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F1E" w:rsidRPr="00725F1E" w:rsidRDefault="00725F1E" w:rsidP="00725F1E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bookmarkStart w:id="0" w:name="_GoBack"/>
      <w:bookmarkEnd w:id="0"/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Universidad Aut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noma del Estado de M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é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xico</w:t>
      </w:r>
    </w:p>
    <w:p w:rsidR="00725F1E" w:rsidRPr="00725F1E" w:rsidRDefault="00725F1E" w:rsidP="00725F1E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Facultad de Arquitectura y Dise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ñ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o</w:t>
      </w:r>
    </w:p>
    <w:p w:rsidR="00725F1E" w:rsidRPr="00725F1E" w:rsidRDefault="00725F1E" w:rsidP="00725F1E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Licenciatura en Administraci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 y Promoci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 de la Obra Urbana</w:t>
      </w:r>
    </w:p>
    <w:p w:rsidR="00725F1E" w:rsidRPr="00725F1E" w:rsidRDefault="00725F1E" w:rsidP="00725F1E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725F1E" w:rsidRPr="00725F1E" w:rsidRDefault="00725F1E" w:rsidP="00725F1E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D03735" w:rsidRPr="00725F1E" w:rsidRDefault="00D03735" w:rsidP="00D03735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D03735" w:rsidRPr="00725F1E" w:rsidRDefault="00D03735" w:rsidP="00D03735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D03735" w:rsidRPr="00725F1E" w:rsidRDefault="00D03735" w:rsidP="00D03735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noProof/>
          <w:color w:val="000000"/>
          <w:sz w:val="32"/>
          <w:szCs w:val="32"/>
          <w:u w:color="000000"/>
          <w:lang w:eastAsia="es-MX"/>
        </w:rPr>
        <w:drawing>
          <wp:anchor distT="0" distB="0" distL="114300" distR="114300" simplePos="0" relativeHeight="251661312" behindDoc="1" locked="0" layoutInCell="1" allowOverlap="1" wp14:anchorId="4251D5A8" wp14:editId="587E64A6">
            <wp:simplePos x="0" y="0"/>
            <wp:positionH relativeFrom="column">
              <wp:posOffset>2403475</wp:posOffset>
            </wp:positionH>
            <wp:positionV relativeFrom="paragraph">
              <wp:posOffset>-372110</wp:posOffset>
            </wp:positionV>
            <wp:extent cx="1223154" cy="828136"/>
            <wp:effectExtent l="19050" t="0" r="0" b="0"/>
            <wp:wrapNone/>
            <wp:docPr id="3" name="Imagen 2" descr="lgo nuevo de la 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go nuevo de la f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82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03735" w:rsidRDefault="00D03735" w:rsidP="00D03735">
      <w:pPr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725F1E" w:rsidRPr="00725F1E" w:rsidRDefault="00725F1E" w:rsidP="00725F1E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725F1E" w:rsidRPr="00725F1E" w:rsidRDefault="00725F1E" w:rsidP="00725F1E">
      <w:pPr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25F1E" w:rsidRPr="00725F1E" w:rsidRDefault="00725F1E" w:rsidP="00725F1E">
      <w:pPr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Gu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a pedag</w:t>
      </w:r>
      <w:r w:rsidRPr="00725F1E">
        <w:rPr>
          <w:rFonts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 w:rsidR="00D90216"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gica</w:t>
      </w:r>
    </w:p>
    <w:p w:rsidR="00725F1E" w:rsidRPr="00725F1E" w:rsidRDefault="00725F1E" w:rsidP="00725F1E">
      <w:pPr>
        <w:jc w:val="center"/>
        <w:rPr>
          <w:rFonts w:ascii="Arial" w:eastAsia="Arial" w:hAnsi="Arial" w:cs="Arial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725F1E" w:rsidRPr="00725F1E" w:rsidRDefault="003D67E7" w:rsidP="00725F1E">
      <w:pPr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ADMINISTRACI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Ó</w:t>
      </w:r>
      <w:r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  <w:t>N</w:t>
      </w:r>
    </w:p>
    <w:p w:rsidR="00725F1E" w:rsidRPr="00725F1E" w:rsidRDefault="00725F1E" w:rsidP="00725F1E">
      <w:pPr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25F1E" w:rsidRPr="00725F1E" w:rsidRDefault="00725F1E" w:rsidP="00725F1E">
      <w:pPr>
        <w:widowControl w:val="0"/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tbl>
      <w:tblPr>
        <w:tblStyle w:val="TableNormal2"/>
        <w:tblW w:w="881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6"/>
        <w:gridCol w:w="937"/>
        <w:gridCol w:w="2669"/>
        <w:gridCol w:w="917"/>
        <w:gridCol w:w="750"/>
        <w:gridCol w:w="935"/>
        <w:gridCol w:w="1512"/>
      </w:tblGrid>
      <w:tr w:rsidR="003D67E7" w:rsidRPr="00725F1E" w:rsidTr="003D67E7">
        <w:trPr>
          <w:trHeight w:val="245"/>
          <w:jc w:val="center"/>
        </w:trPr>
        <w:tc>
          <w:tcPr>
            <w:tcW w:w="10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Elabor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:</w:t>
            </w:r>
          </w:p>
        </w:tc>
        <w:tc>
          <w:tcPr>
            <w:tcW w:w="527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>
            <w:r w:rsidRPr="00322F89">
              <w:t xml:space="preserve">DRA. EN A. GUADALUPE </w:t>
            </w:r>
            <w:r w:rsidR="00D03735" w:rsidRPr="00322F89">
              <w:t>GONZÁLEZ</w:t>
            </w:r>
            <w:r w:rsidRPr="00322F89">
              <w:t xml:space="preserve"> </w:t>
            </w:r>
            <w:r w:rsidR="0021265A" w:rsidRPr="00322F89">
              <w:t>GARCÍA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Fecha: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Default="003D67E7" w:rsidP="003D67E7"/>
          <w:p w:rsidR="003D67E7" w:rsidRDefault="003D67E7" w:rsidP="003D67E7"/>
          <w:p w:rsidR="003D67E7" w:rsidRPr="00725F1E" w:rsidRDefault="00D90216" w:rsidP="003D67E7">
            <w:r>
              <w:t>JUNIO</w:t>
            </w:r>
            <w:r w:rsidR="00BE6B47">
              <w:t xml:space="preserve"> </w:t>
            </w:r>
            <w:r w:rsidR="003D67E7">
              <w:t>2015</w:t>
            </w:r>
          </w:p>
        </w:tc>
      </w:tr>
      <w:tr w:rsidR="003D67E7" w:rsidRPr="00322F89" w:rsidTr="003D67E7">
        <w:trPr>
          <w:trHeight w:val="250"/>
          <w:jc w:val="center"/>
        </w:trPr>
        <w:tc>
          <w:tcPr>
            <w:tcW w:w="10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7E7" w:rsidRPr="00725F1E" w:rsidRDefault="003D67E7" w:rsidP="003D67E7"/>
        </w:tc>
        <w:tc>
          <w:tcPr>
            <w:tcW w:w="527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>
            <w:r w:rsidRPr="00322F89">
              <w:t xml:space="preserve">L.C. SERGIO ALBERTO GONZÁLEZ NAVARRETE </w:t>
            </w:r>
          </w:p>
        </w:tc>
        <w:tc>
          <w:tcPr>
            <w:tcW w:w="9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7E7" w:rsidRPr="00322F89" w:rsidRDefault="003D67E7" w:rsidP="003D67E7"/>
        </w:tc>
        <w:tc>
          <w:tcPr>
            <w:tcW w:w="151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3D67E7" w:rsidRPr="00322F89" w:rsidRDefault="003D67E7" w:rsidP="003D67E7"/>
        </w:tc>
      </w:tr>
      <w:tr w:rsidR="003D67E7" w:rsidRPr="00322F89" w:rsidTr="003D67E7">
        <w:trPr>
          <w:trHeight w:val="250"/>
          <w:jc w:val="center"/>
        </w:trPr>
        <w:tc>
          <w:tcPr>
            <w:tcW w:w="10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7E7" w:rsidRPr="00322F89" w:rsidRDefault="003D67E7" w:rsidP="003D67E7"/>
        </w:tc>
        <w:tc>
          <w:tcPr>
            <w:tcW w:w="527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322F89" w:rsidRDefault="00D03735" w:rsidP="003D67E7">
            <w:r w:rsidRPr="00322F89">
              <w:t>M.</w:t>
            </w:r>
            <w:r>
              <w:t xml:space="preserve"> EN A. MARÍA LUISA BECERRIL CARBAJAL</w:t>
            </w:r>
          </w:p>
        </w:tc>
        <w:tc>
          <w:tcPr>
            <w:tcW w:w="9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7E7" w:rsidRPr="00322F89" w:rsidRDefault="003D67E7" w:rsidP="003D67E7"/>
        </w:tc>
        <w:tc>
          <w:tcPr>
            <w:tcW w:w="151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/>
        </w:tc>
      </w:tr>
      <w:tr w:rsidR="003D67E7" w:rsidRPr="00322F89" w:rsidTr="003D67E7">
        <w:trPr>
          <w:trHeight w:val="245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/>
        </w:tc>
        <w:tc>
          <w:tcPr>
            <w:tcW w:w="5273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/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/>
        </w:tc>
      </w:tr>
      <w:tr w:rsidR="003D67E7" w:rsidRPr="00322F89" w:rsidTr="003D67E7">
        <w:trPr>
          <w:trHeight w:val="240"/>
          <w:jc w:val="center"/>
        </w:trPr>
        <w:tc>
          <w:tcPr>
            <w:tcW w:w="203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Fecha de aprobaci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H. Consejo </w:t>
            </w:r>
            <w:r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A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cad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mico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/>
        </w:tc>
        <w:tc>
          <w:tcPr>
            <w:tcW w:w="3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H. Consejo de Gobierno</w:t>
            </w:r>
          </w:p>
        </w:tc>
      </w:tr>
      <w:tr w:rsidR="003D67E7" w:rsidRPr="00322F89" w:rsidTr="003D67E7">
        <w:trPr>
          <w:trHeight w:val="245"/>
          <w:jc w:val="center"/>
        </w:trPr>
        <w:tc>
          <w:tcPr>
            <w:tcW w:w="203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7E7" w:rsidRPr="00322F89" w:rsidRDefault="003D67E7" w:rsidP="003D67E7"/>
        </w:tc>
        <w:tc>
          <w:tcPr>
            <w:tcW w:w="2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/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/>
        </w:tc>
        <w:tc>
          <w:tcPr>
            <w:tcW w:w="319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322F89" w:rsidRDefault="003D67E7" w:rsidP="003D67E7"/>
        </w:tc>
      </w:tr>
    </w:tbl>
    <w:p w:rsidR="00725F1E" w:rsidRPr="00725F1E" w:rsidRDefault="00725F1E" w:rsidP="00725F1E">
      <w:pPr>
        <w:widowControl w:val="0"/>
        <w:jc w:val="center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E2E5B" w:rsidRDefault="007E2E5B" w:rsidP="00725F1E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E2E5B" w:rsidRDefault="007E2E5B" w:rsidP="00725F1E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E2E5B" w:rsidRDefault="007E2E5B" w:rsidP="00725F1E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E2E5B" w:rsidRDefault="007E2E5B" w:rsidP="00725F1E">
      <w:pPr>
        <w:spacing w:before="60" w:after="60"/>
        <w:jc w:val="center"/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25F1E" w:rsidRPr="00725F1E" w:rsidRDefault="00725F1E" w:rsidP="00725F1E">
      <w:pPr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  <w:r w:rsidRPr="00725F1E">
        <w:rPr>
          <w:rFonts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sz w:val="28"/>
          <w:szCs w:val="28"/>
          <w:u w:color="000000"/>
          <w:lang w:val="es-ES_tradnl" w:eastAsia="es-MX"/>
        </w:rPr>
        <w:t>ndice</w:t>
      </w:r>
    </w:p>
    <w:p w:rsidR="00725F1E" w:rsidRPr="00725F1E" w:rsidRDefault="00725F1E" w:rsidP="00725F1E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tbl>
      <w:tblPr>
        <w:tblStyle w:val="TableNormal2"/>
        <w:tblW w:w="883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68"/>
        <w:gridCol w:w="870"/>
      </w:tblGrid>
      <w:tr w:rsidR="00725F1E" w:rsidRPr="00322F89" w:rsidTr="00BF42B7">
        <w:trPr>
          <w:trHeight w:val="283"/>
          <w:jc w:val="center"/>
        </w:trPr>
        <w:tc>
          <w:tcPr>
            <w:tcW w:w="796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322F89" w:rsidRDefault="00725F1E" w:rsidP="00725F1E"/>
        </w:tc>
        <w:tc>
          <w:tcPr>
            <w:tcW w:w="870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P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  <w:t>á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g.</w:t>
            </w:r>
          </w:p>
        </w:tc>
      </w:tr>
      <w:tr w:rsidR="00725F1E" w:rsidRPr="00322F89" w:rsidTr="00BF42B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I. Datos de identificaci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n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322F89" w:rsidRDefault="00834375" w:rsidP="00725F1E">
            <w:r>
              <w:t>14</w:t>
            </w:r>
          </w:p>
        </w:tc>
      </w:tr>
      <w:tr w:rsidR="00725F1E" w:rsidRPr="00322F89" w:rsidTr="00BF42B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II. Presentaci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n de la gu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  <w:t>í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a pedag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gica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520B2F" w:rsidRDefault="00834375" w:rsidP="00725F1E">
            <w:r>
              <w:t>16</w:t>
            </w:r>
          </w:p>
        </w:tc>
      </w:tr>
      <w:tr w:rsidR="00725F1E" w:rsidRPr="008B1280" w:rsidTr="00BF42B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III. Ubicaci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 xml:space="preserve">n de la unidad de aprendizaje en el mapa curricular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520B2F" w:rsidRDefault="00834375" w:rsidP="00725F1E">
            <w:r>
              <w:t>16</w:t>
            </w:r>
          </w:p>
        </w:tc>
      </w:tr>
      <w:tr w:rsidR="00725F1E" w:rsidRPr="008B1280" w:rsidTr="00BF42B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IV. Objetivos de la formaci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n profesional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520B2F" w:rsidRDefault="00834375" w:rsidP="00725F1E">
            <w:r>
              <w:t>17</w:t>
            </w:r>
          </w:p>
        </w:tc>
      </w:tr>
      <w:tr w:rsidR="00725F1E" w:rsidRPr="00322F89" w:rsidTr="00BF42B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V. Objetivos de la unidad de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520B2F" w:rsidRDefault="00834375" w:rsidP="00725F1E">
            <w:r>
              <w:t>17</w:t>
            </w:r>
          </w:p>
        </w:tc>
      </w:tr>
      <w:tr w:rsidR="00725F1E" w:rsidRPr="00322F89" w:rsidTr="00BF42B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VI. Contenidos de la unidad de aprendizaje, y su organizaci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n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520B2F" w:rsidRDefault="00834375" w:rsidP="00725F1E">
            <w:r>
              <w:t>18</w:t>
            </w:r>
          </w:p>
        </w:tc>
      </w:tr>
      <w:tr w:rsidR="00725F1E" w:rsidRPr="00725F1E" w:rsidTr="00BF42B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VII. Acervo bibliogr</w:t>
            </w:r>
            <w:r w:rsidRPr="00725F1E"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  <w:t>á</w:t>
            </w: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fico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6360A5" w:rsidP="00725F1E">
            <w:r>
              <w:t>27</w:t>
            </w:r>
          </w:p>
        </w:tc>
      </w:tr>
      <w:tr w:rsidR="00725F1E" w:rsidRPr="00725F1E" w:rsidTr="00BF42B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>VIII. Mapa curricular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6360A5" w:rsidP="00725F1E">
            <w:r>
              <w:t>28</w:t>
            </w:r>
          </w:p>
        </w:tc>
      </w:tr>
    </w:tbl>
    <w:p w:rsidR="00725F1E" w:rsidRPr="00725F1E" w:rsidRDefault="00725F1E" w:rsidP="00725F1E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25F1E" w:rsidRPr="00725F1E" w:rsidRDefault="00725F1E" w:rsidP="00725F1E">
      <w:pPr>
        <w:spacing w:before="60" w:after="60"/>
        <w:jc w:val="center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25F1E" w:rsidRPr="00725F1E" w:rsidRDefault="00725F1E" w:rsidP="00725F1E">
      <w:pPr>
        <w:spacing w:after="200" w:line="276" w:lineRule="auto"/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</w:pPr>
    </w:p>
    <w:p w:rsidR="00725F1E" w:rsidRPr="00725F1E" w:rsidRDefault="00725F1E" w:rsidP="00725F1E">
      <w:pPr>
        <w:spacing w:after="200" w:line="276" w:lineRule="auto"/>
        <w:rPr>
          <w:rFonts w:hAnsi="Arial Unicode MS" w:cs="Arial Unicode MS"/>
          <w:color w:val="000000"/>
          <w:u w:color="000000"/>
          <w:lang w:val="es-ES_tradnl" w:eastAsia="es-MX"/>
        </w:rPr>
      </w:pPr>
      <w:r w:rsidRPr="00725F1E">
        <w:rPr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ES_tradnl" w:eastAsia="es-MX"/>
        </w:rPr>
        <w:br w:type="page"/>
      </w:r>
    </w:p>
    <w:p w:rsidR="00725F1E" w:rsidRPr="00725F1E" w:rsidRDefault="00725F1E" w:rsidP="00725F1E">
      <w:pPr>
        <w:widowControl w:val="0"/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I. Datos de identificaci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</w:t>
      </w:r>
    </w:p>
    <w:tbl>
      <w:tblPr>
        <w:tblStyle w:val="TableNormal2"/>
        <w:tblW w:w="88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4"/>
        <w:gridCol w:w="765"/>
        <w:gridCol w:w="389"/>
        <w:gridCol w:w="162"/>
        <w:gridCol w:w="146"/>
        <w:gridCol w:w="325"/>
        <w:gridCol w:w="147"/>
        <w:gridCol w:w="664"/>
        <w:gridCol w:w="148"/>
        <w:gridCol w:w="249"/>
        <w:gridCol w:w="145"/>
        <w:gridCol w:w="148"/>
        <w:gridCol w:w="147"/>
        <w:gridCol w:w="367"/>
        <w:gridCol w:w="169"/>
        <w:gridCol w:w="395"/>
        <w:gridCol w:w="146"/>
        <w:gridCol w:w="208"/>
        <w:gridCol w:w="146"/>
        <w:gridCol w:w="145"/>
        <w:gridCol w:w="148"/>
        <w:gridCol w:w="146"/>
        <w:gridCol w:w="473"/>
        <w:gridCol w:w="149"/>
        <w:gridCol w:w="147"/>
        <w:gridCol w:w="253"/>
        <w:gridCol w:w="145"/>
        <w:gridCol w:w="149"/>
        <w:gridCol w:w="148"/>
        <w:gridCol w:w="145"/>
        <w:gridCol w:w="145"/>
        <w:gridCol w:w="149"/>
        <w:gridCol w:w="145"/>
        <w:gridCol w:w="412"/>
        <w:gridCol w:w="145"/>
        <w:gridCol w:w="155"/>
        <w:gridCol w:w="409"/>
      </w:tblGrid>
      <w:tr w:rsidR="00725F1E" w:rsidRPr="00322F89" w:rsidTr="003D67E7">
        <w:trPr>
          <w:trHeight w:val="282"/>
        </w:trPr>
        <w:tc>
          <w:tcPr>
            <w:tcW w:w="3799" w:type="dxa"/>
            <w:gridSpan w:val="1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Espacio educativo donde se imparte</w:t>
            </w:r>
          </w:p>
        </w:tc>
        <w:tc>
          <w:tcPr>
            <w:tcW w:w="503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Facultad de</w:t>
            </w:r>
            <w:r w:rsidR="003D67E7" w:rsidRPr="00322F89">
              <w:rPr>
                <w:rFonts w:ascii="Arial"/>
                <w:b/>
                <w:bCs/>
              </w:rPr>
              <w:t xml:space="preserve"> Arquitectura y Dise</w:t>
            </w:r>
            <w:r w:rsidR="003D67E7" w:rsidRPr="00322F89">
              <w:rPr>
                <w:rFonts w:ascii="Arial"/>
                <w:b/>
                <w:bCs/>
              </w:rPr>
              <w:t>ñ</w:t>
            </w:r>
            <w:r w:rsidR="003D67E7" w:rsidRPr="00322F89">
              <w:rPr>
                <w:rFonts w:ascii="Arial"/>
                <w:b/>
                <w:bCs/>
              </w:rPr>
              <w:t>o</w:t>
            </w:r>
          </w:p>
        </w:tc>
      </w:tr>
      <w:tr w:rsidR="00725F1E" w:rsidRPr="00322F89" w:rsidTr="00BF42B7">
        <w:trPr>
          <w:trHeight w:val="80"/>
        </w:trPr>
        <w:tc>
          <w:tcPr>
            <w:tcW w:w="8838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322F89" w:rsidRDefault="00725F1E" w:rsidP="00725F1E"/>
        </w:tc>
      </w:tr>
      <w:tr w:rsidR="00725F1E" w:rsidRPr="00322F89" w:rsidTr="003D67E7">
        <w:trPr>
          <w:trHeight w:val="282"/>
        </w:trPr>
        <w:tc>
          <w:tcPr>
            <w:tcW w:w="15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Licenciatura</w:t>
            </w:r>
          </w:p>
        </w:tc>
        <w:tc>
          <w:tcPr>
            <w:tcW w:w="7320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3D67E7" w:rsidP="0021265A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322F89">
              <w:rPr>
                <w:rFonts w:ascii="Arial"/>
                <w:b/>
                <w:bCs/>
              </w:rPr>
              <w:t>Administraci</w:t>
            </w:r>
            <w:r w:rsidRPr="00322F89">
              <w:rPr>
                <w:rFonts w:ascii="Arial"/>
                <w:b/>
                <w:bCs/>
              </w:rPr>
              <w:t>ó</w:t>
            </w:r>
            <w:r w:rsidRPr="00322F89">
              <w:rPr>
                <w:rFonts w:ascii="Arial"/>
                <w:b/>
                <w:bCs/>
              </w:rPr>
              <w:t>n y Promoci</w:t>
            </w:r>
            <w:r w:rsidRPr="00322F89">
              <w:rPr>
                <w:rFonts w:ascii="Arial"/>
                <w:b/>
                <w:bCs/>
              </w:rPr>
              <w:t>ó</w:t>
            </w:r>
            <w:r w:rsidRPr="00322F89">
              <w:rPr>
                <w:rFonts w:ascii="Arial"/>
                <w:b/>
                <w:bCs/>
              </w:rPr>
              <w:t>n de la Obra Urbana</w:t>
            </w:r>
          </w:p>
        </w:tc>
      </w:tr>
      <w:tr w:rsidR="00725F1E" w:rsidRPr="00322F89" w:rsidTr="00BF42B7">
        <w:trPr>
          <w:trHeight w:val="80"/>
        </w:trPr>
        <w:tc>
          <w:tcPr>
            <w:tcW w:w="8838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322F89" w:rsidRDefault="00725F1E" w:rsidP="00725F1E"/>
        </w:tc>
      </w:tr>
      <w:tr w:rsidR="00725F1E" w:rsidRPr="00725F1E" w:rsidTr="003D67E7">
        <w:trPr>
          <w:trHeight w:val="483"/>
        </w:trPr>
        <w:tc>
          <w:tcPr>
            <w:tcW w:w="2298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Unidad de aprendizaje</w:t>
            </w:r>
          </w:p>
        </w:tc>
        <w:tc>
          <w:tcPr>
            <w:tcW w:w="399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3D67E7" w:rsidP="00725F1E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/>
                <w:b/>
                <w:bCs/>
              </w:rPr>
              <w:t>ADMINISTRACI</w:t>
            </w:r>
            <w:r>
              <w:rPr>
                <w:rFonts w:ascii="Arial"/>
                <w:b/>
                <w:bCs/>
              </w:rPr>
              <w:t>Ó</w:t>
            </w:r>
            <w:r>
              <w:rPr>
                <w:rFonts w:ascii="Arial"/>
                <w:b/>
                <w:bCs/>
              </w:rPr>
              <w:t>N</w:t>
            </w:r>
          </w:p>
        </w:tc>
        <w:tc>
          <w:tcPr>
            <w:tcW w:w="98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Clave</w:t>
            </w:r>
          </w:p>
        </w:tc>
        <w:tc>
          <w:tcPr>
            <w:tcW w:w="15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/>
        </w:tc>
      </w:tr>
      <w:tr w:rsidR="00725F1E" w:rsidRPr="00725F1E" w:rsidTr="00BF42B7">
        <w:trPr>
          <w:trHeight w:val="80"/>
        </w:trPr>
        <w:tc>
          <w:tcPr>
            <w:tcW w:w="8838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/>
        </w:tc>
      </w:tr>
      <w:tr w:rsidR="003D67E7" w:rsidRPr="00725F1E" w:rsidTr="003D67E7">
        <w:trPr>
          <w:trHeight w:val="483"/>
        </w:trPr>
        <w:tc>
          <w:tcPr>
            <w:tcW w:w="182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Carga acad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mica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Default="00C04D64" w:rsidP="003D67E7">
            <w:pPr>
              <w:jc w:val="center"/>
            </w:pPr>
            <w:r>
              <w:t>0</w:t>
            </w:r>
          </w:p>
        </w:tc>
        <w:tc>
          <w:tcPr>
            <w:tcW w:w="542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Default="003D67E7" w:rsidP="003D67E7">
            <w:pPr>
              <w:jc w:val="center"/>
            </w:pPr>
          </w:p>
        </w:tc>
        <w:tc>
          <w:tcPr>
            <w:tcW w:w="13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Default="00C04D64" w:rsidP="003D67E7">
            <w:pPr>
              <w:jc w:val="center"/>
            </w:pPr>
            <w:r>
              <w:t>4</w:t>
            </w:r>
          </w:p>
        </w:tc>
        <w:tc>
          <w:tcPr>
            <w:tcW w:w="4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Default="003D67E7" w:rsidP="003D67E7">
            <w:pPr>
              <w:jc w:val="center"/>
            </w:pPr>
          </w:p>
        </w:tc>
        <w:tc>
          <w:tcPr>
            <w:tcW w:w="14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Default="003D67E7" w:rsidP="003D67E7">
            <w:pPr>
              <w:jc w:val="center"/>
            </w:pPr>
            <w:r>
              <w:t>4</w:t>
            </w:r>
          </w:p>
        </w:tc>
        <w:tc>
          <w:tcPr>
            <w:tcW w:w="587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Default="003D67E7" w:rsidP="003D67E7">
            <w:pPr>
              <w:jc w:val="center"/>
            </w:pPr>
          </w:p>
        </w:tc>
        <w:tc>
          <w:tcPr>
            <w:tcW w:w="14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Default="003D67E7" w:rsidP="003D67E7">
            <w:pPr>
              <w:jc w:val="center"/>
            </w:pPr>
            <w:r>
              <w:t>4</w:t>
            </w:r>
          </w:p>
        </w:tc>
      </w:tr>
      <w:tr w:rsidR="003D67E7" w:rsidRPr="00725F1E" w:rsidTr="003D67E7">
        <w:trPr>
          <w:trHeight w:val="277"/>
        </w:trPr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 xml:space="preserve"> </w:t>
            </w:r>
          </w:p>
        </w:tc>
        <w:tc>
          <w:tcPr>
            <w:tcW w:w="16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Horas te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ricas</w:t>
            </w:r>
          </w:p>
        </w:tc>
        <w:tc>
          <w:tcPr>
            <w:tcW w:w="1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Horas pr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á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cticas</w:t>
            </w:r>
          </w:p>
        </w:tc>
        <w:tc>
          <w:tcPr>
            <w:tcW w:w="20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Total de horas</w:t>
            </w:r>
          </w:p>
        </w:tc>
        <w:tc>
          <w:tcPr>
            <w:tcW w:w="1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    Cr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ditos</w:t>
            </w:r>
          </w:p>
        </w:tc>
      </w:tr>
      <w:tr w:rsidR="003D67E7" w:rsidRPr="00725F1E" w:rsidTr="003D67E7">
        <w:trPr>
          <w:trHeight w:val="80"/>
        </w:trPr>
        <w:tc>
          <w:tcPr>
            <w:tcW w:w="21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212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1755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1853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483"/>
        </w:trPr>
        <w:tc>
          <w:tcPr>
            <w:tcW w:w="3110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Per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í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odo escolar en que se ubica</w:t>
            </w:r>
          </w:p>
        </w:tc>
        <w:tc>
          <w:tcPr>
            <w:tcW w:w="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1</w:t>
            </w:r>
          </w:p>
        </w:tc>
        <w:tc>
          <w:tcPr>
            <w:tcW w:w="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2</w:t>
            </w:r>
          </w:p>
        </w:tc>
        <w:tc>
          <w:tcPr>
            <w:tcW w:w="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</w:t>
            </w:r>
          </w:p>
        </w:tc>
        <w:tc>
          <w:tcPr>
            <w:tcW w:w="7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5</w:t>
            </w:r>
          </w:p>
        </w:tc>
        <w:tc>
          <w:tcPr>
            <w:tcW w:w="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6</w:t>
            </w:r>
          </w:p>
        </w:tc>
        <w:tc>
          <w:tcPr>
            <w:tcW w:w="8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7</w:t>
            </w:r>
          </w:p>
        </w:tc>
        <w:tc>
          <w:tcPr>
            <w:tcW w:w="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8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9</w:t>
            </w:r>
          </w:p>
        </w:tc>
      </w:tr>
      <w:tr w:rsidR="003D67E7" w:rsidRPr="00725F1E" w:rsidTr="003D67E7">
        <w:trPr>
          <w:trHeight w:val="80"/>
        </w:trPr>
        <w:tc>
          <w:tcPr>
            <w:tcW w:w="36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6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79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7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88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70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90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Seriaci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</w:t>
            </w:r>
          </w:p>
        </w:tc>
        <w:tc>
          <w:tcPr>
            <w:tcW w:w="303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Ninguna</w:t>
            </w:r>
          </w:p>
        </w:tc>
        <w:tc>
          <w:tcPr>
            <w:tcW w:w="56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10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Ninguna</w:t>
            </w:r>
          </w:p>
        </w:tc>
      </w:tr>
      <w:tr w:rsidR="003D67E7" w:rsidRPr="00725F1E" w:rsidTr="003D67E7">
        <w:trPr>
          <w:trHeight w:val="80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037" w:type="dxa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108" w:type="dxa"/>
            <w:gridSpan w:val="21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80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0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UA Antecedente</w:t>
            </w:r>
          </w:p>
        </w:tc>
        <w:tc>
          <w:tcPr>
            <w:tcW w:w="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10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UA Consecuente</w:t>
            </w:r>
          </w:p>
        </w:tc>
      </w:tr>
      <w:tr w:rsidR="003D67E7" w:rsidRPr="00725F1E" w:rsidTr="003D67E7">
        <w:trPr>
          <w:trHeight w:val="120"/>
        </w:trPr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0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10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322F89" w:rsidTr="003D67E7">
        <w:trPr>
          <w:trHeight w:val="285"/>
        </w:trPr>
        <w:tc>
          <w:tcPr>
            <w:tcW w:w="36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Tipo de Unidad de Aprendizaje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  <w:tc>
          <w:tcPr>
            <w:tcW w:w="42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</w:tr>
      <w:tr w:rsidR="003D67E7" w:rsidRPr="00725F1E" w:rsidTr="003D67E7">
        <w:trPr>
          <w:trHeight w:val="2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Curso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Curso taller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8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Seminario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Taller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C04D64" w:rsidP="003D67E7">
            <w:r>
              <w:t>X</w:t>
            </w:r>
          </w:p>
        </w:tc>
      </w:tr>
      <w:tr w:rsidR="003D67E7" w:rsidRPr="00725F1E" w:rsidTr="003D67E7">
        <w:trPr>
          <w:trHeight w:val="8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Laboratorio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Pr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á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ctica profesional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8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Otro tipo (especificar)</w:t>
            </w:r>
          </w:p>
        </w:tc>
        <w:tc>
          <w:tcPr>
            <w:tcW w:w="5186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BF42B7">
        <w:trPr>
          <w:trHeight w:val="125"/>
        </w:trPr>
        <w:tc>
          <w:tcPr>
            <w:tcW w:w="8838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85"/>
        </w:trPr>
        <w:tc>
          <w:tcPr>
            <w:tcW w:w="36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Modalidad educativa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Escolarizada. Sistema r</w:t>
            </w:r>
            <w:r w:rsidRPr="00725F1E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í</w:t>
            </w: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gido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No escolarizada. Sistema virtual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8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322F89" w:rsidTr="003D67E7">
        <w:trPr>
          <w:trHeight w:val="2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Escolarizada. Sistema flexible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X</w:t>
            </w:r>
          </w:p>
        </w:tc>
        <w:tc>
          <w:tcPr>
            <w:tcW w:w="4263" w:type="dxa"/>
            <w:gridSpan w:val="2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No escolarizada. Sistema a distancia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</w:tr>
      <w:tr w:rsidR="003D67E7" w:rsidRPr="00322F89" w:rsidTr="003D67E7">
        <w:trPr>
          <w:trHeight w:val="8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  <w:tc>
          <w:tcPr>
            <w:tcW w:w="42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</w:tr>
      <w:tr w:rsidR="003D67E7" w:rsidRPr="00725F1E" w:rsidTr="003D67E7">
        <w:trPr>
          <w:trHeight w:val="483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520B2F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No escolarizada. Sistema abierto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2272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right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Mixta (especificar)</w:t>
            </w:r>
          </w:p>
        </w:tc>
        <w:tc>
          <w:tcPr>
            <w:tcW w:w="24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BF42B7">
        <w:trPr>
          <w:trHeight w:val="125"/>
        </w:trPr>
        <w:tc>
          <w:tcPr>
            <w:tcW w:w="8838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85"/>
        </w:trPr>
        <w:tc>
          <w:tcPr>
            <w:tcW w:w="36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Formaci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n com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ú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n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90"/>
        </w:trPr>
        <w:tc>
          <w:tcPr>
            <w:tcW w:w="36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Formaci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n equivalente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4263" w:type="dxa"/>
            <w:gridSpan w:val="2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>
            <w:pPr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Unidad de Aprendizaje</w:t>
            </w:r>
          </w:p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  <w:tr w:rsidR="003D67E7" w:rsidRPr="00725F1E" w:rsidTr="003D67E7">
        <w:trPr>
          <w:trHeight w:val="2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  <w:tc>
          <w:tcPr>
            <w:tcW w:w="5186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67E7" w:rsidRPr="00725F1E" w:rsidRDefault="003D67E7" w:rsidP="003D67E7"/>
        </w:tc>
      </w:tr>
    </w:tbl>
    <w:p w:rsidR="00725F1E" w:rsidRDefault="00725F1E" w:rsidP="00725F1E">
      <w:pPr>
        <w:widowControl w:val="0"/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25F1E" w:rsidRPr="00725F1E" w:rsidRDefault="00725F1E" w:rsidP="00725F1E">
      <w:pPr>
        <w:widowControl w:val="0"/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II. Presentaci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 de la gu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í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a pedag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gica</w:t>
      </w:r>
    </w:p>
    <w:tbl>
      <w:tblPr>
        <w:tblStyle w:val="TableNormal2"/>
        <w:tblW w:w="897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725F1E" w:rsidRPr="00322F89" w:rsidTr="00BF42B7">
        <w:trPr>
          <w:trHeight w:val="2327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358B" w:rsidRPr="008A1558" w:rsidRDefault="00725F1E" w:rsidP="006C1819">
            <w:pPr>
              <w:jc w:val="both"/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</w:pPr>
            <w:r w:rsidRPr="00725F1E">
              <w:rPr>
                <w:rFonts w:ascii="Arial" w:hAnsi="Arial Unicode MS" w:cs="Arial Unicode MS"/>
                <w:color w:val="000000"/>
                <w:u w:color="000000"/>
                <w:lang w:val="es-ES_tradnl" w:eastAsia="es-MX"/>
              </w:rPr>
              <w:t xml:space="preserve">1. </w:t>
            </w:r>
            <w:r w:rsidR="00C5358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P</w:t>
            </w: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rop</w:t>
            </w:r>
            <w:r w:rsidRPr="008A1558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sito</w:t>
            </w:r>
            <w:r w:rsidR="00C5358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.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 xml:space="preserve"> 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val="single"/>
                <w:lang w:eastAsia="es-MX"/>
              </w:rPr>
              <w:t>LA GU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val="single"/>
                <w:lang w:eastAsia="es-MX"/>
              </w:rPr>
              <w:t>Í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val="single"/>
                <w:lang w:eastAsia="es-MX"/>
              </w:rPr>
              <w:t>A PEDAG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val="single"/>
                <w:lang w:eastAsia="es-MX"/>
              </w:rPr>
              <w:t>Ó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val="single"/>
                <w:lang w:eastAsia="es-MX"/>
              </w:rPr>
              <w:t>GICA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 xml:space="preserve"> es un documento que complementa al programa de estudios y que no tiene car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á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cter normativo. Proporcionar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á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 xml:space="preserve"> recomendaciones para la conducci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ó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n del proceso de ense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ñ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anza aprendizaje. Su car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á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cter indicativo otorgar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á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 xml:space="preserve"> autonom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í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a al personal acad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é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mico para la selecci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ó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n y empleo de los m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é</w:t>
            </w:r>
            <w:r w:rsidR="00C5358B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>todos, estrategias</w:t>
            </w:r>
            <w:r w:rsidR="0021265A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eastAsia="es-MX"/>
              </w:rPr>
              <w:t xml:space="preserve"> y recursos educativos que considere m</w:t>
            </w:r>
            <w:r w:rsidR="0021265A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eastAsia="es-MX"/>
              </w:rPr>
              <w:t>á</w:t>
            </w:r>
            <w:r w:rsidR="0021265A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eastAsia="es-MX"/>
              </w:rPr>
              <w:t xml:space="preserve">s apropiados para el logro de los objetivos. </w:t>
            </w:r>
            <w:r w:rsidR="00C5358B" w:rsidRPr="008A1558">
              <w:rPr>
                <w:rFonts w:ascii="Arial" w:hAnsi="Arial Unicode MS" w:cs="Arial Unicode MS"/>
                <w:b/>
                <w:sz w:val="22"/>
                <w:szCs w:val="22"/>
                <w:u w:color="000000"/>
                <w:lang w:eastAsia="es-MX"/>
              </w:rPr>
              <w:t>Art 87</w:t>
            </w:r>
            <w:r w:rsidR="006C1819" w:rsidRPr="008A1558">
              <w:rPr>
                <w:rFonts w:ascii="Arial" w:hAnsi="Arial Unicode MS" w:cs="Arial Unicode MS"/>
                <w:sz w:val="22"/>
                <w:szCs w:val="22"/>
                <w:u w:color="000000"/>
                <w:lang w:eastAsia="es-MX"/>
              </w:rPr>
              <w:t xml:space="preserve"> del </w:t>
            </w:r>
            <w:r w:rsidR="006C1819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Reglamento </w:t>
            </w:r>
            <w:r w:rsidR="00C5358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de Estudios Profesionales (2007). </w:t>
            </w:r>
          </w:p>
          <w:p w:rsidR="00725F1E" w:rsidRPr="008A1558" w:rsidRDefault="00725F1E" w:rsidP="006C1819">
            <w:pP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2. Justificar los principios pedag</w:t>
            </w:r>
            <w:r w:rsidRPr="008A1558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gicos y did</w:t>
            </w:r>
            <w:r w:rsidRPr="008A1558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á</w:t>
            </w: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cticos empleados para el logro de los objetivos de la unidad de aprendizaje.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 Para la construcci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 del conocimiento en esta Unidad de Aprendizaje, se procura la integraci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 de equipos de trabajo de entre 6 y 7 integrantes. Adicionalmente se contemplan trabajos de car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á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cter individual.</w:t>
            </w:r>
          </w:p>
          <w:p w:rsidR="00725F1E" w:rsidRPr="00725F1E" w:rsidRDefault="00725F1E" w:rsidP="006C1819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3. Describir la contribuci</w:t>
            </w:r>
            <w:r w:rsidRPr="008A1558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 de los m</w:t>
            </w:r>
            <w:r w:rsidRPr="008A1558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todos, estrategias y recursos para la ense</w:t>
            </w:r>
            <w:r w:rsidRPr="008A1558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ñ</w:t>
            </w: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anza; as</w:t>
            </w:r>
            <w:r w:rsidRPr="008A1558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í</w:t>
            </w:r>
            <w:r w:rsidRPr="008A1558">
              <w:rPr>
                <w:rFonts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 </w:t>
            </w:r>
            <w:r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como los escenarios y recursos destinados para el aprendizaje de los contenidos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, orientados por docentes con formaci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ó</w:t>
            </w:r>
            <w:r w:rsidR="0003104B" w:rsidRPr="008A1558">
              <w:rPr>
                <w:rFonts w:ascii="Arial" w:hAnsi="Arial Unicode MS" w:cs="Arial Unicode MS"/>
                <w:color w:val="000000"/>
                <w:sz w:val="22"/>
                <w:szCs w:val="22"/>
                <w:u w:color="000000"/>
                <w:lang w:val="es-ES_tradnl" w:eastAsia="es-MX"/>
              </w:rPr>
              <w:t>n profesional de las ciencias administrativas.</w:t>
            </w:r>
          </w:p>
        </w:tc>
      </w:tr>
    </w:tbl>
    <w:p w:rsidR="00725F1E" w:rsidRPr="00725F1E" w:rsidRDefault="00725F1E" w:rsidP="00725F1E">
      <w:pPr>
        <w:widowControl w:val="0"/>
        <w:spacing w:after="12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2"/>
        <w:gridCol w:w="6152"/>
      </w:tblGrid>
      <w:tr w:rsidR="00725F1E" w:rsidRPr="00322F89" w:rsidTr="00BF42B7">
        <w:trPr>
          <w:trHeight w:val="277"/>
        </w:trPr>
        <w:tc>
          <w:tcPr>
            <w:tcW w:w="8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after="120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III. Ubicaci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n de la unidad de aprendizaje en el mapa curricular</w:t>
            </w:r>
          </w:p>
        </w:tc>
      </w:tr>
      <w:tr w:rsidR="00DA6C04" w:rsidRPr="00725F1E" w:rsidTr="00BF42B7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Pr="00725F1E" w:rsidRDefault="00DA6C04" w:rsidP="00DA6C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N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ú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cleo de formaci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ó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n: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Default="00DA6C04" w:rsidP="00DA6C04">
            <w:r>
              <w:t>BÁSICO</w:t>
            </w:r>
          </w:p>
        </w:tc>
      </w:tr>
      <w:tr w:rsidR="00DA6C04" w:rsidRPr="00725F1E" w:rsidTr="00BF42B7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Pr="00725F1E" w:rsidRDefault="00DA6C04" w:rsidP="00DA6C04"/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Default="00DA6C04" w:rsidP="00DA6C04"/>
        </w:tc>
      </w:tr>
      <w:tr w:rsidR="00DA6C04" w:rsidRPr="00725F1E" w:rsidTr="00BF42B7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Pr="00725F1E" w:rsidRDefault="00DA6C04" w:rsidP="00DA6C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Á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rea Curricular: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Default="00DA6C04" w:rsidP="00DA6C04">
            <w:r>
              <w:t>ADMINISTRACIÓN</w:t>
            </w:r>
          </w:p>
        </w:tc>
      </w:tr>
      <w:tr w:rsidR="00DA6C04" w:rsidRPr="00725F1E" w:rsidTr="00BF42B7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Pr="00725F1E" w:rsidRDefault="00DA6C04" w:rsidP="00DA6C04"/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Default="00DA6C04" w:rsidP="00DA6C04"/>
        </w:tc>
      </w:tr>
      <w:tr w:rsidR="00DA6C04" w:rsidRPr="00725F1E" w:rsidTr="00BF42B7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Pr="00725F1E" w:rsidRDefault="00DA6C04" w:rsidP="00DA6C04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Car</w:t>
            </w:r>
            <w:r w:rsidRPr="00725F1E">
              <w:rPr>
                <w:rFonts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á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>cter de la UA: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6C04" w:rsidRDefault="00DA6C04" w:rsidP="00DA6C04">
            <w:r>
              <w:t>OBLIGATORIA</w:t>
            </w:r>
          </w:p>
        </w:tc>
      </w:tr>
    </w:tbl>
    <w:p w:rsidR="00725F1E" w:rsidRPr="00725F1E" w:rsidRDefault="00725F1E" w:rsidP="00725F1E">
      <w:pPr>
        <w:widowControl w:val="0"/>
        <w:shd w:val="clear" w:color="auto" w:fill="FFFFFF"/>
        <w:spacing w:before="120" w:after="120"/>
        <w:jc w:val="both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25F1E" w:rsidRPr="00725F1E" w:rsidRDefault="00725F1E" w:rsidP="00725F1E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 xml:space="preserve">IV. Objetivos de la </w:t>
      </w:r>
      <w:r w:rsidR="0021265A" w:rsidRPr="0021265A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formaci</w:t>
      </w:r>
      <w:r w:rsidR="0021265A" w:rsidRPr="0021265A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="0021265A" w:rsidRPr="0021265A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</w:t>
      </w:r>
      <w:r w:rsidRPr="00520B2F">
        <w:rPr>
          <w:rFonts w:ascii="Arial" w:hAnsi="Arial Unicode MS" w:cs="Arial Unicode MS"/>
          <w:b/>
          <w:bCs/>
          <w:color w:val="000000"/>
          <w:u w:color="000000"/>
          <w:lang w:eastAsia="es-MX"/>
        </w:rPr>
        <w:t xml:space="preserve"> profesional. </w:t>
      </w:r>
    </w:p>
    <w:p w:rsidR="00F41317" w:rsidRDefault="00725F1E" w:rsidP="0021265A">
      <w:pPr>
        <w:spacing w:before="120" w:after="120"/>
        <w:jc w:val="both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Objetivos del programa educativo:</w:t>
      </w:r>
      <w:r w:rsidR="0021265A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 xml:space="preserve"> </w:t>
      </w:r>
    </w:p>
    <w:p w:rsidR="00F41317" w:rsidRPr="00F41317" w:rsidRDefault="00F41317" w:rsidP="00F41317">
      <w:pPr>
        <w:pStyle w:val="Textoindependiente"/>
        <w:spacing w:before="2"/>
        <w:ind w:left="0" w:right="117"/>
        <w:jc w:val="both"/>
        <w:rPr>
          <w:sz w:val="24"/>
          <w:szCs w:val="24"/>
          <w:lang w:val="es-MX"/>
        </w:rPr>
      </w:pPr>
      <w:r w:rsidRPr="00F41317">
        <w:rPr>
          <w:sz w:val="24"/>
          <w:szCs w:val="24"/>
          <w:lang w:val="es-MX"/>
        </w:rPr>
        <w:t>Formar licenciados(as) en Administración y Promoción de la Obra Urbana con alto</w:t>
      </w:r>
      <w:r w:rsidRPr="00F41317">
        <w:rPr>
          <w:spacing w:val="8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sentido de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responsabilidad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y</w:t>
      </w:r>
      <w:r w:rsidRPr="00F41317">
        <w:rPr>
          <w:spacing w:val="-6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vocación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de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servicio,</w:t>
      </w:r>
      <w:r w:rsidRPr="00F41317">
        <w:rPr>
          <w:spacing w:val="-3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y</w:t>
      </w:r>
      <w:r w:rsidRPr="00F41317">
        <w:rPr>
          <w:spacing w:val="-6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con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competencias</w:t>
      </w:r>
      <w:r w:rsidRPr="00F41317">
        <w:rPr>
          <w:spacing w:val="-6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y</w:t>
      </w:r>
      <w:r w:rsidRPr="00F41317">
        <w:rPr>
          <w:spacing w:val="-6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conocimientos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suficientes para: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spacing w:before="20" w:line="252" w:lineRule="exact"/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Proponer soluciones integrales a los problemas de contención y ordenamiento</w:t>
      </w:r>
      <w:r w:rsidRPr="00BB6A78">
        <w:rPr>
          <w:rFonts w:ascii="Arial" w:hAnsi="Arial"/>
          <w:spacing w:val="29"/>
          <w:lang w:val="es-MX"/>
        </w:rPr>
        <w:t xml:space="preserve"> </w:t>
      </w:r>
      <w:r w:rsidRPr="00BB6A78">
        <w:rPr>
          <w:rFonts w:ascii="Arial" w:hAnsi="Arial"/>
          <w:lang w:val="es-MX"/>
        </w:rPr>
        <w:t>de las ciudades.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spacing w:before="17" w:line="252" w:lineRule="exact"/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/>
          <w:lang w:val="es-MX"/>
        </w:rPr>
        <w:t>Crear propuestas innovadoras sobre ordenamiento territorial de los</w:t>
      </w:r>
      <w:r w:rsidRPr="00BB6A78">
        <w:rPr>
          <w:rFonts w:ascii="Arial"/>
          <w:spacing w:val="59"/>
          <w:lang w:val="es-MX"/>
        </w:rPr>
        <w:t xml:space="preserve"> </w:t>
      </w:r>
      <w:r w:rsidRPr="00BB6A78">
        <w:rPr>
          <w:rFonts w:ascii="Arial"/>
          <w:lang w:val="es-MX"/>
        </w:rPr>
        <w:t>asentamientos humanos y el desarrollo de espacios urbanos</w:t>
      </w:r>
      <w:r w:rsidRPr="00BB6A78">
        <w:rPr>
          <w:rFonts w:ascii="Arial"/>
          <w:spacing w:val="-6"/>
          <w:lang w:val="es-MX"/>
        </w:rPr>
        <w:t xml:space="preserve"> </w:t>
      </w:r>
      <w:r w:rsidRPr="00BB6A78">
        <w:rPr>
          <w:rFonts w:ascii="Arial"/>
          <w:lang w:val="es-MX"/>
        </w:rPr>
        <w:t>sustentables.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spacing w:line="266" w:lineRule="exact"/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Promueve el desarrollo urbano en áreas conurbadas y</w:t>
      </w:r>
      <w:r w:rsidRPr="00BB6A78">
        <w:rPr>
          <w:rFonts w:ascii="Arial" w:hAnsi="Arial"/>
          <w:spacing w:val="-5"/>
          <w:lang w:val="es-MX"/>
        </w:rPr>
        <w:t xml:space="preserve"> </w:t>
      </w:r>
      <w:r w:rsidRPr="00BB6A78">
        <w:rPr>
          <w:rFonts w:ascii="Arial" w:hAnsi="Arial"/>
          <w:lang w:val="es-MX"/>
        </w:rPr>
        <w:t>marginadas.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ind w:right="115"/>
        <w:rPr>
          <w:rFonts w:ascii="Arial" w:eastAsia="Arial" w:hAnsi="Arial" w:cs="Arial"/>
          <w:lang w:val="es-MX"/>
        </w:rPr>
      </w:pPr>
      <w:r w:rsidRPr="00BB6A78">
        <w:rPr>
          <w:rFonts w:ascii="Arial"/>
          <w:lang w:val="es-MX"/>
        </w:rPr>
        <w:t>Proponer</w:t>
      </w:r>
      <w:r w:rsidRPr="00BB6A78">
        <w:rPr>
          <w:rFonts w:ascii="Arial"/>
          <w:spacing w:val="41"/>
          <w:lang w:val="es-MX"/>
        </w:rPr>
        <w:t xml:space="preserve"> </w:t>
      </w:r>
      <w:r w:rsidRPr="00BB6A78">
        <w:rPr>
          <w:rFonts w:ascii="Arial"/>
          <w:lang w:val="es-MX"/>
        </w:rPr>
        <w:t>soluciones</w:t>
      </w:r>
      <w:r w:rsidRPr="00BB6A78">
        <w:rPr>
          <w:rFonts w:ascii="Arial"/>
          <w:spacing w:val="40"/>
          <w:lang w:val="es-MX"/>
        </w:rPr>
        <w:t xml:space="preserve"> </w:t>
      </w:r>
      <w:r w:rsidRPr="00BB6A78">
        <w:rPr>
          <w:rFonts w:ascii="Arial"/>
          <w:lang w:val="es-MX"/>
        </w:rPr>
        <w:t>integrales</w:t>
      </w:r>
      <w:r w:rsidRPr="00BB6A78">
        <w:rPr>
          <w:rFonts w:ascii="Arial"/>
          <w:spacing w:val="40"/>
          <w:lang w:val="es-MX"/>
        </w:rPr>
        <w:t xml:space="preserve"> </w:t>
      </w:r>
      <w:r w:rsidRPr="00BB6A78">
        <w:rPr>
          <w:rFonts w:ascii="Arial"/>
          <w:lang w:val="es-MX"/>
        </w:rPr>
        <w:t>a</w:t>
      </w:r>
      <w:r w:rsidRPr="00BB6A78">
        <w:rPr>
          <w:rFonts w:ascii="Arial"/>
          <w:spacing w:val="40"/>
          <w:lang w:val="es-MX"/>
        </w:rPr>
        <w:t xml:space="preserve"> </w:t>
      </w:r>
      <w:r w:rsidRPr="00BB6A78">
        <w:rPr>
          <w:rFonts w:ascii="Arial"/>
          <w:lang w:val="es-MX"/>
        </w:rPr>
        <w:t>los</w:t>
      </w:r>
      <w:r w:rsidRPr="00BB6A78">
        <w:rPr>
          <w:rFonts w:ascii="Arial"/>
          <w:spacing w:val="40"/>
          <w:lang w:val="es-MX"/>
        </w:rPr>
        <w:t xml:space="preserve"> </w:t>
      </w:r>
      <w:r w:rsidRPr="00BB6A78">
        <w:rPr>
          <w:rFonts w:ascii="Arial"/>
          <w:lang w:val="es-MX"/>
        </w:rPr>
        <w:t>problemas</w:t>
      </w:r>
      <w:r w:rsidRPr="00BB6A78">
        <w:rPr>
          <w:rFonts w:ascii="Arial"/>
          <w:spacing w:val="40"/>
          <w:lang w:val="es-MX"/>
        </w:rPr>
        <w:t xml:space="preserve"> </w:t>
      </w:r>
      <w:r w:rsidRPr="00BB6A78">
        <w:rPr>
          <w:rFonts w:ascii="Arial"/>
          <w:lang w:val="es-MX"/>
        </w:rPr>
        <w:t>de</w:t>
      </w:r>
      <w:r w:rsidRPr="00BB6A78">
        <w:rPr>
          <w:rFonts w:ascii="Arial"/>
          <w:spacing w:val="39"/>
          <w:lang w:val="es-MX"/>
        </w:rPr>
        <w:t xml:space="preserve"> </w:t>
      </w:r>
      <w:r w:rsidRPr="00BB6A78">
        <w:rPr>
          <w:rFonts w:ascii="Arial"/>
          <w:lang w:val="es-MX"/>
        </w:rPr>
        <w:t>movimientos</w:t>
      </w:r>
      <w:r w:rsidRPr="00BB6A78">
        <w:rPr>
          <w:rFonts w:ascii="Arial"/>
          <w:spacing w:val="40"/>
          <w:lang w:val="es-MX"/>
        </w:rPr>
        <w:t xml:space="preserve"> </w:t>
      </w:r>
      <w:r w:rsidRPr="00BB6A78">
        <w:rPr>
          <w:rFonts w:ascii="Arial"/>
          <w:lang w:val="es-MX"/>
        </w:rPr>
        <w:t>migratorios</w:t>
      </w:r>
      <w:r w:rsidRPr="00BB6A78">
        <w:rPr>
          <w:rFonts w:ascii="Arial"/>
          <w:spacing w:val="40"/>
          <w:lang w:val="es-MX"/>
        </w:rPr>
        <w:t xml:space="preserve"> </w:t>
      </w:r>
      <w:r w:rsidRPr="00BB6A78">
        <w:rPr>
          <w:rFonts w:ascii="Arial"/>
          <w:lang w:val="es-MX"/>
        </w:rPr>
        <w:t>del campo a las</w:t>
      </w:r>
      <w:r w:rsidRPr="00BB6A78">
        <w:rPr>
          <w:rFonts w:ascii="Arial"/>
          <w:spacing w:val="-2"/>
          <w:lang w:val="es-MX"/>
        </w:rPr>
        <w:t xml:space="preserve"> </w:t>
      </w:r>
      <w:r w:rsidRPr="00BB6A78">
        <w:rPr>
          <w:rFonts w:ascii="Arial"/>
          <w:lang w:val="es-MX"/>
        </w:rPr>
        <w:t>ciudades.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ind w:right="116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Planear</w:t>
      </w:r>
      <w:r w:rsidRPr="00BB6A78">
        <w:rPr>
          <w:rFonts w:ascii="Arial" w:hAnsi="Arial"/>
          <w:spacing w:val="-6"/>
          <w:lang w:val="es-MX"/>
        </w:rPr>
        <w:t xml:space="preserve"> </w:t>
      </w:r>
      <w:r w:rsidRPr="00BB6A78">
        <w:rPr>
          <w:rFonts w:ascii="Arial" w:hAnsi="Arial"/>
          <w:lang w:val="es-MX"/>
        </w:rPr>
        <w:t>el</w:t>
      </w:r>
      <w:r w:rsidRPr="00BB6A78">
        <w:rPr>
          <w:rFonts w:ascii="Arial" w:hAnsi="Arial"/>
          <w:spacing w:val="-8"/>
          <w:lang w:val="es-MX"/>
        </w:rPr>
        <w:t xml:space="preserve"> </w:t>
      </w:r>
      <w:r w:rsidRPr="00BB6A78">
        <w:rPr>
          <w:rFonts w:ascii="Arial" w:hAnsi="Arial"/>
          <w:lang w:val="es-MX"/>
        </w:rPr>
        <w:t>desarrollo</w:t>
      </w:r>
      <w:r w:rsidRPr="00BB6A78">
        <w:rPr>
          <w:rFonts w:ascii="Arial" w:hAnsi="Arial"/>
          <w:spacing w:val="-7"/>
          <w:lang w:val="es-MX"/>
        </w:rPr>
        <w:t xml:space="preserve"> </w:t>
      </w:r>
      <w:r w:rsidRPr="00BB6A78">
        <w:rPr>
          <w:rFonts w:ascii="Arial" w:hAnsi="Arial"/>
          <w:lang w:val="es-MX"/>
        </w:rPr>
        <w:t>urbano</w:t>
      </w:r>
      <w:r w:rsidRPr="00BB6A78">
        <w:rPr>
          <w:rFonts w:ascii="Arial" w:hAnsi="Arial"/>
          <w:spacing w:val="-7"/>
          <w:lang w:val="es-MX"/>
        </w:rPr>
        <w:t xml:space="preserve"> </w:t>
      </w:r>
      <w:r w:rsidRPr="00BB6A78">
        <w:rPr>
          <w:rFonts w:ascii="Arial" w:hAnsi="Arial"/>
          <w:lang w:val="es-MX"/>
        </w:rPr>
        <w:t>en</w:t>
      </w:r>
      <w:r w:rsidRPr="00BB6A78">
        <w:rPr>
          <w:rFonts w:ascii="Arial" w:hAnsi="Arial"/>
          <w:spacing w:val="-9"/>
          <w:lang w:val="es-MX"/>
        </w:rPr>
        <w:t xml:space="preserve"> </w:t>
      </w:r>
      <w:r w:rsidRPr="00BB6A78">
        <w:rPr>
          <w:rFonts w:ascii="Arial" w:hAnsi="Arial"/>
          <w:lang w:val="es-MX"/>
        </w:rPr>
        <w:t>zonas</w:t>
      </w:r>
      <w:r w:rsidRPr="00BB6A78">
        <w:rPr>
          <w:rFonts w:ascii="Arial" w:hAnsi="Arial"/>
          <w:spacing w:val="-7"/>
          <w:lang w:val="es-MX"/>
        </w:rPr>
        <w:t xml:space="preserve"> </w:t>
      </w:r>
      <w:r w:rsidRPr="00BB6A78">
        <w:rPr>
          <w:rFonts w:ascii="Arial" w:hAnsi="Arial"/>
          <w:lang w:val="es-MX"/>
        </w:rPr>
        <w:t>viables</w:t>
      </w:r>
      <w:r w:rsidRPr="00BB6A78">
        <w:rPr>
          <w:rFonts w:ascii="Arial" w:hAnsi="Arial"/>
          <w:spacing w:val="-7"/>
          <w:lang w:val="es-MX"/>
        </w:rPr>
        <w:t xml:space="preserve"> </w:t>
      </w:r>
      <w:r w:rsidRPr="00BB6A78">
        <w:rPr>
          <w:rFonts w:ascii="Arial" w:hAnsi="Arial"/>
          <w:lang w:val="es-MX"/>
        </w:rPr>
        <w:t>para</w:t>
      </w:r>
      <w:r w:rsidRPr="00BB6A78">
        <w:rPr>
          <w:rFonts w:ascii="Arial" w:hAnsi="Arial"/>
          <w:spacing w:val="-7"/>
          <w:lang w:val="es-MX"/>
        </w:rPr>
        <w:t xml:space="preserve"> </w:t>
      </w:r>
      <w:r w:rsidRPr="00BB6A78">
        <w:rPr>
          <w:rFonts w:ascii="Arial" w:hAnsi="Arial"/>
          <w:lang w:val="es-MX"/>
        </w:rPr>
        <w:t>dotarlas</w:t>
      </w:r>
      <w:r w:rsidRPr="00BB6A78">
        <w:rPr>
          <w:rFonts w:ascii="Arial" w:hAnsi="Arial"/>
          <w:spacing w:val="-7"/>
          <w:lang w:val="es-MX"/>
        </w:rPr>
        <w:t xml:space="preserve"> </w:t>
      </w:r>
      <w:r w:rsidRPr="00BB6A78">
        <w:rPr>
          <w:rFonts w:ascii="Arial" w:hAnsi="Arial"/>
          <w:lang w:val="es-MX"/>
        </w:rPr>
        <w:t>de</w:t>
      </w:r>
      <w:r w:rsidRPr="00BB6A78">
        <w:rPr>
          <w:rFonts w:ascii="Arial" w:hAnsi="Arial"/>
          <w:spacing w:val="-9"/>
          <w:lang w:val="es-MX"/>
        </w:rPr>
        <w:t xml:space="preserve"> </w:t>
      </w:r>
      <w:r w:rsidRPr="00BB6A78">
        <w:rPr>
          <w:rFonts w:ascii="Arial" w:hAnsi="Arial"/>
          <w:lang w:val="es-MX"/>
        </w:rPr>
        <w:t>los</w:t>
      </w:r>
      <w:r w:rsidRPr="00BB6A78">
        <w:rPr>
          <w:rFonts w:ascii="Arial" w:hAnsi="Arial"/>
          <w:spacing w:val="-7"/>
          <w:lang w:val="es-MX"/>
        </w:rPr>
        <w:t xml:space="preserve"> </w:t>
      </w:r>
      <w:r w:rsidRPr="00BB6A78">
        <w:rPr>
          <w:rFonts w:ascii="Arial" w:hAnsi="Arial"/>
          <w:lang w:val="es-MX"/>
        </w:rPr>
        <w:t>servicios</w:t>
      </w:r>
      <w:r w:rsidRPr="00BB6A78">
        <w:rPr>
          <w:rFonts w:ascii="Arial" w:hAnsi="Arial"/>
          <w:spacing w:val="-7"/>
          <w:lang w:val="es-MX"/>
        </w:rPr>
        <w:t xml:space="preserve"> </w:t>
      </w:r>
      <w:r w:rsidRPr="00BB6A78">
        <w:rPr>
          <w:rFonts w:ascii="Arial" w:hAnsi="Arial"/>
          <w:lang w:val="es-MX"/>
        </w:rPr>
        <w:t>básicos necesarios con costos</w:t>
      </w:r>
      <w:r w:rsidRPr="00BB6A78">
        <w:rPr>
          <w:rFonts w:ascii="Arial" w:hAnsi="Arial"/>
          <w:spacing w:val="-4"/>
          <w:lang w:val="es-MX"/>
        </w:rPr>
        <w:t xml:space="preserve"> </w:t>
      </w:r>
      <w:r w:rsidRPr="00BB6A78">
        <w:rPr>
          <w:rFonts w:ascii="Arial" w:hAnsi="Arial"/>
          <w:lang w:val="es-MX"/>
        </w:rPr>
        <w:t>accesibles.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spacing w:line="268" w:lineRule="exact"/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/>
          <w:lang w:val="es-MX"/>
        </w:rPr>
        <w:t>Fomentar el desarrollo urbano sustentable.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spacing w:line="268" w:lineRule="exact"/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/>
          <w:lang w:val="es-MX"/>
        </w:rPr>
        <w:t>Proponer un sistema de transporte urbano</w:t>
      </w:r>
      <w:r w:rsidRPr="00BB6A78">
        <w:rPr>
          <w:rFonts w:ascii="Arial"/>
          <w:spacing w:val="-10"/>
          <w:lang w:val="es-MX"/>
        </w:rPr>
        <w:t xml:space="preserve"> </w:t>
      </w:r>
      <w:r w:rsidRPr="00BB6A78">
        <w:rPr>
          <w:rFonts w:ascii="Arial"/>
          <w:lang w:val="es-MX"/>
        </w:rPr>
        <w:t>masivo.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/>
          <w:lang w:val="es-MX"/>
        </w:rPr>
        <w:t>Proponer un modelo de desarrollo urbano sustentable que garantice disminuir</w:t>
      </w:r>
      <w:r w:rsidRPr="00BB6A78">
        <w:rPr>
          <w:rFonts w:ascii="Arial"/>
          <w:spacing w:val="32"/>
          <w:lang w:val="es-MX"/>
        </w:rPr>
        <w:t xml:space="preserve"> </w:t>
      </w:r>
      <w:r w:rsidRPr="00BB6A78">
        <w:rPr>
          <w:rFonts w:ascii="Arial"/>
          <w:lang w:val="es-MX"/>
        </w:rPr>
        <w:t>las desigualdades existentes en las</w:t>
      </w:r>
      <w:r w:rsidRPr="00BB6A78">
        <w:rPr>
          <w:rFonts w:ascii="Arial"/>
          <w:spacing w:val="-1"/>
          <w:lang w:val="es-MX"/>
        </w:rPr>
        <w:t xml:space="preserve"> </w:t>
      </w:r>
      <w:r w:rsidRPr="00BB6A78">
        <w:rPr>
          <w:rFonts w:ascii="Arial"/>
          <w:lang w:val="es-MX"/>
        </w:rPr>
        <w:t>ciudades.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Proponer instrumentos jurídicos que garanticen un crecimiento urbano ordenado</w:t>
      </w:r>
      <w:r w:rsidRPr="00BB6A78">
        <w:rPr>
          <w:rFonts w:ascii="Arial" w:hAnsi="Arial"/>
          <w:spacing w:val="12"/>
          <w:lang w:val="es-MX"/>
        </w:rPr>
        <w:t xml:space="preserve"> </w:t>
      </w:r>
      <w:r w:rsidRPr="00BB6A78">
        <w:rPr>
          <w:rFonts w:ascii="Arial" w:hAnsi="Arial"/>
          <w:lang w:val="es-MX"/>
        </w:rPr>
        <w:t>y sostenible.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ind w:right="120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Diseñar servicios especializados a poblaciones marginadas para aumentar su</w:t>
      </w:r>
      <w:r w:rsidRPr="00BB6A78">
        <w:rPr>
          <w:rFonts w:ascii="Arial" w:hAnsi="Arial"/>
          <w:spacing w:val="-9"/>
          <w:lang w:val="es-MX"/>
        </w:rPr>
        <w:t xml:space="preserve"> </w:t>
      </w:r>
      <w:r w:rsidRPr="00BB6A78">
        <w:rPr>
          <w:rFonts w:ascii="Arial" w:hAnsi="Arial"/>
          <w:lang w:val="es-MX"/>
        </w:rPr>
        <w:t>nivel de vida, promoviendo así, la vivienda</w:t>
      </w:r>
      <w:r w:rsidRPr="00BB6A78">
        <w:rPr>
          <w:rFonts w:ascii="Arial" w:hAnsi="Arial"/>
          <w:spacing w:val="2"/>
          <w:lang w:val="es-MX"/>
        </w:rPr>
        <w:t xml:space="preserve"> </w:t>
      </w:r>
      <w:r w:rsidRPr="00BB6A78">
        <w:rPr>
          <w:rFonts w:ascii="Arial" w:hAnsi="Arial"/>
          <w:lang w:val="es-MX"/>
        </w:rPr>
        <w:t>digna.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ind w:right="120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Dirigir las acciones de los tres ámbitos de gobierno para impulsar la política</w:t>
      </w:r>
      <w:r w:rsidRPr="00BB6A78">
        <w:rPr>
          <w:rFonts w:ascii="Arial" w:hAnsi="Arial"/>
          <w:spacing w:val="-28"/>
          <w:lang w:val="es-MX"/>
        </w:rPr>
        <w:t xml:space="preserve"> </w:t>
      </w:r>
      <w:r w:rsidRPr="00BB6A78">
        <w:rPr>
          <w:rFonts w:ascii="Arial" w:hAnsi="Arial"/>
          <w:lang w:val="es-MX"/>
        </w:rPr>
        <w:t>pública integral y sostenible de desarrollo urbano que brinde bienestar a los</w:t>
      </w:r>
      <w:r w:rsidRPr="00BB6A78">
        <w:rPr>
          <w:rFonts w:ascii="Arial" w:hAnsi="Arial"/>
          <w:spacing w:val="-16"/>
          <w:lang w:val="es-MX"/>
        </w:rPr>
        <w:t xml:space="preserve"> </w:t>
      </w:r>
      <w:r w:rsidRPr="00BB6A78">
        <w:rPr>
          <w:rFonts w:ascii="Arial" w:hAnsi="Arial"/>
          <w:lang w:val="es-MX"/>
        </w:rPr>
        <w:t>habitantes.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Proponer programas de educación ambiental para mejorar las condiciones</w:t>
      </w:r>
      <w:r w:rsidRPr="00BB6A78">
        <w:rPr>
          <w:rFonts w:ascii="Arial" w:hAnsi="Arial"/>
          <w:spacing w:val="29"/>
          <w:lang w:val="es-MX"/>
        </w:rPr>
        <w:t xml:space="preserve"> </w:t>
      </w:r>
      <w:r w:rsidRPr="00BB6A78">
        <w:rPr>
          <w:rFonts w:ascii="Arial" w:hAnsi="Arial"/>
          <w:lang w:val="es-MX"/>
        </w:rPr>
        <w:t>de calidad de vida en las</w:t>
      </w:r>
      <w:r w:rsidRPr="00BB6A78">
        <w:rPr>
          <w:rFonts w:ascii="Arial" w:hAnsi="Arial"/>
          <w:spacing w:val="-1"/>
          <w:lang w:val="es-MX"/>
        </w:rPr>
        <w:t xml:space="preserve"> </w:t>
      </w:r>
      <w:r w:rsidRPr="00BB6A78">
        <w:rPr>
          <w:rFonts w:ascii="Arial" w:hAnsi="Arial"/>
          <w:lang w:val="es-MX"/>
        </w:rPr>
        <w:t>ciudades.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Dirigir éticamente las actividades de planeación y desarrollo de</w:t>
      </w:r>
      <w:r w:rsidRPr="00BB6A78">
        <w:rPr>
          <w:rFonts w:ascii="Arial" w:hAnsi="Arial"/>
          <w:spacing w:val="23"/>
          <w:lang w:val="es-MX"/>
        </w:rPr>
        <w:t xml:space="preserve"> </w:t>
      </w:r>
      <w:r w:rsidRPr="00BB6A78">
        <w:rPr>
          <w:rFonts w:ascii="Arial" w:hAnsi="Arial"/>
          <w:lang w:val="es-MX"/>
        </w:rPr>
        <w:t>asentamientos humanos considerando como eje primordial las zonas de</w:t>
      </w:r>
      <w:r w:rsidRPr="00BB6A78">
        <w:rPr>
          <w:rFonts w:ascii="Arial" w:hAnsi="Arial"/>
          <w:spacing w:val="-9"/>
          <w:lang w:val="es-MX"/>
        </w:rPr>
        <w:t xml:space="preserve"> </w:t>
      </w:r>
      <w:r w:rsidRPr="00BB6A78">
        <w:rPr>
          <w:rFonts w:ascii="Arial" w:hAnsi="Arial"/>
          <w:lang w:val="es-MX"/>
        </w:rPr>
        <w:t>riesgo.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spacing w:line="268" w:lineRule="exact"/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Diseñar proyectos de vialidades y transporte urbano</w:t>
      </w:r>
      <w:r w:rsidRPr="00BB6A78">
        <w:rPr>
          <w:rFonts w:ascii="Arial" w:hAnsi="Arial"/>
          <w:spacing w:val="-6"/>
          <w:lang w:val="es-MX"/>
        </w:rPr>
        <w:t xml:space="preserve"> </w:t>
      </w:r>
      <w:r w:rsidRPr="00BB6A78">
        <w:rPr>
          <w:rFonts w:ascii="Arial" w:hAnsi="Arial"/>
          <w:lang w:val="es-MX"/>
        </w:rPr>
        <w:t>masivo.</w:t>
      </w:r>
    </w:p>
    <w:p w:rsidR="00F41317" w:rsidRPr="00BB6A78" w:rsidRDefault="00F41317" w:rsidP="00C627DF">
      <w:pPr>
        <w:pStyle w:val="Prrafodelista"/>
        <w:widowControl w:val="0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2"/>
        </w:tabs>
        <w:spacing w:line="269" w:lineRule="exact"/>
        <w:ind w:right="121"/>
        <w:rPr>
          <w:rFonts w:ascii="Arial" w:eastAsia="Arial" w:hAnsi="Arial" w:cs="Arial"/>
          <w:lang w:val="es-MX"/>
        </w:rPr>
      </w:pPr>
      <w:r w:rsidRPr="00BB6A78">
        <w:rPr>
          <w:rFonts w:ascii="Arial" w:hAnsi="Arial"/>
          <w:lang w:val="es-MX"/>
        </w:rPr>
        <w:t>Dirigir la gestión de inversionistas de movilidad</w:t>
      </w:r>
      <w:r w:rsidRPr="00BB6A78">
        <w:rPr>
          <w:rFonts w:ascii="Arial" w:hAnsi="Arial"/>
          <w:spacing w:val="-7"/>
          <w:lang w:val="es-MX"/>
        </w:rPr>
        <w:t xml:space="preserve"> </w:t>
      </w:r>
      <w:r w:rsidRPr="00BB6A78">
        <w:rPr>
          <w:rFonts w:ascii="Arial" w:hAnsi="Arial"/>
          <w:lang w:val="es-MX"/>
        </w:rPr>
        <w:t>urbana.</w:t>
      </w:r>
    </w:p>
    <w:p w:rsidR="00F41317" w:rsidRDefault="00F41317" w:rsidP="0021265A">
      <w:pPr>
        <w:spacing w:before="120" w:after="120"/>
        <w:jc w:val="both"/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</w:p>
    <w:p w:rsidR="00DA6C04" w:rsidRDefault="00725F1E" w:rsidP="00F41317">
      <w:pPr>
        <w:spacing w:before="120" w:after="120"/>
        <w:jc w:val="both"/>
        <w:rPr>
          <w:rFonts w:ascii="Arial" w:hAnsi="Arial Unicode MS" w:cs="Arial Unicode MS"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Objetivos del n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ú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cleo de formaci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n:</w:t>
      </w:r>
      <w:r w:rsidRPr="00725F1E">
        <w:rPr>
          <w:rFonts w:ascii="Arial" w:hAnsi="Arial Unicode MS" w:cs="Arial Unicode MS"/>
          <w:color w:val="000000"/>
          <w:u w:color="000000"/>
          <w:lang w:val="es-ES_tradnl" w:eastAsia="es-MX"/>
        </w:rPr>
        <w:t xml:space="preserve"> </w:t>
      </w:r>
    </w:p>
    <w:p w:rsidR="00F41317" w:rsidRPr="00F41317" w:rsidRDefault="00F41317" w:rsidP="00F41317">
      <w:pPr>
        <w:pStyle w:val="Textoindependiente"/>
        <w:spacing w:before="2"/>
        <w:ind w:left="0" w:right="117"/>
        <w:jc w:val="both"/>
        <w:rPr>
          <w:sz w:val="24"/>
          <w:szCs w:val="24"/>
          <w:lang w:val="es-MX"/>
        </w:rPr>
      </w:pPr>
      <w:r w:rsidRPr="00F41317">
        <w:rPr>
          <w:sz w:val="24"/>
          <w:szCs w:val="24"/>
          <w:lang w:val="es-MX"/>
        </w:rPr>
        <w:t>Promover en el alumno el aprendizaje de las bases contextuales, teóricas y filosóficas</w:t>
      </w:r>
      <w:r w:rsidRPr="00F41317">
        <w:rPr>
          <w:spacing w:val="55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de sus estudios, la adquisición de una cultura universitaria en las ciencias y las</w:t>
      </w:r>
      <w:r w:rsidRPr="00F41317">
        <w:rPr>
          <w:spacing w:val="-27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humanidades, y</w:t>
      </w:r>
      <w:r w:rsidRPr="00F41317">
        <w:rPr>
          <w:spacing w:val="5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el</w:t>
      </w:r>
      <w:r w:rsidRPr="00F41317">
        <w:rPr>
          <w:spacing w:val="5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desarrollo</w:t>
      </w:r>
      <w:r w:rsidRPr="00F41317">
        <w:rPr>
          <w:spacing w:val="53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de</w:t>
      </w:r>
      <w:r w:rsidRPr="00F41317">
        <w:rPr>
          <w:spacing w:val="5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las</w:t>
      </w:r>
      <w:r w:rsidRPr="00F41317">
        <w:rPr>
          <w:spacing w:val="49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capacidades</w:t>
      </w:r>
      <w:r w:rsidRPr="00F41317">
        <w:rPr>
          <w:spacing w:val="5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intelectuales</w:t>
      </w:r>
      <w:r w:rsidRPr="00F41317">
        <w:rPr>
          <w:spacing w:val="53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indispensables</w:t>
      </w:r>
      <w:r w:rsidRPr="00F41317">
        <w:rPr>
          <w:spacing w:val="5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para</w:t>
      </w:r>
      <w:r w:rsidRPr="00F41317">
        <w:rPr>
          <w:spacing w:val="5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la</w:t>
      </w:r>
      <w:r w:rsidRPr="00F41317">
        <w:rPr>
          <w:spacing w:val="5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preparación</w:t>
      </w:r>
      <w:r w:rsidRPr="00F41317">
        <w:rPr>
          <w:spacing w:val="5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y ejercicio profesional, o para diversas situaciones de la vida personal y</w:t>
      </w:r>
      <w:r w:rsidRPr="00F41317">
        <w:rPr>
          <w:spacing w:val="-17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social.</w:t>
      </w:r>
    </w:p>
    <w:p w:rsidR="00F41317" w:rsidRPr="00463CC9" w:rsidRDefault="00F41317" w:rsidP="00F41317">
      <w:pPr>
        <w:spacing w:before="120" w:after="120"/>
        <w:jc w:val="both"/>
        <w:rPr>
          <w:rFonts w:ascii="Arial" w:eastAsia="Arial" w:hAnsi="Arial" w:cs="Arial"/>
        </w:rPr>
      </w:pPr>
    </w:p>
    <w:p w:rsidR="00DA6C04" w:rsidRDefault="00725F1E" w:rsidP="00F41317">
      <w:pPr>
        <w:spacing w:before="120" w:after="120"/>
        <w:jc w:val="both"/>
        <w:rPr>
          <w:rFonts w:ascii="Arial" w:eastAsia="Arial" w:hAnsi="Arial" w:cs="Arial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 xml:space="preserve">Objetivos del 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á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 xml:space="preserve">rea curricular o disciplinaria: </w:t>
      </w:r>
    </w:p>
    <w:p w:rsidR="00F41317" w:rsidRPr="00F41317" w:rsidRDefault="00F41317" w:rsidP="00F41317">
      <w:pPr>
        <w:pStyle w:val="Textoindependiente"/>
        <w:spacing w:before="2"/>
        <w:ind w:left="0" w:right="117"/>
        <w:jc w:val="both"/>
        <w:rPr>
          <w:sz w:val="24"/>
          <w:szCs w:val="24"/>
          <w:lang w:val="es-MX"/>
        </w:rPr>
      </w:pPr>
      <w:r w:rsidRPr="00F41317">
        <w:rPr>
          <w:sz w:val="24"/>
          <w:szCs w:val="24"/>
          <w:lang w:val="es-MX"/>
        </w:rPr>
        <w:t>Justificar las funciones de la administración con el fin de diferenciar conceptos</w:t>
      </w:r>
      <w:r w:rsidRPr="00F41317">
        <w:rPr>
          <w:spacing w:val="19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que intervienen en el proceso administrativo, principios, herramientas y técnicas que se</w:t>
      </w:r>
      <w:r w:rsidRPr="00F41317">
        <w:rPr>
          <w:spacing w:val="-39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aplican en las organizaciones públicas y privadas, así como seleccionar y justificar los</w:t>
      </w:r>
      <w:r w:rsidRPr="00F41317">
        <w:rPr>
          <w:spacing w:val="5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elementos de</w:t>
      </w:r>
      <w:r w:rsidRPr="00F41317">
        <w:rPr>
          <w:spacing w:val="-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verificación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del</w:t>
      </w:r>
      <w:r w:rsidRPr="00F41317">
        <w:rPr>
          <w:spacing w:val="-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cumplimiento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de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la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administración</w:t>
      </w:r>
      <w:r w:rsidRPr="00F41317">
        <w:rPr>
          <w:spacing w:val="-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y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auditoria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de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obra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urbana</w:t>
      </w:r>
      <w:r w:rsidRPr="00F41317">
        <w:rPr>
          <w:spacing w:val="-2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y</w:t>
      </w:r>
      <w:r w:rsidRPr="00F41317">
        <w:rPr>
          <w:spacing w:val="-4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servicios públicos; con base en la aplicación de disposiciones legales y reglamentarias</w:t>
      </w:r>
      <w:r w:rsidRPr="00F41317">
        <w:rPr>
          <w:spacing w:val="30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vigentes, promoviendo la transparencia, eficacia y eficiencia en las operaciones y</w:t>
      </w:r>
      <w:r w:rsidRPr="00F41317">
        <w:rPr>
          <w:spacing w:val="56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trámites, contribuyendo a la mejora continua del control de riesgos administrativos y operativos</w:t>
      </w:r>
      <w:r w:rsidRPr="00F41317">
        <w:rPr>
          <w:spacing w:val="30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de las obras urbanas, así como de la reingeniería</w:t>
      </w:r>
      <w:r w:rsidRPr="00F41317">
        <w:rPr>
          <w:spacing w:val="-17"/>
          <w:sz w:val="24"/>
          <w:szCs w:val="24"/>
          <w:lang w:val="es-MX"/>
        </w:rPr>
        <w:t xml:space="preserve"> </w:t>
      </w:r>
      <w:r w:rsidRPr="00F41317">
        <w:rPr>
          <w:sz w:val="24"/>
          <w:szCs w:val="24"/>
          <w:lang w:val="es-MX"/>
        </w:rPr>
        <w:t>administrativa.</w:t>
      </w:r>
    </w:p>
    <w:p w:rsidR="00725F1E" w:rsidRPr="00F41317" w:rsidRDefault="00725F1E" w:rsidP="00725F1E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eastAsia="es-MX"/>
        </w:rPr>
      </w:pPr>
    </w:p>
    <w:p w:rsidR="00725F1E" w:rsidRPr="00725F1E" w:rsidRDefault="00725F1E" w:rsidP="00725F1E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V. Objetivos de la unidad de aprendizaje.</w:t>
      </w:r>
    </w:p>
    <w:p w:rsidR="004B3649" w:rsidRPr="004B3649" w:rsidRDefault="004B3649" w:rsidP="004B3649">
      <w:pPr>
        <w:pStyle w:val="Cuerpo"/>
        <w:spacing w:before="120" w:after="120"/>
        <w:jc w:val="both"/>
        <w:rPr>
          <w:rFonts w:ascii="Arial" w:eastAsia="Arial" w:hAnsi="Arial" w:cs="Arial"/>
        </w:rPr>
      </w:pPr>
      <w:r w:rsidRPr="004B3649">
        <w:rPr>
          <w:rFonts w:ascii="Arial" w:eastAsia="Arial" w:hAnsi="Arial" w:cs="Arial"/>
        </w:rPr>
        <w:t>Analizar el proceso administrativo desde la planeación, organización, dirección y control, reconociendo las áreas funcionales sustantivas que permitan tener una visión prospectiva para generar propuestas y optimizar tiempos.</w:t>
      </w:r>
    </w:p>
    <w:p w:rsidR="00725F1E" w:rsidRPr="004B3649" w:rsidRDefault="00725F1E" w:rsidP="00725F1E">
      <w:pPr>
        <w:spacing w:before="120" w:after="120"/>
        <w:jc w:val="both"/>
        <w:rPr>
          <w:rFonts w:ascii="Arial" w:eastAsia="Arial" w:hAnsi="Arial" w:cs="Arial"/>
          <w:color w:val="000000"/>
          <w:u w:color="000000"/>
          <w:lang w:eastAsia="es-MX"/>
        </w:rPr>
      </w:pPr>
    </w:p>
    <w:p w:rsidR="008A1558" w:rsidRDefault="008A1558">
      <w:pPr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</w:pPr>
      <w:r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br w:type="page"/>
      </w:r>
    </w:p>
    <w:p w:rsidR="00725F1E" w:rsidRPr="00725F1E" w:rsidRDefault="00725F1E" w:rsidP="00725F1E">
      <w:pPr>
        <w:widowControl w:val="0"/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VI. Contenidos de la unidad de aprendizaje, y su organizaci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ó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n.</w:t>
      </w:r>
    </w:p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1476"/>
        <w:gridCol w:w="1475"/>
        <w:gridCol w:w="2952"/>
      </w:tblGrid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E2E5B" w:rsidRDefault="00725F1E" w:rsidP="00725F1E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E2E5B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 xml:space="preserve">Unidad 1. </w:t>
            </w:r>
            <w:r w:rsidR="0021265A" w:rsidRPr="007E2E5B">
              <w:rPr>
                <w:rFonts w:ascii="Arial" w:hAnsi="Arial" w:cs="Arial"/>
                <w:b/>
              </w:rPr>
              <w:t>Introducción al estudio de la Administración y el Proceso Administrativo.</w:t>
            </w:r>
          </w:p>
        </w:tc>
      </w:tr>
      <w:tr w:rsidR="00725F1E" w:rsidRPr="00725F1E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Objetivo: </w:t>
            </w:r>
            <w:r w:rsidR="0021265A">
              <w:rPr>
                <w:rFonts w:ascii="Arial" w:hAnsi="Arial" w:cs="Arial"/>
              </w:rPr>
              <w:t>Valorar a la Administración como el proceso de diseñar y mantener un entorno en el que, trabajando en grupos los individuos cumplan productivamente los objetivos específicos.</w:t>
            </w:r>
          </w:p>
        </w:tc>
      </w:tr>
      <w:tr w:rsidR="00725F1E" w:rsidRPr="00725F1E" w:rsidTr="0042724C">
        <w:trPr>
          <w:trHeight w:val="1859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Contenidos:</w:t>
            </w:r>
          </w:p>
          <w:p w:rsidR="0021265A" w:rsidRPr="00F3637B" w:rsidRDefault="0021265A" w:rsidP="00C627DF">
            <w:pPr>
              <w:pStyle w:val="Prrafodelist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Cs w:val="21"/>
                <w:lang w:val="es-MX" w:eastAsia="es-ES"/>
              </w:rPr>
            </w:pPr>
            <w:r w:rsidRPr="00F3637B">
              <w:rPr>
                <w:rFonts w:ascii="Arial" w:hAnsi="Arial" w:cs="Arial"/>
                <w:szCs w:val="21"/>
              </w:rPr>
              <w:t>Defini</w:t>
            </w:r>
            <w:r w:rsidR="00EF552E">
              <w:rPr>
                <w:rFonts w:ascii="Arial" w:hAnsi="Arial" w:cs="Arial"/>
                <w:szCs w:val="21"/>
              </w:rPr>
              <w:t>r</w:t>
            </w:r>
            <w:r w:rsidRPr="00F3637B">
              <w:rPr>
                <w:rFonts w:ascii="Arial" w:hAnsi="Arial" w:cs="Arial"/>
                <w:szCs w:val="21"/>
              </w:rPr>
              <w:t xml:space="preserve"> organización y empresa.</w:t>
            </w:r>
          </w:p>
          <w:p w:rsidR="0021265A" w:rsidRPr="00281BD4" w:rsidRDefault="0021265A" w:rsidP="00340669">
            <w:pPr>
              <w:pStyle w:val="Prrafodelist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Cs w:val="21"/>
              </w:rPr>
            </w:pPr>
            <w:r w:rsidRPr="00281BD4">
              <w:rPr>
                <w:rFonts w:ascii="Arial" w:hAnsi="Arial" w:cs="Arial"/>
                <w:szCs w:val="21"/>
              </w:rPr>
              <w:t>Describir qué es un administrador. Identificar las habilidades, aptitudes, tipos y roles. El Administrador y Promotor de la Obra Urbana.</w:t>
            </w:r>
          </w:p>
          <w:p w:rsidR="00725F1E" w:rsidRPr="0021265A" w:rsidRDefault="0021265A" w:rsidP="00281BD4">
            <w:pPr>
              <w:numPr>
                <w:ilvl w:val="0"/>
                <w:numId w:val="5"/>
              </w:numP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 w:rsidRPr="00EA476A">
              <w:rPr>
                <w:rFonts w:ascii="Arial" w:hAnsi="Arial" w:cs="Arial"/>
                <w:szCs w:val="21"/>
              </w:rPr>
              <w:t>Discutir las principales teorías de la Administración. Estudiar el  Proceso Administrativo y sus elementos.</w:t>
            </w:r>
          </w:p>
        </w:tc>
      </w:tr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M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todos, estrategias y recursos educativos</w:t>
            </w:r>
          </w:p>
        </w:tc>
      </w:tr>
      <w:tr w:rsidR="00725F1E" w:rsidRPr="00322F89" w:rsidTr="00BF42B7">
        <w:trPr>
          <w:trHeight w:val="250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0548" w:rsidRDefault="00C33A90" w:rsidP="00A77E12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jc w:val="both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  <w:r w:rsidRPr="00BC1657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Método</w:t>
            </w:r>
            <w:r w:rsidR="00BC1657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 xml:space="preserve"> </w:t>
            </w:r>
            <w:r w:rsidR="00A77E12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deductivo: o</w:t>
            </w:r>
            <w:r w:rsidR="00BC1657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rientar el trabajo del alumno</w:t>
            </w:r>
            <w:r w:rsidR="00D80548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 xml:space="preserve"> de lo general a lo particular.</w:t>
            </w:r>
          </w:p>
          <w:p w:rsidR="00A77E12" w:rsidRDefault="00D80548" w:rsidP="00A77E12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jc w:val="both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  <w:r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Método sint</w:t>
            </w:r>
            <w:r w:rsidR="00A77E12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ético: f</w:t>
            </w:r>
            <w:r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ormar un todo por la reunión de sus partes</w:t>
            </w:r>
            <w:r w:rsidR="00A77E12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.</w:t>
            </w:r>
          </w:p>
          <w:p w:rsidR="00D80548" w:rsidRPr="00BC1657" w:rsidRDefault="00A77E12" w:rsidP="00A77E12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jc w:val="both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  <w:r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Método histórico: evolución de diversos hechos en periodos de tiempo</w:t>
            </w:r>
            <w:r w:rsidR="00D80548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 xml:space="preserve"> </w:t>
            </w:r>
          </w:p>
          <w:p w:rsidR="00A77E12" w:rsidRDefault="00A77E12" w:rsidP="00A77E12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jc w:val="both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</w:p>
          <w:p w:rsidR="00C33A90" w:rsidRDefault="00EF552E" w:rsidP="00A77E12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jc w:val="both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  <w:r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Estrategias</w:t>
            </w:r>
            <w:r w:rsidR="00A77E12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: e</w:t>
            </w:r>
            <w:r w:rsidR="00C33A90" w:rsidRPr="00BC1657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 xml:space="preserve">xposición, enseñanza in situ, lluvia de ideas, aprendizaje </w:t>
            </w:r>
            <w:r w:rsidR="00A77E12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cooperativo</w:t>
            </w:r>
            <w:r w:rsidR="00C33A90" w:rsidRPr="00BC1657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, preguntas dirigidas</w:t>
            </w:r>
            <w:r w:rsidR="003668ED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, línea del tiempo</w:t>
            </w:r>
            <w:r w:rsidR="00C33A90" w:rsidRPr="00BC1657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.</w:t>
            </w:r>
          </w:p>
          <w:p w:rsidR="00A77E12" w:rsidRPr="00BC1657" w:rsidRDefault="00A77E12" w:rsidP="00BC1657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</w:p>
          <w:p w:rsidR="00725F1E" w:rsidRPr="00BC1657" w:rsidRDefault="00C33A90" w:rsidP="003668ED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  <w:r w:rsidRPr="00BC1657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 xml:space="preserve">Recursos educativos: </w:t>
            </w:r>
            <w:r w:rsidR="00660FAC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 xml:space="preserve">computadora, </w:t>
            </w:r>
            <w:r w:rsidR="00A77E12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c</w:t>
            </w:r>
            <w:r w:rsidR="00BC1657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 xml:space="preserve">añón, pintarrón, Internet, libros y </w:t>
            </w:r>
            <w:r w:rsidR="00610496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revistas (material de lectura)</w:t>
            </w:r>
            <w:r w:rsidR="003668ED"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, papelería básica.</w:t>
            </w:r>
          </w:p>
        </w:tc>
      </w:tr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Actividades de ense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ñ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anza y de aprendizaje</w:t>
            </w:r>
            <w:r w:rsidR="00E84F2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: </w:t>
            </w:r>
          </w:p>
        </w:tc>
      </w:tr>
      <w:tr w:rsidR="00725F1E" w:rsidRPr="00725F1E" w:rsidTr="00BF42B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Inicio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Desarrollo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Cierre</w:t>
            </w:r>
          </w:p>
        </w:tc>
      </w:tr>
      <w:tr w:rsidR="00725F1E" w:rsidRPr="00725F1E" w:rsidTr="00BF42B7">
        <w:trPr>
          <w:trHeight w:val="78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4422" w:rsidRDefault="0042724C" w:rsidP="0042724C">
            <w:pPr>
              <w:spacing w:before="60" w:after="6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Reflexión acerca del tema</w:t>
            </w:r>
            <w:r w:rsidR="00564422">
              <w:rPr>
                <w:rFonts w:ascii="Arial" w:hAnsi="Arial" w:cs="Arial"/>
                <w:szCs w:val="21"/>
              </w:rPr>
              <w:t>.</w:t>
            </w:r>
          </w:p>
          <w:p w:rsidR="00725F1E" w:rsidRPr="0042724C" w:rsidRDefault="0042724C" w:rsidP="0042724C">
            <w:pPr>
              <w:spacing w:before="60" w:after="60"/>
              <w:rPr>
                <w:rFonts w:ascii="Arial" w:hAnsi="Arial" w:cs="Arial"/>
                <w:szCs w:val="21"/>
              </w:rPr>
            </w:pPr>
            <w:r w:rsidRPr="0042724C">
              <w:rPr>
                <w:rFonts w:ascii="Arial" w:hAnsi="Arial" w:cs="Arial"/>
                <w:szCs w:val="21"/>
              </w:rPr>
              <w:t>Introducción</w:t>
            </w:r>
            <w:r>
              <w:rPr>
                <w:rFonts w:ascii="Arial" w:hAnsi="Arial" w:cs="Arial"/>
                <w:szCs w:val="21"/>
              </w:rPr>
              <w:t xml:space="preserve"> al estudio de la ciencia de la Administración</w:t>
            </w:r>
            <w:r w:rsidRPr="0042724C"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724C" w:rsidRDefault="0042724C" w:rsidP="00725F1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Definir conceptos</w:t>
            </w:r>
            <w:r w:rsidR="00EF552E">
              <w:rPr>
                <w:rFonts w:ascii="Arial" w:hAnsi="Arial" w:cs="Arial"/>
                <w:szCs w:val="21"/>
              </w:rPr>
              <w:t xml:space="preserve"> de organización y empresa</w:t>
            </w:r>
          </w:p>
          <w:p w:rsidR="0042724C" w:rsidRDefault="0042724C" w:rsidP="00725F1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Describir la ac</w:t>
            </w:r>
            <w:r w:rsidR="00EF552E">
              <w:rPr>
                <w:rFonts w:ascii="Arial" w:hAnsi="Arial" w:cs="Arial"/>
                <w:szCs w:val="21"/>
              </w:rPr>
              <w:t>tuación del administrador y del administrador y promotor de la obra urbana (APOU)</w:t>
            </w:r>
          </w:p>
          <w:p w:rsidR="0042724C" w:rsidRDefault="0042724C" w:rsidP="00725F1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Discutir las teorías de la Administración</w:t>
            </w:r>
          </w:p>
          <w:p w:rsidR="00725F1E" w:rsidRPr="0042724C" w:rsidRDefault="0042724C" w:rsidP="0061049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Estudiar el Proceso Administrativo</w:t>
            </w:r>
            <w:r w:rsidR="00EF552E">
              <w:rPr>
                <w:rFonts w:ascii="Arial" w:hAnsi="Arial" w:cs="Arial"/>
                <w:szCs w:val="21"/>
              </w:rPr>
              <w:t xml:space="preserve"> y sus elementos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F552E" w:rsidRDefault="00EF552E" w:rsidP="0029049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Generar un concepto de Administración con base en investigación documental.</w:t>
            </w:r>
            <w:r w:rsidR="003668ED">
              <w:rPr>
                <w:rFonts w:ascii="Arial" w:hAnsi="Arial" w:cs="Arial"/>
                <w:szCs w:val="21"/>
              </w:rPr>
              <w:t xml:space="preserve"> Apuntes</w:t>
            </w:r>
          </w:p>
          <w:p w:rsidR="00EF552E" w:rsidRDefault="00660FAC" w:rsidP="0029049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Elaborar, presentar y compartir un</w:t>
            </w:r>
            <w:r w:rsidR="00EF552E">
              <w:rPr>
                <w:rFonts w:ascii="Arial" w:hAnsi="Arial" w:cs="Arial"/>
                <w:szCs w:val="21"/>
              </w:rPr>
              <w:t>a línea del tiempo de la ciencia administrativa.</w:t>
            </w:r>
          </w:p>
          <w:p w:rsidR="00725F1E" w:rsidRPr="0042724C" w:rsidRDefault="00610496" w:rsidP="0029049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Comprender la aplicación del </w:t>
            </w:r>
            <w:r w:rsidR="00290495">
              <w:rPr>
                <w:rFonts w:ascii="Arial" w:hAnsi="Arial" w:cs="Arial"/>
                <w:szCs w:val="21"/>
              </w:rPr>
              <w:t>P</w:t>
            </w:r>
            <w:r>
              <w:rPr>
                <w:rFonts w:ascii="Arial" w:hAnsi="Arial" w:cs="Arial"/>
                <w:szCs w:val="21"/>
              </w:rPr>
              <w:t xml:space="preserve">roceso </w:t>
            </w:r>
            <w:r w:rsidR="00290495">
              <w:rPr>
                <w:rFonts w:ascii="Arial" w:hAnsi="Arial" w:cs="Arial"/>
                <w:szCs w:val="21"/>
              </w:rPr>
              <w:t>A</w:t>
            </w:r>
            <w:r>
              <w:rPr>
                <w:rFonts w:ascii="Arial" w:hAnsi="Arial" w:cs="Arial"/>
                <w:szCs w:val="21"/>
              </w:rPr>
              <w:t xml:space="preserve">dministrativo para </w:t>
            </w:r>
            <w:r w:rsidR="00290495">
              <w:rPr>
                <w:rFonts w:ascii="Arial" w:hAnsi="Arial" w:cs="Arial"/>
                <w:szCs w:val="21"/>
              </w:rPr>
              <w:t>continuar con el estudio de cada una de sus funciones</w:t>
            </w:r>
            <w:r>
              <w:rPr>
                <w:rFonts w:ascii="Arial" w:hAnsi="Arial" w:cs="Arial"/>
                <w:szCs w:val="21"/>
              </w:rPr>
              <w:t xml:space="preserve">. </w:t>
            </w:r>
            <w:r w:rsidR="003668ED">
              <w:rPr>
                <w:rFonts w:ascii="Arial" w:hAnsi="Arial" w:cs="Arial"/>
                <w:szCs w:val="21"/>
              </w:rPr>
              <w:t>Apuntes</w:t>
            </w:r>
          </w:p>
        </w:tc>
      </w:tr>
      <w:tr w:rsidR="00725F1E" w:rsidRPr="00725F1E" w:rsidTr="00BF42B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E84F2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E84F2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7 horas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290495" w:rsidRDefault="00444B0C" w:rsidP="00290495">
            <w:pPr>
              <w:spacing w:before="60" w:after="60"/>
              <w:jc w:val="center"/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</w:tr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 y recursos para el aprendizaje (uso del alumno)</w:t>
            </w:r>
            <w:r w:rsidR="00E84F2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:</w:t>
            </w:r>
          </w:p>
        </w:tc>
      </w:tr>
      <w:tr w:rsidR="00725F1E" w:rsidRPr="00725F1E" w:rsidTr="00BF42B7">
        <w:trPr>
          <w:trHeight w:val="243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Recursos</w:t>
            </w:r>
          </w:p>
        </w:tc>
      </w:tr>
      <w:tr w:rsidR="00725F1E" w:rsidRPr="00290495" w:rsidTr="00BF42B7">
        <w:trPr>
          <w:trHeight w:val="250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4375" w:rsidRDefault="00610496" w:rsidP="00834375">
            <w:pPr>
              <w:rPr>
                <w:rFonts w:ascii="Arial" w:hAnsi="Arial" w:cs="Arial"/>
                <w:szCs w:val="21"/>
              </w:rPr>
            </w:pPr>
            <w:r w:rsidRPr="00290495">
              <w:rPr>
                <w:rFonts w:ascii="Arial" w:hAnsi="Arial" w:cs="Arial"/>
                <w:szCs w:val="21"/>
              </w:rPr>
              <w:t>Aula de clase</w:t>
            </w:r>
          </w:p>
          <w:p w:rsidR="00660FAC" w:rsidRPr="00290495" w:rsidRDefault="00660FAC" w:rsidP="0083437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Biblioteca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0FAC" w:rsidRDefault="00660FAC" w:rsidP="00281BD4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Libros,</w:t>
            </w:r>
            <w:r w:rsidR="003668ED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documentos</w:t>
            </w:r>
            <w:r w:rsidR="005A4FA6">
              <w:rPr>
                <w:rFonts w:ascii="Arial" w:hAnsi="Arial" w:cs="Arial"/>
                <w:szCs w:val="21"/>
              </w:rPr>
              <w:t>, cuaderno</w:t>
            </w:r>
            <w:r>
              <w:rPr>
                <w:rFonts w:ascii="Arial" w:hAnsi="Arial" w:cs="Arial"/>
                <w:szCs w:val="21"/>
              </w:rPr>
              <w:t xml:space="preserve"> y computadora. </w:t>
            </w:r>
          </w:p>
          <w:p w:rsidR="00660FAC" w:rsidRDefault="00660FAC" w:rsidP="00281BD4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Hojas, plumones, pegamento.</w:t>
            </w:r>
          </w:p>
          <w:p w:rsidR="00725F1E" w:rsidRPr="00290495" w:rsidRDefault="00660FAC" w:rsidP="00281BD4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Resumen </w:t>
            </w:r>
            <w:r w:rsidR="00610496" w:rsidRPr="00290495">
              <w:rPr>
                <w:rFonts w:ascii="Arial" w:hAnsi="Arial" w:cs="Arial"/>
                <w:szCs w:val="21"/>
              </w:rPr>
              <w:t> </w:t>
            </w:r>
            <w:r>
              <w:rPr>
                <w:rFonts w:ascii="Arial" w:hAnsi="Arial" w:cs="Arial"/>
                <w:szCs w:val="21"/>
              </w:rPr>
              <w:t>digital.</w:t>
            </w:r>
          </w:p>
        </w:tc>
      </w:tr>
    </w:tbl>
    <w:p w:rsidR="00725F1E" w:rsidRDefault="00725F1E" w:rsidP="00725F1E">
      <w:pPr>
        <w:widowControl w:val="0"/>
        <w:spacing w:before="120" w:after="120"/>
        <w:jc w:val="both"/>
        <w:rPr>
          <w:rFonts w:ascii="Arial" w:hAnsi="Arial" w:cs="Arial"/>
          <w:szCs w:val="21"/>
        </w:rPr>
      </w:pPr>
    </w:p>
    <w:p w:rsidR="00912E49" w:rsidRDefault="00912E49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br w:type="page"/>
      </w:r>
    </w:p>
    <w:p w:rsidR="008A1558" w:rsidRPr="00290495" w:rsidRDefault="008A1558" w:rsidP="00725F1E">
      <w:pPr>
        <w:widowControl w:val="0"/>
        <w:spacing w:before="120" w:after="120"/>
        <w:jc w:val="both"/>
        <w:rPr>
          <w:rFonts w:ascii="Arial" w:hAnsi="Arial" w:cs="Arial"/>
          <w:szCs w:val="21"/>
        </w:rPr>
      </w:pPr>
    </w:p>
    <w:p w:rsidR="0079098E" w:rsidRPr="00725F1E" w:rsidRDefault="0079098E" w:rsidP="00725F1E">
      <w:pPr>
        <w:widowControl w:val="0"/>
        <w:spacing w:line="276" w:lineRule="auto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1476"/>
        <w:gridCol w:w="1475"/>
        <w:gridCol w:w="2952"/>
      </w:tblGrid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E2E5B" w:rsidRDefault="00725F1E" w:rsidP="00725F1E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E2E5B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 xml:space="preserve">Unidad 2. </w:t>
            </w:r>
            <w:r w:rsidR="0021265A" w:rsidRPr="007E2E5B">
              <w:rPr>
                <w:rFonts w:ascii="Arial" w:hAnsi="Arial" w:cs="Arial"/>
                <w:b/>
              </w:rPr>
              <w:t>Planeación</w:t>
            </w:r>
          </w:p>
        </w:tc>
      </w:tr>
      <w:tr w:rsidR="00725F1E" w:rsidRPr="00725F1E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Objetivo: </w:t>
            </w:r>
            <w:r w:rsidR="0021265A">
              <w:rPr>
                <w:rFonts w:ascii="Arial" w:hAnsi="Arial" w:cs="Arial"/>
              </w:rPr>
              <w:t>Entender, analizar y aplicar la teoría de la función Planeación</w:t>
            </w:r>
          </w:p>
        </w:tc>
      </w:tr>
      <w:tr w:rsidR="00725F1E" w:rsidRPr="00725F1E" w:rsidTr="00BF42B7">
        <w:trPr>
          <w:trHeight w:val="11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Contenidos:</w:t>
            </w:r>
          </w:p>
          <w:p w:rsidR="0021265A" w:rsidRPr="00490F88" w:rsidRDefault="0021265A" w:rsidP="00C627D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Cs w:val="21"/>
              </w:rPr>
            </w:pPr>
            <w:r w:rsidRPr="00490F88">
              <w:rPr>
                <w:rFonts w:ascii="Arial" w:hAnsi="Arial" w:cs="Arial"/>
                <w:szCs w:val="21"/>
              </w:rPr>
              <w:t>El proceso de</w:t>
            </w:r>
            <w:r>
              <w:rPr>
                <w:rFonts w:ascii="Arial" w:hAnsi="Arial" w:cs="Arial"/>
                <w:szCs w:val="21"/>
              </w:rPr>
              <w:t xml:space="preserve"> la función </w:t>
            </w:r>
            <w:r w:rsidRPr="000918BD">
              <w:rPr>
                <w:rFonts w:ascii="Arial" w:hAnsi="Arial" w:cs="Arial"/>
                <w:szCs w:val="21"/>
                <w:u w:val="single"/>
              </w:rPr>
              <w:t>Planeación</w:t>
            </w:r>
            <w:r w:rsidR="0025012D">
              <w:rPr>
                <w:rFonts w:ascii="Arial" w:hAnsi="Arial" w:cs="Arial"/>
                <w:szCs w:val="21"/>
              </w:rPr>
              <w:t>. C</w:t>
            </w:r>
            <w:r w:rsidRPr="00490F88">
              <w:rPr>
                <w:rFonts w:ascii="Arial" w:hAnsi="Arial" w:cs="Arial"/>
                <w:szCs w:val="21"/>
              </w:rPr>
              <w:t>oncepto</w:t>
            </w:r>
            <w:r>
              <w:rPr>
                <w:rFonts w:ascii="Arial" w:hAnsi="Arial" w:cs="Arial"/>
                <w:szCs w:val="21"/>
              </w:rPr>
              <w:t>, principios  e importancia.</w:t>
            </w:r>
          </w:p>
          <w:p w:rsidR="0021265A" w:rsidRPr="00E83C60" w:rsidRDefault="0021265A" w:rsidP="00C627D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Cs w:val="21"/>
              </w:rPr>
            </w:pPr>
            <w:r w:rsidRPr="00E83C60">
              <w:rPr>
                <w:rFonts w:ascii="Arial" w:hAnsi="Arial" w:cs="Arial"/>
                <w:szCs w:val="21"/>
              </w:rPr>
              <w:t>Herramientas</w:t>
            </w:r>
            <w:r w:rsidR="0025012D">
              <w:rPr>
                <w:rFonts w:ascii="Arial" w:hAnsi="Arial" w:cs="Arial"/>
                <w:szCs w:val="21"/>
              </w:rPr>
              <w:t xml:space="preserve"> de la función</w:t>
            </w:r>
            <w:r w:rsidRPr="00E83C60">
              <w:rPr>
                <w:rFonts w:ascii="Arial" w:hAnsi="Arial" w:cs="Arial"/>
                <w:szCs w:val="21"/>
              </w:rPr>
              <w:t>: objetivos, políticas, reglas, procedimientos, pronósticos, presupuestos</w:t>
            </w:r>
            <w:r>
              <w:rPr>
                <w:rFonts w:ascii="Arial" w:hAnsi="Arial" w:cs="Arial"/>
                <w:szCs w:val="21"/>
              </w:rPr>
              <w:t>, procesos, ideario.</w:t>
            </w:r>
          </w:p>
          <w:p w:rsidR="00725F1E" w:rsidRPr="00725F1E" w:rsidRDefault="0021265A" w:rsidP="00C627DF">
            <w:pPr>
              <w:numPr>
                <w:ilvl w:val="0"/>
                <w:numId w:val="6"/>
              </w:numP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 w:rsidRPr="00E83C60">
              <w:rPr>
                <w:rFonts w:ascii="Arial" w:hAnsi="Arial" w:cs="Arial"/>
                <w:szCs w:val="21"/>
              </w:rPr>
              <w:t>Tipos de  p</w:t>
            </w:r>
            <w:r>
              <w:rPr>
                <w:rFonts w:ascii="Arial" w:hAnsi="Arial" w:cs="Arial"/>
                <w:szCs w:val="21"/>
              </w:rPr>
              <w:t>laneación</w:t>
            </w:r>
            <w:r w:rsidR="0025012D">
              <w:rPr>
                <w:rFonts w:ascii="Arial" w:hAnsi="Arial" w:cs="Arial"/>
                <w:szCs w:val="21"/>
              </w:rPr>
              <w:t>.</w:t>
            </w:r>
          </w:p>
        </w:tc>
      </w:tr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M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todos, estrategias y recursos educativos</w:t>
            </w:r>
          </w:p>
        </w:tc>
      </w:tr>
      <w:tr w:rsidR="00725F1E" w:rsidRPr="00322F89" w:rsidTr="00BF42B7">
        <w:trPr>
          <w:trHeight w:val="250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0E78" w:rsidRDefault="00290495" w:rsidP="00290495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Método deductivo</w:t>
            </w:r>
            <w:r w:rsidR="00060E78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: o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rientar el trabajo del alumno de lo general a lo particular</w:t>
            </w:r>
            <w:r w:rsidR="00060E78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.</w:t>
            </w:r>
          </w:p>
          <w:p w:rsidR="00060E78" w:rsidRDefault="00060E78" w:rsidP="00060E78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jc w:val="both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  <w:r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Método sintético: formar un todo por la reunión de sus partes.</w:t>
            </w:r>
          </w:p>
          <w:p w:rsidR="00290495" w:rsidRDefault="00290495" w:rsidP="00290495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</w:p>
          <w:p w:rsidR="00A402EF" w:rsidRPr="00290495" w:rsidRDefault="00A402EF" w:rsidP="00290495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</w:p>
          <w:p w:rsidR="00172097" w:rsidRDefault="00A402EF" w:rsidP="00172097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Estrategias: e</w:t>
            </w:r>
            <w:r w:rsidR="00281BD4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xposición, enseñanza in situ</w:t>
            </w:r>
            <w:r w:rsid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, </w:t>
            </w:r>
            <w:r w:rsidR="00290495"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lluvia de ideas, aprendizaje colaborativo, preguntas dirigidas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, mapa conceptual, libre asociación.</w:t>
            </w:r>
          </w:p>
          <w:p w:rsidR="00A402EF" w:rsidRDefault="00A402EF" w:rsidP="00172097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</w:p>
          <w:p w:rsidR="00725F1E" w:rsidRPr="00290495" w:rsidRDefault="00290495" w:rsidP="00A402EF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Recursos educativos: </w:t>
            </w:r>
            <w:r w:rsidR="00A402EF">
              <w:rPr>
                <w:rFonts w:ascii="Arial" w:hAnsi="Arial" w:cs="Arial"/>
                <w:szCs w:val="21"/>
              </w:rPr>
              <w:t>computadora</w:t>
            </w:r>
            <w:r w:rsidR="00A402EF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, c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añón, pintarrón, Internet, libros y revistas (material de lectura)</w:t>
            </w:r>
            <w:r w:rsidR="00A402EF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, </w:t>
            </w:r>
            <w:r w:rsidR="00A402EF">
              <w:rPr>
                <w:rFonts w:ascii="Arial" w:hAnsi="Arial" w:cs="Arial"/>
                <w:szCs w:val="21"/>
              </w:rPr>
              <w:t>papelería básica.</w:t>
            </w:r>
          </w:p>
        </w:tc>
      </w:tr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Actividades de ense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ñ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anza y de aprendizaje</w:t>
            </w:r>
          </w:p>
        </w:tc>
      </w:tr>
      <w:tr w:rsidR="00725F1E" w:rsidRPr="00725F1E" w:rsidTr="00BF42B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Inicio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Desarrollo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Cierre</w:t>
            </w:r>
          </w:p>
        </w:tc>
      </w:tr>
      <w:tr w:rsidR="00725F1E" w:rsidRPr="00725F1E" w:rsidTr="00BF42B7">
        <w:trPr>
          <w:trHeight w:val="78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290495" w:rsidRDefault="00290495" w:rsidP="00725F1E">
            <w:pPr>
              <w:spacing w:before="60" w:after="60"/>
              <w:rPr>
                <w:rFonts w:ascii="Arial" w:hAnsi="Arial" w:cs="Arial"/>
                <w:szCs w:val="21"/>
              </w:rPr>
            </w:pPr>
            <w:r w:rsidRPr="00290495">
              <w:rPr>
                <w:rFonts w:ascii="Arial" w:hAnsi="Arial" w:cs="Arial"/>
                <w:szCs w:val="21"/>
              </w:rPr>
              <w:t xml:space="preserve">Reflexión para comprender los conceptos de la función </w:t>
            </w:r>
            <w:r w:rsidR="005A4FA6">
              <w:rPr>
                <w:rFonts w:ascii="Arial" w:hAnsi="Arial" w:cs="Arial"/>
                <w:szCs w:val="21"/>
              </w:rPr>
              <w:t xml:space="preserve">Planeación </w:t>
            </w:r>
          </w:p>
          <w:p w:rsidR="00725F1E" w:rsidRPr="00290495" w:rsidRDefault="00725F1E" w:rsidP="00725F1E">
            <w:pPr>
              <w:spacing w:before="60" w:after="60"/>
              <w:rPr>
                <w:rFonts w:ascii="Arial" w:hAnsi="Arial" w:cs="Arial"/>
                <w:szCs w:val="21"/>
              </w:rPr>
            </w:pP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0495" w:rsidRDefault="00290495" w:rsidP="0029049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Definir conceptos, principios e importancia de la función</w:t>
            </w:r>
            <w:r w:rsidR="005A4FA6">
              <w:rPr>
                <w:rFonts w:ascii="Arial" w:hAnsi="Arial" w:cs="Arial"/>
                <w:szCs w:val="21"/>
              </w:rPr>
              <w:t xml:space="preserve"> Planeación</w:t>
            </w:r>
            <w:r w:rsidR="0025012D">
              <w:rPr>
                <w:rFonts w:ascii="Arial" w:hAnsi="Arial" w:cs="Arial"/>
                <w:szCs w:val="21"/>
              </w:rPr>
              <w:t>, a través de la búsqueda documental</w:t>
            </w:r>
            <w:r>
              <w:rPr>
                <w:rFonts w:ascii="Arial" w:hAnsi="Arial" w:cs="Arial"/>
                <w:szCs w:val="21"/>
              </w:rPr>
              <w:t>.</w:t>
            </w:r>
          </w:p>
          <w:p w:rsidR="0025012D" w:rsidRDefault="00290495" w:rsidP="0029049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Describir los tipos de planeación</w:t>
            </w:r>
            <w:r w:rsidR="0025012D">
              <w:rPr>
                <w:rFonts w:ascii="Arial" w:hAnsi="Arial" w:cs="Arial"/>
                <w:szCs w:val="21"/>
              </w:rPr>
              <w:t>.</w:t>
            </w:r>
          </w:p>
          <w:p w:rsidR="00032E46" w:rsidRDefault="00032E46" w:rsidP="0029049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Aprender, comprender y aplicar las herramientas de la función Planeación.  </w:t>
            </w:r>
          </w:p>
          <w:p w:rsidR="00725F1E" w:rsidRPr="00290495" w:rsidRDefault="0025012D" w:rsidP="008A1558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Orientar la elección de una organización modelo para aplicación de las herramientas de la función Planeación.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012D" w:rsidRDefault="0025012D" w:rsidP="00725F1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Elaborar un mapa conceptual </w:t>
            </w:r>
            <w:r w:rsidR="00032E46">
              <w:rPr>
                <w:rFonts w:ascii="Arial" w:hAnsi="Arial" w:cs="Arial"/>
                <w:szCs w:val="21"/>
              </w:rPr>
              <w:t>de la</w:t>
            </w:r>
            <w:r>
              <w:rPr>
                <w:rFonts w:ascii="Arial" w:hAnsi="Arial" w:cs="Arial"/>
                <w:szCs w:val="21"/>
              </w:rPr>
              <w:t xml:space="preserve">s </w:t>
            </w:r>
            <w:r w:rsidR="00032E46">
              <w:rPr>
                <w:rFonts w:ascii="Arial" w:hAnsi="Arial" w:cs="Arial"/>
                <w:szCs w:val="21"/>
              </w:rPr>
              <w:t>herramientas</w:t>
            </w:r>
            <w:r>
              <w:rPr>
                <w:rFonts w:ascii="Arial" w:hAnsi="Arial" w:cs="Arial"/>
                <w:szCs w:val="21"/>
              </w:rPr>
              <w:t xml:space="preserve"> de la  Planeación, a partir de la investigación documental.</w:t>
            </w:r>
          </w:p>
          <w:p w:rsidR="0025012D" w:rsidRDefault="0025012D" w:rsidP="00725F1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 </w:t>
            </w:r>
          </w:p>
          <w:p w:rsidR="00032E46" w:rsidRDefault="00032E46" w:rsidP="00725F1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Organizar la aplicación de las herramientas de Planeación en un Manual de organización (primera parte).</w:t>
            </w:r>
          </w:p>
          <w:p w:rsidR="00032E46" w:rsidRDefault="00032E46" w:rsidP="00725F1E">
            <w:pPr>
              <w:rPr>
                <w:rFonts w:ascii="Arial" w:hAnsi="Arial" w:cs="Arial"/>
                <w:szCs w:val="21"/>
              </w:rPr>
            </w:pPr>
          </w:p>
          <w:p w:rsidR="00725F1E" w:rsidRPr="00290495" w:rsidRDefault="00725F1E" w:rsidP="00725F1E">
            <w:pPr>
              <w:rPr>
                <w:rFonts w:ascii="Arial" w:hAnsi="Arial" w:cs="Arial"/>
                <w:szCs w:val="21"/>
              </w:rPr>
            </w:pPr>
          </w:p>
        </w:tc>
      </w:tr>
      <w:tr w:rsidR="00290495" w:rsidRPr="00725F1E" w:rsidTr="00BF42B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495" w:rsidRPr="00725F1E" w:rsidRDefault="00290495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495" w:rsidRPr="00725F1E" w:rsidRDefault="00290495" w:rsidP="00290495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9 horas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0495" w:rsidRPr="00290495" w:rsidRDefault="00290495" w:rsidP="00290495">
            <w:pPr>
              <w:spacing w:before="60" w:after="60"/>
              <w:jc w:val="center"/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</w:tr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 y recursos para el aprendizaje (uso del alumno)</w:t>
            </w:r>
          </w:p>
        </w:tc>
      </w:tr>
      <w:tr w:rsidR="00725F1E" w:rsidRPr="00725F1E" w:rsidTr="00BF42B7">
        <w:trPr>
          <w:trHeight w:val="243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Recursos</w:t>
            </w:r>
          </w:p>
        </w:tc>
      </w:tr>
      <w:tr w:rsidR="00725F1E" w:rsidRPr="00725F1E" w:rsidTr="00BF42B7">
        <w:trPr>
          <w:trHeight w:val="250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1BD4" w:rsidRDefault="00281BD4" w:rsidP="00281BD4">
            <w:pPr>
              <w:rPr>
                <w:rFonts w:ascii="Arial" w:hAnsi="Arial" w:cs="Arial"/>
                <w:szCs w:val="21"/>
              </w:rPr>
            </w:pPr>
            <w:r w:rsidRPr="00290495">
              <w:rPr>
                <w:rFonts w:ascii="Arial" w:hAnsi="Arial" w:cs="Arial"/>
                <w:szCs w:val="21"/>
              </w:rPr>
              <w:t>Aula de clase</w:t>
            </w:r>
          </w:p>
          <w:p w:rsidR="00834375" w:rsidRPr="008A1558" w:rsidRDefault="00281BD4" w:rsidP="008A1558">
            <w:pPr>
              <w:pStyle w:val="ecxmsonormal"/>
              <w:shd w:val="clear" w:color="auto" w:fill="FFFFFF"/>
              <w:spacing w:before="0" w:beforeAutospacing="0" w:after="324" w:afterAutospacing="0" w:line="319" w:lineRule="atLeast"/>
              <w:rPr>
                <w:rFonts w:ascii="Arial" w:eastAsia="Arial Unicode MS" w:hAnsi="Arial" w:cs="Arial"/>
                <w:szCs w:val="21"/>
                <w:highlight w:val="yellow"/>
                <w:bdr w:val="nil"/>
                <w:lang w:eastAsia="en-US"/>
              </w:rPr>
            </w:pPr>
            <w:r>
              <w:rPr>
                <w:rFonts w:ascii="Arial" w:hAnsi="Arial" w:cs="Arial"/>
                <w:szCs w:val="21"/>
              </w:rPr>
              <w:t>Biblioteca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1BD4" w:rsidRDefault="00281BD4" w:rsidP="00281BD4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Libros, documentos, cuaderno y computadora. </w:t>
            </w:r>
          </w:p>
          <w:p w:rsidR="002203C7" w:rsidRDefault="002203C7" w:rsidP="002203C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Hojas, plumones, pegamento.</w:t>
            </w:r>
          </w:p>
          <w:p w:rsidR="00FE4127" w:rsidRPr="00725F1E" w:rsidRDefault="002203C7" w:rsidP="002203C7">
            <w:pPr>
              <w:pStyle w:val="ecxmsonormal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pacing w:before="0" w:beforeAutospacing="0" w:after="324" w:afterAutospacing="0" w:line="319" w:lineRule="atLeast"/>
            </w:pPr>
            <w:r>
              <w:rPr>
                <w:rFonts w:ascii="Arial" w:hAnsi="Arial" w:cs="Arial"/>
                <w:szCs w:val="21"/>
              </w:rPr>
              <w:t xml:space="preserve">Resumen </w:t>
            </w:r>
            <w:r w:rsidRPr="00290495">
              <w:rPr>
                <w:rFonts w:ascii="Arial" w:hAnsi="Arial" w:cs="Arial"/>
                <w:szCs w:val="21"/>
              </w:rPr>
              <w:t> </w:t>
            </w:r>
            <w:r>
              <w:rPr>
                <w:rFonts w:ascii="Arial" w:hAnsi="Arial" w:cs="Arial"/>
                <w:szCs w:val="21"/>
              </w:rPr>
              <w:t>digital.</w:t>
            </w:r>
          </w:p>
        </w:tc>
      </w:tr>
    </w:tbl>
    <w:p w:rsidR="00725F1E" w:rsidRDefault="00725F1E" w:rsidP="00725F1E">
      <w:pPr>
        <w:widowControl w:val="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912E49" w:rsidRDefault="00912E49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p w:rsidR="008A1558" w:rsidRPr="00725F1E" w:rsidRDefault="008A1558" w:rsidP="00725F1E">
      <w:pPr>
        <w:widowControl w:val="0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25F1E" w:rsidRDefault="00725F1E" w:rsidP="00725F1E">
      <w:pPr>
        <w:widowControl w:val="0"/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1476"/>
        <w:gridCol w:w="1475"/>
        <w:gridCol w:w="2952"/>
      </w:tblGrid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E2E5B" w:rsidRDefault="00725F1E" w:rsidP="00725F1E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E2E5B">
              <w:rPr>
                <w:rFonts w:ascii="Arial" w:hAnsi="Arial Unicode MS" w:cs="Arial Unicode MS"/>
                <w:b/>
                <w:bCs/>
                <w:color w:val="000000"/>
                <w:u w:color="000000"/>
                <w:lang w:val="es-ES_tradnl" w:eastAsia="es-MX"/>
              </w:rPr>
              <w:t xml:space="preserve">Unidad 3. </w:t>
            </w:r>
            <w:r w:rsidR="0021265A" w:rsidRPr="007E2E5B">
              <w:rPr>
                <w:rFonts w:ascii="Arial" w:hAnsi="Arial" w:cs="Arial"/>
                <w:b/>
              </w:rPr>
              <w:t>Organización e Integración de Recursos</w:t>
            </w:r>
          </w:p>
        </w:tc>
      </w:tr>
      <w:tr w:rsidR="00725F1E" w:rsidRPr="00725F1E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Objetivo: </w:t>
            </w:r>
            <w:r w:rsidR="0021265A">
              <w:rPr>
                <w:rFonts w:ascii="Arial" w:hAnsi="Arial" w:cs="Arial"/>
                <w:bCs/>
              </w:rPr>
              <w:t>Relacionar</w:t>
            </w:r>
            <w:r w:rsidR="0021265A">
              <w:rPr>
                <w:rFonts w:ascii="Arial" w:hAnsi="Arial" w:cs="Arial"/>
                <w:bCs/>
                <w:color w:val="FF0000"/>
              </w:rPr>
              <w:t xml:space="preserve"> </w:t>
            </w:r>
            <w:r w:rsidR="0021265A">
              <w:rPr>
                <w:rFonts w:ascii="Arial" w:hAnsi="Arial" w:cs="Arial"/>
              </w:rPr>
              <w:t>las organizaciones y su importancia en la conformación de estructuras (Función Organización) con el marco de referencia de los diferentes recursos de la organización (Función Integración), destacando el capital humano</w:t>
            </w:r>
            <w:r w:rsidR="0021265A">
              <w:rPr>
                <w:rFonts w:ascii="Arial" w:hAnsi="Arial" w:cs="Arial"/>
                <w:sz w:val="21"/>
                <w:szCs w:val="21"/>
              </w:rPr>
              <w:t>.</w:t>
            </w:r>
          </w:p>
        </w:tc>
      </w:tr>
      <w:tr w:rsidR="00725F1E" w:rsidRPr="00725F1E" w:rsidTr="00BF42B7">
        <w:trPr>
          <w:trHeight w:val="11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Contenidos:</w:t>
            </w:r>
          </w:p>
          <w:p w:rsidR="0021265A" w:rsidRPr="000918BD" w:rsidRDefault="0021265A" w:rsidP="00C627DF">
            <w:pPr>
              <w:pStyle w:val="Prrafodelist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Cs w:val="21"/>
              </w:rPr>
            </w:pPr>
            <w:r w:rsidRPr="000918BD">
              <w:rPr>
                <w:rFonts w:ascii="Arial" w:hAnsi="Arial" w:cs="Arial"/>
                <w:szCs w:val="21"/>
              </w:rPr>
              <w:t xml:space="preserve">Proceso de la función </w:t>
            </w:r>
            <w:r w:rsidRPr="000918BD">
              <w:rPr>
                <w:rFonts w:ascii="Arial" w:hAnsi="Arial" w:cs="Arial"/>
                <w:szCs w:val="21"/>
                <w:u w:val="single"/>
              </w:rPr>
              <w:t>Organización</w:t>
            </w:r>
            <w:r w:rsidRPr="000918BD">
              <w:rPr>
                <w:rFonts w:ascii="Arial" w:hAnsi="Arial" w:cs="Arial"/>
                <w:szCs w:val="21"/>
              </w:rPr>
              <w:t>. Conc</w:t>
            </w:r>
            <w:r>
              <w:rPr>
                <w:rFonts w:ascii="Arial" w:hAnsi="Arial" w:cs="Arial"/>
                <w:szCs w:val="21"/>
              </w:rPr>
              <w:t>epto, principios  e importancia.</w:t>
            </w:r>
          </w:p>
          <w:p w:rsidR="0021265A" w:rsidRPr="00490F88" w:rsidRDefault="0021265A" w:rsidP="00C627DF">
            <w:pPr>
              <w:pStyle w:val="Prrafodelist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Cs w:val="21"/>
              </w:rPr>
            </w:pPr>
            <w:r w:rsidRPr="00E93A98">
              <w:rPr>
                <w:rFonts w:ascii="Arial" w:hAnsi="Arial" w:cs="Arial"/>
                <w:szCs w:val="21"/>
              </w:rPr>
              <w:t>Técnicas y herramientas</w:t>
            </w:r>
            <w:r>
              <w:rPr>
                <w:rFonts w:ascii="Arial" w:hAnsi="Arial" w:cs="Arial"/>
                <w:szCs w:val="21"/>
              </w:rPr>
              <w:t>.</w:t>
            </w:r>
            <w:r w:rsidRPr="00E93A98">
              <w:rPr>
                <w:rFonts w:ascii="Arial" w:hAnsi="Arial" w:cs="Arial"/>
                <w:szCs w:val="21"/>
              </w:rPr>
              <w:t xml:space="preserve"> </w:t>
            </w:r>
            <w:r w:rsidRPr="00490F88">
              <w:rPr>
                <w:rFonts w:ascii="Arial" w:hAnsi="Arial" w:cs="Arial"/>
                <w:szCs w:val="21"/>
              </w:rPr>
              <w:t>Organización formal e informal</w:t>
            </w:r>
            <w:r>
              <w:rPr>
                <w:rFonts w:ascii="Arial" w:hAnsi="Arial" w:cs="Arial"/>
                <w:szCs w:val="21"/>
              </w:rPr>
              <w:t>. Estructuras organizacionales.</w:t>
            </w:r>
          </w:p>
          <w:p w:rsidR="0021265A" w:rsidRPr="00E93A98" w:rsidRDefault="0021265A" w:rsidP="00C627DF">
            <w:pPr>
              <w:pStyle w:val="Prrafodelist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Cs w:val="21"/>
              </w:rPr>
            </w:pPr>
            <w:r w:rsidRPr="000918BD">
              <w:rPr>
                <w:rFonts w:ascii="Arial" w:hAnsi="Arial" w:cs="Arial"/>
                <w:szCs w:val="21"/>
              </w:rPr>
              <w:t xml:space="preserve">Proceso de la función </w:t>
            </w:r>
            <w:r w:rsidRPr="000918BD">
              <w:rPr>
                <w:rFonts w:ascii="Arial" w:hAnsi="Arial" w:cs="Arial"/>
                <w:szCs w:val="21"/>
                <w:u w:val="single"/>
              </w:rPr>
              <w:t>Integración</w:t>
            </w:r>
            <w:r>
              <w:rPr>
                <w:rFonts w:ascii="Arial" w:hAnsi="Arial" w:cs="Arial"/>
                <w:szCs w:val="21"/>
              </w:rPr>
              <w:t>.</w:t>
            </w:r>
            <w:r w:rsidRPr="00E93A98">
              <w:rPr>
                <w:rFonts w:ascii="Arial" w:hAnsi="Arial" w:cs="Arial"/>
                <w:szCs w:val="21"/>
              </w:rPr>
              <w:t xml:space="preserve"> Concepto</w:t>
            </w:r>
            <w:r>
              <w:rPr>
                <w:rFonts w:ascii="Arial" w:hAnsi="Arial" w:cs="Arial"/>
                <w:szCs w:val="21"/>
              </w:rPr>
              <w:t>, principios e importancia.</w:t>
            </w:r>
          </w:p>
          <w:p w:rsidR="00725F1E" w:rsidRPr="008A1558" w:rsidRDefault="0021265A" w:rsidP="0021265A">
            <w:pPr>
              <w:numPr>
                <w:ilvl w:val="0"/>
                <w:numId w:val="7"/>
              </w:numP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 w:rsidRPr="000918BD">
              <w:rPr>
                <w:rFonts w:ascii="Arial" w:hAnsi="Arial" w:cs="Arial"/>
                <w:szCs w:val="21"/>
              </w:rPr>
              <w:t>Integración de recursos: financieros, materiales, tecnológicos y Capital Humano.</w:t>
            </w:r>
          </w:p>
        </w:tc>
      </w:tr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M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todos, estrategias y recursos educativos</w:t>
            </w:r>
          </w:p>
        </w:tc>
      </w:tr>
      <w:tr w:rsidR="00725F1E" w:rsidRPr="00322F89" w:rsidTr="00BF42B7">
        <w:trPr>
          <w:trHeight w:val="250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81BD4" w:rsidRDefault="00281BD4" w:rsidP="00281BD4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Método deductivo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: o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rientar el trabajo del alumno de lo general a lo particular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.</w:t>
            </w:r>
          </w:p>
          <w:p w:rsidR="00281BD4" w:rsidRDefault="00281BD4" w:rsidP="00281BD4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jc w:val="both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  <w:r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Método sintético: formar un todo por la reunión de sus partes.</w:t>
            </w:r>
          </w:p>
          <w:p w:rsidR="00281BD4" w:rsidRDefault="00281BD4" w:rsidP="00281BD4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</w:p>
          <w:p w:rsidR="00281BD4" w:rsidRDefault="00FE4127" w:rsidP="00FE4127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Estrategias: </w:t>
            </w:r>
            <w:r w:rsidR="00281BD4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e</w:t>
            </w:r>
            <w:r w:rsidR="009657ED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xposición, enseñanza in situ</w:t>
            </w:r>
            <w:r w:rsidR="00281BD4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, </w:t>
            </w:r>
            <w:r w:rsidR="00281BD4"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lluvia de ideas, aprendizaje colaborativo, preguntas dirigidas</w:t>
            </w:r>
            <w:r w:rsidR="00281BD4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, </w:t>
            </w:r>
            <w:r w:rsidR="009657ED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l</w:t>
            </w:r>
            <w:r w:rsidR="009657ED"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ectura programada</w:t>
            </w:r>
            <w:r w:rsidR="00281BD4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, libre asociación.</w:t>
            </w:r>
          </w:p>
          <w:p w:rsidR="00281BD4" w:rsidRDefault="00281BD4" w:rsidP="00FE4127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</w:p>
          <w:p w:rsidR="00725F1E" w:rsidRPr="00520B2F" w:rsidRDefault="00FE4127" w:rsidP="00281BD4"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Recursos educativos:</w:t>
            </w:r>
            <w:r w:rsidR="00281BD4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 </w:t>
            </w:r>
            <w:r w:rsidR="00281BD4">
              <w:rPr>
                <w:rFonts w:ascii="Arial" w:hAnsi="Arial" w:cs="Arial"/>
                <w:szCs w:val="21"/>
              </w:rPr>
              <w:t>computadora, c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añón, pintarrón, Internet, libros y revistas (material de lectura)</w:t>
            </w:r>
            <w:r w:rsidR="009657ED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.</w:t>
            </w:r>
          </w:p>
        </w:tc>
      </w:tr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Actividades de ense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ñ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anza y de aprendizaje</w:t>
            </w:r>
          </w:p>
        </w:tc>
      </w:tr>
      <w:tr w:rsidR="00725F1E" w:rsidRPr="00725F1E" w:rsidTr="00BF42B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Inicio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Desarrollo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Cierre</w:t>
            </w:r>
          </w:p>
        </w:tc>
      </w:tr>
      <w:tr w:rsidR="00725F1E" w:rsidRPr="00725F1E" w:rsidTr="00BF42B7">
        <w:trPr>
          <w:trHeight w:val="78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5F1E" w:rsidRPr="00725F1E" w:rsidRDefault="00725F1E" w:rsidP="00725F1E">
            <w:pP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  <w:u w:color="000000"/>
                <w:lang w:val="es-ES_tradnl" w:eastAsia="es-MX"/>
              </w:rPr>
            </w:pPr>
          </w:p>
          <w:p w:rsidR="00725F1E" w:rsidRDefault="00FE4127" w:rsidP="00725F1E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Relacionar</w:t>
            </w:r>
            <w:r>
              <w:rPr>
                <w:rFonts w:ascii="Arial" w:hAnsi="Arial" w:cs="Arial"/>
                <w:bCs/>
                <w:color w:val="FF0000"/>
              </w:rPr>
              <w:t xml:space="preserve"> </w:t>
            </w:r>
            <w:r>
              <w:rPr>
                <w:rFonts w:ascii="Arial" w:hAnsi="Arial" w:cs="Arial"/>
              </w:rPr>
              <w:t>las organizaciones y su importancia en la conformación de estructuras.</w:t>
            </w:r>
          </w:p>
          <w:p w:rsidR="009657ED" w:rsidRPr="00725F1E" w:rsidRDefault="009657ED" w:rsidP="00767330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" w:cs="Arial"/>
              </w:rPr>
              <w:t>Reflexionar sobre los recursos necesarios para organización</w:t>
            </w:r>
            <w:r w:rsidR="00767330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E4127" w:rsidRDefault="00FE4127" w:rsidP="00FE412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Definir conceptos, principios e importancia de la función Organización.</w:t>
            </w:r>
          </w:p>
          <w:p w:rsidR="00FE4127" w:rsidRDefault="00FE4127" w:rsidP="00FE412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Describir los tipos de organizaciones </w:t>
            </w:r>
          </w:p>
          <w:p w:rsidR="00FE4127" w:rsidRDefault="00FE4127" w:rsidP="00FE412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Definir conceptos, principios e importancia de la función Integración.</w:t>
            </w:r>
          </w:p>
          <w:p w:rsidR="00FE4127" w:rsidRDefault="00FE4127" w:rsidP="00FE412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Describir los tipos de recursos</w:t>
            </w:r>
            <w:r w:rsidR="009657ED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/>
                <w:szCs w:val="21"/>
              </w:rPr>
              <w:t xml:space="preserve">  </w:t>
            </w:r>
          </w:p>
          <w:p w:rsidR="00725F1E" w:rsidRPr="00FE4127" w:rsidRDefault="009657ED" w:rsidP="008A1558">
            <w:pPr>
              <w:rPr>
                <w:lang w:val="es-ES_tradnl"/>
              </w:rPr>
            </w:pPr>
            <w:r>
              <w:rPr>
                <w:rFonts w:ascii="Arial" w:hAnsi="Arial" w:cs="Arial"/>
                <w:szCs w:val="21"/>
              </w:rPr>
              <w:t xml:space="preserve">Aprender, comprender y aplicar las herramientas de las funciones Organización e Integración.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7ED" w:rsidRDefault="009657ED" w:rsidP="009657E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Asignar una lectura programada.</w:t>
            </w:r>
          </w:p>
          <w:p w:rsidR="009657ED" w:rsidRDefault="009657ED" w:rsidP="009657E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 </w:t>
            </w:r>
          </w:p>
          <w:p w:rsidR="009657ED" w:rsidRDefault="009657ED" w:rsidP="009657E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Organizar la aplicación de las herramientas de Organización e Integración en un Manual de organización (segunda parte).</w:t>
            </w:r>
          </w:p>
          <w:p w:rsidR="009657ED" w:rsidRDefault="009657ED" w:rsidP="00725F1E">
            <w:pPr>
              <w:rPr>
                <w:rFonts w:ascii="Arial" w:hAnsi="Arial" w:cs="Arial"/>
                <w:szCs w:val="21"/>
              </w:rPr>
            </w:pPr>
          </w:p>
          <w:p w:rsidR="00725F1E" w:rsidRPr="00725F1E" w:rsidRDefault="00725F1E" w:rsidP="00725F1E"/>
        </w:tc>
      </w:tr>
      <w:tr w:rsidR="00697A19" w:rsidRPr="00725F1E" w:rsidTr="00BF42B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A19" w:rsidRPr="00725F1E" w:rsidRDefault="00697A1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A19" w:rsidRPr="00725F1E" w:rsidRDefault="00697A1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11 horas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A19" w:rsidRPr="00290495" w:rsidRDefault="00697A19" w:rsidP="00A77E12">
            <w:pPr>
              <w:spacing w:before="60" w:after="60"/>
              <w:jc w:val="center"/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</w:tr>
      <w:tr w:rsidR="00725F1E" w:rsidRPr="00322F89" w:rsidTr="00BF42B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 y recursos para el aprendizaje (uso del alumno)</w:t>
            </w:r>
          </w:p>
        </w:tc>
      </w:tr>
      <w:tr w:rsidR="00725F1E" w:rsidRPr="00725F1E" w:rsidTr="00BF42B7">
        <w:trPr>
          <w:trHeight w:val="243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1E" w:rsidRPr="00725F1E" w:rsidRDefault="00725F1E" w:rsidP="00725F1E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Recursos</w:t>
            </w:r>
          </w:p>
        </w:tc>
      </w:tr>
      <w:tr w:rsidR="00725F1E" w:rsidRPr="00725F1E" w:rsidTr="00BF42B7">
        <w:trPr>
          <w:trHeight w:val="250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57ED" w:rsidRDefault="009657ED" w:rsidP="009657ED">
            <w:pPr>
              <w:rPr>
                <w:rFonts w:ascii="Arial" w:hAnsi="Arial" w:cs="Arial"/>
                <w:szCs w:val="21"/>
              </w:rPr>
            </w:pPr>
            <w:r w:rsidRPr="00290495">
              <w:rPr>
                <w:rFonts w:ascii="Arial" w:hAnsi="Arial" w:cs="Arial"/>
                <w:szCs w:val="21"/>
              </w:rPr>
              <w:t>Aula de clase</w:t>
            </w:r>
          </w:p>
          <w:p w:rsidR="00725F1E" w:rsidRPr="00725F1E" w:rsidRDefault="009657ED" w:rsidP="008A1558">
            <w:pPr>
              <w:pStyle w:val="ecxmsonormal"/>
              <w:shd w:val="clear" w:color="auto" w:fill="FFFFFF"/>
              <w:spacing w:before="0" w:beforeAutospacing="0" w:after="324" w:afterAutospacing="0" w:line="319" w:lineRule="atLeast"/>
            </w:pPr>
            <w:r>
              <w:rPr>
                <w:rFonts w:ascii="Arial" w:hAnsi="Arial" w:cs="Arial"/>
                <w:szCs w:val="21"/>
              </w:rPr>
              <w:t>Biblioteca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57ED" w:rsidRDefault="009657ED" w:rsidP="009657E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Libros, documentos, cuaderno y computadora. </w:t>
            </w:r>
          </w:p>
          <w:p w:rsidR="002203C7" w:rsidRDefault="002203C7" w:rsidP="002203C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Hojas.</w:t>
            </w:r>
          </w:p>
          <w:p w:rsidR="00FE4127" w:rsidRPr="00725F1E" w:rsidRDefault="002203C7" w:rsidP="002203C7">
            <w:pPr>
              <w:spacing w:line="360" w:lineRule="auto"/>
            </w:pPr>
            <w:r>
              <w:rPr>
                <w:rFonts w:ascii="Arial" w:hAnsi="Arial" w:cs="Arial"/>
                <w:szCs w:val="21"/>
              </w:rPr>
              <w:t xml:space="preserve">Resumen </w:t>
            </w:r>
            <w:r w:rsidRPr="00290495">
              <w:rPr>
                <w:rFonts w:ascii="Arial" w:hAnsi="Arial" w:cs="Arial"/>
                <w:szCs w:val="21"/>
              </w:rPr>
              <w:t> </w:t>
            </w:r>
            <w:r>
              <w:rPr>
                <w:rFonts w:ascii="Arial" w:hAnsi="Arial" w:cs="Arial"/>
                <w:szCs w:val="21"/>
              </w:rPr>
              <w:t>digital.</w:t>
            </w:r>
          </w:p>
        </w:tc>
      </w:tr>
    </w:tbl>
    <w:p w:rsidR="00912E49" w:rsidRDefault="00912E49" w:rsidP="00725F1E">
      <w:pPr>
        <w:widowControl w:val="0"/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912E49" w:rsidRDefault="00912E49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p w:rsidR="00725F1E" w:rsidRDefault="00725F1E" w:rsidP="00725F1E">
      <w:pPr>
        <w:widowControl w:val="0"/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25F1E" w:rsidRDefault="00725F1E" w:rsidP="00725F1E">
      <w:pPr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1476"/>
        <w:gridCol w:w="1475"/>
        <w:gridCol w:w="2952"/>
      </w:tblGrid>
      <w:tr w:rsidR="00172097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2097" w:rsidRDefault="00172097" w:rsidP="00A77E12">
            <w:pPr>
              <w:pStyle w:val="Cuerpo"/>
              <w:spacing w:before="60" w:after="60"/>
            </w:pPr>
            <w:r>
              <w:rPr>
                <w:rFonts w:ascii="Arial"/>
                <w:b/>
                <w:bCs/>
                <w:sz w:val="22"/>
                <w:szCs w:val="22"/>
              </w:rPr>
              <w:t xml:space="preserve">Unidad 4. </w:t>
            </w:r>
            <w:r>
              <w:rPr>
                <w:rFonts w:ascii="Arial" w:hAnsi="Arial" w:cs="Arial"/>
                <w:b/>
                <w:sz w:val="21"/>
                <w:szCs w:val="21"/>
              </w:rPr>
              <w:t>Dirección</w:t>
            </w:r>
          </w:p>
        </w:tc>
      </w:tr>
      <w:tr w:rsidR="00172097" w:rsidRPr="00725F1E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2097" w:rsidRDefault="00172097" w:rsidP="00A77E12">
            <w:pPr>
              <w:pStyle w:val="Cuerpo"/>
              <w:spacing w:before="60" w:after="60"/>
              <w:jc w:val="both"/>
            </w:pPr>
            <w:r>
              <w:rPr>
                <w:rFonts w:ascii="Arial"/>
                <w:b/>
                <w:bCs/>
                <w:sz w:val="22"/>
                <w:szCs w:val="22"/>
              </w:rPr>
              <w:t xml:space="preserve">Objetivo: </w:t>
            </w:r>
            <w:r>
              <w:rPr>
                <w:rFonts w:ascii="Arial" w:hAnsi="Arial" w:cs="Arial"/>
                <w:bCs/>
              </w:rPr>
              <w:t xml:space="preserve">Inducir los conceptos de comportamiento, </w:t>
            </w:r>
            <w:r>
              <w:rPr>
                <w:rFonts w:ascii="Arial" w:hAnsi="Arial" w:cs="Arial"/>
              </w:rPr>
              <w:t xml:space="preserve">liderazgo, comunicación y motivación  en los integrantes de una organización </w:t>
            </w:r>
          </w:p>
        </w:tc>
      </w:tr>
      <w:tr w:rsidR="00172097" w:rsidRPr="00725F1E" w:rsidTr="00A77E12">
        <w:trPr>
          <w:trHeight w:val="11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2097" w:rsidRDefault="00172097" w:rsidP="00A77E12">
            <w:pPr>
              <w:pStyle w:val="Cuerpo"/>
              <w:spacing w:before="60" w:after="60"/>
              <w:jc w:val="both"/>
              <w:rPr>
                <w:rFonts w:ascii="Arial"/>
                <w:b/>
                <w:bCs/>
                <w:sz w:val="22"/>
                <w:szCs w:val="22"/>
              </w:rPr>
            </w:pPr>
            <w:r>
              <w:rPr>
                <w:rFonts w:ascii="Arial"/>
                <w:b/>
                <w:bCs/>
                <w:sz w:val="22"/>
                <w:szCs w:val="22"/>
              </w:rPr>
              <w:t>Contenidos:</w:t>
            </w:r>
          </w:p>
          <w:p w:rsidR="00172097" w:rsidRDefault="00172097" w:rsidP="00C627DF">
            <w:pPr>
              <w:pStyle w:val="Cuerpo"/>
              <w:numPr>
                <w:ilvl w:val="0"/>
                <w:numId w:val="12"/>
              </w:numPr>
              <w:spacing w:before="60" w:after="60"/>
              <w:jc w:val="both"/>
              <w:rPr>
                <w:rFonts w:ascii="Arial" w:hAnsi="Arial" w:cs="Arial"/>
                <w:szCs w:val="21"/>
              </w:rPr>
            </w:pPr>
            <w:r w:rsidRPr="00D26CAF">
              <w:rPr>
                <w:rFonts w:ascii="Arial" w:hAnsi="Arial" w:cs="Arial"/>
                <w:szCs w:val="21"/>
              </w:rPr>
              <w:t xml:space="preserve">Concepto, principios e importancia de la función </w:t>
            </w:r>
            <w:r w:rsidRPr="000918BD">
              <w:rPr>
                <w:rFonts w:ascii="Arial" w:hAnsi="Arial" w:cs="Arial"/>
                <w:szCs w:val="21"/>
                <w:u w:val="single"/>
              </w:rPr>
              <w:t>Dirección</w:t>
            </w:r>
          </w:p>
          <w:p w:rsidR="00172097" w:rsidRDefault="00172097" w:rsidP="00C627DF">
            <w:pPr>
              <w:pStyle w:val="Cuerpo"/>
              <w:numPr>
                <w:ilvl w:val="0"/>
                <w:numId w:val="12"/>
              </w:numPr>
              <w:spacing w:before="60" w:after="6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Cs w:val="21"/>
              </w:rPr>
              <w:t>Habilidades directivas.</w:t>
            </w:r>
          </w:p>
        </w:tc>
      </w:tr>
      <w:tr w:rsidR="00FE4127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4127" w:rsidRPr="00725F1E" w:rsidRDefault="00FE4127" w:rsidP="00A77E12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M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todos, estrategias y recursos educativos</w:t>
            </w:r>
          </w:p>
        </w:tc>
      </w:tr>
      <w:tr w:rsidR="00FE4127" w:rsidRPr="00322F89" w:rsidTr="00A77E12">
        <w:trPr>
          <w:trHeight w:val="250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A065C" w:rsidRDefault="00767330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Método</w:t>
            </w:r>
            <w:r w:rsidR="00FE4127"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 </w:t>
            </w:r>
            <w:r w:rsidR="00DA065C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de observación y experimentación: percepción de los hechos tal y como se presentar espontáneamente en la realidad, hacer un registro o descripción acompañada de una acción provocada bajo determinadas condiciones.</w:t>
            </w:r>
          </w:p>
          <w:p w:rsidR="00DA065C" w:rsidRDefault="00DA065C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Método comparativo: consiste en parear, establecer relaciones, encontrar semejanzas y diferencias.</w:t>
            </w:r>
          </w:p>
          <w:p w:rsidR="00767330" w:rsidRDefault="00DA065C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Método de comprensión: procedimiento mediante el cual llegamos a las interpretaciones de ciertas manifestaciones.   </w:t>
            </w:r>
          </w:p>
          <w:p w:rsidR="00FE4127" w:rsidRPr="00290495" w:rsidRDefault="00FE4127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 </w:t>
            </w:r>
          </w:p>
          <w:p w:rsidR="00FE4127" w:rsidRPr="00290495" w:rsidRDefault="00FE4127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Estrategias: Exposición, enseñanza in situ, lluvia de ideas, aprendizaje co</w:t>
            </w:r>
            <w:r w:rsidR="00DA065C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laborativo, preguntas dirigidas,</w:t>
            </w:r>
            <w:r>
              <w:t xml:space="preserve"> </w:t>
            </w:r>
            <w:r w:rsidR="00DA065C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l</w:t>
            </w:r>
            <w:r w:rsidR="00DA065C"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ectura programada</w:t>
            </w:r>
            <w:r w:rsidR="00DA065C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,</w:t>
            </w:r>
            <w:r w:rsidR="007C434B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 </w:t>
            </w:r>
            <w:r w:rsidR="00DA065C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j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uego de papeles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 y e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xperiencia estructurada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. </w:t>
            </w:r>
          </w:p>
          <w:p w:rsidR="00767330" w:rsidRDefault="00767330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</w:p>
          <w:p w:rsidR="00FE4127" w:rsidRPr="00520B2F" w:rsidRDefault="00FE4127" w:rsidP="00767330"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Recursos educativos: </w:t>
            </w:r>
            <w:r w:rsidR="00767330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computadora, c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añón, pintarrón, Internet, libros y revistas (material de lectura)</w:t>
            </w:r>
            <w:r w:rsidR="00DA065C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, papelería básica.</w:t>
            </w:r>
          </w:p>
        </w:tc>
      </w:tr>
      <w:tr w:rsidR="00FE4127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4127" w:rsidRPr="00725F1E" w:rsidRDefault="00FE4127" w:rsidP="00A77E12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Actividades de ense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ñ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anza y de aprendizaje</w:t>
            </w:r>
          </w:p>
        </w:tc>
      </w:tr>
      <w:tr w:rsidR="00FE4127" w:rsidRPr="00725F1E" w:rsidTr="00A77E12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4127" w:rsidRPr="00725F1E" w:rsidRDefault="00FE4127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Inicio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4127" w:rsidRPr="00725F1E" w:rsidRDefault="00FE4127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Desarrollo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4127" w:rsidRPr="00725F1E" w:rsidRDefault="00FE4127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Cierre</w:t>
            </w:r>
          </w:p>
        </w:tc>
      </w:tr>
      <w:tr w:rsidR="00FE4127" w:rsidRPr="00725F1E" w:rsidTr="00A77E12">
        <w:trPr>
          <w:trHeight w:val="78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E4127" w:rsidRPr="00725F1E" w:rsidRDefault="00FE4127" w:rsidP="00A77E12">
            <w:pP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  <w:u w:color="000000"/>
                <w:lang w:val="es-ES_tradnl" w:eastAsia="es-MX"/>
              </w:rPr>
            </w:pPr>
          </w:p>
          <w:p w:rsidR="004A3D75" w:rsidRDefault="001C5759" w:rsidP="004A3D75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Revisar la importancia de la </w:t>
            </w:r>
            <w:r w:rsidR="004A3D75">
              <w:rPr>
                <w:rFonts w:ascii="Arial" w:hAnsi="Arial" w:cs="Arial"/>
                <w:bCs/>
              </w:rPr>
              <w:t>función D</w:t>
            </w:r>
            <w:r>
              <w:rPr>
                <w:rFonts w:ascii="Arial" w:hAnsi="Arial" w:cs="Arial"/>
                <w:bCs/>
              </w:rPr>
              <w:t>irección en las organizaciones</w:t>
            </w:r>
            <w:r w:rsidR="004A3D75">
              <w:rPr>
                <w:rFonts w:ascii="Arial" w:hAnsi="Arial" w:cs="Arial"/>
                <w:bCs/>
              </w:rPr>
              <w:t>.</w:t>
            </w:r>
          </w:p>
          <w:p w:rsidR="00FE4127" w:rsidRPr="00725F1E" w:rsidRDefault="004A3D75" w:rsidP="004A3D75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" w:cs="Arial"/>
                <w:bCs/>
              </w:rPr>
              <w:t xml:space="preserve">Reflexionar acerca de las habilidades directivas para el éxito o el fracaso en una organización. </w:t>
            </w:r>
            <w:r w:rsidR="001C5759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E4127" w:rsidRDefault="00FE4127" w:rsidP="00A77E12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Definir conceptos, principios e importancia de la función </w:t>
            </w:r>
            <w:r w:rsidR="001C5759">
              <w:rPr>
                <w:rFonts w:ascii="Arial" w:hAnsi="Arial" w:cs="Arial"/>
                <w:szCs w:val="21"/>
              </w:rPr>
              <w:t>Dirección.</w:t>
            </w:r>
          </w:p>
          <w:p w:rsidR="00291563" w:rsidRDefault="00291563" w:rsidP="00A77E12">
            <w:pPr>
              <w:rPr>
                <w:rFonts w:ascii="Arial" w:hAnsi="Arial" w:cs="Arial"/>
                <w:szCs w:val="21"/>
              </w:rPr>
            </w:pPr>
          </w:p>
          <w:p w:rsidR="00291563" w:rsidRDefault="00291563" w:rsidP="00A77E12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Investigar las teorías y técnicas motivacionales.</w:t>
            </w:r>
          </w:p>
          <w:p w:rsidR="00291563" w:rsidRDefault="00291563" w:rsidP="00A77E12">
            <w:pPr>
              <w:rPr>
                <w:rFonts w:ascii="Arial" w:hAnsi="Arial" w:cs="Arial"/>
                <w:szCs w:val="21"/>
              </w:rPr>
            </w:pPr>
          </w:p>
          <w:p w:rsidR="00FE4127" w:rsidRPr="00FE4127" w:rsidRDefault="004A3D75" w:rsidP="00A77E12">
            <w:pPr>
              <w:rPr>
                <w:lang w:val="es-ES_tradnl"/>
              </w:rPr>
            </w:pPr>
            <w:r>
              <w:rPr>
                <w:rFonts w:ascii="Arial" w:hAnsi="Arial" w:cs="Arial"/>
                <w:szCs w:val="21"/>
              </w:rPr>
              <w:t>Aprender, comprender y aplicar las habilidades de la función</w:t>
            </w:r>
            <w:r w:rsidR="00291563">
              <w:rPr>
                <w:rFonts w:ascii="Arial" w:hAnsi="Arial" w:cs="Arial"/>
                <w:szCs w:val="21"/>
              </w:rPr>
              <w:t xml:space="preserve"> Direcció</w:t>
            </w:r>
            <w:r>
              <w:rPr>
                <w:rFonts w:ascii="Arial" w:hAnsi="Arial" w:cs="Arial"/>
                <w:szCs w:val="21"/>
              </w:rPr>
              <w:t xml:space="preserve">n. 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D75" w:rsidRDefault="004A3D75" w:rsidP="004A3D7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Asignar una lectura programada.</w:t>
            </w:r>
          </w:p>
          <w:p w:rsidR="00291563" w:rsidRDefault="00291563" w:rsidP="004A3D75">
            <w:pPr>
              <w:rPr>
                <w:rFonts w:ascii="Arial" w:hAnsi="Arial" w:cs="Arial"/>
                <w:szCs w:val="21"/>
              </w:rPr>
            </w:pPr>
          </w:p>
          <w:p w:rsidR="004A3D75" w:rsidRDefault="00291563" w:rsidP="004A3D7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Organizar la presentación para comparar las teorías y técnicas motivacionales.</w:t>
            </w:r>
          </w:p>
          <w:p w:rsidR="00291563" w:rsidRDefault="00291563" w:rsidP="004A3D75">
            <w:pPr>
              <w:rPr>
                <w:rFonts w:ascii="Arial" w:hAnsi="Arial" w:cs="Arial"/>
                <w:szCs w:val="21"/>
              </w:rPr>
            </w:pPr>
          </w:p>
          <w:p w:rsidR="00FE4127" w:rsidRPr="00725F1E" w:rsidRDefault="00291563" w:rsidP="008A1558">
            <w:r>
              <w:rPr>
                <w:rFonts w:ascii="Arial" w:hAnsi="Arial" w:cs="Arial"/>
                <w:szCs w:val="21"/>
              </w:rPr>
              <w:t xml:space="preserve">Reunir los ejercicios que conformará el cuaderno sobre habilidades directivas. </w:t>
            </w:r>
          </w:p>
        </w:tc>
      </w:tr>
      <w:tr w:rsidR="00697A19" w:rsidRPr="00725F1E" w:rsidTr="00A77E12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A19" w:rsidRPr="00725F1E" w:rsidRDefault="00697A1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A19" w:rsidRPr="00725F1E" w:rsidRDefault="001C5759" w:rsidP="00471FAD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1</w:t>
            </w:r>
            <w:r w:rsidR="00471FAD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2</w:t>
            </w:r>
            <w:r w:rsidR="00697A19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 horas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A19" w:rsidRPr="00290495" w:rsidRDefault="00697A19" w:rsidP="00A77E12">
            <w:pPr>
              <w:spacing w:before="60" w:after="60"/>
              <w:jc w:val="center"/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</w:tr>
      <w:tr w:rsidR="00697A19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A19" w:rsidRPr="00725F1E" w:rsidRDefault="00697A19" w:rsidP="00A77E12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 y recursos para el aprendizaje (uso del alumno)</w:t>
            </w:r>
          </w:p>
        </w:tc>
      </w:tr>
      <w:tr w:rsidR="00697A19" w:rsidRPr="00725F1E" w:rsidTr="00A77E12">
        <w:trPr>
          <w:trHeight w:val="243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A19" w:rsidRPr="00725F1E" w:rsidRDefault="00697A1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A19" w:rsidRPr="00725F1E" w:rsidRDefault="00697A1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Recursos</w:t>
            </w:r>
          </w:p>
        </w:tc>
      </w:tr>
      <w:tr w:rsidR="00697A19" w:rsidRPr="00725F1E" w:rsidTr="00A77E12">
        <w:trPr>
          <w:trHeight w:val="250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3D75" w:rsidRDefault="004A3D75" w:rsidP="004A3D75">
            <w:pPr>
              <w:rPr>
                <w:rFonts w:ascii="Arial" w:hAnsi="Arial" w:cs="Arial"/>
                <w:szCs w:val="21"/>
              </w:rPr>
            </w:pPr>
            <w:r w:rsidRPr="00290495">
              <w:rPr>
                <w:rFonts w:ascii="Arial" w:hAnsi="Arial" w:cs="Arial"/>
                <w:szCs w:val="21"/>
              </w:rPr>
              <w:t>Aula de clase</w:t>
            </w:r>
          </w:p>
          <w:p w:rsidR="004A3D75" w:rsidRDefault="004A3D75" w:rsidP="004A3D75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Biblioteca</w:t>
            </w:r>
          </w:p>
          <w:p w:rsidR="0079098E" w:rsidRPr="00725F1E" w:rsidRDefault="004A3D75" w:rsidP="008A1558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</w:pPr>
            <w:r>
              <w:rPr>
                <w:rFonts w:ascii="Arial" w:hAnsi="Arial" w:cs="Arial"/>
                <w:szCs w:val="21"/>
              </w:rPr>
              <w:t>Auditorio o foros donde se lleven a cabo conferencias, congresos y eventos relacionados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3D75" w:rsidRDefault="004A3D75" w:rsidP="004A3D7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Libros, documentos, cuaderno y computadora. </w:t>
            </w:r>
          </w:p>
          <w:p w:rsidR="00697A19" w:rsidRPr="00725F1E" w:rsidRDefault="00697A19" w:rsidP="00A77E12">
            <w:pPr>
              <w:spacing w:line="360" w:lineRule="auto"/>
            </w:pPr>
          </w:p>
        </w:tc>
      </w:tr>
    </w:tbl>
    <w:p w:rsidR="00912E49" w:rsidRDefault="00912E49" w:rsidP="00725F1E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912E49" w:rsidRDefault="00912E49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p w:rsidR="001C5759" w:rsidRDefault="001C5759" w:rsidP="00725F1E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7E2E5B" w:rsidRDefault="007E2E5B" w:rsidP="00725F1E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8A1558" w:rsidRDefault="008A1558" w:rsidP="00725F1E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8A1558" w:rsidRDefault="008A1558" w:rsidP="00725F1E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1476"/>
        <w:gridCol w:w="1475"/>
        <w:gridCol w:w="2952"/>
      </w:tblGrid>
      <w:tr w:rsidR="001C5759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5759" w:rsidRDefault="001C5759" w:rsidP="001C5759">
            <w:pPr>
              <w:pStyle w:val="Cuerpo"/>
              <w:spacing w:before="60" w:after="60"/>
            </w:pPr>
            <w:r>
              <w:rPr>
                <w:rFonts w:ascii="Arial"/>
                <w:b/>
                <w:bCs/>
                <w:sz w:val="22"/>
                <w:szCs w:val="22"/>
              </w:rPr>
              <w:t xml:space="preserve">Unidad 5. </w:t>
            </w:r>
            <w:r>
              <w:rPr>
                <w:rFonts w:ascii="Arial" w:hAnsi="Arial" w:cs="Arial"/>
                <w:b/>
                <w:sz w:val="21"/>
                <w:szCs w:val="21"/>
              </w:rPr>
              <w:t>Control</w:t>
            </w:r>
          </w:p>
        </w:tc>
      </w:tr>
      <w:tr w:rsidR="001C5759" w:rsidRPr="00725F1E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Default="001C5759" w:rsidP="00A77E12">
            <w:pPr>
              <w:pStyle w:val="Cuerpo"/>
              <w:spacing w:before="60" w:after="60"/>
              <w:jc w:val="both"/>
            </w:pPr>
            <w:r>
              <w:rPr>
                <w:rFonts w:ascii="Arial"/>
                <w:b/>
                <w:bCs/>
                <w:sz w:val="22"/>
                <w:szCs w:val="22"/>
              </w:rPr>
              <w:t xml:space="preserve">Objetivo: </w:t>
            </w:r>
            <w:r>
              <w:rPr>
                <w:rFonts w:ascii="Arial" w:hAnsi="Arial" w:cs="Arial"/>
              </w:rPr>
              <w:t>Identificar las herramientas que permitan al administrador asegurar que los planes se realicen y el desempeño real satisfaga o supere los resultados deseados.</w:t>
            </w:r>
          </w:p>
        </w:tc>
      </w:tr>
      <w:tr w:rsidR="001C5759" w:rsidRPr="00725F1E" w:rsidTr="00A77E12">
        <w:trPr>
          <w:trHeight w:val="11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Default="001C5759" w:rsidP="00A77E12">
            <w:pPr>
              <w:pStyle w:val="Cuerpo"/>
              <w:spacing w:before="60" w:after="6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/>
                <w:b/>
                <w:bCs/>
                <w:sz w:val="22"/>
                <w:szCs w:val="22"/>
              </w:rPr>
              <w:t>Contenidos:</w:t>
            </w:r>
          </w:p>
          <w:p w:rsidR="001C5759" w:rsidRDefault="001C5759" w:rsidP="00C627DF">
            <w:pPr>
              <w:pStyle w:val="Cuerpo"/>
              <w:numPr>
                <w:ilvl w:val="0"/>
                <w:numId w:val="12"/>
              </w:numPr>
              <w:spacing w:before="60" w:after="60"/>
              <w:jc w:val="both"/>
              <w:rPr>
                <w:rFonts w:ascii="Arial" w:hAnsi="Arial" w:cs="Arial"/>
                <w:szCs w:val="21"/>
              </w:rPr>
            </w:pPr>
            <w:r w:rsidRPr="00490F88">
              <w:rPr>
                <w:rFonts w:ascii="Arial" w:hAnsi="Arial" w:cs="Arial"/>
                <w:szCs w:val="21"/>
              </w:rPr>
              <w:t>El proceso de</w:t>
            </w:r>
            <w:r>
              <w:rPr>
                <w:rFonts w:ascii="Arial" w:hAnsi="Arial" w:cs="Arial"/>
                <w:szCs w:val="21"/>
              </w:rPr>
              <w:t xml:space="preserve"> la función </w:t>
            </w:r>
            <w:r w:rsidRPr="000918BD">
              <w:rPr>
                <w:rFonts w:ascii="Arial" w:hAnsi="Arial" w:cs="Arial"/>
                <w:szCs w:val="21"/>
                <w:u w:val="single"/>
              </w:rPr>
              <w:t>Control</w:t>
            </w:r>
            <w:r>
              <w:rPr>
                <w:rFonts w:ascii="Arial" w:hAnsi="Arial" w:cs="Arial"/>
                <w:szCs w:val="21"/>
                <w:u w:val="single"/>
              </w:rPr>
              <w:t>.</w:t>
            </w:r>
            <w:r w:rsidRPr="00D26CAF">
              <w:rPr>
                <w:rFonts w:ascii="Arial" w:hAnsi="Arial" w:cs="Arial"/>
                <w:szCs w:val="21"/>
              </w:rPr>
              <w:t xml:space="preserve"> Conce</w:t>
            </w:r>
            <w:r>
              <w:rPr>
                <w:rFonts w:ascii="Arial" w:hAnsi="Arial" w:cs="Arial"/>
                <w:szCs w:val="21"/>
              </w:rPr>
              <w:t>pto, principios e importancia.</w:t>
            </w:r>
          </w:p>
          <w:p w:rsidR="001C5759" w:rsidRDefault="001C5759" w:rsidP="00C627DF">
            <w:pPr>
              <w:pStyle w:val="Cuerpo"/>
              <w:numPr>
                <w:ilvl w:val="0"/>
                <w:numId w:val="12"/>
              </w:numPr>
              <w:spacing w:before="60" w:after="60"/>
              <w:jc w:val="both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Tipos de controles</w:t>
            </w:r>
          </w:p>
          <w:p w:rsidR="001C5759" w:rsidRPr="00C20B04" w:rsidRDefault="001C5759" w:rsidP="00C627DF">
            <w:pPr>
              <w:pStyle w:val="Cuerpo"/>
              <w:numPr>
                <w:ilvl w:val="0"/>
                <w:numId w:val="12"/>
              </w:numPr>
              <w:spacing w:before="60" w:after="60"/>
              <w:jc w:val="both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Introducción a la </w:t>
            </w:r>
            <w:r w:rsidRPr="000918BD">
              <w:rPr>
                <w:rFonts w:ascii="Arial" w:hAnsi="Arial" w:cs="Arial"/>
                <w:szCs w:val="21"/>
              </w:rPr>
              <w:t>Auditoría Administrativa</w:t>
            </w:r>
          </w:p>
        </w:tc>
      </w:tr>
      <w:tr w:rsidR="001C5759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M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todos, estrategias y recursos educativos</w:t>
            </w:r>
          </w:p>
        </w:tc>
      </w:tr>
      <w:tr w:rsidR="001C5759" w:rsidRPr="00322F89" w:rsidTr="00A77E12">
        <w:trPr>
          <w:trHeight w:val="250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0669" w:rsidRDefault="00340669" w:rsidP="00340669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Método deductivo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: o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rientar el trabajo del alumno de lo general a lo particular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.</w:t>
            </w:r>
          </w:p>
          <w:p w:rsidR="00340669" w:rsidRDefault="00340669" w:rsidP="00340669">
            <w:pPr>
              <w:pStyle w:val="ecxmsonormal"/>
              <w:shd w:val="clear" w:color="auto" w:fill="FFFFFF"/>
              <w:spacing w:before="0" w:beforeAutospacing="0" w:after="0" w:afterAutospacing="0" w:line="319" w:lineRule="atLeast"/>
              <w:jc w:val="both"/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</w:pPr>
            <w:r>
              <w:rPr>
                <w:rFonts w:ascii="Arial" w:eastAsia="Arial Unicode MS" w:hAnsi="Arial" w:cs="Arial"/>
                <w:szCs w:val="21"/>
                <w:bdr w:val="nil"/>
                <w:lang w:eastAsia="en-US"/>
              </w:rPr>
              <w:t>Método sintético: formar un todo por la reunión de sus partes.</w:t>
            </w:r>
          </w:p>
          <w:p w:rsidR="00340669" w:rsidRDefault="00340669" w:rsidP="00340669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</w:p>
          <w:p w:rsidR="00340669" w:rsidRDefault="00340669" w:rsidP="00340669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Estrategias: 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exposición, enseñanza in situ, 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lluvia de ideas, aprendizaje colaborativo, preguntas dirigidas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.</w:t>
            </w:r>
          </w:p>
          <w:p w:rsidR="00340669" w:rsidRDefault="00340669" w:rsidP="00340669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</w:p>
          <w:p w:rsidR="001C5759" w:rsidRPr="00520B2F" w:rsidRDefault="00340669" w:rsidP="00340669"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Recursos educativos: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computadora, c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añón, pintarrón, Internet, libros y revistas (material de lectura)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, </w:t>
            </w:r>
            <w:r>
              <w:rPr>
                <w:rFonts w:ascii="Arial" w:hAnsi="Arial" w:cs="Arial"/>
                <w:szCs w:val="21"/>
              </w:rPr>
              <w:t>papelería básica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.</w:t>
            </w:r>
          </w:p>
        </w:tc>
      </w:tr>
      <w:tr w:rsidR="001C5759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Actividades de ense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ñ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anza y de aprendizaje</w:t>
            </w:r>
          </w:p>
        </w:tc>
      </w:tr>
      <w:tr w:rsidR="001C5759" w:rsidRPr="00725F1E" w:rsidTr="00A77E12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Inicio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Desarrollo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Cierre</w:t>
            </w:r>
          </w:p>
        </w:tc>
      </w:tr>
      <w:tr w:rsidR="001C5759" w:rsidRPr="00725F1E" w:rsidTr="00A77E12">
        <w:trPr>
          <w:trHeight w:val="78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5759" w:rsidRPr="00725F1E" w:rsidRDefault="001C5759" w:rsidP="00A77E12">
            <w:pP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  <w:u w:color="000000"/>
                <w:lang w:val="es-ES_tradnl" w:eastAsia="es-MX"/>
              </w:rPr>
            </w:pPr>
          </w:p>
          <w:p w:rsidR="001C5759" w:rsidRPr="00340669" w:rsidRDefault="00340669" w:rsidP="00340669">
            <w:pPr>
              <w:spacing w:before="60" w:after="60"/>
              <w:rPr>
                <w:rFonts w:ascii="Arial" w:hAnsi="Arial" w:cs="Arial"/>
                <w:szCs w:val="21"/>
              </w:rPr>
            </w:pPr>
            <w:r w:rsidRPr="00290495">
              <w:rPr>
                <w:rFonts w:ascii="Arial" w:hAnsi="Arial" w:cs="Arial"/>
                <w:szCs w:val="21"/>
              </w:rPr>
              <w:t xml:space="preserve">Reflexión para comprender los conceptos de la función </w:t>
            </w:r>
            <w:r>
              <w:rPr>
                <w:rFonts w:ascii="Arial" w:hAnsi="Arial" w:cs="Arial"/>
                <w:szCs w:val="21"/>
              </w:rPr>
              <w:t>Control y revisar su importancia</w:t>
            </w:r>
            <w:r>
              <w:rPr>
                <w:rFonts w:ascii="Arial" w:hAnsi="Arial" w:cs="Arial"/>
              </w:rPr>
              <w:t>.</w:t>
            </w:r>
            <w:r w:rsidR="00065E3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65E3B" w:rsidRDefault="00065E3B" w:rsidP="00065E3B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Definir conceptos, principios e importancia de la función Control.</w:t>
            </w:r>
          </w:p>
          <w:p w:rsidR="00065E3B" w:rsidRDefault="00065E3B" w:rsidP="00065E3B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Describir los tipos de controles. </w:t>
            </w:r>
          </w:p>
          <w:p w:rsidR="00340669" w:rsidRDefault="00340669" w:rsidP="00065E3B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Aprender, comprender y aplicar las habilidades de la función Control.  </w:t>
            </w:r>
          </w:p>
          <w:p w:rsidR="00065E3B" w:rsidRDefault="00065E3B" w:rsidP="00065E3B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Introducir conceptos, principios e importancia de la Auditoria Administrativa</w:t>
            </w:r>
          </w:p>
          <w:p w:rsidR="001C5759" w:rsidRDefault="001C5759" w:rsidP="00A77E12">
            <w:pPr>
              <w:rPr>
                <w:rFonts w:ascii="Arial" w:hAnsi="Arial" w:cs="Arial"/>
                <w:szCs w:val="21"/>
              </w:rPr>
            </w:pPr>
          </w:p>
          <w:p w:rsidR="001C5759" w:rsidRPr="00FE4127" w:rsidRDefault="001C5759" w:rsidP="00A77E12">
            <w:pPr>
              <w:rPr>
                <w:lang w:val="es-ES_tradnl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40669" w:rsidRDefault="00340669" w:rsidP="00340669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Elaborar un mapa conceptual de los tipos de Control, a partir de la investigación documental.</w:t>
            </w:r>
          </w:p>
          <w:p w:rsidR="00340669" w:rsidRDefault="00340669" w:rsidP="00340669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Organizar la aplicación de los tipos de Control e Integración en un Manual de organización</w:t>
            </w:r>
            <w:r w:rsidR="002203C7">
              <w:rPr>
                <w:rFonts w:ascii="Arial" w:hAnsi="Arial" w:cs="Arial"/>
                <w:szCs w:val="21"/>
              </w:rPr>
              <w:t>, y propuesta de lineamientos básicos de Auditoría Administrativa</w:t>
            </w:r>
            <w:r>
              <w:rPr>
                <w:rFonts w:ascii="Arial" w:hAnsi="Arial" w:cs="Arial"/>
                <w:szCs w:val="21"/>
              </w:rPr>
              <w:t xml:space="preserve"> (tercera y última parte).</w:t>
            </w:r>
          </w:p>
          <w:p w:rsidR="00340669" w:rsidRDefault="00340669" w:rsidP="00340669">
            <w:pPr>
              <w:rPr>
                <w:rFonts w:ascii="Arial" w:hAnsi="Arial" w:cs="Arial"/>
                <w:szCs w:val="21"/>
              </w:rPr>
            </w:pPr>
          </w:p>
          <w:p w:rsidR="001C5759" w:rsidRPr="00725F1E" w:rsidRDefault="001C5759" w:rsidP="00A77E12"/>
        </w:tc>
      </w:tr>
      <w:tr w:rsidR="001C5759" w:rsidRPr="00725F1E" w:rsidTr="00A77E12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065E3B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1</w:t>
            </w:r>
            <w:r w:rsidR="00065E3B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0</w:t>
            </w: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 horas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290495" w:rsidRDefault="001C5759" w:rsidP="00A77E12">
            <w:pPr>
              <w:spacing w:before="60" w:after="60"/>
              <w:jc w:val="center"/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</w:tr>
      <w:tr w:rsidR="001C5759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 y recursos para el aprendizaje (uso del alumno)</w:t>
            </w:r>
          </w:p>
        </w:tc>
      </w:tr>
      <w:tr w:rsidR="001C5759" w:rsidRPr="00725F1E" w:rsidTr="00A77E12">
        <w:trPr>
          <w:trHeight w:val="243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Recursos</w:t>
            </w:r>
          </w:p>
        </w:tc>
      </w:tr>
      <w:tr w:rsidR="001C5759" w:rsidRPr="00725F1E" w:rsidTr="00A77E12">
        <w:trPr>
          <w:trHeight w:val="250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0669" w:rsidRDefault="00340669" w:rsidP="00340669">
            <w:pPr>
              <w:rPr>
                <w:rFonts w:ascii="Arial" w:hAnsi="Arial" w:cs="Arial"/>
                <w:szCs w:val="21"/>
              </w:rPr>
            </w:pPr>
            <w:r w:rsidRPr="00290495">
              <w:rPr>
                <w:rFonts w:ascii="Arial" w:hAnsi="Arial" w:cs="Arial"/>
                <w:szCs w:val="21"/>
              </w:rPr>
              <w:t>Aula de clase</w:t>
            </w:r>
          </w:p>
          <w:p w:rsidR="0079098E" w:rsidRPr="00725F1E" w:rsidRDefault="00340669" w:rsidP="00340669">
            <w:pPr>
              <w:pStyle w:val="ecxmsonormal"/>
              <w:shd w:val="clear" w:color="auto" w:fill="FFFFFF"/>
              <w:spacing w:before="0" w:beforeAutospacing="0" w:after="324" w:afterAutospacing="0" w:line="319" w:lineRule="atLeast"/>
            </w:pPr>
            <w:r>
              <w:rPr>
                <w:rFonts w:ascii="Arial" w:hAnsi="Arial" w:cs="Arial"/>
                <w:szCs w:val="21"/>
              </w:rPr>
              <w:t>Biblioteca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03C7" w:rsidRDefault="00340669" w:rsidP="00340669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Libros, documentos, cuaderno y computadora.</w:t>
            </w:r>
          </w:p>
          <w:p w:rsidR="002203C7" w:rsidRDefault="002203C7" w:rsidP="002203C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Hojas, pegamento y plumones.</w:t>
            </w:r>
          </w:p>
          <w:p w:rsidR="001C5759" w:rsidRPr="00340669" w:rsidRDefault="002203C7" w:rsidP="002203C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Resumen </w:t>
            </w:r>
            <w:r w:rsidRPr="00290495">
              <w:rPr>
                <w:rFonts w:ascii="Arial" w:hAnsi="Arial" w:cs="Arial"/>
                <w:szCs w:val="21"/>
              </w:rPr>
              <w:t> </w:t>
            </w:r>
            <w:r>
              <w:rPr>
                <w:rFonts w:ascii="Arial" w:hAnsi="Arial" w:cs="Arial"/>
                <w:szCs w:val="21"/>
              </w:rPr>
              <w:t>digital.</w:t>
            </w:r>
            <w:r w:rsidR="00340669">
              <w:rPr>
                <w:rFonts w:ascii="Arial" w:hAnsi="Arial" w:cs="Arial"/>
                <w:szCs w:val="21"/>
              </w:rPr>
              <w:t xml:space="preserve"> </w:t>
            </w:r>
          </w:p>
        </w:tc>
      </w:tr>
    </w:tbl>
    <w:p w:rsidR="001C5759" w:rsidRDefault="001C5759" w:rsidP="00725F1E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p w:rsidR="00912E49" w:rsidRDefault="00912E49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  <w:br w:type="page"/>
      </w:r>
    </w:p>
    <w:p w:rsidR="0079098E" w:rsidRDefault="0079098E" w:rsidP="00725F1E">
      <w:pPr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</w:p>
    <w:tbl>
      <w:tblPr>
        <w:tblStyle w:val="TableNormal2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1476"/>
        <w:gridCol w:w="1475"/>
        <w:gridCol w:w="2952"/>
      </w:tblGrid>
      <w:tr w:rsidR="001C5759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5759" w:rsidRPr="005D1E69" w:rsidRDefault="001C5759" w:rsidP="00A77E12">
            <w:pPr>
              <w:pStyle w:val="Cuerpo"/>
              <w:spacing w:before="60" w:after="60"/>
              <w:rPr>
                <w:sz w:val="22"/>
                <w:szCs w:val="22"/>
              </w:rPr>
            </w:pPr>
            <w:r w:rsidRPr="005D1E69">
              <w:rPr>
                <w:rFonts w:ascii="Arial"/>
                <w:b/>
                <w:bCs/>
                <w:sz w:val="22"/>
                <w:szCs w:val="22"/>
              </w:rPr>
              <w:t xml:space="preserve">Unidad 6. </w:t>
            </w:r>
            <w:r w:rsidRPr="005D1E69">
              <w:rPr>
                <w:rFonts w:ascii="Arial" w:hAnsi="Arial" w:cs="Arial"/>
                <w:b/>
                <w:sz w:val="22"/>
                <w:szCs w:val="22"/>
              </w:rPr>
              <w:t>Áreas funcionales en organizaciones y empresas</w:t>
            </w:r>
            <w:r w:rsidRPr="005D1E6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C5759" w:rsidRPr="00725F1E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Default="001C5759" w:rsidP="00A77E12">
            <w:pPr>
              <w:pStyle w:val="Cuerpo"/>
              <w:spacing w:before="60" w:after="60"/>
              <w:jc w:val="both"/>
            </w:pPr>
            <w:r>
              <w:rPr>
                <w:rFonts w:ascii="Arial"/>
                <w:b/>
                <w:bCs/>
                <w:sz w:val="22"/>
                <w:szCs w:val="22"/>
              </w:rPr>
              <w:t xml:space="preserve">Objetivo: </w:t>
            </w:r>
            <w:r>
              <w:rPr>
                <w:rFonts w:ascii="Arial" w:hAnsi="Arial" w:cs="Arial"/>
              </w:rPr>
              <w:t>Identificar las áreas funcionales sustantivas, entendiendo su interrelación en la organización, así como algunas  herramientas que permitan al administrador (jefe, gerente o director) asegurar que los objetivos se logren y el desempeño real satisfaga o supere los resultados deseados</w:t>
            </w:r>
          </w:p>
        </w:tc>
      </w:tr>
      <w:tr w:rsidR="001C5759" w:rsidRPr="00725F1E" w:rsidTr="00A77E12">
        <w:trPr>
          <w:trHeight w:val="11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Default="001C5759" w:rsidP="00A77E12">
            <w:pPr>
              <w:pStyle w:val="Cuerpo"/>
              <w:spacing w:before="60" w:after="6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/>
                <w:b/>
                <w:bCs/>
                <w:sz w:val="22"/>
                <w:szCs w:val="22"/>
              </w:rPr>
              <w:t>Contenidos:</w:t>
            </w:r>
          </w:p>
          <w:p w:rsidR="001C5759" w:rsidRDefault="001C5759" w:rsidP="00C627DF">
            <w:pPr>
              <w:pStyle w:val="Cuerpo"/>
              <w:numPr>
                <w:ilvl w:val="0"/>
                <w:numId w:val="13"/>
              </w:numPr>
              <w:spacing w:before="60" w:after="6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0918BD">
              <w:rPr>
                <w:rFonts w:ascii="Arial" w:eastAsia="Arial" w:hAnsi="Arial" w:cs="Arial"/>
                <w:sz w:val="22"/>
                <w:szCs w:val="22"/>
              </w:rPr>
              <w:t xml:space="preserve">Áreas: Dirección General, </w:t>
            </w:r>
            <w:r w:rsidRPr="000918BD">
              <w:rPr>
                <w:rFonts w:ascii="Arial" w:eastAsia="Arial" w:hAnsi="Arial" w:cs="Arial" w:hint="eastAsia"/>
                <w:sz w:val="22"/>
                <w:szCs w:val="22"/>
              </w:rPr>
              <w:t xml:space="preserve"> Administración</w:t>
            </w:r>
            <w:r w:rsidRPr="000918BD">
              <w:rPr>
                <w:rFonts w:ascii="Arial" w:eastAsia="Arial" w:hAnsi="Arial" w:cs="Arial"/>
                <w:sz w:val="22"/>
                <w:szCs w:val="22"/>
              </w:rPr>
              <w:t xml:space="preserve"> y Operaciones, </w:t>
            </w:r>
            <w:r w:rsidRPr="000918BD">
              <w:rPr>
                <w:rFonts w:ascii="Arial" w:eastAsia="Arial" w:hAnsi="Arial" w:cs="Arial" w:hint="eastAsia"/>
                <w:sz w:val="22"/>
                <w:szCs w:val="22"/>
              </w:rPr>
              <w:t xml:space="preserve"> Mercadeo y Ventas</w:t>
            </w:r>
            <w:r w:rsidRPr="000918BD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Pr="000918BD">
              <w:rPr>
                <w:rFonts w:ascii="Arial" w:eastAsia="Arial" w:hAnsi="Arial" w:cs="Arial" w:hint="eastAsia"/>
                <w:sz w:val="22"/>
                <w:szCs w:val="22"/>
              </w:rPr>
              <w:t>Producción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Pr="00C20B04">
              <w:rPr>
                <w:rFonts w:ascii="Arial" w:eastAsia="Arial" w:hAnsi="Arial" w:cs="Arial" w:hint="eastAsia"/>
                <w:sz w:val="22"/>
                <w:szCs w:val="22"/>
              </w:rPr>
              <w:t xml:space="preserve"> Contable y Financiera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1C5759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M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é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todos, estrategias y recursos educativos</w:t>
            </w:r>
          </w:p>
        </w:tc>
      </w:tr>
      <w:tr w:rsidR="001C5759" w:rsidRPr="00322F89" w:rsidTr="00A77E12">
        <w:trPr>
          <w:trHeight w:val="250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57EA" w:rsidRDefault="000A57EA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Método analítico: descomposición, separación de un todo en las diversas partes o elementos que los constituyen.</w:t>
            </w:r>
          </w:p>
          <w:p w:rsidR="001C5759" w:rsidRDefault="000A57EA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Método analítico-sintético: descomposición de las partes para analizar cada una para llegar a un resumen de lo estudiado que constituye la síntesis</w:t>
            </w:r>
            <w:r w:rsidR="001C5759"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 </w:t>
            </w:r>
          </w:p>
          <w:p w:rsidR="008F7BF0" w:rsidRPr="00290495" w:rsidRDefault="008F7BF0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</w:p>
          <w:p w:rsidR="008F7BF0" w:rsidRPr="00290495" w:rsidRDefault="001C5759" w:rsidP="00A77E12">
            <w:pP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</w:pP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Estrategias: Exposición, enseñanza in situ, 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l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ectura programada</w:t>
            </w:r>
            <w:r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 xml:space="preserve">, </w:t>
            </w:r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lluvia de ideas, aprendizaje colaborativo, preguntas dirigidas.</w:t>
            </w:r>
            <w:r>
              <w:t xml:space="preserve"> </w:t>
            </w:r>
          </w:p>
          <w:p w:rsidR="001C5759" w:rsidRPr="00520B2F" w:rsidRDefault="001C5759" w:rsidP="00A77E12">
            <w:r w:rsidRPr="00290495">
              <w:rPr>
                <w:rFonts w:ascii="Arial" w:hAnsi="Arial" w:cs="Arial"/>
                <w:color w:val="000000"/>
                <w:szCs w:val="21"/>
                <w:u w:color="000000"/>
                <w:lang w:val="es-ES_tradnl" w:eastAsia="es-MX"/>
              </w:rPr>
              <w:t>Recursos educativos: Cañón, pintarrón, Internet, libros y revistas (material de lectura)</w:t>
            </w:r>
          </w:p>
        </w:tc>
      </w:tr>
      <w:tr w:rsidR="001C5759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Actividades de ense</w:t>
            </w:r>
            <w:r w:rsidRPr="00725F1E">
              <w:rPr>
                <w:rFonts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ñ</w:t>
            </w: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anza y de aprendizaje</w:t>
            </w:r>
          </w:p>
        </w:tc>
      </w:tr>
      <w:tr w:rsidR="001C5759" w:rsidRPr="00725F1E" w:rsidTr="00A77E12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Inicio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Desarrollo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Cierre</w:t>
            </w:r>
          </w:p>
        </w:tc>
      </w:tr>
      <w:tr w:rsidR="001C5759" w:rsidRPr="00725F1E" w:rsidTr="00A77E12">
        <w:trPr>
          <w:trHeight w:val="78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C5759" w:rsidRPr="00725F1E" w:rsidRDefault="001C5759" w:rsidP="00A77E12">
            <w:pP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  <w:u w:color="000000"/>
                <w:lang w:val="es-ES_tradnl" w:eastAsia="es-MX"/>
              </w:rPr>
            </w:pPr>
          </w:p>
          <w:p w:rsidR="001C5759" w:rsidRPr="00725F1E" w:rsidRDefault="00DD738C" w:rsidP="00DD738C">
            <w:pPr>
              <w:spacing w:before="60" w:after="60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" w:cs="Arial"/>
                <w:bCs/>
              </w:rPr>
              <w:t xml:space="preserve">Revisar la importancia de las funciones sustantivas de las organizaciones. </w:t>
            </w:r>
            <w:r w:rsidR="001C5759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A57EA" w:rsidRDefault="000A57EA" w:rsidP="00A77E12">
            <w:pPr>
              <w:rPr>
                <w:rFonts w:ascii="Arial" w:hAnsi="Arial" w:cs="Arial"/>
              </w:rPr>
            </w:pPr>
          </w:p>
          <w:p w:rsidR="001C5759" w:rsidRPr="00FE4127" w:rsidRDefault="00DD738C" w:rsidP="00A77E12">
            <w:pPr>
              <w:rPr>
                <w:lang w:val="es-ES_tradnl"/>
              </w:rPr>
            </w:pPr>
            <w:r>
              <w:rPr>
                <w:rFonts w:ascii="Arial" w:hAnsi="Arial" w:cs="Arial"/>
              </w:rPr>
              <w:t>Iden</w:t>
            </w:r>
            <w:r w:rsidRPr="00F137AF">
              <w:rPr>
                <w:rFonts w:ascii="Arial" w:hAnsi="Arial" w:cs="Arial"/>
              </w:rPr>
              <w:t xml:space="preserve">tificar las funciones sustantivas, entendiendo su interrelación en la organización, así como algunas  herramientas que permitan al administrador (jefe, gerente o director) asegurar que los planes se realicen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146A7" w:rsidRDefault="00D146A7" w:rsidP="008F7BF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Organizar los trabajos enfocados a identificar las funciones sustantivas de organizaciones y empresas  designadas, para integrar un informe.</w:t>
            </w:r>
          </w:p>
          <w:p w:rsidR="001C5759" w:rsidRPr="00725F1E" w:rsidRDefault="001C5759" w:rsidP="008F7BF0"/>
        </w:tc>
      </w:tr>
      <w:tr w:rsidR="001C5759" w:rsidRPr="00725F1E" w:rsidTr="00A77E12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495B6B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9</w:t>
            </w:r>
            <w:r w:rsidR="001C5759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 xml:space="preserve"> horas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290495" w:rsidRDefault="001C5759" w:rsidP="00A77E12">
            <w:pPr>
              <w:spacing w:before="60" w:after="60"/>
              <w:jc w:val="center"/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</w:pPr>
            <w:r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30 minutos</w:t>
            </w:r>
          </w:p>
        </w:tc>
      </w:tr>
      <w:tr w:rsidR="001C5759" w:rsidRPr="00322F89" w:rsidTr="00A77E12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both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 y recursos para el aprendizaje (uso del alumno)</w:t>
            </w:r>
          </w:p>
        </w:tc>
      </w:tr>
      <w:tr w:rsidR="001C5759" w:rsidRPr="00725F1E" w:rsidTr="00A77E12">
        <w:trPr>
          <w:trHeight w:val="243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Escenarios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5759" w:rsidRPr="00725F1E" w:rsidRDefault="001C5759" w:rsidP="00A77E12">
            <w:pPr>
              <w:spacing w:before="60" w:after="60"/>
              <w:jc w:val="center"/>
              <w:rPr>
                <w:rFonts w:hAnsi="Arial Unicode MS" w:cs="Arial Unicode MS"/>
                <w:color w:val="000000"/>
                <w:u w:color="000000"/>
                <w:lang w:val="es-ES_tradnl" w:eastAsia="es-MX"/>
              </w:rPr>
            </w:pPr>
            <w:r w:rsidRPr="00725F1E">
              <w:rPr>
                <w:rFonts w:ascii="Arial" w:hAnsi="Arial Unicode MS" w:cs="Arial Unicode MS"/>
                <w:b/>
                <w:bCs/>
                <w:color w:val="000000"/>
                <w:sz w:val="22"/>
                <w:szCs w:val="22"/>
                <w:u w:color="000000"/>
                <w:lang w:val="es-ES_tradnl" w:eastAsia="es-MX"/>
              </w:rPr>
              <w:t>Recursos</w:t>
            </w:r>
          </w:p>
        </w:tc>
      </w:tr>
      <w:tr w:rsidR="001C5759" w:rsidRPr="00725F1E" w:rsidTr="00A77E12">
        <w:trPr>
          <w:trHeight w:val="250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7BF0" w:rsidRDefault="008F7BF0" w:rsidP="008F7BF0">
            <w:pPr>
              <w:rPr>
                <w:rFonts w:ascii="Arial" w:hAnsi="Arial" w:cs="Arial"/>
                <w:szCs w:val="21"/>
              </w:rPr>
            </w:pPr>
            <w:r w:rsidRPr="00290495">
              <w:rPr>
                <w:rFonts w:ascii="Arial" w:hAnsi="Arial" w:cs="Arial"/>
                <w:szCs w:val="21"/>
              </w:rPr>
              <w:t>Aula de clase</w:t>
            </w:r>
          </w:p>
          <w:p w:rsidR="008F7BF0" w:rsidRDefault="008F7BF0" w:rsidP="008F7BF0">
            <w:pPr>
              <w:pStyle w:val="ec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Biblioteca</w:t>
            </w:r>
          </w:p>
          <w:p w:rsidR="0079098E" w:rsidRPr="008F7BF0" w:rsidRDefault="008F7BF0" w:rsidP="008F7BF0">
            <w:pPr>
              <w:pStyle w:val="ec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Empresas</w:t>
            </w:r>
            <w:r w:rsidR="000A57EA">
              <w:rPr>
                <w:rFonts w:ascii="Arial" w:hAnsi="Arial" w:cs="Arial"/>
                <w:szCs w:val="21"/>
              </w:rPr>
              <w:t xml:space="preserve"> y organizaciones</w:t>
            </w:r>
            <w:r w:rsidR="0079098E">
              <w:rPr>
                <w:rFonts w:ascii="Arial" w:hAnsi="Arial" w:cs="Arial"/>
                <w:szCs w:val="21"/>
              </w:rPr>
              <w:t>.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7BF0" w:rsidRDefault="008F7BF0" w:rsidP="008F7BF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Libros, documentos, cuaderno y computadora.</w:t>
            </w:r>
          </w:p>
          <w:p w:rsidR="001C5759" w:rsidRPr="00725F1E" w:rsidRDefault="001C5759" w:rsidP="00A77E12">
            <w:pPr>
              <w:spacing w:line="360" w:lineRule="auto"/>
            </w:pPr>
          </w:p>
        </w:tc>
      </w:tr>
    </w:tbl>
    <w:p w:rsidR="00725F1E" w:rsidRPr="00725F1E" w:rsidRDefault="00725F1E" w:rsidP="00725F1E">
      <w:pPr>
        <w:rPr>
          <w:rFonts w:hAnsi="Arial Unicode MS" w:cs="Arial Unicode MS"/>
          <w:color w:val="000000"/>
          <w:u w:color="000000"/>
          <w:lang w:val="es-ES_tradnl" w:eastAsia="es-MX"/>
        </w:rPr>
      </w:pPr>
    </w:p>
    <w:p w:rsidR="00725F1E" w:rsidRPr="00725F1E" w:rsidRDefault="00725F1E" w:rsidP="00725F1E">
      <w:pPr>
        <w:spacing w:before="60" w:after="6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VII. Acervo bibliogr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á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pt-PT" w:eastAsia="es-MX"/>
        </w:rPr>
        <w:t xml:space="preserve">fico </w:t>
      </w:r>
    </w:p>
    <w:p w:rsidR="00725F1E" w:rsidRPr="00725F1E" w:rsidRDefault="00725F1E" w:rsidP="00725F1E">
      <w:pPr>
        <w:spacing w:before="120" w:after="120"/>
        <w:jc w:val="both"/>
        <w:rPr>
          <w:rFonts w:ascii="Arial" w:eastAsia="Arial" w:hAnsi="Arial" w:cs="Arial"/>
          <w:b/>
          <w:bCs/>
          <w:color w:val="000000"/>
          <w:u w:color="000000"/>
          <w:lang w:val="es-ES_tradnl" w:eastAsia="es-MX"/>
        </w:rPr>
      </w:pP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B</w:t>
      </w:r>
      <w:r w:rsidRPr="00725F1E">
        <w:rPr>
          <w:rFonts w:hAnsi="Arial Unicode MS" w:cs="Arial Unicode MS"/>
          <w:b/>
          <w:bCs/>
          <w:color w:val="000000"/>
          <w:u w:color="000000"/>
          <w:lang w:val="es-ES_tradnl" w:eastAsia="es-MX"/>
        </w:rPr>
        <w:t>á</w:t>
      </w:r>
      <w:r w:rsidRPr="00725F1E">
        <w:rPr>
          <w:rFonts w:ascii="Arial" w:hAnsi="Arial Unicode MS" w:cs="Arial Unicode MS"/>
          <w:b/>
          <w:bCs/>
          <w:color w:val="000000"/>
          <w:u w:color="000000"/>
          <w:lang w:val="es-ES_tradnl" w:eastAsia="es-MX"/>
        </w:rPr>
        <w:t>sico:</w:t>
      </w:r>
    </w:p>
    <w:p w:rsidR="0021265A" w:rsidRDefault="0021265A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 xml:space="preserve">Bateman, </w:t>
      </w:r>
      <w:r w:rsidR="0034083A">
        <w:t>Thomas S.</w:t>
      </w:r>
      <w:r>
        <w:t xml:space="preserve"> (200</w:t>
      </w:r>
      <w:r w:rsidR="00253542">
        <w:t>9</w:t>
      </w:r>
      <w:r>
        <w:t xml:space="preserve">). </w:t>
      </w:r>
      <w:r>
        <w:rPr>
          <w:i/>
        </w:rPr>
        <w:t>Administración. Una V</w:t>
      </w:r>
      <w:r w:rsidR="0034083A">
        <w:rPr>
          <w:i/>
        </w:rPr>
        <w:t>entaja</w:t>
      </w:r>
      <w:r>
        <w:rPr>
          <w:i/>
        </w:rPr>
        <w:t xml:space="preserve"> Competitiv</w:t>
      </w:r>
      <w:r w:rsidR="0034083A">
        <w:rPr>
          <w:i/>
        </w:rPr>
        <w:t>a</w:t>
      </w:r>
      <w:r>
        <w:t xml:space="preserve">, </w:t>
      </w:r>
      <w:r w:rsidR="00253542">
        <w:t xml:space="preserve">8ª ed. </w:t>
      </w:r>
      <w:r>
        <w:t>México: Mc Graw Hill</w:t>
      </w:r>
    </w:p>
    <w:p w:rsidR="0021265A" w:rsidRDefault="0021265A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2F89">
        <w:t xml:space="preserve">Chiavenato, Idalberto. (2004). </w:t>
      </w:r>
      <w:r w:rsidRPr="00322F89">
        <w:rPr>
          <w:i/>
        </w:rPr>
        <w:t>Introducción a la teoría general de la Administración. Un enfoque teórico-práctico.</w:t>
      </w:r>
      <w:r w:rsidRPr="00322F89">
        <w:t xml:space="preserve"> </w:t>
      </w:r>
      <w:r w:rsidR="00253542">
        <w:t xml:space="preserve">7ª ed. </w:t>
      </w:r>
      <w:r>
        <w:t xml:space="preserve">México: Mc Graw Hill </w:t>
      </w:r>
    </w:p>
    <w:p w:rsidR="00253542" w:rsidRPr="00253542" w:rsidRDefault="00253542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n-US"/>
        </w:rPr>
      </w:pPr>
      <w:r>
        <w:t xml:space="preserve">Garza Treviño, G. (2000). </w:t>
      </w:r>
      <w:r w:rsidRPr="00253542">
        <w:rPr>
          <w:i/>
        </w:rPr>
        <w:t>Administración contemporánea</w:t>
      </w:r>
      <w:r>
        <w:t xml:space="preserve">. </w:t>
      </w:r>
      <w:r w:rsidRPr="00253542">
        <w:rPr>
          <w:lang w:val="en-US"/>
        </w:rPr>
        <w:t>2ª ed. México: Mc Graw Hill</w:t>
      </w:r>
    </w:p>
    <w:p w:rsidR="0021265A" w:rsidRPr="00322F89" w:rsidRDefault="0034083A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Hernández y Rodríguez, Sergio (</w:t>
      </w:r>
      <w:r w:rsidR="00253542">
        <w:t>2006</w:t>
      </w:r>
      <w:r>
        <w:t>).</w:t>
      </w:r>
      <w:r w:rsidR="0021265A" w:rsidRPr="00322F89">
        <w:t xml:space="preserve"> </w:t>
      </w:r>
      <w:r w:rsidR="0021265A" w:rsidRPr="00322F89">
        <w:rPr>
          <w:i/>
        </w:rPr>
        <w:t>Administración Pensamiento,  Proceso, Estrategia y Vanguardia</w:t>
      </w:r>
      <w:r>
        <w:t>.</w:t>
      </w:r>
      <w:r w:rsidR="0021265A" w:rsidRPr="00322F89">
        <w:t xml:space="preserve"> </w:t>
      </w:r>
      <w:r w:rsidR="00253542">
        <w:t xml:space="preserve">4ª ed. </w:t>
      </w:r>
      <w:r w:rsidR="0021265A" w:rsidRPr="00322F89">
        <w:t>México: Mc Graw Hill</w:t>
      </w:r>
    </w:p>
    <w:p w:rsidR="0021265A" w:rsidRDefault="0034083A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Koontz Harold, Weilhrich. (</w:t>
      </w:r>
      <w:r w:rsidR="0021265A">
        <w:t>200</w:t>
      </w:r>
      <w:r w:rsidR="00253542">
        <w:t>7</w:t>
      </w:r>
      <w:r>
        <w:t>).</w:t>
      </w:r>
      <w:r w:rsidR="0021265A">
        <w:t xml:space="preserve"> </w:t>
      </w:r>
      <w:r w:rsidR="0021265A">
        <w:rPr>
          <w:i/>
        </w:rPr>
        <w:t>Elementos de Administración</w:t>
      </w:r>
      <w:r w:rsidR="00253542">
        <w:t>. 7ª ed.</w:t>
      </w:r>
      <w:r w:rsidR="0021265A">
        <w:t xml:space="preserve"> México: Mc Graw Hill</w:t>
      </w:r>
    </w:p>
    <w:p w:rsidR="0021265A" w:rsidRDefault="0021265A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Koont</w:t>
      </w:r>
      <w:r w:rsidR="0034083A">
        <w:t>z</w:t>
      </w:r>
      <w:r>
        <w:t xml:space="preserve"> Harold, Weilhrich</w:t>
      </w:r>
      <w:r w:rsidR="0034083A">
        <w:t xml:space="preserve"> (</w:t>
      </w:r>
      <w:r w:rsidR="00253542">
        <w:t>2015</w:t>
      </w:r>
      <w:r w:rsidR="0034083A">
        <w:t>).</w:t>
      </w:r>
      <w:r>
        <w:t xml:space="preserve"> </w:t>
      </w:r>
      <w:r>
        <w:rPr>
          <w:i/>
        </w:rPr>
        <w:t>Administración. Una perspectiva global</w:t>
      </w:r>
      <w:r>
        <w:t xml:space="preserve"> </w:t>
      </w:r>
      <w:r w:rsidR="00253542">
        <w:t xml:space="preserve">8ª ed. </w:t>
      </w:r>
      <w:r w:rsidR="0034083A">
        <w:t xml:space="preserve">México: </w:t>
      </w:r>
      <w:r>
        <w:t>Mc Graw Hill</w:t>
      </w:r>
    </w:p>
    <w:p w:rsidR="0076363A" w:rsidRDefault="0076363A" w:rsidP="0076363A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2F89">
        <w:t xml:space="preserve">Munch Galindo, Lourdes. 2006: </w:t>
      </w:r>
      <w:r w:rsidRPr="00322F89">
        <w:rPr>
          <w:i/>
        </w:rPr>
        <w:t xml:space="preserve">Fundamentos de Administración. </w:t>
      </w:r>
      <w:r>
        <w:t>México: Trillas</w:t>
      </w:r>
    </w:p>
    <w:p w:rsidR="0021265A" w:rsidRPr="00322F89" w:rsidRDefault="0021265A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18"/>
          <w:szCs w:val="18"/>
        </w:rPr>
      </w:pPr>
      <w:r w:rsidRPr="00322F89">
        <w:t>Reyes P</w:t>
      </w:r>
      <w:r w:rsidR="0034083A">
        <w:t>once, Agustín. (</w:t>
      </w:r>
      <w:r w:rsidR="00253542">
        <w:t>2007</w:t>
      </w:r>
      <w:r w:rsidR="0034083A">
        <w:t>).</w:t>
      </w:r>
      <w:r w:rsidRPr="00322F89">
        <w:t xml:space="preserve"> </w:t>
      </w:r>
      <w:r w:rsidRPr="00322F89">
        <w:rPr>
          <w:i/>
        </w:rPr>
        <w:t>Administración Moderna</w:t>
      </w:r>
      <w:r w:rsidR="00253542">
        <w:t>. 7ª ed.</w:t>
      </w:r>
      <w:r w:rsidRPr="00322F89">
        <w:t xml:space="preserve"> México: Limusa</w:t>
      </w:r>
    </w:p>
    <w:p w:rsidR="0021265A" w:rsidRPr="00322F89" w:rsidRDefault="0021265A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2F89">
        <w:t>Rodríguez Valencia, Joaquín</w:t>
      </w:r>
      <w:r w:rsidR="0034083A">
        <w:t>. (</w:t>
      </w:r>
      <w:r w:rsidRPr="00322F89">
        <w:t>2001</w:t>
      </w:r>
      <w:r w:rsidR="0034083A">
        <w:t>).</w:t>
      </w:r>
      <w:r w:rsidRPr="00322F89">
        <w:t xml:space="preserve"> </w:t>
      </w:r>
      <w:r w:rsidRPr="00322F89">
        <w:rPr>
          <w:i/>
        </w:rPr>
        <w:t>Introducción a la Administración con enfoque en sistemas</w:t>
      </w:r>
      <w:r w:rsidR="0034083A">
        <w:rPr>
          <w:i/>
        </w:rPr>
        <w:t>.</w:t>
      </w:r>
      <w:r w:rsidRPr="00322F89">
        <w:t xml:space="preserve"> México: Ecasa.</w:t>
      </w:r>
    </w:p>
    <w:p w:rsidR="0021265A" w:rsidRDefault="0021265A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Robbins, Stephen P</w:t>
      </w:r>
      <w:r w:rsidR="0034083A">
        <w:t>. (</w:t>
      </w:r>
      <w:r w:rsidR="00FD35EE">
        <w:t>2011</w:t>
      </w:r>
      <w:r w:rsidR="0034083A">
        <w:t>).</w:t>
      </w:r>
      <w:r>
        <w:t xml:space="preserve"> </w:t>
      </w:r>
      <w:r>
        <w:rPr>
          <w:i/>
        </w:rPr>
        <w:t>Administración</w:t>
      </w:r>
      <w:r>
        <w:t xml:space="preserve">. </w:t>
      </w:r>
      <w:r w:rsidR="00FD35EE">
        <w:t xml:space="preserve">10ª ed. </w:t>
      </w:r>
      <w:r>
        <w:t>México: Prentice Hall</w:t>
      </w:r>
    </w:p>
    <w:p w:rsidR="0021265A" w:rsidRPr="00322F89" w:rsidRDefault="0021265A" w:rsidP="00C627DF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2F89">
        <w:t>Terry &amp; Franklin</w:t>
      </w:r>
      <w:r w:rsidR="0034083A">
        <w:t>. (</w:t>
      </w:r>
      <w:r w:rsidRPr="00322F89">
        <w:t>2000</w:t>
      </w:r>
      <w:r w:rsidR="0034083A">
        <w:t>).</w:t>
      </w:r>
      <w:r w:rsidRPr="00322F89">
        <w:t xml:space="preserve"> </w:t>
      </w:r>
      <w:r w:rsidRPr="00322F89">
        <w:rPr>
          <w:i/>
        </w:rPr>
        <w:t>Principios de Administración</w:t>
      </w:r>
      <w:r w:rsidR="0034083A">
        <w:rPr>
          <w:i/>
        </w:rPr>
        <w:t>.</w:t>
      </w:r>
      <w:r w:rsidRPr="00322F89">
        <w:t xml:space="preserve"> México: Cecsa.</w:t>
      </w:r>
    </w:p>
    <w:p w:rsidR="0021265A" w:rsidRDefault="0021265A" w:rsidP="0021265A">
      <w:pPr>
        <w:spacing w:after="120" w:line="360" w:lineRule="auto"/>
        <w:jc w:val="both"/>
        <w:rPr>
          <w:rFonts w:ascii="Arial" w:hAnsi="Arial" w:cs="Arial"/>
          <w:color w:val="FF0000"/>
        </w:rPr>
      </w:pPr>
    </w:p>
    <w:p w:rsidR="0021265A" w:rsidRDefault="0021265A" w:rsidP="0021265A">
      <w:pPr>
        <w:pStyle w:val="Cuerpo"/>
        <w:spacing w:before="120" w:after="120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Complementario:</w:t>
      </w:r>
    </w:p>
    <w:p w:rsidR="0021265A" w:rsidRDefault="0021265A" w:rsidP="00C627D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Revista Expansión</w:t>
      </w:r>
    </w:p>
    <w:p w:rsidR="0021265A" w:rsidRDefault="0021265A" w:rsidP="00C627D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Revista Harvard Bussines Review</w:t>
      </w:r>
    </w:p>
    <w:p w:rsidR="0021265A" w:rsidRDefault="0021265A" w:rsidP="00C627D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Revista AH (pymes)</w:t>
      </w:r>
    </w:p>
    <w:p w:rsidR="0021265A" w:rsidRDefault="0021265A" w:rsidP="00C627D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 xml:space="preserve">Páginas web diversas </w:t>
      </w:r>
    </w:p>
    <w:p w:rsidR="00725F1E" w:rsidRPr="00725F1E" w:rsidRDefault="00725F1E" w:rsidP="00725F1E">
      <w:pPr>
        <w:spacing w:after="120" w:line="360" w:lineRule="auto"/>
        <w:jc w:val="both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25F1E" w:rsidRPr="00725F1E" w:rsidRDefault="00725F1E" w:rsidP="00725F1E">
      <w:pPr>
        <w:spacing w:after="120"/>
        <w:rPr>
          <w:rFonts w:hAnsi="Arial Unicode MS" w:cs="Arial Unicode MS"/>
          <w:color w:val="000000"/>
          <w:u w:color="000000"/>
          <w:lang w:val="es-ES_tradnl" w:eastAsia="es-MX"/>
        </w:rPr>
      </w:pPr>
      <w:r w:rsidRPr="00725F1E">
        <w:rPr>
          <w:rFonts w:ascii="Arial" w:eastAsia="Arial" w:hAnsi="Arial" w:cs="Arial"/>
          <w:color w:val="000000"/>
          <w:u w:color="000000"/>
          <w:lang w:val="es-ES_tradnl" w:eastAsia="es-MX"/>
        </w:rPr>
        <w:br w:type="page"/>
      </w:r>
    </w:p>
    <w:p w:rsidR="00725F1E" w:rsidRPr="00725F1E" w:rsidRDefault="00725F1E" w:rsidP="00725F1E">
      <w:pPr>
        <w:spacing w:after="120"/>
        <w:rPr>
          <w:rFonts w:ascii="Arial" w:eastAsia="Arial" w:hAnsi="Arial" w:cs="Arial"/>
          <w:color w:val="000000"/>
          <w:u w:color="000000"/>
          <w:lang w:val="es-ES_tradnl" w:eastAsia="es-MX"/>
        </w:rPr>
      </w:pPr>
    </w:p>
    <w:p w:rsidR="00725F1E" w:rsidRPr="00725F1E" w:rsidRDefault="00725F1E" w:rsidP="00725F1E">
      <w:pPr>
        <w:spacing w:before="120" w:after="120" w:line="360" w:lineRule="auto"/>
        <w:jc w:val="both"/>
        <w:rPr>
          <w:rFonts w:hAnsi="Arial Unicode MS" w:cs="Arial Unicode MS"/>
          <w:color w:val="000000"/>
          <w:u w:color="000000"/>
          <w:lang w:val="es-ES_tradnl" w:eastAsia="es-MX"/>
        </w:rPr>
      </w:pPr>
      <w:r w:rsidRPr="00322F89">
        <w:rPr>
          <w:rFonts w:ascii="Arial" w:hAnsi="Arial Unicode MS" w:cs="Arial Unicode MS"/>
          <w:b/>
          <w:bCs/>
          <w:color w:val="000000"/>
          <w:u w:color="000000"/>
          <w:lang w:eastAsia="es-MX"/>
        </w:rPr>
        <w:t>VIII. Mapa curricular</w:t>
      </w:r>
    </w:p>
    <w:p w:rsidR="00725F1E" w:rsidRDefault="0021265A" w:rsidP="00725F1E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  <w:r w:rsidRPr="00F56140">
        <w:rPr>
          <w:rFonts w:ascii="Arial"/>
          <w:b/>
          <w:bCs/>
          <w:lang w:val="es-ES"/>
        </w:rPr>
        <w:object w:dxaOrig="7155" w:dyaOrig="5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419.25pt" o:ole="">
            <v:imagedata r:id="rId10" o:title=""/>
          </v:shape>
          <o:OLEObject Type="Embed" ProgID="PowerPoint.Slide.12" ShapeID="_x0000_i1025" DrawAspect="Content" ObjectID="_1505308831" r:id="rId11"/>
        </w:object>
      </w:r>
    </w:p>
    <w:p w:rsidR="00725F1E" w:rsidRDefault="00725F1E" w:rsidP="00725F1E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725F1E" w:rsidRDefault="00725F1E" w:rsidP="00725F1E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p w:rsidR="00725F1E" w:rsidRDefault="00725F1E" w:rsidP="00725F1E">
      <w:pPr>
        <w:spacing w:after="120"/>
        <w:jc w:val="center"/>
        <w:rPr>
          <w:rFonts w:ascii="Arial" w:hAnsi="Arial Unicode MS" w:cs="Arial Unicode MS"/>
          <w:b/>
          <w:bCs/>
          <w:color w:val="000000"/>
          <w:sz w:val="32"/>
          <w:szCs w:val="32"/>
          <w:u w:color="000000"/>
          <w:lang w:val="es-ES_tradnl" w:eastAsia="es-MX"/>
        </w:rPr>
      </w:pPr>
    </w:p>
    <w:sectPr w:rsidR="00725F1E" w:rsidSect="00C04D64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E1C" w:rsidRDefault="00B17E1C">
      <w:r>
        <w:separator/>
      </w:r>
    </w:p>
  </w:endnote>
  <w:endnote w:type="continuationSeparator" w:id="0">
    <w:p w:rsidR="00B17E1C" w:rsidRDefault="00B17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542" w:rsidRDefault="00253542">
    <w:pPr>
      <w:pStyle w:val="Piedepgina"/>
      <w:jc w:val="right"/>
    </w:pPr>
    <w:r>
      <w:rPr>
        <w:rFonts w:ascii="Arial" w:eastAsia="Arial" w:hAnsi="Arial" w:cs="Arial"/>
        <w:sz w:val="22"/>
        <w:szCs w:val="22"/>
      </w:rPr>
      <w:fldChar w:fldCharType="begin"/>
    </w:r>
    <w:r>
      <w:rPr>
        <w:rFonts w:ascii="Arial" w:eastAsia="Arial" w:hAnsi="Arial" w:cs="Arial"/>
        <w:sz w:val="22"/>
        <w:szCs w:val="22"/>
      </w:rPr>
      <w:instrText xml:space="preserve"> PAGE </w:instrText>
    </w:r>
    <w:r>
      <w:rPr>
        <w:rFonts w:ascii="Arial" w:eastAsia="Arial" w:hAnsi="Arial" w:cs="Arial"/>
        <w:sz w:val="22"/>
        <w:szCs w:val="22"/>
      </w:rPr>
      <w:fldChar w:fldCharType="separate"/>
    </w:r>
    <w:r w:rsidR="00B17E1C">
      <w:rPr>
        <w:rFonts w:ascii="Arial" w:eastAsia="Arial" w:hAnsi="Arial" w:cs="Arial"/>
        <w:noProof/>
        <w:sz w:val="22"/>
        <w:szCs w:val="22"/>
      </w:rPr>
      <w:t>2</w:t>
    </w:r>
    <w:r>
      <w:rPr>
        <w:rFonts w:ascii="Arial" w:eastAsia="Arial" w:hAnsi="Arial" w:cs="Arial"/>
        <w:sz w:val="22"/>
        <w:szCs w:val="22"/>
      </w:rPr>
      <w:fldChar w:fldCharType="end"/>
    </w:r>
  </w:p>
  <w:p w:rsidR="00253542" w:rsidRDefault="0025354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E1C" w:rsidRDefault="00B17E1C">
      <w:r>
        <w:separator/>
      </w:r>
    </w:p>
  </w:footnote>
  <w:footnote w:type="continuationSeparator" w:id="0">
    <w:p w:rsidR="00B17E1C" w:rsidRDefault="00B17E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542" w:rsidRDefault="00253542">
    <w:pPr>
      <w:pStyle w:val="Encabezado"/>
    </w:pPr>
    <w:r>
      <w:rPr>
        <w:noProof/>
        <w:lang w:val="es-MX"/>
      </w:rPr>
      <w:drawing>
        <wp:inline distT="0" distB="0" distL="0" distR="0" wp14:anchorId="2821ACA6" wp14:editId="2EE931A6">
          <wp:extent cx="5612130" cy="635000"/>
          <wp:effectExtent l="0" t="0" r="7620" b="0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53542" w:rsidRDefault="0025354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329EE"/>
    <w:multiLevelType w:val="hybridMultilevel"/>
    <w:tmpl w:val="9E909894"/>
    <w:lvl w:ilvl="0" w:tplc="C9F2D5C0">
      <w:start w:val="1"/>
      <w:numFmt w:val="upperRoman"/>
      <w:lvlText w:val="%1."/>
      <w:lvlJc w:val="left"/>
      <w:pPr>
        <w:ind w:left="202" w:hanging="201"/>
        <w:jc w:val="right"/>
      </w:pPr>
      <w:rPr>
        <w:rFonts w:ascii="Arial" w:eastAsia="Arial" w:hAnsi="Arial" w:hint="default"/>
        <w:b/>
        <w:bCs/>
        <w:w w:val="100"/>
        <w:sz w:val="24"/>
        <w:szCs w:val="24"/>
      </w:rPr>
    </w:lvl>
    <w:lvl w:ilvl="1" w:tplc="D8D64BC0">
      <w:start w:val="1"/>
      <w:numFmt w:val="bullet"/>
      <w:lvlText w:val=""/>
      <w:lvlJc w:val="left"/>
      <w:pPr>
        <w:ind w:left="922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64B28722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3" w:tplc="C2DAD26E">
      <w:start w:val="1"/>
      <w:numFmt w:val="bullet"/>
      <w:lvlText w:val="•"/>
      <w:lvlJc w:val="left"/>
      <w:pPr>
        <w:ind w:left="2728" w:hanging="360"/>
      </w:pPr>
      <w:rPr>
        <w:rFonts w:hint="default"/>
      </w:rPr>
    </w:lvl>
    <w:lvl w:ilvl="4" w:tplc="5E4292A4">
      <w:start w:val="1"/>
      <w:numFmt w:val="bullet"/>
      <w:lvlText w:val="•"/>
      <w:lvlJc w:val="left"/>
      <w:pPr>
        <w:ind w:left="3633" w:hanging="360"/>
      </w:pPr>
      <w:rPr>
        <w:rFonts w:hint="default"/>
      </w:rPr>
    </w:lvl>
    <w:lvl w:ilvl="5" w:tplc="314ECB76">
      <w:start w:val="1"/>
      <w:numFmt w:val="bullet"/>
      <w:lvlText w:val="•"/>
      <w:lvlJc w:val="left"/>
      <w:pPr>
        <w:ind w:left="4537" w:hanging="360"/>
      </w:pPr>
      <w:rPr>
        <w:rFonts w:hint="default"/>
      </w:rPr>
    </w:lvl>
    <w:lvl w:ilvl="6" w:tplc="F042B092">
      <w:start w:val="1"/>
      <w:numFmt w:val="bullet"/>
      <w:lvlText w:val="•"/>
      <w:lvlJc w:val="left"/>
      <w:pPr>
        <w:ind w:left="5442" w:hanging="360"/>
      </w:pPr>
      <w:rPr>
        <w:rFonts w:hint="default"/>
      </w:rPr>
    </w:lvl>
    <w:lvl w:ilvl="7" w:tplc="51024F46">
      <w:start w:val="1"/>
      <w:numFmt w:val="bullet"/>
      <w:lvlText w:val="•"/>
      <w:lvlJc w:val="left"/>
      <w:pPr>
        <w:ind w:left="6346" w:hanging="360"/>
      </w:pPr>
      <w:rPr>
        <w:rFonts w:hint="default"/>
      </w:rPr>
    </w:lvl>
    <w:lvl w:ilvl="8" w:tplc="9AB22796">
      <w:start w:val="1"/>
      <w:numFmt w:val="bullet"/>
      <w:lvlText w:val="•"/>
      <w:lvlJc w:val="left"/>
      <w:pPr>
        <w:ind w:left="7251" w:hanging="360"/>
      </w:pPr>
      <w:rPr>
        <w:rFonts w:hint="default"/>
      </w:rPr>
    </w:lvl>
  </w:abstractNum>
  <w:abstractNum w:abstractNumId="1">
    <w:nsid w:val="132C36AF"/>
    <w:multiLevelType w:val="hybridMultilevel"/>
    <w:tmpl w:val="0750F778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7C04904"/>
    <w:multiLevelType w:val="multilevel"/>
    <w:tmpl w:val="B80C359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A6B31D4"/>
    <w:multiLevelType w:val="multilevel"/>
    <w:tmpl w:val="7A7C47C6"/>
    <w:styleLink w:val="Estiloimportado10"/>
    <w:lvl w:ilvl="0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24410915"/>
    <w:multiLevelType w:val="hybridMultilevel"/>
    <w:tmpl w:val="46D848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01A20"/>
    <w:multiLevelType w:val="multilevel"/>
    <w:tmpl w:val="DA48BF1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32C6232E"/>
    <w:multiLevelType w:val="multilevel"/>
    <w:tmpl w:val="92622A9C"/>
    <w:styleLink w:val="Estiloimportado1"/>
    <w:lvl w:ilvl="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351C38BF"/>
    <w:multiLevelType w:val="multilevel"/>
    <w:tmpl w:val="59569E1C"/>
    <w:styleLink w:val="Estiloimportado13"/>
    <w:lvl w:ilvl="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39384D73"/>
    <w:multiLevelType w:val="hybridMultilevel"/>
    <w:tmpl w:val="0750F778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3E865A9E"/>
    <w:multiLevelType w:val="multilevel"/>
    <w:tmpl w:val="66788B3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4150550E"/>
    <w:multiLevelType w:val="hybridMultilevel"/>
    <w:tmpl w:val="700E3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B579C"/>
    <w:multiLevelType w:val="multilevel"/>
    <w:tmpl w:val="6AE43B10"/>
    <w:styleLink w:val="Estiloimportado1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4968507A"/>
    <w:multiLevelType w:val="multilevel"/>
    <w:tmpl w:val="4F8E8FE2"/>
    <w:styleLink w:val="Estiloimportado1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4D130EA7"/>
    <w:multiLevelType w:val="multilevel"/>
    <w:tmpl w:val="B95EDA7A"/>
    <w:styleLink w:val="Estiloimportado101"/>
    <w:lvl w:ilvl="0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6AC26B4C"/>
    <w:multiLevelType w:val="multilevel"/>
    <w:tmpl w:val="266EAFEE"/>
    <w:styleLink w:val="Estiloimportado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3"/>
  </w:num>
  <w:num w:numId="3">
    <w:abstractNumId w:val="14"/>
  </w:num>
  <w:num w:numId="4">
    <w:abstractNumId w:val="11"/>
  </w:num>
  <w:num w:numId="5">
    <w:abstractNumId w:val="5"/>
  </w:num>
  <w:num w:numId="6">
    <w:abstractNumId w:val="2"/>
  </w:num>
  <w:num w:numId="7">
    <w:abstractNumId w:val="9"/>
  </w:num>
  <w:num w:numId="8">
    <w:abstractNumId w:val="12"/>
  </w:num>
  <w:num w:numId="9">
    <w:abstractNumId w:val="7"/>
  </w:num>
  <w:num w:numId="10">
    <w:abstractNumId w:val="13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"/>
  </w:num>
  <w:num w:numId="14">
    <w:abstractNumId w:val="1"/>
  </w:num>
  <w:num w:numId="1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5A"/>
    <w:rsid w:val="0003104B"/>
    <w:rsid w:val="00031B4D"/>
    <w:rsid w:val="00032E46"/>
    <w:rsid w:val="00060E78"/>
    <w:rsid w:val="00064CDB"/>
    <w:rsid w:val="00065E3B"/>
    <w:rsid w:val="000918BD"/>
    <w:rsid w:val="00097E50"/>
    <w:rsid w:val="000A57EA"/>
    <w:rsid w:val="000C5802"/>
    <w:rsid w:val="001508A4"/>
    <w:rsid w:val="00172097"/>
    <w:rsid w:val="001B1FAC"/>
    <w:rsid w:val="001B7B20"/>
    <w:rsid w:val="001C5759"/>
    <w:rsid w:val="001E2761"/>
    <w:rsid w:val="002057F1"/>
    <w:rsid w:val="0021265A"/>
    <w:rsid w:val="002203C7"/>
    <w:rsid w:val="0025012D"/>
    <w:rsid w:val="00253542"/>
    <w:rsid w:val="00260F9A"/>
    <w:rsid w:val="00281BD4"/>
    <w:rsid w:val="00285C05"/>
    <w:rsid w:val="00290495"/>
    <w:rsid w:val="00291563"/>
    <w:rsid w:val="002A634C"/>
    <w:rsid w:val="002E263B"/>
    <w:rsid w:val="003014AB"/>
    <w:rsid w:val="00306AA6"/>
    <w:rsid w:val="00322F89"/>
    <w:rsid w:val="00337BFD"/>
    <w:rsid w:val="00340669"/>
    <w:rsid w:val="0034083A"/>
    <w:rsid w:val="003668ED"/>
    <w:rsid w:val="003765B3"/>
    <w:rsid w:val="003930D1"/>
    <w:rsid w:val="003C58D8"/>
    <w:rsid w:val="003D67E7"/>
    <w:rsid w:val="003F55AB"/>
    <w:rsid w:val="0040704C"/>
    <w:rsid w:val="0042724C"/>
    <w:rsid w:val="00444B0C"/>
    <w:rsid w:val="004524DD"/>
    <w:rsid w:val="00461D03"/>
    <w:rsid w:val="00463CC9"/>
    <w:rsid w:val="00464FA0"/>
    <w:rsid w:val="00471FAD"/>
    <w:rsid w:val="00476BC5"/>
    <w:rsid w:val="00490F88"/>
    <w:rsid w:val="00495B6B"/>
    <w:rsid w:val="004A3D75"/>
    <w:rsid w:val="004A75B4"/>
    <w:rsid w:val="004B3649"/>
    <w:rsid w:val="004C1801"/>
    <w:rsid w:val="004D28DB"/>
    <w:rsid w:val="00511CEC"/>
    <w:rsid w:val="00512ACB"/>
    <w:rsid w:val="00520B2F"/>
    <w:rsid w:val="00533B55"/>
    <w:rsid w:val="005422CF"/>
    <w:rsid w:val="00543EEE"/>
    <w:rsid w:val="005546D0"/>
    <w:rsid w:val="00564422"/>
    <w:rsid w:val="005A4FA6"/>
    <w:rsid w:val="005B4CE0"/>
    <w:rsid w:val="005B6E8B"/>
    <w:rsid w:val="005D1E69"/>
    <w:rsid w:val="00610496"/>
    <w:rsid w:val="006360A5"/>
    <w:rsid w:val="00660FAC"/>
    <w:rsid w:val="00694FF2"/>
    <w:rsid w:val="00696B40"/>
    <w:rsid w:val="00697A19"/>
    <w:rsid w:val="006C1819"/>
    <w:rsid w:val="006C3000"/>
    <w:rsid w:val="006E34BA"/>
    <w:rsid w:val="006E6A5C"/>
    <w:rsid w:val="00725F1E"/>
    <w:rsid w:val="00742C62"/>
    <w:rsid w:val="00744997"/>
    <w:rsid w:val="0076363A"/>
    <w:rsid w:val="00764D96"/>
    <w:rsid w:val="00767330"/>
    <w:rsid w:val="0078411D"/>
    <w:rsid w:val="0079098E"/>
    <w:rsid w:val="007A7480"/>
    <w:rsid w:val="007C434B"/>
    <w:rsid w:val="007D15DA"/>
    <w:rsid w:val="007E2E5B"/>
    <w:rsid w:val="00834375"/>
    <w:rsid w:val="00835A21"/>
    <w:rsid w:val="00835DA6"/>
    <w:rsid w:val="008540ED"/>
    <w:rsid w:val="0085465C"/>
    <w:rsid w:val="00872C5A"/>
    <w:rsid w:val="00874883"/>
    <w:rsid w:val="008A1558"/>
    <w:rsid w:val="008B1280"/>
    <w:rsid w:val="008C4121"/>
    <w:rsid w:val="008C641B"/>
    <w:rsid w:val="008F13F4"/>
    <w:rsid w:val="008F5ED5"/>
    <w:rsid w:val="008F6434"/>
    <w:rsid w:val="008F7BF0"/>
    <w:rsid w:val="009117E5"/>
    <w:rsid w:val="00912C54"/>
    <w:rsid w:val="00912E49"/>
    <w:rsid w:val="00916527"/>
    <w:rsid w:val="00961027"/>
    <w:rsid w:val="009657ED"/>
    <w:rsid w:val="00971046"/>
    <w:rsid w:val="009B6A4F"/>
    <w:rsid w:val="009D1DD3"/>
    <w:rsid w:val="009D5827"/>
    <w:rsid w:val="00A311E8"/>
    <w:rsid w:val="00A374BB"/>
    <w:rsid w:val="00A402EF"/>
    <w:rsid w:val="00A429B7"/>
    <w:rsid w:val="00A67DA7"/>
    <w:rsid w:val="00A77E12"/>
    <w:rsid w:val="00AB1902"/>
    <w:rsid w:val="00AB58F2"/>
    <w:rsid w:val="00AD09D1"/>
    <w:rsid w:val="00AD7932"/>
    <w:rsid w:val="00AF0C11"/>
    <w:rsid w:val="00B17E1C"/>
    <w:rsid w:val="00B22AB3"/>
    <w:rsid w:val="00B258AE"/>
    <w:rsid w:val="00B43D9E"/>
    <w:rsid w:val="00B71EC2"/>
    <w:rsid w:val="00BC1657"/>
    <w:rsid w:val="00BE2486"/>
    <w:rsid w:val="00BE6B47"/>
    <w:rsid w:val="00BF3180"/>
    <w:rsid w:val="00BF404D"/>
    <w:rsid w:val="00BF42B7"/>
    <w:rsid w:val="00C04D64"/>
    <w:rsid w:val="00C14B3F"/>
    <w:rsid w:val="00C20B04"/>
    <w:rsid w:val="00C23C37"/>
    <w:rsid w:val="00C33A90"/>
    <w:rsid w:val="00C5358B"/>
    <w:rsid w:val="00C627DF"/>
    <w:rsid w:val="00C67B77"/>
    <w:rsid w:val="00CB732B"/>
    <w:rsid w:val="00CC51DE"/>
    <w:rsid w:val="00D03735"/>
    <w:rsid w:val="00D146A7"/>
    <w:rsid w:val="00D26CAF"/>
    <w:rsid w:val="00D41EA0"/>
    <w:rsid w:val="00D4407A"/>
    <w:rsid w:val="00D80548"/>
    <w:rsid w:val="00D90216"/>
    <w:rsid w:val="00DA065C"/>
    <w:rsid w:val="00DA6C04"/>
    <w:rsid w:val="00DC5928"/>
    <w:rsid w:val="00DD738C"/>
    <w:rsid w:val="00E6338A"/>
    <w:rsid w:val="00E7051E"/>
    <w:rsid w:val="00E83C60"/>
    <w:rsid w:val="00E84F2E"/>
    <w:rsid w:val="00E93A98"/>
    <w:rsid w:val="00EA476A"/>
    <w:rsid w:val="00EB6F74"/>
    <w:rsid w:val="00EE433D"/>
    <w:rsid w:val="00EF1690"/>
    <w:rsid w:val="00EF552E"/>
    <w:rsid w:val="00F07A0A"/>
    <w:rsid w:val="00F3637B"/>
    <w:rsid w:val="00F3691F"/>
    <w:rsid w:val="00F41317"/>
    <w:rsid w:val="00FA67EF"/>
    <w:rsid w:val="00FD35EE"/>
    <w:rsid w:val="00FE0092"/>
    <w:rsid w:val="00FE4127"/>
    <w:rsid w:val="00FF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eastAsia="en-US"/>
    </w:rPr>
  </w:style>
  <w:style w:type="paragraph" w:styleId="Ttulo1">
    <w:name w:val="heading 1"/>
    <w:basedOn w:val="Normal"/>
    <w:link w:val="Ttulo1Car"/>
    <w:uiPriority w:val="99"/>
    <w:qFormat/>
    <w:rsid w:val="00A67D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13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link w:val="EncabezadoCar"/>
    <w:uiPriority w:val="99"/>
    <w:pPr>
      <w:tabs>
        <w:tab w:val="center" w:pos="4419"/>
        <w:tab w:val="right" w:pos="8838"/>
      </w:tabs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Cuerpo">
    <w:name w:val="Cuerpo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Prrafodelista">
    <w:name w:val="List Paragraph"/>
    <w:uiPriority w:val="1"/>
    <w:qFormat/>
    <w:pPr>
      <w:ind w:left="708"/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numbering" w:customStyle="1" w:styleId="Estiloimportado10">
    <w:name w:val="Estilo importado 1.0"/>
    <w:pPr>
      <w:numPr>
        <w:numId w:val="2"/>
      </w:numPr>
    </w:pPr>
  </w:style>
  <w:style w:type="numbering" w:customStyle="1" w:styleId="Estiloimportado2">
    <w:name w:val="Estilo importado 2"/>
    <w:pPr>
      <w:numPr>
        <w:numId w:val="3"/>
      </w:numPr>
    </w:pPr>
  </w:style>
  <w:style w:type="character" w:customStyle="1" w:styleId="Ttulo1Car">
    <w:name w:val="Título 1 Car"/>
    <w:basedOn w:val="Fuentedeprrafopredeter"/>
    <w:link w:val="Ttulo1"/>
    <w:uiPriority w:val="99"/>
    <w:rsid w:val="00A67DA7"/>
    <w:rPr>
      <w:rFonts w:eastAsia="Times New Roman"/>
      <w:b/>
      <w:bCs/>
      <w:kern w:val="36"/>
      <w:sz w:val="48"/>
      <w:szCs w:val="48"/>
      <w:bdr w:val="none" w:sz="0" w:space="0" w:color="auto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67DA7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411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11D"/>
    <w:rPr>
      <w:rFonts w:ascii="Segoe UI" w:hAnsi="Segoe UI" w:cs="Segoe UI"/>
      <w:sz w:val="18"/>
      <w:szCs w:val="18"/>
      <w:lang w:val="en-US" w:eastAsia="en-US"/>
    </w:rPr>
  </w:style>
  <w:style w:type="table" w:customStyle="1" w:styleId="TableNormal1">
    <w:name w:val="Table Normal1"/>
    <w:rsid w:val="00725F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1">
    <w:name w:val="Estilo importado 11"/>
    <w:rsid w:val="00725F1E"/>
    <w:pPr>
      <w:numPr>
        <w:numId w:val="4"/>
      </w:numPr>
    </w:pPr>
  </w:style>
  <w:style w:type="table" w:customStyle="1" w:styleId="TableNormal2">
    <w:name w:val="Table Normal2"/>
    <w:rsid w:val="00725F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2">
    <w:name w:val="Estilo importado 12"/>
    <w:rsid w:val="00725F1E"/>
    <w:pPr>
      <w:numPr>
        <w:numId w:val="8"/>
      </w:numPr>
    </w:pPr>
  </w:style>
  <w:style w:type="table" w:customStyle="1" w:styleId="TableNormal3">
    <w:name w:val="Table Normal3"/>
    <w:rsid w:val="00725F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3">
    <w:name w:val="Estilo importado 13"/>
    <w:rsid w:val="00725F1E"/>
    <w:pPr>
      <w:numPr>
        <w:numId w:val="9"/>
      </w:numPr>
    </w:pPr>
  </w:style>
  <w:style w:type="numbering" w:customStyle="1" w:styleId="Estiloimportado101">
    <w:name w:val="Estilo importado 1.01"/>
    <w:rsid w:val="00725F1E"/>
    <w:pPr>
      <w:numPr>
        <w:numId w:val="10"/>
      </w:numPr>
    </w:pPr>
  </w:style>
  <w:style w:type="paragraph" w:styleId="NormalWeb">
    <w:name w:val="Normal (Web)"/>
    <w:basedOn w:val="Normal"/>
    <w:uiPriority w:val="99"/>
    <w:unhideWhenUsed/>
    <w:rsid w:val="00F07A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SimSun"/>
      <w:color w:val="000000"/>
      <w:bdr w:val="none" w:sz="0" w:space="0" w:color="auto"/>
      <w:lang w:val="es-ES" w:eastAsia="zh-CN"/>
    </w:rPr>
  </w:style>
  <w:style w:type="table" w:styleId="Tablaconcuadrcula">
    <w:name w:val="Table Grid"/>
    <w:basedOn w:val="Tablanormal"/>
    <w:rsid w:val="008540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C33A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s-MX"/>
    </w:rPr>
  </w:style>
  <w:style w:type="character" w:customStyle="1" w:styleId="apple-converted-space">
    <w:name w:val="apple-converted-space"/>
    <w:basedOn w:val="Fuentedeprrafopredeter"/>
    <w:rsid w:val="00610496"/>
  </w:style>
  <w:style w:type="paragraph" w:styleId="Textoindependiente">
    <w:name w:val="Body Text"/>
    <w:basedOn w:val="Normal"/>
    <w:link w:val="TextoindependienteCar"/>
    <w:uiPriority w:val="1"/>
    <w:qFormat/>
    <w:rsid w:val="004B364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2"/>
    </w:pPr>
    <w:rPr>
      <w:rFonts w:ascii="Arial" w:eastAsia="Arial" w:hAnsi="Arial" w:cstheme="minorBidi"/>
      <w:sz w:val="22"/>
      <w:szCs w:val="22"/>
      <w:bdr w:val="none" w:sz="0" w:space="0" w:color="auto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B3649"/>
    <w:rPr>
      <w:rFonts w:ascii="Arial" w:eastAsia="Arial" w:hAnsi="Arial" w:cstheme="minorBidi"/>
      <w:sz w:val="22"/>
      <w:szCs w:val="22"/>
      <w:bdr w:val="none" w:sz="0" w:space="0" w:color="auto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1317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eastAsia="en-US"/>
    </w:rPr>
  </w:style>
  <w:style w:type="paragraph" w:styleId="Ttulo1">
    <w:name w:val="heading 1"/>
    <w:basedOn w:val="Normal"/>
    <w:link w:val="Ttulo1Car"/>
    <w:uiPriority w:val="99"/>
    <w:qFormat/>
    <w:rsid w:val="00A67D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13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link w:val="EncabezadoCar"/>
    <w:uiPriority w:val="99"/>
    <w:pPr>
      <w:tabs>
        <w:tab w:val="center" w:pos="4419"/>
        <w:tab w:val="right" w:pos="8838"/>
      </w:tabs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Cuerpo">
    <w:name w:val="Cuerpo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Prrafodelista">
    <w:name w:val="List Paragraph"/>
    <w:uiPriority w:val="1"/>
    <w:qFormat/>
    <w:pPr>
      <w:ind w:left="708"/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numbering" w:customStyle="1" w:styleId="Estiloimportado10">
    <w:name w:val="Estilo importado 1.0"/>
    <w:pPr>
      <w:numPr>
        <w:numId w:val="2"/>
      </w:numPr>
    </w:pPr>
  </w:style>
  <w:style w:type="numbering" w:customStyle="1" w:styleId="Estiloimportado2">
    <w:name w:val="Estilo importado 2"/>
    <w:pPr>
      <w:numPr>
        <w:numId w:val="3"/>
      </w:numPr>
    </w:pPr>
  </w:style>
  <w:style w:type="character" w:customStyle="1" w:styleId="Ttulo1Car">
    <w:name w:val="Título 1 Car"/>
    <w:basedOn w:val="Fuentedeprrafopredeter"/>
    <w:link w:val="Ttulo1"/>
    <w:uiPriority w:val="99"/>
    <w:rsid w:val="00A67DA7"/>
    <w:rPr>
      <w:rFonts w:eastAsia="Times New Roman"/>
      <w:b/>
      <w:bCs/>
      <w:kern w:val="36"/>
      <w:sz w:val="48"/>
      <w:szCs w:val="48"/>
      <w:bdr w:val="none" w:sz="0" w:space="0" w:color="auto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67DA7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411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11D"/>
    <w:rPr>
      <w:rFonts w:ascii="Segoe UI" w:hAnsi="Segoe UI" w:cs="Segoe UI"/>
      <w:sz w:val="18"/>
      <w:szCs w:val="18"/>
      <w:lang w:val="en-US" w:eastAsia="en-US"/>
    </w:rPr>
  </w:style>
  <w:style w:type="table" w:customStyle="1" w:styleId="TableNormal1">
    <w:name w:val="Table Normal1"/>
    <w:rsid w:val="00725F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1">
    <w:name w:val="Estilo importado 11"/>
    <w:rsid w:val="00725F1E"/>
    <w:pPr>
      <w:numPr>
        <w:numId w:val="4"/>
      </w:numPr>
    </w:pPr>
  </w:style>
  <w:style w:type="table" w:customStyle="1" w:styleId="TableNormal2">
    <w:name w:val="Table Normal2"/>
    <w:rsid w:val="00725F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2">
    <w:name w:val="Estilo importado 12"/>
    <w:rsid w:val="00725F1E"/>
    <w:pPr>
      <w:numPr>
        <w:numId w:val="8"/>
      </w:numPr>
    </w:pPr>
  </w:style>
  <w:style w:type="table" w:customStyle="1" w:styleId="TableNormal3">
    <w:name w:val="Table Normal3"/>
    <w:rsid w:val="00725F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3">
    <w:name w:val="Estilo importado 13"/>
    <w:rsid w:val="00725F1E"/>
    <w:pPr>
      <w:numPr>
        <w:numId w:val="9"/>
      </w:numPr>
    </w:pPr>
  </w:style>
  <w:style w:type="numbering" w:customStyle="1" w:styleId="Estiloimportado101">
    <w:name w:val="Estilo importado 1.01"/>
    <w:rsid w:val="00725F1E"/>
    <w:pPr>
      <w:numPr>
        <w:numId w:val="10"/>
      </w:numPr>
    </w:pPr>
  </w:style>
  <w:style w:type="paragraph" w:styleId="NormalWeb">
    <w:name w:val="Normal (Web)"/>
    <w:basedOn w:val="Normal"/>
    <w:uiPriority w:val="99"/>
    <w:unhideWhenUsed/>
    <w:rsid w:val="00F07A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SimSun"/>
      <w:color w:val="000000"/>
      <w:bdr w:val="none" w:sz="0" w:space="0" w:color="auto"/>
      <w:lang w:val="es-ES" w:eastAsia="zh-CN"/>
    </w:rPr>
  </w:style>
  <w:style w:type="table" w:styleId="Tablaconcuadrcula">
    <w:name w:val="Table Grid"/>
    <w:basedOn w:val="Tablanormal"/>
    <w:rsid w:val="008540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C33A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s-MX"/>
    </w:rPr>
  </w:style>
  <w:style w:type="character" w:customStyle="1" w:styleId="apple-converted-space">
    <w:name w:val="apple-converted-space"/>
    <w:basedOn w:val="Fuentedeprrafopredeter"/>
    <w:rsid w:val="00610496"/>
  </w:style>
  <w:style w:type="paragraph" w:styleId="Textoindependiente">
    <w:name w:val="Body Text"/>
    <w:basedOn w:val="Normal"/>
    <w:link w:val="TextoindependienteCar"/>
    <w:uiPriority w:val="1"/>
    <w:qFormat/>
    <w:rsid w:val="004B364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2"/>
    </w:pPr>
    <w:rPr>
      <w:rFonts w:ascii="Arial" w:eastAsia="Arial" w:hAnsi="Arial" w:cstheme="minorBidi"/>
      <w:sz w:val="22"/>
      <w:szCs w:val="22"/>
      <w:bdr w:val="none" w:sz="0" w:space="0" w:color="auto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B3649"/>
    <w:rPr>
      <w:rFonts w:ascii="Arial" w:eastAsia="Arial" w:hAnsi="Arial" w:cstheme="minorBidi"/>
      <w:sz w:val="22"/>
      <w:szCs w:val="22"/>
      <w:bdr w:val="none" w:sz="0" w:space="0" w:color="auto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1317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2663D-5FD0-41E0-92A5-B5463629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2829</Words>
  <Characters>15565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FAD-UAEM</cp:lastModifiedBy>
  <cp:revision>2</cp:revision>
  <cp:lastPrinted>2015-09-09T01:02:00Z</cp:lastPrinted>
  <dcterms:created xsi:type="dcterms:W3CDTF">2015-10-02T21:34:00Z</dcterms:created>
  <dcterms:modified xsi:type="dcterms:W3CDTF">2015-10-02T21:34:00Z</dcterms:modified>
</cp:coreProperties>
</file>