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25" w:rsidRPr="00E5202D" w:rsidRDefault="00651A25" w:rsidP="0092743D">
      <w:pPr>
        <w:spacing w:after="120"/>
        <w:ind w:firstLine="708"/>
        <w:jc w:val="center"/>
        <w:rPr>
          <w:rFonts w:ascii="Arial" w:hAnsi="Arial" w:cs="Arial"/>
          <w:b/>
          <w:sz w:val="32"/>
        </w:rPr>
      </w:pPr>
      <w:r w:rsidRPr="00E5202D">
        <w:rPr>
          <w:rFonts w:ascii="Arial" w:hAnsi="Arial" w:cs="Arial"/>
          <w:b/>
          <w:sz w:val="32"/>
        </w:rPr>
        <w:t>Universidad Autónoma del Estado de México</w:t>
      </w:r>
    </w:p>
    <w:p w:rsidR="000C2FE1" w:rsidRDefault="00190A0A" w:rsidP="002E7294">
      <w:pPr>
        <w:spacing w:after="120"/>
        <w:jc w:val="center"/>
        <w:rPr>
          <w:rFonts w:ascii="Arial" w:hAnsi="Arial" w:cs="Arial"/>
          <w:b/>
          <w:sz w:val="32"/>
        </w:rPr>
      </w:pPr>
      <w:r w:rsidRPr="00E5202D">
        <w:rPr>
          <w:rFonts w:ascii="Arial" w:hAnsi="Arial" w:cs="Arial"/>
          <w:b/>
          <w:sz w:val="32"/>
        </w:rPr>
        <w:t xml:space="preserve">Facultad de </w:t>
      </w:r>
      <w:r w:rsidR="000C2FE1">
        <w:rPr>
          <w:rFonts w:ascii="Arial" w:hAnsi="Arial" w:cs="Arial"/>
          <w:b/>
          <w:sz w:val="32"/>
        </w:rPr>
        <w:t>Humanidades</w:t>
      </w:r>
    </w:p>
    <w:p w:rsidR="00960004" w:rsidRDefault="002E7294" w:rsidP="00E5202D">
      <w:pPr>
        <w:spacing w:after="120"/>
        <w:jc w:val="center"/>
        <w:rPr>
          <w:rFonts w:ascii="Arial" w:hAnsi="Arial" w:cs="Arial"/>
          <w:b/>
          <w:bCs/>
          <w:sz w:val="32"/>
          <w:lang w:val="es-ES"/>
        </w:rPr>
      </w:pPr>
      <w:r>
        <w:rPr>
          <w:rFonts w:ascii="Arial" w:hAnsi="Arial" w:cs="Arial"/>
          <w:b/>
          <w:bCs/>
          <w:sz w:val="32"/>
          <w:lang w:val="es-ES"/>
        </w:rPr>
        <w:t xml:space="preserve">Licenciatura en </w:t>
      </w:r>
      <w:r w:rsidR="0062255D">
        <w:rPr>
          <w:rFonts w:ascii="Arial" w:hAnsi="Arial" w:cs="Arial"/>
          <w:b/>
          <w:bCs/>
          <w:sz w:val="32"/>
          <w:lang w:val="es-ES"/>
        </w:rPr>
        <w:t>Ciencias de la Información Documental</w:t>
      </w:r>
    </w:p>
    <w:p w:rsidR="000C2FE1" w:rsidRDefault="000C2FE1" w:rsidP="00E5202D">
      <w:pPr>
        <w:spacing w:after="120"/>
        <w:jc w:val="center"/>
        <w:rPr>
          <w:rFonts w:ascii="Arial" w:hAnsi="Arial" w:cs="Arial"/>
          <w:b/>
          <w:bCs/>
          <w:sz w:val="32"/>
          <w:lang w:val="es-ES"/>
        </w:rPr>
      </w:pPr>
    </w:p>
    <w:p w:rsidR="00960004" w:rsidRDefault="000C2FE1" w:rsidP="00E5202D">
      <w:pPr>
        <w:spacing w:after="120"/>
        <w:jc w:val="center"/>
        <w:rPr>
          <w:rFonts w:ascii="Arial" w:hAnsi="Arial" w:cs="Arial"/>
          <w:b/>
          <w:bCs/>
          <w:sz w:val="32"/>
          <w:lang w:val="es-ES"/>
        </w:rPr>
      </w:pPr>
      <w:r>
        <w:rPr>
          <w:rFonts w:ascii="Arial" w:hAnsi="Arial" w:cs="Arial"/>
          <w:bCs/>
          <w:noProof/>
          <w:sz w:val="32"/>
          <w:lang w:eastAsia="es-MX"/>
        </w:rPr>
        <w:drawing>
          <wp:inline distT="0" distB="0" distL="0" distR="0">
            <wp:extent cx="2404033" cy="3169920"/>
            <wp:effectExtent l="0" t="0" r="0" b="0"/>
            <wp:docPr id="2" name="Imagen 2" descr="C:\Users\Humanidades\Desktop\Varios Fac\F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manidades\Desktop\Varios Fac\FH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33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lang w:val="es-ES"/>
        </w:rPr>
        <w:t xml:space="preserve"> </w:t>
      </w:r>
    </w:p>
    <w:p w:rsidR="002E05B3" w:rsidRDefault="002E05B3" w:rsidP="00651A25">
      <w:pPr>
        <w:rPr>
          <w:rFonts w:ascii="Arial" w:hAnsi="Arial" w:cs="Arial"/>
        </w:rPr>
      </w:pPr>
    </w:p>
    <w:p w:rsidR="00651A25" w:rsidRDefault="005D394A" w:rsidP="00651A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Guía pedagógica</w:t>
      </w:r>
      <w:r w:rsidR="00AB1912">
        <w:rPr>
          <w:rFonts w:ascii="Arial" w:hAnsi="Arial" w:cs="Arial"/>
          <w:b/>
          <w:sz w:val="32"/>
        </w:rPr>
        <w:t>:</w:t>
      </w:r>
    </w:p>
    <w:p w:rsidR="004D6D83" w:rsidRDefault="004D6D83" w:rsidP="00651A25">
      <w:pPr>
        <w:jc w:val="center"/>
        <w:rPr>
          <w:rFonts w:ascii="Arial" w:hAnsi="Arial" w:cs="Arial"/>
          <w:b/>
          <w:sz w:val="32"/>
        </w:rPr>
      </w:pPr>
    </w:p>
    <w:p w:rsidR="00651A25" w:rsidRDefault="0062255D" w:rsidP="00651A2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lang w:val="es-ES"/>
        </w:rPr>
        <w:t>Administración de unidades documentales y desarrollo de habilidades directivas</w:t>
      </w:r>
    </w:p>
    <w:p w:rsidR="00651A25" w:rsidRDefault="00651A25" w:rsidP="00651A25">
      <w:pPr>
        <w:jc w:val="center"/>
        <w:rPr>
          <w:rFonts w:ascii="Arial" w:hAnsi="Arial" w:cs="Arial"/>
        </w:rPr>
      </w:pPr>
    </w:p>
    <w:p w:rsidR="00651A25" w:rsidRPr="009340C2" w:rsidRDefault="00651A25" w:rsidP="00651A25">
      <w:pPr>
        <w:jc w:val="center"/>
        <w:rPr>
          <w:rFonts w:ascii="Arial" w:hAnsi="Arial" w:cs="Arial"/>
        </w:rPr>
      </w:pPr>
    </w:p>
    <w:tbl>
      <w:tblPr>
        <w:tblW w:w="8816" w:type="dxa"/>
        <w:jc w:val="center"/>
        <w:tblLook w:val="04A0" w:firstRow="1" w:lastRow="0" w:firstColumn="1" w:lastColumn="0" w:noHBand="0" w:noVBand="1"/>
      </w:tblPr>
      <w:tblGrid>
        <w:gridCol w:w="1095"/>
        <w:gridCol w:w="937"/>
        <w:gridCol w:w="2669"/>
        <w:gridCol w:w="918"/>
        <w:gridCol w:w="749"/>
        <w:gridCol w:w="936"/>
        <w:gridCol w:w="1512"/>
      </w:tblGrid>
      <w:tr w:rsidR="00185848" w:rsidRPr="009340C2">
        <w:trPr>
          <w:trHeight w:val="305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5C1538" w:rsidRPr="00FC54DC" w:rsidRDefault="005C1538" w:rsidP="00313C24">
            <w:pPr>
              <w:rPr>
                <w:rFonts w:ascii="Arial" w:hAnsi="Arial" w:cs="Arial"/>
                <w:sz w:val="22"/>
                <w:szCs w:val="22"/>
              </w:rPr>
            </w:pPr>
            <w:r w:rsidRPr="00FC54DC">
              <w:rPr>
                <w:rFonts w:ascii="Arial" w:hAnsi="Arial" w:cs="Arial"/>
                <w:sz w:val="22"/>
                <w:szCs w:val="22"/>
              </w:rPr>
              <w:t>Elaboró:</w:t>
            </w:r>
          </w:p>
        </w:tc>
        <w:tc>
          <w:tcPr>
            <w:tcW w:w="52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538" w:rsidRPr="00FC54DC" w:rsidRDefault="0062255D" w:rsidP="00313C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C. José Guadalupe Palacios Balbuena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C1538" w:rsidRPr="00FC54DC" w:rsidRDefault="005C1538" w:rsidP="003F3C7B">
            <w:pPr>
              <w:rPr>
                <w:rFonts w:ascii="Arial" w:hAnsi="Arial" w:cs="Arial"/>
                <w:sz w:val="22"/>
                <w:szCs w:val="22"/>
              </w:rPr>
            </w:pPr>
            <w:r w:rsidRPr="00FC54DC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15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538" w:rsidRPr="00FC54DC" w:rsidRDefault="0062255D" w:rsidP="006225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</w:t>
            </w:r>
            <w:r w:rsidR="00A638C8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85848" w:rsidRPr="009340C2">
        <w:trPr>
          <w:trHeight w:val="305"/>
          <w:jc w:val="center"/>
        </w:trPr>
        <w:tc>
          <w:tcPr>
            <w:tcW w:w="1095" w:type="dxa"/>
            <w:vMerge/>
            <w:shd w:val="clear" w:color="auto" w:fill="auto"/>
            <w:vAlign w:val="center"/>
          </w:tcPr>
          <w:p w:rsidR="005C1538" w:rsidRPr="00FC54DC" w:rsidRDefault="005C1538" w:rsidP="00FC54DC">
            <w:pPr>
              <w:ind w:left="7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538" w:rsidRPr="00FC54DC" w:rsidRDefault="0062255D" w:rsidP="00C27B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en B y E. I. A</w:t>
            </w:r>
            <w:r w:rsidR="00C27B8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iel Sánchez </w:t>
            </w:r>
            <w:r w:rsidR="00C27B8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spinoza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C1538" w:rsidRPr="00FC54DC" w:rsidRDefault="005C1538" w:rsidP="00FC54DC">
            <w:pPr>
              <w:ind w:left="7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538" w:rsidRPr="00FC54DC" w:rsidRDefault="005C1538" w:rsidP="00FC54DC">
            <w:pPr>
              <w:ind w:left="714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C7B" w:rsidRPr="009340C2">
        <w:trPr>
          <w:trHeight w:val="359"/>
          <w:jc w:val="center"/>
        </w:trPr>
        <w:tc>
          <w:tcPr>
            <w:tcW w:w="1095" w:type="dxa"/>
            <w:vMerge/>
            <w:shd w:val="clear" w:color="auto" w:fill="auto"/>
            <w:vAlign w:val="center"/>
          </w:tcPr>
          <w:p w:rsidR="003F3C7B" w:rsidRPr="00FC54DC" w:rsidRDefault="003F3C7B" w:rsidP="00FC54DC">
            <w:pPr>
              <w:ind w:left="7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C7B" w:rsidRPr="00FC54DC" w:rsidRDefault="003F3C7B" w:rsidP="00313C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3F3C7B" w:rsidRPr="00FC54DC" w:rsidRDefault="003F3C7B" w:rsidP="00FC54DC">
            <w:pPr>
              <w:ind w:left="7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C7B" w:rsidRPr="00FC54DC" w:rsidRDefault="003F3C7B" w:rsidP="00FC54DC">
            <w:pPr>
              <w:ind w:left="714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848" w:rsidRPr="009340C2">
        <w:trPr>
          <w:trHeight w:val="305"/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5C1538" w:rsidRPr="00FC54DC" w:rsidRDefault="005C1538" w:rsidP="00FC54DC">
            <w:pPr>
              <w:ind w:left="7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538" w:rsidRPr="00FC54DC" w:rsidRDefault="005C1538" w:rsidP="00FC54DC">
            <w:pPr>
              <w:ind w:left="7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C1538" w:rsidRPr="00FC54DC" w:rsidRDefault="005C1538" w:rsidP="00FC54DC">
            <w:pPr>
              <w:ind w:left="7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5C1538" w:rsidRPr="00FC54DC" w:rsidRDefault="005C1538" w:rsidP="00FC54DC">
            <w:pPr>
              <w:ind w:left="714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C7B" w:rsidRPr="009340C2">
        <w:trPr>
          <w:trHeight w:val="305"/>
          <w:jc w:val="center"/>
        </w:trPr>
        <w:tc>
          <w:tcPr>
            <w:tcW w:w="2032" w:type="dxa"/>
            <w:gridSpan w:val="2"/>
            <w:vMerge w:val="restart"/>
            <w:shd w:val="clear" w:color="auto" w:fill="auto"/>
            <w:vAlign w:val="center"/>
          </w:tcPr>
          <w:p w:rsidR="003F3C7B" w:rsidRPr="00FC54DC" w:rsidRDefault="003F3C7B" w:rsidP="00FC5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4DC">
              <w:rPr>
                <w:rFonts w:ascii="Arial" w:hAnsi="Arial" w:cs="Arial"/>
                <w:sz w:val="22"/>
                <w:szCs w:val="22"/>
              </w:rPr>
              <w:t>Fecha de aprobación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F3C7B" w:rsidRPr="00FC54DC" w:rsidRDefault="003F3C7B" w:rsidP="00313C24">
            <w:pPr>
              <w:rPr>
                <w:rFonts w:ascii="Arial" w:hAnsi="Arial" w:cs="Arial"/>
                <w:sz w:val="22"/>
                <w:szCs w:val="22"/>
              </w:rPr>
            </w:pPr>
            <w:r w:rsidRPr="00FC54DC">
              <w:rPr>
                <w:rFonts w:ascii="Arial" w:hAnsi="Arial" w:cs="Arial"/>
                <w:sz w:val="22"/>
                <w:szCs w:val="22"/>
              </w:rPr>
              <w:t>H. Consejo académico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F3C7B" w:rsidRPr="00FC54DC" w:rsidRDefault="003F3C7B" w:rsidP="00313C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:rsidR="003F3C7B" w:rsidRPr="00FC54DC" w:rsidRDefault="003F3C7B" w:rsidP="00313C24">
            <w:pPr>
              <w:rPr>
                <w:rFonts w:ascii="Arial" w:hAnsi="Arial" w:cs="Arial"/>
                <w:sz w:val="22"/>
                <w:szCs w:val="22"/>
              </w:rPr>
            </w:pPr>
            <w:r w:rsidRPr="00FC54DC">
              <w:rPr>
                <w:rFonts w:ascii="Arial" w:hAnsi="Arial" w:cs="Arial"/>
                <w:sz w:val="22"/>
                <w:szCs w:val="22"/>
              </w:rPr>
              <w:t>H. Consejo de Gobierno</w:t>
            </w:r>
          </w:p>
        </w:tc>
      </w:tr>
      <w:tr w:rsidR="003F3C7B" w:rsidRPr="009340C2">
        <w:trPr>
          <w:trHeight w:val="305"/>
          <w:jc w:val="center"/>
        </w:trPr>
        <w:tc>
          <w:tcPr>
            <w:tcW w:w="2032" w:type="dxa"/>
            <w:gridSpan w:val="2"/>
            <w:vMerge/>
            <w:shd w:val="clear" w:color="auto" w:fill="auto"/>
            <w:vAlign w:val="center"/>
          </w:tcPr>
          <w:p w:rsidR="003F3C7B" w:rsidRPr="00FC54DC" w:rsidRDefault="003F3C7B" w:rsidP="00FC5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C7B" w:rsidRPr="00FC54DC" w:rsidRDefault="003F3C7B" w:rsidP="00FC5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3F3C7B" w:rsidRPr="00FC54DC" w:rsidRDefault="003F3C7B" w:rsidP="00FC5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C7B" w:rsidRPr="00FC54DC" w:rsidRDefault="003F3C7B" w:rsidP="00FC5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1A25" w:rsidRDefault="00651A2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651A25" w:rsidRDefault="00651A2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51A25" w:rsidRDefault="00651A25" w:rsidP="001D517D">
      <w:pPr>
        <w:spacing w:before="60" w:after="60"/>
        <w:jc w:val="center"/>
        <w:rPr>
          <w:rFonts w:ascii="Arial" w:hAnsi="Arial" w:cs="Arial"/>
          <w:b/>
          <w:sz w:val="28"/>
          <w:szCs w:val="28"/>
        </w:rPr>
        <w:sectPr w:rsidR="00651A25">
          <w:headerReference w:type="default" r:id="rId9"/>
          <w:footerReference w:type="default" r:id="rId10"/>
          <w:pgSz w:w="12240" w:h="15840" w:code="1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E55E98" w:rsidRDefault="00E55E9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E55E98" w:rsidRDefault="00E55E9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E55E98" w:rsidRDefault="00E55E98" w:rsidP="00E55E98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Índice</w:t>
      </w:r>
    </w:p>
    <w:p w:rsidR="00E55E98" w:rsidRDefault="00E55E98" w:rsidP="00E55E98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571" w:type="dxa"/>
        <w:jc w:val="center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7727"/>
        <w:gridCol w:w="844"/>
      </w:tblGrid>
      <w:tr w:rsidR="00E55E98">
        <w:trPr>
          <w:jc w:val="center"/>
        </w:trPr>
        <w:tc>
          <w:tcPr>
            <w:tcW w:w="7727" w:type="dxa"/>
            <w:vAlign w:val="center"/>
          </w:tcPr>
          <w:p w:rsidR="00E55E98" w:rsidRDefault="00E55E98" w:rsidP="00313C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44" w:type="dxa"/>
            <w:vAlign w:val="center"/>
          </w:tcPr>
          <w:p w:rsidR="00E55E98" w:rsidRDefault="00E55E98" w:rsidP="00313C2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E55E98">
        <w:trPr>
          <w:trHeight w:val="618"/>
          <w:jc w:val="center"/>
        </w:trPr>
        <w:tc>
          <w:tcPr>
            <w:tcW w:w="7727" w:type="dxa"/>
            <w:vAlign w:val="center"/>
          </w:tcPr>
          <w:p w:rsidR="00E55E98" w:rsidRPr="00C97FE5" w:rsidRDefault="00C97FE5" w:rsidP="00C97FE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 w:rsidR="00E55E98" w:rsidRPr="00C97FE5">
              <w:rPr>
                <w:rFonts w:ascii="Arial" w:hAnsi="Arial" w:cs="Arial"/>
              </w:rPr>
              <w:t>Datos de identificación</w:t>
            </w:r>
          </w:p>
        </w:tc>
        <w:tc>
          <w:tcPr>
            <w:tcW w:w="844" w:type="dxa"/>
            <w:vAlign w:val="center"/>
          </w:tcPr>
          <w:p w:rsidR="00E55E98" w:rsidRDefault="00CC673F" w:rsidP="00313C2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55E98">
        <w:trPr>
          <w:trHeight w:val="618"/>
          <w:jc w:val="center"/>
        </w:trPr>
        <w:tc>
          <w:tcPr>
            <w:tcW w:w="7727" w:type="dxa"/>
            <w:vAlign w:val="center"/>
          </w:tcPr>
          <w:p w:rsidR="00E55E98" w:rsidRPr="00C97FE5" w:rsidRDefault="00C97FE5" w:rsidP="00C97FE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</w:t>
            </w:r>
            <w:r w:rsidR="00E55E98" w:rsidRPr="00C97FE5">
              <w:rPr>
                <w:rFonts w:ascii="Arial" w:hAnsi="Arial" w:cs="Arial"/>
              </w:rPr>
              <w:t xml:space="preserve">Presentación </w:t>
            </w:r>
            <w:r w:rsidR="00A65551" w:rsidRPr="00C97FE5">
              <w:rPr>
                <w:rFonts w:ascii="Arial" w:hAnsi="Arial" w:cs="Arial"/>
              </w:rPr>
              <w:t>de la guía pedagógica</w:t>
            </w:r>
          </w:p>
        </w:tc>
        <w:tc>
          <w:tcPr>
            <w:tcW w:w="844" w:type="dxa"/>
            <w:vAlign w:val="center"/>
          </w:tcPr>
          <w:p w:rsidR="00E55E98" w:rsidRDefault="00CC673F" w:rsidP="00313C2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55E98">
        <w:trPr>
          <w:trHeight w:val="618"/>
          <w:jc w:val="center"/>
        </w:trPr>
        <w:tc>
          <w:tcPr>
            <w:tcW w:w="7727" w:type="dxa"/>
            <w:vAlign w:val="center"/>
          </w:tcPr>
          <w:p w:rsidR="00E55E98" w:rsidRPr="00C97FE5" w:rsidRDefault="00C97FE5" w:rsidP="00C97FE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</w:t>
            </w:r>
            <w:r w:rsidR="00E55E98" w:rsidRPr="00C97FE5">
              <w:rPr>
                <w:rFonts w:ascii="Arial" w:hAnsi="Arial" w:cs="Arial"/>
              </w:rPr>
              <w:t xml:space="preserve">Ubicación de la unidad de aprendizaje en el mapa curricular </w:t>
            </w:r>
          </w:p>
        </w:tc>
        <w:tc>
          <w:tcPr>
            <w:tcW w:w="844" w:type="dxa"/>
            <w:vAlign w:val="center"/>
          </w:tcPr>
          <w:p w:rsidR="00E55E98" w:rsidRDefault="00C43BBB" w:rsidP="00313C2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5E98">
        <w:trPr>
          <w:trHeight w:val="618"/>
          <w:jc w:val="center"/>
        </w:trPr>
        <w:tc>
          <w:tcPr>
            <w:tcW w:w="7727" w:type="dxa"/>
            <w:vAlign w:val="center"/>
          </w:tcPr>
          <w:p w:rsidR="00E55E98" w:rsidRPr="00C97FE5" w:rsidRDefault="00C97FE5" w:rsidP="00C97FE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IV. </w:t>
            </w:r>
            <w:r w:rsidR="00E55E98" w:rsidRPr="00C97FE5">
              <w:rPr>
                <w:rFonts w:ascii="Arial" w:hAnsi="Arial" w:cs="Arial"/>
              </w:rPr>
              <w:t>Objetivos de la formación profesional</w:t>
            </w:r>
          </w:p>
        </w:tc>
        <w:tc>
          <w:tcPr>
            <w:tcW w:w="844" w:type="dxa"/>
            <w:vAlign w:val="center"/>
          </w:tcPr>
          <w:p w:rsidR="00E55E98" w:rsidRDefault="00097993" w:rsidP="00313C2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55E98">
        <w:trPr>
          <w:trHeight w:val="618"/>
          <w:jc w:val="center"/>
        </w:trPr>
        <w:tc>
          <w:tcPr>
            <w:tcW w:w="7727" w:type="dxa"/>
            <w:vAlign w:val="center"/>
          </w:tcPr>
          <w:p w:rsidR="00E55E98" w:rsidRPr="00C97FE5" w:rsidRDefault="00C97FE5" w:rsidP="00C97FE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r w:rsidR="00E55E98" w:rsidRPr="00C97FE5">
              <w:rPr>
                <w:rFonts w:ascii="Arial" w:hAnsi="Arial" w:cs="Arial"/>
              </w:rPr>
              <w:t>Objetivos de la unidad de aprendizaje</w:t>
            </w:r>
          </w:p>
        </w:tc>
        <w:tc>
          <w:tcPr>
            <w:tcW w:w="844" w:type="dxa"/>
            <w:vAlign w:val="center"/>
          </w:tcPr>
          <w:p w:rsidR="00E55E98" w:rsidRDefault="00C43BBB" w:rsidP="00313C2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55E98">
        <w:trPr>
          <w:trHeight w:val="618"/>
          <w:jc w:val="center"/>
        </w:trPr>
        <w:tc>
          <w:tcPr>
            <w:tcW w:w="7727" w:type="dxa"/>
            <w:vAlign w:val="center"/>
          </w:tcPr>
          <w:p w:rsidR="00E55E98" w:rsidRPr="00C97FE5" w:rsidRDefault="00C97FE5" w:rsidP="00C97FE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VI. </w:t>
            </w:r>
            <w:r w:rsidR="00E55E98" w:rsidRPr="00C97FE5">
              <w:rPr>
                <w:rFonts w:ascii="Arial" w:hAnsi="Arial" w:cs="Arial"/>
              </w:rPr>
              <w:t>Contenidos de la unidad de aprendizaje</w:t>
            </w:r>
            <w:r w:rsidR="00BF0F3F">
              <w:rPr>
                <w:rFonts w:ascii="Arial" w:hAnsi="Arial" w:cs="Arial"/>
              </w:rPr>
              <w:t>,</w:t>
            </w:r>
            <w:r w:rsidR="00E55E98" w:rsidRPr="00C97FE5">
              <w:rPr>
                <w:rFonts w:ascii="Arial" w:hAnsi="Arial" w:cs="Arial"/>
              </w:rPr>
              <w:t xml:space="preserve"> y su organización</w:t>
            </w:r>
          </w:p>
        </w:tc>
        <w:tc>
          <w:tcPr>
            <w:tcW w:w="844" w:type="dxa"/>
            <w:vAlign w:val="center"/>
          </w:tcPr>
          <w:p w:rsidR="00E55E98" w:rsidRDefault="00097993" w:rsidP="00313C2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55E98">
        <w:trPr>
          <w:trHeight w:val="618"/>
          <w:jc w:val="center"/>
        </w:trPr>
        <w:tc>
          <w:tcPr>
            <w:tcW w:w="7727" w:type="dxa"/>
            <w:vAlign w:val="center"/>
          </w:tcPr>
          <w:p w:rsidR="00E55E98" w:rsidRPr="00C97FE5" w:rsidRDefault="00C97FE5" w:rsidP="00C97FE5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VII. </w:t>
            </w:r>
            <w:r w:rsidR="00E55E98" w:rsidRPr="00C97FE5">
              <w:rPr>
                <w:rFonts w:ascii="Arial" w:hAnsi="Arial" w:cs="Arial"/>
              </w:rPr>
              <w:t>Acervo bibliográfico</w:t>
            </w:r>
          </w:p>
        </w:tc>
        <w:tc>
          <w:tcPr>
            <w:tcW w:w="844" w:type="dxa"/>
            <w:vAlign w:val="center"/>
          </w:tcPr>
          <w:p w:rsidR="00E55E98" w:rsidRDefault="00C43BBB" w:rsidP="00313C2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254A1A">
        <w:trPr>
          <w:trHeight w:val="618"/>
          <w:jc w:val="center"/>
        </w:trPr>
        <w:tc>
          <w:tcPr>
            <w:tcW w:w="7727" w:type="dxa"/>
            <w:vAlign w:val="center"/>
          </w:tcPr>
          <w:p w:rsidR="00254A1A" w:rsidRPr="00C97FE5" w:rsidRDefault="00C97FE5" w:rsidP="00C97F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VIII. </w:t>
            </w:r>
            <w:r w:rsidR="00254A1A" w:rsidRPr="00C97FE5">
              <w:rPr>
                <w:rFonts w:ascii="Arial" w:hAnsi="Arial" w:cs="Arial"/>
              </w:rPr>
              <w:t>Mapa curricular</w:t>
            </w:r>
          </w:p>
        </w:tc>
        <w:tc>
          <w:tcPr>
            <w:tcW w:w="844" w:type="dxa"/>
            <w:vAlign w:val="center"/>
          </w:tcPr>
          <w:p w:rsidR="00254A1A" w:rsidRDefault="00CC673F" w:rsidP="00313C2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E55E98" w:rsidRDefault="00E55E98" w:rsidP="00E55E98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</w:p>
    <w:p w:rsidR="00E55E98" w:rsidRDefault="00E55E9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E55E98" w:rsidRDefault="00E55E9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27B8A" w:rsidRPr="00C27B8A" w:rsidRDefault="00C27B8A" w:rsidP="00E712A3">
      <w:pPr>
        <w:spacing w:before="60" w:after="60"/>
        <w:jc w:val="both"/>
        <w:rPr>
          <w:rFonts w:ascii="Arial" w:hAnsi="Arial" w:cs="Arial"/>
        </w:rPr>
      </w:pPr>
    </w:p>
    <w:p w:rsidR="00E712A3" w:rsidRPr="00CC5105" w:rsidRDefault="00BA2789" w:rsidP="00E712A3">
      <w:pPr>
        <w:spacing w:before="6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712A3" w:rsidRPr="00CC5105">
        <w:rPr>
          <w:rFonts w:ascii="Arial" w:hAnsi="Arial" w:cs="Arial"/>
          <w:b/>
        </w:rPr>
        <w:t>. Datos de identificación</w:t>
      </w:r>
    </w:p>
    <w:tbl>
      <w:tblPr>
        <w:tblW w:w="8854" w:type="dxa"/>
        <w:jc w:val="center"/>
        <w:tblLayout w:type="fixed"/>
        <w:tblLook w:val="01E0" w:firstRow="1" w:lastRow="1" w:firstColumn="1" w:lastColumn="1" w:noHBand="0" w:noVBand="0"/>
      </w:tblPr>
      <w:tblGrid>
        <w:gridCol w:w="397"/>
        <w:gridCol w:w="833"/>
        <w:gridCol w:w="424"/>
        <w:gridCol w:w="197"/>
        <w:gridCol w:w="139"/>
        <w:gridCol w:w="372"/>
        <w:gridCol w:w="142"/>
        <w:gridCol w:w="858"/>
        <w:gridCol w:w="26"/>
        <w:gridCol w:w="304"/>
        <w:gridCol w:w="127"/>
        <w:gridCol w:w="176"/>
        <w:gridCol w:w="16"/>
        <w:gridCol w:w="6"/>
        <w:gridCol w:w="400"/>
        <w:gridCol w:w="185"/>
        <w:gridCol w:w="446"/>
        <w:gridCol w:w="11"/>
        <w:gridCol w:w="133"/>
        <w:gridCol w:w="17"/>
        <w:gridCol w:w="256"/>
        <w:gridCol w:w="111"/>
        <w:gridCol w:w="73"/>
        <w:gridCol w:w="73"/>
        <w:gridCol w:w="94"/>
        <w:gridCol w:w="607"/>
        <w:gridCol w:w="69"/>
        <w:gridCol w:w="82"/>
        <w:gridCol w:w="276"/>
        <w:gridCol w:w="172"/>
        <w:gridCol w:w="8"/>
        <w:gridCol w:w="54"/>
        <w:gridCol w:w="74"/>
        <w:gridCol w:w="141"/>
        <w:gridCol w:w="180"/>
        <w:gridCol w:w="33"/>
        <w:gridCol w:w="125"/>
        <w:gridCol w:w="538"/>
        <w:gridCol w:w="69"/>
        <w:gridCol w:w="166"/>
        <w:gridCol w:w="444"/>
      </w:tblGrid>
      <w:tr w:rsidR="009D3322" w:rsidRPr="00CC5105">
        <w:trPr>
          <w:trHeight w:val="362"/>
          <w:jc w:val="center"/>
        </w:trPr>
        <w:tc>
          <w:tcPr>
            <w:tcW w:w="4017" w:type="dxa"/>
            <w:gridSpan w:val="14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Espacio educativo donde se imparte</w:t>
            </w:r>
          </w:p>
        </w:tc>
        <w:tc>
          <w:tcPr>
            <w:tcW w:w="48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 de</w:t>
            </w:r>
            <w:r w:rsidR="00A638C8">
              <w:rPr>
                <w:rFonts w:ascii="Arial" w:hAnsi="Arial" w:cs="Arial"/>
                <w:b/>
              </w:rPr>
              <w:t xml:space="preserve"> Humanidades</w:t>
            </w:r>
          </w:p>
        </w:tc>
      </w:tr>
      <w:tr w:rsidR="009D3322" w:rsidRPr="00CC5105">
        <w:trPr>
          <w:trHeight w:val="60"/>
          <w:jc w:val="center"/>
        </w:trPr>
        <w:tc>
          <w:tcPr>
            <w:tcW w:w="8854" w:type="dxa"/>
            <w:gridSpan w:val="41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1654" w:type="dxa"/>
            <w:gridSpan w:val="3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Licenciatura</w:t>
            </w:r>
          </w:p>
        </w:tc>
        <w:tc>
          <w:tcPr>
            <w:tcW w:w="72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6C6516" w:rsidRDefault="009D3322" w:rsidP="0062255D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6C6516">
              <w:rPr>
                <w:rFonts w:ascii="Arial" w:hAnsi="Arial" w:cs="Arial"/>
                <w:b/>
                <w:bCs/>
                <w:lang w:val="es-ES"/>
              </w:rPr>
              <w:t>en</w:t>
            </w:r>
            <w:r w:rsidR="00A638C8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="0062255D">
              <w:rPr>
                <w:rFonts w:ascii="Arial" w:hAnsi="Arial" w:cs="Arial"/>
                <w:b/>
                <w:bCs/>
                <w:lang w:val="es-ES"/>
              </w:rPr>
              <w:t>Ciencias de la Información Documental</w:t>
            </w:r>
          </w:p>
        </w:tc>
      </w:tr>
      <w:tr w:rsidR="009D3322" w:rsidRPr="00CC5105">
        <w:trPr>
          <w:trHeight w:val="60"/>
          <w:jc w:val="center"/>
        </w:trPr>
        <w:tc>
          <w:tcPr>
            <w:tcW w:w="8854" w:type="dxa"/>
            <w:gridSpan w:val="41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2504" w:type="dxa"/>
            <w:gridSpan w:val="7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Unidad de aprendizaje</w:t>
            </w:r>
          </w:p>
        </w:tc>
        <w:tc>
          <w:tcPr>
            <w:tcW w:w="3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62255D" w:rsidP="00A63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"/>
              </w:rPr>
              <w:t>Administración de unidades documentales y desarrollo de habilidades directivas</w:t>
            </w:r>
          </w:p>
        </w:tc>
        <w:tc>
          <w:tcPr>
            <w:tcW w:w="8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Clave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62255D" w:rsidP="00A63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L42653</w:t>
            </w:r>
          </w:p>
        </w:tc>
      </w:tr>
      <w:tr w:rsidR="009D3322" w:rsidRPr="00CC5105">
        <w:trPr>
          <w:trHeight w:val="60"/>
          <w:jc w:val="center"/>
        </w:trPr>
        <w:tc>
          <w:tcPr>
            <w:tcW w:w="8854" w:type="dxa"/>
            <w:gridSpan w:val="41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1990" w:type="dxa"/>
            <w:gridSpan w:val="5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Carga académica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8D6972" w:rsidRDefault="00A638C8" w:rsidP="00A63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8D6972" w:rsidRDefault="009D3322" w:rsidP="00A638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8D6972" w:rsidRDefault="00A638C8" w:rsidP="00A63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8D6972" w:rsidRDefault="009D3322" w:rsidP="00A638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8D6972" w:rsidRDefault="00A638C8" w:rsidP="00A63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8D6972" w:rsidRDefault="009D3322" w:rsidP="00A638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8D6972" w:rsidRDefault="00A638C8" w:rsidP="00A63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9D3322" w:rsidRPr="00CC5105">
        <w:trPr>
          <w:trHeight w:val="362"/>
          <w:jc w:val="center"/>
        </w:trPr>
        <w:tc>
          <w:tcPr>
            <w:tcW w:w="1851" w:type="dxa"/>
            <w:gridSpan w:val="4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1" w:type="dxa"/>
            <w:gridSpan w:val="6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Horas teóricas</w:t>
            </w:r>
          </w:p>
        </w:tc>
        <w:tc>
          <w:tcPr>
            <w:tcW w:w="1773" w:type="dxa"/>
            <w:gridSpan w:val="11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Horas prácticas</w:t>
            </w:r>
          </w:p>
        </w:tc>
        <w:tc>
          <w:tcPr>
            <w:tcW w:w="1693" w:type="dxa"/>
            <w:gridSpan w:val="12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Total de horas</w:t>
            </w:r>
          </w:p>
        </w:tc>
        <w:tc>
          <w:tcPr>
            <w:tcW w:w="1696" w:type="dxa"/>
            <w:gridSpan w:val="8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 xml:space="preserve">    Créditos</w:t>
            </w:r>
          </w:p>
        </w:tc>
      </w:tr>
      <w:tr w:rsidR="009D3322" w:rsidRPr="00CC5105">
        <w:trPr>
          <w:trHeight w:val="60"/>
          <w:jc w:val="center"/>
        </w:trPr>
        <w:tc>
          <w:tcPr>
            <w:tcW w:w="2362" w:type="dxa"/>
            <w:gridSpan w:val="6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88" w:type="dxa"/>
            <w:gridSpan w:val="13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08" w:type="dxa"/>
            <w:gridSpan w:val="10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70" w:type="dxa"/>
            <w:gridSpan w:val="9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3322" w:rsidRPr="00CC5105" w:rsidTr="0062255D">
        <w:trPr>
          <w:trHeight w:val="362"/>
          <w:jc w:val="center"/>
        </w:trPr>
        <w:tc>
          <w:tcPr>
            <w:tcW w:w="3388" w:type="dxa"/>
            <w:gridSpan w:val="9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Período escolar en que se ubica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D3322" w:rsidRPr="00CC5105">
        <w:trPr>
          <w:trHeight w:val="60"/>
          <w:jc w:val="center"/>
        </w:trPr>
        <w:tc>
          <w:tcPr>
            <w:tcW w:w="3995" w:type="dxa"/>
            <w:gridSpan w:val="12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74" w:type="dxa"/>
            <w:gridSpan w:val="7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62" w:type="dxa"/>
            <w:gridSpan w:val="7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79" w:type="dxa"/>
            <w:gridSpan w:val="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1230" w:type="dxa"/>
            <w:gridSpan w:val="2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Seriación</w:t>
            </w:r>
          </w:p>
        </w:tc>
        <w:tc>
          <w:tcPr>
            <w:tcW w:w="3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Ninguna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Ninguna</w:t>
            </w:r>
          </w:p>
        </w:tc>
      </w:tr>
      <w:tr w:rsidR="009D3322" w:rsidRPr="00CC5105">
        <w:trPr>
          <w:trHeight w:val="60"/>
          <w:jc w:val="center"/>
        </w:trPr>
        <w:tc>
          <w:tcPr>
            <w:tcW w:w="1230" w:type="dxa"/>
            <w:gridSpan w:val="2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87" w:type="dxa"/>
            <w:gridSpan w:val="1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795" w:type="dxa"/>
            <w:gridSpan w:val="2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3322" w:rsidRPr="00CC5105">
        <w:trPr>
          <w:trHeight w:val="60"/>
          <w:jc w:val="center"/>
        </w:trPr>
        <w:tc>
          <w:tcPr>
            <w:tcW w:w="1230" w:type="dxa"/>
            <w:gridSpan w:val="2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gridSpan w:val="1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UA Antecedente</w:t>
            </w:r>
          </w:p>
        </w:tc>
        <w:tc>
          <w:tcPr>
            <w:tcW w:w="642" w:type="dxa"/>
            <w:gridSpan w:val="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5" w:type="dxa"/>
            <w:gridSpan w:val="2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UA Consecuente</w:t>
            </w:r>
          </w:p>
        </w:tc>
      </w:tr>
      <w:tr w:rsidR="009D3322" w:rsidRPr="00CC5105">
        <w:trPr>
          <w:trHeight w:val="60"/>
          <w:jc w:val="center"/>
        </w:trPr>
        <w:tc>
          <w:tcPr>
            <w:tcW w:w="1230" w:type="dxa"/>
            <w:gridSpan w:val="2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7" w:type="dxa"/>
            <w:gridSpan w:val="1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795" w:type="dxa"/>
            <w:gridSpan w:val="23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4011" w:type="dxa"/>
            <w:gridSpan w:val="13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Tipo de Unidad de Aprendizaje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717F13" w:rsidRDefault="009D3322" w:rsidP="00A638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Curso taller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717F13" w:rsidRDefault="00A638C8" w:rsidP="00A63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D3322" w:rsidRPr="00CC5105">
        <w:trPr>
          <w:trHeight w:val="60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717F13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717F13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Seminario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717F13" w:rsidRDefault="009D3322" w:rsidP="00A638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Taller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717F13" w:rsidRDefault="009D3322" w:rsidP="00A638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3322" w:rsidRPr="00CC5105">
        <w:trPr>
          <w:trHeight w:val="60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717F13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717F13" w:rsidRDefault="009D3322" w:rsidP="00A638C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Laboratorio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717F13" w:rsidRDefault="009D3322" w:rsidP="00A638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Práctica profesional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717F13" w:rsidRDefault="009D3322" w:rsidP="00A638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3322" w:rsidRPr="00CC5105">
        <w:trPr>
          <w:trHeight w:val="60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93" w:type="dxa"/>
            <w:gridSpan w:val="25"/>
            <w:tcBorders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Otro tipo (especificar)</w:t>
            </w:r>
          </w:p>
        </w:tc>
        <w:tc>
          <w:tcPr>
            <w:tcW w:w="48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  <w:tr w:rsidR="009D3322" w:rsidRPr="00CC5105">
        <w:trPr>
          <w:trHeight w:val="60"/>
          <w:jc w:val="center"/>
        </w:trPr>
        <w:tc>
          <w:tcPr>
            <w:tcW w:w="8854" w:type="dxa"/>
            <w:gridSpan w:val="41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4011" w:type="dxa"/>
            <w:gridSpan w:val="13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Modalidad educativa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Escolarizada. Sistema rígido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No escolarizada. Sistema virtual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  <w:tr w:rsidR="009D3322" w:rsidRPr="00CC5105">
        <w:trPr>
          <w:trHeight w:val="60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Escolarizada. Sistema flexible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717F13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717F13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No escolarizada. Sistema a distancia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  <w:tr w:rsidR="009D3322" w:rsidRPr="00CC5105">
        <w:trPr>
          <w:trHeight w:val="60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No escolarizada. Sistema abierto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  <w:r w:rsidRPr="00CC5105">
              <w:rPr>
                <w:rFonts w:ascii="Arial" w:hAnsi="Arial" w:cs="Arial"/>
                <w:sz w:val="22"/>
                <w:szCs w:val="22"/>
              </w:rPr>
              <w:t>Mixta (especificar)</w:t>
            </w:r>
          </w:p>
        </w:tc>
        <w:tc>
          <w:tcPr>
            <w:tcW w:w="2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</w:rPr>
            </w:pPr>
          </w:p>
        </w:tc>
      </w:tr>
      <w:tr w:rsidR="009D3322" w:rsidRPr="00CC5105">
        <w:trPr>
          <w:trHeight w:val="60"/>
          <w:jc w:val="center"/>
        </w:trPr>
        <w:tc>
          <w:tcPr>
            <w:tcW w:w="8854" w:type="dxa"/>
            <w:gridSpan w:val="41"/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4011" w:type="dxa"/>
            <w:gridSpan w:val="13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Formación común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9D3322" w:rsidRPr="00CC5105" w:rsidRDefault="00DC1A60" w:rsidP="0062255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Licen</w:t>
            </w:r>
            <w:r w:rsidR="00A638C8">
              <w:rPr>
                <w:rFonts w:ascii="Arial" w:hAnsi="Arial" w:cs="Arial"/>
                <w:color w:val="000000"/>
              </w:rPr>
              <w:t xml:space="preserve">ciatura en </w:t>
            </w:r>
            <w:r w:rsidR="0062255D">
              <w:rPr>
                <w:rFonts w:ascii="Arial" w:hAnsi="Arial" w:cs="Arial"/>
                <w:color w:val="000000"/>
              </w:rPr>
              <w:t>Historia</w:t>
            </w:r>
            <w:r w:rsidR="00A638C8">
              <w:rPr>
                <w:rFonts w:ascii="Arial" w:hAnsi="Arial" w:cs="Arial"/>
                <w:color w:val="000000"/>
              </w:rPr>
              <w:t xml:space="preserve"> 2015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A638C8" w:rsidP="0062255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Licenciatura en </w:t>
            </w:r>
            <w:r w:rsidR="0062255D">
              <w:rPr>
                <w:rFonts w:ascii="Arial" w:hAnsi="Arial" w:cs="Arial"/>
                <w:color w:val="000000"/>
              </w:rPr>
              <w:t>Lenguas y Literatura Hispánica</w:t>
            </w:r>
            <w:r>
              <w:rPr>
                <w:rFonts w:ascii="Arial" w:hAnsi="Arial" w:cs="Arial"/>
                <w:color w:val="000000"/>
              </w:rPr>
              <w:t xml:space="preserve"> 2015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  <w:tr w:rsidR="009D3322" w:rsidRPr="00555EE8">
        <w:trPr>
          <w:trHeight w:val="70"/>
          <w:jc w:val="center"/>
        </w:trPr>
        <w:tc>
          <w:tcPr>
            <w:tcW w:w="397" w:type="dxa"/>
            <w:vAlign w:val="center"/>
          </w:tcPr>
          <w:p w:rsidR="009D3322" w:rsidRPr="00555EE8" w:rsidRDefault="009D3322" w:rsidP="00A638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9D3322" w:rsidRPr="00555EE8" w:rsidRDefault="009D3322" w:rsidP="00A638C8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555EE8" w:rsidRDefault="009D3322" w:rsidP="00A638C8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9D3322" w:rsidRPr="00555EE8" w:rsidRDefault="009D3322" w:rsidP="00A638C8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555EE8" w:rsidRDefault="009D3322" w:rsidP="00A638C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9D3322" w:rsidRPr="00555EE8" w:rsidRDefault="009D3322" w:rsidP="00A638C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9D3322" w:rsidRPr="00CC5105" w:rsidRDefault="00A638C8" w:rsidP="0062255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Licenciatura en </w:t>
            </w:r>
            <w:r w:rsidR="0062255D">
              <w:rPr>
                <w:rFonts w:ascii="Arial" w:hAnsi="Arial" w:cs="Arial"/>
                <w:color w:val="000000"/>
              </w:rPr>
              <w:t>Filosofía</w:t>
            </w:r>
            <w:r>
              <w:rPr>
                <w:rFonts w:ascii="Arial" w:hAnsi="Arial" w:cs="Arial"/>
                <w:color w:val="000000"/>
              </w:rPr>
              <w:t xml:space="preserve"> 2015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354A00" w:rsidP="00A638C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Licenci</w:t>
            </w:r>
            <w:r w:rsidR="00A638C8">
              <w:rPr>
                <w:rFonts w:ascii="Arial" w:hAnsi="Arial" w:cs="Arial"/>
                <w:color w:val="000000"/>
              </w:rPr>
              <w:t>atura en Artes Teatrales 2015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  <w:tr w:rsidR="009D3322" w:rsidRPr="00555EE8">
        <w:trPr>
          <w:trHeight w:val="70"/>
          <w:jc w:val="center"/>
        </w:trPr>
        <w:tc>
          <w:tcPr>
            <w:tcW w:w="397" w:type="dxa"/>
            <w:vAlign w:val="center"/>
          </w:tcPr>
          <w:p w:rsidR="009D3322" w:rsidRPr="00555EE8" w:rsidRDefault="009D3322" w:rsidP="00A638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9D3322" w:rsidRPr="00555EE8" w:rsidRDefault="009D3322" w:rsidP="00A638C8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555EE8" w:rsidRDefault="009D3322" w:rsidP="00A638C8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93" w:type="dxa"/>
            <w:gridSpan w:val="25"/>
            <w:vAlign w:val="center"/>
          </w:tcPr>
          <w:p w:rsidR="009D3322" w:rsidRPr="00555EE8" w:rsidRDefault="009D3322" w:rsidP="00A638C8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555EE8" w:rsidRDefault="009D3322" w:rsidP="00A638C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9D3322" w:rsidRPr="00555EE8" w:rsidRDefault="009D3322" w:rsidP="00A638C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4011" w:type="dxa"/>
            <w:gridSpan w:val="13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Formación equivalente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3" w:type="dxa"/>
            <w:gridSpan w:val="25"/>
            <w:tcBorders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  <w:sz w:val="22"/>
                <w:szCs w:val="22"/>
              </w:rPr>
              <w:t>Unidad de Aprendizaje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  <w:vAlign w:val="center"/>
          </w:tcPr>
          <w:p w:rsidR="009D3322" w:rsidRPr="00CC5105" w:rsidRDefault="00A638C8" w:rsidP="0062255D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Licenciatura en </w:t>
            </w:r>
            <w:r w:rsidR="0062255D">
              <w:rPr>
                <w:rFonts w:ascii="Arial" w:hAnsi="Arial" w:cs="Arial"/>
                <w:color w:val="000000"/>
              </w:rPr>
              <w:t>Historia</w:t>
            </w:r>
            <w:r>
              <w:rPr>
                <w:rFonts w:ascii="Arial" w:hAnsi="Arial" w:cs="Arial"/>
                <w:color w:val="000000"/>
              </w:rPr>
              <w:t xml:space="preserve"> 2015</w:t>
            </w:r>
          </w:p>
        </w:tc>
        <w:tc>
          <w:tcPr>
            <w:tcW w:w="48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  <w:tr w:rsidR="009D3322" w:rsidRPr="00CC5105">
        <w:trPr>
          <w:trHeight w:val="60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  <w:vAlign w:val="center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color w:val="FF0000"/>
                <w:sz w:val="4"/>
                <w:szCs w:val="4"/>
              </w:rPr>
            </w:pPr>
          </w:p>
        </w:tc>
        <w:tc>
          <w:tcPr>
            <w:tcW w:w="484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</w:tcPr>
          <w:p w:rsidR="009D3322" w:rsidRPr="00CC5105" w:rsidRDefault="00A638C8" w:rsidP="00A638C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Licenciatura en Filosofía 2015</w:t>
            </w:r>
          </w:p>
        </w:tc>
        <w:tc>
          <w:tcPr>
            <w:tcW w:w="48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</w:tr>
      <w:tr w:rsidR="009D3322" w:rsidRPr="00CC5105">
        <w:trPr>
          <w:trHeight w:val="60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4" w:type="dxa"/>
            <w:gridSpan w:val="12"/>
          </w:tcPr>
          <w:p w:rsidR="009D3322" w:rsidRPr="00CC5105" w:rsidRDefault="009D3322" w:rsidP="00A638C8">
            <w:pPr>
              <w:jc w:val="right"/>
              <w:rPr>
                <w:rFonts w:ascii="Arial" w:hAnsi="Arial" w:cs="Arial"/>
                <w:color w:val="FF0000"/>
                <w:sz w:val="6"/>
              </w:rPr>
            </w:pPr>
          </w:p>
        </w:tc>
        <w:tc>
          <w:tcPr>
            <w:tcW w:w="484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D3322" w:rsidRPr="00CC5105">
        <w:trPr>
          <w:trHeight w:val="362"/>
          <w:jc w:val="center"/>
        </w:trPr>
        <w:tc>
          <w:tcPr>
            <w:tcW w:w="397" w:type="dxa"/>
            <w:vAlign w:val="center"/>
          </w:tcPr>
          <w:p w:rsidR="009D3322" w:rsidRPr="00CC5105" w:rsidRDefault="009D3322" w:rsidP="00A638C8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12"/>
            <w:tcBorders>
              <w:right w:val="single" w:sz="4" w:space="0" w:color="auto"/>
            </w:tcBorders>
          </w:tcPr>
          <w:p w:rsidR="009D3322" w:rsidRPr="00CC5105" w:rsidRDefault="00A638C8" w:rsidP="00A638C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Licenciatura en Lenguas y Literatura Hispánicas 2015</w:t>
            </w:r>
          </w:p>
        </w:tc>
        <w:tc>
          <w:tcPr>
            <w:tcW w:w="48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3D2E" w:rsidRDefault="00A13D2E" w:rsidP="00282E08">
      <w:pPr>
        <w:spacing w:after="120"/>
        <w:rPr>
          <w:rFonts w:ascii="Arial" w:hAnsi="Arial" w:cs="Arial"/>
          <w:b/>
        </w:rPr>
      </w:pPr>
    </w:p>
    <w:p w:rsidR="00E712A3" w:rsidRPr="00CC5105" w:rsidRDefault="00E712A3" w:rsidP="00282E08">
      <w:pPr>
        <w:spacing w:after="120"/>
        <w:rPr>
          <w:rFonts w:ascii="Arial" w:hAnsi="Arial" w:cs="Arial"/>
          <w:b/>
        </w:rPr>
      </w:pPr>
      <w:r w:rsidRPr="00CC5105">
        <w:rPr>
          <w:rFonts w:ascii="Arial" w:hAnsi="Arial" w:cs="Arial"/>
          <w:b/>
        </w:rPr>
        <w:br w:type="page"/>
      </w:r>
      <w:r w:rsidR="00282E08">
        <w:rPr>
          <w:rFonts w:ascii="Arial" w:hAnsi="Arial" w:cs="Arial"/>
          <w:b/>
        </w:rPr>
        <w:lastRenderedPageBreak/>
        <w:t>II. Presentación</w:t>
      </w:r>
      <w:r w:rsidR="009963B0">
        <w:rPr>
          <w:rFonts w:ascii="Arial" w:hAnsi="Arial" w:cs="Arial"/>
          <w:b/>
        </w:rPr>
        <w:t xml:space="preserve"> de la guía pedagógica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2E08">
        <w:tc>
          <w:tcPr>
            <w:tcW w:w="8978" w:type="dxa"/>
          </w:tcPr>
          <w:p w:rsidR="00034DE4" w:rsidRPr="004222A1" w:rsidRDefault="00034DE4" w:rsidP="00034DE4">
            <w:pPr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4222A1">
              <w:rPr>
                <w:rFonts w:ascii="Arial" w:hAnsi="Arial" w:cs="Arial"/>
              </w:rPr>
              <w:t xml:space="preserve">La Guía Pedagógica de la Unidad de Aprendizaje de </w:t>
            </w:r>
            <w:r w:rsidR="00C43BBB">
              <w:rPr>
                <w:rFonts w:ascii="Arial" w:hAnsi="Arial" w:cs="Arial"/>
              </w:rPr>
              <w:t>Administración de unidades documentales y desarrollo de habilidades directivas</w:t>
            </w:r>
            <w:r w:rsidRPr="004222A1">
              <w:rPr>
                <w:rFonts w:ascii="Arial" w:hAnsi="Arial" w:cs="Arial"/>
              </w:rPr>
              <w:t xml:space="preserve">, conforme lo señala el Artículo 87 del Reglamento de Estudios Profesionales vigente, es un documento que complementa al programa de estudios y que no tiene carácter normativo. Proporcionará recomendaciones para la conducción del proceso de enseñanza aprendizaje. Su carácter indicativo otorgará autonomía al personal académico para la selección y empleo de los métodos, estrategias y recursos educativos que considere más apropiados para el </w:t>
            </w:r>
            <w:r>
              <w:rPr>
                <w:rFonts w:ascii="Arial" w:hAnsi="Arial" w:cs="Arial"/>
              </w:rPr>
              <w:t>logro de los objetivos.</w:t>
            </w:r>
          </w:p>
          <w:p w:rsidR="00034DE4" w:rsidRPr="004222A1" w:rsidRDefault="00034DE4" w:rsidP="00034DE4">
            <w:pPr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4222A1">
              <w:rPr>
                <w:rFonts w:ascii="Arial" w:hAnsi="Arial" w:cs="Arial"/>
              </w:rPr>
              <w:t>Los programas de estudio son documentos normativos respecto a los principios y objetivos de los estudios profesionales, así como en relación al modelo curricular y el plan de estudios de la carrera. Es de observancia obligatoria para autoridades, alumnos, personal académico, administrativo y es el referente para definir las estrategias de conducción del proceso de enseñanza-aprendizaje, el desarrollo de las formas de evaluación y acreditación de la unidad de aprendizaje (UA), la elaboración de materiales didácticos y los mecanismos de organización de la enseñanza.</w:t>
            </w:r>
          </w:p>
          <w:p w:rsidR="00034DE4" w:rsidRPr="00A9270B" w:rsidRDefault="00034DE4" w:rsidP="00034DE4">
            <w:pPr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  <w:lang w:val="es-ES"/>
              </w:rPr>
            </w:pPr>
            <w:r w:rsidRPr="004222A1">
              <w:rPr>
                <w:rFonts w:ascii="Arial" w:hAnsi="Arial" w:cs="Arial"/>
              </w:rPr>
              <w:t xml:space="preserve">El diseño de esta guía pedagógica responde al Modelo Educativo de la Facultad de </w:t>
            </w:r>
            <w:r w:rsidR="00C43BBB">
              <w:rPr>
                <w:rFonts w:ascii="Arial" w:hAnsi="Arial" w:cs="Arial"/>
              </w:rPr>
              <w:t>Humanidades</w:t>
            </w:r>
            <w:r w:rsidRPr="004222A1">
              <w:rPr>
                <w:rFonts w:ascii="Arial" w:hAnsi="Arial" w:cs="Arial"/>
              </w:rPr>
              <w:t xml:space="preserve">, en el sentido de ofrecer un modelo de enseñanza centrado en el aprendizaje y en el desarrollo de habilidades, actitudes y valores que </w:t>
            </w:r>
            <w:r w:rsidRPr="00B34EA6">
              <w:rPr>
                <w:rFonts w:ascii="Arial" w:hAnsi="Arial" w:cs="Arial"/>
              </w:rPr>
              <w:t>brinde a los estudiantes la posibilidad d</w:t>
            </w:r>
            <w:r>
              <w:rPr>
                <w:rFonts w:ascii="Arial" w:hAnsi="Arial" w:cs="Arial"/>
              </w:rPr>
              <w:t xml:space="preserve">e desarrollar sus capacidades para </w:t>
            </w:r>
            <w:r w:rsidR="00A9270B">
              <w:rPr>
                <w:rFonts w:ascii="Arial" w:hAnsi="Arial" w:cs="Arial"/>
              </w:rPr>
              <w:t>analizar la implementación de técnicas y herramientas de la administración en unidades documentales mediante el análisis de principios de la dirección, estrategias de motivación, trabajo en equipo, así como de gestión esto a fin de lograr el objetivo establecido en éstas</w:t>
            </w:r>
            <w:r w:rsidR="00A9270B">
              <w:rPr>
                <w:rFonts w:ascii="Arial" w:hAnsi="Arial" w:cs="Arial"/>
                <w:bCs/>
                <w:lang w:val="es-ES"/>
              </w:rPr>
              <w:t>.</w:t>
            </w:r>
          </w:p>
          <w:p w:rsidR="00034DE4" w:rsidRPr="004222A1" w:rsidRDefault="00034DE4" w:rsidP="00034DE4">
            <w:pPr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4222A1">
              <w:rPr>
                <w:rFonts w:ascii="Arial" w:hAnsi="Arial" w:cs="Arial"/>
              </w:rPr>
              <w:t>El enfoque y los principios pedagógicos que guían proceso de enseñanza aprendizaje de esta UA, tienen como referente la corriente constructivista del aprendizaje y la enseñanza, según la cual el aprendizaje es un proceso constructivo interno que realiza la persona que aprende a partir de su actividad interna y externa y, por intermediación de un facilitador que propicia diversas situaciones de aprendizaje para facilitar la construcción de aprendizajes significativos contextualizando el conocimiento.</w:t>
            </w:r>
          </w:p>
          <w:p w:rsidR="00034DE4" w:rsidRPr="004222A1" w:rsidRDefault="00034DE4" w:rsidP="00034DE4">
            <w:pPr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4222A1">
              <w:rPr>
                <w:rFonts w:ascii="Arial" w:hAnsi="Arial" w:cs="Arial"/>
              </w:rPr>
              <w:t>Por tanto</w:t>
            </w:r>
            <w:r>
              <w:rPr>
                <w:rFonts w:ascii="Arial" w:hAnsi="Arial" w:cs="Arial"/>
              </w:rPr>
              <w:t>,</w:t>
            </w:r>
            <w:r w:rsidRPr="004222A1">
              <w:rPr>
                <w:rFonts w:ascii="Arial" w:hAnsi="Arial" w:cs="Arial"/>
              </w:rPr>
              <w:t xml:space="preserve"> la selección de métodos, estrategias y recursos de enseñanza aprendizaje está enfocada a cumplir los siguientes principios:</w:t>
            </w:r>
          </w:p>
          <w:p w:rsidR="00034DE4" w:rsidRPr="004222A1" w:rsidRDefault="00034DE4" w:rsidP="00034DE4">
            <w:pPr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4222A1">
              <w:rPr>
                <w:rFonts w:ascii="Arial" w:hAnsi="Arial" w:cs="Arial"/>
              </w:rPr>
              <w:t>•</w:t>
            </w:r>
            <w:r w:rsidRPr="004222A1">
              <w:rPr>
                <w:rFonts w:ascii="Arial" w:hAnsi="Arial" w:cs="Arial"/>
              </w:rPr>
              <w:tab/>
              <w:t>El uso de estrategias motivacionales para influir positivamente en la disposición de aprendizaje de los estudiantes.</w:t>
            </w:r>
          </w:p>
          <w:p w:rsidR="00034DE4" w:rsidRPr="004222A1" w:rsidRDefault="00034DE4" w:rsidP="00034DE4">
            <w:pPr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4222A1">
              <w:rPr>
                <w:rFonts w:ascii="Arial" w:hAnsi="Arial" w:cs="Arial"/>
              </w:rPr>
              <w:t>•</w:t>
            </w:r>
            <w:r w:rsidRPr="004222A1">
              <w:rPr>
                <w:rFonts w:ascii="Arial" w:hAnsi="Arial" w:cs="Arial"/>
              </w:rPr>
              <w:tab/>
              <w:t xml:space="preserve">La activación de los conocimientos previos de los estudiantes a fin de vincular lo que ya sabe con lo nuevo que va a aprender. </w:t>
            </w:r>
          </w:p>
          <w:p w:rsidR="00034DE4" w:rsidRPr="004222A1" w:rsidRDefault="00034DE4" w:rsidP="00034DE4">
            <w:pPr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4222A1">
              <w:rPr>
                <w:rFonts w:ascii="Arial" w:hAnsi="Arial" w:cs="Arial"/>
              </w:rPr>
              <w:lastRenderedPageBreak/>
              <w:t>•</w:t>
            </w:r>
            <w:r w:rsidRPr="004222A1">
              <w:rPr>
                <w:rFonts w:ascii="Arial" w:hAnsi="Arial" w:cs="Arial"/>
              </w:rPr>
              <w:tab/>
              <w:t>Diseñar diversas situaciones y condiciones que posibiliten diferentes tipos de aprendizaje (por recepción, por descubrimiento, por repetición y significativo).</w:t>
            </w:r>
          </w:p>
          <w:p w:rsidR="00034DE4" w:rsidRPr="004222A1" w:rsidRDefault="00034DE4" w:rsidP="00034DE4">
            <w:pPr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4222A1">
              <w:rPr>
                <w:rFonts w:ascii="Arial" w:hAnsi="Arial" w:cs="Arial"/>
              </w:rPr>
              <w:t>•</w:t>
            </w:r>
            <w:r w:rsidRPr="004222A1">
              <w:rPr>
                <w:rFonts w:ascii="Arial" w:hAnsi="Arial" w:cs="Arial"/>
              </w:rPr>
              <w:tab/>
              <w:t>Promover el uso de estrategias de aprendizaje que le posibiliten al estudiante adquirir, elaborar, organizar, recuperar y transferir la información aprendida.</w:t>
            </w:r>
          </w:p>
          <w:p w:rsidR="00A92679" w:rsidRPr="00E90683" w:rsidRDefault="00034DE4" w:rsidP="00034DE4">
            <w:pPr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4222A1">
              <w:rPr>
                <w:rFonts w:ascii="Arial" w:hAnsi="Arial" w:cs="Arial"/>
              </w:rPr>
              <w:t>Los métodos, estrategias y recursos didácticos que integran las secuencias didácticas, tienen el propósito de crear situ</w:t>
            </w:r>
            <w:r>
              <w:rPr>
                <w:rFonts w:ascii="Arial" w:hAnsi="Arial" w:cs="Arial"/>
              </w:rPr>
              <w:t>aciones de aprendizaje variadas</w:t>
            </w:r>
            <w:r w:rsidRPr="004222A1">
              <w:rPr>
                <w:rFonts w:ascii="Arial" w:hAnsi="Arial" w:cs="Arial"/>
              </w:rPr>
              <w:t xml:space="preserve"> que faciliten la adquisición, integración y transferencia de lo aprendido. La combinación de escenarios y recursos busca propiciar ambientes de aprendizaje variados que estimulen el deseo de aprender en situaciones concretas, simuladas o cercanas al contexto en el que el estudiante realizará su práctica profesional.</w:t>
            </w:r>
          </w:p>
        </w:tc>
      </w:tr>
    </w:tbl>
    <w:p w:rsidR="00282E08" w:rsidRDefault="00282E08" w:rsidP="00B2368B">
      <w:p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</w:p>
    <w:p w:rsidR="00EA4499" w:rsidRDefault="00EA4499" w:rsidP="00B2368B">
      <w:p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  <w:r w:rsidRPr="00CC5105">
        <w:rPr>
          <w:rFonts w:ascii="Arial" w:hAnsi="Arial" w:cs="Arial"/>
          <w:b/>
        </w:rPr>
        <w:t>III. Ubicación de la unidad de aprendizaje en el mapa curricular</w:t>
      </w:r>
    </w:p>
    <w:tbl>
      <w:tblPr>
        <w:tblW w:w="8854" w:type="dxa"/>
        <w:tblLayout w:type="fixed"/>
        <w:tblLook w:val="01E0" w:firstRow="1" w:lastRow="1" w:firstColumn="1" w:lastColumn="1" w:noHBand="0" w:noVBand="0"/>
      </w:tblPr>
      <w:tblGrid>
        <w:gridCol w:w="2702"/>
        <w:gridCol w:w="6152"/>
      </w:tblGrid>
      <w:tr w:rsidR="009D3322" w:rsidRPr="00CC5105">
        <w:trPr>
          <w:trHeight w:val="362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</w:rPr>
              <w:t>Núcleo de formación: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367CD" w:rsidRDefault="00A638C8" w:rsidP="00A638C8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Básico</w:t>
            </w:r>
          </w:p>
        </w:tc>
      </w:tr>
      <w:tr w:rsidR="009D3322" w:rsidRPr="00CC5105">
        <w:trPr>
          <w:trHeight w:val="60"/>
        </w:trPr>
        <w:tc>
          <w:tcPr>
            <w:tcW w:w="2702" w:type="dxa"/>
            <w:vAlign w:val="center"/>
          </w:tcPr>
          <w:p w:rsidR="009D3322" w:rsidRPr="00CC5105" w:rsidRDefault="009D3322" w:rsidP="00A638C8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52" w:type="dxa"/>
            <w:tcBorders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3322" w:rsidRPr="00CC5105">
        <w:trPr>
          <w:trHeight w:val="362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</w:rPr>
              <w:t>Área Curricular: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FB5597" w:rsidRDefault="0015170A" w:rsidP="00A638C8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</w:tr>
      <w:tr w:rsidR="009D3322" w:rsidRPr="00CC5105">
        <w:trPr>
          <w:trHeight w:val="60"/>
        </w:trPr>
        <w:tc>
          <w:tcPr>
            <w:tcW w:w="2702" w:type="dxa"/>
            <w:vAlign w:val="center"/>
          </w:tcPr>
          <w:p w:rsidR="009D3322" w:rsidRPr="00CC5105" w:rsidRDefault="009D3322" w:rsidP="00A638C8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322" w:rsidRPr="00CC5105" w:rsidRDefault="009D3322" w:rsidP="00A638C8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3322" w:rsidRPr="00CC5105">
        <w:trPr>
          <w:trHeight w:val="362"/>
        </w:trPr>
        <w:tc>
          <w:tcPr>
            <w:tcW w:w="2702" w:type="dxa"/>
            <w:tcBorders>
              <w:right w:val="single" w:sz="4" w:space="0" w:color="auto"/>
            </w:tcBorders>
            <w:vAlign w:val="center"/>
          </w:tcPr>
          <w:p w:rsidR="009D3322" w:rsidRPr="00CC5105" w:rsidRDefault="009D3322" w:rsidP="00A638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C5105">
              <w:rPr>
                <w:rFonts w:ascii="Arial" w:hAnsi="Arial" w:cs="Arial"/>
                <w:b/>
              </w:rPr>
              <w:t>Carácter de la UA: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2" w:rsidRPr="00C367CD" w:rsidRDefault="00A638C8" w:rsidP="00A638C8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Obligatoria</w:t>
            </w:r>
          </w:p>
        </w:tc>
      </w:tr>
    </w:tbl>
    <w:p w:rsidR="00097993" w:rsidRPr="00CC5105" w:rsidRDefault="00097993" w:rsidP="009D3322">
      <w:pPr>
        <w:spacing w:before="120" w:after="120"/>
        <w:jc w:val="both"/>
        <w:rPr>
          <w:rFonts w:ascii="Arial" w:hAnsi="Arial" w:cs="Arial"/>
          <w:b/>
        </w:rPr>
      </w:pPr>
    </w:p>
    <w:p w:rsidR="009D3322" w:rsidRPr="00CC5105" w:rsidRDefault="009D3322" w:rsidP="009D3322">
      <w:pPr>
        <w:spacing w:before="120" w:after="120"/>
        <w:jc w:val="both"/>
        <w:rPr>
          <w:rFonts w:ascii="Arial" w:hAnsi="Arial" w:cs="Arial"/>
          <w:b/>
        </w:rPr>
      </w:pPr>
      <w:r w:rsidRPr="00CC5105">
        <w:rPr>
          <w:rFonts w:ascii="Arial" w:hAnsi="Arial" w:cs="Arial"/>
          <w:b/>
        </w:rPr>
        <w:t xml:space="preserve">IV. Objetivos de la formación profesional. </w:t>
      </w:r>
    </w:p>
    <w:p w:rsidR="009D3322" w:rsidRPr="00CC5105" w:rsidRDefault="009D3322" w:rsidP="009D3322">
      <w:pPr>
        <w:spacing w:before="120" w:after="120"/>
        <w:jc w:val="both"/>
        <w:rPr>
          <w:rFonts w:ascii="Arial" w:hAnsi="Arial" w:cs="Arial"/>
          <w:b/>
        </w:rPr>
      </w:pPr>
      <w:r w:rsidRPr="00CC5105">
        <w:rPr>
          <w:rFonts w:ascii="Arial" w:hAnsi="Arial" w:cs="Arial"/>
          <w:b/>
        </w:rPr>
        <w:t>Objetivos del programa educativo:</w:t>
      </w:r>
    </w:p>
    <w:p w:rsidR="0015170A" w:rsidRPr="0001199D" w:rsidRDefault="0015170A" w:rsidP="0015170A">
      <w:pPr>
        <w:pStyle w:val="Prrafodelista"/>
        <w:numPr>
          <w:ilvl w:val="0"/>
          <w:numId w:val="23"/>
        </w:numPr>
        <w:contextualSpacing/>
        <w:jc w:val="both"/>
        <w:rPr>
          <w:rFonts w:ascii="Arial" w:hAnsi="Arial" w:cs="Arial"/>
        </w:rPr>
      </w:pPr>
      <w:r w:rsidRPr="0001199D">
        <w:rPr>
          <w:rFonts w:ascii="Arial" w:hAnsi="Arial" w:cs="Arial"/>
        </w:rPr>
        <w:t>Formar profesionales altamente calificados en materia de procesos documentales, que resuelvan las necesidades sociales a través de un conocimiento profundo y sólido de las teorías, métodos y técnicas del fenómeno info</w:t>
      </w:r>
      <w:r>
        <w:rPr>
          <w:rFonts w:ascii="Arial" w:hAnsi="Arial" w:cs="Arial"/>
        </w:rPr>
        <w:t>rmativo documental, a través de</w:t>
      </w:r>
      <w:r w:rsidRPr="0001199D">
        <w:rPr>
          <w:rFonts w:ascii="Arial" w:hAnsi="Arial" w:cs="Arial"/>
        </w:rPr>
        <w:t>:</w:t>
      </w:r>
    </w:p>
    <w:p w:rsidR="0015170A" w:rsidRPr="0001199D" w:rsidRDefault="0015170A" w:rsidP="0015170A">
      <w:pPr>
        <w:pStyle w:val="Prrafodelista"/>
        <w:numPr>
          <w:ilvl w:val="1"/>
          <w:numId w:val="24"/>
        </w:numPr>
        <w:contextualSpacing/>
        <w:jc w:val="both"/>
        <w:rPr>
          <w:rFonts w:ascii="Arial" w:hAnsi="Arial" w:cs="Arial"/>
        </w:rPr>
      </w:pPr>
      <w:r w:rsidRPr="0001199D">
        <w:rPr>
          <w:rFonts w:ascii="Arial" w:hAnsi="Arial" w:cs="Arial"/>
        </w:rPr>
        <w:t>Destacar las teorías, métodos y prácticas del fenómeno informativo documental para aplicar los procesos documentales en la solución de problemas.</w:t>
      </w:r>
    </w:p>
    <w:p w:rsidR="0015170A" w:rsidRPr="0001199D" w:rsidRDefault="0015170A" w:rsidP="0015170A">
      <w:pPr>
        <w:pStyle w:val="Prrafodelista"/>
        <w:numPr>
          <w:ilvl w:val="1"/>
          <w:numId w:val="24"/>
        </w:numPr>
        <w:contextualSpacing/>
        <w:jc w:val="both"/>
        <w:rPr>
          <w:rFonts w:ascii="Arial" w:hAnsi="Arial" w:cs="Arial"/>
        </w:rPr>
      </w:pPr>
      <w:r w:rsidRPr="0001199D">
        <w:rPr>
          <w:rFonts w:ascii="Arial" w:hAnsi="Arial" w:cs="Arial"/>
        </w:rPr>
        <w:t>Desarrollar habilidades pedagógicas y didácticas que habiliten al alumno para la práctica docente en los ámbitos de intervención profesional relacionados directamente con la disciplina.</w:t>
      </w:r>
    </w:p>
    <w:p w:rsidR="0015170A" w:rsidRPr="0001199D" w:rsidRDefault="0015170A" w:rsidP="0015170A">
      <w:pPr>
        <w:pStyle w:val="Prrafodelista"/>
        <w:numPr>
          <w:ilvl w:val="1"/>
          <w:numId w:val="24"/>
        </w:numPr>
        <w:contextualSpacing/>
        <w:jc w:val="both"/>
        <w:rPr>
          <w:rFonts w:ascii="Arial" w:hAnsi="Arial" w:cs="Arial"/>
        </w:rPr>
      </w:pPr>
      <w:r w:rsidRPr="0001199D">
        <w:rPr>
          <w:rFonts w:ascii="Arial" w:hAnsi="Arial" w:cs="Arial"/>
        </w:rPr>
        <w:t>Investigar en materia de información documental con el objeto de fortalecer la disciplina y la profesión mediante la consolidación de líneas de generación y aplicación del conocimiento innovador.</w:t>
      </w:r>
    </w:p>
    <w:p w:rsidR="0015170A" w:rsidRPr="0001199D" w:rsidRDefault="0015170A" w:rsidP="0015170A">
      <w:pPr>
        <w:pStyle w:val="Prrafodelista"/>
        <w:numPr>
          <w:ilvl w:val="1"/>
          <w:numId w:val="24"/>
        </w:numPr>
        <w:contextualSpacing/>
        <w:jc w:val="both"/>
        <w:rPr>
          <w:rFonts w:ascii="Arial" w:hAnsi="Arial" w:cs="Arial"/>
        </w:rPr>
      </w:pPr>
      <w:r w:rsidRPr="0001199D">
        <w:rPr>
          <w:rFonts w:ascii="Arial" w:hAnsi="Arial" w:cs="Arial"/>
        </w:rPr>
        <w:t>Difundir la investigación científica generada por miembros de la comunidad académica mediante mecanismos de vanguardia disponibles dentro y fuera de la propia universidad para contar de manera tangible con elevados indicadores de producción científica.</w:t>
      </w:r>
    </w:p>
    <w:p w:rsidR="0015170A" w:rsidRPr="0001199D" w:rsidRDefault="0015170A" w:rsidP="0015170A">
      <w:pPr>
        <w:pStyle w:val="Prrafodelista"/>
        <w:numPr>
          <w:ilvl w:val="1"/>
          <w:numId w:val="24"/>
        </w:numPr>
        <w:contextualSpacing/>
        <w:jc w:val="both"/>
        <w:rPr>
          <w:rFonts w:ascii="Arial" w:hAnsi="Arial" w:cs="Arial"/>
        </w:rPr>
      </w:pPr>
      <w:r w:rsidRPr="0001199D">
        <w:rPr>
          <w:rFonts w:ascii="Arial" w:hAnsi="Arial" w:cs="Arial"/>
        </w:rPr>
        <w:t xml:space="preserve">Aplicar las tecnologías de la información y comunicación a través de su conocimiento, evaluación y su instrumentación a procesos </w:t>
      </w:r>
      <w:r w:rsidRPr="0001199D">
        <w:rPr>
          <w:rFonts w:ascii="Arial" w:hAnsi="Arial" w:cs="Arial"/>
        </w:rPr>
        <w:lastRenderedPageBreak/>
        <w:t>documentales con el objetivo de eficientar e innovar la práctica documental.</w:t>
      </w:r>
    </w:p>
    <w:p w:rsidR="00A638C8" w:rsidRPr="002E21B5" w:rsidRDefault="00A638C8" w:rsidP="00A638C8">
      <w:pPr>
        <w:spacing w:before="120" w:after="120"/>
        <w:jc w:val="both"/>
        <w:rPr>
          <w:rFonts w:ascii="Arial" w:hAnsi="Arial" w:cs="Arial"/>
        </w:rPr>
      </w:pPr>
    </w:p>
    <w:p w:rsidR="009D3322" w:rsidRPr="00CC5105" w:rsidRDefault="009D3322" w:rsidP="009D3322">
      <w:pPr>
        <w:spacing w:before="120" w:after="120"/>
        <w:jc w:val="both"/>
        <w:rPr>
          <w:rFonts w:ascii="Arial" w:hAnsi="Arial" w:cs="Arial"/>
          <w:b/>
        </w:rPr>
      </w:pPr>
      <w:r w:rsidRPr="00CC5105">
        <w:rPr>
          <w:rFonts w:ascii="Arial" w:hAnsi="Arial" w:cs="Arial"/>
          <w:b/>
        </w:rPr>
        <w:t>Objetivos del núcleo de formación:</w:t>
      </w:r>
      <w:r>
        <w:rPr>
          <w:rFonts w:ascii="Arial" w:hAnsi="Arial" w:cs="Arial"/>
        </w:rPr>
        <w:t xml:space="preserve"> </w:t>
      </w:r>
    </w:p>
    <w:p w:rsidR="0015170A" w:rsidRPr="0001199D" w:rsidRDefault="0015170A" w:rsidP="0015170A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01199D">
        <w:rPr>
          <w:rFonts w:ascii="Arial" w:hAnsi="Arial" w:cs="Arial"/>
        </w:rPr>
        <w:t>Ofrecer una formación elemental y general que proporcionará al estudiante las bases contextuales teóricas y filosóficas de la licenciatura en Ciencias de la Información Documental, así como una cultura básica universitaria en las ciencias y humanidades y la ubicación en su campo de estudio.</w:t>
      </w:r>
    </w:p>
    <w:p w:rsidR="009D3322" w:rsidRPr="0015170A" w:rsidRDefault="009D3322" w:rsidP="009D3322">
      <w:pPr>
        <w:spacing w:before="120" w:after="120"/>
        <w:jc w:val="both"/>
        <w:rPr>
          <w:rFonts w:ascii="Arial" w:hAnsi="Arial" w:cs="Arial"/>
        </w:rPr>
      </w:pPr>
    </w:p>
    <w:p w:rsidR="009D3322" w:rsidRPr="00CC5105" w:rsidRDefault="009D3322" w:rsidP="009D3322">
      <w:pPr>
        <w:spacing w:before="120" w:after="120"/>
        <w:jc w:val="both"/>
        <w:rPr>
          <w:rFonts w:ascii="Arial" w:hAnsi="Arial" w:cs="Arial"/>
          <w:b/>
        </w:rPr>
      </w:pPr>
      <w:r w:rsidRPr="00CC5105">
        <w:rPr>
          <w:rFonts w:ascii="Arial" w:hAnsi="Arial" w:cs="Arial"/>
          <w:b/>
        </w:rPr>
        <w:t>Objetivos del área curricular o disciplinaria:</w:t>
      </w:r>
      <w:r>
        <w:rPr>
          <w:rFonts w:ascii="Arial" w:hAnsi="Arial" w:cs="Arial"/>
          <w:b/>
        </w:rPr>
        <w:t xml:space="preserve"> </w:t>
      </w:r>
    </w:p>
    <w:p w:rsidR="0015170A" w:rsidRPr="0001199D" w:rsidRDefault="0015170A" w:rsidP="0015170A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01199D">
        <w:rPr>
          <w:rFonts w:ascii="Arial" w:hAnsi="Arial" w:cs="Arial"/>
        </w:rPr>
        <w:t>Analizar el desarrollo de la teoría de la Administración a través del estudio de las transformaciones de las unidades de información y examinar el surgimiento de estructuras, formas organizacionales y funciones de la administración, capacidad para comprender el significado de los principios y conceptos fundamentales de la administración.</w:t>
      </w:r>
    </w:p>
    <w:p w:rsidR="009D3322" w:rsidRPr="00CC5105" w:rsidRDefault="009D3322" w:rsidP="009D3322">
      <w:pPr>
        <w:spacing w:before="120" w:after="120"/>
        <w:jc w:val="both"/>
        <w:rPr>
          <w:rFonts w:ascii="Arial" w:hAnsi="Arial" w:cs="Arial"/>
          <w:b/>
        </w:rPr>
      </w:pPr>
    </w:p>
    <w:p w:rsidR="009D3322" w:rsidRPr="00CC5105" w:rsidRDefault="009D3322" w:rsidP="009D3322">
      <w:pPr>
        <w:spacing w:before="120" w:after="120"/>
        <w:jc w:val="both"/>
        <w:rPr>
          <w:rFonts w:ascii="Arial" w:hAnsi="Arial" w:cs="Arial"/>
          <w:b/>
        </w:rPr>
      </w:pPr>
      <w:r w:rsidRPr="00CC5105">
        <w:rPr>
          <w:rFonts w:ascii="Arial" w:hAnsi="Arial" w:cs="Arial"/>
          <w:b/>
        </w:rPr>
        <w:t>V. Objetivos de la unidad de aprendizaje.</w:t>
      </w:r>
    </w:p>
    <w:p w:rsidR="0015170A" w:rsidRPr="00B22D3C" w:rsidRDefault="0015170A" w:rsidP="0015170A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 w:rsidRPr="0001199D">
        <w:rPr>
          <w:rFonts w:ascii="Arial" w:hAnsi="Arial" w:cs="Arial"/>
        </w:rPr>
        <w:t>Analizar la implementación de técnicas y herramientas de la administración en unidades documentales mediante el análisis de principios de la dirección, estrategias de motivación, trabajo en equipo, así como de gestión esto a fin de lograr el objetivo establecido en éstas.</w:t>
      </w:r>
    </w:p>
    <w:p w:rsidR="00097993" w:rsidRDefault="00097993" w:rsidP="00B2368B">
      <w:pPr>
        <w:shd w:val="clear" w:color="auto" w:fill="FFFFFF"/>
        <w:spacing w:before="120" w:after="120"/>
        <w:jc w:val="both"/>
        <w:rPr>
          <w:rFonts w:ascii="Arial" w:hAnsi="Arial" w:cs="Arial"/>
          <w:bCs/>
        </w:rPr>
      </w:pPr>
    </w:p>
    <w:p w:rsidR="00E712A3" w:rsidRPr="00CC5105" w:rsidRDefault="00E712A3" w:rsidP="00E712A3">
      <w:pPr>
        <w:spacing w:before="120" w:after="120"/>
        <w:jc w:val="both"/>
        <w:rPr>
          <w:rFonts w:ascii="Arial" w:hAnsi="Arial" w:cs="Arial"/>
          <w:b/>
        </w:rPr>
      </w:pPr>
      <w:r w:rsidRPr="00CC5105">
        <w:rPr>
          <w:rFonts w:ascii="Arial" w:hAnsi="Arial" w:cs="Arial"/>
          <w:b/>
        </w:rPr>
        <w:t>VI. Contenidos de la unidad de aprendizaje</w:t>
      </w:r>
      <w:r w:rsidR="00BF0F3F">
        <w:rPr>
          <w:rFonts w:ascii="Arial" w:hAnsi="Arial" w:cs="Arial"/>
          <w:b/>
        </w:rPr>
        <w:t>,</w:t>
      </w:r>
      <w:r w:rsidRPr="00CC5105">
        <w:rPr>
          <w:rFonts w:ascii="Arial" w:hAnsi="Arial" w:cs="Arial"/>
          <w:b/>
        </w:rPr>
        <w:t xml:space="preserve"> y su organización.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76"/>
        <w:gridCol w:w="1475"/>
        <w:gridCol w:w="2952"/>
      </w:tblGrid>
      <w:tr w:rsidR="00617B21" w:rsidRPr="001B6072">
        <w:trPr>
          <w:trHeight w:val="362"/>
          <w:jc w:val="center"/>
        </w:trPr>
        <w:tc>
          <w:tcPr>
            <w:tcW w:w="8854" w:type="dxa"/>
            <w:gridSpan w:val="4"/>
            <w:vAlign w:val="center"/>
          </w:tcPr>
          <w:p w:rsidR="00617B21" w:rsidRPr="001B6072" w:rsidRDefault="00617B21" w:rsidP="00617B2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B6072">
              <w:rPr>
                <w:rFonts w:ascii="Arial" w:hAnsi="Arial" w:cs="Arial"/>
                <w:b/>
                <w:sz w:val="22"/>
                <w:szCs w:val="22"/>
              </w:rPr>
              <w:t xml:space="preserve">Unidad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B607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5170A" w:rsidRPr="0001199D">
              <w:rPr>
                <w:rFonts w:ascii="Arial" w:hAnsi="Arial" w:cs="Arial"/>
                <w:sz w:val="22"/>
                <w:szCs w:val="22"/>
              </w:rPr>
              <w:t>Administración de las unidades de información documental</w:t>
            </w:r>
          </w:p>
        </w:tc>
      </w:tr>
      <w:tr w:rsidR="00617B21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17B21" w:rsidRPr="001B6072" w:rsidRDefault="00617B21" w:rsidP="00617B2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B6072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  <w:r w:rsidRPr="001B607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15170A" w:rsidRPr="0001199D">
              <w:rPr>
                <w:rFonts w:ascii="Arial" w:hAnsi="Arial" w:cs="Arial"/>
                <w:sz w:val="22"/>
                <w:szCs w:val="22"/>
              </w:rPr>
              <w:t>Identificar las técnicas y herramientas del proceso administrativo aplicados a una unidad documental, a través de una revisión conceptual para planificar y regular su funcionamiento.</w:t>
            </w:r>
          </w:p>
        </w:tc>
      </w:tr>
      <w:tr w:rsidR="00617B21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17B21" w:rsidRPr="001B6072" w:rsidRDefault="00617B21" w:rsidP="00617B21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 w:rsidRPr="001B6072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Contenidos:</w:t>
            </w:r>
          </w:p>
          <w:p w:rsidR="0015170A" w:rsidRPr="0001199D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01199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1.1. Definición de administración de unidades de información documental.</w:t>
            </w:r>
          </w:p>
          <w:p w:rsidR="0015170A" w:rsidRPr="0001199D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01199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1.2. Antecedentes históricos.</w:t>
            </w:r>
          </w:p>
          <w:p w:rsidR="0015170A" w:rsidRPr="0001199D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01199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1.3. Técnicas y procedimientos.</w:t>
            </w:r>
          </w:p>
          <w:p w:rsidR="0015170A" w:rsidRPr="0001199D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01199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1.4. Funciones y organización.</w:t>
            </w:r>
          </w:p>
          <w:p w:rsidR="00617B21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01199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1.5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.</w:t>
            </w:r>
            <w:r w:rsidRPr="0001199D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 Eficacia y eficiencia.</w:t>
            </w:r>
          </w:p>
          <w:p w:rsidR="0015170A" w:rsidRPr="0015170A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  <w:tr w:rsidR="00617B21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17B21" w:rsidRPr="001B6072" w:rsidRDefault="00617B21" w:rsidP="00617B21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 w:rsidRPr="000D1FA5"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Métodos, estrategias y recursos educativos</w:t>
            </w:r>
          </w:p>
        </w:tc>
      </w:tr>
      <w:tr w:rsidR="00617B21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A92679" w:rsidRPr="00C66629" w:rsidRDefault="00034DE4" w:rsidP="00034DE4">
            <w:pPr>
              <w:tabs>
                <w:tab w:val="left" w:pos="1065"/>
              </w:tabs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700399">
              <w:rPr>
                <w:rFonts w:ascii="Arial" w:hAnsi="Arial" w:cs="Arial"/>
                <w:sz w:val="22"/>
                <w:szCs w:val="22"/>
              </w:rPr>
              <w:t>Los métodos, estrategias y recursos didácticos que integran la</w:t>
            </w:r>
            <w:r>
              <w:rPr>
                <w:rFonts w:ascii="Arial" w:hAnsi="Arial" w:cs="Arial"/>
                <w:sz w:val="22"/>
                <w:szCs w:val="22"/>
              </w:rPr>
              <w:t xml:space="preserve"> UA</w:t>
            </w:r>
            <w:r w:rsidRPr="00700399">
              <w:rPr>
                <w:rFonts w:ascii="Arial" w:hAnsi="Arial" w:cs="Arial"/>
                <w:sz w:val="22"/>
                <w:szCs w:val="22"/>
              </w:rPr>
              <w:t xml:space="preserve"> tienen el propósito de crear situa</w:t>
            </w:r>
            <w:r>
              <w:rPr>
                <w:rFonts w:ascii="Arial" w:hAnsi="Arial" w:cs="Arial"/>
                <w:sz w:val="22"/>
                <w:szCs w:val="22"/>
              </w:rPr>
              <w:t xml:space="preserve">ciones de aprendizaje variadas </w:t>
            </w:r>
            <w:r w:rsidRPr="00700399">
              <w:rPr>
                <w:rFonts w:ascii="Arial" w:hAnsi="Arial" w:cs="Arial"/>
                <w:sz w:val="22"/>
                <w:szCs w:val="22"/>
              </w:rPr>
              <w:t>que faciliten la adquisición, integración y</w:t>
            </w:r>
            <w:r>
              <w:rPr>
                <w:rFonts w:ascii="Arial" w:hAnsi="Arial" w:cs="Arial"/>
                <w:sz w:val="22"/>
                <w:szCs w:val="22"/>
              </w:rPr>
              <w:t xml:space="preserve"> transferencia de lo aprendido.</w:t>
            </w:r>
          </w:p>
        </w:tc>
      </w:tr>
      <w:tr w:rsidR="00617B21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17B21" w:rsidRPr="000D1FA5" w:rsidRDefault="00617B21" w:rsidP="00617B21">
            <w:pPr>
              <w:spacing w:before="60" w:after="60"/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Actividades de enseñanza y de aprendizaje</w:t>
            </w:r>
          </w:p>
        </w:tc>
      </w:tr>
      <w:tr w:rsidR="00617B21" w:rsidRPr="001B6072">
        <w:trPr>
          <w:trHeight w:val="362"/>
          <w:jc w:val="center"/>
        </w:trPr>
        <w:tc>
          <w:tcPr>
            <w:tcW w:w="2951" w:type="dxa"/>
          </w:tcPr>
          <w:p w:rsidR="00617B21" w:rsidRPr="001B6072" w:rsidRDefault="00617B21" w:rsidP="00617B21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lastRenderedPageBreak/>
              <w:t>Inicio</w:t>
            </w:r>
          </w:p>
        </w:tc>
        <w:tc>
          <w:tcPr>
            <w:tcW w:w="2951" w:type="dxa"/>
            <w:gridSpan w:val="2"/>
          </w:tcPr>
          <w:p w:rsidR="00617B21" w:rsidRPr="001B6072" w:rsidRDefault="00617B21" w:rsidP="00617B21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Desarrollo</w:t>
            </w:r>
          </w:p>
        </w:tc>
        <w:tc>
          <w:tcPr>
            <w:tcW w:w="2952" w:type="dxa"/>
          </w:tcPr>
          <w:p w:rsidR="00617B21" w:rsidRPr="001B6072" w:rsidRDefault="00617B21" w:rsidP="00617B21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Cierre</w:t>
            </w:r>
          </w:p>
        </w:tc>
      </w:tr>
      <w:tr w:rsidR="00A92679" w:rsidRPr="008A714E">
        <w:trPr>
          <w:trHeight w:val="362"/>
          <w:jc w:val="center"/>
        </w:trPr>
        <w:tc>
          <w:tcPr>
            <w:tcW w:w="2951" w:type="dxa"/>
            <w:vAlign w:val="center"/>
          </w:tcPr>
          <w:p w:rsidR="00C27B8A" w:rsidRDefault="00C27B8A" w:rsidP="00A926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A.1 Encuadre del curso.</w:t>
            </w:r>
          </w:p>
          <w:p w:rsidR="00B92449" w:rsidRPr="00B92449" w:rsidRDefault="00B92449" w:rsidP="00A9267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</w:pPr>
            <w:r w:rsidRPr="00B92449"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  <w:t>Lista de cotejo</w:t>
            </w:r>
          </w:p>
          <w:p w:rsidR="00C27B8A" w:rsidRDefault="00C27B8A" w:rsidP="00A926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A92679" w:rsidRDefault="00034DE4" w:rsidP="009B7891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C27B8A">
              <w:rPr>
                <w:rFonts w:ascii="Arial" w:hAnsi="Arial" w:cs="Arial"/>
                <w:sz w:val="22"/>
                <w:szCs w:val="22"/>
                <w:lang w:val="es-ES"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C27B8A">
              <w:rPr>
                <w:rFonts w:ascii="Arial" w:hAnsi="Arial" w:cs="Arial"/>
                <w:sz w:val="22"/>
                <w:szCs w:val="22"/>
                <w:lang w:val="es-ES" w:eastAsia="en-US"/>
              </w:rPr>
              <w:t>Análisis del video “</w:t>
            </w:r>
            <w:r w:rsidR="009B7891">
              <w:rPr>
                <w:rFonts w:ascii="Arial" w:hAnsi="Arial" w:cs="Arial"/>
                <w:sz w:val="22"/>
                <w:szCs w:val="22"/>
                <w:lang w:val="es-ES" w:eastAsia="en-US"/>
              </w:rPr>
              <w:t>Sistema de gestión documental</w:t>
            </w:r>
            <w:r w:rsidR="00C27B8A">
              <w:rPr>
                <w:rFonts w:ascii="Arial" w:hAnsi="Arial" w:cs="Arial"/>
                <w:sz w:val="22"/>
                <w:szCs w:val="22"/>
                <w:lang w:val="es-ES" w:eastAsia="en-US"/>
              </w:rPr>
              <w:t>” para reconocer el proceso administrativo en un área de intervención profesional real.</w:t>
            </w:r>
          </w:p>
          <w:p w:rsidR="00B92449" w:rsidRDefault="00B92449" w:rsidP="009B7891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</w:pPr>
            <w:r w:rsidRPr="00B92449"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  <w:t>Lista de cotejo</w:t>
            </w:r>
          </w:p>
          <w:p w:rsidR="00B92449" w:rsidRDefault="00B92449" w:rsidP="009B7891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</w:pPr>
          </w:p>
          <w:p w:rsidR="00B92449" w:rsidRDefault="00B92449" w:rsidP="009B7891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</w:pPr>
            <w:r w:rsidRPr="00B92449">
              <w:rPr>
                <w:rFonts w:ascii="Arial" w:hAnsi="Arial" w:cs="Arial"/>
                <w:noProof/>
                <w:color w:val="FF0000"/>
                <w:sz w:val="22"/>
                <w:szCs w:val="22"/>
                <w:lang w:val="es-E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47406F6" wp14:editId="423BB8EC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65405</wp:posOffset>
                      </wp:positionV>
                      <wp:extent cx="638175" cy="1404620"/>
                      <wp:effectExtent l="0" t="0" r="28575" b="2540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449" w:rsidRDefault="00B92449" w:rsidP="00B924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Lista de cotejo</w:t>
                                  </w:r>
                                </w:p>
                                <w:p w:rsidR="00B92449" w:rsidRPr="00B92449" w:rsidRDefault="00B92449" w:rsidP="00B924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Reactivos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406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85.95pt;margin-top:5.15pt;width:50.2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">
                      <v:textbox style="mso-fit-shape-to-text:t">
                        <w:txbxContent>
                          <w:p w:rsidR="00B92449" w:rsidRDefault="00B92449" w:rsidP="00B924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Lista de cotejo</w:t>
                            </w:r>
                          </w:p>
                          <w:p w:rsidR="00B92449" w:rsidRPr="00B92449" w:rsidRDefault="00B92449" w:rsidP="00B924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Reactivos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0000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F75E6" wp14:editId="682AD218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32385</wp:posOffset>
                      </wp:positionV>
                      <wp:extent cx="285750" cy="485775"/>
                      <wp:effectExtent l="0" t="0" r="19050" b="28575"/>
                      <wp:wrapNone/>
                      <wp:docPr id="3" name="Cerrar lla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857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893F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3" o:spid="_x0000_s1026" type="#_x0000_t88" style="position:absolute;margin-left:66.45pt;margin-top:2.55pt;width:22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" adj="1059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  <w:t>Conocimiento</w:t>
            </w:r>
          </w:p>
          <w:p w:rsidR="00B92449" w:rsidRDefault="00B92449" w:rsidP="009B7891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  <w:t>Comprensión</w:t>
            </w:r>
          </w:p>
          <w:p w:rsidR="00B92449" w:rsidRDefault="00B92449" w:rsidP="009B7891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noProof/>
                <w:color w:val="FF0000"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91984B" wp14:editId="758C2A38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187960</wp:posOffset>
                      </wp:positionV>
                      <wp:extent cx="285750" cy="485775"/>
                      <wp:effectExtent l="0" t="0" r="19050" b="28575"/>
                      <wp:wrapNone/>
                      <wp:docPr id="4" name="Cerrar lla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857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9C108" id="Cerrar llave 4" o:spid="_x0000_s1026" type="#_x0000_t88" style="position:absolute;margin-left:64.5pt;margin-top:14.8pt;width:22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" adj="1059" strokecolor="#4a7ebb"/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  <w:t>Aplicación</w:t>
            </w:r>
          </w:p>
          <w:p w:rsidR="00B92449" w:rsidRDefault="00B92449" w:rsidP="009B7891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  <w:t xml:space="preserve">Análisis </w:t>
            </w:r>
            <w:bookmarkStart w:id="0" w:name="_GoBack"/>
            <w:bookmarkEnd w:id="0"/>
          </w:p>
          <w:p w:rsidR="00B92449" w:rsidRDefault="00B92449" w:rsidP="009B7891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</w:pPr>
            <w:r w:rsidRPr="00B92449">
              <w:rPr>
                <w:rFonts w:ascii="Arial" w:hAnsi="Arial" w:cs="Arial"/>
                <w:noProof/>
                <w:color w:val="FF0000"/>
                <w:sz w:val="22"/>
                <w:szCs w:val="22"/>
                <w:lang w:val="es-E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1E0844B" wp14:editId="6D3FE40C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75565</wp:posOffset>
                      </wp:positionV>
                      <wp:extent cx="704850" cy="1404620"/>
                      <wp:effectExtent l="0" t="0" r="19050" b="2794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449" w:rsidRPr="00B92449" w:rsidRDefault="00B924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2449">
                                    <w:rPr>
                                      <w:sz w:val="16"/>
                                      <w:szCs w:val="16"/>
                                    </w:rPr>
                                    <w:t>Instrumento (rúbrica)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0844B" id="_x0000_s1027" type="#_x0000_t202" style="position:absolute;margin-left:80.45pt;margin-top:5.95pt;width:55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">
                      <v:textbox style="mso-fit-shape-to-text:t">
                        <w:txbxContent>
                          <w:p w:rsidR="00B92449" w:rsidRPr="00B92449" w:rsidRDefault="00B924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2449">
                              <w:rPr>
                                <w:sz w:val="16"/>
                                <w:szCs w:val="16"/>
                              </w:rPr>
                              <w:t>Instrumento (rúbrica)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  <w:t>Síntesis</w:t>
            </w:r>
          </w:p>
          <w:p w:rsidR="00B92449" w:rsidRPr="00B92449" w:rsidRDefault="00B92449" w:rsidP="009B7891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  <w:t>Evalaución</w:t>
            </w:r>
            <w:proofErr w:type="spellEnd"/>
          </w:p>
        </w:tc>
        <w:tc>
          <w:tcPr>
            <w:tcW w:w="2951" w:type="dxa"/>
            <w:gridSpan w:val="2"/>
            <w:vAlign w:val="center"/>
          </w:tcPr>
          <w:p w:rsidR="00B12A3B" w:rsidRDefault="00B12A3B" w:rsidP="00A926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034DE4" w:rsidRDefault="00034DE4" w:rsidP="00A926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A.3 </w:t>
            </w:r>
            <w:r w:rsidR="00C27B8A">
              <w:rPr>
                <w:rFonts w:ascii="Arial" w:hAnsi="Arial" w:cs="Arial"/>
                <w:sz w:val="22"/>
                <w:szCs w:val="22"/>
                <w:lang w:val="es-ES" w:eastAsia="en-US"/>
              </w:rPr>
              <w:t>Elaboración de un c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uadro sinóptico sobre </w:t>
            </w:r>
            <w:r w:rsidR="00ED4D37">
              <w:rPr>
                <w:rFonts w:ascii="Arial" w:hAnsi="Arial" w:cs="Arial"/>
                <w:sz w:val="22"/>
                <w:szCs w:val="22"/>
                <w:lang w:val="es-ES" w:eastAsia="en-US"/>
              </w:rPr>
              <w:t>el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ED4D37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proceso administrativo 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de una unidad documental.</w:t>
            </w:r>
          </w:p>
          <w:p w:rsidR="00B12A3B" w:rsidRDefault="00B12A3B" w:rsidP="00A926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034DE4" w:rsidRDefault="00034DE4" w:rsidP="00A926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A.4 </w:t>
            </w:r>
            <w:r w:rsidR="00C27B8A">
              <w:rPr>
                <w:rFonts w:ascii="Arial" w:hAnsi="Arial" w:cs="Arial"/>
                <w:sz w:val="22"/>
                <w:szCs w:val="22"/>
                <w:lang w:val="es-ES" w:eastAsia="en-US"/>
              </w:rPr>
              <w:t>Construcción de una l</w:t>
            </w:r>
            <w:r w:rsidR="00ED4D37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ínea del tiempo sobre </w:t>
            </w:r>
            <w:r w:rsidR="00C27B8A">
              <w:rPr>
                <w:rFonts w:ascii="Arial" w:hAnsi="Arial" w:cs="Arial"/>
                <w:sz w:val="22"/>
                <w:szCs w:val="22"/>
                <w:lang w:val="es-ES" w:eastAsia="en-US"/>
              </w:rPr>
              <w:t>los</w:t>
            </w:r>
            <w:r w:rsidR="00ED4D37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antecedentes históricos de la administración de unidades documentales.</w:t>
            </w:r>
          </w:p>
          <w:p w:rsidR="00B12A3B" w:rsidRDefault="00B12A3B" w:rsidP="00ED4D3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ED4D37" w:rsidRDefault="007B4D21" w:rsidP="00ED4D3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A.5 Fluj</w:t>
            </w:r>
            <w:r w:rsidR="00ED4D37">
              <w:rPr>
                <w:rFonts w:ascii="Arial" w:hAnsi="Arial" w:cs="Arial"/>
                <w:sz w:val="22"/>
                <w:szCs w:val="22"/>
                <w:lang w:val="es-ES" w:eastAsia="en-US"/>
              </w:rPr>
              <w:t>ograma que muestre las técnicas y procedimientos de una unidad documental.</w:t>
            </w:r>
          </w:p>
          <w:p w:rsidR="00B12A3B" w:rsidRDefault="00B12A3B" w:rsidP="00ED4D3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7B4D21" w:rsidRDefault="00ED4D37" w:rsidP="00ED4D3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A.6 </w:t>
            </w:r>
            <w:r w:rsidR="007B4D21">
              <w:rPr>
                <w:rFonts w:ascii="Arial" w:hAnsi="Arial" w:cs="Arial"/>
                <w:sz w:val="22"/>
                <w:szCs w:val="22"/>
                <w:lang w:val="es-ES" w:eastAsia="en-US"/>
              </w:rPr>
              <w:t>Llevar a cabo una visita guiada a la Biblioteca Daniel Cosío Villegas de El Colegio de México, A. C.</w:t>
            </w:r>
          </w:p>
          <w:p w:rsidR="007B4D21" w:rsidRDefault="007B4D21" w:rsidP="00ED4D3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ED4D37" w:rsidRDefault="007B4D21" w:rsidP="00ED4D3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A.7 </w:t>
            </w:r>
            <w:r w:rsidR="00ED4D37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Exposición por equipo acerca de las funciones y organización de la unidad documental a la que se realice 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l</w:t>
            </w:r>
            <w:r w:rsidR="00ED4D37">
              <w:rPr>
                <w:rFonts w:ascii="Arial" w:hAnsi="Arial" w:cs="Arial"/>
                <w:sz w:val="22"/>
                <w:szCs w:val="22"/>
                <w:lang w:val="es-ES" w:eastAsia="en-US"/>
              </w:rPr>
              <w:t>a visita guiada.</w:t>
            </w:r>
          </w:p>
          <w:p w:rsidR="00B12A3B" w:rsidRDefault="00B12A3B" w:rsidP="00ED4D3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ED4D37" w:rsidRDefault="00ED4D37" w:rsidP="007B4D21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7B4D21">
              <w:rPr>
                <w:rFonts w:ascii="Arial" w:hAnsi="Arial" w:cs="Arial"/>
                <w:sz w:val="22"/>
                <w:szCs w:val="22"/>
                <w:lang w:val="es-ES"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7B4D21">
              <w:rPr>
                <w:rFonts w:ascii="Arial" w:hAnsi="Arial" w:cs="Arial"/>
                <w:sz w:val="22"/>
                <w:szCs w:val="22"/>
                <w:lang w:val="es-ES" w:eastAsia="en-US"/>
              </w:rPr>
              <w:t>Realización de lectura de “</w:t>
            </w:r>
            <w:r w:rsidR="00A426CD">
              <w:rPr>
                <w:rFonts w:ascii="Arial" w:hAnsi="Arial" w:cs="Arial"/>
                <w:sz w:val="22"/>
                <w:szCs w:val="22"/>
                <w:lang w:val="es-ES" w:eastAsia="en-US"/>
              </w:rPr>
              <w:t>Eficiencia y eficacia</w:t>
            </w:r>
            <w:proofErr w:type="gramStart"/>
            <w:r w:rsidR="007B4D21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“ </w:t>
            </w:r>
            <w:r w:rsidR="00A426CD">
              <w:rPr>
                <w:rFonts w:ascii="Arial" w:hAnsi="Arial" w:cs="Arial"/>
                <w:sz w:val="22"/>
                <w:szCs w:val="22"/>
                <w:lang w:val="es-ES" w:eastAsia="en-US"/>
              </w:rPr>
              <w:t>(</w:t>
            </w:r>
            <w:proofErr w:type="gramEnd"/>
            <w:r w:rsidR="00A426CD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Chiavenato, 2007, pp. 132-133) </w:t>
            </w:r>
            <w:r w:rsidR="007B4D21">
              <w:rPr>
                <w:rFonts w:ascii="Arial" w:hAnsi="Arial" w:cs="Arial"/>
                <w:sz w:val="22"/>
                <w:szCs w:val="22"/>
                <w:lang w:val="es-ES" w:eastAsia="en-US"/>
              </w:rPr>
              <w:t>para la comprensión de los conceptos de eficacia y eficiencia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.</w:t>
            </w:r>
          </w:p>
          <w:p w:rsidR="007B4D21" w:rsidRDefault="007B4D21" w:rsidP="007B4D21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7B4D21" w:rsidRDefault="007B4D21" w:rsidP="007B4D21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A.9 Discusión dirigida por el docente sobre la importancia de contar con eficiencia y eficacia en la administración de una unidad documental.</w:t>
            </w:r>
          </w:p>
          <w:p w:rsidR="007B4D21" w:rsidRPr="00A92679" w:rsidRDefault="007B4D21" w:rsidP="007B4D21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952" w:type="dxa"/>
            <w:vAlign w:val="center"/>
          </w:tcPr>
          <w:p w:rsidR="00A92679" w:rsidRPr="00A92679" w:rsidRDefault="00ED4D37" w:rsidP="007B4D21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7B4D21">
              <w:rPr>
                <w:rFonts w:ascii="Arial" w:hAnsi="Arial" w:cs="Arial"/>
                <w:sz w:val="22"/>
                <w:szCs w:val="22"/>
                <w:lang w:val="es-ES"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7B4D21">
              <w:rPr>
                <w:rFonts w:ascii="Arial" w:hAnsi="Arial" w:cs="Arial"/>
                <w:sz w:val="22"/>
                <w:szCs w:val="22"/>
                <w:lang w:val="es-ES" w:eastAsia="en-US"/>
              </w:rPr>
              <w:t>Elaboración de un video para evaluar el proceso administrativo en una unidad documental</w:t>
            </w:r>
            <w:r w:rsidR="00B12A3B">
              <w:rPr>
                <w:rFonts w:ascii="Arial" w:hAnsi="Arial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617B21" w:rsidRPr="001B6072">
        <w:trPr>
          <w:trHeight w:val="362"/>
          <w:jc w:val="center"/>
        </w:trPr>
        <w:tc>
          <w:tcPr>
            <w:tcW w:w="2951" w:type="dxa"/>
          </w:tcPr>
          <w:p w:rsidR="00617B21" w:rsidRPr="001B6072" w:rsidRDefault="00B12A3B" w:rsidP="00617B21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2</w:t>
            </w:r>
            <w:r w:rsidR="005B4863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 xml:space="preserve"> horas</w:t>
            </w:r>
          </w:p>
        </w:tc>
        <w:tc>
          <w:tcPr>
            <w:tcW w:w="2951" w:type="dxa"/>
            <w:gridSpan w:val="2"/>
          </w:tcPr>
          <w:p w:rsidR="00617B21" w:rsidRPr="001B6072" w:rsidRDefault="00B12A3B" w:rsidP="00617B21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12</w:t>
            </w:r>
            <w:r w:rsidR="005B4863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 xml:space="preserve"> horas</w:t>
            </w:r>
          </w:p>
        </w:tc>
        <w:tc>
          <w:tcPr>
            <w:tcW w:w="2952" w:type="dxa"/>
          </w:tcPr>
          <w:p w:rsidR="00617B21" w:rsidRPr="001B6072" w:rsidRDefault="00B12A3B" w:rsidP="00617B21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2</w:t>
            </w:r>
            <w:r w:rsidR="005B4863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 xml:space="preserve"> horas</w:t>
            </w:r>
          </w:p>
        </w:tc>
      </w:tr>
      <w:tr w:rsidR="00617B21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17B21" w:rsidRPr="001B6072" w:rsidRDefault="00617B21" w:rsidP="00617B21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lastRenderedPageBreak/>
              <w:t>Escenarios y recursos para el aprendizaje (uso del alumno)</w:t>
            </w:r>
          </w:p>
        </w:tc>
      </w:tr>
      <w:tr w:rsidR="00617B21" w:rsidRPr="001B6072">
        <w:trPr>
          <w:trHeight w:val="362"/>
          <w:jc w:val="center"/>
        </w:trPr>
        <w:tc>
          <w:tcPr>
            <w:tcW w:w="4427" w:type="dxa"/>
            <w:gridSpan w:val="2"/>
          </w:tcPr>
          <w:p w:rsidR="00617B21" w:rsidRPr="001B6072" w:rsidRDefault="00617B21" w:rsidP="00617B21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Escenarios</w:t>
            </w:r>
          </w:p>
        </w:tc>
        <w:tc>
          <w:tcPr>
            <w:tcW w:w="4427" w:type="dxa"/>
            <w:gridSpan w:val="2"/>
          </w:tcPr>
          <w:p w:rsidR="00617B21" w:rsidRPr="001B6072" w:rsidRDefault="00617B21" w:rsidP="00617B21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Recursos</w:t>
            </w:r>
          </w:p>
        </w:tc>
      </w:tr>
      <w:tr w:rsidR="00617B21" w:rsidRPr="001B6072">
        <w:trPr>
          <w:trHeight w:val="362"/>
          <w:jc w:val="center"/>
        </w:trPr>
        <w:tc>
          <w:tcPr>
            <w:tcW w:w="4427" w:type="dxa"/>
            <w:gridSpan w:val="2"/>
          </w:tcPr>
          <w:p w:rsidR="00617B21" w:rsidRDefault="00775A79" w:rsidP="00617B21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Salón de clase en las instalaciones de la Facultad de Humanidades.</w:t>
            </w:r>
          </w:p>
          <w:p w:rsidR="007B4D21" w:rsidRDefault="007B4D21" w:rsidP="00617B21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Instalaciones de la Biblioteca Daniel Cosío Villegas de El Colegio de México, A. C.</w:t>
            </w:r>
          </w:p>
          <w:p w:rsidR="00775A79" w:rsidRPr="00B53F98" w:rsidRDefault="00775A79" w:rsidP="00617B21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27" w:type="dxa"/>
            <w:gridSpan w:val="2"/>
          </w:tcPr>
          <w:p w:rsidR="009B7891" w:rsidRDefault="00B12A3B" w:rsidP="009B7891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Aula bien iluminada y ventilada, </w:t>
            </w:r>
            <w:proofErr w:type="spellStart"/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p</w:t>
            </w:r>
            <w:r w:rsidRPr="00775A79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intarrón</w:t>
            </w:r>
            <w:proofErr w:type="spellEnd"/>
            <w:r w:rsidRPr="00775A79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, pantalla, diapositivas o acetatos, proyector de cañón o de acetatos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lap</w:t>
            </w:r>
            <w:proofErr w:type="spellEnd"/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top, bibliografía recomendada, bocinas y video</w:t>
            </w:r>
            <w:r w:rsidR="009B7891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9B7891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“Sistema de gestión documental” en </w:t>
            </w:r>
            <w:hyperlink r:id="rId11" w:history="1">
              <w:r w:rsidR="009B7891" w:rsidRPr="00C843F5">
                <w:rPr>
                  <w:rStyle w:val="Hipervnculo"/>
                  <w:rFonts w:ascii="Arial" w:hAnsi="Arial" w:cs="Arial"/>
                  <w:sz w:val="22"/>
                  <w:szCs w:val="22"/>
                  <w:lang w:val="es-ES" w:eastAsia="en-US"/>
                </w:rPr>
                <w:t>https://www.youtube.com/watch?v=zTuf8vn68Wn</w:t>
              </w:r>
            </w:hyperlink>
          </w:p>
          <w:p w:rsidR="009B7891" w:rsidRPr="009B7891" w:rsidRDefault="009B7891" w:rsidP="00F01C14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</w:tc>
      </w:tr>
    </w:tbl>
    <w:p w:rsidR="00E712A3" w:rsidRPr="00CC5105" w:rsidRDefault="00E712A3" w:rsidP="00E712A3">
      <w:pPr>
        <w:spacing w:line="276" w:lineRule="auto"/>
        <w:rPr>
          <w:rFonts w:ascii="Arial" w:hAnsi="Arial" w:cs="Arial"/>
          <w:b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76"/>
        <w:gridCol w:w="1475"/>
        <w:gridCol w:w="2952"/>
      </w:tblGrid>
      <w:tr w:rsidR="00C063C0" w:rsidRPr="001B6072">
        <w:trPr>
          <w:trHeight w:val="362"/>
          <w:jc w:val="center"/>
        </w:trPr>
        <w:tc>
          <w:tcPr>
            <w:tcW w:w="8854" w:type="dxa"/>
            <w:gridSpan w:val="4"/>
            <w:vAlign w:val="center"/>
          </w:tcPr>
          <w:p w:rsidR="00C063C0" w:rsidRPr="001B6072" w:rsidRDefault="00C063C0" w:rsidP="001417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B6072">
              <w:rPr>
                <w:rFonts w:ascii="Arial" w:hAnsi="Arial" w:cs="Arial"/>
                <w:b/>
                <w:sz w:val="22"/>
                <w:szCs w:val="22"/>
              </w:rPr>
              <w:t xml:space="preserve">Unidad </w:t>
            </w:r>
            <w:r w:rsidR="0014172E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1B607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5170A" w:rsidRPr="006F37F7">
              <w:rPr>
                <w:rFonts w:ascii="Arial" w:hAnsi="Arial" w:cs="Arial"/>
                <w:sz w:val="22"/>
                <w:szCs w:val="22"/>
              </w:rPr>
              <w:t>Administración de bibliotecas, archivos, museos y otros tipos de unidades.</w:t>
            </w:r>
          </w:p>
        </w:tc>
      </w:tr>
      <w:tr w:rsidR="00C063C0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C063C0" w:rsidRPr="001B6072" w:rsidRDefault="00C063C0" w:rsidP="00C063C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B6072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  <w:r w:rsidRPr="001B607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15170A" w:rsidRPr="006F37F7">
              <w:rPr>
                <w:rFonts w:ascii="Arial" w:hAnsi="Arial" w:cs="Arial"/>
                <w:sz w:val="22"/>
                <w:szCs w:val="22"/>
              </w:rPr>
              <w:t>Aplicar las fases del proceso administrativo en una estructura orgánica documental a través de la elaboración de un proyecto ejecutivo que analice su operatividad funcional.</w:t>
            </w:r>
          </w:p>
        </w:tc>
      </w:tr>
      <w:tr w:rsidR="00C063C0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C063C0" w:rsidRPr="001B6072" w:rsidRDefault="00C063C0" w:rsidP="00C063C0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 w:rsidRPr="001B6072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Contenidos: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2.1. Definición de gestión.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2.2. La organización y planeación estratégica de los servicios.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2.3. Los recursos humanos. 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2.4. Control de recursos y servicios.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2.5. Evaluación de gestión.</w:t>
            </w:r>
          </w:p>
          <w:p w:rsidR="00C063C0" w:rsidRPr="001B6072" w:rsidRDefault="00C063C0" w:rsidP="0015170A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</w:tc>
      </w:tr>
      <w:tr w:rsidR="00C063C0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C063C0" w:rsidRPr="001B6072" w:rsidRDefault="00C063C0" w:rsidP="00C063C0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 w:rsidRPr="000D1FA5"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Métodos, estrategias y recursos educativos</w:t>
            </w:r>
          </w:p>
        </w:tc>
      </w:tr>
      <w:tr w:rsidR="00C063C0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BD6134" w:rsidRPr="00C66629" w:rsidRDefault="00034DE4" w:rsidP="00BD6134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700399">
              <w:rPr>
                <w:rFonts w:ascii="Arial" w:hAnsi="Arial" w:cs="Arial"/>
                <w:sz w:val="22"/>
                <w:szCs w:val="22"/>
              </w:rPr>
              <w:t>Los métodos, estrategias y recursos didácticos que integran la</w:t>
            </w:r>
            <w:r>
              <w:rPr>
                <w:rFonts w:ascii="Arial" w:hAnsi="Arial" w:cs="Arial"/>
                <w:sz w:val="22"/>
                <w:szCs w:val="22"/>
              </w:rPr>
              <w:t xml:space="preserve"> UA</w:t>
            </w:r>
            <w:r w:rsidRPr="00700399">
              <w:rPr>
                <w:rFonts w:ascii="Arial" w:hAnsi="Arial" w:cs="Arial"/>
                <w:sz w:val="22"/>
                <w:szCs w:val="22"/>
              </w:rPr>
              <w:t xml:space="preserve"> tienen el propósito de crear situa</w:t>
            </w:r>
            <w:r>
              <w:rPr>
                <w:rFonts w:ascii="Arial" w:hAnsi="Arial" w:cs="Arial"/>
                <w:sz w:val="22"/>
                <w:szCs w:val="22"/>
              </w:rPr>
              <w:t xml:space="preserve">ciones de aprendizaje variadas </w:t>
            </w:r>
            <w:r w:rsidRPr="00700399">
              <w:rPr>
                <w:rFonts w:ascii="Arial" w:hAnsi="Arial" w:cs="Arial"/>
                <w:sz w:val="22"/>
                <w:szCs w:val="22"/>
              </w:rPr>
              <w:t>que faciliten la adquisición, integración y</w:t>
            </w:r>
            <w:r>
              <w:rPr>
                <w:rFonts w:ascii="Arial" w:hAnsi="Arial" w:cs="Arial"/>
                <w:sz w:val="22"/>
                <w:szCs w:val="22"/>
              </w:rPr>
              <w:t xml:space="preserve"> transferencia de lo aprendido.</w:t>
            </w:r>
          </w:p>
        </w:tc>
      </w:tr>
      <w:tr w:rsidR="00C063C0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C063C0" w:rsidRPr="001B6072" w:rsidRDefault="00C063C0" w:rsidP="00C063C0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Actividades de enseñanza y de aprendizaje</w:t>
            </w:r>
          </w:p>
        </w:tc>
      </w:tr>
      <w:tr w:rsidR="00C063C0" w:rsidRPr="001B6072">
        <w:trPr>
          <w:trHeight w:val="362"/>
          <w:jc w:val="center"/>
        </w:trPr>
        <w:tc>
          <w:tcPr>
            <w:tcW w:w="2951" w:type="dxa"/>
          </w:tcPr>
          <w:p w:rsidR="00C063C0" w:rsidRPr="001B6072" w:rsidRDefault="00C063C0" w:rsidP="00C063C0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Inicio</w:t>
            </w:r>
          </w:p>
        </w:tc>
        <w:tc>
          <w:tcPr>
            <w:tcW w:w="2951" w:type="dxa"/>
            <w:gridSpan w:val="2"/>
          </w:tcPr>
          <w:p w:rsidR="00C063C0" w:rsidRPr="001B6072" w:rsidRDefault="00C063C0" w:rsidP="00C063C0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Desarrollo</w:t>
            </w:r>
          </w:p>
        </w:tc>
        <w:tc>
          <w:tcPr>
            <w:tcW w:w="2952" w:type="dxa"/>
          </w:tcPr>
          <w:p w:rsidR="00C063C0" w:rsidRPr="001B6072" w:rsidRDefault="00C063C0" w:rsidP="00C063C0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Cierre</w:t>
            </w:r>
          </w:p>
        </w:tc>
      </w:tr>
      <w:tr w:rsidR="00C063C0" w:rsidRPr="00B53F98">
        <w:trPr>
          <w:trHeight w:val="362"/>
          <w:jc w:val="center"/>
        </w:trPr>
        <w:tc>
          <w:tcPr>
            <w:tcW w:w="2951" w:type="dxa"/>
            <w:vAlign w:val="center"/>
          </w:tcPr>
          <w:p w:rsidR="00C063C0" w:rsidRDefault="00406F58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A 1. Lluvia de ideas</w:t>
            </w:r>
            <w:r w:rsidR="009B789D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sobre el concepto de gestión en el proceso administrativo</w:t>
            </w:r>
          </w:p>
          <w:p w:rsidR="009B789D" w:rsidRDefault="009B789D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  <w:p w:rsidR="00406F58" w:rsidRPr="00B53F98" w:rsidRDefault="00406F58" w:rsidP="009B789D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A 2. </w:t>
            </w:r>
            <w:r w:rsidR="009B789D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Formulación de preguntas guía sobre la gestión, la organización, planeación y el recurso humano en una organización documental</w:t>
            </w:r>
            <w:r w:rsidR="001D76A7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2951" w:type="dxa"/>
            <w:gridSpan w:val="2"/>
            <w:vAlign w:val="center"/>
          </w:tcPr>
          <w:p w:rsidR="009B789D" w:rsidRDefault="009B789D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  <w:p w:rsidR="00C063C0" w:rsidRDefault="00406F58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 w:rsidRPr="00A9270B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A.3 </w:t>
            </w:r>
            <w:r w:rsidR="00A9270B" w:rsidRPr="00A9270B">
              <w:rPr>
                <w:rFonts w:ascii="Arial" w:hAnsi="Arial" w:cs="Arial"/>
                <w:sz w:val="22"/>
                <w:szCs w:val="22"/>
                <w:lang w:val="es-ES" w:eastAsia="en-US"/>
              </w:rPr>
              <w:t>Collage</w:t>
            </w:r>
            <w:r w:rsidRPr="00A9270B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sobre el concepto de gestión</w:t>
            </w:r>
          </w:p>
          <w:p w:rsidR="009B789D" w:rsidRDefault="009B789D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  <w:p w:rsidR="00406F58" w:rsidRDefault="00406F58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A.4 </w:t>
            </w:r>
            <w:r w:rsidR="009B789D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Clase magistral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del tema de organización y planeación</w:t>
            </w:r>
          </w:p>
          <w:p w:rsidR="003D506E" w:rsidRDefault="003D506E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  <w:p w:rsidR="003D506E" w:rsidRDefault="003D506E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A5. Análisis de la</w:t>
            </w:r>
            <w:r w:rsidR="00A9270B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s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preguntas guía entorno a la organización y planeación</w:t>
            </w:r>
          </w:p>
          <w:p w:rsidR="009B789D" w:rsidRDefault="009B789D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  <w:p w:rsidR="00406F58" w:rsidRDefault="00406F58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lastRenderedPageBreak/>
              <w:t>A.5</w:t>
            </w:r>
            <w:r w:rsidR="00960F9B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conocer la importancia de la planeación a partir de la solución a e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jercicio</w:t>
            </w:r>
            <w:r w:rsidR="003D506E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s</w:t>
            </w:r>
            <w:r w:rsidR="00960F9B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de planificación.</w:t>
            </w:r>
          </w:p>
          <w:p w:rsidR="009B789D" w:rsidRDefault="009B789D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  <w:p w:rsidR="009B789D" w:rsidRDefault="00406F58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A.6 Lectura sobre</w:t>
            </w:r>
            <w:r w:rsidR="004905D3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el recurso humano</w:t>
            </w:r>
            <w:r w:rsidR="003D506E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“El recurso humano 2006: el sistema bibliotecario de la UNAM en cifras”</w:t>
            </w:r>
          </w:p>
          <w:p w:rsidR="003D506E" w:rsidRPr="003D506E" w:rsidRDefault="008B165E" w:rsidP="00406F58">
            <w:pPr>
              <w:spacing w:before="60" w:after="60"/>
              <w:jc w:val="both"/>
              <w:rPr>
                <w:rFonts w:ascii="Arial" w:eastAsia="Batang" w:hAnsi="Arial" w:cs="Arial"/>
                <w:sz w:val="16"/>
                <w:szCs w:val="16"/>
                <w:lang w:val="es-ES" w:eastAsia="en-US"/>
              </w:rPr>
            </w:pPr>
            <w:hyperlink r:id="rId12" w:history="1">
              <w:r w:rsidR="003D506E" w:rsidRPr="003D506E">
                <w:rPr>
                  <w:rStyle w:val="Hipervnculo"/>
                  <w:rFonts w:ascii="Arial" w:eastAsia="Batang" w:hAnsi="Arial" w:cs="Arial"/>
                  <w:sz w:val="16"/>
                  <w:szCs w:val="16"/>
                  <w:lang w:val="es-ES" w:eastAsia="en-US"/>
                </w:rPr>
                <w:t>http://www.redalyc.org/articulo.oa?id=28510109</w:t>
              </w:r>
            </w:hyperlink>
          </w:p>
          <w:p w:rsidR="004905D3" w:rsidRDefault="004905D3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  <w:p w:rsidR="004905D3" w:rsidRDefault="004905D3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A7 Proyección y análisis de la película “El virus de la actitud”</w:t>
            </w:r>
          </w:p>
          <w:p w:rsidR="00406F58" w:rsidRDefault="00406F58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</w:t>
            </w:r>
          </w:p>
          <w:p w:rsidR="00406F58" w:rsidRDefault="004905D3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A.7 Elaboración de un cuadro comparativo sobre los tipos de motivación del recurso humano</w:t>
            </w:r>
          </w:p>
          <w:p w:rsidR="009B789D" w:rsidRDefault="009B789D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  <w:p w:rsidR="00406F58" w:rsidRDefault="00406F58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A.8 </w:t>
            </w:r>
            <w:r w:rsidR="004905D3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Realizar un 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control de</w:t>
            </w:r>
            <w:r w:rsidR="004905D3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lectura de 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gestión en las </w:t>
            </w:r>
            <w:r w:rsidR="009B789D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organizaciones</w:t>
            </w:r>
          </w:p>
          <w:p w:rsidR="00406F58" w:rsidRPr="00B53F98" w:rsidRDefault="00406F58" w:rsidP="00406F58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952" w:type="dxa"/>
            <w:vAlign w:val="center"/>
          </w:tcPr>
          <w:p w:rsidR="00406F58" w:rsidRDefault="004905D3" w:rsidP="003C5C33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 w:rsidRPr="00A9270B">
              <w:rPr>
                <w:rFonts w:ascii="Arial" w:hAnsi="Arial" w:cs="Arial"/>
                <w:sz w:val="22"/>
                <w:szCs w:val="22"/>
                <w:lang w:val="es-ES" w:eastAsia="en-US"/>
              </w:rPr>
              <w:lastRenderedPageBreak/>
              <w:t>A 9</w:t>
            </w:r>
            <w:r w:rsidR="009B789D" w:rsidRPr="00A9270B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A9270B" w:rsidRPr="00A9270B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Elaboración de un ensayo</w:t>
            </w:r>
            <w:r w:rsidR="00A9270B" w:rsidRPr="00A9270B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</w:t>
            </w:r>
            <w:r w:rsidR="009B789D" w:rsidRPr="00A9270B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Collage para evaluar </w:t>
            </w:r>
            <w:r w:rsidR="00960F9B" w:rsidRPr="00A9270B">
              <w:rPr>
                <w:rFonts w:ascii="Arial" w:hAnsi="Arial" w:cs="Arial"/>
                <w:sz w:val="22"/>
                <w:szCs w:val="22"/>
                <w:lang w:val="es-ES" w:eastAsia="en-US"/>
              </w:rPr>
              <w:t>la importancia d</w:t>
            </w:r>
            <w:r w:rsidR="009B789D" w:rsidRPr="00A9270B">
              <w:rPr>
                <w:rFonts w:ascii="Arial" w:hAnsi="Arial" w:cs="Arial"/>
                <w:sz w:val="22"/>
                <w:szCs w:val="22"/>
                <w:lang w:val="es-ES" w:eastAsia="en-US"/>
              </w:rPr>
              <w:t>el proceso de gestión</w:t>
            </w:r>
          </w:p>
          <w:p w:rsidR="009B789D" w:rsidRDefault="009B789D" w:rsidP="003C5C33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0815E1" w:rsidRPr="006E3569" w:rsidRDefault="00960F9B" w:rsidP="003C5C33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A.10 </w:t>
            </w:r>
            <w:r w:rsidR="00C43BBB">
              <w:rPr>
                <w:rFonts w:ascii="Arial" w:hAnsi="Arial" w:cs="Arial"/>
                <w:sz w:val="22"/>
                <w:szCs w:val="22"/>
                <w:lang w:val="es-ES" w:eastAsia="en-US"/>
              </w:rPr>
              <w:t>Primer examen parcial.</w:t>
            </w:r>
          </w:p>
        </w:tc>
      </w:tr>
      <w:tr w:rsidR="00C063C0" w:rsidRPr="001B6072">
        <w:trPr>
          <w:trHeight w:val="362"/>
          <w:jc w:val="center"/>
        </w:trPr>
        <w:tc>
          <w:tcPr>
            <w:tcW w:w="2951" w:type="dxa"/>
          </w:tcPr>
          <w:p w:rsidR="00C063C0" w:rsidRPr="001B6072" w:rsidRDefault="00960F9B" w:rsidP="00C063C0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lastRenderedPageBreak/>
              <w:t xml:space="preserve">2 </w:t>
            </w:r>
            <w:r w:rsidR="00C43BBB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H</w:t>
            </w:r>
            <w:r w:rsidR="00BF26DF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oras</w:t>
            </w:r>
          </w:p>
        </w:tc>
        <w:tc>
          <w:tcPr>
            <w:tcW w:w="2951" w:type="dxa"/>
            <w:gridSpan w:val="2"/>
          </w:tcPr>
          <w:p w:rsidR="00C063C0" w:rsidRPr="001B6072" w:rsidRDefault="00960F9B" w:rsidP="00C063C0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 xml:space="preserve">12 </w:t>
            </w:r>
            <w:r w:rsidR="009B789D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H</w:t>
            </w:r>
            <w:r w:rsidR="00BF26DF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oras</w:t>
            </w:r>
          </w:p>
        </w:tc>
        <w:tc>
          <w:tcPr>
            <w:tcW w:w="2952" w:type="dxa"/>
          </w:tcPr>
          <w:p w:rsidR="00C063C0" w:rsidRPr="001B6072" w:rsidRDefault="00960F9B" w:rsidP="00C063C0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2 H</w:t>
            </w:r>
            <w:r w:rsidR="00BF26DF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oras</w:t>
            </w:r>
          </w:p>
        </w:tc>
      </w:tr>
      <w:tr w:rsidR="00C063C0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C063C0" w:rsidRPr="001B6072" w:rsidRDefault="00C063C0" w:rsidP="00C063C0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Escenarios y recursos para el aprendizaje (uso del alumno)</w:t>
            </w:r>
          </w:p>
        </w:tc>
      </w:tr>
      <w:tr w:rsidR="00C063C0" w:rsidRPr="001B6072">
        <w:trPr>
          <w:trHeight w:val="362"/>
          <w:jc w:val="center"/>
        </w:trPr>
        <w:tc>
          <w:tcPr>
            <w:tcW w:w="4427" w:type="dxa"/>
            <w:gridSpan w:val="2"/>
          </w:tcPr>
          <w:p w:rsidR="00C063C0" w:rsidRPr="001B6072" w:rsidRDefault="00C063C0" w:rsidP="00C063C0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Escenarios</w:t>
            </w:r>
          </w:p>
        </w:tc>
        <w:tc>
          <w:tcPr>
            <w:tcW w:w="4427" w:type="dxa"/>
            <w:gridSpan w:val="2"/>
          </w:tcPr>
          <w:p w:rsidR="00C063C0" w:rsidRPr="001B6072" w:rsidRDefault="00C063C0" w:rsidP="00C063C0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Recursos</w:t>
            </w:r>
          </w:p>
        </w:tc>
      </w:tr>
      <w:tr w:rsidR="00C063C0" w:rsidRPr="001B6072">
        <w:trPr>
          <w:trHeight w:val="362"/>
          <w:jc w:val="center"/>
        </w:trPr>
        <w:tc>
          <w:tcPr>
            <w:tcW w:w="4427" w:type="dxa"/>
            <w:gridSpan w:val="2"/>
          </w:tcPr>
          <w:p w:rsidR="005D4244" w:rsidRDefault="005D4244" w:rsidP="005D4244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Salón de clase en las instalaciones de la Facultad de Humanidades.</w:t>
            </w:r>
          </w:p>
          <w:p w:rsidR="00960F9B" w:rsidRDefault="00960F9B" w:rsidP="005D4244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Biblioteca</w:t>
            </w:r>
          </w:p>
          <w:p w:rsidR="00960F9B" w:rsidRDefault="00960F9B" w:rsidP="005D4244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Sala de video</w:t>
            </w:r>
          </w:p>
          <w:p w:rsidR="00C063C0" w:rsidRPr="00B53F98" w:rsidRDefault="00C063C0" w:rsidP="00C063C0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27" w:type="dxa"/>
            <w:gridSpan w:val="2"/>
          </w:tcPr>
          <w:p w:rsidR="00C063C0" w:rsidRDefault="001B043D" w:rsidP="00871FA2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Aula bien iluminada y ventilada, </w:t>
            </w:r>
            <w:proofErr w:type="spellStart"/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p</w:t>
            </w:r>
            <w:r w:rsidRPr="00775A79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intarrón</w:t>
            </w:r>
            <w:proofErr w:type="spellEnd"/>
            <w:r w:rsidRPr="00775A79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, pantalla, diapositivas o acetatos, proyector de cañón o de acetatos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lap</w:t>
            </w:r>
            <w:proofErr w:type="spellEnd"/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top, bibliografía recomendada, bocinas y video.</w:t>
            </w:r>
          </w:p>
          <w:p w:rsidR="00960F9B" w:rsidRDefault="00960F9B" w:rsidP="00871FA2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  <w:p w:rsidR="003D506E" w:rsidRDefault="003D506E" w:rsidP="00871FA2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Ejercicios de planeación</w:t>
            </w:r>
          </w:p>
          <w:p w:rsidR="00960F9B" w:rsidRDefault="00960F9B" w:rsidP="00871FA2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  <w:p w:rsidR="003D506E" w:rsidRDefault="003D506E" w:rsidP="00871FA2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Lectura</w:t>
            </w:r>
            <w:r w:rsidR="00960F9B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El recurso humano 2006: El sistema bibliotecario de la UNAM en cifras</w:t>
            </w:r>
          </w:p>
          <w:p w:rsidR="003D506E" w:rsidRDefault="008B165E" w:rsidP="00871FA2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hyperlink r:id="rId13" w:history="1">
              <w:r w:rsidR="003D506E" w:rsidRPr="0015240A">
                <w:rPr>
                  <w:rStyle w:val="Hipervnculo"/>
                  <w:rFonts w:ascii="Arial" w:eastAsia="Batang" w:hAnsi="Arial" w:cs="Arial"/>
                  <w:sz w:val="22"/>
                  <w:szCs w:val="22"/>
                  <w:lang w:val="es-ES" w:eastAsia="en-US"/>
                </w:rPr>
                <w:t>http://www.redalyc.org/articulo.oa?id=28510109</w:t>
              </w:r>
            </w:hyperlink>
          </w:p>
          <w:p w:rsidR="00960F9B" w:rsidRDefault="00960F9B" w:rsidP="00871FA2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  <w:p w:rsidR="00960F9B" w:rsidRDefault="00960F9B" w:rsidP="00871FA2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Película: El virus de la Actitud</w:t>
            </w:r>
          </w:p>
          <w:p w:rsidR="003D506E" w:rsidRPr="00B53F98" w:rsidRDefault="003D506E" w:rsidP="00871FA2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</w:tc>
      </w:tr>
    </w:tbl>
    <w:p w:rsidR="00A638C8" w:rsidRDefault="00A638C8" w:rsidP="00A638C8">
      <w:pPr>
        <w:spacing w:before="60" w:after="60"/>
        <w:jc w:val="both"/>
        <w:rPr>
          <w:rFonts w:ascii="Arial" w:hAnsi="Arial" w:cs="Arial"/>
          <w:b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76"/>
        <w:gridCol w:w="1475"/>
        <w:gridCol w:w="2952"/>
      </w:tblGrid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  <w:vAlign w:val="center"/>
          </w:tcPr>
          <w:p w:rsidR="00635133" w:rsidRPr="001B6072" w:rsidRDefault="00635133" w:rsidP="0063513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B6072">
              <w:rPr>
                <w:rFonts w:ascii="Arial" w:hAnsi="Arial" w:cs="Arial"/>
                <w:b/>
                <w:sz w:val="22"/>
                <w:szCs w:val="22"/>
              </w:rPr>
              <w:t xml:space="preserve">Unidad </w:t>
            </w: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1B607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5170A" w:rsidRPr="006F37F7">
              <w:rPr>
                <w:rFonts w:ascii="Arial" w:hAnsi="Arial" w:cs="Arial"/>
                <w:sz w:val="22"/>
                <w:szCs w:val="22"/>
              </w:rPr>
              <w:t>Desarrollo tecnológico y dirección estratégica.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35133" w:rsidRPr="001B6072" w:rsidRDefault="00635133" w:rsidP="006351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B6072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  <w:r w:rsidRPr="001B607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15170A" w:rsidRPr="006F37F7">
              <w:rPr>
                <w:rFonts w:ascii="Arial" w:hAnsi="Arial" w:cs="Arial"/>
                <w:bCs/>
                <w:sz w:val="22"/>
                <w:szCs w:val="22"/>
              </w:rPr>
              <w:t>Analizar la importancia de la dirección estratégica como un proceso dinámico, mediante su vinculación a las innovaciones tecnológicas para eficientar los servicios de información de una entidad documental.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35133" w:rsidRPr="001B6072" w:rsidRDefault="00635133" w:rsidP="00635133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 w:rsidRPr="001B6072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Contenidos: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3.1. Desarrollo tecnológico y servicios de información.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3.2. Sociedades con economías basadas en el conocimiento.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3.3. Retos para la administración de los servicios de información.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3.4. Direc</w:t>
            </w:r>
            <w:r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ción estratégica y alta d</w:t>
            </w: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irección</w:t>
            </w:r>
          </w:p>
          <w:p w:rsidR="00635133" w:rsidRPr="00635133" w:rsidRDefault="00635133" w:rsidP="0015170A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35133" w:rsidRPr="001B6072" w:rsidRDefault="00635133" w:rsidP="00635133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 w:rsidRPr="000D1FA5"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Métodos, estrategias y recursos educativos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871FA2" w:rsidRPr="00C66629" w:rsidRDefault="00034DE4" w:rsidP="00871FA2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700399">
              <w:rPr>
                <w:rFonts w:ascii="Arial" w:hAnsi="Arial" w:cs="Arial"/>
                <w:sz w:val="22"/>
                <w:szCs w:val="22"/>
              </w:rPr>
              <w:t>Los métodos, estrategias y recursos didácticos que integran la</w:t>
            </w:r>
            <w:r>
              <w:rPr>
                <w:rFonts w:ascii="Arial" w:hAnsi="Arial" w:cs="Arial"/>
                <w:sz w:val="22"/>
                <w:szCs w:val="22"/>
              </w:rPr>
              <w:t xml:space="preserve"> UA</w:t>
            </w:r>
            <w:r w:rsidRPr="00700399">
              <w:rPr>
                <w:rFonts w:ascii="Arial" w:hAnsi="Arial" w:cs="Arial"/>
                <w:sz w:val="22"/>
                <w:szCs w:val="22"/>
              </w:rPr>
              <w:t xml:space="preserve"> tienen el propósito de crear situa</w:t>
            </w:r>
            <w:r>
              <w:rPr>
                <w:rFonts w:ascii="Arial" w:hAnsi="Arial" w:cs="Arial"/>
                <w:sz w:val="22"/>
                <w:szCs w:val="22"/>
              </w:rPr>
              <w:t xml:space="preserve">ciones de aprendizaje variadas </w:t>
            </w:r>
            <w:r w:rsidRPr="00700399">
              <w:rPr>
                <w:rFonts w:ascii="Arial" w:hAnsi="Arial" w:cs="Arial"/>
                <w:sz w:val="22"/>
                <w:szCs w:val="22"/>
              </w:rPr>
              <w:t>que faciliten la adquisición, integración y</w:t>
            </w:r>
            <w:r>
              <w:rPr>
                <w:rFonts w:ascii="Arial" w:hAnsi="Arial" w:cs="Arial"/>
                <w:sz w:val="22"/>
                <w:szCs w:val="22"/>
              </w:rPr>
              <w:t xml:space="preserve"> transferencia de lo aprendido.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35133" w:rsidRPr="001B6072" w:rsidRDefault="00635133" w:rsidP="00635133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Actividades de enseñanza y de aprendizaje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2951" w:type="dxa"/>
          </w:tcPr>
          <w:p w:rsidR="00635133" w:rsidRPr="001B6072" w:rsidRDefault="00635133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 w:rsidRPr="001D76A7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Inicio</w:t>
            </w:r>
          </w:p>
        </w:tc>
        <w:tc>
          <w:tcPr>
            <w:tcW w:w="2951" w:type="dxa"/>
            <w:gridSpan w:val="2"/>
          </w:tcPr>
          <w:p w:rsidR="00635133" w:rsidRPr="001B6072" w:rsidRDefault="00635133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Desarrollo</w:t>
            </w:r>
          </w:p>
        </w:tc>
        <w:tc>
          <w:tcPr>
            <w:tcW w:w="2952" w:type="dxa"/>
          </w:tcPr>
          <w:p w:rsidR="00635133" w:rsidRPr="001B6072" w:rsidRDefault="00635133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Cierre</w:t>
            </w:r>
          </w:p>
        </w:tc>
      </w:tr>
      <w:tr w:rsidR="00635133" w:rsidRPr="00B53F98">
        <w:trPr>
          <w:trHeight w:val="362"/>
          <w:jc w:val="center"/>
        </w:trPr>
        <w:tc>
          <w:tcPr>
            <w:tcW w:w="2951" w:type="dxa"/>
            <w:vAlign w:val="center"/>
          </w:tcPr>
          <w:p w:rsidR="00635133" w:rsidRPr="00B53F98" w:rsidRDefault="0055119E" w:rsidP="001D76A7">
            <w:pPr>
              <w:spacing w:before="60" w:after="60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A.1 </w:t>
            </w:r>
            <w:r w:rsidR="001D76A7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El alumno en clase debe responder a la pregunta ¿Por qué los servicios de información deben estar muy relacionados con el avance tecnológico?</w:t>
            </w:r>
          </w:p>
        </w:tc>
        <w:tc>
          <w:tcPr>
            <w:tcW w:w="2951" w:type="dxa"/>
            <w:gridSpan w:val="2"/>
            <w:vAlign w:val="center"/>
          </w:tcPr>
          <w:p w:rsidR="00AB542F" w:rsidRDefault="00A92B29" w:rsidP="00871FA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2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Clase magistral sobre el desarrollo tecnológico y servicios de información.</w:t>
            </w:r>
          </w:p>
          <w:p w:rsidR="00A92B29" w:rsidRDefault="00A92B29" w:rsidP="00871FA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BF0145" w:rsidRDefault="00AB542F" w:rsidP="00871FA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hAnsi="Arial" w:cs="Arial"/>
                <w:sz w:val="22"/>
                <w:szCs w:val="22"/>
                <w:lang w:val="es-ES"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Elaboración de mapa mental sobre el desarrollo tecnológico y servicios de información.</w:t>
            </w:r>
          </w:p>
          <w:p w:rsidR="00AB542F" w:rsidRDefault="00AB542F" w:rsidP="00871FA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AB542F" w:rsidRDefault="00AB542F" w:rsidP="00871FA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hAnsi="Arial" w:cs="Arial"/>
                <w:sz w:val="22"/>
                <w:szCs w:val="22"/>
                <w:lang w:val="es-ES"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Exposición en equipo del tema Sociedades con economías basadas en el conocimiento.</w:t>
            </w:r>
          </w:p>
          <w:p w:rsidR="00AB542F" w:rsidRDefault="00AB542F" w:rsidP="00871FA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AB542F" w:rsidRDefault="00AB542F" w:rsidP="001D76A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hAnsi="Arial" w:cs="Arial"/>
                <w:sz w:val="22"/>
                <w:szCs w:val="22"/>
                <w:lang w:val="es-ES"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Elaboración de un resumen sobre la exposición por equipo del tema señalado.</w:t>
            </w:r>
          </w:p>
          <w:p w:rsidR="001D76A7" w:rsidRPr="00871FA2" w:rsidRDefault="001D76A7" w:rsidP="001D76A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952" w:type="dxa"/>
            <w:vAlign w:val="center"/>
          </w:tcPr>
          <w:p w:rsidR="00A92B29" w:rsidRDefault="00A92B29" w:rsidP="00A92B2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hAnsi="Arial" w:cs="Arial"/>
                <w:sz w:val="22"/>
                <w:szCs w:val="22"/>
                <w:lang w:val="es-ES"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Integración por equipo, en un tríptico los retos para la administración de los servicios de información.</w:t>
            </w:r>
          </w:p>
          <w:p w:rsidR="00A92B29" w:rsidRDefault="00A92B29" w:rsidP="00A92B2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635133" w:rsidRPr="00871FA2" w:rsidRDefault="00AB542F" w:rsidP="001D76A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hAnsi="Arial" w:cs="Arial"/>
                <w:sz w:val="22"/>
                <w:szCs w:val="22"/>
                <w:lang w:val="es-ES"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Elaboración de un cartel por equipo acerca de la dirección estratégica </w:t>
            </w:r>
            <w:r w:rsidR="00F96586">
              <w:rPr>
                <w:rFonts w:ascii="Arial" w:hAnsi="Arial" w:cs="Arial"/>
                <w:sz w:val="22"/>
                <w:szCs w:val="22"/>
                <w:lang w:val="es-ES" w:eastAsia="en-US"/>
              </w:rPr>
              <w:t>de una unidad documental en la prestación eficiente de los servicios de información.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2951" w:type="dxa"/>
          </w:tcPr>
          <w:p w:rsidR="00635133" w:rsidRPr="001B6072" w:rsidRDefault="00F96586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 xml:space="preserve">2 </w:t>
            </w:r>
            <w:r w:rsidR="000C0CBC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horas</w:t>
            </w:r>
          </w:p>
        </w:tc>
        <w:tc>
          <w:tcPr>
            <w:tcW w:w="2951" w:type="dxa"/>
            <w:gridSpan w:val="2"/>
          </w:tcPr>
          <w:p w:rsidR="00635133" w:rsidRPr="001B6072" w:rsidRDefault="00F96586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 xml:space="preserve">12 </w:t>
            </w:r>
            <w:r w:rsidR="000C0CBC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horas</w:t>
            </w:r>
          </w:p>
        </w:tc>
        <w:tc>
          <w:tcPr>
            <w:tcW w:w="2952" w:type="dxa"/>
          </w:tcPr>
          <w:p w:rsidR="00635133" w:rsidRPr="001B6072" w:rsidRDefault="00F96586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 xml:space="preserve">2 </w:t>
            </w:r>
            <w:r w:rsidR="000C0CBC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horas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35133" w:rsidRPr="001B6072" w:rsidRDefault="00635133" w:rsidP="00635133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Escenarios y recursos para el aprendizaje (uso del alumno)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4427" w:type="dxa"/>
            <w:gridSpan w:val="2"/>
          </w:tcPr>
          <w:p w:rsidR="00635133" w:rsidRPr="001B6072" w:rsidRDefault="00635133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Escenarios</w:t>
            </w:r>
          </w:p>
        </w:tc>
        <w:tc>
          <w:tcPr>
            <w:tcW w:w="4427" w:type="dxa"/>
            <w:gridSpan w:val="2"/>
          </w:tcPr>
          <w:p w:rsidR="00635133" w:rsidRPr="001B6072" w:rsidRDefault="00635133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Recursos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4427" w:type="dxa"/>
            <w:gridSpan w:val="2"/>
          </w:tcPr>
          <w:p w:rsidR="000C0CBC" w:rsidRDefault="000C0CBC" w:rsidP="000C0CBC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Salón de clase en las instalaciones de la Facultad de Humanidades.</w:t>
            </w:r>
          </w:p>
          <w:p w:rsidR="00635133" w:rsidRPr="00B53F98" w:rsidRDefault="00635133" w:rsidP="00635133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27" w:type="dxa"/>
            <w:gridSpan w:val="2"/>
          </w:tcPr>
          <w:p w:rsidR="00635133" w:rsidRPr="000C0CBC" w:rsidRDefault="001B043D" w:rsidP="00F96586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lastRenderedPageBreak/>
              <w:t xml:space="preserve">Aula bien iluminada y ventilada, </w:t>
            </w:r>
            <w:proofErr w:type="spellStart"/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p</w:t>
            </w:r>
            <w:r w:rsidRPr="00775A79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intarrón</w:t>
            </w:r>
            <w:proofErr w:type="spellEnd"/>
            <w:r w:rsidRPr="00775A79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, pantalla, diapositivas o acetatos, proyector </w:t>
            </w:r>
            <w:r w:rsidRPr="00775A79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lastRenderedPageBreak/>
              <w:t>de cañón o de acetatos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lap</w:t>
            </w:r>
            <w:proofErr w:type="spellEnd"/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top, </w:t>
            </w:r>
            <w:r w:rsidR="00F96586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bocinas, y 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bibliografía recomendada.</w:t>
            </w:r>
          </w:p>
        </w:tc>
      </w:tr>
    </w:tbl>
    <w:p w:rsidR="00A638C8" w:rsidRDefault="00A638C8" w:rsidP="00A638C8">
      <w:pPr>
        <w:spacing w:before="60" w:after="60"/>
        <w:jc w:val="both"/>
        <w:rPr>
          <w:rFonts w:ascii="Arial" w:hAnsi="Arial" w:cs="Arial"/>
          <w:b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76"/>
        <w:gridCol w:w="1475"/>
        <w:gridCol w:w="2952"/>
      </w:tblGrid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  <w:vAlign w:val="center"/>
          </w:tcPr>
          <w:p w:rsidR="00635133" w:rsidRPr="001B6072" w:rsidRDefault="00635133" w:rsidP="000C0CB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B6072">
              <w:rPr>
                <w:rFonts w:ascii="Arial" w:hAnsi="Arial" w:cs="Arial"/>
                <w:b/>
                <w:sz w:val="22"/>
                <w:szCs w:val="22"/>
              </w:rPr>
              <w:t xml:space="preserve">Unidad </w:t>
            </w:r>
            <w:r w:rsidR="000C0CBC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1B607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5170A" w:rsidRPr="006F37F7">
              <w:rPr>
                <w:rFonts w:ascii="Arial" w:hAnsi="Arial" w:cs="Arial"/>
                <w:sz w:val="22"/>
                <w:szCs w:val="22"/>
              </w:rPr>
              <w:t>Alta dirección de la administración de las unidades de información documental.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35133" w:rsidRPr="001B6072" w:rsidRDefault="00635133" w:rsidP="0063513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B6072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  <w:r w:rsidRPr="001B607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15170A" w:rsidRPr="006F37F7">
              <w:rPr>
                <w:rFonts w:ascii="Arial" w:hAnsi="Arial" w:cs="Arial"/>
                <w:bCs/>
                <w:sz w:val="22"/>
                <w:szCs w:val="22"/>
              </w:rPr>
              <w:t>Analizar las competencias laborales de un director estratégico a través de las funciones de la Alta Dirección, para aplicarlas en contextos documentales reales.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35133" w:rsidRPr="001B6072" w:rsidRDefault="00635133" w:rsidP="00635133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 w:rsidRPr="001B6072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Contenidos: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4.1. Desarrollo de habilidades directivas.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4.2. Estrategias de motivación.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4.3. Trabajo en equipo.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4.4. Gestión moderna y liderazgo.</w:t>
            </w:r>
          </w:p>
          <w:p w:rsidR="0015170A" w:rsidRPr="006F37F7" w:rsidRDefault="0015170A" w:rsidP="0015170A">
            <w:pPr>
              <w:pStyle w:val="Prrafodelista"/>
              <w:jc w:val="both"/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6F37F7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4.5. Alta dirección de unidades de información documental.</w:t>
            </w:r>
          </w:p>
          <w:p w:rsidR="00635133" w:rsidRPr="001B6072" w:rsidRDefault="00635133" w:rsidP="0015170A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35133" w:rsidRPr="001B6072" w:rsidRDefault="00635133" w:rsidP="00635133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 w:rsidRPr="000D1FA5"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Métodos, estrategias y recursos educativos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F104AE" w:rsidRPr="00C66629" w:rsidRDefault="00034DE4" w:rsidP="00746A4B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 w:rsidRPr="00700399">
              <w:rPr>
                <w:rFonts w:ascii="Arial" w:hAnsi="Arial" w:cs="Arial"/>
                <w:sz w:val="22"/>
                <w:szCs w:val="22"/>
              </w:rPr>
              <w:t>Los métodos, estrategias y recursos didácticos que integran la</w:t>
            </w:r>
            <w:r>
              <w:rPr>
                <w:rFonts w:ascii="Arial" w:hAnsi="Arial" w:cs="Arial"/>
                <w:sz w:val="22"/>
                <w:szCs w:val="22"/>
              </w:rPr>
              <w:t xml:space="preserve"> UA</w:t>
            </w:r>
            <w:r w:rsidRPr="00700399">
              <w:rPr>
                <w:rFonts w:ascii="Arial" w:hAnsi="Arial" w:cs="Arial"/>
                <w:sz w:val="22"/>
                <w:szCs w:val="22"/>
              </w:rPr>
              <w:t xml:space="preserve"> tienen el propósito de crear situa</w:t>
            </w:r>
            <w:r>
              <w:rPr>
                <w:rFonts w:ascii="Arial" w:hAnsi="Arial" w:cs="Arial"/>
                <w:sz w:val="22"/>
                <w:szCs w:val="22"/>
              </w:rPr>
              <w:t xml:space="preserve">ciones de aprendizaje variadas </w:t>
            </w:r>
            <w:r w:rsidRPr="00700399">
              <w:rPr>
                <w:rFonts w:ascii="Arial" w:hAnsi="Arial" w:cs="Arial"/>
                <w:sz w:val="22"/>
                <w:szCs w:val="22"/>
              </w:rPr>
              <w:t>que faciliten la adquisición, integración y</w:t>
            </w:r>
            <w:r>
              <w:rPr>
                <w:rFonts w:ascii="Arial" w:hAnsi="Arial" w:cs="Arial"/>
                <w:sz w:val="22"/>
                <w:szCs w:val="22"/>
              </w:rPr>
              <w:t xml:space="preserve"> transferencia de lo aprendido.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35133" w:rsidRPr="001B6072" w:rsidRDefault="00635133" w:rsidP="00635133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Actividades de enseñanza y de aprendizaje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2951" w:type="dxa"/>
          </w:tcPr>
          <w:p w:rsidR="00635133" w:rsidRPr="001B6072" w:rsidRDefault="00635133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Inicio</w:t>
            </w:r>
          </w:p>
        </w:tc>
        <w:tc>
          <w:tcPr>
            <w:tcW w:w="2951" w:type="dxa"/>
            <w:gridSpan w:val="2"/>
          </w:tcPr>
          <w:p w:rsidR="00635133" w:rsidRPr="001B6072" w:rsidRDefault="00635133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Desarrollo</w:t>
            </w:r>
          </w:p>
        </w:tc>
        <w:tc>
          <w:tcPr>
            <w:tcW w:w="2952" w:type="dxa"/>
          </w:tcPr>
          <w:p w:rsidR="00635133" w:rsidRPr="001B6072" w:rsidRDefault="00635133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Cierre</w:t>
            </w:r>
          </w:p>
        </w:tc>
      </w:tr>
      <w:tr w:rsidR="00635133" w:rsidRPr="00B53F98">
        <w:trPr>
          <w:trHeight w:val="362"/>
          <w:jc w:val="center"/>
        </w:trPr>
        <w:tc>
          <w:tcPr>
            <w:tcW w:w="2951" w:type="dxa"/>
            <w:vAlign w:val="center"/>
          </w:tcPr>
          <w:p w:rsidR="00B27FFB" w:rsidRPr="00A92B29" w:rsidRDefault="001D76A7" w:rsidP="001D76A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A 1. Formulación de preguntas guía sobre cuáles son las competencias laborales que debe poseer un directivo de una unidad documental.</w:t>
            </w:r>
          </w:p>
        </w:tc>
        <w:tc>
          <w:tcPr>
            <w:tcW w:w="2951" w:type="dxa"/>
            <w:gridSpan w:val="2"/>
            <w:vAlign w:val="center"/>
          </w:tcPr>
          <w:p w:rsidR="00176769" w:rsidRDefault="00A92B29" w:rsidP="0017676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2</w:t>
            </w: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Análisis del video “Clasificación de las habilidades directivas”.</w:t>
            </w:r>
          </w:p>
          <w:p w:rsidR="00A92B29" w:rsidRDefault="00A92B29" w:rsidP="0017676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635133" w:rsidRDefault="00176769" w:rsidP="0017676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hAnsi="Arial" w:cs="Arial"/>
                <w:sz w:val="22"/>
                <w:szCs w:val="22"/>
                <w:lang w:val="es-ES"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. Elaboración de un mapa conceptual sobre la clasificación de las habilidades directivas.</w:t>
            </w:r>
          </w:p>
          <w:p w:rsidR="00176769" w:rsidRDefault="00176769" w:rsidP="0017676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176769" w:rsidRDefault="00176769" w:rsidP="0017676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hAnsi="Arial" w:cs="Arial"/>
                <w:sz w:val="22"/>
                <w:szCs w:val="22"/>
                <w:lang w:val="es-ES"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Exposición por equipo acerca las estrategias de motivación.</w:t>
            </w:r>
          </w:p>
          <w:p w:rsidR="00176769" w:rsidRDefault="00176769" w:rsidP="0017676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176769" w:rsidRDefault="00176769" w:rsidP="0017676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hAnsi="Arial" w:cs="Arial"/>
                <w:sz w:val="22"/>
                <w:szCs w:val="22"/>
                <w:lang w:val="es-ES"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Elaborar un cuadro sinóptico relativo </w:t>
            </w:r>
            <w:r w:rsidR="00AE4F18">
              <w:rPr>
                <w:rFonts w:ascii="Arial" w:hAnsi="Arial" w:cs="Arial"/>
                <w:sz w:val="22"/>
                <w:szCs w:val="22"/>
                <w:lang w:val="es-ES" w:eastAsia="en-US"/>
              </w:rPr>
              <w:t>al tema Trabajo en equipo.</w:t>
            </w:r>
          </w:p>
          <w:p w:rsidR="00AE4F18" w:rsidRDefault="00AE4F18" w:rsidP="0017676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AE4F18" w:rsidRDefault="00AE4F18" w:rsidP="0017676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hAnsi="Arial" w:cs="Arial"/>
                <w:sz w:val="22"/>
                <w:szCs w:val="22"/>
                <w:lang w:val="es-ES"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Organizar una discusión dirigida donde se aborde la relación de la gestión moderna y el liderazgo que debe ejercer 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lastRenderedPageBreak/>
              <w:t>el director de una entidad documental.</w:t>
            </w:r>
          </w:p>
          <w:p w:rsidR="00AE4F18" w:rsidRPr="00F104AE" w:rsidRDefault="00AE4F18" w:rsidP="0017676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2952" w:type="dxa"/>
            <w:vAlign w:val="center"/>
          </w:tcPr>
          <w:p w:rsidR="00635133" w:rsidRDefault="00AE4F18" w:rsidP="00AE4F18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lastRenderedPageBreak/>
              <w:t>A.</w:t>
            </w:r>
            <w:r w:rsidR="001D76A7">
              <w:rPr>
                <w:rFonts w:ascii="Arial" w:hAnsi="Arial" w:cs="Arial"/>
                <w:sz w:val="22"/>
                <w:szCs w:val="22"/>
                <w:lang w:val="es-ES" w:eastAsia="en-US"/>
              </w:rPr>
              <w:t>7</w:t>
            </w:r>
            <w:r w:rsidRPr="00AE4F18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Presentar un ensayo 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donde el alumno relacione la importancia de una aplicación de la alta direcci</w:t>
            </w:r>
            <w:r w:rsidR="006147DB">
              <w:rPr>
                <w:rFonts w:ascii="Arial" w:hAnsi="Arial" w:cs="Arial"/>
                <w:sz w:val="22"/>
                <w:szCs w:val="22"/>
                <w:lang w:val="es-ES" w:eastAsia="en-US"/>
              </w:rPr>
              <w:t>ón en el logro de los objetivos de una unidad de información documental.</w:t>
            </w:r>
          </w:p>
          <w:p w:rsidR="00C43BBB" w:rsidRDefault="00C43BBB" w:rsidP="00AE4F18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  <w:p w:rsidR="006147DB" w:rsidRPr="00AE4F18" w:rsidRDefault="00C43BBB" w:rsidP="001D76A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A.</w:t>
            </w:r>
            <w:r w:rsidR="001D76A7">
              <w:rPr>
                <w:rFonts w:ascii="Arial" w:hAnsi="Arial" w:cs="Arial"/>
                <w:sz w:val="22"/>
                <w:szCs w:val="22"/>
                <w:lang w:val="es-ES"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 Segundo examen parcial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2951" w:type="dxa"/>
          </w:tcPr>
          <w:p w:rsidR="00635133" w:rsidRPr="001B6072" w:rsidRDefault="00C43BBB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lastRenderedPageBreak/>
              <w:t>2 h</w:t>
            </w:r>
            <w:r w:rsidR="00746A4B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oras</w:t>
            </w:r>
          </w:p>
        </w:tc>
        <w:tc>
          <w:tcPr>
            <w:tcW w:w="2951" w:type="dxa"/>
            <w:gridSpan w:val="2"/>
          </w:tcPr>
          <w:p w:rsidR="00635133" w:rsidRPr="001B6072" w:rsidRDefault="00C43BBB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 xml:space="preserve">10 </w:t>
            </w:r>
            <w:r w:rsidR="00746A4B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horas</w:t>
            </w:r>
          </w:p>
        </w:tc>
        <w:tc>
          <w:tcPr>
            <w:tcW w:w="2952" w:type="dxa"/>
          </w:tcPr>
          <w:p w:rsidR="00635133" w:rsidRPr="001B6072" w:rsidRDefault="00C43BBB" w:rsidP="00C43BBB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4 h</w:t>
            </w:r>
            <w:r w:rsidR="00746A4B"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oras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8854" w:type="dxa"/>
            <w:gridSpan w:val="4"/>
          </w:tcPr>
          <w:p w:rsidR="00635133" w:rsidRPr="001B6072" w:rsidRDefault="00635133" w:rsidP="00635133">
            <w:pPr>
              <w:spacing w:before="60" w:after="60"/>
              <w:jc w:val="both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Escenarios y recursos para el aprendizaje (uso del alumno)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4427" w:type="dxa"/>
            <w:gridSpan w:val="2"/>
          </w:tcPr>
          <w:p w:rsidR="00635133" w:rsidRPr="001B6072" w:rsidRDefault="00635133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Escenarios</w:t>
            </w:r>
          </w:p>
        </w:tc>
        <w:tc>
          <w:tcPr>
            <w:tcW w:w="4427" w:type="dxa"/>
            <w:gridSpan w:val="2"/>
          </w:tcPr>
          <w:p w:rsidR="00635133" w:rsidRPr="001B6072" w:rsidRDefault="00635133" w:rsidP="00635133">
            <w:pPr>
              <w:spacing w:before="60" w:after="60"/>
              <w:jc w:val="center"/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es-ES" w:eastAsia="en-US"/>
              </w:rPr>
              <w:t>Recursos</w:t>
            </w:r>
          </w:p>
        </w:tc>
      </w:tr>
      <w:tr w:rsidR="00635133" w:rsidRPr="001B6072">
        <w:trPr>
          <w:trHeight w:val="362"/>
          <w:jc w:val="center"/>
        </w:trPr>
        <w:tc>
          <w:tcPr>
            <w:tcW w:w="4427" w:type="dxa"/>
            <w:gridSpan w:val="2"/>
          </w:tcPr>
          <w:p w:rsidR="00746A4B" w:rsidRDefault="00746A4B" w:rsidP="00746A4B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Salón de clase en las instalaciones de la Facultad de Humanidades.</w:t>
            </w:r>
          </w:p>
          <w:p w:rsidR="00635133" w:rsidRPr="00B53F98" w:rsidRDefault="00635133" w:rsidP="00635133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27" w:type="dxa"/>
            <w:gridSpan w:val="2"/>
          </w:tcPr>
          <w:p w:rsidR="00B27FFB" w:rsidRDefault="007D4E51" w:rsidP="00B27FFB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proofErr w:type="spellStart"/>
            <w:r w:rsidRPr="00775A79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Pintarrón</w:t>
            </w:r>
            <w:proofErr w:type="spellEnd"/>
            <w:r w:rsidRPr="00775A79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, pantalla, diapositivas o acetatos, </w:t>
            </w:r>
            <w:r w:rsidR="001B043D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Aula bien iluminada y ventilada, </w:t>
            </w:r>
            <w:proofErr w:type="spellStart"/>
            <w:r w:rsidR="001B043D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p</w:t>
            </w:r>
            <w:r w:rsidR="001B043D" w:rsidRPr="00775A79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intarrón</w:t>
            </w:r>
            <w:proofErr w:type="spellEnd"/>
            <w:r w:rsidR="001B043D" w:rsidRPr="00775A79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, pantalla, diapositivas o acetatos, proyector de cañón o de acetatos</w:t>
            </w:r>
            <w:r w:rsidR="001B043D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="001B043D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>lap</w:t>
            </w:r>
            <w:proofErr w:type="spellEnd"/>
            <w:r w:rsidR="001B043D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 top, bibliografía recomendada, bocinas y </w:t>
            </w:r>
            <w:r w:rsidR="00B27FFB"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  <w:t xml:space="preserve">video </w:t>
            </w:r>
            <w:r w:rsidR="00B27FFB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“Clasificación de las habilidades directivas” en </w:t>
            </w:r>
            <w:hyperlink r:id="rId14" w:history="1">
              <w:r w:rsidR="00B27FFB" w:rsidRPr="00C843F5">
                <w:rPr>
                  <w:rStyle w:val="Hipervnculo"/>
                  <w:rFonts w:ascii="Arial" w:hAnsi="Arial" w:cs="Arial"/>
                  <w:sz w:val="22"/>
                  <w:szCs w:val="22"/>
                  <w:lang w:val="es-ES" w:eastAsia="en-US"/>
                </w:rPr>
                <w:t>https://www.youtube.com/watch?v=PYClS7rT2V8</w:t>
              </w:r>
            </w:hyperlink>
          </w:p>
          <w:p w:rsidR="004626B3" w:rsidRPr="00B53F98" w:rsidRDefault="004626B3" w:rsidP="00635133">
            <w:pPr>
              <w:spacing w:before="60" w:after="60"/>
              <w:jc w:val="both"/>
              <w:rPr>
                <w:rFonts w:ascii="Arial" w:eastAsia="Batang" w:hAnsi="Arial" w:cs="Arial"/>
                <w:sz w:val="22"/>
                <w:szCs w:val="22"/>
                <w:lang w:val="es-ES" w:eastAsia="en-US"/>
              </w:rPr>
            </w:pPr>
          </w:p>
        </w:tc>
      </w:tr>
    </w:tbl>
    <w:p w:rsidR="002E6C1D" w:rsidRDefault="002E6C1D" w:rsidP="00E712A3">
      <w:pPr>
        <w:spacing w:before="60" w:after="60"/>
        <w:jc w:val="both"/>
        <w:rPr>
          <w:rFonts w:ascii="Arial" w:hAnsi="Arial" w:cs="Arial"/>
          <w:b/>
        </w:rPr>
      </w:pPr>
    </w:p>
    <w:p w:rsidR="002E6C1D" w:rsidRDefault="002E6C1D" w:rsidP="00E712A3">
      <w:pPr>
        <w:spacing w:before="60" w:after="60"/>
        <w:jc w:val="both"/>
        <w:rPr>
          <w:rFonts w:ascii="Arial" w:hAnsi="Arial" w:cs="Arial"/>
          <w:b/>
        </w:rPr>
      </w:pPr>
    </w:p>
    <w:p w:rsidR="00F72695" w:rsidRDefault="00F726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712A3" w:rsidRPr="009F59DA" w:rsidRDefault="00E712A3" w:rsidP="00E712A3">
      <w:pPr>
        <w:spacing w:before="60" w:after="60"/>
        <w:jc w:val="both"/>
        <w:rPr>
          <w:rFonts w:ascii="Arial" w:hAnsi="Arial" w:cs="Arial"/>
          <w:b/>
          <w:lang w:eastAsia="es-MX"/>
        </w:rPr>
      </w:pPr>
      <w:r w:rsidRPr="009F59DA">
        <w:rPr>
          <w:rFonts w:ascii="Arial" w:hAnsi="Arial" w:cs="Arial"/>
          <w:b/>
        </w:rPr>
        <w:lastRenderedPageBreak/>
        <w:t>VII. Acervo bibliográfico</w:t>
      </w:r>
      <w:r w:rsidRPr="009F59DA">
        <w:rPr>
          <w:rFonts w:ascii="Arial" w:hAnsi="Arial" w:cs="Arial"/>
          <w:b/>
          <w:lang w:eastAsia="es-MX"/>
        </w:rPr>
        <w:t xml:space="preserve"> </w:t>
      </w:r>
    </w:p>
    <w:p w:rsidR="00E712A3" w:rsidRPr="00CC5105" w:rsidRDefault="00E712A3" w:rsidP="00E712A3">
      <w:pPr>
        <w:spacing w:before="120" w:after="120"/>
        <w:jc w:val="both"/>
        <w:rPr>
          <w:rFonts w:ascii="Arial" w:hAnsi="Arial" w:cs="Arial"/>
          <w:b/>
          <w:lang w:eastAsia="es-MX"/>
        </w:rPr>
      </w:pPr>
      <w:r w:rsidRPr="00CC5105">
        <w:rPr>
          <w:rFonts w:ascii="Arial" w:hAnsi="Arial" w:cs="Arial"/>
          <w:b/>
          <w:lang w:eastAsia="es-MX"/>
        </w:rPr>
        <w:t>Básic</w:t>
      </w:r>
      <w:r w:rsidR="000778B7">
        <w:rPr>
          <w:rFonts w:ascii="Arial" w:hAnsi="Arial" w:cs="Arial"/>
          <w:b/>
          <w:lang w:eastAsia="es-MX"/>
        </w:rPr>
        <w:t>o</w:t>
      </w:r>
      <w:r w:rsidRPr="00CC5105">
        <w:rPr>
          <w:rFonts w:ascii="Arial" w:hAnsi="Arial" w:cs="Arial"/>
          <w:b/>
          <w:lang w:eastAsia="es-MX"/>
        </w:rPr>
        <w:t>:</w:t>
      </w:r>
    </w:p>
    <w:p w:rsidR="0015170A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 w:rsidRPr="006F37F7">
        <w:rPr>
          <w:rFonts w:ascii="Arial" w:hAnsi="Arial" w:cs="Arial"/>
        </w:rPr>
        <w:t>Caravia</w:t>
      </w:r>
      <w:proofErr w:type="spellEnd"/>
      <w:r>
        <w:rPr>
          <w:rFonts w:ascii="Arial" w:hAnsi="Arial" w:cs="Arial"/>
        </w:rPr>
        <w:t xml:space="preserve">, Santiago (2009). La biblioteca y su organización, 2 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>, Gijón:</w:t>
      </w:r>
      <w:r w:rsidRPr="006F37F7">
        <w:rPr>
          <w:rFonts w:ascii="Arial" w:hAnsi="Arial" w:cs="Arial"/>
        </w:rPr>
        <w:t xml:space="preserve"> Ediciones </w:t>
      </w:r>
      <w:proofErr w:type="spellStart"/>
      <w:r w:rsidRPr="006F37F7">
        <w:rPr>
          <w:rFonts w:ascii="Arial" w:hAnsi="Arial" w:cs="Arial"/>
        </w:rPr>
        <w:t>Trea</w:t>
      </w:r>
      <w:proofErr w:type="spellEnd"/>
      <w:r w:rsidRPr="006F37F7">
        <w:rPr>
          <w:rFonts w:ascii="Arial" w:hAnsi="Arial" w:cs="Arial"/>
        </w:rPr>
        <w:t>.</w:t>
      </w:r>
    </w:p>
    <w:p w:rsidR="00A426CD" w:rsidRPr="006F37F7" w:rsidRDefault="00A426CD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Chiavenato, Idalberto (2007). </w:t>
      </w:r>
      <w:r w:rsidRPr="00A426CD">
        <w:rPr>
          <w:rFonts w:ascii="Arial" w:hAnsi="Arial" w:cs="Arial"/>
          <w:i/>
        </w:rPr>
        <w:t>Introducción a la teoría general de la administración</w:t>
      </w:r>
      <w:r>
        <w:rPr>
          <w:rFonts w:ascii="Arial" w:hAnsi="Arial" w:cs="Arial"/>
        </w:rPr>
        <w:t xml:space="preserve">, </w:t>
      </w:r>
      <w:r w:rsidR="00A741D9" w:rsidRPr="00A741D9">
        <w:rPr>
          <w:rFonts w:ascii="Arial" w:hAnsi="Arial" w:cs="Arial"/>
          <w:i/>
        </w:rPr>
        <w:t xml:space="preserve">7 </w:t>
      </w:r>
      <w:proofErr w:type="spellStart"/>
      <w:r w:rsidR="00A741D9" w:rsidRPr="00A741D9">
        <w:rPr>
          <w:rFonts w:ascii="Arial" w:hAnsi="Arial" w:cs="Arial"/>
          <w:i/>
        </w:rPr>
        <w:t>ed</w:t>
      </w:r>
      <w:proofErr w:type="spellEnd"/>
      <w:r w:rsidR="00A741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México: McGraw-Hill.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Diez Carrera, Carmen (2002). </w:t>
      </w:r>
      <w:r w:rsidRPr="006F37F7">
        <w:rPr>
          <w:rFonts w:ascii="Arial" w:hAnsi="Arial" w:cs="Arial"/>
          <w:i/>
        </w:rPr>
        <w:t>Administración de unidades de información: concepto e historia</w:t>
      </w:r>
      <w:r w:rsidRPr="006F37F7">
        <w:rPr>
          <w:rFonts w:ascii="Arial" w:hAnsi="Arial" w:cs="Arial"/>
        </w:rPr>
        <w:t>, Gijón: Ediciones TREA.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Feria Basurto, Lourdes (1997). </w:t>
      </w:r>
      <w:r w:rsidRPr="006F37F7">
        <w:rPr>
          <w:rFonts w:ascii="Arial" w:hAnsi="Arial" w:cs="Arial"/>
          <w:i/>
        </w:rPr>
        <w:t>Servicios y tecnologías de información: una experiencia latinoamericana</w:t>
      </w:r>
      <w:r w:rsidRPr="006F37F7">
        <w:rPr>
          <w:rFonts w:ascii="Arial" w:hAnsi="Arial" w:cs="Arial"/>
        </w:rPr>
        <w:t>, México: Universidad de Colima.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Fuentes Romero, Juan José (2003). </w:t>
      </w:r>
      <w:r w:rsidRPr="006F37F7">
        <w:rPr>
          <w:rFonts w:ascii="Arial" w:hAnsi="Arial" w:cs="Arial"/>
          <w:i/>
        </w:rPr>
        <w:t>Planificación y organización de centros documentarios. Organización y funcionamiento de bibliotecas, centros de documentación y centros de información</w:t>
      </w:r>
      <w:r w:rsidRPr="006F37F7">
        <w:rPr>
          <w:rFonts w:ascii="Arial" w:hAnsi="Arial" w:cs="Arial"/>
        </w:rPr>
        <w:t>, Madrid: Síntesis.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proofErr w:type="spellStart"/>
      <w:r w:rsidRPr="006F37F7">
        <w:rPr>
          <w:rFonts w:ascii="Arial" w:hAnsi="Arial" w:cs="Arial"/>
        </w:rPr>
        <w:t>Hellriegel</w:t>
      </w:r>
      <w:proofErr w:type="spellEnd"/>
      <w:r w:rsidRPr="006F37F7">
        <w:rPr>
          <w:rFonts w:ascii="Arial" w:hAnsi="Arial" w:cs="Arial"/>
        </w:rPr>
        <w:t xml:space="preserve">, Don, </w:t>
      </w:r>
      <w:r w:rsidRPr="006F37F7">
        <w:rPr>
          <w:rFonts w:ascii="Arial" w:hAnsi="Arial" w:cs="Arial"/>
          <w:i/>
        </w:rPr>
        <w:t>et al</w:t>
      </w:r>
      <w:r w:rsidRPr="006F37F7">
        <w:rPr>
          <w:rFonts w:ascii="Arial" w:hAnsi="Arial" w:cs="Arial"/>
        </w:rPr>
        <w:t xml:space="preserve"> (2005). </w:t>
      </w:r>
      <w:r w:rsidRPr="006F37F7">
        <w:rPr>
          <w:rFonts w:ascii="Arial" w:hAnsi="Arial" w:cs="Arial"/>
          <w:i/>
        </w:rPr>
        <w:t>Administración, un enfoque basado en competencias</w:t>
      </w:r>
      <w:r w:rsidRPr="006F37F7">
        <w:rPr>
          <w:rFonts w:ascii="Arial" w:hAnsi="Arial" w:cs="Arial"/>
        </w:rPr>
        <w:t xml:space="preserve">, </w:t>
      </w:r>
      <w:r w:rsidRPr="006F37F7">
        <w:rPr>
          <w:rFonts w:ascii="Arial" w:hAnsi="Arial" w:cs="Arial"/>
          <w:i/>
        </w:rPr>
        <w:t xml:space="preserve">10 </w:t>
      </w:r>
      <w:proofErr w:type="spellStart"/>
      <w:r w:rsidRPr="006F37F7">
        <w:rPr>
          <w:rFonts w:ascii="Arial" w:hAnsi="Arial" w:cs="Arial"/>
          <w:i/>
        </w:rPr>
        <w:t>ed</w:t>
      </w:r>
      <w:proofErr w:type="spellEnd"/>
      <w:r w:rsidRPr="006F37F7">
        <w:rPr>
          <w:rFonts w:ascii="Arial" w:hAnsi="Arial" w:cs="Arial"/>
        </w:rPr>
        <w:t>, México: Thomson.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>Her</w:t>
      </w:r>
      <w:r w:rsidR="00BF4F1B">
        <w:rPr>
          <w:rFonts w:ascii="Arial" w:hAnsi="Arial" w:cs="Arial"/>
        </w:rPr>
        <w:t>e</w:t>
      </w:r>
      <w:r w:rsidRPr="006F37F7">
        <w:rPr>
          <w:rFonts w:ascii="Arial" w:hAnsi="Arial" w:cs="Arial"/>
        </w:rPr>
        <w:t xml:space="preserve">dia Herrera, Antonia (2007). </w:t>
      </w:r>
      <w:r w:rsidRPr="006F37F7">
        <w:rPr>
          <w:rFonts w:ascii="Arial" w:hAnsi="Arial" w:cs="Arial"/>
          <w:i/>
        </w:rPr>
        <w:t>¿Qué es un archivo?</w:t>
      </w:r>
      <w:r w:rsidRPr="006F37F7">
        <w:rPr>
          <w:rFonts w:ascii="Arial" w:hAnsi="Arial" w:cs="Arial"/>
        </w:rPr>
        <w:t xml:space="preserve">, Gijón: Ediciones </w:t>
      </w:r>
      <w:proofErr w:type="spellStart"/>
      <w:r w:rsidRPr="006F37F7">
        <w:rPr>
          <w:rFonts w:ascii="Arial" w:hAnsi="Arial" w:cs="Arial"/>
        </w:rPr>
        <w:t>Trea</w:t>
      </w:r>
      <w:proofErr w:type="spellEnd"/>
      <w:r w:rsidRPr="006F37F7">
        <w:rPr>
          <w:rFonts w:ascii="Arial" w:hAnsi="Arial" w:cs="Arial"/>
        </w:rPr>
        <w:t>.</w:t>
      </w:r>
    </w:p>
    <w:p w:rsidR="00BF4F1B" w:rsidRDefault="00BF4F1B" w:rsidP="00BF4F1B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Hernández y Rodríguez, Sergio (2008). </w:t>
      </w:r>
      <w:r w:rsidRPr="00CB17C3">
        <w:rPr>
          <w:rFonts w:ascii="Arial" w:hAnsi="Arial" w:cs="Arial"/>
          <w:i/>
        </w:rPr>
        <w:t>Administración. Teoría, proceso, áreas funcionales y estrategias para la competitividad</w:t>
      </w:r>
      <w:r>
        <w:rPr>
          <w:rFonts w:ascii="Arial" w:hAnsi="Arial" w:cs="Arial"/>
        </w:rPr>
        <w:t xml:space="preserve">, </w:t>
      </w:r>
      <w:r w:rsidRPr="00CB17C3">
        <w:rPr>
          <w:rFonts w:ascii="Arial" w:hAnsi="Arial" w:cs="Arial"/>
          <w:i/>
        </w:rPr>
        <w:t xml:space="preserve">2 </w:t>
      </w:r>
      <w:proofErr w:type="spellStart"/>
      <w:r w:rsidRPr="00CB17C3">
        <w:rPr>
          <w:rFonts w:ascii="Arial" w:hAnsi="Arial" w:cs="Arial"/>
          <w:i/>
        </w:rPr>
        <w:t>ed</w:t>
      </w:r>
      <w:proofErr w:type="spellEnd"/>
      <w:r>
        <w:rPr>
          <w:rFonts w:ascii="Arial" w:hAnsi="Arial" w:cs="Arial"/>
        </w:rPr>
        <w:t>, México: McGraw-Hill.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Huerta Mata, Juan José y Gerardo I. Rodríguez Castellanos (2006). </w:t>
      </w:r>
      <w:r w:rsidRPr="006F37F7">
        <w:rPr>
          <w:rFonts w:ascii="Arial" w:hAnsi="Arial" w:cs="Arial"/>
          <w:i/>
        </w:rPr>
        <w:t>Desarrollo de habilidades directivas</w:t>
      </w:r>
      <w:r w:rsidRPr="006F37F7">
        <w:rPr>
          <w:rFonts w:ascii="Arial" w:hAnsi="Arial" w:cs="Arial"/>
        </w:rPr>
        <w:t>, México: Pearson Educación.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Lozano Díaz, Roser (2006). </w:t>
      </w:r>
      <w:r w:rsidRPr="006F37F7">
        <w:rPr>
          <w:rFonts w:ascii="Arial" w:hAnsi="Arial" w:cs="Arial"/>
          <w:i/>
        </w:rPr>
        <w:t>La biblioteca pública del siglo XXI: atendiendo clientes, movilizando personas</w:t>
      </w:r>
      <w:r w:rsidRPr="006F37F7">
        <w:rPr>
          <w:rFonts w:ascii="Arial" w:hAnsi="Arial" w:cs="Arial"/>
        </w:rPr>
        <w:t xml:space="preserve">, Gijón: Ediciones </w:t>
      </w:r>
      <w:proofErr w:type="spellStart"/>
      <w:r w:rsidRPr="006F37F7">
        <w:rPr>
          <w:rFonts w:ascii="Arial" w:hAnsi="Arial" w:cs="Arial"/>
        </w:rPr>
        <w:t>Trea</w:t>
      </w:r>
      <w:proofErr w:type="spellEnd"/>
      <w:r w:rsidRPr="006F37F7">
        <w:rPr>
          <w:rFonts w:ascii="Arial" w:hAnsi="Arial" w:cs="Arial"/>
        </w:rPr>
        <w:t>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Madrigal Torres, Berta E. (2009). </w:t>
      </w:r>
      <w:r w:rsidRPr="006F37F7">
        <w:rPr>
          <w:rFonts w:ascii="Arial" w:hAnsi="Arial" w:cs="Arial"/>
          <w:i/>
        </w:rPr>
        <w:t>Habilidades directivas</w:t>
      </w:r>
      <w:r w:rsidRPr="006F37F7">
        <w:rPr>
          <w:rFonts w:ascii="Arial" w:hAnsi="Arial" w:cs="Arial"/>
        </w:rPr>
        <w:t xml:space="preserve">, </w:t>
      </w:r>
      <w:r w:rsidRPr="006F37F7">
        <w:rPr>
          <w:rFonts w:ascii="Arial" w:hAnsi="Arial" w:cs="Arial"/>
          <w:i/>
        </w:rPr>
        <w:t xml:space="preserve">2 </w:t>
      </w:r>
      <w:proofErr w:type="spellStart"/>
      <w:r w:rsidRPr="006F37F7">
        <w:rPr>
          <w:rFonts w:ascii="Arial" w:hAnsi="Arial" w:cs="Arial"/>
          <w:i/>
        </w:rPr>
        <w:t>ed</w:t>
      </w:r>
      <w:proofErr w:type="spellEnd"/>
      <w:r w:rsidRPr="006F37F7">
        <w:rPr>
          <w:rFonts w:ascii="Arial" w:hAnsi="Arial" w:cs="Arial"/>
        </w:rPr>
        <w:t>, México: McGraw-Hill.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Martínez, Margarita (2005). </w:t>
      </w:r>
      <w:r w:rsidRPr="006F37F7">
        <w:rPr>
          <w:rFonts w:ascii="Arial" w:hAnsi="Arial" w:cs="Arial"/>
          <w:i/>
        </w:rPr>
        <w:t>Aprender a trabajar en equipo</w:t>
      </w:r>
      <w:r w:rsidRPr="006F37F7">
        <w:rPr>
          <w:rFonts w:ascii="Arial" w:hAnsi="Arial" w:cs="Arial"/>
        </w:rPr>
        <w:t>, Barcelona: Paidós.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Martínez </w:t>
      </w:r>
      <w:proofErr w:type="spellStart"/>
      <w:r w:rsidRPr="006F37F7">
        <w:rPr>
          <w:rFonts w:ascii="Arial" w:hAnsi="Arial" w:cs="Arial"/>
        </w:rPr>
        <w:t>Comeche</w:t>
      </w:r>
      <w:proofErr w:type="spellEnd"/>
      <w:r w:rsidRPr="006F37F7">
        <w:rPr>
          <w:rFonts w:ascii="Arial" w:hAnsi="Arial" w:cs="Arial"/>
        </w:rPr>
        <w:t xml:space="preserve">, Juan Antonio (1998). </w:t>
      </w:r>
      <w:r w:rsidRPr="006F37F7">
        <w:rPr>
          <w:rFonts w:ascii="Arial" w:hAnsi="Arial" w:cs="Arial"/>
          <w:i/>
        </w:rPr>
        <w:t>Teoría de la información documental y de las instituciones documentales</w:t>
      </w:r>
      <w:r w:rsidRPr="006F37F7">
        <w:rPr>
          <w:rFonts w:ascii="Arial" w:hAnsi="Arial" w:cs="Arial"/>
        </w:rPr>
        <w:t>, Madrid: Síntesis.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Ramos Simón, L. Fernando (2003). </w:t>
      </w:r>
      <w:r w:rsidRPr="006F37F7">
        <w:rPr>
          <w:rFonts w:ascii="Arial" w:hAnsi="Arial" w:cs="Arial"/>
          <w:i/>
        </w:rPr>
        <w:t>Dirección, administración y marketing de empresas e instituciones documentales</w:t>
      </w:r>
      <w:r w:rsidRPr="006F37F7">
        <w:rPr>
          <w:rFonts w:ascii="Arial" w:hAnsi="Arial" w:cs="Arial"/>
        </w:rPr>
        <w:t>, Madrid: Síntesis.</w:t>
      </w:r>
    </w:p>
    <w:p w:rsidR="0015170A" w:rsidRPr="006F37F7" w:rsidRDefault="0015170A" w:rsidP="0015170A">
      <w:pPr>
        <w:pStyle w:val="Prrafodelista"/>
        <w:numPr>
          <w:ilvl w:val="0"/>
          <w:numId w:val="26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Ramos Simón, L. Fernando (2003). </w:t>
      </w:r>
      <w:r w:rsidRPr="006F37F7">
        <w:rPr>
          <w:rFonts w:ascii="Arial" w:hAnsi="Arial" w:cs="Arial"/>
          <w:i/>
        </w:rPr>
        <w:t>Introducción a la administración de información</w:t>
      </w:r>
      <w:r w:rsidRPr="006F37F7">
        <w:rPr>
          <w:rFonts w:ascii="Arial" w:hAnsi="Arial" w:cs="Arial"/>
        </w:rPr>
        <w:t>, Madrid: Síntesis.</w:t>
      </w:r>
    </w:p>
    <w:p w:rsidR="0079410A" w:rsidRDefault="00B938DE" w:rsidP="00B938DE">
      <w:pPr>
        <w:spacing w:before="120" w:after="120"/>
        <w:jc w:val="both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>Complementari</w:t>
      </w:r>
      <w:r w:rsidR="000778B7">
        <w:rPr>
          <w:rFonts w:ascii="Arial" w:hAnsi="Arial" w:cs="Arial"/>
          <w:b/>
          <w:lang w:eastAsia="es-MX"/>
        </w:rPr>
        <w:t>o: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6F37F7">
        <w:rPr>
          <w:rFonts w:ascii="Arial" w:hAnsi="Arial" w:cs="Arial"/>
        </w:rPr>
        <w:t>Alberch</w:t>
      </w:r>
      <w:proofErr w:type="spellEnd"/>
      <w:r w:rsidRPr="006F37F7">
        <w:rPr>
          <w:rFonts w:ascii="Arial" w:hAnsi="Arial" w:cs="Arial"/>
        </w:rPr>
        <w:t xml:space="preserve"> </w:t>
      </w:r>
      <w:proofErr w:type="spellStart"/>
      <w:r w:rsidRPr="006F37F7">
        <w:rPr>
          <w:rFonts w:ascii="Arial" w:hAnsi="Arial" w:cs="Arial"/>
        </w:rPr>
        <w:t>Fugueras</w:t>
      </w:r>
      <w:proofErr w:type="spellEnd"/>
      <w:r w:rsidRPr="006F37F7">
        <w:rPr>
          <w:rFonts w:ascii="Arial" w:hAnsi="Arial" w:cs="Arial"/>
        </w:rPr>
        <w:t xml:space="preserve">, </w:t>
      </w:r>
      <w:proofErr w:type="spellStart"/>
      <w:r w:rsidRPr="006F37F7">
        <w:rPr>
          <w:rFonts w:ascii="Arial" w:hAnsi="Arial" w:cs="Arial"/>
        </w:rPr>
        <w:t>Ramon</w:t>
      </w:r>
      <w:proofErr w:type="spellEnd"/>
      <w:r w:rsidRPr="006F37F7">
        <w:rPr>
          <w:rFonts w:ascii="Arial" w:hAnsi="Arial" w:cs="Arial"/>
        </w:rPr>
        <w:t xml:space="preserve"> (2003). </w:t>
      </w:r>
      <w:r w:rsidRPr="006F37F7">
        <w:rPr>
          <w:rFonts w:ascii="Arial" w:hAnsi="Arial" w:cs="Arial"/>
          <w:i/>
        </w:rPr>
        <w:t>Los archivos, entre la memoria histórica y la sociedad del conocimiento</w:t>
      </w:r>
      <w:r w:rsidRPr="006F37F7">
        <w:rPr>
          <w:rFonts w:ascii="Arial" w:hAnsi="Arial" w:cs="Arial"/>
        </w:rPr>
        <w:t>, Barcelona: Editorial UOC.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Cruz Mundet, José Ramón y Carmen Díez Carrera (2011). </w:t>
      </w:r>
      <w:r w:rsidRPr="006F37F7">
        <w:rPr>
          <w:rFonts w:ascii="Arial" w:hAnsi="Arial" w:cs="Arial"/>
          <w:i/>
        </w:rPr>
        <w:t>Diccionario de archivística</w:t>
      </w:r>
      <w:r w:rsidRPr="006F37F7">
        <w:rPr>
          <w:rFonts w:ascii="Arial" w:hAnsi="Arial" w:cs="Arial"/>
        </w:rPr>
        <w:t>, Madrid: Alianza.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Díez Carrera, Carmen (2012). </w:t>
      </w:r>
      <w:r w:rsidRPr="006F37F7">
        <w:rPr>
          <w:rFonts w:ascii="Arial" w:hAnsi="Arial" w:cs="Arial"/>
          <w:i/>
        </w:rPr>
        <w:t>La biblioteca digital</w:t>
      </w:r>
      <w:r w:rsidRPr="006F37F7">
        <w:rPr>
          <w:rFonts w:ascii="Arial" w:hAnsi="Arial" w:cs="Arial"/>
        </w:rPr>
        <w:t xml:space="preserve">, Gijón: Ediciones </w:t>
      </w:r>
      <w:proofErr w:type="spellStart"/>
      <w:r w:rsidRPr="006F37F7">
        <w:rPr>
          <w:rFonts w:ascii="Arial" w:hAnsi="Arial" w:cs="Arial"/>
        </w:rPr>
        <w:t>Trea</w:t>
      </w:r>
      <w:proofErr w:type="spellEnd"/>
      <w:r w:rsidRPr="006F37F7">
        <w:rPr>
          <w:rFonts w:ascii="Arial" w:hAnsi="Arial" w:cs="Arial"/>
        </w:rPr>
        <w:t>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Escalona Ríos, Lina (2005). </w:t>
      </w:r>
      <w:r w:rsidRPr="006F37F7">
        <w:rPr>
          <w:rFonts w:ascii="Arial" w:hAnsi="Arial" w:cs="Arial"/>
          <w:i/>
        </w:rPr>
        <w:t>La educación bibliotecológica en México a través de sus instituciones educativas</w:t>
      </w:r>
      <w:r w:rsidRPr="006F37F7">
        <w:rPr>
          <w:rFonts w:ascii="Arial" w:hAnsi="Arial" w:cs="Arial"/>
        </w:rPr>
        <w:t>, México: Universidad Nacional Autónoma de México.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lastRenderedPageBreak/>
        <w:t xml:space="preserve">--- (2006). </w:t>
      </w:r>
      <w:r w:rsidRPr="006F37F7">
        <w:rPr>
          <w:rFonts w:ascii="Arial" w:hAnsi="Arial" w:cs="Arial"/>
          <w:i/>
        </w:rPr>
        <w:t>Formación profesional y mercado laboral: vía real hacia la certificación del bibliotecólogo</w:t>
      </w:r>
      <w:r w:rsidRPr="006F37F7">
        <w:rPr>
          <w:rFonts w:ascii="Arial" w:hAnsi="Arial" w:cs="Arial"/>
        </w:rPr>
        <w:t>, México: Universidad Nacional Autónoma de México.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Figueroa Alcántara, Hugo Alberto y César Augusto Ramírez Velázquez, coordinadores (2004). </w:t>
      </w:r>
      <w:r w:rsidRPr="006F37F7">
        <w:rPr>
          <w:rFonts w:ascii="Arial" w:hAnsi="Arial" w:cs="Arial"/>
          <w:i/>
        </w:rPr>
        <w:t>Administración de servicios de información</w:t>
      </w:r>
      <w:r w:rsidRPr="006F37F7">
        <w:rPr>
          <w:rFonts w:ascii="Arial" w:hAnsi="Arial" w:cs="Arial"/>
        </w:rPr>
        <w:t>, México: Universidad Nacional Autónoma de México.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Giner de la Fuente, Fernando (2004). </w:t>
      </w:r>
      <w:r w:rsidRPr="006F37F7">
        <w:rPr>
          <w:rFonts w:ascii="Arial" w:hAnsi="Arial" w:cs="Arial"/>
          <w:i/>
        </w:rPr>
        <w:t>Los sistemas de información en la sociedad del conocimiento</w:t>
      </w:r>
      <w:r w:rsidRPr="006F37F7">
        <w:rPr>
          <w:rFonts w:ascii="Arial" w:hAnsi="Arial" w:cs="Arial"/>
        </w:rPr>
        <w:t>, Madrid: ESIC Editorial.</w:t>
      </w:r>
    </w:p>
    <w:p w:rsidR="00A741D9" w:rsidRPr="00A741D9" w:rsidRDefault="00A741D9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A741D9">
        <w:rPr>
          <w:rFonts w:ascii="Arial" w:hAnsi="Arial" w:cs="Arial"/>
          <w:lang w:val="en-US"/>
        </w:rPr>
        <w:t xml:space="preserve">Koontz, Harold y Heinz </w:t>
      </w:r>
      <w:proofErr w:type="spellStart"/>
      <w:r w:rsidRPr="00A741D9">
        <w:rPr>
          <w:rFonts w:ascii="Arial" w:hAnsi="Arial" w:cs="Arial"/>
          <w:lang w:val="en-US"/>
        </w:rPr>
        <w:t>Weihrich</w:t>
      </w:r>
      <w:proofErr w:type="spellEnd"/>
      <w:r w:rsidRPr="00A741D9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2001</w:t>
      </w:r>
      <w:r w:rsidRPr="00A741D9">
        <w:rPr>
          <w:rFonts w:ascii="Arial" w:hAnsi="Arial" w:cs="Arial"/>
          <w:lang w:val="en-US"/>
        </w:rPr>
        <w:t xml:space="preserve">). </w:t>
      </w:r>
      <w:r w:rsidRPr="00A741D9">
        <w:rPr>
          <w:rFonts w:ascii="Arial" w:hAnsi="Arial" w:cs="Arial"/>
          <w:i/>
        </w:rPr>
        <w:t>Administración. Una perspectiva global</w:t>
      </w:r>
      <w:r w:rsidRPr="00A741D9">
        <w:rPr>
          <w:rFonts w:ascii="Arial" w:hAnsi="Arial" w:cs="Arial"/>
        </w:rPr>
        <w:t xml:space="preserve">, </w:t>
      </w:r>
      <w:r w:rsidRPr="00A741D9">
        <w:rPr>
          <w:rFonts w:ascii="Arial" w:hAnsi="Arial" w:cs="Arial"/>
          <w:i/>
        </w:rPr>
        <w:t xml:space="preserve">11 </w:t>
      </w:r>
      <w:proofErr w:type="spellStart"/>
      <w:r w:rsidRPr="00A741D9">
        <w:rPr>
          <w:rFonts w:ascii="Arial" w:hAnsi="Arial" w:cs="Arial"/>
          <w:i/>
        </w:rPr>
        <w:t>ed</w:t>
      </w:r>
      <w:proofErr w:type="spellEnd"/>
      <w:r w:rsidRPr="00A741D9">
        <w:rPr>
          <w:rFonts w:ascii="Arial" w:hAnsi="Arial" w:cs="Arial"/>
        </w:rPr>
        <w:t xml:space="preserve">, </w:t>
      </w:r>
      <w:proofErr w:type="spellStart"/>
      <w:r w:rsidRPr="00A741D9">
        <w:rPr>
          <w:rFonts w:ascii="Arial" w:hAnsi="Arial" w:cs="Arial"/>
        </w:rPr>
        <w:t>M</w:t>
      </w:r>
      <w:r>
        <w:rPr>
          <w:rFonts w:ascii="Arial" w:hAnsi="Arial" w:cs="Arial"/>
        </w:rPr>
        <w:t>éxico</w:t>
      </w:r>
      <w:proofErr w:type="gramStart"/>
      <w:r>
        <w:rPr>
          <w:rFonts w:ascii="Arial" w:hAnsi="Arial" w:cs="Arial"/>
        </w:rPr>
        <w:t>:McGraw</w:t>
      </w:r>
      <w:proofErr w:type="gramEnd"/>
      <w:r>
        <w:rPr>
          <w:rFonts w:ascii="Arial" w:hAnsi="Arial" w:cs="Arial"/>
        </w:rPr>
        <w:t>-Hill</w:t>
      </w:r>
      <w:proofErr w:type="spellEnd"/>
      <w:r>
        <w:rPr>
          <w:rFonts w:ascii="Arial" w:hAnsi="Arial" w:cs="Arial"/>
        </w:rPr>
        <w:t>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  <w:lang w:val="en-US"/>
        </w:rPr>
        <w:t xml:space="preserve">Lord, Barry y Gail Dexter (2008). </w:t>
      </w:r>
      <w:r w:rsidRPr="006F37F7">
        <w:rPr>
          <w:rFonts w:ascii="Arial" w:hAnsi="Arial" w:cs="Arial"/>
          <w:i/>
        </w:rPr>
        <w:t>Manual de gestión de museos</w:t>
      </w:r>
      <w:r w:rsidRPr="006F37F7">
        <w:rPr>
          <w:rFonts w:ascii="Arial" w:hAnsi="Arial" w:cs="Arial"/>
        </w:rPr>
        <w:t>, Barcelona. Ariel.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México. Dirección General de Bibliotecas. (2001). </w:t>
      </w:r>
      <w:r w:rsidRPr="006F37F7">
        <w:rPr>
          <w:rFonts w:ascii="Arial" w:hAnsi="Arial" w:cs="Arial"/>
          <w:i/>
        </w:rPr>
        <w:t>El archivo administrativo</w:t>
      </w:r>
      <w:r w:rsidRPr="006F37F7">
        <w:rPr>
          <w:rFonts w:ascii="Arial" w:hAnsi="Arial" w:cs="Arial"/>
        </w:rPr>
        <w:t>, México: CONACULTA.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Morales López, Valentino (2008). </w:t>
      </w:r>
      <w:r w:rsidRPr="006F37F7">
        <w:rPr>
          <w:rFonts w:ascii="Arial" w:hAnsi="Arial" w:cs="Arial"/>
          <w:i/>
        </w:rPr>
        <w:t>La bibliotecología y estudios de la información. Análisis histórico-conceptual</w:t>
      </w:r>
      <w:r w:rsidRPr="006F37F7">
        <w:rPr>
          <w:rFonts w:ascii="Arial" w:hAnsi="Arial" w:cs="Arial"/>
        </w:rPr>
        <w:t>, México: El Colegio de México.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6F37F7">
        <w:rPr>
          <w:rFonts w:ascii="Arial" w:hAnsi="Arial" w:cs="Arial"/>
        </w:rPr>
        <w:t>Moreiro</w:t>
      </w:r>
      <w:proofErr w:type="spellEnd"/>
      <w:r w:rsidRPr="006F37F7">
        <w:rPr>
          <w:rFonts w:ascii="Arial" w:hAnsi="Arial" w:cs="Arial"/>
        </w:rPr>
        <w:t xml:space="preserve"> González, José Antonio (2006). </w:t>
      </w:r>
      <w:r w:rsidRPr="006F37F7">
        <w:rPr>
          <w:rFonts w:ascii="Arial" w:hAnsi="Arial" w:cs="Arial"/>
          <w:i/>
        </w:rPr>
        <w:t>Conceptos introductorios al estudio de la información documental</w:t>
      </w:r>
      <w:r w:rsidRPr="006F37F7">
        <w:rPr>
          <w:rFonts w:ascii="Arial" w:hAnsi="Arial" w:cs="Arial"/>
        </w:rPr>
        <w:t>, Lima: Fondo Editorial de la Pontificia Universidad Católica del Perú.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 w:rsidRPr="006F37F7">
        <w:rPr>
          <w:rFonts w:ascii="Arial" w:hAnsi="Arial" w:cs="Arial"/>
        </w:rPr>
        <w:t>Solimine</w:t>
      </w:r>
      <w:proofErr w:type="spellEnd"/>
      <w:r w:rsidRPr="006F37F7">
        <w:rPr>
          <w:rFonts w:ascii="Arial" w:hAnsi="Arial" w:cs="Arial"/>
        </w:rPr>
        <w:t xml:space="preserve">, Giovanni (2010). </w:t>
      </w:r>
      <w:r w:rsidRPr="006F37F7">
        <w:rPr>
          <w:rFonts w:ascii="Arial" w:hAnsi="Arial" w:cs="Arial"/>
          <w:i/>
        </w:rPr>
        <w:t>Gestión y planificación en bibliotecas</w:t>
      </w:r>
      <w:r w:rsidRPr="006F37F7">
        <w:rPr>
          <w:rFonts w:ascii="Arial" w:hAnsi="Arial" w:cs="Arial"/>
        </w:rPr>
        <w:t xml:space="preserve">, Buenos Aires. </w:t>
      </w:r>
      <w:proofErr w:type="spellStart"/>
      <w:r w:rsidRPr="006F37F7">
        <w:rPr>
          <w:rFonts w:ascii="Arial" w:hAnsi="Arial" w:cs="Arial"/>
        </w:rPr>
        <w:t>Alfagrama</w:t>
      </w:r>
      <w:proofErr w:type="spellEnd"/>
      <w:r w:rsidRPr="006F37F7">
        <w:rPr>
          <w:rFonts w:ascii="Arial" w:hAnsi="Arial" w:cs="Arial"/>
        </w:rPr>
        <w:t>.</w:t>
      </w:r>
    </w:p>
    <w:p w:rsidR="0015170A" w:rsidRPr="006F37F7" w:rsidRDefault="0015170A" w:rsidP="0015170A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6F37F7">
        <w:rPr>
          <w:rFonts w:ascii="Arial" w:hAnsi="Arial" w:cs="Arial"/>
        </w:rPr>
        <w:t xml:space="preserve">Zamorano, Héctor L. (2008). </w:t>
      </w:r>
      <w:r w:rsidRPr="006F37F7">
        <w:rPr>
          <w:rFonts w:ascii="Arial" w:hAnsi="Arial" w:cs="Arial"/>
          <w:i/>
        </w:rPr>
        <w:t>Indicadores para la gestión de conservación en museos, archivos y bibliotecas</w:t>
      </w:r>
      <w:r w:rsidRPr="006F37F7">
        <w:rPr>
          <w:rFonts w:ascii="Arial" w:hAnsi="Arial" w:cs="Arial"/>
        </w:rPr>
        <w:t xml:space="preserve">, Buenos Aires. </w:t>
      </w:r>
      <w:proofErr w:type="spellStart"/>
      <w:r w:rsidRPr="006F37F7">
        <w:rPr>
          <w:rFonts w:ascii="Arial" w:hAnsi="Arial" w:cs="Arial"/>
        </w:rPr>
        <w:t>Alfagrama</w:t>
      </w:r>
      <w:proofErr w:type="spellEnd"/>
      <w:r w:rsidRPr="006F37F7">
        <w:rPr>
          <w:rFonts w:ascii="Arial" w:hAnsi="Arial" w:cs="Arial"/>
        </w:rPr>
        <w:t>.</w:t>
      </w:r>
    </w:p>
    <w:p w:rsidR="007B28F9" w:rsidRDefault="007B28F9" w:rsidP="006F16F2">
      <w:pPr>
        <w:spacing w:after="120" w:line="360" w:lineRule="auto"/>
        <w:ind w:left="709" w:hanging="709"/>
        <w:jc w:val="both"/>
        <w:rPr>
          <w:rFonts w:ascii="Arial" w:hAnsi="Arial" w:cs="Arial"/>
        </w:rPr>
      </w:pPr>
    </w:p>
    <w:p w:rsidR="006454FE" w:rsidRDefault="006454FE" w:rsidP="0087183A">
      <w:pPr>
        <w:spacing w:after="120" w:line="360" w:lineRule="auto"/>
        <w:jc w:val="both"/>
        <w:rPr>
          <w:rFonts w:ascii="Arial" w:hAnsi="Arial" w:cs="Arial"/>
        </w:rPr>
      </w:pPr>
    </w:p>
    <w:p w:rsidR="006454FE" w:rsidRDefault="006454FE" w:rsidP="006454F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54FE" w:rsidRDefault="006454FE" w:rsidP="006454FE">
      <w:pPr>
        <w:spacing w:before="120" w:after="120" w:line="360" w:lineRule="auto"/>
        <w:jc w:val="both"/>
        <w:rPr>
          <w:rFonts w:ascii="Arial" w:hAnsi="Arial" w:cs="Arial"/>
          <w:b/>
        </w:rPr>
        <w:sectPr w:rsidR="006454FE">
          <w:head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454FE" w:rsidRDefault="006454FE" w:rsidP="00260CB5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VIII. M</w:t>
      </w:r>
      <w:r w:rsidRPr="0085241F">
        <w:rPr>
          <w:rFonts w:ascii="Arial" w:hAnsi="Arial" w:cs="Arial"/>
          <w:b/>
        </w:rPr>
        <w:t>apa curricular</w:t>
      </w:r>
    </w:p>
    <w:p w:rsidR="00A723DD" w:rsidRDefault="0015170A" w:rsidP="00260CB5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0C1E7" wp14:editId="37B10B1F">
                <wp:simplePos x="0" y="0"/>
                <wp:positionH relativeFrom="column">
                  <wp:posOffset>1842770</wp:posOffset>
                </wp:positionH>
                <wp:positionV relativeFrom="paragraph">
                  <wp:posOffset>1999615</wp:posOffset>
                </wp:positionV>
                <wp:extent cx="701675" cy="255905"/>
                <wp:effectExtent l="0" t="0" r="22225" b="1079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25590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42F" w:rsidRDefault="00AB542F" w:rsidP="00151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lang w:val="es-MX"/>
                              </w:rPr>
                              <w:t> </w:t>
                            </w:r>
                          </w:p>
                          <w:p w:rsidR="00AB542F" w:rsidRDefault="00AB542F" w:rsidP="00151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lang w:val="es-MX"/>
                              </w:rPr>
                              <w:t> </w:t>
                            </w:r>
                          </w:p>
                          <w:p w:rsidR="00AB542F" w:rsidRDefault="00AB542F" w:rsidP="00151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lang w:val="es-MX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D0C1E7" id="Rectángulo 7" o:spid="_x0000_s1026" style="position:absolute;left:0;text-align:left;margin-left:145.1pt;margin-top:157.45pt;width:55.2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" filled="f" strokecolor="#c0504d [3205]" strokeweight="2pt">
                <v:textbox>
                  <w:txbxContent>
                    <w:p w:rsidR="00AB542F" w:rsidRDefault="00AB542F" w:rsidP="001517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lang w:val="es-MX"/>
                        </w:rPr>
                        <w:t> </w:t>
                      </w:r>
                    </w:p>
                    <w:p w:rsidR="00AB542F" w:rsidRDefault="00AB542F" w:rsidP="001517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lang w:val="es-MX"/>
                        </w:rPr>
                        <w:t> </w:t>
                      </w:r>
                    </w:p>
                    <w:p w:rsidR="00AB542F" w:rsidRDefault="00AB542F" w:rsidP="001517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lang w:val="es-MX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4408C3">
        <w:rPr>
          <w:rFonts w:ascii="Arial" w:hAnsi="Arial" w:cs="Arial"/>
          <w:b/>
          <w:noProof/>
          <w:lang w:eastAsia="es-MX"/>
        </w:rPr>
        <w:drawing>
          <wp:inline distT="0" distB="0" distL="0" distR="0" wp14:anchorId="1CA6C898" wp14:editId="456A307B">
            <wp:extent cx="8257540" cy="4909820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0A" w:rsidRPr="00260CB5" w:rsidRDefault="0015170A" w:rsidP="00260CB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05491">
        <w:rPr>
          <w:rFonts w:ascii="Arial" w:hAnsi="Arial" w:cs="Arial"/>
          <w:b/>
          <w:noProof/>
          <w:lang w:eastAsia="es-MX"/>
        </w:rPr>
        <w:lastRenderedPageBreak/>
        <w:drawing>
          <wp:inline distT="0" distB="0" distL="0" distR="0" wp14:anchorId="386FEF3D" wp14:editId="3939C529">
            <wp:extent cx="8257540" cy="23850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70A" w:rsidRPr="00260CB5" w:rsidSect="008665A3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5E" w:rsidRDefault="008B165E" w:rsidP="00597E21">
      <w:r>
        <w:separator/>
      </w:r>
    </w:p>
  </w:endnote>
  <w:endnote w:type="continuationSeparator" w:id="0">
    <w:p w:rsidR="008B165E" w:rsidRDefault="008B165E" w:rsidP="0059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2F" w:rsidRPr="00E30206" w:rsidRDefault="00AB542F" w:rsidP="00E30206">
    <w:pPr>
      <w:pStyle w:val="Piedepgina"/>
      <w:jc w:val="right"/>
      <w:rPr>
        <w:rFonts w:ascii="Arial" w:hAnsi="Arial" w:cs="Arial"/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1C174E" w:rsidRPr="001C174E">
      <w:rPr>
        <w:rFonts w:ascii="Arial" w:hAnsi="Arial" w:cs="Arial"/>
        <w:noProof/>
        <w:sz w:val="22"/>
        <w:szCs w:val="22"/>
      </w:rPr>
      <w:t>16</w:t>
    </w:r>
    <w:r>
      <w:rPr>
        <w:rFonts w:ascii="Arial" w:hAnsi="Arial" w:cs="Arial"/>
        <w:noProof/>
        <w:sz w:val="22"/>
        <w:szCs w:val="22"/>
      </w:rPr>
      <w:fldChar w:fldCharType="end"/>
    </w:r>
  </w:p>
  <w:p w:rsidR="00AB542F" w:rsidRDefault="00AB54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5E" w:rsidRDefault="008B165E" w:rsidP="00597E21">
      <w:r>
        <w:separator/>
      </w:r>
    </w:p>
  </w:footnote>
  <w:footnote w:type="continuationSeparator" w:id="0">
    <w:p w:rsidR="008B165E" w:rsidRDefault="008B165E" w:rsidP="0059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2F" w:rsidRPr="00070A30" w:rsidRDefault="00AB542F" w:rsidP="00070A30">
    <w:pPr>
      <w:pStyle w:val="Encabezado"/>
      <w:rPr>
        <w:b/>
      </w:rPr>
    </w:pPr>
    <w:r w:rsidRPr="00070A30">
      <w:rPr>
        <w:b/>
        <w:noProof/>
        <w:lang w:eastAsia="es-MX"/>
      </w:rPr>
      <w:t>Pleca</w:t>
    </w:r>
  </w:p>
  <w:p w:rsidR="00AB542F" w:rsidRDefault="00AB54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2F" w:rsidRPr="006B2192" w:rsidRDefault="00AB542F" w:rsidP="006B2192">
    <w:pPr>
      <w:pStyle w:val="Encabezado"/>
    </w:pPr>
    <w:r>
      <w:rPr>
        <w:noProof/>
        <w:lang w:eastAsia="es-MX"/>
      </w:rPr>
      <w:drawing>
        <wp:inline distT="0" distB="0" distL="0" distR="0">
          <wp:extent cx="5612130" cy="65948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0899" t="32207" r="5154" b="50250"/>
                  <a:stretch/>
                </pic:blipFill>
                <pic:spPr bwMode="auto">
                  <a:xfrm>
                    <a:off x="0" y="0"/>
                    <a:ext cx="5612130" cy="6594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187"/>
    <w:multiLevelType w:val="hybridMultilevel"/>
    <w:tmpl w:val="A98254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A6062"/>
    <w:multiLevelType w:val="multilevel"/>
    <w:tmpl w:val="A5425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C31194"/>
    <w:multiLevelType w:val="multilevel"/>
    <w:tmpl w:val="356A88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44CE4"/>
    <w:multiLevelType w:val="hybridMultilevel"/>
    <w:tmpl w:val="F86E1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97349"/>
    <w:multiLevelType w:val="hybridMultilevel"/>
    <w:tmpl w:val="00005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90607"/>
    <w:multiLevelType w:val="hybridMultilevel"/>
    <w:tmpl w:val="6206017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12BAC"/>
    <w:multiLevelType w:val="multilevel"/>
    <w:tmpl w:val="2302597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827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187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7">
    <w:nsid w:val="245A4605"/>
    <w:multiLevelType w:val="multilevel"/>
    <w:tmpl w:val="0726BA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9B08B2"/>
    <w:multiLevelType w:val="hybridMultilevel"/>
    <w:tmpl w:val="1250D5B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06831"/>
    <w:multiLevelType w:val="multilevel"/>
    <w:tmpl w:val="0BD06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Batang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E96199"/>
    <w:multiLevelType w:val="multilevel"/>
    <w:tmpl w:val="C7FA3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7E6EEF"/>
    <w:multiLevelType w:val="hybridMultilevel"/>
    <w:tmpl w:val="1F28C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E3C35"/>
    <w:multiLevelType w:val="hybridMultilevel"/>
    <w:tmpl w:val="E64C7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163FA"/>
    <w:multiLevelType w:val="hybridMultilevel"/>
    <w:tmpl w:val="5BA4F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5436E"/>
    <w:multiLevelType w:val="hybridMultilevel"/>
    <w:tmpl w:val="3236B2B8"/>
    <w:lvl w:ilvl="0" w:tplc="21A63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340D"/>
    <w:multiLevelType w:val="multilevel"/>
    <w:tmpl w:val="17BCD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517589"/>
    <w:multiLevelType w:val="hybridMultilevel"/>
    <w:tmpl w:val="9BC8D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11F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D432AE"/>
    <w:multiLevelType w:val="hybridMultilevel"/>
    <w:tmpl w:val="BA109ACC"/>
    <w:lvl w:ilvl="0" w:tplc="138E8D7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45E80D3E"/>
    <w:multiLevelType w:val="multilevel"/>
    <w:tmpl w:val="88ACCA0A"/>
    <w:lvl w:ilvl="0">
      <w:start w:val="4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tang" w:hint="default"/>
      </w:rPr>
    </w:lvl>
  </w:abstractNum>
  <w:abstractNum w:abstractNumId="20">
    <w:nsid w:val="47596B03"/>
    <w:multiLevelType w:val="multilevel"/>
    <w:tmpl w:val="3BEC5F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CC010E"/>
    <w:multiLevelType w:val="multilevel"/>
    <w:tmpl w:val="61962B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395BE5"/>
    <w:multiLevelType w:val="hybridMultilevel"/>
    <w:tmpl w:val="61E60BF8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665E705F"/>
    <w:multiLevelType w:val="hybridMultilevel"/>
    <w:tmpl w:val="7BFAA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B11C9"/>
    <w:multiLevelType w:val="multilevel"/>
    <w:tmpl w:val="E2EE6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33460F5"/>
    <w:multiLevelType w:val="hybridMultilevel"/>
    <w:tmpl w:val="AD86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C6B97"/>
    <w:multiLevelType w:val="multilevel"/>
    <w:tmpl w:val="8B327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482C0A"/>
    <w:multiLevelType w:val="hybridMultilevel"/>
    <w:tmpl w:val="7E840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15"/>
  </w:num>
  <w:num w:numId="5">
    <w:abstractNumId w:val="20"/>
  </w:num>
  <w:num w:numId="6">
    <w:abstractNumId w:val="7"/>
  </w:num>
  <w:num w:numId="7">
    <w:abstractNumId w:val="8"/>
  </w:num>
  <w:num w:numId="8">
    <w:abstractNumId w:val="17"/>
  </w:num>
  <w:num w:numId="9">
    <w:abstractNumId w:val="10"/>
  </w:num>
  <w:num w:numId="10">
    <w:abstractNumId w:val="3"/>
  </w:num>
  <w:num w:numId="11">
    <w:abstractNumId w:val="16"/>
  </w:num>
  <w:num w:numId="12">
    <w:abstractNumId w:val="13"/>
  </w:num>
  <w:num w:numId="13">
    <w:abstractNumId w:val="18"/>
  </w:num>
  <w:num w:numId="14">
    <w:abstractNumId w:val="4"/>
  </w:num>
  <w:num w:numId="15">
    <w:abstractNumId w:val="22"/>
  </w:num>
  <w:num w:numId="16">
    <w:abstractNumId w:val="0"/>
  </w:num>
  <w:num w:numId="17">
    <w:abstractNumId w:val="9"/>
  </w:num>
  <w:num w:numId="18">
    <w:abstractNumId w:val="1"/>
  </w:num>
  <w:num w:numId="19">
    <w:abstractNumId w:val="26"/>
  </w:num>
  <w:num w:numId="20">
    <w:abstractNumId w:val="21"/>
  </w:num>
  <w:num w:numId="21">
    <w:abstractNumId w:val="2"/>
  </w:num>
  <w:num w:numId="22">
    <w:abstractNumId w:val="19"/>
  </w:num>
  <w:num w:numId="23">
    <w:abstractNumId w:val="27"/>
  </w:num>
  <w:num w:numId="24">
    <w:abstractNumId w:val="23"/>
  </w:num>
  <w:num w:numId="25">
    <w:abstractNumId w:val="11"/>
  </w:num>
  <w:num w:numId="26">
    <w:abstractNumId w:val="12"/>
  </w:num>
  <w:num w:numId="27">
    <w:abstractNumId w:val="25"/>
  </w:num>
  <w:num w:numId="2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0E"/>
    <w:rsid w:val="0002630C"/>
    <w:rsid w:val="00026EE1"/>
    <w:rsid w:val="00034DE4"/>
    <w:rsid w:val="00035381"/>
    <w:rsid w:val="00042D12"/>
    <w:rsid w:val="00042F03"/>
    <w:rsid w:val="00044391"/>
    <w:rsid w:val="0004482D"/>
    <w:rsid w:val="00052B3B"/>
    <w:rsid w:val="000542A0"/>
    <w:rsid w:val="000571CD"/>
    <w:rsid w:val="00057C2C"/>
    <w:rsid w:val="00070A30"/>
    <w:rsid w:val="0007219A"/>
    <w:rsid w:val="000727C7"/>
    <w:rsid w:val="000778B7"/>
    <w:rsid w:val="00080FE2"/>
    <w:rsid w:val="00081280"/>
    <w:rsid w:val="000815E1"/>
    <w:rsid w:val="00093D62"/>
    <w:rsid w:val="00097993"/>
    <w:rsid w:val="000A0B17"/>
    <w:rsid w:val="000A5FCD"/>
    <w:rsid w:val="000A6501"/>
    <w:rsid w:val="000B2540"/>
    <w:rsid w:val="000B4C4E"/>
    <w:rsid w:val="000B7B30"/>
    <w:rsid w:val="000C01E8"/>
    <w:rsid w:val="000C0CBC"/>
    <w:rsid w:val="000C2FE1"/>
    <w:rsid w:val="000C39EB"/>
    <w:rsid w:val="000C57E4"/>
    <w:rsid w:val="000D0836"/>
    <w:rsid w:val="000D1FA5"/>
    <w:rsid w:val="000D3A8E"/>
    <w:rsid w:val="000D46EB"/>
    <w:rsid w:val="000E4D21"/>
    <w:rsid w:val="000F225E"/>
    <w:rsid w:val="000F36BB"/>
    <w:rsid w:val="000F3B77"/>
    <w:rsid w:val="00100A6B"/>
    <w:rsid w:val="00104BBA"/>
    <w:rsid w:val="00105715"/>
    <w:rsid w:val="00105B10"/>
    <w:rsid w:val="0011216B"/>
    <w:rsid w:val="00115333"/>
    <w:rsid w:val="00116646"/>
    <w:rsid w:val="00123932"/>
    <w:rsid w:val="00124F3D"/>
    <w:rsid w:val="00132799"/>
    <w:rsid w:val="00135A6C"/>
    <w:rsid w:val="001401BB"/>
    <w:rsid w:val="0014172E"/>
    <w:rsid w:val="0015170A"/>
    <w:rsid w:val="00156EFB"/>
    <w:rsid w:val="0016138B"/>
    <w:rsid w:val="00162C57"/>
    <w:rsid w:val="00176769"/>
    <w:rsid w:val="00181D36"/>
    <w:rsid w:val="00185848"/>
    <w:rsid w:val="001876C7"/>
    <w:rsid w:val="00187EFB"/>
    <w:rsid w:val="001902C5"/>
    <w:rsid w:val="00190A0A"/>
    <w:rsid w:val="00192131"/>
    <w:rsid w:val="001925C3"/>
    <w:rsid w:val="00192BE4"/>
    <w:rsid w:val="00193618"/>
    <w:rsid w:val="00194F0B"/>
    <w:rsid w:val="00197A97"/>
    <w:rsid w:val="001A29C1"/>
    <w:rsid w:val="001B043D"/>
    <w:rsid w:val="001B20C7"/>
    <w:rsid w:val="001B4AD1"/>
    <w:rsid w:val="001B6072"/>
    <w:rsid w:val="001C174E"/>
    <w:rsid w:val="001D1188"/>
    <w:rsid w:val="001D517D"/>
    <w:rsid w:val="001D76A7"/>
    <w:rsid w:val="001F1432"/>
    <w:rsid w:val="001F5150"/>
    <w:rsid w:val="001F5EE7"/>
    <w:rsid w:val="00204F77"/>
    <w:rsid w:val="002203E6"/>
    <w:rsid w:val="00226276"/>
    <w:rsid w:val="00227098"/>
    <w:rsid w:val="00236C16"/>
    <w:rsid w:val="002504CA"/>
    <w:rsid w:val="00250C4D"/>
    <w:rsid w:val="0025114F"/>
    <w:rsid w:val="00251D15"/>
    <w:rsid w:val="00254A1A"/>
    <w:rsid w:val="00260CB5"/>
    <w:rsid w:val="00264846"/>
    <w:rsid w:val="00272563"/>
    <w:rsid w:val="00276D9F"/>
    <w:rsid w:val="002779EC"/>
    <w:rsid w:val="00282E08"/>
    <w:rsid w:val="00284D97"/>
    <w:rsid w:val="00293242"/>
    <w:rsid w:val="002935B4"/>
    <w:rsid w:val="002A735C"/>
    <w:rsid w:val="002A7DB0"/>
    <w:rsid w:val="002B4F30"/>
    <w:rsid w:val="002B52F4"/>
    <w:rsid w:val="002B6565"/>
    <w:rsid w:val="002C373E"/>
    <w:rsid w:val="002C5BBC"/>
    <w:rsid w:val="002C642A"/>
    <w:rsid w:val="002C6648"/>
    <w:rsid w:val="002C6FA4"/>
    <w:rsid w:val="002D0C72"/>
    <w:rsid w:val="002D0F80"/>
    <w:rsid w:val="002D34A4"/>
    <w:rsid w:val="002D54FB"/>
    <w:rsid w:val="002D586C"/>
    <w:rsid w:val="002D683A"/>
    <w:rsid w:val="002E05B3"/>
    <w:rsid w:val="002E36E8"/>
    <w:rsid w:val="002E4B1D"/>
    <w:rsid w:val="002E4E13"/>
    <w:rsid w:val="002E6C1D"/>
    <w:rsid w:val="002E7294"/>
    <w:rsid w:val="002E76D8"/>
    <w:rsid w:val="0030144D"/>
    <w:rsid w:val="003060E7"/>
    <w:rsid w:val="003076B2"/>
    <w:rsid w:val="00313C24"/>
    <w:rsid w:val="00315A9B"/>
    <w:rsid w:val="00317CAA"/>
    <w:rsid w:val="00320FBA"/>
    <w:rsid w:val="00323E27"/>
    <w:rsid w:val="00323F83"/>
    <w:rsid w:val="003243EF"/>
    <w:rsid w:val="00327CB2"/>
    <w:rsid w:val="00333FD1"/>
    <w:rsid w:val="003349B0"/>
    <w:rsid w:val="00335F06"/>
    <w:rsid w:val="00343A0A"/>
    <w:rsid w:val="003521D2"/>
    <w:rsid w:val="00353322"/>
    <w:rsid w:val="00354A00"/>
    <w:rsid w:val="003566C4"/>
    <w:rsid w:val="00361723"/>
    <w:rsid w:val="00361DDC"/>
    <w:rsid w:val="003708D8"/>
    <w:rsid w:val="00371B4B"/>
    <w:rsid w:val="00372A97"/>
    <w:rsid w:val="00383993"/>
    <w:rsid w:val="00392C07"/>
    <w:rsid w:val="00395497"/>
    <w:rsid w:val="003A7093"/>
    <w:rsid w:val="003B073F"/>
    <w:rsid w:val="003B20FA"/>
    <w:rsid w:val="003B7F08"/>
    <w:rsid w:val="003C0802"/>
    <w:rsid w:val="003C5609"/>
    <w:rsid w:val="003C5C33"/>
    <w:rsid w:val="003D506E"/>
    <w:rsid w:val="003E1BC9"/>
    <w:rsid w:val="003E1BCA"/>
    <w:rsid w:val="003E264C"/>
    <w:rsid w:val="003E64F2"/>
    <w:rsid w:val="003F2C0E"/>
    <w:rsid w:val="003F3C7B"/>
    <w:rsid w:val="00400850"/>
    <w:rsid w:val="00405CB9"/>
    <w:rsid w:val="00406F58"/>
    <w:rsid w:val="00414176"/>
    <w:rsid w:val="004175F8"/>
    <w:rsid w:val="00420B6C"/>
    <w:rsid w:val="00427843"/>
    <w:rsid w:val="00433869"/>
    <w:rsid w:val="00437018"/>
    <w:rsid w:val="0044723F"/>
    <w:rsid w:val="004530F7"/>
    <w:rsid w:val="00460B75"/>
    <w:rsid w:val="00460E71"/>
    <w:rsid w:val="004626B3"/>
    <w:rsid w:val="00471340"/>
    <w:rsid w:val="004718D0"/>
    <w:rsid w:val="00476FD5"/>
    <w:rsid w:val="00482481"/>
    <w:rsid w:val="00486AC4"/>
    <w:rsid w:val="004905D3"/>
    <w:rsid w:val="00490CB9"/>
    <w:rsid w:val="00493C3E"/>
    <w:rsid w:val="00495C8C"/>
    <w:rsid w:val="004B259E"/>
    <w:rsid w:val="004B27D0"/>
    <w:rsid w:val="004B58FC"/>
    <w:rsid w:val="004C2444"/>
    <w:rsid w:val="004C2B57"/>
    <w:rsid w:val="004C31FC"/>
    <w:rsid w:val="004D6D83"/>
    <w:rsid w:val="004E0A29"/>
    <w:rsid w:val="004E1C08"/>
    <w:rsid w:val="004E2E7C"/>
    <w:rsid w:val="004E5240"/>
    <w:rsid w:val="004E5EC5"/>
    <w:rsid w:val="004E7786"/>
    <w:rsid w:val="004E78B0"/>
    <w:rsid w:val="004E7C58"/>
    <w:rsid w:val="004F22B8"/>
    <w:rsid w:val="004F3A72"/>
    <w:rsid w:val="004F6962"/>
    <w:rsid w:val="00500F52"/>
    <w:rsid w:val="0050370A"/>
    <w:rsid w:val="005049F0"/>
    <w:rsid w:val="00512624"/>
    <w:rsid w:val="005167F6"/>
    <w:rsid w:val="005206C0"/>
    <w:rsid w:val="0052128A"/>
    <w:rsid w:val="00524260"/>
    <w:rsid w:val="00532C81"/>
    <w:rsid w:val="00536D70"/>
    <w:rsid w:val="00537C12"/>
    <w:rsid w:val="005406F6"/>
    <w:rsid w:val="00544146"/>
    <w:rsid w:val="005456D0"/>
    <w:rsid w:val="00546A99"/>
    <w:rsid w:val="00546FCC"/>
    <w:rsid w:val="00550DDE"/>
    <w:rsid w:val="0055119E"/>
    <w:rsid w:val="00552664"/>
    <w:rsid w:val="00553ADD"/>
    <w:rsid w:val="00555B69"/>
    <w:rsid w:val="00555EE8"/>
    <w:rsid w:val="00556310"/>
    <w:rsid w:val="00561781"/>
    <w:rsid w:val="00566C50"/>
    <w:rsid w:val="00566FD2"/>
    <w:rsid w:val="0057043C"/>
    <w:rsid w:val="0057287A"/>
    <w:rsid w:val="0058162B"/>
    <w:rsid w:val="0058631E"/>
    <w:rsid w:val="00593CC4"/>
    <w:rsid w:val="00597002"/>
    <w:rsid w:val="00597E21"/>
    <w:rsid w:val="005A0F83"/>
    <w:rsid w:val="005A544C"/>
    <w:rsid w:val="005B27B1"/>
    <w:rsid w:val="005B4863"/>
    <w:rsid w:val="005B6643"/>
    <w:rsid w:val="005C0BDD"/>
    <w:rsid w:val="005C1538"/>
    <w:rsid w:val="005D15A1"/>
    <w:rsid w:val="005D394A"/>
    <w:rsid w:val="005D4244"/>
    <w:rsid w:val="005D653D"/>
    <w:rsid w:val="005E1580"/>
    <w:rsid w:val="005E7C59"/>
    <w:rsid w:val="005F1416"/>
    <w:rsid w:val="005F14BA"/>
    <w:rsid w:val="005F70F3"/>
    <w:rsid w:val="0060312F"/>
    <w:rsid w:val="006117B1"/>
    <w:rsid w:val="006147DB"/>
    <w:rsid w:val="00616C62"/>
    <w:rsid w:val="00617923"/>
    <w:rsid w:val="00617B21"/>
    <w:rsid w:val="00620D90"/>
    <w:rsid w:val="00620FC1"/>
    <w:rsid w:val="006213B4"/>
    <w:rsid w:val="0062255D"/>
    <w:rsid w:val="00627823"/>
    <w:rsid w:val="00635133"/>
    <w:rsid w:val="00635D5D"/>
    <w:rsid w:val="0063638F"/>
    <w:rsid w:val="006400F2"/>
    <w:rsid w:val="006454FE"/>
    <w:rsid w:val="00651A25"/>
    <w:rsid w:val="006646C4"/>
    <w:rsid w:val="00666B81"/>
    <w:rsid w:val="00667E88"/>
    <w:rsid w:val="00670771"/>
    <w:rsid w:val="006760DA"/>
    <w:rsid w:val="00697C8F"/>
    <w:rsid w:val="006A57A4"/>
    <w:rsid w:val="006B1776"/>
    <w:rsid w:val="006B2192"/>
    <w:rsid w:val="006B4C46"/>
    <w:rsid w:val="006B623A"/>
    <w:rsid w:val="006C37E4"/>
    <w:rsid w:val="006C6516"/>
    <w:rsid w:val="006C7A9F"/>
    <w:rsid w:val="006D6B4B"/>
    <w:rsid w:val="006E0CC3"/>
    <w:rsid w:val="006E3569"/>
    <w:rsid w:val="006F16F2"/>
    <w:rsid w:val="006F405E"/>
    <w:rsid w:val="006F50B9"/>
    <w:rsid w:val="00700CEC"/>
    <w:rsid w:val="00703217"/>
    <w:rsid w:val="00704873"/>
    <w:rsid w:val="007119D8"/>
    <w:rsid w:val="00712457"/>
    <w:rsid w:val="00714FE4"/>
    <w:rsid w:val="00717F13"/>
    <w:rsid w:val="00720DC2"/>
    <w:rsid w:val="00732166"/>
    <w:rsid w:val="00734725"/>
    <w:rsid w:val="007348AF"/>
    <w:rsid w:val="00743BDD"/>
    <w:rsid w:val="0074597E"/>
    <w:rsid w:val="00746A4B"/>
    <w:rsid w:val="0074779D"/>
    <w:rsid w:val="007529D6"/>
    <w:rsid w:val="00754BA8"/>
    <w:rsid w:val="007725C0"/>
    <w:rsid w:val="00775A79"/>
    <w:rsid w:val="00780907"/>
    <w:rsid w:val="00793EE4"/>
    <w:rsid w:val="0079410A"/>
    <w:rsid w:val="007A1FE8"/>
    <w:rsid w:val="007A2EB9"/>
    <w:rsid w:val="007A7728"/>
    <w:rsid w:val="007B28F9"/>
    <w:rsid w:val="007B4D21"/>
    <w:rsid w:val="007D4098"/>
    <w:rsid w:val="007D47BC"/>
    <w:rsid w:val="007D4D13"/>
    <w:rsid w:val="007D4E51"/>
    <w:rsid w:val="007E09BE"/>
    <w:rsid w:val="007E2AA5"/>
    <w:rsid w:val="007F0C0B"/>
    <w:rsid w:val="007F6D8B"/>
    <w:rsid w:val="007F6F55"/>
    <w:rsid w:val="0080714E"/>
    <w:rsid w:val="00825B5A"/>
    <w:rsid w:val="00831D14"/>
    <w:rsid w:val="00834458"/>
    <w:rsid w:val="00837E31"/>
    <w:rsid w:val="008516D2"/>
    <w:rsid w:val="00856007"/>
    <w:rsid w:val="00862303"/>
    <w:rsid w:val="008649C1"/>
    <w:rsid w:val="008665A3"/>
    <w:rsid w:val="008667A8"/>
    <w:rsid w:val="00870F4F"/>
    <w:rsid w:val="0087183A"/>
    <w:rsid w:val="00871FA2"/>
    <w:rsid w:val="00872D31"/>
    <w:rsid w:val="00872D4F"/>
    <w:rsid w:val="008806F8"/>
    <w:rsid w:val="008813B7"/>
    <w:rsid w:val="008954E9"/>
    <w:rsid w:val="008A2742"/>
    <w:rsid w:val="008A4CF5"/>
    <w:rsid w:val="008A61E2"/>
    <w:rsid w:val="008A714E"/>
    <w:rsid w:val="008B165E"/>
    <w:rsid w:val="008B61A4"/>
    <w:rsid w:val="008B6A99"/>
    <w:rsid w:val="008C0A2D"/>
    <w:rsid w:val="008C5E3E"/>
    <w:rsid w:val="008D2B15"/>
    <w:rsid w:val="008D6972"/>
    <w:rsid w:val="009010BF"/>
    <w:rsid w:val="009065DF"/>
    <w:rsid w:val="0091251E"/>
    <w:rsid w:val="009128F7"/>
    <w:rsid w:val="00914397"/>
    <w:rsid w:val="00914D00"/>
    <w:rsid w:val="0092743D"/>
    <w:rsid w:val="0093342F"/>
    <w:rsid w:val="00934C1B"/>
    <w:rsid w:val="00936F72"/>
    <w:rsid w:val="00937F7F"/>
    <w:rsid w:val="00941155"/>
    <w:rsid w:val="009448E6"/>
    <w:rsid w:val="0094536B"/>
    <w:rsid w:val="00957B32"/>
    <w:rsid w:val="00960004"/>
    <w:rsid w:val="00960F9B"/>
    <w:rsid w:val="00961F39"/>
    <w:rsid w:val="00963B33"/>
    <w:rsid w:val="00963F79"/>
    <w:rsid w:val="00966B86"/>
    <w:rsid w:val="00966E46"/>
    <w:rsid w:val="00967BB5"/>
    <w:rsid w:val="00971A99"/>
    <w:rsid w:val="009727F9"/>
    <w:rsid w:val="009765D3"/>
    <w:rsid w:val="0098014C"/>
    <w:rsid w:val="0098484D"/>
    <w:rsid w:val="00985F7B"/>
    <w:rsid w:val="0098610B"/>
    <w:rsid w:val="009930E2"/>
    <w:rsid w:val="00994036"/>
    <w:rsid w:val="009963B0"/>
    <w:rsid w:val="009A32B0"/>
    <w:rsid w:val="009B1BED"/>
    <w:rsid w:val="009B7891"/>
    <w:rsid w:val="009B789D"/>
    <w:rsid w:val="009C5955"/>
    <w:rsid w:val="009D1211"/>
    <w:rsid w:val="009D3322"/>
    <w:rsid w:val="009D4B96"/>
    <w:rsid w:val="009D4DC0"/>
    <w:rsid w:val="009E0F39"/>
    <w:rsid w:val="009E2855"/>
    <w:rsid w:val="009E372B"/>
    <w:rsid w:val="009F043F"/>
    <w:rsid w:val="009F0B59"/>
    <w:rsid w:val="009F59DA"/>
    <w:rsid w:val="00A13778"/>
    <w:rsid w:val="00A13D2E"/>
    <w:rsid w:val="00A16558"/>
    <w:rsid w:val="00A16D5B"/>
    <w:rsid w:val="00A172CC"/>
    <w:rsid w:val="00A21D13"/>
    <w:rsid w:val="00A426CD"/>
    <w:rsid w:val="00A446BA"/>
    <w:rsid w:val="00A46BA2"/>
    <w:rsid w:val="00A61740"/>
    <w:rsid w:val="00A638C8"/>
    <w:rsid w:val="00A65551"/>
    <w:rsid w:val="00A668BF"/>
    <w:rsid w:val="00A66C1E"/>
    <w:rsid w:val="00A709DD"/>
    <w:rsid w:val="00A723DD"/>
    <w:rsid w:val="00A741D9"/>
    <w:rsid w:val="00A7538A"/>
    <w:rsid w:val="00A76AB7"/>
    <w:rsid w:val="00A80020"/>
    <w:rsid w:val="00A83E05"/>
    <w:rsid w:val="00A842F2"/>
    <w:rsid w:val="00A906B1"/>
    <w:rsid w:val="00A90783"/>
    <w:rsid w:val="00A92679"/>
    <w:rsid w:val="00A9270B"/>
    <w:rsid w:val="00A92B29"/>
    <w:rsid w:val="00A942DA"/>
    <w:rsid w:val="00AB15CE"/>
    <w:rsid w:val="00AB1912"/>
    <w:rsid w:val="00AB4DD3"/>
    <w:rsid w:val="00AB542F"/>
    <w:rsid w:val="00AC179E"/>
    <w:rsid w:val="00AC1BEF"/>
    <w:rsid w:val="00AC6CD1"/>
    <w:rsid w:val="00AC6FBB"/>
    <w:rsid w:val="00AD2A25"/>
    <w:rsid w:val="00AE4F18"/>
    <w:rsid w:val="00AE705B"/>
    <w:rsid w:val="00AF3B4C"/>
    <w:rsid w:val="00AF47FF"/>
    <w:rsid w:val="00B0099F"/>
    <w:rsid w:val="00B077DA"/>
    <w:rsid w:val="00B1183F"/>
    <w:rsid w:val="00B12A3B"/>
    <w:rsid w:val="00B16C63"/>
    <w:rsid w:val="00B2368B"/>
    <w:rsid w:val="00B25092"/>
    <w:rsid w:val="00B26374"/>
    <w:rsid w:val="00B27FFB"/>
    <w:rsid w:val="00B30245"/>
    <w:rsid w:val="00B314B4"/>
    <w:rsid w:val="00B41099"/>
    <w:rsid w:val="00B50BA8"/>
    <w:rsid w:val="00B53F98"/>
    <w:rsid w:val="00B57AAB"/>
    <w:rsid w:val="00B57F94"/>
    <w:rsid w:val="00B628FC"/>
    <w:rsid w:val="00B66F72"/>
    <w:rsid w:val="00B72FF0"/>
    <w:rsid w:val="00B75418"/>
    <w:rsid w:val="00B7556F"/>
    <w:rsid w:val="00B87C6B"/>
    <w:rsid w:val="00B92299"/>
    <w:rsid w:val="00B92449"/>
    <w:rsid w:val="00B934D7"/>
    <w:rsid w:val="00B938DE"/>
    <w:rsid w:val="00BA03F0"/>
    <w:rsid w:val="00BA2789"/>
    <w:rsid w:val="00BA508C"/>
    <w:rsid w:val="00BA670D"/>
    <w:rsid w:val="00BB4573"/>
    <w:rsid w:val="00BB4843"/>
    <w:rsid w:val="00BB5809"/>
    <w:rsid w:val="00BB619E"/>
    <w:rsid w:val="00BC2FFD"/>
    <w:rsid w:val="00BC6F66"/>
    <w:rsid w:val="00BC7ECF"/>
    <w:rsid w:val="00BD407C"/>
    <w:rsid w:val="00BD6134"/>
    <w:rsid w:val="00BD7BAC"/>
    <w:rsid w:val="00BE125D"/>
    <w:rsid w:val="00BE3769"/>
    <w:rsid w:val="00BE60DC"/>
    <w:rsid w:val="00BF0145"/>
    <w:rsid w:val="00BF0DC3"/>
    <w:rsid w:val="00BF0F3F"/>
    <w:rsid w:val="00BF1B44"/>
    <w:rsid w:val="00BF26DF"/>
    <w:rsid w:val="00BF4F1B"/>
    <w:rsid w:val="00C05919"/>
    <w:rsid w:val="00C061E9"/>
    <w:rsid w:val="00C063C0"/>
    <w:rsid w:val="00C077AE"/>
    <w:rsid w:val="00C12978"/>
    <w:rsid w:val="00C22AB1"/>
    <w:rsid w:val="00C235E9"/>
    <w:rsid w:val="00C26865"/>
    <w:rsid w:val="00C27B8A"/>
    <w:rsid w:val="00C3137F"/>
    <w:rsid w:val="00C367CD"/>
    <w:rsid w:val="00C41308"/>
    <w:rsid w:val="00C43BBB"/>
    <w:rsid w:val="00C51A29"/>
    <w:rsid w:val="00C62680"/>
    <w:rsid w:val="00C631B5"/>
    <w:rsid w:val="00C63325"/>
    <w:rsid w:val="00C66629"/>
    <w:rsid w:val="00C72F73"/>
    <w:rsid w:val="00C760F9"/>
    <w:rsid w:val="00C83D51"/>
    <w:rsid w:val="00C848A6"/>
    <w:rsid w:val="00C86CEC"/>
    <w:rsid w:val="00C90483"/>
    <w:rsid w:val="00C923B1"/>
    <w:rsid w:val="00C97FE5"/>
    <w:rsid w:val="00CA7106"/>
    <w:rsid w:val="00CB4347"/>
    <w:rsid w:val="00CC673F"/>
    <w:rsid w:val="00CE6929"/>
    <w:rsid w:val="00CF1234"/>
    <w:rsid w:val="00CF1EA7"/>
    <w:rsid w:val="00D0403B"/>
    <w:rsid w:val="00D12A13"/>
    <w:rsid w:val="00D147EA"/>
    <w:rsid w:val="00D24B6C"/>
    <w:rsid w:val="00D27167"/>
    <w:rsid w:val="00D3499A"/>
    <w:rsid w:val="00D368E7"/>
    <w:rsid w:val="00D4178B"/>
    <w:rsid w:val="00D50433"/>
    <w:rsid w:val="00D51986"/>
    <w:rsid w:val="00D63CA9"/>
    <w:rsid w:val="00D65275"/>
    <w:rsid w:val="00D66DF5"/>
    <w:rsid w:val="00D7196E"/>
    <w:rsid w:val="00D81B61"/>
    <w:rsid w:val="00D842EB"/>
    <w:rsid w:val="00D90D2F"/>
    <w:rsid w:val="00D90DAA"/>
    <w:rsid w:val="00D92DAB"/>
    <w:rsid w:val="00D931E7"/>
    <w:rsid w:val="00DA3F8C"/>
    <w:rsid w:val="00DA6D65"/>
    <w:rsid w:val="00DA722B"/>
    <w:rsid w:val="00DC1A60"/>
    <w:rsid w:val="00DC1FB2"/>
    <w:rsid w:val="00DC38D5"/>
    <w:rsid w:val="00DD22F0"/>
    <w:rsid w:val="00DD516B"/>
    <w:rsid w:val="00DF0F12"/>
    <w:rsid w:val="00DF3CA5"/>
    <w:rsid w:val="00E10F78"/>
    <w:rsid w:val="00E1583D"/>
    <w:rsid w:val="00E1713F"/>
    <w:rsid w:val="00E232DB"/>
    <w:rsid w:val="00E25CE0"/>
    <w:rsid w:val="00E263FB"/>
    <w:rsid w:val="00E30206"/>
    <w:rsid w:val="00E5202D"/>
    <w:rsid w:val="00E52DB8"/>
    <w:rsid w:val="00E55E98"/>
    <w:rsid w:val="00E55F1A"/>
    <w:rsid w:val="00E642E8"/>
    <w:rsid w:val="00E645A3"/>
    <w:rsid w:val="00E7087D"/>
    <w:rsid w:val="00E712A3"/>
    <w:rsid w:val="00E83E18"/>
    <w:rsid w:val="00E90683"/>
    <w:rsid w:val="00E93143"/>
    <w:rsid w:val="00E967DA"/>
    <w:rsid w:val="00EA4499"/>
    <w:rsid w:val="00EA44EA"/>
    <w:rsid w:val="00EB47B1"/>
    <w:rsid w:val="00EC116D"/>
    <w:rsid w:val="00EC49D5"/>
    <w:rsid w:val="00ED1DB8"/>
    <w:rsid w:val="00ED3281"/>
    <w:rsid w:val="00ED4D37"/>
    <w:rsid w:val="00ED7136"/>
    <w:rsid w:val="00EE1208"/>
    <w:rsid w:val="00EF0A88"/>
    <w:rsid w:val="00EF3B01"/>
    <w:rsid w:val="00EF7C4C"/>
    <w:rsid w:val="00F00493"/>
    <w:rsid w:val="00F01C14"/>
    <w:rsid w:val="00F10240"/>
    <w:rsid w:val="00F104AE"/>
    <w:rsid w:val="00F124C7"/>
    <w:rsid w:val="00F1267F"/>
    <w:rsid w:val="00F1623D"/>
    <w:rsid w:val="00F1755F"/>
    <w:rsid w:val="00F17D45"/>
    <w:rsid w:val="00F21D23"/>
    <w:rsid w:val="00F2560A"/>
    <w:rsid w:val="00F30FA4"/>
    <w:rsid w:val="00F36DED"/>
    <w:rsid w:val="00F37CDA"/>
    <w:rsid w:val="00F500D8"/>
    <w:rsid w:val="00F50CDD"/>
    <w:rsid w:val="00F510E7"/>
    <w:rsid w:val="00F52B95"/>
    <w:rsid w:val="00F5339F"/>
    <w:rsid w:val="00F71B4B"/>
    <w:rsid w:val="00F7227A"/>
    <w:rsid w:val="00F72695"/>
    <w:rsid w:val="00F74404"/>
    <w:rsid w:val="00F83661"/>
    <w:rsid w:val="00F96586"/>
    <w:rsid w:val="00FA3B16"/>
    <w:rsid w:val="00FA674B"/>
    <w:rsid w:val="00FB16C0"/>
    <w:rsid w:val="00FB330D"/>
    <w:rsid w:val="00FB5597"/>
    <w:rsid w:val="00FB6498"/>
    <w:rsid w:val="00FB727C"/>
    <w:rsid w:val="00FC1784"/>
    <w:rsid w:val="00FC54DC"/>
    <w:rsid w:val="00FC5C74"/>
    <w:rsid w:val="00FD45AF"/>
    <w:rsid w:val="00FE0B94"/>
    <w:rsid w:val="00FE2343"/>
    <w:rsid w:val="00FE6B2B"/>
    <w:rsid w:val="00FE7295"/>
    <w:rsid w:val="00FF14F3"/>
    <w:rsid w:val="00FF198C"/>
    <w:rsid w:val="00FF3D75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433EE-A938-4C4F-828F-8B9CD0A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0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C0E"/>
    <w:pPr>
      <w:ind w:left="708"/>
    </w:pPr>
    <w:rPr>
      <w:rFonts w:eastAsia="Batang"/>
      <w:lang w:eastAsia="ko-KR"/>
    </w:rPr>
  </w:style>
  <w:style w:type="paragraph" w:styleId="Encabezado">
    <w:name w:val="header"/>
    <w:basedOn w:val="Normal"/>
    <w:link w:val="EncabezadoCar"/>
    <w:uiPriority w:val="99"/>
    <w:unhideWhenUsed/>
    <w:rsid w:val="00597E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97E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7E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97E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E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7E2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1A25"/>
    <w:pPr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170A"/>
    <w:pPr>
      <w:spacing w:before="100" w:beforeAutospacing="1" w:after="100" w:afterAutospacing="1"/>
    </w:pPr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9B7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dalyc.org/articulo.oa?id=285101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alyc.org/articulo.oa?id=28510109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Tuf8vn68W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PYClS7rT2V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96E4-14CF-4827-BAC5-58F000F9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3198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Usuario_7</dc:creator>
  <cp:lastModifiedBy>Humanidades</cp:lastModifiedBy>
  <cp:revision>4</cp:revision>
  <cp:lastPrinted>2013-07-12T18:44:00Z</cp:lastPrinted>
  <dcterms:created xsi:type="dcterms:W3CDTF">2016-06-27T17:33:00Z</dcterms:created>
  <dcterms:modified xsi:type="dcterms:W3CDTF">2016-06-27T17:43:00Z</dcterms:modified>
</cp:coreProperties>
</file>