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rFonts w:ascii="Times New Roman"/>
          <w:sz w:val="20"/>
        </w:rPr>
      </w:pPr>
      <w:bookmarkStart w:name="Portada legal contenidos.pdf (p.1-7)" w:id="1"/>
      <w:bookmarkEnd w:id="1"/>
      <w:r>
        <w:rPr/>
      </w:r>
      <w:bookmarkStart w:name="_bookmark0" w:id="2"/>
      <w:bookmarkEnd w:id="2"/>
      <w:r>
        <w:rPr/>
      </w:r>
      <w:r>
        <w:rPr>
          <w:rFonts w:ascii="Times New Roman"/>
          <w:sz w:val="20"/>
        </w:rPr>
        <w:drawing>
          <wp:inline distT="0" distB="0" distL="0" distR="0">
            <wp:extent cx="5842680" cy="90053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42680" cy="9005316"/>
                    </a:xfrm>
                    <a:prstGeom prst="rect">
                      <a:avLst/>
                    </a:prstGeom>
                  </pic:spPr>
                </pic:pic>
              </a:graphicData>
            </a:graphic>
          </wp:inline>
        </w:drawing>
      </w:r>
      <w:r>
        <w:rPr>
          <w:rFonts w:ascii="Times New Roman"/>
          <w:sz w:val="20"/>
        </w:rPr>
      </w:r>
    </w:p>
    <w:p>
      <w:pPr>
        <w:spacing w:after="0"/>
        <w:rPr>
          <w:rFonts w:ascii="Times New Roman"/>
          <w:sz w:val="20"/>
        </w:rPr>
        <w:sectPr>
          <w:type w:val="continuous"/>
          <w:pgSz w:w="12240" w:h="15840"/>
          <w:pgMar w:top="1420" w:bottom="0" w:left="1600" w:right="11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5"/>
        </w:rPr>
      </w:pPr>
    </w:p>
    <w:p>
      <w:pPr>
        <w:pStyle w:val="BodyText"/>
        <w:spacing w:line="60" w:lineRule="exact"/>
        <w:ind w:left="103"/>
        <w:rPr>
          <w:rFonts w:ascii="Times New Roman"/>
          <w:sz w:val="6"/>
        </w:rPr>
      </w:pPr>
      <w:r>
        <w:rPr>
          <w:rFonts w:ascii="Times New Roman"/>
          <w:position w:val="0"/>
          <w:sz w:val="6"/>
        </w:rPr>
        <w:pict>
          <v:group style="width:199.45pt;height:3pt;mso-position-horizontal-relative:char;mso-position-vertical-relative:line" coordorigin="0,0" coordsize="3989,60">
            <v:line style="position:absolute" from="10,10" to="3979,10" stroked="true" strokeweight=".999pt" strokecolor="#231f20"/>
            <v:line style="position:absolute" from="10,50" to="3979,50" stroked="true" strokeweight=".999pt" strokecolor="#231f20"/>
          </v:group>
        </w:pict>
      </w:r>
      <w:r>
        <w:rPr>
          <w:rFonts w:ascii="Times New Roman"/>
          <w:position w:val="0"/>
          <w:sz w:val="6"/>
        </w:rPr>
      </w:r>
    </w:p>
    <w:p>
      <w:pPr>
        <w:pStyle w:val="BodyText"/>
        <w:rPr>
          <w:rFonts w:ascii="Times New Roman"/>
          <w:sz w:val="20"/>
        </w:rPr>
      </w:pPr>
    </w:p>
    <w:p>
      <w:pPr>
        <w:pStyle w:val="BodyText"/>
        <w:spacing w:before="2"/>
        <w:rPr>
          <w:rFonts w:ascii="Times New Roman"/>
        </w:rPr>
      </w:pPr>
    </w:p>
    <w:p>
      <w:pPr>
        <w:spacing w:line="312" w:lineRule="auto" w:before="38"/>
        <w:ind w:left="315" w:right="313" w:firstLine="0"/>
        <w:jc w:val="center"/>
        <w:rPr>
          <w:rFonts w:ascii="Times New Roman" w:hAnsi="Times New Roman"/>
          <w:sz w:val="40"/>
        </w:rPr>
      </w:pPr>
      <w:bookmarkStart w:name="legal isbn 2014_prodep.pdf (p.2-7)" w:id="3"/>
      <w:bookmarkEnd w:id="3"/>
      <w:r>
        <w:rPr/>
      </w:r>
      <w:r>
        <w:rPr>
          <w:rFonts w:ascii="Times New Roman" w:hAnsi="Times New Roman"/>
          <w:color w:val="231F20"/>
          <w:w w:val="80"/>
          <w:sz w:val="40"/>
        </w:rPr>
        <w:t>METODOLOGÍAS Y APLICACIONES </w:t>
      </w:r>
      <w:r>
        <w:rPr>
          <w:rFonts w:ascii="Times New Roman" w:hAnsi="Times New Roman"/>
          <w:color w:val="231F20"/>
          <w:w w:val="90"/>
          <w:sz w:val="40"/>
        </w:rPr>
        <w:t>PARA LA PRODUCCIÓN </w:t>
      </w:r>
      <w:r>
        <w:rPr>
          <w:rFonts w:ascii="Times New Roman" w:hAnsi="Times New Roman"/>
          <w:color w:val="231F20"/>
          <w:w w:val="80"/>
          <w:sz w:val="40"/>
        </w:rPr>
        <w:t>GANADERA DEL TRÓPICO SECO EN EL SUR DEL ESTADO</w:t>
      </w:r>
    </w:p>
    <w:p>
      <w:pPr>
        <w:spacing w:before="7"/>
        <w:ind w:left="729" w:right="729" w:firstLine="0"/>
        <w:jc w:val="center"/>
        <w:rPr>
          <w:rFonts w:ascii="Times New Roman" w:hAnsi="Times New Roman"/>
          <w:sz w:val="40"/>
        </w:rPr>
      </w:pPr>
      <w:r>
        <w:rPr>
          <w:rFonts w:ascii="Times New Roman" w:hAnsi="Times New Roman"/>
          <w:color w:val="231F20"/>
          <w:w w:val="80"/>
          <w:sz w:val="40"/>
        </w:rPr>
        <w:t>DE MÉXICO</w:t>
      </w:r>
    </w:p>
    <w:p>
      <w:pPr>
        <w:pStyle w:val="BodyText"/>
        <w:rPr>
          <w:rFonts w:ascii="Times New Roman"/>
          <w:sz w:val="20"/>
        </w:rPr>
      </w:pPr>
    </w:p>
    <w:p>
      <w:pPr>
        <w:pStyle w:val="BodyText"/>
        <w:rPr>
          <w:rFonts w:ascii="Times New Roman"/>
          <w:sz w:val="20"/>
        </w:rPr>
      </w:pPr>
    </w:p>
    <w:p>
      <w:pPr>
        <w:pStyle w:val="BodyText"/>
        <w:rPr>
          <w:rFonts w:ascii="Times New Roman"/>
          <w:sz w:val="23"/>
        </w:rPr>
      </w:pPr>
      <w:r>
        <w:rPr/>
        <w:pict>
          <v:group style="position:absolute;margin-left:141.2323pt;margin-top:15.194992pt;width:199.45pt;height:3.05pt;mso-position-horizontal-relative:page;mso-position-vertical-relative:paragraph;z-index:1048;mso-wrap-distance-left:0;mso-wrap-distance-right:0" coordorigin="2825,304" coordsize="3989,61">
            <v:line style="position:absolute" from="2835,314" to="6803,314" stroked="true" strokeweight=".999pt" strokecolor="#231f20"/>
            <v:line style="position:absolute" from="2835,354" to="6803,354" stroked="true" strokeweight=".999pt" strokecolor="#231f20"/>
            <w10:wrap type="topAndBottom"/>
          </v:group>
        </w:pict>
      </w:r>
    </w:p>
    <w:p>
      <w:pPr>
        <w:spacing w:line="360" w:lineRule="exact" w:before="266"/>
        <w:ind w:left="3098" w:right="111" w:hanging="980"/>
        <w:jc w:val="right"/>
        <w:rPr>
          <w:rFonts w:ascii="Times New Roman" w:hAnsi="Times New Roman"/>
          <w:sz w:val="32"/>
        </w:rPr>
      </w:pPr>
      <w:r>
        <w:rPr>
          <w:rFonts w:ascii="Times New Roman" w:hAnsi="Times New Roman"/>
          <w:color w:val="231F20"/>
          <w:w w:val="95"/>
          <w:sz w:val="32"/>
        </w:rPr>
        <w:t>Juvencio Hernández Martínez</w:t>
      </w:r>
      <w:r>
        <w:rPr>
          <w:rFonts w:ascii="Times New Roman" w:hAnsi="Times New Roman"/>
          <w:color w:val="231F20"/>
          <w:w w:val="91"/>
          <w:sz w:val="32"/>
        </w:rPr>
        <w:t> </w:t>
      </w:r>
      <w:r>
        <w:rPr>
          <w:rFonts w:ascii="Times New Roman" w:hAnsi="Times New Roman"/>
          <w:color w:val="231F20"/>
          <w:w w:val="90"/>
          <w:sz w:val="32"/>
        </w:rPr>
        <w:t>Francisca Avilés Nova</w:t>
      </w:r>
      <w:r>
        <w:rPr>
          <w:rFonts w:ascii="Times New Roman" w:hAnsi="Times New Roman"/>
          <w:color w:val="231F20"/>
          <w:w w:val="97"/>
          <w:sz w:val="32"/>
        </w:rPr>
        <w:t> </w:t>
      </w:r>
      <w:r>
        <w:rPr>
          <w:rFonts w:ascii="Times New Roman" w:hAnsi="Times New Roman"/>
          <w:color w:val="231F20"/>
          <w:w w:val="95"/>
          <w:sz w:val="32"/>
        </w:rPr>
        <w:t>Rolando Rojo Rubio</w:t>
      </w:r>
    </w:p>
    <w:p>
      <w:pPr>
        <w:spacing w:after="0" w:line="360" w:lineRule="exact"/>
        <w:jc w:val="right"/>
        <w:rPr>
          <w:rFonts w:ascii="Times New Roman" w:hAnsi="Times New Roman"/>
          <w:sz w:val="32"/>
        </w:rPr>
        <w:sectPr>
          <w:pgSz w:w="7940" w:h="11910"/>
          <w:pgMar w:top="1100" w:bottom="280" w:left="1020" w:right="10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5"/>
        </w:rPr>
      </w:pPr>
    </w:p>
    <w:p>
      <w:pPr>
        <w:pStyle w:val="BodyText"/>
        <w:spacing w:line="60" w:lineRule="exact"/>
        <w:ind w:left="103"/>
        <w:rPr>
          <w:rFonts w:ascii="Times New Roman"/>
          <w:sz w:val="6"/>
        </w:rPr>
      </w:pPr>
      <w:r>
        <w:rPr>
          <w:rFonts w:ascii="Times New Roman"/>
          <w:position w:val="0"/>
          <w:sz w:val="6"/>
        </w:rPr>
        <w:pict>
          <v:group style="width:199.45pt;height:3pt;mso-position-horizontal-relative:char;mso-position-vertical-relative:line" coordorigin="0,0" coordsize="3989,60">
            <v:line style="position:absolute" from="10,10" to="3979,10" stroked="true" strokeweight=".999pt" strokecolor="#231f20"/>
            <v:line style="position:absolute" from="10,50" to="3979,50" stroked="true" strokeweight=".999pt" strokecolor="#231f20"/>
          </v:group>
        </w:pict>
      </w:r>
      <w:r>
        <w:rPr>
          <w:rFonts w:ascii="Times New Roman"/>
          <w:position w:val="0"/>
          <w:sz w:val="6"/>
        </w:rPr>
      </w:r>
    </w:p>
    <w:p>
      <w:pPr>
        <w:pStyle w:val="BodyText"/>
        <w:rPr>
          <w:rFonts w:ascii="Times New Roman"/>
          <w:sz w:val="20"/>
        </w:rPr>
      </w:pPr>
    </w:p>
    <w:p>
      <w:pPr>
        <w:pStyle w:val="BodyText"/>
        <w:spacing w:before="2"/>
        <w:rPr>
          <w:rFonts w:ascii="Times New Roman"/>
        </w:rPr>
      </w:pPr>
    </w:p>
    <w:p>
      <w:pPr>
        <w:spacing w:line="312" w:lineRule="auto" w:before="38"/>
        <w:ind w:left="315" w:right="313" w:firstLine="0"/>
        <w:jc w:val="center"/>
        <w:rPr>
          <w:rFonts w:ascii="Times New Roman" w:hAnsi="Times New Roman"/>
          <w:sz w:val="40"/>
        </w:rPr>
      </w:pPr>
      <w:r>
        <w:rPr>
          <w:rFonts w:ascii="Times New Roman" w:hAnsi="Times New Roman"/>
          <w:color w:val="231F20"/>
          <w:w w:val="80"/>
          <w:sz w:val="40"/>
        </w:rPr>
        <w:t>METODOLOGÍAS Y APLICACIONES </w:t>
      </w:r>
      <w:r>
        <w:rPr>
          <w:rFonts w:ascii="Times New Roman" w:hAnsi="Times New Roman"/>
          <w:color w:val="231F20"/>
          <w:w w:val="90"/>
          <w:sz w:val="40"/>
        </w:rPr>
        <w:t>PARA LA PRODUCCIÓN </w:t>
      </w:r>
      <w:r>
        <w:rPr>
          <w:rFonts w:ascii="Times New Roman" w:hAnsi="Times New Roman"/>
          <w:color w:val="231F20"/>
          <w:w w:val="80"/>
          <w:sz w:val="40"/>
        </w:rPr>
        <w:t>GANADERA DEL TRÓPICO SECO EN EL SUR DEL ESTADO</w:t>
      </w:r>
    </w:p>
    <w:p>
      <w:pPr>
        <w:spacing w:before="7"/>
        <w:ind w:left="729" w:right="729" w:firstLine="0"/>
        <w:jc w:val="center"/>
        <w:rPr>
          <w:rFonts w:ascii="Times New Roman" w:hAnsi="Times New Roman"/>
          <w:sz w:val="40"/>
        </w:rPr>
      </w:pPr>
      <w:r>
        <w:rPr>
          <w:rFonts w:ascii="Times New Roman" w:hAnsi="Times New Roman"/>
          <w:color w:val="231F20"/>
          <w:w w:val="80"/>
          <w:sz w:val="40"/>
        </w:rPr>
        <w:t>DE MÉXICO</w:t>
      </w:r>
    </w:p>
    <w:p>
      <w:pPr>
        <w:pStyle w:val="BodyText"/>
        <w:rPr>
          <w:rFonts w:ascii="Times New Roman"/>
          <w:sz w:val="20"/>
        </w:rPr>
      </w:pPr>
    </w:p>
    <w:p>
      <w:pPr>
        <w:pStyle w:val="BodyText"/>
        <w:rPr>
          <w:rFonts w:ascii="Times New Roman"/>
          <w:sz w:val="20"/>
        </w:rPr>
      </w:pPr>
    </w:p>
    <w:p>
      <w:pPr>
        <w:pStyle w:val="BodyText"/>
        <w:rPr>
          <w:rFonts w:ascii="Times New Roman"/>
          <w:sz w:val="23"/>
        </w:rPr>
      </w:pPr>
      <w:r>
        <w:rPr/>
        <w:pict>
          <v:group style="position:absolute;margin-left:141.2323pt;margin-top:15.194992pt;width:199.45pt;height:3.05pt;mso-position-horizontal-relative:page;mso-position-vertical-relative:paragraph;z-index:1096;mso-wrap-distance-left:0;mso-wrap-distance-right:0" coordorigin="2825,304" coordsize="3989,61">
            <v:line style="position:absolute" from="2835,314" to="6803,314" stroked="true" strokeweight=".999pt" strokecolor="#231f20"/>
            <v:line style="position:absolute" from="2835,354" to="6803,354" stroked="true" strokeweight=".999pt" strokecolor="#231f20"/>
            <w10:wrap type="topAndBottom"/>
          </v:group>
        </w:pict>
      </w:r>
    </w:p>
    <w:p>
      <w:pPr>
        <w:spacing w:line="360" w:lineRule="exact" w:before="266"/>
        <w:ind w:left="3098" w:right="111" w:hanging="980"/>
        <w:jc w:val="right"/>
        <w:rPr>
          <w:rFonts w:ascii="Times New Roman" w:hAnsi="Times New Roman"/>
          <w:sz w:val="32"/>
        </w:rPr>
      </w:pPr>
      <w:r>
        <w:rPr>
          <w:rFonts w:ascii="Times New Roman" w:hAnsi="Times New Roman"/>
          <w:color w:val="231F20"/>
          <w:w w:val="95"/>
          <w:sz w:val="32"/>
        </w:rPr>
        <w:t>Juvencio Hernández Martínez</w:t>
      </w:r>
      <w:r>
        <w:rPr>
          <w:rFonts w:ascii="Times New Roman" w:hAnsi="Times New Roman"/>
          <w:color w:val="231F20"/>
          <w:w w:val="91"/>
          <w:sz w:val="32"/>
        </w:rPr>
        <w:t> </w:t>
      </w:r>
      <w:r>
        <w:rPr>
          <w:rFonts w:ascii="Times New Roman" w:hAnsi="Times New Roman"/>
          <w:color w:val="231F20"/>
          <w:w w:val="90"/>
          <w:sz w:val="32"/>
        </w:rPr>
        <w:t>Francisca Avilés Nova</w:t>
      </w:r>
      <w:r>
        <w:rPr>
          <w:rFonts w:ascii="Times New Roman" w:hAnsi="Times New Roman"/>
          <w:color w:val="231F20"/>
          <w:w w:val="97"/>
          <w:sz w:val="32"/>
        </w:rPr>
        <w:t> </w:t>
      </w:r>
      <w:r>
        <w:rPr>
          <w:rFonts w:ascii="Times New Roman" w:hAnsi="Times New Roman"/>
          <w:color w:val="231F20"/>
          <w:w w:val="95"/>
          <w:sz w:val="32"/>
        </w:rPr>
        <w:t>Rolando Rojo Rubio</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4"/>
        </w:rPr>
      </w:pPr>
      <w:r>
        <w:rPr/>
        <w:drawing>
          <wp:anchor distT="0" distB="0" distL="0" distR="0" allowOverlap="1" layoutInCell="1" locked="0" behindDoc="0" simplePos="0" relativeHeight="1120">
            <wp:simplePos x="0" y="0"/>
            <wp:positionH relativeFrom="page">
              <wp:posOffset>820521</wp:posOffset>
            </wp:positionH>
            <wp:positionV relativeFrom="paragraph">
              <wp:posOffset>133530</wp:posOffset>
            </wp:positionV>
            <wp:extent cx="655307" cy="585216"/>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55307" cy="585216"/>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2165451</wp:posOffset>
            </wp:positionH>
            <wp:positionV relativeFrom="paragraph">
              <wp:posOffset>143949</wp:posOffset>
            </wp:positionV>
            <wp:extent cx="723676" cy="524256"/>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23676" cy="524256"/>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3513599</wp:posOffset>
            </wp:positionH>
            <wp:positionV relativeFrom="paragraph">
              <wp:posOffset>144334</wp:posOffset>
            </wp:positionV>
            <wp:extent cx="810577" cy="278415"/>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810577" cy="278415"/>
                    </a:xfrm>
                    <a:prstGeom prst="rect">
                      <a:avLst/>
                    </a:prstGeom>
                  </pic:spPr>
                </pic:pic>
              </a:graphicData>
            </a:graphic>
          </wp:anchor>
        </w:drawing>
      </w:r>
    </w:p>
    <w:p>
      <w:pPr>
        <w:spacing w:after="0"/>
        <w:rPr>
          <w:rFonts w:ascii="Times New Roman"/>
          <w:sz w:val="14"/>
        </w:rPr>
        <w:sectPr>
          <w:pgSz w:w="7940" w:h="11910"/>
          <w:pgMar w:top="1100" w:bottom="280" w:left="1020" w:right="10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p>
    <w:p>
      <w:pPr>
        <w:pStyle w:val="Heading5"/>
        <w:spacing w:line="190" w:lineRule="exact" w:before="93"/>
        <w:ind w:left="953" w:right="458" w:hanging="1"/>
        <w:rPr>
          <w:rFonts w:ascii="Times New Roman"/>
        </w:rPr>
      </w:pPr>
      <w:r>
        <w:rPr>
          <w:rFonts w:ascii="Times New Roman"/>
          <w:color w:val="231F20"/>
        </w:rPr>
        <w:t>Metodologias y aplicaciones para la produccion ganadera del tropico seco en el sur del Estado de Mexico</w:t>
      </w:r>
    </w:p>
    <w:p>
      <w:pPr>
        <w:pStyle w:val="BodyText"/>
        <w:spacing w:before="6"/>
        <w:rPr>
          <w:rFonts w:ascii="Times New Roman"/>
          <w:b/>
          <w:sz w:val="16"/>
        </w:rPr>
      </w:pPr>
    </w:p>
    <w:p>
      <w:pPr>
        <w:pStyle w:val="BodyText"/>
        <w:spacing w:line="190" w:lineRule="exact"/>
        <w:ind w:left="953" w:right="928"/>
        <w:rPr>
          <w:rFonts w:ascii="Times New Roman" w:hAnsi="Times New Roman"/>
        </w:rPr>
      </w:pPr>
      <w:r>
        <w:rPr>
          <w:rFonts w:ascii="Times New Roman" w:hAnsi="Times New Roman"/>
          <w:color w:val="231F20"/>
        </w:rPr>
        <w:t>Juvencio Hernández Martínez, Francisca Avilés Nova y Rolando Rojo Rubio</w:t>
      </w:r>
    </w:p>
    <w:p>
      <w:pPr>
        <w:pStyle w:val="BodyText"/>
        <w:spacing w:before="89"/>
        <w:ind w:left="953"/>
        <w:jc w:val="both"/>
        <w:rPr>
          <w:rFonts w:ascii="Times New Roman" w:hAnsi="Times New Roman"/>
        </w:rPr>
      </w:pPr>
      <w:r>
        <w:rPr>
          <w:rFonts w:ascii="Times New Roman" w:hAnsi="Times New Roman"/>
          <w:color w:val="231F20"/>
        </w:rPr>
        <w:t>Primera edición: 15 de enero de 2014</w:t>
      </w:r>
    </w:p>
    <w:p>
      <w:pPr>
        <w:pStyle w:val="BodyText"/>
        <w:spacing w:before="10"/>
        <w:rPr>
          <w:rFonts w:ascii="Times New Roman"/>
          <w:sz w:val="25"/>
        </w:rPr>
      </w:pPr>
    </w:p>
    <w:p>
      <w:pPr>
        <w:pStyle w:val="BodyText"/>
        <w:tabs>
          <w:tab w:pos="953" w:val="left" w:leader="none"/>
        </w:tabs>
        <w:spacing w:line="198" w:lineRule="exact"/>
        <w:ind w:left="113" w:right="458"/>
        <w:rPr>
          <w:rFonts w:ascii="Times New Roman" w:hAnsi="Times New Roman"/>
        </w:rPr>
      </w:pPr>
      <w:r>
        <w:rPr>
          <w:rFonts w:ascii="Times New Roman" w:hAnsi="Times New Roman"/>
          <w:color w:val="231F20"/>
        </w:rPr>
        <w:t>D.R.</w:t>
      </w:r>
      <w:r>
        <w:rPr>
          <w:rFonts w:ascii="Times New Roman" w:hAnsi="Times New Roman"/>
          <w:color w:val="231F20"/>
          <w:spacing w:val="-1"/>
        </w:rPr>
        <w:t> </w:t>
      </w:r>
      <w:r>
        <w:rPr>
          <w:rFonts w:ascii="Times New Roman" w:hAnsi="Times New Roman"/>
          <w:color w:val="231F20"/>
        </w:rPr>
        <w:t>©</w:t>
        <w:tab/>
        <w:t>Ediciones Gernika,</w:t>
      </w:r>
      <w:r>
        <w:rPr>
          <w:rFonts w:ascii="Times New Roman" w:hAnsi="Times New Roman"/>
          <w:color w:val="231F20"/>
          <w:spacing w:val="-12"/>
        </w:rPr>
        <w:t> </w:t>
      </w:r>
      <w:r>
        <w:rPr>
          <w:rFonts w:ascii="Times New Roman" w:hAnsi="Times New Roman"/>
          <w:color w:val="231F20"/>
        </w:rPr>
        <w:t>S.A.</w:t>
      </w:r>
    </w:p>
    <w:p>
      <w:pPr>
        <w:pStyle w:val="BodyText"/>
        <w:spacing w:line="190" w:lineRule="exact" w:before="7"/>
        <w:ind w:left="953" w:right="2337"/>
        <w:rPr>
          <w:rFonts w:ascii="Times New Roman" w:hAnsi="Times New Roman"/>
        </w:rPr>
      </w:pPr>
      <w:r>
        <w:rPr>
          <w:rFonts w:ascii="Times New Roman" w:hAnsi="Times New Roman"/>
          <w:color w:val="231F20"/>
        </w:rPr>
        <w:t>Latacunga 801, Colonia Lindavista 07300 México, D.F. México</w:t>
      </w:r>
    </w:p>
    <w:p>
      <w:pPr>
        <w:pStyle w:val="BodyText"/>
        <w:spacing w:line="182" w:lineRule="exact"/>
        <w:ind w:left="953"/>
        <w:jc w:val="both"/>
        <w:rPr>
          <w:rFonts w:ascii="Times New Roman" w:hAnsi="Times New Roman"/>
        </w:rPr>
      </w:pPr>
      <w:r>
        <w:rPr>
          <w:rFonts w:ascii="Arial" w:hAnsi="Arial"/>
          <w:color w:val="231F20"/>
        </w:rPr>
        <w:t> </w:t>
      </w:r>
      <w:r>
        <w:rPr>
          <w:rFonts w:ascii="Times New Roman" w:hAnsi="Times New Roman"/>
          <w:color w:val="231F20"/>
        </w:rPr>
        <w:t>y Fax: 5586 5262 y 5586 8324</w:t>
      </w:r>
    </w:p>
    <w:p>
      <w:pPr>
        <w:pStyle w:val="BodyText"/>
        <w:spacing w:line="198" w:lineRule="exact"/>
        <w:ind w:left="953"/>
        <w:jc w:val="both"/>
        <w:rPr>
          <w:rFonts w:ascii="Times New Roman" w:hAnsi="Times New Roman"/>
        </w:rPr>
      </w:pPr>
      <w:r>
        <w:rPr>
          <w:rFonts w:ascii="Times New Roman" w:hAnsi="Times New Roman"/>
          <w:color w:val="231F20"/>
        </w:rPr>
        <w:t>Correo electrónico: </w:t>
      </w:r>
      <w:hyperlink r:id="rId9">
        <w:r>
          <w:rPr>
            <w:rFonts w:ascii="Times New Roman" w:hAnsi="Times New Roman"/>
            <w:color w:val="231F20"/>
          </w:rPr>
          <w:t>edicionesgernika@prodigy.net.mx</w:t>
        </w:r>
      </w:hyperlink>
    </w:p>
    <w:p>
      <w:pPr>
        <w:pStyle w:val="BodyText"/>
        <w:spacing w:before="9"/>
        <w:rPr>
          <w:rFonts w:ascii="Times New Roman"/>
          <w:sz w:val="16"/>
        </w:rPr>
      </w:pPr>
    </w:p>
    <w:p>
      <w:pPr>
        <w:pStyle w:val="Heading5"/>
        <w:ind w:left="953"/>
        <w:jc w:val="both"/>
        <w:rPr>
          <w:rFonts w:ascii="Times New Roman"/>
        </w:rPr>
      </w:pPr>
      <w:r>
        <w:rPr>
          <w:rFonts w:ascii="Times New Roman"/>
          <w:color w:val="231F20"/>
        </w:rPr>
        <w:t>ISBN: 978-607-9083-42-47</w:t>
      </w:r>
    </w:p>
    <w:p>
      <w:pPr>
        <w:pStyle w:val="BodyText"/>
        <w:spacing w:line="198" w:lineRule="exact" w:before="88"/>
        <w:ind w:left="953"/>
        <w:jc w:val="both"/>
        <w:rPr>
          <w:rFonts w:ascii="Times New Roman" w:hAnsi="Times New Roman"/>
        </w:rPr>
      </w:pPr>
      <w:r>
        <w:rPr>
          <w:rFonts w:ascii="Times New Roman" w:hAnsi="Times New Roman"/>
          <w:color w:val="231F20"/>
        </w:rPr>
        <w:t>Cuidado de la edición</w:t>
      </w:r>
    </w:p>
    <w:p>
      <w:pPr>
        <w:pStyle w:val="BodyText"/>
        <w:spacing w:line="198" w:lineRule="exact"/>
        <w:ind w:left="953"/>
        <w:jc w:val="both"/>
        <w:rPr>
          <w:rFonts w:ascii="Times New Roman" w:hAnsi="Times New Roman"/>
        </w:rPr>
      </w:pPr>
      <w:r>
        <w:rPr>
          <w:rFonts w:ascii="Times New Roman" w:hAnsi="Times New Roman"/>
          <w:color w:val="231F20"/>
        </w:rPr>
        <w:t>Ma. de los Ángeles González Callado</w:t>
      </w:r>
    </w:p>
    <w:p>
      <w:pPr>
        <w:pStyle w:val="BodyText"/>
        <w:spacing w:line="190" w:lineRule="exact" w:before="104"/>
        <w:ind w:left="953" w:right="2982"/>
        <w:rPr>
          <w:rFonts w:ascii="Times New Roman" w:hAnsi="Times New Roman"/>
        </w:rPr>
      </w:pPr>
      <w:r>
        <w:rPr>
          <w:rFonts w:ascii="Times New Roman" w:hAnsi="Times New Roman"/>
          <w:color w:val="231F20"/>
        </w:rPr>
        <w:t>Diseño de la portada Pedro </w:t>
      </w:r>
      <w:r>
        <w:rPr>
          <w:rFonts w:ascii="Times New Roman" w:hAnsi="Times New Roman"/>
          <w:color w:val="231F20"/>
          <w:spacing w:val="-3"/>
        </w:rPr>
        <w:t>Testas</w:t>
      </w:r>
      <w:r>
        <w:rPr>
          <w:rFonts w:ascii="Times New Roman" w:hAnsi="Times New Roman"/>
          <w:color w:val="231F20"/>
          <w:spacing w:val="-4"/>
        </w:rPr>
        <w:t> </w:t>
      </w:r>
      <w:r>
        <w:rPr>
          <w:rFonts w:ascii="Times New Roman" w:hAnsi="Times New Roman"/>
          <w:color w:val="231F20"/>
        </w:rPr>
        <w:t>Bouzas</w:t>
      </w:r>
    </w:p>
    <w:p>
      <w:pPr>
        <w:pStyle w:val="BodyText"/>
        <w:spacing w:line="198" w:lineRule="exact" w:before="89"/>
        <w:ind w:left="953"/>
        <w:jc w:val="both"/>
        <w:rPr>
          <w:rFonts w:ascii="Times New Roman" w:hAnsi="Times New Roman"/>
        </w:rPr>
      </w:pPr>
      <w:r>
        <w:rPr>
          <w:rFonts w:ascii="Times New Roman" w:hAnsi="Times New Roman"/>
          <w:color w:val="231F20"/>
        </w:rPr>
        <w:t>Composición y tipográfica</w:t>
      </w:r>
    </w:p>
    <w:p>
      <w:pPr>
        <w:pStyle w:val="BodyText"/>
        <w:spacing w:line="198" w:lineRule="exact"/>
        <w:ind w:left="953"/>
        <w:jc w:val="both"/>
        <w:rPr>
          <w:rFonts w:ascii="Times New Roman" w:hAnsi="Times New Roman"/>
        </w:rPr>
      </w:pPr>
      <w:r>
        <w:rPr>
          <w:rFonts w:ascii="Times New Roman" w:hAnsi="Times New Roman"/>
          <w:color w:val="231F20"/>
        </w:rPr>
        <w:t>Pilar Fandiño Ugalde</w:t>
      </w:r>
    </w:p>
    <w:p>
      <w:pPr>
        <w:pStyle w:val="BodyText"/>
        <w:spacing w:line="190" w:lineRule="exact" w:before="104"/>
        <w:ind w:left="953" w:right="335" w:firstLine="10"/>
        <w:jc w:val="both"/>
        <w:rPr>
          <w:rFonts w:ascii="Times New Roman" w:hAnsi="Times New Roman"/>
        </w:rPr>
      </w:pPr>
      <w:r>
        <w:rPr>
          <w:rFonts w:ascii="Times New Roman" w:hAnsi="Times New Roman"/>
          <w:color w:val="231F20"/>
        </w:rPr>
        <w:t>Queda prohibida la reproducción parcial o total, directa o indi- recta, del contenido de la presente obra, sin contar previamen- te con la autorización expresa y por escrito de los editores, en términos de lo así previsto por la Ley Federal de Derechos de Autor y, en su caso, por los tratados internacionales aplicables</w:t>
      </w:r>
    </w:p>
    <w:p>
      <w:pPr>
        <w:pStyle w:val="BodyText"/>
        <w:spacing w:line="198" w:lineRule="exact" w:before="89"/>
        <w:ind w:left="953"/>
        <w:jc w:val="both"/>
        <w:rPr>
          <w:rFonts w:ascii="Times New Roman" w:hAnsi="Times New Roman"/>
        </w:rPr>
      </w:pPr>
      <w:r>
        <w:rPr>
          <w:rFonts w:ascii="Times New Roman" w:hAnsi="Times New Roman"/>
          <w:color w:val="231F20"/>
        </w:rPr>
        <w:t>Impreso y encuadernado en México</w:t>
      </w:r>
    </w:p>
    <w:p>
      <w:pPr>
        <w:spacing w:line="198" w:lineRule="exact" w:before="0"/>
        <w:ind w:left="953" w:right="0" w:firstLine="0"/>
        <w:jc w:val="both"/>
        <w:rPr>
          <w:rFonts w:ascii="Times New Roman"/>
          <w:i/>
          <w:sz w:val="18"/>
        </w:rPr>
      </w:pPr>
      <w:r>
        <w:rPr>
          <w:rFonts w:ascii="Times New Roman"/>
          <w:i/>
          <w:color w:val="231F20"/>
          <w:sz w:val="18"/>
        </w:rPr>
        <w:t>Printed and bound in Mexico</w:t>
      </w:r>
    </w:p>
    <w:p>
      <w:pPr>
        <w:spacing w:after="0" w:line="198" w:lineRule="exact"/>
        <w:jc w:val="both"/>
        <w:rPr>
          <w:rFonts w:ascii="Times New Roman"/>
          <w:sz w:val="18"/>
        </w:rPr>
        <w:sectPr>
          <w:pgSz w:w="7940" w:h="11910"/>
          <w:pgMar w:top="1100" w:bottom="280" w:left="1020" w:right="1080"/>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Heading1"/>
        <w:spacing w:before="192"/>
        <w:ind w:left="903" w:right="903"/>
      </w:pPr>
      <w:r>
        <w:rPr>
          <w:color w:val="231F20"/>
        </w:rPr>
        <w:t>COMITÉ CIENTÍFICO</w:t>
      </w:r>
    </w:p>
    <w:p>
      <w:pPr>
        <w:pStyle w:val="BodyText"/>
        <w:spacing w:before="9"/>
        <w:rPr>
          <w:b/>
          <w:sz w:val="14"/>
        </w:rPr>
      </w:pPr>
      <w:r>
        <w:rPr/>
        <w:pict>
          <v:group style="position:absolute;margin-left:123.995499pt;margin-top:10.618522pt;width:148.9pt;height:3pt;mso-position-horizontal-relative:page;mso-position-vertical-relative:paragraph;z-index:1192;mso-wrap-distance-left:0;mso-wrap-distance-right:0" coordorigin="2480,212" coordsize="2978,60">
            <v:line style="position:absolute" from="2495,227" to="5442,227" stroked="true" strokeweight="1.5pt" strokecolor="#231f20"/>
            <v:line style="position:absolute" from="2495,267" to="5442,267" stroked="true" strokeweight=".501pt" strokecolor="#231f20"/>
            <w10:wrap type="topAndBottom"/>
          </v:group>
        </w:pict>
      </w:r>
    </w:p>
    <w:p>
      <w:pPr>
        <w:pStyle w:val="BodyText"/>
        <w:rPr>
          <w:b/>
          <w:sz w:val="32"/>
        </w:rPr>
      </w:pPr>
    </w:p>
    <w:p>
      <w:pPr>
        <w:pStyle w:val="BodyText"/>
        <w:rPr>
          <w:b/>
          <w:sz w:val="32"/>
        </w:rPr>
      </w:pPr>
    </w:p>
    <w:p>
      <w:pPr>
        <w:pStyle w:val="BodyText"/>
        <w:spacing w:before="9"/>
        <w:rPr>
          <w:b/>
          <w:sz w:val="29"/>
        </w:rPr>
      </w:pPr>
    </w:p>
    <w:p>
      <w:pPr>
        <w:spacing w:before="0"/>
        <w:ind w:left="903" w:right="903" w:firstLine="0"/>
        <w:jc w:val="center"/>
        <w:rPr>
          <w:rFonts w:ascii="Times New Roman" w:hAnsi="Times New Roman"/>
          <w:i/>
          <w:sz w:val="18"/>
        </w:rPr>
      </w:pPr>
      <w:r>
        <w:rPr>
          <w:rFonts w:ascii="Times New Roman" w:hAnsi="Times New Roman"/>
          <w:i/>
          <w:color w:val="231F20"/>
          <w:sz w:val="18"/>
        </w:rPr>
        <w:t>Dra. en C. Yolanda Sánchez Torres</w:t>
      </w:r>
    </w:p>
    <w:p>
      <w:pPr>
        <w:spacing w:before="21"/>
        <w:ind w:left="903" w:right="903" w:firstLine="0"/>
        <w:jc w:val="center"/>
        <w:rPr>
          <w:rFonts w:ascii="Times New Roman" w:hAnsi="Times New Roman"/>
          <w:sz w:val="16"/>
        </w:rPr>
      </w:pPr>
      <w:r>
        <w:rPr>
          <w:rFonts w:ascii="Times New Roman" w:hAnsi="Times New Roman"/>
          <w:color w:val="231F20"/>
          <w:sz w:val="16"/>
        </w:rPr>
        <w:t>del Área de Negocios Internacionales</w:t>
      </w:r>
    </w:p>
    <w:p>
      <w:pPr>
        <w:spacing w:before="26"/>
        <w:ind w:left="903" w:right="903" w:firstLine="0"/>
        <w:jc w:val="center"/>
        <w:rPr>
          <w:rFonts w:ascii="Times New Roman" w:hAnsi="Times New Roman"/>
          <w:sz w:val="16"/>
        </w:rPr>
      </w:pPr>
      <w:r>
        <w:rPr>
          <w:rFonts w:ascii="Times New Roman" w:hAnsi="Times New Roman"/>
          <w:color w:val="231F20"/>
          <w:sz w:val="16"/>
        </w:rPr>
        <w:t>de la Universidad Politécnica de Tulancingo</w:t>
      </w:r>
    </w:p>
    <w:p>
      <w:pPr>
        <w:spacing w:before="120"/>
        <w:ind w:left="903" w:right="903" w:firstLine="0"/>
        <w:jc w:val="center"/>
        <w:rPr>
          <w:rFonts w:ascii="Times New Roman" w:hAnsi="Times New Roman"/>
          <w:i/>
          <w:sz w:val="18"/>
        </w:rPr>
      </w:pPr>
      <w:r>
        <w:rPr>
          <w:rFonts w:ascii="Times New Roman" w:hAnsi="Times New Roman"/>
          <w:i/>
          <w:color w:val="231F20"/>
          <w:sz w:val="18"/>
        </w:rPr>
        <w:t>Dr. en C. Aníbal Terrones Cordero</w:t>
      </w:r>
    </w:p>
    <w:p>
      <w:pPr>
        <w:spacing w:before="21"/>
        <w:ind w:left="903" w:right="903" w:firstLine="0"/>
        <w:jc w:val="center"/>
        <w:rPr>
          <w:rFonts w:ascii="Times New Roman" w:hAnsi="Times New Roman"/>
          <w:sz w:val="16"/>
        </w:rPr>
      </w:pPr>
      <w:r>
        <w:rPr>
          <w:rFonts w:ascii="Times New Roman" w:hAnsi="Times New Roman"/>
          <w:color w:val="231F20"/>
          <w:sz w:val="16"/>
        </w:rPr>
        <w:t>del Instituto de Ciencias Económico Administrativas</w:t>
      </w:r>
    </w:p>
    <w:p>
      <w:pPr>
        <w:spacing w:before="26"/>
        <w:ind w:left="903" w:right="903" w:firstLine="0"/>
        <w:jc w:val="center"/>
        <w:rPr>
          <w:rFonts w:ascii="Times New Roman" w:hAnsi="Times New Roman"/>
          <w:sz w:val="16"/>
        </w:rPr>
      </w:pPr>
      <w:r>
        <w:rPr>
          <w:rFonts w:ascii="Times New Roman" w:hAnsi="Times New Roman"/>
          <w:color w:val="231F20"/>
          <w:sz w:val="16"/>
        </w:rPr>
        <w:t>de la Universidad Autónoma del Estado de Hidalgo (UAEH)</w:t>
      </w:r>
    </w:p>
    <w:p>
      <w:pPr>
        <w:spacing w:before="120"/>
        <w:ind w:left="903" w:right="903" w:firstLine="0"/>
        <w:jc w:val="center"/>
        <w:rPr>
          <w:rFonts w:ascii="Times New Roman" w:hAnsi="Times New Roman"/>
          <w:i/>
          <w:sz w:val="18"/>
        </w:rPr>
      </w:pPr>
      <w:r>
        <w:rPr>
          <w:rFonts w:ascii="Times New Roman" w:hAnsi="Times New Roman"/>
          <w:i/>
          <w:color w:val="231F20"/>
          <w:sz w:val="18"/>
        </w:rPr>
        <w:t>Dr. en C. Orsohe Ramírez Abarca</w:t>
      </w:r>
    </w:p>
    <w:p>
      <w:pPr>
        <w:spacing w:before="21"/>
        <w:ind w:left="903" w:right="903" w:firstLine="0"/>
        <w:jc w:val="center"/>
        <w:rPr>
          <w:rFonts w:ascii="Times New Roman"/>
          <w:sz w:val="16"/>
        </w:rPr>
      </w:pPr>
      <w:r>
        <w:rPr>
          <w:rFonts w:ascii="Times New Roman"/>
          <w:color w:val="231F20"/>
          <w:sz w:val="16"/>
        </w:rPr>
        <w:t>del Centro Universitario UAEM Texcoco</w:t>
      </w:r>
    </w:p>
    <w:p>
      <w:pPr>
        <w:spacing w:before="26"/>
        <w:ind w:left="903" w:right="903" w:firstLine="0"/>
        <w:jc w:val="center"/>
        <w:rPr>
          <w:rFonts w:ascii="Times New Roman" w:hAnsi="Times New Roman"/>
          <w:sz w:val="16"/>
        </w:rPr>
      </w:pPr>
      <w:r>
        <w:rPr>
          <w:rFonts w:ascii="Times New Roman" w:hAnsi="Times New Roman"/>
          <w:color w:val="231F20"/>
          <w:sz w:val="16"/>
        </w:rPr>
        <w:t>de la Universidad Autónoma del Estado de México (UAEM)</w:t>
      </w:r>
    </w:p>
    <w:p>
      <w:pPr>
        <w:spacing w:before="120"/>
        <w:ind w:left="903" w:right="903" w:firstLine="0"/>
        <w:jc w:val="center"/>
        <w:rPr>
          <w:rFonts w:ascii="Times New Roman" w:hAnsi="Times New Roman"/>
          <w:i/>
          <w:sz w:val="18"/>
        </w:rPr>
      </w:pPr>
      <w:r>
        <w:rPr>
          <w:rFonts w:ascii="Times New Roman" w:hAnsi="Times New Roman"/>
          <w:i/>
          <w:color w:val="231F20"/>
          <w:sz w:val="18"/>
        </w:rPr>
        <w:t>Dr. en C. V. Luis Brunett Pérez</w:t>
      </w:r>
    </w:p>
    <w:p>
      <w:pPr>
        <w:spacing w:before="3"/>
        <w:ind w:left="903" w:right="903" w:firstLine="0"/>
        <w:jc w:val="center"/>
        <w:rPr>
          <w:rFonts w:ascii="Times New Roman"/>
          <w:i/>
          <w:sz w:val="18"/>
        </w:rPr>
      </w:pPr>
      <w:r>
        <w:rPr>
          <w:rFonts w:ascii="Times New Roman"/>
          <w:i/>
          <w:color w:val="231F20"/>
          <w:sz w:val="18"/>
        </w:rPr>
        <w:t>y el Dr. en CARN Enrique Espinoza Ayala,</w:t>
      </w:r>
    </w:p>
    <w:p>
      <w:pPr>
        <w:spacing w:before="21"/>
        <w:ind w:left="903" w:right="903" w:firstLine="0"/>
        <w:jc w:val="center"/>
        <w:rPr>
          <w:rFonts w:ascii="Times New Roman"/>
          <w:sz w:val="16"/>
        </w:rPr>
      </w:pPr>
      <w:r>
        <w:rPr>
          <w:rFonts w:ascii="Times New Roman"/>
          <w:color w:val="231F20"/>
          <w:sz w:val="16"/>
        </w:rPr>
        <w:t>ambos del Centro Universitario UAEM Amecameca</w:t>
      </w:r>
    </w:p>
    <w:p>
      <w:pPr>
        <w:spacing w:before="26"/>
        <w:ind w:left="903" w:right="903" w:firstLine="0"/>
        <w:jc w:val="center"/>
        <w:rPr>
          <w:rFonts w:ascii="Times New Roman" w:hAnsi="Times New Roman"/>
          <w:sz w:val="16"/>
        </w:rPr>
      </w:pPr>
      <w:r>
        <w:rPr>
          <w:rFonts w:ascii="Times New Roman" w:hAnsi="Times New Roman"/>
          <w:color w:val="231F20"/>
          <w:sz w:val="16"/>
        </w:rPr>
        <w:t>de la Universidad Autónoma del Estado de México (UAEM).</w:t>
      </w:r>
    </w:p>
    <w:p>
      <w:pPr>
        <w:spacing w:after="0"/>
        <w:jc w:val="center"/>
        <w:rPr>
          <w:rFonts w:ascii="Times New Roman" w:hAnsi="Times New Roman"/>
          <w:sz w:val="16"/>
        </w:rPr>
        <w:sectPr>
          <w:pgSz w:w="7940" w:h="11910"/>
          <w:pgMar w:top="1100" w:bottom="280" w:left="1080" w:right="1080"/>
        </w:sectPr>
      </w:pPr>
    </w:p>
    <w:p>
      <w:pPr>
        <w:pStyle w:val="BodyText"/>
        <w:rPr>
          <w:rFonts w:ascii="Times New Roman"/>
          <w:sz w:val="20"/>
        </w:rPr>
      </w:pPr>
    </w:p>
    <w:p>
      <w:pPr>
        <w:pStyle w:val="BodyText"/>
        <w:spacing w:before="1"/>
        <w:rPr>
          <w:rFonts w:ascii="Times New Roman"/>
          <w:sz w:val="28"/>
        </w:rPr>
      </w:pPr>
    </w:p>
    <w:p>
      <w:pPr>
        <w:pStyle w:val="Heading1"/>
        <w:spacing w:before="55"/>
        <w:ind w:left="2034" w:right="1975"/>
      </w:pPr>
      <w:r>
        <w:rPr>
          <w:color w:val="231F20"/>
        </w:rPr>
        <w:t>CONTENIDO</w:t>
      </w:r>
    </w:p>
    <w:p>
      <w:pPr>
        <w:pStyle w:val="BodyText"/>
        <w:spacing w:before="9"/>
        <w:rPr>
          <w:b/>
          <w:sz w:val="14"/>
        </w:rPr>
      </w:pPr>
      <w:r>
        <w:rPr/>
        <w:pict>
          <v:group style="position:absolute;margin-left:153.046295pt;margin-top:10.618515pt;width:90.8pt;height:3pt;mso-position-horizontal-relative:page;mso-position-vertical-relative:paragraph;z-index:1216;mso-wrap-distance-left:0;mso-wrap-distance-right:0" coordorigin="3061,212" coordsize="1816,60">
            <v:line style="position:absolute" from="3076,227" to="4861,227" stroked="true" strokeweight="1.5pt" strokecolor="#231f20"/>
            <v:line style="position:absolute" from="3076,267" to="4861,267" stroked="true" strokeweight=".501pt" strokecolor="#231f20"/>
            <w10:wrap type="topAndBottom"/>
          </v:group>
        </w:pict>
      </w:r>
    </w:p>
    <w:p>
      <w:pPr>
        <w:pStyle w:val="BodyText"/>
        <w:rPr>
          <w:b/>
          <w:sz w:val="32"/>
        </w:rPr>
      </w:pPr>
    </w:p>
    <w:p>
      <w:pPr>
        <w:pStyle w:val="BodyText"/>
        <w:rPr>
          <w:b/>
          <w:sz w:val="32"/>
        </w:rPr>
      </w:pPr>
    </w:p>
    <w:p>
      <w:pPr>
        <w:pStyle w:val="BodyText"/>
        <w:rPr>
          <w:b/>
          <w:sz w:val="42"/>
        </w:rPr>
      </w:pPr>
    </w:p>
    <w:p>
      <w:pPr>
        <w:pStyle w:val="Heading5"/>
        <w:tabs>
          <w:tab w:pos="5693" w:val="right" w:leader="none"/>
        </w:tabs>
        <w:spacing w:before="1"/>
        <w:ind w:left="113"/>
        <w:rPr>
          <w:b w:val="0"/>
        </w:rPr>
      </w:pPr>
      <w:r>
        <w:rPr>
          <w:color w:val="231F20"/>
        </w:rPr>
        <w:t>Colaboradores</w:t>
      </w:r>
      <w:r>
        <w:rPr>
          <w:b w:val="0"/>
          <w:color w:val="231F20"/>
        </w:rPr>
        <w:tab/>
        <w:t>11</w:t>
      </w:r>
    </w:p>
    <w:p>
      <w:pPr>
        <w:tabs>
          <w:tab w:pos="5693" w:val="right" w:leader="none"/>
        </w:tabs>
        <w:spacing w:before="362"/>
        <w:ind w:left="113" w:right="0" w:firstLine="0"/>
        <w:jc w:val="left"/>
        <w:rPr>
          <w:sz w:val="18"/>
        </w:rPr>
      </w:pPr>
      <w:r>
        <w:rPr>
          <w:b/>
          <w:color w:val="231F20"/>
          <w:sz w:val="18"/>
        </w:rPr>
        <w:t>Prefacio</w:t>
      </w:r>
      <w:r>
        <w:rPr>
          <w:color w:val="231F20"/>
          <w:sz w:val="18"/>
        </w:rPr>
        <w:tab/>
        <w:t>15</w:t>
      </w:r>
    </w:p>
    <w:p>
      <w:pPr>
        <w:pStyle w:val="Heading5"/>
        <w:spacing w:before="362"/>
        <w:ind w:left="113" w:right="458"/>
      </w:pPr>
      <w:r>
        <w:rPr>
          <w:color w:val="231F20"/>
        </w:rPr>
        <w:t>Parte I</w:t>
      </w:r>
    </w:p>
    <w:p>
      <w:pPr>
        <w:pStyle w:val="Heading5"/>
        <w:spacing w:before="19"/>
        <w:ind w:left="113" w:right="458"/>
      </w:pPr>
      <w:r>
        <w:rPr>
          <w:color w:val="231F20"/>
        </w:rPr>
        <w:t>Metodologías y aplicaciones económicas en producción animal</w:t>
      </w:r>
    </w:p>
    <w:p>
      <w:pPr>
        <w:pStyle w:val="BodyText"/>
        <w:tabs>
          <w:tab w:pos="5693" w:val="right" w:leader="none"/>
        </w:tabs>
        <w:spacing w:before="75"/>
        <w:ind w:left="113"/>
      </w:pPr>
      <w:r>
        <w:rPr>
          <w:color w:val="231F20"/>
        </w:rPr>
        <w:t>Aplicación de la teoría de la producción en</w:t>
      </w:r>
      <w:r>
        <w:rPr>
          <w:color w:val="231F20"/>
          <w:spacing w:val="-18"/>
        </w:rPr>
        <w:t> </w:t>
      </w:r>
      <w:r>
        <w:rPr>
          <w:color w:val="231F20"/>
        </w:rPr>
        <w:t>investigación</w:t>
      </w:r>
      <w:r>
        <w:rPr>
          <w:color w:val="231F20"/>
          <w:spacing w:val="-2"/>
        </w:rPr>
        <w:t> </w:t>
      </w:r>
      <w:r>
        <w:rPr>
          <w:color w:val="231F20"/>
        </w:rPr>
        <w:t>pecuaria</w:t>
        <w:tab/>
        <w:t>19</w:t>
      </w:r>
    </w:p>
    <w:p>
      <w:pPr>
        <w:spacing w:line="261" w:lineRule="auto" w:before="19"/>
        <w:ind w:left="693" w:right="458" w:firstLine="0"/>
        <w:jc w:val="left"/>
        <w:rPr>
          <w:i/>
          <w:sz w:val="18"/>
        </w:rPr>
      </w:pPr>
      <w:r>
        <w:rPr>
          <w:i/>
          <w:color w:val="231F20"/>
          <w:sz w:val="18"/>
        </w:rPr>
        <w:t>Samuel Rebollar-Rebollar, Juvencio Hernández-Martínez, </w:t>
      </w:r>
      <w:r>
        <w:rPr>
          <w:i/>
          <w:color w:val="231F20"/>
          <w:sz w:val="18"/>
        </w:rPr>
        <w:t>Felipe de Jesús González-Razo, Germán Gómez-Tenorio</w:t>
      </w:r>
    </w:p>
    <w:p>
      <w:pPr>
        <w:pStyle w:val="BodyText"/>
        <w:spacing w:before="56"/>
        <w:ind w:left="113" w:right="458"/>
      </w:pPr>
      <w:r>
        <w:rPr>
          <w:color w:val="231F20"/>
        </w:rPr>
        <w:t>Caracterización de unidades de producción de ganado bovino</w:t>
      </w:r>
    </w:p>
    <w:p>
      <w:pPr>
        <w:pStyle w:val="BodyText"/>
        <w:tabs>
          <w:tab w:pos="5693" w:val="right" w:leader="none"/>
        </w:tabs>
        <w:spacing w:before="19"/>
        <w:ind w:left="693"/>
      </w:pPr>
      <w:r>
        <w:rPr>
          <w:color w:val="231F20"/>
        </w:rPr>
        <w:t>actuales en el municipio de Tlatlaya, Estado</w:t>
      </w:r>
      <w:r>
        <w:rPr>
          <w:color w:val="231F20"/>
          <w:spacing w:val="-11"/>
        </w:rPr>
        <w:t> </w:t>
      </w:r>
      <w:r>
        <w:rPr>
          <w:color w:val="231F20"/>
        </w:rPr>
        <w:t>de</w:t>
      </w:r>
      <w:r>
        <w:rPr>
          <w:color w:val="231F20"/>
          <w:spacing w:val="-3"/>
        </w:rPr>
        <w:t> </w:t>
      </w:r>
      <w:r>
        <w:rPr>
          <w:color w:val="231F20"/>
        </w:rPr>
        <w:t>México</w:t>
        <w:tab/>
        <w:t>37</w:t>
      </w:r>
    </w:p>
    <w:p>
      <w:pPr>
        <w:spacing w:before="19"/>
        <w:ind w:left="693" w:right="458" w:firstLine="0"/>
        <w:jc w:val="left"/>
        <w:rPr>
          <w:i/>
          <w:sz w:val="18"/>
        </w:rPr>
      </w:pPr>
      <w:r>
        <w:rPr>
          <w:i/>
          <w:color w:val="231F20"/>
          <w:sz w:val="18"/>
        </w:rPr>
        <w:t>Jovel Vences-Pérez, Benito Albarrán-Portillo,</w:t>
      </w:r>
    </w:p>
    <w:p>
      <w:pPr>
        <w:spacing w:before="19"/>
        <w:ind w:left="693" w:right="458" w:firstLine="0"/>
        <w:jc w:val="left"/>
        <w:rPr>
          <w:i/>
          <w:sz w:val="18"/>
        </w:rPr>
      </w:pPr>
      <w:r>
        <w:rPr>
          <w:i/>
          <w:color w:val="231F20"/>
          <w:sz w:val="18"/>
        </w:rPr>
        <w:t>Samuel Rebollar-Rebollar, Anastacio García-Martínez</w:t>
      </w:r>
    </w:p>
    <w:p>
      <w:pPr>
        <w:pStyle w:val="BodyText"/>
        <w:spacing w:before="75"/>
        <w:ind w:left="113" w:right="458"/>
      </w:pPr>
      <w:r>
        <w:rPr>
          <w:color w:val="231F20"/>
        </w:rPr>
        <w:t>Economía de la producción y de la comercialización de los ovinos</w:t>
      </w:r>
    </w:p>
    <w:p>
      <w:pPr>
        <w:pStyle w:val="BodyText"/>
        <w:tabs>
          <w:tab w:pos="5494" w:val="left" w:leader="none"/>
        </w:tabs>
        <w:spacing w:before="19"/>
        <w:ind w:left="693"/>
      </w:pPr>
      <w:r>
        <w:rPr>
          <w:color w:val="231F20"/>
        </w:rPr>
        <w:t>en el sur del estado</w:t>
      </w:r>
      <w:r>
        <w:rPr>
          <w:color w:val="231F20"/>
          <w:spacing w:val="-10"/>
        </w:rPr>
        <w:t> </w:t>
      </w:r>
      <w:r>
        <w:rPr>
          <w:color w:val="231F20"/>
        </w:rPr>
        <w:t>de</w:t>
      </w:r>
      <w:r>
        <w:rPr>
          <w:color w:val="231F20"/>
          <w:spacing w:val="-2"/>
        </w:rPr>
        <w:t> </w:t>
      </w:r>
      <w:r>
        <w:rPr>
          <w:color w:val="231F20"/>
        </w:rPr>
        <w:t>México</w:t>
        <w:tab/>
        <w:t>59</w:t>
      </w:r>
    </w:p>
    <w:p>
      <w:pPr>
        <w:spacing w:line="261" w:lineRule="auto" w:before="19"/>
        <w:ind w:left="693" w:right="458" w:firstLine="0"/>
        <w:jc w:val="left"/>
        <w:rPr>
          <w:i/>
          <w:sz w:val="18"/>
        </w:rPr>
      </w:pPr>
      <w:r>
        <w:rPr>
          <w:i/>
          <w:color w:val="231F20"/>
          <w:sz w:val="18"/>
        </w:rPr>
        <w:t>Juvencio Hernández-Martínez, Samuel Rebollar-Rebollar, </w:t>
      </w:r>
      <w:r>
        <w:rPr>
          <w:i/>
          <w:color w:val="231F20"/>
          <w:sz w:val="18"/>
        </w:rPr>
        <w:t>María Isabel Ortiz-Rivera, Eugenio Guzmán-Soria,</w:t>
      </w:r>
    </w:p>
    <w:p>
      <w:pPr>
        <w:spacing w:before="0"/>
        <w:ind w:left="693" w:right="458" w:firstLine="0"/>
        <w:jc w:val="left"/>
        <w:rPr>
          <w:i/>
          <w:sz w:val="18"/>
        </w:rPr>
      </w:pPr>
      <w:r>
        <w:rPr>
          <w:i/>
          <w:color w:val="231F20"/>
          <w:sz w:val="18"/>
        </w:rPr>
        <w:t>Felipe de Jesús González-Razo</w:t>
      </w:r>
    </w:p>
    <w:p>
      <w:pPr>
        <w:pStyle w:val="BodyText"/>
        <w:spacing w:before="75"/>
        <w:ind w:left="113" w:right="458"/>
      </w:pPr>
      <w:r>
        <w:rPr>
          <w:color w:val="231F20"/>
        </w:rPr>
        <w:t>La porcicultura en el sur del estado de México: un análisis</w:t>
      </w:r>
    </w:p>
    <w:p>
      <w:pPr>
        <w:pStyle w:val="BodyText"/>
        <w:tabs>
          <w:tab w:pos="5494" w:val="left" w:leader="none"/>
        </w:tabs>
        <w:spacing w:before="19"/>
        <w:ind w:left="693"/>
      </w:pPr>
      <w:r>
        <w:rPr>
          <w:color w:val="231F20"/>
        </w:rPr>
        <w:t>de su estructura productiva y</w:t>
      </w:r>
      <w:r>
        <w:rPr>
          <w:color w:val="231F20"/>
          <w:spacing w:val="-16"/>
        </w:rPr>
        <w:t> </w:t>
      </w:r>
      <w:r>
        <w:rPr>
          <w:color w:val="231F20"/>
        </w:rPr>
        <w:t>de</w:t>
      </w:r>
      <w:r>
        <w:rPr>
          <w:color w:val="231F20"/>
          <w:spacing w:val="-4"/>
        </w:rPr>
        <w:t> </w:t>
      </w:r>
      <w:r>
        <w:rPr>
          <w:color w:val="231F20"/>
        </w:rPr>
        <w:t>mercadeo</w:t>
        <w:tab/>
        <w:t>85</w:t>
      </w:r>
    </w:p>
    <w:p>
      <w:pPr>
        <w:spacing w:line="261" w:lineRule="auto" w:before="19"/>
        <w:ind w:left="693" w:right="458" w:firstLine="0"/>
        <w:jc w:val="left"/>
        <w:rPr>
          <w:i/>
          <w:sz w:val="18"/>
        </w:rPr>
      </w:pPr>
      <w:r>
        <w:rPr>
          <w:i/>
          <w:color w:val="231F20"/>
          <w:sz w:val="18"/>
        </w:rPr>
        <w:t>Felipe de Jesús González-Razo, Samuel Rebollar-Rebollar, </w:t>
      </w:r>
      <w:r>
        <w:rPr>
          <w:i/>
          <w:color w:val="231F20"/>
          <w:sz w:val="18"/>
        </w:rPr>
        <w:t>Juvencio Hernández-Martínez</w:t>
      </w:r>
    </w:p>
    <w:p>
      <w:pPr>
        <w:pStyle w:val="BodyText"/>
        <w:spacing w:before="56"/>
        <w:ind w:left="113" w:right="458"/>
      </w:pPr>
      <w:r>
        <w:rPr>
          <w:color w:val="231F20"/>
        </w:rPr>
        <w:t>Los costos de producción y la comercialización del ganado bovino</w:t>
      </w:r>
    </w:p>
    <w:p>
      <w:pPr>
        <w:pStyle w:val="BodyText"/>
        <w:tabs>
          <w:tab w:pos="5394" w:val="left" w:leader="none"/>
        </w:tabs>
        <w:spacing w:before="19"/>
        <w:ind w:left="693"/>
      </w:pPr>
      <w:r>
        <w:rPr>
          <w:color w:val="231F20"/>
        </w:rPr>
        <w:t>en el sur del Estado</w:t>
      </w:r>
      <w:r>
        <w:rPr>
          <w:color w:val="231F20"/>
          <w:spacing w:val="-11"/>
        </w:rPr>
        <w:t> </w:t>
      </w:r>
      <w:r>
        <w:rPr>
          <w:color w:val="231F20"/>
        </w:rPr>
        <w:t>de</w:t>
      </w:r>
      <w:r>
        <w:rPr>
          <w:color w:val="231F20"/>
          <w:spacing w:val="-3"/>
        </w:rPr>
        <w:t> </w:t>
      </w:r>
      <w:r>
        <w:rPr>
          <w:color w:val="231F20"/>
        </w:rPr>
        <w:t>México</w:t>
        <w:tab/>
        <w:t>103</w:t>
      </w:r>
    </w:p>
    <w:p>
      <w:pPr>
        <w:spacing w:before="19"/>
        <w:ind w:left="693" w:right="458" w:firstLine="0"/>
        <w:jc w:val="left"/>
        <w:rPr>
          <w:i/>
          <w:sz w:val="18"/>
        </w:rPr>
      </w:pPr>
      <w:r>
        <w:rPr>
          <w:i/>
          <w:color w:val="231F20"/>
          <w:sz w:val="18"/>
        </w:rPr>
        <w:t>Juvencio Hernández-Martínez, Samuel Rebollar-Rebollar,</w:t>
      </w:r>
    </w:p>
    <w:p>
      <w:pPr>
        <w:spacing w:line="261" w:lineRule="auto" w:before="19"/>
        <w:ind w:left="693" w:right="1448" w:firstLine="0"/>
        <w:jc w:val="left"/>
        <w:rPr>
          <w:i/>
          <w:sz w:val="18"/>
        </w:rPr>
      </w:pPr>
      <w:r>
        <w:rPr>
          <w:i/>
          <w:color w:val="231F20"/>
          <w:sz w:val="18"/>
        </w:rPr>
        <w:t>Eugenio Guzmán-Soria, Anibal Terrones Cordero </w:t>
      </w:r>
      <w:r>
        <w:rPr>
          <w:i/>
          <w:color w:val="231F20"/>
          <w:sz w:val="18"/>
        </w:rPr>
        <w:t>y Alfredo Rebollar-Rebollar</w:t>
      </w:r>
    </w:p>
    <w:p>
      <w:pPr>
        <w:spacing w:after="0" w:line="261" w:lineRule="auto"/>
        <w:jc w:val="left"/>
        <w:rPr>
          <w:sz w:val="18"/>
        </w:rPr>
        <w:sectPr>
          <w:pgSz w:w="7940" w:h="11910"/>
          <w:pgMar w:top="1100" w:bottom="280" w:left="1020" w:right="1080"/>
        </w:sectPr>
      </w:pPr>
    </w:p>
    <w:p>
      <w:pPr>
        <w:pStyle w:val="BodyText"/>
        <w:spacing w:before="48"/>
        <w:ind w:left="116" w:right="458"/>
      </w:pPr>
      <w:r>
        <w:rPr>
          <w:color w:val="231F20"/>
        </w:rPr>
        <w:t>Caracterización socioeconómica de los sistemas de producción</w:t>
      </w:r>
    </w:p>
    <w:p>
      <w:pPr>
        <w:pStyle w:val="BodyText"/>
        <w:tabs>
          <w:tab w:pos="5697" w:val="right" w:leader="none"/>
        </w:tabs>
        <w:spacing w:before="19"/>
        <w:ind w:left="696"/>
      </w:pPr>
      <w:r>
        <w:rPr>
          <w:color w:val="231F20"/>
        </w:rPr>
        <w:t>caprina en el sur del Estado</w:t>
      </w:r>
      <w:r>
        <w:rPr>
          <w:color w:val="231F20"/>
          <w:spacing w:val="-7"/>
        </w:rPr>
        <w:t> </w:t>
      </w:r>
      <w:r>
        <w:rPr>
          <w:color w:val="231F20"/>
        </w:rPr>
        <w:t>de</w:t>
      </w:r>
      <w:r>
        <w:rPr>
          <w:color w:val="231F20"/>
          <w:spacing w:val="-2"/>
        </w:rPr>
        <w:t> </w:t>
      </w:r>
      <w:r>
        <w:rPr>
          <w:color w:val="231F20"/>
        </w:rPr>
        <w:t>México</w:t>
        <w:tab/>
        <w:t>133</w:t>
      </w:r>
    </w:p>
    <w:p>
      <w:pPr>
        <w:spacing w:line="261" w:lineRule="auto" w:before="19"/>
        <w:ind w:left="696" w:right="0" w:firstLine="0"/>
        <w:jc w:val="left"/>
        <w:rPr>
          <w:i/>
          <w:sz w:val="18"/>
        </w:rPr>
      </w:pPr>
      <w:r>
        <w:rPr>
          <w:i/>
          <w:color w:val="231F20"/>
          <w:sz w:val="18"/>
        </w:rPr>
        <w:t>Ernesto Joel Dorantes-Coronado, Juvencio Hernández-Martínez, </w:t>
      </w:r>
      <w:r>
        <w:rPr>
          <w:i/>
          <w:color w:val="231F20"/>
          <w:sz w:val="18"/>
        </w:rPr>
        <w:t>Samuel Rebollar- Rebollar, Rolando Rojo-Rubio</w:t>
      </w:r>
    </w:p>
    <w:p>
      <w:pPr>
        <w:pStyle w:val="BodyText"/>
        <w:tabs>
          <w:tab w:pos="5697" w:val="right" w:leader="none"/>
        </w:tabs>
        <w:spacing w:before="56"/>
        <w:ind w:left="116"/>
      </w:pPr>
      <w:r>
        <w:rPr>
          <w:color w:val="231F20"/>
        </w:rPr>
        <w:t>Metodologías integrales para el análisis de</w:t>
      </w:r>
      <w:r>
        <w:rPr>
          <w:color w:val="231F20"/>
          <w:spacing w:val="-20"/>
        </w:rPr>
        <w:t> </w:t>
      </w:r>
      <w:r>
        <w:rPr>
          <w:color w:val="231F20"/>
        </w:rPr>
        <w:t>sistemas</w:t>
      </w:r>
      <w:r>
        <w:rPr>
          <w:color w:val="231F20"/>
          <w:spacing w:val="-4"/>
        </w:rPr>
        <w:t> </w:t>
      </w:r>
      <w:r>
        <w:rPr>
          <w:color w:val="231F20"/>
        </w:rPr>
        <w:t>agropecuarios</w:t>
        <w:tab/>
        <w:t>151</w:t>
      </w:r>
    </w:p>
    <w:p>
      <w:pPr>
        <w:spacing w:line="261" w:lineRule="auto" w:before="19"/>
        <w:ind w:left="696" w:right="841" w:firstLine="0"/>
        <w:jc w:val="left"/>
        <w:rPr>
          <w:i/>
          <w:sz w:val="18"/>
        </w:rPr>
      </w:pPr>
      <w:r>
        <w:rPr>
          <w:i/>
          <w:color w:val="231F20"/>
          <w:sz w:val="18"/>
        </w:rPr>
        <w:t>Anastacio García-Martínez, Ana María Olaizola-Tolosana </w:t>
      </w:r>
      <w:r>
        <w:rPr>
          <w:i/>
          <w:color w:val="231F20"/>
          <w:sz w:val="18"/>
        </w:rPr>
        <w:t>y Alberto Bernúes-Jal</w:t>
      </w:r>
    </w:p>
    <w:p>
      <w:pPr>
        <w:pStyle w:val="BodyText"/>
        <w:rPr>
          <w:i/>
        </w:rPr>
      </w:pPr>
    </w:p>
    <w:p>
      <w:pPr>
        <w:pStyle w:val="Heading5"/>
        <w:spacing w:before="132"/>
        <w:ind w:right="458"/>
      </w:pPr>
      <w:r>
        <w:rPr>
          <w:color w:val="231F20"/>
        </w:rPr>
        <w:t>Parte II</w:t>
      </w:r>
    </w:p>
    <w:p>
      <w:pPr>
        <w:spacing w:before="19"/>
        <w:ind w:left="116" w:right="458" w:firstLine="0"/>
        <w:jc w:val="left"/>
        <w:rPr>
          <w:b/>
          <w:sz w:val="18"/>
        </w:rPr>
      </w:pPr>
      <w:r>
        <w:rPr>
          <w:b/>
          <w:color w:val="231F20"/>
          <w:sz w:val="18"/>
        </w:rPr>
        <w:t>Metodologías y aplicaciones productivas en ganadería</w:t>
      </w:r>
    </w:p>
    <w:p>
      <w:pPr>
        <w:pStyle w:val="BodyText"/>
        <w:spacing w:before="75"/>
        <w:ind w:left="116" w:right="458"/>
      </w:pPr>
      <w:r>
        <w:rPr>
          <w:color w:val="231F20"/>
        </w:rPr>
        <w:t>Uso de bloques nutricionales como complemento para ovinos</w:t>
      </w:r>
    </w:p>
    <w:p>
      <w:pPr>
        <w:pStyle w:val="BodyText"/>
        <w:tabs>
          <w:tab w:pos="5397" w:val="left" w:leader="none"/>
        </w:tabs>
        <w:spacing w:before="19"/>
        <w:ind w:left="696"/>
      </w:pPr>
      <w:r>
        <w:rPr>
          <w:color w:val="231F20"/>
        </w:rPr>
        <w:t>en el Altiplano Central</w:t>
      </w:r>
      <w:r>
        <w:rPr>
          <w:color w:val="231F20"/>
          <w:spacing w:val="-10"/>
        </w:rPr>
        <w:t> </w:t>
      </w:r>
      <w:r>
        <w:rPr>
          <w:color w:val="231F20"/>
        </w:rPr>
        <w:t>de</w:t>
      </w:r>
      <w:r>
        <w:rPr>
          <w:color w:val="231F20"/>
          <w:spacing w:val="-3"/>
        </w:rPr>
        <w:t> </w:t>
      </w:r>
      <w:r>
        <w:rPr>
          <w:color w:val="231F20"/>
        </w:rPr>
        <w:t>México</w:t>
        <w:tab/>
        <w:t>197</w:t>
      </w:r>
    </w:p>
    <w:p>
      <w:pPr>
        <w:spacing w:line="261" w:lineRule="auto" w:before="19"/>
        <w:ind w:left="696" w:right="414" w:firstLine="0"/>
        <w:jc w:val="left"/>
        <w:rPr>
          <w:i/>
          <w:sz w:val="18"/>
        </w:rPr>
      </w:pPr>
      <w:r>
        <w:rPr>
          <w:i/>
          <w:color w:val="231F20"/>
          <w:sz w:val="18"/>
        </w:rPr>
        <w:t>Paulina Vázquez-Mendoza, Anastacio García-Martínez, </w:t>
      </w:r>
      <w:r>
        <w:rPr>
          <w:i/>
          <w:color w:val="231F20"/>
          <w:sz w:val="18"/>
        </w:rPr>
        <w:t>Juvencio Hernández-Martínez, Octavio Alonso Castelán-Ortega, Julieta Gertrudis Flores-Estrada, Francisca Avilés-Nova</w:t>
      </w:r>
    </w:p>
    <w:p>
      <w:pPr>
        <w:pStyle w:val="BodyText"/>
        <w:spacing w:before="56"/>
        <w:ind w:left="116" w:right="458"/>
      </w:pPr>
      <w:r>
        <w:rPr>
          <w:color w:val="231F20"/>
        </w:rPr>
        <w:t>Complementación energética en la actividad</w:t>
      </w:r>
    </w:p>
    <w:p>
      <w:pPr>
        <w:pStyle w:val="BodyText"/>
        <w:tabs>
          <w:tab w:pos="5397" w:val="left" w:leader="none"/>
        </w:tabs>
        <w:spacing w:before="19"/>
        <w:ind w:left="696"/>
      </w:pPr>
      <w:r>
        <w:rPr>
          <w:color w:val="231F20"/>
        </w:rPr>
        <w:t>reproductiva</w:t>
      </w:r>
      <w:r>
        <w:rPr>
          <w:color w:val="231F20"/>
          <w:spacing w:val="-5"/>
        </w:rPr>
        <w:t> </w:t>
      </w:r>
      <w:r>
        <w:rPr>
          <w:color w:val="231F20"/>
        </w:rPr>
        <w:t>de</w:t>
      </w:r>
      <w:r>
        <w:rPr>
          <w:color w:val="231F20"/>
          <w:spacing w:val="-5"/>
        </w:rPr>
        <w:t> </w:t>
      </w:r>
      <w:r>
        <w:rPr>
          <w:color w:val="231F20"/>
        </w:rPr>
        <w:t>rumiantes</w:t>
        <w:tab/>
        <w:t>225</w:t>
      </w:r>
    </w:p>
    <w:p>
      <w:pPr>
        <w:spacing w:line="261" w:lineRule="auto" w:before="19"/>
        <w:ind w:left="696" w:right="1510" w:firstLine="0"/>
        <w:jc w:val="left"/>
        <w:rPr>
          <w:i/>
          <w:sz w:val="18"/>
        </w:rPr>
      </w:pPr>
      <w:r>
        <w:rPr>
          <w:i/>
          <w:color w:val="231F20"/>
          <w:sz w:val="18"/>
        </w:rPr>
        <w:t>Diego Jaramillo-Albiter, Rolando Rojo-Rubio, </w:t>
      </w:r>
      <w:r>
        <w:rPr>
          <w:i/>
          <w:color w:val="231F20"/>
          <w:sz w:val="18"/>
        </w:rPr>
        <w:t>Rafael Cano Torres, Alejandro Salvador-Cáceres, José Fernando Vázquez-Armijo</w:t>
      </w:r>
    </w:p>
    <w:p>
      <w:pPr>
        <w:pStyle w:val="BodyText"/>
        <w:spacing w:before="56"/>
        <w:ind w:left="116" w:right="458"/>
      </w:pPr>
      <w:r>
        <w:rPr>
          <w:color w:val="231F20"/>
        </w:rPr>
        <w:t>Importancia de la suplementación mineral a rumiantes</w:t>
      </w:r>
    </w:p>
    <w:p>
      <w:pPr>
        <w:pStyle w:val="BodyText"/>
        <w:tabs>
          <w:tab w:pos="5397" w:val="left" w:leader="none"/>
        </w:tabs>
        <w:spacing w:before="19"/>
        <w:ind w:left="696"/>
      </w:pPr>
      <w:r>
        <w:rPr>
          <w:color w:val="231F20"/>
        </w:rPr>
        <w:t>alimentados a base</w:t>
      </w:r>
      <w:r>
        <w:rPr>
          <w:color w:val="231F20"/>
          <w:spacing w:val="-12"/>
        </w:rPr>
        <w:t> </w:t>
      </w:r>
      <w:r>
        <w:rPr>
          <w:color w:val="231F20"/>
        </w:rPr>
        <w:t>de</w:t>
      </w:r>
      <w:r>
        <w:rPr>
          <w:color w:val="231F20"/>
          <w:spacing w:val="-5"/>
        </w:rPr>
        <w:t> </w:t>
      </w:r>
      <w:r>
        <w:rPr>
          <w:color w:val="231F20"/>
        </w:rPr>
        <w:t>forrajes</w:t>
        <w:tab/>
        <w:t>245</w:t>
      </w:r>
    </w:p>
    <w:p>
      <w:pPr>
        <w:spacing w:before="19"/>
        <w:ind w:left="696" w:right="458" w:firstLine="0"/>
        <w:jc w:val="left"/>
        <w:rPr>
          <w:i/>
          <w:sz w:val="18"/>
        </w:rPr>
      </w:pPr>
      <w:r>
        <w:rPr>
          <w:i/>
          <w:color w:val="231F20"/>
          <w:sz w:val="18"/>
        </w:rPr>
        <w:t>Rolando Rojo-Rubio, José Fernando Vázquez-Armijo,</w:t>
      </w:r>
    </w:p>
    <w:p>
      <w:pPr>
        <w:spacing w:line="261" w:lineRule="auto" w:before="19"/>
        <w:ind w:left="696" w:right="1091" w:firstLine="0"/>
        <w:jc w:val="left"/>
        <w:rPr>
          <w:i/>
          <w:sz w:val="18"/>
        </w:rPr>
      </w:pPr>
      <w:r>
        <w:rPr>
          <w:i/>
          <w:color w:val="231F20"/>
          <w:sz w:val="18"/>
        </w:rPr>
        <w:t>F. Z. Salem-A., Germán David Mendoza-Martínez, </w:t>
      </w:r>
      <w:r>
        <w:rPr>
          <w:i/>
          <w:color w:val="231F20"/>
          <w:sz w:val="18"/>
        </w:rPr>
        <w:t>Javier Arece-García, Ernesto Joel Dorantes-Coronado, Agustín Olmedo-Juárez</w:t>
      </w:r>
    </w:p>
    <w:p>
      <w:pPr>
        <w:pStyle w:val="BodyText"/>
        <w:spacing w:line="261" w:lineRule="auto" w:before="56"/>
        <w:ind w:left="696" w:right="458" w:hanging="580"/>
      </w:pPr>
      <w:r>
        <w:rPr>
          <w:color w:val="231F20"/>
        </w:rPr>
        <w:t>Mejoramiento de estrategias de alimentación de ganado productor de leche en el sur del Estado de México: técnica</w:t>
      </w:r>
    </w:p>
    <w:p>
      <w:pPr>
        <w:pStyle w:val="BodyText"/>
        <w:tabs>
          <w:tab w:pos="5397" w:val="left" w:leader="none"/>
        </w:tabs>
        <w:ind w:left="696"/>
      </w:pPr>
      <w:r>
        <w:rPr>
          <w:color w:val="231F20"/>
        </w:rPr>
        <w:t>microhistología y</w:t>
      </w:r>
      <w:r>
        <w:rPr>
          <w:color w:val="231F20"/>
          <w:spacing w:val="-8"/>
        </w:rPr>
        <w:t> </w:t>
      </w:r>
      <w:r>
        <w:rPr>
          <w:color w:val="231F20"/>
        </w:rPr>
        <w:t>su</w:t>
      </w:r>
      <w:r>
        <w:rPr>
          <w:color w:val="231F20"/>
          <w:spacing w:val="-4"/>
        </w:rPr>
        <w:t> </w:t>
      </w:r>
      <w:r>
        <w:rPr>
          <w:color w:val="231F20"/>
        </w:rPr>
        <w:t>aplicación</w:t>
        <w:tab/>
        <w:t>283</w:t>
      </w:r>
    </w:p>
    <w:p>
      <w:pPr>
        <w:spacing w:line="261" w:lineRule="auto" w:before="19"/>
        <w:ind w:left="696" w:right="458" w:firstLine="0"/>
        <w:jc w:val="left"/>
        <w:rPr>
          <w:i/>
          <w:sz w:val="18"/>
        </w:rPr>
      </w:pPr>
      <w:r>
        <w:rPr>
          <w:i/>
          <w:color w:val="231F20"/>
          <w:sz w:val="18"/>
        </w:rPr>
        <w:t>Felisa Sarai Jiménez-Peralta, Isela Guadalupe Salas-Reyes, </w:t>
      </w:r>
      <w:r>
        <w:rPr>
          <w:i/>
          <w:color w:val="231F20"/>
          <w:sz w:val="18"/>
        </w:rPr>
        <w:t>Manuel González-Ronquillo, Antonia González-Embarcadero, Francisca Avilés-Nova, Benito Albarrán-Portillo</w:t>
      </w:r>
    </w:p>
    <w:p>
      <w:pPr>
        <w:spacing w:after="0" w:line="261" w:lineRule="auto"/>
        <w:jc w:val="left"/>
        <w:rPr>
          <w:sz w:val="18"/>
        </w:rPr>
        <w:sectPr>
          <w:pgSz w:w="7940" w:h="11910"/>
          <w:pgMar w:top="980" w:bottom="280" w:left="1020" w:right="1080"/>
        </w:sectPr>
      </w:pPr>
    </w:p>
    <w:p>
      <w:pPr>
        <w:pStyle w:val="BodyText"/>
        <w:rPr>
          <w:i/>
          <w:sz w:val="20"/>
        </w:rPr>
      </w:pPr>
    </w:p>
    <w:p>
      <w:pPr>
        <w:pStyle w:val="BodyText"/>
        <w:spacing w:before="2"/>
        <w:rPr>
          <w:i/>
          <w:sz w:val="27"/>
        </w:rPr>
      </w:pPr>
    </w:p>
    <w:p>
      <w:pPr>
        <w:pStyle w:val="Heading1"/>
        <w:spacing w:line="360" w:lineRule="exact" w:before="71"/>
        <w:ind w:left="650" w:right="668"/>
      </w:pPr>
      <w:bookmarkStart w:name="Economía de Prod 2014_prodep.pdf (p.8-33" w:id="4"/>
      <w:bookmarkEnd w:id="4"/>
      <w:r>
        <w:rPr>
          <w:b w:val="0"/>
        </w:rPr>
      </w:r>
      <w:r>
        <w:rPr>
          <w:color w:val="231F20"/>
        </w:rPr>
        <w:t>ECONOMÍA DE LA</w:t>
      </w:r>
      <w:r>
        <w:rPr>
          <w:color w:val="231F20"/>
          <w:spacing w:val="-35"/>
        </w:rPr>
        <w:t> </w:t>
      </w:r>
      <w:r>
        <w:rPr>
          <w:color w:val="231F20"/>
        </w:rPr>
        <w:t>PRODUCCIÓN Y DE LA COMERCIALIZACIÓN DE </w:t>
      </w:r>
      <w:r>
        <w:rPr>
          <w:color w:val="231F20"/>
          <w:spacing w:val="-3"/>
        </w:rPr>
        <w:t>LOS </w:t>
      </w:r>
      <w:r>
        <w:rPr>
          <w:color w:val="231F20"/>
          <w:spacing w:val="-2"/>
        </w:rPr>
        <w:t>OVINOS </w:t>
      </w:r>
      <w:r>
        <w:rPr>
          <w:color w:val="231F20"/>
        </w:rPr>
        <w:t>EN EL SUR</w:t>
      </w:r>
    </w:p>
    <w:p>
      <w:pPr>
        <w:spacing w:line="359" w:lineRule="exact" w:before="0"/>
        <w:ind w:left="570" w:right="587" w:firstLine="0"/>
        <w:jc w:val="center"/>
        <w:rPr>
          <w:b/>
          <w:sz w:val="32"/>
        </w:rPr>
      </w:pPr>
      <w:r>
        <w:rPr>
          <w:b/>
          <w:color w:val="231F20"/>
          <w:sz w:val="32"/>
        </w:rPr>
        <w:t>DEL ESTADO DE MÉXICO</w:t>
      </w:r>
    </w:p>
    <w:p>
      <w:pPr>
        <w:pStyle w:val="BodyText"/>
        <w:spacing w:before="9"/>
        <w:rPr>
          <w:b/>
          <w:sz w:val="14"/>
        </w:rPr>
      </w:pPr>
      <w:r>
        <w:rPr/>
        <w:pict>
          <v:group style="position:absolute;margin-left:109.034599pt;margin-top:10.618515pt;width:178.8pt;height:3pt;mso-position-horizontal-relative:page;mso-position-vertical-relative:paragraph;z-index:1240;mso-wrap-distance-left:0;mso-wrap-distance-right:0" coordorigin="2181,212" coordsize="3576,60">
            <v:line style="position:absolute" from="2196,227" to="5741,227" stroked="true" strokeweight="1.5pt" strokecolor="#231f20"/>
            <v:line style="position:absolute" from="2196,267" to="5741,267" stroked="true" strokeweight=".501pt" strokecolor="#231f20"/>
            <w10:wrap type="topAndBottom"/>
          </v:group>
        </w:pict>
      </w:r>
    </w:p>
    <w:p>
      <w:pPr>
        <w:spacing w:line="273" w:lineRule="auto" w:before="206"/>
        <w:ind w:left="570" w:right="588" w:firstLine="0"/>
        <w:jc w:val="center"/>
        <w:rPr>
          <w:sz w:val="11"/>
        </w:rPr>
      </w:pPr>
      <w:r>
        <w:rPr>
          <w:color w:val="231F20"/>
          <w:sz w:val="18"/>
        </w:rPr>
        <w:t>J</w:t>
      </w:r>
      <w:r>
        <w:rPr>
          <w:color w:val="231F20"/>
          <w:sz w:val="14"/>
        </w:rPr>
        <w:t>UVENCIO </w:t>
      </w:r>
      <w:r>
        <w:rPr>
          <w:color w:val="231F20"/>
          <w:sz w:val="18"/>
        </w:rPr>
        <w:t>H</w:t>
      </w:r>
      <w:r>
        <w:rPr>
          <w:color w:val="231F20"/>
          <w:sz w:val="14"/>
        </w:rPr>
        <w:t>ERNÁNDEZ</w:t>
      </w:r>
      <w:r>
        <w:rPr>
          <w:color w:val="231F20"/>
          <w:sz w:val="18"/>
        </w:rPr>
        <w:t>-M</w:t>
      </w:r>
      <w:r>
        <w:rPr>
          <w:color w:val="231F20"/>
          <w:sz w:val="14"/>
        </w:rPr>
        <w:t>ARTÍNEZ</w:t>
      </w:r>
      <w:r>
        <w:rPr>
          <w:color w:val="231F20"/>
          <w:sz w:val="18"/>
        </w:rPr>
        <w:t>,</w:t>
      </w:r>
      <w:r>
        <w:rPr>
          <w:color w:val="231F20"/>
          <w:position w:val="6"/>
          <w:sz w:val="10"/>
        </w:rPr>
        <w:t>a* </w:t>
      </w:r>
      <w:r>
        <w:rPr>
          <w:color w:val="231F20"/>
          <w:sz w:val="18"/>
        </w:rPr>
        <w:t>S</w:t>
      </w:r>
      <w:r>
        <w:rPr>
          <w:color w:val="231F20"/>
          <w:sz w:val="14"/>
        </w:rPr>
        <w:t>AMUEL </w:t>
      </w:r>
      <w:r>
        <w:rPr>
          <w:color w:val="231F20"/>
          <w:sz w:val="18"/>
        </w:rPr>
        <w:t>R</w:t>
      </w:r>
      <w:r>
        <w:rPr>
          <w:color w:val="231F20"/>
          <w:sz w:val="14"/>
        </w:rPr>
        <w:t>EBOLLAR</w:t>
      </w:r>
      <w:r>
        <w:rPr>
          <w:color w:val="231F20"/>
          <w:sz w:val="18"/>
        </w:rPr>
        <w:t>-R</w:t>
      </w:r>
      <w:r>
        <w:rPr>
          <w:color w:val="231F20"/>
          <w:sz w:val="14"/>
        </w:rPr>
        <w:t>EBOLLAR</w:t>
      </w:r>
      <w:r>
        <w:rPr>
          <w:color w:val="231F20"/>
          <w:sz w:val="18"/>
        </w:rPr>
        <w:t>,</w:t>
      </w:r>
      <w:r>
        <w:rPr>
          <w:color w:val="231F20"/>
          <w:position w:val="6"/>
          <w:sz w:val="11"/>
        </w:rPr>
        <w:t>a </w:t>
      </w:r>
      <w:r>
        <w:rPr>
          <w:color w:val="231F20"/>
          <w:sz w:val="18"/>
        </w:rPr>
        <w:t>M</w:t>
      </w:r>
      <w:r>
        <w:rPr>
          <w:color w:val="231F20"/>
          <w:sz w:val="14"/>
        </w:rPr>
        <w:t>ARÍA </w:t>
      </w:r>
      <w:r>
        <w:rPr>
          <w:color w:val="231F20"/>
          <w:sz w:val="18"/>
        </w:rPr>
        <w:t>I</w:t>
      </w:r>
      <w:r>
        <w:rPr>
          <w:color w:val="231F20"/>
          <w:sz w:val="14"/>
        </w:rPr>
        <w:t>SABEL </w:t>
      </w:r>
      <w:r>
        <w:rPr>
          <w:color w:val="231F20"/>
          <w:sz w:val="18"/>
        </w:rPr>
        <w:t>O</w:t>
      </w:r>
      <w:r>
        <w:rPr>
          <w:color w:val="231F20"/>
          <w:sz w:val="14"/>
        </w:rPr>
        <w:t>RTIZ</w:t>
      </w:r>
      <w:r>
        <w:rPr>
          <w:color w:val="231F20"/>
          <w:sz w:val="18"/>
        </w:rPr>
        <w:t>-R</w:t>
      </w:r>
      <w:r>
        <w:rPr>
          <w:color w:val="231F20"/>
          <w:sz w:val="14"/>
        </w:rPr>
        <w:t>IVERA</w:t>
      </w:r>
      <w:r>
        <w:rPr>
          <w:color w:val="231F20"/>
          <w:sz w:val="18"/>
        </w:rPr>
        <w:t>,</w:t>
      </w:r>
      <w:r>
        <w:rPr>
          <w:color w:val="231F20"/>
          <w:position w:val="6"/>
          <w:sz w:val="10"/>
        </w:rPr>
        <w:t>a  </w:t>
      </w:r>
      <w:r>
        <w:rPr>
          <w:color w:val="231F20"/>
          <w:sz w:val="18"/>
        </w:rPr>
        <w:t>E</w:t>
      </w:r>
      <w:r>
        <w:rPr>
          <w:color w:val="231F20"/>
          <w:sz w:val="14"/>
        </w:rPr>
        <w:t>UGENIO </w:t>
      </w:r>
      <w:r>
        <w:rPr>
          <w:color w:val="231F20"/>
          <w:sz w:val="18"/>
        </w:rPr>
        <w:t>G</w:t>
      </w:r>
      <w:r>
        <w:rPr>
          <w:color w:val="231F20"/>
          <w:sz w:val="14"/>
        </w:rPr>
        <w:t>UZMÁN</w:t>
      </w:r>
      <w:r>
        <w:rPr>
          <w:color w:val="231F20"/>
          <w:sz w:val="18"/>
        </w:rPr>
        <w:t>-S</w:t>
      </w:r>
      <w:r>
        <w:rPr>
          <w:color w:val="231F20"/>
          <w:sz w:val="14"/>
        </w:rPr>
        <w:t>ORIA</w:t>
      </w:r>
      <w:r>
        <w:rPr>
          <w:color w:val="231F20"/>
          <w:sz w:val="18"/>
        </w:rPr>
        <w:t>,</w:t>
      </w:r>
      <w:r>
        <w:rPr>
          <w:color w:val="231F20"/>
          <w:position w:val="6"/>
          <w:sz w:val="11"/>
        </w:rPr>
        <w:t>b</w:t>
      </w:r>
    </w:p>
    <w:p>
      <w:pPr>
        <w:spacing w:line="210" w:lineRule="exact" w:before="0"/>
        <w:ind w:left="569" w:right="588" w:firstLine="0"/>
        <w:jc w:val="center"/>
        <w:rPr>
          <w:sz w:val="10"/>
        </w:rPr>
      </w:pPr>
      <w:r>
        <w:rPr>
          <w:color w:val="231F20"/>
          <w:sz w:val="18"/>
        </w:rPr>
        <w:t>F</w:t>
      </w:r>
      <w:r>
        <w:rPr>
          <w:color w:val="231F20"/>
          <w:sz w:val="14"/>
        </w:rPr>
        <w:t>ELIPE DE </w:t>
      </w:r>
      <w:r>
        <w:rPr>
          <w:color w:val="231F20"/>
          <w:sz w:val="18"/>
        </w:rPr>
        <w:t>J</w:t>
      </w:r>
      <w:r>
        <w:rPr>
          <w:color w:val="231F20"/>
          <w:sz w:val="14"/>
        </w:rPr>
        <w:t>ESÚS </w:t>
      </w:r>
      <w:r>
        <w:rPr>
          <w:color w:val="231F20"/>
          <w:sz w:val="18"/>
        </w:rPr>
        <w:t>G</w:t>
      </w:r>
      <w:r>
        <w:rPr>
          <w:color w:val="231F20"/>
          <w:sz w:val="14"/>
        </w:rPr>
        <w:t>ONZÁLEZ</w:t>
      </w:r>
      <w:r>
        <w:rPr>
          <w:color w:val="231F20"/>
          <w:sz w:val="18"/>
        </w:rPr>
        <w:t>-R</w:t>
      </w:r>
      <w:r>
        <w:rPr>
          <w:color w:val="231F20"/>
          <w:sz w:val="14"/>
        </w:rPr>
        <w:t>AZO</w:t>
      </w:r>
      <w:r>
        <w:rPr>
          <w:color w:val="231F20"/>
          <w:position w:val="6"/>
          <w:sz w:val="10"/>
        </w:rPr>
        <w:t>a</w:t>
      </w:r>
    </w:p>
    <w:p>
      <w:pPr>
        <w:pStyle w:val="BodyText"/>
      </w:pPr>
    </w:p>
    <w:p>
      <w:pPr>
        <w:pStyle w:val="BodyText"/>
      </w:pPr>
    </w:p>
    <w:p>
      <w:pPr>
        <w:pStyle w:val="Heading3"/>
        <w:spacing w:line="205" w:lineRule="exact" w:before="145"/>
        <w:ind w:left="570" w:right="588"/>
        <w:rPr>
          <w:rFonts w:ascii="Times New Roman"/>
        </w:rPr>
      </w:pPr>
      <w:r>
        <w:rPr>
          <w:rFonts w:ascii="Times New Roman"/>
          <w:color w:val="231F20"/>
        </w:rPr>
        <w:t>RESUMEN</w:t>
      </w:r>
    </w:p>
    <w:p>
      <w:pPr>
        <w:pStyle w:val="BodyText"/>
        <w:spacing w:line="600" w:lineRule="exact"/>
        <w:ind w:left="107" w:right="125"/>
        <w:jc w:val="center"/>
      </w:pPr>
      <w:r>
        <w:rPr>
          <w:color w:val="231F20"/>
          <w:sz w:val="60"/>
        </w:rPr>
        <w:t>L</w:t>
      </w:r>
      <w:r>
        <w:rPr>
          <w:color w:val="231F20"/>
          <w:spacing w:val="-1"/>
        </w:rPr>
        <w:t>a</w:t>
      </w:r>
      <w:r>
        <w:rPr>
          <w:color w:val="231F20"/>
        </w:rPr>
        <w:t>s</w:t>
      </w:r>
      <w:r>
        <w:rPr>
          <w:color w:val="231F20"/>
          <w:spacing w:val="7"/>
        </w:rPr>
        <w:t> </w:t>
      </w:r>
      <w:r>
        <w:rPr>
          <w:color w:val="231F20"/>
        </w:rPr>
        <w:t>carnes</w:t>
      </w:r>
      <w:r>
        <w:rPr>
          <w:color w:val="231F20"/>
          <w:spacing w:val="7"/>
        </w:rPr>
        <w:t> </w:t>
      </w:r>
      <w:r>
        <w:rPr>
          <w:color w:val="231F20"/>
        </w:rPr>
        <w:t>y</w:t>
      </w:r>
      <w:r>
        <w:rPr>
          <w:color w:val="231F20"/>
          <w:spacing w:val="7"/>
        </w:rPr>
        <w:t> </w:t>
      </w:r>
      <w:r>
        <w:rPr>
          <w:color w:val="231F20"/>
          <w:spacing w:val="-1"/>
        </w:rPr>
        <w:t>lo</w:t>
      </w:r>
      <w:r>
        <w:rPr>
          <w:color w:val="231F20"/>
        </w:rPr>
        <w:t>s</w:t>
      </w:r>
      <w:r>
        <w:rPr>
          <w:color w:val="231F20"/>
          <w:spacing w:val="7"/>
        </w:rPr>
        <w:t> </w:t>
      </w:r>
      <w:r>
        <w:rPr>
          <w:color w:val="231F20"/>
          <w:spacing w:val="-1"/>
        </w:rPr>
        <w:t>p</w:t>
      </w:r>
      <w:r>
        <w:rPr>
          <w:color w:val="231F20"/>
          <w:spacing w:val="-3"/>
        </w:rPr>
        <w:t>r</w:t>
      </w:r>
      <w:r>
        <w:rPr>
          <w:color w:val="231F20"/>
        </w:rPr>
        <w:t>oduc</w:t>
      </w:r>
      <w:r>
        <w:rPr>
          <w:color w:val="231F20"/>
          <w:spacing w:val="-2"/>
        </w:rPr>
        <w:t>t</w:t>
      </w:r>
      <w:r>
        <w:rPr>
          <w:color w:val="231F20"/>
        </w:rPr>
        <w:t>os</w:t>
      </w:r>
      <w:r>
        <w:rPr>
          <w:color w:val="231F20"/>
          <w:spacing w:val="7"/>
        </w:rPr>
        <w:t> </w:t>
      </w:r>
      <w:r>
        <w:rPr>
          <w:color w:val="231F20"/>
        </w:rPr>
        <w:t>cárnicos,</w:t>
      </w:r>
      <w:r>
        <w:rPr>
          <w:color w:val="231F20"/>
          <w:spacing w:val="7"/>
        </w:rPr>
        <w:t> </w:t>
      </w:r>
      <w:r>
        <w:rPr>
          <w:color w:val="231F20"/>
        </w:rPr>
        <w:t>dent</w:t>
      </w:r>
      <w:r>
        <w:rPr>
          <w:color w:val="231F20"/>
          <w:spacing w:val="-3"/>
        </w:rPr>
        <w:t>r</w:t>
      </w:r>
      <w:r>
        <w:rPr>
          <w:color w:val="231F20"/>
        </w:rPr>
        <w:t>o</w:t>
      </w:r>
      <w:r>
        <w:rPr>
          <w:color w:val="231F20"/>
          <w:spacing w:val="7"/>
        </w:rPr>
        <w:t> </w:t>
      </w:r>
      <w:r>
        <w:rPr>
          <w:color w:val="231F20"/>
        </w:rPr>
        <w:t>de</w:t>
      </w:r>
      <w:r>
        <w:rPr>
          <w:color w:val="231F20"/>
          <w:spacing w:val="7"/>
        </w:rPr>
        <w:t> </w:t>
      </w:r>
      <w:r>
        <w:rPr>
          <w:color w:val="231F20"/>
          <w:spacing w:val="-1"/>
        </w:rPr>
        <w:t>lo</w:t>
      </w:r>
      <w:r>
        <w:rPr>
          <w:color w:val="231F20"/>
        </w:rPr>
        <w:t>s</w:t>
      </w:r>
      <w:r>
        <w:rPr>
          <w:color w:val="231F20"/>
          <w:spacing w:val="7"/>
        </w:rPr>
        <w:t> </w:t>
      </w:r>
      <w:r>
        <w:rPr>
          <w:color w:val="231F20"/>
        </w:rPr>
        <w:t>cuales</w:t>
      </w:r>
      <w:r>
        <w:rPr>
          <w:color w:val="231F20"/>
          <w:spacing w:val="7"/>
        </w:rPr>
        <w:t> </w:t>
      </w:r>
      <w:r>
        <w:rPr>
          <w:color w:val="231F20"/>
        </w:rPr>
        <w:t>se</w:t>
      </w:r>
      <w:r>
        <w:rPr>
          <w:color w:val="231F20"/>
          <w:spacing w:val="7"/>
        </w:rPr>
        <w:t> </w:t>
      </w:r>
      <w:r>
        <w:rPr>
          <w:color w:val="231F20"/>
          <w:spacing w:val="-1"/>
        </w:rPr>
        <w:t>ubic</w:t>
      </w:r>
      <w:r>
        <w:rPr>
          <w:color w:val="231F20"/>
        </w:rPr>
        <w:t>a</w:t>
      </w:r>
      <w:r>
        <w:rPr>
          <w:color w:val="231F20"/>
          <w:spacing w:val="7"/>
        </w:rPr>
        <w:t> </w:t>
      </w:r>
      <w:r>
        <w:rPr>
          <w:color w:val="231F20"/>
        </w:rPr>
        <w:t>a</w:t>
      </w:r>
      <w:r>
        <w:rPr>
          <w:color w:val="231F20"/>
          <w:spacing w:val="7"/>
        </w:rPr>
        <w:t> </w:t>
      </w:r>
      <w:r>
        <w:rPr>
          <w:color w:val="231F20"/>
          <w:spacing w:val="-1"/>
        </w:rPr>
        <w:t>las</w:t>
      </w:r>
    </w:p>
    <w:p>
      <w:pPr>
        <w:pStyle w:val="BodyText"/>
        <w:spacing w:line="179" w:lineRule="exact"/>
        <w:ind w:left="107" w:right="124"/>
        <w:jc w:val="center"/>
      </w:pPr>
      <w:r>
        <w:rPr>
          <w:color w:val="231F20"/>
        </w:rPr>
        <w:t>vísceras, desempeñan parte importante del consumo de alimentos de alta</w:t>
      </w:r>
    </w:p>
    <w:p>
      <w:pPr>
        <w:pStyle w:val="BodyText"/>
        <w:spacing w:line="273" w:lineRule="auto" w:before="29"/>
        <w:ind w:left="96" w:right="109"/>
        <w:jc w:val="right"/>
      </w:pPr>
      <w:r>
        <w:rPr>
          <w:color w:val="231F20"/>
        </w:rPr>
        <w:t>calidad</w:t>
      </w:r>
      <w:r>
        <w:rPr>
          <w:color w:val="231F20"/>
          <w:spacing w:val="-10"/>
        </w:rPr>
        <w:t> </w:t>
      </w:r>
      <w:r>
        <w:rPr>
          <w:color w:val="231F20"/>
        </w:rPr>
        <w:t>en</w:t>
      </w:r>
      <w:r>
        <w:rPr>
          <w:color w:val="231F20"/>
          <w:spacing w:val="-10"/>
        </w:rPr>
        <w:t> </w:t>
      </w:r>
      <w:r>
        <w:rPr>
          <w:color w:val="231F20"/>
        </w:rPr>
        <w:t>la</w:t>
      </w:r>
      <w:r>
        <w:rPr>
          <w:color w:val="231F20"/>
          <w:spacing w:val="-10"/>
        </w:rPr>
        <w:t> </w:t>
      </w:r>
      <w:r>
        <w:rPr>
          <w:color w:val="231F20"/>
        </w:rPr>
        <w:t>dieta</w:t>
      </w:r>
      <w:r>
        <w:rPr>
          <w:color w:val="231F20"/>
          <w:spacing w:val="-10"/>
        </w:rPr>
        <w:t> </w:t>
      </w:r>
      <w:r>
        <w:rPr>
          <w:color w:val="231F20"/>
        </w:rPr>
        <w:t>del</w:t>
      </w:r>
      <w:r>
        <w:rPr>
          <w:color w:val="231F20"/>
          <w:spacing w:val="-10"/>
        </w:rPr>
        <w:t> </w:t>
      </w:r>
      <w:r>
        <w:rPr>
          <w:color w:val="231F20"/>
        </w:rPr>
        <w:t>mexicano.</w:t>
      </w:r>
      <w:r>
        <w:rPr>
          <w:color w:val="231F20"/>
          <w:spacing w:val="-9"/>
        </w:rPr>
        <w:t> </w:t>
      </w:r>
      <w:r>
        <w:rPr>
          <w:color w:val="231F20"/>
        </w:rPr>
        <w:t>El</w:t>
      </w:r>
      <w:r>
        <w:rPr>
          <w:color w:val="231F20"/>
          <w:spacing w:val="-10"/>
        </w:rPr>
        <w:t> </w:t>
      </w:r>
      <w:r>
        <w:rPr>
          <w:color w:val="231F20"/>
        </w:rPr>
        <w:t>balance</w:t>
      </w:r>
      <w:r>
        <w:rPr>
          <w:color w:val="231F20"/>
          <w:spacing w:val="-9"/>
        </w:rPr>
        <w:t> </w:t>
      </w:r>
      <w:r>
        <w:rPr>
          <w:color w:val="231F20"/>
        </w:rPr>
        <w:t>de</w:t>
      </w:r>
      <w:r>
        <w:rPr>
          <w:color w:val="231F20"/>
          <w:spacing w:val="-10"/>
        </w:rPr>
        <w:t> </w:t>
      </w:r>
      <w:r>
        <w:rPr>
          <w:color w:val="231F20"/>
        </w:rPr>
        <w:t>su</w:t>
      </w:r>
      <w:r>
        <w:rPr>
          <w:color w:val="231F20"/>
          <w:spacing w:val="-10"/>
        </w:rPr>
        <w:t> </w:t>
      </w:r>
      <w:r>
        <w:rPr>
          <w:color w:val="231F20"/>
        </w:rPr>
        <w:t>contenido</w:t>
      </w:r>
      <w:r>
        <w:rPr>
          <w:color w:val="231F20"/>
          <w:spacing w:val="-10"/>
        </w:rPr>
        <w:t> </w:t>
      </w:r>
      <w:r>
        <w:rPr>
          <w:color w:val="231F20"/>
        </w:rPr>
        <w:t>en</w:t>
      </w:r>
      <w:r>
        <w:rPr>
          <w:color w:val="231F20"/>
          <w:spacing w:val="-10"/>
        </w:rPr>
        <w:t> </w:t>
      </w:r>
      <w:r>
        <w:rPr>
          <w:color w:val="231F20"/>
        </w:rPr>
        <w:t>proteínas,</w:t>
      </w:r>
      <w:r>
        <w:rPr>
          <w:color w:val="231F20"/>
          <w:spacing w:val="-10"/>
        </w:rPr>
        <w:t> </w:t>
      </w:r>
      <w:r>
        <w:rPr>
          <w:color w:val="231F20"/>
        </w:rPr>
        <w:t>al</w:t>
      </w:r>
      <w:r>
        <w:rPr>
          <w:color w:val="231F20"/>
          <w:spacing w:val="-1"/>
        </w:rPr>
        <w:t> </w:t>
      </w:r>
      <w:r>
        <w:rPr>
          <w:color w:val="231F20"/>
        </w:rPr>
        <w:t>igual</w:t>
      </w:r>
      <w:r>
        <w:rPr>
          <w:color w:val="231F20"/>
          <w:spacing w:val="-4"/>
        </w:rPr>
        <w:t> </w:t>
      </w:r>
      <w:r>
        <w:rPr>
          <w:color w:val="231F20"/>
        </w:rPr>
        <w:t>que</w:t>
      </w:r>
      <w:r>
        <w:rPr>
          <w:color w:val="231F20"/>
          <w:spacing w:val="-5"/>
        </w:rPr>
        <w:t> </w:t>
      </w:r>
      <w:r>
        <w:rPr>
          <w:color w:val="231F20"/>
        </w:rPr>
        <w:t>el</w:t>
      </w:r>
      <w:r>
        <w:rPr>
          <w:color w:val="231F20"/>
          <w:spacing w:val="-5"/>
        </w:rPr>
        <w:t> </w:t>
      </w:r>
      <w:r>
        <w:rPr>
          <w:color w:val="231F20"/>
        </w:rPr>
        <w:t>del</w:t>
      </w:r>
      <w:r>
        <w:rPr>
          <w:color w:val="231F20"/>
          <w:spacing w:val="-5"/>
        </w:rPr>
        <w:t> </w:t>
      </w:r>
      <w:r>
        <w:rPr>
          <w:color w:val="231F20"/>
        </w:rPr>
        <w:t>huevo</w:t>
      </w:r>
      <w:r>
        <w:rPr>
          <w:color w:val="231F20"/>
          <w:spacing w:val="-5"/>
        </w:rPr>
        <w:t> </w:t>
      </w:r>
      <w:r>
        <w:rPr>
          <w:color w:val="231F20"/>
        </w:rPr>
        <w:t>para</w:t>
      </w:r>
      <w:r>
        <w:rPr>
          <w:color w:val="231F20"/>
          <w:spacing w:val="-5"/>
        </w:rPr>
        <w:t> </w:t>
      </w:r>
      <w:r>
        <w:rPr>
          <w:color w:val="231F20"/>
        </w:rPr>
        <w:t>plato</w:t>
      </w:r>
      <w:r>
        <w:rPr>
          <w:color w:val="231F20"/>
          <w:spacing w:val="-5"/>
        </w:rPr>
        <w:t> </w:t>
      </w:r>
      <w:r>
        <w:rPr>
          <w:color w:val="231F20"/>
        </w:rPr>
        <w:t>y</w:t>
      </w:r>
      <w:r>
        <w:rPr>
          <w:color w:val="231F20"/>
          <w:spacing w:val="-5"/>
        </w:rPr>
        <w:t> </w:t>
      </w:r>
      <w:r>
        <w:rPr>
          <w:color w:val="231F20"/>
        </w:rPr>
        <w:t>de</w:t>
      </w:r>
      <w:r>
        <w:rPr>
          <w:color w:val="231F20"/>
          <w:spacing w:val="-5"/>
        </w:rPr>
        <w:t> </w:t>
      </w:r>
      <w:r>
        <w:rPr>
          <w:color w:val="231F20"/>
        </w:rPr>
        <w:t>la</w:t>
      </w:r>
      <w:r>
        <w:rPr>
          <w:color w:val="231F20"/>
          <w:spacing w:val="-4"/>
        </w:rPr>
        <w:t> </w:t>
      </w:r>
      <w:r>
        <w:rPr>
          <w:color w:val="231F20"/>
        </w:rPr>
        <w:t>leche,</w:t>
      </w:r>
      <w:r>
        <w:rPr>
          <w:color w:val="231F20"/>
          <w:spacing w:val="-5"/>
        </w:rPr>
        <w:t> </w:t>
      </w:r>
      <w:r>
        <w:rPr>
          <w:color w:val="231F20"/>
        </w:rPr>
        <w:t>difícilmente</w:t>
      </w:r>
      <w:r>
        <w:rPr>
          <w:color w:val="231F20"/>
          <w:spacing w:val="-5"/>
        </w:rPr>
        <w:t> </w:t>
      </w:r>
      <w:r>
        <w:rPr>
          <w:color w:val="231F20"/>
        </w:rPr>
        <w:t>puede</w:t>
      </w:r>
      <w:r>
        <w:rPr>
          <w:color w:val="231F20"/>
          <w:spacing w:val="-5"/>
        </w:rPr>
        <w:t> </w:t>
      </w:r>
      <w:r>
        <w:rPr>
          <w:color w:val="231F20"/>
        </w:rPr>
        <w:t>ser</w:t>
      </w:r>
      <w:r>
        <w:rPr>
          <w:color w:val="231F20"/>
          <w:spacing w:val="-5"/>
        </w:rPr>
        <w:t> </w:t>
      </w:r>
      <w:r>
        <w:rPr>
          <w:color w:val="231F20"/>
        </w:rPr>
        <w:t>apor- tado por alimentos de origen vegetal, de ahí la necesidad de que</w:t>
      </w:r>
      <w:r>
        <w:rPr>
          <w:color w:val="231F20"/>
          <w:spacing w:val="2"/>
        </w:rPr>
        <w:t> </w:t>
      </w:r>
      <w:r>
        <w:rPr>
          <w:color w:val="231F20"/>
        </w:rPr>
        <w:t>en mayor</w:t>
      </w:r>
      <w:r>
        <w:rPr>
          <w:color w:val="231F20"/>
          <w:w w:val="100"/>
        </w:rPr>
        <w:t> </w:t>
      </w:r>
      <w:r>
        <w:rPr>
          <w:color w:val="231F20"/>
        </w:rPr>
        <w:t>o menor medida, se incluya a la carne dentro de la dieta del pueblo</w:t>
      </w:r>
      <w:r>
        <w:rPr>
          <w:color w:val="231F20"/>
          <w:spacing w:val="-11"/>
        </w:rPr>
        <w:t> </w:t>
      </w:r>
      <w:r>
        <w:rPr>
          <w:color w:val="231F20"/>
        </w:rPr>
        <w:t>de</w:t>
      </w:r>
      <w:r>
        <w:rPr>
          <w:color w:val="231F20"/>
          <w:spacing w:val="-2"/>
        </w:rPr>
        <w:t> </w:t>
      </w:r>
      <w:r>
        <w:rPr>
          <w:color w:val="231F20"/>
        </w:rPr>
        <w:t>Mé- xico.</w:t>
      </w:r>
      <w:r>
        <w:rPr>
          <w:color w:val="231F20"/>
          <w:spacing w:val="-6"/>
        </w:rPr>
        <w:t> </w:t>
      </w:r>
      <w:r>
        <w:rPr>
          <w:color w:val="231F20"/>
        </w:rPr>
        <w:t>De</w:t>
      </w:r>
      <w:r>
        <w:rPr>
          <w:color w:val="231F20"/>
          <w:spacing w:val="-6"/>
        </w:rPr>
        <w:t> </w:t>
      </w:r>
      <w:r>
        <w:rPr>
          <w:color w:val="231F20"/>
        </w:rPr>
        <w:t>esta</w:t>
      </w:r>
      <w:r>
        <w:rPr>
          <w:color w:val="231F20"/>
          <w:spacing w:val="-6"/>
        </w:rPr>
        <w:t> </w:t>
      </w:r>
      <w:r>
        <w:rPr>
          <w:color w:val="231F20"/>
        </w:rPr>
        <w:t>manera</w:t>
      </w:r>
      <w:r>
        <w:rPr>
          <w:color w:val="231F20"/>
          <w:spacing w:val="-6"/>
        </w:rPr>
        <w:t> </w:t>
      </w:r>
      <w:r>
        <w:rPr>
          <w:color w:val="231F20"/>
        </w:rPr>
        <w:t>es</w:t>
      </w:r>
      <w:r>
        <w:rPr>
          <w:color w:val="231F20"/>
          <w:spacing w:val="-6"/>
        </w:rPr>
        <w:t> </w:t>
      </w:r>
      <w:r>
        <w:rPr>
          <w:color w:val="231F20"/>
        </w:rPr>
        <w:t>que</w:t>
      </w:r>
      <w:r>
        <w:rPr>
          <w:color w:val="231F20"/>
          <w:spacing w:val="-6"/>
        </w:rPr>
        <w:t> </w:t>
      </w:r>
      <w:r>
        <w:rPr>
          <w:color w:val="231F20"/>
        </w:rPr>
        <w:t>la</w:t>
      </w:r>
      <w:r>
        <w:rPr>
          <w:color w:val="231F20"/>
          <w:spacing w:val="-6"/>
        </w:rPr>
        <w:t> </w:t>
      </w:r>
      <w:r>
        <w:rPr>
          <w:color w:val="231F20"/>
        </w:rPr>
        <w:t>carne</w:t>
      </w:r>
      <w:r>
        <w:rPr>
          <w:color w:val="231F20"/>
          <w:spacing w:val="-6"/>
        </w:rPr>
        <w:t> </w:t>
      </w:r>
      <w:r>
        <w:rPr>
          <w:color w:val="231F20"/>
        </w:rPr>
        <w:t>sea</w:t>
      </w:r>
      <w:r>
        <w:rPr>
          <w:color w:val="231F20"/>
          <w:spacing w:val="-6"/>
        </w:rPr>
        <w:t> </w:t>
      </w:r>
      <w:r>
        <w:rPr>
          <w:color w:val="231F20"/>
        </w:rPr>
        <w:t>un</w:t>
      </w:r>
      <w:r>
        <w:rPr>
          <w:color w:val="231F20"/>
          <w:spacing w:val="-6"/>
        </w:rPr>
        <w:t> </w:t>
      </w:r>
      <w:r>
        <w:rPr>
          <w:color w:val="231F20"/>
        </w:rPr>
        <w:t>producto</w:t>
      </w:r>
      <w:r>
        <w:rPr>
          <w:color w:val="231F20"/>
          <w:spacing w:val="-6"/>
        </w:rPr>
        <w:t> </w:t>
      </w:r>
      <w:r>
        <w:rPr>
          <w:color w:val="231F20"/>
        </w:rPr>
        <w:t>de</w:t>
      </w:r>
      <w:r>
        <w:rPr>
          <w:color w:val="231F20"/>
          <w:spacing w:val="-6"/>
        </w:rPr>
        <w:t> </w:t>
      </w:r>
      <w:r>
        <w:rPr>
          <w:color w:val="231F20"/>
        </w:rPr>
        <w:t>alto</w:t>
      </w:r>
      <w:r>
        <w:rPr>
          <w:color w:val="231F20"/>
          <w:spacing w:val="-6"/>
        </w:rPr>
        <w:t> </w:t>
      </w:r>
      <w:r>
        <w:rPr>
          <w:color w:val="231F20"/>
        </w:rPr>
        <w:t>precio</w:t>
      </w:r>
      <w:r>
        <w:rPr>
          <w:color w:val="231F20"/>
          <w:spacing w:val="-6"/>
        </w:rPr>
        <w:t> </w:t>
      </w:r>
      <w:r>
        <w:rPr>
          <w:color w:val="231F20"/>
        </w:rPr>
        <w:t>y</w:t>
      </w:r>
      <w:r>
        <w:rPr>
          <w:color w:val="231F20"/>
          <w:spacing w:val="-6"/>
        </w:rPr>
        <w:t> </w:t>
      </w:r>
      <w:r>
        <w:rPr>
          <w:color w:val="231F20"/>
        </w:rPr>
        <w:t>ocupe una parte importante del presupuesto destinado a la compra</w:t>
      </w:r>
      <w:r>
        <w:rPr>
          <w:color w:val="231F20"/>
          <w:spacing w:val="5"/>
        </w:rPr>
        <w:t> </w:t>
      </w:r>
      <w:r>
        <w:rPr>
          <w:color w:val="231F20"/>
        </w:rPr>
        <w:t>de</w:t>
      </w:r>
      <w:r>
        <w:rPr>
          <w:color w:val="231F20"/>
          <w:spacing w:val="5"/>
        </w:rPr>
        <w:t> </w:t>
      </w:r>
      <w:r>
        <w:rPr>
          <w:color w:val="231F20"/>
        </w:rPr>
        <w:t>alimento en los hogares. En México, el 33% del presupuesto de los hogares</w:t>
      </w:r>
      <w:r>
        <w:rPr>
          <w:color w:val="231F20"/>
          <w:spacing w:val="-26"/>
        </w:rPr>
        <w:t> </w:t>
      </w:r>
      <w:r>
        <w:rPr>
          <w:color w:val="231F20"/>
        </w:rPr>
        <w:t>se</w:t>
      </w:r>
      <w:r>
        <w:rPr>
          <w:color w:val="231F20"/>
          <w:spacing w:val="-3"/>
        </w:rPr>
        <w:t> </w:t>
      </w:r>
      <w:r>
        <w:rPr>
          <w:color w:val="231F20"/>
        </w:rPr>
        <w:t>desti- na</w:t>
      </w:r>
      <w:r>
        <w:rPr>
          <w:color w:val="231F20"/>
          <w:spacing w:val="-3"/>
        </w:rPr>
        <w:t> </w:t>
      </w:r>
      <w:r>
        <w:rPr>
          <w:color w:val="231F20"/>
        </w:rPr>
        <w:t>a</w:t>
      </w:r>
      <w:r>
        <w:rPr>
          <w:color w:val="231F20"/>
          <w:spacing w:val="-3"/>
        </w:rPr>
        <w:t> </w:t>
      </w:r>
      <w:r>
        <w:rPr>
          <w:color w:val="231F20"/>
        </w:rPr>
        <w:t>la</w:t>
      </w:r>
      <w:r>
        <w:rPr>
          <w:color w:val="231F20"/>
          <w:spacing w:val="-3"/>
        </w:rPr>
        <w:t> </w:t>
      </w:r>
      <w:r>
        <w:rPr>
          <w:color w:val="231F20"/>
        </w:rPr>
        <w:t>compra</w:t>
      </w:r>
      <w:r>
        <w:rPr>
          <w:color w:val="231F20"/>
          <w:spacing w:val="-3"/>
        </w:rPr>
        <w:t> </w:t>
      </w:r>
      <w:r>
        <w:rPr>
          <w:color w:val="231F20"/>
        </w:rPr>
        <w:t>de</w:t>
      </w:r>
      <w:r>
        <w:rPr>
          <w:color w:val="231F20"/>
          <w:spacing w:val="-3"/>
        </w:rPr>
        <w:t> </w:t>
      </w:r>
      <w:r>
        <w:rPr>
          <w:color w:val="231F20"/>
        </w:rPr>
        <w:t>alimentos</w:t>
      </w:r>
      <w:r>
        <w:rPr>
          <w:color w:val="231F20"/>
          <w:spacing w:val="-3"/>
        </w:rPr>
        <w:t> </w:t>
      </w:r>
      <w:r>
        <w:rPr>
          <w:color w:val="231F20"/>
        </w:rPr>
        <w:t>y</w:t>
      </w:r>
      <w:r>
        <w:rPr>
          <w:color w:val="231F20"/>
          <w:spacing w:val="-3"/>
        </w:rPr>
        <w:t> </w:t>
      </w:r>
      <w:r>
        <w:rPr>
          <w:color w:val="231F20"/>
        </w:rPr>
        <w:t>bebidas,</w:t>
      </w:r>
      <w:r>
        <w:rPr>
          <w:color w:val="231F20"/>
          <w:spacing w:val="-2"/>
        </w:rPr>
        <w:t> </w:t>
      </w:r>
      <w:r>
        <w:rPr>
          <w:color w:val="231F20"/>
        </w:rPr>
        <w:t>de</w:t>
      </w:r>
      <w:r>
        <w:rPr>
          <w:color w:val="231F20"/>
          <w:spacing w:val="-3"/>
        </w:rPr>
        <w:t> </w:t>
      </w:r>
      <w:r>
        <w:rPr>
          <w:color w:val="231F20"/>
        </w:rPr>
        <w:t>los</w:t>
      </w:r>
      <w:r>
        <w:rPr>
          <w:color w:val="231F20"/>
          <w:spacing w:val="-3"/>
        </w:rPr>
        <w:t> </w:t>
      </w:r>
      <w:r>
        <w:rPr>
          <w:color w:val="231F20"/>
        </w:rPr>
        <w:t>cuales</w:t>
      </w:r>
      <w:r>
        <w:rPr>
          <w:color w:val="231F20"/>
          <w:spacing w:val="-3"/>
        </w:rPr>
        <w:t> </w:t>
      </w:r>
      <w:r>
        <w:rPr>
          <w:color w:val="231F20"/>
        </w:rPr>
        <w:t>el</w:t>
      </w:r>
      <w:r>
        <w:rPr>
          <w:color w:val="231F20"/>
          <w:spacing w:val="-3"/>
        </w:rPr>
        <w:t> </w:t>
      </w:r>
      <w:r>
        <w:rPr>
          <w:color w:val="231F20"/>
        </w:rPr>
        <w:t>21.8%</w:t>
      </w:r>
      <w:r>
        <w:rPr>
          <w:color w:val="231F20"/>
          <w:spacing w:val="-3"/>
        </w:rPr>
        <w:t> </w:t>
      </w:r>
      <w:r>
        <w:rPr>
          <w:color w:val="231F20"/>
        </w:rPr>
        <w:t>corresponde a</w:t>
      </w:r>
      <w:r>
        <w:rPr>
          <w:color w:val="231F20"/>
          <w:spacing w:val="21"/>
        </w:rPr>
        <w:t> </w:t>
      </w:r>
      <w:r>
        <w:rPr>
          <w:color w:val="231F20"/>
        </w:rPr>
        <w:t>carne</w:t>
      </w:r>
      <w:r>
        <w:rPr>
          <w:color w:val="231F20"/>
          <w:spacing w:val="21"/>
        </w:rPr>
        <w:t> </w:t>
      </w:r>
      <w:r>
        <w:rPr>
          <w:color w:val="231F20"/>
        </w:rPr>
        <w:t>(</w:t>
      </w:r>
      <w:r>
        <w:rPr>
          <w:color w:val="231F20"/>
          <w:sz w:val="16"/>
        </w:rPr>
        <w:t>FIRA</w:t>
      </w:r>
      <w:r>
        <w:rPr>
          <w:color w:val="231F20"/>
        </w:rPr>
        <w:t>,</w:t>
      </w:r>
      <w:r>
        <w:rPr>
          <w:color w:val="231F20"/>
          <w:spacing w:val="21"/>
        </w:rPr>
        <w:t> </w:t>
      </w:r>
      <w:r>
        <w:rPr>
          <w:color w:val="231F20"/>
        </w:rPr>
        <w:t>2010).</w:t>
      </w:r>
      <w:r>
        <w:rPr>
          <w:color w:val="231F20"/>
          <w:spacing w:val="21"/>
        </w:rPr>
        <w:t> </w:t>
      </w:r>
      <w:r>
        <w:rPr>
          <w:color w:val="231F20"/>
        </w:rPr>
        <w:t>El</w:t>
      </w:r>
      <w:r>
        <w:rPr>
          <w:color w:val="231F20"/>
          <w:spacing w:val="22"/>
        </w:rPr>
        <w:t> </w:t>
      </w:r>
      <w:r>
        <w:rPr>
          <w:color w:val="231F20"/>
        </w:rPr>
        <w:t>consumo</w:t>
      </w:r>
      <w:r>
        <w:rPr>
          <w:color w:val="231F20"/>
          <w:spacing w:val="21"/>
        </w:rPr>
        <w:t> </w:t>
      </w:r>
      <w:r>
        <w:rPr>
          <w:color w:val="231F20"/>
        </w:rPr>
        <w:t>de</w:t>
      </w:r>
      <w:r>
        <w:rPr>
          <w:color w:val="231F20"/>
          <w:spacing w:val="21"/>
        </w:rPr>
        <w:t> </w:t>
      </w:r>
      <w:r>
        <w:rPr>
          <w:color w:val="231F20"/>
        </w:rPr>
        <w:t>carne</w:t>
      </w:r>
      <w:r>
        <w:rPr>
          <w:color w:val="231F20"/>
          <w:spacing w:val="21"/>
        </w:rPr>
        <w:t> </w:t>
      </w:r>
      <w:r>
        <w:rPr>
          <w:color w:val="231F20"/>
        </w:rPr>
        <w:t>en</w:t>
      </w:r>
      <w:r>
        <w:rPr>
          <w:color w:val="231F20"/>
          <w:spacing w:val="21"/>
        </w:rPr>
        <w:t> </w:t>
      </w:r>
      <w:r>
        <w:rPr>
          <w:color w:val="231F20"/>
        </w:rPr>
        <w:t>México</w:t>
      </w:r>
      <w:r>
        <w:rPr>
          <w:color w:val="231F20"/>
          <w:spacing w:val="22"/>
        </w:rPr>
        <w:t> </w:t>
      </w:r>
      <w:r>
        <w:rPr>
          <w:color w:val="231F20"/>
        </w:rPr>
        <w:t>durante</w:t>
      </w:r>
      <w:r>
        <w:rPr>
          <w:color w:val="231F20"/>
          <w:spacing w:val="21"/>
        </w:rPr>
        <w:t> </w:t>
      </w:r>
      <w:r>
        <w:rPr>
          <w:color w:val="231F20"/>
        </w:rPr>
        <w:t>2010</w:t>
      </w:r>
      <w:r>
        <w:rPr>
          <w:color w:val="231F20"/>
          <w:spacing w:val="21"/>
        </w:rPr>
        <w:t> </w:t>
      </w:r>
      <w:r>
        <w:rPr>
          <w:color w:val="231F20"/>
        </w:rPr>
        <w:t>fue de aproximadamente 5.6 millones de toneladas, cantidad que es</w:t>
      </w:r>
      <w:r>
        <w:rPr>
          <w:color w:val="231F20"/>
          <w:spacing w:val="2"/>
        </w:rPr>
        <w:t> </w:t>
      </w:r>
      <w:r>
        <w:rPr>
          <w:color w:val="231F20"/>
        </w:rPr>
        <w:t>un</w:t>
      </w:r>
      <w:r>
        <w:rPr>
          <w:color w:val="231F20"/>
          <w:spacing w:val="9"/>
        </w:rPr>
        <w:t> </w:t>
      </w:r>
      <w:r>
        <w:rPr>
          <w:color w:val="231F20"/>
        </w:rPr>
        <w:t>1.2%</w:t>
      </w:r>
      <w:r>
        <w:rPr>
          <w:color w:val="231F20"/>
          <w:w w:val="100"/>
        </w:rPr>
        <w:t> </w:t>
      </w:r>
      <w:r>
        <w:rPr>
          <w:color w:val="231F20"/>
        </w:rPr>
        <w:t>mayor que lo producido en 2008. El consumo per cápita de carne</w:t>
      </w:r>
      <w:r>
        <w:rPr>
          <w:color w:val="231F20"/>
          <w:spacing w:val="-13"/>
        </w:rPr>
        <w:t> </w:t>
      </w:r>
      <w:r>
        <w:rPr>
          <w:color w:val="231F20"/>
        </w:rPr>
        <w:t>de</w:t>
      </w:r>
      <w:r>
        <w:rPr>
          <w:color w:val="231F20"/>
          <w:spacing w:val="-1"/>
        </w:rPr>
        <w:t> </w:t>
      </w:r>
      <w:r>
        <w:rPr>
          <w:color w:val="231F20"/>
        </w:rPr>
        <w:t>ovino</w:t>
      </w:r>
      <w:r>
        <w:rPr>
          <w:color w:val="231F20"/>
          <w:w w:val="100"/>
        </w:rPr>
        <w:t> </w:t>
      </w:r>
      <w:r>
        <w:rPr>
          <w:color w:val="231F20"/>
        </w:rPr>
        <w:t>es de aproximadamente 1.0 kg, cantidad sumamente</w:t>
      </w:r>
      <w:r>
        <w:rPr>
          <w:color w:val="231F20"/>
          <w:spacing w:val="3"/>
        </w:rPr>
        <w:t> </w:t>
      </w:r>
      <w:r>
        <w:rPr>
          <w:color w:val="231F20"/>
        </w:rPr>
        <w:t>inferior</w:t>
      </w:r>
      <w:r>
        <w:rPr>
          <w:color w:val="231F20"/>
          <w:spacing w:val="11"/>
        </w:rPr>
        <w:t> </w:t>
      </w:r>
      <w:r>
        <w:rPr>
          <w:color w:val="231F20"/>
        </w:rPr>
        <w:t>comparada</w:t>
      </w:r>
      <w:r>
        <w:rPr>
          <w:color w:val="231F20"/>
          <w:spacing w:val="-1"/>
        </w:rPr>
        <w:t> </w:t>
      </w:r>
      <w:r>
        <w:rPr>
          <w:color w:val="231F20"/>
        </w:rPr>
        <w:t>con</w:t>
      </w:r>
      <w:r>
        <w:rPr>
          <w:color w:val="231F20"/>
          <w:spacing w:val="-7"/>
        </w:rPr>
        <w:t> </w:t>
      </w:r>
      <w:r>
        <w:rPr>
          <w:color w:val="231F20"/>
        </w:rPr>
        <w:t>el</w:t>
      </w:r>
      <w:r>
        <w:rPr>
          <w:color w:val="231F20"/>
          <w:spacing w:val="-7"/>
        </w:rPr>
        <w:t> </w:t>
      </w:r>
      <w:r>
        <w:rPr>
          <w:color w:val="231F20"/>
        </w:rPr>
        <w:t>consumo</w:t>
      </w:r>
      <w:r>
        <w:rPr>
          <w:color w:val="231F20"/>
          <w:spacing w:val="-7"/>
        </w:rPr>
        <w:t> </w:t>
      </w:r>
      <w:r>
        <w:rPr>
          <w:color w:val="231F20"/>
        </w:rPr>
        <w:t>de</w:t>
      </w:r>
      <w:r>
        <w:rPr>
          <w:color w:val="231F20"/>
          <w:spacing w:val="-7"/>
        </w:rPr>
        <w:t> </w:t>
      </w:r>
      <w:r>
        <w:rPr>
          <w:color w:val="231F20"/>
        </w:rPr>
        <w:t>otras</w:t>
      </w:r>
      <w:r>
        <w:rPr>
          <w:color w:val="231F20"/>
          <w:spacing w:val="-7"/>
        </w:rPr>
        <w:t> </w:t>
      </w:r>
      <w:r>
        <w:rPr>
          <w:color w:val="231F20"/>
        </w:rPr>
        <w:t>carnes.</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2009,</w:t>
      </w:r>
      <w:r>
        <w:rPr>
          <w:color w:val="231F20"/>
          <w:spacing w:val="-7"/>
        </w:rPr>
        <w:t> </w:t>
      </w:r>
      <w:r>
        <w:rPr>
          <w:color w:val="231F20"/>
        </w:rPr>
        <w:t>el</w:t>
      </w:r>
      <w:r>
        <w:rPr>
          <w:color w:val="231F20"/>
          <w:spacing w:val="-7"/>
        </w:rPr>
        <w:t> </w:t>
      </w:r>
      <w:r>
        <w:rPr>
          <w:color w:val="231F20"/>
        </w:rPr>
        <w:t>consumo</w:t>
      </w:r>
      <w:r>
        <w:rPr>
          <w:color w:val="231F20"/>
          <w:spacing w:val="-7"/>
        </w:rPr>
        <w:t> </w:t>
      </w:r>
      <w:r>
        <w:rPr>
          <w:color w:val="231F20"/>
        </w:rPr>
        <w:t>per</w:t>
      </w:r>
      <w:r>
        <w:rPr>
          <w:color w:val="231F20"/>
          <w:spacing w:val="-7"/>
        </w:rPr>
        <w:t> </w:t>
      </w:r>
      <w:r>
        <w:rPr>
          <w:color w:val="231F20"/>
        </w:rPr>
        <w:t>cápita</w:t>
      </w:r>
      <w:r>
        <w:rPr>
          <w:color w:val="231F20"/>
          <w:spacing w:val="-7"/>
        </w:rPr>
        <w:t> </w:t>
      </w:r>
      <w:r>
        <w:rPr>
          <w:color w:val="231F20"/>
        </w:rPr>
        <w:t>de</w:t>
      </w:r>
      <w:r>
        <w:rPr>
          <w:color w:val="231F20"/>
          <w:spacing w:val="-7"/>
        </w:rPr>
        <w:t> </w:t>
      </w:r>
      <w:r>
        <w:rPr>
          <w:color w:val="231F20"/>
        </w:rPr>
        <w:t>carne de</w:t>
      </w:r>
      <w:r>
        <w:rPr>
          <w:color w:val="231F20"/>
          <w:spacing w:val="19"/>
        </w:rPr>
        <w:t> </w:t>
      </w:r>
      <w:r>
        <w:rPr>
          <w:color w:val="231F20"/>
        </w:rPr>
        <w:t>pollo,</w:t>
      </w:r>
      <w:r>
        <w:rPr>
          <w:color w:val="231F20"/>
          <w:spacing w:val="19"/>
        </w:rPr>
        <w:t> </w:t>
      </w:r>
      <w:r>
        <w:rPr>
          <w:color w:val="231F20"/>
        </w:rPr>
        <w:t>cerdo</w:t>
      </w:r>
      <w:r>
        <w:rPr>
          <w:color w:val="231F20"/>
          <w:spacing w:val="19"/>
        </w:rPr>
        <w:t> </w:t>
      </w:r>
      <w:r>
        <w:rPr>
          <w:color w:val="231F20"/>
        </w:rPr>
        <w:t>y</w:t>
      </w:r>
      <w:r>
        <w:rPr>
          <w:color w:val="231F20"/>
          <w:spacing w:val="19"/>
        </w:rPr>
        <w:t> </w:t>
      </w:r>
      <w:r>
        <w:rPr>
          <w:color w:val="231F20"/>
        </w:rPr>
        <w:t>res</w:t>
      </w:r>
      <w:r>
        <w:rPr>
          <w:color w:val="231F20"/>
          <w:spacing w:val="19"/>
        </w:rPr>
        <w:t> </w:t>
      </w:r>
      <w:r>
        <w:rPr>
          <w:color w:val="231F20"/>
        </w:rPr>
        <w:t>se</w:t>
      </w:r>
      <w:r>
        <w:rPr>
          <w:color w:val="231F20"/>
          <w:spacing w:val="19"/>
        </w:rPr>
        <w:t> </w:t>
      </w:r>
      <w:r>
        <w:rPr>
          <w:color w:val="231F20"/>
        </w:rPr>
        <w:t>ubicó</w:t>
      </w:r>
      <w:r>
        <w:rPr>
          <w:color w:val="231F20"/>
          <w:spacing w:val="19"/>
        </w:rPr>
        <w:t> </w:t>
      </w:r>
      <w:r>
        <w:rPr>
          <w:color w:val="231F20"/>
        </w:rPr>
        <w:t>en</w:t>
      </w:r>
      <w:r>
        <w:rPr>
          <w:color w:val="231F20"/>
          <w:spacing w:val="19"/>
        </w:rPr>
        <w:t> </w:t>
      </w:r>
      <w:r>
        <w:rPr>
          <w:color w:val="231F20"/>
        </w:rPr>
        <w:t>29.6,</w:t>
      </w:r>
      <w:r>
        <w:rPr>
          <w:color w:val="231F20"/>
          <w:spacing w:val="18"/>
        </w:rPr>
        <w:t> </w:t>
      </w:r>
      <w:r>
        <w:rPr>
          <w:color w:val="231F20"/>
        </w:rPr>
        <w:t>16.8</w:t>
      </w:r>
      <w:r>
        <w:rPr>
          <w:color w:val="231F20"/>
          <w:spacing w:val="19"/>
        </w:rPr>
        <w:t> </w:t>
      </w:r>
      <w:r>
        <w:rPr>
          <w:color w:val="231F20"/>
        </w:rPr>
        <w:t>y</w:t>
      </w:r>
      <w:r>
        <w:rPr>
          <w:color w:val="231F20"/>
          <w:spacing w:val="19"/>
        </w:rPr>
        <w:t> </w:t>
      </w:r>
      <w:r>
        <w:rPr>
          <w:color w:val="231F20"/>
        </w:rPr>
        <w:t>15</w:t>
      </w:r>
      <w:r>
        <w:rPr>
          <w:color w:val="231F20"/>
          <w:spacing w:val="19"/>
        </w:rPr>
        <w:t> </w:t>
      </w:r>
      <w:r>
        <w:rPr>
          <w:color w:val="231F20"/>
        </w:rPr>
        <w:t>kilogramos</w:t>
      </w:r>
      <w:r>
        <w:rPr>
          <w:color w:val="231F20"/>
          <w:spacing w:val="19"/>
        </w:rPr>
        <w:t> </w:t>
      </w:r>
      <w:r>
        <w:rPr>
          <w:color w:val="231F20"/>
        </w:rPr>
        <w:t>respectiva-</w:t>
      </w:r>
    </w:p>
    <w:p>
      <w:pPr>
        <w:pStyle w:val="BodyText"/>
        <w:rPr>
          <w:sz w:val="19"/>
        </w:rPr>
      </w:pPr>
      <w:r>
        <w:rPr/>
        <w:pict>
          <v:line style="position:absolute;mso-position-horizontal-relative:page;mso-position-vertical-relative:paragraph;z-index:1264;mso-wrap-distance-left:0;mso-wrap-distance-right:0" from="56.692902pt,13.622009pt" to="141.164902pt,13.622009pt" stroked="true" strokeweight="1pt" strokecolor="#231f20">
            <w10:wrap type="topAndBottom"/>
          </v:line>
        </w:pict>
      </w:r>
    </w:p>
    <w:p>
      <w:pPr>
        <w:spacing w:line="252" w:lineRule="auto" w:before="1"/>
        <w:ind w:left="397" w:right="108" w:firstLine="0"/>
        <w:jc w:val="both"/>
        <w:rPr>
          <w:sz w:val="16"/>
        </w:rPr>
      </w:pPr>
      <w:r>
        <w:rPr>
          <w:color w:val="231F20"/>
          <w:position w:val="5"/>
          <w:sz w:val="9"/>
        </w:rPr>
        <w:t>a</w:t>
      </w:r>
      <w:r>
        <w:rPr>
          <w:color w:val="231F20"/>
          <w:sz w:val="16"/>
        </w:rPr>
        <w:t>Centro Universitario UAEM Temascaltepec, Universidad Autónoma del Estado de México. Km. 67.5., Carretera Toluca-Cd. Altamirano, Gro., Col. Barrio de San- tiago S/N, Temascaltepec, Estado de México. C. </w:t>
      </w:r>
      <w:r>
        <w:rPr>
          <w:color w:val="231F20"/>
          <w:spacing w:val="-11"/>
          <w:sz w:val="16"/>
        </w:rPr>
        <w:t>P. </w:t>
      </w:r>
      <w:r>
        <w:rPr>
          <w:color w:val="231F20"/>
          <w:sz w:val="16"/>
        </w:rPr>
        <w:t>51300. </w:t>
      </w:r>
      <w:r>
        <w:rPr>
          <w:color w:val="231F20"/>
          <w:position w:val="6"/>
          <w:sz w:val="11"/>
        </w:rPr>
        <w:t>b</w:t>
      </w:r>
      <w:r>
        <w:rPr>
          <w:color w:val="231F20"/>
          <w:sz w:val="16"/>
        </w:rPr>
        <w:t>Instituto Tecnológico de Celaya, Guanajuato. Departamento de Ciencias Económico Administrativas. Posgrado</w:t>
      </w:r>
      <w:r>
        <w:rPr>
          <w:color w:val="231F20"/>
          <w:spacing w:val="-4"/>
          <w:sz w:val="16"/>
        </w:rPr>
        <w:t> </w:t>
      </w:r>
      <w:r>
        <w:rPr>
          <w:color w:val="231F20"/>
          <w:sz w:val="16"/>
        </w:rPr>
        <w:t>de</w:t>
      </w:r>
      <w:r>
        <w:rPr>
          <w:color w:val="231F20"/>
          <w:spacing w:val="-5"/>
          <w:sz w:val="16"/>
        </w:rPr>
        <w:t> </w:t>
      </w:r>
      <w:r>
        <w:rPr>
          <w:color w:val="231F20"/>
          <w:sz w:val="16"/>
        </w:rPr>
        <w:t>Administración.</w:t>
      </w:r>
      <w:r>
        <w:rPr>
          <w:color w:val="231F20"/>
          <w:spacing w:val="-4"/>
          <w:sz w:val="16"/>
        </w:rPr>
        <w:t> </w:t>
      </w:r>
      <w:r>
        <w:rPr>
          <w:color w:val="231F20"/>
          <w:spacing w:val="-7"/>
          <w:sz w:val="16"/>
        </w:rPr>
        <w:t>Av.</w:t>
      </w:r>
      <w:r>
        <w:rPr>
          <w:color w:val="231F20"/>
          <w:spacing w:val="-5"/>
          <w:sz w:val="16"/>
        </w:rPr>
        <w:t> </w:t>
      </w:r>
      <w:r>
        <w:rPr>
          <w:color w:val="231F20"/>
          <w:sz w:val="16"/>
        </w:rPr>
        <w:t>Tecnológico</w:t>
      </w:r>
      <w:r>
        <w:rPr>
          <w:color w:val="231F20"/>
          <w:spacing w:val="-4"/>
          <w:sz w:val="16"/>
        </w:rPr>
        <w:t> </w:t>
      </w:r>
      <w:r>
        <w:rPr>
          <w:color w:val="231F20"/>
          <w:sz w:val="16"/>
        </w:rPr>
        <w:t>y</w:t>
      </w:r>
      <w:r>
        <w:rPr>
          <w:color w:val="231F20"/>
          <w:spacing w:val="-5"/>
          <w:sz w:val="16"/>
        </w:rPr>
        <w:t> </w:t>
      </w:r>
      <w:r>
        <w:rPr>
          <w:color w:val="231F20"/>
          <w:sz w:val="16"/>
        </w:rPr>
        <w:t>A.</w:t>
      </w:r>
      <w:r>
        <w:rPr>
          <w:color w:val="231F20"/>
          <w:spacing w:val="-5"/>
          <w:sz w:val="16"/>
        </w:rPr>
        <w:t> </w:t>
      </w:r>
      <w:r>
        <w:rPr>
          <w:color w:val="231F20"/>
          <w:sz w:val="16"/>
        </w:rPr>
        <w:t>García</w:t>
      </w:r>
      <w:r>
        <w:rPr>
          <w:color w:val="231F20"/>
          <w:spacing w:val="-5"/>
          <w:sz w:val="16"/>
        </w:rPr>
        <w:t> </w:t>
      </w:r>
      <w:r>
        <w:rPr>
          <w:color w:val="231F20"/>
          <w:sz w:val="16"/>
        </w:rPr>
        <w:t>Cubas</w:t>
      </w:r>
      <w:r>
        <w:rPr>
          <w:color w:val="231F20"/>
          <w:spacing w:val="-4"/>
          <w:sz w:val="16"/>
        </w:rPr>
        <w:t> </w:t>
      </w:r>
      <w:r>
        <w:rPr>
          <w:color w:val="231F20"/>
          <w:sz w:val="16"/>
        </w:rPr>
        <w:t>s/n.</w:t>
      </w:r>
      <w:r>
        <w:rPr>
          <w:color w:val="231F20"/>
          <w:spacing w:val="-5"/>
          <w:sz w:val="16"/>
        </w:rPr>
        <w:t> </w:t>
      </w:r>
      <w:r>
        <w:rPr>
          <w:color w:val="231F20"/>
          <w:sz w:val="16"/>
        </w:rPr>
        <w:t>Celaya,</w:t>
      </w:r>
      <w:r>
        <w:rPr>
          <w:color w:val="231F20"/>
          <w:spacing w:val="-5"/>
          <w:sz w:val="16"/>
        </w:rPr>
        <w:t> </w:t>
      </w:r>
      <w:r>
        <w:rPr>
          <w:color w:val="231F20"/>
          <w:sz w:val="16"/>
        </w:rPr>
        <w:t>Gua- najuato. </w:t>
      </w:r>
      <w:r>
        <w:rPr>
          <w:color w:val="231F20"/>
          <w:spacing w:val="-6"/>
          <w:sz w:val="16"/>
        </w:rPr>
        <w:t>C.P. </w:t>
      </w:r>
      <w:r>
        <w:rPr>
          <w:color w:val="231F20"/>
          <w:sz w:val="16"/>
        </w:rPr>
        <w:t>38010. *Autor para</w:t>
      </w:r>
      <w:r>
        <w:rPr>
          <w:color w:val="231F20"/>
          <w:spacing w:val="-12"/>
          <w:sz w:val="16"/>
        </w:rPr>
        <w:t> </w:t>
      </w:r>
      <w:r>
        <w:rPr>
          <w:color w:val="231F20"/>
          <w:sz w:val="16"/>
        </w:rPr>
        <w:t>correspondencia</w:t>
      </w:r>
    </w:p>
    <w:p>
      <w:pPr>
        <w:spacing w:after="0" w:line="252" w:lineRule="auto"/>
        <w:jc w:val="both"/>
        <w:rPr>
          <w:sz w:val="16"/>
        </w:rPr>
        <w:sectPr>
          <w:footerReference w:type="default" r:id="rId10"/>
          <w:pgSz w:w="7940" w:h="11910"/>
          <w:pgMar w:footer="469" w:header="0" w:top="1100" w:bottom="660" w:left="1020" w:right="1000"/>
          <w:pgNumType w:start="5"/>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4"/>
        <w:rPr>
          <w:sz w:val="23"/>
        </w:rPr>
      </w:pPr>
    </w:p>
    <w:p>
      <w:pPr>
        <w:pStyle w:val="BodyText"/>
        <w:spacing w:line="273" w:lineRule="auto" w:before="75"/>
        <w:ind w:left="113" w:right="112"/>
        <w:jc w:val="both"/>
      </w:pPr>
      <w:r>
        <w:rPr>
          <w:color w:val="231F20"/>
        </w:rPr>
        <w:t>mente (FIRA, 2010). Es por ello que la producción de ganado en la granja sea sólo un primer paso de un proceso, a menudo largo, de proporcionar  a los consumidores de productos agropecuarios que requieren para su</w:t>
      </w:r>
      <w:r>
        <w:rPr>
          <w:color w:val="231F20"/>
          <w:spacing w:val="-20"/>
        </w:rPr>
        <w:t> </w:t>
      </w:r>
      <w:r>
        <w:rPr>
          <w:color w:val="231F20"/>
        </w:rPr>
        <w:t>ali- mentación. A medida que la población crece y los ingresos aumentan y así como la población tiende emigrar a las ciudades en busca de mejores con- diciones de trabajo, y como las redes de transporte se desarrollan, el rol del sistema de comercialización llega a ser cada vez más importante. Por lo tanto, en la presenta investigación se analizaron los aspectos sociales y comerciales que caracterizan al sistema de producción ovina y se identifi- caron los canales de comercialización y se calcularon los márgenes de co- mercialización</w:t>
      </w:r>
      <w:r>
        <w:rPr>
          <w:color w:val="231F20"/>
          <w:spacing w:val="-9"/>
        </w:rPr>
        <w:t> </w:t>
      </w:r>
      <w:r>
        <w:rPr>
          <w:color w:val="231F20"/>
        </w:rPr>
        <w:t>de</w:t>
      </w:r>
      <w:r>
        <w:rPr>
          <w:color w:val="231F20"/>
          <w:spacing w:val="-8"/>
        </w:rPr>
        <w:t> </w:t>
      </w:r>
      <w:r>
        <w:rPr>
          <w:color w:val="231F20"/>
        </w:rPr>
        <w:t>la</w:t>
      </w:r>
      <w:r>
        <w:rPr>
          <w:color w:val="231F20"/>
          <w:spacing w:val="-8"/>
        </w:rPr>
        <w:t> </w:t>
      </w:r>
      <w:r>
        <w:rPr>
          <w:color w:val="231F20"/>
        </w:rPr>
        <w:t>carne</w:t>
      </w:r>
      <w:r>
        <w:rPr>
          <w:color w:val="231F20"/>
          <w:spacing w:val="-8"/>
        </w:rPr>
        <w:t> </w:t>
      </w:r>
      <w:r>
        <w:rPr>
          <w:color w:val="231F20"/>
        </w:rPr>
        <w:t>de</w:t>
      </w:r>
      <w:r>
        <w:rPr>
          <w:color w:val="231F20"/>
          <w:spacing w:val="-8"/>
        </w:rPr>
        <w:t> </w:t>
      </w:r>
      <w:r>
        <w:rPr>
          <w:color w:val="231F20"/>
        </w:rPr>
        <w:t>ovino</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Sur</w:t>
      </w:r>
      <w:r>
        <w:rPr>
          <w:color w:val="231F20"/>
          <w:spacing w:val="-8"/>
        </w:rPr>
        <w:t> </w:t>
      </w:r>
      <w:r>
        <w:rPr>
          <w:color w:val="231F20"/>
        </w:rPr>
        <w:t>del</w:t>
      </w:r>
      <w:r>
        <w:rPr>
          <w:color w:val="231F20"/>
          <w:spacing w:val="-9"/>
        </w:rPr>
        <w:t> </w:t>
      </w:r>
      <w:r>
        <w:rPr>
          <w:color w:val="231F20"/>
        </w:rPr>
        <w:t>Estado</w:t>
      </w:r>
      <w:r>
        <w:rPr>
          <w:color w:val="231F20"/>
          <w:spacing w:val="-8"/>
        </w:rPr>
        <w:t> </w:t>
      </w:r>
      <w:r>
        <w:rPr>
          <w:color w:val="231F20"/>
        </w:rPr>
        <w:t>de</w:t>
      </w:r>
      <w:r>
        <w:rPr>
          <w:color w:val="231F20"/>
          <w:spacing w:val="-8"/>
        </w:rPr>
        <w:t> </w:t>
      </w:r>
      <w:r>
        <w:rPr>
          <w:color w:val="231F20"/>
        </w:rPr>
        <w:t>México,</w:t>
      </w:r>
      <w:r>
        <w:rPr>
          <w:color w:val="231F20"/>
          <w:spacing w:val="-8"/>
        </w:rPr>
        <w:t> </w:t>
      </w:r>
      <w:r>
        <w:rPr>
          <w:color w:val="231F20"/>
        </w:rPr>
        <w:t>durante el</w:t>
      </w:r>
      <w:r>
        <w:rPr>
          <w:color w:val="231F20"/>
          <w:spacing w:val="-4"/>
        </w:rPr>
        <w:t> </w:t>
      </w:r>
      <w:r>
        <w:rPr>
          <w:color w:val="231F20"/>
        </w:rPr>
        <w:t>año</w:t>
      </w:r>
      <w:r>
        <w:rPr>
          <w:color w:val="231F20"/>
          <w:spacing w:val="-4"/>
        </w:rPr>
        <w:t> </w:t>
      </w:r>
      <w:r>
        <w:rPr>
          <w:color w:val="231F20"/>
        </w:rPr>
        <w:t>2011,</w:t>
      </w:r>
      <w:r>
        <w:rPr>
          <w:color w:val="231F20"/>
          <w:spacing w:val="-5"/>
        </w:rPr>
        <w:t> </w:t>
      </w:r>
      <w:r>
        <w:rPr>
          <w:color w:val="231F20"/>
        </w:rPr>
        <w:t>en</w:t>
      </w:r>
      <w:r>
        <w:rPr>
          <w:color w:val="231F20"/>
          <w:spacing w:val="-4"/>
        </w:rPr>
        <w:t> </w:t>
      </w:r>
      <w:r>
        <w:rPr>
          <w:color w:val="231F20"/>
        </w:rPr>
        <w:t>los</w:t>
      </w:r>
      <w:r>
        <w:rPr>
          <w:color w:val="231F20"/>
          <w:spacing w:val="-4"/>
        </w:rPr>
        <w:t> </w:t>
      </w:r>
      <w:r>
        <w:rPr>
          <w:color w:val="231F20"/>
        </w:rPr>
        <w:t>Municipios</w:t>
      </w:r>
      <w:r>
        <w:rPr>
          <w:color w:val="231F20"/>
          <w:spacing w:val="-3"/>
        </w:rPr>
        <w:t> </w:t>
      </w:r>
      <w:r>
        <w:rPr>
          <w:color w:val="231F20"/>
        </w:rPr>
        <w:t>de</w:t>
      </w:r>
      <w:r>
        <w:rPr>
          <w:color w:val="231F20"/>
          <w:spacing w:val="-4"/>
        </w:rPr>
        <w:t> </w:t>
      </w:r>
      <w:r>
        <w:rPr>
          <w:color w:val="231F20"/>
        </w:rPr>
        <w:t>Tejupilco</w:t>
      </w:r>
      <w:r>
        <w:rPr>
          <w:color w:val="231F20"/>
          <w:spacing w:val="-5"/>
        </w:rPr>
        <w:t> </w:t>
      </w:r>
      <w:r>
        <w:rPr>
          <w:color w:val="231F20"/>
        </w:rPr>
        <w:t>y</w:t>
      </w:r>
      <w:r>
        <w:rPr>
          <w:color w:val="231F20"/>
          <w:spacing w:val="-4"/>
        </w:rPr>
        <w:t> </w:t>
      </w:r>
      <w:r>
        <w:rPr>
          <w:color w:val="231F20"/>
        </w:rPr>
        <w:t>Amatepec,</w:t>
      </w:r>
      <w:r>
        <w:rPr>
          <w:color w:val="231F20"/>
          <w:spacing w:val="-4"/>
        </w:rPr>
        <w:t> </w:t>
      </w:r>
      <w:r>
        <w:rPr>
          <w:color w:val="231F20"/>
        </w:rPr>
        <w:t>Estado</w:t>
      </w:r>
      <w:r>
        <w:rPr>
          <w:color w:val="231F20"/>
          <w:spacing w:val="-4"/>
        </w:rPr>
        <w:t> </w:t>
      </w:r>
      <w:r>
        <w:rPr>
          <w:color w:val="231F20"/>
        </w:rPr>
        <w:t>de</w:t>
      </w:r>
      <w:r>
        <w:rPr>
          <w:color w:val="231F20"/>
          <w:spacing w:val="-4"/>
        </w:rPr>
        <w:t> </w:t>
      </w:r>
      <w:r>
        <w:rPr>
          <w:color w:val="231F20"/>
        </w:rPr>
        <w:t>México. Como resultados se obtuvo que las explotaciones que integran el sistema ovino</w:t>
      </w:r>
      <w:r>
        <w:rPr>
          <w:color w:val="231F20"/>
          <w:spacing w:val="-5"/>
        </w:rPr>
        <w:t> </w:t>
      </w:r>
      <w:r>
        <w:rPr>
          <w:color w:val="231F20"/>
        </w:rPr>
        <w:t>fueron</w:t>
      </w:r>
      <w:r>
        <w:rPr>
          <w:color w:val="231F20"/>
          <w:spacing w:val="-5"/>
        </w:rPr>
        <w:t> </w:t>
      </w:r>
      <w:r>
        <w:rPr>
          <w:color w:val="231F20"/>
        </w:rPr>
        <w:t>en</w:t>
      </w:r>
      <w:r>
        <w:rPr>
          <w:color w:val="231F20"/>
          <w:spacing w:val="-5"/>
        </w:rPr>
        <w:t> </w:t>
      </w:r>
      <w:r>
        <w:rPr>
          <w:color w:val="231F20"/>
        </w:rPr>
        <w:t>un</w:t>
      </w:r>
      <w:r>
        <w:rPr>
          <w:color w:val="231F20"/>
          <w:spacing w:val="-5"/>
        </w:rPr>
        <w:t> </w:t>
      </w:r>
      <w:r>
        <w:rPr>
          <w:color w:val="231F20"/>
        </w:rPr>
        <w:t>90%</w:t>
      </w:r>
      <w:r>
        <w:rPr>
          <w:color w:val="231F20"/>
          <w:spacing w:val="-5"/>
        </w:rPr>
        <w:t> </w:t>
      </w:r>
      <w:r>
        <w:rPr>
          <w:color w:val="231F20"/>
        </w:rPr>
        <w:t>familiar</w:t>
      </w:r>
      <w:r>
        <w:rPr>
          <w:color w:val="231F20"/>
          <w:spacing w:val="-4"/>
        </w:rPr>
        <w:t> </w:t>
      </w:r>
      <w:r>
        <w:rPr>
          <w:color w:val="231F20"/>
        </w:rPr>
        <w:t>o</w:t>
      </w:r>
      <w:r>
        <w:rPr>
          <w:color w:val="231F20"/>
          <w:spacing w:val="-5"/>
        </w:rPr>
        <w:t> </w:t>
      </w:r>
      <w:r>
        <w:rPr>
          <w:color w:val="231F20"/>
        </w:rPr>
        <w:t>de</w:t>
      </w:r>
      <w:r>
        <w:rPr>
          <w:color w:val="231F20"/>
          <w:spacing w:val="-5"/>
        </w:rPr>
        <w:t> </w:t>
      </w:r>
      <w:r>
        <w:rPr>
          <w:color w:val="231F20"/>
        </w:rPr>
        <w:t>traspatio.</w:t>
      </w:r>
      <w:r>
        <w:rPr>
          <w:color w:val="231F20"/>
          <w:spacing w:val="-4"/>
        </w:rPr>
        <w:t> </w:t>
      </w:r>
      <w:r>
        <w:rPr>
          <w:color w:val="231F20"/>
        </w:rPr>
        <w:t>El</w:t>
      </w:r>
      <w:r>
        <w:rPr>
          <w:color w:val="231F20"/>
          <w:spacing w:val="-5"/>
        </w:rPr>
        <w:t> </w:t>
      </w:r>
      <w:r>
        <w:rPr>
          <w:color w:val="231F20"/>
        </w:rPr>
        <w:t>90%</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propietarios son</w:t>
      </w:r>
      <w:r>
        <w:rPr>
          <w:color w:val="231F20"/>
          <w:spacing w:val="-6"/>
        </w:rPr>
        <w:t> </w:t>
      </w:r>
      <w:r>
        <w:rPr>
          <w:color w:val="231F20"/>
        </w:rPr>
        <w:t>hombres,</w:t>
      </w:r>
      <w:r>
        <w:rPr>
          <w:color w:val="231F20"/>
          <w:spacing w:val="-6"/>
        </w:rPr>
        <w:t> </w:t>
      </w:r>
      <w:r>
        <w:rPr>
          <w:color w:val="231F20"/>
        </w:rPr>
        <w:t>con</w:t>
      </w:r>
      <w:r>
        <w:rPr>
          <w:color w:val="231F20"/>
          <w:spacing w:val="-6"/>
        </w:rPr>
        <w:t> </w:t>
      </w:r>
      <w:r>
        <w:rPr>
          <w:color w:val="231F20"/>
        </w:rPr>
        <w:t>una</w:t>
      </w:r>
      <w:r>
        <w:rPr>
          <w:color w:val="231F20"/>
          <w:spacing w:val="-6"/>
        </w:rPr>
        <w:t> </w:t>
      </w:r>
      <w:r>
        <w:rPr>
          <w:color w:val="231F20"/>
        </w:rPr>
        <w:t>edad</w:t>
      </w:r>
      <w:r>
        <w:rPr>
          <w:color w:val="231F20"/>
          <w:spacing w:val="-6"/>
        </w:rPr>
        <w:t> </w:t>
      </w:r>
      <w:r>
        <w:rPr>
          <w:color w:val="231F20"/>
        </w:rPr>
        <w:t>promedio</w:t>
      </w:r>
      <w:r>
        <w:rPr>
          <w:color w:val="231F20"/>
          <w:spacing w:val="-6"/>
        </w:rPr>
        <w:t> </w:t>
      </w:r>
      <w:r>
        <w:rPr>
          <w:color w:val="231F20"/>
        </w:rPr>
        <w:t>de</w:t>
      </w:r>
      <w:r>
        <w:rPr>
          <w:color w:val="231F20"/>
          <w:spacing w:val="-6"/>
        </w:rPr>
        <w:t> </w:t>
      </w:r>
      <w:r>
        <w:rPr>
          <w:color w:val="231F20"/>
        </w:rPr>
        <w:t>52.5</w:t>
      </w:r>
      <w:r>
        <w:rPr>
          <w:color w:val="231F20"/>
          <w:spacing w:val="-6"/>
        </w:rPr>
        <w:t> </w:t>
      </w:r>
      <w:r>
        <w:rPr>
          <w:color w:val="231F20"/>
        </w:rPr>
        <w:t>años,</w:t>
      </w:r>
      <w:r>
        <w:rPr>
          <w:color w:val="231F20"/>
          <w:spacing w:val="-6"/>
        </w:rPr>
        <w:t> </w:t>
      </w:r>
      <w:r>
        <w:rPr>
          <w:color w:val="231F20"/>
        </w:rPr>
        <w:t>el</w:t>
      </w:r>
      <w:r>
        <w:rPr>
          <w:color w:val="231F20"/>
          <w:spacing w:val="-6"/>
        </w:rPr>
        <w:t> </w:t>
      </w:r>
      <w:r>
        <w:rPr>
          <w:color w:val="231F20"/>
        </w:rPr>
        <w:t>27%</w:t>
      </w:r>
      <w:r>
        <w:rPr>
          <w:color w:val="231F20"/>
          <w:spacing w:val="-6"/>
        </w:rPr>
        <w:t> </w:t>
      </w:r>
      <w:r>
        <w:rPr>
          <w:color w:val="231F20"/>
        </w:rPr>
        <w:t>concluyó</w:t>
      </w:r>
      <w:r>
        <w:rPr>
          <w:color w:val="231F20"/>
          <w:spacing w:val="-6"/>
        </w:rPr>
        <w:t> </w:t>
      </w:r>
      <w:r>
        <w:rPr>
          <w:color w:val="231F20"/>
        </w:rPr>
        <w:t>la</w:t>
      </w:r>
      <w:r>
        <w:rPr>
          <w:color w:val="231F20"/>
          <w:spacing w:val="-6"/>
        </w:rPr>
        <w:t> </w:t>
      </w:r>
      <w:r>
        <w:rPr>
          <w:color w:val="231F20"/>
        </w:rPr>
        <w:t>pri- maria.</w:t>
      </w:r>
      <w:r>
        <w:rPr>
          <w:color w:val="231F20"/>
          <w:spacing w:val="-10"/>
        </w:rPr>
        <w:t> </w:t>
      </w:r>
      <w:r>
        <w:rPr>
          <w:color w:val="231F20"/>
        </w:rPr>
        <w:t>El</w:t>
      </w:r>
      <w:r>
        <w:rPr>
          <w:color w:val="231F20"/>
          <w:spacing w:val="-10"/>
        </w:rPr>
        <w:t> </w:t>
      </w:r>
      <w:r>
        <w:rPr>
          <w:color w:val="231F20"/>
        </w:rPr>
        <w:t>82%</w:t>
      </w:r>
      <w:r>
        <w:rPr>
          <w:color w:val="231F20"/>
          <w:spacing w:val="-10"/>
        </w:rPr>
        <w:t> </w:t>
      </w:r>
      <w:r>
        <w:rPr>
          <w:color w:val="231F20"/>
        </w:rPr>
        <w:t>de</w:t>
      </w:r>
      <w:r>
        <w:rPr>
          <w:color w:val="231F20"/>
          <w:spacing w:val="-10"/>
        </w:rPr>
        <w:t> </w:t>
      </w:r>
      <w:r>
        <w:rPr>
          <w:color w:val="231F20"/>
        </w:rPr>
        <w:t>las</w:t>
      </w:r>
      <w:r>
        <w:rPr>
          <w:color w:val="231F20"/>
          <w:spacing w:val="-10"/>
        </w:rPr>
        <w:t> </w:t>
      </w:r>
      <w:r>
        <w:rPr>
          <w:color w:val="231F20"/>
        </w:rPr>
        <w:t>explotaciones</w:t>
      </w:r>
      <w:r>
        <w:rPr>
          <w:color w:val="231F20"/>
          <w:spacing w:val="-9"/>
        </w:rPr>
        <w:t> </w:t>
      </w:r>
      <w:r>
        <w:rPr>
          <w:color w:val="231F20"/>
        </w:rPr>
        <w:t>ovinas</w:t>
      </w:r>
      <w:r>
        <w:rPr>
          <w:color w:val="231F20"/>
          <w:spacing w:val="-11"/>
        </w:rPr>
        <w:t> </w:t>
      </w:r>
      <w:r>
        <w:rPr>
          <w:color w:val="231F20"/>
        </w:rPr>
        <w:t>se</w:t>
      </w:r>
      <w:r>
        <w:rPr>
          <w:color w:val="231F20"/>
          <w:spacing w:val="-10"/>
        </w:rPr>
        <w:t> </w:t>
      </w:r>
      <w:r>
        <w:rPr>
          <w:color w:val="231F20"/>
        </w:rPr>
        <w:t>desarrolla</w:t>
      </w:r>
      <w:r>
        <w:rPr>
          <w:color w:val="231F20"/>
          <w:spacing w:val="-11"/>
        </w:rPr>
        <w:t> </w:t>
      </w:r>
      <w:r>
        <w:rPr>
          <w:color w:val="231F20"/>
        </w:rPr>
        <w:t>en</w:t>
      </w:r>
      <w:r>
        <w:rPr>
          <w:color w:val="231F20"/>
          <w:spacing w:val="-10"/>
        </w:rPr>
        <w:t> </w:t>
      </w:r>
      <w:r>
        <w:rPr>
          <w:color w:val="231F20"/>
        </w:rPr>
        <w:t>tierras</w:t>
      </w:r>
      <w:r>
        <w:rPr>
          <w:color w:val="231F20"/>
          <w:spacing w:val="-10"/>
        </w:rPr>
        <w:t> </w:t>
      </w:r>
      <w:r>
        <w:rPr>
          <w:color w:val="231F20"/>
        </w:rPr>
        <w:t>privadas. El 87% utiliza mano de obra </w:t>
      </w:r>
      <w:r>
        <w:rPr>
          <w:color w:val="231F20"/>
          <w:spacing w:val="-3"/>
        </w:rPr>
        <w:t>familiar.  </w:t>
      </w:r>
      <w:r>
        <w:rPr>
          <w:color w:val="231F20"/>
        </w:rPr>
        <w:t>El fin de la producción es la venta  en pie (90%). La comercialización se efectúa mediante canales largos con los intermediarios (79%), mientras el 21% de la venta del rebaño es efec- tuada directamente con el consumidor final. El productor obtuvo 21.16% del precio que pagó el consumidor final por kilogramo de barbacoa. Los intermediarios</w:t>
      </w:r>
      <w:r>
        <w:rPr>
          <w:color w:val="231F20"/>
          <w:spacing w:val="-12"/>
        </w:rPr>
        <w:t> </w:t>
      </w:r>
      <w:r>
        <w:rPr>
          <w:color w:val="231F20"/>
        </w:rPr>
        <w:t>(barbacoero</w:t>
      </w:r>
      <w:r>
        <w:rPr>
          <w:color w:val="231F20"/>
          <w:spacing w:val="-11"/>
        </w:rPr>
        <w:t> </w:t>
      </w:r>
      <w:r>
        <w:rPr>
          <w:color w:val="231F20"/>
        </w:rPr>
        <w:t>y</w:t>
      </w:r>
      <w:r>
        <w:rPr>
          <w:color w:val="231F20"/>
          <w:spacing w:val="-11"/>
        </w:rPr>
        <w:t> </w:t>
      </w:r>
      <w:r>
        <w:rPr>
          <w:color w:val="231F20"/>
        </w:rPr>
        <w:t>acopiador</w:t>
      </w:r>
      <w:r>
        <w:rPr>
          <w:color w:val="231F20"/>
          <w:spacing w:val="-10"/>
        </w:rPr>
        <w:t> </w:t>
      </w:r>
      <w:r>
        <w:rPr>
          <w:color w:val="231F20"/>
        </w:rPr>
        <w:t>de</w:t>
      </w:r>
      <w:r>
        <w:rPr>
          <w:color w:val="231F20"/>
          <w:spacing w:val="-11"/>
        </w:rPr>
        <w:t> </w:t>
      </w:r>
      <w:r>
        <w:rPr>
          <w:color w:val="231F20"/>
        </w:rPr>
        <w:t>ovino</w:t>
      </w:r>
      <w:r>
        <w:rPr>
          <w:color w:val="231F20"/>
          <w:spacing w:val="-11"/>
        </w:rPr>
        <w:t> </w:t>
      </w:r>
      <w:r>
        <w:rPr>
          <w:color w:val="231F20"/>
        </w:rPr>
        <w:t>en</w:t>
      </w:r>
      <w:r>
        <w:rPr>
          <w:color w:val="231F20"/>
          <w:spacing w:val="-11"/>
        </w:rPr>
        <w:t> </w:t>
      </w:r>
      <w:r>
        <w:rPr>
          <w:color w:val="231F20"/>
        </w:rPr>
        <w:t>pie)</w:t>
      </w:r>
      <w:r>
        <w:rPr>
          <w:color w:val="231F20"/>
          <w:spacing w:val="-11"/>
        </w:rPr>
        <w:t> </w:t>
      </w:r>
      <w:r>
        <w:rPr>
          <w:color w:val="231F20"/>
        </w:rPr>
        <w:t>alcanzaron</w:t>
      </w:r>
      <w:r>
        <w:rPr>
          <w:color w:val="231F20"/>
          <w:spacing w:val="-11"/>
        </w:rPr>
        <w:t> </w:t>
      </w:r>
      <w:r>
        <w:rPr>
          <w:color w:val="231F20"/>
        </w:rPr>
        <w:t>el</w:t>
      </w:r>
      <w:r>
        <w:rPr>
          <w:color w:val="231F20"/>
          <w:spacing w:val="-11"/>
        </w:rPr>
        <w:t> </w:t>
      </w:r>
      <w:r>
        <w:rPr>
          <w:color w:val="231F20"/>
        </w:rPr>
        <w:t>ma- yor margen de comercialización (78.84%). El barbacoero logra la mayor relación</w:t>
      </w:r>
      <w:r>
        <w:rPr>
          <w:color w:val="231F20"/>
          <w:spacing w:val="-7"/>
        </w:rPr>
        <w:t> </w:t>
      </w:r>
      <w:r>
        <w:rPr>
          <w:color w:val="231F20"/>
        </w:rPr>
        <w:t>beneficio</w:t>
      </w:r>
      <w:r>
        <w:rPr>
          <w:color w:val="231F20"/>
          <w:spacing w:val="-8"/>
        </w:rPr>
        <w:t> </w:t>
      </w:r>
      <w:r>
        <w:rPr>
          <w:color w:val="231F20"/>
        </w:rPr>
        <w:t>costo</w:t>
      </w:r>
      <w:r>
        <w:rPr>
          <w:color w:val="231F20"/>
          <w:spacing w:val="-8"/>
        </w:rPr>
        <w:t> </w:t>
      </w:r>
      <w:r>
        <w:rPr>
          <w:color w:val="231F20"/>
        </w:rPr>
        <w:t>(9.20).</w:t>
      </w:r>
      <w:r>
        <w:rPr>
          <w:color w:val="231F20"/>
          <w:spacing w:val="-8"/>
        </w:rPr>
        <w:t> </w:t>
      </w:r>
      <w:r>
        <w:rPr>
          <w:color w:val="231F20"/>
        </w:rPr>
        <w:t>El</w:t>
      </w:r>
      <w:r>
        <w:rPr>
          <w:color w:val="231F20"/>
          <w:spacing w:val="-7"/>
        </w:rPr>
        <w:t> </w:t>
      </w:r>
      <w:r>
        <w:rPr>
          <w:color w:val="231F20"/>
        </w:rPr>
        <w:t>canal</w:t>
      </w:r>
      <w:r>
        <w:rPr>
          <w:color w:val="231F20"/>
          <w:spacing w:val="-7"/>
        </w:rPr>
        <w:t> </w:t>
      </w:r>
      <w:r>
        <w:rPr>
          <w:color w:val="231F20"/>
        </w:rPr>
        <w:t>de</w:t>
      </w:r>
      <w:r>
        <w:rPr>
          <w:color w:val="231F20"/>
          <w:spacing w:val="-8"/>
        </w:rPr>
        <w:t> </w:t>
      </w:r>
      <w:r>
        <w:rPr>
          <w:color w:val="231F20"/>
        </w:rPr>
        <w:t>comercialización</w:t>
      </w:r>
      <w:r>
        <w:rPr>
          <w:color w:val="231F20"/>
          <w:spacing w:val="-7"/>
        </w:rPr>
        <w:t> </w:t>
      </w:r>
      <w:r>
        <w:rPr>
          <w:color w:val="231F20"/>
        </w:rPr>
        <w:t>tradicional</w:t>
      </w:r>
      <w:r>
        <w:rPr>
          <w:color w:val="231F20"/>
          <w:spacing w:val="-7"/>
        </w:rPr>
        <w:t> </w:t>
      </w:r>
      <w:r>
        <w:rPr>
          <w:color w:val="231F20"/>
        </w:rPr>
        <w:t>fue </w:t>
      </w:r>
      <w:r>
        <w:rPr>
          <w:color w:val="231F20"/>
          <w:spacing w:val="-3"/>
        </w:rPr>
        <w:t>productor, </w:t>
      </w:r>
      <w:r>
        <w:rPr>
          <w:color w:val="231F20"/>
        </w:rPr>
        <w:t>acopiador de ovino en pie, barbacoero y consumidor</w:t>
      </w:r>
      <w:r>
        <w:rPr>
          <w:color w:val="231F20"/>
          <w:spacing w:val="-6"/>
        </w:rPr>
        <w:t> </w:t>
      </w:r>
      <w:r>
        <w:rPr>
          <w:color w:val="231F20"/>
        </w:rPr>
        <w:t>final.</w:t>
      </w:r>
    </w:p>
    <w:p>
      <w:pPr>
        <w:pStyle w:val="BodyText"/>
        <w:spacing w:line="273" w:lineRule="auto"/>
        <w:ind w:left="113" w:right="92" w:firstLine="283"/>
      </w:pPr>
      <w:r>
        <w:rPr>
          <w:b/>
          <w:color w:val="231F20"/>
        </w:rPr>
        <w:t>Palabras clave: </w:t>
      </w:r>
      <w:r>
        <w:rPr>
          <w:color w:val="231F20"/>
        </w:rPr>
        <w:t>ovinos, carne ovina, comercialización, canales de co- mercialización, márgenes de comercialización.</w:t>
      </w:r>
    </w:p>
    <w:p>
      <w:pPr>
        <w:pStyle w:val="BodyText"/>
      </w:pPr>
    </w:p>
    <w:p>
      <w:pPr>
        <w:pStyle w:val="BodyText"/>
        <w:spacing w:before="2"/>
        <w:rPr>
          <w:sz w:val="16"/>
        </w:rPr>
      </w:pPr>
    </w:p>
    <w:p>
      <w:pPr>
        <w:spacing w:before="0"/>
        <w:ind w:left="1935" w:right="92" w:firstLine="0"/>
        <w:jc w:val="left"/>
        <w:rPr>
          <w:b/>
          <w:sz w:val="28"/>
        </w:rPr>
      </w:pPr>
      <w:r>
        <w:rPr>
          <w:b/>
          <w:color w:val="231F20"/>
          <w:sz w:val="28"/>
        </w:rPr>
        <w:t>INTRODUCCIÓN</w:t>
      </w:r>
    </w:p>
    <w:p>
      <w:pPr>
        <w:pStyle w:val="BodyText"/>
        <w:spacing w:before="8"/>
        <w:rPr>
          <w:b/>
          <w:sz w:val="24"/>
        </w:rPr>
      </w:pPr>
    </w:p>
    <w:p>
      <w:pPr>
        <w:pStyle w:val="BodyText"/>
        <w:spacing w:line="273" w:lineRule="auto" w:before="1"/>
        <w:ind w:left="113" w:right="110"/>
        <w:jc w:val="both"/>
      </w:pPr>
      <w:r>
        <w:rPr>
          <w:color w:val="231F20"/>
        </w:rPr>
        <w:t>La importancia de los pequeños rumiantes (ovinos y caprinos) radica en que contribuyen al bienestar socioeconómico de la población sobre todo de países en vías de desarrollo en términos de nutrición, ingresos y bene- ficios intangibles (representan una forma de ahorro o seguridad para ha- cer</w:t>
      </w:r>
      <w:r>
        <w:rPr>
          <w:color w:val="231F20"/>
          <w:spacing w:val="-5"/>
        </w:rPr>
        <w:t> </w:t>
      </w:r>
      <w:r>
        <w:rPr>
          <w:color w:val="231F20"/>
        </w:rPr>
        <w:t>frente</w:t>
      </w:r>
      <w:r>
        <w:rPr>
          <w:color w:val="231F20"/>
          <w:spacing w:val="-5"/>
        </w:rPr>
        <w:t> </w:t>
      </w:r>
      <w:r>
        <w:rPr>
          <w:color w:val="231F20"/>
        </w:rPr>
        <w:t>a</w:t>
      </w:r>
      <w:r>
        <w:rPr>
          <w:color w:val="231F20"/>
          <w:spacing w:val="-5"/>
        </w:rPr>
        <w:t> </w:t>
      </w:r>
      <w:r>
        <w:rPr>
          <w:color w:val="231F20"/>
        </w:rPr>
        <w:t>emergencias</w:t>
      </w:r>
      <w:r>
        <w:rPr>
          <w:color w:val="231F20"/>
          <w:spacing w:val="-4"/>
        </w:rPr>
        <w:t> </w:t>
      </w:r>
      <w:r>
        <w:rPr>
          <w:color w:val="231F20"/>
        </w:rPr>
        <w:t>económicas,</w:t>
      </w:r>
      <w:r>
        <w:rPr>
          <w:color w:val="231F20"/>
          <w:spacing w:val="-6"/>
        </w:rPr>
        <w:t> </w:t>
      </w:r>
      <w:r>
        <w:rPr>
          <w:color w:val="231F20"/>
        </w:rPr>
        <w:t>con</w:t>
      </w:r>
      <w:r>
        <w:rPr>
          <w:color w:val="231F20"/>
          <w:spacing w:val="-5"/>
        </w:rPr>
        <w:t> </w:t>
      </w:r>
      <w:r>
        <w:rPr>
          <w:color w:val="231F20"/>
        </w:rPr>
        <w:t>propósitos</w:t>
      </w:r>
      <w:r>
        <w:rPr>
          <w:color w:val="231F20"/>
          <w:spacing w:val="-5"/>
        </w:rPr>
        <w:t> </w:t>
      </w:r>
      <w:r>
        <w:rPr>
          <w:color w:val="231F20"/>
        </w:rPr>
        <w:t>culturales</w:t>
      </w:r>
      <w:r>
        <w:rPr>
          <w:color w:val="231F20"/>
          <w:spacing w:val="-5"/>
        </w:rPr>
        <w:t> </w:t>
      </w:r>
      <w:r>
        <w:rPr>
          <w:color w:val="231F20"/>
        </w:rPr>
        <w:t>y</w:t>
      </w:r>
      <w:r>
        <w:rPr>
          <w:color w:val="231F20"/>
          <w:spacing w:val="-5"/>
        </w:rPr>
        <w:t> </w:t>
      </w:r>
      <w:r>
        <w:rPr>
          <w:color w:val="231F20"/>
        </w:rPr>
        <w:t>sociales) que no pueden ser sobrestimados </w:t>
      </w:r>
      <w:r>
        <w:rPr>
          <w:color w:val="231F20"/>
          <w:spacing w:val="-3"/>
        </w:rPr>
        <w:t>(Kosgey, </w:t>
      </w:r>
      <w:r>
        <w:rPr>
          <w:color w:val="231F20"/>
        </w:rPr>
        <w:t>2004). Por tanto, los pequeños rumiantes también juegan un papel complementario con el ganado en la utilización</w:t>
      </w:r>
      <w:r>
        <w:rPr>
          <w:color w:val="231F20"/>
          <w:spacing w:val="-5"/>
        </w:rPr>
        <w:t> </w:t>
      </w:r>
      <w:r>
        <w:rPr>
          <w:color w:val="231F20"/>
        </w:rPr>
        <w:t>de</w:t>
      </w:r>
      <w:r>
        <w:rPr>
          <w:color w:val="231F20"/>
          <w:spacing w:val="-6"/>
        </w:rPr>
        <w:t> </w:t>
      </w:r>
      <w:r>
        <w:rPr>
          <w:color w:val="231F20"/>
        </w:rPr>
        <w:t>los</w:t>
      </w:r>
      <w:r>
        <w:rPr>
          <w:color w:val="231F20"/>
          <w:spacing w:val="-5"/>
        </w:rPr>
        <w:t> </w:t>
      </w:r>
      <w:r>
        <w:rPr>
          <w:color w:val="231F20"/>
        </w:rPr>
        <w:t>recursos</w:t>
      </w:r>
      <w:r>
        <w:rPr>
          <w:color w:val="231F20"/>
          <w:spacing w:val="-6"/>
        </w:rPr>
        <w:t> </w:t>
      </w:r>
      <w:r>
        <w:rPr>
          <w:color w:val="231F20"/>
        </w:rPr>
        <w:t>alimenticios</w:t>
      </w:r>
      <w:r>
        <w:rPr>
          <w:color w:val="231F20"/>
          <w:spacing w:val="-5"/>
        </w:rPr>
        <w:t> </w:t>
      </w:r>
      <w:r>
        <w:rPr>
          <w:color w:val="231F20"/>
        </w:rPr>
        <w:t>disponibles</w:t>
      </w:r>
      <w:r>
        <w:rPr>
          <w:color w:val="231F20"/>
          <w:spacing w:val="-7"/>
        </w:rPr>
        <w:t> </w:t>
      </w:r>
      <w:r>
        <w:rPr>
          <w:color w:val="231F20"/>
        </w:rPr>
        <w:t>y</w:t>
      </w:r>
      <w:r>
        <w:rPr>
          <w:color w:val="231F20"/>
          <w:spacing w:val="-6"/>
        </w:rPr>
        <w:t> </w:t>
      </w:r>
      <w:r>
        <w:rPr>
          <w:color w:val="231F20"/>
        </w:rPr>
        <w:t>proporcionan</w:t>
      </w:r>
      <w:r>
        <w:rPr>
          <w:color w:val="231F20"/>
          <w:spacing w:val="-6"/>
        </w:rPr>
        <w:t> </w:t>
      </w:r>
      <w:r>
        <w:rPr>
          <w:color w:val="231F20"/>
        </w:rPr>
        <w:t>uno</w:t>
      </w:r>
      <w:r>
        <w:rPr>
          <w:color w:val="231F20"/>
          <w:spacing w:val="-5"/>
        </w:rPr>
        <w:t> </w:t>
      </w:r>
      <w:r>
        <w:rPr>
          <w:color w:val="231F20"/>
        </w:rPr>
        <w:t>de</w:t>
      </w:r>
    </w:p>
    <w:p>
      <w:pPr>
        <w:spacing w:after="0" w:line="273" w:lineRule="auto"/>
        <w:jc w:val="both"/>
        <w:sectPr>
          <w:pgSz w:w="7940" w:h="11910"/>
          <w:pgMar w:header="0" w:footer="469"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3"/>
        <w:rPr>
          <w:sz w:val="22"/>
        </w:rPr>
      </w:pPr>
    </w:p>
    <w:p>
      <w:pPr>
        <w:pStyle w:val="BodyText"/>
        <w:spacing w:line="273" w:lineRule="auto" w:before="75"/>
        <w:ind w:left="113" w:right="92"/>
      </w:pPr>
      <w:r>
        <w:rPr>
          <w:color w:val="231F20"/>
        </w:rPr>
        <w:t>los medios prácticos de usar grandes extensiones de pastizales naturales en regiones donde la producción de agrícola no es practicada.</w:t>
      </w:r>
    </w:p>
    <w:p>
      <w:pPr>
        <w:pStyle w:val="BodyText"/>
        <w:spacing w:line="273" w:lineRule="auto"/>
        <w:ind w:left="113" w:right="111" w:firstLine="283"/>
        <w:jc w:val="both"/>
      </w:pPr>
      <w:r>
        <w:rPr>
          <w:color w:val="231F20"/>
        </w:rPr>
        <w:t>La ganadería ovina es caracterizada por una gran diversidad de sus productos, son capaces de producir carne (en competencia con otros ani- males</w:t>
      </w:r>
      <w:r>
        <w:rPr>
          <w:color w:val="231F20"/>
          <w:spacing w:val="-3"/>
        </w:rPr>
        <w:t> </w:t>
      </w:r>
      <w:r>
        <w:rPr>
          <w:color w:val="231F20"/>
        </w:rPr>
        <w:t>criados</w:t>
      </w:r>
      <w:r>
        <w:rPr>
          <w:color w:val="231F20"/>
          <w:spacing w:val="-3"/>
        </w:rPr>
        <w:t> </w:t>
      </w:r>
      <w:r>
        <w:rPr>
          <w:color w:val="231F20"/>
        </w:rPr>
        <w:t>en</w:t>
      </w:r>
      <w:r>
        <w:rPr>
          <w:color w:val="231F20"/>
          <w:spacing w:val="-3"/>
        </w:rPr>
        <w:t> </w:t>
      </w:r>
      <w:r>
        <w:rPr>
          <w:color w:val="231F20"/>
        </w:rPr>
        <w:t>granjas),</w:t>
      </w:r>
      <w:r>
        <w:rPr>
          <w:color w:val="231F20"/>
          <w:spacing w:val="-2"/>
        </w:rPr>
        <w:t> </w:t>
      </w:r>
      <w:r>
        <w:rPr>
          <w:color w:val="231F20"/>
        </w:rPr>
        <w:t>leche</w:t>
      </w:r>
      <w:r>
        <w:rPr>
          <w:color w:val="231F20"/>
          <w:spacing w:val="-2"/>
        </w:rPr>
        <w:t> </w:t>
      </w:r>
      <w:r>
        <w:rPr>
          <w:color w:val="231F20"/>
        </w:rPr>
        <w:t>(en</w:t>
      </w:r>
      <w:r>
        <w:rPr>
          <w:color w:val="231F20"/>
          <w:spacing w:val="-3"/>
        </w:rPr>
        <w:t> </w:t>
      </w:r>
      <w:r>
        <w:rPr>
          <w:color w:val="231F20"/>
        </w:rPr>
        <w:t>competencia</w:t>
      </w:r>
      <w:r>
        <w:rPr>
          <w:color w:val="231F20"/>
          <w:spacing w:val="-3"/>
        </w:rPr>
        <w:t> </w:t>
      </w:r>
      <w:r>
        <w:rPr>
          <w:color w:val="231F20"/>
        </w:rPr>
        <w:t>con</w:t>
      </w:r>
      <w:r>
        <w:rPr>
          <w:color w:val="231F20"/>
          <w:spacing w:val="-3"/>
        </w:rPr>
        <w:t> </w:t>
      </w:r>
      <w:r>
        <w:rPr>
          <w:color w:val="231F20"/>
        </w:rPr>
        <w:t>cabras</w:t>
      </w:r>
      <w:r>
        <w:rPr>
          <w:color w:val="231F20"/>
          <w:spacing w:val="-3"/>
        </w:rPr>
        <w:t> </w:t>
      </w:r>
      <w:r>
        <w:rPr>
          <w:color w:val="231F20"/>
        </w:rPr>
        <w:t>y</w:t>
      </w:r>
      <w:r>
        <w:rPr>
          <w:color w:val="231F20"/>
          <w:spacing w:val="-3"/>
        </w:rPr>
        <w:t> </w:t>
      </w:r>
      <w:r>
        <w:rPr>
          <w:color w:val="231F20"/>
        </w:rPr>
        <w:t>vacas),</w:t>
      </w:r>
      <w:r>
        <w:rPr>
          <w:color w:val="231F20"/>
          <w:spacing w:val="-2"/>
        </w:rPr>
        <w:t> </w:t>
      </w:r>
      <w:r>
        <w:rPr>
          <w:color w:val="231F20"/>
        </w:rPr>
        <w:t>lana (su principal producto) y piel (Boutonnet, 1999; Zygoyiannis, 2006; Kos- gey</w:t>
      </w:r>
      <w:r>
        <w:rPr>
          <w:color w:val="231F20"/>
          <w:spacing w:val="-4"/>
        </w:rPr>
        <w:t> </w:t>
      </w:r>
      <w:r>
        <w:rPr>
          <w:i/>
          <w:color w:val="231F20"/>
        </w:rPr>
        <w:t>et</w:t>
      </w:r>
      <w:r>
        <w:rPr>
          <w:i/>
          <w:color w:val="231F20"/>
          <w:spacing w:val="-4"/>
        </w:rPr>
        <w:t> </w:t>
      </w:r>
      <w:r>
        <w:rPr>
          <w:i/>
          <w:color w:val="231F20"/>
        </w:rPr>
        <w:t>al.,</w:t>
      </w:r>
      <w:r>
        <w:rPr>
          <w:i/>
          <w:color w:val="231F20"/>
          <w:spacing w:val="-4"/>
        </w:rPr>
        <w:t> </w:t>
      </w:r>
      <w:r>
        <w:rPr>
          <w:color w:val="231F20"/>
        </w:rPr>
        <w:t>2008),</w:t>
      </w:r>
      <w:r>
        <w:rPr>
          <w:color w:val="231F20"/>
          <w:spacing w:val="-5"/>
        </w:rPr>
        <w:t> </w:t>
      </w:r>
      <w:r>
        <w:rPr>
          <w:color w:val="231F20"/>
        </w:rPr>
        <w:t>sus</w:t>
      </w:r>
      <w:r>
        <w:rPr>
          <w:color w:val="231F20"/>
          <w:spacing w:val="-4"/>
        </w:rPr>
        <w:t> </w:t>
      </w:r>
      <w:r>
        <w:rPr>
          <w:color w:val="231F20"/>
        </w:rPr>
        <w:t>sistemas</w:t>
      </w:r>
      <w:r>
        <w:rPr>
          <w:color w:val="231F20"/>
          <w:spacing w:val="-5"/>
        </w:rPr>
        <w:t> </w:t>
      </w:r>
      <w:r>
        <w:rPr>
          <w:color w:val="231F20"/>
        </w:rPr>
        <w:t>de</w:t>
      </w:r>
      <w:r>
        <w:rPr>
          <w:color w:val="231F20"/>
          <w:spacing w:val="-5"/>
        </w:rPr>
        <w:t> </w:t>
      </w:r>
      <w:r>
        <w:rPr>
          <w:color w:val="231F20"/>
        </w:rPr>
        <w:t>producción,</w:t>
      </w:r>
      <w:r>
        <w:rPr>
          <w:color w:val="231F20"/>
          <w:spacing w:val="-5"/>
        </w:rPr>
        <w:t> </w:t>
      </w:r>
      <w:r>
        <w:rPr>
          <w:color w:val="231F20"/>
        </w:rPr>
        <w:t>sus</w:t>
      </w:r>
      <w:r>
        <w:rPr>
          <w:color w:val="231F20"/>
          <w:spacing w:val="-4"/>
        </w:rPr>
        <w:t> </w:t>
      </w:r>
      <w:r>
        <w:rPr>
          <w:color w:val="231F20"/>
        </w:rPr>
        <w:t>roles</w:t>
      </w:r>
      <w:r>
        <w:rPr>
          <w:color w:val="231F20"/>
          <w:spacing w:val="-5"/>
        </w:rPr>
        <w:t> </w:t>
      </w:r>
      <w:r>
        <w:rPr>
          <w:color w:val="231F20"/>
        </w:rPr>
        <w:t>en</w:t>
      </w:r>
      <w:r>
        <w:rPr>
          <w:color w:val="231F20"/>
          <w:spacing w:val="-4"/>
        </w:rPr>
        <w:t> </w:t>
      </w:r>
      <w:r>
        <w:rPr>
          <w:color w:val="231F20"/>
        </w:rPr>
        <w:t>la</w:t>
      </w:r>
      <w:r>
        <w:rPr>
          <w:color w:val="231F20"/>
          <w:spacing w:val="-4"/>
        </w:rPr>
        <w:t> </w:t>
      </w:r>
      <w:r>
        <w:rPr>
          <w:color w:val="231F20"/>
        </w:rPr>
        <w:t>contribución</w:t>
      </w:r>
      <w:r>
        <w:rPr>
          <w:color w:val="231F20"/>
          <w:spacing w:val="-5"/>
        </w:rPr>
        <w:t> </w:t>
      </w:r>
      <w:r>
        <w:rPr>
          <w:color w:val="231F20"/>
        </w:rPr>
        <w:t>a la dieta nacional y su importancia en la agricultura de diferentes regiones (Flamant </w:t>
      </w:r>
      <w:r>
        <w:rPr>
          <w:i/>
          <w:color w:val="231F20"/>
        </w:rPr>
        <w:t>et al.,</w:t>
      </w:r>
      <w:r>
        <w:rPr>
          <w:i/>
          <w:color w:val="231F20"/>
          <w:spacing w:val="-3"/>
        </w:rPr>
        <w:t> </w:t>
      </w:r>
      <w:r>
        <w:rPr>
          <w:color w:val="231F20"/>
        </w:rPr>
        <w:t>1982).</w:t>
      </w:r>
    </w:p>
    <w:p>
      <w:pPr>
        <w:pStyle w:val="BodyText"/>
        <w:spacing w:line="273" w:lineRule="auto"/>
        <w:ind w:left="113" w:right="111" w:firstLine="283"/>
        <w:jc w:val="both"/>
      </w:pPr>
      <w:r>
        <w:rPr>
          <w:color w:val="231F20"/>
        </w:rPr>
        <w:t>La población mundial de ovinos es de aproximadamente 1,078.9 mi- llones de cabezas </w:t>
      </w:r>
      <w:r>
        <w:rPr>
          <w:color w:val="231F20"/>
          <w:spacing w:val="-3"/>
        </w:rPr>
        <w:t>(</w:t>
      </w:r>
      <w:r>
        <w:rPr>
          <w:color w:val="231F20"/>
          <w:spacing w:val="-3"/>
          <w:sz w:val="16"/>
        </w:rPr>
        <w:t>FAO</w:t>
      </w:r>
      <w:r>
        <w:rPr>
          <w:color w:val="231F20"/>
          <w:spacing w:val="-3"/>
        </w:rPr>
        <w:t>, </w:t>
      </w:r>
      <w:r>
        <w:rPr>
          <w:color w:val="231F20"/>
        </w:rPr>
        <w:t>2012). Existen enormes variaciones de producción ovina entre las diferentes partes del mundo y sus porcentajes. La mayor producción de ovinos es observada en Asia, seguido por África, represen- tando alrededor del 42 y 28% respectivamente, con ello, estos continen- tes concentran alrededor del 70% de la producción mundial de ovinos. El porcentaje</w:t>
      </w:r>
      <w:r>
        <w:rPr>
          <w:color w:val="231F20"/>
          <w:spacing w:val="-4"/>
        </w:rPr>
        <w:t> </w:t>
      </w:r>
      <w:r>
        <w:rPr>
          <w:color w:val="231F20"/>
        </w:rPr>
        <w:t>menor</w:t>
      </w:r>
      <w:r>
        <w:rPr>
          <w:color w:val="231F20"/>
          <w:spacing w:val="-4"/>
        </w:rPr>
        <w:t> </w:t>
      </w:r>
      <w:r>
        <w:rPr>
          <w:color w:val="231F20"/>
        </w:rPr>
        <w:t>de</w:t>
      </w:r>
      <w:r>
        <w:rPr>
          <w:color w:val="231F20"/>
          <w:spacing w:val="-4"/>
        </w:rPr>
        <w:t> </w:t>
      </w:r>
      <w:r>
        <w:rPr>
          <w:color w:val="231F20"/>
        </w:rPr>
        <w:t>ovinos</w:t>
      </w:r>
      <w:r>
        <w:rPr>
          <w:color w:val="231F20"/>
          <w:spacing w:val="-4"/>
        </w:rPr>
        <w:t> </w:t>
      </w:r>
      <w:r>
        <w:rPr>
          <w:color w:val="231F20"/>
        </w:rPr>
        <w:t>es</w:t>
      </w:r>
      <w:r>
        <w:rPr>
          <w:color w:val="231F20"/>
          <w:spacing w:val="-4"/>
        </w:rPr>
        <w:t> </w:t>
      </w:r>
      <w:r>
        <w:rPr>
          <w:color w:val="231F20"/>
        </w:rPr>
        <w:t>encontrado</w:t>
      </w:r>
      <w:r>
        <w:rPr>
          <w:color w:val="231F20"/>
          <w:spacing w:val="-4"/>
        </w:rPr>
        <w:t> </w:t>
      </w:r>
      <w:r>
        <w:rPr>
          <w:color w:val="231F20"/>
        </w:rPr>
        <w:t>en</w:t>
      </w:r>
      <w:r>
        <w:rPr>
          <w:color w:val="231F20"/>
          <w:spacing w:val="-4"/>
        </w:rPr>
        <w:t> </w:t>
      </w:r>
      <w:r>
        <w:rPr>
          <w:color w:val="231F20"/>
        </w:rPr>
        <w:t>América,</w:t>
      </w:r>
      <w:r>
        <w:rPr>
          <w:color w:val="231F20"/>
          <w:spacing w:val="-4"/>
        </w:rPr>
        <w:t> </w:t>
      </w:r>
      <w:r>
        <w:rPr>
          <w:color w:val="231F20"/>
        </w:rPr>
        <w:t>ya</w:t>
      </w:r>
      <w:r>
        <w:rPr>
          <w:color w:val="231F20"/>
          <w:spacing w:val="-4"/>
        </w:rPr>
        <w:t> </w:t>
      </w:r>
      <w:r>
        <w:rPr>
          <w:color w:val="231F20"/>
        </w:rPr>
        <w:t>que</w:t>
      </w:r>
      <w:r>
        <w:rPr>
          <w:color w:val="231F20"/>
          <w:spacing w:val="-4"/>
        </w:rPr>
        <w:t> </w:t>
      </w:r>
      <w:r>
        <w:rPr>
          <w:color w:val="231F20"/>
        </w:rPr>
        <w:t>se</w:t>
      </w:r>
      <w:r>
        <w:rPr>
          <w:color w:val="231F20"/>
          <w:spacing w:val="-4"/>
        </w:rPr>
        <w:t> </w:t>
      </w:r>
      <w:r>
        <w:rPr>
          <w:color w:val="231F20"/>
        </w:rPr>
        <w:t>figura</w:t>
      </w:r>
      <w:r>
        <w:rPr>
          <w:color w:val="231F20"/>
          <w:spacing w:val="-4"/>
        </w:rPr>
        <w:t> </w:t>
      </w:r>
      <w:r>
        <w:rPr>
          <w:color w:val="231F20"/>
        </w:rPr>
        <w:t>un porcentaje cercano al 9%, con alrededor de 93 millones de cabezas ovinas (véase figura</w:t>
      </w:r>
      <w:r>
        <w:rPr>
          <w:color w:val="231F20"/>
          <w:spacing w:val="-10"/>
        </w:rPr>
        <w:t> </w:t>
      </w:r>
      <w:r>
        <w:rPr>
          <w:color w:val="231F20"/>
        </w:rPr>
        <w:t>3).</w:t>
      </w:r>
    </w:p>
    <w:p>
      <w:pPr>
        <w:pStyle w:val="BodyText"/>
        <w:spacing w:line="273" w:lineRule="auto"/>
        <w:ind w:left="113" w:right="111" w:firstLine="283"/>
        <w:jc w:val="both"/>
      </w:pPr>
      <w:r>
        <w:rPr>
          <w:color w:val="231F20"/>
        </w:rPr>
        <w:t>El número de ovinos en el mundo ha disminuido alrededor de un 89% del total de cabezas de ovinos (1,208 millones) encontradas en 1990. Du- rante</w:t>
      </w:r>
      <w:r>
        <w:rPr>
          <w:color w:val="231F20"/>
          <w:spacing w:val="-6"/>
        </w:rPr>
        <w:t> </w:t>
      </w:r>
      <w:r>
        <w:rPr>
          <w:color w:val="231F20"/>
        </w:rPr>
        <w:t>los</w:t>
      </w:r>
      <w:r>
        <w:rPr>
          <w:color w:val="231F20"/>
          <w:spacing w:val="-5"/>
        </w:rPr>
        <w:t> </w:t>
      </w:r>
      <w:r>
        <w:rPr>
          <w:color w:val="231F20"/>
        </w:rPr>
        <w:t>últimos</w:t>
      </w:r>
      <w:r>
        <w:rPr>
          <w:color w:val="231F20"/>
          <w:spacing w:val="-5"/>
        </w:rPr>
        <w:t> </w:t>
      </w:r>
      <w:r>
        <w:rPr>
          <w:color w:val="231F20"/>
        </w:rPr>
        <w:t>cinco</w:t>
      </w:r>
      <w:r>
        <w:rPr>
          <w:color w:val="231F20"/>
          <w:spacing w:val="-6"/>
        </w:rPr>
        <w:t> </w:t>
      </w:r>
      <w:r>
        <w:rPr>
          <w:color w:val="231F20"/>
        </w:rPr>
        <w:t>años,</w:t>
      </w:r>
      <w:r>
        <w:rPr>
          <w:color w:val="231F20"/>
          <w:spacing w:val="-5"/>
        </w:rPr>
        <w:t> </w:t>
      </w:r>
      <w:r>
        <w:rPr>
          <w:color w:val="231F20"/>
        </w:rPr>
        <w:t>el</w:t>
      </w:r>
      <w:r>
        <w:rPr>
          <w:color w:val="231F20"/>
          <w:spacing w:val="-6"/>
        </w:rPr>
        <w:t> </w:t>
      </w:r>
      <w:r>
        <w:rPr>
          <w:color w:val="231F20"/>
        </w:rPr>
        <w:t>inventario</w:t>
      </w:r>
      <w:r>
        <w:rPr>
          <w:color w:val="231F20"/>
          <w:spacing w:val="-6"/>
        </w:rPr>
        <w:t> </w:t>
      </w:r>
      <w:r>
        <w:rPr>
          <w:color w:val="231F20"/>
        </w:rPr>
        <w:t>universal</w:t>
      </w:r>
      <w:r>
        <w:rPr>
          <w:color w:val="231F20"/>
          <w:spacing w:val="-6"/>
        </w:rPr>
        <w:t> </w:t>
      </w:r>
      <w:r>
        <w:rPr>
          <w:color w:val="231F20"/>
        </w:rPr>
        <w:t>de</w:t>
      </w:r>
      <w:r>
        <w:rPr>
          <w:color w:val="231F20"/>
          <w:spacing w:val="-6"/>
        </w:rPr>
        <w:t> </w:t>
      </w:r>
      <w:r>
        <w:rPr>
          <w:color w:val="231F20"/>
        </w:rPr>
        <w:t>ovinos</w:t>
      </w:r>
      <w:r>
        <w:rPr>
          <w:color w:val="231F20"/>
          <w:spacing w:val="-6"/>
        </w:rPr>
        <w:t> </w:t>
      </w:r>
      <w:r>
        <w:rPr>
          <w:color w:val="231F20"/>
        </w:rPr>
        <w:t>se</w:t>
      </w:r>
      <w:r>
        <w:rPr>
          <w:color w:val="231F20"/>
          <w:spacing w:val="-6"/>
        </w:rPr>
        <w:t> </w:t>
      </w:r>
      <w:r>
        <w:rPr>
          <w:color w:val="231F20"/>
        </w:rPr>
        <w:t>ha</w:t>
      </w:r>
      <w:r>
        <w:rPr>
          <w:color w:val="231F20"/>
          <w:spacing w:val="-6"/>
        </w:rPr>
        <w:t> </w:t>
      </w:r>
      <w:r>
        <w:rPr>
          <w:color w:val="231F20"/>
        </w:rPr>
        <w:t>estado reduciendo alrededor del 1% (véae figura</w:t>
      </w:r>
      <w:r>
        <w:rPr>
          <w:color w:val="231F20"/>
          <w:spacing w:val="-20"/>
        </w:rPr>
        <w:t> </w:t>
      </w:r>
      <w:r>
        <w:rPr>
          <w:color w:val="231F20"/>
        </w:rPr>
        <w:t>4).</w:t>
      </w:r>
    </w:p>
    <w:p>
      <w:pPr>
        <w:pStyle w:val="BodyText"/>
        <w:spacing w:line="273" w:lineRule="auto"/>
        <w:ind w:left="113" w:right="110" w:firstLine="283"/>
        <w:jc w:val="both"/>
      </w:pPr>
      <w:r>
        <w:rPr>
          <w:color w:val="231F20"/>
        </w:rPr>
        <w:t>El</w:t>
      </w:r>
      <w:r>
        <w:rPr>
          <w:color w:val="231F20"/>
          <w:spacing w:val="-5"/>
        </w:rPr>
        <w:t> </w:t>
      </w:r>
      <w:r>
        <w:rPr>
          <w:color w:val="231F20"/>
        </w:rPr>
        <w:t>estancamiento</w:t>
      </w:r>
      <w:r>
        <w:rPr>
          <w:color w:val="231F20"/>
          <w:spacing w:val="-5"/>
        </w:rPr>
        <w:t> </w:t>
      </w:r>
      <w:r>
        <w:rPr>
          <w:color w:val="231F20"/>
        </w:rPr>
        <w:t>quinquenal</w:t>
      </w:r>
      <w:r>
        <w:rPr>
          <w:color w:val="231F20"/>
          <w:spacing w:val="-5"/>
        </w:rPr>
        <w:t> </w:t>
      </w:r>
      <w:r>
        <w:rPr>
          <w:color w:val="231F20"/>
        </w:rPr>
        <w:t>de</w:t>
      </w:r>
      <w:r>
        <w:rPr>
          <w:color w:val="231F20"/>
          <w:spacing w:val="-6"/>
        </w:rPr>
        <w:t> </w:t>
      </w:r>
      <w:r>
        <w:rPr>
          <w:color w:val="231F20"/>
        </w:rPr>
        <w:t>la</w:t>
      </w:r>
      <w:r>
        <w:rPr>
          <w:color w:val="231F20"/>
          <w:spacing w:val="-5"/>
        </w:rPr>
        <w:t> </w:t>
      </w:r>
      <w:r>
        <w:rPr>
          <w:color w:val="231F20"/>
        </w:rPr>
        <w:t>producción</w:t>
      </w:r>
      <w:r>
        <w:rPr>
          <w:color w:val="231F20"/>
          <w:spacing w:val="-6"/>
        </w:rPr>
        <w:t> </w:t>
      </w:r>
      <w:r>
        <w:rPr>
          <w:color w:val="231F20"/>
        </w:rPr>
        <w:t>de</w:t>
      </w:r>
      <w:r>
        <w:rPr>
          <w:color w:val="231F20"/>
          <w:spacing w:val="-6"/>
        </w:rPr>
        <w:t> </w:t>
      </w:r>
      <w:r>
        <w:rPr>
          <w:color w:val="231F20"/>
        </w:rPr>
        <w:t>carne</w:t>
      </w:r>
      <w:r>
        <w:rPr>
          <w:color w:val="231F20"/>
          <w:spacing w:val="-5"/>
        </w:rPr>
        <w:t> </w:t>
      </w:r>
      <w:r>
        <w:rPr>
          <w:color w:val="231F20"/>
        </w:rPr>
        <w:t>ovina</w:t>
      </w:r>
      <w:r>
        <w:rPr>
          <w:color w:val="231F20"/>
          <w:spacing w:val="-5"/>
        </w:rPr>
        <w:t> </w:t>
      </w:r>
      <w:r>
        <w:rPr>
          <w:color w:val="231F20"/>
        </w:rPr>
        <w:t>continuó en</w:t>
      </w:r>
      <w:r>
        <w:rPr>
          <w:color w:val="231F20"/>
          <w:spacing w:val="-6"/>
        </w:rPr>
        <w:t> </w:t>
      </w:r>
      <w:r>
        <w:rPr>
          <w:color w:val="231F20"/>
        </w:rPr>
        <w:t>2011</w:t>
      </w:r>
      <w:r>
        <w:rPr>
          <w:color w:val="231F20"/>
          <w:spacing w:val="-6"/>
        </w:rPr>
        <w:t> </w:t>
      </w:r>
      <w:r>
        <w:rPr>
          <w:color w:val="231F20"/>
        </w:rPr>
        <w:t>a</w:t>
      </w:r>
      <w:r>
        <w:rPr>
          <w:color w:val="231F20"/>
          <w:spacing w:val="-6"/>
        </w:rPr>
        <w:t> </w:t>
      </w:r>
      <w:r>
        <w:rPr>
          <w:color w:val="231F20"/>
        </w:rPr>
        <w:t>raíz</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disminución</w:t>
      </w:r>
      <w:r>
        <w:rPr>
          <w:color w:val="231F20"/>
          <w:spacing w:val="-7"/>
        </w:rPr>
        <w:t> </w:t>
      </w:r>
      <w:r>
        <w:rPr>
          <w:color w:val="231F20"/>
        </w:rPr>
        <w:t>de</w:t>
      </w:r>
      <w:r>
        <w:rPr>
          <w:color w:val="231F20"/>
          <w:spacing w:val="-6"/>
        </w:rPr>
        <w:t> </w:t>
      </w:r>
      <w:r>
        <w:rPr>
          <w:color w:val="231F20"/>
        </w:rPr>
        <w:t>los</w:t>
      </w:r>
      <w:r>
        <w:rPr>
          <w:color w:val="231F20"/>
          <w:spacing w:val="-6"/>
        </w:rPr>
        <w:t> </w:t>
      </w:r>
      <w:r>
        <w:rPr>
          <w:color w:val="231F20"/>
        </w:rPr>
        <w:t>rebaños</w:t>
      </w:r>
      <w:r>
        <w:rPr>
          <w:color w:val="231F20"/>
          <w:spacing w:val="-6"/>
        </w:rPr>
        <w:t> </w:t>
      </w:r>
      <w:r>
        <w:rPr>
          <w:color w:val="231F20"/>
        </w:rPr>
        <w:t>en</w:t>
      </w:r>
      <w:r>
        <w:rPr>
          <w:color w:val="231F20"/>
          <w:spacing w:val="-6"/>
        </w:rPr>
        <w:t> </w:t>
      </w:r>
      <w:r>
        <w:rPr>
          <w:color w:val="231F20"/>
        </w:rPr>
        <w:t>Oceanía,</w:t>
      </w:r>
      <w:r>
        <w:rPr>
          <w:color w:val="231F20"/>
          <w:spacing w:val="-5"/>
        </w:rPr>
        <w:t> </w:t>
      </w:r>
      <w:r>
        <w:rPr>
          <w:color w:val="231F20"/>
        </w:rPr>
        <w:t>Europa</w:t>
      </w:r>
      <w:r>
        <w:rPr>
          <w:color w:val="231F20"/>
          <w:spacing w:val="-6"/>
        </w:rPr>
        <w:t> </w:t>
      </w:r>
      <w:r>
        <w:rPr>
          <w:color w:val="231F20"/>
        </w:rPr>
        <w:t>y</w:t>
      </w:r>
      <w:r>
        <w:rPr>
          <w:color w:val="231F20"/>
          <w:spacing w:val="-6"/>
        </w:rPr>
        <w:t> </w:t>
      </w:r>
      <w:r>
        <w:rPr>
          <w:color w:val="231F20"/>
        </w:rPr>
        <w:t>Amé- rica del Norte, y de los niveles máximos de mortalidad del ganado ovino provocada por la sequía en el Cuerno de África. En China, que posee cerca de</w:t>
      </w:r>
      <w:r>
        <w:rPr>
          <w:color w:val="231F20"/>
          <w:spacing w:val="-4"/>
        </w:rPr>
        <w:t> </w:t>
      </w:r>
      <w:r>
        <w:rPr>
          <w:color w:val="231F20"/>
        </w:rPr>
        <w:t>una</w:t>
      </w:r>
      <w:r>
        <w:rPr>
          <w:color w:val="231F20"/>
          <w:spacing w:val="-4"/>
        </w:rPr>
        <w:t> </w:t>
      </w:r>
      <w:r>
        <w:rPr>
          <w:color w:val="231F20"/>
        </w:rPr>
        <w:t>tercera</w:t>
      </w:r>
      <w:r>
        <w:rPr>
          <w:color w:val="231F20"/>
          <w:spacing w:val="-4"/>
        </w:rPr>
        <w:t> </w:t>
      </w:r>
      <w:r>
        <w:rPr>
          <w:color w:val="231F20"/>
        </w:rPr>
        <w:t>parte</w:t>
      </w:r>
      <w:r>
        <w:rPr>
          <w:color w:val="231F20"/>
          <w:spacing w:val="-4"/>
        </w:rPr>
        <w:t> </w:t>
      </w:r>
      <w:r>
        <w:rPr>
          <w:color w:val="231F20"/>
        </w:rPr>
        <w:t>de</w:t>
      </w:r>
      <w:r>
        <w:rPr>
          <w:color w:val="231F20"/>
          <w:spacing w:val="-4"/>
        </w:rPr>
        <w:t> </w:t>
      </w:r>
      <w:r>
        <w:rPr>
          <w:color w:val="231F20"/>
        </w:rPr>
        <w:t>todos</w:t>
      </w:r>
      <w:r>
        <w:rPr>
          <w:color w:val="231F20"/>
          <w:spacing w:val="-4"/>
        </w:rPr>
        <w:t> </w:t>
      </w:r>
      <w:r>
        <w:rPr>
          <w:color w:val="231F20"/>
        </w:rPr>
        <w:t>los</w:t>
      </w:r>
      <w:r>
        <w:rPr>
          <w:color w:val="231F20"/>
          <w:spacing w:val="-4"/>
        </w:rPr>
        <w:t> </w:t>
      </w:r>
      <w:r>
        <w:rPr>
          <w:color w:val="231F20"/>
        </w:rPr>
        <w:t>pequeños</w:t>
      </w:r>
      <w:r>
        <w:rPr>
          <w:color w:val="231F20"/>
          <w:spacing w:val="-4"/>
        </w:rPr>
        <w:t> </w:t>
      </w:r>
      <w:r>
        <w:rPr>
          <w:color w:val="231F20"/>
        </w:rPr>
        <w:t>rumiantes,</w:t>
      </w:r>
      <w:r>
        <w:rPr>
          <w:color w:val="231F20"/>
          <w:spacing w:val="-4"/>
        </w:rPr>
        <w:t> </w:t>
      </w:r>
      <w:r>
        <w:rPr>
          <w:color w:val="231F20"/>
        </w:rPr>
        <w:t>el</w:t>
      </w:r>
      <w:r>
        <w:rPr>
          <w:color w:val="231F20"/>
          <w:spacing w:val="-4"/>
        </w:rPr>
        <w:t> </w:t>
      </w:r>
      <w:r>
        <w:rPr>
          <w:color w:val="231F20"/>
        </w:rPr>
        <w:t>crecimiento</w:t>
      </w:r>
      <w:r>
        <w:rPr>
          <w:color w:val="231F20"/>
          <w:spacing w:val="-4"/>
        </w:rPr>
        <w:t> </w:t>
      </w:r>
      <w:r>
        <w:rPr>
          <w:color w:val="231F20"/>
        </w:rPr>
        <w:t>de</w:t>
      </w:r>
      <w:r>
        <w:rPr>
          <w:color w:val="231F20"/>
          <w:spacing w:val="-4"/>
        </w:rPr>
        <w:t> </w:t>
      </w:r>
      <w:r>
        <w:rPr>
          <w:color w:val="231F20"/>
        </w:rPr>
        <w:t>la producción se está desacelerando ya que las autoridades han restringido muchas</w:t>
      </w:r>
      <w:r>
        <w:rPr>
          <w:color w:val="231F20"/>
          <w:spacing w:val="-3"/>
        </w:rPr>
        <w:t> </w:t>
      </w:r>
      <w:r>
        <w:rPr>
          <w:color w:val="231F20"/>
        </w:rPr>
        <w:t>actividades</w:t>
      </w:r>
      <w:r>
        <w:rPr>
          <w:color w:val="231F20"/>
          <w:spacing w:val="-3"/>
        </w:rPr>
        <w:t> </w:t>
      </w:r>
      <w:r>
        <w:rPr>
          <w:color w:val="231F20"/>
        </w:rPr>
        <w:t>de</w:t>
      </w:r>
      <w:r>
        <w:rPr>
          <w:color w:val="231F20"/>
          <w:spacing w:val="-3"/>
        </w:rPr>
        <w:t> </w:t>
      </w:r>
      <w:r>
        <w:rPr>
          <w:color w:val="231F20"/>
        </w:rPr>
        <w:t>la</w:t>
      </w:r>
      <w:r>
        <w:rPr>
          <w:color w:val="231F20"/>
          <w:spacing w:val="-3"/>
        </w:rPr>
        <w:t> </w:t>
      </w:r>
      <w:r>
        <w:rPr>
          <w:color w:val="231F20"/>
        </w:rPr>
        <w:t>explotación</w:t>
      </w:r>
      <w:r>
        <w:rPr>
          <w:color w:val="231F20"/>
          <w:spacing w:val="-3"/>
        </w:rPr>
        <w:t> </w:t>
      </w:r>
      <w:r>
        <w:rPr>
          <w:color w:val="231F20"/>
        </w:rPr>
        <w:t>ovina</w:t>
      </w:r>
      <w:r>
        <w:rPr>
          <w:color w:val="231F20"/>
          <w:spacing w:val="-3"/>
        </w:rPr>
        <w:t> </w:t>
      </w:r>
      <w:r>
        <w:rPr>
          <w:color w:val="231F20"/>
        </w:rPr>
        <w:t>con</w:t>
      </w:r>
      <w:r>
        <w:rPr>
          <w:color w:val="231F20"/>
          <w:spacing w:val="-3"/>
        </w:rPr>
        <w:t> </w:t>
      </w:r>
      <w:r>
        <w:rPr>
          <w:color w:val="231F20"/>
        </w:rPr>
        <w:t>el</w:t>
      </w:r>
      <w:r>
        <w:rPr>
          <w:color w:val="231F20"/>
          <w:spacing w:val="-3"/>
        </w:rPr>
        <w:t> </w:t>
      </w:r>
      <w:r>
        <w:rPr>
          <w:color w:val="231F20"/>
        </w:rPr>
        <w:t>fin</w:t>
      </w:r>
      <w:r>
        <w:rPr>
          <w:color w:val="231F20"/>
          <w:spacing w:val="-3"/>
        </w:rPr>
        <w:t> </w:t>
      </w:r>
      <w:r>
        <w:rPr>
          <w:color w:val="231F20"/>
        </w:rPr>
        <w:t>de</w:t>
      </w:r>
      <w:r>
        <w:rPr>
          <w:color w:val="231F20"/>
          <w:spacing w:val="-3"/>
        </w:rPr>
        <w:t> </w:t>
      </w:r>
      <w:r>
        <w:rPr>
          <w:color w:val="231F20"/>
        </w:rPr>
        <w:t>evitar</w:t>
      </w:r>
      <w:r>
        <w:rPr>
          <w:color w:val="231F20"/>
          <w:spacing w:val="-3"/>
        </w:rPr>
        <w:t> </w:t>
      </w:r>
      <w:r>
        <w:rPr>
          <w:color w:val="231F20"/>
        </w:rPr>
        <w:t>la</w:t>
      </w:r>
      <w:r>
        <w:rPr>
          <w:color w:val="231F20"/>
          <w:spacing w:val="-3"/>
        </w:rPr>
        <w:t> </w:t>
      </w:r>
      <w:r>
        <w:rPr>
          <w:color w:val="231F20"/>
        </w:rPr>
        <w:t>erosión</w:t>
      </w:r>
      <w:r>
        <w:rPr>
          <w:color w:val="231F20"/>
          <w:spacing w:val="-3"/>
        </w:rPr>
        <w:t> </w:t>
      </w:r>
      <w:r>
        <w:rPr>
          <w:color w:val="231F20"/>
        </w:rPr>
        <w:t>y la</w:t>
      </w:r>
      <w:r>
        <w:rPr>
          <w:color w:val="231F20"/>
          <w:spacing w:val="-4"/>
        </w:rPr>
        <w:t> </w:t>
      </w:r>
      <w:r>
        <w:rPr>
          <w:color w:val="231F20"/>
        </w:rPr>
        <w:t>desertificación</w:t>
      </w:r>
      <w:r>
        <w:rPr>
          <w:color w:val="231F20"/>
          <w:spacing w:val="-5"/>
        </w:rPr>
        <w:t> </w:t>
      </w:r>
      <w:r>
        <w:rPr>
          <w:color w:val="231F20"/>
        </w:rPr>
        <w:t>y</w:t>
      </w:r>
      <w:r>
        <w:rPr>
          <w:color w:val="231F20"/>
          <w:spacing w:val="-4"/>
        </w:rPr>
        <w:t> </w:t>
      </w:r>
      <w:r>
        <w:rPr>
          <w:color w:val="231F20"/>
        </w:rPr>
        <w:t>preservar</w:t>
      </w:r>
      <w:r>
        <w:rPr>
          <w:color w:val="231F20"/>
          <w:spacing w:val="-4"/>
        </w:rPr>
        <w:t> </w:t>
      </w:r>
      <w:r>
        <w:rPr>
          <w:color w:val="231F20"/>
        </w:rPr>
        <w:t>el</w:t>
      </w:r>
      <w:r>
        <w:rPr>
          <w:color w:val="231F20"/>
          <w:spacing w:val="-4"/>
        </w:rPr>
        <w:t> </w:t>
      </w:r>
      <w:r>
        <w:rPr>
          <w:color w:val="231F20"/>
        </w:rPr>
        <w:t>medio</w:t>
      </w:r>
      <w:r>
        <w:rPr>
          <w:color w:val="231F20"/>
          <w:spacing w:val="-5"/>
        </w:rPr>
        <w:t> </w:t>
      </w:r>
      <w:r>
        <w:rPr>
          <w:color w:val="231F20"/>
        </w:rPr>
        <w:t>ambiente.</w:t>
      </w:r>
      <w:r>
        <w:rPr>
          <w:color w:val="231F20"/>
          <w:spacing w:val="-4"/>
        </w:rPr>
        <w:t> </w:t>
      </w:r>
      <w:r>
        <w:rPr>
          <w:color w:val="231F20"/>
        </w:rPr>
        <w:t>En</w:t>
      </w:r>
      <w:r>
        <w:rPr>
          <w:color w:val="231F20"/>
          <w:spacing w:val="-4"/>
        </w:rPr>
        <w:t> </w:t>
      </w:r>
      <w:r>
        <w:rPr>
          <w:color w:val="231F20"/>
        </w:rPr>
        <w:t>Oceanía,</w:t>
      </w:r>
      <w:r>
        <w:rPr>
          <w:color w:val="231F20"/>
          <w:spacing w:val="-4"/>
        </w:rPr>
        <w:t> </w:t>
      </w:r>
      <w:r>
        <w:rPr>
          <w:color w:val="231F20"/>
        </w:rPr>
        <w:t>que</w:t>
      </w:r>
      <w:r>
        <w:rPr>
          <w:color w:val="231F20"/>
          <w:spacing w:val="-4"/>
        </w:rPr>
        <w:t> </w:t>
      </w:r>
      <w:r>
        <w:rPr>
          <w:color w:val="231F20"/>
        </w:rPr>
        <w:t>abastece más de dos terceras partes de las exportaciones mundiales, la producción debería de descender en un 8 por ciento, ya que un clima riguroso afectó</w:t>
      </w:r>
      <w:r>
        <w:rPr>
          <w:color w:val="231F20"/>
          <w:spacing w:val="-27"/>
        </w:rPr>
        <w:t> </w:t>
      </w:r>
      <w:r>
        <w:rPr>
          <w:color w:val="231F20"/>
        </w:rPr>
        <w:t>a la reproducción en Nueva Zelandia, mientras que en Australia los produc- tores están reteniendo los corderos para reponer los rebaños, en vista de unos precios cercanos a los niveles máximos </w:t>
      </w:r>
      <w:r>
        <w:rPr>
          <w:color w:val="231F20"/>
          <w:spacing w:val="-3"/>
        </w:rPr>
        <w:t>(</w:t>
      </w:r>
      <w:r>
        <w:rPr>
          <w:color w:val="231F20"/>
          <w:spacing w:val="-3"/>
          <w:sz w:val="16"/>
        </w:rPr>
        <w:t>FAO</w:t>
      </w:r>
      <w:r>
        <w:rPr>
          <w:color w:val="231F20"/>
          <w:spacing w:val="-3"/>
        </w:rPr>
        <w:t>,</w:t>
      </w:r>
      <w:r>
        <w:rPr>
          <w:color w:val="231F20"/>
          <w:spacing w:val="-24"/>
        </w:rPr>
        <w:t> </w:t>
      </w:r>
      <w:r>
        <w:rPr>
          <w:color w:val="231F20"/>
        </w:rPr>
        <w:t>2011).</w:t>
      </w:r>
    </w:p>
    <w:p>
      <w:pPr>
        <w:pStyle w:val="BodyText"/>
        <w:spacing w:line="273" w:lineRule="auto"/>
        <w:ind w:left="113" w:right="111" w:firstLine="283"/>
        <w:jc w:val="both"/>
      </w:pPr>
      <w:r>
        <w:rPr>
          <w:color w:val="231F20"/>
        </w:rPr>
        <w:t>En África, dos temporadas consecutivas de precipitaciones considera- blemente inferiores a la media en el Cuerno de África se tradujeron en el agotamiento</w:t>
      </w:r>
      <w:r>
        <w:rPr>
          <w:color w:val="231F20"/>
          <w:spacing w:val="-7"/>
        </w:rPr>
        <w:t> </w:t>
      </w:r>
      <w:r>
        <w:rPr>
          <w:color w:val="231F20"/>
        </w:rPr>
        <w:t>de</w:t>
      </w:r>
      <w:r>
        <w:rPr>
          <w:color w:val="231F20"/>
          <w:spacing w:val="-7"/>
        </w:rPr>
        <w:t> </w:t>
      </w:r>
      <w:r>
        <w:rPr>
          <w:color w:val="231F20"/>
        </w:rPr>
        <w:t>los</w:t>
      </w:r>
      <w:r>
        <w:rPr>
          <w:color w:val="231F20"/>
          <w:spacing w:val="-6"/>
        </w:rPr>
        <w:t> </w:t>
      </w:r>
      <w:r>
        <w:rPr>
          <w:color w:val="231F20"/>
        </w:rPr>
        <w:t>recursos</w:t>
      </w:r>
      <w:r>
        <w:rPr>
          <w:color w:val="231F20"/>
          <w:spacing w:val="-7"/>
        </w:rPr>
        <w:t> </w:t>
      </w:r>
      <w:r>
        <w:rPr>
          <w:color w:val="231F20"/>
        </w:rPr>
        <w:t>de</w:t>
      </w:r>
      <w:r>
        <w:rPr>
          <w:color w:val="231F20"/>
          <w:spacing w:val="-7"/>
        </w:rPr>
        <w:t> </w:t>
      </w:r>
      <w:r>
        <w:rPr>
          <w:color w:val="231F20"/>
        </w:rPr>
        <w:t>pastos</w:t>
      </w:r>
      <w:r>
        <w:rPr>
          <w:color w:val="231F20"/>
          <w:spacing w:val="-7"/>
        </w:rPr>
        <w:t> </w:t>
      </w:r>
      <w:r>
        <w:rPr>
          <w:color w:val="231F20"/>
        </w:rPr>
        <w:t>en</w:t>
      </w:r>
      <w:r>
        <w:rPr>
          <w:color w:val="231F20"/>
          <w:spacing w:val="-7"/>
        </w:rPr>
        <w:t> </w:t>
      </w:r>
      <w:r>
        <w:rPr>
          <w:color w:val="231F20"/>
        </w:rPr>
        <w:t>Etiopía,</w:t>
      </w:r>
      <w:r>
        <w:rPr>
          <w:color w:val="231F20"/>
          <w:spacing w:val="-6"/>
        </w:rPr>
        <w:t> </w:t>
      </w:r>
      <w:r>
        <w:rPr>
          <w:color w:val="231F20"/>
        </w:rPr>
        <w:t>Kenia</w:t>
      </w:r>
      <w:r>
        <w:rPr>
          <w:color w:val="231F20"/>
          <w:spacing w:val="-7"/>
        </w:rPr>
        <w:t> </w:t>
      </w:r>
      <w:r>
        <w:rPr>
          <w:color w:val="231F20"/>
        </w:rPr>
        <w:t>y</w:t>
      </w:r>
      <w:r>
        <w:rPr>
          <w:color w:val="231F20"/>
          <w:spacing w:val="-7"/>
        </w:rPr>
        <w:t> </w:t>
      </w:r>
      <w:r>
        <w:rPr>
          <w:color w:val="231F20"/>
        </w:rPr>
        <w:t>Somalia</w:t>
      </w:r>
      <w:r>
        <w:rPr>
          <w:color w:val="231F20"/>
          <w:spacing w:val="-7"/>
        </w:rPr>
        <w:t> </w:t>
      </w:r>
      <w:r>
        <w:rPr>
          <w:color w:val="231F20"/>
        </w:rPr>
        <w:t>y</w:t>
      </w:r>
      <w:r>
        <w:rPr>
          <w:color w:val="231F20"/>
          <w:spacing w:val="-7"/>
        </w:rPr>
        <w:t> </w:t>
      </w:r>
      <w:r>
        <w:rPr>
          <w:color w:val="231F20"/>
        </w:rPr>
        <w:t>en</w:t>
      </w:r>
      <w:r>
        <w:rPr>
          <w:color w:val="231F20"/>
          <w:spacing w:val="-7"/>
        </w:rPr>
        <w:t> </w:t>
      </w:r>
      <w:r>
        <w:rPr>
          <w:color w:val="231F20"/>
        </w:rPr>
        <w:t>una significativa tasa de mortalidad del ganado. En Etiopía, las tasas de mor- talidad en las zonas afectadas por la sequía se estiman en alrededor de</w:t>
      </w:r>
      <w:r>
        <w:rPr>
          <w:color w:val="231F20"/>
          <w:spacing w:val="19"/>
        </w:rPr>
        <w:t> </w:t>
      </w:r>
      <w:r>
        <w:rPr>
          <w:color w:val="231F20"/>
        </w:rPr>
        <w:t>60</w:t>
      </w:r>
    </w:p>
    <w:p>
      <w:pPr>
        <w:spacing w:after="0" w:line="273" w:lineRule="auto"/>
        <w:jc w:val="both"/>
        <w:sectPr>
          <w:footerReference w:type="default" r:id="rId11"/>
          <w:pgSz w:w="7940" w:h="11910"/>
          <w:pgMar w:footer="469" w:header="0" w:top="500" w:bottom="660" w:left="1020" w:right="1020"/>
          <w:pgNumType w:start="61"/>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rPr>
          <w:sz w:val="23"/>
        </w:rPr>
      </w:pPr>
    </w:p>
    <w:p>
      <w:pPr>
        <w:pStyle w:val="Heading4"/>
        <w:spacing w:before="69"/>
      </w:pPr>
      <w:r>
        <w:rPr>
          <w:color w:val="231F20"/>
        </w:rPr>
        <w:t>Figura 3</w:t>
      </w:r>
    </w:p>
    <w:p>
      <w:pPr>
        <w:spacing w:line="268" w:lineRule="auto" w:before="32"/>
        <w:ind w:left="731" w:right="729" w:firstLine="0"/>
        <w:jc w:val="center"/>
        <w:rPr>
          <w:b/>
          <w:sz w:val="22"/>
        </w:rPr>
      </w:pPr>
      <w:r>
        <w:rPr/>
        <w:drawing>
          <wp:anchor distT="0" distB="0" distL="0" distR="0" allowOverlap="1" layoutInCell="1" locked="0" behindDoc="0" simplePos="0" relativeHeight="1288">
            <wp:simplePos x="0" y="0"/>
            <wp:positionH relativeFrom="page">
              <wp:posOffset>720000</wp:posOffset>
            </wp:positionH>
            <wp:positionV relativeFrom="paragraph">
              <wp:posOffset>472250</wp:posOffset>
            </wp:positionV>
            <wp:extent cx="3589210" cy="2118741"/>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3589210" cy="2118741"/>
                    </a:xfrm>
                    <a:prstGeom prst="rect">
                      <a:avLst/>
                    </a:prstGeom>
                  </pic:spPr>
                </pic:pic>
              </a:graphicData>
            </a:graphic>
          </wp:anchor>
        </w:drawing>
      </w:r>
      <w:r>
        <w:rPr>
          <w:b/>
          <w:color w:val="231F20"/>
          <w:sz w:val="22"/>
        </w:rPr>
        <w:t>Millones de cabezas de ovinos en diferentes partes del mundo (FAO, 2012)</w:t>
      </w:r>
    </w:p>
    <w:p>
      <w:pPr>
        <w:pStyle w:val="BodyText"/>
        <w:spacing w:before="2"/>
        <w:rPr>
          <w:b/>
          <w:sz w:val="19"/>
        </w:rPr>
      </w:pPr>
    </w:p>
    <w:p>
      <w:pPr>
        <w:spacing w:before="0"/>
        <w:ind w:left="729" w:right="729" w:firstLine="0"/>
        <w:jc w:val="center"/>
        <w:rPr>
          <w:b/>
          <w:sz w:val="22"/>
        </w:rPr>
      </w:pPr>
      <w:r>
        <w:rPr>
          <w:b/>
          <w:color w:val="231F20"/>
          <w:sz w:val="22"/>
        </w:rPr>
        <w:t>Figura 4</w:t>
      </w:r>
    </w:p>
    <w:p>
      <w:pPr>
        <w:spacing w:line="268" w:lineRule="auto" w:before="32"/>
        <w:ind w:left="383" w:right="381" w:firstLine="0"/>
        <w:jc w:val="center"/>
        <w:rPr>
          <w:b/>
          <w:sz w:val="22"/>
        </w:rPr>
      </w:pPr>
      <w:r>
        <w:rPr>
          <w:b/>
          <w:color w:val="231F20"/>
          <w:sz w:val="22"/>
        </w:rPr>
        <w:t>Millones de cabezas de ovinos en diferentes partes del mundo (FAO, 2012)</w:t>
      </w:r>
    </w:p>
    <w:p>
      <w:pPr>
        <w:pStyle w:val="BodyText"/>
        <w:rPr>
          <w:b/>
          <w:sz w:val="20"/>
        </w:rPr>
      </w:pPr>
    </w:p>
    <w:p>
      <w:pPr>
        <w:pStyle w:val="BodyText"/>
        <w:spacing w:before="7"/>
        <w:rPr>
          <w:b/>
          <w:sz w:val="10"/>
        </w:rPr>
      </w:pPr>
      <w:r>
        <w:rPr/>
        <w:drawing>
          <wp:anchor distT="0" distB="0" distL="0" distR="0" allowOverlap="1" layoutInCell="1" locked="0" behindDoc="0" simplePos="0" relativeHeight="1312">
            <wp:simplePos x="0" y="0"/>
            <wp:positionH relativeFrom="page">
              <wp:posOffset>720001</wp:posOffset>
            </wp:positionH>
            <wp:positionV relativeFrom="paragraph">
              <wp:posOffset>103710</wp:posOffset>
            </wp:positionV>
            <wp:extent cx="3549913" cy="2039112"/>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3549913" cy="2039112"/>
                    </a:xfrm>
                    <a:prstGeom prst="rect">
                      <a:avLst/>
                    </a:prstGeom>
                  </pic:spPr>
                </pic:pic>
              </a:graphicData>
            </a:graphic>
          </wp:anchor>
        </w:drawing>
      </w:r>
    </w:p>
    <w:p>
      <w:pPr>
        <w:spacing w:after="0"/>
        <w:rPr>
          <w:sz w:val="10"/>
        </w:rPr>
        <w:sectPr>
          <w:pgSz w:w="7940" w:h="11910"/>
          <w:pgMar w:header="0" w:footer="469"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3"/>
        <w:rPr>
          <w:sz w:val="22"/>
        </w:rPr>
      </w:pPr>
    </w:p>
    <w:p>
      <w:pPr>
        <w:pStyle w:val="BodyText"/>
        <w:spacing w:line="273" w:lineRule="auto" w:before="75"/>
        <w:ind w:left="113" w:right="92"/>
      </w:pPr>
      <w:r>
        <w:rPr>
          <w:color w:val="231F20"/>
        </w:rPr>
        <w:t>por ciento en el ganado vacuno, 40 por ciento en los ovinos, y 25–30 por ciento en los caprinos.</w:t>
      </w:r>
    </w:p>
    <w:p>
      <w:pPr>
        <w:pStyle w:val="BodyText"/>
        <w:spacing w:line="273" w:lineRule="auto"/>
        <w:ind w:left="113" w:right="111" w:firstLine="283"/>
        <w:jc w:val="both"/>
      </w:pPr>
      <w:r>
        <w:rPr>
          <w:color w:val="231F20"/>
        </w:rPr>
        <w:t>En</w:t>
      </w:r>
      <w:r>
        <w:rPr>
          <w:color w:val="231F20"/>
          <w:spacing w:val="-10"/>
        </w:rPr>
        <w:t> </w:t>
      </w:r>
      <w:r>
        <w:rPr>
          <w:color w:val="231F20"/>
        </w:rPr>
        <w:t>el</w:t>
      </w:r>
      <w:r>
        <w:rPr>
          <w:color w:val="231F20"/>
          <w:spacing w:val="-10"/>
        </w:rPr>
        <w:t> </w:t>
      </w:r>
      <w:r>
        <w:rPr>
          <w:color w:val="231F20"/>
        </w:rPr>
        <w:t>Sudán,</w:t>
      </w:r>
      <w:r>
        <w:rPr>
          <w:color w:val="231F20"/>
          <w:spacing w:val="-10"/>
        </w:rPr>
        <w:t> </w:t>
      </w:r>
      <w:r>
        <w:rPr>
          <w:color w:val="231F20"/>
        </w:rPr>
        <w:t>los</w:t>
      </w:r>
      <w:r>
        <w:rPr>
          <w:color w:val="231F20"/>
          <w:spacing w:val="-10"/>
        </w:rPr>
        <w:t> </w:t>
      </w:r>
      <w:r>
        <w:rPr>
          <w:color w:val="231F20"/>
        </w:rPr>
        <w:t>precios</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ovinos</w:t>
      </w:r>
      <w:r>
        <w:rPr>
          <w:color w:val="231F20"/>
          <w:spacing w:val="-10"/>
        </w:rPr>
        <w:t> </w:t>
      </w:r>
      <w:r>
        <w:rPr>
          <w:color w:val="231F20"/>
        </w:rPr>
        <w:t>se</w:t>
      </w:r>
      <w:r>
        <w:rPr>
          <w:color w:val="231F20"/>
          <w:spacing w:val="-10"/>
        </w:rPr>
        <w:t> </w:t>
      </w:r>
      <w:r>
        <w:rPr>
          <w:color w:val="231F20"/>
        </w:rPr>
        <w:t>han</w:t>
      </w:r>
      <w:r>
        <w:rPr>
          <w:color w:val="231F20"/>
          <w:spacing w:val="-10"/>
        </w:rPr>
        <w:t> </w:t>
      </w:r>
      <w:r>
        <w:rPr>
          <w:color w:val="231F20"/>
        </w:rPr>
        <w:t>triplicado</w:t>
      </w:r>
      <w:r>
        <w:rPr>
          <w:color w:val="231F20"/>
          <w:spacing w:val="-9"/>
        </w:rPr>
        <w:t> </w:t>
      </w:r>
      <w:r>
        <w:rPr>
          <w:color w:val="231F20"/>
        </w:rPr>
        <w:t>a</w:t>
      </w:r>
      <w:r>
        <w:rPr>
          <w:color w:val="231F20"/>
          <w:spacing w:val="-10"/>
        </w:rPr>
        <w:t> </w:t>
      </w:r>
      <w:r>
        <w:rPr>
          <w:color w:val="231F20"/>
        </w:rPr>
        <w:t>niveles</w:t>
      </w:r>
      <w:r>
        <w:rPr>
          <w:color w:val="231F20"/>
          <w:spacing w:val="-11"/>
        </w:rPr>
        <w:t> </w:t>
      </w:r>
      <w:r>
        <w:rPr>
          <w:color w:val="231F20"/>
        </w:rPr>
        <w:t>sin</w:t>
      </w:r>
      <w:r>
        <w:rPr>
          <w:color w:val="231F20"/>
          <w:spacing w:val="-11"/>
        </w:rPr>
        <w:t> </w:t>
      </w:r>
      <w:r>
        <w:rPr>
          <w:color w:val="231F20"/>
        </w:rPr>
        <w:t>pre- cedentes ya que el consumo interno se mantiene firme y la escasez en los mercados del Oriente Medio, una región que depende sobremanera de las importaciones de ovino vivo de Australia y del Cuerno de África, está esti- mulando los envíos de animales vivos. En Asia, las inundaciones monzóni- cas</w:t>
      </w:r>
      <w:r>
        <w:rPr>
          <w:color w:val="231F20"/>
          <w:spacing w:val="-12"/>
        </w:rPr>
        <w:t> </w:t>
      </w:r>
      <w:r>
        <w:rPr>
          <w:color w:val="231F20"/>
        </w:rPr>
        <w:t>registradas</w:t>
      </w:r>
      <w:r>
        <w:rPr>
          <w:color w:val="231F20"/>
          <w:spacing w:val="-11"/>
        </w:rPr>
        <w:t> </w:t>
      </w:r>
      <w:r>
        <w:rPr>
          <w:color w:val="231F20"/>
        </w:rPr>
        <w:t>en</w:t>
      </w:r>
      <w:r>
        <w:rPr>
          <w:color w:val="231F20"/>
          <w:spacing w:val="-12"/>
        </w:rPr>
        <w:t> </w:t>
      </w:r>
      <w:r>
        <w:rPr>
          <w:color w:val="231F20"/>
        </w:rPr>
        <w:t>las</w:t>
      </w:r>
      <w:r>
        <w:rPr>
          <w:color w:val="231F20"/>
          <w:spacing w:val="-11"/>
        </w:rPr>
        <w:t> </w:t>
      </w:r>
      <w:r>
        <w:rPr>
          <w:color w:val="231F20"/>
        </w:rPr>
        <w:t>partes</w:t>
      </w:r>
      <w:r>
        <w:rPr>
          <w:color w:val="231F20"/>
          <w:spacing w:val="-12"/>
        </w:rPr>
        <w:t> </w:t>
      </w:r>
      <w:r>
        <w:rPr>
          <w:color w:val="231F20"/>
        </w:rPr>
        <w:t>meridionales</w:t>
      </w:r>
      <w:r>
        <w:rPr>
          <w:color w:val="231F20"/>
          <w:spacing w:val="-11"/>
        </w:rPr>
        <w:t> </w:t>
      </w:r>
      <w:r>
        <w:rPr>
          <w:color w:val="231F20"/>
        </w:rPr>
        <w:t>del</w:t>
      </w:r>
      <w:r>
        <w:rPr>
          <w:color w:val="231F20"/>
          <w:spacing w:val="-12"/>
        </w:rPr>
        <w:t> </w:t>
      </w:r>
      <w:r>
        <w:rPr>
          <w:color w:val="231F20"/>
        </w:rPr>
        <w:t>Pakistán,</w:t>
      </w:r>
      <w:r>
        <w:rPr>
          <w:color w:val="231F20"/>
          <w:spacing w:val="-11"/>
        </w:rPr>
        <w:t> </w:t>
      </w:r>
      <w:r>
        <w:rPr>
          <w:color w:val="231F20"/>
        </w:rPr>
        <w:t>el</w:t>
      </w:r>
      <w:r>
        <w:rPr>
          <w:color w:val="231F20"/>
          <w:spacing w:val="-12"/>
        </w:rPr>
        <w:t> </w:t>
      </w:r>
      <w:r>
        <w:rPr>
          <w:color w:val="231F20"/>
        </w:rPr>
        <w:t>cuarto</w:t>
      </w:r>
      <w:r>
        <w:rPr>
          <w:color w:val="231F20"/>
          <w:spacing w:val="-12"/>
        </w:rPr>
        <w:t> </w:t>
      </w:r>
      <w:r>
        <w:rPr>
          <w:color w:val="231F20"/>
        </w:rPr>
        <w:t>productor mayor</w:t>
      </w:r>
      <w:r>
        <w:rPr>
          <w:color w:val="231F20"/>
          <w:spacing w:val="-9"/>
        </w:rPr>
        <w:t> </w:t>
      </w:r>
      <w:r>
        <w:rPr>
          <w:color w:val="231F20"/>
        </w:rPr>
        <w:t>de</w:t>
      </w:r>
      <w:r>
        <w:rPr>
          <w:color w:val="231F20"/>
          <w:spacing w:val="-9"/>
        </w:rPr>
        <w:t> </w:t>
      </w:r>
      <w:r>
        <w:rPr>
          <w:color w:val="231F20"/>
        </w:rPr>
        <w:t>carne</w:t>
      </w:r>
      <w:r>
        <w:rPr>
          <w:color w:val="231F20"/>
          <w:spacing w:val="-9"/>
        </w:rPr>
        <w:t> </w:t>
      </w:r>
      <w:r>
        <w:rPr>
          <w:color w:val="231F20"/>
        </w:rPr>
        <w:t>de</w:t>
      </w:r>
      <w:r>
        <w:rPr>
          <w:color w:val="231F20"/>
          <w:spacing w:val="-9"/>
        </w:rPr>
        <w:t> </w:t>
      </w:r>
      <w:r>
        <w:rPr>
          <w:color w:val="231F20"/>
        </w:rPr>
        <w:t>ovino</w:t>
      </w:r>
      <w:r>
        <w:rPr>
          <w:color w:val="231F20"/>
          <w:spacing w:val="-9"/>
        </w:rPr>
        <w:t> </w:t>
      </w:r>
      <w:r>
        <w:rPr>
          <w:color w:val="231F20"/>
        </w:rPr>
        <w:t>y</w:t>
      </w:r>
      <w:r>
        <w:rPr>
          <w:color w:val="231F20"/>
          <w:spacing w:val="-9"/>
        </w:rPr>
        <w:t> </w:t>
      </w:r>
      <w:r>
        <w:rPr>
          <w:color w:val="231F20"/>
        </w:rPr>
        <w:t>un</w:t>
      </w:r>
      <w:r>
        <w:rPr>
          <w:color w:val="231F20"/>
          <w:spacing w:val="-9"/>
        </w:rPr>
        <w:t> </w:t>
      </w:r>
      <w:r>
        <w:rPr>
          <w:color w:val="231F20"/>
        </w:rPr>
        <w:t>exportador</w:t>
      </w:r>
      <w:r>
        <w:rPr>
          <w:color w:val="231F20"/>
          <w:spacing w:val="-8"/>
        </w:rPr>
        <w:t> </w:t>
      </w:r>
      <w:r>
        <w:rPr>
          <w:color w:val="231F20"/>
        </w:rPr>
        <w:t>importante</w:t>
      </w:r>
      <w:r>
        <w:rPr>
          <w:color w:val="231F20"/>
          <w:spacing w:val="-9"/>
        </w:rPr>
        <w:t> </w:t>
      </w:r>
      <w:r>
        <w:rPr>
          <w:color w:val="231F20"/>
        </w:rPr>
        <w:t>al</w:t>
      </w:r>
      <w:r>
        <w:rPr>
          <w:color w:val="231F20"/>
          <w:spacing w:val="-9"/>
        </w:rPr>
        <w:t> </w:t>
      </w:r>
      <w:r>
        <w:rPr>
          <w:color w:val="231F20"/>
        </w:rPr>
        <w:t>Oriente</w:t>
      </w:r>
      <w:r>
        <w:rPr>
          <w:color w:val="231F20"/>
          <w:spacing w:val="-9"/>
        </w:rPr>
        <w:t> </w:t>
      </w:r>
      <w:r>
        <w:rPr>
          <w:color w:val="231F20"/>
        </w:rPr>
        <w:t>Medio,</w:t>
      </w:r>
      <w:r>
        <w:rPr>
          <w:color w:val="231F20"/>
          <w:spacing w:val="-8"/>
        </w:rPr>
        <w:t> </w:t>
      </w:r>
      <w:r>
        <w:rPr>
          <w:color w:val="231F20"/>
        </w:rPr>
        <w:t>han puesto</w:t>
      </w:r>
      <w:r>
        <w:rPr>
          <w:color w:val="231F20"/>
          <w:spacing w:val="-9"/>
        </w:rPr>
        <w:t> </w:t>
      </w:r>
      <w:r>
        <w:rPr>
          <w:color w:val="231F20"/>
        </w:rPr>
        <w:t>en</w:t>
      </w:r>
      <w:r>
        <w:rPr>
          <w:color w:val="231F20"/>
          <w:spacing w:val="-9"/>
        </w:rPr>
        <w:t> </w:t>
      </w:r>
      <w:r>
        <w:rPr>
          <w:color w:val="231F20"/>
        </w:rPr>
        <w:t>situación</w:t>
      </w:r>
      <w:r>
        <w:rPr>
          <w:color w:val="231F20"/>
          <w:spacing w:val="-10"/>
        </w:rPr>
        <w:t> </w:t>
      </w:r>
      <w:r>
        <w:rPr>
          <w:color w:val="231F20"/>
        </w:rPr>
        <w:t>de</w:t>
      </w:r>
      <w:r>
        <w:rPr>
          <w:color w:val="231F20"/>
          <w:spacing w:val="-9"/>
        </w:rPr>
        <w:t> </w:t>
      </w:r>
      <w:r>
        <w:rPr>
          <w:color w:val="231F20"/>
        </w:rPr>
        <w:t>riesgo</w:t>
      </w:r>
      <w:r>
        <w:rPr>
          <w:color w:val="231F20"/>
          <w:spacing w:val="-10"/>
        </w:rPr>
        <w:t> </w:t>
      </w:r>
      <w:r>
        <w:rPr>
          <w:color w:val="231F20"/>
        </w:rPr>
        <w:t>a</w:t>
      </w:r>
      <w:r>
        <w:rPr>
          <w:color w:val="231F20"/>
          <w:spacing w:val="-9"/>
        </w:rPr>
        <w:t> </w:t>
      </w:r>
      <w:r>
        <w:rPr>
          <w:color w:val="231F20"/>
        </w:rPr>
        <w:t>millones</w:t>
      </w:r>
      <w:r>
        <w:rPr>
          <w:color w:val="231F20"/>
          <w:spacing w:val="-9"/>
        </w:rPr>
        <w:t> </w:t>
      </w:r>
      <w:r>
        <w:rPr>
          <w:color w:val="231F20"/>
        </w:rPr>
        <w:t>de</w:t>
      </w:r>
      <w:r>
        <w:rPr>
          <w:color w:val="231F20"/>
          <w:spacing w:val="-9"/>
        </w:rPr>
        <w:t> </w:t>
      </w:r>
      <w:r>
        <w:rPr>
          <w:color w:val="231F20"/>
        </w:rPr>
        <w:t>animales,</w:t>
      </w:r>
      <w:r>
        <w:rPr>
          <w:color w:val="231F20"/>
          <w:spacing w:val="-9"/>
        </w:rPr>
        <w:t> </w:t>
      </w:r>
      <w:r>
        <w:rPr>
          <w:color w:val="231F20"/>
        </w:rPr>
        <w:t>varados</w:t>
      </w:r>
      <w:r>
        <w:rPr>
          <w:color w:val="231F20"/>
          <w:spacing w:val="-9"/>
        </w:rPr>
        <w:t> </w:t>
      </w:r>
      <w:r>
        <w:rPr>
          <w:color w:val="231F20"/>
        </w:rPr>
        <w:t>por</w:t>
      </w:r>
      <w:r>
        <w:rPr>
          <w:color w:val="231F20"/>
          <w:spacing w:val="-9"/>
        </w:rPr>
        <w:t> </w:t>
      </w:r>
      <w:r>
        <w:rPr>
          <w:color w:val="231F20"/>
        </w:rPr>
        <w:t>las</w:t>
      </w:r>
      <w:r>
        <w:rPr>
          <w:color w:val="231F20"/>
          <w:spacing w:val="-9"/>
        </w:rPr>
        <w:t> </w:t>
      </w:r>
      <w:r>
        <w:rPr>
          <w:color w:val="231F20"/>
        </w:rPr>
        <w:t>aguas y</w:t>
      </w:r>
      <w:r>
        <w:rPr>
          <w:color w:val="231F20"/>
          <w:spacing w:val="-6"/>
        </w:rPr>
        <w:t> </w:t>
      </w:r>
      <w:r>
        <w:rPr>
          <w:color w:val="231F20"/>
        </w:rPr>
        <w:t>expuestos</w:t>
      </w:r>
      <w:r>
        <w:rPr>
          <w:color w:val="231F20"/>
          <w:spacing w:val="-6"/>
        </w:rPr>
        <w:t> </w:t>
      </w:r>
      <w:r>
        <w:rPr>
          <w:color w:val="231F20"/>
        </w:rPr>
        <w:t>a</w:t>
      </w:r>
      <w:r>
        <w:rPr>
          <w:color w:val="231F20"/>
          <w:spacing w:val="-6"/>
        </w:rPr>
        <w:t> </w:t>
      </w:r>
      <w:r>
        <w:rPr>
          <w:color w:val="231F20"/>
        </w:rPr>
        <w:t>infecciones</w:t>
      </w:r>
      <w:r>
        <w:rPr>
          <w:color w:val="231F20"/>
          <w:spacing w:val="-6"/>
        </w:rPr>
        <w:t> </w:t>
      </w:r>
      <w:r>
        <w:rPr>
          <w:color w:val="231F20"/>
        </w:rPr>
        <w:t>parasitarias,</w:t>
      </w:r>
      <w:r>
        <w:rPr>
          <w:color w:val="231F20"/>
          <w:spacing w:val="-5"/>
        </w:rPr>
        <w:t> </w:t>
      </w:r>
      <w:r>
        <w:rPr>
          <w:color w:val="231F20"/>
        </w:rPr>
        <w:t>enfermedades</w:t>
      </w:r>
      <w:r>
        <w:rPr>
          <w:color w:val="231F20"/>
          <w:spacing w:val="-6"/>
        </w:rPr>
        <w:t> </w:t>
      </w:r>
      <w:r>
        <w:rPr>
          <w:color w:val="231F20"/>
        </w:rPr>
        <w:t>y</w:t>
      </w:r>
      <w:r>
        <w:rPr>
          <w:color w:val="231F20"/>
          <w:spacing w:val="-6"/>
        </w:rPr>
        <w:t> </w:t>
      </w:r>
      <w:r>
        <w:rPr>
          <w:color w:val="231F20"/>
        </w:rPr>
        <w:t>escasez</w:t>
      </w:r>
      <w:r>
        <w:rPr>
          <w:color w:val="231F20"/>
          <w:spacing w:val="-6"/>
        </w:rPr>
        <w:t> </w:t>
      </w:r>
      <w:r>
        <w:rPr>
          <w:color w:val="231F20"/>
        </w:rPr>
        <w:t>de</w:t>
      </w:r>
      <w:r>
        <w:rPr>
          <w:color w:val="231F20"/>
          <w:spacing w:val="-6"/>
        </w:rPr>
        <w:t> </w:t>
      </w:r>
      <w:r>
        <w:rPr>
          <w:color w:val="231F20"/>
        </w:rPr>
        <w:t>pienso.</w:t>
      </w:r>
    </w:p>
    <w:p>
      <w:pPr>
        <w:pStyle w:val="BodyText"/>
        <w:spacing w:line="273" w:lineRule="auto"/>
        <w:ind w:left="113" w:right="111" w:firstLine="283"/>
        <w:jc w:val="both"/>
      </w:pPr>
      <w:r>
        <w:rPr>
          <w:color w:val="231F20"/>
        </w:rPr>
        <w:t>El</w:t>
      </w:r>
      <w:r>
        <w:rPr>
          <w:color w:val="231F20"/>
          <w:spacing w:val="-4"/>
        </w:rPr>
        <w:t> </w:t>
      </w:r>
      <w:r>
        <w:rPr>
          <w:color w:val="231F20"/>
        </w:rPr>
        <w:t>número</w:t>
      </w:r>
      <w:r>
        <w:rPr>
          <w:color w:val="231F20"/>
          <w:spacing w:val="-4"/>
        </w:rPr>
        <w:t> </w:t>
      </w:r>
      <w:r>
        <w:rPr>
          <w:color w:val="231F20"/>
        </w:rPr>
        <w:t>total</w:t>
      </w:r>
      <w:r>
        <w:rPr>
          <w:color w:val="231F20"/>
          <w:spacing w:val="-4"/>
        </w:rPr>
        <w:t> </w:t>
      </w:r>
      <w:r>
        <w:rPr>
          <w:color w:val="231F20"/>
        </w:rPr>
        <w:t>de</w:t>
      </w:r>
      <w:r>
        <w:rPr>
          <w:color w:val="231F20"/>
          <w:spacing w:val="-4"/>
        </w:rPr>
        <w:t> </w:t>
      </w:r>
      <w:r>
        <w:rPr>
          <w:color w:val="231F20"/>
        </w:rPr>
        <w:t>ovinos</w:t>
      </w:r>
      <w:r>
        <w:rPr>
          <w:color w:val="231F20"/>
          <w:spacing w:val="-4"/>
        </w:rPr>
        <w:t> </w:t>
      </w:r>
      <w:r>
        <w:rPr>
          <w:color w:val="231F20"/>
        </w:rPr>
        <w:t>en</w:t>
      </w:r>
      <w:r>
        <w:rPr>
          <w:color w:val="231F20"/>
          <w:spacing w:val="-4"/>
        </w:rPr>
        <w:t> </w:t>
      </w:r>
      <w:r>
        <w:rPr>
          <w:color w:val="231F20"/>
        </w:rPr>
        <w:t>los</w:t>
      </w:r>
      <w:r>
        <w:rPr>
          <w:color w:val="231F20"/>
          <w:spacing w:val="-4"/>
        </w:rPr>
        <w:t> </w:t>
      </w:r>
      <w:r>
        <w:rPr>
          <w:color w:val="231F20"/>
        </w:rPr>
        <w:t>diez</w:t>
      </w:r>
      <w:r>
        <w:rPr>
          <w:color w:val="231F20"/>
          <w:spacing w:val="-4"/>
        </w:rPr>
        <w:t> </w:t>
      </w:r>
      <w:r>
        <w:rPr>
          <w:color w:val="231F20"/>
        </w:rPr>
        <w:t>principales</w:t>
      </w:r>
      <w:r>
        <w:rPr>
          <w:color w:val="231F20"/>
          <w:spacing w:val="-4"/>
        </w:rPr>
        <w:t> </w:t>
      </w:r>
      <w:r>
        <w:rPr>
          <w:color w:val="231F20"/>
        </w:rPr>
        <w:t>países</w:t>
      </w:r>
      <w:r>
        <w:rPr>
          <w:color w:val="231F20"/>
          <w:spacing w:val="-4"/>
        </w:rPr>
        <w:t> </w:t>
      </w:r>
      <w:r>
        <w:rPr>
          <w:color w:val="231F20"/>
        </w:rPr>
        <w:t>del</w:t>
      </w:r>
      <w:r>
        <w:rPr>
          <w:color w:val="231F20"/>
          <w:spacing w:val="-4"/>
        </w:rPr>
        <w:t> </w:t>
      </w:r>
      <w:r>
        <w:rPr>
          <w:color w:val="231F20"/>
        </w:rPr>
        <w:t>mundo</w:t>
      </w:r>
      <w:r>
        <w:rPr>
          <w:color w:val="231F20"/>
          <w:spacing w:val="-4"/>
        </w:rPr>
        <w:t> </w:t>
      </w:r>
      <w:r>
        <w:rPr>
          <w:color w:val="231F20"/>
        </w:rPr>
        <w:t>son presentados en la figura 5. Estos 10 países concentran aproximadamente el 49.6% de la producción mundial de ovinos. Cuatro de los países se en- cuentran</w:t>
      </w:r>
      <w:r>
        <w:rPr>
          <w:color w:val="231F20"/>
          <w:spacing w:val="-11"/>
        </w:rPr>
        <w:t> </w:t>
      </w:r>
      <w:r>
        <w:rPr>
          <w:color w:val="231F20"/>
        </w:rPr>
        <w:t>en</w:t>
      </w:r>
      <w:r>
        <w:rPr>
          <w:color w:val="231F20"/>
          <w:spacing w:val="-11"/>
        </w:rPr>
        <w:t> </w:t>
      </w:r>
      <w:r>
        <w:rPr>
          <w:color w:val="231F20"/>
        </w:rPr>
        <w:t>Asía,</w:t>
      </w:r>
      <w:r>
        <w:rPr>
          <w:color w:val="231F20"/>
          <w:spacing w:val="-11"/>
        </w:rPr>
        <w:t> </w:t>
      </w:r>
      <w:r>
        <w:rPr>
          <w:color w:val="231F20"/>
        </w:rPr>
        <w:t>tres</w:t>
      </w:r>
      <w:r>
        <w:rPr>
          <w:color w:val="231F20"/>
          <w:spacing w:val="-11"/>
        </w:rPr>
        <w:t> </w:t>
      </w:r>
      <w:r>
        <w:rPr>
          <w:color w:val="231F20"/>
        </w:rPr>
        <w:t>en</w:t>
      </w:r>
      <w:r>
        <w:rPr>
          <w:color w:val="231F20"/>
          <w:spacing w:val="-11"/>
        </w:rPr>
        <w:t> </w:t>
      </w:r>
      <w:r>
        <w:rPr>
          <w:color w:val="231F20"/>
        </w:rPr>
        <w:t>África</w:t>
      </w:r>
      <w:r>
        <w:rPr>
          <w:color w:val="231F20"/>
          <w:spacing w:val="-11"/>
        </w:rPr>
        <w:t> </w:t>
      </w:r>
      <w:r>
        <w:rPr>
          <w:color w:val="231F20"/>
        </w:rPr>
        <w:t>y</w:t>
      </w:r>
      <w:r>
        <w:rPr>
          <w:color w:val="231F20"/>
          <w:spacing w:val="-11"/>
        </w:rPr>
        <w:t> </w:t>
      </w:r>
      <w:r>
        <w:rPr>
          <w:color w:val="231F20"/>
        </w:rPr>
        <w:t>el</w:t>
      </w:r>
      <w:r>
        <w:rPr>
          <w:color w:val="231F20"/>
          <w:spacing w:val="-11"/>
        </w:rPr>
        <w:t> </w:t>
      </w:r>
      <w:r>
        <w:rPr>
          <w:color w:val="231F20"/>
        </w:rPr>
        <w:t>resto</w:t>
      </w:r>
      <w:r>
        <w:rPr>
          <w:color w:val="231F20"/>
          <w:spacing w:val="-11"/>
        </w:rPr>
        <w:t> </w:t>
      </w:r>
      <w:r>
        <w:rPr>
          <w:color w:val="231F20"/>
        </w:rPr>
        <w:t>en</w:t>
      </w:r>
      <w:r>
        <w:rPr>
          <w:color w:val="231F20"/>
          <w:spacing w:val="-11"/>
        </w:rPr>
        <w:t> </w:t>
      </w:r>
      <w:r>
        <w:rPr>
          <w:color w:val="231F20"/>
        </w:rPr>
        <w:t>Oceanía</w:t>
      </w:r>
      <w:r>
        <w:rPr>
          <w:color w:val="231F20"/>
          <w:spacing w:val="-10"/>
        </w:rPr>
        <w:t> </w:t>
      </w:r>
      <w:r>
        <w:rPr>
          <w:color w:val="231F20"/>
        </w:rPr>
        <w:t>y</w:t>
      </w:r>
      <w:r>
        <w:rPr>
          <w:color w:val="231F20"/>
          <w:spacing w:val="-11"/>
        </w:rPr>
        <w:t> </w:t>
      </w:r>
      <w:r>
        <w:rPr>
          <w:color w:val="231F20"/>
        </w:rPr>
        <w:t>Europa.</w:t>
      </w:r>
      <w:r>
        <w:rPr>
          <w:color w:val="231F20"/>
          <w:spacing w:val="-11"/>
        </w:rPr>
        <w:t> </w:t>
      </w:r>
      <w:r>
        <w:rPr>
          <w:color w:val="231F20"/>
        </w:rPr>
        <w:t>El</w:t>
      </w:r>
      <w:r>
        <w:rPr>
          <w:color w:val="231F20"/>
          <w:spacing w:val="-11"/>
        </w:rPr>
        <w:t> </w:t>
      </w:r>
      <w:r>
        <w:rPr>
          <w:color w:val="231F20"/>
        </w:rPr>
        <w:t>productor de ovinos más grande en el mundo es China, seguido por India, Australia e Irán. El número de ovinos en esos cuatro países constituyen aproximada- mente el 30% de la producción</w:t>
      </w:r>
      <w:r>
        <w:rPr>
          <w:color w:val="231F20"/>
          <w:spacing w:val="-11"/>
        </w:rPr>
        <w:t> </w:t>
      </w:r>
      <w:r>
        <w:rPr>
          <w:color w:val="231F20"/>
        </w:rPr>
        <w:t>mundial.</w:t>
      </w:r>
    </w:p>
    <w:p>
      <w:pPr>
        <w:pStyle w:val="BodyText"/>
        <w:spacing w:line="273" w:lineRule="auto"/>
        <w:ind w:left="113" w:right="111" w:firstLine="283"/>
        <w:jc w:val="both"/>
      </w:pPr>
      <w:r>
        <w:rPr>
          <w:color w:val="231F20"/>
        </w:rPr>
        <w:t>Mientras aumentan las exportaciones de los proveedores no habitua- les, como la Argentina, la India y la República Islámica del Irán, la dismi- nución de los suministros exportables en Australia y Nueva Zelandia está rebajando las exportaciones mundiales en 2011 a 824 000 toneladas, un 3 por</w:t>
      </w:r>
      <w:r>
        <w:rPr>
          <w:color w:val="231F20"/>
          <w:spacing w:val="-9"/>
        </w:rPr>
        <w:t> </w:t>
      </w:r>
      <w:r>
        <w:rPr>
          <w:color w:val="231F20"/>
        </w:rPr>
        <w:t>ciento</w:t>
      </w:r>
      <w:r>
        <w:rPr>
          <w:color w:val="231F20"/>
          <w:spacing w:val="-9"/>
        </w:rPr>
        <w:t> </w:t>
      </w:r>
      <w:r>
        <w:rPr>
          <w:color w:val="231F20"/>
        </w:rPr>
        <w:t>menos</w:t>
      </w:r>
      <w:r>
        <w:rPr>
          <w:color w:val="231F20"/>
          <w:spacing w:val="-9"/>
        </w:rPr>
        <w:t> </w:t>
      </w:r>
      <w:r>
        <w:rPr>
          <w:color w:val="231F20"/>
        </w:rPr>
        <w:t>que</w:t>
      </w:r>
      <w:r>
        <w:rPr>
          <w:color w:val="231F20"/>
          <w:spacing w:val="-9"/>
        </w:rPr>
        <w:t> </w:t>
      </w:r>
      <w:r>
        <w:rPr>
          <w:color w:val="231F20"/>
        </w:rPr>
        <w:t>en</w:t>
      </w:r>
      <w:r>
        <w:rPr>
          <w:color w:val="231F20"/>
          <w:spacing w:val="-9"/>
        </w:rPr>
        <w:t> </w:t>
      </w:r>
      <w:r>
        <w:rPr>
          <w:color w:val="231F20"/>
        </w:rPr>
        <w:t>2010.</w:t>
      </w:r>
      <w:r>
        <w:rPr>
          <w:color w:val="231F20"/>
          <w:spacing w:val="-9"/>
        </w:rPr>
        <w:t> </w:t>
      </w:r>
      <w:r>
        <w:rPr>
          <w:color w:val="231F20"/>
        </w:rPr>
        <w:t>Las</w:t>
      </w:r>
      <w:r>
        <w:rPr>
          <w:color w:val="231F20"/>
          <w:spacing w:val="-9"/>
        </w:rPr>
        <w:t> </w:t>
      </w:r>
      <w:r>
        <w:rPr>
          <w:color w:val="231F20"/>
        </w:rPr>
        <w:t>entregas</w:t>
      </w:r>
      <w:r>
        <w:rPr>
          <w:color w:val="231F20"/>
          <w:spacing w:val="-9"/>
        </w:rPr>
        <w:t> </w:t>
      </w:r>
      <w:r>
        <w:rPr>
          <w:color w:val="231F20"/>
        </w:rPr>
        <w:t>menores</w:t>
      </w:r>
      <w:r>
        <w:rPr>
          <w:color w:val="231F20"/>
          <w:spacing w:val="-9"/>
        </w:rPr>
        <w:t> </w:t>
      </w:r>
      <w:r>
        <w:rPr>
          <w:color w:val="231F20"/>
        </w:rPr>
        <w:t>de</w:t>
      </w:r>
      <w:r>
        <w:rPr>
          <w:color w:val="231F20"/>
          <w:spacing w:val="-9"/>
        </w:rPr>
        <w:t> </w:t>
      </w:r>
      <w:r>
        <w:rPr>
          <w:color w:val="231F20"/>
        </w:rPr>
        <w:t>animales</w:t>
      </w:r>
      <w:r>
        <w:rPr>
          <w:color w:val="231F20"/>
          <w:spacing w:val="-9"/>
        </w:rPr>
        <w:t> </w:t>
      </w:r>
      <w:r>
        <w:rPr>
          <w:color w:val="231F20"/>
        </w:rPr>
        <w:t>vivos</w:t>
      </w:r>
      <w:r>
        <w:rPr>
          <w:color w:val="231F20"/>
          <w:spacing w:val="-9"/>
        </w:rPr>
        <w:t> </w:t>
      </w:r>
      <w:r>
        <w:rPr>
          <w:color w:val="231F20"/>
        </w:rPr>
        <w:t>del Cuerno de África afectado por la sequía están pesando sobre los mercados y contribuyendo a alzas de los precios que superan el 80 por ciento en los países medio orientales. En muchos de los países del Oriente Medio que dependen sobremanera de las importaciones, la escasa disponibilidad de carne de ovino y de animales vivos se ha traducido en un aumento de los precios,</w:t>
      </w:r>
      <w:r>
        <w:rPr>
          <w:color w:val="231F20"/>
          <w:spacing w:val="-5"/>
        </w:rPr>
        <w:t> </w:t>
      </w:r>
      <w:r>
        <w:rPr>
          <w:color w:val="231F20"/>
        </w:rPr>
        <w:t>y</w:t>
      </w:r>
      <w:r>
        <w:rPr>
          <w:color w:val="231F20"/>
          <w:spacing w:val="-5"/>
        </w:rPr>
        <w:t> </w:t>
      </w:r>
      <w:r>
        <w:rPr>
          <w:color w:val="231F20"/>
        </w:rPr>
        <w:t>dio</w:t>
      </w:r>
      <w:r>
        <w:rPr>
          <w:color w:val="231F20"/>
          <w:spacing w:val="-5"/>
        </w:rPr>
        <w:t> </w:t>
      </w:r>
      <w:r>
        <w:rPr>
          <w:color w:val="231F20"/>
        </w:rPr>
        <w:t>lugar</w:t>
      </w:r>
      <w:r>
        <w:rPr>
          <w:color w:val="231F20"/>
          <w:spacing w:val="-5"/>
        </w:rPr>
        <w:t> </w:t>
      </w:r>
      <w:r>
        <w:rPr>
          <w:color w:val="231F20"/>
        </w:rPr>
        <w:t>a</w:t>
      </w:r>
      <w:r>
        <w:rPr>
          <w:color w:val="231F20"/>
          <w:spacing w:val="-5"/>
        </w:rPr>
        <w:t> </w:t>
      </w:r>
      <w:r>
        <w:rPr>
          <w:color w:val="231F20"/>
        </w:rPr>
        <w:t>una</w:t>
      </w:r>
      <w:r>
        <w:rPr>
          <w:color w:val="231F20"/>
          <w:spacing w:val="-5"/>
        </w:rPr>
        <w:t> </w:t>
      </w:r>
      <w:r>
        <w:rPr>
          <w:color w:val="231F20"/>
        </w:rPr>
        <w:t>serie</w:t>
      </w:r>
      <w:r>
        <w:rPr>
          <w:color w:val="231F20"/>
          <w:spacing w:val="-6"/>
        </w:rPr>
        <w:t> </w:t>
      </w:r>
      <w:r>
        <w:rPr>
          <w:color w:val="231F20"/>
        </w:rPr>
        <w:t>de</w:t>
      </w:r>
      <w:r>
        <w:rPr>
          <w:color w:val="231F20"/>
          <w:spacing w:val="-5"/>
        </w:rPr>
        <w:t> </w:t>
      </w:r>
      <w:r>
        <w:rPr>
          <w:color w:val="231F20"/>
        </w:rPr>
        <w:t>políticas</w:t>
      </w:r>
      <w:r>
        <w:rPr>
          <w:color w:val="231F20"/>
          <w:spacing w:val="-5"/>
        </w:rPr>
        <w:t> </w:t>
      </w:r>
      <w:r>
        <w:rPr>
          <w:color w:val="231F20"/>
        </w:rPr>
        <w:t>que</w:t>
      </w:r>
      <w:r>
        <w:rPr>
          <w:color w:val="231F20"/>
          <w:spacing w:val="-5"/>
        </w:rPr>
        <w:t> </w:t>
      </w:r>
      <w:r>
        <w:rPr>
          <w:color w:val="231F20"/>
        </w:rPr>
        <w:t>van</w:t>
      </w:r>
      <w:r>
        <w:rPr>
          <w:color w:val="231F20"/>
          <w:spacing w:val="-5"/>
        </w:rPr>
        <w:t> </w:t>
      </w:r>
      <w:r>
        <w:rPr>
          <w:color w:val="231F20"/>
        </w:rPr>
        <w:t>desde</w:t>
      </w:r>
      <w:r>
        <w:rPr>
          <w:color w:val="231F20"/>
          <w:spacing w:val="-6"/>
        </w:rPr>
        <w:t> </w:t>
      </w:r>
      <w:r>
        <w:rPr>
          <w:color w:val="231F20"/>
        </w:rPr>
        <w:t>las</w:t>
      </w:r>
      <w:r>
        <w:rPr>
          <w:color w:val="231F20"/>
          <w:spacing w:val="-5"/>
        </w:rPr>
        <w:t> </w:t>
      </w:r>
      <w:r>
        <w:rPr>
          <w:color w:val="231F20"/>
        </w:rPr>
        <w:t>subvenciones a los precios del ovino en Qatar y la fijación de precios en los Emiratos Árabes Unidos hasta las subvenciones a los forrajes en Arabia Saudita. En otros mercados, los altos precios mundiales están limitando las entregas a China, mientras que la disminución de las importaciones de la UE se está viendo compensada por las entregas mayores a los Estados Unidos, donde el</w:t>
      </w:r>
      <w:r>
        <w:rPr>
          <w:color w:val="231F20"/>
          <w:spacing w:val="-6"/>
        </w:rPr>
        <w:t> </w:t>
      </w:r>
      <w:r>
        <w:rPr>
          <w:color w:val="231F20"/>
        </w:rPr>
        <w:t>inventario</w:t>
      </w:r>
      <w:r>
        <w:rPr>
          <w:color w:val="231F20"/>
          <w:spacing w:val="-7"/>
        </w:rPr>
        <w:t> </w:t>
      </w:r>
      <w:r>
        <w:rPr>
          <w:color w:val="231F20"/>
        </w:rPr>
        <w:t>ovino</w:t>
      </w:r>
      <w:r>
        <w:rPr>
          <w:color w:val="231F20"/>
          <w:spacing w:val="-6"/>
        </w:rPr>
        <w:t> </w:t>
      </w:r>
      <w:r>
        <w:rPr>
          <w:color w:val="231F20"/>
        </w:rPr>
        <w:t>ha</w:t>
      </w:r>
      <w:r>
        <w:rPr>
          <w:color w:val="231F20"/>
          <w:spacing w:val="-6"/>
        </w:rPr>
        <w:t> </w:t>
      </w:r>
      <w:r>
        <w:rPr>
          <w:color w:val="231F20"/>
        </w:rPr>
        <w:t>descendido</w:t>
      </w:r>
      <w:r>
        <w:rPr>
          <w:color w:val="231F20"/>
          <w:spacing w:val="-7"/>
        </w:rPr>
        <w:t> </w:t>
      </w:r>
      <w:r>
        <w:rPr>
          <w:color w:val="231F20"/>
        </w:rPr>
        <w:t>a</w:t>
      </w:r>
      <w:r>
        <w:rPr>
          <w:color w:val="231F20"/>
          <w:spacing w:val="-6"/>
        </w:rPr>
        <w:t> </w:t>
      </w:r>
      <w:r>
        <w:rPr>
          <w:color w:val="231F20"/>
        </w:rPr>
        <w:t>los</w:t>
      </w:r>
      <w:r>
        <w:rPr>
          <w:color w:val="231F20"/>
          <w:spacing w:val="-6"/>
        </w:rPr>
        <w:t> </w:t>
      </w:r>
      <w:r>
        <w:rPr>
          <w:color w:val="231F20"/>
        </w:rPr>
        <w:t>niveles</w:t>
      </w:r>
      <w:r>
        <w:rPr>
          <w:color w:val="231F20"/>
          <w:spacing w:val="-6"/>
        </w:rPr>
        <w:t> </w:t>
      </w:r>
      <w:r>
        <w:rPr>
          <w:color w:val="231F20"/>
        </w:rPr>
        <w:t>más</w:t>
      </w:r>
      <w:r>
        <w:rPr>
          <w:color w:val="231F20"/>
          <w:spacing w:val="-6"/>
        </w:rPr>
        <w:t> </w:t>
      </w:r>
      <w:r>
        <w:rPr>
          <w:color w:val="231F20"/>
        </w:rPr>
        <w:t>bajos</w:t>
      </w:r>
      <w:r>
        <w:rPr>
          <w:color w:val="231F20"/>
          <w:spacing w:val="-6"/>
        </w:rPr>
        <w:t> </w:t>
      </w:r>
      <w:r>
        <w:rPr>
          <w:color w:val="231F20"/>
        </w:rPr>
        <w:t>en</w:t>
      </w:r>
      <w:r>
        <w:rPr>
          <w:color w:val="231F20"/>
          <w:spacing w:val="-6"/>
        </w:rPr>
        <w:t> </w:t>
      </w:r>
      <w:r>
        <w:rPr>
          <w:color w:val="231F20"/>
        </w:rPr>
        <w:t>100</w:t>
      </w:r>
      <w:r>
        <w:rPr>
          <w:color w:val="231F20"/>
          <w:spacing w:val="-6"/>
        </w:rPr>
        <w:t> </w:t>
      </w:r>
      <w:r>
        <w:rPr>
          <w:color w:val="231F20"/>
        </w:rPr>
        <w:t>años</w:t>
      </w:r>
      <w:r>
        <w:rPr>
          <w:color w:val="231F20"/>
          <w:spacing w:val="-6"/>
        </w:rPr>
        <w:t> </w:t>
      </w:r>
      <w:r>
        <w:rPr>
          <w:color w:val="231F20"/>
        </w:rPr>
        <w:t>y</w:t>
      </w:r>
      <w:r>
        <w:rPr>
          <w:color w:val="231F20"/>
          <w:spacing w:val="-6"/>
        </w:rPr>
        <w:t> </w:t>
      </w:r>
      <w:r>
        <w:rPr>
          <w:color w:val="231F20"/>
        </w:rPr>
        <w:t>los precios han aumentando en un 70 por ciento, en vista probablemente de la demanda creciente de carne de ovino y de caprino ante las variaciones demográficas.</w:t>
      </w:r>
    </w:p>
    <w:p>
      <w:pPr>
        <w:spacing w:after="0" w:line="273" w:lineRule="auto"/>
        <w:jc w:val="both"/>
        <w:sectPr>
          <w:pgSz w:w="7940" w:h="11910"/>
          <w:pgMar w:header="0" w:footer="469" w:top="500" w:bottom="660" w:left="1020" w:right="102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rPr>
          <w:sz w:val="23"/>
        </w:rPr>
      </w:pPr>
    </w:p>
    <w:p>
      <w:pPr>
        <w:pStyle w:val="Heading4"/>
        <w:spacing w:before="69"/>
      </w:pPr>
      <w:r>
        <w:rPr>
          <w:color w:val="231F20"/>
        </w:rPr>
        <w:t>Figura 5</w:t>
      </w:r>
    </w:p>
    <w:p>
      <w:pPr>
        <w:spacing w:line="268" w:lineRule="auto" w:before="32"/>
        <w:ind w:left="861" w:right="859" w:firstLine="0"/>
        <w:jc w:val="center"/>
        <w:rPr>
          <w:b/>
          <w:sz w:val="22"/>
        </w:rPr>
      </w:pPr>
      <w:r>
        <w:rPr/>
        <w:drawing>
          <wp:anchor distT="0" distB="0" distL="0" distR="0" allowOverlap="1" layoutInCell="1" locked="0" behindDoc="0" simplePos="0" relativeHeight="1336">
            <wp:simplePos x="0" y="0"/>
            <wp:positionH relativeFrom="page">
              <wp:posOffset>720000</wp:posOffset>
            </wp:positionH>
            <wp:positionV relativeFrom="paragraph">
              <wp:posOffset>461451</wp:posOffset>
            </wp:positionV>
            <wp:extent cx="3635120" cy="1656397"/>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3635120" cy="1656397"/>
                    </a:xfrm>
                    <a:prstGeom prst="rect">
                      <a:avLst/>
                    </a:prstGeom>
                  </pic:spPr>
                </pic:pic>
              </a:graphicData>
            </a:graphic>
          </wp:anchor>
        </w:drawing>
      </w:r>
      <w:r>
        <w:rPr>
          <w:b/>
          <w:color w:val="231F20"/>
          <w:sz w:val="22"/>
        </w:rPr>
        <w:t>Principales países productores de ovinos en el mundo (FAO, 2012)</w:t>
      </w:r>
    </w:p>
    <w:p>
      <w:pPr>
        <w:pStyle w:val="BodyText"/>
        <w:rPr>
          <w:b/>
          <w:sz w:val="22"/>
        </w:rPr>
      </w:pPr>
    </w:p>
    <w:p>
      <w:pPr>
        <w:pStyle w:val="BodyText"/>
        <w:spacing w:before="3"/>
        <w:rPr>
          <w:b/>
          <w:sz w:val="19"/>
        </w:rPr>
      </w:pPr>
    </w:p>
    <w:p>
      <w:pPr>
        <w:spacing w:before="1"/>
        <w:ind w:left="729" w:right="729" w:firstLine="0"/>
        <w:jc w:val="center"/>
        <w:rPr>
          <w:b/>
          <w:sz w:val="24"/>
        </w:rPr>
      </w:pPr>
      <w:r>
        <w:rPr>
          <w:b/>
          <w:color w:val="231F20"/>
          <w:sz w:val="24"/>
        </w:rPr>
        <w:t>Ovinos en México</w:t>
      </w:r>
    </w:p>
    <w:p>
      <w:pPr>
        <w:pStyle w:val="BodyText"/>
        <w:spacing w:line="273" w:lineRule="auto" w:before="185"/>
        <w:ind w:left="113" w:right="111"/>
        <w:jc w:val="both"/>
      </w:pPr>
      <w:r>
        <w:rPr>
          <w:color w:val="231F20"/>
        </w:rPr>
        <w:t>En México se producen ovinos en casi todo el territorio nacional, existe una gran variedad de sistemas de producción y cada uno se distingue por tener</w:t>
      </w:r>
      <w:r>
        <w:rPr>
          <w:color w:val="231F20"/>
          <w:spacing w:val="-6"/>
        </w:rPr>
        <w:t> </w:t>
      </w:r>
      <w:r>
        <w:rPr>
          <w:color w:val="231F20"/>
        </w:rPr>
        <w:t>condiciones</w:t>
      </w:r>
      <w:r>
        <w:rPr>
          <w:color w:val="231F20"/>
          <w:spacing w:val="-6"/>
        </w:rPr>
        <w:t> </w:t>
      </w:r>
      <w:r>
        <w:rPr>
          <w:color w:val="231F20"/>
        </w:rPr>
        <w:t>muy</w:t>
      </w:r>
      <w:r>
        <w:rPr>
          <w:color w:val="231F20"/>
          <w:spacing w:val="-6"/>
        </w:rPr>
        <w:t> </w:t>
      </w:r>
      <w:r>
        <w:rPr>
          <w:color w:val="231F20"/>
        </w:rPr>
        <w:t>particulares</w:t>
      </w:r>
      <w:r>
        <w:rPr>
          <w:color w:val="231F20"/>
          <w:spacing w:val="-6"/>
        </w:rPr>
        <w:t> </w:t>
      </w:r>
      <w:r>
        <w:rPr>
          <w:color w:val="231F20"/>
        </w:rPr>
        <w:t>en</w:t>
      </w:r>
      <w:r>
        <w:rPr>
          <w:color w:val="231F20"/>
          <w:spacing w:val="-6"/>
        </w:rPr>
        <w:t> </w:t>
      </w:r>
      <w:r>
        <w:rPr>
          <w:color w:val="231F20"/>
        </w:rPr>
        <w:t>cuanto</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raza</w:t>
      </w:r>
      <w:r>
        <w:rPr>
          <w:color w:val="231F20"/>
          <w:spacing w:val="-6"/>
        </w:rPr>
        <w:t> </w:t>
      </w:r>
      <w:r>
        <w:rPr>
          <w:color w:val="231F20"/>
        </w:rPr>
        <w:t>o</w:t>
      </w:r>
      <w:r>
        <w:rPr>
          <w:color w:val="231F20"/>
          <w:spacing w:val="-6"/>
        </w:rPr>
        <w:t> </w:t>
      </w:r>
      <w:r>
        <w:rPr>
          <w:color w:val="231F20"/>
        </w:rPr>
        <w:t>cruzamientos</w:t>
      </w:r>
      <w:r>
        <w:rPr>
          <w:color w:val="231F20"/>
          <w:spacing w:val="-6"/>
        </w:rPr>
        <w:t> </w:t>
      </w:r>
      <w:r>
        <w:rPr>
          <w:color w:val="231F20"/>
        </w:rPr>
        <w:t>uti- lizados,</w:t>
      </w:r>
      <w:r>
        <w:rPr>
          <w:color w:val="231F20"/>
          <w:spacing w:val="-4"/>
        </w:rPr>
        <w:t> </w:t>
      </w:r>
      <w:r>
        <w:rPr>
          <w:color w:val="231F20"/>
        </w:rPr>
        <w:t>el</w:t>
      </w:r>
      <w:r>
        <w:rPr>
          <w:color w:val="231F20"/>
          <w:spacing w:val="-5"/>
        </w:rPr>
        <w:t> </w:t>
      </w:r>
      <w:r>
        <w:rPr>
          <w:color w:val="231F20"/>
        </w:rPr>
        <w:t>régimen</w:t>
      </w:r>
      <w:r>
        <w:rPr>
          <w:color w:val="231F20"/>
          <w:spacing w:val="-5"/>
        </w:rPr>
        <w:t> </w:t>
      </w:r>
      <w:r>
        <w:rPr>
          <w:color w:val="231F20"/>
        </w:rPr>
        <w:t>de</w:t>
      </w:r>
      <w:r>
        <w:rPr>
          <w:color w:val="231F20"/>
          <w:spacing w:val="-5"/>
        </w:rPr>
        <w:t> </w:t>
      </w:r>
      <w:r>
        <w:rPr>
          <w:color w:val="231F20"/>
        </w:rPr>
        <w:t>alimentación,</w:t>
      </w:r>
      <w:r>
        <w:rPr>
          <w:color w:val="231F20"/>
          <w:spacing w:val="-4"/>
        </w:rPr>
        <w:t> </w:t>
      </w:r>
      <w:r>
        <w:rPr>
          <w:color w:val="231F20"/>
        </w:rPr>
        <w:t>la</w:t>
      </w:r>
      <w:r>
        <w:rPr>
          <w:color w:val="231F20"/>
          <w:spacing w:val="-5"/>
        </w:rPr>
        <w:t> </w:t>
      </w:r>
      <w:r>
        <w:rPr>
          <w:color w:val="231F20"/>
        </w:rPr>
        <w:t>edad</w:t>
      </w:r>
      <w:r>
        <w:rPr>
          <w:color w:val="231F20"/>
          <w:spacing w:val="-5"/>
        </w:rPr>
        <w:t> </w:t>
      </w:r>
      <w:r>
        <w:rPr>
          <w:color w:val="231F20"/>
        </w:rPr>
        <w:t>y</w:t>
      </w:r>
      <w:r>
        <w:rPr>
          <w:color w:val="231F20"/>
          <w:spacing w:val="-5"/>
        </w:rPr>
        <w:t> </w:t>
      </w:r>
      <w:r>
        <w:rPr>
          <w:color w:val="231F20"/>
        </w:rPr>
        <w:t>peso</w:t>
      </w:r>
      <w:r>
        <w:rPr>
          <w:color w:val="231F20"/>
          <w:spacing w:val="-5"/>
        </w:rPr>
        <w:t> </w:t>
      </w:r>
      <w:r>
        <w:rPr>
          <w:color w:val="231F20"/>
        </w:rPr>
        <w:t>a</w:t>
      </w:r>
      <w:r>
        <w:rPr>
          <w:color w:val="231F20"/>
          <w:spacing w:val="-5"/>
        </w:rPr>
        <w:t> </w:t>
      </w:r>
      <w:r>
        <w:rPr>
          <w:color w:val="231F20"/>
        </w:rPr>
        <w:t>la</w:t>
      </w:r>
      <w:r>
        <w:rPr>
          <w:color w:val="231F20"/>
          <w:spacing w:val="-5"/>
        </w:rPr>
        <w:t> </w:t>
      </w:r>
      <w:r>
        <w:rPr>
          <w:color w:val="231F20"/>
        </w:rPr>
        <w:t>venta</w:t>
      </w:r>
      <w:r>
        <w:rPr>
          <w:color w:val="231F20"/>
          <w:spacing w:val="-5"/>
        </w:rPr>
        <w:t> </w:t>
      </w:r>
      <w:r>
        <w:rPr>
          <w:color w:val="231F20"/>
        </w:rPr>
        <w:t>y</w:t>
      </w:r>
      <w:r>
        <w:rPr>
          <w:color w:val="231F20"/>
          <w:spacing w:val="-5"/>
        </w:rPr>
        <w:t> </w:t>
      </w:r>
      <w:r>
        <w:rPr>
          <w:color w:val="231F20"/>
        </w:rPr>
        <w:t>el</w:t>
      </w:r>
      <w:r>
        <w:rPr>
          <w:color w:val="231F20"/>
          <w:spacing w:val="-5"/>
        </w:rPr>
        <w:t> </w:t>
      </w:r>
      <w:r>
        <w:rPr>
          <w:color w:val="231F20"/>
        </w:rPr>
        <w:t>origen</w:t>
      </w:r>
      <w:r>
        <w:rPr>
          <w:color w:val="231F20"/>
          <w:spacing w:val="-5"/>
        </w:rPr>
        <w:t> </w:t>
      </w:r>
      <w:r>
        <w:rPr>
          <w:color w:val="231F20"/>
        </w:rPr>
        <w:t>de la producción, entre otros. Esto hace que la oferta de corderos a lo largo del año sea irregular y existan diferencias marcadas entre los corderos de diferentes zonas o tipos de explotación. De manera general, la mayoría de los productores determina su producción en función a sus propias necesi- dades, más que en condiciones de</w:t>
      </w:r>
      <w:r>
        <w:rPr>
          <w:color w:val="231F20"/>
          <w:spacing w:val="-10"/>
        </w:rPr>
        <w:t> </w:t>
      </w:r>
      <w:r>
        <w:rPr>
          <w:color w:val="231F20"/>
        </w:rPr>
        <w:t>mercado.</w:t>
      </w:r>
    </w:p>
    <w:p>
      <w:pPr>
        <w:pStyle w:val="BodyText"/>
        <w:spacing w:line="273" w:lineRule="auto"/>
        <w:ind w:left="113" w:right="111" w:firstLine="283"/>
        <w:jc w:val="both"/>
      </w:pPr>
      <w:r>
        <w:rPr>
          <w:color w:val="231F20"/>
        </w:rPr>
        <w:t>La distribución geográfica del ovino abarca la mayoría de los estados de la República Mexicana, en el 2000 la población ovina fue de aproxima- damente 6 millones de cabezas (véase figura 6), reflejándose un aumento de la población del 25.4% en el 2010 (8.1 millones de cabezas) y 1.7% de crecimiento por año de acuerdo al Servicio de Información Agroalimenta- ria y Pesquera (</w:t>
      </w:r>
      <w:r>
        <w:rPr>
          <w:color w:val="231F20"/>
          <w:sz w:val="16"/>
        </w:rPr>
        <w:t>SIAP</w:t>
      </w:r>
      <w:r>
        <w:rPr>
          <w:color w:val="231F20"/>
        </w:rPr>
        <w:t>, 2012).</w:t>
      </w:r>
    </w:p>
    <w:p>
      <w:pPr>
        <w:pStyle w:val="BodyText"/>
        <w:spacing w:line="273" w:lineRule="auto"/>
        <w:ind w:left="113" w:right="111" w:firstLine="283"/>
        <w:jc w:val="both"/>
      </w:pPr>
      <w:r>
        <w:rPr>
          <w:color w:val="231F20"/>
        </w:rPr>
        <w:t>La</w:t>
      </w:r>
      <w:r>
        <w:rPr>
          <w:color w:val="231F20"/>
          <w:spacing w:val="-6"/>
        </w:rPr>
        <w:t> </w:t>
      </w:r>
      <w:r>
        <w:rPr>
          <w:color w:val="231F20"/>
        </w:rPr>
        <w:t>producción</w:t>
      </w:r>
      <w:r>
        <w:rPr>
          <w:color w:val="231F20"/>
          <w:spacing w:val="-7"/>
        </w:rPr>
        <w:t> </w:t>
      </w:r>
      <w:r>
        <w:rPr>
          <w:color w:val="231F20"/>
        </w:rPr>
        <w:t>nacional</w:t>
      </w:r>
      <w:r>
        <w:rPr>
          <w:color w:val="231F20"/>
          <w:spacing w:val="-6"/>
        </w:rPr>
        <w:t> </w:t>
      </w:r>
      <w:r>
        <w:rPr>
          <w:color w:val="231F20"/>
        </w:rPr>
        <w:t>de</w:t>
      </w:r>
      <w:r>
        <w:rPr>
          <w:color w:val="231F20"/>
          <w:spacing w:val="-6"/>
        </w:rPr>
        <w:t> </w:t>
      </w:r>
      <w:r>
        <w:rPr>
          <w:color w:val="231F20"/>
        </w:rPr>
        <w:t>carne</w:t>
      </w:r>
      <w:r>
        <w:rPr>
          <w:color w:val="231F20"/>
          <w:spacing w:val="-6"/>
        </w:rPr>
        <w:t> </w:t>
      </w:r>
      <w:r>
        <w:rPr>
          <w:color w:val="231F20"/>
        </w:rPr>
        <w:t>de</w:t>
      </w:r>
      <w:r>
        <w:rPr>
          <w:color w:val="231F20"/>
          <w:spacing w:val="-6"/>
        </w:rPr>
        <w:t> </w:t>
      </w:r>
      <w:r>
        <w:rPr>
          <w:color w:val="231F20"/>
        </w:rPr>
        <w:t>ovino</w:t>
      </w:r>
      <w:r>
        <w:rPr>
          <w:color w:val="231F20"/>
          <w:spacing w:val="-6"/>
        </w:rPr>
        <w:t> </w:t>
      </w:r>
      <w:r>
        <w:rPr>
          <w:color w:val="231F20"/>
        </w:rPr>
        <w:t>se</w:t>
      </w:r>
      <w:r>
        <w:rPr>
          <w:color w:val="231F20"/>
          <w:spacing w:val="-6"/>
        </w:rPr>
        <w:t> </w:t>
      </w:r>
      <w:r>
        <w:rPr>
          <w:color w:val="231F20"/>
        </w:rPr>
        <w:t>incrementó</w:t>
      </w:r>
      <w:r>
        <w:rPr>
          <w:color w:val="231F20"/>
          <w:spacing w:val="-6"/>
        </w:rPr>
        <w:t> </w:t>
      </w:r>
      <w:r>
        <w:rPr>
          <w:color w:val="231F20"/>
        </w:rPr>
        <w:t>en</w:t>
      </w:r>
      <w:r>
        <w:rPr>
          <w:color w:val="231F20"/>
          <w:spacing w:val="-6"/>
        </w:rPr>
        <w:t> </w:t>
      </w:r>
      <w:r>
        <w:rPr>
          <w:color w:val="231F20"/>
        </w:rPr>
        <w:t>los</w:t>
      </w:r>
      <w:r>
        <w:rPr>
          <w:color w:val="231F20"/>
          <w:spacing w:val="-6"/>
        </w:rPr>
        <w:t> </w:t>
      </w:r>
      <w:r>
        <w:rPr>
          <w:color w:val="231F20"/>
        </w:rPr>
        <w:t>últimos seis</w:t>
      </w:r>
      <w:r>
        <w:rPr>
          <w:color w:val="231F20"/>
          <w:spacing w:val="-9"/>
        </w:rPr>
        <w:t> </w:t>
      </w:r>
      <w:r>
        <w:rPr>
          <w:color w:val="231F20"/>
        </w:rPr>
        <w:t>años</w:t>
      </w:r>
      <w:r>
        <w:rPr>
          <w:color w:val="231F20"/>
          <w:spacing w:val="-9"/>
        </w:rPr>
        <w:t> </w:t>
      </w:r>
      <w:r>
        <w:rPr>
          <w:color w:val="231F20"/>
        </w:rPr>
        <w:t>en</w:t>
      </w:r>
      <w:r>
        <w:rPr>
          <w:color w:val="231F20"/>
          <w:spacing w:val="-9"/>
        </w:rPr>
        <w:t> </w:t>
      </w:r>
      <w:r>
        <w:rPr>
          <w:color w:val="231F20"/>
        </w:rPr>
        <w:t>33%</w:t>
      </w:r>
      <w:r>
        <w:rPr>
          <w:color w:val="231F20"/>
          <w:spacing w:val="-9"/>
        </w:rPr>
        <w:t> </w:t>
      </w:r>
      <w:r>
        <w:rPr>
          <w:color w:val="231F20"/>
        </w:rPr>
        <w:t>pasando</w:t>
      </w:r>
      <w:r>
        <w:rPr>
          <w:color w:val="231F20"/>
          <w:spacing w:val="-9"/>
        </w:rPr>
        <w:t> </w:t>
      </w:r>
      <w:r>
        <w:rPr>
          <w:color w:val="231F20"/>
        </w:rPr>
        <w:t>de</w:t>
      </w:r>
      <w:r>
        <w:rPr>
          <w:color w:val="231F20"/>
          <w:spacing w:val="-9"/>
        </w:rPr>
        <w:t> </w:t>
      </w:r>
      <w:r>
        <w:rPr>
          <w:color w:val="231F20"/>
        </w:rPr>
        <w:t>42,315</w:t>
      </w:r>
      <w:r>
        <w:rPr>
          <w:color w:val="231F20"/>
          <w:spacing w:val="-9"/>
        </w:rPr>
        <w:t> </w:t>
      </w:r>
      <w:r>
        <w:rPr>
          <w:color w:val="231F20"/>
        </w:rPr>
        <w:t>a</w:t>
      </w:r>
      <w:r>
        <w:rPr>
          <w:color w:val="231F20"/>
          <w:spacing w:val="-9"/>
        </w:rPr>
        <w:t> </w:t>
      </w:r>
      <w:r>
        <w:rPr>
          <w:color w:val="231F20"/>
        </w:rPr>
        <w:t>56,</w:t>
      </w:r>
      <w:r>
        <w:rPr>
          <w:color w:val="231F20"/>
          <w:spacing w:val="-9"/>
        </w:rPr>
        <w:t> </w:t>
      </w:r>
      <w:r>
        <w:rPr>
          <w:color w:val="231F20"/>
        </w:rPr>
        <w:t>546</w:t>
      </w:r>
      <w:r>
        <w:rPr>
          <w:color w:val="231F20"/>
          <w:spacing w:val="-9"/>
        </w:rPr>
        <w:t> </w:t>
      </w:r>
      <w:r>
        <w:rPr>
          <w:color w:val="231F20"/>
        </w:rPr>
        <w:t>tons</w:t>
      </w:r>
      <w:r>
        <w:rPr>
          <w:color w:val="231F20"/>
          <w:spacing w:val="-9"/>
        </w:rPr>
        <w:t> </w:t>
      </w:r>
      <w:r>
        <w:rPr>
          <w:color w:val="231F20"/>
        </w:rPr>
        <w:t>de</w:t>
      </w:r>
      <w:r>
        <w:rPr>
          <w:color w:val="231F20"/>
          <w:spacing w:val="-9"/>
        </w:rPr>
        <w:t> </w:t>
      </w:r>
      <w:r>
        <w:rPr>
          <w:color w:val="231F20"/>
        </w:rPr>
        <w:t>carne</w:t>
      </w:r>
      <w:r>
        <w:rPr>
          <w:color w:val="231F20"/>
          <w:spacing w:val="-9"/>
        </w:rPr>
        <w:t> </w:t>
      </w:r>
      <w:r>
        <w:rPr>
          <w:color w:val="231F20"/>
        </w:rPr>
        <w:t>en</w:t>
      </w:r>
      <w:r>
        <w:rPr>
          <w:color w:val="231F20"/>
          <w:spacing w:val="-9"/>
        </w:rPr>
        <w:t> </w:t>
      </w:r>
      <w:r>
        <w:rPr>
          <w:color w:val="231F20"/>
        </w:rPr>
        <w:t>canal</w:t>
      </w:r>
      <w:r>
        <w:rPr>
          <w:color w:val="231F20"/>
          <w:spacing w:val="-9"/>
        </w:rPr>
        <w:t> </w:t>
      </w:r>
      <w:r>
        <w:rPr>
          <w:color w:val="231F20"/>
          <w:spacing w:val="-4"/>
        </w:rPr>
        <w:t>(SIAP, </w:t>
      </w:r>
      <w:r>
        <w:rPr>
          <w:color w:val="231F20"/>
        </w:rPr>
        <w:t>2011);</w:t>
      </w:r>
      <w:r>
        <w:rPr>
          <w:color w:val="231F20"/>
          <w:spacing w:val="-10"/>
        </w:rPr>
        <w:t> </w:t>
      </w:r>
      <w:r>
        <w:rPr>
          <w:color w:val="231F20"/>
        </w:rPr>
        <w:t>dicho</w:t>
      </w:r>
      <w:r>
        <w:rPr>
          <w:color w:val="231F20"/>
          <w:spacing w:val="-10"/>
        </w:rPr>
        <w:t> </w:t>
      </w:r>
      <w:r>
        <w:rPr>
          <w:color w:val="231F20"/>
        </w:rPr>
        <w:t>volumen</w:t>
      </w:r>
      <w:r>
        <w:rPr>
          <w:color w:val="231F20"/>
          <w:spacing w:val="-10"/>
        </w:rPr>
        <w:t> </w:t>
      </w:r>
      <w:r>
        <w:rPr>
          <w:color w:val="231F20"/>
        </w:rPr>
        <w:t>no</w:t>
      </w:r>
      <w:r>
        <w:rPr>
          <w:color w:val="231F20"/>
          <w:spacing w:val="-10"/>
        </w:rPr>
        <w:t> </w:t>
      </w:r>
      <w:r>
        <w:rPr>
          <w:color w:val="231F20"/>
        </w:rPr>
        <w:t>fue</w:t>
      </w:r>
      <w:r>
        <w:rPr>
          <w:color w:val="231F20"/>
          <w:spacing w:val="-10"/>
        </w:rPr>
        <w:t> </w:t>
      </w:r>
      <w:r>
        <w:rPr>
          <w:color w:val="231F20"/>
        </w:rPr>
        <w:t>suficiente</w:t>
      </w:r>
      <w:r>
        <w:rPr>
          <w:color w:val="231F20"/>
          <w:spacing w:val="-10"/>
        </w:rPr>
        <w:t> </w:t>
      </w:r>
      <w:r>
        <w:rPr>
          <w:color w:val="231F20"/>
        </w:rPr>
        <w:t>para</w:t>
      </w:r>
      <w:r>
        <w:rPr>
          <w:color w:val="231F20"/>
          <w:spacing w:val="-10"/>
        </w:rPr>
        <w:t> </w:t>
      </w:r>
      <w:r>
        <w:rPr>
          <w:color w:val="231F20"/>
        </w:rPr>
        <w:t>cubrir</w:t>
      </w:r>
      <w:r>
        <w:rPr>
          <w:color w:val="231F20"/>
          <w:spacing w:val="-10"/>
        </w:rPr>
        <w:t> </w:t>
      </w:r>
      <w:r>
        <w:rPr>
          <w:color w:val="231F20"/>
        </w:rPr>
        <w:t>el</w:t>
      </w:r>
      <w:r>
        <w:rPr>
          <w:color w:val="231F20"/>
          <w:spacing w:val="-10"/>
        </w:rPr>
        <w:t> </w:t>
      </w:r>
      <w:r>
        <w:rPr>
          <w:color w:val="231F20"/>
        </w:rPr>
        <w:t>alto</w:t>
      </w:r>
      <w:r>
        <w:rPr>
          <w:color w:val="231F20"/>
          <w:spacing w:val="-10"/>
        </w:rPr>
        <w:t> </w:t>
      </w:r>
      <w:r>
        <w:rPr>
          <w:color w:val="231F20"/>
        </w:rPr>
        <w:t>crecimiento</w:t>
      </w:r>
      <w:r>
        <w:rPr>
          <w:color w:val="231F20"/>
          <w:spacing w:val="-10"/>
        </w:rPr>
        <w:t> </w:t>
      </w:r>
      <w:r>
        <w:rPr>
          <w:color w:val="231F20"/>
        </w:rPr>
        <w:t>de</w:t>
      </w:r>
      <w:r>
        <w:rPr>
          <w:color w:val="231F20"/>
          <w:spacing w:val="-10"/>
        </w:rPr>
        <w:t> </w:t>
      </w:r>
      <w:r>
        <w:rPr>
          <w:color w:val="231F20"/>
        </w:rPr>
        <w:t>la demanda interna del país, por lo que se tuvieron que realizar importacio- nes de 32, 110 tons </w:t>
      </w:r>
      <w:r>
        <w:rPr>
          <w:color w:val="231F20"/>
          <w:spacing w:val="-5"/>
        </w:rPr>
        <w:t>(FAO, </w:t>
      </w:r>
      <w:r>
        <w:rPr>
          <w:color w:val="231F20"/>
        </w:rPr>
        <w:t>2011), lo que representó alrededor del 37% del Consumo Nacional Aparente, el cual se situó en aproximadamente</w:t>
      </w:r>
      <w:r>
        <w:rPr>
          <w:color w:val="231F20"/>
          <w:spacing w:val="21"/>
        </w:rPr>
        <w:t> </w:t>
      </w:r>
      <w:r>
        <w:rPr>
          <w:color w:val="231F20"/>
        </w:rPr>
        <w:t>90,000</w:t>
      </w:r>
    </w:p>
    <w:p>
      <w:pPr>
        <w:spacing w:after="0" w:line="273" w:lineRule="auto"/>
        <w:jc w:val="both"/>
        <w:sectPr>
          <w:pgSz w:w="7940" w:h="11910"/>
          <w:pgMar w:header="0" w:footer="469"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1"/>
        <w:rPr>
          <w:sz w:val="22"/>
        </w:rPr>
      </w:pPr>
    </w:p>
    <w:p>
      <w:pPr>
        <w:pStyle w:val="Heading4"/>
        <w:spacing w:before="70"/>
      </w:pPr>
      <w:r>
        <w:rPr>
          <w:color w:val="231F20"/>
        </w:rPr>
        <w:t>Figura 6</w:t>
      </w:r>
    </w:p>
    <w:p>
      <w:pPr>
        <w:spacing w:before="32"/>
        <w:ind w:left="729" w:right="729" w:firstLine="0"/>
        <w:jc w:val="center"/>
        <w:rPr>
          <w:b/>
          <w:sz w:val="22"/>
        </w:rPr>
      </w:pPr>
      <w:r>
        <w:rPr/>
        <w:drawing>
          <wp:anchor distT="0" distB="0" distL="0" distR="0" allowOverlap="1" layoutInCell="1" locked="0" behindDoc="0" simplePos="0" relativeHeight="1360">
            <wp:simplePos x="0" y="0"/>
            <wp:positionH relativeFrom="page">
              <wp:posOffset>720000</wp:posOffset>
            </wp:positionH>
            <wp:positionV relativeFrom="paragraph">
              <wp:posOffset>202249</wp:posOffset>
            </wp:positionV>
            <wp:extent cx="3599402" cy="1857755"/>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5" cstate="print"/>
                    <a:stretch>
                      <a:fillRect/>
                    </a:stretch>
                  </pic:blipFill>
                  <pic:spPr>
                    <a:xfrm>
                      <a:off x="0" y="0"/>
                      <a:ext cx="3599402" cy="1857755"/>
                    </a:xfrm>
                    <a:prstGeom prst="rect">
                      <a:avLst/>
                    </a:prstGeom>
                  </pic:spPr>
                </pic:pic>
              </a:graphicData>
            </a:graphic>
          </wp:anchor>
        </w:drawing>
      </w:r>
      <w:r>
        <w:rPr>
          <w:b/>
          <w:color w:val="231F20"/>
          <w:sz w:val="22"/>
        </w:rPr>
        <w:t>Población ovina en México (SIAP, 2012)</w:t>
      </w:r>
    </w:p>
    <w:p>
      <w:pPr>
        <w:pStyle w:val="BodyText"/>
        <w:spacing w:before="4"/>
        <w:rPr>
          <w:b/>
          <w:sz w:val="23"/>
        </w:rPr>
      </w:pPr>
    </w:p>
    <w:p>
      <w:pPr>
        <w:pStyle w:val="BodyText"/>
        <w:ind w:left="41" w:right="41"/>
        <w:jc w:val="center"/>
      </w:pPr>
      <w:r>
        <w:rPr>
          <w:color w:val="231F20"/>
        </w:rPr>
        <w:t>tons en 2010, por su parte, el consumo per cápita de la carne ovina se ubicó</w:t>
      </w:r>
    </w:p>
    <w:p>
      <w:pPr>
        <w:pStyle w:val="BodyText"/>
        <w:spacing w:before="29"/>
        <w:ind w:left="113" w:right="92"/>
      </w:pPr>
      <w:r>
        <w:rPr>
          <w:color w:val="231F20"/>
        </w:rPr>
        <w:t>en 1.0 kg (véase figura 7).</w:t>
      </w:r>
    </w:p>
    <w:p>
      <w:pPr>
        <w:pStyle w:val="BodyText"/>
        <w:spacing w:line="273" w:lineRule="auto" w:before="29"/>
        <w:ind w:left="113" w:right="111" w:firstLine="283"/>
        <w:jc w:val="both"/>
      </w:pPr>
      <w:r>
        <w:rPr>
          <w:color w:val="231F20"/>
        </w:rPr>
        <w:t>Suárez y Sagarnaga (2000) mencionaron que una disponibilidad per cápita</w:t>
      </w:r>
      <w:r>
        <w:rPr>
          <w:color w:val="231F20"/>
          <w:spacing w:val="-7"/>
        </w:rPr>
        <w:t> </w:t>
      </w:r>
      <w:r>
        <w:rPr>
          <w:color w:val="231F20"/>
        </w:rPr>
        <w:t>de</w:t>
      </w:r>
      <w:r>
        <w:rPr>
          <w:color w:val="231F20"/>
          <w:spacing w:val="-7"/>
        </w:rPr>
        <w:t> </w:t>
      </w:r>
      <w:r>
        <w:rPr>
          <w:color w:val="231F20"/>
        </w:rPr>
        <w:t>carne</w:t>
      </w:r>
      <w:r>
        <w:rPr>
          <w:color w:val="231F20"/>
          <w:spacing w:val="-7"/>
        </w:rPr>
        <w:t> </w:t>
      </w:r>
      <w:r>
        <w:rPr>
          <w:color w:val="231F20"/>
        </w:rPr>
        <w:t>ovina</w:t>
      </w:r>
      <w:r>
        <w:rPr>
          <w:color w:val="231F20"/>
          <w:spacing w:val="-7"/>
        </w:rPr>
        <w:t> </w:t>
      </w:r>
      <w:r>
        <w:rPr>
          <w:color w:val="231F20"/>
        </w:rPr>
        <w:t>como</w:t>
      </w:r>
      <w:r>
        <w:rPr>
          <w:color w:val="231F20"/>
          <w:spacing w:val="-7"/>
        </w:rPr>
        <w:t> </w:t>
      </w:r>
      <w:r>
        <w:rPr>
          <w:color w:val="231F20"/>
        </w:rPr>
        <w:t>la</w:t>
      </w:r>
      <w:r>
        <w:rPr>
          <w:color w:val="231F20"/>
          <w:spacing w:val="-7"/>
        </w:rPr>
        <w:t> </w:t>
      </w:r>
      <w:r>
        <w:rPr>
          <w:color w:val="231F20"/>
        </w:rPr>
        <w:t>registrada</w:t>
      </w:r>
      <w:r>
        <w:rPr>
          <w:color w:val="231F20"/>
          <w:spacing w:val="-7"/>
        </w:rPr>
        <w:t> </w:t>
      </w:r>
      <w:r>
        <w:rPr>
          <w:color w:val="231F20"/>
        </w:rPr>
        <w:t>en</w:t>
      </w:r>
      <w:r>
        <w:rPr>
          <w:color w:val="231F20"/>
          <w:spacing w:val="-7"/>
        </w:rPr>
        <w:t> </w:t>
      </w:r>
      <w:r>
        <w:rPr>
          <w:color w:val="231F20"/>
        </w:rPr>
        <w:t>México</w:t>
      </w:r>
      <w:r>
        <w:rPr>
          <w:color w:val="231F20"/>
          <w:spacing w:val="-7"/>
        </w:rPr>
        <w:t> </w:t>
      </w:r>
      <w:r>
        <w:rPr>
          <w:color w:val="231F20"/>
        </w:rPr>
        <w:t>es</w:t>
      </w:r>
      <w:r>
        <w:rPr>
          <w:color w:val="231F20"/>
          <w:spacing w:val="-7"/>
        </w:rPr>
        <w:t> </w:t>
      </w:r>
      <w:r>
        <w:rPr>
          <w:color w:val="231F20"/>
        </w:rPr>
        <w:t>baja,</w:t>
      </w:r>
      <w:r>
        <w:rPr>
          <w:color w:val="231F20"/>
          <w:spacing w:val="-7"/>
        </w:rPr>
        <w:t> </w:t>
      </w:r>
      <w:r>
        <w:rPr>
          <w:color w:val="231F20"/>
        </w:rPr>
        <w:t>comparada</w:t>
      </w:r>
      <w:r>
        <w:rPr>
          <w:color w:val="231F20"/>
          <w:spacing w:val="-7"/>
        </w:rPr>
        <w:t> </w:t>
      </w:r>
      <w:r>
        <w:rPr>
          <w:color w:val="231F20"/>
        </w:rPr>
        <w:t>con carne de otras especies pecuarias, indicando que los mexicanos</w:t>
      </w:r>
      <w:r>
        <w:rPr>
          <w:color w:val="231F20"/>
          <w:spacing w:val="-16"/>
        </w:rPr>
        <w:t> </w:t>
      </w:r>
      <w:r>
        <w:rPr>
          <w:color w:val="231F20"/>
        </w:rPr>
        <w:t>consumen poco</w:t>
      </w:r>
      <w:r>
        <w:rPr>
          <w:color w:val="231F20"/>
          <w:spacing w:val="-8"/>
        </w:rPr>
        <w:t> </w:t>
      </w:r>
      <w:r>
        <w:rPr>
          <w:color w:val="231F20"/>
        </w:rPr>
        <w:t>de</w:t>
      </w:r>
      <w:r>
        <w:rPr>
          <w:color w:val="231F20"/>
          <w:spacing w:val="-9"/>
        </w:rPr>
        <w:t> </w:t>
      </w:r>
      <w:r>
        <w:rPr>
          <w:color w:val="231F20"/>
        </w:rPr>
        <w:t>este</w:t>
      </w:r>
      <w:r>
        <w:rPr>
          <w:color w:val="231F20"/>
          <w:spacing w:val="-9"/>
        </w:rPr>
        <w:t> </w:t>
      </w:r>
      <w:r>
        <w:rPr>
          <w:color w:val="231F20"/>
        </w:rPr>
        <w:t>producto</w:t>
      </w:r>
      <w:r>
        <w:rPr>
          <w:color w:val="231F20"/>
          <w:spacing w:val="-9"/>
        </w:rPr>
        <w:t> </w:t>
      </w:r>
      <w:r>
        <w:rPr>
          <w:color w:val="231F20"/>
        </w:rPr>
        <w:t>cárnico,</w:t>
      </w:r>
      <w:r>
        <w:rPr>
          <w:color w:val="231F20"/>
          <w:spacing w:val="-9"/>
        </w:rPr>
        <w:t> </w:t>
      </w:r>
      <w:r>
        <w:rPr>
          <w:color w:val="231F20"/>
        </w:rPr>
        <w:t>debido</w:t>
      </w:r>
      <w:r>
        <w:rPr>
          <w:color w:val="231F20"/>
          <w:spacing w:val="-9"/>
        </w:rPr>
        <w:t> </w:t>
      </w:r>
      <w:r>
        <w:rPr>
          <w:color w:val="231F20"/>
        </w:rPr>
        <w:t>entre</w:t>
      </w:r>
      <w:r>
        <w:rPr>
          <w:color w:val="231F20"/>
          <w:spacing w:val="-9"/>
        </w:rPr>
        <w:t> </w:t>
      </w:r>
      <w:r>
        <w:rPr>
          <w:color w:val="231F20"/>
        </w:rPr>
        <w:t>otros,</w:t>
      </w:r>
      <w:r>
        <w:rPr>
          <w:color w:val="231F20"/>
          <w:spacing w:val="-9"/>
        </w:rPr>
        <w:t> </w:t>
      </w:r>
      <w:r>
        <w:rPr>
          <w:color w:val="231F20"/>
        </w:rPr>
        <w:t>al</w:t>
      </w:r>
      <w:r>
        <w:rPr>
          <w:color w:val="231F20"/>
          <w:spacing w:val="-8"/>
        </w:rPr>
        <w:t> </w:t>
      </w:r>
      <w:r>
        <w:rPr>
          <w:color w:val="231F20"/>
        </w:rPr>
        <w:t>elevado</w:t>
      </w:r>
      <w:r>
        <w:rPr>
          <w:color w:val="231F20"/>
          <w:spacing w:val="-8"/>
        </w:rPr>
        <w:t> </w:t>
      </w:r>
      <w:r>
        <w:rPr>
          <w:color w:val="231F20"/>
        </w:rPr>
        <w:t>costo</w:t>
      </w:r>
      <w:r>
        <w:rPr>
          <w:color w:val="231F20"/>
          <w:spacing w:val="-9"/>
        </w:rPr>
        <w:t> </w:t>
      </w:r>
      <w:r>
        <w:rPr>
          <w:color w:val="231F20"/>
        </w:rPr>
        <w:t>del</w:t>
      </w:r>
      <w:r>
        <w:rPr>
          <w:color w:val="231F20"/>
          <w:spacing w:val="-9"/>
        </w:rPr>
        <w:t> </w:t>
      </w:r>
      <w:r>
        <w:rPr>
          <w:color w:val="231F20"/>
        </w:rPr>
        <w:t>pro- ducto</w:t>
      </w:r>
      <w:r>
        <w:rPr>
          <w:color w:val="231F20"/>
          <w:spacing w:val="-10"/>
        </w:rPr>
        <w:t> </w:t>
      </w:r>
      <w:r>
        <w:rPr>
          <w:color w:val="231F20"/>
        </w:rPr>
        <w:t>(barbacoa).</w:t>
      </w:r>
      <w:r>
        <w:rPr>
          <w:color w:val="231F20"/>
          <w:spacing w:val="-9"/>
        </w:rPr>
        <w:t> </w:t>
      </w:r>
      <w:r>
        <w:rPr>
          <w:color w:val="231F20"/>
        </w:rPr>
        <w:t>Sin</w:t>
      </w:r>
      <w:r>
        <w:rPr>
          <w:color w:val="231F20"/>
          <w:spacing w:val="-10"/>
        </w:rPr>
        <w:t> </w:t>
      </w:r>
      <w:r>
        <w:rPr>
          <w:color w:val="231F20"/>
        </w:rPr>
        <w:t>embargo,</w:t>
      </w:r>
      <w:r>
        <w:rPr>
          <w:color w:val="231F20"/>
          <w:spacing w:val="-10"/>
        </w:rPr>
        <w:t> </w:t>
      </w:r>
      <w:r>
        <w:rPr>
          <w:color w:val="231F20"/>
        </w:rPr>
        <w:t>si</w:t>
      </w:r>
      <w:r>
        <w:rPr>
          <w:color w:val="231F20"/>
          <w:spacing w:val="-10"/>
        </w:rPr>
        <w:t> </w:t>
      </w:r>
      <w:r>
        <w:rPr>
          <w:color w:val="231F20"/>
        </w:rPr>
        <w:t>se</w:t>
      </w:r>
      <w:r>
        <w:rPr>
          <w:color w:val="231F20"/>
          <w:spacing w:val="-10"/>
        </w:rPr>
        <w:t> </w:t>
      </w:r>
      <w:r>
        <w:rPr>
          <w:color w:val="231F20"/>
        </w:rPr>
        <w:t>consideran</w:t>
      </w:r>
      <w:r>
        <w:rPr>
          <w:color w:val="231F20"/>
          <w:spacing w:val="-10"/>
        </w:rPr>
        <w:t> </w:t>
      </w:r>
      <w:r>
        <w:rPr>
          <w:color w:val="231F20"/>
        </w:rPr>
        <w:t>tres</w:t>
      </w:r>
      <w:r>
        <w:rPr>
          <w:color w:val="231F20"/>
          <w:spacing w:val="-10"/>
        </w:rPr>
        <w:t> </w:t>
      </w:r>
      <w:r>
        <w:rPr>
          <w:color w:val="231F20"/>
        </w:rPr>
        <w:t>aspectos</w:t>
      </w:r>
      <w:r>
        <w:rPr>
          <w:color w:val="231F20"/>
          <w:spacing w:val="-10"/>
        </w:rPr>
        <w:t> </w:t>
      </w:r>
      <w:r>
        <w:rPr>
          <w:color w:val="231F20"/>
        </w:rPr>
        <w:t>importantes, una reducción de 0.9% del crecimiento de la población humana en el pe- ríodo</w:t>
      </w:r>
      <w:r>
        <w:rPr>
          <w:color w:val="231F20"/>
          <w:spacing w:val="-4"/>
        </w:rPr>
        <w:t> </w:t>
      </w:r>
      <w:r>
        <w:rPr>
          <w:color w:val="231F20"/>
        </w:rPr>
        <w:t>de</w:t>
      </w:r>
      <w:r>
        <w:rPr>
          <w:color w:val="231F20"/>
          <w:spacing w:val="-3"/>
        </w:rPr>
        <w:t> </w:t>
      </w:r>
      <w:r>
        <w:rPr>
          <w:color w:val="231F20"/>
        </w:rPr>
        <w:t>2005</w:t>
      </w:r>
      <w:r>
        <w:rPr>
          <w:color w:val="231F20"/>
          <w:spacing w:val="-3"/>
        </w:rPr>
        <w:t> </w:t>
      </w:r>
      <w:r>
        <w:rPr>
          <w:color w:val="231F20"/>
        </w:rPr>
        <w:t>a</w:t>
      </w:r>
      <w:r>
        <w:rPr>
          <w:color w:val="231F20"/>
          <w:spacing w:val="-3"/>
        </w:rPr>
        <w:t> </w:t>
      </w:r>
      <w:r>
        <w:rPr>
          <w:color w:val="231F20"/>
        </w:rPr>
        <w:t>2009</w:t>
      </w:r>
      <w:r>
        <w:rPr>
          <w:color w:val="231F20"/>
          <w:spacing w:val="-3"/>
        </w:rPr>
        <w:t> </w:t>
      </w:r>
      <w:r>
        <w:rPr>
          <w:color w:val="231F20"/>
        </w:rPr>
        <w:t>(</w:t>
      </w:r>
      <w:r>
        <w:rPr>
          <w:color w:val="231F20"/>
          <w:sz w:val="16"/>
        </w:rPr>
        <w:t>INEGI</w:t>
      </w:r>
      <w:r>
        <w:rPr>
          <w:color w:val="231F20"/>
        </w:rPr>
        <w:t>,</w:t>
      </w:r>
      <w:r>
        <w:rPr>
          <w:color w:val="231F20"/>
          <w:spacing w:val="-3"/>
        </w:rPr>
        <w:t> </w:t>
      </w:r>
      <w:r>
        <w:rPr>
          <w:color w:val="231F20"/>
        </w:rPr>
        <w:t>2009),</w:t>
      </w:r>
      <w:r>
        <w:rPr>
          <w:color w:val="231F20"/>
          <w:spacing w:val="-3"/>
        </w:rPr>
        <w:t> </w:t>
      </w:r>
      <w:r>
        <w:rPr>
          <w:color w:val="231F20"/>
        </w:rPr>
        <w:t>una</w:t>
      </w:r>
      <w:r>
        <w:rPr>
          <w:color w:val="231F20"/>
          <w:spacing w:val="-3"/>
        </w:rPr>
        <w:t> </w:t>
      </w:r>
      <w:r>
        <w:rPr>
          <w:color w:val="231F20"/>
        </w:rPr>
        <w:t>disminución</w:t>
      </w:r>
      <w:r>
        <w:rPr>
          <w:color w:val="231F20"/>
          <w:spacing w:val="-4"/>
        </w:rPr>
        <w:t> </w:t>
      </w:r>
      <w:r>
        <w:rPr>
          <w:color w:val="231F20"/>
        </w:rPr>
        <w:t>de</w:t>
      </w:r>
      <w:r>
        <w:rPr>
          <w:color w:val="231F20"/>
          <w:spacing w:val="-3"/>
        </w:rPr>
        <w:t> </w:t>
      </w:r>
      <w:r>
        <w:rPr>
          <w:color w:val="231F20"/>
        </w:rPr>
        <w:t>las</w:t>
      </w:r>
      <w:r>
        <w:rPr>
          <w:color w:val="231F20"/>
          <w:spacing w:val="-3"/>
        </w:rPr>
        <w:t> </w:t>
      </w:r>
      <w:r>
        <w:rPr>
          <w:color w:val="231F20"/>
        </w:rPr>
        <w:t>importaciones (6.8%) de carne ovina registrada de 2004 -2007, así como el crecimiento de la producción de carne ovina (9.5%) en México; la producción de carne ovina no ha sido suficiente para cubrir la demanda nacional, lo que repre- senta una oportunidad de producción y mercadeo para los productores</w:t>
      </w:r>
      <w:r>
        <w:rPr>
          <w:color w:val="231F20"/>
          <w:spacing w:val="-27"/>
        </w:rPr>
        <w:t> </w:t>
      </w:r>
      <w:r>
        <w:rPr>
          <w:color w:val="231F20"/>
        </w:rPr>
        <w:t>en esta</w:t>
      </w:r>
      <w:r>
        <w:rPr>
          <w:color w:val="231F20"/>
          <w:spacing w:val="-8"/>
        </w:rPr>
        <w:t> </w:t>
      </w:r>
      <w:r>
        <w:rPr>
          <w:color w:val="231F20"/>
        </w:rPr>
        <w:t>actividad.</w:t>
      </w:r>
    </w:p>
    <w:p>
      <w:pPr>
        <w:pStyle w:val="BodyText"/>
        <w:spacing w:line="273" w:lineRule="auto"/>
        <w:ind w:left="113" w:right="111" w:firstLine="283"/>
        <w:jc w:val="both"/>
      </w:pPr>
      <w:r>
        <w:rPr>
          <w:color w:val="231F20"/>
        </w:rPr>
        <w:t>El estado de México es la entidad que cuenta con el mayor número de ovinos</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país,</w:t>
      </w:r>
      <w:r>
        <w:rPr>
          <w:color w:val="231F20"/>
          <w:spacing w:val="-4"/>
        </w:rPr>
        <w:t> </w:t>
      </w:r>
      <w:r>
        <w:rPr>
          <w:color w:val="231F20"/>
        </w:rPr>
        <w:t>cercano</w:t>
      </w:r>
      <w:r>
        <w:rPr>
          <w:color w:val="231F20"/>
          <w:spacing w:val="-4"/>
        </w:rPr>
        <w:t> </w:t>
      </w:r>
      <w:r>
        <w:rPr>
          <w:color w:val="231F20"/>
        </w:rPr>
        <w:t>a</w:t>
      </w:r>
      <w:r>
        <w:rPr>
          <w:color w:val="231F20"/>
          <w:spacing w:val="-4"/>
        </w:rPr>
        <w:t> </w:t>
      </w:r>
      <w:r>
        <w:rPr>
          <w:color w:val="231F20"/>
        </w:rPr>
        <w:t>1.3</w:t>
      </w:r>
      <w:r>
        <w:rPr>
          <w:color w:val="231F20"/>
          <w:spacing w:val="-4"/>
        </w:rPr>
        <w:t> </w:t>
      </w:r>
      <w:r>
        <w:rPr>
          <w:color w:val="231F20"/>
        </w:rPr>
        <w:t>millones</w:t>
      </w:r>
      <w:r>
        <w:rPr>
          <w:color w:val="231F20"/>
          <w:spacing w:val="-4"/>
        </w:rPr>
        <w:t> </w:t>
      </w:r>
      <w:r>
        <w:rPr>
          <w:color w:val="231F20"/>
        </w:rPr>
        <w:t>de</w:t>
      </w:r>
      <w:r>
        <w:rPr>
          <w:color w:val="231F20"/>
          <w:spacing w:val="-4"/>
        </w:rPr>
        <w:t> </w:t>
      </w:r>
      <w:r>
        <w:rPr>
          <w:color w:val="231F20"/>
        </w:rPr>
        <w:t>cabezas,</w:t>
      </w:r>
      <w:r>
        <w:rPr>
          <w:color w:val="231F20"/>
          <w:spacing w:val="-4"/>
        </w:rPr>
        <w:t> </w:t>
      </w:r>
      <w:r>
        <w:rPr>
          <w:color w:val="231F20"/>
        </w:rPr>
        <w:t>equivalente</w:t>
      </w:r>
      <w:r>
        <w:rPr>
          <w:color w:val="231F20"/>
          <w:spacing w:val="-4"/>
        </w:rPr>
        <w:t> </w:t>
      </w:r>
      <w:r>
        <w:rPr>
          <w:color w:val="231F20"/>
        </w:rPr>
        <w:t>a</w:t>
      </w:r>
      <w:r>
        <w:rPr>
          <w:color w:val="231F20"/>
          <w:spacing w:val="-4"/>
        </w:rPr>
        <w:t> </w:t>
      </w:r>
      <w:r>
        <w:rPr>
          <w:color w:val="231F20"/>
        </w:rPr>
        <w:t>15%</w:t>
      </w:r>
      <w:r>
        <w:rPr>
          <w:color w:val="231F20"/>
          <w:spacing w:val="-4"/>
        </w:rPr>
        <w:t> </w:t>
      </w:r>
      <w:r>
        <w:rPr>
          <w:color w:val="231F20"/>
        </w:rPr>
        <w:t>del total</w:t>
      </w:r>
      <w:r>
        <w:rPr>
          <w:color w:val="231F20"/>
          <w:spacing w:val="-5"/>
        </w:rPr>
        <w:t> </w:t>
      </w:r>
      <w:r>
        <w:rPr>
          <w:color w:val="231F20"/>
        </w:rPr>
        <w:t>nacional;</w:t>
      </w:r>
      <w:r>
        <w:rPr>
          <w:color w:val="231F20"/>
          <w:spacing w:val="-5"/>
        </w:rPr>
        <w:t> </w:t>
      </w:r>
      <w:r>
        <w:rPr>
          <w:color w:val="231F20"/>
        </w:rPr>
        <w:t>con</w:t>
      </w:r>
      <w:r>
        <w:rPr>
          <w:color w:val="231F20"/>
          <w:spacing w:val="-5"/>
        </w:rPr>
        <w:t> </w:t>
      </w:r>
      <w:r>
        <w:rPr>
          <w:color w:val="231F20"/>
        </w:rPr>
        <w:t>lo</w:t>
      </w:r>
      <w:r>
        <w:rPr>
          <w:color w:val="231F20"/>
          <w:spacing w:val="-5"/>
        </w:rPr>
        <w:t> </w:t>
      </w:r>
      <w:r>
        <w:rPr>
          <w:color w:val="231F20"/>
        </w:rPr>
        <w:t>que</w:t>
      </w:r>
      <w:r>
        <w:rPr>
          <w:color w:val="231F20"/>
          <w:spacing w:val="-5"/>
        </w:rPr>
        <w:t> </w:t>
      </w:r>
      <w:r>
        <w:rPr>
          <w:color w:val="231F20"/>
        </w:rPr>
        <w:t>se</w:t>
      </w:r>
      <w:r>
        <w:rPr>
          <w:color w:val="231F20"/>
          <w:spacing w:val="-5"/>
        </w:rPr>
        <w:t> </w:t>
      </w:r>
      <w:r>
        <w:rPr>
          <w:color w:val="231F20"/>
        </w:rPr>
        <w:t>obtuvo</w:t>
      </w:r>
      <w:r>
        <w:rPr>
          <w:color w:val="231F20"/>
          <w:spacing w:val="-5"/>
        </w:rPr>
        <w:t> </w:t>
      </w:r>
      <w:r>
        <w:rPr>
          <w:color w:val="231F20"/>
        </w:rPr>
        <w:t>un</w:t>
      </w:r>
      <w:r>
        <w:rPr>
          <w:color w:val="231F20"/>
          <w:spacing w:val="-5"/>
        </w:rPr>
        <w:t> </w:t>
      </w:r>
      <w:r>
        <w:rPr>
          <w:color w:val="231F20"/>
        </w:rPr>
        <w:t>volumen</w:t>
      </w:r>
      <w:r>
        <w:rPr>
          <w:color w:val="231F20"/>
          <w:spacing w:val="-5"/>
        </w:rPr>
        <w:t> </w:t>
      </w:r>
      <w:r>
        <w:rPr>
          <w:color w:val="231F20"/>
        </w:rPr>
        <w:t>de</w:t>
      </w:r>
      <w:r>
        <w:rPr>
          <w:color w:val="231F20"/>
          <w:spacing w:val="-5"/>
        </w:rPr>
        <w:t> </w:t>
      </w:r>
      <w:r>
        <w:rPr>
          <w:color w:val="231F20"/>
        </w:rPr>
        <w:t>producción</w:t>
      </w:r>
      <w:r>
        <w:rPr>
          <w:color w:val="231F20"/>
          <w:spacing w:val="-5"/>
        </w:rPr>
        <w:t> </w:t>
      </w:r>
      <w:r>
        <w:rPr>
          <w:color w:val="231F20"/>
        </w:rPr>
        <w:t>de</w:t>
      </w:r>
      <w:r>
        <w:rPr>
          <w:color w:val="231F20"/>
          <w:spacing w:val="-5"/>
        </w:rPr>
        <w:t> </w:t>
      </w:r>
      <w:r>
        <w:rPr>
          <w:color w:val="231F20"/>
        </w:rPr>
        <w:t>carne</w:t>
      </w:r>
      <w:r>
        <w:rPr>
          <w:color w:val="231F20"/>
          <w:spacing w:val="-5"/>
        </w:rPr>
        <w:t> </w:t>
      </w:r>
      <w:r>
        <w:rPr>
          <w:color w:val="231F20"/>
        </w:rPr>
        <w:t>de 8, 421 toneladas de carne en canal, seguido por Hidalgo con un porcentaje cercano al 13% (véase cuadro</w:t>
      </w:r>
      <w:r>
        <w:rPr>
          <w:color w:val="231F20"/>
          <w:spacing w:val="-15"/>
        </w:rPr>
        <w:t> </w:t>
      </w:r>
      <w:r>
        <w:rPr>
          <w:color w:val="231F20"/>
        </w:rPr>
        <w:t>24).</w:t>
      </w:r>
    </w:p>
    <w:p>
      <w:pPr>
        <w:pStyle w:val="BodyText"/>
        <w:spacing w:line="273" w:lineRule="auto"/>
        <w:ind w:left="113" w:right="111" w:firstLine="283"/>
        <w:jc w:val="both"/>
      </w:pPr>
      <w:r>
        <w:rPr>
          <w:color w:val="231F20"/>
          <w:spacing w:val="-3"/>
        </w:rPr>
        <w:t>También </w:t>
      </w:r>
      <w:r>
        <w:rPr>
          <w:color w:val="231F20"/>
        </w:rPr>
        <w:t>se puede observar que algunos estados producen de manera más eficiente que otros. Así pues los estados con mayor tradición borre- guera,</w:t>
      </w:r>
      <w:r>
        <w:rPr>
          <w:color w:val="231F20"/>
          <w:spacing w:val="-11"/>
        </w:rPr>
        <w:t> </w:t>
      </w:r>
      <w:r>
        <w:rPr>
          <w:color w:val="231F20"/>
        </w:rPr>
        <w:t>son</w:t>
      </w:r>
      <w:r>
        <w:rPr>
          <w:color w:val="231F20"/>
          <w:spacing w:val="-11"/>
        </w:rPr>
        <w:t> </w:t>
      </w:r>
      <w:r>
        <w:rPr>
          <w:color w:val="231F20"/>
        </w:rPr>
        <w:t>los</w:t>
      </w:r>
      <w:r>
        <w:rPr>
          <w:color w:val="231F20"/>
          <w:spacing w:val="-11"/>
        </w:rPr>
        <w:t> </w:t>
      </w:r>
      <w:r>
        <w:rPr>
          <w:color w:val="231F20"/>
        </w:rPr>
        <w:t>estados</w:t>
      </w:r>
      <w:r>
        <w:rPr>
          <w:color w:val="231F20"/>
          <w:spacing w:val="-11"/>
        </w:rPr>
        <w:t> </w:t>
      </w:r>
      <w:r>
        <w:rPr>
          <w:color w:val="231F20"/>
        </w:rPr>
        <w:t>con</w:t>
      </w:r>
      <w:r>
        <w:rPr>
          <w:color w:val="231F20"/>
          <w:spacing w:val="-11"/>
        </w:rPr>
        <w:t> </w:t>
      </w:r>
      <w:r>
        <w:rPr>
          <w:color w:val="231F20"/>
        </w:rPr>
        <w:t>mayor</w:t>
      </w:r>
      <w:r>
        <w:rPr>
          <w:color w:val="231F20"/>
          <w:spacing w:val="-11"/>
        </w:rPr>
        <w:t> </w:t>
      </w:r>
      <w:r>
        <w:rPr>
          <w:color w:val="231F20"/>
        </w:rPr>
        <w:t>número</w:t>
      </w:r>
      <w:r>
        <w:rPr>
          <w:color w:val="231F20"/>
          <w:spacing w:val="-11"/>
        </w:rPr>
        <w:t> </w:t>
      </w:r>
      <w:r>
        <w:rPr>
          <w:color w:val="231F20"/>
        </w:rPr>
        <w:t>de</w:t>
      </w:r>
      <w:r>
        <w:rPr>
          <w:color w:val="231F20"/>
          <w:spacing w:val="-11"/>
        </w:rPr>
        <w:t> </w:t>
      </w:r>
      <w:r>
        <w:rPr>
          <w:color w:val="231F20"/>
        </w:rPr>
        <w:t>cabezas,</w:t>
      </w:r>
      <w:r>
        <w:rPr>
          <w:color w:val="231F20"/>
          <w:spacing w:val="-11"/>
        </w:rPr>
        <w:t> </w:t>
      </w:r>
      <w:r>
        <w:rPr>
          <w:color w:val="231F20"/>
        </w:rPr>
        <w:t>sin</w:t>
      </w:r>
      <w:r>
        <w:rPr>
          <w:color w:val="231F20"/>
          <w:spacing w:val="-11"/>
        </w:rPr>
        <w:t> </w:t>
      </w:r>
      <w:r>
        <w:rPr>
          <w:color w:val="231F20"/>
        </w:rPr>
        <w:t>embargo</w:t>
      </w:r>
      <w:r>
        <w:rPr>
          <w:color w:val="231F20"/>
          <w:spacing w:val="-11"/>
        </w:rPr>
        <w:t> </w:t>
      </w:r>
      <w:r>
        <w:rPr>
          <w:color w:val="231F20"/>
        </w:rPr>
        <w:t>no</w:t>
      </w:r>
      <w:r>
        <w:rPr>
          <w:color w:val="231F20"/>
          <w:spacing w:val="-11"/>
        </w:rPr>
        <w:t> </w:t>
      </w:r>
      <w:r>
        <w:rPr>
          <w:color w:val="231F20"/>
        </w:rPr>
        <w:t>todos son los que producen con mayor</w:t>
      </w:r>
      <w:r>
        <w:rPr>
          <w:color w:val="231F20"/>
          <w:spacing w:val="-17"/>
        </w:rPr>
        <w:t> </w:t>
      </w:r>
      <w:r>
        <w:rPr>
          <w:color w:val="231F20"/>
        </w:rPr>
        <w:t>eficiencia.</w:t>
      </w:r>
    </w:p>
    <w:p>
      <w:pPr>
        <w:spacing w:after="0" w:line="273" w:lineRule="auto"/>
        <w:jc w:val="both"/>
        <w:sectPr>
          <w:pgSz w:w="7940" w:h="11910"/>
          <w:pgMar w:header="0" w:footer="469" w:top="500" w:bottom="660" w:left="1020" w:right="102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rPr>
          <w:sz w:val="23"/>
        </w:rPr>
      </w:pPr>
    </w:p>
    <w:p>
      <w:pPr>
        <w:pStyle w:val="Heading4"/>
        <w:spacing w:before="69"/>
      </w:pPr>
      <w:r>
        <w:rPr>
          <w:color w:val="231F20"/>
        </w:rPr>
        <w:t>Cuadro 24</w:t>
      </w:r>
    </w:p>
    <w:p>
      <w:pPr>
        <w:spacing w:before="32"/>
        <w:ind w:left="41" w:right="41" w:firstLine="0"/>
        <w:jc w:val="center"/>
        <w:rPr>
          <w:b/>
          <w:sz w:val="22"/>
        </w:rPr>
      </w:pPr>
      <w:r>
        <w:rPr/>
        <w:pict>
          <v:group style="position:absolute;margin-left:56.192902pt;margin-top:20.556038pt;width:283.5pt;height:1pt;mso-position-horizontal-relative:page;mso-position-vertical-relative:paragraph;z-index:1384;mso-wrap-distance-left:0;mso-wrap-distance-right:0" coordorigin="1124,411" coordsize="5670,20">
            <v:line style="position:absolute" from="1134,421" to="3256,421" stroked="true" strokeweight="1pt" strokecolor="#231f20"/>
            <v:line style="position:absolute" from="3256,421" to="5019,421" stroked="true" strokeweight="1pt" strokecolor="#231f20"/>
            <v:line style="position:absolute" from="5019,421" to="6783,421" stroked="true" strokeweight="1pt" strokecolor="#231f20"/>
            <w10:wrap type="topAndBottom"/>
          </v:group>
        </w:pict>
      </w:r>
      <w:r>
        <w:rPr/>
        <w:pict>
          <v:shape style="position:absolute;margin-left:56.692902pt;margin-top:32.596779pt;width:282.5pt;height:99.85pt;mso-position-horizontal-relative:page;mso-position-vertical-relative:paragraph;z-index:143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53"/>
                    <w:gridCol w:w="1774"/>
                    <w:gridCol w:w="1722"/>
                  </w:tblGrid>
                  <w:tr>
                    <w:trPr>
                      <w:trHeight w:val="203" w:hRule="exact"/>
                    </w:trPr>
                    <w:tc>
                      <w:tcPr>
                        <w:tcW w:w="3927" w:type="dxa"/>
                        <w:gridSpan w:val="2"/>
                        <w:tcBorders>
                          <w:bottom w:val="single" w:sz="8" w:space="0" w:color="231F20"/>
                        </w:tcBorders>
                      </w:tcPr>
                      <w:p>
                        <w:pPr/>
                      </w:p>
                    </w:tc>
                    <w:tc>
                      <w:tcPr>
                        <w:tcW w:w="1722" w:type="dxa"/>
                        <w:tcBorders>
                          <w:bottom w:val="single" w:sz="8" w:space="0" w:color="231F20"/>
                        </w:tcBorders>
                      </w:tcPr>
                      <w:p>
                        <w:pPr>
                          <w:pStyle w:val="TableParagraph"/>
                          <w:spacing w:line="186" w:lineRule="exact" w:before="0"/>
                          <w:ind w:left="479" w:right="518"/>
                          <w:rPr>
                            <w:b/>
                            <w:sz w:val="18"/>
                          </w:rPr>
                        </w:pPr>
                        <w:r>
                          <w:rPr>
                            <w:b/>
                            <w:color w:val="231F20"/>
                            <w:sz w:val="18"/>
                          </w:rPr>
                          <w:t>en canal</w:t>
                        </w:r>
                      </w:p>
                    </w:tc>
                  </w:tr>
                  <w:tr>
                    <w:trPr>
                      <w:trHeight w:val="268" w:hRule="exact"/>
                    </w:trPr>
                    <w:tc>
                      <w:tcPr>
                        <w:tcW w:w="2153" w:type="dxa"/>
                        <w:tcBorders>
                          <w:top w:val="single" w:sz="8" w:space="0" w:color="231F20"/>
                        </w:tcBorders>
                      </w:tcPr>
                      <w:p>
                        <w:pPr>
                          <w:pStyle w:val="TableParagraph"/>
                          <w:spacing w:before="15"/>
                          <w:ind w:left="372" w:right="402"/>
                          <w:rPr>
                            <w:sz w:val="18"/>
                          </w:rPr>
                        </w:pPr>
                        <w:r>
                          <w:rPr>
                            <w:color w:val="231F20"/>
                            <w:sz w:val="18"/>
                          </w:rPr>
                          <w:t>Estado de México</w:t>
                        </w:r>
                      </w:p>
                    </w:tc>
                    <w:tc>
                      <w:tcPr>
                        <w:tcW w:w="1774" w:type="dxa"/>
                        <w:tcBorders>
                          <w:top w:val="single" w:sz="8" w:space="0" w:color="231F20"/>
                        </w:tcBorders>
                      </w:tcPr>
                      <w:p>
                        <w:pPr>
                          <w:pStyle w:val="TableParagraph"/>
                          <w:spacing w:before="15"/>
                          <w:ind w:left="405" w:right="476"/>
                          <w:rPr>
                            <w:sz w:val="18"/>
                          </w:rPr>
                        </w:pPr>
                        <w:r>
                          <w:rPr>
                            <w:color w:val="231F20"/>
                            <w:sz w:val="18"/>
                          </w:rPr>
                          <w:t>1, 289, 321</w:t>
                        </w:r>
                      </w:p>
                    </w:tc>
                    <w:tc>
                      <w:tcPr>
                        <w:tcW w:w="1722" w:type="dxa"/>
                        <w:tcBorders>
                          <w:top w:val="single" w:sz="8" w:space="0" w:color="231F20"/>
                        </w:tcBorders>
                      </w:tcPr>
                      <w:p>
                        <w:pPr>
                          <w:pStyle w:val="TableParagraph"/>
                          <w:spacing w:before="15"/>
                          <w:ind w:left="479" w:right="518"/>
                          <w:rPr>
                            <w:sz w:val="18"/>
                          </w:rPr>
                        </w:pPr>
                        <w:r>
                          <w:rPr>
                            <w:color w:val="231F20"/>
                            <w:sz w:val="18"/>
                          </w:rPr>
                          <w:t>8, 421</w:t>
                        </w:r>
                      </w:p>
                    </w:tc>
                  </w:tr>
                  <w:tr>
                    <w:trPr>
                      <w:trHeight w:val="253" w:hRule="exact"/>
                    </w:trPr>
                    <w:tc>
                      <w:tcPr>
                        <w:tcW w:w="2153" w:type="dxa"/>
                      </w:tcPr>
                      <w:p>
                        <w:pPr>
                          <w:pStyle w:val="TableParagraph"/>
                          <w:ind w:left="372" w:right="401"/>
                          <w:rPr>
                            <w:sz w:val="18"/>
                          </w:rPr>
                        </w:pPr>
                        <w:r>
                          <w:rPr>
                            <w:color w:val="231F20"/>
                            <w:sz w:val="18"/>
                          </w:rPr>
                          <w:t>Hidalgo</w:t>
                        </w:r>
                      </w:p>
                    </w:tc>
                    <w:tc>
                      <w:tcPr>
                        <w:tcW w:w="1774" w:type="dxa"/>
                      </w:tcPr>
                      <w:p>
                        <w:pPr>
                          <w:pStyle w:val="TableParagraph"/>
                          <w:ind w:left="405" w:right="476"/>
                          <w:rPr>
                            <w:sz w:val="18"/>
                          </w:rPr>
                        </w:pPr>
                        <w:r>
                          <w:rPr>
                            <w:color w:val="231F20"/>
                            <w:sz w:val="18"/>
                          </w:rPr>
                          <w:t>1, 055, 678</w:t>
                        </w:r>
                      </w:p>
                    </w:tc>
                    <w:tc>
                      <w:tcPr>
                        <w:tcW w:w="1722" w:type="dxa"/>
                      </w:tcPr>
                      <w:p>
                        <w:pPr>
                          <w:pStyle w:val="TableParagraph"/>
                          <w:ind w:left="479" w:right="518"/>
                          <w:rPr>
                            <w:sz w:val="18"/>
                          </w:rPr>
                        </w:pPr>
                        <w:r>
                          <w:rPr>
                            <w:color w:val="231F20"/>
                            <w:sz w:val="18"/>
                          </w:rPr>
                          <w:t>6, 927</w:t>
                        </w:r>
                      </w:p>
                    </w:tc>
                  </w:tr>
                  <w:tr>
                    <w:trPr>
                      <w:trHeight w:val="253" w:hRule="exact"/>
                    </w:trPr>
                    <w:tc>
                      <w:tcPr>
                        <w:tcW w:w="2153" w:type="dxa"/>
                      </w:tcPr>
                      <w:p>
                        <w:pPr>
                          <w:pStyle w:val="TableParagraph"/>
                          <w:ind w:left="372" w:right="402"/>
                          <w:rPr>
                            <w:sz w:val="18"/>
                          </w:rPr>
                        </w:pPr>
                        <w:r>
                          <w:rPr>
                            <w:color w:val="231F20"/>
                            <w:sz w:val="18"/>
                          </w:rPr>
                          <w:t>Veracruz</w:t>
                        </w:r>
                      </w:p>
                    </w:tc>
                    <w:tc>
                      <w:tcPr>
                        <w:tcW w:w="1774" w:type="dxa"/>
                      </w:tcPr>
                      <w:p>
                        <w:pPr>
                          <w:pStyle w:val="TableParagraph"/>
                          <w:ind w:left="405" w:right="476"/>
                          <w:rPr>
                            <w:sz w:val="18"/>
                          </w:rPr>
                        </w:pPr>
                        <w:r>
                          <w:rPr>
                            <w:color w:val="231F20"/>
                            <w:sz w:val="18"/>
                          </w:rPr>
                          <w:t>650, 348</w:t>
                        </w:r>
                      </w:p>
                    </w:tc>
                    <w:tc>
                      <w:tcPr>
                        <w:tcW w:w="1722" w:type="dxa"/>
                      </w:tcPr>
                      <w:p>
                        <w:pPr>
                          <w:pStyle w:val="TableParagraph"/>
                          <w:ind w:left="479" w:right="518"/>
                          <w:rPr>
                            <w:sz w:val="18"/>
                          </w:rPr>
                        </w:pPr>
                        <w:r>
                          <w:rPr>
                            <w:color w:val="231F20"/>
                            <w:sz w:val="18"/>
                          </w:rPr>
                          <w:t>4, 925</w:t>
                        </w:r>
                      </w:p>
                    </w:tc>
                  </w:tr>
                  <w:tr>
                    <w:trPr>
                      <w:trHeight w:val="253" w:hRule="exact"/>
                    </w:trPr>
                    <w:tc>
                      <w:tcPr>
                        <w:tcW w:w="2153" w:type="dxa"/>
                      </w:tcPr>
                      <w:p>
                        <w:pPr>
                          <w:pStyle w:val="TableParagraph"/>
                          <w:ind w:left="372" w:right="401"/>
                          <w:rPr>
                            <w:sz w:val="18"/>
                          </w:rPr>
                        </w:pPr>
                        <w:r>
                          <w:rPr>
                            <w:color w:val="231F20"/>
                            <w:sz w:val="18"/>
                          </w:rPr>
                          <w:t>Oaxaca</w:t>
                        </w:r>
                      </w:p>
                    </w:tc>
                    <w:tc>
                      <w:tcPr>
                        <w:tcW w:w="1774" w:type="dxa"/>
                      </w:tcPr>
                      <w:p>
                        <w:pPr>
                          <w:pStyle w:val="TableParagraph"/>
                          <w:ind w:left="405" w:right="476"/>
                          <w:rPr>
                            <w:sz w:val="18"/>
                          </w:rPr>
                        </w:pPr>
                        <w:r>
                          <w:rPr>
                            <w:color w:val="231F20"/>
                            <w:sz w:val="18"/>
                          </w:rPr>
                          <w:t>570, 598</w:t>
                        </w:r>
                      </w:p>
                    </w:tc>
                    <w:tc>
                      <w:tcPr>
                        <w:tcW w:w="1722" w:type="dxa"/>
                      </w:tcPr>
                      <w:p>
                        <w:pPr>
                          <w:pStyle w:val="TableParagraph"/>
                          <w:ind w:left="479" w:right="518"/>
                          <w:rPr>
                            <w:sz w:val="18"/>
                          </w:rPr>
                        </w:pPr>
                        <w:r>
                          <w:rPr>
                            <w:color w:val="231F20"/>
                            <w:sz w:val="18"/>
                          </w:rPr>
                          <w:t>1, 659</w:t>
                        </w:r>
                      </w:p>
                    </w:tc>
                  </w:tr>
                  <w:tr>
                    <w:trPr>
                      <w:trHeight w:val="253" w:hRule="exact"/>
                    </w:trPr>
                    <w:tc>
                      <w:tcPr>
                        <w:tcW w:w="2153" w:type="dxa"/>
                      </w:tcPr>
                      <w:p>
                        <w:pPr>
                          <w:pStyle w:val="TableParagraph"/>
                          <w:ind w:left="372" w:right="401"/>
                          <w:rPr>
                            <w:sz w:val="18"/>
                          </w:rPr>
                        </w:pPr>
                        <w:r>
                          <w:rPr>
                            <w:color w:val="231F20"/>
                            <w:sz w:val="18"/>
                          </w:rPr>
                          <w:t>San Luis Potosí</w:t>
                        </w:r>
                      </w:p>
                    </w:tc>
                    <w:tc>
                      <w:tcPr>
                        <w:tcW w:w="1774" w:type="dxa"/>
                      </w:tcPr>
                      <w:p>
                        <w:pPr>
                          <w:pStyle w:val="TableParagraph"/>
                          <w:ind w:left="405" w:right="476"/>
                          <w:rPr>
                            <w:sz w:val="18"/>
                          </w:rPr>
                        </w:pPr>
                        <w:r>
                          <w:rPr>
                            <w:color w:val="231F20"/>
                            <w:sz w:val="18"/>
                          </w:rPr>
                          <w:t>450, 657</w:t>
                        </w:r>
                      </w:p>
                    </w:tc>
                    <w:tc>
                      <w:tcPr>
                        <w:tcW w:w="1722" w:type="dxa"/>
                      </w:tcPr>
                      <w:p>
                        <w:pPr>
                          <w:pStyle w:val="TableParagraph"/>
                          <w:ind w:left="479" w:right="518"/>
                          <w:rPr>
                            <w:sz w:val="18"/>
                          </w:rPr>
                        </w:pPr>
                        <w:r>
                          <w:rPr>
                            <w:color w:val="231F20"/>
                            <w:sz w:val="18"/>
                          </w:rPr>
                          <w:t>1, 897</w:t>
                        </w:r>
                      </w:p>
                    </w:tc>
                  </w:tr>
                  <w:tr>
                    <w:trPr>
                      <w:trHeight w:val="253" w:hRule="exact"/>
                    </w:trPr>
                    <w:tc>
                      <w:tcPr>
                        <w:tcW w:w="2153" w:type="dxa"/>
                      </w:tcPr>
                      <w:p>
                        <w:pPr>
                          <w:pStyle w:val="TableParagraph"/>
                          <w:ind w:left="372" w:right="401"/>
                          <w:rPr>
                            <w:sz w:val="18"/>
                          </w:rPr>
                        </w:pPr>
                        <w:r>
                          <w:rPr>
                            <w:color w:val="231F20"/>
                            <w:sz w:val="18"/>
                          </w:rPr>
                          <w:t>Puebla</w:t>
                        </w:r>
                      </w:p>
                    </w:tc>
                    <w:tc>
                      <w:tcPr>
                        <w:tcW w:w="1774" w:type="dxa"/>
                      </w:tcPr>
                      <w:p>
                        <w:pPr>
                          <w:pStyle w:val="TableParagraph"/>
                          <w:ind w:left="405" w:right="476"/>
                          <w:rPr>
                            <w:sz w:val="18"/>
                          </w:rPr>
                        </w:pPr>
                        <w:r>
                          <w:rPr>
                            <w:color w:val="231F20"/>
                            <w:sz w:val="18"/>
                          </w:rPr>
                          <w:t>441, 249</w:t>
                        </w:r>
                      </w:p>
                    </w:tc>
                    <w:tc>
                      <w:tcPr>
                        <w:tcW w:w="1722" w:type="dxa"/>
                      </w:tcPr>
                      <w:p>
                        <w:pPr>
                          <w:pStyle w:val="TableParagraph"/>
                          <w:ind w:left="479" w:right="518"/>
                          <w:rPr>
                            <w:sz w:val="18"/>
                          </w:rPr>
                        </w:pPr>
                        <w:r>
                          <w:rPr>
                            <w:color w:val="231F20"/>
                            <w:sz w:val="18"/>
                          </w:rPr>
                          <w:t>3, 853</w:t>
                        </w:r>
                      </w:p>
                    </w:tc>
                  </w:tr>
                  <w:tr>
                    <w:trPr>
                      <w:trHeight w:val="239" w:hRule="exact"/>
                    </w:trPr>
                    <w:tc>
                      <w:tcPr>
                        <w:tcW w:w="2153" w:type="dxa"/>
                        <w:tcBorders>
                          <w:bottom w:val="single" w:sz="8" w:space="0" w:color="231F20"/>
                        </w:tcBorders>
                      </w:tcPr>
                      <w:p>
                        <w:pPr>
                          <w:pStyle w:val="TableParagraph"/>
                          <w:ind w:left="372" w:right="401"/>
                          <w:rPr>
                            <w:sz w:val="18"/>
                          </w:rPr>
                        </w:pPr>
                        <w:r>
                          <w:rPr>
                            <w:color w:val="231F20"/>
                            <w:sz w:val="18"/>
                          </w:rPr>
                          <w:t>Jalisco</w:t>
                        </w:r>
                      </w:p>
                    </w:tc>
                    <w:tc>
                      <w:tcPr>
                        <w:tcW w:w="1774" w:type="dxa"/>
                        <w:tcBorders>
                          <w:bottom w:val="single" w:sz="8" w:space="0" w:color="231F20"/>
                        </w:tcBorders>
                      </w:tcPr>
                      <w:p>
                        <w:pPr>
                          <w:pStyle w:val="TableParagraph"/>
                          <w:ind w:left="405" w:right="476"/>
                          <w:rPr>
                            <w:sz w:val="18"/>
                          </w:rPr>
                        </w:pPr>
                        <w:r>
                          <w:rPr>
                            <w:color w:val="231F20"/>
                            <w:sz w:val="18"/>
                          </w:rPr>
                          <w:t>343, 066</w:t>
                        </w:r>
                      </w:p>
                    </w:tc>
                    <w:tc>
                      <w:tcPr>
                        <w:tcW w:w="1722" w:type="dxa"/>
                        <w:tcBorders>
                          <w:bottom w:val="single" w:sz="8" w:space="0" w:color="231F20"/>
                        </w:tcBorders>
                      </w:tcPr>
                      <w:p>
                        <w:pPr>
                          <w:pStyle w:val="TableParagraph"/>
                          <w:ind w:left="479" w:right="518"/>
                          <w:rPr>
                            <w:sz w:val="18"/>
                          </w:rPr>
                        </w:pPr>
                        <w:r>
                          <w:rPr>
                            <w:color w:val="231F20"/>
                            <w:sz w:val="18"/>
                          </w:rPr>
                          <w:t>3, 845</w:t>
                        </w:r>
                      </w:p>
                    </w:tc>
                  </w:tr>
                </w:tbl>
                <w:p>
                  <w:pPr>
                    <w:pStyle w:val="BodyText"/>
                  </w:pPr>
                </w:p>
              </w:txbxContent>
            </v:textbox>
            <w10:wrap type="none"/>
          </v:shape>
        </w:pict>
      </w:r>
      <w:r>
        <w:rPr>
          <w:b/>
          <w:color w:val="231F20"/>
          <w:sz w:val="22"/>
        </w:rPr>
        <w:t>Principales regiones productoras de ovinos (SIAP, 2012)</w:t>
      </w:r>
    </w:p>
    <w:p>
      <w:pPr>
        <w:pStyle w:val="Heading5"/>
        <w:tabs>
          <w:tab w:pos="2460" w:val="left" w:leader="none"/>
          <w:tab w:pos="4205" w:val="left" w:leader="none"/>
        </w:tabs>
        <w:ind w:left="895" w:right="92"/>
      </w:pPr>
      <w:r>
        <w:rPr>
          <w:color w:val="231F20"/>
        </w:rPr>
        <w:t>Estado</w:t>
        <w:tab/>
        <w:t>Población</w:t>
      </w:r>
      <w:r>
        <w:rPr>
          <w:color w:val="231F20"/>
          <w:spacing w:val="-4"/>
        </w:rPr>
        <w:t> </w:t>
      </w:r>
      <w:r>
        <w:rPr>
          <w:color w:val="231F20"/>
        </w:rPr>
        <w:t>ovina</w:t>
        <w:tab/>
      </w:r>
      <w:r>
        <w:rPr>
          <w:color w:val="231F20"/>
          <w:spacing w:val="-3"/>
          <w:position w:val="9"/>
        </w:rPr>
        <w:t>Toneladas</w:t>
      </w:r>
      <w:r>
        <w:rPr>
          <w:color w:val="231F20"/>
          <w:spacing w:val="4"/>
          <w:position w:val="9"/>
        </w:rPr>
        <w:t> </w:t>
      </w:r>
      <w:r>
        <w:rPr>
          <w:color w:val="231F20"/>
          <w:position w:val="9"/>
        </w:rPr>
        <w:t>carne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4"/>
        </w:rPr>
      </w:pPr>
    </w:p>
    <w:p>
      <w:pPr>
        <w:pStyle w:val="BodyText"/>
        <w:spacing w:line="273" w:lineRule="auto" w:before="75"/>
        <w:ind w:left="113" w:right="111" w:firstLine="283"/>
        <w:jc w:val="both"/>
      </w:pPr>
      <w:r>
        <w:rPr>
          <w:color w:val="231F20"/>
        </w:rPr>
        <w:t>Como ejemplo se encuentra a los estados de Puebla y Jalisco que supe- ran en un 22% de eficiencia a los estados tradicionalmente como el esta- do de Oaxaca y San Luis Potosí. La razón principal que interviene en este aspecto es el tipo de sistemas que predominan en una y otra región, en Puebla y Jalisco predominan los sistemas empresariales y en el estado de Oaxaca y San Luis Potosí prevalecen los sistemas tradicionales o de sub- sistencia.</w:t>
      </w:r>
    </w:p>
    <w:p>
      <w:pPr>
        <w:pStyle w:val="BodyText"/>
        <w:spacing w:line="273" w:lineRule="auto"/>
        <w:ind w:left="113" w:right="111" w:firstLine="283"/>
        <w:jc w:val="both"/>
      </w:pPr>
      <w:r>
        <w:rPr>
          <w:color w:val="231F20"/>
        </w:rPr>
        <w:t>La producción de ovinos en México, está orientada, principalmente, hacia</w:t>
      </w:r>
      <w:r>
        <w:rPr>
          <w:color w:val="231F20"/>
          <w:spacing w:val="-9"/>
        </w:rPr>
        <w:t> </w:t>
      </w:r>
      <w:r>
        <w:rPr>
          <w:color w:val="231F20"/>
        </w:rPr>
        <w:t>la</w:t>
      </w:r>
      <w:r>
        <w:rPr>
          <w:color w:val="231F20"/>
          <w:spacing w:val="-9"/>
        </w:rPr>
        <w:t> </w:t>
      </w:r>
      <w:r>
        <w:rPr>
          <w:color w:val="231F20"/>
        </w:rPr>
        <w:t>producción</w:t>
      </w:r>
      <w:r>
        <w:rPr>
          <w:color w:val="231F20"/>
          <w:spacing w:val="-9"/>
        </w:rPr>
        <w:t> </w:t>
      </w:r>
      <w:r>
        <w:rPr>
          <w:color w:val="231F20"/>
        </w:rPr>
        <w:t>de</w:t>
      </w:r>
      <w:r>
        <w:rPr>
          <w:color w:val="231F20"/>
          <w:spacing w:val="-9"/>
        </w:rPr>
        <w:t> </w:t>
      </w:r>
      <w:r>
        <w:rPr>
          <w:color w:val="231F20"/>
        </w:rPr>
        <w:t>carne</w:t>
      </w:r>
      <w:r>
        <w:rPr>
          <w:color w:val="231F20"/>
          <w:spacing w:val="-9"/>
        </w:rPr>
        <w:t> </w:t>
      </w:r>
      <w:r>
        <w:rPr>
          <w:color w:val="231F20"/>
        </w:rPr>
        <w:t>cuyo</w:t>
      </w:r>
      <w:r>
        <w:rPr>
          <w:color w:val="231F20"/>
          <w:spacing w:val="-9"/>
        </w:rPr>
        <w:t> </w:t>
      </w:r>
      <w:r>
        <w:rPr>
          <w:color w:val="231F20"/>
        </w:rPr>
        <w:t>manejo</w:t>
      </w:r>
      <w:r>
        <w:rPr>
          <w:color w:val="231F20"/>
          <w:spacing w:val="-9"/>
        </w:rPr>
        <w:t> </w:t>
      </w:r>
      <w:r>
        <w:rPr>
          <w:color w:val="231F20"/>
        </w:rPr>
        <w:t>es</w:t>
      </w:r>
      <w:r>
        <w:rPr>
          <w:color w:val="231F20"/>
          <w:spacing w:val="-9"/>
        </w:rPr>
        <w:t> </w:t>
      </w:r>
      <w:r>
        <w:rPr>
          <w:color w:val="231F20"/>
        </w:rPr>
        <w:t>realizado</w:t>
      </w:r>
      <w:r>
        <w:rPr>
          <w:color w:val="231F20"/>
          <w:spacing w:val="-9"/>
        </w:rPr>
        <w:t> </w:t>
      </w:r>
      <w:r>
        <w:rPr>
          <w:color w:val="231F20"/>
        </w:rPr>
        <w:t>bajo</w:t>
      </w:r>
      <w:r>
        <w:rPr>
          <w:color w:val="231F20"/>
          <w:spacing w:val="-9"/>
        </w:rPr>
        <w:t> </w:t>
      </w:r>
      <w:r>
        <w:rPr>
          <w:color w:val="231F20"/>
        </w:rPr>
        <w:t>distintos</w:t>
      </w:r>
      <w:r>
        <w:rPr>
          <w:color w:val="231F20"/>
          <w:spacing w:val="-9"/>
        </w:rPr>
        <w:t> </w:t>
      </w:r>
      <w:r>
        <w:rPr>
          <w:color w:val="231F20"/>
        </w:rPr>
        <w:t>secto- res,</w:t>
      </w:r>
      <w:r>
        <w:rPr>
          <w:color w:val="231F20"/>
          <w:spacing w:val="-6"/>
        </w:rPr>
        <w:t> </w:t>
      </w:r>
      <w:r>
        <w:rPr>
          <w:color w:val="231F20"/>
        </w:rPr>
        <w:t>por</w:t>
      </w:r>
      <w:r>
        <w:rPr>
          <w:color w:val="231F20"/>
          <w:spacing w:val="-6"/>
        </w:rPr>
        <w:t> </w:t>
      </w:r>
      <w:r>
        <w:rPr>
          <w:color w:val="231F20"/>
        </w:rPr>
        <w:t>un</w:t>
      </w:r>
      <w:r>
        <w:rPr>
          <w:color w:val="231F20"/>
          <w:spacing w:val="-6"/>
        </w:rPr>
        <w:t> </w:t>
      </w:r>
      <w:r>
        <w:rPr>
          <w:color w:val="231F20"/>
        </w:rPr>
        <w:t>lado,</w:t>
      </w:r>
      <w:r>
        <w:rPr>
          <w:color w:val="231F20"/>
          <w:spacing w:val="-6"/>
        </w:rPr>
        <w:t> </w:t>
      </w:r>
      <w:r>
        <w:rPr>
          <w:color w:val="231F20"/>
        </w:rPr>
        <w:t>los</w:t>
      </w:r>
      <w:r>
        <w:rPr>
          <w:color w:val="231F20"/>
          <w:spacing w:val="-6"/>
        </w:rPr>
        <w:t> </w:t>
      </w:r>
      <w:r>
        <w:rPr>
          <w:color w:val="231F20"/>
        </w:rPr>
        <w:t>pequeños</w:t>
      </w:r>
      <w:r>
        <w:rPr>
          <w:color w:val="231F20"/>
          <w:spacing w:val="-6"/>
        </w:rPr>
        <w:t> </w:t>
      </w:r>
      <w:r>
        <w:rPr>
          <w:color w:val="231F20"/>
        </w:rPr>
        <w:t>productores,</w:t>
      </w:r>
      <w:r>
        <w:rPr>
          <w:color w:val="231F20"/>
          <w:spacing w:val="-6"/>
        </w:rPr>
        <w:t> </w:t>
      </w:r>
      <w:r>
        <w:rPr>
          <w:color w:val="231F20"/>
        </w:rPr>
        <w:t>con</w:t>
      </w:r>
      <w:r>
        <w:rPr>
          <w:color w:val="231F20"/>
          <w:spacing w:val="-6"/>
        </w:rPr>
        <w:t> </w:t>
      </w:r>
      <w:r>
        <w:rPr>
          <w:color w:val="231F20"/>
        </w:rPr>
        <w:t>un</w:t>
      </w:r>
      <w:r>
        <w:rPr>
          <w:color w:val="231F20"/>
          <w:spacing w:val="-6"/>
        </w:rPr>
        <w:t> </w:t>
      </w:r>
      <w:r>
        <w:rPr>
          <w:color w:val="231F20"/>
        </w:rPr>
        <w:t>reducido</w:t>
      </w:r>
      <w:r>
        <w:rPr>
          <w:color w:val="231F20"/>
          <w:spacing w:val="-6"/>
        </w:rPr>
        <w:t> </w:t>
      </w:r>
      <w:r>
        <w:rPr>
          <w:color w:val="231F20"/>
        </w:rPr>
        <w:t>número</w:t>
      </w:r>
      <w:r>
        <w:rPr>
          <w:color w:val="231F20"/>
          <w:spacing w:val="-6"/>
        </w:rPr>
        <w:t> </w:t>
      </w:r>
      <w:r>
        <w:rPr>
          <w:color w:val="231F20"/>
        </w:rPr>
        <w:t>de</w:t>
      </w:r>
      <w:r>
        <w:rPr>
          <w:color w:val="231F20"/>
          <w:spacing w:val="-6"/>
        </w:rPr>
        <w:t> </w:t>
      </w:r>
      <w:r>
        <w:rPr>
          <w:color w:val="231F20"/>
        </w:rPr>
        <w:t>ca-</w:t>
      </w:r>
    </w:p>
    <w:p>
      <w:pPr>
        <w:pStyle w:val="BodyText"/>
        <w:spacing w:before="2"/>
        <w:rPr>
          <w:sz w:val="9"/>
        </w:rPr>
      </w:pPr>
    </w:p>
    <w:p>
      <w:pPr>
        <w:pStyle w:val="Heading4"/>
        <w:spacing w:before="70"/>
      </w:pPr>
      <w:r>
        <w:rPr>
          <w:color w:val="231F20"/>
        </w:rPr>
        <w:t>Figura 7</w:t>
      </w:r>
    </w:p>
    <w:p>
      <w:pPr>
        <w:spacing w:line="266" w:lineRule="auto" w:before="21"/>
        <w:ind w:left="41" w:right="38" w:firstLine="0"/>
        <w:jc w:val="center"/>
        <w:rPr>
          <w:sz w:val="20"/>
        </w:rPr>
      </w:pPr>
      <w:r>
        <w:rPr/>
        <w:drawing>
          <wp:anchor distT="0" distB="0" distL="0" distR="0" allowOverlap="1" layoutInCell="1" locked="0" behindDoc="0" simplePos="0" relativeHeight="1408">
            <wp:simplePos x="0" y="0"/>
            <wp:positionH relativeFrom="page">
              <wp:posOffset>720000</wp:posOffset>
            </wp:positionH>
            <wp:positionV relativeFrom="paragraph">
              <wp:posOffset>364257</wp:posOffset>
            </wp:positionV>
            <wp:extent cx="3581018" cy="2055495"/>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6" cstate="print"/>
                    <a:stretch>
                      <a:fillRect/>
                    </a:stretch>
                  </pic:blipFill>
                  <pic:spPr>
                    <a:xfrm>
                      <a:off x="0" y="0"/>
                      <a:ext cx="3581018" cy="2055495"/>
                    </a:xfrm>
                    <a:prstGeom prst="rect">
                      <a:avLst/>
                    </a:prstGeom>
                  </pic:spPr>
                </pic:pic>
              </a:graphicData>
            </a:graphic>
          </wp:anchor>
        </w:drawing>
      </w:r>
      <w:r>
        <w:rPr>
          <w:color w:val="231F20"/>
          <w:sz w:val="20"/>
        </w:rPr>
        <w:t>Consumo Nacional Aparente, producción e importación de carne ovina en México (SIAP, 2012)</w:t>
      </w:r>
    </w:p>
    <w:p>
      <w:pPr>
        <w:spacing w:after="0" w:line="266" w:lineRule="auto"/>
        <w:jc w:val="center"/>
        <w:rPr>
          <w:sz w:val="20"/>
        </w:rPr>
        <w:sectPr>
          <w:pgSz w:w="7940" w:h="11910"/>
          <w:pgMar w:header="0" w:footer="469"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3"/>
        <w:rPr>
          <w:sz w:val="22"/>
        </w:rPr>
      </w:pPr>
    </w:p>
    <w:p>
      <w:pPr>
        <w:pStyle w:val="BodyText"/>
        <w:spacing w:line="273" w:lineRule="auto" w:before="75"/>
        <w:ind w:left="113" w:right="111"/>
        <w:jc w:val="both"/>
      </w:pPr>
      <w:r>
        <w:rPr>
          <w:color w:val="231F20"/>
        </w:rPr>
        <w:t>bezas de ovinos, quienes no consideran la actividad como una alternativa para lograr un beneficio económico más allá del simple ahorro, que hacen uso</w:t>
      </w:r>
      <w:r>
        <w:rPr>
          <w:color w:val="231F20"/>
          <w:spacing w:val="-6"/>
        </w:rPr>
        <w:t> </w:t>
      </w:r>
      <w:r>
        <w:rPr>
          <w:color w:val="231F20"/>
        </w:rPr>
        <w:t>en</w:t>
      </w:r>
      <w:r>
        <w:rPr>
          <w:color w:val="231F20"/>
          <w:spacing w:val="-6"/>
        </w:rPr>
        <w:t> </w:t>
      </w:r>
      <w:r>
        <w:rPr>
          <w:color w:val="231F20"/>
        </w:rPr>
        <w:t>condiciones</w:t>
      </w:r>
      <w:r>
        <w:rPr>
          <w:color w:val="231F20"/>
          <w:spacing w:val="-6"/>
        </w:rPr>
        <w:t> </w:t>
      </w:r>
      <w:r>
        <w:rPr>
          <w:color w:val="231F20"/>
        </w:rPr>
        <w:t>económicas</w:t>
      </w:r>
      <w:r>
        <w:rPr>
          <w:color w:val="231F20"/>
          <w:spacing w:val="-7"/>
        </w:rPr>
        <w:t> </w:t>
      </w:r>
      <w:r>
        <w:rPr>
          <w:color w:val="231F20"/>
        </w:rPr>
        <w:t>de</w:t>
      </w:r>
      <w:r>
        <w:rPr>
          <w:color w:val="231F20"/>
          <w:spacing w:val="-6"/>
        </w:rPr>
        <w:t> </w:t>
      </w:r>
      <w:r>
        <w:rPr>
          <w:color w:val="231F20"/>
        </w:rPr>
        <w:t>emergencia;</w:t>
      </w:r>
      <w:r>
        <w:rPr>
          <w:color w:val="231F20"/>
          <w:spacing w:val="-6"/>
        </w:rPr>
        <w:t> </w:t>
      </w:r>
      <w:r>
        <w:rPr>
          <w:color w:val="231F20"/>
        </w:rPr>
        <w:t>por</w:t>
      </w:r>
      <w:r>
        <w:rPr>
          <w:color w:val="231F20"/>
          <w:spacing w:val="-6"/>
        </w:rPr>
        <w:t> </w:t>
      </w:r>
      <w:r>
        <w:rPr>
          <w:color w:val="231F20"/>
        </w:rPr>
        <w:t>otro</w:t>
      </w:r>
      <w:r>
        <w:rPr>
          <w:color w:val="231F20"/>
          <w:spacing w:val="-6"/>
        </w:rPr>
        <w:t> </w:t>
      </w:r>
      <w:r>
        <w:rPr>
          <w:color w:val="231F20"/>
        </w:rPr>
        <w:t>lado</w:t>
      </w:r>
      <w:r>
        <w:rPr>
          <w:color w:val="231F20"/>
          <w:spacing w:val="-6"/>
        </w:rPr>
        <w:t> </w:t>
      </w:r>
      <w:r>
        <w:rPr>
          <w:color w:val="231F20"/>
        </w:rPr>
        <w:t>está</w:t>
      </w:r>
      <w:r>
        <w:rPr>
          <w:color w:val="231F20"/>
          <w:spacing w:val="-6"/>
        </w:rPr>
        <w:t> </w:t>
      </w:r>
      <w:r>
        <w:rPr>
          <w:color w:val="231F20"/>
        </w:rPr>
        <w:t>la</w:t>
      </w:r>
      <w:r>
        <w:rPr>
          <w:color w:val="231F20"/>
          <w:spacing w:val="-6"/>
        </w:rPr>
        <w:t> </w:t>
      </w:r>
      <w:r>
        <w:rPr>
          <w:color w:val="231F20"/>
        </w:rPr>
        <w:t>ovino- cultura</w:t>
      </w:r>
      <w:r>
        <w:rPr>
          <w:color w:val="231F20"/>
          <w:spacing w:val="-7"/>
        </w:rPr>
        <w:t> </w:t>
      </w:r>
      <w:r>
        <w:rPr>
          <w:color w:val="231F20"/>
        </w:rPr>
        <w:t>empresarial</w:t>
      </w:r>
      <w:r>
        <w:rPr>
          <w:color w:val="231F20"/>
          <w:spacing w:val="-8"/>
        </w:rPr>
        <w:t> </w:t>
      </w:r>
      <w:r>
        <w:rPr>
          <w:color w:val="231F20"/>
        </w:rPr>
        <w:t>de</w:t>
      </w:r>
      <w:r>
        <w:rPr>
          <w:color w:val="231F20"/>
          <w:spacing w:val="-7"/>
        </w:rPr>
        <w:t> </w:t>
      </w:r>
      <w:r>
        <w:rPr>
          <w:color w:val="231F20"/>
        </w:rPr>
        <w:t>vanguardia,</w:t>
      </w:r>
      <w:r>
        <w:rPr>
          <w:color w:val="231F20"/>
          <w:spacing w:val="-8"/>
        </w:rPr>
        <w:t> </w:t>
      </w:r>
      <w:r>
        <w:rPr>
          <w:color w:val="231F20"/>
        </w:rPr>
        <w:t>la</w:t>
      </w:r>
      <w:r>
        <w:rPr>
          <w:color w:val="231F20"/>
          <w:spacing w:val="-7"/>
        </w:rPr>
        <w:t> </w:t>
      </w:r>
      <w:r>
        <w:rPr>
          <w:color w:val="231F20"/>
        </w:rPr>
        <w:t>cual</w:t>
      </w:r>
      <w:r>
        <w:rPr>
          <w:color w:val="231F20"/>
          <w:spacing w:val="-7"/>
        </w:rPr>
        <w:t> </w:t>
      </w:r>
      <w:r>
        <w:rPr>
          <w:color w:val="231F20"/>
        </w:rPr>
        <w:t>se</w:t>
      </w:r>
      <w:r>
        <w:rPr>
          <w:color w:val="231F20"/>
          <w:spacing w:val="-7"/>
        </w:rPr>
        <w:t> </w:t>
      </w:r>
      <w:r>
        <w:rPr>
          <w:color w:val="231F20"/>
        </w:rPr>
        <w:t>caracteriza</w:t>
      </w:r>
      <w:r>
        <w:rPr>
          <w:color w:val="231F20"/>
          <w:spacing w:val="-7"/>
        </w:rPr>
        <w:t> </w:t>
      </w:r>
      <w:r>
        <w:rPr>
          <w:color w:val="231F20"/>
        </w:rPr>
        <w:t>por</w:t>
      </w:r>
      <w:r>
        <w:rPr>
          <w:color w:val="231F20"/>
          <w:spacing w:val="-7"/>
        </w:rPr>
        <w:t> </w:t>
      </w:r>
      <w:r>
        <w:rPr>
          <w:color w:val="231F20"/>
        </w:rPr>
        <w:t>la</w:t>
      </w:r>
      <w:r>
        <w:rPr>
          <w:color w:val="231F20"/>
          <w:spacing w:val="-7"/>
        </w:rPr>
        <w:t> </w:t>
      </w:r>
      <w:r>
        <w:rPr>
          <w:color w:val="231F20"/>
        </w:rPr>
        <w:t>producción de animales para el abasto y generación de píe de cría de alta calidad ge- nética, con grandes rebaños y donde se pretende una utilidad financiera sobre la inversión </w:t>
      </w:r>
      <w:r>
        <w:rPr>
          <w:color w:val="231F20"/>
          <w:spacing w:val="-3"/>
        </w:rPr>
        <w:t>(Cuellar,</w:t>
      </w:r>
      <w:r>
        <w:rPr>
          <w:color w:val="231F20"/>
          <w:spacing w:val="-12"/>
        </w:rPr>
        <w:t> </w:t>
      </w:r>
      <w:r>
        <w:rPr>
          <w:color w:val="231F20"/>
        </w:rPr>
        <w:t>2003).</w:t>
      </w:r>
    </w:p>
    <w:p>
      <w:pPr>
        <w:pStyle w:val="BodyText"/>
        <w:spacing w:line="273" w:lineRule="auto"/>
        <w:ind w:left="113" w:right="111" w:firstLine="283"/>
        <w:jc w:val="both"/>
      </w:pPr>
      <w:r>
        <w:rPr>
          <w:color w:val="231F20"/>
        </w:rPr>
        <w:t>El consumo de la carne de ovino en México casi en su totalidad (95%) es a </w:t>
      </w:r>
      <w:r>
        <w:rPr>
          <w:color w:val="231F20"/>
          <w:spacing w:val="-2"/>
        </w:rPr>
        <w:t>través </w:t>
      </w:r>
      <w:r>
        <w:rPr>
          <w:color w:val="231F20"/>
        </w:rPr>
        <w:t>del alimento típico, </w:t>
      </w:r>
      <w:r>
        <w:rPr>
          <w:i/>
          <w:color w:val="231F20"/>
        </w:rPr>
        <w:t>barbacoa</w:t>
      </w:r>
      <w:r>
        <w:rPr>
          <w:color w:val="231F20"/>
        </w:rPr>
        <w:t>, considerado como un platillo de lujo</w:t>
      </w:r>
      <w:r>
        <w:rPr>
          <w:color w:val="231F20"/>
          <w:spacing w:val="-8"/>
        </w:rPr>
        <w:t> </w:t>
      </w:r>
      <w:r>
        <w:rPr>
          <w:color w:val="231F20"/>
        </w:rPr>
        <w:t>resultado</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cocción</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canal</w:t>
      </w:r>
      <w:r>
        <w:rPr>
          <w:color w:val="231F20"/>
          <w:spacing w:val="-8"/>
        </w:rPr>
        <w:t> </w:t>
      </w:r>
      <w:r>
        <w:rPr>
          <w:color w:val="231F20"/>
        </w:rPr>
        <w:t>ovina</w:t>
      </w:r>
      <w:r>
        <w:rPr>
          <w:color w:val="231F20"/>
          <w:spacing w:val="-8"/>
        </w:rPr>
        <w:t> </w:t>
      </w:r>
      <w:r>
        <w:rPr>
          <w:color w:val="231F20"/>
        </w:rPr>
        <w:t>cubierta</w:t>
      </w:r>
      <w:r>
        <w:rPr>
          <w:color w:val="231F20"/>
          <w:spacing w:val="-8"/>
        </w:rPr>
        <w:t> </w:t>
      </w:r>
      <w:r>
        <w:rPr>
          <w:color w:val="231F20"/>
        </w:rPr>
        <w:t>en</w:t>
      </w:r>
      <w:r>
        <w:rPr>
          <w:color w:val="231F20"/>
          <w:spacing w:val="-8"/>
        </w:rPr>
        <w:t> </w:t>
      </w:r>
      <w:r>
        <w:rPr>
          <w:color w:val="231F20"/>
        </w:rPr>
        <w:t>pencas</w:t>
      </w:r>
      <w:r>
        <w:rPr>
          <w:color w:val="231F20"/>
          <w:spacing w:val="-8"/>
        </w:rPr>
        <w:t> </w:t>
      </w:r>
      <w:r>
        <w:rPr>
          <w:color w:val="231F20"/>
        </w:rPr>
        <w:t>de</w:t>
      </w:r>
      <w:r>
        <w:rPr>
          <w:color w:val="231F20"/>
          <w:spacing w:val="-8"/>
        </w:rPr>
        <w:t> </w:t>
      </w:r>
      <w:r>
        <w:rPr>
          <w:color w:val="231F20"/>
        </w:rPr>
        <w:t>maguey en</w:t>
      </w:r>
      <w:r>
        <w:rPr>
          <w:color w:val="231F20"/>
          <w:spacing w:val="-8"/>
        </w:rPr>
        <w:t> </w:t>
      </w:r>
      <w:r>
        <w:rPr>
          <w:color w:val="231F20"/>
        </w:rPr>
        <w:t>horno</w:t>
      </w:r>
      <w:r>
        <w:rPr>
          <w:color w:val="231F20"/>
          <w:spacing w:val="-8"/>
        </w:rPr>
        <w:t> </w:t>
      </w:r>
      <w:r>
        <w:rPr>
          <w:color w:val="231F20"/>
        </w:rPr>
        <w:t>subterráneo</w:t>
      </w:r>
      <w:r>
        <w:rPr>
          <w:color w:val="231F20"/>
          <w:spacing w:val="-8"/>
        </w:rPr>
        <w:t> </w:t>
      </w:r>
      <w:r>
        <w:rPr>
          <w:color w:val="231F20"/>
        </w:rPr>
        <w:t>o</w:t>
      </w:r>
      <w:r>
        <w:rPr>
          <w:color w:val="231F20"/>
          <w:spacing w:val="-8"/>
        </w:rPr>
        <w:t> </w:t>
      </w:r>
      <w:r>
        <w:rPr>
          <w:color w:val="231F20"/>
        </w:rPr>
        <w:t>en</w:t>
      </w:r>
      <w:r>
        <w:rPr>
          <w:color w:val="231F20"/>
          <w:spacing w:val="-8"/>
        </w:rPr>
        <w:t> </w:t>
      </w:r>
      <w:r>
        <w:rPr>
          <w:color w:val="231F20"/>
        </w:rPr>
        <w:t>bote</w:t>
      </w:r>
      <w:r>
        <w:rPr>
          <w:color w:val="231F20"/>
          <w:spacing w:val="-8"/>
        </w:rPr>
        <w:t> </w:t>
      </w:r>
      <w:r>
        <w:rPr>
          <w:color w:val="231F20"/>
        </w:rPr>
        <w:t>de</w:t>
      </w:r>
      <w:r>
        <w:rPr>
          <w:color w:val="231F20"/>
          <w:spacing w:val="-8"/>
        </w:rPr>
        <w:t> </w:t>
      </w:r>
      <w:r>
        <w:rPr>
          <w:color w:val="231F20"/>
        </w:rPr>
        <w:t>metal.</w:t>
      </w:r>
      <w:r>
        <w:rPr>
          <w:color w:val="231F20"/>
          <w:spacing w:val="-8"/>
        </w:rPr>
        <w:t> </w:t>
      </w:r>
      <w:r>
        <w:rPr>
          <w:color w:val="231F20"/>
        </w:rPr>
        <w:t>La</w:t>
      </w:r>
      <w:r>
        <w:rPr>
          <w:color w:val="231F20"/>
          <w:spacing w:val="-8"/>
        </w:rPr>
        <w:t> </w:t>
      </w:r>
      <w:r>
        <w:rPr>
          <w:color w:val="231F20"/>
        </w:rPr>
        <w:t>barbacoa</w:t>
      </w:r>
      <w:r>
        <w:rPr>
          <w:color w:val="231F20"/>
          <w:spacing w:val="-7"/>
        </w:rPr>
        <w:t> </w:t>
      </w:r>
      <w:r>
        <w:rPr>
          <w:color w:val="231F20"/>
        </w:rPr>
        <w:t>se</w:t>
      </w:r>
      <w:r>
        <w:rPr>
          <w:color w:val="231F20"/>
          <w:spacing w:val="-8"/>
        </w:rPr>
        <w:t> </w:t>
      </w:r>
      <w:r>
        <w:rPr>
          <w:color w:val="231F20"/>
        </w:rPr>
        <w:t>consume</w:t>
      </w:r>
      <w:r>
        <w:rPr>
          <w:color w:val="231F20"/>
          <w:spacing w:val="-8"/>
        </w:rPr>
        <w:t> </w:t>
      </w:r>
      <w:r>
        <w:rPr>
          <w:color w:val="231F20"/>
        </w:rPr>
        <w:t>en</w:t>
      </w:r>
      <w:r>
        <w:rPr>
          <w:color w:val="231F20"/>
          <w:spacing w:val="-8"/>
        </w:rPr>
        <w:t> </w:t>
      </w:r>
      <w:r>
        <w:rPr>
          <w:color w:val="231F20"/>
        </w:rPr>
        <w:t>gran- des</w:t>
      </w:r>
      <w:r>
        <w:rPr>
          <w:color w:val="231F20"/>
          <w:spacing w:val="-10"/>
        </w:rPr>
        <w:t> </w:t>
      </w:r>
      <w:r>
        <w:rPr>
          <w:color w:val="231F20"/>
        </w:rPr>
        <w:t>cantidades</w:t>
      </w:r>
      <w:r>
        <w:rPr>
          <w:color w:val="231F20"/>
          <w:spacing w:val="-10"/>
        </w:rPr>
        <w:t> </w:t>
      </w:r>
      <w:r>
        <w:rPr>
          <w:color w:val="231F20"/>
        </w:rPr>
        <w:t>durante</w:t>
      </w:r>
      <w:r>
        <w:rPr>
          <w:color w:val="231F20"/>
          <w:spacing w:val="-10"/>
        </w:rPr>
        <w:t> </w:t>
      </w:r>
      <w:r>
        <w:rPr>
          <w:color w:val="231F20"/>
        </w:rPr>
        <w:t>los</w:t>
      </w:r>
      <w:r>
        <w:rPr>
          <w:color w:val="231F20"/>
          <w:spacing w:val="-10"/>
        </w:rPr>
        <w:t> </w:t>
      </w:r>
      <w:r>
        <w:rPr>
          <w:color w:val="231F20"/>
        </w:rPr>
        <w:t>fines</w:t>
      </w:r>
      <w:r>
        <w:rPr>
          <w:color w:val="231F20"/>
          <w:spacing w:val="-10"/>
        </w:rPr>
        <w:t> </w:t>
      </w:r>
      <w:r>
        <w:rPr>
          <w:color w:val="231F20"/>
        </w:rPr>
        <w:t>de</w:t>
      </w:r>
      <w:r>
        <w:rPr>
          <w:color w:val="231F20"/>
          <w:spacing w:val="-10"/>
        </w:rPr>
        <w:t> </w:t>
      </w:r>
      <w:r>
        <w:rPr>
          <w:color w:val="231F20"/>
        </w:rPr>
        <w:t>semana</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centro</w:t>
      </w:r>
      <w:r>
        <w:rPr>
          <w:color w:val="231F20"/>
          <w:spacing w:val="-10"/>
        </w:rPr>
        <w:t> </w:t>
      </w:r>
      <w:r>
        <w:rPr>
          <w:color w:val="231F20"/>
        </w:rPr>
        <w:t>de</w:t>
      </w:r>
      <w:r>
        <w:rPr>
          <w:color w:val="231F20"/>
          <w:spacing w:val="-10"/>
        </w:rPr>
        <w:t> </w:t>
      </w:r>
      <w:r>
        <w:rPr>
          <w:color w:val="231F20"/>
        </w:rPr>
        <w:t>México</w:t>
      </w:r>
      <w:r>
        <w:rPr>
          <w:color w:val="231F20"/>
          <w:spacing w:val="-10"/>
        </w:rPr>
        <w:t> </w:t>
      </w:r>
      <w:r>
        <w:rPr>
          <w:color w:val="231F20"/>
        </w:rPr>
        <w:t>(Distrito Federal,</w:t>
      </w:r>
      <w:r>
        <w:rPr>
          <w:color w:val="231F20"/>
          <w:spacing w:val="-7"/>
        </w:rPr>
        <w:t> </w:t>
      </w:r>
      <w:r>
        <w:rPr>
          <w:color w:val="231F20"/>
        </w:rPr>
        <w:t>estados</w:t>
      </w:r>
      <w:r>
        <w:rPr>
          <w:color w:val="231F20"/>
          <w:spacing w:val="-8"/>
        </w:rPr>
        <w:t> </w:t>
      </w:r>
      <w:r>
        <w:rPr>
          <w:color w:val="231F20"/>
        </w:rPr>
        <w:t>de</w:t>
      </w:r>
      <w:r>
        <w:rPr>
          <w:color w:val="231F20"/>
          <w:spacing w:val="-7"/>
        </w:rPr>
        <w:t> </w:t>
      </w:r>
      <w:r>
        <w:rPr>
          <w:color w:val="231F20"/>
        </w:rPr>
        <w:t>México,</w:t>
      </w:r>
      <w:r>
        <w:rPr>
          <w:color w:val="231F20"/>
          <w:spacing w:val="-7"/>
        </w:rPr>
        <w:t> </w:t>
      </w:r>
      <w:r>
        <w:rPr>
          <w:color w:val="231F20"/>
        </w:rPr>
        <w:t>Hidalgo,</w:t>
      </w:r>
      <w:r>
        <w:rPr>
          <w:color w:val="231F20"/>
          <w:spacing w:val="-8"/>
        </w:rPr>
        <w:t> </w:t>
      </w:r>
      <w:r>
        <w:rPr>
          <w:color w:val="231F20"/>
        </w:rPr>
        <w:t>Puebla,</w:t>
      </w:r>
      <w:r>
        <w:rPr>
          <w:color w:val="231F20"/>
          <w:spacing w:val="-8"/>
        </w:rPr>
        <w:t> </w:t>
      </w:r>
      <w:r>
        <w:rPr>
          <w:color w:val="231F20"/>
        </w:rPr>
        <w:t>Tlaxcala),</w:t>
      </w:r>
      <w:r>
        <w:rPr>
          <w:color w:val="231F20"/>
          <w:spacing w:val="-7"/>
        </w:rPr>
        <w:t> </w:t>
      </w:r>
      <w:r>
        <w:rPr>
          <w:color w:val="231F20"/>
        </w:rPr>
        <w:t>siendo</w:t>
      </w:r>
      <w:r>
        <w:rPr>
          <w:color w:val="231F20"/>
          <w:spacing w:val="-8"/>
        </w:rPr>
        <w:t> </w:t>
      </w:r>
      <w:r>
        <w:rPr>
          <w:color w:val="231F20"/>
        </w:rPr>
        <w:t>también</w:t>
      </w:r>
      <w:r>
        <w:rPr>
          <w:color w:val="231F20"/>
          <w:spacing w:val="-6"/>
        </w:rPr>
        <w:t> </w:t>
      </w:r>
      <w:r>
        <w:rPr>
          <w:color w:val="231F20"/>
        </w:rPr>
        <w:t>uno de los componentes del menú ofrecido en los eventos</w:t>
      </w:r>
      <w:r>
        <w:rPr>
          <w:color w:val="231F20"/>
          <w:spacing w:val="-23"/>
        </w:rPr>
        <w:t> </w:t>
      </w:r>
      <w:r>
        <w:rPr>
          <w:color w:val="231F20"/>
        </w:rPr>
        <w:t>sociales.</w:t>
      </w:r>
    </w:p>
    <w:p>
      <w:pPr>
        <w:pStyle w:val="BodyText"/>
        <w:spacing w:line="273" w:lineRule="auto"/>
        <w:ind w:left="113" w:right="111" w:firstLine="283"/>
        <w:jc w:val="both"/>
      </w:pPr>
      <w:r>
        <w:rPr>
          <w:color w:val="231F20"/>
        </w:rPr>
        <w:t>La</w:t>
      </w:r>
      <w:r>
        <w:rPr>
          <w:color w:val="231F20"/>
          <w:spacing w:val="-7"/>
        </w:rPr>
        <w:t> </w:t>
      </w:r>
      <w:r>
        <w:rPr>
          <w:color w:val="231F20"/>
        </w:rPr>
        <w:t>carne</w:t>
      </w:r>
      <w:r>
        <w:rPr>
          <w:color w:val="231F20"/>
          <w:spacing w:val="-7"/>
        </w:rPr>
        <w:t> </w:t>
      </w:r>
      <w:r>
        <w:rPr>
          <w:color w:val="231F20"/>
        </w:rPr>
        <w:t>de</w:t>
      </w:r>
      <w:r>
        <w:rPr>
          <w:color w:val="231F20"/>
          <w:spacing w:val="-6"/>
        </w:rPr>
        <w:t> </w:t>
      </w:r>
      <w:r>
        <w:rPr>
          <w:color w:val="231F20"/>
        </w:rPr>
        <w:t>ovino</w:t>
      </w:r>
      <w:r>
        <w:rPr>
          <w:color w:val="231F20"/>
          <w:spacing w:val="-7"/>
        </w:rPr>
        <w:t> </w:t>
      </w:r>
      <w:r>
        <w:rPr>
          <w:color w:val="231F20"/>
        </w:rPr>
        <w:t>se</w:t>
      </w:r>
      <w:r>
        <w:rPr>
          <w:color w:val="231F20"/>
          <w:spacing w:val="-6"/>
        </w:rPr>
        <w:t> </w:t>
      </w:r>
      <w:r>
        <w:rPr>
          <w:color w:val="231F20"/>
        </w:rPr>
        <w:t>comercializa</w:t>
      </w:r>
      <w:r>
        <w:rPr>
          <w:color w:val="231F20"/>
          <w:spacing w:val="-7"/>
        </w:rPr>
        <w:t> </w:t>
      </w:r>
      <w:r>
        <w:rPr>
          <w:color w:val="231F20"/>
        </w:rPr>
        <w:t>por</w:t>
      </w:r>
      <w:r>
        <w:rPr>
          <w:color w:val="231F20"/>
          <w:spacing w:val="-6"/>
        </w:rPr>
        <w:t> </w:t>
      </w:r>
      <w:r>
        <w:rPr>
          <w:color w:val="231F20"/>
        </w:rPr>
        <w:t>diferentes</w:t>
      </w:r>
      <w:r>
        <w:rPr>
          <w:color w:val="231F20"/>
          <w:spacing w:val="-6"/>
        </w:rPr>
        <w:t> </w:t>
      </w:r>
      <w:r>
        <w:rPr>
          <w:color w:val="231F20"/>
        </w:rPr>
        <w:t>canales</w:t>
      </w:r>
      <w:r>
        <w:rPr>
          <w:color w:val="231F20"/>
          <w:spacing w:val="-7"/>
        </w:rPr>
        <w:t> </w:t>
      </w:r>
      <w:r>
        <w:rPr>
          <w:color w:val="231F20"/>
        </w:rPr>
        <w:t>de</w:t>
      </w:r>
      <w:r>
        <w:rPr>
          <w:color w:val="231F20"/>
          <w:spacing w:val="-6"/>
        </w:rPr>
        <w:t> </w:t>
      </w:r>
      <w:r>
        <w:rPr>
          <w:color w:val="231F20"/>
        </w:rPr>
        <w:t>comerciali- zación que permite que el producto llegue al consumidor final. Los peque- ños productores de ovinos venden los ovinos en pie, ya que comercializan su producto por la ruta más necesaria y no por la que ellos elijen (Roets  </w:t>
      </w:r>
      <w:r>
        <w:rPr>
          <w:i/>
          <w:color w:val="231F20"/>
        </w:rPr>
        <w:t>et al.</w:t>
      </w:r>
      <w:r>
        <w:rPr>
          <w:color w:val="231F20"/>
        </w:rPr>
        <w:t>, 2005); mientras que los grandes productores la comercialización la realizan bajo un sistema más organizado, con más recursos económicos y cuentan con información de mercados, entre otros</w:t>
      </w:r>
      <w:r>
        <w:rPr>
          <w:color w:val="231F20"/>
          <w:spacing w:val="-25"/>
        </w:rPr>
        <w:t> </w:t>
      </w:r>
      <w:r>
        <w:rPr>
          <w:color w:val="231F20"/>
        </w:rPr>
        <w:t>aspectos.</w:t>
      </w:r>
    </w:p>
    <w:p>
      <w:pPr>
        <w:pStyle w:val="BodyText"/>
      </w:pPr>
    </w:p>
    <w:p>
      <w:pPr>
        <w:spacing w:before="121"/>
        <w:ind w:left="729" w:right="729" w:firstLine="0"/>
        <w:jc w:val="center"/>
        <w:rPr>
          <w:b/>
          <w:sz w:val="24"/>
        </w:rPr>
      </w:pPr>
      <w:r>
        <w:rPr>
          <w:b/>
          <w:color w:val="231F20"/>
          <w:sz w:val="24"/>
        </w:rPr>
        <w:t>Comercialización</w:t>
      </w:r>
    </w:p>
    <w:p>
      <w:pPr>
        <w:pStyle w:val="BodyText"/>
        <w:spacing w:line="273" w:lineRule="auto" w:before="185"/>
        <w:ind w:left="113" w:right="111"/>
        <w:jc w:val="both"/>
      </w:pPr>
      <w:r>
        <w:rPr>
          <w:color w:val="231F20"/>
        </w:rPr>
        <w:t>Las</w:t>
      </w:r>
      <w:r>
        <w:rPr>
          <w:color w:val="231F20"/>
          <w:spacing w:val="-8"/>
        </w:rPr>
        <w:t> </w:t>
      </w:r>
      <w:r>
        <w:rPr>
          <w:color w:val="231F20"/>
        </w:rPr>
        <w:t>funciones</w:t>
      </w:r>
      <w:r>
        <w:rPr>
          <w:color w:val="231F20"/>
          <w:spacing w:val="-8"/>
        </w:rPr>
        <w:t> </w:t>
      </w:r>
      <w:r>
        <w:rPr>
          <w:color w:val="231F20"/>
        </w:rPr>
        <w:t>del</w:t>
      </w:r>
      <w:r>
        <w:rPr>
          <w:color w:val="231F20"/>
          <w:spacing w:val="-8"/>
        </w:rPr>
        <w:t> </w:t>
      </w:r>
      <w:r>
        <w:rPr>
          <w:color w:val="231F20"/>
        </w:rPr>
        <w:t>sistema</w:t>
      </w:r>
      <w:r>
        <w:rPr>
          <w:color w:val="231F20"/>
          <w:spacing w:val="-8"/>
        </w:rPr>
        <w:t> </w:t>
      </w:r>
      <w:r>
        <w:rPr>
          <w:color w:val="231F20"/>
        </w:rPr>
        <w:t>de</w:t>
      </w:r>
      <w:r>
        <w:rPr>
          <w:color w:val="231F20"/>
          <w:spacing w:val="-7"/>
        </w:rPr>
        <w:t> </w:t>
      </w:r>
      <w:r>
        <w:rPr>
          <w:color w:val="231F20"/>
        </w:rPr>
        <w:t>comercialización</w:t>
      </w:r>
      <w:r>
        <w:rPr>
          <w:color w:val="231F20"/>
          <w:spacing w:val="-8"/>
        </w:rPr>
        <w:t> </w:t>
      </w:r>
      <w:r>
        <w:rPr>
          <w:color w:val="231F20"/>
        </w:rPr>
        <w:t>incluyen</w:t>
      </w:r>
      <w:r>
        <w:rPr>
          <w:color w:val="231F20"/>
          <w:spacing w:val="-7"/>
        </w:rPr>
        <w:t> </w:t>
      </w:r>
      <w:r>
        <w:rPr>
          <w:color w:val="231F20"/>
        </w:rPr>
        <w:t>el</w:t>
      </w:r>
      <w:r>
        <w:rPr>
          <w:color w:val="231F20"/>
          <w:spacing w:val="-8"/>
        </w:rPr>
        <w:t> </w:t>
      </w:r>
      <w:r>
        <w:rPr>
          <w:color w:val="231F20"/>
        </w:rPr>
        <w:t>almacenamiento de los productos hasta que son requeridos, la transformación de las ma- terias primas en productos finales que demandan los consumidores, y el traslado de los productos desde el punto de producción hasta el punto de consumo. Además, el sistema de comercialización también tiene que pro- porcionar a los agricultores los insumos requeridos para la producción agrícola y a los consumidores los bienes de consumo necesarios en las zo- nas</w:t>
      </w:r>
      <w:r>
        <w:rPr>
          <w:color w:val="231F20"/>
          <w:spacing w:val="-11"/>
        </w:rPr>
        <w:t> </w:t>
      </w:r>
      <w:r>
        <w:rPr>
          <w:color w:val="231F20"/>
        </w:rPr>
        <w:t>rurales.</w:t>
      </w:r>
    </w:p>
    <w:p>
      <w:pPr>
        <w:pStyle w:val="BodyText"/>
        <w:spacing w:line="273" w:lineRule="auto"/>
        <w:ind w:left="113" w:right="111" w:firstLine="283"/>
        <w:jc w:val="both"/>
      </w:pPr>
      <w:r>
        <w:rPr>
          <w:color w:val="231F20"/>
        </w:rPr>
        <w:t>Un</w:t>
      </w:r>
      <w:r>
        <w:rPr>
          <w:color w:val="231F20"/>
          <w:spacing w:val="-3"/>
        </w:rPr>
        <w:t> </w:t>
      </w:r>
      <w:r>
        <w:rPr>
          <w:color w:val="231F20"/>
        </w:rPr>
        <w:t>sistema</w:t>
      </w:r>
      <w:r>
        <w:rPr>
          <w:color w:val="231F20"/>
          <w:spacing w:val="-3"/>
        </w:rPr>
        <w:t> </w:t>
      </w:r>
      <w:r>
        <w:rPr>
          <w:color w:val="231F20"/>
        </w:rPr>
        <w:t>de</w:t>
      </w:r>
      <w:r>
        <w:rPr>
          <w:color w:val="231F20"/>
          <w:spacing w:val="-4"/>
        </w:rPr>
        <w:t> </w:t>
      </w:r>
      <w:r>
        <w:rPr>
          <w:color w:val="231F20"/>
        </w:rPr>
        <w:t>comercialización</w:t>
      </w:r>
      <w:r>
        <w:rPr>
          <w:color w:val="231F20"/>
          <w:spacing w:val="-4"/>
        </w:rPr>
        <w:t> </w:t>
      </w:r>
      <w:r>
        <w:rPr>
          <w:color w:val="231F20"/>
        </w:rPr>
        <w:t>eficaz</w:t>
      </w:r>
      <w:r>
        <w:rPr>
          <w:color w:val="231F20"/>
          <w:spacing w:val="-4"/>
        </w:rPr>
        <w:t> </w:t>
      </w:r>
      <w:r>
        <w:rPr>
          <w:color w:val="231F20"/>
        </w:rPr>
        <w:t>no</w:t>
      </w:r>
      <w:r>
        <w:rPr>
          <w:color w:val="231F20"/>
          <w:spacing w:val="-4"/>
        </w:rPr>
        <w:t> </w:t>
      </w:r>
      <w:r>
        <w:rPr>
          <w:color w:val="231F20"/>
        </w:rPr>
        <w:t>solo</w:t>
      </w:r>
      <w:r>
        <w:rPr>
          <w:color w:val="231F20"/>
          <w:spacing w:val="-4"/>
        </w:rPr>
        <w:t> </w:t>
      </w:r>
      <w:r>
        <w:rPr>
          <w:color w:val="231F20"/>
        </w:rPr>
        <w:t>debe</w:t>
      </w:r>
      <w:r>
        <w:rPr>
          <w:color w:val="231F20"/>
          <w:spacing w:val="-4"/>
        </w:rPr>
        <w:t> </w:t>
      </w:r>
      <w:r>
        <w:rPr>
          <w:color w:val="231F20"/>
        </w:rPr>
        <w:t>proporcionar</w:t>
      </w:r>
      <w:r>
        <w:rPr>
          <w:color w:val="231F20"/>
          <w:spacing w:val="-4"/>
        </w:rPr>
        <w:t> </w:t>
      </w:r>
      <w:r>
        <w:rPr>
          <w:color w:val="231F20"/>
        </w:rPr>
        <w:t>estos servicios físicos de forma rentable, sino también ayudar a aumentar los ingresos</w:t>
      </w:r>
      <w:r>
        <w:rPr>
          <w:color w:val="231F20"/>
          <w:spacing w:val="-10"/>
        </w:rPr>
        <w:t> </w:t>
      </w:r>
      <w:r>
        <w:rPr>
          <w:color w:val="231F20"/>
        </w:rPr>
        <w:t>agrícolas</w:t>
      </w:r>
      <w:r>
        <w:rPr>
          <w:color w:val="231F20"/>
          <w:spacing w:val="-9"/>
        </w:rPr>
        <w:t> </w:t>
      </w:r>
      <w:r>
        <w:rPr>
          <w:color w:val="231F20"/>
        </w:rPr>
        <w:t>y</w:t>
      </w:r>
      <w:r>
        <w:rPr>
          <w:color w:val="231F20"/>
          <w:spacing w:val="-9"/>
        </w:rPr>
        <w:t> </w:t>
      </w:r>
      <w:r>
        <w:rPr>
          <w:color w:val="231F20"/>
        </w:rPr>
        <w:t>reducir</w:t>
      </w:r>
      <w:r>
        <w:rPr>
          <w:color w:val="231F20"/>
          <w:spacing w:val="-9"/>
        </w:rPr>
        <w:t> </w:t>
      </w:r>
      <w:r>
        <w:rPr>
          <w:color w:val="231F20"/>
        </w:rPr>
        <w:t>los</w:t>
      </w:r>
      <w:r>
        <w:rPr>
          <w:color w:val="231F20"/>
          <w:spacing w:val="-9"/>
        </w:rPr>
        <w:t> </w:t>
      </w:r>
      <w:r>
        <w:rPr>
          <w:color w:val="231F20"/>
        </w:rPr>
        <w:t>precios</w:t>
      </w:r>
      <w:r>
        <w:rPr>
          <w:color w:val="231F20"/>
          <w:spacing w:val="-9"/>
        </w:rPr>
        <w:t> </w:t>
      </w:r>
      <w:r>
        <w:rPr>
          <w:color w:val="231F20"/>
        </w:rPr>
        <w:t>al</w:t>
      </w:r>
      <w:r>
        <w:rPr>
          <w:color w:val="231F20"/>
          <w:spacing w:val="-9"/>
        </w:rPr>
        <w:t> </w:t>
      </w:r>
      <w:r>
        <w:rPr>
          <w:color w:val="231F20"/>
        </w:rPr>
        <w:t>consumidor</w:t>
      </w:r>
      <w:r>
        <w:rPr>
          <w:color w:val="231F20"/>
          <w:spacing w:val="-10"/>
        </w:rPr>
        <w:t> </w:t>
      </w:r>
      <w:r>
        <w:rPr>
          <w:color w:val="231F20"/>
        </w:rPr>
        <w:t>final,</w:t>
      </w:r>
      <w:r>
        <w:rPr>
          <w:color w:val="231F20"/>
          <w:spacing w:val="-9"/>
        </w:rPr>
        <w:t> </w:t>
      </w:r>
      <w:r>
        <w:rPr>
          <w:color w:val="231F20"/>
        </w:rPr>
        <w:t>por</w:t>
      </w:r>
      <w:r>
        <w:rPr>
          <w:color w:val="231F20"/>
          <w:spacing w:val="-9"/>
        </w:rPr>
        <w:t> </w:t>
      </w:r>
      <w:r>
        <w:rPr>
          <w:color w:val="231F20"/>
        </w:rPr>
        <w:t>lo</w:t>
      </w:r>
      <w:r>
        <w:rPr>
          <w:color w:val="231F20"/>
          <w:spacing w:val="-9"/>
        </w:rPr>
        <w:t> </w:t>
      </w:r>
      <w:r>
        <w:rPr>
          <w:color w:val="231F20"/>
        </w:rPr>
        <w:t>que</w:t>
      </w:r>
      <w:r>
        <w:rPr>
          <w:color w:val="231F20"/>
          <w:spacing w:val="-9"/>
        </w:rPr>
        <w:t> </w:t>
      </w:r>
      <w:r>
        <w:rPr>
          <w:color w:val="231F20"/>
        </w:rPr>
        <w:t>debe actuar como un canal de comunicación entre productores y consumido- res asegurando que los productos adecuados se produzcan en cantidades apropiadas y comercializados en el momento correcto (Smith,</w:t>
      </w:r>
      <w:r>
        <w:rPr>
          <w:color w:val="231F20"/>
          <w:spacing w:val="-21"/>
        </w:rPr>
        <w:t> </w:t>
      </w:r>
      <w:r>
        <w:rPr>
          <w:color w:val="231F20"/>
        </w:rPr>
        <w:t>1992).</w:t>
      </w:r>
    </w:p>
    <w:p>
      <w:pPr>
        <w:pStyle w:val="BodyText"/>
        <w:spacing w:line="210" w:lineRule="exact"/>
        <w:ind w:left="397" w:right="92"/>
      </w:pPr>
      <w:r>
        <w:rPr>
          <w:color w:val="231F20"/>
        </w:rPr>
        <w:t>Los agentes de comercialización, al igual que cualquier agricultor u</w:t>
      </w:r>
    </w:p>
    <w:p>
      <w:pPr>
        <w:pStyle w:val="BodyText"/>
        <w:spacing w:before="29"/>
        <w:ind w:left="113"/>
        <w:jc w:val="both"/>
      </w:pPr>
      <w:r>
        <w:rPr>
          <w:color w:val="231F20"/>
        </w:rPr>
        <w:t>otro tipo de negocio, únicamente pueden continuar operando si reciben</w:t>
      </w:r>
    </w:p>
    <w:p>
      <w:pPr>
        <w:spacing w:after="0"/>
        <w:jc w:val="both"/>
        <w:sectPr>
          <w:pgSz w:w="7940" w:h="11910"/>
          <w:pgMar w:header="0" w:footer="469" w:top="500" w:bottom="660" w:left="1020" w:right="102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1"/>
        <w:rPr>
          <w:sz w:val="23"/>
        </w:rPr>
      </w:pPr>
    </w:p>
    <w:p>
      <w:pPr>
        <w:pStyle w:val="BodyText"/>
        <w:spacing w:line="273" w:lineRule="auto" w:before="75"/>
        <w:ind w:left="113" w:right="111"/>
        <w:jc w:val="both"/>
      </w:pPr>
      <w:r>
        <w:rPr>
          <w:color w:val="231F20"/>
        </w:rPr>
        <w:t>una utilidad razonable para compensar sus esfuerzos. Sin embargo, la co- mercialización puede ser un negocio sorprendentemente costoso y arries- gado. Por desgracia, la ignorancia de este hecho está muy extendida, y es una</w:t>
      </w:r>
      <w:r>
        <w:rPr>
          <w:color w:val="231F20"/>
          <w:spacing w:val="-3"/>
        </w:rPr>
        <w:t> </w:t>
      </w:r>
      <w:r>
        <w:rPr>
          <w:color w:val="231F20"/>
        </w:rPr>
        <w:t>de</w:t>
      </w:r>
      <w:r>
        <w:rPr>
          <w:color w:val="231F20"/>
          <w:spacing w:val="-3"/>
        </w:rPr>
        <w:t> </w:t>
      </w:r>
      <w:r>
        <w:rPr>
          <w:color w:val="231F20"/>
        </w:rPr>
        <w:t>las</w:t>
      </w:r>
      <w:r>
        <w:rPr>
          <w:color w:val="231F20"/>
          <w:spacing w:val="-3"/>
        </w:rPr>
        <w:t> </w:t>
      </w:r>
      <w:r>
        <w:rPr>
          <w:color w:val="231F20"/>
        </w:rPr>
        <w:t>razones</w:t>
      </w:r>
      <w:r>
        <w:rPr>
          <w:color w:val="231F20"/>
          <w:spacing w:val="-3"/>
        </w:rPr>
        <w:t> </w:t>
      </w:r>
      <w:r>
        <w:rPr>
          <w:color w:val="231F20"/>
        </w:rPr>
        <w:t>principales</w:t>
      </w:r>
      <w:r>
        <w:rPr>
          <w:color w:val="231F20"/>
          <w:spacing w:val="-3"/>
        </w:rPr>
        <w:t> </w:t>
      </w:r>
      <w:r>
        <w:rPr>
          <w:color w:val="231F20"/>
        </w:rPr>
        <w:t>para</w:t>
      </w:r>
      <w:r>
        <w:rPr>
          <w:color w:val="231F20"/>
          <w:spacing w:val="-3"/>
        </w:rPr>
        <w:t> </w:t>
      </w:r>
      <w:r>
        <w:rPr>
          <w:color w:val="231F20"/>
        </w:rPr>
        <w:t>que</w:t>
      </w:r>
      <w:r>
        <w:rPr>
          <w:color w:val="231F20"/>
          <w:spacing w:val="-3"/>
        </w:rPr>
        <w:t> </w:t>
      </w:r>
      <w:r>
        <w:rPr>
          <w:color w:val="231F20"/>
        </w:rPr>
        <w:t>funcionarios</w:t>
      </w:r>
      <w:r>
        <w:rPr>
          <w:color w:val="231F20"/>
          <w:spacing w:val="-3"/>
        </w:rPr>
        <w:t> </w:t>
      </w:r>
      <w:r>
        <w:rPr>
          <w:color w:val="231F20"/>
        </w:rPr>
        <w:t>y</w:t>
      </w:r>
      <w:r>
        <w:rPr>
          <w:color w:val="231F20"/>
          <w:spacing w:val="-3"/>
        </w:rPr>
        <w:t> </w:t>
      </w:r>
      <w:r>
        <w:rPr>
          <w:color w:val="231F20"/>
        </w:rPr>
        <w:t>políticos,</w:t>
      </w:r>
      <w:r>
        <w:rPr>
          <w:color w:val="231F20"/>
          <w:spacing w:val="-3"/>
        </w:rPr>
        <w:t> </w:t>
      </w:r>
      <w:r>
        <w:rPr>
          <w:color w:val="231F20"/>
        </w:rPr>
        <w:t>a</w:t>
      </w:r>
      <w:r>
        <w:rPr>
          <w:color w:val="231F20"/>
          <w:spacing w:val="-3"/>
        </w:rPr>
        <w:t> </w:t>
      </w:r>
      <w:r>
        <w:rPr>
          <w:color w:val="231F20"/>
        </w:rPr>
        <w:t>menudo erróneamente, acusan a los intermediarios de</w:t>
      </w:r>
      <w:r>
        <w:rPr>
          <w:color w:val="231F20"/>
          <w:spacing w:val="-28"/>
        </w:rPr>
        <w:t> </w:t>
      </w:r>
      <w:r>
        <w:rPr>
          <w:color w:val="231F20"/>
        </w:rPr>
        <w:t>que “explotan” a los agricul- tores y/o</w:t>
      </w:r>
      <w:r>
        <w:rPr>
          <w:color w:val="231F20"/>
          <w:spacing w:val="-9"/>
        </w:rPr>
        <w:t> </w:t>
      </w:r>
      <w:r>
        <w:rPr>
          <w:color w:val="231F20"/>
        </w:rPr>
        <w:t>consumidores.</w:t>
      </w:r>
    </w:p>
    <w:p>
      <w:pPr>
        <w:pStyle w:val="BodyText"/>
        <w:spacing w:line="273" w:lineRule="auto"/>
        <w:ind w:left="113" w:right="111" w:firstLine="283"/>
        <w:jc w:val="both"/>
      </w:pPr>
      <w:r>
        <w:rPr>
          <w:color w:val="231F20"/>
        </w:rPr>
        <w:t>Un margen de comercialización es la diferencia entre el valor de un producto</w:t>
      </w:r>
      <w:r>
        <w:rPr>
          <w:color w:val="231F20"/>
          <w:spacing w:val="-6"/>
        </w:rPr>
        <w:t> </w:t>
      </w:r>
      <w:r>
        <w:rPr>
          <w:color w:val="231F20"/>
        </w:rPr>
        <w:t>o</w:t>
      </w:r>
      <w:r>
        <w:rPr>
          <w:color w:val="231F20"/>
          <w:spacing w:val="-6"/>
        </w:rPr>
        <w:t> </w:t>
      </w:r>
      <w:r>
        <w:rPr>
          <w:color w:val="231F20"/>
        </w:rPr>
        <w:t>un</w:t>
      </w:r>
      <w:r>
        <w:rPr>
          <w:color w:val="231F20"/>
          <w:spacing w:val="-6"/>
        </w:rPr>
        <w:t> </w:t>
      </w:r>
      <w:r>
        <w:rPr>
          <w:color w:val="231F20"/>
        </w:rPr>
        <w:t>grupo</w:t>
      </w:r>
      <w:r>
        <w:rPr>
          <w:color w:val="231F20"/>
          <w:spacing w:val="-6"/>
        </w:rPr>
        <w:t> </w:t>
      </w:r>
      <w:r>
        <w:rPr>
          <w:color w:val="231F20"/>
        </w:rPr>
        <w:t>de</w:t>
      </w:r>
      <w:r>
        <w:rPr>
          <w:color w:val="231F20"/>
          <w:spacing w:val="-6"/>
        </w:rPr>
        <w:t> </w:t>
      </w:r>
      <w:r>
        <w:rPr>
          <w:color w:val="231F20"/>
        </w:rPr>
        <w:t>productos</w:t>
      </w:r>
      <w:r>
        <w:rPr>
          <w:color w:val="231F20"/>
          <w:spacing w:val="-6"/>
        </w:rPr>
        <w:t> </w:t>
      </w:r>
      <w:r>
        <w:rPr>
          <w:color w:val="231F20"/>
        </w:rPr>
        <w:t>en</w:t>
      </w:r>
      <w:r>
        <w:rPr>
          <w:color w:val="231F20"/>
          <w:spacing w:val="-6"/>
        </w:rPr>
        <w:t> </w:t>
      </w:r>
      <w:r>
        <w:rPr>
          <w:color w:val="231F20"/>
        </w:rPr>
        <w:t>una</w:t>
      </w:r>
      <w:r>
        <w:rPr>
          <w:color w:val="231F20"/>
          <w:spacing w:val="-6"/>
        </w:rPr>
        <w:t> </w:t>
      </w:r>
      <w:r>
        <w:rPr>
          <w:color w:val="231F20"/>
        </w:rPr>
        <w:t>etapa</w:t>
      </w:r>
      <w:r>
        <w:rPr>
          <w:color w:val="231F20"/>
          <w:spacing w:val="-7"/>
        </w:rPr>
        <w:t> </w:t>
      </w:r>
      <w:r>
        <w:rPr>
          <w:color w:val="231F20"/>
        </w:rPr>
        <w:t>en</w:t>
      </w:r>
      <w:r>
        <w:rPr>
          <w:color w:val="231F20"/>
          <w:spacing w:val="-6"/>
        </w:rPr>
        <w:t> </w:t>
      </w:r>
      <w:r>
        <w:rPr>
          <w:color w:val="231F20"/>
        </w:rPr>
        <w:t>el</w:t>
      </w:r>
      <w:r>
        <w:rPr>
          <w:color w:val="231F20"/>
          <w:spacing w:val="-6"/>
        </w:rPr>
        <w:t> </w:t>
      </w:r>
      <w:r>
        <w:rPr>
          <w:color w:val="231F20"/>
        </w:rPr>
        <w:t>proceso</w:t>
      </w:r>
      <w:r>
        <w:rPr>
          <w:color w:val="231F20"/>
          <w:spacing w:val="-7"/>
        </w:rPr>
        <w:t> </w:t>
      </w:r>
      <w:r>
        <w:rPr>
          <w:color w:val="231F20"/>
        </w:rPr>
        <w:t>de</w:t>
      </w:r>
      <w:r>
        <w:rPr>
          <w:color w:val="231F20"/>
          <w:spacing w:val="-6"/>
        </w:rPr>
        <w:t> </w:t>
      </w:r>
      <w:r>
        <w:rPr>
          <w:color w:val="231F20"/>
        </w:rPr>
        <w:t>comercia- lización</w:t>
      </w:r>
      <w:r>
        <w:rPr>
          <w:color w:val="231F20"/>
          <w:spacing w:val="-8"/>
        </w:rPr>
        <w:t> </w:t>
      </w:r>
      <w:r>
        <w:rPr>
          <w:color w:val="231F20"/>
        </w:rPr>
        <w:t>y</w:t>
      </w:r>
      <w:r>
        <w:rPr>
          <w:color w:val="231F20"/>
          <w:spacing w:val="-8"/>
        </w:rPr>
        <w:t> </w:t>
      </w:r>
      <w:r>
        <w:rPr>
          <w:color w:val="231F20"/>
        </w:rPr>
        <w:t>el</w:t>
      </w:r>
      <w:r>
        <w:rPr>
          <w:color w:val="231F20"/>
          <w:spacing w:val="-8"/>
        </w:rPr>
        <w:t> </w:t>
      </w:r>
      <w:r>
        <w:rPr>
          <w:color w:val="231F20"/>
        </w:rPr>
        <w:t>valor</w:t>
      </w:r>
      <w:r>
        <w:rPr>
          <w:color w:val="231F20"/>
          <w:spacing w:val="-8"/>
        </w:rPr>
        <w:t> </w:t>
      </w:r>
      <w:r>
        <w:rPr>
          <w:color w:val="231F20"/>
        </w:rPr>
        <w:t>de</w:t>
      </w:r>
      <w:r>
        <w:rPr>
          <w:color w:val="231F20"/>
          <w:spacing w:val="-8"/>
        </w:rPr>
        <w:t> </w:t>
      </w:r>
      <w:r>
        <w:rPr>
          <w:color w:val="231F20"/>
        </w:rPr>
        <w:t>un</w:t>
      </w:r>
      <w:r>
        <w:rPr>
          <w:color w:val="231F20"/>
          <w:spacing w:val="-8"/>
        </w:rPr>
        <w:t> </w:t>
      </w:r>
      <w:r>
        <w:rPr>
          <w:color w:val="231F20"/>
        </w:rPr>
        <w:t>producto</w:t>
      </w:r>
      <w:r>
        <w:rPr>
          <w:color w:val="231F20"/>
          <w:spacing w:val="-8"/>
        </w:rPr>
        <w:t> </w:t>
      </w:r>
      <w:r>
        <w:rPr>
          <w:color w:val="231F20"/>
        </w:rPr>
        <w:t>equivalente</w:t>
      </w:r>
      <w:r>
        <w:rPr>
          <w:color w:val="231F20"/>
          <w:spacing w:val="-8"/>
        </w:rPr>
        <w:t> </w:t>
      </w:r>
      <w:r>
        <w:rPr>
          <w:color w:val="231F20"/>
        </w:rPr>
        <w:t>o</w:t>
      </w:r>
      <w:r>
        <w:rPr>
          <w:color w:val="231F20"/>
          <w:spacing w:val="-8"/>
        </w:rPr>
        <w:t> </w:t>
      </w:r>
      <w:r>
        <w:rPr>
          <w:color w:val="231F20"/>
        </w:rPr>
        <w:t>grupo</w:t>
      </w:r>
      <w:r>
        <w:rPr>
          <w:color w:val="231F20"/>
          <w:spacing w:val="-8"/>
        </w:rPr>
        <w:t> </w:t>
      </w:r>
      <w:r>
        <w:rPr>
          <w:color w:val="231F20"/>
        </w:rPr>
        <w:t>de</w:t>
      </w:r>
      <w:r>
        <w:rPr>
          <w:color w:val="231F20"/>
          <w:spacing w:val="-8"/>
        </w:rPr>
        <w:t> </w:t>
      </w:r>
      <w:r>
        <w:rPr>
          <w:color w:val="231F20"/>
        </w:rPr>
        <w:t>productos</w:t>
      </w:r>
      <w:r>
        <w:rPr>
          <w:color w:val="231F20"/>
          <w:spacing w:val="-8"/>
        </w:rPr>
        <w:t> </w:t>
      </w:r>
      <w:r>
        <w:rPr>
          <w:color w:val="231F20"/>
        </w:rPr>
        <w:t>en</w:t>
      </w:r>
      <w:r>
        <w:rPr>
          <w:color w:val="231F20"/>
          <w:spacing w:val="-8"/>
        </w:rPr>
        <w:t> </w:t>
      </w:r>
      <w:r>
        <w:rPr>
          <w:color w:val="231F20"/>
        </w:rPr>
        <w:t>otra fase. La medición de este margen indica cuánto se ha pagado por el trata- miento</w:t>
      </w:r>
      <w:r>
        <w:rPr>
          <w:color w:val="231F20"/>
          <w:spacing w:val="-10"/>
        </w:rPr>
        <w:t> </w:t>
      </w:r>
      <w:r>
        <w:rPr>
          <w:color w:val="231F20"/>
        </w:rPr>
        <w:t>y</w:t>
      </w:r>
      <w:r>
        <w:rPr>
          <w:color w:val="231F20"/>
          <w:spacing w:val="-10"/>
        </w:rPr>
        <w:t> </w:t>
      </w:r>
      <w:r>
        <w:rPr>
          <w:color w:val="231F20"/>
        </w:rPr>
        <w:t>servicios</w:t>
      </w:r>
      <w:r>
        <w:rPr>
          <w:color w:val="231F20"/>
          <w:spacing w:val="-11"/>
        </w:rPr>
        <w:t> </w:t>
      </w:r>
      <w:r>
        <w:rPr>
          <w:color w:val="231F20"/>
        </w:rPr>
        <w:t>de</w:t>
      </w:r>
      <w:r>
        <w:rPr>
          <w:color w:val="231F20"/>
          <w:spacing w:val="-10"/>
        </w:rPr>
        <w:t> </w:t>
      </w:r>
      <w:r>
        <w:rPr>
          <w:color w:val="231F20"/>
        </w:rPr>
        <w:t>comercialización</w:t>
      </w:r>
      <w:r>
        <w:rPr>
          <w:color w:val="231F20"/>
          <w:spacing w:val="-10"/>
        </w:rPr>
        <w:t> </w:t>
      </w:r>
      <w:r>
        <w:rPr>
          <w:color w:val="231F20"/>
        </w:rPr>
        <w:t>aplicados</w:t>
      </w:r>
      <w:r>
        <w:rPr>
          <w:color w:val="231F20"/>
          <w:spacing w:val="-9"/>
        </w:rPr>
        <w:t> </w:t>
      </w:r>
      <w:r>
        <w:rPr>
          <w:color w:val="231F20"/>
        </w:rPr>
        <w:t>al</w:t>
      </w:r>
      <w:r>
        <w:rPr>
          <w:color w:val="231F20"/>
          <w:spacing w:val="-10"/>
        </w:rPr>
        <w:t> </w:t>
      </w:r>
      <w:r>
        <w:rPr>
          <w:color w:val="231F20"/>
        </w:rPr>
        <w:t>producto</w:t>
      </w:r>
      <w:r>
        <w:rPr>
          <w:color w:val="231F20"/>
          <w:spacing w:val="-10"/>
        </w:rPr>
        <w:t> </w:t>
      </w:r>
      <w:r>
        <w:rPr>
          <w:color w:val="231F20"/>
        </w:rPr>
        <w:t>(s)</w:t>
      </w:r>
      <w:r>
        <w:rPr>
          <w:color w:val="231F20"/>
          <w:spacing w:val="-10"/>
        </w:rPr>
        <w:t> </w:t>
      </w:r>
      <w:r>
        <w:rPr>
          <w:color w:val="231F20"/>
        </w:rPr>
        <w:t>en</w:t>
      </w:r>
      <w:r>
        <w:rPr>
          <w:color w:val="231F20"/>
          <w:spacing w:val="-10"/>
        </w:rPr>
        <w:t> </w:t>
      </w:r>
      <w:r>
        <w:rPr>
          <w:color w:val="231F20"/>
        </w:rPr>
        <w:t>esa</w:t>
      </w:r>
      <w:r>
        <w:rPr>
          <w:color w:val="231F20"/>
          <w:spacing w:val="-10"/>
        </w:rPr>
        <w:t> </w:t>
      </w:r>
      <w:r>
        <w:rPr>
          <w:color w:val="231F20"/>
        </w:rPr>
        <w:t>eta- pa</w:t>
      </w:r>
      <w:r>
        <w:rPr>
          <w:color w:val="231F20"/>
          <w:spacing w:val="-9"/>
        </w:rPr>
        <w:t> </w:t>
      </w:r>
      <w:r>
        <w:rPr>
          <w:color w:val="231F20"/>
        </w:rPr>
        <w:t>particular</w:t>
      </w:r>
      <w:r>
        <w:rPr>
          <w:color w:val="231F20"/>
          <w:spacing w:val="-9"/>
        </w:rPr>
        <w:t> </w:t>
      </w:r>
      <w:r>
        <w:rPr>
          <w:color w:val="231F20"/>
        </w:rPr>
        <w:t>en</w:t>
      </w:r>
      <w:r>
        <w:rPr>
          <w:color w:val="231F20"/>
          <w:spacing w:val="-10"/>
        </w:rPr>
        <w:t> </w:t>
      </w:r>
      <w:r>
        <w:rPr>
          <w:color w:val="231F20"/>
        </w:rPr>
        <w:t>el</w:t>
      </w:r>
      <w:r>
        <w:rPr>
          <w:color w:val="231F20"/>
          <w:spacing w:val="-9"/>
        </w:rPr>
        <w:t> </w:t>
      </w:r>
      <w:r>
        <w:rPr>
          <w:color w:val="231F20"/>
        </w:rPr>
        <w:t>proceso</w:t>
      </w:r>
      <w:r>
        <w:rPr>
          <w:color w:val="231F20"/>
          <w:spacing w:val="-10"/>
        </w:rPr>
        <w:t> </w:t>
      </w:r>
      <w:r>
        <w:rPr>
          <w:color w:val="231F20"/>
        </w:rPr>
        <w:t>de</w:t>
      </w:r>
      <w:r>
        <w:rPr>
          <w:color w:val="231F20"/>
          <w:spacing w:val="-9"/>
        </w:rPr>
        <w:t> </w:t>
      </w:r>
      <w:r>
        <w:rPr>
          <w:color w:val="231F20"/>
        </w:rPr>
        <w:t>comercialización.</w:t>
      </w:r>
      <w:r>
        <w:rPr>
          <w:color w:val="231F20"/>
          <w:spacing w:val="-10"/>
        </w:rPr>
        <w:t> </w:t>
      </w:r>
      <w:r>
        <w:rPr>
          <w:color w:val="231F20"/>
        </w:rPr>
        <w:t>El</w:t>
      </w:r>
      <w:r>
        <w:rPr>
          <w:color w:val="231F20"/>
          <w:spacing w:val="-9"/>
        </w:rPr>
        <w:t> </w:t>
      </w:r>
      <w:r>
        <w:rPr>
          <w:color w:val="231F20"/>
        </w:rPr>
        <w:t>análisis</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márgenes es, por lo tanto, el primer paso en el suministro de la información fáctica necesaria</w:t>
      </w:r>
      <w:r>
        <w:rPr>
          <w:color w:val="231F20"/>
          <w:spacing w:val="-7"/>
        </w:rPr>
        <w:t> </w:t>
      </w:r>
      <w:r>
        <w:rPr>
          <w:color w:val="231F20"/>
        </w:rPr>
        <w:t>para</w:t>
      </w:r>
      <w:r>
        <w:rPr>
          <w:color w:val="231F20"/>
          <w:spacing w:val="-7"/>
        </w:rPr>
        <w:t> </w:t>
      </w:r>
      <w:r>
        <w:rPr>
          <w:color w:val="231F20"/>
        </w:rPr>
        <w:t>disipar</w:t>
      </w:r>
      <w:r>
        <w:rPr>
          <w:color w:val="231F20"/>
          <w:spacing w:val="-7"/>
        </w:rPr>
        <w:t> </w:t>
      </w:r>
      <w:r>
        <w:rPr>
          <w:color w:val="231F20"/>
        </w:rPr>
        <w:t>las</w:t>
      </w:r>
      <w:r>
        <w:rPr>
          <w:color w:val="231F20"/>
          <w:spacing w:val="-7"/>
        </w:rPr>
        <w:t> </w:t>
      </w:r>
      <w:r>
        <w:rPr>
          <w:color w:val="231F20"/>
        </w:rPr>
        <w:t>falsas</w:t>
      </w:r>
      <w:r>
        <w:rPr>
          <w:color w:val="231F20"/>
          <w:spacing w:val="-7"/>
        </w:rPr>
        <w:t> </w:t>
      </w:r>
      <w:r>
        <w:rPr>
          <w:color w:val="231F20"/>
        </w:rPr>
        <w:t>ideas</w:t>
      </w:r>
      <w:r>
        <w:rPr>
          <w:color w:val="231F20"/>
          <w:spacing w:val="-7"/>
        </w:rPr>
        <w:t> </w:t>
      </w:r>
      <w:r>
        <w:rPr>
          <w:color w:val="231F20"/>
        </w:rPr>
        <w:t>que</w:t>
      </w:r>
      <w:r>
        <w:rPr>
          <w:color w:val="231F20"/>
          <w:spacing w:val="-7"/>
        </w:rPr>
        <w:t> </w:t>
      </w:r>
      <w:r>
        <w:rPr>
          <w:color w:val="231F20"/>
        </w:rPr>
        <w:t>a</w:t>
      </w:r>
      <w:r>
        <w:rPr>
          <w:color w:val="231F20"/>
          <w:spacing w:val="-7"/>
        </w:rPr>
        <w:t> </w:t>
      </w:r>
      <w:r>
        <w:rPr>
          <w:color w:val="231F20"/>
        </w:rPr>
        <w:t>menudo</w:t>
      </w:r>
      <w:r>
        <w:rPr>
          <w:color w:val="231F20"/>
          <w:spacing w:val="-7"/>
        </w:rPr>
        <w:t> </w:t>
      </w:r>
      <w:r>
        <w:rPr>
          <w:color w:val="231F20"/>
        </w:rPr>
        <w:t>surgen</w:t>
      </w:r>
      <w:r>
        <w:rPr>
          <w:color w:val="231F20"/>
          <w:spacing w:val="-7"/>
        </w:rPr>
        <w:t> </w:t>
      </w:r>
      <w:r>
        <w:rPr>
          <w:color w:val="231F20"/>
        </w:rPr>
        <w:t>cuando</w:t>
      </w:r>
      <w:r>
        <w:rPr>
          <w:color w:val="231F20"/>
          <w:spacing w:val="-7"/>
        </w:rPr>
        <w:t> </w:t>
      </w:r>
      <w:r>
        <w:rPr>
          <w:color w:val="231F20"/>
        </w:rPr>
        <w:t>se</w:t>
      </w:r>
      <w:r>
        <w:rPr>
          <w:color w:val="231F20"/>
          <w:spacing w:val="-7"/>
        </w:rPr>
        <w:t> </w:t>
      </w:r>
      <w:r>
        <w:rPr>
          <w:color w:val="231F20"/>
        </w:rPr>
        <w:t>eva- lúa</w:t>
      </w:r>
      <w:r>
        <w:rPr>
          <w:color w:val="231F20"/>
          <w:spacing w:val="-8"/>
        </w:rPr>
        <w:t> </w:t>
      </w:r>
      <w:r>
        <w:rPr>
          <w:color w:val="231F20"/>
        </w:rPr>
        <w:t>el</w:t>
      </w:r>
      <w:r>
        <w:rPr>
          <w:color w:val="231F20"/>
          <w:spacing w:val="-8"/>
        </w:rPr>
        <w:t> </w:t>
      </w:r>
      <w:r>
        <w:rPr>
          <w:color w:val="231F20"/>
        </w:rPr>
        <w:t>desempeño</w:t>
      </w:r>
      <w:r>
        <w:rPr>
          <w:color w:val="231F20"/>
          <w:spacing w:val="-9"/>
        </w:rPr>
        <w:t> </w:t>
      </w:r>
      <w:r>
        <w:rPr>
          <w:color w:val="231F20"/>
        </w:rPr>
        <w:t>del</w:t>
      </w:r>
      <w:r>
        <w:rPr>
          <w:color w:val="231F20"/>
          <w:spacing w:val="-8"/>
        </w:rPr>
        <w:t> </w:t>
      </w:r>
      <w:r>
        <w:rPr>
          <w:color w:val="231F20"/>
        </w:rPr>
        <w:t>sistema</w:t>
      </w:r>
      <w:r>
        <w:rPr>
          <w:color w:val="231F20"/>
          <w:spacing w:val="-8"/>
        </w:rPr>
        <w:t> </w:t>
      </w:r>
      <w:r>
        <w:rPr>
          <w:color w:val="231F20"/>
        </w:rPr>
        <w:t>de</w:t>
      </w:r>
      <w:r>
        <w:rPr>
          <w:color w:val="231F20"/>
          <w:spacing w:val="-8"/>
        </w:rPr>
        <w:t> </w:t>
      </w:r>
      <w:r>
        <w:rPr>
          <w:color w:val="231F20"/>
        </w:rPr>
        <w:t>comercialización</w:t>
      </w:r>
      <w:r>
        <w:rPr>
          <w:color w:val="231F20"/>
          <w:spacing w:val="-8"/>
        </w:rPr>
        <w:t> </w:t>
      </w:r>
      <w:r>
        <w:rPr>
          <w:color w:val="231F20"/>
        </w:rPr>
        <w:t>de</w:t>
      </w:r>
      <w:r>
        <w:rPr>
          <w:color w:val="231F20"/>
          <w:spacing w:val="-8"/>
        </w:rPr>
        <w:t> </w:t>
      </w:r>
      <w:r>
        <w:rPr>
          <w:color w:val="231F20"/>
        </w:rPr>
        <w:t>alimentos.</w:t>
      </w:r>
      <w:r>
        <w:rPr>
          <w:color w:val="231F20"/>
          <w:spacing w:val="-8"/>
        </w:rPr>
        <w:t> </w:t>
      </w:r>
      <w:r>
        <w:rPr>
          <w:color w:val="231F20"/>
        </w:rPr>
        <w:t>Del</w:t>
      </w:r>
      <w:r>
        <w:rPr>
          <w:color w:val="231F20"/>
          <w:spacing w:val="-8"/>
        </w:rPr>
        <w:t> </w:t>
      </w:r>
      <w:r>
        <w:rPr>
          <w:color w:val="231F20"/>
        </w:rPr>
        <w:t>mismo modo, pueden proporcionar pistas a las debilidades e ineficiencias en el sistema. Por ejemplo, algo puede estar mal, si el margen de un producto varía claramente del de productos similares comercializados a </w:t>
      </w:r>
      <w:r>
        <w:rPr>
          <w:color w:val="231F20"/>
          <w:spacing w:val="-2"/>
        </w:rPr>
        <w:t>través </w:t>
      </w:r>
      <w:r>
        <w:rPr>
          <w:color w:val="231F20"/>
        </w:rPr>
        <w:t>de diferentes</w:t>
      </w:r>
      <w:r>
        <w:rPr>
          <w:color w:val="231F20"/>
          <w:spacing w:val="-5"/>
        </w:rPr>
        <w:t> </w:t>
      </w:r>
      <w:r>
        <w:rPr>
          <w:color w:val="231F20"/>
        </w:rPr>
        <w:t>canales.</w:t>
      </w:r>
      <w:r>
        <w:rPr>
          <w:color w:val="231F20"/>
          <w:spacing w:val="-5"/>
        </w:rPr>
        <w:t> </w:t>
      </w:r>
      <w:r>
        <w:rPr>
          <w:color w:val="231F20"/>
        </w:rPr>
        <w:t>Sin</w:t>
      </w:r>
      <w:r>
        <w:rPr>
          <w:color w:val="231F20"/>
          <w:spacing w:val="-5"/>
        </w:rPr>
        <w:t> </w:t>
      </w:r>
      <w:r>
        <w:rPr>
          <w:color w:val="231F20"/>
        </w:rPr>
        <w:t>embargo,</w:t>
      </w:r>
      <w:r>
        <w:rPr>
          <w:color w:val="231F20"/>
          <w:spacing w:val="-5"/>
        </w:rPr>
        <w:t> </w:t>
      </w:r>
      <w:r>
        <w:rPr>
          <w:color w:val="231F20"/>
        </w:rPr>
        <w:t>los</w:t>
      </w:r>
      <w:r>
        <w:rPr>
          <w:color w:val="231F20"/>
          <w:spacing w:val="-4"/>
        </w:rPr>
        <w:t> </w:t>
      </w:r>
      <w:r>
        <w:rPr>
          <w:color w:val="231F20"/>
        </w:rPr>
        <w:t>márgenes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estimación</w:t>
      </w:r>
      <w:r>
        <w:rPr>
          <w:color w:val="231F20"/>
          <w:spacing w:val="-6"/>
        </w:rPr>
        <w:t> </w:t>
      </w:r>
      <w:r>
        <w:rPr>
          <w:color w:val="231F20"/>
        </w:rPr>
        <w:t>es</w:t>
      </w:r>
      <w:r>
        <w:rPr>
          <w:color w:val="231F20"/>
          <w:spacing w:val="-5"/>
        </w:rPr>
        <w:t> </w:t>
      </w:r>
      <w:r>
        <w:rPr>
          <w:color w:val="231F20"/>
        </w:rPr>
        <w:t>sólo</w:t>
      </w:r>
      <w:r>
        <w:rPr>
          <w:color w:val="231F20"/>
          <w:spacing w:val="-5"/>
        </w:rPr>
        <w:t> </w:t>
      </w:r>
      <w:r>
        <w:rPr>
          <w:color w:val="231F20"/>
        </w:rPr>
        <w:t>una parte de la historia. Para obtener más información es necesaria para des- agregar el margen y el cálculo de los costos de comercialización asociados con los diferentes servicios (Smith,</w:t>
      </w:r>
      <w:r>
        <w:rPr>
          <w:color w:val="231F20"/>
          <w:spacing w:val="-13"/>
        </w:rPr>
        <w:t> </w:t>
      </w:r>
      <w:r>
        <w:rPr>
          <w:color w:val="231F20"/>
        </w:rPr>
        <w:t>1992).</w:t>
      </w:r>
    </w:p>
    <w:p>
      <w:pPr>
        <w:pStyle w:val="BodyText"/>
        <w:spacing w:line="273" w:lineRule="auto"/>
        <w:ind w:left="113" w:right="111" w:firstLine="283"/>
        <w:jc w:val="both"/>
      </w:pPr>
      <w:r>
        <w:rPr>
          <w:color w:val="231F20"/>
        </w:rPr>
        <w:t>El presente trabajo </w:t>
      </w:r>
      <w:r>
        <w:rPr>
          <w:color w:val="231F20"/>
          <w:spacing w:val="-3"/>
        </w:rPr>
        <w:t>tuvo </w:t>
      </w:r>
      <w:r>
        <w:rPr>
          <w:color w:val="231F20"/>
        </w:rPr>
        <w:t>como objetivo analizar los aspectos socioeco- nómicos</w:t>
      </w:r>
      <w:r>
        <w:rPr>
          <w:color w:val="231F20"/>
          <w:spacing w:val="-10"/>
        </w:rPr>
        <w:t> </w:t>
      </w:r>
      <w:r>
        <w:rPr>
          <w:color w:val="231F20"/>
        </w:rPr>
        <w:t>que</w:t>
      </w:r>
      <w:r>
        <w:rPr>
          <w:color w:val="231F20"/>
          <w:spacing w:val="-10"/>
        </w:rPr>
        <w:t> </w:t>
      </w:r>
      <w:r>
        <w:rPr>
          <w:color w:val="231F20"/>
        </w:rPr>
        <w:t>caracterizan</w:t>
      </w:r>
      <w:r>
        <w:rPr>
          <w:color w:val="231F20"/>
          <w:spacing w:val="-10"/>
        </w:rPr>
        <w:t> </w:t>
      </w:r>
      <w:r>
        <w:rPr>
          <w:color w:val="231F20"/>
        </w:rPr>
        <w:t>al</w:t>
      </w:r>
      <w:r>
        <w:rPr>
          <w:color w:val="231F20"/>
          <w:spacing w:val="-10"/>
        </w:rPr>
        <w:t> </w:t>
      </w:r>
      <w:r>
        <w:rPr>
          <w:color w:val="231F20"/>
        </w:rPr>
        <w:t>sistema</w:t>
      </w:r>
      <w:r>
        <w:rPr>
          <w:color w:val="231F20"/>
          <w:spacing w:val="-10"/>
        </w:rPr>
        <w:t> </w:t>
      </w:r>
      <w:r>
        <w:rPr>
          <w:color w:val="231F20"/>
        </w:rPr>
        <w:t>de</w:t>
      </w:r>
      <w:r>
        <w:rPr>
          <w:color w:val="231F20"/>
          <w:spacing w:val="-10"/>
        </w:rPr>
        <w:t> </w:t>
      </w:r>
      <w:r>
        <w:rPr>
          <w:color w:val="231F20"/>
        </w:rPr>
        <w:t>producción</w:t>
      </w:r>
      <w:r>
        <w:rPr>
          <w:color w:val="231F20"/>
          <w:spacing w:val="-10"/>
        </w:rPr>
        <w:t> </w:t>
      </w:r>
      <w:r>
        <w:rPr>
          <w:color w:val="231F20"/>
        </w:rPr>
        <w:t>ovina</w:t>
      </w:r>
      <w:r>
        <w:rPr>
          <w:color w:val="231F20"/>
          <w:spacing w:val="-10"/>
        </w:rPr>
        <w:t> </w:t>
      </w:r>
      <w:r>
        <w:rPr>
          <w:color w:val="231F20"/>
        </w:rPr>
        <w:t>en</w:t>
      </w:r>
      <w:r>
        <w:rPr>
          <w:color w:val="231F20"/>
          <w:spacing w:val="-10"/>
        </w:rPr>
        <w:t> </w:t>
      </w:r>
      <w:r>
        <w:rPr>
          <w:color w:val="231F20"/>
        </w:rPr>
        <w:t>los</w:t>
      </w:r>
      <w:r>
        <w:rPr>
          <w:color w:val="231F20"/>
          <w:spacing w:val="-10"/>
        </w:rPr>
        <w:t> </w:t>
      </w:r>
      <w:r>
        <w:rPr>
          <w:color w:val="231F20"/>
        </w:rPr>
        <w:t>municipios de</w:t>
      </w:r>
      <w:r>
        <w:rPr>
          <w:color w:val="231F20"/>
          <w:spacing w:val="-9"/>
        </w:rPr>
        <w:t> </w:t>
      </w:r>
      <w:r>
        <w:rPr>
          <w:color w:val="231F20"/>
        </w:rPr>
        <w:t>Tejupilco</w:t>
      </w:r>
      <w:r>
        <w:rPr>
          <w:color w:val="231F20"/>
          <w:spacing w:val="-10"/>
        </w:rPr>
        <w:t> </w:t>
      </w:r>
      <w:r>
        <w:rPr>
          <w:color w:val="231F20"/>
        </w:rPr>
        <w:t>y</w:t>
      </w:r>
      <w:r>
        <w:rPr>
          <w:color w:val="231F20"/>
          <w:spacing w:val="-9"/>
        </w:rPr>
        <w:t> </w:t>
      </w:r>
      <w:r>
        <w:rPr>
          <w:color w:val="231F20"/>
        </w:rPr>
        <w:t>Amatepec,</w:t>
      </w:r>
      <w:r>
        <w:rPr>
          <w:color w:val="231F20"/>
          <w:spacing w:val="-9"/>
        </w:rPr>
        <w:t> </w:t>
      </w:r>
      <w:r>
        <w:rPr>
          <w:color w:val="231F20"/>
        </w:rPr>
        <w:t>estado</w:t>
      </w:r>
      <w:r>
        <w:rPr>
          <w:color w:val="231F20"/>
          <w:spacing w:val="-9"/>
        </w:rPr>
        <w:t> </w:t>
      </w:r>
      <w:r>
        <w:rPr>
          <w:color w:val="231F20"/>
        </w:rPr>
        <w:t>de</w:t>
      </w:r>
      <w:r>
        <w:rPr>
          <w:color w:val="231F20"/>
          <w:spacing w:val="-9"/>
        </w:rPr>
        <w:t> </w:t>
      </w:r>
      <w:r>
        <w:rPr>
          <w:color w:val="231F20"/>
        </w:rPr>
        <w:t>México;</w:t>
      </w:r>
      <w:r>
        <w:rPr>
          <w:color w:val="231F20"/>
          <w:spacing w:val="-8"/>
        </w:rPr>
        <w:t> </w:t>
      </w:r>
      <w:r>
        <w:rPr>
          <w:color w:val="231F20"/>
        </w:rPr>
        <w:t>así</w:t>
      </w:r>
      <w:r>
        <w:rPr>
          <w:color w:val="231F20"/>
          <w:spacing w:val="-9"/>
        </w:rPr>
        <w:t> </w:t>
      </w:r>
      <w:r>
        <w:rPr>
          <w:color w:val="231F20"/>
        </w:rPr>
        <w:t>como</w:t>
      </w:r>
      <w:r>
        <w:rPr>
          <w:color w:val="231F20"/>
          <w:spacing w:val="-9"/>
        </w:rPr>
        <w:t> </w:t>
      </w:r>
      <w:r>
        <w:rPr>
          <w:color w:val="231F20"/>
        </w:rPr>
        <w:t>describir</w:t>
      </w:r>
      <w:r>
        <w:rPr>
          <w:color w:val="231F20"/>
          <w:spacing w:val="-10"/>
        </w:rPr>
        <w:t> </w:t>
      </w:r>
      <w:r>
        <w:rPr>
          <w:color w:val="231F20"/>
        </w:rPr>
        <w:t>la</w:t>
      </w:r>
      <w:r>
        <w:rPr>
          <w:color w:val="231F20"/>
          <w:spacing w:val="-9"/>
        </w:rPr>
        <w:t> </w:t>
      </w:r>
      <w:r>
        <w:rPr>
          <w:color w:val="231F20"/>
        </w:rPr>
        <w:t>comercia- lización</w:t>
      </w:r>
      <w:r>
        <w:rPr>
          <w:color w:val="231F20"/>
          <w:spacing w:val="-6"/>
        </w:rPr>
        <w:t> </w:t>
      </w:r>
      <w:r>
        <w:rPr>
          <w:color w:val="231F20"/>
        </w:rPr>
        <w:t>de</w:t>
      </w:r>
      <w:r>
        <w:rPr>
          <w:color w:val="231F20"/>
          <w:spacing w:val="-7"/>
        </w:rPr>
        <w:t> </w:t>
      </w:r>
      <w:r>
        <w:rPr>
          <w:color w:val="231F20"/>
        </w:rPr>
        <w:t>la</w:t>
      </w:r>
      <w:r>
        <w:rPr>
          <w:color w:val="231F20"/>
          <w:spacing w:val="-7"/>
        </w:rPr>
        <w:t> </w:t>
      </w:r>
      <w:r>
        <w:rPr>
          <w:color w:val="231F20"/>
        </w:rPr>
        <w:t>carne</w:t>
      </w:r>
      <w:r>
        <w:rPr>
          <w:color w:val="231F20"/>
          <w:spacing w:val="-7"/>
        </w:rPr>
        <w:t> </w:t>
      </w:r>
      <w:r>
        <w:rPr>
          <w:color w:val="231F20"/>
        </w:rPr>
        <w:t>de</w:t>
      </w:r>
      <w:r>
        <w:rPr>
          <w:color w:val="231F20"/>
          <w:spacing w:val="-7"/>
        </w:rPr>
        <w:t> </w:t>
      </w:r>
      <w:r>
        <w:rPr>
          <w:color w:val="231F20"/>
        </w:rPr>
        <w:t>ovino</w:t>
      </w:r>
      <w:r>
        <w:rPr>
          <w:color w:val="231F20"/>
          <w:spacing w:val="-7"/>
        </w:rPr>
        <w:t> </w:t>
      </w:r>
      <w:r>
        <w:rPr>
          <w:color w:val="231F20"/>
        </w:rPr>
        <w:t>en</w:t>
      </w:r>
      <w:r>
        <w:rPr>
          <w:color w:val="231F20"/>
          <w:spacing w:val="-7"/>
        </w:rPr>
        <w:t> </w:t>
      </w:r>
      <w:r>
        <w:rPr>
          <w:color w:val="231F20"/>
        </w:rPr>
        <w:t>los</w:t>
      </w:r>
      <w:r>
        <w:rPr>
          <w:color w:val="231F20"/>
          <w:spacing w:val="-7"/>
        </w:rPr>
        <w:t> </w:t>
      </w:r>
      <w:r>
        <w:rPr>
          <w:color w:val="231F20"/>
        </w:rPr>
        <w:t>diferentes</w:t>
      </w:r>
      <w:r>
        <w:rPr>
          <w:color w:val="231F20"/>
          <w:spacing w:val="-7"/>
        </w:rPr>
        <w:t> </w:t>
      </w:r>
      <w:r>
        <w:rPr>
          <w:color w:val="231F20"/>
        </w:rPr>
        <w:t>canales</w:t>
      </w:r>
      <w:r>
        <w:rPr>
          <w:color w:val="231F20"/>
          <w:spacing w:val="-7"/>
        </w:rPr>
        <w:t> </w:t>
      </w:r>
      <w:r>
        <w:rPr>
          <w:color w:val="231F20"/>
        </w:rPr>
        <w:t>de</w:t>
      </w:r>
      <w:r>
        <w:rPr>
          <w:color w:val="231F20"/>
          <w:spacing w:val="-7"/>
        </w:rPr>
        <w:t> </w:t>
      </w:r>
      <w:r>
        <w:rPr>
          <w:color w:val="231F20"/>
        </w:rPr>
        <w:t>mercadeo</w:t>
      </w:r>
      <w:r>
        <w:rPr>
          <w:color w:val="231F20"/>
          <w:spacing w:val="-7"/>
        </w:rPr>
        <w:t> </w:t>
      </w:r>
      <w:r>
        <w:rPr>
          <w:color w:val="231F20"/>
        </w:rPr>
        <w:t>y</w:t>
      </w:r>
      <w:r>
        <w:rPr>
          <w:color w:val="231F20"/>
          <w:spacing w:val="-7"/>
        </w:rPr>
        <w:t> </w:t>
      </w:r>
      <w:r>
        <w:rPr>
          <w:color w:val="231F20"/>
        </w:rPr>
        <w:t>calcu- lar</w:t>
      </w:r>
      <w:r>
        <w:rPr>
          <w:color w:val="231F20"/>
          <w:spacing w:val="-8"/>
        </w:rPr>
        <w:t> </w:t>
      </w:r>
      <w:r>
        <w:rPr>
          <w:color w:val="231F20"/>
        </w:rPr>
        <w:t>los</w:t>
      </w:r>
      <w:r>
        <w:rPr>
          <w:color w:val="231F20"/>
          <w:spacing w:val="-8"/>
        </w:rPr>
        <w:t> </w:t>
      </w:r>
      <w:r>
        <w:rPr>
          <w:color w:val="231F20"/>
        </w:rPr>
        <w:t>márgenes</w:t>
      </w:r>
      <w:r>
        <w:rPr>
          <w:color w:val="231F20"/>
          <w:spacing w:val="-8"/>
        </w:rPr>
        <w:t> </w:t>
      </w:r>
      <w:r>
        <w:rPr>
          <w:color w:val="231F20"/>
        </w:rPr>
        <w:t>de</w:t>
      </w:r>
      <w:r>
        <w:rPr>
          <w:color w:val="231F20"/>
          <w:spacing w:val="-9"/>
        </w:rPr>
        <w:t> </w:t>
      </w:r>
      <w:r>
        <w:rPr>
          <w:color w:val="231F20"/>
        </w:rPr>
        <w:t>comercialización</w:t>
      </w:r>
      <w:r>
        <w:rPr>
          <w:color w:val="231F20"/>
          <w:spacing w:val="-9"/>
        </w:rPr>
        <w:t> </w:t>
      </w:r>
      <w:r>
        <w:rPr>
          <w:color w:val="231F20"/>
        </w:rPr>
        <w:t>de</w:t>
      </w:r>
      <w:r>
        <w:rPr>
          <w:color w:val="231F20"/>
          <w:spacing w:val="-9"/>
        </w:rPr>
        <w:t> </w:t>
      </w:r>
      <w:r>
        <w:rPr>
          <w:color w:val="231F20"/>
        </w:rPr>
        <w:t>la</w:t>
      </w:r>
      <w:r>
        <w:rPr>
          <w:color w:val="231F20"/>
          <w:spacing w:val="-8"/>
        </w:rPr>
        <w:t> </w:t>
      </w:r>
      <w:r>
        <w:rPr>
          <w:color w:val="231F20"/>
        </w:rPr>
        <w:t>carne</w:t>
      </w:r>
      <w:r>
        <w:rPr>
          <w:color w:val="231F20"/>
          <w:spacing w:val="-9"/>
        </w:rPr>
        <w:t> </w:t>
      </w:r>
      <w:r>
        <w:rPr>
          <w:color w:val="231F20"/>
        </w:rPr>
        <w:t>de</w:t>
      </w:r>
      <w:r>
        <w:rPr>
          <w:color w:val="231F20"/>
          <w:spacing w:val="-9"/>
        </w:rPr>
        <w:t> </w:t>
      </w:r>
      <w:r>
        <w:rPr>
          <w:color w:val="231F20"/>
        </w:rPr>
        <w:t>ovino</w:t>
      </w:r>
      <w:r>
        <w:rPr>
          <w:color w:val="231F20"/>
          <w:spacing w:val="-9"/>
        </w:rPr>
        <w:t> </w:t>
      </w:r>
      <w:r>
        <w:rPr>
          <w:color w:val="231F20"/>
        </w:rPr>
        <w:t>producida</w:t>
      </w:r>
      <w:r>
        <w:rPr>
          <w:color w:val="231F20"/>
          <w:spacing w:val="-9"/>
        </w:rPr>
        <w:t> </w:t>
      </w:r>
      <w:r>
        <w:rPr>
          <w:color w:val="231F20"/>
        </w:rPr>
        <w:t>en</w:t>
      </w:r>
      <w:r>
        <w:rPr>
          <w:color w:val="231F20"/>
          <w:spacing w:val="-9"/>
        </w:rPr>
        <w:t> </w:t>
      </w:r>
      <w:r>
        <w:rPr>
          <w:color w:val="231F20"/>
        </w:rPr>
        <w:t>esa región con el propósito de aumentar el conocimiento de dichos márgenes de a fin de proporcionar a los investigadores, funcionarios</w:t>
      </w:r>
      <w:r>
        <w:rPr>
          <w:color w:val="231F20"/>
          <w:spacing w:val="-16"/>
        </w:rPr>
        <w:t> </w:t>
      </w:r>
      <w:r>
        <w:rPr>
          <w:color w:val="231F20"/>
        </w:rPr>
        <w:t>gubernamenta- les</w:t>
      </w:r>
      <w:r>
        <w:rPr>
          <w:color w:val="231F20"/>
          <w:spacing w:val="-8"/>
        </w:rPr>
        <w:t> </w:t>
      </w:r>
      <w:r>
        <w:rPr>
          <w:color w:val="231F20"/>
        </w:rPr>
        <w:t>y</w:t>
      </w:r>
      <w:r>
        <w:rPr>
          <w:color w:val="231F20"/>
          <w:spacing w:val="-8"/>
        </w:rPr>
        <w:t> </w:t>
      </w:r>
      <w:r>
        <w:rPr>
          <w:color w:val="231F20"/>
        </w:rPr>
        <w:t>aquellos</w:t>
      </w:r>
      <w:r>
        <w:rPr>
          <w:color w:val="231F20"/>
          <w:spacing w:val="-8"/>
        </w:rPr>
        <w:t> </w:t>
      </w:r>
      <w:r>
        <w:rPr>
          <w:color w:val="231F20"/>
        </w:rPr>
        <w:t>involucrados</w:t>
      </w:r>
      <w:r>
        <w:rPr>
          <w:color w:val="231F20"/>
          <w:spacing w:val="-8"/>
        </w:rPr>
        <w:t> </w:t>
      </w:r>
      <w:r>
        <w:rPr>
          <w:color w:val="231F20"/>
        </w:rPr>
        <w:t>en</w:t>
      </w:r>
      <w:r>
        <w:rPr>
          <w:color w:val="231F20"/>
          <w:spacing w:val="-8"/>
        </w:rPr>
        <w:t> </w:t>
      </w:r>
      <w:r>
        <w:rPr>
          <w:color w:val="231F20"/>
        </w:rPr>
        <w:t>la</w:t>
      </w:r>
      <w:r>
        <w:rPr>
          <w:color w:val="231F20"/>
          <w:spacing w:val="-8"/>
        </w:rPr>
        <w:t> </w:t>
      </w:r>
      <w:r>
        <w:rPr>
          <w:color w:val="231F20"/>
        </w:rPr>
        <w:t>comercialización</w:t>
      </w:r>
      <w:r>
        <w:rPr>
          <w:color w:val="231F20"/>
          <w:spacing w:val="-8"/>
        </w:rPr>
        <w:t> </w:t>
      </w:r>
      <w:r>
        <w:rPr>
          <w:color w:val="231F20"/>
        </w:rPr>
        <w:t>física</w:t>
      </w:r>
      <w:r>
        <w:rPr>
          <w:color w:val="231F20"/>
          <w:spacing w:val="-8"/>
        </w:rPr>
        <w:t> </w:t>
      </w:r>
      <w:r>
        <w:rPr>
          <w:color w:val="231F20"/>
        </w:rPr>
        <w:t>con</w:t>
      </w:r>
      <w:r>
        <w:rPr>
          <w:color w:val="231F20"/>
          <w:spacing w:val="-8"/>
        </w:rPr>
        <w:t> </w:t>
      </w:r>
      <w:r>
        <w:rPr>
          <w:color w:val="231F20"/>
        </w:rPr>
        <w:t>consejos</w:t>
      </w:r>
      <w:r>
        <w:rPr>
          <w:color w:val="231F20"/>
          <w:spacing w:val="-8"/>
        </w:rPr>
        <w:t> </w:t>
      </w:r>
      <w:r>
        <w:rPr>
          <w:color w:val="231F20"/>
        </w:rPr>
        <w:t>sobre la forma de calcular o estimar los márgenes de comercialización. El acceso a esta información podría ayudar a identificar las debilidades y fortalezas de la producción y comercialización de la carne ovina y sugerir mejoras que aumenten la rentabilidad para los ovinocultores, reducir los costos de comercialización y mejorar la calidad del</w:t>
      </w:r>
      <w:r>
        <w:rPr>
          <w:color w:val="231F20"/>
          <w:spacing w:val="-13"/>
        </w:rPr>
        <w:t> </w:t>
      </w:r>
      <w:r>
        <w:rPr>
          <w:color w:val="231F20"/>
        </w:rPr>
        <w:t>servicio.</w:t>
      </w:r>
    </w:p>
    <w:p>
      <w:pPr>
        <w:spacing w:after="0" w:line="273" w:lineRule="auto"/>
        <w:jc w:val="both"/>
        <w:sectPr>
          <w:pgSz w:w="7940" w:h="11910"/>
          <w:pgMar w:header="0" w:footer="469"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11"/>
        <w:rPr>
          <w:sz w:val="21"/>
        </w:rPr>
      </w:pPr>
    </w:p>
    <w:p>
      <w:pPr>
        <w:pStyle w:val="Heading2"/>
        <w:spacing w:before="61"/>
      </w:pPr>
      <w:r>
        <w:rPr>
          <w:color w:val="231F20"/>
        </w:rPr>
        <w:t>MATERIALES Y MÉTODOS</w:t>
      </w:r>
    </w:p>
    <w:p>
      <w:pPr>
        <w:pStyle w:val="BodyText"/>
        <w:spacing w:before="8"/>
        <w:rPr>
          <w:b/>
          <w:sz w:val="24"/>
        </w:rPr>
      </w:pPr>
    </w:p>
    <w:p>
      <w:pPr>
        <w:pStyle w:val="BodyText"/>
        <w:spacing w:line="273" w:lineRule="auto" w:before="1"/>
        <w:ind w:left="113" w:right="112"/>
        <w:jc w:val="both"/>
      </w:pPr>
      <w:r>
        <w:rPr>
          <w:color w:val="231F20"/>
        </w:rPr>
        <w:t>La</w:t>
      </w:r>
      <w:r>
        <w:rPr>
          <w:color w:val="231F20"/>
          <w:spacing w:val="-7"/>
        </w:rPr>
        <w:t> </w:t>
      </w:r>
      <w:r>
        <w:rPr>
          <w:color w:val="231F20"/>
        </w:rPr>
        <w:t>investigación</w:t>
      </w:r>
      <w:r>
        <w:rPr>
          <w:color w:val="231F20"/>
          <w:spacing w:val="-6"/>
        </w:rPr>
        <w:t> </w:t>
      </w:r>
      <w:r>
        <w:rPr>
          <w:color w:val="231F20"/>
        </w:rPr>
        <w:t>se</w:t>
      </w:r>
      <w:r>
        <w:rPr>
          <w:color w:val="231F20"/>
          <w:spacing w:val="-7"/>
        </w:rPr>
        <w:t> </w:t>
      </w:r>
      <w:r>
        <w:rPr>
          <w:color w:val="231F20"/>
        </w:rPr>
        <w:t>llevó</w:t>
      </w:r>
      <w:r>
        <w:rPr>
          <w:color w:val="231F20"/>
          <w:spacing w:val="-7"/>
        </w:rPr>
        <w:t> </w:t>
      </w:r>
      <w:r>
        <w:rPr>
          <w:color w:val="231F20"/>
        </w:rPr>
        <w:t>a</w:t>
      </w:r>
      <w:r>
        <w:rPr>
          <w:color w:val="231F20"/>
          <w:spacing w:val="-7"/>
        </w:rPr>
        <w:t> </w:t>
      </w:r>
      <w:r>
        <w:rPr>
          <w:color w:val="231F20"/>
        </w:rPr>
        <w:t>cabo</w:t>
      </w:r>
      <w:r>
        <w:rPr>
          <w:color w:val="231F20"/>
          <w:spacing w:val="-7"/>
        </w:rPr>
        <w:t> </w:t>
      </w:r>
      <w:r>
        <w:rPr>
          <w:color w:val="231F20"/>
        </w:rPr>
        <w:t>en</w:t>
      </w:r>
      <w:r>
        <w:rPr>
          <w:color w:val="231F20"/>
          <w:spacing w:val="-7"/>
        </w:rPr>
        <w:t> </w:t>
      </w:r>
      <w:r>
        <w:rPr>
          <w:color w:val="231F20"/>
        </w:rPr>
        <w:t>los</w:t>
      </w:r>
      <w:r>
        <w:rPr>
          <w:color w:val="231F20"/>
          <w:spacing w:val="-6"/>
        </w:rPr>
        <w:t> </w:t>
      </w:r>
      <w:r>
        <w:rPr>
          <w:color w:val="231F20"/>
        </w:rPr>
        <w:t>municipios</w:t>
      </w:r>
      <w:r>
        <w:rPr>
          <w:color w:val="231F20"/>
          <w:spacing w:val="-6"/>
        </w:rPr>
        <w:t> </w:t>
      </w:r>
      <w:r>
        <w:rPr>
          <w:color w:val="231F20"/>
        </w:rPr>
        <w:t>de</w:t>
      </w:r>
      <w:r>
        <w:rPr>
          <w:color w:val="231F20"/>
          <w:spacing w:val="-7"/>
        </w:rPr>
        <w:t> </w:t>
      </w:r>
      <w:r>
        <w:rPr>
          <w:color w:val="231F20"/>
        </w:rPr>
        <w:t>Tejupilco</w:t>
      </w:r>
      <w:r>
        <w:rPr>
          <w:color w:val="231F20"/>
          <w:spacing w:val="-7"/>
        </w:rPr>
        <w:t> </w:t>
      </w:r>
      <w:r>
        <w:rPr>
          <w:color w:val="231F20"/>
        </w:rPr>
        <w:t>y</w:t>
      </w:r>
      <w:r>
        <w:rPr>
          <w:color w:val="231F20"/>
          <w:spacing w:val="-7"/>
        </w:rPr>
        <w:t> </w:t>
      </w:r>
      <w:r>
        <w:rPr>
          <w:color w:val="231F20"/>
        </w:rPr>
        <w:t>Amatepec, ubicados</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Sur</w:t>
      </w:r>
      <w:r>
        <w:rPr>
          <w:color w:val="231F20"/>
          <w:spacing w:val="-10"/>
        </w:rPr>
        <w:t> </w:t>
      </w:r>
      <w:r>
        <w:rPr>
          <w:color w:val="231F20"/>
        </w:rPr>
        <w:t>del</w:t>
      </w:r>
      <w:r>
        <w:rPr>
          <w:color w:val="231F20"/>
          <w:spacing w:val="-11"/>
        </w:rPr>
        <w:t> </w:t>
      </w:r>
      <w:r>
        <w:rPr>
          <w:color w:val="231F20"/>
        </w:rPr>
        <w:t>Estado</w:t>
      </w:r>
      <w:r>
        <w:rPr>
          <w:color w:val="231F20"/>
          <w:spacing w:val="-10"/>
        </w:rPr>
        <w:t> </w:t>
      </w:r>
      <w:r>
        <w:rPr>
          <w:color w:val="231F20"/>
        </w:rPr>
        <w:t>de</w:t>
      </w:r>
      <w:r>
        <w:rPr>
          <w:color w:val="231F20"/>
          <w:spacing w:val="-11"/>
        </w:rPr>
        <w:t> </w:t>
      </w:r>
      <w:r>
        <w:rPr>
          <w:color w:val="231F20"/>
        </w:rPr>
        <w:t>México,</w:t>
      </w:r>
      <w:r>
        <w:rPr>
          <w:color w:val="231F20"/>
          <w:spacing w:val="-10"/>
        </w:rPr>
        <w:t> </w:t>
      </w:r>
      <w:r>
        <w:rPr>
          <w:color w:val="231F20"/>
        </w:rPr>
        <w:t>durante</w:t>
      </w:r>
      <w:r>
        <w:rPr>
          <w:color w:val="231F20"/>
          <w:spacing w:val="-10"/>
        </w:rPr>
        <w:t> </w:t>
      </w:r>
      <w:r>
        <w:rPr>
          <w:color w:val="231F20"/>
        </w:rPr>
        <w:t>el</w:t>
      </w:r>
      <w:r>
        <w:rPr>
          <w:color w:val="231F20"/>
          <w:spacing w:val="-10"/>
        </w:rPr>
        <w:t> </w:t>
      </w:r>
      <w:r>
        <w:rPr>
          <w:color w:val="231F20"/>
        </w:rPr>
        <w:t>año</w:t>
      </w:r>
      <w:r>
        <w:rPr>
          <w:color w:val="231F20"/>
          <w:spacing w:val="-10"/>
        </w:rPr>
        <w:t> </w:t>
      </w:r>
      <w:r>
        <w:rPr>
          <w:color w:val="231F20"/>
        </w:rPr>
        <w:t>2011,</w:t>
      </w:r>
      <w:r>
        <w:rPr>
          <w:color w:val="231F20"/>
          <w:spacing w:val="-11"/>
        </w:rPr>
        <w:t> </w:t>
      </w:r>
      <w:r>
        <w:rPr>
          <w:color w:val="231F20"/>
        </w:rPr>
        <w:t>utilizando</w:t>
      </w:r>
      <w:r>
        <w:rPr>
          <w:color w:val="231F20"/>
          <w:spacing w:val="-10"/>
        </w:rPr>
        <w:t> </w:t>
      </w:r>
      <w:r>
        <w:rPr>
          <w:color w:val="231F20"/>
        </w:rPr>
        <w:t>un muestreo por intención (Cochran,</w:t>
      </w:r>
      <w:r>
        <w:rPr>
          <w:color w:val="231F20"/>
          <w:spacing w:val="-15"/>
        </w:rPr>
        <w:t> </w:t>
      </w:r>
      <w:r>
        <w:rPr>
          <w:color w:val="231F20"/>
        </w:rPr>
        <w:t>1984).</w:t>
      </w:r>
    </w:p>
    <w:p>
      <w:pPr>
        <w:pStyle w:val="BodyText"/>
      </w:pPr>
    </w:p>
    <w:p>
      <w:pPr>
        <w:pStyle w:val="Heading3"/>
      </w:pPr>
      <w:r>
        <w:rPr>
          <w:color w:val="231F20"/>
        </w:rPr>
        <w:t>Caracterización de la producción ovina</w:t>
      </w:r>
    </w:p>
    <w:p>
      <w:pPr>
        <w:pStyle w:val="BodyText"/>
        <w:spacing w:line="273" w:lineRule="auto" w:before="185"/>
        <w:ind w:left="113" w:right="111"/>
        <w:jc w:val="both"/>
      </w:pPr>
      <w:r>
        <w:rPr>
          <w:color w:val="231F20"/>
        </w:rPr>
        <w:t>Para</w:t>
      </w:r>
      <w:r>
        <w:rPr>
          <w:color w:val="231F20"/>
          <w:spacing w:val="-4"/>
        </w:rPr>
        <w:t> </w:t>
      </w:r>
      <w:r>
        <w:rPr>
          <w:color w:val="231F20"/>
        </w:rPr>
        <w:t>realizar</w:t>
      </w:r>
      <w:r>
        <w:rPr>
          <w:color w:val="231F20"/>
          <w:spacing w:val="-4"/>
        </w:rPr>
        <w:t> </w:t>
      </w:r>
      <w:r>
        <w:rPr>
          <w:color w:val="231F20"/>
        </w:rPr>
        <w:t>la</w:t>
      </w:r>
      <w:r>
        <w:rPr>
          <w:color w:val="231F20"/>
          <w:spacing w:val="-3"/>
        </w:rPr>
        <w:t> </w:t>
      </w:r>
      <w:r>
        <w:rPr>
          <w:color w:val="231F20"/>
        </w:rPr>
        <w:t>caracterización</w:t>
      </w:r>
      <w:r>
        <w:rPr>
          <w:color w:val="231F20"/>
          <w:spacing w:val="-4"/>
        </w:rPr>
        <w:t> </w:t>
      </w:r>
      <w:r>
        <w:rPr>
          <w:color w:val="231F20"/>
        </w:rPr>
        <w:t>del</w:t>
      </w:r>
      <w:r>
        <w:rPr>
          <w:color w:val="231F20"/>
          <w:spacing w:val="-4"/>
        </w:rPr>
        <w:t> </w:t>
      </w:r>
      <w:r>
        <w:rPr>
          <w:color w:val="231F20"/>
        </w:rPr>
        <w:t>sistema</w:t>
      </w:r>
      <w:r>
        <w:rPr>
          <w:color w:val="231F20"/>
          <w:spacing w:val="-4"/>
        </w:rPr>
        <w:t> </w:t>
      </w:r>
      <w:r>
        <w:rPr>
          <w:color w:val="231F20"/>
        </w:rPr>
        <w:t>de</w:t>
      </w:r>
      <w:r>
        <w:rPr>
          <w:color w:val="231F20"/>
          <w:spacing w:val="-4"/>
        </w:rPr>
        <w:t> </w:t>
      </w:r>
      <w:r>
        <w:rPr>
          <w:color w:val="231F20"/>
        </w:rPr>
        <w:t>producción</w:t>
      </w:r>
      <w:r>
        <w:rPr>
          <w:color w:val="231F20"/>
          <w:spacing w:val="-4"/>
        </w:rPr>
        <w:t> </w:t>
      </w:r>
      <w:r>
        <w:rPr>
          <w:color w:val="231F20"/>
        </w:rPr>
        <w:t>de</w:t>
      </w:r>
      <w:r>
        <w:rPr>
          <w:color w:val="231F20"/>
          <w:spacing w:val="-4"/>
        </w:rPr>
        <w:t> </w:t>
      </w:r>
      <w:r>
        <w:rPr>
          <w:color w:val="231F20"/>
        </w:rPr>
        <w:t>los</w:t>
      </w:r>
      <w:r>
        <w:rPr>
          <w:color w:val="231F20"/>
          <w:spacing w:val="-3"/>
        </w:rPr>
        <w:t> </w:t>
      </w:r>
      <w:r>
        <w:rPr>
          <w:color w:val="231F20"/>
        </w:rPr>
        <w:t>ovinos</w:t>
      </w:r>
      <w:r>
        <w:rPr>
          <w:color w:val="231F20"/>
          <w:spacing w:val="-4"/>
        </w:rPr>
        <w:t> </w:t>
      </w:r>
      <w:r>
        <w:rPr>
          <w:color w:val="231F20"/>
        </w:rPr>
        <w:t>en los municipios señalado anteriormente se siguió este</w:t>
      </w:r>
      <w:r>
        <w:rPr>
          <w:color w:val="231F20"/>
          <w:spacing w:val="-20"/>
        </w:rPr>
        <w:t> </w:t>
      </w:r>
      <w:r>
        <w:rPr>
          <w:color w:val="231F20"/>
        </w:rPr>
        <w:t>procedimiento:</w:t>
      </w:r>
    </w:p>
    <w:p>
      <w:pPr>
        <w:pStyle w:val="BodyText"/>
        <w:spacing w:line="210" w:lineRule="exact"/>
        <w:ind w:left="397" w:right="92"/>
      </w:pPr>
      <w:r>
        <w:rPr>
          <w:color w:val="231F20"/>
        </w:rPr>
        <w:t>Se efectuó una amplia versión documental, considerando las  diversas</w:t>
      </w:r>
    </w:p>
    <w:p>
      <w:pPr>
        <w:pStyle w:val="BodyText"/>
        <w:spacing w:before="29"/>
        <w:ind w:left="113"/>
        <w:jc w:val="both"/>
      </w:pPr>
      <w:r>
        <w:rPr>
          <w:color w:val="231F20"/>
        </w:rPr>
        <w:t>fuentes de información oficiales y centros de investigación.</w:t>
      </w:r>
    </w:p>
    <w:p>
      <w:pPr>
        <w:pStyle w:val="BodyText"/>
        <w:spacing w:line="273" w:lineRule="auto" w:before="29"/>
        <w:ind w:left="113" w:right="111" w:firstLine="283"/>
        <w:jc w:val="both"/>
      </w:pPr>
      <w:r>
        <w:rPr>
          <w:color w:val="231F20"/>
        </w:rPr>
        <w:t>Se</w:t>
      </w:r>
      <w:r>
        <w:rPr>
          <w:color w:val="231F20"/>
          <w:spacing w:val="-8"/>
        </w:rPr>
        <w:t> </w:t>
      </w:r>
      <w:r>
        <w:rPr>
          <w:color w:val="231F20"/>
        </w:rPr>
        <w:t>visitó</w:t>
      </w:r>
      <w:r>
        <w:rPr>
          <w:color w:val="231F20"/>
          <w:spacing w:val="-8"/>
        </w:rPr>
        <w:t> </w:t>
      </w:r>
      <w:r>
        <w:rPr>
          <w:color w:val="231F20"/>
        </w:rPr>
        <w:t>y</w:t>
      </w:r>
      <w:r>
        <w:rPr>
          <w:color w:val="231F20"/>
          <w:spacing w:val="-8"/>
        </w:rPr>
        <w:t> </w:t>
      </w:r>
      <w:r>
        <w:rPr>
          <w:color w:val="231F20"/>
        </w:rPr>
        <w:t>entrevistaron</w:t>
      </w:r>
      <w:r>
        <w:rPr>
          <w:color w:val="231F20"/>
          <w:spacing w:val="-8"/>
        </w:rPr>
        <w:t> </w:t>
      </w:r>
      <w:r>
        <w:rPr>
          <w:color w:val="231F20"/>
        </w:rPr>
        <w:t>a</w:t>
      </w:r>
      <w:r>
        <w:rPr>
          <w:color w:val="231F20"/>
          <w:spacing w:val="-8"/>
        </w:rPr>
        <w:t> </w:t>
      </w:r>
      <w:r>
        <w:rPr>
          <w:color w:val="231F20"/>
        </w:rPr>
        <w:t>22</w:t>
      </w:r>
      <w:r>
        <w:rPr>
          <w:color w:val="231F20"/>
          <w:spacing w:val="-8"/>
        </w:rPr>
        <w:t> </w:t>
      </w:r>
      <w:r>
        <w:rPr>
          <w:color w:val="231F20"/>
        </w:rPr>
        <w:t>productores</w:t>
      </w:r>
      <w:r>
        <w:rPr>
          <w:color w:val="231F20"/>
          <w:spacing w:val="-8"/>
        </w:rPr>
        <w:t> </w:t>
      </w:r>
      <w:r>
        <w:rPr>
          <w:color w:val="231F20"/>
        </w:rPr>
        <w:t>de</w:t>
      </w:r>
      <w:r>
        <w:rPr>
          <w:color w:val="231F20"/>
          <w:spacing w:val="-8"/>
        </w:rPr>
        <w:t> </w:t>
      </w:r>
      <w:r>
        <w:rPr>
          <w:color w:val="231F20"/>
        </w:rPr>
        <w:t>ovinos</w:t>
      </w:r>
      <w:r>
        <w:rPr>
          <w:color w:val="231F20"/>
          <w:spacing w:val="-8"/>
        </w:rPr>
        <w:t> </w:t>
      </w:r>
      <w:r>
        <w:rPr>
          <w:color w:val="231F20"/>
        </w:rPr>
        <w:t>y</w:t>
      </w:r>
      <w:r>
        <w:rPr>
          <w:color w:val="231F20"/>
          <w:spacing w:val="-8"/>
        </w:rPr>
        <w:t> </w:t>
      </w:r>
      <w:r>
        <w:rPr>
          <w:color w:val="231F20"/>
        </w:rPr>
        <w:t>personal</w:t>
      </w:r>
      <w:r>
        <w:rPr>
          <w:color w:val="231F20"/>
          <w:spacing w:val="-7"/>
        </w:rPr>
        <w:t> </w:t>
      </w:r>
      <w:r>
        <w:rPr>
          <w:color w:val="231F20"/>
        </w:rPr>
        <w:t>del</w:t>
      </w:r>
      <w:r>
        <w:rPr>
          <w:color w:val="231F20"/>
          <w:spacing w:val="-8"/>
        </w:rPr>
        <w:t> </w:t>
      </w:r>
      <w:r>
        <w:rPr>
          <w:color w:val="231F20"/>
          <w:sz w:val="16"/>
        </w:rPr>
        <w:t>DDR </w:t>
      </w:r>
      <w:r>
        <w:rPr>
          <w:color w:val="231F20"/>
        </w:rPr>
        <w:t>(Distrito</w:t>
      </w:r>
      <w:r>
        <w:rPr>
          <w:color w:val="231F20"/>
          <w:spacing w:val="-7"/>
        </w:rPr>
        <w:t> </w:t>
      </w:r>
      <w:r>
        <w:rPr>
          <w:color w:val="231F20"/>
        </w:rPr>
        <w:t>de</w:t>
      </w:r>
      <w:r>
        <w:rPr>
          <w:color w:val="231F20"/>
          <w:spacing w:val="-7"/>
        </w:rPr>
        <w:t> </w:t>
      </w:r>
      <w:r>
        <w:rPr>
          <w:color w:val="231F20"/>
        </w:rPr>
        <w:t>Desarrollo</w:t>
      </w:r>
      <w:r>
        <w:rPr>
          <w:color w:val="231F20"/>
          <w:spacing w:val="-6"/>
        </w:rPr>
        <w:t> </w:t>
      </w:r>
      <w:r>
        <w:rPr>
          <w:color w:val="231F20"/>
        </w:rPr>
        <w:t>Rural)</w:t>
      </w:r>
      <w:r>
        <w:rPr>
          <w:color w:val="231F20"/>
          <w:spacing w:val="-6"/>
        </w:rPr>
        <w:t> </w:t>
      </w:r>
      <w:r>
        <w:rPr>
          <w:color w:val="231F20"/>
        </w:rPr>
        <w:t>de</w:t>
      </w:r>
      <w:r>
        <w:rPr>
          <w:color w:val="231F20"/>
          <w:spacing w:val="-7"/>
        </w:rPr>
        <w:t> </w:t>
      </w:r>
      <w:r>
        <w:rPr>
          <w:color w:val="231F20"/>
        </w:rPr>
        <w:t>Tejupilco</w:t>
      </w:r>
      <w:r>
        <w:rPr>
          <w:color w:val="231F20"/>
          <w:spacing w:val="-6"/>
        </w:rPr>
        <w:t> </w:t>
      </w:r>
      <w:r>
        <w:rPr>
          <w:color w:val="231F20"/>
        </w:rPr>
        <w:t>(figura</w:t>
      </w:r>
      <w:r>
        <w:rPr>
          <w:color w:val="231F20"/>
          <w:spacing w:val="-6"/>
        </w:rPr>
        <w:t> </w:t>
      </w:r>
      <w:r>
        <w:rPr>
          <w:color w:val="231F20"/>
        </w:rPr>
        <w:t>8),</w:t>
      </w:r>
      <w:r>
        <w:rPr>
          <w:color w:val="231F20"/>
          <w:spacing w:val="28"/>
        </w:rPr>
        <w:t> </w:t>
      </w:r>
      <w:r>
        <w:rPr>
          <w:color w:val="231F20"/>
        </w:rPr>
        <w:t>así</w:t>
      </w:r>
      <w:r>
        <w:rPr>
          <w:color w:val="231F20"/>
          <w:spacing w:val="-7"/>
        </w:rPr>
        <w:t> </w:t>
      </w:r>
      <w:r>
        <w:rPr>
          <w:color w:val="231F20"/>
        </w:rPr>
        <w:t>como</w:t>
      </w:r>
      <w:r>
        <w:rPr>
          <w:color w:val="231F20"/>
          <w:spacing w:val="-7"/>
        </w:rPr>
        <w:t> </w:t>
      </w:r>
      <w:r>
        <w:rPr>
          <w:color w:val="231F20"/>
        </w:rPr>
        <w:t>a</w:t>
      </w:r>
      <w:r>
        <w:rPr>
          <w:color w:val="231F20"/>
          <w:spacing w:val="-6"/>
        </w:rPr>
        <w:t> </w:t>
      </w:r>
      <w:r>
        <w:rPr>
          <w:color w:val="231F20"/>
        </w:rPr>
        <w:t>técnicos</w:t>
      </w:r>
      <w:r>
        <w:rPr>
          <w:color w:val="231F20"/>
          <w:spacing w:val="-7"/>
        </w:rPr>
        <w:t> </w:t>
      </w:r>
      <w:r>
        <w:rPr>
          <w:color w:val="231F20"/>
        </w:rPr>
        <w:t>y especialistas</w:t>
      </w:r>
      <w:r>
        <w:rPr>
          <w:color w:val="231F20"/>
          <w:spacing w:val="-11"/>
        </w:rPr>
        <w:t> </w:t>
      </w:r>
      <w:r>
        <w:rPr>
          <w:color w:val="231F20"/>
        </w:rPr>
        <w:t>en</w:t>
      </w:r>
      <w:r>
        <w:rPr>
          <w:color w:val="231F20"/>
          <w:spacing w:val="-10"/>
        </w:rPr>
        <w:t> </w:t>
      </w:r>
      <w:r>
        <w:rPr>
          <w:color w:val="231F20"/>
        </w:rPr>
        <w:t>la</w:t>
      </w:r>
      <w:r>
        <w:rPr>
          <w:color w:val="231F20"/>
          <w:spacing w:val="-10"/>
        </w:rPr>
        <w:t> </w:t>
      </w:r>
      <w:r>
        <w:rPr>
          <w:color w:val="231F20"/>
        </w:rPr>
        <w:t>producción</w:t>
      </w:r>
      <w:r>
        <w:rPr>
          <w:color w:val="231F20"/>
          <w:spacing w:val="-10"/>
        </w:rPr>
        <w:t> </w:t>
      </w:r>
      <w:r>
        <w:rPr>
          <w:color w:val="231F20"/>
        </w:rPr>
        <w:t>de</w:t>
      </w:r>
      <w:r>
        <w:rPr>
          <w:color w:val="231F20"/>
          <w:spacing w:val="-10"/>
        </w:rPr>
        <w:t> </w:t>
      </w:r>
      <w:r>
        <w:rPr>
          <w:color w:val="231F20"/>
        </w:rPr>
        <w:t>ovinos</w:t>
      </w:r>
      <w:r>
        <w:rPr>
          <w:color w:val="231F20"/>
          <w:spacing w:val="-10"/>
        </w:rPr>
        <w:t> </w:t>
      </w:r>
      <w:r>
        <w:rPr>
          <w:color w:val="231F20"/>
        </w:rPr>
        <w:t>utilizando</w:t>
      </w:r>
      <w:r>
        <w:rPr>
          <w:color w:val="231F20"/>
          <w:spacing w:val="-9"/>
        </w:rPr>
        <w:t> </w:t>
      </w:r>
      <w:r>
        <w:rPr>
          <w:color w:val="231F20"/>
        </w:rPr>
        <w:t>formatos</w:t>
      </w:r>
      <w:r>
        <w:rPr>
          <w:color w:val="231F20"/>
          <w:spacing w:val="-10"/>
        </w:rPr>
        <w:t> </w:t>
      </w:r>
      <w:r>
        <w:rPr>
          <w:color w:val="231F20"/>
        </w:rPr>
        <w:t>de</w:t>
      </w:r>
      <w:r>
        <w:rPr>
          <w:color w:val="231F20"/>
          <w:spacing w:val="-10"/>
        </w:rPr>
        <w:t> </w:t>
      </w:r>
      <w:r>
        <w:rPr>
          <w:color w:val="231F20"/>
        </w:rPr>
        <w:t>entrevistas semi-estructuradas que incluían tres secciones: a) datos generales de la explotación, b) información técnica y productiva; y c) aspectos económi- cos y de comercialización de las unidades de producción ovina. Asimismo, se hicieron observaciones directas de aspectos técnicos, manejo e infraes- tructura de las unidades de</w:t>
      </w:r>
      <w:r>
        <w:rPr>
          <w:color w:val="231F20"/>
          <w:spacing w:val="-25"/>
        </w:rPr>
        <w:t> </w:t>
      </w:r>
      <w:r>
        <w:rPr>
          <w:color w:val="231F20"/>
        </w:rPr>
        <w:t>producción.</w:t>
      </w:r>
    </w:p>
    <w:p>
      <w:pPr>
        <w:pStyle w:val="BodyText"/>
        <w:spacing w:line="273" w:lineRule="auto"/>
        <w:ind w:left="113" w:right="111" w:firstLine="283"/>
        <w:jc w:val="both"/>
      </w:pPr>
      <w:r>
        <w:rPr>
          <w:color w:val="231F20"/>
        </w:rPr>
        <w:t>Se caracterizó el sistema de producción bajos las siguientes variables: variables socioeconómicas (edad, sexo, nivel de escolaridad, tipo de mano de obra empleada, régimen de tenencia de la tierra, diversificación de la producción, fin de la producción y problemática de la producción), así como de la estructura productiva (superficie, número de cabezas, instala- ciones y equipo, asistencia técnica, medios de trabajo).</w:t>
      </w:r>
    </w:p>
    <w:p>
      <w:pPr>
        <w:pStyle w:val="BodyText"/>
        <w:spacing w:before="5"/>
        <w:rPr>
          <w:sz w:val="15"/>
        </w:rPr>
      </w:pPr>
    </w:p>
    <w:p>
      <w:pPr>
        <w:pStyle w:val="Heading4"/>
        <w:spacing w:before="0"/>
      </w:pPr>
      <w:r>
        <w:rPr>
          <w:color w:val="231F20"/>
        </w:rPr>
        <w:t>Márgenes de comercialización</w:t>
      </w:r>
    </w:p>
    <w:p>
      <w:pPr>
        <w:pStyle w:val="BodyText"/>
        <w:spacing w:line="273" w:lineRule="auto" w:before="190"/>
        <w:ind w:left="113" w:right="111"/>
        <w:jc w:val="both"/>
      </w:pPr>
      <w:r>
        <w:rPr>
          <w:color w:val="231F20"/>
        </w:rPr>
        <w:t>Para</w:t>
      </w:r>
      <w:r>
        <w:rPr>
          <w:color w:val="231F20"/>
          <w:spacing w:val="-4"/>
        </w:rPr>
        <w:t> </w:t>
      </w:r>
      <w:r>
        <w:rPr>
          <w:color w:val="231F20"/>
        </w:rPr>
        <w:t>obtener</w:t>
      </w:r>
      <w:r>
        <w:rPr>
          <w:color w:val="231F20"/>
          <w:spacing w:val="-4"/>
        </w:rPr>
        <w:t> </w:t>
      </w:r>
      <w:r>
        <w:rPr>
          <w:color w:val="231F20"/>
        </w:rPr>
        <w:t>información</w:t>
      </w:r>
      <w:r>
        <w:rPr>
          <w:color w:val="231F20"/>
          <w:spacing w:val="-5"/>
        </w:rPr>
        <w:t> </w:t>
      </w:r>
      <w:r>
        <w:rPr>
          <w:color w:val="231F20"/>
        </w:rPr>
        <w:t>referente</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comercialización</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producción se identificaron los principales agentes que intervienen en el proceso de comercialización; se entrevistaron a 7 acopiadores de ovino en pie y 4 transformadores de la canal a carne cocida (barbacoa), conocidos como barbacoeros. Se abordaron fundamentalmente aspectos concernientes a los</w:t>
      </w:r>
      <w:r>
        <w:rPr>
          <w:color w:val="231F20"/>
          <w:spacing w:val="-8"/>
        </w:rPr>
        <w:t> </w:t>
      </w:r>
      <w:r>
        <w:rPr>
          <w:color w:val="231F20"/>
        </w:rPr>
        <w:t>precios</w:t>
      </w:r>
      <w:r>
        <w:rPr>
          <w:color w:val="231F20"/>
          <w:spacing w:val="-9"/>
        </w:rPr>
        <w:t> </w:t>
      </w:r>
      <w:r>
        <w:rPr>
          <w:color w:val="231F20"/>
        </w:rPr>
        <w:t>de</w:t>
      </w:r>
      <w:r>
        <w:rPr>
          <w:color w:val="231F20"/>
          <w:spacing w:val="-9"/>
        </w:rPr>
        <w:t> </w:t>
      </w:r>
      <w:r>
        <w:rPr>
          <w:color w:val="231F20"/>
        </w:rPr>
        <w:t>compra</w:t>
      </w:r>
      <w:r>
        <w:rPr>
          <w:color w:val="231F20"/>
          <w:spacing w:val="-9"/>
        </w:rPr>
        <w:t> </w:t>
      </w:r>
      <w:r>
        <w:rPr>
          <w:color w:val="231F20"/>
        </w:rPr>
        <w:t>y</w:t>
      </w:r>
      <w:r>
        <w:rPr>
          <w:color w:val="231F20"/>
          <w:spacing w:val="-9"/>
        </w:rPr>
        <w:t> </w:t>
      </w:r>
      <w:r>
        <w:rPr>
          <w:color w:val="231F20"/>
        </w:rPr>
        <w:t>venta</w:t>
      </w:r>
      <w:r>
        <w:rPr>
          <w:color w:val="231F20"/>
          <w:spacing w:val="-9"/>
        </w:rPr>
        <w:t> </w:t>
      </w:r>
      <w:r>
        <w:rPr>
          <w:color w:val="231F20"/>
        </w:rPr>
        <w:t>de</w:t>
      </w:r>
      <w:r>
        <w:rPr>
          <w:color w:val="231F20"/>
          <w:spacing w:val="-9"/>
        </w:rPr>
        <w:t> </w:t>
      </w:r>
      <w:r>
        <w:rPr>
          <w:color w:val="231F20"/>
        </w:rPr>
        <w:t>los</w:t>
      </w:r>
      <w:r>
        <w:rPr>
          <w:color w:val="231F20"/>
          <w:spacing w:val="-8"/>
        </w:rPr>
        <w:t> </w:t>
      </w:r>
      <w:r>
        <w:rPr>
          <w:color w:val="231F20"/>
        </w:rPr>
        <w:t>ovinos,</w:t>
      </w:r>
      <w:r>
        <w:rPr>
          <w:color w:val="231F20"/>
          <w:spacing w:val="-9"/>
        </w:rPr>
        <w:t> </w:t>
      </w:r>
      <w:r>
        <w:rPr>
          <w:color w:val="231F20"/>
        </w:rPr>
        <w:t>así</w:t>
      </w:r>
      <w:r>
        <w:rPr>
          <w:color w:val="231F20"/>
          <w:spacing w:val="-9"/>
        </w:rPr>
        <w:t> </w:t>
      </w:r>
      <w:r>
        <w:rPr>
          <w:color w:val="231F20"/>
        </w:rPr>
        <w:t>como</w:t>
      </w:r>
      <w:r>
        <w:rPr>
          <w:color w:val="231F20"/>
          <w:spacing w:val="-9"/>
        </w:rPr>
        <w:t> </w:t>
      </w:r>
      <w:r>
        <w:rPr>
          <w:color w:val="231F20"/>
        </w:rPr>
        <w:t>los</w:t>
      </w:r>
      <w:r>
        <w:rPr>
          <w:color w:val="231F20"/>
          <w:spacing w:val="-8"/>
        </w:rPr>
        <w:t> </w:t>
      </w:r>
      <w:r>
        <w:rPr>
          <w:color w:val="231F20"/>
        </w:rPr>
        <w:t>principales</w:t>
      </w:r>
      <w:r>
        <w:rPr>
          <w:color w:val="231F20"/>
          <w:spacing w:val="-8"/>
        </w:rPr>
        <w:t> </w:t>
      </w:r>
      <w:r>
        <w:rPr>
          <w:color w:val="231F20"/>
        </w:rPr>
        <w:t>costos de comercialización en los que se incurren durante proceso, de tal forma que se pudieran calcular los respectivos márgenes de</w:t>
      </w:r>
      <w:r>
        <w:rPr>
          <w:color w:val="231F20"/>
          <w:spacing w:val="-28"/>
        </w:rPr>
        <w:t> </w:t>
      </w:r>
      <w:r>
        <w:rPr>
          <w:color w:val="231F20"/>
        </w:rPr>
        <w:t>comercialización.</w:t>
      </w:r>
    </w:p>
    <w:p>
      <w:pPr>
        <w:pStyle w:val="BodyText"/>
        <w:spacing w:line="273" w:lineRule="auto"/>
        <w:ind w:left="113" w:right="111" w:firstLine="283"/>
        <w:jc w:val="both"/>
      </w:pPr>
      <w:r>
        <w:rPr>
          <w:color w:val="231F20"/>
        </w:rPr>
        <w:t>Para el cálculo de los márgenes de comercialización se utilizó la me- todología propuesta por García </w:t>
      </w:r>
      <w:r>
        <w:rPr>
          <w:i/>
          <w:color w:val="231F20"/>
        </w:rPr>
        <w:t>et al. </w:t>
      </w:r>
      <w:r>
        <w:rPr>
          <w:color w:val="231F20"/>
        </w:rPr>
        <w:t>(1990), en la cual se dispone de dos sistemas: el directo y el indirecto. El sistema más perfecto es el directo y</w:t>
      </w:r>
    </w:p>
    <w:p>
      <w:pPr>
        <w:spacing w:after="0" w:line="273" w:lineRule="auto"/>
        <w:jc w:val="both"/>
        <w:sectPr>
          <w:pgSz w:w="7940" w:h="11910"/>
          <w:pgMar w:header="0" w:footer="469" w:top="500" w:bottom="660" w:left="1020" w:right="102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1"/>
        <w:rPr>
          <w:sz w:val="23"/>
        </w:rPr>
      </w:pPr>
    </w:p>
    <w:p>
      <w:pPr>
        <w:pStyle w:val="BodyText"/>
        <w:spacing w:line="273" w:lineRule="auto" w:before="75"/>
        <w:ind w:left="113" w:right="111"/>
        <w:jc w:val="both"/>
      </w:pPr>
      <w:r>
        <w:rPr>
          <w:color w:val="231F20"/>
        </w:rPr>
        <w:t>cosiste en: a) seguir lotes estadísticamente representativos de productos agrícolas, desde que salen de la explotación hasta que llegan al consumi- </w:t>
      </w:r>
      <w:r>
        <w:rPr>
          <w:color w:val="231F20"/>
          <w:spacing w:val="-5"/>
        </w:rPr>
        <w:t>dor,</w:t>
      </w:r>
      <w:r>
        <w:rPr>
          <w:color w:val="231F20"/>
          <w:spacing w:val="-4"/>
        </w:rPr>
        <w:t> </w:t>
      </w:r>
      <w:r>
        <w:rPr>
          <w:color w:val="231F20"/>
        </w:rPr>
        <w:t>b)</w:t>
      </w:r>
      <w:r>
        <w:rPr>
          <w:color w:val="231F20"/>
          <w:spacing w:val="-4"/>
        </w:rPr>
        <w:t> </w:t>
      </w:r>
      <w:r>
        <w:rPr>
          <w:color w:val="231F20"/>
        </w:rPr>
        <w:t>tomar</w:t>
      </w:r>
      <w:r>
        <w:rPr>
          <w:color w:val="231F20"/>
          <w:spacing w:val="-4"/>
        </w:rPr>
        <w:t> </w:t>
      </w:r>
      <w:r>
        <w:rPr>
          <w:color w:val="231F20"/>
        </w:rPr>
        <w:t>nota</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distintos</w:t>
      </w:r>
      <w:r>
        <w:rPr>
          <w:color w:val="231F20"/>
          <w:spacing w:val="-4"/>
        </w:rPr>
        <w:t> </w:t>
      </w:r>
      <w:r>
        <w:rPr>
          <w:color w:val="231F20"/>
        </w:rPr>
        <w:t>costos</w:t>
      </w:r>
      <w:r>
        <w:rPr>
          <w:color w:val="231F20"/>
          <w:spacing w:val="-4"/>
        </w:rPr>
        <w:t> </w:t>
      </w:r>
      <w:r>
        <w:rPr>
          <w:color w:val="231F20"/>
        </w:rPr>
        <w:t>y</w:t>
      </w:r>
      <w:r>
        <w:rPr>
          <w:color w:val="231F20"/>
          <w:spacing w:val="-4"/>
        </w:rPr>
        <w:t> </w:t>
      </w:r>
      <w:r>
        <w:rPr>
          <w:color w:val="231F20"/>
        </w:rPr>
        <w:t>precios</w:t>
      </w:r>
      <w:r>
        <w:rPr>
          <w:color w:val="231F20"/>
          <w:spacing w:val="-5"/>
        </w:rPr>
        <w:t> </w:t>
      </w:r>
      <w:r>
        <w:rPr>
          <w:color w:val="231F20"/>
        </w:rPr>
        <w:t>que</w:t>
      </w:r>
      <w:r>
        <w:rPr>
          <w:color w:val="231F20"/>
          <w:spacing w:val="-4"/>
        </w:rPr>
        <w:t> </w:t>
      </w:r>
      <w:r>
        <w:rPr>
          <w:color w:val="231F20"/>
        </w:rPr>
        <w:t>se</w:t>
      </w:r>
      <w:r>
        <w:rPr>
          <w:color w:val="231F20"/>
          <w:spacing w:val="-4"/>
        </w:rPr>
        <w:t> </w:t>
      </w:r>
      <w:r>
        <w:rPr>
          <w:color w:val="231F20"/>
        </w:rPr>
        <w:t>van</w:t>
      </w:r>
      <w:r>
        <w:rPr>
          <w:color w:val="231F20"/>
          <w:spacing w:val="-4"/>
        </w:rPr>
        <w:t> </w:t>
      </w:r>
      <w:r>
        <w:rPr>
          <w:color w:val="231F20"/>
        </w:rPr>
        <w:t>produciendo a</w:t>
      </w:r>
      <w:r>
        <w:rPr>
          <w:color w:val="231F20"/>
          <w:spacing w:val="-8"/>
        </w:rPr>
        <w:t> </w:t>
      </w:r>
      <w:r>
        <w:rPr>
          <w:color w:val="231F20"/>
        </w:rPr>
        <w:t>su</w:t>
      </w:r>
      <w:r>
        <w:rPr>
          <w:color w:val="231F20"/>
          <w:spacing w:val="-8"/>
        </w:rPr>
        <w:t> </w:t>
      </w:r>
      <w:r>
        <w:rPr>
          <w:color w:val="231F20"/>
        </w:rPr>
        <w:t>paso</w:t>
      </w:r>
      <w:r>
        <w:rPr>
          <w:color w:val="231F20"/>
          <w:spacing w:val="-7"/>
        </w:rPr>
        <w:t> </w:t>
      </w:r>
      <w:r>
        <w:rPr>
          <w:color w:val="231F20"/>
        </w:rPr>
        <w:t>por</w:t>
      </w:r>
      <w:r>
        <w:rPr>
          <w:color w:val="231F20"/>
          <w:spacing w:val="-8"/>
        </w:rPr>
        <w:t> </w:t>
      </w:r>
      <w:r>
        <w:rPr>
          <w:color w:val="231F20"/>
        </w:rPr>
        <w:t>los</w:t>
      </w:r>
      <w:r>
        <w:rPr>
          <w:color w:val="231F20"/>
          <w:spacing w:val="-7"/>
        </w:rPr>
        <w:t> </w:t>
      </w:r>
      <w:r>
        <w:rPr>
          <w:color w:val="231F20"/>
        </w:rPr>
        <w:t>distintos</w:t>
      </w:r>
      <w:r>
        <w:rPr>
          <w:color w:val="231F20"/>
          <w:spacing w:val="-8"/>
        </w:rPr>
        <w:t> </w:t>
      </w:r>
      <w:r>
        <w:rPr>
          <w:color w:val="231F20"/>
        </w:rPr>
        <w:t>agentes</w:t>
      </w:r>
      <w:r>
        <w:rPr>
          <w:color w:val="231F20"/>
          <w:spacing w:val="-8"/>
        </w:rPr>
        <w:t> </w:t>
      </w:r>
      <w:r>
        <w:rPr>
          <w:color w:val="231F20"/>
        </w:rPr>
        <w:t>y</w:t>
      </w:r>
      <w:r>
        <w:rPr>
          <w:color w:val="231F20"/>
          <w:spacing w:val="-8"/>
        </w:rPr>
        <w:t> </w:t>
      </w:r>
      <w:r>
        <w:rPr>
          <w:color w:val="231F20"/>
        </w:rPr>
        <w:t>c)</w:t>
      </w:r>
      <w:r>
        <w:rPr>
          <w:color w:val="231F20"/>
          <w:spacing w:val="-8"/>
        </w:rPr>
        <w:t> </w:t>
      </w:r>
      <w:r>
        <w:rPr>
          <w:color w:val="231F20"/>
        </w:rPr>
        <w:t>imitar</w:t>
      </w:r>
      <w:r>
        <w:rPr>
          <w:color w:val="231F20"/>
          <w:spacing w:val="-8"/>
        </w:rPr>
        <w:t> </w:t>
      </w:r>
      <w:r>
        <w:rPr>
          <w:color w:val="231F20"/>
        </w:rPr>
        <w:t>la</w:t>
      </w:r>
      <w:r>
        <w:rPr>
          <w:color w:val="231F20"/>
          <w:spacing w:val="-7"/>
        </w:rPr>
        <w:t> </w:t>
      </w:r>
      <w:r>
        <w:rPr>
          <w:color w:val="231F20"/>
        </w:rPr>
        <w:t>investigación</w:t>
      </w:r>
      <w:r>
        <w:rPr>
          <w:color w:val="231F20"/>
          <w:spacing w:val="-7"/>
        </w:rPr>
        <w:t> </w:t>
      </w:r>
      <w:r>
        <w:rPr>
          <w:color w:val="231F20"/>
        </w:rPr>
        <w:t>a</w:t>
      </w:r>
      <w:r>
        <w:rPr>
          <w:color w:val="231F20"/>
          <w:spacing w:val="-8"/>
        </w:rPr>
        <w:t> </w:t>
      </w:r>
      <w:r>
        <w:rPr>
          <w:color w:val="231F20"/>
        </w:rPr>
        <w:t>lotes</w:t>
      </w:r>
      <w:r>
        <w:rPr>
          <w:color w:val="231F20"/>
          <w:spacing w:val="-8"/>
        </w:rPr>
        <w:t> </w:t>
      </w:r>
      <w:r>
        <w:rPr>
          <w:color w:val="231F20"/>
        </w:rPr>
        <w:t>repre- sentativos</w:t>
      </w:r>
      <w:r>
        <w:rPr>
          <w:color w:val="231F20"/>
          <w:spacing w:val="-4"/>
        </w:rPr>
        <w:t> </w:t>
      </w:r>
      <w:r>
        <w:rPr>
          <w:color w:val="231F20"/>
        </w:rPr>
        <w:t>del</w:t>
      </w:r>
      <w:r>
        <w:rPr>
          <w:color w:val="231F20"/>
          <w:spacing w:val="-5"/>
        </w:rPr>
        <w:t> </w:t>
      </w:r>
      <w:r>
        <w:rPr>
          <w:color w:val="231F20"/>
        </w:rPr>
        <w:t>movimiento</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productos</w:t>
      </w:r>
      <w:r>
        <w:rPr>
          <w:color w:val="231F20"/>
          <w:spacing w:val="-4"/>
        </w:rPr>
        <w:t> </w:t>
      </w:r>
      <w:r>
        <w:rPr>
          <w:color w:val="231F20"/>
        </w:rPr>
        <w:t>agrícolas,</w:t>
      </w:r>
      <w:r>
        <w:rPr>
          <w:color w:val="231F20"/>
          <w:spacing w:val="-4"/>
        </w:rPr>
        <w:t> </w:t>
      </w:r>
      <w:r>
        <w:rPr>
          <w:color w:val="231F20"/>
        </w:rPr>
        <w:t>usando</w:t>
      </w:r>
      <w:r>
        <w:rPr>
          <w:color w:val="231F20"/>
          <w:spacing w:val="-4"/>
        </w:rPr>
        <w:t> </w:t>
      </w:r>
      <w:r>
        <w:rPr>
          <w:color w:val="231F20"/>
        </w:rPr>
        <w:t>para</w:t>
      </w:r>
      <w:r>
        <w:rPr>
          <w:color w:val="231F20"/>
          <w:spacing w:val="-4"/>
        </w:rPr>
        <w:t> </w:t>
      </w:r>
      <w:r>
        <w:rPr>
          <w:color w:val="231F20"/>
        </w:rPr>
        <w:t>el</w:t>
      </w:r>
      <w:r>
        <w:rPr>
          <w:color w:val="231F20"/>
          <w:spacing w:val="-4"/>
        </w:rPr>
        <w:t> </w:t>
      </w:r>
      <w:r>
        <w:rPr>
          <w:color w:val="231F20"/>
        </w:rPr>
        <w:t>efec- to</w:t>
      </w:r>
      <w:r>
        <w:rPr>
          <w:color w:val="231F20"/>
          <w:spacing w:val="-8"/>
        </w:rPr>
        <w:t> </w:t>
      </w:r>
      <w:r>
        <w:rPr>
          <w:color w:val="231F20"/>
        </w:rPr>
        <w:t>muestreo</w:t>
      </w:r>
      <w:r>
        <w:rPr>
          <w:color w:val="231F20"/>
          <w:spacing w:val="-8"/>
        </w:rPr>
        <w:t> </w:t>
      </w:r>
      <w:r>
        <w:rPr>
          <w:color w:val="231F20"/>
        </w:rPr>
        <w:t>estadístico</w:t>
      </w:r>
      <w:r>
        <w:rPr>
          <w:color w:val="231F20"/>
          <w:spacing w:val="-9"/>
        </w:rPr>
        <w:t> </w:t>
      </w:r>
      <w:r>
        <w:rPr>
          <w:color w:val="231F20"/>
        </w:rPr>
        <w:t>para</w:t>
      </w:r>
      <w:r>
        <w:rPr>
          <w:color w:val="231F20"/>
          <w:spacing w:val="-8"/>
        </w:rPr>
        <w:t> </w:t>
      </w:r>
      <w:r>
        <w:rPr>
          <w:color w:val="231F20"/>
        </w:rPr>
        <w:t>seleccionar</w:t>
      </w:r>
      <w:r>
        <w:rPr>
          <w:color w:val="231F20"/>
          <w:spacing w:val="-9"/>
        </w:rPr>
        <w:t> </w:t>
      </w:r>
      <w:r>
        <w:rPr>
          <w:color w:val="231F20"/>
        </w:rPr>
        <w:t>las</w:t>
      </w:r>
      <w:r>
        <w:rPr>
          <w:color w:val="231F20"/>
          <w:spacing w:val="-8"/>
        </w:rPr>
        <w:t> </w:t>
      </w:r>
      <w:r>
        <w:rPr>
          <w:color w:val="231F20"/>
        </w:rPr>
        <w:t>partidas</w:t>
      </w:r>
      <w:r>
        <w:rPr>
          <w:color w:val="231F20"/>
          <w:spacing w:val="-8"/>
        </w:rPr>
        <w:t> </w:t>
      </w:r>
      <w:r>
        <w:rPr>
          <w:color w:val="231F20"/>
        </w:rPr>
        <w:t>a</w:t>
      </w:r>
      <w:r>
        <w:rPr>
          <w:color w:val="231F20"/>
          <w:spacing w:val="-8"/>
        </w:rPr>
        <w:t> </w:t>
      </w:r>
      <w:r>
        <w:rPr>
          <w:color w:val="231F20"/>
        </w:rPr>
        <w:t>estudiar.</w:t>
      </w:r>
      <w:r>
        <w:rPr>
          <w:color w:val="231F20"/>
          <w:spacing w:val="-8"/>
        </w:rPr>
        <w:t> </w:t>
      </w:r>
      <w:r>
        <w:rPr>
          <w:color w:val="231F20"/>
        </w:rPr>
        <w:t>Esto</w:t>
      </w:r>
      <w:r>
        <w:rPr>
          <w:color w:val="231F20"/>
          <w:spacing w:val="-8"/>
        </w:rPr>
        <w:t> </w:t>
      </w:r>
      <w:r>
        <w:rPr>
          <w:color w:val="231F20"/>
        </w:rPr>
        <w:t>con</w:t>
      </w:r>
      <w:r>
        <w:rPr>
          <w:color w:val="231F20"/>
          <w:spacing w:val="-8"/>
        </w:rPr>
        <w:t> </w:t>
      </w:r>
      <w:r>
        <w:rPr>
          <w:color w:val="231F20"/>
        </w:rPr>
        <w:t>el objeto</w:t>
      </w:r>
      <w:r>
        <w:rPr>
          <w:color w:val="231F20"/>
          <w:spacing w:val="-3"/>
        </w:rPr>
        <w:t> </w:t>
      </w:r>
      <w:r>
        <w:rPr>
          <w:color w:val="231F20"/>
        </w:rPr>
        <w:t>de</w:t>
      </w:r>
      <w:r>
        <w:rPr>
          <w:color w:val="231F20"/>
          <w:spacing w:val="-3"/>
        </w:rPr>
        <w:t> </w:t>
      </w:r>
      <w:r>
        <w:rPr>
          <w:color w:val="231F20"/>
        </w:rPr>
        <w:t>que</w:t>
      </w:r>
      <w:r>
        <w:rPr>
          <w:color w:val="231F20"/>
          <w:spacing w:val="-3"/>
        </w:rPr>
        <w:t> </w:t>
      </w:r>
      <w:r>
        <w:rPr>
          <w:color w:val="231F20"/>
        </w:rPr>
        <w:t>los</w:t>
      </w:r>
      <w:r>
        <w:rPr>
          <w:color w:val="231F20"/>
          <w:spacing w:val="-3"/>
        </w:rPr>
        <w:t> </w:t>
      </w:r>
      <w:r>
        <w:rPr>
          <w:color w:val="231F20"/>
        </w:rPr>
        <w:t>resultados</w:t>
      </w:r>
      <w:r>
        <w:rPr>
          <w:color w:val="231F20"/>
          <w:spacing w:val="-3"/>
        </w:rPr>
        <w:t> </w:t>
      </w:r>
      <w:r>
        <w:rPr>
          <w:color w:val="231F20"/>
        </w:rPr>
        <w:t>puedan</w:t>
      </w:r>
      <w:r>
        <w:rPr>
          <w:color w:val="231F20"/>
          <w:spacing w:val="-3"/>
        </w:rPr>
        <w:t> </w:t>
      </w:r>
      <w:r>
        <w:rPr>
          <w:color w:val="231F20"/>
        </w:rPr>
        <w:t>considerarse</w:t>
      </w:r>
      <w:r>
        <w:rPr>
          <w:color w:val="231F20"/>
          <w:spacing w:val="-3"/>
        </w:rPr>
        <w:t> </w:t>
      </w:r>
      <w:r>
        <w:rPr>
          <w:color w:val="231F20"/>
        </w:rPr>
        <w:t>como</w:t>
      </w:r>
      <w:r>
        <w:rPr>
          <w:color w:val="231F20"/>
          <w:spacing w:val="-3"/>
        </w:rPr>
        <w:t> </w:t>
      </w:r>
      <w:r>
        <w:rPr>
          <w:color w:val="231F20"/>
        </w:rPr>
        <w:t>una</w:t>
      </w:r>
      <w:r>
        <w:rPr>
          <w:color w:val="231F20"/>
          <w:spacing w:val="-3"/>
        </w:rPr>
        <w:t> </w:t>
      </w:r>
      <w:r>
        <w:rPr>
          <w:color w:val="231F20"/>
        </w:rPr>
        <w:t>estimación</w:t>
      </w:r>
      <w:r>
        <w:rPr>
          <w:color w:val="231F20"/>
          <w:spacing w:val="-3"/>
        </w:rPr>
        <w:t> </w:t>
      </w:r>
      <w:r>
        <w:rPr>
          <w:color w:val="231F20"/>
        </w:rPr>
        <w:t>de los márgenes</w:t>
      </w:r>
      <w:r>
        <w:rPr>
          <w:color w:val="231F20"/>
          <w:spacing w:val="-18"/>
        </w:rPr>
        <w:t> </w:t>
      </w:r>
      <w:r>
        <w:rPr>
          <w:color w:val="231F20"/>
        </w:rPr>
        <w:t>verdaderos.</w:t>
      </w:r>
    </w:p>
    <w:p>
      <w:pPr>
        <w:pStyle w:val="BodyText"/>
        <w:spacing w:line="273" w:lineRule="auto"/>
        <w:ind w:left="113" w:right="111" w:firstLine="283"/>
        <w:jc w:val="both"/>
      </w:pPr>
      <w:r>
        <w:rPr>
          <w:color w:val="231F20"/>
        </w:rPr>
        <w:t>El sistema directo suministra información muy completa para el cál- culo de los márgenes totales y sus componentes, pero el procedimiento   es muy complicado y costoso. Sin embargo, es un sistema adecuado para estudiar los márgenes de determinados canales o</w:t>
      </w:r>
      <w:r>
        <w:rPr>
          <w:color w:val="231F20"/>
          <w:spacing w:val="-20"/>
        </w:rPr>
        <w:t> </w:t>
      </w:r>
      <w:r>
        <w:rPr>
          <w:color w:val="231F20"/>
        </w:rPr>
        <w:t>productos.</w:t>
      </w:r>
    </w:p>
    <w:p>
      <w:pPr>
        <w:pStyle w:val="BodyText"/>
        <w:spacing w:line="273" w:lineRule="auto"/>
        <w:ind w:left="113" w:right="112" w:firstLine="283"/>
        <w:jc w:val="both"/>
      </w:pPr>
      <w:r>
        <w:rPr>
          <w:color w:val="231F20"/>
        </w:rPr>
        <w:t>Un sistema menos perfecto es el indirecto. Éste consiste en comparar las estadísticas o las informaciones de precios en las distintas fases de la comercialización.</w:t>
      </w:r>
    </w:p>
    <w:p>
      <w:pPr>
        <w:pStyle w:val="BodyText"/>
        <w:spacing w:line="273" w:lineRule="auto"/>
        <w:ind w:left="113" w:right="112" w:firstLine="283"/>
        <w:jc w:val="both"/>
      </w:pPr>
      <w:r>
        <w:rPr>
          <w:color w:val="231F20"/>
        </w:rPr>
        <w:t>Un inconveniente de este sistema consiste en que frecuentemente las estadísticas disponibles no se refieren a productos comparables en lo que</w:t>
      </w:r>
    </w:p>
    <w:p>
      <w:pPr>
        <w:pStyle w:val="BodyText"/>
        <w:spacing w:before="4"/>
        <w:rPr>
          <w:sz w:val="19"/>
        </w:rPr>
      </w:pPr>
    </w:p>
    <w:p>
      <w:pPr>
        <w:pStyle w:val="Heading4"/>
        <w:spacing w:before="70"/>
      </w:pPr>
      <w:r>
        <w:rPr>
          <w:color w:val="231F20"/>
        </w:rPr>
        <w:t>Figura 8</w:t>
      </w:r>
    </w:p>
    <w:p>
      <w:pPr>
        <w:spacing w:before="32"/>
        <w:ind w:left="729" w:right="729" w:firstLine="0"/>
        <w:jc w:val="center"/>
        <w:rPr>
          <w:b/>
          <w:sz w:val="22"/>
        </w:rPr>
      </w:pPr>
      <w:r>
        <w:rPr/>
        <w:pict>
          <v:group style="position:absolute;margin-left:56.937pt;margin-top:17.585077pt;width:275.3pt;height:234.15pt;mso-position-horizontal-relative:page;mso-position-vertical-relative:paragraph;z-index:1456;mso-wrap-distance-left:0;mso-wrap-distance-right:0" coordorigin="1139,352" coordsize="5506,4683">
            <v:shape style="position:absolute;left:1139;top:352;width:5506;height:4682" type="#_x0000_t75" stroked="false">
              <v:imagedata r:id="rId18" o:title=""/>
            </v:shape>
            <v:shape style="position:absolute;left:2049;top:3616;width:566;height:571" type="#_x0000_t75" stroked="false">
              <v:imagedata r:id="rId19" o:title=""/>
            </v:shape>
            <v:shape style="position:absolute;left:1512;top:3987;width:586;height:552" type="#_x0000_t75" stroked="false">
              <v:imagedata r:id="rId20" o:title=""/>
            </v:shape>
            <w10:wrap type="topAndBottom"/>
          </v:group>
        </w:pict>
      </w:r>
      <w:r>
        <w:rPr>
          <w:b/>
          <w:color w:val="231F20"/>
          <w:sz w:val="22"/>
        </w:rPr>
        <w:t>Ubicación del área de estudio</w:t>
      </w:r>
    </w:p>
    <w:p>
      <w:pPr>
        <w:spacing w:after="0"/>
        <w:jc w:val="center"/>
        <w:rPr>
          <w:sz w:val="22"/>
        </w:rPr>
        <w:sectPr>
          <w:footerReference w:type="default" r:id="rId17"/>
          <w:pgSz w:w="7940" w:h="11910"/>
          <w:pgMar w:footer="469" w:header="0"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3"/>
        <w:rPr>
          <w:sz w:val="22"/>
        </w:rPr>
      </w:pPr>
    </w:p>
    <w:p>
      <w:pPr>
        <w:pStyle w:val="BodyText"/>
        <w:spacing w:line="273" w:lineRule="auto" w:before="75"/>
        <w:ind w:left="113" w:right="111"/>
        <w:jc w:val="both"/>
      </w:pPr>
      <w:r>
        <w:rPr>
          <w:color w:val="231F20"/>
        </w:rPr>
        <w:t>respecta a la calidad y otras características físicas, así como tiempo trans- currido entre las distintas fases a que se refieren los precios para la com- paración de los mismos. Es por esto, que en ocasiones es recomendable combinar ambos sistemas.</w:t>
      </w:r>
    </w:p>
    <w:p>
      <w:pPr>
        <w:pStyle w:val="BodyText"/>
        <w:spacing w:line="273" w:lineRule="auto"/>
        <w:ind w:left="113" w:right="112" w:firstLine="283"/>
        <w:jc w:val="both"/>
      </w:pPr>
      <w:r>
        <w:rPr>
          <w:color w:val="231F20"/>
        </w:rPr>
        <w:t>En la presente investigación se utilizó el sistema directo, que aunque es más complicado y costoso, es más confiable y veraz con respecto a la información obtenida.</w:t>
      </w:r>
    </w:p>
    <w:p>
      <w:pPr>
        <w:pStyle w:val="BodyText"/>
        <w:spacing w:line="273" w:lineRule="auto"/>
        <w:ind w:left="113" w:right="111" w:firstLine="283"/>
        <w:jc w:val="both"/>
      </w:pPr>
      <w:r>
        <w:rPr>
          <w:color w:val="231F20"/>
        </w:rPr>
        <w:t>La</w:t>
      </w:r>
      <w:r>
        <w:rPr>
          <w:color w:val="231F20"/>
          <w:spacing w:val="-9"/>
        </w:rPr>
        <w:t> </w:t>
      </w:r>
      <w:r>
        <w:rPr>
          <w:color w:val="231F20"/>
        </w:rPr>
        <w:t>información</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precios</w:t>
      </w:r>
      <w:r>
        <w:rPr>
          <w:color w:val="231F20"/>
          <w:spacing w:val="-9"/>
        </w:rPr>
        <w:t> </w:t>
      </w:r>
      <w:r>
        <w:rPr>
          <w:color w:val="231F20"/>
        </w:rPr>
        <w:t>de</w:t>
      </w:r>
      <w:r>
        <w:rPr>
          <w:color w:val="231F20"/>
          <w:spacing w:val="-9"/>
        </w:rPr>
        <w:t> </w:t>
      </w:r>
      <w:r>
        <w:rPr>
          <w:color w:val="231F20"/>
        </w:rPr>
        <w:t>compra</w:t>
      </w:r>
      <w:r>
        <w:rPr>
          <w:color w:val="231F20"/>
          <w:spacing w:val="-9"/>
        </w:rPr>
        <w:t> </w:t>
      </w:r>
      <w:r>
        <w:rPr>
          <w:color w:val="231F20"/>
        </w:rPr>
        <w:t>y</w:t>
      </w:r>
      <w:r>
        <w:rPr>
          <w:color w:val="231F20"/>
          <w:spacing w:val="-9"/>
        </w:rPr>
        <w:t> </w:t>
      </w:r>
      <w:r>
        <w:rPr>
          <w:color w:val="231F20"/>
        </w:rPr>
        <w:t>venta</w:t>
      </w:r>
      <w:r>
        <w:rPr>
          <w:color w:val="231F20"/>
          <w:spacing w:val="-9"/>
        </w:rPr>
        <w:t> </w:t>
      </w:r>
      <w:r>
        <w:rPr>
          <w:color w:val="231F20"/>
        </w:rPr>
        <w:t>se</w:t>
      </w:r>
      <w:r>
        <w:rPr>
          <w:color w:val="231F20"/>
          <w:spacing w:val="-9"/>
        </w:rPr>
        <w:t> </w:t>
      </w:r>
      <w:r>
        <w:rPr>
          <w:color w:val="231F20"/>
        </w:rPr>
        <w:t>obtuvo</w:t>
      </w:r>
      <w:r>
        <w:rPr>
          <w:color w:val="231F20"/>
          <w:spacing w:val="-9"/>
        </w:rPr>
        <w:t> </w:t>
      </w:r>
      <w:r>
        <w:rPr>
          <w:color w:val="231F20"/>
        </w:rPr>
        <w:t>directamen- te</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agentes</w:t>
      </w:r>
      <w:r>
        <w:rPr>
          <w:color w:val="231F20"/>
          <w:spacing w:val="-7"/>
        </w:rPr>
        <w:t> </w:t>
      </w:r>
      <w:r>
        <w:rPr>
          <w:color w:val="231F20"/>
        </w:rPr>
        <w:t>identificados</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proceso</w:t>
      </w:r>
      <w:r>
        <w:rPr>
          <w:color w:val="231F20"/>
          <w:spacing w:val="-7"/>
        </w:rPr>
        <w:t> </w:t>
      </w:r>
      <w:r>
        <w:rPr>
          <w:color w:val="231F20"/>
        </w:rPr>
        <w:t>de</w:t>
      </w:r>
      <w:r>
        <w:rPr>
          <w:color w:val="231F20"/>
          <w:spacing w:val="-7"/>
        </w:rPr>
        <w:t> </w:t>
      </w:r>
      <w:r>
        <w:rPr>
          <w:color w:val="231F20"/>
        </w:rPr>
        <w:t>comercialización,</w:t>
      </w:r>
      <w:r>
        <w:rPr>
          <w:color w:val="231F20"/>
          <w:spacing w:val="-7"/>
        </w:rPr>
        <w:t> </w:t>
      </w:r>
      <w:r>
        <w:rPr>
          <w:color w:val="231F20"/>
        </w:rPr>
        <w:t>los</w:t>
      </w:r>
      <w:r>
        <w:rPr>
          <w:color w:val="231F20"/>
          <w:spacing w:val="-7"/>
        </w:rPr>
        <w:t> </w:t>
      </w:r>
      <w:r>
        <w:rPr>
          <w:color w:val="231F20"/>
        </w:rPr>
        <w:t>cuales fueron ponderados por sus respectivas cantidades compradas y vendidas de producto para obtener precios más</w:t>
      </w:r>
      <w:r>
        <w:rPr>
          <w:color w:val="231F20"/>
          <w:spacing w:val="-24"/>
        </w:rPr>
        <w:t> </w:t>
      </w:r>
      <w:r>
        <w:rPr>
          <w:color w:val="231F20"/>
        </w:rPr>
        <w:t>reales.</w:t>
      </w:r>
    </w:p>
    <w:p>
      <w:pPr>
        <w:pStyle w:val="BodyText"/>
        <w:spacing w:line="273" w:lineRule="auto"/>
        <w:ind w:left="113" w:right="111" w:firstLine="283"/>
        <w:jc w:val="both"/>
      </w:pPr>
      <w:r>
        <w:rPr>
          <w:color w:val="231F20"/>
        </w:rPr>
        <w:t>Para la estimación de los márgenes de comercialización se debe tener cuidado</w:t>
      </w:r>
      <w:r>
        <w:rPr>
          <w:color w:val="231F20"/>
          <w:spacing w:val="-8"/>
        </w:rPr>
        <w:t> </w:t>
      </w:r>
      <w:r>
        <w:rPr>
          <w:color w:val="231F20"/>
        </w:rPr>
        <w:t>de</w:t>
      </w:r>
      <w:r>
        <w:rPr>
          <w:color w:val="231F20"/>
          <w:spacing w:val="-8"/>
        </w:rPr>
        <w:t> </w:t>
      </w:r>
      <w:r>
        <w:rPr>
          <w:color w:val="231F20"/>
        </w:rPr>
        <w:t>que</w:t>
      </w:r>
      <w:r>
        <w:rPr>
          <w:color w:val="231F20"/>
          <w:spacing w:val="-8"/>
        </w:rPr>
        <w:t> </w:t>
      </w:r>
      <w:r>
        <w:rPr>
          <w:color w:val="231F20"/>
        </w:rPr>
        <w:t>en</w:t>
      </w:r>
      <w:r>
        <w:rPr>
          <w:color w:val="231F20"/>
          <w:spacing w:val="-8"/>
        </w:rPr>
        <w:t> </w:t>
      </w:r>
      <w:r>
        <w:rPr>
          <w:color w:val="231F20"/>
        </w:rPr>
        <w:t>todo</w:t>
      </w:r>
      <w:r>
        <w:rPr>
          <w:color w:val="231F20"/>
          <w:spacing w:val="-8"/>
        </w:rPr>
        <w:t> </w:t>
      </w:r>
      <w:r>
        <w:rPr>
          <w:color w:val="231F20"/>
        </w:rPr>
        <w:t>el</w:t>
      </w:r>
      <w:r>
        <w:rPr>
          <w:color w:val="231F20"/>
          <w:spacing w:val="-8"/>
        </w:rPr>
        <w:t> </w:t>
      </w:r>
      <w:r>
        <w:rPr>
          <w:color w:val="231F20"/>
        </w:rPr>
        <w:t>proceso</w:t>
      </w:r>
      <w:r>
        <w:rPr>
          <w:color w:val="231F20"/>
          <w:spacing w:val="-8"/>
        </w:rPr>
        <w:t> </w:t>
      </w:r>
      <w:r>
        <w:rPr>
          <w:color w:val="231F20"/>
        </w:rPr>
        <w:t>la</w:t>
      </w:r>
      <w:r>
        <w:rPr>
          <w:color w:val="231F20"/>
          <w:spacing w:val="-8"/>
        </w:rPr>
        <w:t> </w:t>
      </w:r>
      <w:r>
        <w:rPr>
          <w:color w:val="231F20"/>
        </w:rPr>
        <w:t>información</w:t>
      </w:r>
      <w:r>
        <w:rPr>
          <w:color w:val="231F20"/>
          <w:spacing w:val="-8"/>
        </w:rPr>
        <w:t> </w:t>
      </w:r>
      <w:r>
        <w:rPr>
          <w:color w:val="231F20"/>
        </w:rPr>
        <w:t>utilizada</w:t>
      </w:r>
      <w:r>
        <w:rPr>
          <w:color w:val="231F20"/>
          <w:spacing w:val="-8"/>
        </w:rPr>
        <w:t> </w:t>
      </w:r>
      <w:r>
        <w:rPr>
          <w:color w:val="231F20"/>
        </w:rPr>
        <w:t>sea</w:t>
      </w:r>
      <w:r>
        <w:rPr>
          <w:color w:val="231F20"/>
          <w:spacing w:val="-8"/>
        </w:rPr>
        <w:t> </w:t>
      </w:r>
      <w:r>
        <w:rPr>
          <w:color w:val="231F20"/>
        </w:rPr>
        <w:t>comparable, es </w:t>
      </w:r>
      <w:r>
        <w:rPr>
          <w:color w:val="231F20"/>
          <w:spacing w:val="-3"/>
        </w:rPr>
        <w:t>decir, </w:t>
      </w:r>
      <w:r>
        <w:rPr>
          <w:color w:val="231F20"/>
        </w:rPr>
        <w:t>que se refiera a la misma unidad y calidad de los productos, ya sean elaborados o no</w:t>
      </w:r>
      <w:r>
        <w:rPr>
          <w:color w:val="231F20"/>
          <w:spacing w:val="-18"/>
        </w:rPr>
        <w:t> </w:t>
      </w:r>
      <w:r>
        <w:rPr>
          <w:color w:val="231F20"/>
        </w:rPr>
        <w:t>elaborados.</w:t>
      </w:r>
    </w:p>
    <w:p>
      <w:pPr>
        <w:pStyle w:val="BodyText"/>
        <w:spacing w:line="198" w:lineRule="exact"/>
        <w:ind w:left="113" w:firstLine="283"/>
        <w:jc w:val="both"/>
      </w:pPr>
      <w:r>
        <w:rPr>
          <w:color w:val="231F20"/>
        </w:rPr>
        <w:t>En el proceso de comercialización de la carne ovina desde el productor</w:t>
      </w:r>
    </w:p>
    <w:p>
      <w:pPr>
        <w:pStyle w:val="BodyText"/>
        <w:spacing w:line="259" w:lineRule="auto" w:before="17"/>
        <w:ind w:left="113" w:right="111"/>
        <w:jc w:val="both"/>
      </w:pPr>
      <w:r>
        <w:rPr>
          <w:color w:val="231F20"/>
        </w:rPr>
        <w:t>hasta el consumidor final, se obtienen diversas presentaciones de venta de la carne de ovino; en la comercialización del ovino en pie los precios de venta</w:t>
      </w:r>
      <w:r>
        <w:rPr>
          <w:color w:val="231F20"/>
          <w:spacing w:val="-6"/>
        </w:rPr>
        <w:t> </w:t>
      </w:r>
      <w:r>
        <w:rPr>
          <w:color w:val="231F20"/>
        </w:rPr>
        <w:t>son</w:t>
      </w:r>
      <w:r>
        <w:rPr>
          <w:color w:val="231F20"/>
          <w:spacing w:val="-6"/>
        </w:rPr>
        <w:t> </w:t>
      </w:r>
      <w:r>
        <w:rPr>
          <w:color w:val="231F20"/>
        </w:rPr>
        <w:t>directamente</w:t>
      </w:r>
      <w:r>
        <w:rPr>
          <w:color w:val="231F20"/>
          <w:spacing w:val="-6"/>
        </w:rPr>
        <w:t> </w:t>
      </w:r>
      <w:r>
        <w:rPr>
          <w:color w:val="231F20"/>
        </w:rPr>
        <w:t>comparables</w:t>
      </w:r>
      <w:r>
        <w:rPr>
          <w:color w:val="231F20"/>
          <w:spacing w:val="-6"/>
        </w:rPr>
        <w:t> </w:t>
      </w:r>
      <w:r>
        <w:rPr>
          <w:color w:val="231F20"/>
        </w:rPr>
        <w:t>en</w:t>
      </w:r>
      <w:r>
        <w:rPr>
          <w:color w:val="231F20"/>
          <w:spacing w:val="-6"/>
        </w:rPr>
        <w:t> </w:t>
      </w:r>
      <w:r>
        <w:rPr>
          <w:color w:val="231F20"/>
        </w:rPr>
        <w:t>todo</w:t>
      </w:r>
      <w:r>
        <w:rPr>
          <w:color w:val="231F20"/>
          <w:spacing w:val="-6"/>
        </w:rPr>
        <w:t> </w:t>
      </w:r>
      <w:r>
        <w:rPr>
          <w:color w:val="231F20"/>
        </w:rPr>
        <w:t>el</w:t>
      </w:r>
      <w:r>
        <w:rPr>
          <w:color w:val="231F20"/>
          <w:spacing w:val="-6"/>
        </w:rPr>
        <w:t> </w:t>
      </w:r>
      <w:r>
        <w:rPr>
          <w:color w:val="231F20"/>
        </w:rPr>
        <w:t>proceso,</w:t>
      </w:r>
      <w:r>
        <w:rPr>
          <w:color w:val="231F20"/>
          <w:spacing w:val="-6"/>
        </w:rPr>
        <w:t> </w:t>
      </w:r>
      <w:r>
        <w:rPr>
          <w:color w:val="231F20"/>
        </w:rPr>
        <w:t>de</w:t>
      </w:r>
      <w:r>
        <w:rPr>
          <w:color w:val="231F20"/>
          <w:spacing w:val="-6"/>
        </w:rPr>
        <w:t> </w:t>
      </w:r>
      <w:r>
        <w:rPr>
          <w:color w:val="231F20"/>
        </w:rPr>
        <w:t>manera</w:t>
      </w:r>
      <w:r>
        <w:rPr>
          <w:color w:val="231F20"/>
          <w:spacing w:val="-6"/>
        </w:rPr>
        <w:t> </w:t>
      </w:r>
      <w:r>
        <w:rPr>
          <w:color w:val="231F20"/>
        </w:rPr>
        <w:t>que</w:t>
      </w:r>
      <w:r>
        <w:rPr>
          <w:color w:val="231F20"/>
          <w:spacing w:val="-6"/>
        </w:rPr>
        <w:t> </w:t>
      </w:r>
      <w:r>
        <w:rPr>
          <w:color w:val="231F20"/>
        </w:rPr>
        <w:t>en este caso no existe ninguna dificultad para la estimación de los márgenes. Sin embargo, en la comercialización de la carne de ovino es evidente que los precios que recibe el productor por la venta de ovino en pie no son directamente</w:t>
      </w:r>
      <w:r>
        <w:rPr>
          <w:color w:val="231F20"/>
          <w:spacing w:val="-9"/>
        </w:rPr>
        <w:t> </w:t>
      </w:r>
      <w:r>
        <w:rPr>
          <w:color w:val="231F20"/>
        </w:rPr>
        <w:t>comparables</w:t>
      </w:r>
      <w:r>
        <w:rPr>
          <w:color w:val="231F20"/>
          <w:spacing w:val="-9"/>
        </w:rPr>
        <w:t> </w:t>
      </w:r>
      <w:r>
        <w:rPr>
          <w:color w:val="231F20"/>
        </w:rPr>
        <w:t>con</w:t>
      </w:r>
      <w:r>
        <w:rPr>
          <w:color w:val="231F20"/>
          <w:spacing w:val="-9"/>
        </w:rPr>
        <w:t> </w:t>
      </w:r>
      <w:r>
        <w:rPr>
          <w:color w:val="231F20"/>
        </w:rPr>
        <w:t>los</w:t>
      </w:r>
      <w:r>
        <w:rPr>
          <w:color w:val="231F20"/>
          <w:spacing w:val="-9"/>
        </w:rPr>
        <w:t> </w:t>
      </w:r>
      <w:r>
        <w:rPr>
          <w:color w:val="231F20"/>
        </w:rPr>
        <w:t>precios</w:t>
      </w:r>
      <w:r>
        <w:rPr>
          <w:color w:val="231F20"/>
          <w:spacing w:val="-10"/>
        </w:rPr>
        <w:t> </w:t>
      </w:r>
      <w:r>
        <w:rPr>
          <w:color w:val="231F20"/>
        </w:rPr>
        <w:t>de</w:t>
      </w:r>
      <w:r>
        <w:rPr>
          <w:color w:val="231F20"/>
          <w:spacing w:val="-10"/>
        </w:rPr>
        <w:t> </w:t>
      </w:r>
      <w:r>
        <w:rPr>
          <w:color w:val="231F20"/>
        </w:rPr>
        <w:t>venta</w:t>
      </w:r>
      <w:r>
        <w:rPr>
          <w:color w:val="231F20"/>
          <w:spacing w:val="-10"/>
        </w:rPr>
        <w:t> </w:t>
      </w:r>
      <w:r>
        <w:rPr>
          <w:color w:val="231F20"/>
        </w:rPr>
        <w:t>de</w:t>
      </w:r>
      <w:r>
        <w:rPr>
          <w:color w:val="231F20"/>
          <w:spacing w:val="-10"/>
        </w:rPr>
        <w:t> </w:t>
      </w:r>
      <w:r>
        <w:rPr>
          <w:color w:val="231F20"/>
        </w:rPr>
        <w:t>la</w:t>
      </w:r>
      <w:r>
        <w:rPr>
          <w:color w:val="231F20"/>
          <w:spacing w:val="-9"/>
        </w:rPr>
        <w:t> </w:t>
      </w:r>
      <w:r>
        <w:rPr>
          <w:color w:val="231F20"/>
        </w:rPr>
        <w:t>carne</w:t>
      </w:r>
      <w:r>
        <w:rPr>
          <w:color w:val="231F20"/>
          <w:spacing w:val="-10"/>
        </w:rPr>
        <w:t> </w:t>
      </w:r>
      <w:r>
        <w:rPr>
          <w:color w:val="231F20"/>
        </w:rPr>
        <w:t>ovina</w:t>
      </w:r>
      <w:r>
        <w:rPr>
          <w:color w:val="231F20"/>
          <w:spacing w:val="-10"/>
        </w:rPr>
        <w:t> </w:t>
      </w:r>
      <w:r>
        <w:rPr>
          <w:color w:val="231F20"/>
        </w:rPr>
        <w:t>y</w:t>
      </w:r>
      <w:r>
        <w:rPr>
          <w:color w:val="231F20"/>
          <w:spacing w:val="-9"/>
        </w:rPr>
        <w:t> </w:t>
      </w:r>
      <w:r>
        <w:rPr>
          <w:color w:val="231F20"/>
        </w:rPr>
        <w:t>bar- bacoa.</w:t>
      </w:r>
      <w:r>
        <w:rPr>
          <w:color w:val="231F20"/>
          <w:spacing w:val="-3"/>
        </w:rPr>
        <w:t> </w:t>
      </w:r>
      <w:r>
        <w:rPr>
          <w:color w:val="231F20"/>
        </w:rPr>
        <w:t>La</w:t>
      </w:r>
      <w:r>
        <w:rPr>
          <w:color w:val="231F20"/>
          <w:spacing w:val="-3"/>
        </w:rPr>
        <w:t> </w:t>
      </w:r>
      <w:r>
        <w:rPr>
          <w:color w:val="231F20"/>
        </w:rPr>
        <w:t>no</w:t>
      </w:r>
      <w:r>
        <w:rPr>
          <w:color w:val="231F20"/>
          <w:spacing w:val="-3"/>
        </w:rPr>
        <w:t> </w:t>
      </w:r>
      <w:r>
        <w:rPr>
          <w:color w:val="231F20"/>
        </w:rPr>
        <w:t>comparabilidad</w:t>
      </w:r>
      <w:r>
        <w:rPr>
          <w:color w:val="231F20"/>
          <w:spacing w:val="-3"/>
        </w:rPr>
        <w:t> </w:t>
      </w:r>
      <w:r>
        <w:rPr>
          <w:color w:val="231F20"/>
        </w:rPr>
        <w:t>de</w:t>
      </w:r>
      <w:r>
        <w:rPr>
          <w:color w:val="231F20"/>
          <w:spacing w:val="-3"/>
        </w:rPr>
        <w:t> </w:t>
      </w:r>
      <w:r>
        <w:rPr>
          <w:color w:val="231F20"/>
        </w:rPr>
        <w:t>dichos</w:t>
      </w:r>
      <w:r>
        <w:rPr>
          <w:color w:val="231F20"/>
          <w:spacing w:val="-3"/>
        </w:rPr>
        <w:t> </w:t>
      </w:r>
      <w:r>
        <w:rPr>
          <w:color w:val="231F20"/>
        </w:rPr>
        <w:t>precios</w:t>
      </w:r>
      <w:r>
        <w:rPr>
          <w:color w:val="231F20"/>
          <w:spacing w:val="-3"/>
        </w:rPr>
        <w:t> </w:t>
      </w:r>
      <w:r>
        <w:rPr>
          <w:color w:val="231F20"/>
        </w:rPr>
        <w:t>se</w:t>
      </w:r>
      <w:r>
        <w:rPr>
          <w:color w:val="231F20"/>
          <w:spacing w:val="-3"/>
        </w:rPr>
        <w:t> </w:t>
      </w:r>
      <w:r>
        <w:rPr>
          <w:color w:val="231F20"/>
        </w:rPr>
        <w:t>debe</w:t>
      </w:r>
      <w:r>
        <w:rPr>
          <w:color w:val="231F20"/>
          <w:spacing w:val="-3"/>
        </w:rPr>
        <w:t> </w:t>
      </w:r>
      <w:r>
        <w:rPr>
          <w:color w:val="231F20"/>
        </w:rPr>
        <w:t>a</w:t>
      </w:r>
      <w:r>
        <w:rPr>
          <w:color w:val="231F20"/>
          <w:spacing w:val="-3"/>
        </w:rPr>
        <w:t> </w:t>
      </w:r>
      <w:r>
        <w:rPr>
          <w:color w:val="231F20"/>
        </w:rPr>
        <w:t>que</w:t>
      </w:r>
      <w:r>
        <w:rPr>
          <w:color w:val="231F20"/>
          <w:spacing w:val="-3"/>
        </w:rPr>
        <w:t> </w:t>
      </w:r>
      <w:r>
        <w:rPr>
          <w:color w:val="231F20"/>
        </w:rPr>
        <w:t>en</w:t>
      </w:r>
      <w:r>
        <w:rPr>
          <w:color w:val="231F20"/>
          <w:spacing w:val="-3"/>
        </w:rPr>
        <w:t> </w:t>
      </w:r>
      <w:r>
        <w:rPr>
          <w:color w:val="231F20"/>
        </w:rPr>
        <w:t>el</w:t>
      </w:r>
      <w:r>
        <w:rPr>
          <w:color w:val="231F20"/>
          <w:spacing w:val="-3"/>
        </w:rPr>
        <w:t> </w:t>
      </w:r>
      <w:r>
        <w:rPr>
          <w:color w:val="231F20"/>
        </w:rPr>
        <w:t>proceso de comercialización del ovino en pie se obtiene carne y subproductos. En este</w:t>
      </w:r>
      <w:r>
        <w:rPr>
          <w:color w:val="231F20"/>
          <w:spacing w:val="-4"/>
        </w:rPr>
        <w:t> </w:t>
      </w:r>
      <w:r>
        <w:rPr>
          <w:color w:val="231F20"/>
        </w:rPr>
        <w:t>caso</w:t>
      </w:r>
      <w:r>
        <w:rPr>
          <w:color w:val="231F20"/>
          <w:spacing w:val="-4"/>
        </w:rPr>
        <w:t> </w:t>
      </w:r>
      <w:r>
        <w:rPr>
          <w:color w:val="231F20"/>
        </w:rPr>
        <w:t>para</w:t>
      </w:r>
      <w:r>
        <w:rPr>
          <w:color w:val="231F20"/>
          <w:spacing w:val="-4"/>
        </w:rPr>
        <w:t> </w:t>
      </w:r>
      <w:r>
        <w:rPr>
          <w:color w:val="231F20"/>
        </w:rPr>
        <w:t>el</w:t>
      </w:r>
      <w:r>
        <w:rPr>
          <w:color w:val="231F20"/>
          <w:spacing w:val="-4"/>
        </w:rPr>
        <w:t> </w:t>
      </w:r>
      <w:r>
        <w:rPr>
          <w:color w:val="231F20"/>
        </w:rPr>
        <w:t>cálculo</w:t>
      </w:r>
      <w:r>
        <w:rPr>
          <w:color w:val="231F20"/>
          <w:spacing w:val="-4"/>
        </w:rPr>
        <w:t> </w:t>
      </w:r>
      <w:r>
        <w:rPr>
          <w:color w:val="231F20"/>
        </w:rPr>
        <w:t>de</w:t>
      </w:r>
      <w:r>
        <w:rPr>
          <w:color w:val="231F20"/>
          <w:spacing w:val="-5"/>
        </w:rPr>
        <w:t> </w:t>
      </w:r>
      <w:r>
        <w:rPr>
          <w:color w:val="231F20"/>
        </w:rPr>
        <w:t>los</w:t>
      </w:r>
      <w:r>
        <w:rPr>
          <w:color w:val="231F20"/>
          <w:spacing w:val="-4"/>
        </w:rPr>
        <w:t> </w:t>
      </w:r>
      <w:r>
        <w:rPr>
          <w:color w:val="231F20"/>
        </w:rPr>
        <w:t>márgenes</w:t>
      </w:r>
      <w:r>
        <w:rPr>
          <w:color w:val="231F20"/>
          <w:spacing w:val="-5"/>
        </w:rPr>
        <w:t> </w:t>
      </w:r>
      <w:r>
        <w:rPr>
          <w:color w:val="231F20"/>
        </w:rPr>
        <w:t>se</w:t>
      </w:r>
      <w:r>
        <w:rPr>
          <w:color w:val="231F20"/>
          <w:spacing w:val="-5"/>
        </w:rPr>
        <w:t> </w:t>
      </w:r>
      <w:r>
        <w:rPr>
          <w:color w:val="231F20"/>
        </w:rPr>
        <w:t>tiene</w:t>
      </w:r>
      <w:r>
        <w:rPr>
          <w:color w:val="231F20"/>
          <w:spacing w:val="-4"/>
        </w:rPr>
        <w:t> </w:t>
      </w:r>
      <w:r>
        <w:rPr>
          <w:color w:val="231F20"/>
        </w:rPr>
        <w:t>que</w:t>
      </w:r>
      <w:r>
        <w:rPr>
          <w:color w:val="231F20"/>
          <w:spacing w:val="-4"/>
        </w:rPr>
        <w:t> </w:t>
      </w:r>
      <w:r>
        <w:rPr>
          <w:color w:val="231F20"/>
        </w:rPr>
        <w:t>resolver</w:t>
      </w:r>
      <w:r>
        <w:rPr>
          <w:color w:val="231F20"/>
          <w:spacing w:val="-5"/>
        </w:rPr>
        <w:t> </w:t>
      </w:r>
      <w:r>
        <w:rPr>
          <w:color w:val="231F20"/>
        </w:rPr>
        <w:t>el</w:t>
      </w:r>
      <w:r>
        <w:rPr>
          <w:color w:val="231F20"/>
          <w:spacing w:val="-4"/>
        </w:rPr>
        <w:t> </w:t>
      </w:r>
      <w:r>
        <w:rPr>
          <w:color w:val="231F20"/>
        </w:rPr>
        <w:t>problema consistente en determinar el valor equivalente a un kilogramo de carne  de ovino recibido por el productor y la cantidad de carne requerida para producirlo. Para el caso particular del barbacoero, se tiene que determi- nar cuál es el rendimiento de un kilogramo de carne magra a carne</w:t>
      </w:r>
      <w:r>
        <w:rPr>
          <w:color w:val="231F20"/>
          <w:spacing w:val="-25"/>
        </w:rPr>
        <w:t> </w:t>
      </w:r>
      <w:r>
        <w:rPr>
          <w:color w:val="231F20"/>
        </w:rPr>
        <w:t>cocida. De esta manera, los márgenes de comercialización se estimaron por la di- ferencia entre el precio pagado por el consumidor y el valor equivalente pagado al productor y entre niveles intermedios (García </w:t>
      </w:r>
      <w:r>
        <w:rPr>
          <w:i/>
          <w:color w:val="231F20"/>
        </w:rPr>
        <w:t>et al.</w:t>
      </w:r>
      <w:r>
        <w:rPr>
          <w:color w:val="231F20"/>
        </w:rPr>
        <w:t>, 1990). Para calcular el margen absoluto de comercialización (M) se restó el precio de compra (Pc) al precio de venta (Pv) menos los costos de comercialización (Cc), esto es, M=</w:t>
      </w:r>
      <w:r>
        <w:rPr>
          <w:color w:val="231F20"/>
          <w:spacing w:val="-12"/>
        </w:rPr>
        <w:t> </w:t>
      </w:r>
      <w:r>
        <w:rPr>
          <w:color w:val="231F20"/>
        </w:rPr>
        <w:t>Pc-Pv-Cc.</w:t>
      </w:r>
    </w:p>
    <w:p>
      <w:pPr>
        <w:pStyle w:val="BodyText"/>
        <w:spacing w:line="273" w:lineRule="auto" w:before="12"/>
        <w:ind w:left="113" w:right="111" w:firstLine="283"/>
        <w:jc w:val="both"/>
      </w:pPr>
      <w:r>
        <w:rPr>
          <w:color w:val="231F20"/>
        </w:rPr>
        <w:t>Y los márgenes comerciales relativos de la carne de ovino en canal se calcularon de la siguiente manera:</w:t>
      </w:r>
    </w:p>
    <w:p>
      <w:pPr>
        <w:pStyle w:val="BodyText"/>
        <w:spacing w:line="273" w:lineRule="auto"/>
        <w:ind w:left="113" w:right="111" w:firstLine="283"/>
        <w:jc w:val="both"/>
      </w:pPr>
      <w:r>
        <w:rPr>
          <w:color w:val="231F20"/>
        </w:rPr>
        <w:t>El margen bruto de comercialización (</w:t>
      </w:r>
      <w:r>
        <w:rPr>
          <w:color w:val="231F20"/>
          <w:sz w:val="16"/>
        </w:rPr>
        <w:t>MBC</w:t>
      </w:r>
      <w:r>
        <w:rPr>
          <w:color w:val="231F20"/>
        </w:rPr>
        <w:t>) se calculó en relación con el precio final o precio pagado por el último consumidor y se expresó en porcentajes.</w:t>
      </w:r>
    </w:p>
    <w:p>
      <w:pPr>
        <w:spacing w:after="0" w:line="273" w:lineRule="auto"/>
        <w:jc w:val="both"/>
        <w:sectPr>
          <w:footerReference w:type="default" r:id="rId21"/>
          <w:pgSz w:w="7940" w:h="11910"/>
          <w:pgMar w:footer="469" w:header="0" w:top="500" w:bottom="660" w:left="1020" w:right="1020"/>
          <w:pgNumType w:start="71"/>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1"/>
        <w:rPr>
          <w:sz w:val="23"/>
        </w:rPr>
      </w:pPr>
    </w:p>
    <w:p>
      <w:pPr>
        <w:pStyle w:val="BodyText"/>
        <w:spacing w:line="273" w:lineRule="auto" w:before="75"/>
        <w:ind w:left="113" w:right="112" w:firstLine="283"/>
        <w:jc w:val="both"/>
      </w:pPr>
      <w:r>
        <w:rPr>
          <w:color w:val="231F20"/>
        </w:rPr>
        <w:t>Se</w:t>
      </w:r>
      <w:r>
        <w:rPr>
          <w:color w:val="231F20"/>
          <w:spacing w:val="-10"/>
        </w:rPr>
        <w:t> </w:t>
      </w:r>
      <w:r>
        <w:rPr>
          <w:color w:val="231F20"/>
        </w:rPr>
        <w:t>calculó</w:t>
      </w:r>
      <w:r>
        <w:rPr>
          <w:color w:val="231F20"/>
          <w:spacing w:val="-10"/>
        </w:rPr>
        <w:t> </w:t>
      </w:r>
      <w:r>
        <w:rPr>
          <w:color w:val="231F20"/>
        </w:rPr>
        <w:t>la</w:t>
      </w:r>
      <w:r>
        <w:rPr>
          <w:color w:val="231F20"/>
          <w:spacing w:val="-10"/>
        </w:rPr>
        <w:t> </w:t>
      </w:r>
      <w:r>
        <w:rPr>
          <w:color w:val="231F20"/>
        </w:rPr>
        <w:t>participación</w:t>
      </w:r>
      <w:r>
        <w:rPr>
          <w:color w:val="231F20"/>
          <w:spacing w:val="-10"/>
        </w:rPr>
        <w:t> </w:t>
      </w:r>
      <w:r>
        <w:rPr>
          <w:color w:val="231F20"/>
        </w:rPr>
        <w:t>directa</w:t>
      </w:r>
      <w:r>
        <w:rPr>
          <w:color w:val="231F20"/>
          <w:spacing w:val="-10"/>
        </w:rPr>
        <w:t> </w:t>
      </w:r>
      <w:r>
        <w:rPr>
          <w:color w:val="231F20"/>
        </w:rPr>
        <w:t>del</w:t>
      </w:r>
      <w:r>
        <w:rPr>
          <w:color w:val="231F20"/>
          <w:spacing w:val="-10"/>
        </w:rPr>
        <w:t> </w:t>
      </w:r>
      <w:r>
        <w:rPr>
          <w:color w:val="231F20"/>
        </w:rPr>
        <w:t>productor</w:t>
      </w:r>
      <w:r>
        <w:rPr>
          <w:color w:val="231F20"/>
          <w:spacing w:val="-10"/>
        </w:rPr>
        <w:t> </w:t>
      </w:r>
      <w:r>
        <w:rPr>
          <w:color w:val="231F20"/>
        </w:rPr>
        <w:t>(</w:t>
      </w:r>
      <w:r>
        <w:rPr>
          <w:color w:val="231F20"/>
          <w:sz w:val="16"/>
        </w:rPr>
        <w:t>PDP</w:t>
      </w:r>
      <w:r>
        <w:rPr>
          <w:color w:val="231F20"/>
        </w:rPr>
        <w:t>)</w:t>
      </w:r>
      <w:r>
        <w:rPr>
          <w:color w:val="231F20"/>
          <w:spacing w:val="-10"/>
        </w:rPr>
        <w:t> </w:t>
      </w:r>
      <w:r>
        <w:rPr>
          <w:color w:val="231F20"/>
        </w:rPr>
        <w:t>que</w:t>
      </w:r>
      <w:r>
        <w:rPr>
          <w:color w:val="231F20"/>
          <w:spacing w:val="-10"/>
        </w:rPr>
        <w:t> </w:t>
      </w:r>
      <w:r>
        <w:rPr>
          <w:color w:val="231F20"/>
        </w:rPr>
        <w:t>es</w:t>
      </w:r>
      <w:r>
        <w:rPr>
          <w:color w:val="231F20"/>
          <w:spacing w:val="-10"/>
        </w:rPr>
        <w:t> </w:t>
      </w:r>
      <w:r>
        <w:rPr>
          <w:color w:val="231F20"/>
        </w:rPr>
        <w:t>la</w:t>
      </w:r>
      <w:r>
        <w:rPr>
          <w:color w:val="231F20"/>
          <w:spacing w:val="-10"/>
        </w:rPr>
        <w:t> </w:t>
      </w:r>
      <w:r>
        <w:rPr>
          <w:color w:val="231F20"/>
        </w:rPr>
        <w:t>porción del</w:t>
      </w:r>
      <w:r>
        <w:rPr>
          <w:color w:val="231F20"/>
          <w:spacing w:val="-4"/>
        </w:rPr>
        <w:t> </w:t>
      </w:r>
      <w:r>
        <w:rPr>
          <w:color w:val="231F20"/>
        </w:rPr>
        <w:t>precio</w:t>
      </w:r>
      <w:r>
        <w:rPr>
          <w:color w:val="231F20"/>
          <w:spacing w:val="-4"/>
        </w:rPr>
        <w:t> </w:t>
      </w:r>
      <w:r>
        <w:rPr>
          <w:color w:val="231F20"/>
        </w:rPr>
        <w:t>pagado</w:t>
      </w:r>
      <w:r>
        <w:rPr>
          <w:color w:val="231F20"/>
          <w:spacing w:val="-4"/>
        </w:rPr>
        <w:t> </w:t>
      </w:r>
      <w:r>
        <w:rPr>
          <w:color w:val="231F20"/>
        </w:rPr>
        <w:t>por</w:t>
      </w:r>
      <w:r>
        <w:rPr>
          <w:color w:val="231F20"/>
          <w:spacing w:val="-4"/>
        </w:rPr>
        <w:t> </w:t>
      </w:r>
      <w:r>
        <w:rPr>
          <w:color w:val="231F20"/>
        </w:rPr>
        <w:t>el</w:t>
      </w:r>
      <w:r>
        <w:rPr>
          <w:color w:val="231F20"/>
          <w:spacing w:val="-4"/>
        </w:rPr>
        <w:t> </w:t>
      </w:r>
      <w:r>
        <w:rPr>
          <w:color w:val="231F20"/>
        </w:rPr>
        <w:t>consumidor</w:t>
      </w:r>
      <w:r>
        <w:rPr>
          <w:color w:val="231F20"/>
          <w:spacing w:val="-4"/>
        </w:rPr>
        <w:t> </w:t>
      </w:r>
      <w:r>
        <w:rPr>
          <w:color w:val="231F20"/>
        </w:rPr>
        <w:t>final</w:t>
      </w:r>
      <w:r>
        <w:rPr>
          <w:color w:val="231F20"/>
          <w:spacing w:val="-4"/>
        </w:rPr>
        <w:t> </w:t>
      </w:r>
      <w:r>
        <w:rPr>
          <w:color w:val="231F20"/>
        </w:rPr>
        <w:t>que</w:t>
      </w:r>
      <w:r>
        <w:rPr>
          <w:color w:val="231F20"/>
          <w:spacing w:val="-4"/>
        </w:rPr>
        <w:t> </w:t>
      </w:r>
      <w:r>
        <w:rPr>
          <w:color w:val="231F20"/>
        </w:rPr>
        <w:t>corresponde</w:t>
      </w:r>
      <w:r>
        <w:rPr>
          <w:color w:val="231F20"/>
          <w:spacing w:val="-4"/>
        </w:rPr>
        <w:t> </w:t>
      </w:r>
      <w:r>
        <w:rPr>
          <w:color w:val="231F20"/>
        </w:rPr>
        <w:t>al</w:t>
      </w:r>
      <w:r>
        <w:rPr>
          <w:color w:val="231F20"/>
          <w:spacing w:val="-4"/>
        </w:rPr>
        <w:t> </w:t>
      </w:r>
      <w:r>
        <w:rPr>
          <w:color w:val="231F20"/>
        </w:rPr>
        <w:t>agricultor.</w:t>
      </w:r>
    </w:p>
    <w:p>
      <w:pPr>
        <w:pStyle w:val="BodyText"/>
        <w:spacing w:line="273" w:lineRule="auto"/>
        <w:ind w:left="113" w:right="111" w:firstLine="283"/>
        <w:jc w:val="both"/>
      </w:pPr>
      <w:r>
        <w:rPr>
          <w:color w:val="231F20"/>
        </w:rPr>
        <w:t>El margen neto de comercialización (</w:t>
      </w:r>
      <w:r>
        <w:rPr>
          <w:color w:val="231F20"/>
          <w:sz w:val="16"/>
        </w:rPr>
        <w:t>MNC</w:t>
      </w:r>
      <w:r>
        <w:rPr>
          <w:color w:val="231F20"/>
        </w:rPr>
        <w:t>) se calculó por el porcentaje sobre el precio final que percibe la intermediación como beneficio neto, al deducir los costos del mercadeo.</w:t>
      </w:r>
    </w:p>
    <w:p>
      <w:pPr>
        <w:pStyle w:val="BodyText"/>
        <w:spacing w:line="198" w:lineRule="exact"/>
        <w:ind w:left="113" w:firstLine="283"/>
        <w:jc w:val="both"/>
      </w:pPr>
      <w:r>
        <w:rPr>
          <w:color w:val="231F20"/>
        </w:rPr>
        <w:t>Para el cálculo de los márgenes de comercialización de la carne  ovina</w:t>
      </w:r>
    </w:p>
    <w:p>
      <w:pPr>
        <w:pStyle w:val="BodyText"/>
        <w:spacing w:line="259" w:lineRule="auto" w:before="17"/>
        <w:ind w:left="113" w:right="111"/>
        <w:jc w:val="both"/>
      </w:pPr>
      <w:r>
        <w:rPr>
          <w:color w:val="231F20"/>
        </w:rPr>
        <w:t>se definieron como componentes del costo de comercialización (Cc) a la mano</w:t>
      </w:r>
      <w:r>
        <w:rPr>
          <w:color w:val="231F20"/>
          <w:spacing w:val="-3"/>
        </w:rPr>
        <w:t> </w:t>
      </w:r>
      <w:r>
        <w:rPr>
          <w:color w:val="231F20"/>
        </w:rPr>
        <w:t>de</w:t>
      </w:r>
      <w:r>
        <w:rPr>
          <w:color w:val="231F20"/>
          <w:spacing w:val="-3"/>
        </w:rPr>
        <w:t> </w:t>
      </w:r>
      <w:r>
        <w:rPr>
          <w:color w:val="231F20"/>
        </w:rPr>
        <w:t>obra</w:t>
      </w:r>
      <w:r>
        <w:rPr>
          <w:color w:val="231F20"/>
          <w:spacing w:val="-3"/>
        </w:rPr>
        <w:t> </w:t>
      </w:r>
      <w:r>
        <w:rPr>
          <w:color w:val="231F20"/>
        </w:rPr>
        <w:t>utilizada</w:t>
      </w:r>
      <w:r>
        <w:rPr>
          <w:color w:val="231F20"/>
          <w:spacing w:val="-3"/>
        </w:rPr>
        <w:t> </w:t>
      </w:r>
      <w:r>
        <w:rPr>
          <w:color w:val="231F20"/>
        </w:rPr>
        <w:t>en</w:t>
      </w:r>
      <w:r>
        <w:rPr>
          <w:color w:val="231F20"/>
          <w:spacing w:val="-3"/>
        </w:rPr>
        <w:t> </w:t>
      </w:r>
      <w:r>
        <w:rPr>
          <w:color w:val="231F20"/>
        </w:rPr>
        <w:t>el</w:t>
      </w:r>
      <w:r>
        <w:rPr>
          <w:color w:val="231F20"/>
          <w:spacing w:val="-3"/>
        </w:rPr>
        <w:t> </w:t>
      </w:r>
      <w:r>
        <w:rPr>
          <w:color w:val="231F20"/>
        </w:rPr>
        <w:t>proceso</w:t>
      </w:r>
      <w:r>
        <w:rPr>
          <w:color w:val="231F20"/>
          <w:spacing w:val="-3"/>
        </w:rPr>
        <w:t> </w:t>
      </w:r>
      <w:r>
        <w:rPr>
          <w:color w:val="231F20"/>
        </w:rPr>
        <w:t>de</w:t>
      </w:r>
      <w:r>
        <w:rPr>
          <w:color w:val="231F20"/>
          <w:spacing w:val="-3"/>
        </w:rPr>
        <w:t> </w:t>
      </w:r>
      <w:r>
        <w:rPr>
          <w:color w:val="231F20"/>
        </w:rPr>
        <w:t>transformación,</w:t>
      </w:r>
      <w:r>
        <w:rPr>
          <w:color w:val="231F20"/>
          <w:spacing w:val="-4"/>
        </w:rPr>
        <w:t> </w:t>
      </w:r>
      <w:r>
        <w:rPr>
          <w:color w:val="231F20"/>
        </w:rPr>
        <w:t>los</w:t>
      </w:r>
      <w:r>
        <w:rPr>
          <w:color w:val="231F20"/>
          <w:spacing w:val="-3"/>
        </w:rPr>
        <w:t> </w:t>
      </w:r>
      <w:r>
        <w:rPr>
          <w:color w:val="231F20"/>
        </w:rPr>
        <w:t>costos</w:t>
      </w:r>
      <w:r>
        <w:rPr>
          <w:color w:val="231F20"/>
          <w:spacing w:val="-3"/>
        </w:rPr>
        <w:t> </w:t>
      </w:r>
      <w:r>
        <w:rPr>
          <w:color w:val="231F20"/>
        </w:rPr>
        <w:t>de</w:t>
      </w:r>
      <w:r>
        <w:rPr>
          <w:color w:val="231F20"/>
          <w:spacing w:val="-3"/>
        </w:rPr>
        <w:t> </w:t>
      </w:r>
      <w:r>
        <w:rPr>
          <w:color w:val="231F20"/>
        </w:rPr>
        <w:t>aca- rreo</w:t>
      </w:r>
      <w:r>
        <w:rPr>
          <w:color w:val="231F20"/>
          <w:spacing w:val="-6"/>
        </w:rPr>
        <w:t> </w:t>
      </w:r>
      <w:r>
        <w:rPr>
          <w:color w:val="231F20"/>
        </w:rPr>
        <w:t>del</w:t>
      </w:r>
      <w:r>
        <w:rPr>
          <w:color w:val="231F20"/>
          <w:spacing w:val="-6"/>
        </w:rPr>
        <w:t> </w:t>
      </w:r>
      <w:r>
        <w:rPr>
          <w:color w:val="231F20"/>
        </w:rPr>
        <w:t>lugar</w:t>
      </w:r>
      <w:r>
        <w:rPr>
          <w:color w:val="231F20"/>
          <w:spacing w:val="-6"/>
        </w:rPr>
        <w:t> </w:t>
      </w:r>
      <w:r>
        <w:rPr>
          <w:color w:val="231F20"/>
        </w:rPr>
        <w:t>de</w:t>
      </w:r>
      <w:r>
        <w:rPr>
          <w:color w:val="231F20"/>
          <w:spacing w:val="-6"/>
        </w:rPr>
        <w:t> </w:t>
      </w:r>
      <w:r>
        <w:rPr>
          <w:color w:val="231F20"/>
        </w:rPr>
        <w:t>compra</w:t>
      </w:r>
      <w:r>
        <w:rPr>
          <w:color w:val="231F20"/>
          <w:spacing w:val="-6"/>
        </w:rPr>
        <w:t> </w:t>
      </w:r>
      <w:r>
        <w:rPr>
          <w:color w:val="231F20"/>
        </w:rPr>
        <w:t>al</w:t>
      </w:r>
      <w:r>
        <w:rPr>
          <w:color w:val="231F20"/>
          <w:spacing w:val="-6"/>
        </w:rPr>
        <w:t> </w:t>
      </w:r>
      <w:r>
        <w:rPr>
          <w:color w:val="231F20"/>
        </w:rPr>
        <w:t>lugar</w:t>
      </w:r>
      <w:r>
        <w:rPr>
          <w:color w:val="231F20"/>
          <w:spacing w:val="-6"/>
        </w:rPr>
        <w:t> </w:t>
      </w:r>
      <w:r>
        <w:rPr>
          <w:color w:val="231F20"/>
        </w:rPr>
        <w:t>de</w:t>
      </w:r>
      <w:r>
        <w:rPr>
          <w:color w:val="231F20"/>
          <w:spacing w:val="-6"/>
        </w:rPr>
        <w:t> </w:t>
      </w:r>
      <w:r>
        <w:rPr>
          <w:color w:val="231F20"/>
        </w:rPr>
        <w:t>venta,</w:t>
      </w:r>
      <w:r>
        <w:rPr>
          <w:color w:val="231F20"/>
          <w:spacing w:val="-6"/>
        </w:rPr>
        <w:t> </w:t>
      </w:r>
      <w:r>
        <w:rPr>
          <w:color w:val="231F20"/>
        </w:rPr>
        <w:t>la</w:t>
      </w:r>
      <w:r>
        <w:rPr>
          <w:color w:val="231F20"/>
          <w:spacing w:val="-6"/>
        </w:rPr>
        <w:t> </w:t>
      </w:r>
      <w:r>
        <w:rPr>
          <w:color w:val="231F20"/>
        </w:rPr>
        <w:t>energía</w:t>
      </w:r>
      <w:r>
        <w:rPr>
          <w:color w:val="231F20"/>
          <w:spacing w:val="-6"/>
        </w:rPr>
        <w:t> </w:t>
      </w:r>
      <w:r>
        <w:rPr>
          <w:color w:val="231F20"/>
        </w:rPr>
        <w:t>eléctrica,</w:t>
      </w:r>
      <w:r>
        <w:rPr>
          <w:color w:val="231F20"/>
          <w:spacing w:val="-7"/>
        </w:rPr>
        <w:t> </w:t>
      </w:r>
      <w:r>
        <w:rPr>
          <w:color w:val="231F20"/>
        </w:rPr>
        <w:t>la</w:t>
      </w:r>
      <w:r>
        <w:rPr>
          <w:color w:val="231F20"/>
          <w:spacing w:val="-6"/>
        </w:rPr>
        <w:t> </w:t>
      </w:r>
      <w:r>
        <w:rPr>
          <w:color w:val="231F20"/>
        </w:rPr>
        <w:t>deprecia- ción de la maquinaría y equipo, gastos administrativos diversos, seguros, mano</w:t>
      </w:r>
      <w:r>
        <w:rPr>
          <w:color w:val="231F20"/>
          <w:spacing w:val="-3"/>
        </w:rPr>
        <w:t> </w:t>
      </w:r>
      <w:r>
        <w:rPr>
          <w:color w:val="231F20"/>
        </w:rPr>
        <w:t>de</w:t>
      </w:r>
      <w:r>
        <w:rPr>
          <w:color w:val="231F20"/>
          <w:spacing w:val="-3"/>
        </w:rPr>
        <w:t> </w:t>
      </w:r>
      <w:r>
        <w:rPr>
          <w:color w:val="231F20"/>
        </w:rPr>
        <w:t>obra</w:t>
      </w:r>
      <w:r>
        <w:rPr>
          <w:color w:val="231F20"/>
          <w:spacing w:val="-3"/>
        </w:rPr>
        <w:t> </w:t>
      </w:r>
      <w:r>
        <w:rPr>
          <w:color w:val="231F20"/>
        </w:rPr>
        <w:t>indirecta</w:t>
      </w:r>
      <w:r>
        <w:rPr>
          <w:color w:val="231F20"/>
          <w:spacing w:val="-3"/>
        </w:rPr>
        <w:t> </w:t>
      </w:r>
      <w:r>
        <w:rPr>
          <w:color w:val="231F20"/>
        </w:rPr>
        <w:t>y</w:t>
      </w:r>
      <w:r>
        <w:rPr>
          <w:color w:val="231F20"/>
          <w:spacing w:val="-3"/>
        </w:rPr>
        <w:t> </w:t>
      </w:r>
      <w:r>
        <w:rPr>
          <w:color w:val="231F20"/>
        </w:rPr>
        <w:t>otros</w:t>
      </w:r>
      <w:r>
        <w:rPr>
          <w:color w:val="231F20"/>
          <w:spacing w:val="-3"/>
        </w:rPr>
        <w:t> </w:t>
      </w:r>
      <w:r>
        <w:rPr>
          <w:color w:val="231F20"/>
        </w:rPr>
        <w:t>costos</w:t>
      </w:r>
      <w:r>
        <w:rPr>
          <w:color w:val="231F20"/>
          <w:spacing w:val="-3"/>
        </w:rPr>
        <w:t> </w:t>
      </w:r>
      <w:r>
        <w:rPr>
          <w:color w:val="231F20"/>
        </w:rPr>
        <w:t>que</w:t>
      </w:r>
      <w:r>
        <w:rPr>
          <w:color w:val="231F20"/>
          <w:spacing w:val="-3"/>
        </w:rPr>
        <w:t> </w:t>
      </w:r>
      <w:r>
        <w:rPr>
          <w:color w:val="231F20"/>
        </w:rPr>
        <w:t>puedan</w:t>
      </w:r>
      <w:r>
        <w:rPr>
          <w:color w:val="231F20"/>
          <w:spacing w:val="-3"/>
        </w:rPr>
        <w:t> </w:t>
      </w:r>
      <w:r>
        <w:rPr>
          <w:color w:val="231F20"/>
        </w:rPr>
        <w:t>surgir</w:t>
      </w:r>
      <w:r>
        <w:rPr>
          <w:color w:val="231F20"/>
          <w:spacing w:val="-3"/>
        </w:rPr>
        <w:t> </w:t>
      </w:r>
      <w:r>
        <w:rPr>
          <w:color w:val="231F20"/>
        </w:rPr>
        <w:t>durante</w:t>
      </w:r>
      <w:r>
        <w:rPr>
          <w:color w:val="231F20"/>
          <w:spacing w:val="-3"/>
        </w:rPr>
        <w:t> </w:t>
      </w:r>
      <w:r>
        <w:rPr>
          <w:color w:val="231F20"/>
        </w:rPr>
        <w:t>el</w:t>
      </w:r>
      <w:r>
        <w:rPr>
          <w:color w:val="231F20"/>
          <w:spacing w:val="-3"/>
        </w:rPr>
        <w:t> </w:t>
      </w:r>
      <w:r>
        <w:rPr>
          <w:color w:val="231F20"/>
        </w:rPr>
        <w:t>proce- so</w:t>
      </w:r>
      <w:r>
        <w:rPr>
          <w:color w:val="231F20"/>
          <w:spacing w:val="-3"/>
        </w:rPr>
        <w:t> </w:t>
      </w:r>
      <w:r>
        <w:rPr>
          <w:color w:val="231F20"/>
        </w:rPr>
        <w:t>de</w:t>
      </w:r>
      <w:r>
        <w:rPr>
          <w:color w:val="231F20"/>
          <w:spacing w:val="-3"/>
        </w:rPr>
        <w:t> </w:t>
      </w:r>
      <w:r>
        <w:rPr>
          <w:color w:val="231F20"/>
        </w:rPr>
        <w:t>comercialización,</w:t>
      </w:r>
      <w:r>
        <w:rPr>
          <w:color w:val="231F20"/>
          <w:spacing w:val="-3"/>
        </w:rPr>
        <w:t> </w:t>
      </w:r>
      <w:r>
        <w:rPr>
          <w:color w:val="231F20"/>
        </w:rPr>
        <w:t>como</w:t>
      </w:r>
      <w:r>
        <w:rPr>
          <w:color w:val="231F20"/>
          <w:spacing w:val="-3"/>
        </w:rPr>
        <w:t> </w:t>
      </w:r>
      <w:r>
        <w:rPr>
          <w:color w:val="231F20"/>
        </w:rPr>
        <w:t>costos</w:t>
      </w:r>
      <w:r>
        <w:rPr>
          <w:color w:val="231F20"/>
          <w:spacing w:val="-3"/>
        </w:rPr>
        <w:t> </w:t>
      </w:r>
      <w:r>
        <w:rPr>
          <w:color w:val="231F20"/>
        </w:rPr>
        <w:t>de</w:t>
      </w:r>
      <w:r>
        <w:rPr>
          <w:color w:val="231F20"/>
          <w:spacing w:val="-3"/>
        </w:rPr>
        <w:t> </w:t>
      </w:r>
      <w:r>
        <w:rPr>
          <w:color w:val="231F20"/>
        </w:rPr>
        <w:t>transformación</w:t>
      </w:r>
      <w:r>
        <w:rPr>
          <w:color w:val="231F20"/>
          <w:spacing w:val="-3"/>
        </w:rPr>
        <w:t> </w:t>
      </w:r>
      <w:r>
        <w:rPr>
          <w:color w:val="231F20"/>
        </w:rPr>
        <w:t>de</w:t>
      </w:r>
      <w:r>
        <w:rPr>
          <w:color w:val="231F20"/>
          <w:spacing w:val="-3"/>
        </w:rPr>
        <w:t> </w:t>
      </w:r>
      <w:r>
        <w:rPr>
          <w:color w:val="231F20"/>
        </w:rPr>
        <w:t>la</w:t>
      </w:r>
      <w:r>
        <w:rPr>
          <w:color w:val="231F20"/>
          <w:spacing w:val="-2"/>
        </w:rPr>
        <w:t> </w:t>
      </w:r>
      <w:r>
        <w:rPr>
          <w:color w:val="231F20"/>
        </w:rPr>
        <w:t>carne</w:t>
      </w:r>
      <w:r>
        <w:rPr>
          <w:color w:val="231F20"/>
          <w:spacing w:val="-3"/>
        </w:rPr>
        <w:t> </w:t>
      </w:r>
      <w:r>
        <w:rPr>
          <w:color w:val="231F20"/>
        </w:rPr>
        <w:t>ovina.</w:t>
      </w:r>
    </w:p>
    <w:p>
      <w:pPr>
        <w:pStyle w:val="BodyText"/>
        <w:spacing w:line="259" w:lineRule="auto"/>
        <w:ind w:left="113" w:right="111" w:firstLine="283"/>
        <w:jc w:val="both"/>
      </w:pPr>
      <w:r>
        <w:rPr>
          <w:color w:val="231F20"/>
        </w:rPr>
        <w:t>En el cálculo de los márgenes de comercialización se consideraron las siguientes variables: El coeficiente de rendimiento de la carne en canal de los</w:t>
      </w:r>
      <w:r>
        <w:rPr>
          <w:color w:val="231F20"/>
          <w:spacing w:val="-8"/>
        </w:rPr>
        <w:t> </w:t>
      </w:r>
      <w:r>
        <w:rPr>
          <w:color w:val="231F20"/>
        </w:rPr>
        <w:t>ovinos</w:t>
      </w:r>
      <w:r>
        <w:rPr>
          <w:color w:val="231F20"/>
          <w:spacing w:val="-8"/>
        </w:rPr>
        <w:t> </w:t>
      </w:r>
      <w:r>
        <w:rPr>
          <w:color w:val="231F20"/>
        </w:rPr>
        <w:t>y</w:t>
      </w:r>
      <w:r>
        <w:rPr>
          <w:color w:val="231F20"/>
          <w:spacing w:val="-8"/>
        </w:rPr>
        <w:t> </w:t>
      </w:r>
      <w:r>
        <w:rPr>
          <w:color w:val="231F20"/>
        </w:rPr>
        <w:t>el</w:t>
      </w:r>
      <w:r>
        <w:rPr>
          <w:color w:val="231F20"/>
          <w:spacing w:val="-8"/>
        </w:rPr>
        <w:t> </w:t>
      </w:r>
      <w:r>
        <w:rPr>
          <w:color w:val="231F20"/>
        </w:rPr>
        <w:t>coeficiente</w:t>
      </w:r>
      <w:r>
        <w:rPr>
          <w:color w:val="231F20"/>
          <w:spacing w:val="-8"/>
        </w:rPr>
        <w:t> </w:t>
      </w:r>
      <w:r>
        <w:rPr>
          <w:color w:val="231F20"/>
        </w:rPr>
        <w:t>de</w:t>
      </w:r>
      <w:r>
        <w:rPr>
          <w:color w:val="231F20"/>
          <w:spacing w:val="-8"/>
        </w:rPr>
        <w:t> </w:t>
      </w:r>
      <w:r>
        <w:rPr>
          <w:color w:val="231F20"/>
        </w:rPr>
        <w:t>rendimiento</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canal</w:t>
      </w:r>
      <w:r>
        <w:rPr>
          <w:color w:val="231F20"/>
          <w:spacing w:val="-8"/>
        </w:rPr>
        <w:t> </w:t>
      </w:r>
      <w:r>
        <w:rPr>
          <w:color w:val="231F20"/>
        </w:rPr>
        <w:t>a</w:t>
      </w:r>
      <w:r>
        <w:rPr>
          <w:color w:val="231F20"/>
          <w:spacing w:val="-8"/>
        </w:rPr>
        <w:t> </w:t>
      </w:r>
      <w:r>
        <w:rPr>
          <w:color w:val="231F20"/>
        </w:rPr>
        <w:t>carne</w:t>
      </w:r>
      <w:r>
        <w:rPr>
          <w:color w:val="231F20"/>
          <w:spacing w:val="-8"/>
        </w:rPr>
        <w:t> </w:t>
      </w:r>
      <w:r>
        <w:rPr>
          <w:color w:val="231F20"/>
        </w:rPr>
        <w:t>cocida</w:t>
      </w:r>
      <w:r>
        <w:rPr>
          <w:color w:val="231F20"/>
          <w:spacing w:val="-8"/>
        </w:rPr>
        <w:t> </w:t>
      </w:r>
      <w:r>
        <w:rPr>
          <w:color w:val="231F20"/>
        </w:rPr>
        <w:t>(barba- coa) y subproductos de crudo a cocido (pancita), en la zona de estudio, se obtuvo</w:t>
      </w:r>
      <w:r>
        <w:rPr>
          <w:color w:val="231F20"/>
          <w:spacing w:val="-12"/>
        </w:rPr>
        <w:t> </w:t>
      </w:r>
      <w:r>
        <w:rPr>
          <w:color w:val="231F20"/>
        </w:rPr>
        <w:t>directamente</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preparadores</w:t>
      </w:r>
      <w:r>
        <w:rPr>
          <w:color w:val="231F20"/>
          <w:spacing w:val="-12"/>
        </w:rPr>
        <w:t> </w:t>
      </w:r>
      <w:r>
        <w:rPr>
          <w:color w:val="231F20"/>
        </w:rPr>
        <w:t>del</w:t>
      </w:r>
      <w:r>
        <w:rPr>
          <w:color w:val="231F20"/>
          <w:spacing w:val="-12"/>
        </w:rPr>
        <w:t> </w:t>
      </w:r>
      <w:r>
        <w:rPr>
          <w:color w:val="231F20"/>
        </w:rPr>
        <w:t>producto</w:t>
      </w:r>
      <w:r>
        <w:rPr>
          <w:color w:val="231F20"/>
          <w:spacing w:val="-12"/>
        </w:rPr>
        <w:t> </w:t>
      </w:r>
      <w:r>
        <w:rPr>
          <w:color w:val="231F20"/>
        </w:rPr>
        <w:t>final</w:t>
      </w:r>
      <w:r>
        <w:rPr>
          <w:color w:val="231F20"/>
          <w:spacing w:val="-12"/>
        </w:rPr>
        <w:t> </w:t>
      </w:r>
      <w:r>
        <w:rPr>
          <w:color w:val="231F20"/>
        </w:rPr>
        <w:t>(barbacoeros), así</w:t>
      </w:r>
      <w:r>
        <w:rPr>
          <w:color w:val="231F20"/>
          <w:spacing w:val="-8"/>
        </w:rPr>
        <w:t> </w:t>
      </w:r>
      <w:r>
        <w:rPr>
          <w:color w:val="231F20"/>
        </w:rPr>
        <w:t>como</w:t>
      </w:r>
      <w:r>
        <w:rPr>
          <w:color w:val="231F20"/>
          <w:spacing w:val="-9"/>
        </w:rPr>
        <w:t> </w:t>
      </w:r>
      <w:r>
        <w:rPr>
          <w:color w:val="231F20"/>
        </w:rPr>
        <w:t>las</w:t>
      </w:r>
      <w:r>
        <w:rPr>
          <w:color w:val="231F20"/>
          <w:spacing w:val="-8"/>
        </w:rPr>
        <w:t> </w:t>
      </w:r>
      <w:r>
        <w:rPr>
          <w:color w:val="231F20"/>
        </w:rPr>
        <w:t>pérdidas</w:t>
      </w:r>
      <w:r>
        <w:rPr>
          <w:color w:val="231F20"/>
          <w:spacing w:val="-9"/>
        </w:rPr>
        <w:t> </w:t>
      </w:r>
      <w:r>
        <w:rPr>
          <w:color w:val="231F20"/>
        </w:rPr>
        <w:t>de</w:t>
      </w:r>
      <w:r>
        <w:rPr>
          <w:color w:val="231F20"/>
          <w:spacing w:val="-9"/>
        </w:rPr>
        <w:t> </w:t>
      </w:r>
      <w:r>
        <w:rPr>
          <w:color w:val="231F20"/>
        </w:rPr>
        <w:t>peso</w:t>
      </w:r>
      <w:r>
        <w:rPr>
          <w:color w:val="231F20"/>
          <w:spacing w:val="-8"/>
        </w:rPr>
        <w:t> </w:t>
      </w:r>
      <w:r>
        <w:rPr>
          <w:color w:val="231F20"/>
        </w:rPr>
        <w:t>por</w:t>
      </w:r>
      <w:r>
        <w:rPr>
          <w:color w:val="231F20"/>
          <w:spacing w:val="-8"/>
        </w:rPr>
        <w:t> </w:t>
      </w:r>
      <w:r>
        <w:rPr>
          <w:color w:val="231F20"/>
        </w:rPr>
        <w:t>conceptos</w:t>
      </w:r>
      <w:r>
        <w:rPr>
          <w:color w:val="231F20"/>
          <w:spacing w:val="-9"/>
        </w:rPr>
        <w:t> </w:t>
      </w:r>
      <w:r>
        <w:rPr>
          <w:color w:val="231F20"/>
        </w:rPr>
        <w:t>de</w:t>
      </w:r>
      <w:r>
        <w:rPr>
          <w:color w:val="231F20"/>
          <w:spacing w:val="-9"/>
        </w:rPr>
        <w:t> </w:t>
      </w:r>
      <w:r>
        <w:rPr>
          <w:color w:val="231F20"/>
        </w:rPr>
        <w:t>mermas</w:t>
      </w:r>
      <w:r>
        <w:rPr>
          <w:color w:val="231F20"/>
          <w:spacing w:val="-8"/>
        </w:rPr>
        <w:t> </w:t>
      </w:r>
      <w:r>
        <w:rPr>
          <w:color w:val="231F20"/>
        </w:rPr>
        <w:t>por</w:t>
      </w:r>
      <w:r>
        <w:rPr>
          <w:color w:val="231F20"/>
          <w:spacing w:val="-8"/>
        </w:rPr>
        <w:t> </w:t>
      </w:r>
      <w:r>
        <w:rPr>
          <w:color w:val="231F20"/>
        </w:rPr>
        <w:t>transporte</w:t>
      </w:r>
      <w:r>
        <w:rPr>
          <w:color w:val="231F20"/>
          <w:spacing w:val="-9"/>
        </w:rPr>
        <w:t> </w:t>
      </w:r>
      <w:r>
        <w:rPr>
          <w:color w:val="231F20"/>
        </w:rPr>
        <w:t>del rancho al lugar del sacrificio de los animales provino de los acopiadores y barbacoeros.</w:t>
      </w:r>
    </w:p>
    <w:p>
      <w:pPr>
        <w:pStyle w:val="BodyText"/>
        <w:spacing w:line="259" w:lineRule="auto"/>
        <w:ind w:left="113" w:right="111" w:firstLine="283"/>
        <w:jc w:val="both"/>
      </w:pPr>
      <w:r>
        <w:rPr>
          <w:color w:val="231F20"/>
        </w:rPr>
        <w:t>Los precios que se utilizaron para calcular los márgenes de comercia- lización están expresados a precios corrientes, y estos fueron: precios del ovino en pie en la unidad de producción, precios de entrada a sacrificio</w:t>
      </w:r>
      <w:r>
        <w:rPr>
          <w:color w:val="231F20"/>
          <w:spacing w:val="-25"/>
        </w:rPr>
        <w:t> </w:t>
      </w:r>
      <w:r>
        <w:rPr>
          <w:color w:val="231F20"/>
        </w:rPr>
        <w:t>(</w:t>
      </w:r>
      <w:r>
        <w:rPr>
          <w:i/>
          <w:color w:val="231F20"/>
        </w:rPr>
        <w:t>in </w:t>
      </w:r>
      <w:r>
        <w:rPr>
          <w:i/>
          <w:color w:val="231F20"/>
        </w:rPr>
        <w:t>situ</w:t>
      </w:r>
      <w:r>
        <w:rPr>
          <w:color w:val="231F20"/>
        </w:rPr>
        <w:t>), precios al consumidor final del producto transformado a barbacoa y subproductos (pancita). Para hacer comparables los precios en cada fase de comercialización se calculó el valor equivalente al productor de ovino en pie a entrada a sacrificio (</w:t>
      </w:r>
      <w:r>
        <w:rPr>
          <w:i/>
          <w:color w:val="231F20"/>
        </w:rPr>
        <w:t>in situ</w:t>
      </w:r>
      <w:r>
        <w:rPr>
          <w:color w:val="231F20"/>
        </w:rPr>
        <w:t>) y de la carne en canal transformada   a barbacoa y pancita al consumidor final. Los márgenes de comercializa- ción se calcularon por la diferencia entre el precio de venta de una unidad de producto por los agentes de comercialización y el pago efectuado en la compra de la cantidad equivalente a la unidad vendida (Caldentey, 1979; García </w:t>
      </w:r>
      <w:r>
        <w:rPr>
          <w:i/>
          <w:color w:val="231F20"/>
        </w:rPr>
        <w:t>et al.</w:t>
      </w:r>
      <w:r>
        <w:rPr>
          <w:color w:val="231F20"/>
        </w:rPr>
        <w:t>,</w:t>
      </w:r>
      <w:r>
        <w:rPr>
          <w:color w:val="231F20"/>
          <w:spacing w:val="-6"/>
        </w:rPr>
        <w:t> </w:t>
      </w:r>
      <w:r>
        <w:rPr>
          <w:color w:val="231F20"/>
        </w:rPr>
        <w:t>1990).</w:t>
      </w:r>
    </w:p>
    <w:p>
      <w:pPr>
        <w:pStyle w:val="BodyText"/>
      </w:pPr>
    </w:p>
    <w:p>
      <w:pPr>
        <w:pStyle w:val="BodyText"/>
        <w:spacing w:before="3"/>
        <w:rPr>
          <w:sz w:val="17"/>
        </w:rPr>
      </w:pPr>
    </w:p>
    <w:p>
      <w:pPr>
        <w:pStyle w:val="Heading2"/>
      </w:pPr>
      <w:r>
        <w:rPr>
          <w:color w:val="231F20"/>
        </w:rPr>
        <w:t>RESULTADOS</w:t>
      </w:r>
    </w:p>
    <w:p>
      <w:pPr>
        <w:pStyle w:val="Heading3"/>
        <w:spacing w:before="56"/>
      </w:pPr>
      <w:r>
        <w:rPr>
          <w:color w:val="231F20"/>
        </w:rPr>
        <w:t>Características de los productores</w:t>
      </w:r>
    </w:p>
    <w:p>
      <w:pPr>
        <w:pStyle w:val="BodyText"/>
        <w:spacing w:line="273" w:lineRule="auto" w:before="185"/>
        <w:ind w:left="113" w:right="111"/>
        <w:jc w:val="both"/>
      </w:pPr>
      <w:r>
        <w:rPr>
          <w:color w:val="231F20"/>
        </w:rPr>
        <w:t>En el Sur del Estado de México, la producción de ovinos es desarrollada básicamente por hombres (90%), sin embargo se hace notar la inclusión de las mujeres y niños dentro de este sector pecuario al realizar las activi- dades correspondientes al cuidado y mantenimiento del rebaño. La   edad</w:t>
      </w:r>
    </w:p>
    <w:p>
      <w:pPr>
        <w:spacing w:after="0" w:line="273" w:lineRule="auto"/>
        <w:jc w:val="both"/>
        <w:sectPr>
          <w:pgSz w:w="7940" w:h="11910"/>
          <w:pgMar w:header="0" w:footer="469" w:top="480" w:bottom="660" w:left="1020" w:right="1020"/>
        </w:sectPr>
      </w:pPr>
    </w:p>
    <w:p>
      <w:pPr>
        <w:spacing w:before="50"/>
        <w:ind w:left="529" w:right="92" w:firstLine="0"/>
        <w:jc w:val="left"/>
        <w:rPr>
          <w:sz w:val="18"/>
        </w:rPr>
      </w:pPr>
      <w:r>
        <w:rPr/>
        <w:pict>
          <v:group style="position:absolute;margin-left:56.192902pt;margin-top:189.971008pt;width:282.850pt;height:1pt;mso-position-horizontal-relative:page;mso-position-vertical-relative:page;z-index:-31072" coordorigin="1124,3799" coordsize="5657,20">
            <v:line style="position:absolute" from="1134,3809" to="1302,3809" stroked="true" strokeweight="1pt" strokecolor="#231f20"/>
            <v:line style="position:absolute" from="1302,3809" to="4204,3809" stroked="true" strokeweight="1pt" strokecolor="#231f20"/>
            <v:line style="position:absolute" from="4204,3809" to="5565,3809" stroked="true" strokeweight="1pt" strokecolor="#231f20"/>
            <v:line style="position:absolute" from="5565,3809" to="6770,3809" stroked="true" strokeweight="1pt" strokecolor="#231f20"/>
            <w10:wrap type="none"/>
          </v:group>
        </w:pict>
      </w:r>
      <w:r>
        <w:rPr>
          <w:color w:val="231F20"/>
          <w:sz w:val="18"/>
        </w:rPr>
        <w:t>E</w:t>
      </w:r>
      <w:r>
        <w:rPr>
          <w:color w:val="231F20"/>
          <w:sz w:val="14"/>
        </w:rPr>
        <w:t>CONOMIA DE LA PRODUCCIÓN Y DE LA COMERCIALIZACIÓN DE LOS OVINOS</w:t>
      </w:r>
      <w:r>
        <w:rPr>
          <w:color w:val="231F20"/>
          <w:sz w:val="18"/>
        </w:rPr>
        <w:t>...</w:t>
      </w:r>
    </w:p>
    <w:p>
      <w:pPr>
        <w:pStyle w:val="BodyText"/>
        <w:spacing w:before="3"/>
        <w:rPr>
          <w:sz w:val="22"/>
        </w:rPr>
      </w:pPr>
    </w:p>
    <w:p>
      <w:pPr>
        <w:pStyle w:val="BodyText"/>
        <w:spacing w:line="273" w:lineRule="auto" w:before="75"/>
        <w:ind w:left="113" w:right="110"/>
        <w:jc w:val="both"/>
      </w:pPr>
      <w:r>
        <w:rPr>
          <w:color w:val="231F20"/>
        </w:rPr>
        <w:t>promedio de los productores fue de 52.5 años, con un rango entre los 20  y 70 años, lo cual indica el creciente interés tanto de personas jóvenes como adultos en incorporarse y mantenerse en este tipo de actividad, este dato coincide con lo reportado por Morantes </w:t>
      </w:r>
      <w:r>
        <w:rPr>
          <w:i/>
          <w:color w:val="231F20"/>
        </w:rPr>
        <w:t>et al</w:t>
      </w:r>
      <w:r>
        <w:rPr>
          <w:color w:val="231F20"/>
        </w:rPr>
        <w:t>. (2008), al encontrar que los productores de ovinos tienen una edad promedio de 58.6 años (véase cuadro</w:t>
      </w:r>
      <w:r>
        <w:rPr>
          <w:color w:val="231F20"/>
          <w:spacing w:val="5"/>
        </w:rPr>
        <w:t> </w:t>
      </w:r>
      <w:r>
        <w:rPr>
          <w:color w:val="231F20"/>
        </w:rPr>
        <w:t>25).</w:t>
      </w:r>
    </w:p>
    <w:p>
      <w:pPr>
        <w:pStyle w:val="BodyText"/>
        <w:spacing w:before="9"/>
        <w:rPr>
          <w:sz w:val="15"/>
        </w:rPr>
      </w:pPr>
    </w:p>
    <w:p>
      <w:pPr>
        <w:pStyle w:val="Heading4"/>
        <w:spacing w:before="0"/>
        <w:rPr>
          <w:rFonts w:ascii="Times New Roman"/>
        </w:rPr>
      </w:pPr>
      <w:r>
        <w:rPr>
          <w:rFonts w:ascii="Times New Roman"/>
          <w:color w:val="231F20"/>
        </w:rPr>
        <w:t>Cuadro 25</w:t>
      </w:r>
    </w:p>
    <w:p>
      <w:pPr>
        <w:spacing w:before="37"/>
        <w:ind w:left="729" w:right="729" w:firstLine="0"/>
        <w:jc w:val="center"/>
        <w:rPr>
          <w:rFonts w:ascii="Times New Roman"/>
          <w:b/>
          <w:sz w:val="22"/>
        </w:rPr>
      </w:pPr>
      <w:r>
        <w:rPr>
          <w:rFonts w:ascii="Times New Roman"/>
          <w:b/>
          <w:color w:val="231F20"/>
          <w:sz w:val="22"/>
        </w:rPr>
        <w:t>Perfil de los productores</w:t>
      </w:r>
    </w:p>
    <w:p>
      <w:pPr>
        <w:pStyle w:val="BodyText"/>
        <w:spacing w:before="1"/>
        <w:rPr>
          <w:rFonts w:ascii="Times New Roman"/>
          <w:b/>
          <w:sz w:val="17"/>
        </w:rPr>
      </w:pPr>
      <w:r>
        <w:rPr/>
        <w:pict>
          <v:group style="position:absolute;margin-left:56.192902pt;margin-top:11.793792pt;width:282.850pt;height:1pt;mso-position-horizontal-relative:page;mso-position-vertical-relative:paragraph;z-index:1480;mso-wrap-distance-left:0;mso-wrap-distance-right:0" coordorigin="1124,236" coordsize="5657,20">
            <v:line style="position:absolute" from="1134,246" to="1302,246" stroked="true" strokeweight="1pt" strokecolor="#231f20"/>
            <v:line style="position:absolute" from="1302,246" to="4204,246" stroked="true" strokeweight="1pt" strokecolor="#231f20"/>
            <v:line style="position:absolute" from="4204,246" to="5565,246" stroked="true" strokeweight="1pt" strokecolor="#231f20"/>
            <v:line style="position:absolute" from="5565,246" to="6770,246" stroked="true" strokeweight="1pt" strokecolor="#231f20"/>
            <w10:wrap type="topAndBottom"/>
          </v:group>
        </w:pict>
      </w:r>
    </w:p>
    <w:p>
      <w:pPr>
        <w:pStyle w:val="Heading5"/>
        <w:tabs>
          <w:tab w:pos="3456" w:val="left" w:leader="none"/>
          <w:tab w:pos="4703" w:val="left" w:leader="none"/>
        </w:tabs>
        <w:spacing w:before="6" w:after="34"/>
        <w:ind w:left="1302" w:right="92"/>
      </w:pPr>
      <w:r>
        <w:rPr>
          <w:color w:val="231F20"/>
          <w:spacing w:val="-3"/>
        </w:rPr>
        <w:t>Variable</w:t>
        <w:tab/>
      </w:r>
      <w:r>
        <w:rPr>
          <w:color w:val="231F20"/>
        </w:rPr>
        <w:t>Promedio</w:t>
        <w:tab/>
        <w:t>Porcentaje</w:t>
      </w:r>
    </w:p>
    <w:tbl>
      <w:tblPr>
        <w:tblW w:w="0" w:type="auto"/>
        <w:jc w:val="left"/>
        <w:tblInd w:w="11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35"/>
        <w:gridCol w:w="1132"/>
        <w:gridCol w:w="1269"/>
      </w:tblGrid>
      <w:tr>
        <w:trPr>
          <w:trHeight w:val="600" w:hRule="exact"/>
        </w:trPr>
        <w:tc>
          <w:tcPr>
            <w:tcW w:w="3235" w:type="dxa"/>
          </w:tcPr>
          <w:p>
            <w:pPr>
              <w:pStyle w:val="TableParagraph"/>
              <w:spacing w:line="331" w:lineRule="auto" w:before="47"/>
              <w:ind w:left="508" w:right="969" w:hanging="168"/>
              <w:jc w:val="left"/>
              <w:rPr>
                <w:sz w:val="18"/>
              </w:rPr>
            </w:pPr>
            <w:r>
              <w:rPr>
                <w:color w:val="231F20"/>
                <w:sz w:val="18"/>
              </w:rPr>
              <w:t>Sexo del productor Hombre</w:t>
            </w:r>
          </w:p>
        </w:tc>
        <w:tc>
          <w:tcPr>
            <w:tcW w:w="1132" w:type="dxa"/>
          </w:tcPr>
          <w:p>
            <w:pPr/>
          </w:p>
        </w:tc>
        <w:tc>
          <w:tcPr>
            <w:tcW w:w="1269" w:type="dxa"/>
          </w:tcPr>
          <w:p>
            <w:pPr>
              <w:pStyle w:val="TableParagraph"/>
              <w:spacing w:before="0"/>
              <w:jc w:val="left"/>
              <w:rPr>
                <w:b/>
                <w:sz w:val="18"/>
              </w:rPr>
            </w:pPr>
          </w:p>
          <w:p>
            <w:pPr>
              <w:pStyle w:val="TableParagraph"/>
              <w:spacing w:before="128"/>
              <w:ind w:left="498"/>
              <w:jc w:val="left"/>
              <w:rPr>
                <w:sz w:val="18"/>
              </w:rPr>
            </w:pPr>
            <w:r>
              <w:rPr>
                <w:color w:val="231F20"/>
                <w:sz w:val="18"/>
              </w:rPr>
              <w:t>90.0</w:t>
            </w:r>
          </w:p>
        </w:tc>
      </w:tr>
      <w:tr>
        <w:trPr>
          <w:trHeight w:val="292" w:hRule="exact"/>
        </w:trPr>
        <w:tc>
          <w:tcPr>
            <w:tcW w:w="3235" w:type="dxa"/>
          </w:tcPr>
          <w:p>
            <w:pPr>
              <w:pStyle w:val="TableParagraph"/>
              <w:spacing w:before="31"/>
              <w:ind w:left="508" w:right="969"/>
              <w:jc w:val="left"/>
              <w:rPr>
                <w:sz w:val="18"/>
              </w:rPr>
            </w:pPr>
            <w:r>
              <w:rPr>
                <w:color w:val="231F20"/>
                <w:sz w:val="18"/>
              </w:rPr>
              <w:t>Mujer</w:t>
            </w:r>
          </w:p>
        </w:tc>
        <w:tc>
          <w:tcPr>
            <w:tcW w:w="1132" w:type="dxa"/>
          </w:tcPr>
          <w:p>
            <w:pPr/>
          </w:p>
        </w:tc>
        <w:tc>
          <w:tcPr>
            <w:tcW w:w="1269" w:type="dxa"/>
          </w:tcPr>
          <w:p>
            <w:pPr>
              <w:pStyle w:val="TableParagraph"/>
              <w:spacing w:before="31"/>
              <w:ind w:left="498"/>
              <w:jc w:val="left"/>
              <w:rPr>
                <w:sz w:val="18"/>
              </w:rPr>
            </w:pPr>
            <w:r>
              <w:rPr>
                <w:color w:val="231F20"/>
                <w:sz w:val="18"/>
              </w:rPr>
              <w:t>10.0</w:t>
            </w:r>
          </w:p>
        </w:tc>
      </w:tr>
      <w:tr>
        <w:trPr>
          <w:trHeight w:val="292" w:hRule="exact"/>
        </w:trPr>
        <w:tc>
          <w:tcPr>
            <w:tcW w:w="3235" w:type="dxa"/>
          </w:tcPr>
          <w:p>
            <w:pPr>
              <w:pStyle w:val="TableParagraph"/>
              <w:spacing w:before="31"/>
              <w:ind w:left="340"/>
              <w:jc w:val="left"/>
              <w:rPr>
                <w:sz w:val="18"/>
              </w:rPr>
            </w:pPr>
            <w:r>
              <w:rPr>
                <w:color w:val="231F20"/>
                <w:sz w:val="18"/>
              </w:rPr>
              <w:t>Edad del productor (años)</w:t>
            </w:r>
          </w:p>
        </w:tc>
        <w:tc>
          <w:tcPr>
            <w:tcW w:w="1132" w:type="dxa"/>
          </w:tcPr>
          <w:p>
            <w:pPr>
              <w:pStyle w:val="TableParagraph"/>
              <w:spacing w:before="31"/>
              <w:ind w:left="329" w:right="427"/>
              <w:rPr>
                <w:sz w:val="18"/>
              </w:rPr>
            </w:pPr>
            <w:r>
              <w:rPr>
                <w:color w:val="231F20"/>
                <w:sz w:val="18"/>
              </w:rPr>
              <w:t>52.5</w:t>
            </w:r>
          </w:p>
        </w:tc>
        <w:tc>
          <w:tcPr>
            <w:tcW w:w="1269" w:type="dxa"/>
          </w:tcPr>
          <w:p>
            <w:pPr/>
          </w:p>
        </w:tc>
      </w:tr>
      <w:tr>
        <w:trPr>
          <w:trHeight w:val="292" w:hRule="exact"/>
        </w:trPr>
        <w:tc>
          <w:tcPr>
            <w:tcW w:w="3235" w:type="dxa"/>
          </w:tcPr>
          <w:p>
            <w:pPr>
              <w:pStyle w:val="TableParagraph"/>
              <w:spacing w:before="31"/>
              <w:ind w:left="508" w:right="969"/>
              <w:jc w:val="left"/>
              <w:rPr>
                <w:sz w:val="18"/>
              </w:rPr>
            </w:pPr>
            <w:r>
              <w:rPr>
                <w:color w:val="231F20"/>
                <w:sz w:val="18"/>
              </w:rPr>
              <w:t>Edad mínima</w:t>
            </w:r>
          </w:p>
        </w:tc>
        <w:tc>
          <w:tcPr>
            <w:tcW w:w="1132" w:type="dxa"/>
          </w:tcPr>
          <w:p>
            <w:pPr>
              <w:pStyle w:val="TableParagraph"/>
              <w:spacing w:before="31"/>
              <w:ind w:left="329" w:right="427"/>
              <w:rPr>
                <w:sz w:val="18"/>
              </w:rPr>
            </w:pPr>
            <w:r>
              <w:rPr>
                <w:color w:val="231F20"/>
                <w:sz w:val="18"/>
              </w:rPr>
              <w:t>20</w:t>
            </w:r>
          </w:p>
        </w:tc>
        <w:tc>
          <w:tcPr>
            <w:tcW w:w="1269" w:type="dxa"/>
          </w:tcPr>
          <w:p>
            <w:pPr/>
          </w:p>
        </w:tc>
      </w:tr>
      <w:tr>
        <w:trPr>
          <w:trHeight w:val="292" w:hRule="exact"/>
        </w:trPr>
        <w:tc>
          <w:tcPr>
            <w:tcW w:w="3235" w:type="dxa"/>
          </w:tcPr>
          <w:p>
            <w:pPr>
              <w:pStyle w:val="TableParagraph"/>
              <w:spacing w:before="31"/>
              <w:ind w:left="508" w:right="969"/>
              <w:jc w:val="left"/>
              <w:rPr>
                <w:sz w:val="18"/>
              </w:rPr>
            </w:pPr>
            <w:r>
              <w:rPr>
                <w:color w:val="231F20"/>
                <w:sz w:val="18"/>
              </w:rPr>
              <w:t>Edad máxima</w:t>
            </w:r>
          </w:p>
        </w:tc>
        <w:tc>
          <w:tcPr>
            <w:tcW w:w="1132" w:type="dxa"/>
          </w:tcPr>
          <w:p>
            <w:pPr>
              <w:pStyle w:val="TableParagraph"/>
              <w:spacing w:before="31"/>
              <w:ind w:left="329" w:right="427"/>
              <w:rPr>
                <w:sz w:val="18"/>
              </w:rPr>
            </w:pPr>
            <w:r>
              <w:rPr>
                <w:color w:val="231F20"/>
                <w:sz w:val="18"/>
              </w:rPr>
              <w:t>70</w:t>
            </w:r>
          </w:p>
        </w:tc>
        <w:tc>
          <w:tcPr>
            <w:tcW w:w="1269" w:type="dxa"/>
          </w:tcPr>
          <w:p>
            <w:pPr/>
          </w:p>
        </w:tc>
      </w:tr>
      <w:tr>
        <w:trPr>
          <w:trHeight w:val="292" w:hRule="exact"/>
        </w:trPr>
        <w:tc>
          <w:tcPr>
            <w:tcW w:w="3235" w:type="dxa"/>
          </w:tcPr>
          <w:p>
            <w:pPr>
              <w:pStyle w:val="TableParagraph"/>
              <w:spacing w:before="31"/>
              <w:ind w:left="340" w:right="969"/>
              <w:jc w:val="left"/>
              <w:rPr>
                <w:sz w:val="18"/>
              </w:rPr>
            </w:pPr>
            <w:r>
              <w:rPr>
                <w:color w:val="231F20"/>
                <w:sz w:val="18"/>
              </w:rPr>
              <w:t>Escolaridad (años)</w:t>
            </w:r>
          </w:p>
        </w:tc>
        <w:tc>
          <w:tcPr>
            <w:tcW w:w="1132" w:type="dxa"/>
          </w:tcPr>
          <w:p>
            <w:pPr>
              <w:pStyle w:val="TableParagraph"/>
              <w:spacing w:before="31"/>
              <w:ind w:left="329" w:right="427"/>
              <w:rPr>
                <w:sz w:val="18"/>
              </w:rPr>
            </w:pPr>
            <w:r>
              <w:rPr>
                <w:color w:val="231F20"/>
                <w:sz w:val="18"/>
              </w:rPr>
              <w:t>5.9</w:t>
            </w:r>
          </w:p>
        </w:tc>
        <w:tc>
          <w:tcPr>
            <w:tcW w:w="1269" w:type="dxa"/>
          </w:tcPr>
          <w:p>
            <w:pPr/>
          </w:p>
        </w:tc>
      </w:tr>
      <w:tr>
        <w:trPr>
          <w:trHeight w:val="292" w:hRule="exact"/>
        </w:trPr>
        <w:tc>
          <w:tcPr>
            <w:tcW w:w="3235" w:type="dxa"/>
          </w:tcPr>
          <w:p>
            <w:pPr>
              <w:pStyle w:val="TableParagraph"/>
              <w:spacing w:before="31"/>
              <w:ind w:left="508"/>
              <w:jc w:val="left"/>
              <w:rPr>
                <w:sz w:val="18"/>
              </w:rPr>
            </w:pPr>
            <w:r>
              <w:rPr>
                <w:color w:val="231F20"/>
                <w:sz w:val="18"/>
              </w:rPr>
              <w:t>No realizaron ningún estudio</w:t>
            </w:r>
          </w:p>
        </w:tc>
        <w:tc>
          <w:tcPr>
            <w:tcW w:w="1132" w:type="dxa"/>
          </w:tcPr>
          <w:p>
            <w:pPr/>
          </w:p>
        </w:tc>
        <w:tc>
          <w:tcPr>
            <w:tcW w:w="1269" w:type="dxa"/>
          </w:tcPr>
          <w:p>
            <w:pPr>
              <w:pStyle w:val="TableParagraph"/>
              <w:spacing w:before="31"/>
              <w:ind w:left="448"/>
              <w:jc w:val="left"/>
              <w:rPr>
                <w:sz w:val="18"/>
              </w:rPr>
            </w:pPr>
            <w:r>
              <w:rPr>
                <w:color w:val="231F20"/>
                <w:sz w:val="18"/>
              </w:rPr>
              <w:t>27.27</w:t>
            </w:r>
          </w:p>
        </w:tc>
      </w:tr>
      <w:tr>
        <w:trPr>
          <w:trHeight w:val="292" w:hRule="exact"/>
        </w:trPr>
        <w:tc>
          <w:tcPr>
            <w:tcW w:w="3235" w:type="dxa"/>
          </w:tcPr>
          <w:p>
            <w:pPr>
              <w:pStyle w:val="TableParagraph"/>
              <w:spacing w:before="31"/>
              <w:ind w:left="508"/>
              <w:jc w:val="left"/>
              <w:rPr>
                <w:sz w:val="18"/>
              </w:rPr>
            </w:pPr>
            <w:r>
              <w:rPr>
                <w:color w:val="231F20"/>
                <w:sz w:val="18"/>
              </w:rPr>
              <w:t>Hasta el tercer año de primaria</w:t>
            </w:r>
          </w:p>
        </w:tc>
        <w:tc>
          <w:tcPr>
            <w:tcW w:w="1132" w:type="dxa"/>
          </w:tcPr>
          <w:p>
            <w:pPr/>
          </w:p>
        </w:tc>
        <w:tc>
          <w:tcPr>
            <w:tcW w:w="1269" w:type="dxa"/>
          </w:tcPr>
          <w:p>
            <w:pPr>
              <w:pStyle w:val="TableParagraph"/>
              <w:spacing w:before="31"/>
              <w:ind w:left="448"/>
              <w:jc w:val="left"/>
              <w:rPr>
                <w:sz w:val="18"/>
              </w:rPr>
            </w:pPr>
            <w:r>
              <w:rPr>
                <w:color w:val="231F20"/>
                <w:sz w:val="18"/>
              </w:rPr>
              <w:t>13.64</w:t>
            </w:r>
          </w:p>
        </w:tc>
      </w:tr>
      <w:tr>
        <w:trPr>
          <w:trHeight w:val="292" w:hRule="exact"/>
        </w:trPr>
        <w:tc>
          <w:tcPr>
            <w:tcW w:w="3235" w:type="dxa"/>
          </w:tcPr>
          <w:p>
            <w:pPr>
              <w:pStyle w:val="TableParagraph"/>
              <w:spacing w:before="31"/>
              <w:ind w:left="508" w:right="969"/>
              <w:jc w:val="left"/>
              <w:rPr>
                <w:sz w:val="18"/>
              </w:rPr>
            </w:pPr>
            <w:r>
              <w:rPr>
                <w:color w:val="231F20"/>
                <w:sz w:val="18"/>
              </w:rPr>
              <w:t>Primaria completa</w:t>
            </w:r>
          </w:p>
        </w:tc>
        <w:tc>
          <w:tcPr>
            <w:tcW w:w="1132" w:type="dxa"/>
          </w:tcPr>
          <w:p>
            <w:pPr/>
          </w:p>
        </w:tc>
        <w:tc>
          <w:tcPr>
            <w:tcW w:w="1269" w:type="dxa"/>
          </w:tcPr>
          <w:p>
            <w:pPr>
              <w:pStyle w:val="TableParagraph"/>
              <w:spacing w:before="31"/>
              <w:ind w:left="448"/>
              <w:jc w:val="left"/>
              <w:rPr>
                <w:sz w:val="18"/>
              </w:rPr>
            </w:pPr>
            <w:r>
              <w:rPr>
                <w:color w:val="231F20"/>
                <w:sz w:val="18"/>
              </w:rPr>
              <w:t>27.27</w:t>
            </w:r>
          </w:p>
        </w:tc>
      </w:tr>
      <w:tr>
        <w:trPr>
          <w:trHeight w:val="292" w:hRule="exact"/>
        </w:trPr>
        <w:tc>
          <w:tcPr>
            <w:tcW w:w="3235" w:type="dxa"/>
          </w:tcPr>
          <w:p>
            <w:pPr>
              <w:pStyle w:val="TableParagraph"/>
              <w:spacing w:before="31"/>
              <w:ind w:left="508" w:right="969"/>
              <w:jc w:val="left"/>
              <w:rPr>
                <w:sz w:val="18"/>
              </w:rPr>
            </w:pPr>
            <w:r>
              <w:rPr>
                <w:color w:val="231F20"/>
                <w:sz w:val="18"/>
              </w:rPr>
              <w:t>Secundaria</w:t>
            </w:r>
          </w:p>
        </w:tc>
        <w:tc>
          <w:tcPr>
            <w:tcW w:w="1132" w:type="dxa"/>
          </w:tcPr>
          <w:p>
            <w:pPr/>
          </w:p>
        </w:tc>
        <w:tc>
          <w:tcPr>
            <w:tcW w:w="1269" w:type="dxa"/>
          </w:tcPr>
          <w:p>
            <w:pPr>
              <w:pStyle w:val="TableParagraph"/>
              <w:spacing w:before="31"/>
              <w:ind w:left="448"/>
              <w:jc w:val="left"/>
              <w:rPr>
                <w:sz w:val="18"/>
              </w:rPr>
            </w:pPr>
            <w:r>
              <w:rPr>
                <w:color w:val="231F20"/>
                <w:sz w:val="18"/>
              </w:rPr>
              <w:t>13.64</w:t>
            </w:r>
          </w:p>
        </w:tc>
      </w:tr>
      <w:tr>
        <w:trPr>
          <w:trHeight w:val="292" w:hRule="exact"/>
        </w:trPr>
        <w:tc>
          <w:tcPr>
            <w:tcW w:w="3235" w:type="dxa"/>
          </w:tcPr>
          <w:p>
            <w:pPr>
              <w:pStyle w:val="TableParagraph"/>
              <w:spacing w:before="31"/>
              <w:ind w:left="508" w:right="969"/>
              <w:jc w:val="left"/>
              <w:rPr>
                <w:sz w:val="18"/>
              </w:rPr>
            </w:pPr>
            <w:r>
              <w:rPr>
                <w:color w:val="231F20"/>
                <w:sz w:val="18"/>
              </w:rPr>
              <w:t>Carrera técnica</w:t>
            </w:r>
          </w:p>
        </w:tc>
        <w:tc>
          <w:tcPr>
            <w:tcW w:w="1132" w:type="dxa"/>
          </w:tcPr>
          <w:p>
            <w:pPr/>
          </w:p>
        </w:tc>
        <w:tc>
          <w:tcPr>
            <w:tcW w:w="1269" w:type="dxa"/>
          </w:tcPr>
          <w:p>
            <w:pPr>
              <w:pStyle w:val="TableParagraph"/>
              <w:spacing w:before="31"/>
              <w:ind w:left="498"/>
              <w:jc w:val="left"/>
              <w:rPr>
                <w:sz w:val="18"/>
              </w:rPr>
            </w:pPr>
            <w:r>
              <w:rPr>
                <w:color w:val="231F20"/>
                <w:sz w:val="18"/>
              </w:rPr>
              <w:t>9.09</w:t>
            </w:r>
          </w:p>
        </w:tc>
      </w:tr>
      <w:tr>
        <w:trPr>
          <w:trHeight w:val="584" w:hRule="exact"/>
        </w:trPr>
        <w:tc>
          <w:tcPr>
            <w:tcW w:w="3235" w:type="dxa"/>
          </w:tcPr>
          <w:p>
            <w:pPr>
              <w:pStyle w:val="TableParagraph"/>
              <w:spacing w:line="331" w:lineRule="auto" w:before="31"/>
              <w:ind w:left="340" w:right="969" w:firstLine="168"/>
              <w:jc w:val="left"/>
              <w:rPr>
                <w:sz w:val="18"/>
              </w:rPr>
            </w:pPr>
            <w:r>
              <w:rPr>
                <w:color w:val="231F20"/>
                <w:sz w:val="18"/>
              </w:rPr>
              <w:t>Licenciatura Ocupación del productor</w:t>
            </w:r>
          </w:p>
        </w:tc>
        <w:tc>
          <w:tcPr>
            <w:tcW w:w="1132" w:type="dxa"/>
          </w:tcPr>
          <w:p>
            <w:pPr/>
          </w:p>
        </w:tc>
        <w:tc>
          <w:tcPr>
            <w:tcW w:w="1269" w:type="dxa"/>
          </w:tcPr>
          <w:p>
            <w:pPr>
              <w:pStyle w:val="TableParagraph"/>
              <w:spacing w:before="31"/>
              <w:ind w:left="498"/>
              <w:jc w:val="left"/>
              <w:rPr>
                <w:sz w:val="18"/>
              </w:rPr>
            </w:pPr>
            <w:r>
              <w:rPr>
                <w:color w:val="231F20"/>
                <w:sz w:val="18"/>
              </w:rPr>
              <w:t>9.09</w:t>
            </w:r>
          </w:p>
        </w:tc>
      </w:tr>
      <w:tr>
        <w:trPr>
          <w:trHeight w:val="292" w:hRule="exact"/>
        </w:trPr>
        <w:tc>
          <w:tcPr>
            <w:tcW w:w="3235" w:type="dxa"/>
          </w:tcPr>
          <w:p>
            <w:pPr>
              <w:pStyle w:val="TableParagraph"/>
              <w:spacing w:before="31"/>
              <w:ind w:left="508" w:right="969"/>
              <w:jc w:val="left"/>
              <w:rPr>
                <w:sz w:val="18"/>
              </w:rPr>
            </w:pPr>
            <w:r>
              <w:rPr>
                <w:color w:val="231F20"/>
                <w:sz w:val="18"/>
              </w:rPr>
              <w:t>Agricultor</w:t>
            </w:r>
          </w:p>
        </w:tc>
        <w:tc>
          <w:tcPr>
            <w:tcW w:w="2401" w:type="dxa"/>
            <w:gridSpan w:val="2"/>
          </w:tcPr>
          <w:p>
            <w:pPr>
              <w:pStyle w:val="TableParagraph"/>
              <w:spacing w:before="31"/>
              <w:ind w:left="1580"/>
              <w:jc w:val="left"/>
              <w:rPr>
                <w:sz w:val="18"/>
              </w:rPr>
            </w:pPr>
            <w:r>
              <w:rPr>
                <w:color w:val="231F20"/>
                <w:sz w:val="18"/>
              </w:rPr>
              <w:t>45.45</w:t>
            </w:r>
          </w:p>
        </w:tc>
      </w:tr>
      <w:tr>
        <w:trPr>
          <w:trHeight w:val="292" w:hRule="exact"/>
        </w:trPr>
        <w:tc>
          <w:tcPr>
            <w:tcW w:w="3235" w:type="dxa"/>
          </w:tcPr>
          <w:p>
            <w:pPr>
              <w:pStyle w:val="TableParagraph"/>
              <w:spacing w:before="31"/>
              <w:ind w:left="508" w:right="969"/>
              <w:jc w:val="left"/>
              <w:rPr>
                <w:sz w:val="18"/>
              </w:rPr>
            </w:pPr>
            <w:r>
              <w:rPr>
                <w:color w:val="231F20"/>
                <w:sz w:val="18"/>
              </w:rPr>
              <w:t>Ganadero</w:t>
            </w:r>
          </w:p>
        </w:tc>
        <w:tc>
          <w:tcPr>
            <w:tcW w:w="2401" w:type="dxa"/>
            <w:gridSpan w:val="2"/>
          </w:tcPr>
          <w:p>
            <w:pPr>
              <w:pStyle w:val="TableParagraph"/>
              <w:spacing w:before="31"/>
              <w:ind w:left="1580"/>
              <w:jc w:val="left"/>
              <w:rPr>
                <w:sz w:val="18"/>
              </w:rPr>
            </w:pPr>
            <w:r>
              <w:rPr>
                <w:color w:val="231F20"/>
                <w:sz w:val="18"/>
              </w:rPr>
              <w:t>13.64</w:t>
            </w:r>
          </w:p>
        </w:tc>
      </w:tr>
      <w:tr>
        <w:trPr>
          <w:trHeight w:val="292" w:hRule="exact"/>
        </w:trPr>
        <w:tc>
          <w:tcPr>
            <w:tcW w:w="3235" w:type="dxa"/>
          </w:tcPr>
          <w:p>
            <w:pPr>
              <w:pStyle w:val="TableParagraph"/>
              <w:spacing w:before="31"/>
              <w:ind w:left="508" w:right="969"/>
              <w:jc w:val="left"/>
              <w:rPr>
                <w:sz w:val="18"/>
              </w:rPr>
            </w:pPr>
            <w:r>
              <w:rPr>
                <w:color w:val="231F20"/>
                <w:sz w:val="18"/>
              </w:rPr>
              <w:t>Ama de casa</w:t>
            </w:r>
          </w:p>
        </w:tc>
        <w:tc>
          <w:tcPr>
            <w:tcW w:w="2401" w:type="dxa"/>
            <w:gridSpan w:val="2"/>
          </w:tcPr>
          <w:p>
            <w:pPr>
              <w:pStyle w:val="TableParagraph"/>
              <w:spacing w:before="31"/>
              <w:ind w:left="1580"/>
              <w:jc w:val="left"/>
              <w:rPr>
                <w:sz w:val="18"/>
              </w:rPr>
            </w:pPr>
            <w:r>
              <w:rPr>
                <w:color w:val="231F20"/>
                <w:sz w:val="18"/>
              </w:rPr>
              <w:t>13.64</w:t>
            </w:r>
          </w:p>
        </w:tc>
      </w:tr>
      <w:tr>
        <w:trPr>
          <w:trHeight w:val="292" w:hRule="exact"/>
        </w:trPr>
        <w:tc>
          <w:tcPr>
            <w:tcW w:w="3235" w:type="dxa"/>
          </w:tcPr>
          <w:p>
            <w:pPr>
              <w:pStyle w:val="TableParagraph"/>
              <w:spacing w:before="31"/>
              <w:ind w:left="508" w:right="969"/>
              <w:jc w:val="left"/>
              <w:rPr>
                <w:sz w:val="18"/>
              </w:rPr>
            </w:pPr>
            <w:r>
              <w:rPr>
                <w:color w:val="231F20"/>
                <w:sz w:val="18"/>
              </w:rPr>
              <w:t>Estudiante</w:t>
            </w:r>
          </w:p>
        </w:tc>
        <w:tc>
          <w:tcPr>
            <w:tcW w:w="2401" w:type="dxa"/>
            <w:gridSpan w:val="2"/>
          </w:tcPr>
          <w:p>
            <w:pPr>
              <w:pStyle w:val="TableParagraph"/>
              <w:spacing w:before="31"/>
              <w:ind w:right="432"/>
              <w:jc w:val="right"/>
              <w:rPr>
                <w:sz w:val="18"/>
              </w:rPr>
            </w:pPr>
            <w:r>
              <w:rPr>
                <w:color w:val="231F20"/>
                <w:sz w:val="18"/>
              </w:rPr>
              <w:t>9.09</w:t>
            </w:r>
          </w:p>
        </w:tc>
      </w:tr>
      <w:tr>
        <w:trPr>
          <w:trHeight w:val="292" w:hRule="exact"/>
        </w:trPr>
        <w:tc>
          <w:tcPr>
            <w:tcW w:w="3235" w:type="dxa"/>
          </w:tcPr>
          <w:p>
            <w:pPr>
              <w:pStyle w:val="TableParagraph"/>
              <w:spacing w:before="31"/>
              <w:ind w:left="508"/>
              <w:jc w:val="left"/>
              <w:rPr>
                <w:sz w:val="18"/>
              </w:rPr>
            </w:pPr>
            <w:r>
              <w:rPr>
                <w:color w:val="231F20"/>
                <w:sz w:val="18"/>
              </w:rPr>
              <w:t>Empleado de gobierno</w:t>
            </w:r>
          </w:p>
        </w:tc>
        <w:tc>
          <w:tcPr>
            <w:tcW w:w="2401" w:type="dxa"/>
            <w:gridSpan w:val="2"/>
          </w:tcPr>
          <w:p>
            <w:pPr>
              <w:pStyle w:val="TableParagraph"/>
              <w:spacing w:before="31"/>
              <w:ind w:right="432"/>
              <w:jc w:val="right"/>
              <w:rPr>
                <w:sz w:val="18"/>
              </w:rPr>
            </w:pPr>
            <w:r>
              <w:rPr>
                <w:color w:val="231F20"/>
                <w:sz w:val="18"/>
              </w:rPr>
              <w:t>4.55</w:t>
            </w:r>
          </w:p>
        </w:tc>
      </w:tr>
      <w:tr>
        <w:trPr>
          <w:trHeight w:val="278" w:hRule="exact"/>
        </w:trPr>
        <w:tc>
          <w:tcPr>
            <w:tcW w:w="3235" w:type="dxa"/>
            <w:tcBorders>
              <w:bottom w:val="single" w:sz="8" w:space="0" w:color="231F20"/>
            </w:tcBorders>
          </w:tcPr>
          <w:p>
            <w:pPr>
              <w:pStyle w:val="TableParagraph"/>
              <w:spacing w:before="31"/>
              <w:ind w:left="508" w:right="969"/>
              <w:jc w:val="left"/>
              <w:rPr>
                <w:sz w:val="18"/>
              </w:rPr>
            </w:pPr>
            <w:r>
              <w:rPr>
                <w:color w:val="231F20"/>
                <w:sz w:val="18"/>
              </w:rPr>
              <w:t>Agricultor y ganadero</w:t>
            </w:r>
          </w:p>
        </w:tc>
        <w:tc>
          <w:tcPr>
            <w:tcW w:w="2401" w:type="dxa"/>
            <w:gridSpan w:val="2"/>
            <w:tcBorders>
              <w:bottom w:val="single" w:sz="8" w:space="0" w:color="231F20"/>
            </w:tcBorders>
          </w:tcPr>
          <w:p>
            <w:pPr>
              <w:pStyle w:val="TableParagraph"/>
              <w:spacing w:before="31"/>
              <w:ind w:left="1580"/>
              <w:jc w:val="left"/>
              <w:rPr>
                <w:sz w:val="18"/>
              </w:rPr>
            </w:pPr>
            <w:r>
              <w:rPr>
                <w:color w:val="231F20"/>
                <w:sz w:val="18"/>
              </w:rPr>
              <w:t>13.64</w:t>
            </w:r>
          </w:p>
        </w:tc>
      </w:tr>
    </w:tbl>
    <w:p>
      <w:pPr>
        <w:pStyle w:val="BodyText"/>
        <w:spacing w:before="3"/>
        <w:rPr>
          <w:b/>
          <w:sz w:val="8"/>
        </w:rPr>
      </w:pPr>
    </w:p>
    <w:p>
      <w:pPr>
        <w:pStyle w:val="BodyText"/>
        <w:spacing w:line="273" w:lineRule="auto" w:before="75"/>
        <w:ind w:left="113" w:right="111" w:firstLine="283"/>
        <w:jc w:val="both"/>
      </w:pPr>
      <w:r>
        <w:rPr>
          <w:color w:val="231F20"/>
        </w:rPr>
        <w:t>El 72.73% de los productores cuenta con algún grado de escolaridad, aunque</w:t>
      </w:r>
      <w:r>
        <w:rPr>
          <w:color w:val="231F20"/>
          <w:spacing w:val="-9"/>
        </w:rPr>
        <w:t> </w:t>
      </w:r>
      <w:r>
        <w:rPr>
          <w:color w:val="231F20"/>
        </w:rPr>
        <w:t>una</w:t>
      </w:r>
      <w:r>
        <w:rPr>
          <w:color w:val="231F20"/>
          <w:spacing w:val="-9"/>
        </w:rPr>
        <w:t> </w:t>
      </w:r>
      <w:r>
        <w:rPr>
          <w:color w:val="231F20"/>
        </w:rPr>
        <w:t>alta</w:t>
      </w:r>
      <w:r>
        <w:rPr>
          <w:color w:val="231F20"/>
          <w:spacing w:val="-8"/>
        </w:rPr>
        <w:t> </w:t>
      </w:r>
      <w:r>
        <w:rPr>
          <w:color w:val="231F20"/>
        </w:rPr>
        <w:t>proporción</w:t>
      </w:r>
      <w:r>
        <w:rPr>
          <w:color w:val="231F20"/>
          <w:spacing w:val="-9"/>
        </w:rPr>
        <w:t> </w:t>
      </w:r>
      <w:r>
        <w:rPr>
          <w:color w:val="231F20"/>
        </w:rPr>
        <w:t>sólo</w:t>
      </w:r>
      <w:r>
        <w:rPr>
          <w:color w:val="231F20"/>
          <w:spacing w:val="-9"/>
        </w:rPr>
        <w:t> </w:t>
      </w:r>
      <w:r>
        <w:rPr>
          <w:color w:val="231F20"/>
        </w:rPr>
        <w:t>concluyó</w:t>
      </w:r>
      <w:r>
        <w:rPr>
          <w:color w:val="231F20"/>
          <w:spacing w:val="-9"/>
        </w:rPr>
        <w:t> </w:t>
      </w:r>
      <w:r>
        <w:rPr>
          <w:color w:val="231F20"/>
        </w:rPr>
        <w:t>la</w:t>
      </w:r>
      <w:r>
        <w:rPr>
          <w:color w:val="231F20"/>
          <w:spacing w:val="-9"/>
        </w:rPr>
        <w:t> </w:t>
      </w:r>
      <w:r>
        <w:rPr>
          <w:color w:val="231F20"/>
        </w:rPr>
        <w:t>educación</w:t>
      </w:r>
      <w:r>
        <w:rPr>
          <w:color w:val="231F20"/>
          <w:spacing w:val="-9"/>
        </w:rPr>
        <w:t> </w:t>
      </w:r>
      <w:r>
        <w:rPr>
          <w:color w:val="231F20"/>
        </w:rPr>
        <w:t>básica</w:t>
      </w:r>
      <w:r>
        <w:rPr>
          <w:color w:val="231F20"/>
          <w:spacing w:val="-9"/>
        </w:rPr>
        <w:t> </w:t>
      </w:r>
      <w:r>
        <w:rPr>
          <w:color w:val="231F20"/>
        </w:rPr>
        <w:t>y</w:t>
      </w:r>
      <w:r>
        <w:rPr>
          <w:color w:val="231F20"/>
          <w:spacing w:val="-9"/>
        </w:rPr>
        <w:t> </w:t>
      </w:r>
      <w:r>
        <w:rPr>
          <w:color w:val="231F20"/>
        </w:rPr>
        <w:t>la</w:t>
      </w:r>
      <w:r>
        <w:rPr>
          <w:color w:val="231F20"/>
          <w:spacing w:val="-9"/>
        </w:rPr>
        <w:t> </w:t>
      </w:r>
      <w:r>
        <w:rPr>
          <w:color w:val="231F20"/>
        </w:rPr>
        <w:t>otra</w:t>
      </w:r>
      <w:r>
        <w:rPr>
          <w:color w:val="231F20"/>
          <w:spacing w:val="-9"/>
        </w:rPr>
        <w:t> </w:t>
      </w:r>
      <w:r>
        <w:rPr>
          <w:color w:val="231F20"/>
        </w:rPr>
        <w:t>par- te no concretó sus estudios de primaria. Se destaca también un elevado grado</w:t>
      </w:r>
      <w:r>
        <w:rPr>
          <w:color w:val="231F20"/>
          <w:spacing w:val="15"/>
        </w:rPr>
        <w:t> </w:t>
      </w:r>
      <w:r>
        <w:rPr>
          <w:color w:val="231F20"/>
        </w:rPr>
        <w:t>de</w:t>
      </w:r>
      <w:r>
        <w:rPr>
          <w:color w:val="231F20"/>
          <w:spacing w:val="15"/>
        </w:rPr>
        <w:t> </w:t>
      </w:r>
      <w:r>
        <w:rPr>
          <w:color w:val="231F20"/>
        </w:rPr>
        <w:t>analfabetismo</w:t>
      </w:r>
      <w:r>
        <w:rPr>
          <w:color w:val="231F20"/>
          <w:spacing w:val="15"/>
        </w:rPr>
        <w:t> </w:t>
      </w:r>
      <w:r>
        <w:rPr>
          <w:color w:val="231F20"/>
        </w:rPr>
        <w:t>(27.27%),</w:t>
      </w:r>
      <w:r>
        <w:rPr>
          <w:color w:val="231F20"/>
          <w:spacing w:val="15"/>
        </w:rPr>
        <w:t> </w:t>
      </w:r>
      <w:r>
        <w:rPr>
          <w:color w:val="231F20"/>
        </w:rPr>
        <w:t>ya</w:t>
      </w:r>
      <w:r>
        <w:rPr>
          <w:color w:val="231F20"/>
          <w:spacing w:val="15"/>
        </w:rPr>
        <w:t> </w:t>
      </w:r>
      <w:r>
        <w:rPr>
          <w:color w:val="231F20"/>
        </w:rPr>
        <w:t>que</w:t>
      </w:r>
      <w:r>
        <w:rPr>
          <w:color w:val="231F20"/>
          <w:spacing w:val="15"/>
        </w:rPr>
        <w:t> </w:t>
      </w:r>
      <w:r>
        <w:rPr>
          <w:color w:val="231F20"/>
        </w:rPr>
        <w:t>como</w:t>
      </w:r>
      <w:r>
        <w:rPr>
          <w:color w:val="231F20"/>
          <w:spacing w:val="15"/>
        </w:rPr>
        <w:t> </w:t>
      </w:r>
      <w:r>
        <w:rPr>
          <w:color w:val="231F20"/>
        </w:rPr>
        <w:t>mencionan</w:t>
      </w:r>
      <w:r>
        <w:rPr>
          <w:color w:val="231F20"/>
          <w:spacing w:val="15"/>
        </w:rPr>
        <w:t> </w:t>
      </w:r>
      <w:r>
        <w:rPr>
          <w:color w:val="231F20"/>
        </w:rPr>
        <w:t>Valerio</w:t>
      </w:r>
      <w:r>
        <w:rPr>
          <w:color w:val="231F20"/>
          <w:spacing w:val="15"/>
        </w:rPr>
        <w:t> </w:t>
      </w:r>
      <w:r>
        <w:rPr>
          <w:i/>
          <w:color w:val="231F20"/>
        </w:rPr>
        <w:t>et</w:t>
      </w:r>
      <w:r>
        <w:rPr>
          <w:i/>
          <w:color w:val="231F20"/>
          <w:spacing w:val="15"/>
        </w:rPr>
        <w:t> </w:t>
      </w:r>
      <w:r>
        <w:rPr>
          <w:i/>
          <w:color w:val="231F20"/>
        </w:rPr>
        <w:t>al</w:t>
      </w:r>
      <w:r>
        <w:rPr>
          <w:color w:val="231F20"/>
        </w:rPr>
        <w:t>.</w:t>
      </w:r>
    </w:p>
    <w:p>
      <w:pPr>
        <w:spacing w:after="0" w:line="273" w:lineRule="auto"/>
        <w:jc w:val="both"/>
        <w:sectPr>
          <w:pgSz w:w="7940" w:h="11910"/>
          <w:pgMar w:header="0" w:footer="469" w:top="500" w:bottom="660" w:left="1020" w:right="102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1"/>
        <w:rPr>
          <w:sz w:val="23"/>
        </w:rPr>
      </w:pPr>
    </w:p>
    <w:p>
      <w:pPr>
        <w:pStyle w:val="BodyText"/>
        <w:spacing w:line="273" w:lineRule="auto" w:before="75"/>
        <w:ind w:left="113" w:right="111"/>
        <w:jc w:val="both"/>
      </w:pPr>
      <w:r>
        <w:rPr>
          <w:color w:val="231F20"/>
        </w:rPr>
        <w:t>(2009)</w:t>
      </w:r>
      <w:r>
        <w:rPr>
          <w:color w:val="231F20"/>
          <w:spacing w:val="-7"/>
        </w:rPr>
        <w:t> </w:t>
      </w:r>
      <w:r>
        <w:rPr>
          <w:color w:val="231F20"/>
        </w:rPr>
        <w:t>la</w:t>
      </w:r>
      <w:r>
        <w:rPr>
          <w:color w:val="231F20"/>
          <w:spacing w:val="-7"/>
        </w:rPr>
        <w:t> </w:t>
      </w:r>
      <w:r>
        <w:rPr>
          <w:color w:val="231F20"/>
        </w:rPr>
        <w:t>alta</w:t>
      </w:r>
      <w:r>
        <w:rPr>
          <w:color w:val="231F20"/>
          <w:spacing w:val="-7"/>
        </w:rPr>
        <w:t> </w:t>
      </w:r>
      <w:r>
        <w:rPr>
          <w:color w:val="231F20"/>
        </w:rPr>
        <w:t>tasa</w:t>
      </w:r>
      <w:r>
        <w:rPr>
          <w:color w:val="231F20"/>
          <w:spacing w:val="-7"/>
        </w:rPr>
        <w:t> </w:t>
      </w:r>
      <w:r>
        <w:rPr>
          <w:color w:val="231F20"/>
        </w:rPr>
        <w:t>de</w:t>
      </w:r>
      <w:r>
        <w:rPr>
          <w:color w:val="231F20"/>
          <w:spacing w:val="-7"/>
        </w:rPr>
        <w:t> </w:t>
      </w:r>
      <w:r>
        <w:rPr>
          <w:color w:val="231F20"/>
        </w:rPr>
        <w:t>productores</w:t>
      </w:r>
      <w:r>
        <w:rPr>
          <w:color w:val="231F20"/>
          <w:spacing w:val="-7"/>
        </w:rPr>
        <w:t> </w:t>
      </w:r>
      <w:r>
        <w:rPr>
          <w:color w:val="231F20"/>
        </w:rPr>
        <w:t>sin</w:t>
      </w:r>
      <w:r>
        <w:rPr>
          <w:color w:val="231F20"/>
          <w:spacing w:val="-7"/>
        </w:rPr>
        <w:t> </w:t>
      </w:r>
      <w:r>
        <w:rPr>
          <w:color w:val="231F20"/>
        </w:rPr>
        <w:t>formación</w:t>
      </w:r>
      <w:r>
        <w:rPr>
          <w:color w:val="231F20"/>
          <w:spacing w:val="-8"/>
        </w:rPr>
        <w:t> </w:t>
      </w:r>
      <w:r>
        <w:rPr>
          <w:color w:val="231F20"/>
        </w:rPr>
        <w:t>podría</w:t>
      </w:r>
      <w:r>
        <w:rPr>
          <w:color w:val="231F20"/>
          <w:spacing w:val="-7"/>
        </w:rPr>
        <w:t> </w:t>
      </w:r>
      <w:r>
        <w:rPr>
          <w:color w:val="231F20"/>
        </w:rPr>
        <w:t>asociarse</w:t>
      </w:r>
      <w:r>
        <w:rPr>
          <w:color w:val="231F20"/>
          <w:spacing w:val="-6"/>
        </w:rPr>
        <w:t> </w:t>
      </w:r>
      <w:r>
        <w:rPr>
          <w:color w:val="231F20"/>
        </w:rPr>
        <w:t>a</w:t>
      </w:r>
      <w:r>
        <w:rPr>
          <w:color w:val="231F20"/>
          <w:spacing w:val="-7"/>
        </w:rPr>
        <w:t> </w:t>
      </w:r>
      <w:r>
        <w:rPr>
          <w:color w:val="231F20"/>
        </w:rPr>
        <w:t>niveles elevados de pobreza, característicos de zonas rurales donde tradicional- mente se desarrollan las explotaciones de ovinos y</w:t>
      </w:r>
      <w:r>
        <w:rPr>
          <w:color w:val="231F20"/>
          <w:spacing w:val="-27"/>
        </w:rPr>
        <w:t> </w:t>
      </w:r>
      <w:r>
        <w:rPr>
          <w:color w:val="231F20"/>
        </w:rPr>
        <w:t>caprinos.</w:t>
      </w:r>
    </w:p>
    <w:p>
      <w:pPr>
        <w:pStyle w:val="BodyText"/>
        <w:spacing w:line="273" w:lineRule="auto"/>
        <w:ind w:left="113" w:right="111" w:firstLine="283"/>
        <w:jc w:val="both"/>
      </w:pPr>
      <w:r>
        <w:rPr>
          <w:color w:val="231F20"/>
        </w:rPr>
        <w:t>En cuanto a la ocupación de los productores, existe una gran diversi- ficación, se caracterizan por combinar la producción ovina con la produc- ción agrícola (45.45%) y la ganadería (13.64%), o bien, las actividades domésticas y burócratas (18.19%), y el 13.64% combina rubros de origen animal y vegetal en la finca. Estos resultados coinciden con Nuncio </w:t>
      </w:r>
      <w:r>
        <w:rPr>
          <w:i/>
          <w:color w:val="231F20"/>
        </w:rPr>
        <w:t>et al</w:t>
      </w:r>
      <w:r>
        <w:rPr>
          <w:color w:val="231F20"/>
        </w:rPr>
        <w:t>. (2001) en estudios realizados en el estado de Tabasco.</w:t>
      </w:r>
    </w:p>
    <w:p>
      <w:pPr>
        <w:pStyle w:val="BodyText"/>
        <w:spacing w:line="273" w:lineRule="auto"/>
        <w:ind w:left="113" w:right="111" w:firstLine="283"/>
        <w:jc w:val="both"/>
      </w:pPr>
      <w:r>
        <w:rPr>
          <w:color w:val="231F20"/>
        </w:rPr>
        <w:t>Estas características del productor tienden a garantizar la continuidad de la explotación en el corto y mediano plazo, aunque su edad es avanza- da, que es indicativa de experiencia en la actividad, como lo sugiere Acero (2001), pero que al mismo tiempo limita la adopción de decisiones en in- versiones, innovación, aceptación e implementación de cambios tecnoló- gicos en el modelo de explotación desarrollado tradicionalmente (Valerio </w:t>
      </w:r>
      <w:r>
        <w:rPr>
          <w:i/>
          <w:color w:val="231F20"/>
        </w:rPr>
        <w:t>et al</w:t>
      </w:r>
      <w:r>
        <w:rPr>
          <w:color w:val="231F20"/>
        </w:rPr>
        <w:t>., 2009).</w:t>
      </w:r>
    </w:p>
    <w:p>
      <w:pPr>
        <w:pStyle w:val="BodyText"/>
      </w:pPr>
    </w:p>
    <w:p>
      <w:pPr>
        <w:pStyle w:val="Heading3"/>
      </w:pPr>
      <w:r>
        <w:rPr>
          <w:color w:val="231F20"/>
        </w:rPr>
        <w:t>Mano de obra</w:t>
      </w:r>
    </w:p>
    <w:p>
      <w:pPr>
        <w:pStyle w:val="BodyText"/>
        <w:spacing w:line="273" w:lineRule="auto" w:before="185"/>
        <w:ind w:left="113" w:right="111"/>
        <w:jc w:val="both"/>
      </w:pPr>
      <w:r>
        <w:rPr>
          <w:color w:val="231F20"/>
        </w:rPr>
        <w:t>El 87.27% de las explotaciones ovinas utiliza mano de obra </w:t>
      </w:r>
      <w:r>
        <w:rPr>
          <w:color w:val="231F20"/>
          <w:spacing w:val="-3"/>
        </w:rPr>
        <w:t>familiar, </w:t>
      </w:r>
      <w:r>
        <w:rPr>
          <w:color w:val="231F20"/>
        </w:rPr>
        <w:t>este porcentaje muestra la importancia de los sistemas de producción ovina para la economía de las familias de la población estudiada. El restante 12.73%</w:t>
      </w:r>
      <w:r>
        <w:rPr>
          <w:color w:val="231F20"/>
          <w:spacing w:val="-4"/>
        </w:rPr>
        <w:t> </w:t>
      </w:r>
      <w:r>
        <w:rPr>
          <w:color w:val="231F20"/>
        </w:rPr>
        <w:t>de</w:t>
      </w:r>
      <w:r>
        <w:rPr>
          <w:color w:val="231F20"/>
          <w:spacing w:val="-4"/>
        </w:rPr>
        <w:t> </w:t>
      </w:r>
      <w:r>
        <w:rPr>
          <w:color w:val="231F20"/>
        </w:rPr>
        <w:t>la</w:t>
      </w:r>
      <w:r>
        <w:rPr>
          <w:color w:val="231F20"/>
          <w:spacing w:val="-3"/>
        </w:rPr>
        <w:t> </w:t>
      </w:r>
      <w:r>
        <w:rPr>
          <w:color w:val="231F20"/>
        </w:rPr>
        <w:t>mano</w:t>
      </w:r>
      <w:r>
        <w:rPr>
          <w:color w:val="231F20"/>
          <w:spacing w:val="-3"/>
        </w:rPr>
        <w:t> </w:t>
      </w:r>
      <w:r>
        <w:rPr>
          <w:color w:val="231F20"/>
        </w:rPr>
        <w:t>de</w:t>
      </w:r>
      <w:r>
        <w:rPr>
          <w:color w:val="231F20"/>
          <w:spacing w:val="-4"/>
        </w:rPr>
        <w:t> </w:t>
      </w:r>
      <w:r>
        <w:rPr>
          <w:color w:val="231F20"/>
        </w:rPr>
        <w:t>obra</w:t>
      </w:r>
      <w:r>
        <w:rPr>
          <w:color w:val="231F20"/>
          <w:spacing w:val="-3"/>
        </w:rPr>
        <w:t> </w:t>
      </w:r>
      <w:r>
        <w:rPr>
          <w:color w:val="231F20"/>
        </w:rPr>
        <w:t>empleada</w:t>
      </w:r>
      <w:r>
        <w:rPr>
          <w:color w:val="231F20"/>
          <w:spacing w:val="-4"/>
        </w:rPr>
        <w:t> </w:t>
      </w:r>
      <w:r>
        <w:rPr>
          <w:color w:val="231F20"/>
        </w:rPr>
        <w:t>es</w:t>
      </w:r>
      <w:r>
        <w:rPr>
          <w:color w:val="231F20"/>
          <w:spacing w:val="-3"/>
        </w:rPr>
        <w:t> </w:t>
      </w:r>
      <w:r>
        <w:rPr>
          <w:color w:val="231F20"/>
        </w:rPr>
        <w:t>de</w:t>
      </w:r>
      <w:r>
        <w:rPr>
          <w:color w:val="231F20"/>
          <w:spacing w:val="-4"/>
        </w:rPr>
        <w:t> </w:t>
      </w:r>
      <w:r>
        <w:rPr>
          <w:color w:val="231F20"/>
        </w:rPr>
        <w:t>tipo</w:t>
      </w:r>
      <w:r>
        <w:rPr>
          <w:color w:val="231F20"/>
          <w:spacing w:val="-3"/>
        </w:rPr>
        <w:t> </w:t>
      </w:r>
      <w:r>
        <w:rPr>
          <w:color w:val="231F20"/>
        </w:rPr>
        <w:t>contratada.</w:t>
      </w:r>
      <w:r>
        <w:rPr>
          <w:color w:val="231F20"/>
          <w:spacing w:val="-3"/>
        </w:rPr>
        <w:t> </w:t>
      </w:r>
      <w:r>
        <w:rPr>
          <w:color w:val="231F20"/>
        </w:rPr>
        <w:t>En</w:t>
      </w:r>
      <w:r>
        <w:rPr>
          <w:color w:val="231F20"/>
          <w:spacing w:val="-3"/>
        </w:rPr>
        <w:t> </w:t>
      </w:r>
      <w:r>
        <w:rPr>
          <w:color w:val="231F20"/>
        </w:rPr>
        <w:t>Venezuela, Morantes </w:t>
      </w:r>
      <w:r>
        <w:rPr>
          <w:i/>
          <w:color w:val="231F20"/>
        </w:rPr>
        <w:t>et al. </w:t>
      </w:r>
      <w:r>
        <w:rPr>
          <w:color w:val="231F20"/>
        </w:rPr>
        <w:t>(2008), reporta que la mano de obra familiar es altamente empleada</w:t>
      </w:r>
      <w:r>
        <w:rPr>
          <w:color w:val="231F20"/>
          <w:spacing w:val="-6"/>
        </w:rPr>
        <w:t> </w:t>
      </w:r>
      <w:r>
        <w:rPr>
          <w:color w:val="231F20"/>
        </w:rPr>
        <w:t>(84.6%)</w:t>
      </w:r>
      <w:r>
        <w:rPr>
          <w:color w:val="231F20"/>
          <w:spacing w:val="-6"/>
        </w:rPr>
        <w:t> </w:t>
      </w:r>
      <w:r>
        <w:rPr>
          <w:color w:val="231F20"/>
        </w:rPr>
        <w:t>para</w:t>
      </w:r>
      <w:r>
        <w:rPr>
          <w:color w:val="231F20"/>
          <w:spacing w:val="-6"/>
        </w:rPr>
        <w:t> </w:t>
      </w:r>
      <w:r>
        <w:rPr>
          <w:color w:val="231F20"/>
        </w:rPr>
        <w:t>las</w:t>
      </w:r>
      <w:r>
        <w:rPr>
          <w:color w:val="231F20"/>
          <w:spacing w:val="-6"/>
        </w:rPr>
        <w:t> </w:t>
      </w:r>
      <w:r>
        <w:rPr>
          <w:color w:val="231F20"/>
        </w:rPr>
        <w:t>explotaciones</w:t>
      </w:r>
      <w:r>
        <w:rPr>
          <w:color w:val="231F20"/>
          <w:spacing w:val="-4"/>
        </w:rPr>
        <w:t> </w:t>
      </w:r>
      <w:r>
        <w:rPr>
          <w:color w:val="231F20"/>
        </w:rPr>
        <w:t>ovinas,</w:t>
      </w:r>
      <w:r>
        <w:rPr>
          <w:color w:val="231F20"/>
          <w:spacing w:val="-6"/>
        </w:rPr>
        <w:t> </w:t>
      </w:r>
      <w:r>
        <w:rPr>
          <w:color w:val="231F20"/>
        </w:rPr>
        <w:t>por</w:t>
      </w:r>
      <w:r>
        <w:rPr>
          <w:color w:val="231F20"/>
          <w:spacing w:val="-6"/>
        </w:rPr>
        <w:t> </w:t>
      </w:r>
      <w:r>
        <w:rPr>
          <w:color w:val="231F20"/>
        </w:rPr>
        <w:t>su</w:t>
      </w:r>
      <w:r>
        <w:rPr>
          <w:color w:val="231F20"/>
          <w:spacing w:val="-6"/>
        </w:rPr>
        <w:t> </w:t>
      </w:r>
      <w:r>
        <w:rPr>
          <w:color w:val="231F20"/>
        </w:rPr>
        <w:t>parte</w:t>
      </w:r>
      <w:r>
        <w:rPr>
          <w:color w:val="231F20"/>
          <w:spacing w:val="-6"/>
        </w:rPr>
        <w:t> </w:t>
      </w:r>
      <w:r>
        <w:rPr>
          <w:color w:val="231F20"/>
          <w:spacing w:val="-3"/>
        </w:rPr>
        <w:t>Valerio</w:t>
      </w:r>
      <w:r>
        <w:rPr>
          <w:color w:val="231F20"/>
          <w:spacing w:val="-5"/>
        </w:rPr>
        <w:t> </w:t>
      </w:r>
      <w:r>
        <w:rPr>
          <w:i/>
          <w:color w:val="231F20"/>
        </w:rPr>
        <w:t>et</w:t>
      </w:r>
      <w:r>
        <w:rPr>
          <w:i/>
          <w:color w:val="231F20"/>
          <w:spacing w:val="-6"/>
        </w:rPr>
        <w:t> </w:t>
      </w:r>
      <w:r>
        <w:rPr>
          <w:i/>
          <w:color w:val="231F20"/>
        </w:rPr>
        <w:t>al. </w:t>
      </w:r>
      <w:r>
        <w:rPr>
          <w:color w:val="231F20"/>
        </w:rPr>
        <w:t>(2009) mencionan que el sistema ovino y caprino, en la República Domi- nicana, muestra un claro perfil familiar donde más del 78% de los casos, la explotación supone una forma de autoempleo para la unidad </w:t>
      </w:r>
      <w:r>
        <w:rPr>
          <w:color w:val="231F20"/>
          <w:spacing w:val="-3"/>
        </w:rPr>
        <w:t>familiar.  </w:t>
      </w:r>
      <w:r>
        <w:rPr>
          <w:color w:val="231F20"/>
        </w:rPr>
        <w:t>El propietario realiza generalmente actividades en la mañana y durante el día;</w:t>
      </w:r>
      <w:r>
        <w:rPr>
          <w:color w:val="231F20"/>
          <w:spacing w:val="-8"/>
        </w:rPr>
        <w:t> </w:t>
      </w:r>
      <w:r>
        <w:rPr>
          <w:color w:val="231F20"/>
        </w:rPr>
        <w:t>el</w:t>
      </w:r>
      <w:r>
        <w:rPr>
          <w:color w:val="231F20"/>
          <w:spacing w:val="-8"/>
        </w:rPr>
        <w:t> </w:t>
      </w:r>
      <w:r>
        <w:rPr>
          <w:color w:val="231F20"/>
        </w:rPr>
        <w:t>resto</w:t>
      </w:r>
      <w:r>
        <w:rPr>
          <w:color w:val="231F20"/>
          <w:spacing w:val="-7"/>
        </w:rPr>
        <w:t> </w:t>
      </w:r>
      <w:r>
        <w:rPr>
          <w:color w:val="231F20"/>
        </w:rPr>
        <w:t>del</w:t>
      </w:r>
      <w:r>
        <w:rPr>
          <w:color w:val="231F20"/>
          <w:spacing w:val="-8"/>
        </w:rPr>
        <w:t> </w:t>
      </w:r>
      <w:r>
        <w:rPr>
          <w:color w:val="231F20"/>
        </w:rPr>
        <w:t>trabajo,</w:t>
      </w:r>
      <w:r>
        <w:rPr>
          <w:color w:val="231F20"/>
          <w:spacing w:val="-7"/>
        </w:rPr>
        <w:t> </w:t>
      </w:r>
      <w:r>
        <w:rPr>
          <w:color w:val="231F20"/>
        </w:rPr>
        <w:t>por</w:t>
      </w:r>
      <w:r>
        <w:rPr>
          <w:color w:val="231F20"/>
          <w:spacing w:val="-7"/>
        </w:rPr>
        <w:t> </w:t>
      </w:r>
      <w:r>
        <w:rPr>
          <w:color w:val="231F20"/>
        </w:rPr>
        <w:t>la</w:t>
      </w:r>
      <w:r>
        <w:rPr>
          <w:color w:val="231F20"/>
          <w:spacing w:val="-7"/>
        </w:rPr>
        <w:t> </w:t>
      </w:r>
      <w:r>
        <w:rPr>
          <w:color w:val="231F20"/>
        </w:rPr>
        <w:t>tarde,</w:t>
      </w:r>
      <w:r>
        <w:rPr>
          <w:color w:val="231F20"/>
          <w:spacing w:val="-8"/>
        </w:rPr>
        <w:t> </w:t>
      </w:r>
      <w:r>
        <w:rPr>
          <w:color w:val="231F20"/>
        </w:rPr>
        <w:t>es</w:t>
      </w:r>
      <w:r>
        <w:rPr>
          <w:color w:val="231F20"/>
          <w:spacing w:val="-7"/>
        </w:rPr>
        <w:t> </w:t>
      </w:r>
      <w:r>
        <w:rPr>
          <w:color w:val="231F20"/>
        </w:rPr>
        <w:t>aportado</w:t>
      </w:r>
      <w:r>
        <w:rPr>
          <w:color w:val="231F20"/>
          <w:spacing w:val="-7"/>
        </w:rPr>
        <w:t> </w:t>
      </w:r>
      <w:r>
        <w:rPr>
          <w:color w:val="231F20"/>
        </w:rPr>
        <w:t>por</w:t>
      </w:r>
      <w:r>
        <w:rPr>
          <w:color w:val="231F20"/>
          <w:spacing w:val="-7"/>
        </w:rPr>
        <w:t> </w:t>
      </w:r>
      <w:r>
        <w:rPr>
          <w:color w:val="231F20"/>
        </w:rPr>
        <w:t>la</w:t>
      </w:r>
      <w:r>
        <w:rPr>
          <w:color w:val="231F20"/>
          <w:spacing w:val="-7"/>
        </w:rPr>
        <w:t> </w:t>
      </w:r>
      <w:r>
        <w:rPr>
          <w:color w:val="231F20"/>
          <w:spacing w:val="-3"/>
        </w:rPr>
        <w:t>mujer,</w:t>
      </w:r>
      <w:r>
        <w:rPr>
          <w:color w:val="231F20"/>
          <w:spacing w:val="-7"/>
        </w:rPr>
        <w:t> </w:t>
      </w:r>
      <w:r>
        <w:rPr>
          <w:color w:val="231F20"/>
        </w:rPr>
        <w:t>los</w:t>
      </w:r>
      <w:r>
        <w:rPr>
          <w:color w:val="231F20"/>
          <w:spacing w:val="-7"/>
        </w:rPr>
        <w:t> </w:t>
      </w:r>
      <w:r>
        <w:rPr>
          <w:color w:val="231F20"/>
        </w:rPr>
        <w:t>hijos</w:t>
      </w:r>
      <w:r>
        <w:rPr>
          <w:color w:val="231F20"/>
          <w:spacing w:val="-8"/>
        </w:rPr>
        <w:t> </w:t>
      </w:r>
      <w:r>
        <w:rPr>
          <w:color w:val="231F20"/>
        </w:rPr>
        <w:t>y</w:t>
      </w:r>
      <w:r>
        <w:rPr>
          <w:color w:val="231F20"/>
          <w:spacing w:val="-7"/>
        </w:rPr>
        <w:t> </w:t>
      </w:r>
      <w:r>
        <w:rPr>
          <w:color w:val="231F20"/>
        </w:rPr>
        <w:t>en caso de </w:t>
      </w:r>
      <w:r>
        <w:rPr>
          <w:color w:val="231F20"/>
          <w:spacing w:val="-4"/>
        </w:rPr>
        <w:t>existir, </w:t>
      </w:r>
      <w:r>
        <w:rPr>
          <w:color w:val="231F20"/>
        </w:rPr>
        <w:t>la mano de obra</w:t>
      </w:r>
      <w:r>
        <w:rPr>
          <w:color w:val="231F20"/>
          <w:spacing w:val="-10"/>
        </w:rPr>
        <w:t> </w:t>
      </w:r>
      <w:r>
        <w:rPr>
          <w:color w:val="231F20"/>
        </w:rPr>
        <w:t>contratada.</w:t>
      </w:r>
    </w:p>
    <w:p>
      <w:pPr>
        <w:pStyle w:val="BodyText"/>
        <w:spacing w:before="5"/>
        <w:rPr>
          <w:sz w:val="15"/>
        </w:rPr>
      </w:pPr>
    </w:p>
    <w:p>
      <w:pPr>
        <w:pStyle w:val="Heading4"/>
        <w:spacing w:before="0"/>
      </w:pPr>
      <w:r>
        <w:rPr>
          <w:color w:val="231F20"/>
        </w:rPr>
        <w:t>Uso de la superficie</w:t>
      </w:r>
    </w:p>
    <w:p>
      <w:pPr>
        <w:pStyle w:val="BodyText"/>
        <w:spacing w:line="273" w:lineRule="auto" w:before="190"/>
        <w:ind w:left="113" w:right="111"/>
        <w:jc w:val="both"/>
      </w:pPr>
      <w:r>
        <w:rPr>
          <w:color w:val="231F20"/>
        </w:rPr>
        <w:t>En</w:t>
      </w:r>
      <w:r>
        <w:rPr>
          <w:color w:val="231F20"/>
          <w:spacing w:val="-6"/>
        </w:rPr>
        <w:t> </w:t>
      </w:r>
      <w:r>
        <w:rPr>
          <w:color w:val="231F20"/>
        </w:rPr>
        <w:t>el</w:t>
      </w:r>
      <w:r>
        <w:rPr>
          <w:color w:val="231F20"/>
          <w:spacing w:val="-6"/>
        </w:rPr>
        <w:t> </w:t>
      </w:r>
      <w:r>
        <w:rPr>
          <w:color w:val="231F20"/>
          <w:spacing w:val="-3"/>
        </w:rPr>
        <w:t>cuadro</w:t>
      </w:r>
      <w:r>
        <w:rPr>
          <w:color w:val="231F20"/>
          <w:spacing w:val="-6"/>
        </w:rPr>
        <w:t> </w:t>
      </w:r>
      <w:r>
        <w:rPr>
          <w:color w:val="231F20"/>
        </w:rPr>
        <w:t>26</w:t>
      </w:r>
      <w:r>
        <w:rPr>
          <w:color w:val="231F20"/>
          <w:spacing w:val="-6"/>
        </w:rPr>
        <w:t> </w:t>
      </w:r>
      <w:r>
        <w:rPr>
          <w:color w:val="231F20"/>
        </w:rPr>
        <w:t>se</w:t>
      </w:r>
      <w:r>
        <w:rPr>
          <w:color w:val="231F20"/>
          <w:spacing w:val="-6"/>
        </w:rPr>
        <w:t> </w:t>
      </w:r>
      <w:r>
        <w:rPr>
          <w:color w:val="231F20"/>
          <w:spacing w:val="-3"/>
        </w:rPr>
        <w:t>muestra</w:t>
      </w:r>
      <w:r>
        <w:rPr>
          <w:color w:val="231F20"/>
          <w:spacing w:val="-6"/>
        </w:rPr>
        <w:t> </w:t>
      </w:r>
      <w:r>
        <w:rPr>
          <w:color w:val="231F20"/>
        </w:rPr>
        <w:t>que</w:t>
      </w:r>
      <w:r>
        <w:rPr>
          <w:color w:val="231F20"/>
          <w:spacing w:val="-6"/>
        </w:rPr>
        <w:t> </w:t>
      </w:r>
      <w:r>
        <w:rPr>
          <w:color w:val="231F20"/>
        </w:rPr>
        <w:t>el</w:t>
      </w:r>
      <w:r>
        <w:rPr>
          <w:color w:val="231F20"/>
          <w:spacing w:val="-6"/>
        </w:rPr>
        <w:t> </w:t>
      </w:r>
      <w:r>
        <w:rPr>
          <w:color w:val="231F20"/>
        </w:rPr>
        <w:t>uso</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tenencia</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spacing w:val="-3"/>
        </w:rPr>
        <w:t>tierra</w:t>
      </w:r>
      <w:r>
        <w:rPr>
          <w:color w:val="231F20"/>
          <w:spacing w:val="-6"/>
        </w:rPr>
        <w:t> </w:t>
      </w:r>
      <w:r>
        <w:rPr>
          <w:color w:val="231F20"/>
        </w:rPr>
        <w:t>dedicada</w:t>
      </w:r>
      <w:r>
        <w:rPr>
          <w:color w:val="231F20"/>
          <w:spacing w:val="-6"/>
        </w:rPr>
        <w:t> </w:t>
      </w:r>
      <w:r>
        <w:rPr>
          <w:color w:val="231F20"/>
        </w:rPr>
        <w:t>a</w:t>
      </w:r>
      <w:r>
        <w:rPr>
          <w:color w:val="231F20"/>
          <w:spacing w:val="-6"/>
        </w:rPr>
        <w:t> </w:t>
      </w:r>
      <w:r>
        <w:rPr>
          <w:color w:val="231F20"/>
        </w:rPr>
        <w:t>la explotación</w:t>
      </w:r>
      <w:r>
        <w:rPr>
          <w:color w:val="231F20"/>
          <w:spacing w:val="-12"/>
        </w:rPr>
        <w:t> </w:t>
      </w:r>
      <w:r>
        <w:rPr>
          <w:color w:val="231F20"/>
        </w:rPr>
        <w:t>de</w:t>
      </w:r>
      <w:r>
        <w:rPr>
          <w:color w:val="231F20"/>
          <w:spacing w:val="-13"/>
        </w:rPr>
        <w:t> </w:t>
      </w:r>
      <w:r>
        <w:rPr>
          <w:color w:val="231F20"/>
          <w:spacing w:val="-3"/>
        </w:rPr>
        <w:t>ovinos</w:t>
      </w:r>
      <w:r>
        <w:rPr>
          <w:color w:val="231F20"/>
          <w:spacing w:val="-13"/>
        </w:rPr>
        <w:t> </w:t>
      </w:r>
      <w:r>
        <w:rPr>
          <w:color w:val="231F20"/>
        </w:rPr>
        <w:t>esta</w:t>
      </w:r>
      <w:r>
        <w:rPr>
          <w:color w:val="231F20"/>
          <w:spacing w:val="-13"/>
        </w:rPr>
        <w:t> </w:t>
      </w:r>
      <w:r>
        <w:rPr>
          <w:color w:val="231F20"/>
          <w:spacing w:val="-3"/>
        </w:rPr>
        <w:t>relacionada</w:t>
      </w:r>
      <w:r>
        <w:rPr>
          <w:color w:val="231F20"/>
          <w:spacing w:val="-14"/>
        </w:rPr>
        <w:t> </w:t>
      </w:r>
      <w:r>
        <w:rPr>
          <w:color w:val="231F20"/>
        </w:rPr>
        <w:t>con</w:t>
      </w:r>
      <w:r>
        <w:rPr>
          <w:color w:val="231F20"/>
          <w:spacing w:val="-13"/>
        </w:rPr>
        <w:t> </w:t>
      </w:r>
      <w:r>
        <w:rPr>
          <w:color w:val="231F20"/>
        </w:rPr>
        <w:t>el</w:t>
      </w:r>
      <w:r>
        <w:rPr>
          <w:color w:val="231F20"/>
          <w:spacing w:val="-13"/>
        </w:rPr>
        <w:t> </w:t>
      </w:r>
      <w:r>
        <w:rPr>
          <w:color w:val="231F20"/>
        </w:rPr>
        <w:t>sistema</w:t>
      </w:r>
      <w:r>
        <w:rPr>
          <w:color w:val="231F20"/>
          <w:spacing w:val="-13"/>
        </w:rPr>
        <w:t> </w:t>
      </w:r>
      <w:r>
        <w:rPr>
          <w:color w:val="231F20"/>
        </w:rPr>
        <w:t>de</w:t>
      </w:r>
      <w:r>
        <w:rPr>
          <w:color w:val="231F20"/>
          <w:spacing w:val="-13"/>
        </w:rPr>
        <w:t> </w:t>
      </w:r>
      <w:r>
        <w:rPr>
          <w:color w:val="231F20"/>
        </w:rPr>
        <w:t>explotación.</w:t>
      </w:r>
      <w:r>
        <w:rPr>
          <w:color w:val="231F20"/>
          <w:spacing w:val="-12"/>
        </w:rPr>
        <w:t> </w:t>
      </w:r>
      <w:r>
        <w:rPr>
          <w:color w:val="231F20"/>
        </w:rPr>
        <w:t>Las</w:t>
      </w:r>
      <w:r>
        <w:rPr>
          <w:color w:val="231F20"/>
          <w:spacing w:val="-13"/>
        </w:rPr>
        <w:t> </w:t>
      </w:r>
      <w:r>
        <w:rPr>
          <w:color w:val="231F20"/>
          <w:spacing w:val="-5"/>
        </w:rPr>
        <w:t>ex- </w:t>
      </w:r>
      <w:r>
        <w:rPr>
          <w:color w:val="231F20"/>
        </w:rPr>
        <w:t>plotaciones</w:t>
      </w:r>
      <w:r>
        <w:rPr>
          <w:color w:val="231F20"/>
          <w:spacing w:val="-11"/>
        </w:rPr>
        <w:t> </w:t>
      </w:r>
      <w:r>
        <w:rPr>
          <w:color w:val="231F20"/>
          <w:spacing w:val="-3"/>
        </w:rPr>
        <w:t>ovinas</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Sur</w:t>
      </w:r>
      <w:r>
        <w:rPr>
          <w:color w:val="231F20"/>
          <w:spacing w:val="-11"/>
        </w:rPr>
        <w:t> </w:t>
      </w:r>
      <w:r>
        <w:rPr>
          <w:color w:val="231F20"/>
        </w:rPr>
        <w:t>del</w:t>
      </w:r>
      <w:r>
        <w:rPr>
          <w:color w:val="231F20"/>
          <w:spacing w:val="-11"/>
        </w:rPr>
        <w:t> </w:t>
      </w:r>
      <w:r>
        <w:rPr>
          <w:color w:val="231F20"/>
        </w:rPr>
        <w:t>Estado</w:t>
      </w:r>
      <w:r>
        <w:rPr>
          <w:color w:val="231F20"/>
          <w:spacing w:val="-11"/>
        </w:rPr>
        <w:t> </w:t>
      </w:r>
      <w:r>
        <w:rPr>
          <w:color w:val="231F20"/>
        </w:rPr>
        <w:t>de</w:t>
      </w:r>
      <w:r>
        <w:rPr>
          <w:color w:val="231F20"/>
          <w:spacing w:val="-11"/>
        </w:rPr>
        <w:t> </w:t>
      </w:r>
      <w:r>
        <w:rPr>
          <w:color w:val="231F20"/>
          <w:spacing w:val="-2"/>
        </w:rPr>
        <w:t>México</w:t>
      </w:r>
      <w:r>
        <w:rPr>
          <w:color w:val="231F20"/>
          <w:spacing w:val="-11"/>
        </w:rPr>
        <w:t> </w:t>
      </w:r>
      <w:r>
        <w:rPr>
          <w:color w:val="231F20"/>
        </w:rPr>
        <w:t>se</w:t>
      </w:r>
      <w:r>
        <w:rPr>
          <w:color w:val="231F20"/>
          <w:spacing w:val="-11"/>
        </w:rPr>
        <w:t> </w:t>
      </w:r>
      <w:r>
        <w:rPr>
          <w:color w:val="231F20"/>
          <w:spacing w:val="-3"/>
        </w:rPr>
        <w:t>desarrollan</w:t>
      </w:r>
      <w:r>
        <w:rPr>
          <w:color w:val="231F20"/>
          <w:spacing w:val="-11"/>
        </w:rPr>
        <w:t> </w:t>
      </w:r>
      <w:r>
        <w:rPr>
          <w:color w:val="231F20"/>
        </w:rPr>
        <w:t>básicamen- te</w:t>
      </w:r>
      <w:r>
        <w:rPr>
          <w:color w:val="231F20"/>
          <w:spacing w:val="-6"/>
        </w:rPr>
        <w:t> </w:t>
      </w:r>
      <w:r>
        <w:rPr>
          <w:color w:val="231F20"/>
        </w:rPr>
        <w:t>en</w:t>
      </w:r>
      <w:r>
        <w:rPr>
          <w:color w:val="231F20"/>
          <w:spacing w:val="-6"/>
        </w:rPr>
        <w:t> </w:t>
      </w:r>
      <w:r>
        <w:rPr>
          <w:color w:val="231F20"/>
          <w:spacing w:val="-3"/>
        </w:rPr>
        <w:t>terrenos</w:t>
      </w:r>
      <w:r>
        <w:rPr>
          <w:color w:val="231F20"/>
          <w:spacing w:val="-6"/>
        </w:rPr>
        <w:t> </w:t>
      </w:r>
      <w:r>
        <w:rPr>
          <w:color w:val="231F20"/>
          <w:spacing w:val="-3"/>
        </w:rPr>
        <w:t>privados</w:t>
      </w:r>
      <w:r>
        <w:rPr>
          <w:color w:val="231F20"/>
          <w:spacing w:val="-6"/>
        </w:rPr>
        <w:t> </w:t>
      </w:r>
      <w:r>
        <w:rPr>
          <w:color w:val="231F20"/>
        </w:rPr>
        <w:t>en</w:t>
      </w:r>
      <w:r>
        <w:rPr>
          <w:color w:val="231F20"/>
          <w:spacing w:val="-6"/>
        </w:rPr>
        <w:t> </w:t>
      </w:r>
      <w:r>
        <w:rPr>
          <w:color w:val="231F20"/>
          <w:spacing w:val="-4"/>
        </w:rPr>
        <w:t>mayor</w:t>
      </w:r>
      <w:r>
        <w:rPr>
          <w:color w:val="231F20"/>
          <w:spacing w:val="-6"/>
        </w:rPr>
        <w:t> </w:t>
      </w:r>
      <w:r>
        <w:rPr>
          <w:color w:val="231F20"/>
          <w:spacing w:val="-3"/>
        </w:rPr>
        <w:t>proporción</w:t>
      </w:r>
      <w:r>
        <w:rPr>
          <w:color w:val="231F20"/>
          <w:spacing w:val="-6"/>
        </w:rPr>
        <w:t> </w:t>
      </w:r>
      <w:r>
        <w:rPr>
          <w:color w:val="231F20"/>
        </w:rPr>
        <w:t>(81.82%)</w:t>
      </w:r>
      <w:r>
        <w:rPr>
          <w:color w:val="231F20"/>
          <w:spacing w:val="-6"/>
        </w:rPr>
        <w:t> </w:t>
      </w:r>
      <w:r>
        <w:rPr>
          <w:color w:val="231F20"/>
        </w:rPr>
        <w:t>en</w:t>
      </w:r>
      <w:r>
        <w:rPr>
          <w:color w:val="231F20"/>
          <w:spacing w:val="-6"/>
        </w:rPr>
        <w:t> </w:t>
      </w:r>
      <w:r>
        <w:rPr>
          <w:color w:val="231F20"/>
          <w:spacing w:val="-3"/>
        </w:rPr>
        <w:t>relación</w:t>
      </w:r>
      <w:r>
        <w:rPr>
          <w:color w:val="231F20"/>
          <w:spacing w:val="-7"/>
        </w:rPr>
        <w:t> </w:t>
      </w:r>
      <w:r>
        <w:rPr>
          <w:color w:val="231F20"/>
        </w:rPr>
        <w:t>al</w:t>
      </w:r>
      <w:r>
        <w:rPr>
          <w:color w:val="231F20"/>
          <w:spacing w:val="-6"/>
        </w:rPr>
        <w:t> </w:t>
      </w:r>
      <w:r>
        <w:rPr>
          <w:color w:val="231F20"/>
        </w:rPr>
        <w:t>uso</w:t>
      </w:r>
      <w:r>
        <w:rPr>
          <w:color w:val="231F20"/>
          <w:spacing w:val="-6"/>
        </w:rPr>
        <w:t> </w:t>
      </w:r>
      <w:r>
        <w:rPr>
          <w:color w:val="231F20"/>
        </w:rPr>
        <w:t>de </w:t>
      </w:r>
      <w:r>
        <w:rPr>
          <w:color w:val="231F20"/>
          <w:spacing w:val="-3"/>
        </w:rPr>
        <w:t>tierras</w:t>
      </w:r>
      <w:r>
        <w:rPr>
          <w:color w:val="231F20"/>
          <w:spacing w:val="-11"/>
        </w:rPr>
        <w:t> </w:t>
      </w:r>
      <w:r>
        <w:rPr>
          <w:color w:val="231F20"/>
        </w:rPr>
        <w:t>ejidales</w:t>
      </w:r>
      <w:r>
        <w:rPr>
          <w:color w:val="231F20"/>
          <w:spacing w:val="-11"/>
        </w:rPr>
        <w:t> </w:t>
      </w:r>
      <w:r>
        <w:rPr>
          <w:color w:val="231F20"/>
        </w:rPr>
        <w:t>o</w:t>
      </w:r>
      <w:r>
        <w:rPr>
          <w:color w:val="231F20"/>
          <w:spacing w:val="-11"/>
        </w:rPr>
        <w:t> </w:t>
      </w:r>
      <w:r>
        <w:rPr>
          <w:color w:val="231F20"/>
        </w:rPr>
        <w:t>bien</w:t>
      </w:r>
      <w:r>
        <w:rPr>
          <w:color w:val="231F20"/>
          <w:spacing w:val="-11"/>
        </w:rPr>
        <w:t> </w:t>
      </w:r>
      <w:r>
        <w:rPr>
          <w:color w:val="231F20"/>
          <w:spacing w:val="-3"/>
        </w:rPr>
        <w:t>prestadas</w:t>
      </w:r>
      <w:r>
        <w:rPr>
          <w:color w:val="231F20"/>
          <w:spacing w:val="-11"/>
        </w:rPr>
        <w:t> </w:t>
      </w:r>
      <w:r>
        <w:rPr>
          <w:color w:val="231F20"/>
        </w:rPr>
        <w:t>(18.19%),</w:t>
      </w:r>
      <w:r>
        <w:rPr>
          <w:color w:val="231F20"/>
          <w:spacing w:val="-11"/>
        </w:rPr>
        <w:t> </w:t>
      </w:r>
      <w:r>
        <w:rPr>
          <w:color w:val="231F20"/>
        </w:rPr>
        <w:t>lo</w:t>
      </w:r>
      <w:r>
        <w:rPr>
          <w:color w:val="231F20"/>
          <w:spacing w:val="-11"/>
        </w:rPr>
        <w:t> </w:t>
      </w:r>
      <w:r>
        <w:rPr>
          <w:color w:val="231F20"/>
        </w:rPr>
        <w:t>cual</w:t>
      </w:r>
      <w:r>
        <w:rPr>
          <w:color w:val="231F20"/>
          <w:spacing w:val="-11"/>
        </w:rPr>
        <w:t> </w:t>
      </w:r>
      <w:r>
        <w:rPr>
          <w:color w:val="231F20"/>
          <w:spacing w:val="-3"/>
        </w:rPr>
        <w:t>difiere</w:t>
      </w:r>
      <w:r>
        <w:rPr>
          <w:color w:val="231F20"/>
          <w:spacing w:val="-11"/>
        </w:rPr>
        <w:t> </w:t>
      </w:r>
      <w:r>
        <w:rPr>
          <w:color w:val="231F20"/>
        </w:rPr>
        <w:t>de</w:t>
      </w:r>
      <w:r>
        <w:rPr>
          <w:color w:val="231F20"/>
          <w:spacing w:val="-11"/>
        </w:rPr>
        <w:t> </w:t>
      </w:r>
      <w:r>
        <w:rPr>
          <w:color w:val="231F20"/>
        </w:rPr>
        <w:t>lo</w:t>
      </w:r>
      <w:r>
        <w:rPr>
          <w:color w:val="231F20"/>
          <w:spacing w:val="-11"/>
        </w:rPr>
        <w:t> </w:t>
      </w:r>
      <w:r>
        <w:rPr>
          <w:color w:val="231F20"/>
          <w:spacing w:val="-3"/>
        </w:rPr>
        <w:t>reportado</w:t>
      </w:r>
      <w:r>
        <w:rPr>
          <w:color w:val="231F20"/>
          <w:spacing w:val="-11"/>
        </w:rPr>
        <w:t> </w:t>
      </w:r>
      <w:r>
        <w:rPr>
          <w:color w:val="231F20"/>
          <w:spacing w:val="-2"/>
        </w:rPr>
        <w:t>por </w:t>
      </w:r>
      <w:r>
        <w:rPr>
          <w:color w:val="231F20"/>
          <w:spacing w:val="-4"/>
        </w:rPr>
        <w:t>Valerio </w:t>
      </w:r>
      <w:r>
        <w:rPr>
          <w:i/>
          <w:color w:val="231F20"/>
        </w:rPr>
        <w:t>et al. </w:t>
      </w:r>
      <w:r>
        <w:rPr>
          <w:color w:val="231F20"/>
        </w:rPr>
        <w:t>(2009), quienes describen que las explotaciones de</w:t>
      </w:r>
      <w:r>
        <w:rPr>
          <w:color w:val="231F20"/>
          <w:spacing w:val="-9"/>
        </w:rPr>
        <w:t> </w:t>
      </w:r>
      <w:r>
        <w:rPr>
          <w:color w:val="231F20"/>
        </w:rPr>
        <w:t>pequeños</w:t>
      </w:r>
    </w:p>
    <w:p>
      <w:pPr>
        <w:spacing w:after="0" w:line="273" w:lineRule="auto"/>
        <w:jc w:val="both"/>
        <w:sectPr>
          <w:pgSz w:w="7940" w:h="11910"/>
          <w:pgMar w:header="0" w:footer="469"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3"/>
        <w:rPr>
          <w:sz w:val="22"/>
        </w:rPr>
      </w:pPr>
    </w:p>
    <w:p>
      <w:pPr>
        <w:pStyle w:val="BodyText"/>
        <w:spacing w:line="273" w:lineRule="auto" w:before="75"/>
        <w:ind w:left="113" w:right="111"/>
        <w:jc w:val="both"/>
      </w:pPr>
      <w:r>
        <w:rPr>
          <w:color w:val="231F20"/>
        </w:rPr>
        <w:t>rumiantes</w:t>
      </w:r>
      <w:r>
        <w:rPr>
          <w:color w:val="231F20"/>
          <w:spacing w:val="-13"/>
        </w:rPr>
        <w:t> </w:t>
      </w:r>
      <w:r>
        <w:rPr>
          <w:color w:val="231F20"/>
        </w:rPr>
        <w:t>se</w:t>
      </w:r>
      <w:r>
        <w:rPr>
          <w:color w:val="231F20"/>
          <w:spacing w:val="-13"/>
        </w:rPr>
        <w:t> </w:t>
      </w:r>
      <w:r>
        <w:rPr>
          <w:color w:val="231F20"/>
          <w:spacing w:val="-3"/>
        </w:rPr>
        <w:t>desarrollan</w:t>
      </w:r>
      <w:r>
        <w:rPr>
          <w:color w:val="231F20"/>
          <w:spacing w:val="-13"/>
        </w:rPr>
        <w:t> </w:t>
      </w:r>
      <w:r>
        <w:rPr>
          <w:color w:val="231F20"/>
        </w:rPr>
        <w:t>básicamente</w:t>
      </w:r>
      <w:r>
        <w:rPr>
          <w:color w:val="231F20"/>
          <w:spacing w:val="-13"/>
        </w:rPr>
        <w:t> </w:t>
      </w:r>
      <w:r>
        <w:rPr>
          <w:color w:val="231F20"/>
        </w:rPr>
        <w:t>(84%)</w:t>
      </w:r>
      <w:r>
        <w:rPr>
          <w:color w:val="231F20"/>
          <w:spacing w:val="-13"/>
        </w:rPr>
        <w:t> </w:t>
      </w:r>
      <w:r>
        <w:rPr>
          <w:color w:val="231F20"/>
        </w:rPr>
        <w:t>en</w:t>
      </w:r>
      <w:r>
        <w:rPr>
          <w:color w:val="231F20"/>
          <w:spacing w:val="-13"/>
        </w:rPr>
        <w:t> </w:t>
      </w:r>
      <w:r>
        <w:rPr>
          <w:color w:val="231F20"/>
          <w:spacing w:val="-3"/>
        </w:rPr>
        <w:t>tierras</w:t>
      </w:r>
      <w:r>
        <w:rPr>
          <w:color w:val="231F20"/>
          <w:spacing w:val="-13"/>
        </w:rPr>
        <w:t> </w:t>
      </w:r>
      <w:r>
        <w:rPr>
          <w:color w:val="231F20"/>
        </w:rPr>
        <w:t>de</w:t>
      </w:r>
      <w:r>
        <w:rPr>
          <w:color w:val="231F20"/>
          <w:spacing w:val="-13"/>
        </w:rPr>
        <w:t> </w:t>
      </w:r>
      <w:r>
        <w:rPr>
          <w:color w:val="231F20"/>
        </w:rPr>
        <w:t>titularidad</w:t>
      </w:r>
      <w:r>
        <w:rPr>
          <w:color w:val="231F20"/>
          <w:spacing w:val="-12"/>
        </w:rPr>
        <w:t> </w:t>
      </w:r>
      <w:r>
        <w:rPr>
          <w:color w:val="231F20"/>
        </w:rPr>
        <w:t>públi- ca; por su parte Bonilla </w:t>
      </w:r>
      <w:r>
        <w:rPr>
          <w:i/>
          <w:color w:val="231F20"/>
        </w:rPr>
        <w:t>et al</w:t>
      </w:r>
      <w:r>
        <w:rPr>
          <w:color w:val="231F20"/>
        </w:rPr>
        <w:t>. (2008), mencionan que en Campeche, el </w:t>
      </w:r>
      <w:r>
        <w:rPr>
          <w:color w:val="231F20"/>
          <w:spacing w:val="-2"/>
        </w:rPr>
        <w:t>83% </w:t>
      </w:r>
      <w:r>
        <w:rPr>
          <w:color w:val="231F20"/>
        </w:rPr>
        <w:t>del</w:t>
      </w:r>
      <w:r>
        <w:rPr>
          <w:color w:val="231F20"/>
          <w:spacing w:val="-9"/>
        </w:rPr>
        <w:t> </w:t>
      </w:r>
      <w:r>
        <w:rPr>
          <w:color w:val="231F20"/>
          <w:spacing w:val="-3"/>
        </w:rPr>
        <w:t>pastoreo</w:t>
      </w:r>
      <w:r>
        <w:rPr>
          <w:color w:val="231F20"/>
          <w:spacing w:val="-9"/>
        </w:rPr>
        <w:t> </w:t>
      </w:r>
      <w:r>
        <w:rPr>
          <w:color w:val="231F20"/>
        </w:rPr>
        <w:t>se</w:t>
      </w:r>
      <w:r>
        <w:rPr>
          <w:color w:val="231F20"/>
          <w:spacing w:val="-9"/>
        </w:rPr>
        <w:t> </w:t>
      </w:r>
      <w:r>
        <w:rPr>
          <w:color w:val="231F20"/>
          <w:spacing w:val="-3"/>
        </w:rPr>
        <w:t>realiza</w:t>
      </w:r>
      <w:r>
        <w:rPr>
          <w:color w:val="231F20"/>
          <w:spacing w:val="-10"/>
        </w:rPr>
        <w:t> </w:t>
      </w:r>
      <w:r>
        <w:rPr>
          <w:color w:val="231F20"/>
        </w:rPr>
        <w:t>principalmente</w:t>
      </w:r>
      <w:r>
        <w:rPr>
          <w:color w:val="231F20"/>
          <w:spacing w:val="-9"/>
        </w:rPr>
        <w:t> </w:t>
      </w:r>
      <w:r>
        <w:rPr>
          <w:color w:val="231F20"/>
        </w:rPr>
        <w:t>en</w:t>
      </w:r>
      <w:r>
        <w:rPr>
          <w:color w:val="231F20"/>
          <w:spacing w:val="-9"/>
        </w:rPr>
        <w:t> </w:t>
      </w:r>
      <w:r>
        <w:rPr>
          <w:color w:val="231F20"/>
          <w:spacing w:val="-3"/>
        </w:rPr>
        <w:t>terrenos</w:t>
      </w:r>
      <w:r>
        <w:rPr>
          <w:color w:val="231F20"/>
          <w:spacing w:val="-9"/>
        </w:rPr>
        <w:t> </w:t>
      </w:r>
      <w:r>
        <w:rPr>
          <w:color w:val="231F20"/>
        </w:rPr>
        <w:t>comunales.</w:t>
      </w:r>
      <w:r>
        <w:rPr>
          <w:color w:val="231F20"/>
          <w:spacing w:val="-9"/>
        </w:rPr>
        <w:t> </w:t>
      </w:r>
      <w:r>
        <w:rPr>
          <w:color w:val="231F20"/>
        </w:rPr>
        <w:t>La</w:t>
      </w:r>
      <w:r>
        <w:rPr>
          <w:color w:val="231F20"/>
          <w:spacing w:val="-9"/>
        </w:rPr>
        <w:t> </w:t>
      </w:r>
      <w:r>
        <w:rPr>
          <w:color w:val="231F20"/>
          <w:spacing w:val="-3"/>
        </w:rPr>
        <w:t>propiedad privada constituye </w:t>
      </w:r>
      <w:r>
        <w:rPr>
          <w:color w:val="231F20"/>
        </w:rPr>
        <w:t>una importante oportunidad </w:t>
      </w:r>
      <w:r>
        <w:rPr>
          <w:color w:val="231F20"/>
          <w:spacing w:val="-3"/>
        </w:rPr>
        <w:t>para </w:t>
      </w:r>
      <w:r>
        <w:rPr>
          <w:color w:val="231F20"/>
        </w:rPr>
        <w:t>el </w:t>
      </w:r>
      <w:r>
        <w:rPr>
          <w:color w:val="231F20"/>
          <w:spacing w:val="-3"/>
        </w:rPr>
        <w:t>crecimiento </w:t>
      </w:r>
      <w:r>
        <w:rPr>
          <w:color w:val="231F20"/>
        </w:rPr>
        <w:t>del sis- tema</w:t>
      </w:r>
      <w:r>
        <w:rPr>
          <w:color w:val="231F20"/>
          <w:spacing w:val="-15"/>
        </w:rPr>
        <w:t> </w:t>
      </w:r>
      <w:r>
        <w:rPr>
          <w:color w:val="231F20"/>
        </w:rPr>
        <w:t>de</w:t>
      </w:r>
      <w:r>
        <w:rPr>
          <w:color w:val="231F20"/>
          <w:spacing w:val="-15"/>
        </w:rPr>
        <w:t> </w:t>
      </w:r>
      <w:r>
        <w:rPr>
          <w:color w:val="231F20"/>
        </w:rPr>
        <w:t>explotación</w:t>
      </w:r>
      <w:r>
        <w:rPr>
          <w:color w:val="231F20"/>
          <w:spacing w:val="-14"/>
        </w:rPr>
        <w:t> </w:t>
      </w:r>
      <w:r>
        <w:rPr>
          <w:color w:val="231F20"/>
          <w:spacing w:val="-3"/>
        </w:rPr>
        <w:t>ovina,</w:t>
      </w:r>
      <w:r>
        <w:rPr>
          <w:color w:val="231F20"/>
          <w:spacing w:val="-15"/>
        </w:rPr>
        <w:t> </w:t>
      </w:r>
      <w:r>
        <w:rPr>
          <w:color w:val="231F20"/>
        </w:rPr>
        <w:t>lo</w:t>
      </w:r>
      <w:r>
        <w:rPr>
          <w:color w:val="231F20"/>
          <w:spacing w:val="-14"/>
        </w:rPr>
        <w:t> </w:t>
      </w:r>
      <w:r>
        <w:rPr>
          <w:color w:val="231F20"/>
        </w:rPr>
        <w:t>cual</w:t>
      </w:r>
      <w:r>
        <w:rPr>
          <w:color w:val="231F20"/>
          <w:spacing w:val="-15"/>
        </w:rPr>
        <w:t> </w:t>
      </w:r>
      <w:r>
        <w:rPr>
          <w:color w:val="231F20"/>
          <w:spacing w:val="-4"/>
        </w:rPr>
        <w:t>favorece</w:t>
      </w:r>
      <w:r>
        <w:rPr>
          <w:color w:val="231F20"/>
          <w:spacing w:val="-15"/>
        </w:rPr>
        <w:t> </w:t>
      </w:r>
      <w:r>
        <w:rPr>
          <w:color w:val="231F20"/>
        </w:rPr>
        <w:t>al</w:t>
      </w:r>
      <w:r>
        <w:rPr>
          <w:color w:val="231F20"/>
          <w:spacing w:val="-15"/>
        </w:rPr>
        <w:t> </w:t>
      </w:r>
      <w:r>
        <w:rPr>
          <w:color w:val="231F20"/>
          <w:spacing w:val="-3"/>
        </w:rPr>
        <w:t>crédito</w:t>
      </w:r>
      <w:r>
        <w:rPr>
          <w:color w:val="231F20"/>
          <w:spacing w:val="-15"/>
        </w:rPr>
        <w:t> </w:t>
      </w:r>
      <w:r>
        <w:rPr>
          <w:color w:val="231F20"/>
        </w:rPr>
        <w:t>y</w:t>
      </w:r>
      <w:r>
        <w:rPr>
          <w:color w:val="231F20"/>
          <w:spacing w:val="-15"/>
        </w:rPr>
        <w:t> </w:t>
      </w:r>
      <w:r>
        <w:rPr>
          <w:color w:val="231F20"/>
        </w:rPr>
        <w:t>facilita</w:t>
      </w:r>
      <w:r>
        <w:rPr>
          <w:color w:val="231F20"/>
          <w:spacing w:val="-14"/>
        </w:rPr>
        <w:t> </w:t>
      </w:r>
      <w:r>
        <w:rPr>
          <w:color w:val="231F20"/>
        </w:rPr>
        <w:t>las</w:t>
      </w:r>
      <w:r>
        <w:rPr>
          <w:color w:val="231F20"/>
          <w:spacing w:val="-14"/>
        </w:rPr>
        <w:t> </w:t>
      </w:r>
      <w:r>
        <w:rPr>
          <w:color w:val="231F20"/>
          <w:spacing w:val="-3"/>
        </w:rPr>
        <w:t>inversiones tendientes </w:t>
      </w:r>
      <w:r>
        <w:rPr>
          <w:color w:val="231F20"/>
        </w:rPr>
        <w:t>a </w:t>
      </w:r>
      <w:r>
        <w:rPr>
          <w:color w:val="231F20"/>
          <w:spacing w:val="-3"/>
        </w:rPr>
        <w:t>mejorar </w:t>
      </w:r>
      <w:r>
        <w:rPr>
          <w:color w:val="231F20"/>
        </w:rPr>
        <w:t>la </w:t>
      </w:r>
      <w:r>
        <w:rPr>
          <w:color w:val="231F20"/>
          <w:spacing w:val="-3"/>
        </w:rPr>
        <w:t>estructura productiva </w:t>
      </w:r>
      <w:r>
        <w:rPr>
          <w:color w:val="231F20"/>
        </w:rPr>
        <w:t>de los</w:t>
      </w:r>
      <w:r>
        <w:rPr>
          <w:color w:val="231F20"/>
          <w:spacing w:val="-1"/>
        </w:rPr>
        <w:t> </w:t>
      </w:r>
      <w:r>
        <w:rPr>
          <w:color w:val="231F20"/>
          <w:spacing w:val="-3"/>
        </w:rPr>
        <w:t>ovinos.</w:t>
      </w:r>
    </w:p>
    <w:p>
      <w:pPr>
        <w:pStyle w:val="BodyText"/>
        <w:spacing w:before="5"/>
        <w:rPr>
          <w:sz w:val="15"/>
        </w:rPr>
      </w:pPr>
    </w:p>
    <w:p>
      <w:pPr>
        <w:pStyle w:val="Heading4"/>
        <w:spacing w:before="0"/>
      </w:pPr>
      <w:r>
        <w:rPr>
          <w:color w:val="231F20"/>
        </w:rPr>
        <w:t>Cuadro 26</w:t>
      </w:r>
    </w:p>
    <w:p>
      <w:pPr>
        <w:spacing w:before="32"/>
        <w:ind w:left="729" w:right="729" w:firstLine="0"/>
        <w:jc w:val="center"/>
        <w:rPr>
          <w:b/>
          <w:sz w:val="22"/>
        </w:rPr>
      </w:pPr>
      <w:r>
        <w:rPr>
          <w:b/>
          <w:color w:val="231F20"/>
          <w:sz w:val="22"/>
        </w:rPr>
        <w:t>Uso de la superficie agrícola</w:t>
      </w:r>
    </w:p>
    <w:p>
      <w:pPr>
        <w:pStyle w:val="BodyText"/>
        <w:spacing w:before="8"/>
        <w:rPr>
          <w:b/>
          <w:sz w:val="16"/>
        </w:rPr>
      </w:pPr>
      <w:r>
        <w:rPr/>
        <w:pict>
          <v:group style="position:absolute;margin-left:56.192902pt;margin-top:11.729339pt;width:284.5pt;height:1pt;mso-position-horizontal-relative:page;mso-position-vertical-relative:paragraph;z-index:1528;mso-wrap-distance-left:0;mso-wrap-distance-right:0" coordorigin="1124,235" coordsize="5690,20">
            <v:line style="position:absolute" from="1134,245" to="1370,245" stroked="true" strokeweight="1pt" strokecolor="#231f20"/>
            <v:line style="position:absolute" from="1370,245" to="1631,245" stroked="true" strokeweight="1pt" strokecolor="#231f20"/>
            <v:line style="position:absolute" from="1631,245" to="1914,245" stroked="true" strokeweight="1pt" strokecolor="#231f20"/>
            <v:line style="position:absolute" from="1914,245" to="4365,245" stroked="true" strokeweight="1pt" strokecolor="#231f20"/>
            <v:line style="position:absolute" from="4365,245" to="5584,245" stroked="true" strokeweight="1pt" strokecolor="#231f20"/>
            <v:line style="position:absolute" from="5584,245" to="6803,245" stroked="true" strokeweight="1pt" strokecolor="#231f20"/>
            <w10:wrap type="topAndBottom"/>
          </v:group>
        </w:pict>
      </w:r>
    </w:p>
    <w:p>
      <w:pPr>
        <w:pStyle w:val="Heading5"/>
        <w:tabs>
          <w:tab w:pos="3546" w:val="left" w:leader="none"/>
          <w:tab w:pos="4729" w:val="left" w:leader="none"/>
        </w:tabs>
        <w:spacing w:line="208" w:lineRule="exact" w:after="17"/>
        <w:ind w:left="1347" w:right="92"/>
      </w:pPr>
      <w:r>
        <w:rPr>
          <w:color w:val="231F20"/>
        </w:rPr>
        <w:t>Concepto</w:t>
        <w:tab/>
        <w:t>Promedio</w:t>
        <w:tab/>
        <w:t>Porcentaje</w:t>
      </w:r>
    </w:p>
    <w:p>
      <w:pPr>
        <w:pStyle w:val="BodyText"/>
        <w:spacing w:line="20" w:lineRule="exact"/>
        <w:ind w:left="103"/>
        <w:rPr>
          <w:sz w:val="2"/>
        </w:rPr>
      </w:pPr>
      <w:r>
        <w:rPr>
          <w:sz w:val="2"/>
        </w:rPr>
        <w:pict>
          <v:group style="width:284.5pt;height:1pt;mso-position-horizontal-relative:char;mso-position-vertical-relative:line" coordorigin="0,0" coordsize="5690,20">
            <v:line style="position:absolute" from="10,10" to="246,10" stroked="true" strokeweight="1pt" strokecolor="#231f20"/>
            <v:line style="position:absolute" from="246,10" to="507,10" stroked="true" strokeweight="1pt" strokecolor="#231f20"/>
            <v:line style="position:absolute" from="507,10" to="790,10" stroked="true" strokeweight="1pt" strokecolor="#231f20"/>
            <v:line style="position:absolute" from="790,10" to="3242,10" stroked="true" strokeweight="1pt" strokecolor="#231f20"/>
            <v:line style="position:absolute" from="3241,10" to="4460,10" stroked="true" strokeweight="1pt" strokecolor="#231f20"/>
            <v:line style="position:absolute" from="4460,10" to="5679,10" stroked="true" strokeweight="1pt" strokecolor="#231f20"/>
          </v:group>
        </w:pict>
      </w:r>
      <w:r>
        <w:rPr>
          <w:sz w:val="2"/>
        </w:rPr>
      </w:r>
    </w:p>
    <w:p>
      <w:pPr>
        <w:pStyle w:val="BodyText"/>
        <w:spacing w:before="15" w:after="34"/>
        <w:ind w:left="454" w:right="92"/>
      </w:pPr>
      <w:r>
        <w:rPr>
          <w:color w:val="231F20"/>
        </w:rPr>
        <w:t>Tenencia de la tierra</w:t>
      </w:r>
    </w:p>
    <w:tbl>
      <w:tblPr>
        <w:tblW w:w="0" w:type="auto"/>
        <w:jc w:val="left"/>
        <w:tblInd w:w="65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06"/>
        <w:gridCol w:w="2266"/>
      </w:tblGrid>
      <w:tr>
        <w:trPr>
          <w:trHeight w:val="250" w:hRule="exact"/>
        </w:trPr>
        <w:tc>
          <w:tcPr>
            <w:tcW w:w="2506" w:type="dxa"/>
          </w:tcPr>
          <w:p>
            <w:pPr>
              <w:pStyle w:val="TableParagraph"/>
              <w:spacing w:before="8"/>
              <w:ind w:left="35"/>
              <w:jc w:val="left"/>
              <w:rPr>
                <w:sz w:val="18"/>
              </w:rPr>
            </w:pPr>
            <w:r>
              <w:rPr>
                <w:color w:val="231F20"/>
                <w:sz w:val="18"/>
              </w:rPr>
              <w:t>Ejidal</w:t>
            </w:r>
          </w:p>
        </w:tc>
        <w:tc>
          <w:tcPr>
            <w:tcW w:w="2266" w:type="dxa"/>
          </w:tcPr>
          <w:p>
            <w:pPr>
              <w:pStyle w:val="TableParagraph"/>
              <w:spacing w:before="8"/>
              <w:ind w:right="33"/>
              <w:jc w:val="right"/>
              <w:rPr>
                <w:sz w:val="18"/>
              </w:rPr>
            </w:pPr>
            <w:r>
              <w:rPr>
                <w:color w:val="231F20"/>
                <w:sz w:val="18"/>
              </w:rPr>
              <w:t>13.64</w:t>
            </w:r>
          </w:p>
        </w:tc>
      </w:tr>
      <w:tr>
        <w:trPr>
          <w:trHeight w:val="253" w:hRule="exact"/>
        </w:trPr>
        <w:tc>
          <w:tcPr>
            <w:tcW w:w="2506" w:type="dxa"/>
          </w:tcPr>
          <w:p>
            <w:pPr>
              <w:pStyle w:val="TableParagraph"/>
              <w:ind w:left="35"/>
              <w:jc w:val="left"/>
              <w:rPr>
                <w:sz w:val="18"/>
              </w:rPr>
            </w:pPr>
            <w:r>
              <w:rPr>
                <w:color w:val="231F20"/>
                <w:sz w:val="18"/>
              </w:rPr>
              <w:t>Privada</w:t>
            </w:r>
          </w:p>
        </w:tc>
        <w:tc>
          <w:tcPr>
            <w:tcW w:w="2266" w:type="dxa"/>
          </w:tcPr>
          <w:p>
            <w:pPr>
              <w:pStyle w:val="TableParagraph"/>
              <w:ind w:right="33"/>
              <w:jc w:val="right"/>
              <w:rPr>
                <w:sz w:val="18"/>
              </w:rPr>
            </w:pPr>
            <w:r>
              <w:rPr>
                <w:color w:val="231F20"/>
                <w:sz w:val="18"/>
              </w:rPr>
              <w:t>81.82</w:t>
            </w:r>
          </w:p>
        </w:tc>
      </w:tr>
      <w:tr>
        <w:trPr>
          <w:trHeight w:val="266" w:hRule="exact"/>
        </w:trPr>
        <w:tc>
          <w:tcPr>
            <w:tcW w:w="2506" w:type="dxa"/>
          </w:tcPr>
          <w:p>
            <w:pPr>
              <w:pStyle w:val="TableParagraph"/>
              <w:ind w:left="35"/>
              <w:jc w:val="left"/>
              <w:rPr>
                <w:sz w:val="18"/>
              </w:rPr>
            </w:pPr>
            <w:r>
              <w:rPr>
                <w:color w:val="231F20"/>
                <w:sz w:val="18"/>
              </w:rPr>
              <w:t>Prestada</w:t>
            </w:r>
          </w:p>
        </w:tc>
        <w:tc>
          <w:tcPr>
            <w:tcW w:w="2266" w:type="dxa"/>
          </w:tcPr>
          <w:p>
            <w:pPr>
              <w:pStyle w:val="TableParagraph"/>
              <w:ind w:right="82"/>
              <w:jc w:val="right"/>
              <w:rPr>
                <w:sz w:val="18"/>
              </w:rPr>
            </w:pPr>
            <w:r>
              <w:rPr>
                <w:color w:val="231F20"/>
                <w:sz w:val="18"/>
              </w:rPr>
              <w:t>4.55</w:t>
            </w:r>
          </w:p>
        </w:tc>
      </w:tr>
    </w:tbl>
    <w:p>
      <w:pPr>
        <w:pStyle w:val="BodyText"/>
        <w:spacing w:before="15" w:after="34"/>
        <w:ind w:left="454" w:right="92"/>
      </w:pPr>
      <w:r>
        <w:rPr>
          <w:color w:val="231F20"/>
        </w:rPr>
        <w:t>Diversificación de la producción</w:t>
      </w:r>
    </w:p>
    <w:tbl>
      <w:tblPr>
        <w:tblW w:w="0" w:type="auto"/>
        <w:jc w:val="left"/>
        <w:tblInd w:w="59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47"/>
        <w:gridCol w:w="1068"/>
        <w:gridCol w:w="912"/>
      </w:tblGrid>
      <w:tr>
        <w:trPr>
          <w:trHeight w:val="577" w:hRule="exact"/>
        </w:trPr>
        <w:tc>
          <w:tcPr>
            <w:tcW w:w="2847" w:type="dxa"/>
          </w:tcPr>
          <w:p>
            <w:pPr>
              <w:pStyle w:val="TableParagraph"/>
              <w:spacing w:before="41"/>
              <w:ind w:left="35"/>
              <w:jc w:val="left"/>
              <w:rPr>
                <w:sz w:val="18"/>
              </w:rPr>
            </w:pPr>
            <w:r>
              <w:rPr>
                <w:color w:val="231F20"/>
                <w:sz w:val="18"/>
              </w:rPr>
              <w:t>Superficie total del terreno (ha)</w:t>
            </w:r>
          </w:p>
          <w:p>
            <w:pPr>
              <w:pStyle w:val="TableParagraph"/>
              <w:spacing w:before="75"/>
              <w:ind w:left="351"/>
              <w:jc w:val="left"/>
              <w:rPr>
                <w:sz w:val="18"/>
              </w:rPr>
            </w:pPr>
            <w:r>
              <w:rPr>
                <w:color w:val="231F20"/>
                <w:sz w:val="18"/>
              </w:rPr>
              <w:t>Cultivos</w:t>
            </w:r>
          </w:p>
        </w:tc>
        <w:tc>
          <w:tcPr>
            <w:tcW w:w="1068" w:type="dxa"/>
          </w:tcPr>
          <w:p>
            <w:pPr>
              <w:pStyle w:val="TableParagraph"/>
              <w:spacing w:before="41"/>
              <w:ind w:left="371" w:right="420"/>
              <w:rPr>
                <w:sz w:val="18"/>
              </w:rPr>
            </w:pPr>
            <w:r>
              <w:rPr>
                <w:color w:val="231F20"/>
                <w:sz w:val="18"/>
              </w:rPr>
              <w:t>2.0</w:t>
            </w:r>
          </w:p>
        </w:tc>
        <w:tc>
          <w:tcPr>
            <w:tcW w:w="912" w:type="dxa"/>
          </w:tcPr>
          <w:p>
            <w:pPr/>
          </w:p>
        </w:tc>
      </w:tr>
      <w:tr>
        <w:trPr>
          <w:trHeight w:val="262" w:hRule="exact"/>
        </w:trPr>
        <w:tc>
          <w:tcPr>
            <w:tcW w:w="2847" w:type="dxa"/>
          </w:tcPr>
          <w:p>
            <w:pPr>
              <w:pStyle w:val="TableParagraph"/>
              <w:spacing w:before="19"/>
              <w:ind w:left="635"/>
              <w:jc w:val="left"/>
              <w:rPr>
                <w:sz w:val="18"/>
              </w:rPr>
            </w:pPr>
            <w:r>
              <w:rPr>
                <w:color w:val="231F20"/>
                <w:sz w:val="18"/>
              </w:rPr>
              <w:t>Maíz</w:t>
            </w:r>
          </w:p>
        </w:tc>
        <w:tc>
          <w:tcPr>
            <w:tcW w:w="1068" w:type="dxa"/>
          </w:tcPr>
          <w:p>
            <w:pPr/>
          </w:p>
        </w:tc>
        <w:tc>
          <w:tcPr>
            <w:tcW w:w="912" w:type="dxa"/>
          </w:tcPr>
          <w:p>
            <w:pPr>
              <w:pStyle w:val="TableParagraph"/>
              <w:spacing w:before="19"/>
              <w:ind w:right="33"/>
              <w:jc w:val="right"/>
              <w:rPr>
                <w:sz w:val="18"/>
              </w:rPr>
            </w:pPr>
            <w:r>
              <w:rPr>
                <w:color w:val="231F20"/>
                <w:sz w:val="18"/>
              </w:rPr>
              <w:t>80.76</w:t>
            </w:r>
          </w:p>
        </w:tc>
      </w:tr>
      <w:tr>
        <w:trPr>
          <w:trHeight w:val="253" w:hRule="exact"/>
        </w:trPr>
        <w:tc>
          <w:tcPr>
            <w:tcW w:w="2847" w:type="dxa"/>
          </w:tcPr>
          <w:p>
            <w:pPr>
              <w:pStyle w:val="TableParagraph"/>
              <w:ind w:left="635"/>
              <w:jc w:val="left"/>
              <w:rPr>
                <w:sz w:val="18"/>
              </w:rPr>
            </w:pPr>
            <w:r>
              <w:rPr>
                <w:color w:val="231F20"/>
                <w:sz w:val="18"/>
              </w:rPr>
              <w:t>Frijol</w:t>
            </w:r>
          </w:p>
        </w:tc>
        <w:tc>
          <w:tcPr>
            <w:tcW w:w="1068" w:type="dxa"/>
          </w:tcPr>
          <w:p>
            <w:pPr/>
          </w:p>
        </w:tc>
        <w:tc>
          <w:tcPr>
            <w:tcW w:w="912" w:type="dxa"/>
          </w:tcPr>
          <w:p>
            <w:pPr>
              <w:pStyle w:val="TableParagraph"/>
              <w:ind w:right="33"/>
              <w:jc w:val="right"/>
              <w:rPr>
                <w:sz w:val="18"/>
              </w:rPr>
            </w:pPr>
            <w:r>
              <w:rPr>
                <w:color w:val="231F20"/>
                <w:sz w:val="18"/>
              </w:rPr>
              <w:t>15.38</w:t>
            </w:r>
          </w:p>
        </w:tc>
      </w:tr>
      <w:tr>
        <w:trPr>
          <w:trHeight w:val="250" w:hRule="exact"/>
        </w:trPr>
        <w:tc>
          <w:tcPr>
            <w:tcW w:w="2847" w:type="dxa"/>
          </w:tcPr>
          <w:p>
            <w:pPr>
              <w:pStyle w:val="TableParagraph"/>
              <w:ind w:left="635"/>
              <w:jc w:val="left"/>
              <w:rPr>
                <w:sz w:val="18"/>
              </w:rPr>
            </w:pPr>
            <w:r>
              <w:rPr>
                <w:color w:val="231F20"/>
                <w:sz w:val="18"/>
              </w:rPr>
              <w:t>Forrajes</w:t>
            </w:r>
          </w:p>
        </w:tc>
        <w:tc>
          <w:tcPr>
            <w:tcW w:w="1068" w:type="dxa"/>
          </w:tcPr>
          <w:p>
            <w:pPr/>
          </w:p>
        </w:tc>
        <w:tc>
          <w:tcPr>
            <w:tcW w:w="912" w:type="dxa"/>
          </w:tcPr>
          <w:p>
            <w:pPr>
              <w:pStyle w:val="TableParagraph"/>
              <w:ind w:right="82"/>
              <w:jc w:val="right"/>
              <w:rPr>
                <w:sz w:val="18"/>
              </w:rPr>
            </w:pPr>
            <w:r>
              <w:rPr>
                <w:color w:val="231F20"/>
                <w:sz w:val="18"/>
              </w:rPr>
              <w:t>3.84</w:t>
            </w:r>
          </w:p>
        </w:tc>
      </w:tr>
    </w:tbl>
    <w:p>
      <w:pPr>
        <w:pStyle w:val="BodyText"/>
        <w:spacing w:before="15"/>
        <w:ind w:left="984" w:right="92"/>
      </w:pPr>
      <w:r>
        <w:rPr>
          <w:color w:val="231F20"/>
        </w:rPr>
        <w:t>Especies ganaderas</w:t>
      </w:r>
    </w:p>
    <w:p>
      <w:pPr>
        <w:pStyle w:val="BodyText"/>
        <w:tabs>
          <w:tab w:pos="5273" w:val="right" w:leader="none"/>
        </w:tabs>
        <w:spacing w:before="42"/>
        <w:ind w:left="1234"/>
      </w:pPr>
      <w:r>
        <w:rPr>
          <w:color w:val="231F20"/>
        </w:rPr>
        <w:t>Bovinos</w:t>
        <w:tab/>
        <w:t>75</w:t>
      </w:r>
    </w:p>
    <w:p>
      <w:pPr>
        <w:pStyle w:val="BodyText"/>
        <w:tabs>
          <w:tab w:pos="5273" w:val="right" w:leader="none"/>
        </w:tabs>
        <w:spacing w:before="42" w:after="7"/>
        <w:ind w:left="1234"/>
      </w:pPr>
      <w:r>
        <w:rPr>
          <w:color w:val="231F20"/>
        </w:rPr>
        <w:t>Otras</w:t>
        <w:tab/>
        <w:t>25</w:t>
      </w:r>
    </w:p>
    <w:p>
      <w:pPr>
        <w:pStyle w:val="BodyText"/>
        <w:spacing w:line="20" w:lineRule="exact"/>
        <w:ind w:left="103"/>
        <w:rPr>
          <w:sz w:val="2"/>
        </w:rPr>
      </w:pPr>
      <w:r>
        <w:rPr>
          <w:sz w:val="2"/>
        </w:rPr>
        <w:pict>
          <v:group style="width:284.5pt;height:1pt;mso-position-horizontal-relative:char;mso-position-vertical-relative:line" coordorigin="0,0" coordsize="5690,20">
            <v:line style="position:absolute" from="10,10" to="246,10" stroked="true" strokeweight="1pt" strokecolor="#231f20"/>
            <v:line style="position:absolute" from="246,10" to="507,10" stroked="true" strokeweight="1pt" strokecolor="#231f20"/>
            <v:line style="position:absolute" from="507,10" to="790,10" stroked="true" strokeweight="1pt" strokecolor="#231f20"/>
            <v:line style="position:absolute" from="790,10" to="3242,10" stroked="true" strokeweight="1pt" strokecolor="#231f20"/>
            <v:line style="position:absolute" from="3241,10" to="4460,10" stroked="true" strokeweight="1pt" strokecolor="#231f20"/>
            <v:line style="position:absolute" from="4460,10" to="5679,10" stroked="true" strokeweight="1pt" strokecolor="#231f20"/>
          </v:group>
        </w:pict>
      </w:r>
      <w:r>
        <w:rPr>
          <w:sz w:val="2"/>
        </w:rPr>
      </w:r>
    </w:p>
    <w:p>
      <w:pPr>
        <w:pStyle w:val="BodyText"/>
        <w:spacing w:before="6"/>
        <w:rPr>
          <w:sz w:val="15"/>
        </w:rPr>
      </w:pPr>
    </w:p>
    <w:p>
      <w:pPr>
        <w:pStyle w:val="BodyText"/>
        <w:spacing w:line="273" w:lineRule="auto"/>
        <w:ind w:left="113" w:right="111" w:firstLine="283"/>
        <w:jc w:val="both"/>
      </w:pPr>
      <w:r>
        <w:rPr>
          <w:color w:val="231F20"/>
        </w:rPr>
        <w:t>En cuanto a la diversificación de la producción, los productores de la zona de estudio combinan la superficie total del terreno (2 ha) utilizada para realizar otras actividades agropecuarias entre las que destacan en orden de importancia la producción agrícola, como los cultivos de maíz (80.76%), frijol (15.38%) y forrajes (3.84%) y la ganadería bovina prin- cipalmente. La diversificación de la producción como sistema multipro- pósito bovino-ovino-cultivo es la modalidad de organización común que representa una explotación económica y forma base del sustento familiar (Nuncio </w:t>
      </w:r>
      <w:r>
        <w:rPr>
          <w:i/>
          <w:color w:val="231F20"/>
        </w:rPr>
        <w:t>et al</w:t>
      </w:r>
      <w:r>
        <w:rPr>
          <w:color w:val="231F20"/>
        </w:rPr>
        <w:t>., 2001).</w:t>
      </w:r>
    </w:p>
    <w:p>
      <w:pPr>
        <w:pStyle w:val="BodyText"/>
      </w:pPr>
    </w:p>
    <w:p>
      <w:pPr>
        <w:pStyle w:val="Heading3"/>
      </w:pPr>
      <w:r>
        <w:rPr>
          <w:color w:val="231F20"/>
        </w:rPr>
        <w:t>Instalaciones y maquinaria</w:t>
      </w:r>
    </w:p>
    <w:p>
      <w:pPr>
        <w:pStyle w:val="BodyText"/>
        <w:spacing w:before="185"/>
        <w:ind w:left="41" w:right="41"/>
        <w:jc w:val="center"/>
      </w:pPr>
      <w:r>
        <w:rPr>
          <w:color w:val="231F20"/>
        </w:rPr>
        <w:t>La mayoría de las fincas posee corrales rústicos destinados para el encierro</w:t>
      </w:r>
    </w:p>
    <w:p>
      <w:pPr>
        <w:pStyle w:val="BodyText"/>
        <w:spacing w:before="29"/>
        <w:ind w:left="41" w:right="41"/>
        <w:jc w:val="center"/>
      </w:pPr>
      <w:r>
        <w:rPr>
          <w:color w:val="231F20"/>
        </w:rPr>
        <w:t>de los ovinos durante la noche (72.72%), caracterizándose por ser   áreas</w:t>
      </w:r>
    </w:p>
    <w:p>
      <w:pPr>
        <w:spacing w:after="0"/>
        <w:jc w:val="center"/>
        <w:sectPr>
          <w:pgSz w:w="7940" w:h="11910"/>
          <w:pgMar w:header="0" w:footer="469" w:top="500" w:bottom="660" w:left="1020" w:right="1020"/>
        </w:sectPr>
      </w:pPr>
    </w:p>
    <w:p>
      <w:pPr>
        <w:spacing w:before="60"/>
        <w:ind w:left="702" w:right="0"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1"/>
        <w:rPr>
          <w:sz w:val="23"/>
        </w:rPr>
      </w:pPr>
    </w:p>
    <w:p>
      <w:pPr>
        <w:pStyle w:val="BodyText"/>
        <w:spacing w:line="273" w:lineRule="auto" w:before="75"/>
        <w:ind w:left="113" w:right="131"/>
        <w:jc w:val="both"/>
      </w:pPr>
      <w:r>
        <w:rPr>
          <w:color w:val="231F20"/>
        </w:rPr>
        <w:t>cercadas</w:t>
      </w:r>
      <w:r>
        <w:rPr>
          <w:color w:val="231F20"/>
          <w:spacing w:val="-7"/>
        </w:rPr>
        <w:t> </w:t>
      </w:r>
      <w:r>
        <w:rPr>
          <w:color w:val="231F20"/>
        </w:rPr>
        <w:t>con</w:t>
      </w:r>
      <w:r>
        <w:rPr>
          <w:color w:val="231F20"/>
          <w:spacing w:val="-6"/>
        </w:rPr>
        <w:t> </w:t>
      </w:r>
      <w:r>
        <w:rPr>
          <w:color w:val="231F20"/>
        </w:rPr>
        <w:t>madera,</w:t>
      </w:r>
      <w:r>
        <w:rPr>
          <w:color w:val="231F20"/>
          <w:spacing w:val="-6"/>
        </w:rPr>
        <w:t> </w:t>
      </w:r>
      <w:r>
        <w:rPr>
          <w:color w:val="231F20"/>
        </w:rPr>
        <w:t>techos</w:t>
      </w:r>
      <w:r>
        <w:rPr>
          <w:color w:val="231F20"/>
          <w:spacing w:val="-7"/>
        </w:rPr>
        <w:t> </w:t>
      </w:r>
      <w:r>
        <w:rPr>
          <w:color w:val="231F20"/>
        </w:rPr>
        <w:t>principalmente</w:t>
      </w:r>
      <w:r>
        <w:rPr>
          <w:color w:val="231F20"/>
          <w:spacing w:val="-6"/>
        </w:rPr>
        <w:t> </w:t>
      </w:r>
      <w:r>
        <w:rPr>
          <w:color w:val="231F20"/>
        </w:rPr>
        <w:t>de</w:t>
      </w:r>
      <w:r>
        <w:rPr>
          <w:color w:val="231F20"/>
          <w:spacing w:val="-7"/>
        </w:rPr>
        <w:t> </w:t>
      </w:r>
      <w:r>
        <w:rPr>
          <w:color w:val="231F20"/>
        </w:rPr>
        <w:t>lámina</w:t>
      </w:r>
      <w:r>
        <w:rPr>
          <w:color w:val="231F20"/>
          <w:spacing w:val="-6"/>
        </w:rPr>
        <w:t> </w:t>
      </w:r>
      <w:r>
        <w:rPr>
          <w:color w:val="231F20"/>
        </w:rPr>
        <w:t>galvanizada</w:t>
      </w:r>
      <w:r>
        <w:rPr>
          <w:color w:val="231F20"/>
          <w:spacing w:val="-6"/>
        </w:rPr>
        <w:t> </w:t>
      </w:r>
      <w:r>
        <w:rPr>
          <w:color w:val="231F20"/>
        </w:rPr>
        <w:t>y/o</w:t>
      </w:r>
      <w:r>
        <w:rPr>
          <w:color w:val="231F20"/>
          <w:spacing w:val="-6"/>
        </w:rPr>
        <w:t> </w:t>
      </w:r>
      <w:r>
        <w:rPr>
          <w:color w:val="231F20"/>
        </w:rPr>
        <w:t>de cartón, con pisos de tierra. Bajo estas características, los productores bus- can mantener sus rebaños a resguardos de depredadores y del abigeato (Morantes </w:t>
      </w:r>
      <w:r>
        <w:rPr>
          <w:i/>
          <w:color w:val="231F20"/>
        </w:rPr>
        <w:t>et al</w:t>
      </w:r>
      <w:r>
        <w:rPr>
          <w:color w:val="231F20"/>
        </w:rPr>
        <w:t>., 2008). Sin embargo hay productores (18.18%) que man- tienen su rebaño, incluso, bajo intemperie. El 9.09% de las fincas cuenta con</w:t>
      </w:r>
      <w:r>
        <w:rPr>
          <w:color w:val="231F20"/>
          <w:spacing w:val="-5"/>
        </w:rPr>
        <w:t> </w:t>
      </w:r>
      <w:r>
        <w:rPr>
          <w:color w:val="231F20"/>
        </w:rPr>
        <w:t>comederos</w:t>
      </w:r>
      <w:r>
        <w:rPr>
          <w:color w:val="231F20"/>
          <w:spacing w:val="-5"/>
        </w:rPr>
        <w:t> </w:t>
      </w:r>
      <w:r>
        <w:rPr>
          <w:color w:val="231F20"/>
        </w:rPr>
        <w:t>de</w:t>
      </w:r>
      <w:r>
        <w:rPr>
          <w:color w:val="231F20"/>
          <w:spacing w:val="-5"/>
        </w:rPr>
        <w:t> </w:t>
      </w:r>
      <w:r>
        <w:rPr>
          <w:color w:val="231F20"/>
        </w:rPr>
        <w:t>madera,</w:t>
      </w:r>
      <w:r>
        <w:rPr>
          <w:color w:val="231F20"/>
          <w:spacing w:val="-5"/>
        </w:rPr>
        <w:t> </w:t>
      </w:r>
      <w:r>
        <w:rPr>
          <w:color w:val="231F20"/>
        </w:rPr>
        <w:t>plástico</w:t>
      </w:r>
      <w:r>
        <w:rPr>
          <w:color w:val="231F20"/>
          <w:spacing w:val="-5"/>
        </w:rPr>
        <w:t> </w:t>
      </w:r>
      <w:r>
        <w:rPr>
          <w:color w:val="231F20"/>
        </w:rPr>
        <w:t>o</w:t>
      </w:r>
      <w:r>
        <w:rPr>
          <w:color w:val="231F20"/>
          <w:spacing w:val="-5"/>
        </w:rPr>
        <w:t> </w:t>
      </w:r>
      <w:r>
        <w:rPr>
          <w:color w:val="231F20"/>
        </w:rPr>
        <w:t>metal,</w:t>
      </w:r>
      <w:r>
        <w:rPr>
          <w:color w:val="231F20"/>
          <w:spacing w:val="-5"/>
        </w:rPr>
        <w:t> </w:t>
      </w:r>
      <w:r>
        <w:rPr>
          <w:color w:val="231F20"/>
        </w:rPr>
        <w:t>características</w:t>
      </w:r>
      <w:r>
        <w:rPr>
          <w:color w:val="231F20"/>
          <w:spacing w:val="-5"/>
        </w:rPr>
        <w:t> </w:t>
      </w:r>
      <w:r>
        <w:rPr>
          <w:color w:val="231F20"/>
        </w:rPr>
        <w:t>que</w:t>
      </w:r>
      <w:r>
        <w:rPr>
          <w:color w:val="231F20"/>
          <w:spacing w:val="-5"/>
        </w:rPr>
        <w:t> </w:t>
      </w:r>
      <w:r>
        <w:rPr>
          <w:color w:val="231F20"/>
        </w:rPr>
        <w:t>correspon- den</w:t>
      </w:r>
      <w:r>
        <w:rPr>
          <w:color w:val="231F20"/>
          <w:spacing w:val="-4"/>
        </w:rPr>
        <w:t> </w:t>
      </w:r>
      <w:r>
        <w:rPr>
          <w:color w:val="231F20"/>
        </w:rPr>
        <w:t>básicamente</w:t>
      </w:r>
      <w:r>
        <w:rPr>
          <w:color w:val="231F20"/>
          <w:spacing w:val="-3"/>
        </w:rPr>
        <w:t> </w:t>
      </w:r>
      <w:r>
        <w:rPr>
          <w:color w:val="231F20"/>
        </w:rPr>
        <w:t>al</w:t>
      </w:r>
      <w:r>
        <w:rPr>
          <w:color w:val="231F20"/>
          <w:spacing w:val="-4"/>
        </w:rPr>
        <w:t> </w:t>
      </w:r>
      <w:r>
        <w:rPr>
          <w:color w:val="231F20"/>
        </w:rPr>
        <w:t>sistema</w:t>
      </w:r>
      <w:r>
        <w:rPr>
          <w:color w:val="231F20"/>
          <w:spacing w:val="-4"/>
        </w:rPr>
        <w:t> </w:t>
      </w:r>
      <w:r>
        <w:rPr>
          <w:color w:val="231F20"/>
        </w:rPr>
        <w:t>semi</w:t>
      </w:r>
      <w:r>
        <w:rPr>
          <w:color w:val="231F20"/>
          <w:spacing w:val="-4"/>
        </w:rPr>
        <w:t> </w:t>
      </w:r>
      <w:r>
        <w:rPr>
          <w:color w:val="231F20"/>
        </w:rPr>
        <w:t>empresarial</w:t>
      </w:r>
      <w:r>
        <w:rPr>
          <w:color w:val="231F20"/>
          <w:spacing w:val="-4"/>
        </w:rPr>
        <w:t> </w:t>
      </w:r>
      <w:r>
        <w:rPr>
          <w:color w:val="231F20"/>
        </w:rPr>
        <w:t>(véase</w:t>
      </w:r>
      <w:r>
        <w:rPr>
          <w:color w:val="231F20"/>
          <w:spacing w:val="-4"/>
        </w:rPr>
        <w:t> </w:t>
      </w:r>
      <w:r>
        <w:rPr>
          <w:color w:val="231F20"/>
        </w:rPr>
        <w:t>cuadro</w:t>
      </w:r>
      <w:r>
        <w:rPr>
          <w:color w:val="231F20"/>
          <w:spacing w:val="-3"/>
        </w:rPr>
        <w:t> </w:t>
      </w:r>
      <w:r>
        <w:rPr>
          <w:color w:val="231F20"/>
        </w:rPr>
        <w:t>27).</w:t>
      </w:r>
    </w:p>
    <w:p>
      <w:pPr>
        <w:pStyle w:val="BodyText"/>
        <w:spacing w:before="5"/>
        <w:rPr>
          <w:sz w:val="15"/>
        </w:rPr>
      </w:pPr>
    </w:p>
    <w:p>
      <w:pPr>
        <w:pStyle w:val="Heading4"/>
        <w:spacing w:line="268" w:lineRule="auto" w:before="0"/>
        <w:ind w:left="1578" w:right="1582" w:firstLine="850"/>
        <w:jc w:val="left"/>
      </w:pPr>
      <w:r>
        <w:rPr>
          <w:color w:val="231F20"/>
        </w:rPr>
        <w:t>Cuadro 27 Instalaciones y maquinaria</w:t>
      </w:r>
    </w:p>
    <w:p>
      <w:pPr>
        <w:pStyle w:val="BodyText"/>
        <w:spacing w:before="2"/>
        <w:rPr>
          <w:b/>
        </w:rPr>
      </w:pPr>
    </w:p>
    <w:tbl>
      <w:tblPr>
        <w:tblW w:w="0" w:type="auto"/>
        <w:jc w:val="left"/>
        <w:tblInd w:w="11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49"/>
        <w:gridCol w:w="2141"/>
      </w:tblGrid>
      <w:tr>
        <w:trPr>
          <w:trHeight w:val="273" w:hRule="exact"/>
        </w:trPr>
        <w:tc>
          <w:tcPr>
            <w:tcW w:w="3549" w:type="dxa"/>
            <w:tcBorders>
              <w:top w:val="single" w:sz="8" w:space="0" w:color="231F20"/>
              <w:bottom w:val="single" w:sz="8" w:space="0" w:color="231F20"/>
            </w:tcBorders>
          </w:tcPr>
          <w:p>
            <w:pPr>
              <w:pStyle w:val="TableParagraph"/>
              <w:spacing w:before="25"/>
              <w:ind w:right="1028"/>
              <w:jc w:val="right"/>
              <w:rPr>
                <w:b/>
                <w:sz w:val="18"/>
              </w:rPr>
            </w:pPr>
            <w:r>
              <w:rPr>
                <w:b/>
                <w:color w:val="231F20"/>
                <w:sz w:val="18"/>
              </w:rPr>
              <w:t>Concepto</w:t>
            </w:r>
          </w:p>
        </w:tc>
        <w:tc>
          <w:tcPr>
            <w:tcW w:w="2141" w:type="dxa"/>
            <w:tcBorders>
              <w:top w:val="single" w:sz="8" w:space="0" w:color="231F20"/>
              <w:bottom w:val="single" w:sz="8" w:space="0" w:color="231F20"/>
            </w:tcBorders>
          </w:tcPr>
          <w:p>
            <w:pPr>
              <w:pStyle w:val="TableParagraph"/>
              <w:spacing w:before="25"/>
              <w:ind w:left="953" w:right="250"/>
              <w:rPr>
                <w:b/>
                <w:sz w:val="18"/>
              </w:rPr>
            </w:pPr>
            <w:r>
              <w:rPr>
                <w:b/>
                <w:color w:val="231F20"/>
                <w:sz w:val="18"/>
              </w:rPr>
              <w:t>Porcentaje</w:t>
            </w:r>
          </w:p>
        </w:tc>
      </w:tr>
      <w:tr>
        <w:trPr>
          <w:trHeight w:val="521" w:hRule="exact"/>
        </w:trPr>
        <w:tc>
          <w:tcPr>
            <w:tcW w:w="3549" w:type="dxa"/>
            <w:tcBorders>
              <w:top w:val="single" w:sz="8" w:space="0" w:color="231F20"/>
            </w:tcBorders>
          </w:tcPr>
          <w:p>
            <w:pPr>
              <w:pStyle w:val="TableParagraph"/>
              <w:spacing w:before="15"/>
              <w:ind w:left="331" w:right="1463"/>
              <w:rPr>
                <w:sz w:val="18"/>
              </w:rPr>
            </w:pPr>
            <w:r>
              <w:rPr>
                <w:color w:val="231F20"/>
                <w:sz w:val="18"/>
              </w:rPr>
              <w:t>Instalaciones y equipo</w:t>
            </w:r>
          </w:p>
          <w:p>
            <w:pPr>
              <w:pStyle w:val="TableParagraph"/>
              <w:spacing w:before="42"/>
              <w:ind w:left="286" w:right="1463"/>
              <w:rPr>
                <w:sz w:val="18"/>
              </w:rPr>
            </w:pPr>
            <w:r>
              <w:rPr>
                <w:color w:val="231F20"/>
                <w:sz w:val="18"/>
              </w:rPr>
              <w:t>Patio de la casa</w:t>
            </w:r>
          </w:p>
        </w:tc>
        <w:tc>
          <w:tcPr>
            <w:tcW w:w="2141" w:type="dxa"/>
            <w:tcBorders>
              <w:top w:val="single" w:sz="8" w:space="0" w:color="231F20"/>
            </w:tcBorders>
          </w:tcPr>
          <w:p>
            <w:pPr>
              <w:pStyle w:val="TableParagraph"/>
              <w:jc w:val="left"/>
              <w:rPr>
                <w:b/>
                <w:sz w:val="22"/>
              </w:rPr>
            </w:pPr>
          </w:p>
          <w:p>
            <w:pPr>
              <w:pStyle w:val="TableParagraph"/>
              <w:spacing w:before="0"/>
              <w:ind w:left="953" w:right="250"/>
              <w:rPr>
                <w:sz w:val="18"/>
              </w:rPr>
            </w:pPr>
            <w:r>
              <w:rPr>
                <w:color w:val="231F20"/>
                <w:sz w:val="18"/>
              </w:rPr>
              <w:t>18.18</w:t>
            </w:r>
          </w:p>
        </w:tc>
      </w:tr>
      <w:tr>
        <w:trPr>
          <w:trHeight w:val="253" w:hRule="exact"/>
        </w:trPr>
        <w:tc>
          <w:tcPr>
            <w:tcW w:w="3549" w:type="dxa"/>
          </w:tcPr>
          <w:p>
            <w:pPr>
              <w:pStyle w:val="TableParagraph"/>
              <w:ind w:left="600"/>
              <w:jc w:val="left"/>
              <w:rPr>
                <w:sz w:val="18"/>
              </w:rPr>
            </w:pPr>
            <w:r>
              <w:rPr>
                <w:color w:val="231F20"/>
                <w:sz w:val="18"/>
              </w:rPr>
              <w:t>Corrales rústicos</w:t>
            </w:r>
          </w:p>
        </w:tc>
        <w:tc>
          <w:tcPr>
            <w:tcW w:w="2141" w:type="dxa"/>
          </w:tcPr>
          <w:p>
            <w:pPr>
              <w:pStyle w:val="TableParagraph"/>
              <w:ind w:left="953" w:right="250"/>
              <w:rPr>
                <w:sz w:val="18"/>
              </w:rPr>
            </w:pPr>
            <w:r>
              <w:rPr>
                <w:color w:val="231F20"/>
                <w:sz w:val="18"/>
              </w:rPr>
              <w:t>72.72</w:t>
            </w:r>
          </w:p>
        </w:tc>
      </w:tr>
      <w:tr>
        <w:trPr>
          <w:trHeight w:val="217" w:hRule="exact"/>
        </w:trPr>
        <w:tc>
          <w:tcPr>
            <w:tcW w:w="3549" w:type="dxa"/>
          </w:tcPr>
          <w:p>
            <w:pPr>
              <w:pStyle w:val="TableParagraph"/>
              <w:ind w:right="975"/>
              <w:jc w:val="right"/>
              <w:rPr>
                <w:sz w:val="18"/>
              </w:rPr>
            </w:pPr>
            <w:r>
              <w:rPr>
                <w:color w:val="231F20"/>
                <w:sz w:val="18"/>
              </w:rPr>
              <w:t>Corrales semitecnificados</w:t>
            </w:r>
          </w:p>
        </w:tc>
        <w:tc>
          <w:tcPr>
            <w:tcW w:w="2141" w:type="dxa"/>
          </w:tcPr>
          <w:p>
            <w:pPr>
              <w:pStyle w:val="TableParagraph"/>
              <w:ind w:left="953" w:right="250"/>
              <w:rPr>
                <w:sz w:val="18"/>
              </w:rPr>
            </w:pPr>
            <w:r>
              <w:rPr>
                <w:color w:val="231F20"/>
                <w:sz w:val="18"/>
              </w:rPr>
              <w:t>9.09</w:t>
            </w:r>
          </w:p>
        </w:tc>
      </w:tr>
      <w:tr>
        <w:trPr>
          <w:trHeight w:val="314" w:hRule="exact"/>
        </w:trPr>
        <w:tc>
          <w:tcPr>
            <w:tcW w:w="3549" w:type="dxa"/>
          </w:tcPr>
          <w:p>
            <w:pPr>
              <w:pStyle w:val="TableParagraph"/>
              <w:spacing w:before="64"/>
              <w:ind w:left="350"/>
              <w:jc w:val="left"/>
              <w:rPr>
                <w:sz w:val="18"/>
              </w:rPr>
            </w:pPr>
            <w:r>
              <w:rPr>
                <w:color w:val="231F20"/>
                <w:sz w:val="18"/>
              </w:rPr>
              <w:t>Medios de trabajo</w:t>
            </w:r>
          </w:p>
        </w:tc>
        <w:tc>
          <w:tcPr>
            <w:tcW w:w="2141" w:type="dxa"/>
          </w:tcPr>
          <w:p>
            <w:pPr/>
          </w:p>
        </w:tc>
      </w:tr>
      <w:tr>
        <w:trPr>
          <w:trHeight w:val="262" w:hRule="exact"/>
        </w:trPr>
        <w:tc>
          <w:tcPr>
            <w:tcW w:w="3549" w:type="dxa"/>
          </w:tcPr>
          <w:p>
            <w:pPr>
              <w:pStyle w:val="TableParagraph"/>
              <w:spacing w:before="19"/>
              <w:ind w:left="600"/>
              <w:jc w:val="left"/>
              <w:rPr>
                <w:sz w:val="18"/>
              </w:rPr>
            </w:pPr>
            <w:r>
              <w:rPr>
                <w:color w:val="231F20"/>
                <w:sz w:val="18"/>
              </w:rPr>
              <w:t>Yunta</w:t>
            </w:r>
          </w:p>
        </w:tc>
        <w:tc>
          <w:tcPr>
            <w:tcW w:w="2141" w:type="dxa"/>
          </w:tcPr>
          <w:p>
            <w:pPr>
              <w:pStyle w:val="TableParagraph"/>
              <w:spacing w:before="19"/>
              <w:ind w:left="953" w:right="250"/>
              <w:rPr>
                <w:sz w:val="18"/>
              </w:rPr>
            </w:pPr>
            <w:r>
              <w:rPr>
                <w:color w:val="231F20"/>
                <w:sz w:val="18"/>
              </w:rPr>
              <w:t>66.66</w:t>
            </w:r>
          </w:p>
        </w:tc>
      </w:tr>
      <w:tr>
        <w:trPr>
          <w:trHeight w:val="255" w:hRule="exact"/>
        </w:trPr>
        <w:tc>
          <w:tcPr>
            <w:tcW w:w="3549" w:type="dxa"/>
          </w:tcPr>
          <w:p>
            <w:pPr>
              <w:pStyle w:val="TableParagraph"/>
              <w:spacing w:before="12"/>
              <w:ind w:left="600"/>
              <w:jc w:val="left"/>
              <w:rPr>
                <w:sz w:val="18"/>
              </w:rPr>
            </w:pPr>
            <w:r>
              <w:rPr>
                <w:color w:val="231F20"/>
                <w:sz w:val="18"/>
              </w:rPr>
              <w:t>Tractor</w:t>
            </w:r>
          </w:p>
        </w:tc>
        <w:tc>
          <w:tcPr>
            <w:tcW w:w="2141" w:type="dxa"/>
          </w:tcPr>
          <w:p>
            <w:pPr>
              <w:pStyle w:val="TableParagraph"/>
              <w:spacing w:before="12"/>
              <w:ind w:left="953" w:right="250"/>
              <w:rPr>
                <w:sz w:val="18"/>
              </w:rPr>
            </w:pPr>
            <w:r>
              <w:rPr>
                <w:color w:val="231F20"/>
                <w:sz w:val="18"/>
              </w:rPr>
              <w:t>19.04</w:t>
            </w:r>
          </w:p>
        </w:tc>
      </w:tr>
      <w:tr>
        <w:trPr>
          <w:trHeight w:val="240" w:hRule="exact"/>
        </w:trPr>
        <w:tc>
          <w:tcPr>
            <w:tcW w:w="3549" w:type="dxa"/>
            <w:tcBorders>
              <w:bottom w:val="single" w:sz="8" w:space="0" w:color="231F20"/>
            </w:tcBorders>
          </w:tcPr>
          <w:p>
            <w:pPr>
              <w:pStyle w:val="TableParagraph"/>
              <w:spacing w:before="12"/>
              <w:ind w:left="600"/>
              <w:jc w:val="left"/>
              <w:rPr>
                <w:sz w:val="18"/>
              </w:rPr>
            </w:pPr>
            <w:r>
              <w:rPr>
                <w:color w:val="231F20"/>
                <w:sz w:val="18"/>
              </w:rPr>
              <w:t>Vehículo</w:t>
            </w:r>
          </w:p>
        </w:tc>
        <w:tc>
          <w:tcPr>
            <w:tcW w:w="2141" w:type="dxa"/>
            <w:tcBorders>
              <w:bottom w:val="single" w:sz="8" w:space="0" w:color="231F20"/>
            </w:tcBorders>
          </w:tcPr>
          <w:p>
            <w:pPr>
              <w:pStyle w:val="TableParagraph"/>
              <w:spacing w:before="12"/>
              <w:ind w:left="953" w:right="250"/>
              <w:rPr>
                <w:sz w:val="18"/>
              </w:rPr>
            </w:pPr>
            <w:r>
              <w:rPr>
                <w:color w:val="231F20"/>
                <w:sz w:val="18"/>
              </w:rPr>
              <w:t>14.28</w:t>
            </w:r>
          </w:p>
        </w:tc>
      </w:tr>
    </w:tbl>
    <w:p>
      <w:pPr>
        <w:pStyle w:val="BodyText"/>
        <w:spacing w:before="3"/>
        <w:rPr>
          <w:b/>
          <w:sz w:val="8"/>
        </w:rPr>
      </w:pPr>
    </w:p>
    <w:p>
      <w:pPr>
        <w:pStyle w:val="BodyText"/>
        <w:spacing w:line="273" w:lineRule="auto" w:before="75"/>
        <w:ind w:left="113" w:right="131" w:firstLine="283"/>
        <w:jc w:val="both"/>
      </w:pPr>
      <w:r>
        <w:rPr>
          <w:color w:val="231F20"/>
        </w:rPr>
        <w:t>Un 66.66% de las fincas utiliza como medios de trabajo la yunta y el 33.32%</w:t>
      </w:r>
      <w:r>
        <w:rPr>
          <w:color w:val="231F20"/>
          <w:spacing w:val="-10"/>
        </w:rPr>
        <w:t> </w:t>
      </w:r>
      <w:r>
        <w:rPr>
          <w:color w:val="231F20"/>
        </w:rPr>
        <w:t>posee</w:t>
      </w:r>
      <w:r>
        <w:rPr>
          <w:color w:val="231F20"/>
          <w:spacing w:val="-10"/>
        </w:rPr>
        <w:t> </w:t>
      </w:r>
      <w:r>
        <w:rPr>
          <w:color w:val="231F20"/>
        </w:rPr>
        <w:t>maquinaria</w:t>
      </w:r>
      <w:r>
        <w:rPr>
          <w:color w:val="231F20"/>
          <w:spacing w:val="-10"/>
        </w:rPr>
        <w:t> </w:t>
      </w:r>
      <w:r>
        <w:rPr>
          <w:color w:val="231F20"/>
        </w:rPr>
        <w:t>y</w:t>
      </w:r>
      <w:r>
        <w:rPr>
          <w:color w:val="231F20"/>
          <w:spacing w:val="-10"/>
        </w:rPr>
        <w:t> </w:t>
      </w:r>
      <w:r>
        <w:rPr>
          <w:color w:val="231F20"/>
        </w:rPr>
        <w:t>vehículos.</w:t>
      </w:r>
      <w:r>
        <w:rPr>
          <w:color w:val="231F20"/>
          <w:spacing w:val="-10"/>
        </w:rPr>
        <w:t> </w:t>
      </w:r>
      <w:r>
        <w:rPr>
          <w:color w:val="231F20"/>
        </w:rPr>
        <w:t>Estas</w:t>
      </w:r>
      <w:r>
        <w:rPr>
          <w:color w:val="231F20"/>
          <w:spacing w:val="-10"/>
        </w:rPr>
        <w:t> </w:t>
      </w:r>
      <w:r>
        <w:rPr>
          <w:color w:val="231F20"/>
        </w:rPr>
        <w:t>cifras</w:t>
      </w:r>
      <w:r>
        <w:rPr>
          <w:color w:val="231F20"/>
          <w:spacing w:val="-10"/>
        </w:rPr>
        <w:t> </w:t>
      </w:r>
      <w:r>
        <w:rPr>
          <w:color w:val="231F20"/>
        </w:rPr>
        <w:t>pudieran</w:t>
      </w:r>
      <w:r>
        <w:rPr>
          <w:color w:val="231F20"/>
          <w:spacing w:val="-10"/>
        </w:rPr>
        <w:t> </w:t>
      </w:r>
      <w:r>
        <w:rPr>
          <w:color w:val="231F20"/>
        </w:rPr>
        <w:t>indicar</w:t>
      </w:r>
      <w:r>
        <w:rPr>
          <w:color w:val="231F20"/>
          <w:spacing w:val="-10"/>
        </w:rPr>
        <w:t> </w:t>
      </w:r>
      <w:r>
        <w:rPr>
          <w:color w:val="231F20"/>
        </w:rPr>
        <w:t>la</w:t>
      </w:r>
      <w:r>
        <w:rPr>
          <w:color w:val="231F20"/>
          <w:spacing w:val="-10"/>
        </w:rPr>
        <w:t> </w:t>
      </w:r>
      <w:r>
        <w:rPr>
          <w:color w:val="231F20"/>
        </w:rPr>
        <w:t>exis- tencia de limitaciones económicas del productor para adquirir nueva tec- nología</w:t>
      </w:r>
      <w:r>
        <w:rPr>
          <w:color w:val="231F20"/>
          <w:spacing w:val="-4"/>
        </w:rPr>
        <w:t> </w:t>
      </w:r>
      <w:r>
        <w:rPr>
          <w:color w:val="231F20"/>
        </w:rPr>
        <w:t>para</w:t>
      </w:r>
      <w:r>
        <w:rPr>
          <w:color w:val="231F20"/>
          <w:spacing w:val="-5"/>
        </w:rPr>
        <w:t> </w:t>
      </w:r>
      <w:r>
        <w:rPr>
          <w:color w:val="231F20"/>
        </w:rPr>
        <w:t>la</w:t>
      </w:r>
      <w:r>
        <w:rPr>
          <w:color w:val="231F20"/>
          <w:spacing w:val="-4"/>
        </w:rPr>
        <w:t> </w:t>
      </w:r>
      <w:r>
        <w:rPr>
          <w:color w:val="231F20"/>
        </w:rPr>
        <w:t>mejora</w:t>
      </w:r>
      <w:r>
        <w:rPr>
          <w:color w:val="231F20"/>
          <w:spacing w:val="-5"/>
        </w:rPr>
        <w:t> </w:t>
      </w:r>
      <w:r>
        <w:rPr>
          <w:color w:val="231F20"/>
        </w:rPr>
        <w:t>y</w:t>
      </w:r>
      <w:r>
        <w:rPr>
          <w:color w:val="231F20"/>
          <w:spacing w:val="-5"/>
        </w:rPr>
        <w:t> </w:t>
      </w:r>
      <w:r>
        <w:rPr>
          <w:color w:val="231F20"/>
        </w:rPr>
        <w:t>aprovechamiento</w:t>
      </w:r>
      <w:r>
        <w:rPr>
          <w:color w:val="231F20"/>
          <w:spacing w:val="-4"/>
        </w:rPr>
        <w:t> </w:t>
      </w:r>
      <w:r>
        <w:rPr>
          <w:color w:val="231F20"/>
        </w:rPr>
        <w:t>de</w:t>
      </w:r>
      <w:r>
        <w:rPr>
          <w:color w:val="231F20"/>
          <w:spacing w:val="-5"/>
        </w:rPr>
        <w:t> </w:t>
      </w:r>
      <w:r>
        <w:rPr>
          <w:color w:val="231F20"/>
        </w:rPr>
        <w:t>sus</w:t>
      </w:r>
      <w:r>
        <w:rPr>
          <w:color w:val="231F20"/>
          <w:spacing w:val="-5"/>
        </w:rPr>
        <w:t> </w:t>
      </w:r>
      <w:r>
        <w:rPr>
          <w:color w:val="231F20"/>
        </w:rPr>
        <w:t>instalaciones.</w:t>
      </w:r>
    </w:p>
    <w:p>
      <w:pPr>
        <w:pStyle w:val="BodyText"/>
        <w:spacing w:before="5"/>
        <w:rPr>
          <w:sz w:val="15"/>
        </w:rPr>
      </w:pPr>
    </w:p>
    <w:p>
      <w:pPr>
        <w:pStyle w:val="Heading4"/>
        <w:spacing w:line="268" w:lineRule="auto" w:before="0"/>
        <w:ind w:left="1123" w:right="1141"/>
      </w:pPr>
      <w:r>
        <w:rPr>
          <w:color w:val="231F20"/>
        </w:rPr>
        <w:t>Estructura y manejo de los sistemas de producción ovina</w:t>
      </w:r>
    </w:p>
    <w:p>
      <w:pPr>
        <w:pStyle w:val="BodyText"/>
        <w:spacing w:line="273" w:lineRule="auto" w:before="159"/>
        <w:ind w:left="113" w:right="131"/>
        <w:jc w:val="both"/>
      </w:pPr>
      <w:r>
        <w:rPr>
          <w:color w:val="231F20"/>
        </w:rPr>
        <w:t>El</w:t>
      </w:r>
      <w:r>
        <w:rPr>
          <w:color w:val="231F20"/>
          <w:spacing w:val="-11"/>
        </w:rPr>
        <w:t> </w:t>
      </w:r>
      <w:r>
        <w:rPr>
          <w:color w:val="231F20"/>
        </w:rPr>
        <w:t>cuadro</w:t>
      </w:r>
      <w:r>
        <w:rPr>
          <w:color w:val="231F20"/>
          <w:spacing w:val="-11"/>
        </w:rPr>
        <w:t> </w:t>
      </w:r>
      <w:r>
        <w:rPr>
          <w:color w:val="231F20"/>
        </w:rPr>
        <w:t>27</w:t>
      </w:r>
      <w:r>
        <w:rPr>
          <w:color w:val="231F20"/>
          <w:spacing w:val="-11"/>
        </w:rPr>
        <w:t> </w:t>
      </w:r>
      <w:r>
        <w:rPr>
          <w:color w:val="231F20"/>
        </w:rPr>
        <w:t>bis</w:t>
      </w:r>
      <w:r>
        <w:rPr>
          <w:color w:val="231F20"/>
          <w:spacing w:val="-11"/>
        </w:rPr>
        <w:t> </w:t>
      </w:r>
      <w:r>
        <w:rPr>
          <w:color w:val="231F20"/>
        </w:rPr>
        <w:t>muestra</w:t>
      </w:r>
      <w:r>
        <w:rPr>
          <w:color w:val="231F20"/>
          <w:spacing w:val="-11"/>
        </w:rPr>
        <w:t> </w:t>
      </w:r>
      <w:r>
        <w:rPr>
          <w:color w:val="231F20"/>
        </w:rPr>
        <w:t>que</w:t>
      </w:r>
      <w:r>
        <w:rPr>
          <w:color w:val="231F20"/>
          <w:spacing w:val="-11"/>
        </w:rPr>
        <w:t> </w:t>
      </w:r>
      <w:r>
        <w:rPr>
          <w:color w:val="231F20"/>
        </w:rPr>
        <w:t>el</w:t>
      </w:r>
      <w:r>
        <w:rPr>
          <w:color w:val="231F20"/>
          <w:spacing w:val="-11"/>
        </w:rPr>
        <w:t> </w:t>
      </w:r>
      <w:r>
        <w:rPr>
          <w:color w:val="231F20"/>
        </w:rPr>
        <w:t>sistema</w:t>
      </w:r>
      <w:r>
        <w:rPr>
          <w:color w:val="231F20"/>
          <w:spacing w:val="-11"/>
        </w:rPr>
        <w:t> </w:t>
      </w:r>
      <w:r>
        <w:rPr>
          <w:color w:val="231F20"/>
        </w:rPr>
        <w:t>de</w:t>
      </w:r>
      <w:r>
        <w:rPr>
          <w:color w:val="231F20"/>
          <w:spacing w:val="-11"/>
        </w:rPr>
        <w:t> </w:t>
      </w:r>
      <w:r>
        <w:rPr>
          <w:color w:val="231F20"/>
        </w:rPr>
        <w:t>producción</w:t>
      </w:r>
      <w:r>
        <w:rPr>
          <w:color w:val="231F20"/>
          <w:spacing w:val="-11"/>
        </w:rPr>
        <w:t> </w:t>
      </w:r>
      <w:r>
        <w:rPr>
          <w:color w:val="231F20"/>
        </w:rPr>
        <w:t>ovina</w:t>
      </w:r>
      <w:r>
        <w:rPr>
          <w:color w:val="231F20"/>
          <w:spacing w:val="-11"/>
        </w:rPr>
        <w:t> </w:t>
      </w:r>
      <w:r>
        <w:rPr>
          <w:color w:val="231F20"/>
        </w:rPr>
        <w:t>predominante en el Sur del Estado de México es tradicional o de traspatio en un 90.10%, caracterizado</w:t>
      </w:r>
      <w:r>
        <w:rPr>
          <w:color w:val="231F20"/>
          <w:spacing w:val="-9"/>
        </w:rPr>
        <w:t> </w:t>
      </w:r>
      <w:r>
        <w:rPr>
          <w:color w:val="231F20"/>
        </w:rPr>
        <w:t>por</w:t>
      </w:r>
      <w:r>
        <w:rPr>
          <w:color w:val="231F20"/>
          <w:spacing w:val="-8"/>
        </w:rPr>
        <w:t> </w:t>
      </w:r>
      <w:r>
        <w:rPr>
          <w:color w:val="231F20"/>
        </w:rPr>
        <w:t>tener</w:t>
      </w:r>
      <w:r>
        <w:rPr>
          <w:color w:val="231F20"/>
          <w:spacing w:val="-8"/>
        </w:rPr>
        <w:t> </w:t>
      </w:r>
      <w:r>
        <w:rPr>
          <w:color w:val="231F20"/>
        </w:rPr>
        <w:t>rebaños</w:t>
      </w:r>
      <w:r>
        <w:rPr>
          <w:color w:val="231F20"/>
          <w:spacing w:val="-9"/>
        </w:rPr>
        <w:t> </w:t>
      </w:r>
      <w:r>
        <w:rPr>
          <w:color w:val="231F20"/>
        </w:rPr>
        <w:t>de</w:t>
      </w:r>
      <w:r>
        <w:rPr>
          <w:color w:val="231F20"/>
          <w:spacing w:val="-8"/>
        </w:rPr>
        <w:t> </w:t>
      </w:r>
      <w:r>
        <w:rPr>
          <w:color w:val="231F20"/>
        </w:rPr>
        <w:t>entre</w:t>
      </w:r>
      <w:r>
        <w:rPr>
          <w:color w:val="231F20"/>
          <w:spacing w:val="-8"/>
        </w:rPr>
        <w:t> </w:t>
      </w:r>
      <w:r>
        <w:rPr>
          <w:color w:val="231F20"/>
        </w:rPr>
        <w:t>4</w:t>
      </w:r>
      <w:r>
        <w:rPr>
          <w:color w:val="231F20"/>
          <w:spacing w:val="-8"/>
        </w:rPr>
        <w:t> </w:t>
      </w:r>
      <w:r>
        <w:rPr>
          <w:color w:val="231F20"/>
        </w:rPr>
        <w:t>y</w:t>
      </w:r>
      <w:r>
        <w:rPr>
          <w:color w:val="231F20"/>
          <w:spacing w:val="-8"/>
        </w:rPr>
        <w:t> </w:t>
      </w:r>
      <w:r>
        <w:rPr>
          <w:color w:val="231F20"/>
        </w:rPr>
        <w:t>21</w:t>
      </w:r>
      <w:r>
        <w:rPr>
          <w:color w:val="231F20"/>
          <w:spacing w:val="-8"/>
        </w:rPr>
        <w:t> </w:t>
      </w:r>
      <w:r>
        <w:rPr>
          <w:color w:val="231F20"/>
        </w:rPr>
        <w:t>animales;</w:t>
      </w:r>
      <w:r>
        <w:rPr>
          <w:color w:val="231F20"/>
          <w:spacing w:val="-7"/>
        </w:rPr>
        <w:t> </w:t>
      </w:r>
      <w:r>
        <w:rPr>
          <w:color w:val="231F20"/>
        </w:rPr>
        <w:t>los</w:t>
      </w:r>
      <w:r>
        <w:rPr>
          <w:color w:val="231F20"/>
          <w:spacing w:val="-8"/>
        </w:rPr>
        <w:t> </w:t>
      </w:r>
      <w:r>
        <w:rPr>
          <w:color w:val="231F20"/>
        </w:rPr>
        <w:t>animales</w:t>
      </w:r>
      <w:r>
        <w:rPr>
          <w:color w:val="231F20"/>
          <w:spacing w:val="-8"/>
        </w:rPr>
        <w:t> </w:t>
      </w:r>
      <w:r>
        <w:rPr>
          <w:color w:val="231F20"/>
        </w:rPr>
        <w:t>son pastoreados</w:t>
      </w:r>
      <w:r>
        <w:rPr>
          <w:color w:val="231F20"/>
          <w:spacing w:val="-4"/>
        </w:rPr>
        <w:t> </w:t>
      </w:r>
      <w:r>
        <w:rPr>
          <w:color w:val="231F20"/>
        </w:rPr>
        <w:t>con</w:t>
      </w:r>
      <w:r>
        <w:rPr>
          <w:color w:val="231F20"/>
          <w:spacing w:val="-4"/>
        </w:rPr>
        <w:t> </w:t>
      </w:r>
      <w:r>
        <w:rPr>
          <w:color w:val="231F20"/>
        </w:rPr>
        <w:t>vegetación</w:t>
      </w:r>
      <w:r>
        <w:rPr>
          <w:color w:val="231F20"/>
          <w:spacing w:val="-4"/>
        </w:rPr>
        <w:t> </w:t>
      </w:r>
      <w:r>
        <w:rPr>
          <w:color w:val="231F20"/>
        </w:rPr>
        <w:t>nativa</w:t>
      </w:r>
      <w:r>
        <w:rPr>
          <w:color w:val="231F20"/>
          <w:spacing w:val="-4"/>
        </w:rPr>
        <w:t> </w:t>
      </w:r>
      <w:r>
        <w:rPr>
          <w:color w:val="231F20"/>
        </w:rPr>
        <w:t>de</w:t>
      </w:r>
      <w:r>
        <w:rPr>
          <w:color w:val="231F20"/>
          <w:spacing w:val="-4"/>
        </w:rPr>
        <w:t> </w:t>
      </w:r>
      <w:r>
        <w:rPr>
          <w:color w:val="231F20"/>
        </w:rPr>
        <w:t>la</w:t>
      </w:r>
      <w:r>
        <w:rPr>
          <w:color w:val="231F20"/>
          <w:spacing w:val="-3"/>
        </w:rPr>
        <w:t> </w:t>
      </w:r>
      <w:r>
        <w:rPr>
          <w:color w:val="231F20"/>
        </w:rPr>
        <w:t>región</w:t>
      </w:r>
      <w:r>
        <w:rPr>
          <w:color w:val="231F20"/>
          <w:spacing w:val="-4"/>
        </w:rPr>
        <w:t> </w:t>
      </w:r>
      <w:r>
        <w:rPr>
          <w:color w:val="231F20"/>
        </w:rPr>
        <w:t>y</w:t>
      </w:r>
      <w:r>
        <w:rPr>
          <w:color w:val="231F20"/>
          <w:spacing w:val="-4"/>
        </w:rPr>
        <w:t> </w:t>
      </w:r>
      <w:r>
        <w:rPr>
          <w:color w:val="231F20"/>
        </w:rPr>
        <w:t>por</w:t>
      </w:r>
      <w:r>
        <w:rPr>
          <w:color w:val="231F20"/>
          <w:spacing w:val="-3"/>
        </w:rPr>
        <w:t> </w:t>
      </w:r>
      <w:r>
        <w:rPr>
          <w:color w:val="231F20"/>
        </w:rPr>
        <w:t>la</w:t>
      </w:r>
      <w:r>
        <w:rPr>
          <w:color w:val="231F20"/>
          <w:spacing w:val="-3"/>
        </w:rPr>
        <w:t> </w:t>
      </w:r>
      <w:r>
        <w:rPr>
          <w:color w:val="231F20"/>
        </w:rPr>
        <w:t>noche</w:t>
      </w:r>
      <w:r>
        <w:rPr>
          <w:color w:val="231F20"/>
          <w:spacing w:val="-3"/>
        </w:rPr>
        <w:t> </w:t>
      </w:r>
      <w:r>
        <w:rPr>
          <w:color w:val="231F20"/>
        </w:rPr>
        <w:t>se</w:t>
      </w:r>
      <w:r>
        <w:rPr>
          <w:color w:val="231F20"/>
          <w:spacing w:val="-4"/>
        </w:rPr>
        <w:t> </w:t>
      </w:r>
      <w:r>
        <w:rPr>
          <w:color w:val="231F20"/>
        </w:rPr>
        <w:t>encierran en corrales rústicos, sin ningún manejo, no hay inversión ni uso de tecno- logía.</w:t>
      </w:r>
      <w:r>
        <w:rPr>
          <w:color w:val="231F20"/>
          <w:spacing w:val="-6"/>
        </w:rPr>
        <w:t> </w:t>
      </w:r>
      <w:r>
        <w:rPr>
          <w:color w:val="231F20"/>
        </w:rPr>
        <w:t>Asimismo,</w:t>
      </w:r>
      <w:r>
        <w:rPr>
          <w:color w:val="231F20"/>
          <w:spacing w:val="-7"/>
        </w:rPr>
        <w:t> </w:t>
      </w:r>
      <w:r>
        <w:rPr>
          <w:color w:val="231F20"/>
        </w:rPr>
        <w:t>el</w:t>
      </w:r>
      <w:r>
        <w:rPr>
          <w:color w:val="231F20"/>
          <w:spacing w:val="-7"/>
        </w:rPr>
        <w:t> </w:t>
      </w:r>
      <w:r>
        <w:rPr>
          <w:color w:val="231F20"/>
        </w:rPr>
        <w:t>9.09%</w:t>
      </w:r>
      <w:r>
        <w:rPr>
          <w:color w:val="231F20"/>
          <w:spacing w:val="-8"/>
        </w:rPr>
        <w:t> </w:t>
      </w:r>
      <w:r>
        <w:rPr>
          <w:color w:val="231F20"/>
        </w:rPr>
        <w:t>corresponde</w:t>
      </w:r>
      <w:r>
        <w:rPr>
          <w:color w:val="231F20"/>
          <w:spacing w:val="-8"/>
        </w:rPr>
        <w:t> </w:t>
      </w:r>
      <w:r>
        <w:rPr>
          <w:color w:val="231F20"/>
        </w:rPr>
        <w:t>a</w:t>
      </w:r>
      <w:r>
        <w:rPr>
          <w:color w:val="231F20"/>
          <w:spacing w:val="-7"/>
        </w:rPr>
        <w:t> </w:t>
      </w:r>
      <w:r>
        <w:rPr>
          <w:color w:val="231F20"/>
        </w:rPr>
        <w:t>un</w:t>
      </w:r>
      <w:r>
        <w:rPr>
          <w:color w:val="231F20"/>
          <w:spacing w:val="-7"/>
        </w:rPr>
        <w:t> </w:t>
      </w:r>
      <w:r>
        <w:rPr>
          <w:color w:val="231F20"/>
        </w:rPr>
        <w:t>sistema</w:t>
      </w:r>
      <w:r>
        <w:rPr>
          <w:color w:val="231F20"/>
          <w:spacing w:val="-7"/>
        </w:rPr>
        <w:t> </w:t>
      </w:r>
      <w:r>
        <w:rPr>
          <w:color w:val="231F20"/>
        </w:rPr>
        <w:t>de</w:t>
      </w:r>
      <w:r>
        <w:rPr>
          <w:color w:val="231F20"/>
          <w:spacing w:val="-7"/>
        </w:rPr>
        <w:t> </w:t>
      </w:r>
      <w:r>
        <w:rPr>
          <w:color w:val="231F20"/>
        </w:rPr>
        <w:t>tipo</w:t>
      </w:r>
      <w:r>
        <w:rPr>
          <w:color w:val="231F20"/>
          <w:spacing w:val="-7"/>
        </w:rPr>
        <w:t> </w:t>
      </w:r>
      <w:r>
        <w:rPr>
          <w:color w:val="231F20"/>
        </w:rPr>
        <w:t>semi-intensivo o semi-empresarial, en el cual existe cierta inversión pero se desconocen sus costos de producción; son rebaños con poco manejo y sin asesoría. Se caracteriza</w:t>
      </w:r>
      <w:r>
        <w:rPr>
          <w:color w:val="231F20"/>
          <w:spacing w:val="-4"/>
        </w:rPr>
        <w:t> </w:t>
      </w:r>
      <w:r>
        <w:rPr>
          <w:color w:val="231F20"/>
        </w:rPr>
        <w:t>por</w:t>
      </w:r>
      <w:r>
        <w:rPr>
          <w:color w:val="231F20"/>
          <w:spacing w:val="-3"/>
        </w:rPr>
        <w:t> </w:t>
      </w:r>
      <w:r>
        <w:rPr>
          <w:color w:val="231F20"/>
        </w:rPr>
        <w:t>tener</w:t>
      </w:r>
      <w:r>
        <w:rPr>
          <w:color w:val="231F20"/>
          <w:spacing w:val="-4"/>
        </w:rPr>
        <w:t> </w:t>
      </w:r>
      <w:r>
        <w:rPr>
          <w:color w:val="231F20"/>
        </w:rPr>
        <w:t>rebaños</w:t>
      </w:r>
      <w:r>
        <w:rPr>
          <w:color w:val="231F20"/>
          <w:spacing w:val="-4"/>
        </w:rPr>
        <w:t> </w:t>
      </w:r>
      <w:r>
        <w:rPr>
          <w:color w:val="231F20"/>
        </w:rPr>
        <w:t>de</w:t>
      </w:r>
      <w:r>
        <w:rPr>
          <w:color w:val="231F20"/>
          <w:spacing w:val="-4"/>
        </w:rPr>
        <w:t> </w:t>
      </w:r>
      <w:r>
        <w:rPr>
          <w:color w:val="231F20"/>
        </w:rPr>
        <w:t>entre</w:t>
      </w:r>
      <w:r>
        <w:rPr>
          <w:color w:val="231F20"/>
          <w:spacing w:val="-3"/>
        </w:rPr>
        <w:t> </w:t>
      </w:r>
      <w:r>
        <w:rPr>
          <w:color w:val="231F20"/>
        </w:rPr>
        <w:t>22</w:t>
      </w:r>
      <w:r>
        <w:rPr>
          <w:color w:val="231F20"/>
          <w:spacing w:val="-4"/>
        </w:rPr>
        <w:t> </w:t>
      </w:r>
      <w:r>
        <w:rPr>
          <w:color w:val="231F20"/>
        </w:rPr>
        <w:t>y</w:t>
      </w:r>
      <w:r>
        <w:rPr>
          <w:color w:val="231F20"/>
          <w:spacing w:val="-4"/>
        </w:rPr>
        <w:t> </w:t>
      </w:r>
      <w:r>
        <w:rPr>
          <w:color w:val="231F20"/>
        </w:rPr>
        <w:t>118</w:t>
      </w:r>
      <w:r>
        <w:rPr>
          <w:color w:val="231F20"/>
          <w:spacing w:val="-4"/>
        </w:rPr>
        <w:t> </w:t>
      </w:r>
      <w:r>
        <w:rPr>
          <w:color w:val="231F20"/>
        </w:rPr>
        <w:t>ovinos</w:t>
      </w:r>
      <w:r>
        <w:rPr>
          <w:color w:val="231F20"/>
          <w:spacing w:val="-4"/>
        </w:rPr>
        <w:t> </w:t>
      </w:r>
      <w:r>
        <w:rPr>
          <w:color w:val="231F20"/>
        </w:rPr>
        <w:t>por</w:t>
      </w:r>
      <w:r>
        <w:rPr>
          <w:color w:val="231F20"/>
          <w:spacing w:val="-3"/>
        </w:rPr>
        <w:t> </w:t>
      </w:r>
      <w:r>
        <w:rPr>
          <w:color w:val="231F20"/>
        </w:rPr>
        <w:t>unidad.</w:t>
      </w:r>
    </w:p>
    <w:p>
      <w:pPr>
        <w:pStyle w:val="BodyText"/>
        <w:spacing w:line="210" w:lineRule="exact"/>
        <w:ind w:left="397"/>
      </w:pPr>
      <w:r>
        <w:rPr>
          <w:color w:val="231F20"/>
        </w:rPr>
        <w:t>El 86.4% de las unidades de producción no recibe asistencia técnica; el</w:t>
      </w:r>
    </w:p>
    <w:p>
      <w:pPr>
        <w:pStyle w:val="BodyText"/>
        <w:spacing w:before="29"/>
        <w:ind w:left="113"/>
        <w:jc w:val="both"/>
      </w:pPr>
      <w:r>
        <w:rPr>
          <w:color w:val="231F20"/>
        </w:rPr>
        <w:t>13.6% contrata a un veterinario de la zona para que haga los trabajos    de</w:t>
      </w:r>
    </w:p>
    <w:p>
      <w:pPr>
        <w:spacing w:after="0"/>
        <w:jc w:val="both"/>
        <w:sectPr>
          <w:pgSz w:w="7940" w:h="11910"/>
          <w:pgMar w:header="0" w:footer="469" w:top="480" w:bottom="660" w:left="1020" w:right="1000"/>
        </w:sectPr>
      </w:pPr>
    </w:p>
    <w:p>
      <w:pPr>
        <w:spacing w:before="50"/>
        <w:ind w:left="529" w:right="0"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1"/>
        <w:rPr>
          <w:sz w:val="22"/>
        </w:rPr>
      </w:pPr>
    </w:p>
    <w:p>
      <w:pPr>
        <w:pStyle w:val="Heading4"/>
        <w:spacing w:line="268" w:lineRule="auto" w:before="70"/>
        <w:ind w:left="1144" w:right="1162" w:firstLine="1110"/>
        <w:jc w:val="left"/>
      </w:pPr>
      <w:r>
        <w:rPr>
          <w:color w:val="231F20"/>
        </w:rPr>
        <w:t>Cuadro 27 bis Estructura y manejo de los</w:t>
      </w:r>
      <w:r>
        <w:rPr>
          <w:color w:val="231F20"/>
          <w:spacing w:val="-18"/>
        </w:rPr>
        <w:t> </w:t>
      </w:r>
      <w:r>
        <w:rPr>
          <w:color w:val="231F20"/>
        </w:rPr>
        <w:t>sistemas</w:t>
      </w:r>
    </w:p>
    <w:p>
      <w:pPr>
        <w:spacing w:before="1"/>
        <w:ind w:left="1922" w:right="0" w:firstLine="0"/>
        <w:jc w:val="left"/>
        <w:rPr>
          <w:b/>
          <w:sz w:val="22"/>
        </w:rPr>
      </w:pPr>
      <w:r>
        <w:rPr>
          <w:b/>
          <w:color w:val="231F20"/>
          <w:sz w:val="22"/>
        </w:rPr>
        <w:t>de producción ovina</w:t>
      </w:r>
    </w:p>
    <w:p>
      <w:pPr>
        <w:pStyle w:val="BodyText"/>
        <w:spacing w:before="8"/>
        <w:rPr>
          <w:b/>
          <w:sz w:val="16"/>
        </w:rPr>
      </w:pPr>
      <w:r>
        <w:rPr/>
        <w:pict>
          <v:group style="position:absolute;margin-left:56.192902pt;margin-top:11.729342pt;width:284.8pt;height:1pt;mso-position-horizontal-relative:page;mso-position-vertical-relative:paragraph;z-index:1600;mso-wrap-distance-left:0;mso-wrap-distance-right:0" coordorigin="1124,235" coordsize="5696,20">
            <v:line style="position:absolute" from="1134,245" to="1400,245" stroked="true" strokeweight="1pt" strokecolor="#231f20"/>
            <v:line style="position:absolute" from="1400,245" to="5783,245" stroked="true" strokeweight="1pt" strokecolor="#231f20"/>
            <v:line style="position:absolute" from="5783,245" to="6810,245" stroked="true" strokeweight="1pt" strokecolor="#231f20"/>
            <w10:wrap type="topAndBottom"/>
          </v:group>
        </w:pict>
      </w:r>
    </w:p>
    <w:p>
      <w:pPr>
        <w:pStyle w:val="Heading5"/>
        <w:tabs>
          <w:tab w:pos="5188" w:val="left" w:leader="none"/>
        </w:tabs>
        <w:spacing w:line="198" w:lineRule="exact" w:after="7"/>
        <w:ind w:left="2055"/>
      </w:pPr>
      <w:r>
        <w:rPr>
          <w:color w:val="231F20"/>
        </w:rPr>
        <w:t>Concepto</w:t>
        <w:tab/>
        <w:t>%</w:t>
      </w:r>
    </w:p>
    <w:p>
      <w:pPr>
        <w:pStyle w:val="BodyText"/>
        <w:spacing w:line="20" w:lineRule="exact"/>
        <w:ind w:left="103"/>
        <w:rPr>
          <w:sz w:val="2"/>
        </w:rPr>
      </w:pPr>
      <w:r>
        <w:rPr>
          <w:sz w:val="2"/>
        </w:rPr>
        <w:pict>
          <v:group style="width:284.8pt;height:1pt;mso-position-horizontal-relative:char;mso-position-vertical-relative:line" coordorigin="0,0" coordsize="5696,20">
            <v:line style="position:absolute" from="10,10" to="276,10" stroked="true" strokeweight="1pt" strokecolor="#231f20"/>
            <v:line style="position:absolute" from="276,10" to="4659,10" stroked="true" strokeweight="1pt" strokecolor="#231f20"/>
            <v:line style="position:absolute" from="4659,10" to="5686,10" stroked="true" strokeweight="1pt" strokecolor="#231f20"/>
          </v:group>
        </w:pict>
      </w:r>
      <w:r>
        <w:rPr>
          <w:sz w:val="2"/>
        </w:rPr>
      </w:r>
    </w:p>
    <w:p>
      <w:pPr>
        <w:pStyle w:val="BodyText"/>
        <w:spacing w:before="15"/>
        <w:ind w:left="454"/>
      </w:pPr>
      <w:r>
        <w:rPr>
          <w:color w:val="231F20"/>
        </w:rPr>
        <w:t>Sistema de explotación</w:t>
      </w:r>
    </w:p>
    <w:p>
      <w:pPr>
        <w:pStyle w:val="BodyText"/>
        <w:tabs>
          <w:tab w:pos="5494" w:val="right" w:leader="none"/>
        </w:tabs>
        <w:spacing w:before="42"/>
        <w:ind w:left="720"/>
      </w:pPr>
      <w:r>
        <w:rPr>
          <w:color w:val="231F20"/>
          <w:spacing w:val="-2"/>
        </w:rPr>
        <w:t>Traspatio</w:t>
        <w:tab/>
      </w:r>
      <w:r>
        <w:rPr>
          <w:color w:val="231F20"/>
        </w:rPr>
        <w:t>90.10</w:t>
      </w:r>
    </w:p>
    <w:p>
      <w:pPr>
        <w:pStyle w:val="BodyText"/>
        <w:tabs>
          <w:tab w:pos="5444" w:val="right" w:leader="none"/>
        </w:tabs>
        <w:spacing w:before="42"/>
        <w:ind w:left="720"/>
      </w:pPr>
      <w:r>
        <w:rPr>
          <w:color w:val="231F20"/>
        </w:rPr>
        <w:t>Semi-empresarial</w:t>
        <w:tab/>
        <w:t>9.09</w:t>
      </w:r>
    </w:p>
    <w:p>
      <w:pPr>
        <w:pStyle w:val="BodyText"/>
        <w:tabs>
          <w:tab w:pos="5108" w:val="left" w:leader="none"/>
        </w:tabs>
        <w:spacing w:before="42"/>
        <w:ind w:left="720"/>
      </w:pPr>
      <w:r>
        <w:rPr>
          <w:color w:val="231F20"/>
        </w:rPr>
        <w:t>Intensivo</w:t>
        <w:tab/>
        <w:t>0.00</w:t>
      </w:r>
    </w:p>
    <w:p>
      <w:pPr>
        <w:pStyle w:val="BodyText"/>
        <w:spacing w:before="42"/>
        <w:ind w:left="454"/>
      </w:pPr>
      <w:r>
        <w:rPr>
          <w:color w:val="231F20"/>
        </w:rPr>
        <w:t>Número de cabezas por explotación</w:t>
      </w:r>
    </w:p>
    <w:p>
      <w:pPr>
        <w:pStyle w:val="BodyText"/>
        <w:tabs>
          <w:tab w:pos="5394" w:val="right" w:leader="none"/>
        </w:tabs>
        <w:spacing w:before="42"/>
        <w:ind w:left="720"/>
      </w:pPr>
      <w:r>
        <w:rPr>
          <w:color w:val="231F20"/>
          <w:spacing w:val="-2"/>
        </w:rPr>
        <w:t>Traspatio</w:t>
        <w:tab/>
      </w:r>
      <w:r>
        <w:rPr>
          <w:color w:val="231F20"/>
        </w:rPr>
        <w:t>9.2</w:t>
      </w:r>
    </w:p>
    <w:p>
      <w:pPr>
        <w:pStyle w:val="BodyText"/>
        <w:tabs>
          <w:tab w:pos="5444" w:val="right" w:leader="none"/>
        </w:tabs>
        <w:spacing w:before="42"/>
        <w:ind w:left="720"/>
      </w:pPr>
      <w:r>
        <w:rPr>
          <w:color w:val="231F20"/>
        </w:rPr>
        <w:t>Semi-empresarial</w:t>
        <w:tab/>
        <w:t>76.5</w:t>
      </w:r>
    </w:p>
    <w:p>
      <w:pPr>
        <w:pStyle w:val="BodyText"/>
        <w:spacing w:before="42"/>
        <w:ind w:left="454"/>
      </w:pPr>
      <w:r>
        <w:rPr>
          <w:color w:val="231F20"/>
        </w:rPr>
        <w:t>Manejo de la alimentación (%)</w:t>
      </w:r>
    </w:p>
    <w:p>
      <w:pPr>
        <w:pStyle w:val="BodyText"/>
        <w:tabs>
          <w:tab w:pos="5425" w:val="right" w:leader="none"/>
        </w:tabs>
        <w:spacing w:before="42"/>
        <w:ind w:left="720"/>
      </w:pPr>
      <w:r>
        <w:rPr>
          <w:color w:val="231F20"/>
        </w:rPr>
        <w:t>Pastoreo</w:t>
        <w:tab/>
        <w:t>100</w:t>
      </w:r>
    </w:p>
    <w:p>
      <w:pPr>
        <w:pStyle w:val="BodyText"/>
        <w:spacing w:line="288" w:lineRule="auto" w:before="42"/>
        <w:ind w:left="454" w:right="3681" w:firstLine="266"/>
      </w:pPr>
      <w:r>
        <w:rPr>
          <w:color w:val="231F20"/>
        </w:rPr>
        <w:t>Alimento comercial Asistencia técnica (%)</w:t>
      </w:r>
    </w:p>
    <w:p>
      <w:pPr>
        <w:pStyle w:val="BodyText"/>
        <w:tabs>
          <w:tab w:pos="5444" w:val="right" w:leader="none"/>
        </w:tabs>
        <w:ind w:left="720"/>
      </w:pPr>
      <w:r>
        <w:rPr>
          <w:color w:val="231F20"/>
        </w:rPr>
        <w:t>No</w:t>
        <w:tab/>
        <w:t>86.4</w:t>
      </w:r>
    </w:p>
    <w:p>
      <w:pPr>
        <w:pStyle w:val="BodyText"/>
        <w:tabs>
          <w:tab w:pos="5444" w:val="right" w:leader="none"/>
        </w:tabs>
        <w:spacing w:before="42" w:after="7"/>
        <w:ind w:left="720"/>
      </w:pPr>
      <w:r>
        <w:rPr>
          <w:color w:val="231F20"/>
        </w:rPr>
        <w:t>Si</w:t>
        <w:tab/>
        <w:t>13.6</w:t>
      </w:r>
    </w:p>
    <w:p>
      <w:pPr>
        <w:pStyle w:val="BodyText"/>
        <w:spacing w:line="20" w:lineRule="exact"/>
        <w:ind w:left="103"/>
        <w:rPr>
          <w:sz w:val="2"/>
        </w:rPr>
      </w:pPr>
      <w:r>
        <w:rPr>
          <w:sz w:val="2"/>
        </w:rPr>
        <w:pict>
          <v:group style="width:284.8pt;height:1pt;mso-position-horizontal-relative:char;mso-position-vertical-relative:line" coordorigin="0,0" coordsize="5696,20">
            <v:line style="position:absolute" from="10,10" to="276,10" stroked="true" strokeweight="1pt" strokecolor="#231f20"/>
            <v:line style="position:absolute" from="276,10" to="4659,10" stroked="true" strokeweight="1pt" strokecolor="#231f20"/>
            <v:line style="position:absolute" from="4659,10" to="5686,10" stroked="true" strokeweight="1pt" strokecolor="#231f20"/>
          </v:group>
        </w:pict>
      </w:r>
      <w:r>
        <w:rPr>
          <w:sz w:val="2"/>
        </w:rPr>
      </w:r>
    </w:p>
    <w:p>
      <w:pPr>
        <w:pStyle w:val="BodyText"/>
        <w:spacing w:line="273" w:lineRule="auto" w:before="115"/>
        <w:ind w:left="113" w:right="131"/>
        <w:jc w:val="both"/>
      </w:pPr>
      <w:r>
        <w:rPr>
          <w:color w:val="231F20"/>
        </w:rPr>
        <w:t>desparasitar el rebaño ovino por lo menos una vez al año; sin embargo es muy común observar que durante el año, los ovinos, tanto los que no re- ciben asistencia médica como los que si, generalmente presenten algunas enfermedades que no son controladas y esto conlleva a la muerte de los animales, resultando serias disminuciones en el inventario de su rebaño   y por lo tanto pérdidas económicas para el </w:t>
      </w:r>
      <w:r>
        <w:rPr>
          <w:color w:val="231F20"/>
          <w:spacing w:val="-3"/>
        </w:rPr>
        <w:t>productor. </w:t>
      </w:r>
      <w:r>
        <w:rPr>
          <w:color w:val="231F20"/>
        </w:rPr>
        <w:t>El mejoramiento de la alimentación, aunado a programas de control sanitario, aumentaría la eficiencia reproductiva y la producción animal, lo que se traduciría en ma- yores</w:t>
      </w:r>
      <w:r>
        <w:rPr>
          <w:color w:val="231F20"/>
          <w:spacing w:val="-6"/>
        </w:rPr>
        <w:t> </w:t>
      </w:r>
      <w:r>
        <w:rPr>
          <w:color w:val="231F20"/>
        </w:rPr>
        <w:t>ingresos</w:t>
      </w:r>
      <w:r>
        <w:rPr>
          <w:color w:val="231F20"/>
          <w:spacing w:val="-6"/>
        </w:rPr>
        <w:t> </w:t>
      </w:r>
      <w:r>
        <w:rPr>
          <w:color w:val="231F20"/>
        </w:rPr>
        <w:t>económicos,</w:t>
      </w:r>
      <w:r>
        <w:rPr>
          <w:color w:val="231F20"/>
          <w:spacing w:val="-7"/>
        </w:rPr>
        <w:t> </w:t>
      </w:r>
      <w:r>
        <w:rPr>
          <w:color w:val="231F20"/>
        </w:rPr>
        <w:t>principalmente</w:t>
      </w:r>
      <w:r>
        <w:rPr>
          <w:color w:val="231F20"/>
          <w:spacing w:val="-6"/>
        </w:rPr>
        <w:t> </w:t>
      </w:r>
      <w:r>
        <w:rPr>
          <w:color w:val="231F20"/>
        </w:rPr>
        <w:t>en</w:t>
      </w:r>
      <w:r>
        <w:rPr>
          <w:color w:val="231F20"/>
          <w:spacing w:val="-6"/>
        </w:rPr>
        <w:t> </w:t>
      </w:r>
      <w:r>
        <w:rPr>
          <w:color w:val="231F20"/>
        </w:rPr>
        <w:t>las</w:t>
      </w:r>
      <w:r>
        <w:rPr>
          <w:color w:val="231F20"/>
          <w:spacing w:val="-6"/>
        </w:rPr>
        <w:t> </w:t>
      </w:r>
      <w:r>
        <w:rPr>
          <w:color w:val="231F20"/>
        </w:rPr>
        <w:t>unidades</w:t>
      </w:r>
      <w:r>
        <w:rPr>
          <w:color w:val="231F20"/>
          <w:spacing w:val="-5"/>
        </w:rPr>
        <w:t> </w:t>
      </w:r>
      <w:r>
        <w:rPr>
          <w:color w:val="231F20"/>
        </w:rPr>
        <w:t>de</w:t>
      </w:r>
      <w:r>
        <w:rPr>
          <w:color w:val="231F20"/>
          <w:spacing w:val="-6"/>
        </w:rPr>
        <w:t> </w:t>
      </w:r>
      <w:r>
        <w:rPr>
          <w:color w:val="231F20"/>
        </w:rPr>
        <w:t>producción de traspatio o tradicionales (Nuncio </w:t>
      </w:r>
      <w:r>
        <w:rPr>
          <w:i/>
          <w:color w:val="231F20"/>
        </w:rPr>
        <w:t>et al</w:t>
      </w:r>
      <w:r>
        <w:rPr>
          <w:color w:val="231F20"/>
        </w:rPr>
        <w:t>.,</w:t>
      </w:r>
      <w:r>
        <w:rPr>
          <w:color w:val="231F20"/>
          <w:spacing w:val="-28"/>
        </w:rPr>
        <w:t> </w:t>
      </w:r>
      <w:r>
        <w:rPr>
          <w:color w:val="231F20"/>
        </w:rPr>
        <w:t>2001).</w:t>
      </w:r>
    </w:p>
    <w:p>
      <w:pPr>
        <w:pStyle w:val="BodyText"/>
      </w:pPr>
    </w:p>
    <w:p>
      <w:pPr>
        <w:pStyle w:val="Heading3"/>
        <w:ind w:left="761" w:right="0"/>
        <w:jc w:val="left"/>
      </w:pPr>
      <w:r>
        <w:rPr>
          <w:color w:val="231F20"/>
        </w:rPr>
        <w:t>Problemática de la actividad productiva</w:t>
      </w:r>
    </w:p>
    <w:p>
      <w:pPr>
        <w:pStyle w:val="BodyText"/>
        <w:spacing w:line="273" w:lineRule="auto" w:before="185"/>
        <w:ind w:left="113" w:right="131"/>
        <w:jc w:val="both"/>
      </w:pPr>
      <w:r>
        <w:rPr>
          <w:color w:val="231F20"/>
        </w:rPr>
        <w:t>Los principales problemas que obstaculizan el desarrollo de la produc- ción ovina en la región Sur del Estado de México son, el alto precio de los insumos para la alimentación (40.91%) seguido por los bajos precios del ganado en pie (27.27%), dado en que en mucha ocasiones, la única posi- bilidad de comercialización es mediante la venta a intermediarios, los que especulan con el precio y compran los ovinos al bulto. Las enfermedades (22.73%), son un factor determinante para el desarrollo de esta actividad</w:t>
      </w:r>
    </w:p>
    <w:p>
      <w:pPr>
        <w:spacing w:after="0" w:line="273" w:lineRule="auto"/>
        <w:jc w:val="both"/>
        <w:sectPr>
          <w:pgSz w:w="7940" w:h="11910"/>
          <w:pgMar w:header="0" w:footer="469" w:top="500" w:bottom="660" w:left="1020" w:right="100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1"/>
        <w:rPr>
          <w:sz w:val="23"/>
        </w:rPr>
      </w:pPr>
    </w:p>
    <w:p>
      <w:pPr>
        <w:pStyle w:val="BodyText"/>
        <w:spacing w:before="75"/>
        <w:ind w:right="112"/>
        <w:jc w:val="right"/>
      </w:pPr>
      <w:r>
        <w:rPr>
          <w:color w:val="231F20"/>
        </w:rPr>
        <w:t>ya que los productores al no controlar este factor genera temor por invertir</w:t>
      </w:r>
    </w:p>
    <w:p>
      <w:pPr>
        <w:pStyle w:val="BodyText"/>
        <w:spacing w:before="29"/>
        <w:ind w:left="113" w:right="92"/>
      </w:pPr>
      <w:r>
        <w:rPr>
          <w:color w:val="231F20"/>
        </w:rPr>
        <w:t>más recursos a esta actividad.</w:t>
      </w:r>
    </w:p>
    <w:p>
      <w:pPr>
        <w:pStyle w:val="BodyText"/>
      </w:pPr>
    </w:p>
    <w:p>
      <w:pPr>
        <w:pStyle w:val="Heading3"/>
        <w:spacing w:before="151"/>
      </w:pPr>
      <w:r>
        <w:rPr>
          <w:color w:val="231F20"/>
        </w:rPr>
        <w:t>Comercialización</w:t>
      </w:r>
    </w:p>
    <w:p>
      <w:pPr>
        <w:pStyle w:val="BodyText"/>
        <w:spacing w:line="273" w:lineRule="auto" w:before="185"/>
        <w:ind w:right="111"/>
        <w:jc w:val="right"/>
      </w:pPr>
      <w:r>
        <w:rPr>
          <w:color w:val="231F20"/>
        </w:rPr>
        <w:t>La finalidad </w:t>
      </w:r>
      <w:r>
        <w:rPr>
          <w:color w:val="231F20"/>
          <w:spacing w:val="-3"/>
        </w:rPr>
        <w:t>productiva </w:t>
      </w:r>
      <w:r>
        <w:rPr>
          <w:color w:val="231F20"/>
        </w:rPr>
        <w:t>de las explotaciones </w:t>
      </w:r>
      <w:r>
        <w:rPr>
          <w:color w:val="231F20"/>
          <w:spacing w:val="-3"/>
        </w:rPr>
        <w:t>ovinas </w:t>
      </w:r>
      <w:r>
        <w:rPr>
          <w:color w:val="231F20"/>
        </w:rPr>
        <w:t>es</w:t>
      </w:r>
      <w:r>
        <w:rPr>
          <w:color w:val="231F20"/>
          <w:spacing w:val="29"/>
        </w:rPr>
        <w:t> </w:t>
      </w:r>
      <w:r>
        <w:rPr>
          <w:color w:val="231F20"/>
        </w:rPr>
        <w:t>principalmente</w:t>
      </w:r>
      <w:r>
        <w:rPr>
          <w:color w:val="231F20"/>
          <w:spacing w:val="22"/>
        </w:rPr>
        <w:t> </w:t>
      </w:r>
      <w:r>
        <w:rPr>
          <w:color w:val="231F20"/>
        </w:rPr>
        <w:t>la</w:t>
      </w:r>
      <w:r>
        <w:rPr>
          <w:color w:val="231F20"/>
          <w:spacing w:val="-2"/>
          <w:w w:val="99"/>
        </w:rPr>
        <w:t> </w:t>
      </w:r>
      <w:r>
        <w:rPr>
          <w:color w:val="231F20"/>
          <w:spacing w:val="-3"/>
        </w:rPr>
        <w:t>venta</w:t>
      </w:r>
      <w:r>
        <w:rPr>
          <w:color w:val="231F20"/>
          <w:spacing w:val="-5"/>
        </w:rPr>
        <w:t> </w:t>
      </w:r>
      <w:r>
        <w:rPr>
          <w:color w:val="231F20"/>
        </w:rPr>
        <w:t>y</w:t>
      </w:r>
      <w:r>
        <w:rPr>
          <w:color w:val="231F20"/>
          <w:spacing w:val="-5"/>
        </w:rPr>
        <w:t> </w:t>
      </w:r>
      <w:r>
        <w:rPr>
          <w:color w:val="231F20"/>
          <w:spacing w:val="-2"/>
        </w:rPr>
        <w:t>autoconsumo.</w:t>
      </w:r>
      <w:r>
        <w:rPr>
          <w:color w:val="231F20"/>
          <w:spacing w:val="-5"/>
        </w:rPr>
        <w:t> </w:t>
      </w:r>
      <w:r>
        <w:rPr>
          <w:color w:val="231F20"/>
        </w:rPr>
        <w:t>Una</w:t>
      </w:r>
      <w:r>
        <w:rPr>
          <w:color w:val="231F20"/>
          <w:spacing w:val="-5"/>
        </w:rPr>
        <w:t> </w:t>
      </w:r>
      <w:r>
        <w:rPr>
          <w:color w:val="231F20"/>
        </w:rPr>
        <w:t>parte</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spacing w:val="-3"/>
        </w:rPr>
        <w:t>producción,</w:t>
      </w:r>
      <w:r>
        <w:rPr>
          <w:color w:val="231F20"/>
          <w:spacing w:val="-5"/>
        </w:rPr>
        <w:t> </w:t>
      </w:r>
      <w:r>
        <w:rPr>
          <w:color w:val="231F20"/>
        </w:rPr>
        <w:t>que</w:t>
      </w:r>
      <w:r>
        <w:rPr>
          <w:color w:val="231F20"/>
          <w:spacing w:val="-5"/>
        </w:rPr>
        <w:t> </w:t>
      </w:r>
      <w:r>
        <w:rPr>
          <w:color w:val="231F20"/>
        </w:rPr>
        <w:t>se</w:t>
      </w:r>
      <w:r>
        <w:rPr>
          <w:color w:val="231F20"/>
          <w:spacing w:val="-5"/>
        </w:rPr>
        <w:t> </w:t>
      </w:r>
      <w:r>
        <w:rPr>
          <w:color w:val="231F20"/>
        </w:rPr>
        <w:t>estima</w:t>
      </w:r>
      <w:r>
        <w:rPr>
          <w:color w:val="231F20"/>
          <w:spacing w:val="-5"/>
        </w:rPr>
        <w:t> </w:t>
      </w:r>
      <w:r>
        <w:rPr>
          <w:color w:val="231F20"/>
        </w:rPr>
        <w:t>en</w:t>
      </w:r>
      <w:r>
        <w:rPr>
          <w:color w:val="231F20"/>
          <w:spacing w:val="-5"/>
        </w:rPr>
        <w:t> </w:t>
      </w:r>
      <w:r>
        <w:rPr>
          <w:color w:val="231F20"/>
        </w:rPr>
        <w:t>10%,</w:t>
      </w:r>
      <w:r>
        <w:rPr>
          <w:color w:val="231F20"/>
          <w:spacing w:val="-5"/>
        </w:rPr>
        <w:t> </w:t>
      </w:r>
      <w:r>
        <w:rPr>
          <w:color w:val="231F20"/>
        </w:rPr>
        <w:t>se</w:t>
      </w:r>
      <w:r>
        <w:rPr>
          <w:color w:val="231F20"/>
          <w:spacing w:val="-2"/>
          <w:w w:val="100"/>
        </w:rPr>
        <w:t> </w:t>
      </w:r>
      <w:r>
        <w:rPr>
          <w:color w:val="231F20"/>
        </w:rPr>
        <w:t>canaliza al </w:t>
      </w:r>
      <w:r>
        <w:rPr>
          <w:color w:val="231F20"/>
          <w:spacing w:val="-2"/>
        </w:rPr>
        <w:t>autoconsumo, </w:t>
      </w:r>
      <w:r>
        <w:rPr>
          <w:color w:val="231F20"/>
        </w:rPr>
        <w:t>que principalmente se consume en</w:t>
      </w:r>
      <w:r>
        <w:rPr>
          <w:color w:val="231F20"/>
          <w:spacing w:val="11"/>
        </w:rPr>
        <w:t> </w:t>
      </w:r>
      <w:r>
        <w:rPr>
          <w:color w:val="231F20"/>
        </w:rPr>
        <w:t>las</w:t>
      </w:r>
      <w:r>
        <w:rPr>
          <w:color w:val="231F20"/>
          <w:spacing w:val="1"/>
        </w:rPr>
        <w:t> </w:t>
      </w:r>
      <w:r>
        <w:rPr>
          <w:color w:val="231F20"/>
          <w:spacing w:val="-3"/>
        </w:rPr>
        <w:t>reuniones</w:t>
      </w:r>
      <w:r>
        <w:rPr>
          <w:color w:val="231F20"/>
          <w:spacing w:val="-2"/>
          <w:w w:val="100"/>
        </w:rPr>
        <w:t> </w:t>
      </w:r>
      <w:r>
        <w:rPr>
          <w:color w:val="231F20"/>
          <w:spacing w:val="-3"/>
        </w:rPr>
        <w:t>familiares </w:t>
      </w:r>
      <w:r>
        <w:rPr>
          <w:color w:val="231F20"/>
        </w:rPr>
        <w:t>y </w:t>
      </w:r>
      <w:r>
        <w:rPr>
          <w:color w:val="231F20"/>
          <w:spacing w:val="-3"/>
        </w:rPr>
        <w:t>otras actividades </w:t>
      </w:r>
      <w:r>
        <w:rPr>
          <w:color w:val="231F20"/>
        </w:rPr>
        <w:t>de </w:t>
      </w:r>
      <w:r>
        <w:rPr>
          <w:color w:val="231F20"/>
          <w:spacing w:val="-3"/>
        </w:rPr>
        <w:t>carácter </w:t>
      </w:r>
      <w:r>
        <w:rPr>
          <w:color w:val="231F20"/>
        </w:rPr>
        <w:t>social. Este bajo </w:t>
      </w:r>
      <w:r>
        <w:rPr>
          <w:color w:val="231F20"/>
          <w:spacing w:val="-4"/>
        </w:rPr>
        <w:t>nivel</w:t>
      </w:r>
      <w:r>
        <w:rPr>
          <w:color w:val="231F20"/>
          <w:spacing w:val="16"/>
        </w:rPr>
        <w:t> </w:t>
      </w:r>
      <w:r>
        <w:rPr>
          <w:color w:val="231F20"/>
        </w:rPr>
        <w:t>de autocon- sumo puede indicar la orientación </w:t>
      </w:r>
      <w:r>
        <w:rPr>
          <w:color w:val="231F20"/>
          <w:spacing w:val="-3"/>
        </w:rPr>
        <w:t>comercial </w:t>
      </w:r>
      <w:r>
        <w:rPr>
          <w:color w:val="231F20"/>
        </w:rPr>
        <w:t>y </w:t>
      </w:r>
      <w:r>
        <w:rPr>
          <w:color w:val="231F20"/>
          <w:spacing w:val="-3"/>
        </w:rPr>
        <w:t>empresarial</w:t>
      </w:r>
      <w:r>
        <w:rPr>
          <w:color w:val="231F20"/>
          <w:spacing w:val="18"/>
        </w:rPr>
        <w:t> </w:t>
      </w:r>
      <w:r>
        <w:rPr>
          <w:color w:val="231F20"/>
        </w:rPr>
        <w:t>que</w:t>
      </w:r>
      <w:r>
        <w:rPr>
          <w:color w:val="231F20"/>
          <w:spacing w:val="1"/>
        </w:rPr>
        <w:t> </w:t>
      </w:r>
      <w:r>
        <w:rPr>
          <w:color w:val="231F20"/>
          <w:spacing w:val="-3"/>
        </w:rPr>
        <w:t>caracteriza</w:t>
      </w:r>
      <w:r>
        <w:rPr>
          <w:color w:val="231F20"/>
          <w:spacing w:val="-2"/>
          <w:w w:val="100"/>
        </w:rPr>
        <w:t> </w:t>
      </w:r>
      <w:r>
        <w:rPr>
          <w:color w:val="231F20"/>
        </w:rPr>
        <w:t>fundamentalmente a estos sistemas de </w:t>
      </w:r>
      <w:r>
        <w:rPr>
          <w:color w:val="231F20"/>
          <w:spacing w:val="-3"/>
        </w:rPr>
        <w:t>producción, </w:t>
      </w:r>
      <w:r>
        <w:rPr>
          <w:color w:val="231F20"/>
        </w:rPr>
        <w:t>que destinan</w:t>
      </w:r>
      <w:r>
        <w:rPr>
          <w:color w:val="231F20"/>
          <w:spacing w:val="25"/>
        </w:rPr>
        <w:t> </w:t>
      </w:r>
      <w:r>
        <w:rPr>
          <w:color w:val="231F20"/>
        </w:rPr>
        <w:t>más</w:t>
      </w:r>
      <w:r>
        <w:rPr>
          <w:color w:val="231F20"/>
          <w:spacing w:val="12"/>
        </w:rPr>
        <w:t> </w:t>
      </w:r>
      <w:r>
        <w:rPr>
          <w:color w:val="231F20"/>
          <w:spacing w:val="-2"/>
        </w:rPr>
        <w:t>del </w:t>
      </w:r>
      <w:r>
        <w:rPr>
          <w:color w:val="231F20"/>
        </w:rPr>
        <w:t>80% de la </w:t>
      </w:r>
      <w:r>
        <w:rPr>
          <w:color w:val="231F20"/>
          <w:spacing w:val="-3"/>
        </w:rPr>
        <w:t>producción </w:t>
      </w:r>
      <w:r>
        <w:rPr>
          <w:color w:val="231F20"/>
        </w:rPr>
        <w:t>de </w:t>
      </w:r>
      <w:r>
        <w:rPr>
          <w:color w:val="231F20"/>
          <w:spacing w:val="-3"/>
        </w:rPr>
        <w:t>ovino </w:t>
      </w:r>
      <w:r>
        <w:rPr>
          <w:color w:val="231F20"/>
        </w:rPr>
        <w:t>al </w:t>
      </w:r>
      <w:r>
        <w:rPr>
          <w:color w:val="231F20"/>
          <w:spacing w:val="-3"/>
        </w:rPr>
        <w:t>mercado </w:t>
      </w:r>
      <w:r>
        <w:rPr>
          <w:color w:val="231F20"/>
        </w:rPr>
        <w:t>de la carne,</w:t>
      </w:r>
      <w:r>
        <w:rPr>
          <w:color w:val="231F20"/>
          <w:spacing w:val="16"/>
        </w:rPr>
        <w:t> </w:t>
      </w:r>
      <w:r>
        <w:rPr>
          <w:color w:val="231F20"/>
          <w:spacing w:val="-3"/>
        </w:rPr>
        <w:t>repercutiendo</w:t>
      </w:r>
      <w:r>
        <w:rPr>
          <w:color w:val="231F20"/>
          <w:spacing w:val="17"/>
        </w:rPr>
        <w:t> </w:t>
      </w:r>
      <w:r>
        <w:rPr>
          <w:color w:val="231F20"/>
        </w:rPr>
        <w:t>de</w:t>
      </w:r>
      <w:r>
        <w:rPr>
          <w:color w:val="231F20"/>
          <w:spacing w:val="-2"/>
        </w:rPr>
        <w:t> </w:t>
      </w:r>
      <w:r>
        <w:rPr>
          <w:color w:val="231F20"/>
          <w:spacing w:val="-3"/>
        </w:rPr>
        <w:t>manera</w:t>
      </w:r>
      <w:r>
        <w:rPr>
          <w:color w:val="231F20"/>
          <w:spacing w:val="-11"/>
        </w:rPr>
        <w:t> </w:t>
      </w:r>
      <w:r>
        <w:rPr>
          <w:color w:val="231F20"/>
        </w:rPr>
        <w:t>importante</w:t>
      </w:r>
      <w:r>
        <w:rPr>
          <w:color w:val="231F20"/>
          <w:spacing w:val="-10"/>
        </w:rPr>
        <w:t> </w:t>
      </w:r>
      <w:r>
        <w:rPr>
          <w:color w:val="231F20"/>
        </w:rPr>
        <w:t>en</w:t>
      </w:r>
      <w:r>
        <w:rPr>
          <w:color w:val="231F20"/>
          <w:spacing w:val="-11"/>
        </w:rPr>
        <w:t> </w:t>
      </w:r>
      <w:r>
        <w:rPr>
          <w:color w:val="231F20"/>
        </w:rPr>
        <w:t>los</w:t>
      </w:r>
      <w:r>
        <w:rPr>
          <w:color w:val="231F20"/>
          <w:spacing w:val="-10"/>
        </w:rPr>
        <w:t> </w:t>
      </w:r>
      <w:r>
        <w:rPr>
          <w:color w:val="231F20"/>
          <w:spacing w:val="-3"/>
        </w:rPr>
        <w:t>ingresos</w:t>
      </w:r>
      <w:r>
        <w:rPr>
          <w:color w:val="231F20"/>
          <w:spacing w:val="-10"/>
        </w:rPr>
        <w:t> </w:t>
      </w:r>
      <w:r>
        <w:rPr>
          <w:color w:val="231F20"/>
        </w:rPr>
        <w:t>de</w:t>
      </w:r>
      <w:r>
        <w:rPr>
          <w:color w:val="231F20"/>
          <w:spacing w:val="-10"/>
        </w:rPr>
        <w:t> </w:t>
      </w:r>
      <w:r>
        <w:rPr>
          <w:color w:val="231F20"/>
        </w:rPr>
        <w:t>las</w:t>
      </w:r>
      <w:r>
        <w:rPr>
          <w:color w:val="231F20"/>
          <w:spacing w:val="-10"/>
        </w:rPr>
        <w:t> </w:t>
      </w:r>
      <w:r>
        <w:rPr>
          <w:color w:val="231F20"/>
        </w:rPr>
        <w:t>familias</w:t>
      </w:r>
      <w:r>
        <w:rPr>
          <w:color w:val="231F20"/>
          <w:spacing w:val="-10"/>
        </w:rPr>
        <w:t> </w:t>
      </w:r>
      <w:r>
        <w:rPr>
          <w:color w:val="231F20"/>
          <w:spacing w:val="-3"/>
        </w:rPr>
        <w:t>para</w:t>
      </w:r>
      <w:r>
        <w:rPr>
          <w:color w:val="231F20"/>
          <w:spacing w:val="-11"/>
        </w:rPr>
        <w:t> </w:t>
      </w:r>
      <w:r>
        <w:rPr>
          <w:color w:val="231F20"/>
          <w:spacing w:val="-3"/>
        </w:rPr>
        <w:t>satisfacer</w:t>
      </w:r>
      <w:r>
        <w:rPr>
          <w:color w:val="231F20"/>
          <w:spacing w:val="-10"/>
        </w:rPr>
        <w:t> </w:t>
      </w:r>
      <w:r>
        <w:rPr>
          <w:color w:val="231F20"/>
        </w:rPr>
        <w:t>sus</w:t>
      </w:r>
      <w:r>
        <w:rPr>
          <w:color w:val="231F20"/>
          <w:spacing w:val="-11"/>
        </w:rPr>
        <w:t> </w:t>
      </w:r>
      <w:r>
        <w:rPr>
          <w:color w:val="231F20"/>
        </w:rPr>
        <w:t>necesi- dades</w:t>
      </w:r>
      <w:r>
        <w:rPr>
          <w:color w:val="231F20"/>
          <w:spacing w:val="-7"/>
        </w:rPr>
        <w:t> </w:t>
      </w:r>
      <w:r>
        <w:rPr>
          <w:color w:val="231F20"/>
        </w:rPr>
        <w:t>económicas</w:t>
      </w:r>
      <w:r>
        <w:rPr>
          <w:color w:val="231F20"/>
          <w:spacing w:val="-7"/>
        </w:rPr>
        <w:t> </w:t>
      </w:r>
      <w:r>
        <w:rPr>
          <w:color w:val="231F20"/>
        </w:rPr>
        <w:t>básicas,</w:t>
      </w:r>
      <w:r>
        <w:rPr>
          <w:color w:val="231F20"/>
          <w:spacing w:val="-5"/>
        </w:rPr>
        <w:t> </w:t>
      </w:r>
      <w:r>
        <w:rPr>
          <w:color w:val="231F20"/>
          <w:spacing w:val="-3"/>
        </w:rPr>
        <w:t>representando</w:t>
      </w:r>
      <w:r>
        <w:rPr>
          <w:color w:val="231F20"/>
          <w:spacing w:val="-7"/>
        </w:rPr>
        <w:t> </w:t>
      </w:r>
      <w:r>
        <w:rPr>
          <w:color w:val="231F20"/>
        </w:rPr>
        <w:t>también</w:t>
      </w:r>
      <w:r>
        <w:rPr>
          <w:color w:val="231F20"/>
          <w:spacing w:val="-6"/>
        </w:rPr>
        <w:t> </w:t>
      </w:r>
      <w:r>
        <w:rPr>
          <w:color w:val="231F20"/>
        </w:rPr>
        <w:t>una</w:t>
      </w:r>
      <w:r>
        <w:rPr>
          <w:color w:val="231F20"/>
          <w:spacing w:val="-6"/>
        </w:rPr>
        <w:t> </w:t>
      </w:r>
      <w:r>
        <w:rPr>
          <w:color w:val="231F20"/>
          <w:spacing w:val="-3"/>
        </w:rPr>
        <w:t>forma</w:t>
      </w:r>
      <w:r>
        <w:rPr>
          <w:color w:val="231F20"/>
          <w:spacing w:val="-6"/>
        </w:rPr>
        <w:t> </w:t>
      </w:r>
      <w:r>
        <w:rPr>
          <w:color w:val="231F20"/>
        </w:rPr>
        <w:t>de</w:t>
      </w:r>
      <w:r>
        <w:rPr>
          <w:color w:val="231F20"/>
          <w:spacing w:val="-6"/>
        </w:rPr>
        <w:t> </w:t>
      </w:r>
      <w:r>
        <w:rPr>
          <w:color w:val="231F20"/>
          <w:spacing w:val="-3"/>
        </w:rPr>
        <w:t>ahorro</w:t>
      </w:r>
      <w:r>
        <w:rPr>
          <w:color w:val="231F20"/>
          <w:spacing w:val="-6"/>
        </w:rPr>
        <w:t> </w:t>
      </w:r>
      <w:r>
        <w:rPr>
          <w:color w:val="231F20"/>
          <w:spacing w:val="-2"/>
        </w:rPr>
        <w:t>del </w:t>
      </w:r>
      <w:r>
        <w:rPr>
          <w:color w:val="231F20"/>
        </w:rPr>
        <w:t>que</w:t>
      </w:r>
      <w:r>
        <w:rPr>
          <w:color w:val="231F20"/>
          <w:spacing w:val="-12"/>
        </w:rPr>
        <w:t> </w:t>
      </w:r>
      <w:r>
        <w:rPr>
          <w:color w:val="231F20"/>
        </w:rPr>
        <w:t>hacen</w:t>
      </w:r>
      <w:r>
        <w:rPr>
          <w:color w:val="231F20"/>
          <w:spacing w:val="-12"/>
        </w:rPr>
        <w:t> </w:t>
      </w:r>
      <w:r>
        <w:rPr>
          <w:color w:val="231F20"/>
        </w:rPr>
        <w:t>uso</w:t>
      </w:r>
      <w:r>
        <w:rPr>
          <w:color w:val="231F20"/>
          <w:spacing w:val="-12"/>
        </w:rPr>
        <w:t> </w:t>
      </w:r>
      <w:r>
        <w:rPr>
          <w:color w:val="231F20"/>
        </w:rPr>
        <w:t>en</w:t>
      </w:r>
      <w:r>
        <w:rPr>
          <w:color w:val="231F20"/>
          <w:spacing w:val="-12"/>
        </w:rPr>
        <w:t> </w:t>
      </w:r>
      <w:r>
        <w:rPr>
          <w:color w:val="231F20"/>
        </w:rPr>
        <w:t>condiciones</w:t>
      </w:r>
      <w:r>
        <w:rPr>
          <w:color w:val="231F20"/>
          <w:spacing w:val="-12"/>
        </w:rPr>
        <w:t> </w:t>
      </w:r>
      <w:r>
        <w:rPr>
          <w:color w:val="231F20"/>
        </w:rPr>
        <w:t>de</w:t>
      </w:r>
      <w:r>
        <w:rPr>
          <w:color w:val="231F20"/>
          <w:spacing w:val="-12"/>
        </w:rPr>
        <w:t> </w:t>
      </w:r>
      <w:r>
        <w:rPr>
          <w:color w:val="231F20"/>
        </w:rPr>
        <w:t>emergencia</w:t>
      </w:r>
      <w:r>
        <w:rPr>
          <w:color w:val="231F20"/>
          <w:spacing w:val="-12"/>
        </w:rPr>
        <w:t> </w:t>
      </w:r>
      <w:r>
        <w:rPr>
          <w:color w:val="231F20"/>
        </w:rPr>
        <w:t>y</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spacing w:val="-3"/>
        </w:rPr>
        <w:t>generación</w:t>
      </w:r>
      <w:r>
        <w:rPr>
          <w:color w:val="231F20"/>
          <w:spacing w:val="-12"/>
        </w:rPr>
        <w:t> </w:t>
      </w:r>
      <w:r>
        <w:rPr>
          <w:color w:val="231F20"/>
        </w:rPr>
        <w:t>de</w:t>
      </w:r>
      <w:r>
        <w:rPr>
          <w:color w:val="231F20"/>
          <w:spacing w:val="-12"/>
        </w:rPr>
        <w:t> </w:t>
      </w:r>
      <w:r>
        <w:rPr>
          <w:color w:val="231F20"/>
        </w:rPr>
        <w:t>empleos.</w:t>
      </w:r>
      <w:r>
        <w:rPr>
          <w:color w:val="231F20"/>
          <w:spacing w:val="-2"/>
        </w:rPr>
        <w:t> </w:t>
      </w:r>
      <w:r>
        <w:rPr>
          <w:color w:val="231F20"/>
        </w:rPr>
        <w:t>La</w:t>
      </w:r>
      <w:r>
        <w:rPr>
          <w:color w:val="231F20"/>
          <w:spacing w:val="19"/>
        </w:rPr>
        <w:t> </w:t>
      </w:r>
      <w:r>
        <w:rPr>
          <w:color w:val="231F20"/>
        </w:rPr>
        <w:t>comercialización</w:t>
      </w:r>
      <w:r>
        <w:rPr>
          <w:color w:val="231F20"/>
          <w:spacing w:val="19"/>
        </w:rPr>
        <w:t> </w:t>
      </w:r>
      <w:r>
        <w:rPr>
          <w:color w:val="231F20"/>
        </w:rPr>
        <w:t>de</w:t>
      </w:r>
      <w:r>
        <w:rPr>
          <w:color w:val="231F20"/>
          <w:spacing w:val="19"/>
        </w:rPr>
        <w:t> </w:t>
      </w:r>
      <w:r>
        <w:rPr>
          <w:color w:val="231F20"/>
        </w:rPr>
        <w:t>los</w:t>
      </w:r>
      <w:r>
        <w:rPr>
          <w:color w:val="231F20"/>
          <w:spacing w:val="20"/>
        </w:rPr>
        <w:t> </w:t>
      </w:r>
      <w:r>
        <w:rPr>
          <w:color w:val="231F20"/>
        </w:rPr>
        <w:t>ovinos</w:t>
      </w:r>
      <w:r>
        <w:rPr>
          <w:color w:val="231F20"/>
          <w:spacing w:val="19"/>
        </w:rPr>
        <w:t> </w:t>
      </w:r>
      <w:r>
        <w:rPr>
          <w:color w:val="231F20"/>
        </w:rPr>
        <w:t>en</w:t>
      </w:r>
      <w:r>
        <w:rPr>
          <w:color w:val="231F20"/>
          <w:spacing w:val="19"/>
        </w:rPr>
        <w:t> </w:t>
      </w:r>
      <w:r>
        <w:rPr>
          <w:color w:val="231F20"/>
        </w:rPr>
        <w:t>el</w:t>
      </w:r>
      <w:r>
        <w:rPr>
          <w:color w:val="231F20"/>
          <w:spacing w:val="19"/>
        </w:rPr>
        <w:t> </w:t>
      </w:r>
      <w:r>
        <w:rPr>
          <w:color w:val="231F20"/>
        </w:rPr>
        <w:t>Sur</w:t>
      </w:r>
      <w:r>
        <w:rPr>
          <w:color w:val="231F20"/>
          <w:spacing w:val="19"/>
        </w:rPr>
        <w:t> </w:t>
      </w:r>
      <w:r>
        <w:rPr>
          <w:color w:val="231F20"/>
        </w:rPr>
        <w:t>del</w:t>
      </w:r>
      <w:r>
        <w:rPr>
          <w:color w:val="231F20"/>
          <w:spacing w:val="19"/>
        </w:rPr>
        <w:t> </w:t>
      </w:r>
      <w:r>
        <w:rPr>
          <w:color w:val="231F20"/>
        </w:rPr>
        <w:t>Estado</w:t>
      </w:r>
      <w:r>
        <w:rPr>
          <w:color w:val="231F20"/>
          <w:spacing w:val="20"/>
        </w:rPr>
        <w:t> </w:t>
      </w:r>
      <w:r>
        <w:rPr>
          <w:color w:val="231F20"/>
        </w:rPr>
        <w:t>de</w:t>
      </w:r>
      <w:r>
        <w:rPr>
          <w:color w:val="231F20"/>
          <w:spacing w:val="19"/>
        </w:rPr>
        <w:t> </w:t>
      </w:r>
      <w:r>
        <w:rPr>
          <w:color w:val="231F20"/>
        </w:rPr>
        <w:t>México</w:t>
      </w:r>
      <w:r>
        <w:rPr>
          <w:color w:val="231F20"/>
          <w:spacing w:val="20"/>
        </w:rPr>
        <w:t> </w:t>
      </w:r>
      <w:r>
        <w:rPr>
          <w:color w:val="231F20"/>
        </w:rPr>
        <w:t>es realizada durante todo el año; sin embargo el mayor volumen de</w:t>
      </w:r>
      <w:r>
        <w:rPr>
          <w:color w:val="231F20"/>
          <w:spacing w:val="34"/>
        </w:rPr>
        <w:t> </w:t>
      </w:r>
      <w:r>
        <w:rPr>
          <w:color w:val="231F20"/>
        </w:rPr>
        <w:t>ventas</w:t>
      </w:r>
      <w:r>
        <w:rPr>
          <w:color w:val="231F20"/>
          <w:spacing w:val="3"/>
        </w:rPr>
        <w:t> </w:t>
      </w:r>
      <w:r>
        <w:rPr>
          <w:color w:val="231F20"/>
        </w:rPr>
        <w:t>y los</w:t>
      </w:r>
      <w:r>
        <w:rPr>
          <w:color w:val="231F20"/>
          <w:spacing w:val="-9"/>
        </w:rPr>
        <w:t> </w:t>
      </w:r>
      <w:r>
        <w:rPr>
          <w:color w:val="231F20"/>
        </w:rPr>
        <w:t>mejores</w:t>
      </w:r>
      <w:r>
        <w:rPr>
          <w:color w:val="231F20"/>
          <w:spacing w:val="-9"/>
        </w:rPr>
        <w:t> </w:t>
      </w:r>
      <w:r>
        <w:rPr>
          <w:color w:val="231F20"/>
        </w:rPr>
        <w:t>precios</w:t>
      </w:r>
      <w:r>
        <w:rPr>
          <w:color w:val="231F20"/>
          <w:spacing w:val="-9"/>
        </w:rPr>
        <w:t> </w:t>
      </w:r>
      <w:r>
        <w:rPr>
          <w:color w:val="231F20"/>
        </w:rPr>
        <w:t>se</w:t>
      </w:r>
      <w:r>
        <w:rPr>
          <w:color w:val="231F20"/>
          <w:spacing w:val="-9"/>
        </w:rPr>
        <w:t> </w:t>
      </w:r>
      <w:r>
        <w:rPr>
          <w:color w:val="231F20"/>
        </w:rPr>
        <w:t>presentan</w:t>
      </w:r>
      <w:r>
        <w:rPr>
          <w:color w:val="231F20"/>
          <w:spacing w:val="-10"/>
        </w:rPr>
        <w:t> </w:t>
      </w:r>
      <w:r>
        <w:rPr>
          <w:color w:val="231F20"/>
        </w:rPr>
        <w:t>en</w:t>
      </w:r>
      <w:r>
        <w:rPr>
          <w:color w:val="231F20"/>
          <w:spacing w:val="-9"/>
        </w:rPr>
        <w:t> </w:t>
      </w:r>
      <w:r>
        <w:rPr>
          <w:color w:val="231F20"/>
        </w:rPr>
        <w:t>la</w:t>
      </w:r>
      <w:r>
        <w:rPr>
          <w:color w:val="231F20"/>
          <w:spacing w:val="-9"/>
        </w:rPr>
        <w:t> </w:t>
      </w:r>
      <w:r>
        <w:rPr>
          <w:color w:val="231F20"/>
        </w:rPr>
        <w:t>época</w:t>
      </w:r>
      <w:r>
        <w:rPr>
          <w:color w:val="231F20"/>
          <w:spacing w:val="-9"/>
        </w:rPr>
        <w:t> </w:t>
      </w:r>
      <w:r>
        <w:rPr>
          <w:color w:val="231F20"/>
        </w:rPr>
        <w:t>de</w:t>
      </w:r>
      <w:r>
        <w:rPr>
          <w:color w:val="231F20"/>
          <w:spacing w:val="-9"/>
        </w:rPr>
        <w:t> </w:t>
      </w:r>
      <w:r>
        <w:rPr>
          <w:color w:val="231F20"/>
        </w:rPr>
        <w:t>las</w:t>
      </w:r>
      <w:r>
        <w:rPr>
          <w:color w:val="231F20"/>
          <w:spacing w:val="-9"/>
        </w:rPr>
        <w:t> </w:t>
      </w:r>
      <w:r>
        <w:rPr>
          <w:color w:val="231F20"/>
        </w:rPr>
        <w:t>clausuras</w:t>
      </w:r>
      <w:r>
        <w:rPr>
          <w:color w:val="231F20"/>
          <w:spacing w:val="-9"/>
        </w:rPr>
        <w:t> </w:t>
      </w:r>
      <w:r>
        <w:rPr>
          <w:color w:val="231F20"/>
        </w:rPr>
        <w:t>escolares</w:t>
      </w:r>
      <w:r>
        <w:rPr>
          <w:color w:val="231F20"/>
          <w:spacing w:val="-9"/>
        </w:rPr>
        <w:t> </w:t>
      </w:r>
      <w:r>
        <w:rPr>
          <w:color w:val="231F20"/>
        </w:rPr>
        <w:t>y</w:t>
      </w:r>
      <w:r>
        <w:rPr>
          <w:color w:val="231F20"/>
          <w:spacing w:val="-9"/>
        </w:rPr>
        <w:t> </w:t>
      </w:r>
      <w:r>
        <w:rPr>
          <w:color w:val="231F20"/>
        </w:rPr>
        <w:t>en las</w:t>
      </w:r>
      <w:r>
        <w:rPr>
          <w:color w:val="231F20"/>
          <w:spacing w:val="-3"/>
        </w:rPr>
        <w:t> </w:t>
      </w:r>
      <w:r>
        <w:rPr>
          <w:color w:val="231F20"/>
        </w:rPr>
        <w:t>fiestas</w:t>
      </w:r>
      <w:r>
        <w:rPr>
          <w:color w:val="231F20"/>
          <w:spacing w:val="-3"/>
        </w:rPr>
        <w:t> </w:t>
      </w:r>
      <w:r>
        <w:rPr>
          <w:color w:val="231F20"/>
        </w:rPr>
        <w:t>de</w:t>
      </w:r>
      <w:r>
        <w:rPr>
          <w:color w:val="231F20"/>
          <w:spacing w:val="-3"/>
        </w:rPr>
        <w:t> </w:t>
      </w:r>
      <w:r>
        <w:rPr>
          <w:color w:val="231F20"/>
        </w:rPr>
        <w:t>Navidad,</w:t>
      </w:r>
      <w:r>
        <w:rPr>
          <w:color w:val="231F20"/>
          <w:spacing w:val="-3"/>
        </w:rPr>
        <w:t> </w:t>
      </w:r>
      <w:r>
        <w:rPr>
          <w:color w:val="231F20"/>
        </w:rPr>
        <w:t>en</w:t>
      </w:r>
      <w:r>
        <w:rPr>
          <w:color w:val="231F20"/>
          <w:spacing w:val="-3"/>
        </w:rPr>
        <w:t> </w:t>
      </w:r>
      <w:r>
        <w:rPr>
          <w:color w:val="231F20"/>
        </w:rPr>
        <w:t>los</w:t>
      </w:r>
      <w:r>
        <w:rPr>
          <w:color w:val="231F20"/>
          <w:spacing w:val="-3"/>
        </w:rPr>
        <w:t> </w:t>
      </w:r>
      <w:r>
        <w:rPr>
          <w:color w:val="231F20"/>
        </w:rPr>
        <w:t>meses</w:t>
      </w:r>
      <w:r>
        <w:rPr>
          <w:color w:val="231F20"/>
          <w:spacing w:val="-3"/>
        </w:rPr>
        <w:t> </w:t>
      </w:r>
      <w:r>
        <w:rPr>
          <w:color w:val="231F20"/>
        </w:rPr>
        <w:t>de</w:t>
      </w:r>
      <w:r>
        <w:rPr>
          <w:color w:val="231F20"/>
          <w:spacing w:val="-3"/>
        </w:rPr>
        <w:t> </w:t>
      </w:r>
      <w:r>
        <w:rPr>
          <w:color w:val="231F20"/>
        </w:rPr>
        <w:t>Julio</w:t>
      </w:r>
      <w:r>
        <w:rPr>
          <w:color w:val="231F20"/>
          <w:spacing w:val="-3"/>
        </w:rPr>
        <w:t> </w:t>
      </w:r>
      <w:r>
        <w:rPr>
          <w:color w:val="231F20"/>
        </w:rPr>
        <w:t>y</w:t>
      </w:r>
      <w:r>
        <w:rPr>
          <w:color w:val="231F20"/>
          <w:spacing w:val="-3"/>
        </w:rPr>
        <w:t> </w:t>
      </w:r>
      <w:r>
        <w:rPr>
          <w:color w:val="231F20"/>
        </w:rPr>
        <w:t>Diciembre</w:t>
      </w:r>
      <w:r>
        <w:rPr>
          <w:color w:val="231F20"/>
          <w:spacing w:val="-3"/>
        </w:rPr>
        <w:t> </w:t>
      </w:r>
      <w:r>
        <w:rPr>
          <w:color w:val="231F20"/>
        </w:rPr>
        <w:t>respectivamente.</w:t>
      </w:r>
    </w:p>
    <w:p>
      <w:pPr>
        <w:pStyle w:val="BodyText"/>
        <w:spacing w:line="273" w:lineRule="auto"/>
        <w:ind w:left="113" w:right="110" w:firstLine="283"/>
        <w:jc w:val="both"/>
      </w:pPr>
      <w:r>
        <w:rPr>
          <w:color w:val="231F20"/>
        </w:rPr>
        <w:t>La</w:t>
      </w:r>
      <w:r>
        <w:rPr>
          <w:color w:val="231F20"/>
          <w:spacing w:val="-12"/>
        </w:rPr>
        <w:t> </w:t>
      </w:r>
      <w:r>
        <w:rPr>
          <w:color w:val="231F20"/>
        </w:rPr>
        <w:t>comercialización</w:t>
      </w:r>
      <w:r>
        <w:rPr>
          <w:color w:val="231F20"/>
          <w:spacing w:val="-12"/>
        </w:rPr>
        <w:t> </w:t>
      </w:r>
      <w:r>
        <w:rPr>
          <w:color w:val="231F20"/>
        </w:rPr>
        <w:t>de</w:t>
      </w:r>
      <w:r>
        <w:rPr>
          <w:color w:val="231F20"/>
          <w:spacing w:val="-11"/>
        </w:rPr>
        <w:t> </w:t>
      </w:r>
      <w:r>
        <w:rPr>
          <w:color w:val="231F20"/>
        </w:rPr>
        <w:t>los</w:t>
      </w:r>
      <w:r>
        <w:rPr>
          <w:color w:val="231F20"/>
          <w:spacing w:val="-11"/>
        </w:rPr>
        <w:t> </w:t>
      </w:r>
      <w:r>
        <w:rPr>
          <w:color w:val="231F20"/>
        </w:rPr>
        <w:t>ovinos</w:t>
      </w:r>
      <w:r>
        <w:rPr>
          <w:color w:val="231F20"/>
          <w:spacing w:val="-11"/>
        </w:rPr>
        <w:t> </w:t>
      </w:r>
      <w:r>
        <w:rPr>
          <w:color w:val="231F20"/>
        </w:rPr>
        <w:t>inicia</w:t>
      </w:r>
      <w:r>
        <w:rPr>
          <w:color w:val="231F20"/>
          <w:spacing w:val="-12"/>
        </w:rPr>
        <w:t> </w:t>
      </w:r>
      <w:r>
        <w:rPr>
          <w:color w:val="231F20"/>
        </w:rPr>
        <w:t>cuando</w:t>
      </w:r>
      <w:r>
        <w:rPr>
          <w:color w:val="231F20"/>
          <w:spacing w:val="-11"/>
        </w:rPr>
        <w:t> </w:t>
      </w:r>
      <w:r>
        <w:rPr>
          <w:color w:val="231F20"/>
        </w:rPr>
        <w:t>los</w:t>
      </w:r>
      <w:r>
        <w:rPr>
          <w:color w:val="231F20"/>
          <w:spacing w:val="-11"/>
        </w:rPr>
        <w:t> </w:t>
      </w:r>
      <w:r>
        <w:rPr>
          <w:color w:val="231F20"/>
        </w:rPr>
        <w:t>productores</w:t>
      </w:r>
      <w:r>
        <w:rPr>
          <w:color w:val="231F20"/>
          <w:spacing w:val="-11"/>
        </w:rPr>
        <w:t> </w:t>
      </w:r>
      <w:r>
        <w:rPr>
          <w:color w:val="231F20"/>
        </w:rPr>
        <w:t>venden sus ovinos en pie, en la mayoría de los casos (80%), sin ningún criterio   de</w:t>
      </w:r>
      <w:r>
        <w:rPr>
          <w:color w:val="231F20"/>
          <w:spacing w:val="-5"/>
        </w:rPr>
        <w:t> </w:t>
      </w:r>
      <w:r>
        <w:rPr>
          <w:color w:val="231F20"/>
        </w:rPr>
        <w:t>selección,</w:t>
      </w:r>
      <w:r>
        <w:rPr>
          <w:color w:val="231F20"/>
          <w:spacing w:val="-6"/>
        </w:rPr>
        <w:t> </w:t>
      </w:r>
      <w:r>
        <w:rPr>
          <w:color w:val="231F20"/>
        </w:rPr>
        <w:t>resultando</w:t>
      </w:r>
      <w:r>
        <w:rPr>
          <w:color w:val="231F20"/>
          <w:spacing w:val="-6"/>
        </w:rPr>
        <w:t> </w:t>
      </w:r>
      <w:r>
        <w:rPr>
          <w:color w:val="231F20"/>
        </w:rPr>
        <w:t>desventajoso</w:t>
      </w:r>
      <w:r>
        <w:rPr>
          <w:color w:val="231F20"/>
          <w:spacing w:val="-6"/>
        </w:rPr>
        <w:t> </w:t>
      </w:r>
      <w:r>
        <w:rPr>
          <w:color w:val="231F20"/>
        </w:rPr>
        <w:t>para</w:t>
      </w:r>
      <w:r>
        <w:rPr>
          <w:color w:val="231F20"/>
          <w:spacing w:val="-5"/>
        </w:rPr>
        <w:t> </w:t>
      </w:r>
      <w:r>
        <w:rPr>
          <w:color w:val="231F20"/>
        </w:rPr>
        <w:t>el</w:t>
      </w:r>
      <w:r>
        <w:rPr>
          <w:color w:val="231F20"/>
          <w:spacing w:val="-5"/>
        </w:rPr>
        <w:t> </w:t>
      </w:r>
      <w:r>
        <w:rPr>
          <w:color w:val="231F20"/>
        </w:rPr>
        <w:t>productor</w:t>
      </w:r>
      <w:r>
        <w:rPr>
          <w:color w:val="231F20"/>
          <w:spacing w:val="-5"/>
        </w:rPr>
        <w:t> </w:t>
      </w:r>
      <w:r>
        <w:rPr>
          <w:color w:val="231F20"/>
        </w:rPr>
        <w:t>al</w:t>
      </w:r>
      <w:r>
        <w:rPr>
          <w:color w:val="231F20"/>
          <w:spacing w:val="-5"/>
        </w:rPr>
        <w:t> </w:t>
      </w:r>
      <w:r>
        <w:rPr>
          <w:color w:val="231F20"/>
        </w:rPr>
        <w:t>subestimarse</w:t>
      </w:r>
      <w:r>
        <w:rPr>
          <w:color w:val="231F20"/>
          <w:spacing w:val="-6"/>
        </w:rPr>
        <w:t> </w:t>
      </w:r>
      <w:r>
        <w:rPr>
          <w:color w:val="231F20"/>
        </w:rPr>
        <w:t>el peso</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calidad</w:t>
      </w:r>
      <w:r>
        <w:rPr>
          <w:color w:val="231F20"/>
          <w:spacing w:val="-6"/>
        </w:rPr>
        <w:t> </w:t>
      </w:r>
      <w:r>
        <w:rPr>
          <w:color w:val="231F20"/>
        </w:rPr>
        <w:t>del</w:t>
      </w:r>
      <w:r>
        <w:rPr>
          <w:color w:val="231F20"/>
          <w:spacing w:val="-7"/>
        </w:rPr>
        <w:t> </w:t>
      </w:r>
      <w:r>
        <w:rPr>
          <w:color w:val="231F20"/>
        </w:rPr>
        <w:t>animal</w:t>
      </w:r>
      <w:r>
        <w:rPr>
          <w:color w:val="231F20"/>
          <w:spacing w:val="-6"/>
        </w:rPr>
        <w:t> </w:t>
      </w:r>
      <w:r>
        <w:rPr>
          <w:color w:val="231F20"/>
        </w:rPr>
        <w:t>ofertado.</w:t>
      </w:r>
      <w:r>
        <w:rPr>
          <w:color w:val="231F20"/>
          <w:spacing w:val="-7"/>
        </w:rPr>
        <w:t> </w:t>
      </w:r>
      <w:r>
        <w:rPr>
          <w:color w:val="231F20"/>
        </w:rPr>
        <w:t>En</w:t>
      </w:r>
      <w:r>
        <w:rPr>
          <w:color w:val="231F20"/>
          <w:spacing w:val="-6"/>
        </w:rPr>
        <w:t> </w:t>
      </w:r>
      <w:r>
        <w:rPr>
          <w:color w:val="231F20"/>
        </w:rPr>
        <w:t>el</w:t>
      </w:r>
      <w:r>
        <w:rPr>
          <w:color w:val="231F20"/>
          <w:spacing w:val="-6"/>
        </w:rPr>
        <w:t> </w:t>
      </w:r>
      <w:r>
        <w:rPr>
          <w:color w:val="231F20"/>
        </w:rPr>
        <w:t>10%</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casos</w:t>
      </w:r>
      <w:r>
        <w:rPr>
          <w:color w:val="231F20"/>
          <w:spacing w:val="-6"/>
        </w:rPr>
        <w:t> </w:t>
      </w:r>
      <w:r>
        <w:rPr>
          <w:color w:val="231F20"/>
        </w:rPr>
        <w:t>se</w:t>
      </w:r>
      <w:r>
        <w:rPr>
          <w:color w:val="231F20"/>
          <w:spacing w:val="-6"/>
        </w:rPr>
        <w:t> </w:t>
      </w:r>
      <w:r>
        <w:rPr>
          <w:color w:val="231F20"/>
        </w:rPr>
        <w:t>seleccionan a</w:t>
      </w:r>
      <w:r>
        <w:rPr>
          <w:color w:val="231F20"/>
          <w:spacing w:val="-3"/>
        </w:rPr>
        <w:t> </w:t>
      </w:r>
      <w:r>
        <w:rPr>
          <w:color w:val="231F20"/>
        </w:rPr>
        <w:t>los</w:t>
      </w:r>
      <w:r>
        <w:rPr>
          <w:color w:val="231F20"/>
          <w:spacing w:val="-3"/>
        </w:rPr>
        <w:t> </w:t>
      </w:r>
      <w:r>
        <w:rPr>
          <w:color w:val="231F20"/>
        </w:rPr>
        <w:t>animales</w:t>
      </w:r>
      <w:r>
        <w:rPr>
          <w:color w:val="231F20"/>
          <w:spacing w:val="-3"/>
        </w:rPr>
        <w:t> </w:t>
      </w:r>
      <w:r>
        <w:rPr>
          <w:color w:val="231F20"/>
        </w:rPr>
        <w:t>que</w:t>
      </w:r>
      <w:r>
        <w:rPr>
          <w:color w:val="231F20"/>
          <w:spacing w:val="-3"/>
        </w:rPr>
        <w:t> </w:t>
      </w:r>
      <w:r>
        <w:rPr>
          <w:color w:val="231F20"/>
        </w:rPr>
        <w:t>han</w:t>
      </w:r>
      <w:r>
        <w:rPr>
          <w:color w:val="231F20"/>
          <w:spacing w:val="-3"/>
        </w:rPr>
        <w:t> </w:t>
      </w:r>
      <w:r>
        <w:rPr>
          <w:color w:val="231F20"/>
        </w:rPr>
        <w:t>alcanzado</w:t>
      </w:r>
      <w:r>
        <w:rPr>
          <w:color w:val="231F20"/>
          <w:spacing w:val="-3"/>
        </w:rPr>
        <w:t> </w:t>
      </w:r>
      <w:r>
        <w:rPr>
          <w:color w:val="231F20"/>
        </w:rPr>
        <w:t>un</w:t>
      </w:r>
      <w:r>
        <w:rPr>
          <w:color w:val="231F20"/>
          <w:spacing w:val="-3"/>
        </w:rPr>
        <w:t> </w:t>
      </w:r>
      <w:r>
        <w:rPr>
          <w:color w:val="231F20"/>
        </w:rPr>
        <w:t>peso</w:t>
      </w:r>
      <w:r>
        <w:rPr>
          <w:color w:val="231F20"/>
          <w:spacing w:val="-3"/>
        </w:rPr>
        <w:t> </w:t>
      </w:r>
      <w:r>
        <w:rPr>
          <w:color w:val="231F20"/>
        </w:rPr>
        <w:t>aproximado</w:t>
      </w:r>
      <w:r>
        <w:rPr>
          <w:color w:val="231F20"/>
          <w:spacing w:val="-3"/>
        </w:rPr>
        <w:t> </w:t>
      </w:r>
      <w:r>
        <w:rPr>
          <w:color w:val="231F20"/>
        </w:rPr>
        <w:t>de</w:t>
      </w:r>
      <w:r>
        <w:rPr>
          <w:color w:val="231F20"/>
          <w:spacing w:val="-3"/>
        </w:rPr>
        <w:t> </w:t>
      </w:r>
      <w:r>
        <w:rPr>
          <w:color w:val="231F20"/>
        </w:rPr>
        <w:t>44</w:t>
      </w:r>
      <w:r>
        <w:rPr>
          <w:color w:val="231F20"/>
          <w:spacing w:val="-3"/>
        </w:rPr>
        <w:t> </w:t>
      </w:r>
      <w:r>
        <w:rPr>
          <w:color w:val="231F20"/>
        </w:rPr>
        <w:t>kg;</w:t>
      </w:r>
      <w:r>
        <w:rPr>
          <w:color w:val="231F20"/>
          <w:spacing w:val="-3"/>
        </w:rPr>
        <w:t> </w:t>
      </w:r>
      <w:r>
        <w:rPr>
          <w:color w:val="231F20"/>
        </w:rPr>
        <w:t>otro</w:t>
      </w:r>
      <w:r>
        <w:rPr>
          <w:color w:val="231F20"/>
          <w:spacing w:val="-3"/>
        </w:rPr>
        <w:t> </w:t>
      </w:r>
      <w:r>
        <w:rPr>
          <w:color w:val="231F20"/>
        </w:rPr>
        <w:t>crite- rio</w:t>
      </w:r>
      <w:r>
        <w:rPr>
          <w:color w:val="231F20"/>
          <w:spacing w:val="-8"/>
        </w:rPr>
        <w:t> </w:t>
      </w:r>
      <w:r>
        <w:rPr>
          <w:color w:val="231F20"/>
        </w:rPr>
        <w:t>para</w:t>
      </w:r>
      <w:r>
        <w:rPr>
          <w:color w:val="231F20"/>
          <w:spacing w:val="-8"/>
        </w:rPr>
        <w:t> </w:t>
      </w:r>
      <w:r>
        <w:rPr>
          <w:color w:val="231F20"/>
        </w:rPr>
        <w:t>la</w:t>
      </w:r>
      <w:r>
        <w:rPr>
          <w:color w:val="231F20"/>
          <w:spacing w:val="-8"/>
        </w:rPr>
        <w:t> </w:t>
      </w:r>
      <w:r>
        <w:rPr>
          <w:color w:val="231F20"/>
        </w:rPr>
        <w:t>venta</w:t>
      </w:r>
      <w:r>
        <w:rPr>
          <w:color w:val="231F20"/>
          <w:spacing w:val="-8"/>
        </w:rPr>
        <w:t> </w:t>
      </w:r>
      <w:r>
        <w:rPr>
          <w:color w:val="231F20"/>
        </w:rPr>
        <w:t>es</w:t>
      </w:r>
      <w:r>
        <w:rPr>
          <w:color w:val="231F20"/>
          <w:spacing w:val="-8"/>
        </w:rPr>
        <w:t> </w:t>
      </w:r>
      <w:r>
        <w:rPr>
          <w:color w:val="231F20"/>
        </w:rPr>
        <w:t>que</w:t>
      </w:r>
      <w:r>
        <w:rPr>
          <w:color w:val="231F20"/>
          <w:spacing w:val="-8"/>
        </w:rPr>
        <w:t> </w:t>
      </w:r>
      <w:r>
        <w:rPr>
          <w:color w:val="231F20"/>
        </w:rPr>
        <w:t>la</w:t>
      </w:r>
      <w:r>
        <w:rPr>
          <w:color w:val="231F20"/>
          <w:spacing w:val="-8"/>
        </w:rPr>
        <w:t> </w:t>
      </w:r>
      <w:r>
        <w:rPr>
          <w:color w:val="231F20"/>
        </w:rPr>
        <w:t>edad</w:t>
      </w:r>
      <w:r>
        <w:rPr>
          <w:color w:val="231F20"/>
          <w:spacing w:val="-8"/>
        </w:rPr>
        <w:t> </w:t>
      </w:r>
      <w:r>
        <w:rPr>
          <w:color w:val="231F20"/>
        </w:rPr>
        <w:t>del</w:t>
      </w:r>
      <w:r>
        <w:rPr>
          <w:color w:val="231F20"/>
          <w:spacing w:val="-8"/>
        </w:rPr>
        <w:t> </w:t>
      </w:r>
      <w:r>
        <w:rPr>
          <w:color w:val="231F20"/>
        </w:rPr>
        <w:t>ovino</w:t>
      </w:r>
      <w:r>
        <w:rPr>
          <w:color w:val="231F20"/>
          <w:spacing w:val="-8"/>
        </w:rPr>
        <w:t> </w:t>
      </w:r>
      <w:r>
        <w:rPr>
          <w:color w:val="231F20"/>
        </w:rPr>
        <w:t>(10%)</w:t>
      </w:r>
      <w:r>
        <w:rPr>
          <w:color w:val="231F20"/>
          <w:spacing w:val="-9"/>
        </w:rPr>
        <w:t> </w:t>
      </w:r>
      <w:r>
        <w:rPr>
          <w:color w:val="231F20"/>
        </w:rPr>
        <w:t>oscila</w:t>
      </w:r>
      <w:r>
        <w:rPr>
          <w:color w:val="231F20"/>
          <w:spacing w:val="-8"/>
        </w:rPr>
        <w:t> </w:t>
      </w:r>
      <w:r>
        <w:rPr>
          <w:color w:val="231F20"/>
        </w:rPr>
        <w:t>entre</w:t>
      </w:r>
      <w:r>
        <w:rPr>
          <w:color w:val="231F20"/>
          <w:spacing w:val="-8"/>
        </w:rPr>
        <w:t> </w:t>
      </w:r>
      <w:r>
        <w:rPr>
          <w:color w:val="231F20"/>
        </w:rPr>
        <w:t>los</w:t>
      </w:r>
      <w:r>
        <w:rPr>
          <w:color w:val="231F20"/>
          <w:spacing w:val="-8"/>
        </w:rPr>
        <w:t> </w:t>
      </w:r>
      <w:r>
        <w:rPr>
          <w:color w:val="231F20"/>
        </w:rPr>
        <w:t>14</w:t>
      </w:r>
      <w:r>
        <w:rPr>
          <w:color w:val="231F20"/>
          <w:spacing w:val="-8"/>
        </w:rPr>
        <w:t> </w:t>
      </w:r>
      <w:r>
        <w:rPr>
          <w:color w:val="231F20"/>
        </w:rPr>
        <w:t>y</w:t>
      </w:r>
      <w:r>
        <w:rPr>
          <w:color w:val="231F20"/>
          <w:spacing w:val="-8"/>
        </w:rPr>
        <w:t> </w:t>
      </w:r>
      <w:r>
        <w:rPr>
          <w:color w:val="231F20"/>
        </w:rPr>
        <w:t>18</w:t>
      </w:r>
      <w:r>
        <w:rPr>
          <w:color w:val="231F20"/>
          <w:spacing w:val="-8"/>
        </w:rPr>
        <w:t> </w:t>
      </w:r>
      <w:r>
        <w:rPr>
          <w:color w:val="231F20"/>
        </w:rPr>
        <w:t>me- ses de edad, siendo la edad preferente de venta por los ovinocultores para alcanzar un buen precio de venta. Los ovinos son vendidos a un agente de comercialización (acopiador de ovino en píe y barbacoero) en un 79%, el resto</w:t>
      </w:r>
      <w:r>
        <w:rPr>
          <w:color w:val="231F20"/>
          <w:spacing w:val="-6"/>
        </w:rPr>
        <w:t> </w:t>
      </w:r>
      <w:r>
        <w:rPr>
          <w:color w:val="231F20"/>
        </w:rPr>
        <w:t>es</w:t>
      </w:r>
      <w:r>
        <w:rPr>
          <w:color w:val="231F20"/>
          <w:spacing w:val="-6"/>
        </w:rPr>
        <w:t> </w:t>
      </w:r>
      <w:r>
        <w:rPr>
          <w:color w:val="231F20"/>
        </w:rPr>
        <w:t>adquirido</w:t>
      </w:r>
      <w:r>
        <w:rPr>
          <w:color w:val="231F20"/>
          <w:spacing w:val="-6"/>
        </w:rPr>
        <w:t> </w:t>
      </w:r>
      <w:r>
        <w:rPr>
          <w:color w:val="231F20"/>
        </w:rPr>
        <w:t>por</w:t>
      </w:r>
      <w:r>
        <w:rPr>
          <w:color w:val="231F20"/>
          <w:spacing w:val="-6"/>
        </w:rPr>
        <w:t> </w:t>
      </w:r>
      <w:r>
        <w:rPr>
          <w:color w:val="231F20"/>
        </w:rPr>
        <w:t>el</w:t>
      </w:r>
      <w:r>
        <w:rPr>
          <w:color w:val="231F20"/>
          <w:spacing w:val="-6"/>
        </w:rPr>
        <w:t> </w:t>
      </w:r>
      <w:r>
        <w:rPr>
          <w:color w:val="231F20"/>
        </w:rPr>
        <w:t>consumidor</w:t>
      </w:r>
      <w:r>
        <w:rPr>
          <w:color w:val="231F20"/>
          <w:spacing w:val="-6"/>
        </w:rPr>
        <w:t> </w:t>
      </w:r>
      <w:r>
        <w:rPr>
          <w:color w:val="231F20"/>
        </w:rPr>
        <w:t>final.</w:t>
      </w:r>
      <w:r>
        <w:rPr>
          <w:color w:val="231F20"/>
          <w:spacing w:val="-6"/>
        </w:rPr>
        <w:t> </w:t>
      </w:r>
      <w:r>
        <w:rPr>
          <w:color w:val="231F20"/>
        </w:rPr>
        <w:t>Cabe</w:t>
      </w:r>
      <w:r>
        <w:rPr>
          <w:color w:val="231F20"/>
          <w:spacing w:val="-6"/>
        </w:rPr>
        <w:t> </w:t>
      </w:r>
      <w:r>
        <w:rPr>
          <w:color w:val="231F20"/>
        </w:rPr>
        <w:t>mencionar</w:t>
      </w:r>
      <w:r>
        <w:rPr>
          <w:color w:val="231F20"/>
          <w:spacing w:val="-6"/>
        </w:rPr>
        <w:t> </w:t>
      </w:r>
      <w:r>
        <w:rPr>
          <w:color w:val="231F20"/>
        </w:rPr>
        <w:t>que</w:t>
      </w:r>
      <w:r>
        <w:rPr>
          <w:color w:val="231F20"/>
          <w:spacing w:val="-6"/>
        </w:rPr>
        <w:t> </w:t>
      </w:r>
      <w:r>
        <w:rPr>
          <w:color w:val="231F20"/>
        </w:rPr>
        <w:t>la</w:t>
      </w:r>
      <w:r>
        <w:rPr>
          <w:color w:val="231F20"/>
          <w:spacing w:val="-6"/>
        </w:rPr>
        <w:t> </w:t>
      </w:r>
      <w:r>
        <w:rPr>
          <w:color w:val="231F20"/>
        </w:rPr>
        <w:t>mayoría de</w:t>
      </w:r>
      <w:r>
        <w:rPr>
          <w:color w:val="231F20"/>
          <w:spacing w:val="-7"/>
        </w:rPr>
        <w:t> </w:t>
      </w:r>
      <w:r>
        <w:rPr>
          <w:color w:val="231F20"/>
        </w:rPr>
        <w:t>los</w:t>
      </w:r>
      <w:r>
        <w:rPr>
          <w:color w:val="231F20"/>
          <w:spacing w:val="-7"/>
        </w:rPr>
        <w:t> </w:t>
      </w:r>
      <w:r>
        <w:rPr>
          <w:color w:val="231F20"/>
        </w:rPr>
        <w:t>intermediarios</w:t>
      </w:r>
      <w:r>
        <w:rPr>
          <w:color w:val="231F20"/>
          <w:spacing w:val="-8"/>
        </w:rPr>
        <w:t> </w:t>
      </w:r>
      <w:r>
        <w:rPr>
          <w:color w:val="231F20"/>
        </w:rPr>
        <w:t>acuden</w:t>
      </w:r>
      <w:r>
        <w:rPr>
          <w:color w:val="231F20"/>
          <w:spacing w:val="-7"/>
        </w:rPr>
        <w:t> </w:t>
      </w:r>
      <w:r>
        <w:rPr>
          <w:color w:val="231F20"/>
        </w:rPr>
        <w:t>directamente</w:t>
      </w:r>
      <w:r>
        <w:rPr>
          <w:color w:val="231F20"/>
          <w:spacing w:val="-7"/>
        </w:rPr>
        <w:t> </w:t>
      </w:r>
      <w:r>
        <w:rPr>
          <w:color w:val="231F20"/>
        </w:rPr>
        <w:t>al</w:t>
      </w:r>
      <w:r>
        <w:rPr>
          <w:color w:val="231F20"/>
          <w:spacing w:val="-7"/>
        </w:rPr>
        <w:t> </w:t>
      </w:r>
      <w:r>
        <w:rPr>
          <w:color w:val="231F20"/>
        </w:rPr>
        <w:t>domicilio</w:t>
      </w:r>
      <w:r>
        <w:rPr>
          <w:color w:val="231F20"/>
          <w:spacing w:val="-8"/>
        </w:rPr>
        <w:t> </w:t>
      </w:r>
      <w:r>
        <w:rPr>
          <w:color w:val="231F20"/>
        </w:rPr>
        <w:t>del</w:t>
      </w:r>
      <w:r>
        <w:rPr>
          <w:color w:val="231F20"/>
          <w:spacing w:val="-8"/>
        </w:rPr>
        <w:t> </w:t>
      </w:r>
      <w:r>
        <w:rPr>
          <w:color w:val="231F20"/>
        </w:rPr>
        <w:t>productor</w:t>
      </w:r>
      <w:r>
        <w:rPr>
          <w:color w:val="231F20"/>
          <w:spacing w:val="-7"/>
        </w:rPr>
        <w:t> </w:t>
      </w:r>
      <w:r>
        <w:rPr>
          <w:color w:val="231F20"/>
        </w:rPr>
        <w:t>para hacer</w:t>
      </w:r>
      <w:r>
        <w:rPr>
          <w:color w:val="231F20"/>
          <w:spacing w:val="-3"/>
        </w:rPr>
        <w:t> </w:t>
      </w:r>
      <w:r>
        <w:rPr>
          <w:color w:val="231F20"/>
        </w:rPr>
        <w:t>la</w:t>
      </w:r>
      <w:r>
        <w:rPr>
          <w:color w:val="231F20"/>
          <w:spacing w:val="-3"/>
        </w:rPr>
        <w:t> </w:t>
      </w:r>
      <w:r>
        <w:rPr>
          <w:color w:val="231F20"/>
        </w:rPr>
        <w:t>transacción,</w:t>
      </w:r>
      <w:r>
        <w:rPr>
          <w:color w:val="231F20"/>
          <w:spacing w:val="-3"/>
        </w:rPr>
        <w:t> </w:t>
      </w:r>
      <w:r>
        <w:rPr>
          <w:color w:val="231F20"/>
        </w:rPr>
        <w:t>lo</w:t>
      </w:r>
      <w:r>
        <w:rPr>
          <w:color w:val="231F20"/>
          <w:spacing w:val="-3"/>
        </w:rPr>
        <w:t> </w:t>
      </w:r>
      <w:r>
        <w:rPr>
          <w:color w:val="231F20"/>
        </w:rPr>
        <w:t>que</w:t>
      </w:r>
      <w:r>
        <w:rPr>
          <w:color w:val="231F20"/>
          <w:spacing w:val="-3"/>
        </w:rPr>
        <w:t> </w:t>
      </w:r>
      <w:r>
        <w:rPr>
          <w:color w:val="231F20"/>
        </w:rPr>
        <w:t>representa</w:t>
      </w:r>
      <w:r>
        <w:rPr>
          <w:color w:val="231F20"/>
          <w:spacing w:val="-3"/>
        </w:rPr>
        <w:t> </w:t>
      </w:r>
      <w:r>
        <w:rPr>
          <w:color w:val="231F20"/>
        </w:rPr>
        <w:t>una</w:t>
      </w:r>
      <w:r>
        <w:rPr>
          <w:color w:val="231F20"/>
          <w:spacing w:val="-3"/>
        </w:rPr>
        <w:t> </w:t>
      </w:r>
      <w:r>
        <w:rPr>
          <w:color w:val="231F20"/>
        </w:rPr>
        <w:t>ventaja</w:t>
      </w:r>
      <w:r>
        <w:rPr>
          <w:color w:val="231F20"/>
          <w:spacing w:val="-3"/>
        </w:rPr>
        <w:t> </w:t>
      </w:r>
      <w:r>
        <w:rPr>
          <w:color w:val="231F20"/>
        </w:rPr>
        <w:t>para</w:t>
      </w:r>
      <w:r>
        <w:rPr>
          <w:color w:val="231F20"/>
          <w:spacing w:val="-3"/>
        </w:rPr>
        <w:t> </w:t>
      </w:r>
      <w:r>
        <w:rPr>
          <w:color w:val="231F20"/>
        </w:rPr>
        <w:t>el</w:t>
      </w:r>
      <w:r>
        <w:rPr>
          <w:color w:val="231F20"/>
          <w:spacing w:val="-3"/>
        </w:rPr>
        <w:t> </w:t>
      </w:r>
      <w:r>
        <w:rPr>
          <w:color w:val="231F20"/>
        </w:rPr>
        <w:t>productor</w:t>
      </w:r>
      <w:r>
        <w:rPr>
          <w:color w:val="231F20"/>
          <w:spacing w:val="-3"/>
        </w:rPr>
        <w:t> </w:t>
      </w:r>
      <w:r>
        <w:rPr>
          <w:color w:val="231F20"/>
        </w:rPr>
        <w:t>al</w:t>
      </w:r>
      <w:r>
        <w:rPr>
          <w:color w:val="231F20"/>
          <w:spacing w:val="-3"/>
        </w:rPr>
        <w:t> </w:t>
      </w:r>
      <w:r>
        <w:rPr>
          <w:color w:val="231F20"/>
        </w:rPr>
        <w:t>no incurrir en gastos de transporte para vender sus animales, pero limita la comercialización de los animales determinando la preferencia de los pro- ductores</w:t>
      </w:r>
      <w:r>
        <w:rPr>
          <w:color w:val="231F20"/>
          <w:spacing w:val="-4"/>
        </w:rPr>
        <w:t> </w:t>
      </w:r>
      <w:r>
        <w:rPr>
          <w:color w:val="231F20"/>
        </w:rPr>
        <w:t>por</w:t>
      </w:r>
      <w:r>
        <w:rPr>
          <w:color w:val="231F20"/>
          <w:spacing w:val="-4"/>
        </w:rPr>
        <w:t> </w:t>
      </w:r>
      <w:r>
        <w:rPr>
          <w:color w:val="231F20"/>
        </w:rPr>
        <w:t>la</w:t>
      </w:r>
      <w:r>
        <w:rPr>
          <w:color w:val="231F20"/>
          <w:spacing w:val="-4"/>
        </w:rPr>
        <w:t> </w:t>
      </w:r>
      <w:r>
        <w:rPr>
          <w:color w:val="231F20"/>
        </w:rPr>
        <w:t>venta</w:t>
      </w:r>
      <w:r>
        <w:rPr>
          <w:color w:val="231F20"/>
          <w:spacing w:val="-5"/>
        </w:rPr>
        <w:t> </w:t>
      </w:r>
      <w:r>
        <w:rPr>
          <w:color w:val="231F20"/>
        </w:rPr>
        <w:t>de</w:t>
      </w:r>
      <w:r>
        <w:rPr>
          <w:color w:val="231F20"/>
          <w:spacing w:val="-5"/>
        </w:rPr>
        <w:t> </w:t>
      </w:r>
      <w:r>
        <w:rPr>
          <w:color w:val="231F20"/>
        </w:rPr>
        <w:t>animales</w:t>
      </w:r>
      <w:r>
        <w:rPr>
          <w:color w:val="231F20"/>
          <w:spacing w:val="-4"/>
        </w:rPr>
        <w:t> </w:t>
      </w:r>
      <w:r>
        <w:rPr>
          <w:color w:val="231F20"/>
        </w:rPr>
        <w:t>vivos</w:t>
      </w:r>
      <w:r>
        <w:rPr>
          <w:color w:val="231F20"/>
          <w:spacing w:val="-5"/>
        </w:rPr>
        <w:t> </w:t>
      </w:r>
      <w:r>
        <w:rPr>
          <w:color w:val="231F20"/>
        </w:rPr>
        <w:t>(Morantes</w:t>
      </w:r>
      <w:r>
        <w:rPr>
          <w:color w:val="231F20"/>
          <w:spacing w:val="-4"/>
        </w:rPr>
        <w:t> </w:t>
      </w:r>
      <w:r>
        <w:rPr>
          <w:i/>
          <w:color w:val="231F20"/>
        </w:rPr>
        <w:t>et</w:t>
      </w:r>
      <w:r>
        <w:rPr>
          <w:i/>
          <w:color w:val="231F20"/>
          <w:spacing w:val="-5"/>
        </w:rPr>
        <w:t> </w:t>
      </w:r>
      <w:r>
        <w:rPr>
          <w:i/>
          <w:color w:val="231F20"/>
        </w:rPr>
        <w:t>al</w:t>
      </w:r>
      <w:r>
        <w:rPr>
          <w:color w:val="231F20"/>
        </w:rPr>
        <w:t>.,</w:t>
      </w:r>
      <w:r>
        <w:rPr>
          <w:color w:val="231F20"/>
          <w:spacing w:val="-5"/>
        </w:rPr>
        <w:t> </w:t>
      </w:r>
      <w:r>
        <w:rPr>
          <w:color w:val="231F20"/>
        </w:rPr>
        <w:t>2008).</w:t>
      </w:r>
    </w:p>
    <w:p>
      <w:pPr>
        <w:pStyle w:val="BodyText"/>
        <w:spacing w:line="273" w:lineRule="auto"/>
        <w:ind w:left="113" w:right="111" w:firstLine="283"/>
        <w:jc w:val="both"/>
      </w:pPr>
      <w:r>
        <w:rPr>
          <w:color w:val="231F20"/>
        </w:rPr>
        <w:t>De los acopiadores, el 50% revende el cordero en pie a barbacoeros y el resto directamente al consumidor final. Cabe mencionar que el 28% de los acopiadores entrevistados también actúa como productor de ovinos, es </w:t>
      </w:r>
      <w:r>
        <w:rPr>
          <w:color w:val="231F20"/>
          <w:spacing w:val="-3"/>
        </w:rPr>
        <w:t>decir, </w:t>
      </w:r>
      <w:r>
        <w:rPr>
          <w:color w:val="231F20"/>
        </w:rPr>
        <w:t>este agente desempeña dos funciones dentro del sistema de co- mercialización de los ovinos de pelo. Por su parte, el barbacoero sacrifica a los ovinos </w:t>
      </w:r>
      <w:r>
        <w:rPr>
          <w:i/>
          <w:color w:val="231F20"/>
        </w:rPr>
        <w:t>in situ </w:t>
      </w:r>
      <w:r>
        <w:rPr>
          <w:color w:val="231F20"/>
        </w:rPr>
        <w:t>similar a lo reportado por (Mondragón </w:t>
      </w:r>
      <w:r>
        <w:rPr>
          <w:i/>
          <w:color w:val="231F20"/>
        </w:rPr>
        <w:t>et al</w:t>
      </w:r>
      <w:r>
        <w:rPr>
          <w:color w:val="231F20"/>
        </w:rPr>
        <w:t>., 2012) </w:t>
      </w:r>
      <w:r>
        <w:rPr>
          <w:color w:val="231F20"/>
          <w:spacing w:val="23"/>
        </w:rPr>
        <w:t> </w:t>
      </w:r>
      <w:r>
        <w:rPr>
          <w:color w:val="231F20"/>
        </w:rPr>
        <w:t>en</w:t>
      </w:r>
    </w:p>
    <w:p>
      <w:pPr>
        <w:spacing w:after="0" w:line="273" w:lineRule="auto"/>
        <w:jc w:val="both"/>
        <w:sectPr>
          <w:pgSz w:w="7940" w:h="11910"/>
          <w:pgMar w:header="0" w:footer="469"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3"/>
        <w:rPr>
          <w:sz w:val="22"/>
        </w:rPr>
      </w:pPr>
    </w:p>
    <w:p>
      <w:pPr>
        <w:pStyle w:val="BodyText"/>
        <w:spacing w:line="273" w:lineRule="auto" w:before="75"/>
        <w:ind w:left="113" w:right="111"/>
        <w:jc w:val="both"/>
      </w:pPr>
      <w:r>
        <w:rPr>
          <w:color w:val="231F20"/>
        </w:rPr>
        <w:t>el municipio de Capulhuac, estado de México; se cocina la canal ovina cu- bierta con pencas de maguey en un horno subterráneo o en un bote de metal, obteniendo el platillo conocido como barbacoa. Una característica muy particular para la venta de la barbacoa en el Sur del Estado de Méxi- co es que el barbacoero mezcla la barbacoa de ovino con carne cocida de caprino (birria).</w:t>
      </w:r>
    </w:p>
    <w:p>
      <w:pPr>
        <w:pStyle w:val="BodyText"/>
        <w:spacing w:before="5"/>
        <w:rPr>
          <w:sz w:val="15"/>
        </w:rPr>
      </w:pPr>
    </w:p>
    <w:p>
      <w:pPr>
        <w:pStyle w:val="Heading4"/>
        <w:spacing w:before="0"/>
        <w:ind w:left="1030" w:right="92"/>
        <w:jc w:val="left"/>
      </w:pPr>
      <w:r>
        <w:rPr>
          <w:color w:val="231F20"/>
        </w:rPr>
        <w:t>Agentes y canales de comercialización</w:t>
      </w:r>
    </w:p>
    <w:p>
      <w:pPr>
        <w:pStyle w:val="BodyText"/>
        <w:spacing w:line="273" w:lineRule="auto" w:before="190"/>
        <w:ind w:left="113" w:right="111"/>
        <w:jc w:val="both"/>
      </w:pPr>
      <w:r>
        <w:rPr>
          <w:color w:val="231F20"/>
        </w:rPr>
        <w:t>Los</w:t>
      </w:r>
      <w:r>
        <w:rPr>
          <w:color w:val="231F20"/>
          <w:spacing w:val="-5"/>
        </w:rPr>
        <w:t> </w:t>
      </w:r>
      <w:r>
        <w:rPr>
          <w:color w:val="231F20"/>
        </w:rPr>
        <w:t>agentes</w:t>
      </w:r>
      <w:r>
        <w:rPr>
          <w:color w:val="231F20"/>
          <w:spacing w:val="-5"/>
        </w:rPr>
        <w:t> </w:t>
      </w:r>
      <w:r>
        <w:rPr>
          <w:color w:val="231F20"/>
        </w:rPr>
        <w:t>identificados</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rPr>
        <w:t>comercialización</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ovinos</w:t>
      </w:r>
      <w:r>
        <w:rPr>
          <w:color w:val="231F20"/>
          <w:spacing w:val="-5"/>
        </w:rPr>
        <w:t> </w:t>
      </w:r>
      <w:r>
        <w:rPr>
          <w:color w:val="231F20"/>
        </w:rPr>
        <w:t>de</w:t>
      </w:r>
      <w:r>
        <w:rPr>
          <w:color w:val="231F20"/>
          <w:spacing w:val="-5"/>
        </w:rPr>
        <w:t> </w:t>
      </w:r>
      <w:r>
        <w:rPr>
          <w:color w:val="231F20"/>
        </w:rPr>
        <w:t>Pelo</w:t>
      </w:r>
      <w:r>
        <w:rPr>
          <w:color w:val="231F20"/>
          <w:spacing w:val="-5"/>
        </w:rPr>
        <w:t> </w:t>
      </w:r>
      <w:r>
        <w:rPr>
          <w:color w:val="231F20"/>
        </w:rPr>
        <w:t>en</w:t>
      </w:r>
      <w:r>
        <w:rPr>
          <w:color w:val="231F20"/>
          <w:spacing w:val="-5"/>
        </w:rPr>
        <w:t> </w:t>
      </w:r>
      <w:r>
        <w:rPr>
          <w:color w:val="231F20"/>
        </w:rPr>
        <w:t>la región Sur del Estado de México fueron </w:t>
      </w:r>
      <w:r>
        <w:rPr>
          <w:color w:val="231F20"/>
          <w:spacing w:val="-3"/>
        </w:rPr>
        <w:t>productor, </w:t>
      </w:r>
      <w:r>
        <w:rPr>
          <w:color w:val="231F20"/>
        </w:rPr>
        <w:t>acopiador de ovino en pie,</w:t>
      </w:r>
      <w:r>
        <w:rPr>
          <w:color w:val="231F20"/>
          <w:spacing w:val="-9"/>
        </w:rPr>
        <w:t> </w:t>
      </w:r>
      <w:r>
        <w:rPr>
          <w:color w:val="231F20"/>
        </w:rPr>
        <w:t>barbacoero</w:t>
      </w:r>
      <w:r>
        <w:rPr>
          <w:color w:val="231F20"/>
          <w:spacing w:val="-9"/>
        </w:rPr>
        <w:t> </w:t>
      </w:r>
      <w:r>
        <w:rPr>
          <w:color w:val="231F20"/>
        </w:rPr>
        <w:t>y</w:t>
      </w:r>
      <w:r>
        <w:rPr>
          <w:color w:val="231F20"/>
          <w:spacing w:val="-9"/>
        </w:rPr>
        <w:t> </w:t>
      </w:r>
      <w:r>
        <w:rPr>
          <w:color w:val="231F20"/>
        </w:rPr>
        <w:t>consumidor</w:t>
      </w:r>
      <w:r>
        <w:rPr>
          <w:color w:val="231F20"/>
          <w:spacing w:val="-9"/>
        </w:rPr>
        <w:t> </w:t>
      </w:r>
      <w:r>
        <w:rPr>
          <w:color w:val="231F20"/>
        </w:rPr>
        <w:t>final.</w:t>
      </w:r>
      <w:r>
        <w:rPr>
          <w:color w:val="231F20"/>
          <w:spacing w:val="-9"/>
        </w:rPr>
        <w:t> </w:t>
      </w:r>
      <w:r>
        <w:rPr>
          <w:color w:val="231F20"/>
        </w:rPr>
        <w:t>Estos</w:t>
      </w:r>
      <w:r>
        <w:rPr>
          <w:color w:val="231F20"/>
          <w:spacing w:val="-9"/>
        </w:rPr>
        <w:t> </w:t>
      </w:r>
      <w:r>
        <w:rPr>
          <w:color w:val="231F20"/>
        </w:rPr>
        <w:t>agentes</w:t>
      </w:r>
      <w:r>
        <w:rPr>
          <w:color w:val="231F20"/>
          <w:spacing w:val="-9"/>
        </w:rPr>
        <w:t> </w:t>
      </w:r>
      <w:r>
        <w:rPr>
          <w:color w:val="231F20"/>
        </w:rPr>
        <w:t>forman</w:t>
      </w:r>
      <w:r>
        <w:rPr>
          <w:color w:val="231F20"/>
          <w:spacing w:val="-9"/>
        </w:rPr>
        <w:t> </w:t>
      </w:r>
      <w:r>
        <w:rPr>
          <w:color w:val="231F20"/>
        </w:rPr>
        <w:t>varios</w:t>
      </w:r>
      <w:r>
        <w:rPr>
          <w:color w:val="231F20"/>
          <w:spacing w:val="-9"/>
        </w:rPr>
        <w:t> </w:t>
      </w:r>
      <w:r>
        <w:rPr>
          <w:color w:val="231F20"/>
        </w:rPr>
        <w:t>canales</w:t>
      </w:r>
      <w:r>
        <w:rPr>
          <w:color w:val="231F20"/>
          <w:spacing w:val="-9"/>
        </w:rPr>
        <w:t> </w:t>
      </w:r>
      <w:r>
        <w:rPr>
          <w:color w:val="231F20"/>
        </w:rPr>
        <w:t>de comercialización que permiten que los productos y subproductos deriva- dos de los ovinos de pelo lleguen a manos del consumidor</w:t>
      </w:r>
      <w:r>
        <w:rPr>
          <w:color w:val="231F20"/>
          <w:spacing w:val="-14"/>
        </w:rPr>
        <w:t> </w:t>
      </w:r>
      <w:r>
        <w:rPr>
          <w:color w:val="231F20"/>
        </w:rPr>
        <w:t>final.</w:t>
      </w:r>
    </w:p>
    <w:p>
      <w:pPr>
        <w:pStyle w:val="BodyText"/>
        <w:spacing w:line="273" w:lineRule="auto"/>
        <w:ind w:left="113" w:right="111" w:firstLine="283"/>
        <w:jc w:val="both"/>
      </w:pPr>
      <w:r>
        <w:rPr>
          <w:color w:val="231F20"/>
        </w:rPr>
        <w:t>En</w:t>
      </w:r>
      <w:r>
        <w:rPr>
          <w:color w:val="231F20"/>
          <w:spacing w:val="-4"/>
        </w:rPr>
        <w:t> </w:t>
      </w:r>
      <w:r>
        <w:rPr>
          <w:color w:val="231F20"/>
        </w:rPr>
        <w:t>los</w:t>
      </w:r>
      <w:r>
        <w:rPr>
          <w:color w:val="231F20"/>
          <w:spacing w:val="-4"/>
        </w:rPr>
        <w:t> </w:t>
      </w:r>
      <w:r>
        <w:rPr>
          <w:color w:val="231F20"/>
        </w:rPr>
        <w:t>municipios</w:t>
      </w:r>
      <w:r>
        <w:rPr>
          <w:color w:val="231F20"/>
          <w:spacing w:val="-4"/>
        </w:rPr>
        <w:t> </w:t>
      </w:r>
      <w:r>
        <w:rPr>
          <w:color w:val="231F20"/>
        </w:rPr>
        <w:t>de</w:t>
      </w:r>
      <w:r>
        <w:rPr>
          <w:color w:val="231F20"/>
          <w:spacing w:val="-4"/>
        </w:rPr>
        <w:t> </w:t>
      </w:r>
      <w:r>
        <w:rPr>
          <w:color w:val="231F20"/>
        </w:rPr>
        <w:t>Tejupilco,</w:t>
      </w:r>
      <w:r>
        <w:rPr>
          <w:color w:val="231F20"/>
          <w:spacing w:val="-5"/>
        </w:rPr>
        <w:t> </w:t>
      </w:r>
      <w:r>
        <w:rPr>
          <w:color w:val="231F20"/>
        </w:rPr>
        <w:t>Amatepec</w:t>
      </w:r>
      <w:r>
        <w:rPr>
          <w:color w:val="231F20"/>
          <w:spacing w:val="-4"/>
        </w:rPr>
        <w:t> </w:t>
      </w:r>
      <w:r>
        <w:rPr>
          <w:color w:val="231F20"/>
        </w:rPr>
        <w:t>y</w:t>
      </w:r>
      <w:r>
        <w:rPr>
          <w:color w:val="231F20"/>
          <w:spacing w:val="-4"/>
        </w:rPr>
        <w:t> </w:t>
      </w:r>
      <w:r>
        <w:rPr>
          <w:color w:val="231F20"/>
        </w:rPr>
        <w:t>Luvianos,</w:t>
      </w:r>
      <w:r>
        <w:rPr>
          <w:color w:val="231F20"/>
          <w:spacing w:val="-4"/>
        </w:rPr>
        <w:t> </w:t>
      </w:r>
      <w:r>
        <w:rPr>
          <w:color w:val="231F20"/>
        </w:rPr>
        <w:t>el</w:t>
      </w:r>
      <w:r>
        <w:rPr>
          <w:color w:val="231F20"/>
          <w:spacing w:val="-4"/>
        </w:rPr>
        <w:t> </w:t>
      </w:r>
      <w:r>
        <w:rPr>
          <w:color w:val="231F20"/>
        </w:rPr>
        <w:t>canal</w:t>
      </w:r>
      <w:r>
        <w:rPr>
          <w:color w:val="231F20"/>
          <w:spacing w:val="-4"/>
        </w:rPr>
        <w:t> </w:t>
      </w:r>
      <w:r>
        <w:rPr>
          <w:color w:val="231F20"/>
        </w:rPr>
        <w:t>tradicio- nal utilizado para la comercialización de los ovinos de pelo es el integrado por productor – acopiador de ovino en pie – barbacoero – consumidor fi- nal. Dicho canal es similar a lo reportado por (Mondragón </w:t>
      </w:r>
      <w:r>
        <w:rPr>
          <w:i/>
          <w:color w:val="231F20"/>
        </w:rPr>
        <w:t>et al., </w:t>
      </w:r>
      <w:r>
        <w:rPr>
          <w:color w:val="231F20"/>
        </w:rPr>
        <w:t>2010) ya que encontraron que el canal comercial del municipio de Capulhuac, esta- do de México, fue productor – acopiador – barbacoero - consumidor final, lo cual es afín a lo obtenido en esta</w:t>
      </w:r>
      <w:r>
        <w:rPr>
          <w:color w:val="231F20"/>
          <w:spacing w:val="-21"/>
        </w:rPr>
        <w:t> </w:t>
      </w:r>
      <w:r>
        <w:rPr>
          <w:color w:val="231F20"/>
        </w:rPr>
        <w:t>investigación.</w:t>
      </w:r>
    </w:p>
    <w:p>
      <w:pPr>
        <w:pStyle w:val="BodyText"/>
        <w:spacing w:line="273" w:lineRule="auto"/>
        <w:ind w:left="113" w:right="111" w:firstLine="283"/>
        <w:jc w:val="both"/>
      </w:pPr>
      <w:r>
        <w:rPr>
          <w:color w:val="231F20"/>
        </w:rPr>
        <w:t>Otro canal común utilizado por los agentes de comercialización está conformado por el productor quien vende sus ovinos, 49% de su produc- ción, directamente al barbacoero y éste al consumidor final. Este porcen- taje difiere de lo encontrado por Valerio </w:t>
      </w:r>
      <w:r>
        <w:rPr>
          <w:i/>
          <w:color w:val="231F20"/>
        </w:rPr>
        <w:t>et al</w:t>
      </w:r>
      <w:r>
        <w:rPr>
          <w:color w:val="231F20"/>
        </w:rPr>
        <w:t>. (2009) quien menciona un porcentaje</w:t>
      </w:r>
      <w:r>
        <w:rPr>
          <w:color w:val="231F20"/>
          <w:spacing w:val="-5"/>
        </w:rPr>
        <w:t> </w:t>
      </w:r>
      <w:r>
        <w:rPr>
          <w:color w:val="231F20"/>
        </w:rPr>
        <w:t>para</w:t>
      </w:r>
      <w:r>
        <w:rPr>
          <w:color w:val="231F20"/>
          <w:spacing w:val="-5"/>
        </w:rPr>
        <w:t> </w:t>
      </w:r>
      <w:r>
        <w:rPr>
          <w:color w:val="231F20"/>
        </w:rPr>
        <w:t>este</w:t>
      </w:r>
      <w:r>
        <w:rPr>
          <w:color w:val="231F20"/>
          <w:spacing w:val="-5"/>
        </w:rPr>
        <w:t> </w:t>
      </w:r>
      <w:r>
        <w:rPr>
          <w:color w:val="231F20"/>
        </w:rPr>
        <w:t>mismo</w:t>
      </w:r>
      <w:r>
        <w:rPr>
          <w:color w:val="231F20"/>
          <w:spacing w:val="-5"/>
        </w:rPr>
        <w:t> </w:t>
      </w:r>
      <w:r>
        <w:rPr>
          <w:color w:val="231F20"/>
        </w:rPr>
        <w:t>canal</w:t>
      </w:r>
      <w:r>
        <w:rPr>
          <w:color w:val="231F20"/>
          <w:spacing w:val="-5"/>
        </w:rPr>
        <w:t> </w:t>
      </w:r>
      <w:r>
        <w:rPr>
          <w:color w:val="231F20"/>
        </w:rPr>
        <w:t>de</w:t>
      </w:r>
      <w:r>
        <w:rPr>
          <w:color w:val="231F20"/>
          <w:spacing w:val="-5"/>
        </w:rPr>
        <w:t> </w:t>
      </w:r>
      <w:r>
        <w:rPr>
          <w:color w:val="231F20"/>
        </w:rPr>
        <w:t>70%.</w:t>
      </w:r>
      <w:r>
        <w:rPr>
          <w:color w:val="231F20"/>
          <w:spacing w:val="-5"/>
        </w:rPr>
        <w:t> </w:t>
      </w:r>
      <w:r>
        <w:rPr>
          <w:color w:val="231F20"/>
        </w:rPr>
        <w:t>Un</w:t>
      </w:r>
      <w:r>
        <w:rPr>
          <w:color w:val="231F20"/>
          <w:spacing w:val="-5"/>
        </w:rPr>
        <w:t> </w:t>
      </w:r>
      <w:r>
        <w:rPr>
          <w:color w:val="231F20"/>
        </w:rPr>
        <w:t>canal</w:t>
      </w:r>
      <w:r>
        <w:rPr>
          <w:color w:val="231F20"/>
          <w:spacing w:val="-5"/>
        </w:rPr>
        <w:t> </w:t>
      </w:r>
      <w:r>
        <w:rPr>
          <w:color w:val="231F20"/>
        </w:rPr>
        <w:t>más</w:t>
      </w:r>
      <w:r>
        <w:rPr>
          <w:color w:val="231F20"/>
          <w:spacing w:val="-5"/>
        </w:rPr>
        <w:t> </w:t>
      </w:r>
      <w:r>
        <w:rPr>
          <w:color w:val="231F20"/>
        </w:rPr>
        <w:t>corto</w:t>
      </w:r>
      <w:r>
        <w:rPr>
          <w:color w:val="231F20"/>
          <w:spacing w:val="-5"/>
        </w:rPr>
        <w:t> </w:t>
      </w:r>
      <w:r>
        <w:rPr>
          <w:color w:val="231F20"/>
        </w:rPr>
        <w:t>es</w:t>
      </w:r>
      <w:r>
        <w:rPr>
          <w:color w:val="231F20"/>
          <w:spacing w:val="-5"/>
        </w:rPr>
        <w:t> </w:t>
      </w:r>
      <w:r>
        <w:rPr>
          <w:color w:val="231F20"/>
        </w:rPr>
        <w:t>cuando</w:t>
      </w:r>
      <w:r>
        <w:rPr>
          <w:color w:val="231F20"/>
          <w:spacing w:val="-5"/>
        </w:rPr>
        <w:t> </w:t>
      </w:r>
      <w:r>
        <w:rPr>
          <w:color w:val="231F20"/>
        </w:rPr>
        <w:t>el productor</w:t>
      </w:r>
      <w:r>
        <w:rPr>
          <w:color w:val="231F20"/>
          <w:spacing w:val="-7"/>
        </w:rPr>
        <w:t> </w:t>
      </w:r>
      <w:r>
        <w:rPr>
          <w:color w:val="231F20"/>
        </w:rPr>
        <w:t>vende</w:t>
      </w:r>
      <w:r>
        <w:rPr>
          <w:color w:val="231F20"/>
          <w:spacing w:val="-8"/>
        </w:rPr>
        <w:t> </w:t>
      </w:r>
      <w:r>
        <w:rPr>
          <w:color w:val="231F20"/>
        </w:rPr>
        <w:t>su</w:t>
      </w:r>
      <w:r>
        <w:rPr>
          <w:color w:val="231F20"/>
          <w:spacing w:val="-8"/>
        </w:rPr>
        <w:t> </w:t>
      </w:r>
      <w:r>
        <w:rPr>
          <w:color w:val="231F20"/>
        </w:rPr>
        <w:t>producto</w:t>
      </w:r>
      <w:r>
        <w:rPr>
          <w:color w:val="231F20"/>
          <w:spacing w:val="-7"/>
        </w:rPr>
        <w:t> </w:t>
      </w:r>
      <w:r>
        <w:rPr>
          <w:color w:val="231F20"/>
        </w:rPr>
        <w:t>(30%)</w:t>
      </w:r>
      <w:r>
        <w:rPr>
          <w:color w:val="231F20"/>
          <w:spacing w:val="-8"/>
        </w:rPr>
        <w:t> </w:t>
      </w:r>
      <w:r>
        <w:rPr>
          <w:color w:val="231F20"/>
        </w:rPr>
        <w:t>al</w:t>
      </w:r>
      <w:r>
        <w:rPr>
          <w:color w:val="231F20"/>
          <w:spacing w:val="-7"/>
        </w:rPr>
        <w:t> </w:t>
      </w:r>
      <w:r>
        <w:rPr>
          <w:color w:val="231F20"/>
        </w:rPr>
        <w:t>acopiador</w:t>
      </w:r>
      <w:r>
        <w:rPr>
          <w:color w:val="231F20"/>
          <w:spacing w:val="-7"/>
        </w:rPr>
        <w:t> </w:t>
      </w:r>
      <w:r>
        <w:rPr>
          <w:color w:val="231F20"/>
        </w:rPr>
        <w:t>y</w:t>
      </w:r>
      <w:r>
        <w:rPr>
          <w:color w:val="231F20"/>
          <w:spacing w:val="-7"/>
        </w:rPr>
        <w:t> </w:t>
      </w:r>
      <w:r>
        <w:rPr>
          <w:color w:val="231F20"/>
        </w:rPr>
        <w:t>éste</w:t>
      </w:r>
      <w:r>
        <w:rPr>
          <w:color w:val="231F20"/>
          <w:spacing w:val="-7"/>
        </w:rPr>
        <w:t> </w:t>
      </w:r>
      <w:r>
        <w:rPr>
          <w:color w:val="231F20"/>
        </w:rPr>
        <w:t>último</w:t>
      </w:r>
      <w:r>
        <w:rPr>
          <w:color w:val="231F20"/>
          <w:spacing w:val="-7"/>
        </w:rPr>
        <w:t> </w:t>
      </w:r>
      <w:r>
        <w:rPr>
          <w:color w:val="231F20"/>
        </w:rPr>
        <w:t>al</w:t>
      </w:r>
      <w:r>
        <w:rPr>
          <w:color w:val="231F20"/>
          <w:spacing w:val="-7"/>
        </w:rPr>
        <w:t> </w:t>
      </w:r>
      <w:r>
        <w:rPr>
          <w:color w:val="231F20"/>
        </w:rPr>
        <w:t>consumi- dor final (véase figura</w:t>
      </w:r>
      <w:r>
        <w:rPr>
          <w:color w:val="231F20"/>
          <w:spacing w:val="-12"/>
        </w:rPr>
        <w:t> </w:t>
      </w:r>
      <w:r>
        <w:rPr>
          <w:color w:val="231F20"/>
        </w:rPr>
        <w:t>9).</w:t>
      </w:r>
    </w:p>
    <w:p>
      <w:pPr>
        <w:pStyle w:val="BodyText"/>
        <w:spacing w:line="273" w:lineRule="auto"/>
        <w:ind w:left="113" w:right="111" w:firstLine="283"/>
        <w:jc w:val="both"/>
      </w:pPr>
      <w:r>
        <w:rPr>
          <w:color w:val="231F20"/>
        </w:rPr>
        <w:t>Por otro lado está el canal más corto de comercialización, que se efec- túa de forma directa </w:t>
      </w:r>
      <w:r>
        <w:rPr>
          <w:color w:val="231F20"/>
          <w:spacing w:val="-4"/>
        </w:rPr>
        <w:t>D’Aubeterre </w:t>
      </w:r>
      <w:r>
        <w:rPr>
          <w:i/>
          <w:color w:val="231F20"/>
        </w:rPr>
        <w:t>et al</w:t>
      </w:r>
      <w:r>
        <w:rPr>
          <w:color w:val="231F20"/>
        </w:rPr>
        <w:t>. (2007), entre el productor y el con- sumidor</w:t>
      </w:r>
      <w:r>
        <w:rPr>
          <w:color w:val="231F20"/>
          <w:spacing w:val="-8"/>
        </w:rPr>
        <w:t> </w:t>
      </w:r>
      <w:r>
        <w:rPr>
          <w:color w:val="231F20"/>
        </w:rPr>
        <w:t>final.</w:t>
      </w:r>
      <w:r>
        <w:rPr>
          <w:color w:val="231F20"/>
          <w:spacing w:val="-7"/>
        </w:rPr>
        <w:t> </w:t>
      </w:r>
      <w:r>
        <w:rPr>
          <w:color w:val="231F20"/>
        </w:rPr>
        <w:t>Su</w:t>
      </w:r>
      <w:r>
        <w:rPr>
          <w:color w:val="231F20"/>
          <w:spacing w:val="-8"/>
        </w:rPr>
        <w:t> </w:t>
      </w:r>
      <w:r>
        <w:rPr>
          <w:color w:val="231F20"/>
        </w:rPr>
        <w:t>importancia</w:t>
      </w:r>
      <w:r>
        <w:rPr>
          <w:color w:val="231F20"/>
          <w:spacing w:val="-8"/>
        </w:rPr>
        <w:t> </w:t>
      </w:r>
      <w:r>
        <w:rPr>
          <w:color w:val="231F20"/>
        </w:rPr>
        <w:t>se</w:t>
      </w:r>
      <w:r>
        <w:rPr>
          <w:color w:val="231F20"/>
          <w:spacing w:val="-8"/>
        </w:rPr>
        <w:t> </w:t>
      </w:r>
      <w:r>
        <w:rPr>
          <w:color w:val="231F20"/>
        </w:rPr>
        <w:t>restringe</w:t>
      </w:r>
      <w:r>
        <w:rPr>
          <w:color w:val="231F20"/>
          <w:spacing w:val="-8"/>
        </w:rPr>
        <w:t> </w:t>
      </w:r>
      <w:r>
        <w:rPr>
          <w:color w:val="231F20"/>
        </w:rPr>
        <w:t>al</w:t>
      </w:r>
      <w:r>
        <w:rPr>
          <w:color w:val="231F20"/>
          <w:spacing w:val="-7"/>
        </w:rPr>
        <w:t> </w:t>
      </w:r>
      <w:r>
        <w:rPr>
          <w:color w:val="231F20"/>
        </w:rPr>
        <w:t>21%</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casos,</w:t>
      </w:r>
      <w:r>
        <w:rPr>
          <w:color w:val="231F20"/>
          <w:spacing w:val="-8"/>
        </w:rPr>
        <w:t> </w:t>
      </w:r>
      <w:r>
        <w:rPr>
          <w:color w:val="231F20"/>
        </w:rPr>
        <w:t>lo</w:t>
      </w:r>
      <w:r>
        <w:rPr>
          <w:color w:val="231F20"/>
          <w:spacing w:val="-7"/>
        </w:rPr>
        <w:t> </w:t>
      </w:r>
      <w:r>
        <w:rPr>
          <w:color w:val="231F20"/>
        </w:rPr>
        <w:t>cual</w:t>
      </w:r>
      <w:r>
        <w:rPr>
          <w:color w:val="231F20"/>
          <w:spacing w:val="-7"/>
        </w:rPr>
        <w:t> </w:t>
      </w:r>
      <w:r>
        <w:rPr>
          <w:color w:val="231F20"/>
        </w:rPr>
        <w:t>es</w:t>
      </w:r>
      <w:r>
        <w:rPr>
          <w:color w:val="231F20"/>
          <w:spacing w:val="-8"/>
        </w:rPr>
        <w:t> </w:t>
      </w:r>
      <w:r>
        <w:rPr>
          <w:color w:val="231F20"/>
        </w:rPr>
        <w:t>un indicador</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escasa</w:t>
      </w:r>
      <w:r>
        <w:rPr>
          <w:color w:val="231F20"/>
          <w:spacing w:val="-11"/>
        </w:rPr>
        <w:t> </w:t>
      </w:r>
      <w:r>
        <w:rPr>
          <w:color w:val="231F20"/>
        </w:rPr>
        <w:t>participación</w:t>
      </w:r>
      <w:r>
        <w:rPr>
          <w:color w:val="231F20"/>
          <w:spacing w:val="-10"/>
        </w:rPr>
        <w:t> </w:t>
      </w:r>
      <w:r>
        <w:rPr>
          <w:color w:val="231F20"/>
        </w:rPr>
        <w:t>activa</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rPr>
        <w:t>productores</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proceso de comercialización de los productos. En los canales de comercialización antes descritos, en el canal tradicional, principalmente, los productores se relacionan directamente con los acopiadores y barbacoeros por lo que no les permite agregar valor a sus productos y no tienen control en la fijación del</w:t>
      </w:r>
      <w:r>
        <w:rPr>
          <w:color w:val="231F20"/>
          <w:spacing w:val="-8"/>
        </w:rPr>
        <w:t> </w:t>
      </w:r>
      <w:r>
        <w:rPr>
          <w:color w:val="231F20"/>
        </w:rPr>
        <w:t>precio</w:t>
      </w:r>
      <w:r>
        <w:rPr>
          <w:color w:val="231F20"/>
          <w:spacing w:val="-8"/>
        </w:rPr>
        <w:t> </w:t>
      </w:r>
      <w:r>
        <w:rPr>
          <w:color w:val="231F20"/>
        </w:rPr>
        <w:t>que</w:t>
      </w:r>
      <w:r>
        <w:rPr>
          <w:color w:val="231F20"/>
          <w:spacing w:val="-8"/>
        </w:rPr>
        <w:t> </w:t>
      </w:r>
      <w:r>
        <w:rPr>
          <w:color w:val="231F20"/>
        </w:rPr>
        <w:t>es</w:t>
      </w:r>
      <w:r>
        <w:rPr>
          <w:color w:val="231F20"/>
          <w:spacing w:val="-8"/>
        </w:rPr>
        <w:t> </w:t>
      </w:r>
      <w:r>
        <w:rPr>
          <w:color w:val="231F20"/>
        </w:rPr>
        <w:t>dictado</w:t>
      </w:r>
      <w:r>
        <w:rPr>
          <w:color w:val="231F20"/>
          <w:spacing w:val="-8"/>
        </w:rPr>
        <w:t> </w:t>
      </w:r>
      <w:r>
        <w:rPr>
          <w:color w:val="231F20"/>
        </w:rPr>
        <w:t>por</w:t>
      </w:r>
      <w:r>
        <w:rPr>
          <w:color w:val="231F20"/>
          <w:spacing w:val="-8"/>
        </w:rPr>
        <w:t> </w:t>
      </w:r>
      <w:r>
        <w:rPr>
          <w:color w:val="231F20"/>
        </w:rPr>
        <w:t>los</w:t>
      </w:r>
      <w:r>
        <w:rPr>
          <w:color w:val="231F20"/>
          <w:spacing w:val="-8"/>
        </w:rPr>
        <w:t> </w:t>
      </w:r>
      <w:r>
        <w:rPr>
          <w:color w:val="231F20"/>
        </w:rPr>
        <w:t>agentes</w:t>
      </w:r>
      <w:r>
        <w:rPr>
          <w:color w:val="231F20"/>
          <w:spacing w:val="-8"/>
        </w:rPr>
        <w:t> </w:t>
      </w:r>
      <w:r>
        <w:rPr>
          <w:color w:val="231F20"/>
        </w:rPr>
        <w:t>intermediarios.</w:t>
      </w:r>
      <w:r>
        <w:rPr>
          <w:color w:val="231F20"/>
          <w:spacing w:val="-8"/>
        </w:rPr>
        <w:t> </w:t>
      </w:r>
      <w:r>
        <w:rPr>
          <w:color w:val="231F20"/>
        </w:rPr>
        <w:t>En</w:t>
      </w:r>
      <w:r>
        <w:rPr>
          <w:color w:val="231F20"/>
          <w:spacing w:val="-8"/>
        </w:rPr>
        <w:t> </w:t>
      </w:r>
      <w:r>
        <w:rPr>
          <w:color w:val="231F20"/>
        </w:rPr>
        <w:t>caso</w:t>
      </w:r>
      <w:r>
        <w:rPr>
          <w:color w:val="231F20"/>
          <w:spacing w:val="-8"/>
        </w:rPr>
        <w:t> </w:t>
      </w:r>
      <w:r>
        <w:rPr>
          <w:color w:val="231F20"/>
        </w:rPr>
        <w:t>contrario, cuando los productores venden sus productos directamente con el consu- midor final permiten al productor disponer de mayor autoridad en la fija- ción</w:t>
      </w:r>
      <w:r>
        <w:rPr>
          <w:color w:val="231F20"/>
          <w:spacing w:val="-4"/>
        </w:rPr>
        <w:t> </w:t>
      </w:r>
      <w:r>
        <w:rPr>
          <w:color w:val="231F20"/>
        </w:rPr>
        <w:t>del</w:t>
      </w:r>
      <w:r>
        <w:rPr>
          <w:color w:val="231F20"/>
          <w:spacing w:val="-4"/>
        </w:rPr>
        <w:t> </w:t>
      </w:r>
      <w:r>
        <w:rPr>
          <w:color w:val="231F20"/>
        </w:rPr>
        <w:t>precio,</w:t>
      </w:r>
      <w:r>
        <w:rPr>
          <w:color w:val="231F20"/>
          <w:spacing w:val="-5"/>
        </w:rPr>
        <w:t> </w:t>
      </w:r>
      <w:r>
        <w:rPr>
          <w:color w:val="231F20"/>
        </w:rPr>
        <w:t>y</w:t>
      </w:r>
      <w:r>
        <w:rPr>
          <w:color w:val="231F20"/>
          <w:spacing w:val="-4"/>
        </w:rPr>
        <w:t> </w:t>
      </w:r>
      <w:r>
        <w:rPr>
          <w:color w:val="231F20"/>
        </w:rPr>
        <w:t>además</w:t>
      </w:r>
      <w:r>
        <w:rPr>
          <w:color w:val="231F20"/>
          <w:spacing w:val="-4"/>
        </w:rPr>
        <w:t> </w:t>
      </w:r>
      <w:r>
        <w:rPr>
          <w:color w:val="231F20"/>
        </w:rPr>
        <w:t>disponen</w:t>
      </w:r>
      <w:r>
        <w:rPr>
          <w:color w:val="231F20"/>
          <w:spacing w:val="-4"/>
        </w:rPr>
        <w:t> </w:t>
      </w:r>
      <w:r>
        <w:rPr>
          <w:color w:val="231F20"/>
        </w:rPr>
        <w:t>de</w:t>
      </w:r>
      <w:r>
        <w:rPr>
          <w:color w:val="231F20"/>
          <w:spacing w:val="-4"/>
        </w:rPr>
        <w:t> </w:t>
      </w:r>
      <w:r>
        <w:rPr>
          <w:color w:val="231F20"/>
        </w:rPr>
        <w:t>mayor</w:t>
      </w:r>
      <w:r>
        <w:rPr>
          <w:color w:val="231F20"/>
          <w:spacing w:val="-4"/>
        </w:rPr>
        <w:t> </w:t>
      </w:r>
      <w:r>
        <w:rPr>
          <w:color w:val="231F20"/>
        </w:rPr>
        <w:t>información</w:t>
      </w:r>
      <w:r>
        <w:rPr>
          <w:color w:val="231F20"/>
          <w:spacing w:val="-5"/>
        </w:rPr>
        <w:t> </w:t>
      </w:r>
      <w:r>
        <w:rPr>
          <w:color w:val="231F20"/>
        </w:rPr>
        <w:t>sobre</w:t>
      </w:r>
      <w:r>
        <w:rPr>
          <w:color w:val="231F20"/>
          <w:spacing w:val="-4"/>
        </w:rPr>
        <w:t> </w:t>
      </w:r>
      <w:r>
        <w:rPr>
          <w:color w:val="231F20"/>
        </w:rPr>
        <w:t>los</w:t>
      </w:r>
      <w:r>
        <w:rPr>
          <w:color w:val="231F20"/>
          <w:spacing w:val="-4"/>
        </w:rPr>
        <w:t> </w:t>
      </w:r>
      <w:r>
        <w:rPr>
          <w:color w:val="231F20"/>
        </w:rPr>
        <w:t>gustos y preferencias de los</w:t>
      </w:r>
      <w:r>
        <w:rPr>
          <w:color w:val="231F20"/>
          <w:spacing w:val="-18"/>
        </w:rPr>
        <w:t> </w:t>
      </w:r>
      <w:r>
        <w:rPr>
          <w:color w:val="231F20"/>
        </w:rPr>
        <w:t>consumidores.</w:t>
      </w:r>
    </w:p>
    <w:p>
      <w:pPr>
        <w:spacing w:after="0" w:line="273" w:lineRule="auto"/>
        <w:jc w:val="both"/>
        <w:sectPr>
          <w:pgSz w:w="7940" w:h="11910"/>
          <w:pgMar w:header="0" w:footer="469" w:top="500" w:bottom="660" w:left="1020" w:right="102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rPr>
          <w:sz w:val="23"/>
        </w:rPr>
      </w:pPr>
    </w:p>
    <w:p>
      <w:pPr>
        <w:pStyle w:val="Heading4"/>
        <w:spacing w:before="69"/>
      </w:pPr>
      <w:r>
        <w:rPr>
          <w:color w:val="231F20"/>
        </w:rPr>
        <w:t>Figura 9</w:t>
      </w:r>
    </w:p>
    <w:p>
      <w:pPr>
        <w:spacing w:line="268" w:lineRule="auto" w:before="32"/>
        <w:ind w:left="41" w:right="40" w:firstLine="0"/>
        <w:jc w:val="center"/>
        <w:rPr>
          <w:b/>
          <w:sz w:val="22"/>
        </w:rPr>
      </w:pPr>
      <w:r>
        <w:rPr>
          <w:b/>
          <w:color w:val="231F20"/>
          <w:sz w:val="22"/>
        </w:rPr>
        <w:t>Canales de comercialización del sistema ovino en el Sur del Estado de México</w:t>
      </w:r>
    </w:p>
    <w:p>
      <w:pPr>
        <w:pStyle w:val="BodyText"/>
        <w:spacing w:before="2"/>
        <w:rPr>
          <w:b/>
          <w:sz w:val="22"/>
        </w:rPr>
      </w:pPr>
    </w:p>
    <w:p>
      <w:pPr>
        <w:pStyle w:val="BodyText"/>
        <w:ind w:left="303"/>
        <w:rPr>
          <w:sz w:val="20"/>
        </w:rPr>
      </w:pPr>
      <w:r>
        <w:rPr>
          <w:sz w:val="20"/>
        </w:rPr>
        <w:pict>
          <v:group style="width:236.45pt;height:47.1pt;mso-position-horizontal-relative:char;mso-position-vertical-relative:line" coordorigin="0,0" coordsize="4729,942">
            <v:line style="position:absolute" from="4717,930" to="4717,188" stroked="true" strokeweight="1.169355pt" strokecolor="#808080"/>
            <v:line style="position:absolute" from="4717,930" to="4717,141" stroked="true" strokeweight="1.169355pt" strokecolor="#000000"/>
            <v:line style="position:absolute" from="3093,188" to="4717,188" stroked="true" strokeweight=".869751pt" strokecolor="#808080"/>
            <v:line style="position:absolute" from="3093,141" to="4717,141" stroked="true" strokeweight=".869751pt" strokecolor="#000000"/>
            <v:line style="position:absolute" from="9,188" to="1666,188" stroked="true" strokeweight=".869751pt" strokecolor="#808080"/>
            <v:line style="position:absolute" from="9,141" to="1666,141" stroked="true" strokeweight=".869751pt" strokecolor="#000000"/>
            <v:line style="position:absolute" from="9,930" to="9,188" stroked="true" strokeweight=".876999pt" strokecolor="#808080"/>
            <v:line style="position:absolute" from="9,930" to="9,141" stroked="true" strokeweight=".876999pt" strokecolor="#000000"/>
            <v:line style="position:absolute" from="2408,930" to="2408,487" stroked="true" strokeweight="1.169355pt" strokecolor="#808080"/>
            <v:line style="position:absolute" from="2408,930" to="2408,440" stroked="true" strokeweight="1.169355pt" strokecolor="#000000"/>
            <v:rect style="position:absolute;left:1667;top:55;width:1418;height:421" filled="false" stroked="true" strokeweight=".870338pt" strokecolor="#808080"/>
            <v:rect style="position:absolute;left:1667;top:9;width:1418;height:421" filled="false" stroked="true" strokeweight=".870338pt" strokecolor="#000000"/>
            <v:shape style="position:absolute;left:1667;top:32;width:1419;height:421" type="#_x0000_t202" filled="false" stroked="false">
              <v:textbox inset="0,0,0,0">
                <w:txbxContent>
                  <w:p>
                    <w:pPr>
                      <w:spacing w:before="16"/>
                      <w:ind w:left="249" w:right="0" w:firstLine="0"/>
                      <w:jc w:val="left"/>
                      <w:rPr>
                        <w:rFonts w:ascii="Times New Roman"/>
                        <w:sz w:val="23"/>
                      </w:rPr>
                    </w:pPr>
                    <w:r>
                      <w:rPr>
                        <w:rFonts w:ascii="Times New Roman"/>
                        <w:sz w:val="23"/>
                      </w:rPr>
                      <w:t>Productor</w:t>
                    </w:r>
                  </w:p>
                </w:txbxContent>
              </v:textbox>
              <w10:wrap type="none"/>
            </v:shape>
          </v:group>
        </w:pict>
      </w:r>
      <w:r>
        <w:rPr>
          <w:sz w:val="20"/>
        </w:rPr>
      </w:r>
    </w:p>
    <w:p>
      <w:pPr>
        <w:spacing w:after="0"/>
        <w:rPr>
          <w:sz w:val="20"/>
        </w:rPr>
        <w:sectPr>
          <w:footerReference w:type="default" r:id="rId22"/>
          <w:pgSz w:w="7940" w:h="11910"/>
          <w:pgMar w:footer="469" w:header="0" w:top="480" w:bottom="660" w:left="1020" w:right="1020"/>
        </w:sectPr>
      </w:pPr>
    </w:p>
    <w:p>
      <w:pPr>
        <w:pStyle w:val="BodyText"/>
        <w:ind w:left="186" w:right="-4"/>
        <w:rPr>
          <w:rFonts w:ascii="Times New Roman"/>
        </w:rPr>
      </w:pPr>
      <w:r>
        <w:rPr/>
        <w:pict>
          <v:group style="position:absolute;margin-left:66.032257pt;margin-top:9.067198pt;width:274.25pt;height:144.7pt;mso-position-horizontal-relative:page;mso-position-vertical-relative:paragraph;z-index:-30688" coordorigin="1321,181" coordsize="5485,2894">
            <v:line style="position:absolute" from="6040,637" to="6040,193" stroked="true" strokeweight="1.169355pt" strokecolor="#808080"/>
            <v:shape style="position:absolute;left:5970;top:614;width:141;height:93" coordorigin="5970,614" coordsize="141,93" path="m6040,707l5970,614,6111,614,6040,707xe" filled="true" fillcolor="#808080" stroked="false">
              <v:path arrowok="t"/>
              <v:fill opacity="22872f" type="solid"/>
            </v:shape>
            <v:line style="position:absolute" from="6040,591" to="6040,193" stroked="true" strokeweight="1.169355pt" strokecolor="#000000"/>
            <v:shape style="position:absolute;left:5970;top:568;width:141;height:93" coordorigin="5970,568" coordsize="141,93" path="m6040,661l5970,568,6111,568,6040,661xe" filled="true" fillcolor="#000000" stroked="false">
              <v:path arrowok="t"/>
              <v:fill type="solid"/>
            </v:shape>
            <v:line style="position:absolute" from="6040,2204" to="6040,1430" stroked="true" strokeweight="1.169355pt" strokecolor="#808080"/>
            <v:shape style="position:absolute;left:5970;top:1360;width:141;height:93" coordorigin="5970,1360" coordsize="141,93" path="m6111,1453l5970,1453,6040,1360,6111,1453xe" filled="true" fillcolor="#808080" stroked="false">
              <v:path arrowok="t"/>
              <v:fill opacity="22872f" type="solid"/>
            </v:shape>
            <v:line style="position:absolute" from="6040,2204" to="6040,1383" stroked="true" strokeweight="1.169355pt" strokecolor="#000000"/>
            <v:shape style="position:absolute;left:5970;top:1314;width:141;height:93" coordorigin="5970,1314" coordsize="141,93" path="m6111,1406l5970,1406,6040,1314,6111,1406xe" filled="true" fillcolor="#000000" stroked="false">
              <v:path arrowok="t"/>
              <v:fill type="solid"/>
            </v:shape>
            <v:line style="position:absolute" from="4482,1029" to="5253,1028" stroked="true" strokeweight="1.159692pt" strokecolor="#808080"/>
            <v:shape style="position:absolute;left:5230;top:959;width:94;height:140" coordorigin="5230,959" coordsize="94,140" path="m5230,1098l5230,959,5324,1028,5230,1098xe" filled="true" fillcolor="#808080" stroked="false">
              <v:path arrowok="t"/>
              <v:fill opacity="22872f" type="solid"/>
            </v:shape>
            <v:line style="position:absolute" from="4482,983" to="5253,982" stroked="true" strokeweight="1.159692pt" strokecolor="#000000"/>
            <v:shape style="position:absolute;left:5230;top:912;width:94;height:140" coordorigin="5230,912" coordsize="94,140" path="m5230,1052l5230,912,5324,982,5230,1052xe" filled="true" fillcolor="#000000" stroked="false">
              <v:path arrowok="t"/>
              <v:fill type="solid"/>
            </v:shape>
            <v:rect style="position:absolute;left:5311;top:738;width:1485;height:617" filled="false" stroked="true" strokeweight=".870818pt" strokecolor="#808080"/>
            <v:rect style="position:absolute;left:5311;top:692;width:1485;height:617" filled="false" stroked="true" strokeweight=".870818pt" strokecolor="#000000"/>
            <v:shape style="position:absolute;left:2923;top:2796;width:94;height:140" coordorigin="2923,2796" coordsize="94,140" path="m2923,2935l2923,2796,3016,2865,2923,2935xe" filled="true" fillcolor="#808080" stroked="false">
              <v:path arrowok="t"/>
              <v:fill opacity="22872f" type="solid"/>
            </v:shape>
            <v:line style="position:absolute" from="1333,2819" to="2946,2819" stroked="true" strokeweight="1.159692pt" strokecolor="#000000"/>
            <v:shape style="position:absolute;left:2923;top:2749;width:94;height:140" coordorigin="2923,2749" coordsize="94,140" path="m2923,2888l2923,2749,3016,2819,2923,2888xe" filled="true" fillcolor="#000000" stroked="false">
              <v:path arrowok="t"/>
              <v:fill type="solid"/>
            </v:shape>
            <v:line style="position:absolute" from="1333,2849" to="1333,193" stroked="true" strokeweight=".876999pt" strokecolor="#808080"/>
            <v:line style="position:absolute" from="1333,2803" to="1333,193" stroked="true" strokeweight=".876999pt" strokecolor="#000000"/>
            <v:line style="position:absolute" from="3732,804" to="3732,193" stroked="true" strokeweight="1.169355pt" strokecolor="#808080"/>
            <v:shape style="position:absolute;left:3662;top:781;width:141;height:93" coordorigin="3662,781" coordsize="141,93" path="m3732,874l3662,781,3802,781,3732,874xe" filled="true" fillcolor="#808080" stroked="false">
              <v:path arrowok="t"/>
              <v:fill opacity="22872f" type="solid"/>
            </v:shape>
            <v:line style="position:absolute" from="3732,758" to="3732,193" stroked="true" strokeweight="1.169355pt" strokecolor="#000000"/>
            <v:shape style="position:absolute;left:3662;top:735;width:141;height:93" coordorigin="3662,735" coordsize="141,93" path="m3732,828l3662,735,3802,735,3732,828xe" filled="true" fillcolor="#000000" stroked="false">
              <v:path arrowok="t"/>
              <v:fill type="solid"/>
            </v:shape>
            <v:line style="position:absolute" from="3732,1744" to="3732,1294" stroked="true" strokeweight="1.169355pt" strokecolor="#808080"/>
            <v:line style="position:absolute" from="3732,1744" to="3732,1247" stroked="true" strokeweight="1.169355pt" strokecolor="#000000"/>
            <v:rect style="position:absolute;left:3056;top:871;width:1418;height:420" filled="false" stroked="true" strokeweight=".870335pt" strokecolor="#808080"/>
            <v:rect style="position:absolute;left:3056;top:824;width:1418;height:420" filled="false" stroked="true" strokeweight=".870335pt" strokecolor="#000000"/>
            <v:line style="position:absolute" from="6040,2840" to="6040,2428" stroked="true" strokeweight="1.169355pt" strokecolor="#808080"/>
            <v:line style="position:absolute" from="6040,2793" to="6040,2428" stroked="true" strokeweight="1.169355pt" strokecolor="#000000"/>
            <v:line style="position:absolute" from="6040,2858" to="4548,2858" stroked="true" strokeweight=".869751pt" strokecolor="#808080"/>
            <v:line style="position:absolute" from="6040,2812" to="4548,2812" stroked="true" strokeweight=".869751pt" strokecolor="#000000"/>
            <v:line style="position:absolute" from="3732,2566" to="3732,1968" stroked="true" strokeweight="1.169355pt" strokecolor="#808080"/>
            <v:shape style="position:absolute;left:3662;top:2543;width:141;height:93" coordorigin="3662,2543" coordsize="141,93" path="m3732,2636l3662,2543,3802,2543,3732,2636xe" filled="true" fillcolor="#808080" stroked="false">
              <v:path arrowok="t"/>
              <v:fill opacity="22872f" type="solid"/>
            </v:shape>
            <v:line style="position:absolute" from="3732,2520" to="3732,1968" stroked="true" strokeweight="1.169355pt" strokecolor="#000000"/>
            <v:shape style="position:absolute;left:3662;top:2496;width:141;height:93" coordorigin="3662,2496" coordsize="141,93" path="m3732,2589l3662,2496,3802,2496,3732,2589xe" filled="true" fillcolor="#000000" stroked="false">
              <v:path arrowok="t"/>
              <v:fill type="solid"/>
            </v:shape>
            <v:rect style="position:absolute;left:2991;top:2645;width:1552;height:421" filled="false" stroked="true" strokeweight=".870248pt" strokecolor="#808080"/>
            <v:rect style="position:absolute;left:2991;top:2598;width:1552;height:421" filled="false" stroked="true" strokeweight=".870248pt" strokecolor="#000000"/>
            <v:rect style="position:absolute;left:4601;top:876;width:491;height:224" filled="true" fillcolor="#ffffff" stroked="false">
              <v:fill type="solid"/>
            </v:rect>
            <v:shape style="position:absolute;left:3056;top:847;width:1419;height:420" type="#_x0000_t202" filled="false" stroked="false">
              <v:textbox inset="0,0,0,0">
                <w:txbxContent>
                  <w:p>
                    <w:pPr>
                      <w:spacing w:before="16"/>
                      <w:ind w:left="216" w:right="0" w:firstLine="0"/>
                      <w:jc w:val="left"/>
                      <w:rPr>
                        <w:rFonts w:ascii="Times New Roman"/>
                        <w:sz w:val="23"/>
                      </w:rPr>
                    </w:pPr>
                    <w:r>
                      <w:rPr>
                        <w:rFonts w:ascii="Times New Roman"/>
                        <w:sz w:val="23"/>
                      </w:rPr>
                      <w:t>Acopiador</w:t>
                    </w:r>
                  </w:p>
                </w:txbxContent>
              </v:textbox>
              <w10:wrap type="none"/>
            </v:shape>
            <v:shape style="position:absolute;left:2991;top:2622;width:1552;height:421" type="#_x0000_t202" filled="false" stroked="false">
              <v:textbox inset="0,0,0,0">
                <w:txbxContent>
                  <w:p>
                    <w:pPr>
                      <w:spacing w:before="16"/>
                      <w:ind w:left="177" w:right="0" w:firstLine="0"/>
                      <w:jc w:val="left"/>
                      <w:rPr>
                        <w:rFonts w:ascii="Times New Roman"/>
                        <w:sz w:val="23"/>
                      </w:rPr>
                    </w:pPr>
                    <w:r>
                      <w:rPr>
                        <w:rFonts w:ascii="Times New Roman"/>
                        <w:sz w:val="23"/>
                      </w:rPr>
                      <w:t>Barbacoero</w:t>
                    </w:r>
                  </w:p>
                </w:txbxContent>
              </v:textbox>
              <w10:wrap type="none"/>
            </v:shape>
            <v:shape style="position:absolute;left:4674;top:926;width:345;height:186" type="#_x0000_t202" filled="false" stroked="false">
              <v:textbox inset="0,0,0,0">
                <w:txbxContent>
                  <w:p>
                    <w:pPr>
                      <w:spacing w:line="185" w:lineRule="exact" w:before="0"/>
                      <w:ind w:left="0" w:right="-5" w:firstLine="0"/>
                      <w:jc w:val="left"/>
                      <w:rPr>
                        <w:rFonts w:ascii="Times New Roman"/>
                        <w:sz w:val="18"/>
                      </w:rPr>
                    </w:pPr>
                    <w:r>
                      <w:rPr>
                        <w:rFonts w:ascii="Times New Roman"/>
                        <w:sz w:val="18"/>
                      </w:rPr>
                      <w:t>50%</w:t>
                    </w:r>
                  </w:p>
                </w:txbxContent>
              </v:textbox>
              <w10:wrap type="none"/>
            </v:shape>
            <v:shape style="position:absolute;left:3594;top:1793;width:345;height:186" type="#_x0000_t202" filled="false" stroked="false">
              <v:textbox inset="0,0,0,0">
                <w:txbxContent>
                  <w:p>
                    <w:pPr>
                      <w:spacing w:line="185" w:lineRule="exact" w:before="0"/>
                      <w:ind w:left="0" w:right="-5" w:firstLine="0"/>
                      <w:jc w:val="left"/>
                      <w:rPr>
                        <w:rFonts w:ascii="Times New Roman"/>
                        <w:sz w:val="18"/>
                      </w:rPr>
                    </w:pPr>
                    <w:r>
                      <w:rPr>
                        <w:rFonts w:ascii="Times New Roman"/>
                        <w:sz w:val="18"/>
                      </w:rPr>
                      <w:t>50%</w:t>
                    </w:r>
                  </w:p>
                </w:txbxContent>
              </v:textbox>
              <w10:wrap type="none"/>
            </v:shape>
            <v:shape style="position:absolute;left:5835;top:2254;width:439;height:186" type="#_x0000_t202" filled="false" stroked="false">
              <v:textbox inset="0,0,0,0">
                <w:txbxContent>
                  <w:p>
                    <w:pPr>
                      <w:spacing w:line="185" w:lineRule="exact" w:before="0"/>
                      <w:ind w:left="0" w:right="-1" w:firstLine="0"/>
                      <w:jc w:val="left"/>
                      <w:rPr>
                        <w:rFonts w:ascii="Times New Roman"/>
                        <w:sz w:val="18"/>
                      </w:rPr>
                    </w:pPr>
                    <w:r>
                      <w:rPr>
                        <w:rFonts w:ascii="Times New Roman"/>
                        <w:sz w:val="18"/>
                      </w:rPr>
                      <w:t>100%</w:t>
                    </w:r>
                  </w:p>
                </w:txbxContent>
              </v:textbox>
              <w10:wrap type="none"/>
            </v:shape>
            <v:shape style="position:absolute;left:1333;top:2665;width:1614;height:233" type="#_x0000_t202" filled="false" stroked="false">
              <v:textbox inset="0,0,0,0">
                <w:txbxContent>
                  <w:p>
                    <w:pPr>
                      <w:tabs>
                        <w:tab w:pos="1613" w:val="left" w:leader="none"/>
                      </w:tabs>
                      <w:spacing w:line="232" w:lineRule="exact" w:before="0"/>
                      <w:ind w:left="0" w:right="0" w:firstLine="0"/>
                      <w:jc w:val="left"/>
                      <w:rPr>
                        <w:rFonts w:ascii="Times New Roman"/>
                        <w:sz w:val="23"/>
                      </w:rPr>
                    </w:pPr>
                    <w:r>
                      <w:rPr>
                        <w:rFonts w:ascii="Times New Roman"/>
                        <w:w w:val="101"/>
                        <w:sz w:val="23"/>
                        <w:u w:val="thick" w:color="808080"/>
                      </w:rPr>
                      <w:t> </w:t>
                    </w:r>
                    <w:r>
                      <w:rPr>
                        <w:rFonts w:ascii="Times New Roman"/>
                        <w:sz w:val="23"/>
                        <w:u w:val="thick" w:color="808080"/>
                      </w:rPr>
                      <w:tab/>
                    </w:r>
                  </w:p>
                </w:txbxContent>
              </v:textbox>
              <w10:wrap type="none"/>
            </v:shape>
            <v:shape style="position:absolute;left:5311;top:715;width:1486;height:617" type="#_x0000_t202" filled="false" stroked="false">
              <v:textbox inset="0,0,0,0">
                <w:txbxContent>
                  <w:p>
                    <w:pPr>
                      <w:spacing w:line="278" w:lineRule="auto" w:before="16"/>
                      <w:ind w:left="528" w:right="0" w:hanging="365"/>
                      <w:jc w:val="left"/>
                      <w:rPr>
                        <w:rFonts w:ascii="Times New Roman"/>
                        <w:sz w:val="23"/>
                      </w:rPr>
                    </w:pPr>
                    <w:r>
                      <w:rPr>
                        <w:rFonts w:ascii="Times New Roman"/>
                        <w:sz w:val="23"/>
                      </w:rPr>
                      <w:t>Consumidor final</w:t>
                    </w:r>
                  </w:p>
                </w:txbxContent>
              </v:textbox>
              <w10:wrap type="none"/>
            </v:shape>
            <w10:wrap type="none"/>
          </v:group>
        </w:pict>
      </w:r>
      <w:r>
        <w:rPr>
          <w:rFonts w:ascii="Times New Roman"/>
        </w:rPr>
        <w:t>49%</w:t>
      </w:r>
    </w:p>
    <w:p>
      <w:pPr>
        <w:spacing w:before="0"/>
        <w:ind w:left="186" w:right="-4" w:firstLine="0"/>
        <w:jc w:val="left"/>
        <w:rPr>
          <w:rFonts w:ascii="Times New Roman"/>
          <w:sz w:val="18"/>
        </w:rPr>
      </w:pPr>
      <w:r>
        <w:rPr/>
        <w:br w:type="column"/>
      </w:r>
      <w:r>
        <w:rPr>
          <w:rFonts w:ascii="Times New Roman"/>
          <w:sz w:val="18"/>
        </w:rPr>
        <w:t>30%</w:t>
      </w:r>
    </w:p>
    <w:p>
      <w:pPr>
        <w:spacing w:before="0"/>
        <w:ind w:left="186" w:right="0" w:firstLine="0"/>
        <w:jc w:val="left"/>
        <w:rPr>
          <w:rFonts w:ascii="Times New Roman"/>
          <w:sz w:val="18"/>
        </w:rPr>
      </w:pPr>
      <w:r>
        <w:rPr/>
        <w:br w:type="column"/>
      </w:r>
      <w:r>
        <w:rPr>
          <w:rFonts w:ascii="Times New Roman"/>
          <w:w w:val="105"/>
          <w:sz w:val="18"/>
        </w:rPr>
        <w:t>21%</w:t>
      </w:r>
    </w:p>
    <w:p>
      <w:pPr>
        <w:spacing w:after="0"/>
        <w:jc w:val="left"/>
        <w:rPr>
          <w:rFonts w:ascii="Times New Roman"/>
          <w:sz w:val="18"/>
        </w:rPr>
        <w:sectPr>
          <w:type w:val="continuous"/>
          <w:pgSz w:w="7940" w:h="11910"/>
          <w:pgMar w:top="1420" w:bottom="0" w:left="1020" w:right="1020"/>
          <w:cols w:num="3" w:equalWidth="0">
            <w:col w:w="532" w:space="1855"/>
            <w:col w:w="532" w:space="1785"/>
            <w:col w:w="1196"/>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pStyle w:val="Heading3"/>
        <w:spacing w:before="67"/>
        <w:ind w:left="1285" w:right="92"/>
        <w:jc w:val="left"/>
      </w:pPr>
      <w:r>
        <w:rPr>
          <w:color w:val="231F20"/>
        </w:rPr>
        <w:t>Márgenes de comercialización</w:t>
      </w:r>
    </w:p>
    <w:p>
      <w:pPr>
        <w:pStyle w:val="BodyText"/>
        <w:spacing w:line="261" w:lineRule="auto" w:before="173"/>
        <w:ind w:left="113" w:right="111"/>
        <w:jc w:val="both"/>
      </w:pPr>
      <w:r>
        <w:rPr>
          <w:color w:val="231F20"/>
        </w:rPr>
        <w:t>Con respecto a los márgenes de comercialización de la carne ovina trans- formada</w:t>
      </w:r>
      <w:r>
        <w:rPr>
          <w:color w:val="231F20"/>
          <w:spacing w:val="-9"/>
        </w:rPr>
        <w:t> </w:t>
      </w:r>
      <w:r>
        <w:rPr>
          <w:color w:val="231F20"/>
        </w:rPr>
        <w:t>(barbacoa)</w:t>
      </w:r>
      <w:r>
        <w:rPr>
          <w:color w:val="231F20"/>
          <w:spacing w:val="-8"/>
        </w:rPr>
        <w:t> </w:t>
      </w:r>
      <w:r>
        <w:rPr>
          <w:color w:val="231F20"/>
        </w:rPr>
        <w:t>existe</w:t>
      </w:r>
      <w:r>
        <w:rPr>
          <w:color w:val="231F20"/>
          <w:spacing w:val="-9"/>
        </w:rPr>
        <w:t> </w:t>
      </w:r>
      <w:r>
        <w:rPr>
          <w:color w:val="231F20"/>
        </w:rPr>
        <w:t>un</w:t>
      </w:r>
      <w:r>
        <w:rPr>
          <w:color w:val="231F20"/>
          <w:spacing w:val="-9"/>
        </w:rPr>
        <w:t> </w:t>
      </w:r>
      <w:r>
        <w:rPr>
          <w:color w:val="231F20"/>
        </w:rPr>
        <w:t>elevado</w:t>
      </w:r>
      <w:r>
        <w:rPr>
          <w:color w:val="231F20"/>
          <w:spacing w:val="-9"/>
        </w:rPr>
        <w:t> </w:t>
      </w:r>
      <w:r>
        <w:rPr>
          <w:color w:val="231F20"/>
        </w:rPr>
        <w:t>margen</w:t>
      </w:r>
      <w:r>
        <w:rPr>
          <w:color w:val="231F20"/>
          <w:spacing w:val="-9"/>
        </w:rPr>
        <w:t> </w:t>
      </w:r>
      <w:r>
        <w:rPr>
          <w:color w:val="231F20"/>
        </w:rPr>
        <w:t>de</w:t>
      </w:r>
      <w:r>
        <w:rPr>
          <w:color w:val="231F20"/>
          <w:spacing w:val="-9"/>
        </w:rPr>
        <w:t> </w:t>
      </w:r>
      <w:r>
        <w:rPr>
          <w:color w:val="231F20"/>
        </w:rPr>
        <w:t>comercialización</w:t>
      </w:r>
      <w:r>
        <w:rPr>
          <w:color w:val="231F20"/>
          <w:spacing w:val="-9"/>
        </w:rPr>
        <w:t> </w:t>
      </w:r>
      <w:r>
        <w:rPr>
          <w:color w:val="231F20"/>
        </w:rPr>
        <w:t>entre</w:t>
      </w:r>
      <w:r>
        <w:rPr>
          <w:color w:val="231F20"/>
          <w:spacing w:val="-9"/>
        </w:rPr>
        <w:t> </w:t>
      </w:r>
      <w:r>
        <w:rPr>
          <w:color w:val="231F20"/>
        </w:rPr>
        <w:t>el productor</w:t>
      </w:r>
      <w:r>
        <w:rPr>
          <w:color w:val="231F20"/>
          <w:spacing w:val="-13"/>
        </w:rPr>
        <w:t> </w:t>
      </w:r>
      <w:r>
        <w:rPr>
          <w:color w:val="231F20"/>
        </w:rPr>
        <w:t>y</w:t>
      </w:r>
      <w:r>
        <w:rPr>
          <w:color w:val="231F20"/>
          <w:spacing w:val="-12"/>
        </w:rPr>
        <w:t> </w:t>
      </w:r>
      <w:r>
        <w:rPr>
          <w:color w:val="231F20"/>
        </w:rPr>
        <w:t>el</w:t>
      </w:r>
      <w:r>
        <w:rPr>
          <w:color w:val="231F20"/>
          <w:spacing w:val="-12"/>
        </w:rPr>
        <w:t> </w:t>
      </w:r>
      <w:r>
        <w:rPr>
          <w:color w:val="231F20"/>
        </w:rPr>
        <w:t>consumidor,</w:t>
      </w:r>
      <w:r>
        <w:rPr>
          <w:color w:val="231F20"/>
          <w:spacing w:val="-12"/>
        </w:rPr>
        <w:t> </w:t>
      </w:r>
      <w:r>
        <w:rPr>
          <w:color w:val="231F20"/>
        </w:rPr>
        <w:t>que</w:t>
      </w:r>
      <w:r>
        <w:rPr>
          <w:color w:val="231F20"/>
          <w:spacing w:val="-12"/>
        </w:rPr>
        <w:t> </w:t>
      </w:r>
      <w:r>
        <w:rPr>
          <w:color w:val="231F20"/>
        </w:rPr>
        <w:t>es</w:t>
      </w:r>
      <w:r>
        <w:rPr>
          <w:color w:val="231F20"/>
          <w:spacing w:val="-13"/>
        </w:rPr>
        <w:t> </w:t>
      </w:r>
      <w:r>
        <w:rPr>
          <w:color w:val="231F20"/>
        </w:rPr>
        <w:t>de</w:t>
      </w:r>
      <w:r>
        <w:rPr>
          <w:color w:val="231F20"/>
          <w:spacing w:val="-13"/>
        </w:rPr>
        <w:t> </w:t>
      </w:r>
      <w:r>
        <w:rPr>
          <w:color w:val="231F20"/>
        </w:rPr>
        <w:t>82.24%</w:t>
      </w:r>
      <w:r>
        <w:rPr>
          <w:color w:val="231F20"/>
          <w:spacing w:val="-13"/>
        </w:rPr>
        <w:t> </w:t>
      </w:r>
      <w:r>
        <w:rPr>
          <w:color w:val="231F20"/>
        </w:rPr>
        <w:t>sobre</w:t>
      </w:r>
      <w:r>
        <w:rPr>
          <w:color w:val="231F20"/>
          <w:spacing w:val="-13"/>
        </w:rPr>
        <w:t> </w:t>
      </w:r>
      <w:r>
        <w:rPr>
          <w:color w:val="231F20"/>
        </w:rPr>
        <w:t>el</w:t>
      </w:r>
      <w:r>
        <w:rPr>
          <w:color w:val="231F20"/>
          <w:spacing w:val="-12"/>
        </w:rPr>
        <w:t> </w:t>
      </w:r>
      <w:r>
        <w:rPr>
          <w:color w:val="231F20"/>
        </w:rPr>
        <w:t>precio</w:t>
      </w:r>
      <w:r>
        <w:rPr>
          <w:color w:val="231F20"/>
          <w:spacing w:val="-13"/>
        </w:rPr>
        <w:t> </w:t>
      </w:r>
      <w:r>
        <w:rPr>
          <w:color w:val="231F20"/>
        </w:rPr>
        <w:t>recibido</w:t>
      </w:r>
      <w:r>
        <w:rPr>
          <w:color w:val="231F20"/>
          <w:spacing w:val="-13"/>
        </w:rPr>
        <w:t> </w:t>
      </w:r>
      <w:r>
        <w:rPr>
          <w:color w:val="231F20"/>
        </w:rPr>
        <w:t>por</w:t>
      </w:r>
      <w:r>
        <w:rPr>
          <w:color w:val="231F20"/>
          <w:spacing w:val="-13"/>
        </w:rPr>
        <w:t> </w:t>
      </w:r>
      <w:r>
        <w:rPr>
          <w:color w:val="231F20"/>
        </w:rPr>
        <w:t>el </w:t>
      </w:r>
      <w:r>
        <w:rPr>
          <w:color w:val="231F20"/>
          <w:spacing w:val="-3"/>
        </w:rPr>
        <w:t>productor.</w:t>
      </w:r>
      <w:r>
        <w:rPr>
          <w:color w:val="231F20"/>
          <w:spacing w:val="-6"/>
        </w:rPr>
        <w:t> </w:t>
      </w:r>
      <w:r>
        <w:rPr>
          <w:color w:val="231F20"/>
        </w:rPr>
        <w:t>En</w:t>
      </w:r>
      <w:r>
        <w:rPr>
          <w:color w:val="231F20"/>
          <w:spacing w:val="-6"/>
        </w:rPr>
        <w:t> </w:t>
      </w:r>
      <w:r>
        <w:rPr>
          <w:color w:val="231F20"/>
        </w:rPr>
        <w:t>este</w:t>
      </w:r>
      <w:r>
        <w:rPr>
          <w:color w:val="231F20"/>
          <w:spacing w:val="-6"/>
        </w:rPr>
        <w:t> </w:t>
      </w:r>
      <w:r>
        <w:rPr>
          <w:color w:val="231F20"/>
        </w:rPr>
        <w:t>sentido,</w:t>
      </w:r>
      <w:r>
        <w:rPr>
          <w:color w:val="231F20"/>
          <w:spacing w:val="-7"/>
        </w:rPr>
        <w:t> </w:t>
      </w:r>
      <w:r>
        <w:rPr>
          <w:color w:val="231F20"/>
        </w:rPr>
        <w:t>el</w:t>
      </w:r>
      <w:r>
        <w:rPr>
          <w:color w:val="231F20"/>
          <w:spacing w:val="-6"/>
        </w:rPr>
        <w:t> </w:t>
      </w:r>
      <w:r>
        <w:rPr>
          <w:color w:val="231F20"/>
        </w:rPr>
        <w:t>precio</w:t>
      </w:r>
      <w:r>
        <w:rPr>
          <w:color w:val="231F20"/>
          <w:spacing w:val="-7"/>
        </w:rPr>
        <w:t> </w:t>
      </w:r>
      <w:r>
        <w:rPr>
          <w:color w:val="231F20"/>
        </w:rPr>
        <w:t>pagado</w:t>
      </w:r>
      <w:r>
        <w:rPr>
          <w:color w:val="231F20"/>
          <w:spacing w:val="-6"/>
        </w:rPr>
        <w:t> </w:t>
      </w:r>
      <w:r>
        <w:rPr>
          <w:color w:val="231F20"/>
        </w:rPr>
        <w:t>al</w:t>
      </w:r>
      <w:r>
        <w:rPr>
          <w:color w:val="231F20"/>
          <w:spacing w:val="-6"/>
        </w:rPr>
        <w:t> </w:t>
      </w:r>
      <w:r>
        <w:rPr>
          <w:color w:val="231F20"/>
        </w:rPr>
        <w:t>productor</w:t>
      </w:r>
      <w:r>
        <w:rPr>
          <w:color w:val="231F20"/>
          <w:spacing w:val="-6"/>
        </w:rPr>
        <w:t> </w:t>
      </w:r>
      <w:r>
        <w:rPr>
          <w:color w:val="231F20"/>
        </w:rPr>
        <w:t>fue</w:t>
      </w:r>
      <w:r>
        <w:rPr>
          <w:color w:val="231F20"/>
          <w:spacing w:val="-6"/>
        </w:rPr>
        <w:t> </w:t>
      </w:r>
      <w:r>
        <w:rPr>
          <w:color w:val="231F20"/>
        </w:rPr>
        <w:t>de</w:t>
      </w:r>
      <w:r>
        <w:rPr>
          <w:color w:val="231F20"/>
          <w:spacing w:val="-6"/>
        </w:rPr>
        <w:t> </w:t>
      </w:r>
      <w:r>
        <w:rPr>
          <w:color w:val="231F20"/>
        </w:rPr>
        <w:t>42.61$/kg, en tanto que el precio pagado por el consumidor fue de 240.00$/kg (véa- se cuadro 28). Resaltando que el barbacoero fue el agente que se apropió de la mayor parte del precio final que paga el consumidor final (81.33%), seguido por el productor (17.75%) y acopiador (0.91%). Los porcentajes mencionados anteriormente, coinciden con los márgenes relativos de co- mercialización de la carne cocida de caprinos en el Sur del Estado de Mé- xico, ya que Rebollar </w:t>
      </w:r>
      <w:r>
        <w:rPr>
          <w:i/>
          <w:color w:val="231F20"/>
        </w:rPr>
        <w:t>et al</w:t>
      </w:r>
      <w:r>
        <w:rPr>
          <w:color w:val="231F20"/>
        </w:rPr>
        <w:t>. (2007) reportan una participación de 20.42% y 79.58%</w:t>
      </w:r>
      <w:r>
        <w:rPr>
          <w:color w:val="231F20"/>
          <w:spacing w:val="-7"/>
        </w:rPr>
        <w:t> </w:t>
      </w:r>
      <w:r>
        <w:rPr>
          <w:color w:val="231F20"/>
        </w:rPr>
        <w:t>para</w:t>
      </w:r>
      <w:r>
        <w:rPr>
          <w:color w:val="231F20"/>
          <w:spacing w:val="-7"/>
        </w:rPr>
        <w:t> </w:t>
      </w:r>
      <w:r>
        <w:rPr>
          <w:color w:val="231F20"/>
        </w:rPr>
        <w:t>los</w:t>
      </w:r>
      <w:r>
        <w:rPr>
          <w:color w:val="231F20"/>
          <w:spacing w:val="-7"/>
        </w:rPr>
        <w:t> </w:t>
      </w:r>
      <w:r>
        <w:rPr>
          <w:color w:val="231F20"/>
        </w:rPr>
        <w:t>productores</w:t>
      </w:r>
      <w:r>
        <w:rPr>
          <w:color w:val="231F20"/>
          <w:spacing w:val="-7"/>
        </w:rPr>
        <w:t> </w:t>
      </w:r>
      <w:r>
        <w:rPr>
          <w:color w:val="231F20"/>
        </w:rPr>
        <w:t>e</w:t>
      </w:r>
      <w:r>
        <w:rPr>
          <w:color w:val="231F20"/>
          <w:spacing w:val="-7"/>
        </w:rPr>
        <w:t> </w:t>
      </w:r>
      <w:r>
        <w:rPr>
          <w:color w:val="231F20"/>
        </w:rPr>
        <w:t>intermediarios,</w:t>
      </w:r>
      <w:r>
        <w:rPr>
          <w:color w:val="231F20"/>
          <w:spacing w:val="-7"/>
        </w:rPr>
        <w:t> </w:t>
      </w:r>
      <w:r>
        <w:rPr>
          <w:color w:val="231F20"/>
        </w:rPr>
        <w:t>respectivamente.</w:t>
      </w:r>
    </w:p>
    <w:p>
      <w:pPr>
        <w:pStyle w:val="BodyText"/>
        <w:spacing w:line="259" w:lineRule="auto"/>
        <w:ind w:left="113" w:right="111" w:firstLine="283"/>
        <w:jc w:val="both"/>
      </w:pPr>
      <w:r>
        <w:rPr>
          <w:color w:val="231F20"/>
        </w:rPr>
        <w:t>El barbacoero se apropia de la mayor parte del margen de comerciali- zación,</w:t>
      </w:r>
      <w:r>
        <w:rPr>
          <w:color w:val="231F20"/>
          <w:spacing w:val="-9"/>
        </w:rPr>
        <w:t> </w:t>
      </w:r>
      <w:r>
        <w:rPr>
          <w:color w:val="231F20"/>
        </w:rPr>
        <w:t>seguido</w:t>
      </w:r>
      <w:r>
        <w:rPr>
          <w:color w:val="231F20"/>
          <w:spacing w:val="-9"/>
        </w:rPr>
        <w:t> </w:t>
      </w:r>
      <w:r>
        <w:rPr>
          <w:color w:val="231F20"/>
        </w:rPr>
        <w:t>por</w:t>
      </w:r>
      <w:r>
        <w:rPr>
          <w:color w:val="231F20"/>
          <w:spacing w:val="-8"/>
        </w:rPr>
        <w:t> </w:t>
      </w:r>
      <w:r>
        <w:rPr>
          <w:color w:val="231F20"/>
        </w:rPr>
        <w:t>el</w:t>
      </w:r>
      <w:r>
        <w:rPr>
          <w:color w:val="231F20"/>
          <w:spacing w:val="-8"/>
        </w:rPr>
        <w:t> </w:t>
      </w:r>
      <w:r>
        <w:rPr>
          <w:color w:val="231F20"/>
        </w:rPr>
        <w:t>productor</w:t>
      </w:r>
      <w:r>
        <w:rPr>
          <w:color w:val="231F20"/>
          <w:spacing w:val="-8"/>
        </w:rPr>
        <w:t> </w:t>
      </w:r>
      <w:r>
        <w:rPr>
          <w:color w:val="231F20"/>
        </w:rPr>
        <w:t>y</w:t>
      </w:r>
      <w:r>
        <w:rPr>
          <w:color w:val="231F20"/>
          <w:spacing w:val="-8"/>
        </w:rPr>
        <w:t> </w:t>
      </w:r>
      <w:r>
        <w:rPr>
          <w:color w:val="231F20"/>
        </w:rPr>
        <w:t>acopiador</w:t>
      </w:r>
      <w:r>
        <w:rPr>
          <w:color w:val="231F20"/>
          <w:spacing w:val="-7"/>
        </w:rPr>
        <w:t> </w:t>
      </w:r>
      <w:r>
        <w:rPr>
          <w:color w:val="231F20"/>
        </w:rPr>
        <w:t>de</w:t>
      </w:r>
      <w:r>
        <w:rPr>
          <w:color w:val="231F20"/>
          <w:spacing w:val="-8"/>
        </w:rPr>
        <w:t> </w:t>
      </w:r>
      <w:r>
        <w:rPr>
          <w:color w:val="231F20"/>
        </w:rPr>
        <w:t>ovino</w:t>
      </w:r>
      <w:r>
        <w:rPr>
          <w:color w:val="231F20"/>
          <w:spacing w:val="-8"/>
        </w:rPr>
        <w:t> </w:t>
      </w:r>
      <w:r>
        <w:rPr>
          <w:color w:val="231F20"/>
        </w:rPr>
        <w:t>en</w:t>
      </w:r>
      <w:r>
        <w:rPr>
          <w:color w:val="231F20"/>
          <w:spacing w:val="-8"/>
        </w:rPr>
        <w:t> </w:t>
      </w:r>
      <w:r>
        <w:rPr>
          <w:color w:val="231F20"/>
        </w:rPr>
        <w:t>pie</w:t>
      </w:r>
      <w:r>
        <w:rPr>
          <w:color w:val="231F20"/>
          <w:spacing w:val="-8"/>
        </w:rPr>
        <w:t> </w:t>
      </w:r>
      <w:r>
        <w:rPr>
          <w:color w:val="231F20"/>
        </w:rPr>
        <w:t>(véase</w:t>
      </w:r>
      <w:r>
        <w:rPr>
          <w:color w:val="231F20"/>
          <w:spacing w:val="-8"/>
        </w:rPr>
        <w:t> </w:t>
      </w:r>
      <w:r>
        <w:rPr>
          <w:color w:val="231F20"/>
        </w:rPr>
        <w:t>cuadro 29).</w:t>
      </w:r>
      <w:r>
        <w:rPr>
          <w:color w:val="231F20"/>
          <w:spacing w:val="-4"/>
        </w:rPr>
        <w:t> </w:t>
      </w:r>
      <w:r>
        <w:rPr>
          <w:color w:val="231F20"/>
        </w:rPr>
        <w:t>El</w:t>
      </w:r>
      <w:r>
        <w:rPr>
          <w:color w:val="231F20"/>
          <w:spacing w:val="-3"/>
        </w:rPr>
        <w:t> </w:t>
      </w:r>
      <w:r>
        <w:rPr>
          <w:color w:val="231F20"/>
        </w:rPr>
        <w:t>barbacoero</w:t>
      </w:r>
      <w:r>
        <w:rPr>
          <w:color w:val="231F20"/>
          <w:spacing w:val="-4"/>
        </w:rPr>
        <w:t> </w:t>
      </w:r>
      <w:r>
        <w:rPr>
          <w:color w:val="231F20"/>
        </w:rPr>
        <w:t>y</w:t>
      </w:r>
      <w:r>
        <w:rPr>
          <w:color w:val="231F20"/>
          <w:spacing w:val="-4"/>
        </w:rPr>
        <w:t> </w:t>
      </w:r>
      <w:r>
        <w:rPr>
          <w:color w:val="231F20"/>
        </w:rPr>
        <w:t>productor</w:t>
      </w:r>
      <w:r>
        <w:rPr>
          <w:color w:val="231F20"/>
          <w:spacing w:val="-4"/>
        </w:rPr>
        <w:t> </w:t>
      </w:r>
      <w:r>
        <w:rPr>
          <w:color w:val="231F20"/>
        </w:rPr>
        <w:t>presentan</w:t>
      </w:r>
      <w:r>
        <w:rPr>
          <w:color w:val="231F20"/>
          <w:spacing w:val="-4"/>
        </w:rPr>
        <w:t> </w:t>
      </w:r>
      <w:r>
        <w:rPr>
          <w:color w:val="231F20"/>
        </w:rPr>
        <w:t>los</w:t>
      </w:r>
      <w:r>
        <w:rPr>
          <w:color w:val="231F20"/>
          <w:spacing w:val="-4"/>
        </w:rPr>
        <w:t> </w:t>
      </w:r>
      <w:r>
        <w:rPr>
          <w:color w:val="231F20"/>
        </w:rPr>
        <w:t>mayores</w:t>
      </w:r>
      <w:r>
        <w:rPr>
          <w:color w:val="231F20"/>
          <w:spacing w:val="-4"/>
        </w:rPr>
        <w:t> </w:t>
      </w:r>
      <w:r>
        <w:rPr>
          <w:color w:val="231F20"/>
        </w:rPr>
        <w:t>beneficio–costo,</w:t>
      </w:r>
      <w:r>
        <w:rPr>
          <w:color w:val="231F20"/>
          <w:spacing w:val="-4"/>
        </w:rPr>
        <w:t> </w:t>
      </w:r>
      <w:r>
        <w:rPr>
          <w:color w:val="231F20"/>
        </w:rPr>
        <w:t>se- guidos</w:t>
      </w:r>
      <w:r>
        <w:rPr>
          <w:color w:val="231F20"/>
          <w:spacing w:val="-8"/>
        </w:rPr>
        <w:t> </w:t>
      </w:r>
      <w:r>
        <w:rPr>
          <w:color w:val="231F20"/>
        </w:rPr>
        <w:t>por</w:t>
      </w:r>
      <w:r>
        <w:rPr>
          <w:color w:val="231F20"/>
          <w:spacing w:val="-8"/>
        </w:rPr>
        <w:t> </w:t>
      </w:r>
      <w:r>
        <w:rPr>
          <w:color w:val="231F20"/>
        </w:rPr>
        <w:t>el</w:t>
      </w:r>
      <w:r>
        <w:rPr>
          <w:color w:val="231F20"/>
          <w:spacing w:val="-9"/>
        </w:rPr>
        <w:t> </w:t>
      </w:r>
      <w:r>
        <w:rPr>
          <w:color w:val="231F20"/>
          <w:spacing w:val="-3"/>
        </w:rPr>
        <w:t>acopiador,</w:t>
      </w:r>
      <w:r>
        <w:rPr>
          <w:color w:val="231F20"/>
          <w:spacing w:val="-8"/>
        </w:rPr>
        <w:t> </w:t>
      </w:r>
      <w:r>
        <w:rPr>
          <w:color w:val="231F20"/>
        </w:rPr>
        <w:t>así</w:t>
      </w:r>
      <w:r>
        <w:rPr>
          <w:color w:val="231F20"/>
          <w:spacing w:val="-8"/>
        </w:rPr>
        <w:t> </w:t>
      </w:r>
      <w:r>
        <w:rPr>
          <w:color w:val="231F20"/>
        </w:rPr>
        <w:t>como</w:t>
      </w:r>
      <w:r>
        <w:rPr>
          <w:color w:val="231F20"/>
          <w:spacing w:val="-9"/>
        </w:rPr>
        <w:t> </w:t>
      </w:r>
      <w:r>
        <w:rPr>
          <w:color w:val="231F20"/>
        </w:rPr>
        <w:t>también</w:t>
      </w:r>
      <w:r>
        <w:rPr>
          <w:color w:val="231F20"/>
          <w:spacing w:val="-8"/>
        </w:rPr>
        <w:t> </w:t>
      </w:r>
      <w:r>
        <w:rPr>
          <w:color w:val="231F20"/>
        </w:rPr>
        <w:t>los</w:t>
      </w:r>
      <w:r>
        <w:rPr>
          <w:color w:val="231F20"/>
          <w:spacing w:val="-8"/>
        </w:rPr>
        <w:t> </w:t>
      </w:r>
      <w:r>
        <w:rPr>
          <w:color w:val="231F20"/>
        </w:rPr>
        <w:t>mayores</w:t>
      </w:r>
      <w:r>
        <w:rPr>
          <w:color w:val="231F20"/>
          <w:spacing w:val="-9"/>
        </w:rPr>
        <w:t> </w:t>
      </w:r>
      <w:r>
        <w:rPr>
          <w:color w:val="231F20"/>
        </w:rPr>
        <w:t>costos</w:t>
      </w:r>
      <w:r>
        <w:rPr>
          <w:color w:val="231F20"/>
          <w:spacing w:val="-9"/>
        </w:rPr>
        <w:t> </w:t>
      </w:r>
      <w:r>
        <w:rPr>
          <w:color w:val="231F20"/>
        </w:rPr>
        <w:t>de</w:t>
      </w:r>
      <w:r>
        <w:rPr>
          <w:color w:val="231F20"/>
          <w:spacing w:val="-9"/>
        </w:rPr>
        <w:t> </w:t>
      </w:r>
      <w:r>
        <w:rPr>
          <w:color w:val="231F20"/>
        </w:rPr>
        <w:t>comercia- lización</w:t>
      </w:r>
      <w:r>
        <w:rPr>
          <w:color w:val="231F20"/>
          <w:spacing w:val="-5"/>
        </w:rPr>
        <w:t> </w:t>
      </w:r>
      <w:r>
        <w:rPr>
          <w:color w:val="231F20"/>
        </w:rPr>
        <w:t>por</w:t>
      </w:r>
      <w:r>
        <w:rPr>
          <w:color w:val="231F20"/>
          <w:spacing w:val="-5"/>
        </w:rPr>
        <w:t> </w:t>
      </w:r>
      <w:r>
        <w:rPr>
          <w:color w:val="231F20"/>
        </w:rPr>
        <w:t>cada</w:t>
      </w:r>
      <w:r>
        <w:rPr>
          <w:color w:val="231F20"/>
          <w:spacing w:val="-6"/>
        </w:rPr>
        <w:t> </w:t>
      </w:r>
      <w:r>
        <w:rPr>
          <w:color w:val="231F20"/>
        </w:rPr>
        <w:t>kilogramo</w:t>
      </w:r>
      <w:r>
        <w:rPr>
          <w:color w:val="231F20"/>
          <w:spacing w:val="-5"/>
        </w:rPr>
        <w:t> </w:t>
      </w:r>
      <w:r>
        <w:rPr>
          <w:color w:val="231F20"/>
        </w:rPr>
        <w:t>de</w:t>
      </w:r>
      <w:r>
        <w:rPr>
          <w:color w:val="231F20"/>
          <w:spacing w:val="-6"/>
        </w:rPr>
        <w:t> </w:t>
      </w:r>
      <w:r>
        <w:rPr>
          <w:color w:val="231F20"/>
        </w:rPr>
        <w:t>barbacoa</w:t>
      </w:r>
      <w:r>
        <w:rPr>
          <w:color w:val="231F20"/>
          <w:spacing w:val="-5"/>
        </w:rPr>
        <w:t> </w:t>
      </w:r>
      <w:r>
        <w:rPr>
          <w:color w:val="231F20"/>
        </w:rPr>
        <w:t>vendida.</w:t>
      </w:r>
    </w:p>
    <w:p>
      <w:pPr>
        <w:spacing w:after="0" w:line="259" w:lineRule="auto"/>
        <w:jc w:val="both"/>
        <w:sectPr>
          <w:type w:val="continuous"/>
          <w:pgSz w:w="7940" w:h="11910"/>
          <w:pgMar w:top="1420" w:bottom="0" w:left="1020" w:right="1020"/>
        </w:sectPr>
      </w:pPr>
    </w:p>
    <w:p>
      <w:pPr>
        <w:spacing w:before="50"/>
        <w:ind w:left="529" w:right="0"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4"/>
        <w:rPr>
          <w:sz w:val="20"/>
        </w:rPr>
      </w:pPr>
    </w:p>
    <w:p>
      <w:pPr>
        <w:pStyle w:val="Heading4"/>
        <w:spacing w:before="72"/>
        <w:ind w:left="570" w:right="588"/>
        <w:rPr>
          <w:rFonts w:ascii="Times New Roman"/>
        </w:rPr>
      </w:pPr>
      <w:r>
        <w:rPr>
          <w:rFonts w:ascii="Times New Roman"/>
          <w:color w:val="231F20"/>
        </w:rPr>
        <w:t>Cuadro 28</w:t>
      </w:r>
    </w:p>
    <w:p>
      <w:pPr>
        <w:spacing w:line="276" w:lineRule="auto" w:before="37"/>
        <w:ind w:left="570" w:right="588" w:firstLine="0"/>
        <w:jc w:val="center"/>
        <w:rPr>
          <w:rFonts w:ascii="Times New Roman" w:hAnsi="Times New Roman"/>
          <w:b/>
          <w:sz w:val="22"/>
        </w:rPr>
      </w:pPr>
      <w:r>
        <w:rPr/>
        <w:pict>
          <v:group style="position:absolute;margin-left:56.192902pt;margin-top:35.123405pt;width:283.5pt;height:1pt;mso-position-horizontal-relative:page;mso-position-vertical-relative:paragraph;z-index:1960" coordorigin="1124,702" coordsize="5670,20">
            <v:line style="position:absolute" from="1134,712" to="4374,712" stroked="true" strokeweight="1pt" strokecolor="#231f20"/>
            <v:line style="position:absolute" from="4374,712" to="5579,712" stroked="true" strokeweight="1pt" strokecolor="#231f20"/>
            <v:line style="position:absolute" from="5579,712" to="6783,712" stroked="true" strokeweight="1pt" strokecolor="#231f20"/>
            <w10:wrap type="none"/>
          </v:group>
        </w:pict>
      </w:r>
      <w:r>
        <w:rPr>
          <w:rFonts w:ascii="Times New Roman" w:hAnsi="Times New Roman"/>
          <w:b/>
          <w:color w:val="231F20"/>
          <w:sz w:val="22"/>
        </w:rPr>
        <w:t>Márgenes de comercialización de la carne de ovino con cocción (Barbacoa), 2011</w:t>
      </w:r>
    </w:p>
    <w:p>
      <w:pPr>
        <w:spacing w:after="0" w:line="276" w:lineRule="auto"/>
        <w:jc w:val="center"/>
        <w:rPr>
          <w:rFonts w:ascii="Times New Roman" w:hAnsi="Times New Roman"/>
          <w:sz w:val="22"/>
        </w:rPr>
        <w:sectPr>
          <w:footerReference w:type="default" r:id="rId23"/>
          <w:pgSz w:w="7940" w:h="11910"/>
          <w:pgMar w:footer="469" w:header="0" w:top="500" w:bottom="660" w:left="1020" w:right="1000"/>
          <w:pgNumType w:start="81"/>
        </w:sectPr>
      </w:pPr>
    </w:p>
    <w:p>
      <w:pPr>
        <w:pStyle w:val="Heading5"/>
        <w:tabs>
          <w:tab w:pos="3546" w:val="left" w:leader="none"/>
        </w:tabs>
        <w:spacing w:line="241" w:lineRule="exact" w:before="121"/>
        <w:ind w:left="561"/>
      </w:pPr>
      <w:r>
        <w:rPr>
          <w:color w:val="231F20"/>
        </w:rPr>
        <w:t>Agentes</w:t>
      </w:r>
      <w:r>
        <w:rPr>
          <w:color w:val="231F20"/>
          <w:spacing w:val="-3"/>
        </w:rPr>
        <w:t> </w:t>
      </w:r>
      <w:r>
        <w:rPr>
          <w:color w:val="231F20"/>
        </w:rPr>
        <w:t>de</w:t>
      </w:r>
      <w:r>
        <w:rPr>
          <w:color w:val="231F20"/>
          <w:spacing w:val="-3"/>
        </w:rPr>
        <w:t> </w:t>
      </w:r>
      <w:r>
        <w:rPr>
          <w:color w:val="231F20"/>
        </w:rPr>
        <w:t>comercialización</w:t>
        <w:tab/>
      </w:r>
      <w:r>
        <w:rPr>
          <w:color w:val="231F20"/>
          <w:spacing w:val="-1"/>
          <w:position w:val="9"/>
        </w:rPr>
        <w:t>Absolutos</w:t>
      </w:r>
    </w:p>
    <w:p>
      <w:pPr>
        <w:spacing w:line="151" w:lineRule="exact" w:before="0"/>
        <w:ind w:left="0" w:right="213" w:firstLine="0"/>
        <w:jc w:val="right"/>
        <w:rPr>
          <w:b/>
          <w:sz w:val="18"/>
        </w:rPr>
      </w:pPr>
      <w:r>
        <w:rPr/>
        <w:pict>
          <v:group style="position:absolute;margin-left:56.192902pt;margin-top:7.860838pt;width:283.5pt;height:1pt;mso-position-horizontal-relative:page;mso-position-vertical-relative:paragraph;z-index:1984" coordorigin="1124,157" coordsize="5670,20">
            <v:line style="position:absolute" from="1134,167" to="4374,167" stroked="true" strokeweight="1pt" strokecolor="#231f20"/>
            <v:line style="position:absolute" from="4374,167" to="5579,167" stroked="true" strokeweight="1pt" strokecolor="#231f20"/>
            <v:line style="position:absolute" from="5579,167" to="6783,167" stroked="true" strokeweight="1pt" strokecolor="#231f20"/>
            <w10:wrap type="none"/>
          </v:group>
        </w:pict>
      </w:r>
      <w:r>
        <w:rPr>
          <w:b/>
          <w:color w:val="231F20"/>
          <w:sz w:val="18"/>
        </w:rPr>
        <w:t>$/kg</w:t>
      </w:r>
    </w:p>
    <w:p>
      <w:pPr>
        <w:spacing w:line="180" w:lineRule="exact" w:before="148"/>
        <w:ind w:left="594" w:right="65" w:hanging="217"/>
        <w:jc w:val="left"/>
        <w:rPr>
          <w:b/>
          <w:sz w:val="18"/>
        </w:rPr>
      </w:pPr>
      <w:r>
        <w:rPr/>
        <w:br w:type="column"/>
      </w:r>
      <w:r>
        <w:rPr>
          <w:b/>
          <w:color w:val="231F20"/>
          <w:sz w:val="18"/>
        </w:rPr>
        <w:t>Relativos (%)</w:t>
      </w:r>
    </w:p>
    <w:p>
      <w:pPr>
        <w:spacing w:after="0" w:line="180" w:lineRule="exact"/>
        <w:jc w:val="left"/>
        <w:rPr>
          <w:sz w:val="18"/>
        </w:rPr>
        <w:sectPr>
          <w:type w:val="continuous"/>
          <w:pgSz w:w="7940" w:h="11910"/>
          <w:pgMar w:top="1420" w:bottom="0" w:left="1020" w:right="1000"/>
          <w:cols w:num="2" w:equalWidth="0">
            <w:col w:w="4366" w:space="40"/>
            <w:col w:w="1514"/>
          </w:cols>
        </w:sectPr>
      </w:pPr>
    </w:p>
    <w:p>
      <w:pPr>
        <w:pStyle w:val="ListParagraph"/>
        <w:numPr>
          <w:ilvl w:val="0"/>
          <w:numId w:val="1"/>
        </w:numPr>
        <w:tabs>
          <w:tab w:pos="416" w:val="left" w:leader="none"/>
          <w:tab w:pos="3738" w:val="left" w:leader="none"/>
          <w:tab w:pos="5378" w:val="right" w:leader="none"/>
        </w:tabs>
        <w:spacing w:line="240" w:lineRule="auto" w:before="42" w:after="0"/>
        <w:ind w:left="415" w:right="0" w:hanging="188"/>
        <w:jc w:val="left"/>
        <w:rPr>
          <w:sz w:val="18"/>
        </w:rPr>
      </w:pPr>
      <w:r>
        <w:rPr>
          <w:color w:val="231F20"/>
          <w:spacing w:val="-3"/>
          <w:sz w:val="18"/>
        </w:rPr>
        <w:t>Valor </w:t>
      </w:r>
      <w:r>
        <w:rPr>
          <w:color w:val="231F20"/>
          <w:sz w:val="18"/>
        </w:rPr>
        <w:t>equivalente</w:t>
      </w:r>
      <w:r>
        <w:rPr>
          <w:color w:val="231F20"/>
          <w:spacing w:val="-3"/>
          <w:sz w:val="18"/>
        </w:rPr>
        <w:t> </w:t>
      </w:r>
      <w:r>
        <w:rPr>
          <w:color w:val="231F20"/>
          <w:sz w:val="18"/>
        </w:rPr>
        <w:t>al</w:t>
      </w:r>
      <w:r>
        <w:rPr>
          <w:color w:val="231F20"/>
          <w:spacing w:val="-3"/>
          <w:sz w:val="18"/>
        </w:rPr>
        <w:t> </w:t>
      </w:r>
      <w:r>
        <w:rPr>
          <w:color w:val="231F20"/>
          <w:sz w:val="18"/>
        </w:rPr>
        <w:t>productor</w:t>
        <w:tab/>
        <w:t>42.61</w:t>
        <w:tab/>
        <w:t>17.75</w:t>
      </w:r>
    </w:p>
    <w:p>
      <w:pPr>
        <w:pStyle w:val="ListParagraph"/>
        <w:numPr>
          <w:ilvl w:val="0"/>
          <w:numId w:val="1"/>
        </w:numPr>
        <w:tabs>
          <w:tab w:pos="414" w:val="left" w:leader="none"/>
          <w:tab w:pos="3738" w:val="left" w:leader="none"/>
          <w:tab w:pos="5378" w:val="right" w:leader="none"/>
        </w:tabs>
        <w:spacing w:line="240" w:lineRule="auto" w:before="42" w:after="0"/>
        <w:ind w:left="413" w:right="0" w:hanging="186"/>
        <w:jc w:val="left"/>
        <w:rPr>
          <w:sz w:val="18"/>
        </w:rPr>
      </w:pPr>
      <w:r>
        <w:rPr>
          <w:color w:val="231F20"/>
          <w:spacing w:val="-3"/>
          <w:sz w:val="18"/>
        </w:rPr>
        <w:t>Valor </w:t>
      </w:r>
      <w:r>
        <w:rPr>
          <w:color w:val="231F20"/>
          <w:sz w:val="18"/>
        </w:rPr>
        <w:t>equivalente</w:t>
      </w:r>
      <w:r>
        <w:rPr>
          <w:color w:val="231F20"/>
          <w:spacing w:val="-2"/>
          <w:sz w:val="18"/>
        </w:rPr>
        <w:t> </w:t>
      </w:r>
      <w:r>
        <w:rPr>
          <w:color w:val="231F20"/>
          <w:sz w:val="18"/>
        </w:rPr>
        <w:t>al</w:t>
      </w:r>
      <w:r>
        <w:rPr>
          <w:color w:val="231F20"/>
          <w:spacing w:val="-3"/>
          <w:sz w:val="18"/>
        </w:rPr>
        <w:t> </w:t>
      </w:r>
      <w:r>
        <w:rPr>
          <w:color w:val="231F20"/>
          <w:sz w:val="18"/>
        </w:rPr>
        <w:t>acopiador</w:t>
        <w:tab/>
        <w:t>44.80</w:t>
        <w:tab/>
        <w:t>18.66</w:t>
      </w:r>
    </w:p>
    <w:p>
      <w:pPr>
        <w:pStyle w:val="ListParagraph"/>
        <w:numPr>
          <w:ilvl w:val="0"/>
          <w:numId w:val="1"/>
        </w:numPr>
        <w:tabs>
          <w:tab w:pos="478" w:val="left" w:leader="none"/>
        </w:tabs>
        <w:spacing w:line="156" w:lineRule="exact" w:before="62" w:after="0"/>
        <w:ind w:left="477" w:right="0" w:hanging="250"/>
        <w:jc w:val="left"/>
        <w:rPr>
          <w:sz w:val="18"/>
        </w:rPr>
      </w:pPr>
      <w:r>
        <w:rPr>
          <w:color w:val="231F20"/>
          <w:sz w:val="18"/>
        </w:rPr>
        <w:t>Precio   pagado   por   el</w:t>
      </w:r>
      <w:r>
        <w:rPr>
          <w:color w:val="231F20"/>
          <w:spacing w:val="36"/>
          <w:sz w:val="18"/>
        </w:rPr>
        <w:t> </w:t>
      </w:r>
      <w:r>
        <w:rPr>
          <w:color w:val="231F20"/>
          <w:sz w:val="18"/>
        </w:rPr>
        <w:t>consumidor</w:t>
      </w:r>
    </w:p>
    <w:p>
      <w:pPr>
        <w:pStyle w:val="BodyText"/>
        <w:tabs>
          <w:tab w:pos="3688" w:val="left" w:leader="none"/>
          <w:tab w:pos="5310" w:val="right" w:leader="none"/>
        </w:tabs>
        <w:spacing w:line="256" w:lineRule="exact"/>
        <w:ind w:left="170"/>
      </w:pPr>
      <w:r>
        <w:rPr>
          <w:color w:val="231F20"/>
        </w:rPr>
        <w:t>final de la carne</w:t>
      </w:r>
      <w:r>
        <w:rPr>
          <w:color w:val="231F20"/>
          <w:spacing w:val="-4"/>
        </w:rPr>
        <w:t> </w:t>
      </w:r>
      <w:r>
        <w:rPr>
          <w:color w:val="231F20"/>
        </w:rPr>
        <w:t>con</w:t>
      </w:r>
      <w:r>
        <w:rPr>
          <w:color w:val="231F20"/>
          <w:spacing w:val="-1"/>
        </w:rPr>
        <w:t> </w:t>
      </w:r>
      <w:r>
        <w:rPr>
          <w:color w:val="231F20"/>
        </w:rPr>
        <w:t>cocción</w:t>
        <w:tab/>
      </w:r>
      <w:r>
        <w:rPr>
          <w:color w:val="231F20"/>
          <w:position w:val="10"/>
        </w:rPr>
        <w:t>240.00</w:t>
        <w:tab/>
        <w:t>100</w:t>
      </w:r>
    </w:p>
    <w:p>
      <w:pPr>
        <w:pStyle w:val="ListParagraph"/>
        <w:numPr>
          <w:ilvl w:val="0"/>
          <w:numId w:val="1"/>
        </w:numPr>
        <w:tabs>
          <w:tab w:pos="457" w:val="left" w:leader="none"/>
        </w:tabs>
        <w:spacing w:line="156" w:lineRule="exact" w:before="62" w:after="0"/>
        <w:ind w:left="456" w:right="0" w:hanging="229"/>
        <w:jc w:val="left"/>
        <w:rPr>
          <w:sz w:val="18"/>
        </w:rPr>
      </w:pPr>
      <w:r>
        <w:rPr>
          <w:color w:val="231F20"/>
          <w:sz w:val="18"/>
        </w:rPr>
        <w:t>Margen  bruto  de  acopio  de</w:t>
      </w:r>
      <w:r>
        <w:rPr>
          <w:color w:val="231F20"/>
          <w:spacing w:val="4"/>
          <w:sz w:val="18"/>
        </w:rPr>
        <w:t> </w:t>
      </w:r>
      <w:r>
        <w:rPr>
          <w:color w:val="231F20"/>
          <w:sz w:val="18"/>
        </w:rPr>
        <w:t>ganado</w:t>
      </w:r>
    </w:p>
    <w:p>
      <w:pPr>
        <w:pStyle w:val="BodyText"/>
        <w:tabs>
          <w:tab w:pos="3788" w:val="left" w:leader="none"/>
          <w:tab w:pos="5329" w:val="right" w:leader="none"/>
        </w:tabs>
        <w:spacing w:line="256" w:lineRule="exact"/>
        <w:ind w:left="170"/>
      </w:pPr>
      <w:r>
        <w:rPr>
          <w:color w:val="231F20"/>
        </w:rPr>
        <w:t>ovino</w:t>
      </w:r>
      <w:r>
        <w:rPr>
          <w:color w:val="231F20"/>
          <w:spacing w:val="-3"/>
        </w:rPr>
        <w:t> </w:t>
      </w:r>
      <w:r>
        <w:rPr>
          <w:color w:val="231F20"/>
        </w:rPr>
        <w:t>(B-A)</w:t>
        <w:tab/>
      </w:r>
      <w:r>
        <w:rPr>
          <w:color w:val="231F20"/>
          <w:position w:val="10"/>
        </w:rPr>
        <w:t>2.19</w:t>
        <w:tab/>
        <w:t>0.91</w:t>
      </w:r>
    </w:p>
    <w:p>
      <w:pPr>
        <w:pStyle w:val="ListParagraph"/>
        <w:numPr>
          <w:ilvl w:val="0"/>
          <w:numId w:val="1"/>
        </w:numPr>
        <w:tabs>
          <w:tab w:pos="434" w:val="left" w:leader="none"/>
        </w:tabs>
        <w:spacing w:line="156" w:lineRule="exact" w:before="42" w:after="0"/>
        <w:ind w:left="433" w:right="0" w:hanging="206"/>
        <w:jc w:val="left"/>
        <w:rPr>
          <w:sz w:val="18"/>
        </w:rPr>
      </w:pPr>
      <w:r>
        <w:rPr>
          <w:color w:val="231F20"/>
          <w:sz w:val="18"/>
        </w:rPr>
        <w:t>Margen bruto de entrada a   </w:t>
      </w:r>
      <w:r>
        <w:rPr>
          <w:color w:val="231F20"/>
          <w:spacing w:val="1"/>
          <w:sz w:val="18"/>
        </w:rPr>
        <w:t> </w:t>
      </w:r>
      <w:r>
        <w:rPr>
          <w:color w:val="231F20"/>
          <w:sz w:val="18"/>
        </w:rPr>
        <w:t>sacrifico</w:t>
      </w:r>
    </w:p>
    <w:p>
      <w:pPr>
        <w:pStyle w:val="BodyText"/>
        <w:tabs>
          <w:tab w:pos="3688" w:val="left" w:leader="none"/>
          <w:tab w:pos="5378" w:val="right" w:leader="none"/>
        </w:tabs>
        <w:spacing w:line="256" w:lineRule="exact"/>
        <w:ind w:left="170"/>
      </w:pPr>
      <w:r>
        <w:rPr>
          <w:color w:val="231F20"/>
        </w:rPr>
        <w:t>de ganado</w:t>
      </w:r>
      <w:r>
        <w:rPr>
          <w:color w:val="231F20"/>
          <w:spacing w:val="-4"/>
        </w:rPr>
        <w:t> </w:t>
      </w:r>
      <w:r>
        <w:rPr>
          <w:color w:val="231F20"/>
        </w:rPr>
        <w:t>ovino</w:t>
      </w:r>
      <w:r>
        <w:rPr>
          <w:color w:val="231F20"/>
          <w:spacing w:val="-3"/>
        </w:rPr>
        <w:t> </w:t>
      </w:r>
      <w:r>
        <w:rPr>
          <w:color w:val="231F20"/>
        </w:rPr>
        <w:t>(C-B)</w:t>
        <w:tab/>
      </w:r>
      <w:r>
        <w:rPr>
          <w:color w:val="231F20"/>
          <w:position w:val="10"/>
        </w:rPr>
        <w:t>195.20</w:t>
        <w:tab/>
        <w:t>81.33</w:t>
      </w:r>
    </w:p>
    <w:p>
      <w:pPr>
        <w:pStyle w:val="ListParagraph"/>
        <w:numPr>
          <w:ilvl w:val="0"/>
          <w:numId w:val="1"/>
        </w:numPr>
        <w:tabs>
          <w:tab w:pos="471" w:val="left" w:leader="none"/>
        </w:tabs>
        <w:spacing w:line="240" w:lineRule="auto" w:before="42" w:after="0"/>
        <w:ind w:left="470" w:right="0" w:hanging="243"/>
        <w:jc w:val="left"/>
        <w:rPr>
          <w:sz w:val="18"/>
        </w:rPr>
      </w:pPr>
      <w:r>
        <w:rPr>
          <w:color w:val="231F20"/>
          <w:sz w:val="18"/>
        </w:rPr>
        <w:t>Margen   bruto   total   de  </w:t>
      </w:r>
      <w:r>
        <w:rPr>
          <w:color w:val="231F20"/>
          <w:spacing w:val="20"/>
          <w:sz w:val="18"/>
        </w:rPr>
        <w:t> </w:t>
      </w:r>
      <w:r>
        <w:rPr>
          <w:color w:val="231F20"/>
          <w:sz w:val="18"/>
        </w:rPr>
        <w:t>comercia-</w:t>
      </w:r>
    </w:p>
    <w:p>
      <w:pPr>
        <w:spacing w:after="0" w:line="240" w:lineRule="auto"/>
        <w:jc w:val="left"/>
        <w:rPr>
          <w:sz w:val="18"/>
        </w:rPr>
        <w:sectPr>
          <w:type w:val="continuous"/>
          <w:pgSz w:w="7940" w:h="11910"/>
          <w:pgMar w:top="1420" w:bottom="0" w:left="1020" w:right="1000"/>
        </w:sectPr>
      </w:pPr>
    </w:p>
    <w:p>
      <w:pPr>
        <w:pStyle w:val="BodyText"/>
        <w:spacing w:line="200" w:lineRule="exact"/>
        <w:ind w:left="170"/>
      </w:pPr>
      <w:r>
        <w:rPr>
          <w:color w:val="231F20"/>
        </w:rPr>
        <w:t>lización de la carne con cocción en barbacota(C-A)</w:t>
      </w:r>
    </w:p>
    <w:p>
      <w:pPr>
        <w:pStyle w:val="BodyText"/>
        <w:tabs>
          <w:tab w:pos="1424" w:val="left" w:leader="none"/>
        </w:tabs>
        <w:spacing w:line="200" w:lineRule="exact"/>
        <w:ind w:left="170"/>
      </w:pPr>
      <w:r>
        <w:rPr/>
        <w:br w:type="column"/>
      </w:r>
      <w:r>
        <w:rPr>
          <w:color w:val="231F20"/>
        </w:rPr>
        <w:t>197.39</w:t>
        <w:tab/>
        <w:t>82.24</w:t>
      </w:r>
    </w:p>
    <w:p>
      <w:pPr>
        <w:spacing w:after="0" w:line="200" w:lineRule="exact"/>
        <w:sectPr>
          <w:type w:val="continuous"/>
          <w:pgSz w:w="7940" w:h="11910"/>
          <w:pgMar w:top="1420" w:bottom="0" w:left="1020" w:right="1000"/>
          <w:cols w:num="2" w:equalWidth="0">
            <w:col w:w="3298" w:space="220"/>
            <w:col w:w="2402"/>
          </w:cols>
        </w:sectPr>
      </w:pPr>
    </w:p>
    <w:p>
      <w:pPr>
        <w:pStyle w:val="BodyText"/>
        <w:spacing w:line="20" w:lineRule="exact"/>
        <w:ind w:left="103"/>
        <w:rPr>
          <w:sz w:val="2"/>
        </w:rPr>
      </w:pPr>
      <w:r>
        <w:rPr>
          <w:sz w:val="2"/>
        </w:rPr>
        <w:pict>
          <v:group style="width:283.5pt;height:1pt;mso-position-horizontal-relative:char;mso-position-vertical-relative:line" coordorigin="0,0" coordsize="5670,20">
            <v:line style="position:absolute" from="10,10" to="3250,10" stroked="true" strokeweight="1pt" strokecolor="#231f20"/>
            <v:line style="position:absolute" from="3250,10" to="4455,10" stroked="true" strokeweight="1pt" strokecolor="#231f20"/>
            <v:line style="position:absolute" from="4455,10" to="5659,10" stroked="true" strokeweight="1pt" strokecolor="#231f20"/>
          </v:group>
        </w:pict>
      </w:r>
      <w:r>
        <w:rPr>
          <w:sz w:val="2"/>
        </w:rPr>
      </w:r>
    </w:p>
    <w:p>
      <w:pPr>
        <w:pStyle w:val="Heading4"/>
        <w:spacing w:before="109"/>
        <w:ind w:left="570" w:right="588"/>
      </w:pPr>
      <w:r>
        <w:rPr>
          <w:color w:val="231F20"/>
        </w:rPr>
        <w:t>Cuadro 29</w:t>
      </w:r>
    </w:p>
    <w:p>
      <w:pPr>
        <w:spacing w:line="268" w:lineRule="auto" w:before="32"/>
        <w:ind w:left="716" w:right="734" w:firstLine="0"/>
        <w:jc w:val="center"/>
        <w:rPr>
          <w:b/>
          <w:sz w:val="22"/>
        </w:rPr>
      </w:pPr>
      <w:r>
        <w:rPr>
          <w:b/>
          <w:color w:val="231F20"/>
          <w:sz w:val="22"/>
        </w:rPr>
        <w:t>Estructura porcentual de costos y ganancias de los márgenes de comercialización, 2011.</w:t>
      </w:r>
    </w:p>
    <w:p>
      <w:pPr>
        <w:spacing w:before="1"/>
        <w:ind w:left="570" w:right="588" w:firstLine="0"/>
        <w:jc w:val="center"/>
        <w:rPr>
          <w:b/>
          <w:sz w:val="22"/>
        </w:rPr>
      </w:pPr>
      <w:r>
        <w:rPr>
          <w:b/>
          <w:color w:val="231F20"/>
          <w:sz w:val="22"/>
        </w:rPr>
        <w:t>Cifras en pesos por kg</w:t>
      </w:r>
    </w:p>
    <w:p>
      <w:pPr>
        <w:pStyle w:val="BodyText"/>
        <w:rPr>
          <w:b/>
          <w:sz w:val="20"/>
        </w:rPr>
      </w:pPr>
    </w:p>
    <w:p>
      <w:pPr>
        <w:pStyle w:val="BodyText"/>
        <w:spacing w:line="20" w:lineRule="exact"/>
        <w:ind w:left="103"/>
        <w:rPr>
          <w:sz w:val="2"/>
        </w:rPr>
      </w:pPr>
      <w:r>
        <w:rPr>
          <w:sz w:val="2"/>
        </w:rPr>
        <w:pict>
          <v:group style="width:285.45pt;height:1pt;mso-position-horizontal-relative:char;mso-position-vertical-relative:line" coordorigin="0,0" coordsize="5709,20">
            <v:line style="position:absolute" from="10,10" to="1068,10" stroked="true" strokeweight="1pt" strokecolor="#231f20"/>
            <v:line style="position:absolute" from="1068,10" to="1881,10" stroked="true" strokeweight="1pt" strokecolor="#231f20"/>
            <v:line style="position:absolute" from="1881,10" to="2542,10" stroked="true" strokeweight="1pt" strokecolor="#231f20"/>
            <v:line style="position:absolute" from="2542,10" to="3393,10" stroked="true" strokeweight="1pt" strokecolor="#231f20"/>
            <v:line style="position:absolute" from="3393,10" to="4262,10" stroked="true" strokeweight="1pt" strokecolor="#231f20"/>
            <v:line style="position:absolute" from="4262,10" to="5056,10" stroked="true" strokeweight="1pt" strokecolor="#231f20"/>
            <v:line style="position:absolute" from="5056,10" to="5698,10" stroked="true" strokeweight="1pt" strokecolor="#231f20"/>
          </v:group>
        </w:pict>
      </w:r>
      <w:r>
        <w:rPr>
          <w:sz w:val="2"/>
        </w:rPr>
      </w:r>
    </w:p>
    <w:p>
      <w:pPr>
        <w:spacing w:after="0" w:line="20" w:lineRule="exact"/>
        <w:rPr>
          <w:sz w:val="2"/>
        </w:rPr>
        <w:sectPr>
          <w:type w:val="continuous"/>
          <w:pgSz w:w="7940" w:h="11910"/>
          <w:pgMar w:top="1420" w:bottom="0" w:left="1020" w:right="1000"/>
        </w:sectPr>
      </w:pPr>
    </w:p>
    <w:p>
      <w:pPr>
        <w:pStyle w:val="Heading5"/>
        <w:tabs>
          <w:tab w:pos="1264" w:val="left" w:leader="none"/>
          <w:tab w:pos="2803" w:val="left" w:leader="none"/>
        </w:tabs>
        <w:spacing w:before="15"/>
        <w:ind w:left="356"/>
      </w:pPr>
      <w:r>
        <w:rPr/>
        <w:pict>
          <v:shape style="position:absolute;margin-left:56.692902pt;margin-top:11.00730pt;width:284.45pt;height:49.2pt;mso-position-horizontal-relative:page;mso-position-vertical-relative:paragraph;z-index:200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85"/>
                    <w:gridCol w:w="773"/>
                    <w:gridCol w:w="722"/>
                    <w:gridCol w:w="783"/>
                    <w:gridCol w:w="855"/>
                    <w:gridCol w:w="832"/>
                    <w:gridCol w:w="639"/>
                  </w:tblGrid>
                  <w:tr>
                    <w:trPr>
                      <w:trHeight w:val="203" w:hRule="exact"/>
                    </w:trPr>
                    <w:tc>
                      <w:tcPr>
                        <w:tcW w:w="2580" w:type="dxa"/>
                        <w:gridSpan w:val="3"/>
                        <w:tcBorders>
                          <w:bottom w:val="single" w:sz="8" w:space="0" w:color="231F20"/>
                        </w:tcBorders>
                      </w:tcPr>
                      <w:p>
                        <w:pPr/>
                      </w:p>
                    </w:tc>
                    <w:tc>
                      <w:tcPr>
                        <w:tcW w:w="783" w:type="dxa"/>
                        <w:tcBorders>
                          <w:bottom w:val="single" w:sz="8" w:space="0" w:color="231F20"/>
                        </w:tcBorders>
                      </w:tcPr>
                      <w:p>
                        <w:pPr>
                          <w:pStyle w:val="TableParagraph"/>
                          <w:spacing w:line="186" w:lineRule="exact" w:before="0"/>
                          <w:ind w:right="241"/>
                          <w:jc w:val="right"/>
                          <w:rPr>
                            <w:b/>
                            <w:sz w:val="18"/>
                          </w:rPr>
                        </w:pPr>
                        <w:r>
                          <w:rPr>
                            <w:b/>
                            <w:color w:val="231F20"/>
                            <w:sz w:val="18"/>
                          </w:rPr>
                          <w:t>(%)</w:t>
                        </w:r>
                      </w:p>
                    </w:tc>
                    <w:tc>
                      <w:tcPr>
                        <w:tcW w:w="855" w:type="dxa"/>
                        <w:tcBorders>
                          <w:bottom w:val="single" w:sz="8" w:space="0" w:color="231F20"/>
                        </w:tcBorders>
                      </w:tcPr>
                      <w:p>
                        <w:pPr>
                          <w:pStyle w:val="TableParagraph"/>
                          <w:spacing w:line="186" w:lineRule="exact" w:before="0"/>
                          <w:ind w:left="166" w:right="112"/>
                          <w:rPr>
                            <w:b/>
                            <w:sz w:val="18"/>
                          </w:rPr>
                        </w:pPr>
                        <w:r>
                          <w:rPr>
                            <w:b/>
                            <w:color w:val="231F20"/>
                            <w:sz w:val="18"/>
                          </w:rPr>
                          <w:t>cia</w:t>
                        </w:r>
                      </w:p>
                    </w:tc>
                    <w:tc>
                      <w:tcPr>
                        <w:tcW w:w="832" w:type="dxa"/>
                        <w:tcBorders>
                          <w:bottom w:val="single" w:sz="8" w:space="0" w:color="231F20"/>
                        </w:tcBorders>
                      </w:tcPr>
                      <w:p>
                        <w:pPr>
                          <w:pStyle w:val="TableParagraph"/>
                          <w:spacing w:line="186" w:lineRule="exact" w:before="0"/>
                          <w:ind w:left="111" w:right="80"/>
                          <w:rPr>
                            <w:b/>
                            <w:sz w:val="18"/>
                          </w:rPr>
                        </w:pPr>
                        <w:r>
                          <w:rPr>
                            <w:b/>
                            <w:color w:val="231F20"/>
                            <w:sz w:val="18"/>
                          </w:rPr>
                          <w:t>cia (%)</w:t>
                        </w:r>
                      </w:p>
                    </w:tc>
                    <w:tc>
                      <w:tcPr>
                        <w:tcW w:w="639" w:type="dxa"/>
                        <w:tcBorders>
                          <w:bottom w:val="single" w:sz="8" w:space="0" w:color="231F20"/>
                        </w:tcBorders>
                      </w:tcPr>
                      <w:p>
                        <w:pPr/>
                      </w:p>
                    </w:tc>
                  </w:tr>
                  <w:tr>
                    <w:trPr>
                      <w:trHeight w:val="268" w:hRule="exact"/>
                    </w:trPr>
                    <w:tc>
                      <w:tcPr>
                        <w:tcW w:w="1085" w:type="dxa"/>
                        <w:tcBorders>
                          <w:top w:val="single" w:sz="8" w:space="0" w:color="231F20"/>
                        </w:tcBorders>
                      </w:tcPr>
                      <w:p>
                        <w:pPr>
                          <w:pStyle w:val="TableParagraph"/>
                          <w:spacing w:before="15"/>
                          <w:ind w:left="140"/>
                          <w:jc w:val="left"/>
                          <w:rPr>
                            <w:sz w:val="18"/>
                          </w:rPr>
                        </w:pPr>
                        <w:r>
                          <w:rPr>
                            <w:color w:val="231F20"/>
                            <w:sz w:val="18"/>
                          </w:rPr>
                          <w:t>Productor</w:t>
                        </w:r>
                      </w:p>
                    </w:tc>
                    <w:tc>
                      <w:tcPr>
                        <w:tcW w:w="773" w:type="dxa"/>
                        <w:tcBorders>
                          <w:top w:val="single" w:sz="8" w:space="0" w:color="231F20"/>
                        </w:tcBorders>
                      </w:tcPr>
                      <w:p>
                        <w:pPr>
                          <w:pStyle w:val="TableParagraph"/>
                          <w:spacing w:before="15"/>
                          <w:ind w:right="173"/>
                          <w:jc w:val="right"/>
                          <w:rPr>
                            <w:sz w:val="18"/>
                          </w:rPr>
                        </w:pPr>
                        <w:r>
                          <w:rPr>
                            <w:color w:val="231F20"/>
                            <w:sz w:val="18"/>
                          </w:rPr>
                          <w:t>21.39</w:t>
                        </w:r>
                      </w:p>
                    </w:tc>
                    <w:tc>
                      <w:tcPr>
                        <w:tcW w:w="722" w:type="dxa"/>
                        <w:tcBorders>
                          <w:top w:val="single" w:sz="8" w:space="0" w:color="231F20"/>
                        </w:tcBorders>
                      </w:tcPr>
                      <w:p>
                        <w:pPr>
                          <w:pStyle w:val="TableParagraph"/>
                          <w:spacing w:before="15"/>
                          <w:ind w:left="106" w:right="138"/>
                          <w:rPr>
                            <w:sz w:val="18"/>
                          </w:rPr>
                        </w:pPr>
                        <w:r>
                          <w:rPr>
                            <w:color w:val="231F20"/>
                            <w:sz w:val="18"/>
                          </w:rPr>
                          <w:t>2.69</w:t>
                        </w:r>
                      </w:p>
                    </w:tc>
                    <w:tc>
                      <w:tcPr>
                        <w:tcW w:w="783" w:type="dxa"/>
                        <w:tcBorders>
                          <w:top w:val="single" w:sz="8" w:space="0" w:color="231F20"/>
                        </w:tcBorders>
                      </w:tcPr>
                      <w:p>
                        <w:pPr>
                          <w:pStyle w:val="TableParagraph"/>
                          <w:spacing w:before="15"/>
                          <w:ind w:right="185"/>
                          <w:jc w:val="right"/>
                          <w:rPr>
                            <w:sz w:val="18"/>
                          </w:rPr>
                        </w:pPr>
                        <w:r>
                          <w:rPr>
                            <w:color w:val="231F20"/>
                            <w:sz w:val="18"/>
                          </w:rPr>
                          <w:t>12.57</w:t>
                        </w:r>
                      </w:p>
                    </w:tc>
                    <w:tc>
                      <w:tcPr>
                        <w:tcW w:w="855" w:type="dxa"/>
                        <w:tcBorders>
                          <w:top w:val="single" w:sz="8" w:space="0" w:color="231F20"/>
                        </w:tcBorders>
                      </w:tcPr>
                      <w:p>
                        <w:pPr>
                          <w:pStyle w:val="TableParagraph"/>
                          <w:spacing w:before="15"/>
                          <w:ind w:left="167" w:right="112"/>
                          <w:rPr>
                            <w:sz w:val="18"/>
                          </w:rPr>
                        </w:pPr>
                        <w:r>
                          <w:rPr>
                            <w:color w:val="231F20"/>
                            <w:sz w:val="18"/>
                          </w:rPr>
                          <w:t>18.70</w:t>
                        </w:r>
                      </w:p>
                    </w:tc>
                    <w:tc>
                      <w:tcPr>
                        <w:tcW w:w="832" w:type="dxa"/>
                        <w:tcBorders>
                          <w:top w:val="single" w:sz="8" w:space="0" w:color="231F20"/>
                        </w:tcBorders>
                      </w:tcPr>
                      <w:p>
                        <w:pPr>
                          <w:pStyle w:val="TableParagraph"/>
                          <w:spacing w:before="15"/>
                          <w:ind w:left="111" w:right="80"/>
                          <w:rPr>
                            <w:sz w:val="18"/>
                          </w:rPr>
                        </w:pPr>
                        <w:r>
                          <w:rPr>
                            <w:color w:val="231F20"/>
                            <w:sz w:val="18"/>
                          </w:rPr>
                          <w:t>87.42</w:t>
                        </w:r>
                      </w:p>
                    </w:tc>
                    <w:tc>
                      <w:tcPr>
                        <w:tcW w:w="639" w:type="dxa"/>
                        <w:tcBorders>
                          <w:top w:val="single" w:sz="8" w:space="0" w:color="231F20"/>
                        </w:tcBorders>
                      </w:tcPr>
                      <w:p>
                        <w:pPr>
                          <w:pStyle w:val="TableParagraph"/>
                          <w:spacing w:before="15"/>
                          <w:ind w:left="81" w:right="81"/>
                          <w:rPr>
                            <w:sz w:val="18"/>
                          </w:rPr>
                        </w:pPr>
                        <w:r>
                          <w:rPr>
                            <w:color w:val="231F20"/>
                            <w:sz w:val="18"/>
                          </w:rPr>
                          <w:t>7.95</w:t>
                        </w:r>
                      </w:p>
                    </w:tc>
                  </w:tr>
                  <w:tr>
                    <w:trPr>
                      <w:trHeight w:val="254" w:hRule="exact"/>
                    </w:trPr>
                    <w:tc>
                      <w:tcPr>
                        <w:tcW w:w="1085" w:type="dxa"/>
                      </w:tcPr>
                      <w:p>
                        <w:pPr>
                          <w:pStyle w:val="TableParagraph"/>
                          <w:ind w:left="132"/>
                          <w:jc w:val="left"/>
                          <w:rPr>
                            <w:sz w:val="18"/>
                          </w:rPr>
                        </w:pPr>
                        <w:r>
                          <w:rPr>
                            <w:color w:val="231F20"/>
                            <w:sz w:val="18"/>
                          </w:rPr>
                          <w:t>Acopiador</w:t>
                        </w:r>
                      </w:p>
                    </w:tc>
                    <w:tc>
                      <w:tcPr>
                        <w:tcW w:w="773" w:type="dxa"/>
                      </w:tcPr>
                      <w:p>
                        <w:pPr>
                          <w:pStyle w:val="TableParagraph"/>
                          <w:ind w:right="223"/>
                          <w:jc w:val="right"/>
                          <w:rPr>
                            <w:sz w:val="18"/>
                          </w:rPr>
                        </w:pPr>
                        <w:r>
                          <w:rPr>
                            <w:color w:val="231F20"/>
                            <w:sz w:val="18"/>
                          </w:rPr>
                          <w:t>2.01</w:t>
                        </w:r>
                      </w:p>
                    </w:tc>
                    <w:tc>
                      <w:tcPr>
                        <w:tcW w:w="722" w:type="dxa"/>
                      </w:tcPr>
                      <w:p>
                        <w:pPr>
                          <w:pStyle w:val="TableParagraph"/>
                          <w:ind w:left="106" w:right="138"/>
                          <w:rPr>
                            <w:sz w:val="18"/>
                          </w:rPr>
                        </w:pPr>
                        <w:r>
                          <w:rPr>
                            <w:color w:val="231F20"/>
                            <w:sz w:val="18"/>
                          </w:rPr>
                          <w:t>0.42</w:t>
                        </w:r>
                      </w:p>
                    </w:tc>
                    <w:tc>
                      <w:tcPr>
                        <w:tcW w:w="783" w:type="dxa"/>
                      </w:tcPr>
                      <w:p>
                        <w:pPr>
                          <w:pStyle w:val="TableParagraph"/>
                          <w:ind w:right="185"/>
                          <w:jc w:val="right"/>
                          <w:rPr>
                            <w:sz w:val="18"/>
                          </w:rPr>
                        </w:pPr>
                        <w:r>
                          <w:rPr>
                            <w:color w:val="231F20"/>
                            <w:sz w:val="18"/>
                          </w:rPr>
                          <w:t>20.89</w:t>
                        </w:r>
                      </w:p>
                    </w:tc>
                    <w:tc>
                      <w:tcPr>
                        <w:tcW w:w="855" w:type="dxa"/>
                      </w:tcPr>
                      <w:p>
                        <w:pPr>
                          <w:pStyle w:val="TableParagraph"/>
                          <w:ind w:left="167" w:right="112"/>
                          <w:rPr>
                            <w:sz w:val="18"/>
                          </w:rPr>
                        </w:pPr>
                        <w:r>
                          <w:rPr>
                            <w:color w:val="231F20"/>
                            <w:sz w:val="18"/>
                          </w:rPr>
                          <w:t>1.59</w:t>
                        </w:r>
                      </w:p>
                    </w:tc>
                    <w:tc>
                      <w:tcPr>
                        <w:tcW w:w="832" w:type="dxa"/>
                      </w:tcPr>
                      <w:p>
                        <w:pPr>
                          <w:pStyle w:val="TableParagraph"/>
                          <w:ind w:left="111" w:right="80"/>
                          <w:rPr>
                            <w:sz w:val="18"/>
                          </w:rPr>
                        </w:pPr>
                        <w:r>
                          <w:rPr>
                            <w:color w:val="231F20"/>
                            <w:sz w:val="18"/>
                          </w:rPr>
                          <w:t>79.10</w:t>
                        </w:r>
                      </w:p>
                    </w:tc>
                    <w:tc>
                      <w:tcPr>
                        <w:tcW w:w="639" w:type="dxa"/>
                      </w:tcPr>
                      <w:p>
                        <w:pPr>
                          <w:pStyle w:val="TableParagraph"/>
                          <w:ind w:left="81" w:right="81"/>
                          <w:rPr>
                            <w:sz w:val="18"/>
                          </w:rPr>
                        </w:pPr>
                        <w:r>
                          <w:rPr>
                            <w:color w:val="231F20"/>
                            <w:sz w:val="18"/>
                          </w:rPr>
                          <w:t>4.79</w:t>
                        </w:r>
                      </w:p>
                    </w:tc>
                  </w:tr>
                  <w:tr>
                    <w:trPr>
                      <w:trHeight w:val="240" w:hRule="exact"/>
                    </w:trPr>
                    <w:tc>
                      <w:tcPr>
                        <w:tcW w:w="1085" w:type="dxa"/>
                        <w:tcBorders>
                          <w:bottom w:val="single" w:sz="8" w:space="0" w:color="231F20"/>
                        </w:tcBorders>
                      </w:tcPr>
                      <w:p>
                        <w:pPr>
                          <w:pStyle w:val="TableParagraph"/>
                          <w:ind w:left="85"/>
                          <w:jc w:val="left"/>
                          <w:rPr>
                            <w:sz w:val="18"/>
                          </w:rPr>
                        </w:pPr>
                        <w:r>
                          <w:rPr>
                            <w:color w:val="231F20"/>
                            <w:sz w:val="18"/>
                          </w:rPr>
                          <w:t>Barbacoero</w:t>
                        </w:r>
                      </w:p>
                    </w:tc>
                    <w:tc>
                      <w:tcPr>
                        <w:tcW w:w="773" w:type="dxa"/>
                        <w:tcBorders>
                          <w:bottom w:val="single" w:sz="8" w:space="0" w:color="231F20"/>
                        </w:tcBorders>
                      </w:tcPr>
                      <w:p>
                        <w:pPr>
                          <w:pStyle w:val="TableParagraph"/>
                          <w:ind w:right="123"/>
                          <w:jc w:val="right"/>
                          <w:rPr>
                            <w:sz w:val="18"/>
                          </w:rPr>
                        </w:pPr>
                        <w:r>
                          <w:rPr>
                            <w:color w:val="231F20"/>
                            <w:sz w:val="18"/>
                          </w:rPr>
                          <w:t>240.00</w:t>
                        </w:r>
                      </w:p>
                    </w:tc>
                    <w:tc>
                      <w:tcPr>
                        <w:tcW w:w="722" w:type="dxa"/>
                        <w:tcBorders>
                          <w:bottom w:val="single" w:sz="8" w:space="0" w:color="231F20"/>
                        </w:tcBorders>
                      </w:tcPr>
                      <w:p>
                        <w:pPr>
                          <w:pStyle w:val="TableParagraph"/>
                          <w:ind w:left="106" w:right="138"/>
                          <w:rPr>
                            <w:sz w:val="18"/>
                          </w:rPr>
                        </w:pPr>
                        <w:r>
                          <w:rPr>
                            <w:color w:val="231F20"/>
                            <w:sz w:val="18"/>
                          </w:rPr>
                          <w:t>22.00</w:t>
                        </w:r>
                      </w:p>
                    </w:tc>
                    <w:tc>
                      <w:tcPr>
                        <w:tcW w:w="783" w:type="dxa"/>
                        <w:tcBorders>
                          <w:bottom w:val="single" w:sz="8" w:space="0" w:color="231F20"/>
                        </w:tcBorders>
                      </w:tcPr>
                      <w:p>
                        <w:pPr>
                          <w:pStyle w:val="TableParagraph"/>
                          <w:ind w:right="234"/>
                          <w:jc w:val="right"/>
                          <w:rPr>
                            <w:sz w:val="18"/>
                          </w:rPr>
                        </w:pPr>
                        <w:r>
                          <w:rPr>
                            <w:color w:val="231F20"/>
                            <w:sz w:val="18"/>
                          </w:rPr>
                          <w:t>9.16</w:t>
                        </w:r>
                      </w:p>
                    </w:tc>
                    <w:tc>
                      <w:tcPr>
                        <w:tcW w:w="855" w:type="dxa"/>
                        <w:tcBorders>
                          <w:bottom w:val="single" w:sz="8" w:space="0" w:color="231F20"/>
                        </w:tcBorders>
                      </w:tcPr>
                      <w:p>
                        <w:pPr>
                          <w:pStyle w:val="TableParagraph"/>
                          <w:ind w:left="167" w:right="112"/>
                          <w:rPr>
                            <w:sz w:val="18"/>
                          </w:rPr>
                        </w:pPr>
                        <w:r>
                          <w:rPr>
                            <w:color w:val="231F20"/>
                            <w:sz w:val="18"/>
                          </w:rPr>
                          <w:t>218.00</w:t>
                        </w:r>
                      </w:p>
                    </w:tc>
                    <w:tc>
                      <w:tcPr>
                        <w:tcW w:w="832" w:type="dxa"/>
                        <w:tcBorders>
                          <w:bottom w:val="single" w:sz="8" w:space="0" w:color="231F20"/>
                        </w:tcBorders>
                      </w:tcPr>
                      <w:p>
                        <w:pPr>
                          <w:pStyle w:val="TableParagraph"/>
                          <w:ind w:left="111" w:right="80"/>
                          <w:rPr>
                            <w:sz w:val="18"/>
                          </w:rPr>
                        </w:pPr>
                        <w:r>
                          <w:rPr>
                            <w:color w:val="231F20"/>
                            <w:sz w:val="18"/>
                          </w:rPr>
                          <w:t>90.83</w:t>
                        </w:r>
                      </w:p>
                    </w:tc>
                    <w:tc>
                      <w:tcPr>
                        <w:tcW w:w="639" w:type="dxa"/>
                        <w:tcBorders>
                          <w:bottom w:val="single" w:sz="8" w:space="0" w:color="231F20"/>
                        </w:tcBorders>
                      </w:tcPr>
                      <w:p>
                        <w:pPr>
                          <w:pStyle w:val="TableParagraph"/>
                          <w:ind w:left="81" w:right="81"/>
                          <w:rPr>
                            <w:sz w:val="18"/>
                          </w:rPr>
                        </w:pPr>
                        <w:r>
                          <w:rPr>
                            <w:color w:val="231F20"/>
                            <w:sz w:val="18"/>
                          </w:rPr>
                          <w:t>10.90</w:t>
                        </w:r>
                      </w:p>
                    </w:tc>
                  </w:tr>
                </w:tbl>
                <w:p>
                  <w:pPr>
                    <w:pStyle w:val="BodyText"/>
                  </w:pPr>
                </w:p>
              </w:txbxContent>
            </v:textbox>
            <w10:wrap type="none"/>
          </v:shape>
        </w:pict>
      </w:r>
      <w:r>
        <w:rPr>
          <w:color w:val="231F20"/>
        </w:rPr>
        <w:t>Agente</w:t>
        <w:tab/>
        <w:t>Margen  </w:t>
      </w:r>
      <w:r>
        <w:rPr>
          <w:color w:val="231F20"/>
          <w:spacing w:val="29"/>
        </w:rPr>
        <w:t> </w:t>
      </w:r>
      <w:r>
        <w:rPr>
          <w:color w:val="231F20"/>
        </w:rPr>
        <w:t>Costos</w:t>
        <w:tab/>
      </w:r>
      <w:r>
        <w:rPr>
          <w:color w:val="231F20"/>
          <w:spacing w:val="-1"/>
          <w:position w:val="9"/>
        </w:rPr>
        <w:t>Costos</w:t>
      </w:r>
    </w:p>
    <w:p>
      <w:pPr>
        <w:spacing w:before="15"/>
        <w:ind w:left="258" w:right="-19" w:firstLine="0"/>
        <w:jc w:val="left"/>
        <w:rPr>
          <w:b/>
          <w:sz w:val="18"/>
        </w:rPr>
      </w:pPr>
      <w:r>
        <w:rPr/>
        <w:br w:type="column"/>
      </w:r>
      <w:r>
        <w:rPr>
          <w:b/>
          <w:color w:val="231F20"/>
          <w:sz w:val="18"/>
        </w:rPr>
        <w:t>Ganan-</w:t>
      </w:r>
    </w:p>
    <w:p>
      <w:pPr>
        <w:spacing w:before="15"/>
        <w:ind w:left="204" w:right="-19" w:firstLine="0"/>
        <w:jc w:val="left"/>
        <w:rPr>
          <w:b/>
          <w:sz w:val="18"/>
        </w:rPr>
      </w:pPr>
      <w:r>
        <w:rPr/>
        <w:br w:type="column"/>
      </w:r>
      <w:r>
        <w:rPr>
          <w:b/>
          <w:color w:val="231F20"/>
          <w:sz w:val="18"/>
        </w:rPr>
        <w:t>Ganan-</w:t>
      </w:r>
    </w:p>
    <w:p>
      <w:pPr>
        <w:spacing w:before="105"/>
        <w:ind w:left="175" w:right="0" w:firstLine="0"/>
        <w:jc w:val="left"/>
        <w:rPr>
          <w:b/>
          <w:sz w:val="18"/>
        </w:rPr>
      </w:pPr>
      <w:r>
        <w:rPr/>
        <w:br w:type="column"/>
      </w:r>
      <w:r>
        <w:rPr>
          <w:b/>
          <w:color w:val="231F20"/>
          <w:sz w:val="18"/>
        </w:rPr>
        <w:t>B/C1</w:t>
      </w:r>
    </w:p>
    <w:p>
      <w:pPr>
        <w:spacing w:after="0"/>
        <w:jc w:val="left"/>
        <w:rPr>
          <w:sz w:val="18"/>
        </w:rPr>
        <w:sectPr>
          <w:type w:val="continuous"/>
          <w:pgSz w:w="7940" w:h="11910"/>
          <w:pgMar w:top="1420" w:bottom="0" w:left="1020" w:right="1000"/>
          <w:cols w:num="4" w:equalWidth="0">
            <w:col w:w="3339" w:space="40"/>
            <w:col w:w="846" w:space="40"/>
            <w:col w:w="792" w:space="40"/>
            <w:col w:w="823"/>
          </w:cols>
        </w:sectPr>
      </w:pPr>
    </w:p>
    <w:p>
      <w:pPr>
        <w:pStyle w:val="BodyText"/>
        <w:rPr>
          <w:b/>
          <w:sz w:val="20"/>
        </w:rPr>
      </w:pPr>
    </w:p>
    <w:p>
      <w:pPr>
        <w:pStyle w:val="BodyText"/>
        <w:rPr>
          <w:b/>
          <w:sz w:val="20"/>
        </w:rPr>
      </w:pPr>
    </w:p>
    <w:p>
      <w:pPr>
        <w:pStyle w:val="BodyText"/>
        <w:rPr>
          <w:b/>
          <w:sz w:val="20"/>
        </w:rPr>
      </w:pPr>
    </w:p>
    <w:p>
      <w:pPr>
        <w:pStyle w:val="BodyText"/>
        <w:rPr>
          <w:b/>
        </w:rPr>
      </w:pPr>
    </w:p>
    <w:p>
      <w:pPr>
        <w:spacing w:before="78"/>
        <w:ind w:left="113" w:right="0" w:firstLine="0"/>
        <w:jc w:val="both"/>
        <w:rPr>
          <w:sz w:val="16"/>
        </w:rPr>
      </w:pPr>
      <w:r>
        <w:rPr>
          <w:color w:val="231F20"/>
          <w:position w:val="5"/>
          <w:sz w:val="9"/>
        </w:rPr>
        <w:t>1</w:t>
      </w:r>
      <w:r>
        <w:rPr>
          <w:color w:val="231F20"/>
          <w:sz w:val="16"/>
        </w:rPr>
        <w:t>Relación Beneficio – Costo, calculada con respecto al margen bruto de cada agente</w:t>
      </w:r>
    </w:p>
    <w:p>
      <w:pPr>
        <w:spacing w:before="22"/>
        <w:ind w:left="113" w:right="0" w:firstLine="0"/>
        <w:jc w:val="both"/>
        <w:rPr>
          <w:sz w:val="16"/>
        </w:rPr>
      </w:pPr>
      <w:r>
        <w:rPr>
          <w:color w:val="231F20"/>
          <w:sz w:val="16"/>
        </w:rPr>
        <w:t>de comercialización</w:t>
      </w:r>
    </w:p>
    <w:p>
      <w:pPr>
        <w:pStyle w:val="BodyText"/>
        <w:rPr>
          <w:sz w:val="16"/>
        </w:rPr>
      </w:pPr>
    </w:p>
    <w:p>
      <w:pPr>
        <w:pStyle w:val="BodyText"/>
        <w:spacing w:before="1"/>
        <w:rPr>
          <w:sz w:val="21"/>
        </w:rPr>
      </w:pPr>
    </w:p>
    <w:p>
      <w:pPr>
        <w:pStyle w:val="Heading2"/>
        <w:ind w:left="570" w:right="588"/>
      </w:pPr>
      <w:r>
        <w:rPr>
          <w:color w:val="231F20"/>
        </w:rPr>
        <w:t>CONCLUSIONES</w:t>
      </w:r>
    </w:p>
    <w:p>
      <w:pPr>
        <w:pStyle w:val="BodyText"/>
        <w:spacing w:before="8"/>
        <w:rPr>
          <w:b/>
          <w:sz w:val="24"/>
        </w:rPr>
      </w:pPr>
    </w:p>
    <w:p>
      <w:pPr>
        <w:pStyle w:val="BodyText"/>
        <w:spacing w:line="273" w:lineRule="auto" w:before="1"/>
        <w:ind w:left="113" w:right="131"/>
        <w:jc w:val="both"/>
      </w:pPr>
      <w:r>
        <w:rPr>
          <w:color w:val="231F20"/>
        </w:rPr>
        <w:t>La producción de ovinos en el Sur del Estado de México es una actividad multifuncional muy importante dentro del subsector ganadero por el alto valor que representa para la economía del productor por su papel directo en la generación de ingresos y alimentos. El sistema de producción ovina predominante es el extensivo el cual está en manos de la población más vulnerable</w:t>
      </w:r>
      <w:r>
        <w:rPr>
          <w:color w:val="231F20"/>
          <w:spacing w:val="-4"/>
        </w:rPr>
        <w:t> </w:t>
      </w:r>
      <w:r>
        <w:rPr>
          <w:color w:val="231F20"/>
        </w:rPr>
        <w:t>quien</w:t>
      </w:r>
      <w:r>
        <w:rPr>
          <w:color w:val="231F20"/>
          <w:spacing w:val="-4"/>
        </w:rPr>
        <w:t> </w:t>
      </w:r>
      <w:r>
        <w:rPr>
          <w:color w:val="231F20"/>
        </w:rPr>
        <w:t>depende</w:t>
      </w:r>
      <w:r>
        <w:rPr>
          <w:color w:val="231F20"/>
          <w:spacing w:val="-4"/>
        </w:rPr>
        <w:t> </w:t>
      </w:r>
      <w:r>
        <w:rPr>
          <w:color w:val="231F20"/>
        </w:rPr>
        <w:t>del</w:t>
      </w:r>
      <w:r>
        <w:rPr>
          <w:color w:val="231F20"/>
          <w:spacing w:val="-4"/>
        </w:rPr>
        <w:t> </w:t>
      </w:r>
      <w:r>
        <w:rPr>
          <w:color w:val="231F20"/>
        </w:rPr>
        <w:t>ganado</w:t>
      </w:r>
      <w:r>
        <w:rPr>
          <w:color w:val="231F20"/>
          <w:spacing w:val="-4"/>
        </w:rPr>
        <w:t> </w:t>
      </w:r>
      <w:r>
        <w:rPr>
          <w:color w:val="231F20"/>
        </w:rPr>
        <w:t>ovino</w:t>
      </w:r>
      <w:r>
        <w:rPr>
          <w:color w:val="231F20"/>
          <w:spacing w:val="-4"/>
        </w:rPr>
        <w:t> </w:t>
      </w:r>
      <w:r>
        <w:rPr>
          <w:color w:val="231F20"/>
        </w:rPr>
        <w:t>como</w:t>
      </w:r>
      <w:r>
        <w:rPr>
          <w:color w:val="231F20"/>
          <w:spacing w:val="-4"/>
        </w:rPr>
        <w:t> </w:t>
      </w:r>
      <w:r>
        <w:rPr>
          <w:color w:val="231F20"/>
        </w:rPr>
        <w:t>una</w:t>
      </w:r>
      <w:r>
        <w:rPr>
          <w:color w:val="231F20"/>
          <w:spacing w:val="-4"/>
        </w:rPr>
        <w:t> </w:t>
      </w:r>
      <w:r>
        <w:rPr>
          <w:color w:val="231F20"/>
        </w:rPr>
        <w:t>red</w:t>
      </w:r>
      <w:r>
        <w:rPr>
          <w:color w:val="231F20"/>
          <w:spacing w:val="-4"/>
        </w:rPr>
        <w:t> </w:t>
      </w:r>
      <w:r>
        <w:rPr>
          <w:color w:val="231F20"/>
        </w:rPr>
        <w:t>de</w:t>
      </w:r>
      <w:r>
        <w:rPr>
          <w:color w:val="231F20"/>
          <w:spacing w:val="-4"/>
        </w:rPr>
        <w:t> </w:t>
      </w:r>
      <w:r>
        <w:rPr>
          <w:color w:val="231F20"/>
        </w:rPr>
        <w:t>seguridad</w:t>
      </w:r>
      <w:r>
        <w:rPr>
          <w:color w:val="231F20"/>
          <w:spacing w:val="-4"/>
        </w:rPr>
        <w:t> </w:t>
      </w:r>
      <w:r>
        <w:rPr>
          <w:color w:val="231F20"/>
        </w:rPr>
        <w:t>en</w:t>
      </w:r>
    </w:p>
    <w:p>
      <w:pPr>
        <w:spacing w:after="0" w:line="273" w:lineRule="auto"/>
        <w:jc w:val="both"/>
        <w:sectPr>
          <w:type w:val="continuous"/>
          <w:pgSz w:w="7940" w:h="11910"/>
          <w:pgMar w:top="1420" w:bottom="0" w:left="1020" w:right="100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1"/>
        <w:rPr>
          <w:sz w:val="23"/>
        </w:rPr>
      </w:pPr>
    </w:p>
    <w:p>
      <w:pPr>
        <w:pStyle w:val="BodyText"/>
        <w:spacing w:line="273" w:lineRule="auto" w:before="75"/>
        <w:ind w:left="113" w:right="92"/>
      </w:pPr>
      <w:r>
        <w:rPr>
          <w:color w:val="231F20"/>
        </w:rPr>
        <w:t>lugar de emplearlo como la base de una empresa comercial puesto que los pequeños productores se enfrentan a numerosos desafíos.</w:t>
      </w:r>
    </w:p>
    <w:p>
      <w:pPr>
        <w:pStyle w:val="BodyText"/>
        <w:spacing w:line="273" w:lineRule="auto"/>
        <w:ind w:left="113" w:right="111" w:firstLine="283"/>
        <w:jc w:val="both"/>
      </w:pPr>
      <w:r>
        <w:rPr>
          <w:color w:val="231F20"/>
        </w:rPr>
        <w:t>Existe una escasa participación del productor en la comercialización del ovino al vender principalmente los ovinos a intermediarios y no di- rectamente al consumidor final. Los intermediarios (barbacoero) son el agente más favorecido en el proceso de comercialización al apropiarse del mayor margen de comercialización, así como obtener la mejor participa- ción del precio final de la barbacoa. Sin embargo, el papel de los interme- diarios en el circuito de comercialización es crucial. A pesar de que son</w:t>
      </w:r>
      <w:r>
        <w:rPr>
          <w:color w:val="231F20"/>
          <w:spacing w:val="-20"/>
        </w:rPr>
        <w:t> </w:t>
      </w:r>
      <w:r>
        <w:rPr>
          <w:color w:val="231F20"/>
        </w:rPr>
        <w:t>los que tienen las mejores ganancias por kilogramo de carne vendida, son un eslabón clave para el mercado de la carne ya que son los que manejan el mercado y sirven como un puente entre las necesidades de producción y consumo de la carne</w:t>
      </w:r>
      <w:r>
        <w:rPr>
          <w:color w:val="231F20"/>
          <w:spacing w:val="-7"/>
        </w:rPr>
        <w:t> </w:t>
      </w:r>
      <w:r>
        <w:rPr>
          <w:color w:val="231F20"/>
        </w:rPr>
        <w:t>ovina.</w:t>
      </w:r>
    </w:p>
    <w:p>
      <w:pPr>
        <w:pStyle w:val="BodyText"/>
      </w:pPr>
    </w:p>
    <w:p>
      <w:pPr>
        <w:pStyle w:val="BodyText"/>
        <w:spacing w:before="2"/>
        <w:rPr>
          <w:sz w:val="16"/>
        </w:rPr>
      </w:pPr>
    </w:p>
    <w:p>
      <w:pPr>
        <w:pStyle w:val="Heading2"/>
      </w:pPr>
      <w:r>
        <w:rPr>
          <w:color w:val="231F20"/>
        </w:rPr>
        <w:t>BIBLIOGRAFÍA CITADA</w:t>
      </w:r>
    </w:p>
    <w:p>
      <w:pPr>
        <w:pStyle w:val="BodyText"/>
        <w:spacing w:before="6"/>
        <w:rPr>
          <w:b/>
          <w:sz w:val="29"/>
        </w:rPr>
      </w:pPr>
    </w:p>
    <w:p>
      <w:pPr>
        <w:spacing w:line="273" w:lineRule="auto" w:before="1"/>
        <w:ind w:left="397" w:right="111" w:hanging="284"/>
        <w:jc w:val="both"/>
        <w:rPr>
          <w:sz w:val="18"/>
        </w:rPr>
      </w:pPr>
      <w:r>
        <w:rPr>
          <w:color w:val="231F20"/>
          <w:sz w:val="18"/>
        </w:rPr>
        <w:t>A</w:t>
      </w:r>
      <w:r>
        <w:rPr>
          <w:color w:val="231F20"/>
          <w:sz w:val="14"/>
        </w:rPr>
        <w:t>CERO</w:t>
      </w:r>
      <w:r>
        <w:rPr>
          <w:color w:val="231F20"/>
          <w:sz w:val="18"/>
        </w:rPr>
        <w:t>, R. 2001. </w:t>
      </w:r>
      <w:r>
        <w:rPr>
          <w:i/>
          <w:color w:val="231F20"/>
          <w:sz w:val="18"/>
        </w:rPr>
        <w:t>Modelos Avanzados de gestión y optimización de la produc- </w:t>
      </w:r>
      <w:r>
        <w:rPr>
          <w:i/>
          <w:color w:val="231F20"/>
          <w:sz w:val="18"/>
        </w:rPr>
        <w:t>ción</w:t>
      </w:r>
      <w:r>
        <w:rPr>
          <w:i/>
          <w:color w:val="231F20"/>
          <w:spacing w:val="-10"/>
          <w:sz w:val="18"/>
        </w:rPr>
        <w:t> </w:t>
      </w:r>
      <w:r>
        <w:rPr>
          <w:i/>
          <w:color w:val="231F20"/>
          <w:sz w:val="18"/>
        </w:rPr>
        <w:t>caprina</w:t>
      </w:r>
      <w:r>
        <w:rPr>
          <w:i/>
          <w:color w:val="231F20"/>
          <w:spacing w:val="-10"/>
          <w:sz w:val="18"/>
        </w:rPr>
        <w:t> </w:t>
      </w:r>
      <w:r>
        <w:rPr>
          <w:i/>
          <w:color w:val="231F20"/>
          <w:sz w:val="18"/>
        </w:rPr>
        <w:t>extensiva</w:t>
      </w:r>
      <w:r>
        <w:rPr>
          <w:i/>
          <w:color w:val="231F20"/>
          <w:spacing w:val="-10"/>
          <w:sz w:val="18"/>
        </w:rPr>
        <w:t> </w:t>
      </w:r>
      <w:r>
        <w:rPr>
          <w:i/>
          <w:color w:val="231F20"/>
          <w:sz w:val="18"/>
        </w:rPr>
        <w:t>en</w:t>
      </w:r>
      <w:r>
        <w:rPr>
          <w:i/>
          <w:color w:val="231F20"/>
          <w:spacing w:val="-10"/>
          <w:sz w:val="18"/>
        </w:rPr>
        <w:t> </w:t>
      </w:r>
      <w:r>
        <w:rPr>
          <w:i/>
          <w:color w:val="231F20"/>
          <w:sz w:val="18"/>
        </w:rPr>
        <w:t>la</w:t>
      </w:r>
      <w:r>
        <w:rPr>
          <w:i/>
          <w:color w:val="231F20"/>
          <w:spacing w:val="-10"/>
          <w:sz w:val="18"/>
        </w:rPr>
        <w:t> </w:t>
      </w:r>
      <w:r>
        <w:rPr>
          <w:i/>
          <w:color w:val="231F20"/>
          <w:sz w:val="18"/>
        </w:rPr>
        <w:t>provincia</w:t>
      </w:r>
      <w:r>
        <w:rPr>
          <w:i/>
          <w:color w:val="231F20"/>
          <w:spacing w:val="-10"/>
          <w:sz w:val="18"/>
        </w:rPr>
        <w:t> </w:t>
      </w:r>
      <w:r>
        <w:rPr>
          <w:i/>
          <w:color w:val="231F20"/>
          <w:sz w:val="18"/>
        </w:rPr>
        <w:t>de</w:t>
      </w:r>
      <w:r>
        <w:rPr>
          <w:i/>
          <w:color w:val="231F20"/>
          <w:spacing w:val="-10"/>
          <w:sz w:val="18"/>
        </w:rPr>
        <w:t> </w:t>
      </w:r>
      <w:r>
        <w:rPr>
          <w:i/>
          <w:color w:val="231F20"/>
          <w:sz w:val="18"/>
        </w:rPr>
        <w:t>Jaén</w:t>
      </w:r>
      <w:r>
        <w:rPr>
          <w:color w:val="231F20"/>
          <w:sz w:val="18"/>
        </w:rPr>
        <w:t>.</w:t>
      </w:r>
      <w:r>
        <w:rPr>
          <w:color w:val="231F20"/>
          <w:spacing w:val="-10"/>
          <w:sz w:val="18"/>
        </w:rPr>
        <w:t> </w:t>
      </w:r>
      <w:r>
        <w:rPr>
          <w:color w:val="231F20"/>
          <w:spacing w:val="-3"/>
          <w:sz w:val="18"/>
        </w:rPr>
        <w:t>Tesis.</w:t>
      </w:r>
      <w:r>
        <w:rPr>
          <w:color w:val="231F20"/>
          <w:spacing w:val="-10"/>
          <w:sz w:val="18"/>
        </w:rPr>
        <w:t> </w:t>
      </w:r>
      <w:r>
        <w:rPr>
          <w:color w:val="231F20"/>
          <w:sz w:val="18"/>
        </w:rPr>
        <w:t>Universidad</w:t>
      </w:r>
      <w:r>
        <w:rPr>
          <w:color w:val="231F20"/>
          <w:spacing w:val="-11"/>
          <w:sz w:val="18"/>
        </w:rPr>
        <w:t> </w:t>
      </w:r>
      <w:r>
        <w:rPr>
          <w:color w:val="231F20"/>
          <w:sz w:val="18"/>
        </w:rPr>
        <w:t>de</w:t>
      </w:r>
      <w:r>
        <w:rPr>
          <w:color w:val="231F20"/>
          <w:spacing w:val="-10"/>
          <w:sz w:val="18"/>
        </w:rPr>
        <w:t> </w:t>
      </w:r>
      <w:r>
        <w:rPr>
          <w:color w:val="231F20"/>
          <w:sz w:val="18"/>
        </w:rPr>
        <w:t>Cór- doba. España. 274</w:t>
      </w:r>
      <w:r>
        <w:rPr>
          <w:color w:val="231F20"/>
          <w:spacing w:val="-11"/>
          <w:sz w:val="18"/>
        </w:rPr>
        <w:t> </w:t>
      </w:r>
      <w:r>
        <w:rPr>
          <w:color w:val="231F20"/>
          <w:sz w:val="18"/>
        </w:rPr>
        <w:t>pp.</w:t>
      </w:r>
    </w:p>
    <w:p>
      <w:pPr>
        <w:spacing w:line="273" w:lineRule="auto" w:before="56"/>
        <w:ind w:left="397" w:right="111" w:hanging="284"/>
        <w:jc w:val="both"/>
        <w:rPr>
          <w:sz w:val="18"/>
        </w:rPr>
      </w:pPr>
      <w:r>
        <w:rPr>
          <w:color w:val="231F20"/>
          <w:sz w:val="18"/>
        </w:rPr>
        <w:t>B</w:t>
      </w:r>
      <w:r>
        <w:rPr>
          <w:color w:val="231F20"/>
          <w:sz w:val="14"/>
        </w:rPr>
        <w:t>ONILLA</w:t>
      </w:r>
      <w:r>
        <w:rPr>
          <w:color w:val="231F20"/>
          <w:sz w:val="18"/>
        </w:rPr>
        <w:t>, LL. M., Juárez, B.M.M., Pérez, R.M.A., De Lucas, </w:t>
      </w:r>
      <w:r>
        <w:rPr>
          <w:color w:val="231F20"/>
          <w:spacing w:val="-6"/>
          <w:sz w:val="18"/>
        </w:rPr>
        <w:t>T.J. </w:t>
      </w:r>
      <w:r>
        <w:rPr>
          <w:color w:val="231F20"/>
          <w:sz w:val="18"/>
        </w:rPr>
        <w:t>2008. </w:t>
      </w:r>
      <w:r>
        <w:rPr>
          <w:i/>
          <w:color w:val="231F20"/>
          <w:sz w:val="18"/>
        </w:rPr>
        <w:t>Caracteri- </w:t>
      </w:r>
      <w:r>
        <w:rPr>
          <w:i/>
          <w:color w:val="231F20"/>
          <w:sz w:val="18"/>
        </w:rPr>
        <w:t>zación de sistemas de producción ovina en Escárcega</w:t>
      </w:r>
      <w:r>
        <w:rPr>
          <w:color w:val="231F20"/>
          <w:sz w:val="18"/>
        </w:rPr>
        <w:t>, Campeche, Méxi- co. I. Aspectos generales y sociales. SOEC.</w:t>
      </w:r>
    </w:p>
    <w:p>
      <w:pPr>
        <w:pStyle w:val="BodyText"/>
        <w:spacing w:line="273" w:lineRule="auto" w:before="56"/>
        <w:ind w:left="397" w:right="111" w:hanging="284"/>
        <w:jc w:val="both"/>
      </w:pPr>
      <w:r>
        <w:rPr>
          <w:color w:val="231F20"/>
        </w:rPr>
        <w:t>B</w:t>
      </w:r>
      <w:r>
        <w:rPr>
          <w:color w:val="231F20"/>
          <w:sz w:val="14"/>
        </w:rPr>
        <w:t>OUTONNET</w:t>
      </w:r>
      <w:r>
        <w:rPr>
          <w:color w:val="231F20"/>
        </w:rPr>
        <w:t>, </w:t>
      </w:r>
      <w:r>
        <w:rPr>
          <w:color w:val="231F20"/>
          <w:spacing w:val="-5"/>
        </w:rPr>
        <w:t>J.P., </w:t>
      </w:r>
      <w:r>
        <w:rPr>
          <w:color w:val="231F20"/>
        </w:rPr>
        <w:t>1999. “Perspectives of the sheep meat world market on fu- ture production systems and </w:t>
      </w:r>
      <w:r>
        <w:rPr>
          <w:color w:val="231F20"/>
          <w:spacing w:val="-3"/>
        </w:rPr>
        <w:t>trends”. </w:t>
      </w:r>
      <w:r>
        <w:rPr>
          <w:i/>
          <w:color w:val="231F20"/>
        </w:rPr>
        <w:t>Small Rumin</w:t>
      </w:r>
      <w:r>
        <w:rPr>
          <w:color w:val="231F20"/>
        </w:rPr>
        <w:t>. Res. 34, 189–195.</w:t>
      </w:r>
    </w:p>
    <w:p>
      <w:pPr>
        <w:spacing w:line="273" w:lineRule="auto" w:before="56"/>
        <w:ind w:left="397" w:right="111" w:hanging="284"/>
        <w:jc w:val="both"/>
        <w:rPr>
          <w:sz w:val="18"/>
        </w:rPr>
      </w:pPr>
      <w:r>
        <w:rPr>
          <w:color w:val="231F20"/>
          <w:sz w:val="18"/>
        </w:rPr>
        <w:t>C</w:t>
      </w:r>
      <w:r>
        <w:rPr>
          <w:color w:val="231F20"/>
          <w:sz w:val="14"/>
        </w:rPr>
        <w:t>ALDENTEY</w:t>
      </w:r>
      <w:r>
        <w:rPr>
          <w:color w:val="231F20"/>
          <w:sz w:val="18"/>
        </w:rPr>
        <w:t>, </w:t>
      </w:r>
      <w:r>
        <w:rPr>
          <w:color w:val="231F20"/>
          <w:spacing w:val="-6"/>
          <w:sz w:val="18"/>
        </w:rPr>
        <w:t>A.P. </w:t>
      </w:r>
      <w:r>
        <w:rPr>
          <w:color w:val="231F20"/>
          <w:sz w:val="18"/>
        </w:rPr>
        <w:t>1979. </w:t>
      </w:r>
      <w:r>
        <w:rPr>
          <w:i/>
          <w:color w:val="231F20"/>
          <w:sz w:val="18"/>
        </w:rPr>
        <w:t>Comercialización de productos agrarios. Aspectos</w:t>
      </w:r>
      <w:r>
        <w:rPr>
          <w:i/>
          <w:color w:val="231F20"/>
          <w:spacing w:val="-24"/>
          <w:sz w:val="18"/>
        </w:rPr>
        <w:t> </w:t>
      </w:r>
      <w:r>
        <w:rPr>
          <w:i/>
          <w:color w:val="231F20"/>
          <w:sz w:val="18"/>
        </w:rPr>
        <w:t>eco- </w:t>
      </w:r>
      <w:r>
        <w:rPr>
          <w:i/>
          <w:color w:val="231F20"/>
          <w:sz w:val="18"/>
        </w:rPr>
        <w:t>nómicos</w:t>
      </w:r>
      <w:r>
        <w:rPr>
          <w:i/>
          <w:color w:val="231F20"/>
          <w:spacing w:val="-4"/>
          <w:sz w:val="18"/>
        </w:rPr>
        <w:t> </w:t>
      </w:r>
      <w:r>
        <w:rPr>
          <w:i/>
          <w:color w:val="231F20"/>
          <w:sz w:val="18"/>
        </w:rPr>
        <w:t>y</w:t>
      </w:r>
      <w:r>
        <w:rPr>
          <w:i/>
          <w:color w:val="231F20"/>
          <w:spacing w:val="-4"/>
          <w:sz w:val="18"/>
        </w:rPr>
        <w:t> </w:t>
      </w:r>
      <w:r>
        <w:rPr>
          <w:i/>
          <w:color w:val="231F20"/>
          <w:sz w:val="18"/>
        </w:rPr>
        <w:t>comerciales</w:t>
      </w:r>
      <w:r>
        <w:rPr>
          <w:color w:val="231F20"/>
          <w:sz w:val="18"/>
        </w:rPr>
        <w:t>,</w:t>
      </w:r>
      <w:r>
        <w:rPr>
          <w:color w:val="231F20"/>
          <w:spacing w:val="-4"/>
          <w:sz w:val="18"/>
        </w:rPr>
        <w:t> </w:t>
      </w:r>
      <w:r>
        <w:rPr>
          <w:color w:val="231F20"/>
          <w:sz w:val="18"/>
        </w:rPr>
        <w:t>2a.</w:t>
      </w:r>
      <w:r>
        <w:rPr>
          <w:color w:val="231F20"/>
          <w:spacing w:val="-4"/>
          <w:sz w:val="18"/>
        </w:rPr>
        <w:t> </w:t>
      </w:r>
      <w:r>
        <w:rPr>
          <w:color w:val="231F20"/>
          <w:sz w:val="18"/>
        </w:rPr>
        <w:t>Ed.</w:t>
      </w:r>
      <w:r>
        <w:rPr>
          <w:color w:val="231F20"/>
          <w:spacing w:val="-4"/>
          <w:sz w:val="18"/>
        </w:rPr>
        <w:t> </w:t>
      </w:r>
      <w:r>
        <w:rPr>
          <w:color w:val="231F20"/>
          <w:sz w:val="18"/>
        </w:rPr>
        <w:t>Edit.</w:t>
      </w:r>
      <w:r>
        <w:rPr>
          <w:color w:val="231F20"/>
          <w:spacing w:val="-4"/>
          <w:sz w:val="18"/>
        </w:rPr>
        <w:t> </w:t>
      </w:r>
      <w:r>
        <w:rPr>
          <w:color w:val="231F20"/>
          <w:sz w:val="18"/>
        </w:rPr>
        <w:t>Agrícola</w:t>
      </w:r>
      <w:r>
        <w:rPr>
          <w:color w:val="231F20"/>
          <w:spacing w:val="-3"/>
          <w:sz w:val="18"/>
        </w:rPr>
        <w:t> </w:t>
      </w:r>
      <w:r>
        <w:rPr>
          <w:color w:val="231F20"/>
          <w:sz w:val="18"/>
        </w:rPr>
        <w:t>española,</w:t>
      </w:r>
      <w:r>
        <w:rPr>
          <w:color w:val="231F20"/>
          <w:spacing w:val="-4"/>
          <w:sz w:val="18"/>
        </w:rPr>
        <w:t> </w:t>
      </w:r>
      <w:r>
        <w:rPr>
          <w:color w:val="231F20"/>
          <w:sz w:val="18"/>
        </w:rPr>
        <w:t>Madrid,</w:t>
      </w:r>
      <w:r>
        <w:rPr>
          <w:color w:val="231F20"/>
          <w:spacing w:val="-3"/>
          <w:sz w:val="18"/>
        </w:rPr>
        <w:t> </w:t>
      </w:r>
      <w:r>
        <w:rPr>
          <w:color w:val="231F20"/>
          <w:sz w:val="18"/>
        </w:rPr>
        <w:t>España.</w:t>
      </w:r>
    </w:p>
    <w:p>
      <w:pPr>
        <w:spacing w:before="56"/>
        <w:ind w:left="113" w:right="92" w:firstLine="0"/>
        <w:jc w:val="left"/>
        <w:rPr>
          <w:sz w:val="18"/>
        </w:rPr>
      </w:pPr>
      <w:r>
        <w:rPr>
          <w:color w:val="231F20"/>
          <w:sz w:val="18"/>
        </w:rPr>
        <w:t>C</w:t>
      </w:r>
      <w:r>
        <w:rPr>
          <w:color w:val="231F20"/>
          <w:sz w:val="14"/>
        </w:rPr>
        <w:t>OCHRAN</w:t>
      </w:r>
      <w:r>
        <w:rPr>
          <w:color w:val="231F20"/>
          <w:sz w:val="18"/>
        </w:rPr>
        <w:t>, W. G. 1984. </w:t>
      </w:r>
      <w:r>
        <w:rPr>
          <w:i/>
          <w:color w:val="231F20"/>
          <w:sz w:val="18"/>
        </w:rPr>
        <w:t>Técnicas de muestreo</w:t>
      </w:r>
      <w:r>
        <w:rPr>
          <w:color w:val="231F20"/>
          <w:sz w:val="18"/>
        </w:rPr>
        <w:t>, Ed. CECSA. México, D.F. 153 p.</w:t>
      </w:r>
    </w:p>
    <w:p>
      <w:pPr>
        <w:spacing w:line="273" w:lineRule="auto" w:before="85"/>
        <w:ind w:left="397" w:right="111" w:hanging="284"/>
        <w:jc w:val="both"/>
        <w:rPr>
          <w:sz w:val="18"/>
        </w:rPr>
      </w:pPr>
      <w:r>
        <w:rPr>
          <w:color w:val="231F20"/>
          <w:sz w:val="18"/>
        </w:rPr>
        <w:t>C</w:t>
      </w:r>
      <w:r>
        <w:rPr>
          <w:color w:val="231F20"/>
          <w:sz w:val="14"/>
        </w:rPr>
        <w:t>UELLAR</w:t>
      </w:r>
      <w:r>
        <w:rPr>
          <w:color w:val="231F20"/>
          <w:sz w:val="18"/>
        </w:rPr>
        <w:t>, O. J. A. 2003. </w:t>
      </w:r>
      <w:r>
        <w:rPr>
          <w:i/>
          <w:color w:val="231F20"/>
          <w:sz w:val="18"/>
        </w:rPr>
        <w:t>Perspectivas de la ovinocultura en México, Memorias </w:t>
      </w:r>
      <w:r>
        <w:rPr>
          <w:i/>
          <w:color w:val="231F20"/>
          <w:sz w:val="18"/>
        </w:rPr>
        <w:t>del Segundo Seminario sobre Producción Intensiva de Ovinos</w:t>
      </w:r>
      <w:r>
        <w:rPr>
          <w:color w:val="231F20"/>
          <w:sz w:val="18"/>
        </w:rPr>
        <w:t>. Villaher- mosa, Tabasco.</w:t>
      </w:r>
    </w:p>
    <w:p>
      <w:pPr>
        <w:spacing w:line="273" w:lineRule="auto" w:before="56"/>
        <w:ind w:left="397" w:right="111" w:hanging="284"/>
        <w:jc w:val="both"/>
        <w:rPr>
          <w:sz w:val="18"/>
        </w:rPr>
      </w:pPr>
      <w:r>
        <w:rPr>
          <w:color w:val="231F20"/>
          <w:spacing w:val="-3"/>
          <w:sz w:val="18"/>
        </w:rPr>
        <w:t>D’Aubeterre,</w:t>
      </w:r>
      <w:r>
        <w:rPr>
          <w:color w:val="231F20"/>
          <w:spacing w:val="-4"/>
          <w:sz w:val="18"/>
        </w:rPr>
        <w:t> </w:t>
      </w:r>
      <w:r>
        <w:rPr>
          <w:color w:val="231F20"/>
          <w:sz w:val="18"/>
        </w:rPr>
        <w:t>R.,</w:t>
      </w:r>
      <w:r>
        <w:rPr>
          <w:color w:val="231F20"/>
          <w:spacing w:val="-4"/>
          <w:sz w:val="18"/>
        </w:rPr>
        <w:t> </w:t>
      </w:r>
      <w:r>
        <w:rPr>
          <w:color w:val="231F20"/>
          <w:sz w:val="18"/>
        </w:rPr>
        <w:t>Delgado,</w:t>
      </w:r>
      <w:r>
        <w:rPr>
          <w:color w:val="231F20"/>
          <w:spacing w:val="-4"/>
          <w:sz w:val="18"/>
        </w:rPr>
        <w:t> </w:t>
      </w:r>
      <w:r>
        <w:rPr>
          <w:color w:val="231F20"/>
          <w:sz w:val="18"/>
        </w:rPr>
        <w:t>A.,</w:t>
      </w:r>
      <w:r>
        <w:rPr>
          <w:color w:val="231F20"/>
          <w:spacing w:val="-4"/>
          <w:sz w:val="18"/>
        </w:rPr>
        <w:t> </w:t>
      </w:r>
      <w:r>
        <w:rPr>
          <w:color w:val="231F20"/>
          <w:sz w:val="18"/>
        </w:rPr>
        <w:t>J.</w:t>
      </w:r>
      <w:r>
        <w:rPr>
          <w:color w:val="231F20"/>
          <w:spacing w:val="-4"/>
          <w:sz w:val="18"/>
        </w:rPr>
        <w:t> </w:t>
      </w:r>
      <w:r>
        <w:rPr>
          <w:color w:val="231F20"/>
          <w:sz w:val="18"/>
        </w:rPr>
        <w:t>Armas,</w:t>
      </w:r>
      <w:r>
        <w:rPr>
          <w:color w:val="231F20"/>
          <w:spacing w:val="-4"/>
          <w:sz w:val="18"/>
        </w:rPr>
        <w:t> </w:t>
      </w:r>
      <w:r>
        <w:rPr>
          <w:color w:val="231F20"/>
          <w:spacing w:val="-9"/>
          <w:sz w:val="18"/>
        </w:rPr>
        <w:t>W.</w:t>
      </w:r>
      <w:r>
        <w:rPr>
          <w:color w:val="231F20"/>
          <w:spacing w:val="-4"/>
          <w:sz w:val="18"/>
        </w:rPr>
        <w:t> </w:t>
      </w:r>
      <w:r>
        <w:rPr>
          <w:color w:val="231F20"/>
          <w:sz w:val="18"/>
        </w:rPr>
        <w:t>J.,</w:t>
      </w:r>
      <w:r>
        <w:rPr>
          <w:color w:val="231F20"/>
          <w:spacing w:val="-5"/>
          <w:sz w:val="18"/>
        </w:rPr>
        <w:t> </w:t>
      </w:r>
      <w:r>
        <w:rPr>
          <w:color w:val="231F20"/>
          <w:sz w:val="18"/>
        </w:rPr>
        <w:t>Rueda,</w:t>
      </w:r>
      <w:r>
        <w:rPr>
          <w:color w:val="231F20"/>
          <w:spacing w:val="-4"/>
          <w:sz w:val="18"/>
        </w:rPr>
        <w:t> </w:t>
      </w:r>
      <w:r>
        <w:rPr>
          <w:color w:val="231F20"/>
          <w:sz w:val="18"/>
        </w:rPr>
        <w:t>M.</w:t>
      </w:r>
      <w:r>
        <w:rPr>
          <w:color w:val="231F20"/>
          <w:spacing w:val="-4"/>
          <w:sz w:val="18"/>
        </w:rPr>
        <w:t> </w:t>
      </w:r>
      <w:r>
        <w:rPr>
          <w:color w:val="231F20"/>
          <w:sz w:val="18"/>
        </w:rPr>
        <w:t>2007.</w:t>
      </w:r>
      <w:r>
        <w:rPr>
          <w:color w:val="231F20"/>
          <w:spacing w:val="-5"/>
          <w:sz w:val="18"/>
        </w:rPr>
        <w:t> </w:t>
      </w:r>
      <w:r>
        <w:rPr>
          <w:i/>
          <w:color w:val="231F20"/>
          <w:sz w:val="18"/>
        </w:rPr>
        <w:t>Canales</w:t>
      </w:r>
      <w:r>
        <w:rPr>
          <w:i/>
          <w:color w:val="231F20"/>
          <w:spacing w:val="-4"/>
          <w:sz w:val="18"/>
        </w:rPr>
        <w:t> </w:t>
      </w:r>
      <w:r>
        <w:rPr>
          <w:i/>
          <w:color w:val="231F20"/>
          <w:sz w:val="18"/>
        </w:rPr>
        <w:t>de</w:t>
      </w:r>
      <w:r>
        <w:rPr>
          <w:i/>
          <w:color w:val="231F20"/>
          <w:spacing w:val="-4"/>
          <w:sz w:val="18"/>
        </w:rPr>
        <w:t> </w:t>
      </w:r>
      <w:r>
        <w:rPr>
          <w:i/>
          <w:color w:val="231F20"/>
          <w:sz w:val="18"/>
        </w:rPr>
        <w:t>mer- </w:t>
      </w:r>
      <w:r>
        <w:rPr>
          <w:i/>
          <w:color w:val="231F20"/>
          <w:sz w:val="18"/>
        </w:rPr>
        <w:t>cadeo y comercialización del producto cárnico (Ovis aries) en el estado de</w:t>
      </w:r>
      <w:r>
        <w:rPr>
          <w:i/>
          <w:color w:val="231F20"/>
          <w:spacing w:val="-7"/>
          <w:sz w:val="18"/>
        </w:rPr>
        <w:t> </w:t>
      </w:r>
      <w:r>
        <w:rPr>
          <w:i/>
          <w:color w:val="231F20"/>
          <w:sz w:val="18"/>
        </w:rPr>
        <w:t>Lara</w:t>
      </w:r>
      <w:r>
        <w:rPr>
          <w:color w:val="231F20"/>
          <w:sz w:val="18"/>
        </w:rPr>
        <w:t>,</w:t>
      </w:r>
      <w:r>
        <w:rPr>
          <w:color w:val="231F20"/>
          <w:spacing w:val="-7"/>
          <w:sz w:val="18"/>
        </w:rPr>
        <w:t> </w:t>
      </w:r>
      <w:r>
        <w:rPr>
          <w:color w:val="231F20"/>
          <w:sz w:val="18"/>
        </w:rPr>
        <w:t>Venezuela.</w:t>
      </w:r>
      <w:r>
        <w:rPr>
          <w:color w:val="231F20"/>
          <w:spacing w:val="-7"/>
          <w:sz w:val="18"/>
        </w:rPr>
        <w:t> </w:t>
      </w:r>
      <w:r>
        <w:rPr>
          <w:color w:val="231F20"/>
          <w:sz w:val="18"/>
        </w:rPr>
        <w:t>Zootecnia</w:t>
      </w:r>
      <w:r>
        <w:rPr>
          <w:color w:val="231F20"/>
          <w:spacing w:val="-7"/>
          <w:sz w:val="18"/>
        </w:rPr>
        <w:t> </w:t>
      </w:r>
      <w:r>
        <w:rPr>
          <w:color w:val="231F20"/>
          <w:sz w:val="18"/>
        </w:rPr>
        <w:t>Tropical.</w:t>
      </w:r>
      <w:r>
        <w:rPr>
          <w:color w:val="231F20"/>
          <w:spacing w:val="-7"/>
          <w:sz w:val="18"/>
        </w:rPr>
        <w:t> </w:t>
      </w:r>
      <w:r>
        <w:rPr>
          <w:color w:val="231F20"/>
          <w:sz w:val="18"/>
        </w:rPr>
        <w:t>25:205-209.</w:t>
      </w:r>
    </w:p>
    <w:p>
      <w:pPr>
        <w:spacing w:before="56"/>
        <w:ind w:left="113" w:right="92" w:firstLine="0"/>
        <w:jc w:val="left"/>
        <w:rPr>
          <w:i/>
          <w:sz w:val="18"/>
        </w:rPr>
      </w:pPr>
      <w:r>
        <w:rPr>
          <w:color w:val="231F20"/>
          <w:sz w:val="18"/>
        </w:rPr>
        <w:t>F</w:t>
      </w:r>
      <w:r>
        <w:rPr>
          <w:color w:val="231F20"/>
          <w:sz w:val="14"/>
        </w:rPr>
        <w:t>IDEICOMISOS  </w:t>
      </w:r>
      <w:r>
        <w:rPr>
          <w:color w:val="231F20"/>
          <w:sz w:val="18"/>
        </w:rPr>
        <w:t>I</w:t>
      </w:r>
      <w:r>
        <w:rPr>
          <w:color w:val="231F20"/>
          <w:sz w:val="14"/>
        </w:rPr>
        <w:t>NSTITUIDOS EN  </w:t>
      </w:r>
      <w:r>
        <w:rPr>
          <w:color w:val="231F20"/>
          <w:sz w:val="18"/>
        </w:rPr>
        <w:t>R</w:t>
      </w:r>
      <w:r>
        <w:rPr>
          <w:color w:val="231F20"/>
          <w:sz w:val="14"/>
        </w:rPr>
        <w:t>ELACIÓN CON LA  </w:t>
      </w:r>
      <w:r>
        <w:rPr>
          <w:color w:val="231F20"/>
          <w:sz w:val="18"/>
        </w:rPr>
        <w:t>A</w:t>
      </w:r>
      <w:r>
        <w:rPr>
          <w:color w:val="231F20"/>
          <w:sz w:val="14"/>
        </w:rPr>
        <w:t>GRICULTURA  </w:t>
      </w:r>
      <w:r>
        <w:rPr>
          <w:color w:val="231F20"/>
          <w:sz w:val="18"/>
        </w:rPr>
        <w:t>(FIRA). 2010.  </w:t>
      </w:r>
      <w:r>
        <w:rPr>
          <w:i/>
          <w:color w:val="231F20"/>
          <w:sz w:val="18"/>
        </w:rPr>
        <w:t>Re-</w:t>
      </w:r>
    </w:p>
    <w:p>
      <w:pPr>
        <w:spacing w:line="273" w:lineRule="auto" w:before="29"/>
        <w:ind w:left="397" w:right="92" w:firstLine="0"/>
        <w:jc w:val="left"/>
        <w:rPr>
          <w:sz w:val="18"/>
        </w:rPr>
      </w:pPr>
      <w:r>
        <w:rPr>
          <w:i/>
          <w:color w:val="231F20"/>
          <w:sz w:val="18"/>
        </w:rPr>
        <w:t>sultados de la Encuesta Nacional de Ingresos y Gastos de los Hogares </w:t>
      </w:r>
      <w:r>
        <w:rPr>
          <w:i/>
          <w:color w:val="231F20"/>
          <w:sz w:val="18"/>
        </w:rPr>
        <w:t>(ENIGH)  y  Estimaciones  de  Pobreza,  2010.  </w:t>
      </w:r>
      <w:r>
        <w:rPr>
          <w:color w:val="231F20"/>
          <w:sz w:val="18"/>
        </w:rPr>
        <w:t>En: </w:t>
      </w:r>
      <w:hyperlink r:id="rId24">
        <w:r>
          <w:rPr>
            <w:color w:val="231F20"/>
            <w:sz w:val="18"/>
          </w:rPr>
          <w:t>http://www.fira.gob.</w:t>
        </w:r>
      </w:hyperlink>
    </w:p>
    <w:p>
      <w:pPr>
        <w:spacing w:after="0" w:line="273" w:lineRule="auto"/>
        <w:jc w:val="left"/>
        <w:rPr>
          <w:sz w:val="18"/>
        </w:rPr>
        <w:sectPr>
          <w:pgSz w:w="7940" w:h="11910"/>
          <w:pgMar w:header="0" w:footer="469" w:top="480" w:bottom="660" w:left="1020" w:right="1020"/>
        </w:sectPr>
      </w:pPr>
    </w:p>
    <w:p>
      <w:pPr>
        <w:spacing w:before="50"/>
        <w:ind w:left="529" w:right="92" w:firstLine="0"/>
        <w:jc w:val="left"/>
        <w:rPr>
          <w:sz w:val="18"/>
        </w:rPr>
      </w:pPr>
      <w:r>
        <w:rPr>
          <w:color w:val="231F20"/>
          <w:sz w:val="18"/>
        </w:rPr>
        <w:t>E</w:t>
      </w:r>
      <w:r>
        <w:rPr>
          <w:color w:val="231F20"/>
          <w:sz w:val="14"/>
        </w:rPr>
        <w:t>CONOMIA DE LA PRODUCCIÓN Y DE LA COMERCIALIZACIÓN DE LOS OVINOS</w:t>
      </w:r>
      <w:r>
        <w:rPr>
          <w:color w:val="231F20"/>
          <w:sz w:val="18"/>
        </w:rPr>
        <w:t>...</w:t>
      </w:r>
    </w:p>
    <w:p>
      <w:pPr>
        <w:pStyle w:val="BodyText"/>
        <w:spacing w:before="3"/>
        <w:rPr>
          <w:sz w:val="22"/>
        </w:rPr>
      </w:pPr>
    </w:p>
    <w:p>
      <w:pPr>
        <w:pStyle w:val="BodyText"/>
        <w:spacing w:line="273" w:lineRule="auto" w:before="75"/>
        <w:ind w:left="397" w:right="92"/>
      </w:pPr>
      <w:r>
        <w:rPr>
          <w:color w:val="231F20"/>
        </w:rPr>
        <w:t>mx:8081/sas/docs/InformacionEconomica/Notas_de_Analisis/Resul- tados%20ENIGH%20%20y%20Pobreza%202008.pdf</w:t>
      </w:r>
    </w:p>
    <w:p>
      <w:pPr>
        <w:pStyle w:val="BodyText"/>
        <w:spacing w:line="273" w:lineRule="auto" w:before="56"/>
        <w:ind w:left="397" w:right="111" w:hanging="284"/>
        <w:jc w:val="both"/>
      </w:pPr>
      <w:r>
        <w:rPr>
          <w:color w:val="231F20"/>
        </w:rPr>
        <w:t>F</w:t>
      </w:r>
      <w:r>
        <w:rPr>
          <w:color w:val="231F20"/>
          <w:sz w:val="14"/>
        </w:rPr>
        <w:t>LAMANT</w:t>
      </w:r>
      <w:r>
        <w:rPr>
          <w:color w:val="231F20"/>
        </w:rPr>
        <w:t>,</w:t>
      </w:r>
      <w:r>
        <w:rPr>
          <w:color w:val="231F20"/>
          <w:spacing w:val="-8"/>
        </w:rPr>
        <w:t> </w:t>
      </w:r>
      <w:r>
        <w:rPr>
          <w:color w:val="231F20"/>
        </w:rPr>
        <w:t>J.C.,</w:t>
      </w:r>
      <w:r>
        <w:rPr>
          <w:color w:val="231F20"/>
          <w:spacing w:val="-9"/>
        </w:rPr>
        <w:t> </w:t>
      </w:r>
      <w:r>
        <w:rPr>
          <w:color w:val="231F20"/>
        </w:rPr>
        <w:t>Boutonnet,</w:t>
      </w:r>
      <w:r>
        <w:rPr>
          <w:color w:val="231F20"/>
          <w:spacing w:val="-8"/>
        </w:rPr>
        <w:t> </w:t>
      </w:r>
      <w:r>
        <w:rPr>
          <w:color w:val="231F20"/>
          <w:spacing w:val="-5"/>
        </w:rPr>
        <w:t>J.P.,</w:t>
      </w:r>
      <w:r>
        <w:rPr>
          <w:color w:val="231F20"/>
          <w:spacing w:val="-8"/>
        </w:rPr>
        <w:t> </w:t>
      </w:r>
      <w:r>
        <w:rPr>
          <w:color w:val="231F20"/>
        </w:rPr>
        <w:t>Dyrmundsson,</w:t>
      </w:r>
      <w:r>
        <w:rPr>
          <w:color w:val="231F20"/>
          <w:spacing w:val="-10"/>
        </w:rPr>
        <w:t> </w:t>
      </w:r>
      <w:r>
        <w:rPr>
          <w:color w:val="231F20"/>
        </w:rPr>
        <w:t>S.,</w:t>
      </w:r>
      <w:r>
        <w:rPr>
          <w:color w:val="231F20"/>
          <w:spacing w:val="-8"/>
        </w:rPr>
        <w:t> </w:t>
      </w:r>
      <w:r>
        <w:rPr>
          <w:color w:val="231F20"/>
        </w:rPr>
        <w:t>Jankowski,</w:t>
      </w:r>
      <w:r>
        <w:rPr>
          <w:color w:val="231F20"/>
          <w:spacing w:val="-9"/>
        </w:rPr>
        <w:t> </w:t>
      </w:r>
      <w:r>
        <w:rPr>
          <w:color w:val="231F20"/>
          <w:spacing w:val="-8"/>
        </w:rPr>
        <w:t>P., </w:t>
      </w:r>
      <w:r>
        <w:rPr>
          <w:color w:val="231F20"/>
          <w:spacing w:val="-3"/>
        </w:rPr>
        <w:t>Morand-Ferhr, </w:t>
      </w:r>
      <w:r>
        <w:rPr>
          <w:color w:val="231F20"/>
        </w:rPr>
        <w:t>J.J., Robinson, </w:t>
      </w:r>
      <w:r>
        <w:rPr>
          <w:color w:val="231F20"/>
          <w:spacing w:val="-8"/>
        </w:rPr>
        <w:t>T., </w:t>
      </w:r>
      <w:r>
        <w:rPr>
          <w:color w:val="231F20"/>
          <w:spacing w:val="-3"/>
        </w:rPr>
        <w:t>Treacher., Valls, O. </w:t>
      </w:r>
      <w:r>
        <w:rPr>
          <w:color w:val="231F20"/>
        </w:rPr>
        <w:t>M. </w:t>
      </w:r>
      <w:r>
        <w:rPr>
          <w:i/>
          <w:color w:val="231F20"/>
        </w:rPr>
        <w:t>Sheep and Goats</w:t>
      </w:r>
      <w:r>
        <w:rPr>
          <w:color w:val="231F20"/>
        </w:rPr>
        <w:t>. 1982. Livestock Production Science.</w:t>
      </w:r>
      <w:r>
        <w:rPr>
          <w:color w:val="231F20"/>
          <w:spacing w:val="-11"/>
        </w:rPr>
        <w:t> </w:t>
      </w:r>
      <w:r>
        <w:rPr>
          <w:color w:val="231F20"/>
        </w:rPr>
        <w:t>9:163-196.</w:t>
      </w:r>
    </w:p>
    <w:p>
      <w:pPr>
        <w:spacing w:before="56"/>
        <w:ind w:left="0" w:right="111" w:firstLine="0"/>
        <w:jc w:val="right"/>
        <w:rPr>
          <w:sz w:val="18"/>
        </w:rPr>
      </w:pPr>
      <w:r>
        <w:rPr>
          <w:color w:val="231F20"/>
          <w:sz w:val="18"/>
        </w:rPr>
        <w:t>F</w:t>
      </w:r>
      <w:r>
        <w:rPr>
          <w:color w:val="231F20"/>
          <w:sz w:val="14"/>
        </w:rPr>
        <w:t>OOD AND </w:t>
      </w:r>
      <w:r>
        <w:rPr>
          <w:color w:val="231F20"/>
          <w:sz w:val="18"/>
        </w:rPr>
        <w:t>A</w:t>
      </w:r>
      <w:r>
        <w:rPr>
          <w:color w:val="231F20"/>
          <w:sz w:val="14"/>
        </w:rPr>
        <w:t>GRICULTURE </w:t>
      </w:r>
      <w:r>
        <w:rPr>
          <w:color w:val="231F20"/>
          <w:sz w:val="18"/>
        </w:rPr>
        <w:t>O</w:t>
      </w:r>
      <w:r>
        <w:rPr>
          <w:color w:val="231F20"/>
          <w:sz w:val="14"/>
        </w:rPr>
        <w:t>RGANIZATION OF THE </w:t>
      </w:r>
      <w:r>
        <w:rPr>
          <w:color w:val="231F20"/>
          <w:sz w:val="18"/>
        </w:rPr>
        <w:t>U</w:t>
      </w:r>
      <w:r>
        <w:rPr>
          <w:color w:val="231F20"/>
          <w:sz w:val="14"/>
        </w:rPr>
        <w:t>NITED </w:t>
      </w:r>
      <w:r>
        <w:rPr>
          <w:color w:val="231F20"/>
          <w:sz w:val="18"/>
        </w:rPr>
        <w:t>N</w:t>
      </w:r>
      <w:r>
        <w:rPr>
          <w:color w:val="231F20"/>
          <w:sz w:val="14"/>
        </w:rPr>
        <w:t>ATIONS </w:t>
      </w:r>
      <w:r>
        <w:rPr>
          <w:color w:val="231F20"/>
          <w:sz w:val="18"/>
        </w:rPr>
        <w:t>(FAO). 2011. Agri-</w:t>
      </w:r>
    </w:p>
    <w:p>
      <w:pPr>
        <w:pStyle w:val="BodyText"/>
        <w:spacing w:before="29"/>
        <w:ind w:left="397" w:right="92"/>
      </w:pPr>
      <w:r>
        <w:rPr>
          <w:color w:val="231F20"/>
        </w:rPr>
        <w:t>cultural Statics. On line</w:t>
      </w:r>
      <w:hyperlink r:id="rId25">
        <w:r>
          <w:rPr>
            <w:color w:val="231F20"/>
          </w:rPr>
          <w:t>: http://faostat.fao.org</w:t>
        </w:r>
      </w:hyperlink>
    </w:p>
    <w:p>
      <w:pPr>
        <w:spacing w:before="85"/>
        <w:ind w:left="0" w:right="111" w:firstLine="0"/>
        <w:jc w:val="right"/>
        <w:rPr>
          <w:sz w:val="18"/>
        </w:rPr>
      </w:pPr>
      <w:r>
        <w:rPr>
          <w:color w:val="231F20"/>
          <w:sz w:val="18"/>
        </w:rPr>
        <w:t>F</w:t>
      </w:r>
      <w:r>
        <w:rPr>
          <w:color w:val="231F20"/>
          <w:sz w:val="14"/>
        </w:rPr>
        <w:t>OOD AND </w:t>
      </w:r>
      <w:r>
        <w:rPr>
          <w:color w:val="231F20"/>
          <w:sz w:val="18"/>
        </w:rPr>
        <w:t>A</w:t>
      </w:r>
      <w:r>
        <w:rPr>
          <w:color w:val="231F20"/>
          <w:sz w:val="14"/>
        </w:rPr>
        <w:t>GRICULTURE </w:t>
      </w:r>
      <w:r>
        <w:rPr>
          <w:color w:val="231F20"/>
          <w:sz w:val="18"/>
        </w:rPr>
        <w:t>O</w:t>
      </w:r>
      <w:r>
        <w:rPr>
          <w:color w:val="231F20"/>
          <w:sz w:val="14"/>
        </w:rPr>
        <w:t>RGANIZATION OF THE </w:t>
      </w:r>
      <w:r>
        <w:rPr>
          <w:color w:val="231F20"/>
          <w:sz w:val="18"/>
        </w:rPr>
        <w:t>U</w:t>
      </w:r>
      <w:r>
        <w:rPr>
          <w:color w:val="231F20"/>
          <w:sz w:val="14"/>
        </w:rPr>
        <w:t>NITED </w:t>
      </w:r>
      <w:r>
        <w:rPr>
          <w:color w:val="231F20"/>
          <w:sz w:val="18"/>
        </w:rPr>
        <w:t>N</w:t>
      </w:r>
      <w:r>
        <w:rPr>
          <w:color w:val="231F20"/>
          <w:sz w:val="14"/>
        </w:rPr>
        <w:t>ATIONS </w:t>
      </w:r>
      <w:r>
        <w:rPr>
          <w:color w:val="231F20"/>
          <w:sz w:val="18"/>
        </w:rPr>
        <w:t>(FAO). 2012. Agri-</w:t>
      </w:r>
    </w:p>
    <w:p>
      <w:pPr>
        <w:pStyle w:val="BodyText"/>
        <w:spacing w:before="29"/>
        <w:ind w:left="397" w:right="92"/>
      </w:pPr>
      <w:r>
        <w:rPr>
          <w:color w:val="231F20"/>
        </w:rPr>
        <w:t>cultural Statics. On line</w:t>
      </w:r>
      <w:hyperlink r:id="rId25">
        <w:r>
          <w:rPr>
            <w:color w:val="231F20"/>
          </w:rPr>
          <w:t>: http://faostat.fao.org</w:t>
        </w:r>
      </w:hyperlink>
    </w:p>
    <w:p>
      <w:pPr>
        <w:spacing w:line="273" w:lineRule="auto" w:before="85"/>
        <w:ind w:left="397" w:right="111" w:hanging="284"/>
        <w:jc w:val="both"/>
        <w:rPr>
          <w:sz w:val="18"/>
        </w:rPr>
      </w:pPr>
      <w:r>
        <w:rPr>
          <w:color w:val="231F20"/>
          <w:sz w:val="18"/>
        </w:rPr>
        <w:t>G</w:t>
      </w:r>
      <w:r>
        <w:rPr>
          <w:color w:val="231F20"/>
          <w:sz w:val="14"/>
        </w:rPr>
        <w:t>ARCÍA </w:t>
      </w:r>
      <w:r>
        <w:rPr>
          <w:color w:val="231F20"/>
          <w:sz w:val="18"/>
        </w:rPr>
        <w:t>M, García D. y Montero H. 1990. </w:t>
      </w:r>
      <w:r>
        <w:rPr>
          <w:i/>
          <w:color w:val="231F20"/>
          <w:sz w:val="18"/>
        </w:rPr>
        <w:t>Notas sobre mercados y comerciali- </w:t>
      </w:r>
      <w:r>
        <w:rPr>
          <w:i/>
          <w:color w:val="231F20"/>
          <w:sz w:val="18"/>
        </w:rPr>
        <w:t>zación de Productos Agrícolas. Centro de Economía</w:t>
      </w:r>
      <w:r>
        <w:rPr>
          <w:color w:val="231F20"/>
          <w:sz w:val="18"/>
        </w:rPr>
        <w:t>. Colegio de Postgra- duados, Montecillo, Edo. De México. 115- 300 p.</w:t>
      </w:r>
    </w:p>
    <w:p>
      <w:pPr>
        <w:spacing w:before="56"/>
        <w:ind w:left="0" w:right="112" w:firstLine="0"/>
        <w:jc w:val="right"/>
        <w:rPr>
          <w:sz w:val="18"/>
        </w:rPr>
      </w:pPr>
      <w:r>
        <w:rPr>
          <w:color w:val="231F20"/>
          <w:sz w:val="18"/>
        </w:rPr>
        <w:t>I</w:t>
      </w:r>
      <w:r>
        <w:rPr>
          <w:color w:val="231F20"/>
          <w:sz w:val="14"/>
        </w:rPr>
        <w:t>NSTITUTO  </w:t>
      </w:r>
      <w:r>
        <w:rPr>
          <w:color w:val="231F20"/>
          <w:sz w:val="18"/>
        </w:rPr>
        <w:t>N</w:t>
      </w:r>
      <w:r>
        <w:rPr>
          <w:color w:val="231F20"/>
          <w:sz w:val="14"/>
        </w:rPr>
        <w:t>ACIONAL  DE  </w:t>
      </w:r>
      <w:r>
        <w:rPr>
          <w:color w:val="231F20"/>
          <w:sz w:val="18"/>
        </w:rPr>
        <w:t>E</w:t>
      </w:r>
      <w:r>
        <w:rPr>
          <w:color w:val="231F20"/>
          <w:sz w:val="14"/>
        </w:rPr>
        <w:t>STADÍSTICA  Y  </w:t>
      </w:r>
      <w:r>
        <w:rPr>
          <w:color w:val="231F20"/>
          <w:sz w:val="18"/>
        </w:rPr>
        <w:t>G</w:t>
      </w:r>
      <w:r>
        <w:rPr>
          <w:color w:val="231F20"/>
          <w:sz w:val="14"/>
        </w:rPr>
        <w:t>EOGRAFÍA  </w:t>
      </w:r>
      <w:r>
        <w:rPr>
          <w:color w:val="231F20"/>
          <w:sz w:val="18"/>
        </w:rPr>
        <w:t>(INEGI).2009.  México hoy.</w:t>
      </w:r>
    </w:p>
    <w:p>
      <w:pPr>
        <w:pStyle w:val="BodyText"/>
        <w:spacing w:before="29"/>
        <w:ind w:left="397" w:right="92"/>
      </w:pPr>
      <w:r>
        <w:rPr>
          <w:color w:val="231F20"/>
        </w:rPr>
        <w:t>México. pp. 229.</w:t>
      </w:r>
    </w:p>
    <w:p>
      <w:pPr>
        <w:spacing w:line="273" w:lineRule="auto" w:before="85"/>
        <w:ind w:left="397" w:right="111" w:hanging="284"/>
        <w:jc w:val="both"/>
        <w:rPr>
          <w:sz w:val="18"/>
        </w:rPr>
      </w:pPr>
      <w:r>
        <w:rPr>
          <w:color w:val="231F20"/>
          <w:sz w:val="18"/>
        </w:rPr>
        <w:t>K</w:t>
      </w:r>
      <w:r>
        <w:rPr>
          <w:color w:val="231F20"/>
          <w:sz w:val="14"/>
        </w:rPr>
        <w:t>OSGEY</w:t>
      </w:r>
      <w:r>
        <w:rPr>
          <w:color w:val="231F20"/>
          <w:sz w:val="18"/>
        </w:rPr>
        <w:t>, I. S., 2004. </w:t>
      </w:r>
      <w:r>
        <w:rPr>
          <w:i/>
          <w:color w:val="231F20"/>
          <w:sz w:val="18"/>
        </w:rPr>
        <w:t>Breeding Objectives and Breeding Strategies for Small </w:t>
      </w:r>
      <w:r>
        <w:rPr>
          <w:i/>
          <w:color w:val="231F20"/>
          <w:sz w:val="18"/>
        </w:rPr>
        <w:t>Ruminants in the Tropics</w:t>
      </w:r>
      <w:r>
        <w:rPr>
          <w:color w:val="231F20"/>
          <w:sz w:val="18"/>
        </w:rPr>
        <w:t>. Ph.D. Thesis. Wageningen University, The Netherlands, 272 pp. (Disponible en: http://www.library.wur.nl).</w:t>
      </w:r>
    </w:p>
    <w:p>
      <w:pPr>
        <w:spacing w:line="273" w:lineRule="auto" w:before="56"/>
        <w:ind w:left="397" w:right="111" w:hanging="284"/>
        <w:jc w:val="both"/>
        <w:rPr>
          <w:sz w:val="18"/>
        </w:rPr>
      </w:pPr>
      <w:r>
        <w:rPr>
          <w:color w:val="231F20"/>
          <w:sz w:val="18"/>
        </w:rPr>
        <w:t>M</w:t>
      </w:r>
      <w:r>
        <w:rPr>
          <w:color w:val="231F20"/>
          <w:sz w:val="14"/>
        </w:rPr>
        <w:t>ONDRAGÓN</w:t>
      </w:r>
      <w:r>
        <w:rPr>
          <w:color w:val="231F20"/>
          <w:sz w:val="18"/>
        </w:rPr>
        <w:t>,</w:t>
      </w:r>
      <w:r>
        <w:rPr>
          <w:color w:val="231F20"/>
          <w:spacing w:val="-7"/>
          <w:sz w:val="18"/>
        </w:rPr>
        <w:t> </w:t>
      </w:r>
      <w:r>
        <w:rPr>
          <w:color w:val="231F20"/>
          <w:sz w:val="18"/>
        </w:rPr>
        <w:t>A.</w:t>
      </w:r>
      <w:r>
        <w:rPr>
          <w:color w:val="231F20"/>
          <w:spacing w:val="-7"/>
          <w:sz w:val="18"/>
        </w:rPr>
        <w:t> </w:t>
      </w:r>
      <w:r>
        <w:rPr>
          <w:color w:val="231F20"/>
          <w:sz w:val="18"/>
        </w:rPr>
        <w:t>J.,</w:t>
      </w:r>
      <w:r>
        <w:rPr>
          <w:color w:val="231F20"/>
          <w:spacing w:val="-7"/>
          <w:sz w:val="18"/>
        </w:rPr>
        <w:t> </w:t>
      </w:r>
      <w:r>
        <w:rPr>
          <w:color w:val="231F20"/>
          <w:sz w:val="18"/>
        </w:rPr>
        <w:t>Domínguez,V.</w:t>
      </w:r>
      <w:r>
        <w:rPr>
          <w:color w:val="231F20"/>
          <w:spacing w:val="-7"/>
          <w:sz w:val="18"/>
        </w:rPr>
        <w:t> </w:t>
      </w:r>
      <w:r>
        <w:rPr>
          <w:color w:val="231F20"/>
          <w:sz w:val="18"/>
        </w:rPr>
        <w:t>I.</w:t>
      </w:r>
      <w:r>
        <w:rPr>
          <w:color w:val="231F20"/>
          <w:spacing w:val="-7"/>
          <w:sz w:val="18"/>
        </w:rPr>
        <w:t> </w:t>
      </w:r>
      <w:r>
        <w:rPr>
          <w:color w:val="231F20"/>
          <w:sz w:val="18"/>
        </w:rPr>
        <w:t>A.,</w:t>
      </w:r>
      <w:r>
        <w:rPr>
          <w:color w:val="231F20"/>
          <w:spacing w:val="-7"/>
          <w:sz w:val="18"/>
        </w:rPr>
        <w:t> </w:t>
      </w:r>
      <w:r>
        <w:rPr>
          <w:color w:val="231F20"/>
          <w:spacing w:val="-3"/>
          <w:sz w:val="18"/>
        </w:rPr>
        <w:t>Rebollar,</w:t>
      </w:r>
      <w:r>
        <w:rPr>
          <w:color w:val="231F20"/>
          <w:spacing w:val="-7"/>
          <w:sz w:val="18"/>
        </w:rPr>
        <w:t> </w:t>
      </w:r>
      <w:r>
        <w:rPr>
          <w:color w:val="231F20"/>
          <w:sz w:val="18"/>
        </w:rPr>
        <w:t>R.</w:t>
      </w:r>
      <w:r>
        <w:rPr>
          <w:color w:val="231F20"/>
          <w:spacing w:val="-7"/>
          <w:sz w:val="18"/>
        </w:rPr>
        <w:t> </w:t>
      </w:r>
      <w:r>
        <w:rPr>
          <w:color w:val="231F20"/>
          <w:sz w:val="18"/>
        </w:rPr>
        <w:t>S.,</w:t>
      </w:r>
      <w:r>
        <w:rPr>
          <w:color w:val="231F20"/>
          <w:spacing w:val="-7"/>
          <w:sz w:val="18"/>
        </w:rPr>
        <w:t> </w:t>
      </w:r>
      <w:r>
        <w:rPr>
          <w:color w:val="231F20"/>
          <w:sz w:val="18"/>
        </w:rPr>
        <w:t>Bórquez,</w:t>
      </w:r>
      <w:r>
        <w:rPr>
          <w:color w:val="231F20"/>
          <w:spacing w:val="-7"/>
          <w:sz w:val="18"/>
        </w:rPr>
        <w:t> </w:t>
      </w:r>
      <w:r>
        <w:rPr>
          <w:color w:val="231F20"/>
          <w:sz w:val="18"/>
        </w:rPr>
        <w:t>G.</w:t>
      </w:r>
      <w:r>
        <w:rPr>
          <w:color w:val="231F20"/>
          <w:spacing w:val="-7"/>
          <w:sz w:val="18"/>
        </w:rPr>
        <w:t> </w:t>
      </w:r>
      <w:r>
        <w:rPr>
          <w:color w:val="231F20"/>
          <w:sz w:val="18"/>
        </w:rPr>
        <w:t>J.</w:t>
      </w:r>
      <w:r>
        <w:rPr>
          <w:color w:val="231F20"/>
          <w:spacing w:val="-7"/>
          <w:sz w:val="18"/>
        </w:rPr>
        <w:t> </w:t>
      </w:r>
      <w:r>
        <w:rPr>
          <w:color w:val="231F20"/>
          <w:sz w:val="18"/>
        </w:rPr>
        <w:t>L.,</w:t>
      </w:r>
      <w:r>
        <w:rPr>
          <w:color w:val="231F20"/>
          <w:spacing w:val="-7"/>
          <w:sz w:val="18"/>
        </w:rPr>
        <w:t> </w:t>
      </w:r>
      <w:r>
        <w:rPr>
          <w:color w:val="231F20"/>
          <w:sz w:val="18"/>
        </w:rPr>
        <w:t>Hernán- dez, M. J. 2012. “Margins of sheep meat marketing in Capulhuac, State of </w:t>
      </w:r>
      <w:r>
        <w:rPr>
          <w:color w:val="231F20"/>
          <w:spacing w:val="-4"/>
          <w:sz w:val="18"/>
        </w:rPr>
        <w:t>Mexico”. </w:t>
      </w:r>
      <w:r>
        <w:rPr>
          <w:i/>
          <w:color w:val="231F20"/>
          <w:sz w:val="18"/>
        </w:rPr>
        <w:t>Tropical and Subtropical Agroecosystems</w:t>
      </w:r>
      <w:r>
        <w:rPr>
          <w:color w:val="231F20"/>
          <w:sz w:val="18"/>
        </w:rPr>
        <w:t>.</w:t>
      </w:r>
      <w:r>
        <w:rPr>
          <w:color w:val="231F20"/>
          <w:spacing w:val="-26"/>
          <w:sz w:val="18"/>
        </w:rPr>
        <w:t> </w:t>
      </w:r>
      <w:r>
        <w:rPr>
          <w:color w:val="231F20"/>
          <w:spacing w:val="-4"/>
          <w:sz w:val="18"/>
        </w:rPr>
        <w:t>Vol. </w:t>
      </w:r>
      <w:r>
        <w:rPr>
          <w:color w:val="231F20"/>
          <w:sz w:val="18"/>
        </w:rPr>
        <w:t>15:105-116.</w:t>
      </w:r>
    </w:p>
    <w:p>
      <w:pPr>
        <w:pStyle w:val="BodyText"/>
        <w:spacing w:line="273" w:lineRule="auto" w:before="56"/>
        <w:ind w:left="113" w:right="111"/>
        <w:jc w:val="right"/>
      </w:pPr>
      <w:r>
        <w:rPr>
          <w:color w:val="231F20"/>
        </w:rPr>
        <w:t>M</w:t>
      </w:r>
      <w:r>
        <w:rPr>
          <w:color w:val="231F20"/>
          <w:sz w:val="14"/>
        </w:rPr>
        <w:t>ORANTES</w:t>
      </w:r>
      <w:r>
        <w:rPr>
          <w:color w:val="231F20"/>
        </w:rPr>
        <w:t>,</w:t>
      </w:r>
      <w:r>
        <w:rPr>
          <w:color w:val="231F20"/>
          <w:spacing w:val="-12"/>
        </w:rPr>
        <w:t> </w:t>
      </w:r>
      <w:r>
        <w:rPr>
          <w:color w:val="231F20"/>
        </w:rPr>
        <w:t>M.;</w:t>
      </w:r>
      <w:r>
        <w:rPr>
          <w:color w:val="231F20"/>
          <w:spacing w:val="-12"/>
        </w:rPr>
        <w:t> </w:t>
      </w:r>
      <w:r>
        <w:rPr>
          <w:color w:val="231F20"/>
        </w:rPr>
        <w:t>Rondón,</w:t>
      </w:r>
      <w:r>
        <w:rPr>
          <w:color w:val="231F20"/>
          <w:spacing w:val="-12"/>
        </w:rPr>
        <w:t> </w:t>
      </w:r>
      <w:r>
        <w:rPr>
          <w:color w:val="231F20"/>
        </w:rPr>
        <w:t>Z.;</w:t>
      </w:r>
      <w:r>
        <w:rPr>
          <w:color w:val="231F20"/>
          <w:spacing w:val="-12"/>
        </w:rPr>
        <w:t> </w:t>
      </w:r>
      <w:r>
        <w:rPr>
          <w:color w:val="231F20"/>
        </w:rPr>
        <w:t>Colmenares,</w:t>
      </w:r>
      <w:r>
        <w:rPr>
          <w:color w:val="231F20"/>
          <w:spacing w:val="-12"/>
        </w:rPr>
        <w:t> </w:t>
      </w:r>
      <w:r>
        <w:rPr>
          <w:color w:val="231F20"/>
        </w:rPr>
        <w:t>O.;</w:t>
      </w:r>
      <w:r>
        <w:rPr>
          <w:color w:val="231F20"/>
          <w:spacing w:val="-12"/>
        </w:rPr>
        <w:t> </w:t>
      </w:r>
      <w:r>
        <w:rPr>
          <w:color w:val="231F20"/>
        </w:rPr>
        <w:t>Ríos,</w:t>
      </w:r>
      <w:r>
        <w:rPr>
          <w:color w:val="231F20"/>
          <w:spacing w:val="-12"/>
        </w:rPr>
        <w:t> </w:t>
      </w:r>
      <w:r>
        <w:rPr>
          <w:color w:val="231F20"/>
        </w:rPr>
        <w:t>L.;</w:t>
      </w:r>
      <w:r>
        <w:rPr>
          <w:color w:val="231F20"/>
          <w:spacing w:val="-12"/>
        </w:rPr>
        <w:t> </w:t>
      </w:r>
      <w:r>
        <w:rPr>
          <w:color w:val="231F20"/>
        </w:rPr>
        <w:t>Zambrano,</w:t>
      </w:r>
      <w:r>
        <w:rPr>
          <w:color w:val="231F20"/>
          <w:spacing w:val="-12"/>
        </w:rPr>
        <w:t> </w:t>
      </w:r>
      <w:r>
        <w:rPr>
          <w:color w:val="231F20"/>
        </w:rPr>
        <w:t>C.</w:t>
      </w:r>
      <w:r>
        <w:rPr>
          <w:color w:val="231F20"/>
          <w:spacing w:val="-12"/>
        </w:rPr>
        <w:t> </w:t>
      </w:r>
      <w:r>
        <w:rPr>
          <w:color w:val="231F20"/>
        </w:rPr>
        <w:t>2008.</w:t>
      </w:r>
      <w:r>
        <w:rPr>
          <w:color w:val="231F20"/>
          <w:spacing w:val="-12"/>
        </w:rPr>
        <w:t> </w:t>
      </w:r>
      <w:r>
        <w:rPr>
          <w:color w:val="231F20"/>
          <w:spacing w:val="-5"/>
        </w:rPr>
        <w:t>“Aná-</w:t>
      </w:r>
      <w:r>
        <w:rPr>
          <w:color w:val="231F20"/>
        </w:rPr>
        <w:t> lisis descriptivo de los sistemas de producción con ovinos en</w:t>
      </w:r>
      <w:r>
        <w:rPr>
          <w:color w:val="231F20"/>
          <w:spacing w:val="13"/>
        </w:rPr>
        <w:t> </w:t>
      </w:r>
      <w:r>
        <w:rPr>
          <w:color w:val="231F20"/>
        </w:rPr>
        <w:t>el</w:t>
      </w:r>
      <w:r>
        <w:rPr>
          <w:color w:val="231F20"/>
          <w:spacing w:val="4"/>
        </w:rPr>
        <w:t> </w:t>
      </w:r>
      <w:r>
        <w:rPr>
          <w:color w:val="231F20"/>
        </w:rPr>
        <w:t>Muni- cipio San Genaro de </w:t>
      </w:r>
      <w:r>
        <w:rPr>
          <w:color w:val="231F20"/>
          <w:spacing w:val="-4"/>
        </w:rPr>
        <w:t>Boconoito”. </w:t>
      </w:r>
      <w:r>
        <w:rPr>
          <w:i/>
          <w:color w:val="231F20"/>
        </w:rPr>
        <w:t>Revista Científica </w:t>
      </w:r>
      <w:r>
        <w:rPr>
          <w:i/>
          <w:color w:val="231F20"/>
          <w:spacing w:val="-3"/>
        </w:rPr>
        <w:t>FCV-LUZ</w:t>
      </w:r>
      <w:r>
        <w:rPr>
          <w:color w:val="231F20"/>
          <w:spacing w:val="-3"/>
        </w:rPr>
        <w:t>. </w:t>
      </w:r>
      <w:r>
        <w:rPr>
          <w:color w:val="231F20"/>
          <w:spacing w:val="-5"/>
        </w:rPr>
        <w:t>V:</w:t>
      </w:r>
      <w:r>
        <w:rPr>
          <w:color w:val="231F20"/>
          <w:spacing w:val="2"/>
        </w:rPr>
        <w:t> </w:t>
      </w:r>
      <w:r>
        <w:rPr>
          <w:color w:val="231F20"/>
        </w:rPr>
        <w:t>556-561.</w:t>
      </w:r>
    </w:p>
    <w:p>
      <w:pPr>
        <w:pStyle w:val="BodyText"/>
        <w:spacing w:line="273" w:lineRule="auto" w:before="56"/>
        <w:ind w:left="113" w:right="111"/>
        <w:jc w:val="right"/>
      </w:pPr>
      <w:r>
        <w:rPr>
          <w:color w:val="231F20"/>
        </w:rPr>
        <w:t>N</w:t>
      </w:r>
      <w:r>
        <w:rPr>
          <w:color w:val="231F20"/>
          <w:sz w:val="14"/>
        </w:rPr>
        <w:t>UNCIO</w:t>
      </w:r>
      <w:r>
        <w:rPr>
          <w:color w:val="231F20"/>
        </w:rPr>
        <w:t>,</w:t>
      </w:r>
      <w:r>
        <w:rPr>
          <w:color w:val="231F20"/>
          <w:spacing w:val="-10"/>
        </w:rPr>
        <w:t> </w:t>
      </w:r>
      <w:r>
        <w:rPr>
          <w:color w:val="231F20"/>
        </w:rPr>
        <w:t>Ochoa</w:t>
      </w:r>
      <w:r>
        <w:rPr>
          <w:color w:val="231F20"/>
          <w:spacing w:val="-9"/>
        </w:rPr>
        <w:t> </w:t>
      </w:r>
      <w:r>
        <w:rPr>
          <w:color w:val="231F20"/>
        </w:rPr>
        <w:t>G.,</w:t>
      </w:r>
      <w:r>
        <w:rPr>
          <w:color w:val="231F20"/>
          <w:spacing w:val="-10"/>
        </w:rPr>
        <w:t> </w:t>
      </w:r>
      <w:r>
        <w:rPr>
          <w:color w:val="231F20"/>
        </w:rPr>
        <w:t>Nahed,</w:t>
      </w:r>
      <w:r>
        <w:rPr>
          <w:color w:val="231F20"/>
          <w:spacing w:val="-10"/>
        </w:rPr>
        <w:t> </w:t>
      </w:r>
      <w:r>
        <w:rPr>
          <w:color w:val="231F20"/>
          <w:spacing w:val="-4"/>
        </w:rPr>
        <w:t>Toral</w:t>
      </w:r>
      <w:r>
        <w:rPr>
          <w:color w:val="231F20"/>
          <w:spacing w:val="-10"/>
        </w:rPr>
        <w:t> </w:t>
      </w:r>
      <w:r>
        <w:rPr>
          <w:color w:val="231F20"/>
        </w:rPr>
        <w:t>J.,</w:t>
      </w:r>
      <w:r>
        <w:rPr>
          <w:color w:val="231F20"/>
          <w:spacing w:val="-10"/>
        </w:rPr>
        <w:t> </w:t>
      </w:r>
      <w:r>
        <w:rPr>
          <w:color w:val="231F20"/>
        </w:rPr>
        <w:t>Díaz,</w:t>
      </w:r>
      <w:r>
        <w:rPr>
          <w:color w:val="231F20"/>
          <w:spacing w:val="-10"/>
        </w:rPr>
        <w:t> </w:t>
      </w:r>
      <w:r>
        <w:rPr>
          <w:color w:val="231F20"/>
        </w:rPr>
        <w:t>Hernández</w:t>
      </w:r>
      <w:r>
        <w:rPr>
          <w:color w:val="231F20"/>
          <w:spacing w:val="-11"/>
        </w:rPr>
        <w:t> </w:t>
      </w:r>
      <w:r>
        <w:rPr>
          <w:color w:val="231F20"/>
        </w:rPr>
        <w:t>B.,</w:t>
      </w:r>
      <w:r>
        <w:rPr>
          <w:color w:val="231F20"/>
          <w:spacing w:val="-9"/>
        </w:rPr>
        <w:t> </w:t>
      </w:r>
      <w:r>
        <w:rPr>
          <w:color w:val="231F20"/>
        </w:rPr>
        <w:t>Escobedo,</w:t>
      </w:r>
      <w:r>
        <w:rPr>
          <w:color w:val="231F20"/>
          <w:spacing w:val="-9"/>
        </w:rPr>
        <w:t> </w:t>
      </w:r>
      <w:r>
        <w:rPr>
          <w:color w:val="231F20"/>
        </w:rPr>
        <w:t>Amezcua</w:t>
      </w:r>
      <w:r>
        <w:rPr>
          <w:color w:val="231F20"/>
          <w:spacing w:val="-10"/>
        </w:rPr>
        <w:t> </w:t>
      </w:r>
      <w:r>
        <w:rPr>
          <w:color w:val="231F20"/>
          <w:spacing w:val="-7"/>
        </w:rPr>
        <w:t>F.,</w:t>
      </w:r>
      <w:r>
        <w:rPr>
          <w:color w:val="231F20"/>
          <w:spacing w:val="-1"/>
        </w:rPr>
        <w:t> </w:t>
      </w:r>
      <w:r>
        <w:rPr>
          <w:color w:val="231F20"/>
        </w:rPr>
        <w:t>Salvatierra, Izaba B. 2001. “Caracterización de los sistemas</w:t>
      </w:r>
      <w:r>
        <w:rPr>
          <w:color w:val="231F20"/>
          <w:spacing w:val="-13"/>
        </w:rPr>
        <w:t> </w:t>
      </w:r>
      <w:r>
        <w:rPr>
          <w:color w:val="231F20"/>
        </w:rPr>
        <w:t>de</w:t>
      </w:r>
      <w:r>
        <w:rPr>
          <w:color w:val="231F20"/>
          <w:spacing w:val="-2"/>
        </w:rPr>
        <w:t> </w:t>
      </w:r>
      <w:r>
        <w:rPr>
          <w:color w:val="231F20"/>
        </w:rPr>
        <w:t>produc- ción ovina en el estado de </w:t>
      </w:r>
      <w:r>
        <w:rPr>
          <w:color w:val="231F20"/>
          <w:spacing w:val="-5"/>
        </w:rPr>
        <w:t>Tabasco”, </w:t>
      </w:r>
      <w:r>
        <w:rPr>
          <w:i/>
          <w:color w:val="231F20"/>
        </w:rPr>
        <w:t>Agrociencia </w:t>
      </w:r>
      <w:r>
        <w:rPr>
          <w:color w:val="231F20"/>
        </w:rPr>
        <w:t>35: 469-477. Pág.</w:t>
      </w:r>
      <w:r>
        <w:rPr>
          <w:color w:val="231F20"/>
          <w:spacing w:val="-18"/>
        </w:rPr>
        <w:t> </w:t>
      </w:r>
      <w:r>
        <w:rPr>
          <w:color w:val="231F20"/>
        </w:rPr>
        <w:t>471.</w:t>
      </w:r>
    </w:p>
    <w:p>
      <w:pPr>
        <w:pStyle w:val="BodyText"/>
        <w:spacing w:line="273" w:lineRule="auto" w:before="56"/>
        <w:ind w:left="397" w:right="111" w:hanging="284"/>
        <w:jc w:val="both"/>
      </w:pPr>
      <w:r>
        <w:rPr>
          <w:color w:val="231F20"/>
        </w:rPr>
        <w:t>R</w:t>
      </w:r>
      <w:r>
        <w:rPr>
          <w:color w:val="231F20"/>
          <w:sz w:val="14"/>
        </w:rPr>
        <w:t>EBOLLAR</w:t>
      </w:r>
      <w:r>
        <w:rPr>
          <w:color w:val="231F20"/>
        </w:rPr>
        <w:t>, R. S., Hernández, M. J., García, S. J.A., García, M. R., </w:t>
      </w:r>
      <w:r>
        <w:rPr>
          <w:color w:val="231F20"/>
          <w:spacing w:val="-3"/>
        </w:rPr>
        <w:t>Torres, </w:t>
      </w:r>
      <w:r>
        <w:rPr>
          <w:color w:val="231F20"/>
        </w:rPr>
        <w:t>H. G., Bórquez, G. J. L. y Mejía, H. </w:t>
      </w:r>
      <w:r>
        <w:rPr>
          <w:color w:val="231F20"/>
          <w:spacing w:val="-12"/>
        </w:rPr>
        <w:t>P. </w:t>
      </w:r>
      <w:r>
        <w:rPr>
          <w:color w:val="231F20"/>
        </w:rPr>
        <w:t>2007. “Canales y márgenes de comerciali- zación de caprinos en Tejupilco y Amatepec, Estado de </w:t>
      </w:r>
      <w:r>
        <w:rPr>
          <w:color w:val="231F20"/>
          <w:spacing w:val="-3"/>
        </w:rPr>
        <w:t>México.” </w:t>
      </w:r>
      <w:r>
        <w:rPr>
          <w:i/>
          <w:color w:val="231F20"/>
        </w:rPr>
        <w:t>Agro- </w:t>
      </w:r>
      <w:r>
        <w:rPr>
          <w:i/>
          <w:color w:val="231F20"/>
        </w:rPr>
        <w:t>ciencia</w:t>
      </w:r>
      <w:r>
        <w:rPr>
          <w:color w:val="231F20"/>
        </w:rPr>
        <w:t>. </w:t>
      </w:r>
      <w:r>
        <w:rPr>
          <w:color w:val="231F20"/>
          <w:spacing w:val="-4"/>
        </w:rPr>
        <w:t>Vol. </w:t>
      </w:r>
      <w:r>
        <w:rPr>
          <w:color w:val="231F20"/>
        </w:rPr>
        <w:t>41:363-370.</w:t>
      </w:r>
    </w:p>
    <w:p>
      <w:pPr>
        <w:spacing w:line="273" w:lineRule="auto" w:before="56"/>
        <w:ind w:left="397" w:right="112" w:hanging="284"/>
        <w:jc w:val="both"/>
        <w:rPr>
          <w:sz w:val="18"/>
        </w:rPr>
      </w:pPr>
      <w:r>
        <w:rPr>
          <w:color w:val="231F20"/>
          <w:sz w:val="18"/>
        </w:rPr>
        <w:t>R</w:t>
      </w:r>
      <w:r>
        <w:rPr>
          <w:color w:val="231F20"/>
          <w:sz w:val="14"/>
        </w:rPr>
        <w:t>OETS</w:t>
      </w:r>
      <w:r>
        <w:rPr>
          <w:color w:val="231F20"/>
          <w:sz w:val="18"/>
        </w:rPr>
        <w:t>,</w:t>
      </w:r>
      <w:r>
        <w:rPr>
          <w:color w:val="231F20"/>
          <w:spacing w:val="-6"/>
          <w:sz w:val="18"/>
        </w:rPr>
        <w:t> </w:t>
      </w:r>
      <w:r>
        <w:rPr>
          <w:color w:val="231F20"/>
          <w:sz w:val="18"/>
        </w:rPr>
        <w:t>M.;</w:t>
      </w:r>
      <w:r>
        <w:rPr>
          <w:color w:val="231F20"/>
          <w:spacing w:val="-6"/>
          <w:sz w:val="18"/>
        </w:rPr>
        <w:t> </w:t>
      </w:r>
      <w:r>
        <w:rPr>
          <w:color w:val="231F20"/>
          <w:sz w:val="18"/>
        </w:rPr>
        <w:t>Kirsten,</w:t>
      </w:r>
      <w:r>
        <w:rPr>
          <w:color w:val="231F20"/>
          <w:spacing w:val="-6"/>
          <w:sz w:val="18"/>
        </w:rPr>
        <w:t> </w:t>
      </w:r>
      <w:r>
        <w:rPr>
          <w:color w:val="231F20"/>
          <w:spacing w:val="-10"/>
          <w:sz w:val="18"/>
        </w:rPr>
        <w:t>F.</w:t>
      </w:r>
      <w:r>
        <w:rPr>
          <w:color w:val="231F20"/>
          <w:spacing w:val="-6"/>
          <w:sz w:val="18"/>
        </w:rPr>
        <w:t> </w:t>
      </w:r>
      <w:r>
        <w:rPr>
          <w:color w:val="231F20"/>
          <w:sz w:val="18"/>
        </w:rPr>
        <w:t>2005.</w:t>
      </w:r>
      <w:r>
        <w:rPr>
          <w:color w:val="231F20"/>
          <w:spacing w:val="-6"/>
          <w:sz w:val="18"/>
        </w:rPr>
        <w:t> </w:t>
      </w:r>
      <w:r>
        <w:rPr>
          <w:color w:val="231F20"/>
          <w:sz w:val="18"/>
        </w:rPr>
        <w:t>“Commercialisation</w:t>
      </w:r>
      <w:r>
        <w:rPr>
          <w:color w:val="231F20"/>
          <w:spacing w:val="-6"/>
          <w:sz w:val="18"/>
        </w:rPr>
        <w:t> </w:t>
      </w:r>
      <w:r>
        <w:rPr>
          <w:color w:val="231F20"/>
          <w:sz w:val="18"/>
        </w:rPr>
        <w:t>of</w:t>
      </w:r>
      <w:r>
        <w:rPr>
          <w:color w:val="231F20"/>
          <w:spacing w:val="-6"/>
          <w:sz w:val="18"/>
        </w:rPr>
        <w:t> </w:t>
      </w:r>
      <w:r>
        <w:rPr>
          <w:color w:val="231F20"/>
          <w:sz w:val="18"/>
        </w:rPr>
        <w:t>goat</w:t>
      </w:r>
      <w:r>
        <w:rPr>
          <w:color w:val="231F20"/>
          <w:spacing w:val="-6"/>
          <w:sz w:val="18"/>
        </w:rPr>
        <w:t> </w:t>
      </w:r>
      <w:r>
        <w:rPr>
          <w:color w:val="231F20"/>
          <w:sz w:val="18"/>
        </w:rPr>
        <w:t>production</w:t>
      </w:r>
      <w:r>
        <w:rPr>
          <w:color w:val="231F20"/>
          <w:spacing w:val="-7"/>
          <w:sz w:val="18"/>
        </w:rPr>
        <w:t> </w:t>
      </w:r>
      <w:r>
        <w:rPr>
          <w:color w:val="231F20"/>
          <w:sz w:val="18"/>
        </w:rPr>
        <w:t>in</w:t>
      </w:r>
      <w:r>
        <w:rPr>
          <w:color w:val="231F20"/>
          <w:spacing w:val="-6"/>
          <w:sz w:val="18"/>
        </w:rPr>
        <w:t> </w:t>
      </w:r>
      <w:r>
        <w:rPr>
          <w:color w:val="231F20"/>
          <w:sz w:val="18"/>
        </w:rPr>
        <w:t>South </w:t>
      </w:r>
      <w:r>
        <w:rPr>
          <w:color w:val="231F20"/>
          <w:spacing w:val="-4"/>
          <w:sz w:val="18"/>
        </w:rPr>
        <w:t>Africa”. </w:t>
      </w:r>
      <w:r>
        <w:rPr>
          <w:i/>
          <w:color w:val="231F20"/>
          <w:sz w:val="18"/>
        </w:rPr>
        <w:t>Small Ruminant Research</w:t>
      </w:r>
      <w:r>
        <w:rPr>
          <w:color w:val="231F20"/>
          <w:sz w:val="18"/>
        </w:rPr>
        <w:t>.</w:t>
      </w:r>
      <w:r>
        <w:rPr>
          <w:color w:val="231F20"/>
          <w:spacing w:val="-13"/>
          <w:sz w:val="18"/>
        </w:rPr>
        <w:t> </w:t>
      </w:r>
      <w:r>
        <w:rPr>
          <w:color w:val="231F20"/>
          <w:sz w:val="18"/>
        </w:rPr>
        <w:t>60:87-196.</w:t>
      </w:r>
    </w:p>
    <w:p>
      <w:pPr>
        <w:spacing w:before="56"/>
        <w:ind w:left="0" w:right="113" w:firstLine="0"/>
        <w:jc w:val="right"/>
        <w:rPr>
          <w:sz w:val="18"/>
        </w:rPr>
      </w:pPr>
      <w:r>
        <w:rPr>
          <w:color w:val="231F20"/>
          <w:sz w:val="18"/>
        </w:rPr>
        <w:t>S</w:t>
      </w:r>
      <w:r>
        <w:rPr>
          <w:color w:val="231F20"/>
          <w:sz w:val="14"/>
        </w:rPr>
        <w:t>ERVICIO DE </w:t>
      </w:r>
      <w:r>
        <w:rPr>
          <w:color w:val="231F20"/>
          <w:sz w:val="18"/>
        </w:rPr>
        <w:t>I</w:t>
      </w:r>
      <w:r>
        <w:rPr>
          <w:color w:val="231F20"/>
          <w:sz w:val="14"/>
        </w:rPr>
        <w:t>NFORMACIÓN </w:t>
      </w:r>
      <w:r>
        <w:rPr>
          <w:color w:val="231F20"/>
          <w:sz w:val="18"/>
        </w:rPr>
        <w:t>A</w:t>
      </w:r>
      <w:r>
        <w:rPr>
          <w:color w:val="231F20"/>
          <w:sz w:val="14"/>
        </w:rPr>
        <w:t>GROALIMENTARIA Y </w:t>
      </w:r>
      <w:r>
        <w:rPr>
          <w:color w:val="231F20"/>
          <w:sz w:val="18"/>
        </w:rPr>
        <w:t>P</w:t>
      </w:r>
      <w:r>
        <w:rPr>
          <w:color w:val="231F20"/>
          <w:sz w:val="14"/>
        </w:rPr>
        <w:t>ESQUERA </w:t>
      </w:r>
      <w:r>
        <w:rPr>
          <w:color w:val="231F20"/>
          <w:sz w:val="18"/>
        </w:rPr>
        <w:t>(SIAP). 2011. En línea:</w:t>
      </w:r>
    </w:p>
    <w:p>
      <w:pPr>
        <w:pStyle w:val="BodyText"/>
        <w:spacing w:before="29"/>
        <w:ind w:left="397" w:right="92"/>
      </w:pPr>
      <w:hyperlink r:id="rId26">
        <w:r>
          <w:rPr>
            <w:color w:val="231F20"/>
          </w:rPr>
          <w:t>www.siap.gob.mx.</w:t>
        </w:r>
      </w:hyperlink>
    </w:p>
    <w:p>
      <w:pPr>
        <w:spacing w:before="85"/>
        <w:ind w:left="0" w:right="113" w:firstLine="0"/>
        <w:jc w:val="right"/>
        <w:rPr>
          <w:sz w:val="18"/>
        </w:rPr>
      </w:pPr>
      <w:r>
        <w:rPr>
          <w:color w:val="231F20"/>
          <w:sz w:val="18"/>
        </w:rPr>
        <w:t>S</w:t>
      </w:r>
      <w:r>
        <w:rPr>
          <w:color w:val="231F20"/>
          <w:sz w:val="14"/>
        </w:rPr>
        <w:t>ERVICIO DE </w:t>
      </w:r>
      <w:r>
        <w:rPr>
          <w:color w:val="231F20"/>
          <w:sz w:val="18"/>
        </w:rPr>
        <w:t>I</w:t>
      </w:r>
      <w:r>
        <w:rPr>
          <w:color w:val="231F20"/>
          <w:sz w:val="14"/>
        </w:rPr>
        <w:t>NFORMACIÓN </w:t>
      </w:r>
      <w:r>
        <w:rPr>
          <w:color w:val="231F20"/>
          <w:sz w:val="18"/>
        </w:rPr>
        <w:t>A</w:t>
      </w:r>
      <w:r>
        <w:rPr>
          <w:color w:val="231F20"/>
          <w:sz w:val="14"/>
        </w:rPr>
        <w:t>GROALIMENTARIA Y </w:t>
      </w:r>
      <w:r>
        <w:rPr>
          <w:color w:val="231F20"/>
          <w:sz w:val="18"/>
        </w:rPr>
        <w:t>P</w:t>
      </w:r>
      <w:r>
        <w:rPr>
          <w:color w:val="231F20"/>
          <w:sz w:val="14"/>
        </w:rPr>
        <w:t>ESQUERA </w:t>
      </w:r>
      <w:r>
        <w:rPr>
          <w:color w:val="231F20"/>
          <w:sz w:val="18"/>
        </w:rPr>
        <w:t>(SIAP). 2012. En línea:</w:t>
      </w:r>
    </w:p>
    <w:p>
      <w:pPr>
        <w:pStyle w:val="BodyText"/>
        <w:spacing w:before="29"/>
        <w:ind w:left="397" w:right="92"/>
      </w:pPr>
      <w:hyperlink r:id="rId26">
        <w:r>
          <w:rPr>
            <w:color w:val="231F20"/>
          </w:rPr>
          <w:t>www.siap.gob.mx.</w:t>
        </w:r>
      </w:hyperlink>
    </w:p>
    <w:p>
      <w:pPr>
        <w:spacing w:after="0"/>
        <w:sectPr>
          <w:pgSz w:w="7940" w:h="11910"/>
          <w:pgMar w:header="0" w:footer="469" w:top="500" w:bottom="660" w:left="1020" w:right="1020"/>
        </w:sectPr>
      </w:pPr>
    </w:p>
    <w:p>
      <w:pPr>
        <w:spacing w:before="60"/>
        <w:ind w:left="702" w:right="92" w:firstLine="0"/>
        <w:jc w:val="left"/>
        <w:rPr>
          <w:sz w:val="18"/>
        </w:rPr>
      </w:pPr>
      <w:r>
        <w:rPr>
          <w:color w:val="231F20"/>
          <w:sz w:val="18"/>
        </w:rPr>
        <w:t>H</w:t>
      </w:r>
      <w:r>
        <w:rPr>
          <w:color w:val="231F20"/>
          <w:sz w:val="14"/>
        </w:rPr>
        <w:t>ERNÁNDEZ</w:t>
      </w:r>
      <w:r>
        <w:rPr>
          <w:color w:val="231F20"/>
          <w:sz w:val="18"/>
        </w:rPr>
        <w:t>-M., R</w:t>
      </w:r>
      <w:r>
        <w:rPr>
          <w:color w:val="231F20"/>
          <w:sz w:val="14"/>
        </w:rPr>
        <w:t>EBOLLAR</w:t>
      </w:r>
      <w:r>
        <w:rPr>
          <w:color w:val="231F20"/>
          <w:sz w:val="18"/>
        </w:rPr>
        <w:t>-R., O</w:t>
      </w:r>
      <w:r>
        <w:rPr>
          <w:color w:val="231F20"/>
          <w:sz w:val="14"/>
        </w:rPr>
        <w:t>RTIZ</w:t>
      </w:r>
      <w:r>
        <w:rPr>
          <w:color w:val="231F20"/>
          <w:sz w:val="18"/>
        </w:rPr>
        <w:t>-R., G</w:t>
      </w:r>
      <w:r>
        <w:rPr>
          <w:color w:val="231F20"/>
          <w:sz w:val="14"/>
        </w:rPr>
        <w:t>UZMÁN</w:t>
      </w:r>
      <w:r>
        <w:rPr>
          <w:color w:val="231F20"/>
          <w:sz w:val="18"/>
        </w:rPr>
        <w:t>-S., G</w:t>
      </w:r>
      <w:r>
        <w:rPr>
          <w:color w:val="231F20"/>
          <w:sz w:val="14"/>
        </w:rPr>
        <w:t>ONZÁLEZ</w:t>
      </w:r>
      <w:r>
        <w:rPr>
          <w:color w:val="231F20"/>
          <w:sz w:val="18"/>
        </w:rPr>
        <w:t>-R.</w:t>
      </w:r>
    </w:p>
    <w:p>
      <w:pPr>
        <w:pStyle w:val="BodyText"/>
        <w:spacing w:before="1"/>
        <w:rPr>
          <w:sz w:val="23"/>
        </w:rPr>
      </w:pPr>
    </w:p>
    <w:p>
      <w:pPr>
        <w:spacing w:line="273" w:lineRule="auto" w:before="75"/>
        <w:ind w:left="0" w:right="111" w:firstLine="0"/>
        <w:jc w:val="right"/>
        <w:rPr>
          <w:sz w:val="18"/>
        </w:rPr>
      </w:pPr>
      <w:r>
        <w:rPr>
          <w:color w:val="231F20"/>
          <w:sz w:val="18"/>
        </w:rPr>
        <w:t>S</w:t>
      </w:r>
      <w:r>
        <w:rPr>
          <w:color w:val="231F20"/>
          <w:sz w:val="14"/>
        </w:rPr>
        <w:t>MITH</w:t>
      </w:r>
      <w:r>
        <w:rPr>
          <w:color w:val="231F20"/>
          <w:sz w:val="18"/>
        </w:rPr>
        <w:t>, Lawrence D. Costs, Margins and Returns in Agricultural Marketing. 1992. </w:t>
      </w:r>
      <w:r>
        <w:rPr>
          <w:i/>
          <w:color w:val="231F20"/>
          <w:sz w:val="18"/>
        </w:rPr>
        <w:t>Marketing and Agribusiness Development Paper </w:t>
      </w:r>
      <w:r>
        <w:rPr>
          <w:color w:val="231F20"/>
          <w:sz w:val="18"/>
        </w:rPr>
        <w:t>No. 1. Roma. p. 1</w:t>
      </w:r>
    </w:p>
    <w:p>
      <w:pPr>
        <w:pStyle w:val="BodyText"/>
        <w:spacing w:line="273" w:lineRule="auto" w:before="56"/>
        <w:ind w:left="397" w:right="111" w:hanging="284"/>
        <w:jc w:val="both"/>
      </w:pPr>
      <w:r>
        <w:rPr>
          <w:color w:val="231F20"/>
        </w:rPr>
        <w:t>S</w:t>
      </w:r>
      <w:r>
        <w:rPr>
          <w:color w:val="231F20"/>
          <w:sz w:val="14"/>
        </w:rPr>
        <w:t>UÁREZ</w:t>
      </w:r>
      <w:r>
        <w:rPr>
          <w:color w:val="231F20"/>
        </w:rPr>
        <w:t>,D.</w:t>
      </w:r>
      <w:r>
        <w:rPr>
          <w:color w:val="231F20"/>
          <w:spacing w:val="-6"/>
        </w:rPr>
        <w:t> </w:t>
      </w:r>
      <w:r>
        <w:rPr>
          <w:color w:val="231F20"/>
        </w:rPr>
        <w:t>H.,</w:t>
      </w:r>
      <w:r>
        <w:rPr>
          <w:color w:val="231F20"/>
          <w:spacing w:val="-6"/>
        </w:rPr>
        <w:t> </w:t>
      </w:r>
      <w:r>
        <w:rPr>
          <w:color w:val="231F20"/>
        </w:rPr>
        <w:t>Sagarnaga,</w:t>
      </w:r>
      <w:r>
        <w:rPr>
          <w:color w:val="231F20"/>
          <w:spacing w:val="-6"/>
        </w:rPr>
        <w:t> V.M.</w:t>
      </w:r>
      <w:r>
        <w:rPr>
          <w:color w:val="231F20"/>
          <w:spacing w:val="-5"/>
        </w:rPr>
        <w:t> </w:t>
      </w:r>
      <w:r>
        <w:rPr>
          <w:color w:val="231F20"/>
        </w:rPr>
        <w:t>2000.</w:t>
      </w:r>
      <w:r>
        <w:rPr>
          <w:color w:val="231F20"/>
          <w:spacing w:val="-6"/>
        </w:rPr>
        <w:t> </w:t>
      </w:r>
      <w:r>
        <w:rPr>
          <w:color w:val="231F20"/>
        </w:rPr>
        <w:t>“Efecto</w:t>
      </w:r>
      <w:r>
        <w:rPr>
          <w:color w:val="231F20"/>
          <w:spacing w:val="-6"/>
        </w:rPr>
        <w:t> </w:t>
      </w:r>
      <w:r>
        <w:rPr>
          <w:color w:val="231F20"/>
        </w:rPr>
        <w:t>de</w:t>
      </w:r>
      <w:r>
        <w:rPr>
          <w:color w:val="231F20"/>
          <w:spacing w:val="-6"/>
        </w:rPr>
        <w:t> </w:t>
      </w:r>
      <w:r>
        <w:rPr>
          <w:color w:val="231F20"/>
        </w:rPr>
        <w:t>la</w:t>
      </w:r>
      <w:r>
        <w:rPr>
          <w:color w:val="231F20"/>
          <w:spacing w:val="-5"/>
        </w:rPr>
        <w:t> </w:t>
      </w:r>
      <w:r>
        <w:rPr>
          <w:color w:val="231F20"/>
        </w:rPr>
        <w:t>globalización</w:t>
      </w:r>
      <w:r>
        <w:rPr>
          <w:color w:val="231F20"/>
          <w:spacing w:val="-4"/>
        </w:rPr>
        <w:t> </w:t>
      </w:r>
      <w:r>
        <w:rPr>
          <w:color w:val="231F20"/>
        </w:rPr>
        <w:t>de</w:t>
      </w:r>
      <w:r>
        <w:rPr>
          <w:color w:val="231F20"/>
          <w:spacing w:val="-6"/>
        </w:rPr>
        <w:t> </w:t>
      </w:r>
      <w:r>
        <w:rPr>
          <w:color w:val="231F20"/>
        </w:rPr>
        <w:t>mercados sobre la </w:t>
      </w:r>
      <w:r>
        <w:rPr>
          <w:color w:val="231F20"/>
          <w:spacing w:val="-3"/>
        </w:rPr>
        <w:t>ovinocultura”, </w:t>
      </w:r>
      <w:r>
        <w:rPr>
          <w:color w:val="231F20"/>
        </w:rPr>
        <w:t>en: </w:t>
      </w:r>
      <w:r>
        <w:rPr>
          <w:i/>
          <w:color w:val="231F20"/>
        </w:rPr>
        <w:t>Memorias del V Curso: Bases de la cría ovina</w:t>
      </w:r>
      <w:r>
        <w:rPr>
          <w:color w:val="231F20"/>
        </w:rPr>
        <w:t>. Agosto</w:t>
      </w:r>
      <w:r>
        <w:rPr>
          <w:color w:val="231F20"/>
          <w:spacing w:val="-5"/>
        </w:rPr>
        <w:t> </w:t>
      </w:r>
      <w:r>
        <w:rPr>
          <w:color w:val="231F20"/>
        </w:rPr>
        <w:t>23-24;</w:t>
      </w:r>
      <w:r>
        <w:rPr>
          <w:color w:val="231F20"/>
          <w:spacing w:val="-5"/>
        </w:rPr>
        <w:t> </w:t>
      </w:r>
      <w:r>
        <w:rPr>
          <w:color w:val="231F20"/>
          <w:spacing w:val="-4"/>
        </w:rPr>
        <w:t>Texcoco</w:t>
      </w:r>
      <w:r>
        <w:rPr>
          <w:color w:val="231F20"/>
          <w:spacing w:val="-5"/>
        </w:rPr>
        <w:t> </w:t>
      </w:r>
      <w:r>
        <w:rPr>
          <w:color w:val="231F20"/>
        </w:rPr>
        <w:t>(Edo.</w:t>
      </w:r>
      <w:r>
        <w:rPr>
          <w:color w:val="231F20"/>
          <w:spacing w:val="-5"/>
        </w:rPr>
        <w:t> </w:t>
      </w:r>
      <w:r>
        <w:rPr>
          <w:color w:val="231F20"/>
        </w:rPr>
        <w:t>de</w:t>
      </w:r>
      <w:r>
        <w:rPr>
          <w:color w:val="231F20"/>
          <w:spacing w:val="-5"/>
        </w:rPr>
        <w:t> </w:t>
      </w:r>
      <w:r>
        <w:rPr>
          <w:color w:val="231F20"/>
        </w:rPr>
        <w:t>México)</w:t>
      </w:r>
      <w:r>
        <w:rPr>
          <w:color w:val="231F20"/>
          <w:spacing w:val="-4"/>
        </w:rPr>
        <w:t> </w:t>
      </w:r>
      <w:r>
        <w:rPr>
          <w:color w:val="231F20"/>
        </w:rPr>
        <w:t>México</w:t>
      </w:r>
      <w:r>
        <w:rPr>
          <w:color w:val="231F20"/>
          <w:spacing w:val="-5"/>
        </w:rPr>
        <w:t> </w:t>
      </w:r>
      <w:r>
        <w:rPr>
          <w:color w:val="231F20"/>
        </w:rPr>
        <w:t>(DF):</w:t>
      </w:r>
      <w:r>
        <w:rPr>
          <w:color w:val="231F20"/>
          <w:spacing w:val="-5"/>
        </w:rPr>
        <w:t> </w:t>
      </w:r>
      <w:r>
        <w:rPr>
          <w:color w:val="231F20"/>
        </w:rPr>
        <w:t>Asociación</w:t>
      </w:r>
      <w:r>
        <w:rPr>
          <w:color w:val="231F20"/>
          <w:spacing w:val="-5"/>
        </w:rPr>
        <w:t> </w:t>
      </w:r>
      <w:r>
        <w:rPr>
          <w:color w:val="231F20"/>
        </w:rPr>
        <w:t>Mexi- cana</w:t>
      </w:r>
      <w:r>
        <w:rPr>
          <w:color w:val="231F20"/>
          <w:spacing w:val="-7"/>
        </w:rPr>
        <w:t> </w:t>
      </w:r>
      <w:r>
        <w:rPr>
          <w:color w:val="231F20"/>
        </w:rPr>
        <w:t>de</w:t>
      </w:r>
      <w:r>
        <w:rPr>
          <w:color w:val="231F20"/>
          <w:spacing w:val="-7"/>
        </w:rPr>
        <w:t> </w:t>
      </w:r>
      <w:r>
        <w:rPr>
          <w:color w:val="231F20"/>
        </w:rPr>
        <w:t>Técnicos</w:t>
      </w:r>
      <w:r>
        <w:rPr>
          <w:color w:val="231F20"/>
          <w:spacing w:val="-7"/>
        </w:rPr>
        <w:t> </w:t>
      </w:r>
      <w:r>
        <w:rPr>
          <w:color w:val="231F20"/>
        </w:rPr>
        <w:t>Especialistas</w:t>
      </w:r>
      <w:r>
        <w:rPr>
          <w:color w:val="231F20"/>
          <w:spacing w:val="-6"/>
        </w:rPr>
        <w:t> </w:t>
      </w:r>
      <w:r>
        <w:rPr>
          <w:color w:val="231F20"/>
        </w:rPr>
        <w:t>en</w:t>
      </w:r>
      <w:r>
        <w:rPr>
          <w:color w:val="231F20"/>
          <w:spacing w:val="-7"/>
        </w:rPr>
        <w:t> </w:t>
      </w:r>
      <w:r>
        <w:rPr>
          <w:color w:val="231F20"/>
        </w:rPr>
        <w:t>Ovinocultura,</w:t>
      </w:r>
      <w:r>
        <w:rPr>
          <w:color w:val="231F20"/>
          <w:spacing w:val="-6"/>
        </w:rPr>
        <w:t> </w:t>
      </w:r>
      <w:r>
        <w:rPr>
          <w:color w:val="231F20"/>
        </w:rPr>
        <w:t>A.C.</w:t>
      </w:r>
      <w:r>
        <w:rPr>
          <w:color w:val="231F20"/>
          <w:spacing w:val="-6"/>
        </w:rPr>
        <w:t> </w:t>
      </w:r>
      <w:r>
        <w:rPr>
          <w:color w:val="231F20"/>
        </w:rPr>
        <w:t>p.</w:t>
      </w:r>
      <w:r>
        <w:rPr>
          <w:color w:val="231F20"/>
          <w:spacing w:val="-7"/>
        </w:rPr>
        <w:t> </w:t>
      </w:r>
      <w:r>
        <w:rPr>
          <w:color w:val="231F20"/>
        </w:rPr>
        <w:t>178-190.</w:t>
      </w:r>
    </w:p>
    <w:p>
      <w:pPr>
        <w:pStyle w:val="BodyText"/>
        <w:spacing w:line="273" w:lineRule="auto" w:before="56"/>
        <w:ind w:left="397" w:right="111" w:hanging="284"/>
        <w:jc w:val="both"/>
      </w:pPr>
      <w:r>
        <w:rPr>
          <w:color w:val="231F20"/>
        </w:rPr>
        <w:t>V</w:t>
      </w:r>
      <w:r>
        <w:rPr>
          <w:color w:val="231F20"/>
          <w:sz w:val="14"/>
        </w:rPr>
        <w:t>ALERIO</w:t>
      </w:r>
      <w:r>
        <w:rPr>
          <w:color w:val="231F20"/>
        </w:rPr>
        <w:t>,</w:t>
      </w:r>
      <w:r>
        <w:rPr>
          <w:color w:val="231F20"/>
          <w:spacing w:val="-10"/>
        </w:rPr>
        <w:t> </w:t>
      </w:r>
      <w:r>
        <w:rPr>
          <w:color w:val="231F20"/>
        </w:rPr>
        <w:t>D.;</w:t>
      </w:r>
      <w:r>
        <w:rPr>
          <w:color w:val="231F20"/>
          <w:spacing w:val="-10"/>
        </w:rPr>
        <w:t> </w:t>
      </w:r>
      <w:r>
        <w:rPr>
          <w:color w:val="231F20"/>
        </w:rPr>
        <w:t>García,</w:t>
      </w:r>
      <w:r>
        <w:rPr>
          <w:color w:val="231F20"/>
          <w:spacing w:val="-11"/>
        </w:rPr>
        <w:t> </w:t>
      </w:r>
      <w:r>
        <w:rPr>
          <w:color w:val="231F20"/>
        </w:rPr>
        <w:t>A.;</w:t>
      </w:r>
      <w:r>
        <w:rPr>
          <w:color w:val="231F20"/>
          <w:spacing w:val="-10"/>
        </w:rPr>
        <w:t> </w:t>
      </w:r>
      <w:r>
        <w:rPr>
          <w:color w:val="231F20"/>
        </w:rPr>
        <w:t>Perera,</w:t>
      </w:r>
      <w:r>
        <w:rPr>
          <w:color w:val="231F20"/>
          <w:spacing w:val="-10"/>
        </w:rPr>
        <w:t> </w:t>
      </w:r>
      <w:r>
        <w:rPr>
          <w:color w:val="231F20"/>
        </w:rPr>
        <w:t>J.;</w:t>
      </w:r>
      <w:r>
        <w:rPr>
          <w:color w:val="231F20"/>
          <w:spacing w:val="-11"/>
        </w:rPr>
        <w:t> </w:t>
      </w:r>
      <w:r>
        <w:rPr>
          <w:color w:val="231F20"/>
        </w:rPr>
        <w:t>Acero,</w:t>
      </w:r>
      <w:r>
        <w:rPr>
          <w:color w:val="231F20"/>
          <w:spacing w:val="-11"/>
        </w:rPr>
        <w:t> </w:t>
      </w:r>
      <w:r>
        <w:rPr>
          <w:color w:val="231F20"/>
        </w:rPr>
        <w:t>R.;</w:t>
      </w:r>
      <w:r>
        <w:rPr>
          <w:color w:val="231F20"/>
          <w:spacing w:val="-10"/>
        </w:rPr>
        <w:t> </w:t>
      </w:r>
      <w:r>
        <w:rPr>
          <w:color w:val="231F20"/>
        </w:rPr>
        <w:t>Gómez,</w:t>
      </w:r>
      <w:r>
        <w:rPr>
          <w:color w:val="231F20"/>
          <w:spacing w:val="-11"/>
        </w:rPr>
        <w:t> </w:t>
      </w:r>
      <w:r>
        <w:rPr>
          <w:color w:val="231F20"/>
        </w:rPr>
        <w:t>G.</w:t>
      </w:r>
      <w:r>
        <w:rPr>
          <w:color w:val="231F20"/>
          <w:spacing w:val="-11"/>
        </w:rPr>
        <w:t> </w:t>
      </w:r>
      <w:r>
        <w:rPr>
          <w:color w:val="231F20"/>
        </w:rPr>
        <w:t>2009.</w:t>
      </w:r>
      <w:r>
        <w:rPr>
          <w:color w:val="231F20"/>
          <w:spacing w:val="-11"/>
        </w:rPr>
        <w:t> </w:t>
      </w:r>
      <w:r>
        <w:rPr>
          <w:color w:val="231F20"/>
        </w:rPr>
        <w:t>“Caracterización social y comercial de los sistemas ovinos y caprinos de la región no- roeste de República </w:t>
      </w:r>
      <w:r>
        <w:rPr>
          <w:color w:val="231F20"/>
          <w:spacing w:val="-3"/>
        </w:rPr>
        <w:t>Dominicana”. </w:t>
      </w:r>
      <w:r>
        <w:rPr>
          <w:i/>
          <w:color w:val="231F20"/>
        </w:rPr>
        <w:t>Interciencia</w:t>
      </w:r>
      <w:r>
        <w:rPr>
          <w:color w:val="231F20"/>
        </w:rPr>
        <w:t>. 34:</w:t>
      </w:r>
      <w:r>
        <w:rPr>
          <w:color w:val="231F20"/>
          <w:spacing w:val="-7"/>
        </w:rPr>
        <w:t> </w:t>
      </w:r>
      <w:r>
        <w:rPr>
          <w:color w:val="231F20"/>
        </w:rPr>
        <w:t>637-644.</w:t>
      </w:r>
    </w:p>
    <w:p>
      <w:pPr>
        <w:spacing w:line="273" w:lineRule="auto" w:before="56"/>
        <w:ind w:left="397" w:right="111" w:hanging="284"/>
        <w:jc w:val="both"/>
        <w:rPr>
          <w:sz w:val="18"/>
        </w:rPr>
      </w:pPr>
      <w:r>
        <w:rPr>
          <w:color w:val="231F20"/>
          <w:sz w:val="18"/>
        </w:rPr>
        <w:t>Z</w:t>
      </w:r>
      <w:r>
        <w:rPr>
          <w:color w:val="231F20"/>
          <w:sz w:val="14"/>
        </w:rPr>
        <w:t>YGOYIANNIS</w:t>
      </w:r>
      <w:r>
        <w:rPr>
          <w:color w:val="231F20"/>
          <w:sz w:val="18"/>
        </w:rPr>
        <w:t>, D. 2005. “Sheep production in the world and in Greece”. </w:t>
      </w:r>
      <w:r>
        <w:rPr>
          <w:i/>
          <w:color w:val="231F20"/>
          <w:sz w:val="18"/>
        </w:rPr>
        <w:t>Small </w:t>
      </w:r>
      <w:r>
        <w:rPr>
          <w:i/>
          <w:color w:val="231F20"/>
          <w:sz w:val="18"/>
        </w:rPr>
        <w:t>Ruminant Research</w:t>
      </w:r>
      <w:r>
        <w:rPr>
          <w:color w:val="231F20"/>
          <w:sz w:val="18"/>
        </w:rPr>
        <w:t>. 62:143-147.</w:t>
      </w:r>
    </w:p>
    <w:sectPr>
      <w:pgSz w:w="7940" w:h="11910"/>
      <w:pgMar w:header="0" w:footer="469" w:top="480" w:bottom="66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1.995499pt;margin-top:560.808838pt;width:11.9pt;height:10pt;mso-position-horizontal-relative:page;mso-position-vertical-relative:page;z-index:-31552" type="#_x0000_t202" filled="false" stroked="false">
          <v:textbox inset="0,0,0,0">
            <w:txbxContent>
              <w:p>
                <w:pPr>
                  <w:spacing w:line="185" w:lineRule="exact" w:before="0"/>
                  <w:ind w:left="40" w:right="0" w:firstLine="0"/>
                  <w:jc w:val="left"/>
                  <w:rPr>
                    <w:sz w:val="16"/>
                  </w:rPr>
                </w:pPr>
                <w:r>
                  <w:rPr/>
                  <w:fldChar w:fldCharType="begin"/>
                </w:r>
                <w:r>
                  <w:rPr>
                    <w:color w:val="231F20"/>
                    <w:sz w:val="16"/>
                  </w:rPr>
                  <w:instrText> PAGE </w:instrText>
                </w:r>
                <w:r>
                  <w:rPr/>
                  <w:fldChar w:fldCharType="separate"/>
                </w:r>
                <w:r>
                  <w:rPr/>
                  <w:t>5</w:t>
                </w:r>
                <w:r>
                  <w:rPr/>
                  <w:fldChar w:fldCharType="end"/>
                </w:r>
                <w:r>
                  <w:rPr>
                    <w:color w:val="231F20"/>
                    <w:sz w:val="16"/>
                  </w:rPr>
                  <w:t>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1.995499pt;margin-top:560.808838pt;width:12.9pt;height:10pt;mso-position-horizontal-relative:page;mso-position-vertical-relative:page;z-index:-31528" type="#_x0000_t202" filled="false" stroked="false">
          <v:textbox inset="0,0,0,0">
            <w:txbxContent>
              <w:p>
                <w:pPr>
                  <w:spacing w:line="185" w:lineRule="exact" w:before="0"/>
                  <w:ind w:left="40" w:right="0" w:firstLine="0"/>
                  <w:jc w:val="left"/>
                  <w:rPr>
                    <w:sz w:val="16"/>
                  </w:rPr>
                </w:pPr>
                <w:r>
                  <w:rPr/>
                  <w:fldChar w:fldCharType="begin"/>
                </w:r>
                <w:r>
                  <w:rPr>
                    <w:color w:val="231F20"/>
                    <w:sz w:val="16"/>
                  </w:rPr>
                  <w:instrText> PAGE </w:instrText>
                </w:r>
                <w:r>
                  <w:rPr/>
                  <w:fldChar w:fldCharType="separate"/>
                </w:r>
                <w:r>
                  <w:rPr/>
                  <w:t>61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2.995499pt;margin-top:560.808838pt;width:10.9pt;height:10pt;mso-position-horizontal-relative:page;mso-position-vertical-relative:page;z-index:-31504" type="#_x0000_t202" filled="false" stroked="false">
          <v:textbox inset="0,0,0,0">
            <w:txbxContent>
              <w:p>
                <w:pPr>
                  <w:spacing w:line="185" w:lineRule="exact" w:before="0"/>
                  <w:ind w:left="20" w:right="0" w:firstLine="0"/>
                  <w:jc w:val="left"/>
                  <w:rPr>
                    <w:sz w:val="16"/>
                  </w:rPr>
                </w:pPr>
                <w:r>
                  <w:rPr>
                    <w:color w:val="231F20"/>
                    <w:sz w:val="16"/>
                  </w:rPr>
                  <w:t>70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1.995499pt;margin-top:560.808838pt;width:12.9pt;height:10pt;mso-position-horizontal-relative:page;mso-position-vertical-relative:page;z-index:-31480" type="#_x0000_t202" filled="false" stroked="false">
          <v:textbox inset="0,0,0,0">
            <w:txbxContent>
              <w:p>
                <w:pPr>
                  <w:spacing w:line="185" w:lineRule="exact" w:before="0"/>
                  <w:ind w:left="40" w:right="0" w:firstLine="0"/>
                  <w:jc w:val="left"/>
                  <w:rPr>
                    <w:sz w:val="16"/>
                  </w:rPr>
                </w:pPr>
                <w:r>
                  <w:rPr/>
                  <w:fldChar w:fldCharType="begin"/>
                </w:r>
                <w:r>
                  <w:rPr>
                    <w:color w:val="231F20"/>
                    <w:sz w:val="16"/>
                  </w:rPr>
                  <w:instrText> PAGE </w:instrText>
                </w:r>
                <w:r>
                  <w:rPr/>
                  <w:fldChar w:fldCharType="separate"/>
                </w:r>
                <w:r>
                  <w:rPr/>
                  <w:t>71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2.995499pt;margin-top:560.808838pt;width:10.9pt;height:10pt;mso-position-horizontal-relative:page;mso-position-vertical-relative:page;z-index:-31456" type="#_x0000_t202" filled="false" stroked="false">
          <v:textbox inset="0,0,0,0">
            <w:txbxContent>
              <w:p>
                <w:pPr>
                  <w:spacing w:line="185" w:lineRule="exact" w:before="0"/>
                  <w:ind w:left="20" w:right="0" w:firstLine="0"/>
                  <w:jc w:val="left"/>
                  <w:rPr>
                    <w:sz w:val="16"/>
                  </w:rPr>
                </w:pPr>
                <w:r>
                  <w:rPr>
                    <w:color w:val="231F20"/>
                    <w:sz w:val="16"/>
                  </w:rPr>
                  <w:t>80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1.995499pt;margin-top:560.808838pt;width:12.9pt;height:10pt;mso-position-horizontal-relative:page;mso-position-vertical-relative:page;z-index:-31432" type="#_x0000_t202" filled="false" stroked="false">
          <v:textbox inset="0,0,0,0">
            <w:txbxContent>
              <w:p>
                <w:pPr>
                  <w:spacing w:line="185" w:lineRule="exact" w:before="0"/>
                  <w:ind w:left="40" w:right="0" w:firstLine="0"/>
                  <w:jc w:val="left"/>
                  <w:rPr>
                    <w:sz w:val="16"/>
                  </w:rPr>
                </w:pPr>
                <w:r>
                  <w:rPr/>
                  <w:fldChar w:fldCharType="begin"/>
                </w:r>
                <w:r>
                  <w:rPr>
                    <w:color w:val="231F20"/>
                    <w:sz w:val="16"/>
                  </w:rPr>
                  <w:instrText> PAGE </w:instrText>
                </w:r>
                <w:r>
                  <w:rPr/>
                  <w:fldChar w:fldCharType="separate"/>
                </w:r>
                <w:r>
                  <w:rPr/>
                  <w:t>81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415" w:hanging="189"/>
        <w:jc w:val="left"/>
      </w:pPr>
      <w:rPr>
        <w:rFonts w:hint="default" w:ascii="Cambria" w:hAnsi="Cambria" w:eastAsia="Cambria" w:cs="Cambria"/>
        <w:color w:val="231F20"/>
        <w:w w:val="99"/>
        <w:sz w:val="18"/>
        <w:szCs w:val="18"/>
      </w:rPr>
    </w:lvl>
    <w:lvl w:ilvl="1">
      <w:start w:val="1"/>
      <w:numFmt w:val="bullet"/>
      <w:lvlText w:val="•"/>
      <w:lvlJc w:val="left"/>
      <w:pPr>
        <w:ind w:left="969" w:hanging="189"/>
      </w:pPr>
      <w:rPr>
        <w:rFonts w:hint="default"/>
      </w:rPr>
    </w:lvl>
    <w:lvl w:ilvl="2">
      <w:start w:val="1"/>
      <w:numFmt w:val="bullet"/>
      <w:lvlText w:val="•"/>
      <w:lvlJc w:val="left"/>
      <w:pPr>
        <w:ind w:left="1519" w:hanging="189"/>
      </w:pPr>
      <w:rPr>
        <w:rFonts w:hint="default"/>
      </w:rPr>
    </w:lvl>
    <w:lvl w:ilvl="3">
      <w:start w:val="1"/>
      <w:numFmt w:val="bullet"/>
      <w:lvlText w:val="•"/>
      <w:lvlJc w:val="left"/>
      <w:pPr>
        <w:ind w:left="2069" w:hanging="189"/>
      </w:pPr>
      <w:rPr>
        <w:rFonts w:hint="default"/>
      </w:rPr>
    </w:lvl>
    <w:lvl w:ilvl="4">
      <w:start w:val="1"/>
      <w:numFmt w:val="bullet"/>
      <w:lvlText w:val="•"/>
      <w:lvlJc w:val="left"/>
      <w:pPr>
        <w:ind w:left="2618" w:hanging="189"/>
      </w:pPr>
      <w:rPr>
        <w:rFonts w:hint="default"/>
      </w:rPr>
    </w:lvl>
    <w:lvl w:ilvl="5">
      <w:start w:val="1"/>
      <w:numFmt w:val="bullet"/>
      <w:lvlText w:val="•"/>
      <w:lvlJc w:val="left"/>
      <w:pPr>
        <w:ind w:left="3168" w:hanging="189"/>
      </w:pPr>
      <w:rPr>
        <w:rFonts w:hint="default"/>
      </w:rPr>
    </w:lvl>
    <w:lvl w:ilvl="6">
      <w:start w:val="1"/>
      <w:numFmt w:val="bullet"/>
      <w:lvlText w:val="•"/>
      <w:lvlJc w:val="left"/>
      <w:pPr>
        <w:ind w:left="3718" w:hanging="189"/>
      </w:pPr>
      <w:rPr>
        <w:rFonts w:hint="default"/>
      </w:rPr>
    </w:lvl>
    <w:lvl w:ilvl="7">
      <w:start w:val="1"/>
      <w:numFmt w:val="bullet"/>
      <w:lvlText w:val="•"/>
      <w:lvlJc w:val="left"/>
      <w:pPr>
        <w:ind w:left="4267" w:hanging="189"/>
      </w:pPr>
      <w:rPr>
        <w:rFonts w:hint="default"/>
      </w:rPr>
    </w:lvl>
    <w:lvl w:ilvl="8">
      <w:start w:val="1"/>
      <w:numFmt w:val="bullet"/>
      <w:lvlText w:val="•"/>
      <w:lvlJc w:val="left"/>
      <w:pPr>
        <w:ind w:left="4817" w:hanging="18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18"/>
      <w:szCs w:val="18"/>
    </w:rPr>
  </w:style>
  <w:style w:styleId="Heading1" w:type="paragraph">
    <w:name w:val="Heading 1"/>
    <w:basedOn w:val="Normal"/>
    <w:uiPriority w:val="1"/>
    <w:qFormat/>
    <w:pPr>
      <w:ind w:left="570" w:right="587"/>
      <w:jc w:val="center"/>
      <w:outlineLvl w:val="1"/>
    </w:pPr>
    <w:rPr>
      <w:rFonts w:ascii="Cambria" w:hAnsi="Cambria" w:eastAsia="Cambria" w:cs="Cambria"/>
      <w:b/>
      <w:bCs/>
      <w:sz w:val="32"/>
      <w:szCs w:val="32"/>
    </w:rPr>
  </w:style>
  <w:style w:styleId="Heading2" w:type="paragraph">
    <w:name w:val="Heading 2"/>
    <w:basedOn w:val="Normal"/>
    <w:uiPriority w:val="1"/>
    <w:qFormat/>
    <w:pPr>
      <w:ind w:left="729" w:right="729"/>
      <w:jc w:val="center"/>
      <w:outlineLvl w:val="2"/>
    </w:pPr>
    <w:rPr>
      <w:rFonts w:ascii="Cambria" w:hAnsi="Cambria" w:eastAsia="Cambria" w:cs="Cambria"/>
      <w:b/>
      <w:bCs/>
      <w:sz w:val="28"/>
      <w:szCs w:val="28"/>
    </w:rPr>
  </w:style>
  <w:style w:styleId="Heading3" w:type="paragraph">
    <w:name w:val="Heading 3"/>
    <w:basedOn w:val="Normal"/>
    <w:uiPriority w:val="1"/>
    <w:qFormat/>
    <w:pPr>
      <w:spacing w:before="121"/>
      <w:ind w:left="729" w:right="729"/>
      <w:jc w:val="center"/>
      <w:outlineLvl w:val="3"/>
    </w:pPr>
    <w:rPr>
      <w:rFonts w:ascii="Cambria" w:hAnsi="Cambria" w:eastAsia="Cambria" w:cs="Cambria"/>
      <w:b/>
      <w:bCs/>
      <w:sz w:val="24"/>
      <w:szCs w:val="24"/>
    </w:rPr>
  </w:style>
  <w:style w:styleId="Heading4" w:type="paragraph">
    <w:name w:val="Heading 4"/>
    <w:basedOn w:val="Normal"/>
    <w:uiPriority w:val="1"/>
    <w:qFormat/>
    <w:pPr>
      <w:spacing w:before="32"/>
      <w:ind w:left="729" w:right="729"/>
      <w:jc w:val="center"/>
      <w:outlineLvl w:val="4"/>
    </w:pPr>
    <w:rPr>
      <w:rFonts w:ascii="Cambria" w:hAnsi="Cambria" w:eastAsia="Cambria" w:cs="Cambria"/>
      <w:b/>
      <w:bCs/>
      <w:sz w:val="22"/>
      <w:szCs w:val="22"/>
    </w:rPr>
  </w:style>
  <w:style w:styleId="Heading5" w:type="paragraph">
    <w:name w:val="Heading 5"/>
    <w:basedOn w:val="Normal"/>
    <w:uiPriority w:val="1"/>
    <w:qFormat/>
    <w:pPr>
      <w:ind w:left="116"/>
      <w:outlineLvl w:val="5"/>
    </w:pPr>
    <w:rPr>
      <w:rFonts w:ascii="Cambria" w:hAnsi="Cambria" w:eastAsia="Cambria" w:cs="Cambria"/>
      <w:b/>
      <w:bCs/>
      <w:sz w:val="18"/>
      <w:szCs w:val="18"/>
    </w:rPr>
  </w:style>
  <w:style w:styleId="ListParagraph" w:type="paragraph">
    <w:name w:val="List Paragraph"/>
    <w:basedOn w:val="Normal"/>
    <w:uiPriority w:val="1"/>
    <w:qFormat/>
    <w:pPr>
      <w:spacing w:before="42"/>
      <w:ind w:left="413" w:hanging="250"/>
    </w:pPr>
    <w:rPr>
      <w:rFonts w:ascii="Cambria" w:hAnsi="Cambria" w:eastAsia="Cambria" w:cs="Cambria"/>
    </w:rPr>
  </w:style>
  <w:style w:styleId="TableParagraph" w:type="paragraph">
    <w:name w:val="Table Paragraph"/>
    <w:basedOn w:val="Normal"/>
    <w:uiPriority w:val="1"/>
    <w:qFormat/>
    <w:pPr>
      <w:spacing w:before="11"/>
      <w:jc w:val="center"/>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mailto:edicionesgernika@prodigy.net.mx"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oter" Target="footer3.xml"/><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hyperlink" Target="http://www.fira.gob/" TargetMode="External"/><Relationship Id="rId25" Type="http://schemas.openxmlformats.org/officeDocument/2006/relationships/hyperlink" Target="http://faostat.fao.org/" TargetMode="External"/><Relationship Id="rId26" Type="http://schemas.openxmlformats.org/officeDocument/2006/relationships/hyperlink" Target="http://www.siap.gob.mx/"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2017-05-26T21:00:14Z</dcterms:created>
  <dcterms:modified xsi:type="dcterms:W3CDTF">2017-05-26T21:00:14Z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2017-05-26T00:00:00Z</vt:filetime>
  </property>
</Properties>
</file>