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1"/>
        <w:rPr>
          <w:sz w:val="20"/>
        </w:rPr>
      </w:pPr>
      <w:r>
        <w:rPr>
          <w:sz w:val="20"/>
        </w:rPr>
        <w:drawing>
          <wp:inline distT="0" distB="0" distL="0" distR="0">
            <wp:extent cx="6655567" cy="8241601"/>
            <wp:effectExtent l="0" t="0" r="0" b="0"/>
            <wp:docPr id="1" name="image1.png" descr="http://www.analisiseconomico.net./www.analisiseconomico.com.mx/images/np76.gif"/>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655567" cy="8241601"/>
                    </a:xfrm>
                    <a:prstGeom prst="rect">
                      <a:avLst/>
                    </a:prstGeom>
                  </pic:spPr>
                </pic:pic>
              </a:graphicData>
            </a:graphic>
          </wp:inline>
        </w:drawing>
      </w:r>
      <w:r>
        <w:rPr>
          <w:sz w:val="20"/>
        </w:rPr>
      </w:r>
    </w:p>
    <w:p>
      <w:pPr>
        <w:spacing w:after="0"/>
        <w:rPr>
          <w:sz w:val="20"/>
        </w:rPr>
        <w:sectPr>
          <w:type w:val="continuous"/>
          <w:pgSz w:w="12240" w:h="15840"/>
          <w:pgMar w:top="1420" w:bottom="280" w:left="1600" w:right="0"/>
        </w:sectPr>
      </w:pPr>
    </w:p>
    <w:p>
      <w:pPr>
        <w:pStyle w:val="BodyText"/>
        <w:spacing w:before="1" w:after="1"/>
        <w:rPr>
          <w:sz w:val="26"/>
        </w:rPr>
      </w:pPr>
    </w:p>
    <w:p>
      <w:pPr>
        <w:pStyle w:val="BodyText"/>
        <w:ind w:left="3511"/>
        <w:rPr>
          <w:sz w:val="20"/>
        </w:rPr>
      </w:pPr>
      <w:r>
        <w:rPr>
          <w:sz w:val="20"/>
        </w:rPr>
        <w:drawing>
          <wp:inline distT="0" distB="0" distL="0" distR="0">
            <wp:extent cx="497851" cy="380904"/>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497851" cy="380904"/>
                    </a:xfrm>
                    <a:prstGeom prst="rect">
                      <a:avLst/>
                    </a:prstGeom>
                  </pic:spPr>
                </pic:pic>
              </a:graphicData>
            </a:graphic>
          </wp:inline>
        </w:drawing>
      </w:r>
      <w:r>
        <w:rPr>
          <w:sz w:val="20"/>
        </w:rPr>
      </w:r>
    </w:p>
    <w:p>
      <w:pPr>
        <w:pStyle w:val="BodyText"/>
        <w:spacing w:before="2"/>
        <w:rPr>
          <w:sz w:val="8"/>
        </w:rPr>
      </w:pPr>
    </w:p>
    <w:p>
      <w:pPr>
        <w:pStyle w:val="Heading1"/>
        <w:spacing w:before="59"/>
        <w:ind w:left="59" w:right="0"/>
      </w:pPr>
      <w:r>
        <w:rPr>
          <w:color w:val="231F20"/>
        </w:rPr>
        <w:t>REVISTA ANÁLISIS ECONÓMICO</w:t>
      </w:r>
    </w:p>
    <w:p>
      <w:pPr>
        <w:pStyle w:val="BodyText"/>
        <w:spacing w:before="11"/>
        <w:ind w:left="230"/>
        <w:jc w:val="center"/>
      </w:pPr>
      <w:r>
        <w:rPr>
          <w:color w:val="231F20"/>
          <w:sz w:val="17"/>
        </w:rPr>
        <w:t>uam</w:t>
      </w:r>
      <w:r>
        <w:rPr>
          <w:color w:val="231F20"/>
        </w:rPr>
        <w:t>-Azcapotzalco, División de Ciencias Sociales y  Humanidades</w:t>
      </w:r>
    </w:p>
    <w:p>
      <w:pPr>
        <w:pStyle w:val="BodyText"/>
        <w:spacing w:before="10"/>
        <w:rPr>
          <w:sz w:val="23"/>
        </w:rPr>
      </w:pPr>
    </w:p>
    <w:p>
      <w:pPr>
        <w:pStyle w:val="BodyText"/>
        <w:tabs>
          <w:tab w:pos="2530" w:val="left" w:leader="none"/>
          <w:tab w:pos="6950" w:val="left" w:leader="none"/>
        </w:tabs>
        <w:ind w:left="147"/>
        <w:jc w:val="center"/>
      </w:pPr>
      <w:r>
        <w:rPr>
          <w:color w:val="231F20"/>
          <w:spacing w:val="-8"/>
        </w:rPr>
        <w:t>Vol.</w:t>
      </w:r>
      <w:r>
        <w:rPr>
          <w:color w:val="231F20"/>
        </w:rPr>
        <w:t> XXXI</w:t>
        <w:tab/>
        <w:t>Primer Cuatrimestre</w:t>
      </w:r>
      <w:r>
        <w:rPr>
          <w:color w:val="231F20"/>
          <w:spacing w:val="-2"/>
        </w:rPr>
        <w:t> </w:t>
      </w:r>
      <w:r>
        <w:rPr>
          <w:color w:val="231F20"/>
        </w:rPr>
        <w:t>de</w:t>
      </w:r>
      <w:r>
        <w:rPr>
          <w:color w:val="231F20"/>
          <w:spacing w:val="-1"/>
        </w:rPr>
        <w:t> </w:t>
      </w:r>
      <w:r>
        <w:rPr>
          <w:color w:val="231F20"/>
        </w:rPr>
        <w:t>2016</w:t>
        <w:tab/>
        <w:t>No.</w:t>
      </w:r>
      <w:r>
        <w:rPr>
          <w:color w:val="231F20"/>
          <w:spacing w:val="-2"/>
        </w:rPr>
        <w:t> </w:t>
      </w:r>
      <w:r>
        <w:rPr>
          <w:color w:val="231F20"/>
        </w:rPr>
        <w:t>76</w:t>
      </w:r>
    </w:p>
    <w:p>
      <w:pPr>
        <w:pStyle w:val="BodyText"/>
      </w:pPr>
    </w:p>
    <w:p>
      <w:pPr>
        <w:pStyle w:val="BodyText"/>
      </w:pPr>
    </w:p>
    <w:p>
      <w:pPr>
        <w:pStyle w:val="BodyText"/>
        <w:spacing w:before="11"/>
        <w:rPr>
          <w:sz w:val="23"/>
        </w:rPr>
      </w:pPr>
    </w:p>
    <w:p>
      <w:pPr>
        <w:pStyle w:val="BodyText"/>
        <w:ind w:left="229"/>
        <w:jc w:val="center"/>
      </w:pPr>
      <w:r>
        <w:rPr>
          <w:color w:val="231F20"/>
        </w:rPr>
        <w:t>Sumario</w:t>
      </w:r>
    </w:p>
    <w:p>
      <w:pPr>
        <w:pStyle w:val="Heading1"/>
        <w:tabs>
          <w:tab w:pos="7706" w:val="right" w:leader="none"/>
        </w:tabs>
        <w:spacing w:before="275"/>
        <w:ind w:left="109" w:right="0"/>
        <w:jc w:val="left"/>
        <w:rPr>
          <w:b w:val="0"/>
        </w:rPr>
      </w:pPr>
      <w:r>
        <w:rPr>
          <w:color w:val="231F20"/>
        </w:rPr>
        <w:t>Presentación</w:t>
      </w:r>
      <w:r>
        <w:rPr>
          <w:b w:val="0"/>
          <w:color w:val="231F20"/>
        </w:rPr>
        <w:tab/>
        <w:t>3</w:t>
      </w:r>
    </w:p>
    <w:p>
      <w:pPr>
        <w:pStyle w:val="Heading1"/>
        <w:spacing w:before="275"/>
        <w:ind w:left="109" w:right="0"/>
        <w:jc w:val="left"/>
      </w:pPr>
      <w:r>
        <w:rPr>
          <w:color w:val="231F20"/>
        </w:rPr>
        <w:t>Efectos macroeconómicos de la inversión extranjera directa sobre</w:t>
      </w:r>
    </w:p>
    <w:p>
      <w:pPr>
        <w:pStyle w:val="Heading1"/>
        <w:tabs>
          <w:tab w:pos="7706" w:val="right" w:leader="none"/>
        </w:tabs>
        <w:spacing w:before="11"/>
        <w:ind w:left="109" w:right="0"/>
        <w:jc w:val="left"/>
        <w:rPr>
          <w:b w:val="0"/>
        </w:rPr>
      </w:pPr>
      <w:r>
        <w:rPr>
          <w:color w:val="231F20"/>
        </w:rPr>
        <w:t>la inversión en</w:t>
      </w:r>
      <w:r>
        <w:rPr>
          <w:color w:val="231F20"/>
          <w:spacing w:val="-4"/>
        </w:rPr>
        <w:t> </w:t>
      </w:r>
      <w:r>
        <w:rPr>
          <w:color w:val="231F20"/>
        </w:rPr>
        <w:t>Uruguay</w:t>
      </w:r>
      <w:r>
        <w:rPr>
          <w:color w:val="231F20"/>
          <w:spacing w:val="-1"/>
        </w:rPr>
        <w:t> </w:t>
      </w:r>
      <w:r>
        <w:rPr>
          <w:color w:val="231F20"/>
        </w:rPr>
        <w:t>1990-2013</w:t>
      </w:r>
      <w:r>
        <w:rPr>
          <w:b w:val="0"/>
          <w:color w:val="231F20"/>
        </w:rPr>
        <w:tab/>
        <w:t>7</w:t>
      </w:r>
    </w:p>
    <w:p>
      <w:pPr>
        <w:pStyle w:val="BodyText"/>
        <w:spacing w:before="11"/>
        <w:ind w:left="109"/>
      </w:pPr>
      <w:r>
        <w:rPr>
          <w:color w:val="231F20"/>
        </w:rPr>
        <w:t>Nicólas Reig Lorenzi</w:t>
      </w:r>
    </w:p>
    <w:p>
      <w:pPr>
        <w:pStyle w:val="Heading1"/>
        <w:spacing w:before="124"/>
        <w:ind w:left="109" w:right="0"/>
        <w:jc w:val="left"/>
      </w:pPr>
      <w:r>
        <w:rPr>
          <w:color w:val="231F20"/>
        </w:rPr>
        <w:t>La innovación en las empresas mexicanas de servicios: un análisis a nivel</w:t>
      </w:r>
    </w:p>
    <w:p>
      <w:pPr>
        <w:pStyle w:val="Heading1"/>
        <w:tabs>
          <w:tab w:pos="7706" w:val="right" w:leader="none"/>
        </w:tabs>
        <w:spacing w:before="11"/>
        <w:ind w:left="109" w:right="0"/>
        <w:jc w:val="left"/>
        <w:rPr>
          <w:b w:val="0"/>
        </w:rPr>
      </w:pPr>
      <w:r>
        <w:rPr>
          <w:color w:val="231F20"/>
        </w:rPr>
        <w:t>de sectores, subsectores y</w:t>
      </w:r>
      <w:r>
        <w:rPr>
          <w:color w:val="231F20"/>
          <w:spacing w:val="-4"/>
        </w:rPr>
        <w:t> </w:t>
      </w:r>
      <w:r>
        <w:rPr>
          <w:color w:val="231F20"/>
        </w:rPr>
        <w:t>ramas</w:t>
      </w:r>
      <w:r>
        <w:rPr>
          <w:color w:val="231F20"/>
          <w:spacing w:val="-2"/>
        </w:rPr>
        <w:t> </w:t>
      </w:r>
      <w:r>
        <w:rPr>
          <w:color w:val="231F20"/>
        </w:rPr>
        <w:t>económicas</w:t>
      </w:r>
      <w:r>
        <w:rPr>
          <w:b w:val="0"/>
          <w:color w:val="231F20"/>
        </w:rPr>
        <w:tab/>
        <w:t>29</w:t>
      </w:r>
    </w:p>
    <w:p>
      <w:pPr>
        <w:pStyle w:val="BodyText"/>
        <w:spacing w:line="249" w:lineRule="auto" w:before="11"/>
        <w:ind w:left="109" w:right="5461"/>
      </w:pPr>
      <w:r>
        <w:rPr>
          <w:color w:val="231F20"/>
        </w:rPr>
        <w:t>Antonio Ruiz-Porras Antonio Zagaceta-García</w:t>
      </w:r>
    </w:p>
    <w:p>
      <w:pPr>
        <w:pStyle w:val="Heading1"/>
        <w:spacing w:before="171"/>
        <w:ind w:left="109" w:right="0"/>
        <w:jc w:val="left"/>
      </w:pPr>
      <w:r>
        <w:rPr>
          <w:color w:val="231F20"/>
        </w:rPr>
        <w:t>Modelo para la adopción del comercio electrónico en el sector</w:t>
      </w:r>
    </w:p>
    <w:p>
      <w:pPr>
        <w:pStyle w:val="Heading1"/>
        <w:tabs>
          <w:tab w:pos="7706" w:val="right" w:leader="none"/>
        </w:tabs>
        <w:spacing w:before="11"/>
        <w:ind w:left="109" w:right="0"/>
        <w:jc w:val="left"/>
        <w:rPr>
          <w:b w:val="0"/>
        </w:rPr>
      </w:pPr>
      <w:r>
        <w:rPr>
          <w:color w:val="231F20"/>
        </w:rPr>
        <w:t>agroindustrial mexicano</w:t>
      </w:r>
      <w:r>
        <w:rPr>
          <w:b w:val="0"/>
          <w:color w:val="231F20"/>
        </w:rPr>
        <w:tab/>
        <w:t>47</w:t>
      </w:r>
    </w:p>
    <w:p>
      <w:pPr>
        <w:pStyle w:val="BodyText"/>
        <w:spacing w:line="249" w:lineRule="auto" w:before="11"/>
        <w:ind w:left="109" w:right="4666"/>
      </w:pPr>
      <w:r>
        <w:rPr>
          <w:color w:val="231F20"/>
        </w:rPr>
        <w:t>Daniel Eduardo Sepúlveda Robles Daniel Sepúlveda Jiménez Francisco Pérez Soto</w:t>
      </w:r>
    </w:p>
    <w:p>
      <w:pPr>
        <w:pStyle w:val="BodyText"/>
        <w:spacing w:before="1"/>
        <w:ind w:left="109"/>
      </w:pPr>
      <w:r>
        <w:rPr>
          <w:color w:val="231F20"/>
        </w:rPr>
        <w:t>Esther Figueroa Hernández</w:t>
      </w:r>
    </w:p>
    <w:p>
      <w:pPr>
        <w:pStyle w:val="Heading1"/>
        <w:spacing w:before="181"/>
        <w:ind w:left="109" w:right="0"/>
        <w:jc w:val="left"/>
      </w:pPr>
      <w:r>
        <w:rPr>
          <w:color w:val="231F20"/>
        </w:rPr>
        <w:t>La situación de Pemex ante el contexto de la apertura de la industria</w:t>
      </w:r>
    </w:p>
    <w:p>
      <w:pPr>
        <w:pStyle w:val="Heading1"/>
        <w:tabs>
          <w:tab w:pos="7706" w:val="right" w:leader="none"/>
        </w:tabs>
        <w:spacing w:before="11"/>
        <w:ind w:left="109" w:right="0"/>
        <w:jc w:val="left"/>
        <w:rPr>
          <w:b w:val="0"/>
        </w:rPr>
      </w:pPr>
      <w:r>
        <w:rPr>
          <w:color w:val="231F20"/>
        </w:rPr>
        <w:t>petrolera</w:t>
      </w:r>
      <w:r>
        <w:rPr>
          <w:color w:val="231F20"/>
          <w:spacing w:val="-1"/>
        </w:rPr>
        <w:t> </w:t>
      </w:r>
      <w:r>
        <w:rPr>
          <w:color w:val="231F20"/>
        </w:rPr>
        <w:t>en</w:t>
      </w:r>
      <w:r>
        <w:rPr>
          <w:color w:val="231F20"/>
          <w:spacing w:val="-2"/>
        </w:rPr>
        <w:t> </w:t>
      </w:r>
      <w:r>
        <w:rPr>
          <w:color w:val="231F20"/>
        </w:rPr>
        <w:t>México</w:t>
      </w:r>
      <w:r>
        <w:rPr>
          <w:b w:val="0"/>
          <w:color w:val="231F20"/>
        </w:rPr>
        <w:tab/>
        <w:t>75</w:t>
      </w:r>
    </w:p>
    <w:p>
      <w:pPr>
        <w:pStyle w:val="BodyText"/>
        <w:spacing w:before="11"/>
        <w:ind w:left="109"/>
      </w:pPr>
      <w:r>
        <w:rPr>
          <w:color w:val="231F20"/>
        </w:rPr>
        <w:t>Daniel Romo Rico</w:t>
      </w:r>
    </w:p>
    <w:p>
      <w:pPr>
        <w:pStyle w:val="Heading1"/>
        <w:spacing w:before="181"/>
        <w:ind w:left="109" w:right="0"/>
        <w:jc w:val="left"/>
      </w:pPr>
      <w:r>
        <w:rPr>
          <w:color w:val="231F20"/>
        </w:rPr>
        <w:t>Situación espacial de la pobreza en el Distrito Federal,</w:t>
      </w:r>
    </w:p>
    <w:p>
      <w:pPr>
        <w:pStyle w:val="Heading1"/>
        <w:tabs>
          <w:tab w:pos="7706" w:val="right" w:leader="none"/>
        </w:tabs>
        <w:spacing w:before="11"/>
        <w:ind w:left="109" w:right="0"/>
        <w:jc w:val="left"/>
        <w:rPr>
          <w:b w:val="0"/>
        </w:rPr>
      </w:pPr>
      <w:r>
        <w:rPr>
          <w:color w:val="231F20"/>
        </w:rPr>
        <w:t>Milpa</w:t>
      </w:r>
      <w:r>
        <w:rPr>
          <w:color w:val="231F20"/>
          <w:spacing w:val="-13"/>
        </w:rPr>
        <w:t> </w:t>
      </w:r>
      <w:r>
        <w:rPr>
          <w:color w:val="231F20"/>
        </w:rPr>
        <w:t>Alta</w:t>
      </w:r>
      <w:r>
        <w:rPr>
          <w:color w:val="231F20"/>
          <w:spacing w:val="-1"/>
        </w:rPr>
        <w:t> </w:t>
      </w:r>
      <w:r>
        <w:rPr>
          <w:color w:val="231F20"/>
        </w:rPr>
        <w:t>1990-2010</w:t>
      </w:r>
      <w:r>
        <w:rPr>
          <w:b w:val="0"/>
          <w:color w:val="231F20"/>
        </w:rPr>
        <w:tab/>
        <w:t>95</w:t>
      </w:r>
    </w:p>
    <w:p>
      <w:pPr>
        <w:pStyle w:val="BodyText"/>
        <w:spacing w:line="249" w:lineRule="auto" w:before="11"/>
        <w:ind w:left="109" w:right="4862"/>
      </w:pPr>
      <w:r>
        <w:rPr>
          <w:color w:val="231F20"/>
        </w:rPr>
        <w:t>Oscar Rogelio Caloca Osorio Enrique Octavio Ortiz Mendoza</w:t>
      </w:r>
    </w:p>
    <w:p>
      <w:pPr>
        <w:spacing w:after="0" w:line="249" w:lineRule="auto"/>
        <w:sectPr>
          <w:pgSz w:w="9360" w:h="12760"/>
          <w:pgMar w:top="1180" w:bottom="280" w:left="740" w:right="800"/>
        </w:sectPr>
      </w:pPr>
    </w:p>
    <w:p>
      <w:pPr>
        <w:pStyle w:val="Heading1"/>
        <w:spacing w:line="249" w:lineRule="auto" w:before="244"/>
        <w:ind w:left="110" w:right="1319"/>
        <w:jc w:val="left"/>
      </w:pPr>
      <w:r>
        <w:rPr>
          <w:color w:val="231F20"/>
        </w:rPr>
        <w:t>Categorización de las variables inherentes a la responsabilidad social empresarial sobre los residuos sólidos urbanos de PET generados por las empresas refresqueras en México empleando</w:t>
      </w:r>
    </w:p>
    <w:p>
      <w:pPr>
        <w:pStyle w:val="Heading1"/>
        <w:tabs>
          <w:tab w:pos="7376" w:val="left" w:leader="none"/>
        </w:tabs>
        <w:spacing w:before="1"/>
        <w:ind w:left="110" w:right="0"/>
        <w:jc w:val="left"/>
        <w:rPr>
          <w:b w:val="0"/>
        </w:rPr>
      </w:pPr>
      <w:r>
        <w:rPr>
          <w:color w:val="231F20"/>
        </w:rPr>
        <w:t>el índice severidad</w:t>
      </w:r>
      <w:r>
        <w:rPr>
          <w:color w:val="231F20"/>
          <w:spacing w:val="-6"/>
        </w:rPr>
        <w:t> </w:t>
      </w:r>
      <w:r>
        <w:rPr>
          <w:color w:val="231F20"/>
        </w:rPr>
        <w:t>de</w:t>
      </w:r>
      <w:r>
        <w:rPr>
          <w:color w:val="231F20"/>
          <w:spacing w:val="-2"/>
        </w:rPr>
        <w:t> </w:t>
      </w:r>
      <w:r>
        <w:rPr>
          <w:color w:val="231F20"/>
        </w:rPr>
        <w:t>Mendenhall</w:t>
      </w:r>
      <w:r>
        <w:rPr>
          <w:b w:val="0"/>
          <w:color w:val="231F20"/>
        </w:rPr>
        <w:tab/>
        <w:t>123</w:t>
      </w:r>
    </w:p>
    <w:p>
      <w:pPr>
        <w:pStyle w:val="BodyText"/>
        <w:spacing w:before="11"/>
        <w:ind w:left="110"/>
      </w:pPr>
      <w:r>
        <w:rPr>
          <w:color w:val="231F20"/>
        </w:rPr>
        <w:t>Claudia Baza Álvarez</w:t>
      </w:r>
    </w:p>
    <w:p>
      <w:pPr>
        <w:pStyle w:val="BodyText"/>
        <w:spacing w:before="11"/>
        <w:ind w:left="109"/>
      </w:pPr>
      <w:r>
        <w:rPr>
          <w:color w:val="231F20"/>
        </w:rPr>
        <w:t>Víctor Manuel Alvarado Verdín</w:t>
      </w:r>
    </w:p>
    <w:p>
      <w:pPr>
        <w:pStyle w:val="Heading1"/>
        <w:tabs>
          <w:tab w:pos="7376" w:val="left" w:leader="none"/>
        </w:tabs>
        <w:spacing w:before="181"/>
        <w:ind w:left="109" w:right="0"/>
        <w:jc w:val="left"/>
        <w:rPr>
          <w:b w:val="0"/>
        </w:rPr>
      </w:pPr>
      <w:r>
        <w:rPr>
          <w:color w:val="231F20"/>
        </w:rPr>
        <w:t>La innovación social</w:t>
      </w:r>
      <w:r>
        <w:rPr>
          <w:color w:val="231F20"/>
          <w:spacing w:val="-7"/>
        </w:rPr>
        <w:t> </w:t>
      </w:r>
      <w:r>
        <w:rPr>
          <w:color w:val="231F20"/>
        </w:rPr>
        <w:t>en</w:t>
      </w:r>
      <w:r>
        <w:rPr>
          <w:color w:val="231F20"/>
          <w:spacing w:val="-3"/>
        </w:rPr>
        <w:t> </w:t>
      </w:r>
      <w:r>
        <w:rPr>
          <w:color w:val="231F20"/>
        </w:rPr>
        <w:t>Commons</w:t>
      </w:r>
      <w:r>
        <w:rPr>
          <w:b w:val="0"/>
          <w:color w:val="231F20"/>
        </w:rPr>
        <w:tab/>
        <w:t>141</w:t>
      </w:r>
    </w:p>
    <w:p>
      <w:pPr>
        <w:pStyle w:val="BodyText"/>
        <w:spacing w:before="11"/>
        <w:ind w:left="110"/>
      </w:pPr>
      <w:r>
        <w:rPr>
          <w:color w:val="231F20"/>
        </w:rPr>
        <w:t>Fernando Jeannot Rossi</w:t>
      </w:r>
    </w:p>
    <w:p>
      <w:pPr>
        <w:tabs>
          <w:tab w:pos="7376" w:val="left" w:leader="none"/>
        </w:tabs>
        <w:spacing w:before="181"/>
        <w:ind w:left="110" w:right="0" w:firstLine="0"/>
        <w:jc w:val="left"/>
        <w:rPr>
          <w:sz w:val="22"/>
        </w:rPr>
      </w:pPr>
      <w:r>
        <w:rPr>
          <w:b/>
          <w:color w:val="231F20"/>
          <w:sz w:val="22"/>
        </w:rPr>
        <w:t>Abstracts</w:t>
      </w:r>
      <w:r>
        <w:rPr>
          <w:color w:val="231F20"/>
          <w:sz w:val="22"/>
        </w:rPr>
        <w:tab/>
        <w:t>167</w:t>
      </w:r>
    </w:p>
    <w:p>
      <w:pPr>
        <w:spacing w:after="0"/>
        <w:jc w:val="left"/>
        <w:rPr>
          <w:sz w:val="22"/>
        </w:rPr>
        <w:sectPr>
          <w:pgSz w:w="9360" w:h="12760"/>
          <w:pgMar w:top="1180" w:bottom="280" w:left="740" w:right="800"/>
        </w:sectPr>
      </w:pPr>
    </w:p>
    <w:p>
      <w:pPr>
        <w:pStyle w:val="BodyText"/>
        <w:ind w:left="109"/>
        <w:rPr>
          <w:sz w:val="20"/>
        </w:rPr>
      </w:pPr>
      <w:r>
        <w:rPr>
          <w:sz w:val="20"/>
        </w:rPr>
        <w:pict>
          <v:group style="width:394.85pt;height:18.45pt;mso-position-horizontal-relative:char;mso-position-vertical-relative:line" coordorigin="0,0" coordsize="7897,369">
            <v:rect style="position:absolute;left:0;top:0;width:7897;height:369" filled="true" fillcolor="#ffffff" stroked="false">
              <v:fill type="solid"/>
            </v:rect>
          </v:group>
        </w:pict>
      </w:r>
      <w:r>
        <w:rPr>
          <w:sz w:val="20"/>
        </w:rPr>
      </w:r>
    </w:p>
    <w:p>
      <w:pPr>
        <w:pStyle w:val="BodyText"/>
        <w:rPr>
          <w:sz w:val="18"/>
        </w:rPr>
      </w:pPr>
    </w:p>
    <w:p>
      <w:pPr>
        <w:pStyle w:val="BodyText"/>
        <w:spacing w:before="9"/>
        <w:rPr>
          <w:sz w:val="14"/>
        </w:rPr>
      </w:pPr>
    </w:p>
    <w:p>
      <w:pPr>
        <w:spacing w:before="1"/>
        <w:ind w:left="437" w:right="0" w:firstLine="0"/>
        <w:jc w:val="left"/>
        <w:rPr>
          <w:b/>
          <w:i/>
          <w:sz w:val="18"/>
        </w:rPr>
      </w:pPr>
      <w:r>
        <w:rPr/>
        <w:pict>
          <v:shapetype id="_x0000_t202" o:spt="202" coordsize="21600,21600" path="m,l,21600r21600,l21600,xe">
            <v:stroke joinstyle="miter"/>
            <v:path gradientshapeok="t" o:connecttype="rect"/>
          </v:shapetype>
          <v:shape style="position:absolute;margin-left:37.450001pt;margin-top:-38.388260pt;width:394.85pt;height:18.45pt;mso-position-horizontal-relative:page;mso-position-vertical-relative:paragraph;z-index:-81928" type="#_x0000_t202" filled="false" stroked="false">
            <v:textbox inset="0,0,0,0">
              <w:txbxContent>
                <w:p>
                  <w:pPr>
                    <w:tabs>
                      <w:tab w:pos="7347" w:val="left" w:leader="none"/>
                    </w:tabs>
                    <w:spacing w:before="43"/>
                    <w:ind w:left="3233" w:right="0" w:firstLine="0"/>
                    <w:jc w:val="left"/>
                    <w:rPr>
                      <w:sz w:val="18"/>
                    </w:rPr>
                  </w:pPr>
                  <w:r>
                    <w:rPr>
                      <w:i/>
                      <w:color w:val="231F20"/>
                      <w:sz w:val="18"/>
                    </w:rPr>
                    <w:t>Modelo para la adopción del </w:t>
                  </w:r>
                  <w:r>
                    <w:rPr>
                      <w:i/>
                      <w:color w:val="231F20"/>
                      <w:spacing w:val="5"/>
                      <w:sz w:val="18"/>
                    </w:rPr>
                    <w:t> </w:t>
                  </w:r>
                  <w:r>
                    <w:rPr>
                      <w:i/>
                      <w:color w:val="231F20"/>
                      <w:sz w:val="18"/>
                    </w:rPr>
                    <w:t>comercio</w:t>
                  </w:r>
                  <w:r>
                    <w:rPr>
                      <w:i/>
                      <w:color w:val="231F20"/>
                      <w:spacing w:val="10"/>
                      <w:sz w:val="18"/>
                    </w:rPr>
                    <w:t> </w:t>
                  </w:r>
                  <w:r>
                    <w:rPr>
                      <w:i/>
                      <w:color w:val="231F20"/>
                      <w:sz w:val="18"/>
                    </w:rPr>
                    <w:t>electrónico…</w:t>
                    <w:tab/>
                  </w:r>
                  <w:r>
                    <w:rPr>
                      <w:color w:val="231F20"/>
                      <w:sz w:val="18"/>
                    </w:rPr>
                    <w:t>47</w:t>
                  </w:r>
                </w:p>
              </w:txbxContent>
            </v:textbox>
            <w10:wrap type="none"/>
          </v:shape>
        </w:pict>
      </w:r>
      <w:r>
        <w:rPr>
          <w:b/>
          <w:i/>
          <w:color w:val="231F20"/>
          <w:sz w:val="18"/>
        </w:rPr>
        <w:t>Análisis Económico</w:t>
      </w:r>
    </w:p>
    <w:p>
      <w:pPr>
        <w:spacing w:before="13"/>
        <w:ind w:left="437" w:right="0" w:firstLine="0"/>
        <w:jc w:val="left"/>
        <w:rPr>
          <w:sz w:val="18"/>
        </w:rPr>
      </w:pPr>
      <w:r>
        <w:rPr>
          <w:color w:val="231F20"/>
          <w:sz w:val="18"/>
        </w:rPr>
        <w:t>Núm. 76, vol. XXXI</w:t>
      </w:r>
    </w:p>
    <w:p>
      <w:pPr>
        <w:spacing w:before="13"/>
        <w:ind w:left="437" w:right="0" w:firstLine="0"/>
        <w:jc w:val="left"/>
        <w:rPr>
          <w:sz w:val="18"/>
        </w:rPr>
      </w:pPr>
      <w:r>
        <w:rPr>
          <w:color w:val="231F20"/>
          <w:sz w:val="18"/>
        </w:rPr>
        <w:t>Primer cuatrimestre de 2016</w:t>
      </w:r>
    </w:p>
    <w:p>
      <w:pPr>
        <w:pStyle w:val="BodyText"/>
        <w:rPr>
          <w:sz w:val="20"/>
        </w:rPr>
      </w:pPr>
    </w:p>
    <w:p>
      <w:pPr>
        <w:spacing w:line="249" w:lineRule="auto" w:before="0"/>
        <w:ind w:left="1293" w:right="474" w:firstLine="852"/>
        <w:jc w:val="right"/>
        <w:rPr>
          <w:sz w:val="48"/>
        </w:rPr>
      </w:pPr>
      <w:r>
        <w:rPr>
          <w:color w:val="231F20"/>
          <w:sz w:val="48"/>
        </w:rPr>
        <w:t>Modelo para la adopción del comercio electrónico en el sector agroindustrial mexicano</w:t>
      </w:r>
    </w:p>
    <w:p>
      <w:pPr>
        <w:pStyle w:val="BodyText"/>
        <w:spacing w:before="4"/>
        <w:rPr>
          <w:sz w:val="18"/>
        </w:rPr>
      </w:pPr>
    </w:p>
    <w:p>
      <w:pPr>
        <w:spacing w:before="74"/>
        <w:ind w:left="1503" w:right="0" w:firstLine="0"/>
        <w:jc w:val="left"/>
        <w:rPr>
          <w:i/>
          <w:sz w:val="20"/>
        </w:rPr>
      </w:pPr>
      <w:r>
        <w:rPr>
          <w:i/>
          <w:color w:val="231F20"/>
          <w:sz w:val="20"/>
        </w:rPr>
        <w:t>(Recibido: 28/septiembre/2015 –Aceptado: 02/diciembre/2015)</w:t>
      </w:r>
    </w:p>
    <w:p>
      <w:pPr>
        <w:pStyle w:val="BodyText"/>
        <w:spacing w:before="8"/>
        <w:rPr>
          <w:i/>
          <w:sz w:val="13"/>
        </w:rPr>
      </w:pPr>
    </w:p>
    <w:p>
      <w:pPr>
        <w:spacing w:after="0"/>
        <w:rPr>
          <w:sz w:val="13"/>
        </w:rPr>
        <w:sectPr>
          <w:pgSz w:w="9360" w:h="12760"/>
          <w:pgMar w:top="660" w:bottom="280" w:left="640" w:right="600"/>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spacing w:before="152"/>
        <w:ind w:left="428" w:right="-19" w:firstLine="0"/>
        <w:jc w:val="left"/>
        <w:rPr>
          <w:b/>
          <w:sz w:val="20"/>
        </w:rPr>
      </w:pPr>
      <w:r>
        <w:rPr>
          <w:b/>
          <w:color w:val="231F20"/>
          <w:sz w:val="20"/>
        </w:rPr>
        <w:t>Resumen</w:t>
      </w:r>
    </w:p>
    <w:p>
      <w:pPr>
        <w:spacing w:line="264" w:lineRule="exact" w:before="101"/>
        <w:ind w:left="1066" w:right="479" w:hanging="639"/>
        <w:jc w:val="right"/>
        <w:rPr>
          <w:i/>
          <w:sz w:val="15"/>
        </w:rPr>
      </w:pPr>
      <w:r>
        <w:rPr/>
        <w:br w:type="column"/>
      </w:r>
      <w:r>
        <w:rPr>
          <w:i/>
          <w:color w:val="231F20"/>
          <w:sz w:val="22"/>
        </w:rPr>
        <w:t>Daniel Eduardo Sepúlveda Robles</w:t>
      </w:r>
      <w:r>
        <w:rPr>
          <w:i/>
          <w:color w:val="231F20"/>
          <w:position w:val="9"/>
          <w:sz w:val="15"/>
        </w:rPr>
        <w:t>*</w:t>
      </w:r>
      <w:r>
        <w:rPr>
          <w:i/>
          <w:color w:val="231F20"/>
          <w:w w:val="102"/>
          <w:position w:val="9"/>
          <w:sz w:val="15"/>
        </w:rPr>
        <w:t> </w:t>
      </w:r>
      <w:r>
        <w:rPr>
          <w:i/>
          <w:color w:val="231F20"/>
          <w:sz w:val="22"/>
        </w:rPr>
        <w:t>Daniel Sepúlveda Jiménez</w:t>
      </w:r>
      <w:r>
        <w:rPr>
          <w:i/>
          <w:color w:val="231F20"/>
          <w:position w:val="9"/>
          <w:sz w:val="15"/>
        </w:rPr>
        <w:t>**</w:t>
      </w:r>
      <w:r>
        <w:rPr>
          <w:i/>
          <w:color w:val="231F20"/>
          <w:w w:val="102"/>
          <w:position w:val="9"/>
          <w:sz w:val="15"/>
        </w:rPr>
        <w:t> </w:t>
      </w:r>
      <w:r>
        <w:rPr>
          <w:i/>
          <w:color w:val="231F20"/>
          <w:sz w:val="22"/>
        </w:rPr>
        <w:t>Francisco Pérez Soto</w:t>
      </w:r>
      <w:r>
        <w:rPr>
          <w:i/>
          <w:color w:val="231F20"/>
          <w:position w:val="9"/>
          <w:sz w:val="15"/>
        </w:rPr>
        <w:t>***</w:t>
      </w:r>
    </w:p>
    <w:p>
      <w:pPr>
        <w:spacing w:line="259" w:lineRule="exact" w:before="0"/>
        <w:ind w:left="0" w:right="479" w:firstLine="0"/>
        <w:jc w:val="right"/>
        <w:rPr>
          <w:i/>
          <w:sz w:val="15"/>
        </w:rPr>
      </w:pPr>
      <w:r>
        <w:rPr>
          <w:i/>
          <w:color w:val="231F20"/>
          <w:sz w:val="22"/>
        </w:rPr>
        <w:t>Esther Figueroa Hernández</w:t>
      </w:r>
      <w:r>
        <w:rPr>
          <w:i/>
          <w:color w:val="231F20"/>
          <w:position w:val="9"/>
          <w:sz w:val="15"/>
        </w:rPr>
        <w:t>****</w:t>
      </w:r>
    </w:p>
    <w:p>
      <w:pPr>
        <w:spacing w:after="0" w:line="259" w:lineRule="exact"/>
        <w:jc w:val="right"/>
        <w:rPr>
          <w:sz w:val="15"/>
        </w:rPr>
        <w:sectPr>
          <w:type w:val="continuous"/>
          <w:pgSz w:w="9360" w:h="12760"/>
          <w:pgMar w:top="1420" w:bottom="280" w:left="640" w:right="600"/>
          <w:cols w:num="2" w:equalWidth="0">
            <w:col w:w="1218" w:space="2873"/>
            <w:col w:w="4029"/>
          </w:cols>
        </w:sectPr>
      </w:pPr>
    </w:p>
    <w:p>
      <w:pPr>
        <w:pStyle w:val="BodyText"/>
        <w:spacing w:before="2"/>
        <w:rPr>
          <w:i/>
          <w:sz w:val="17"/>
        </w:rPr>
      </w:pPr>
    </w:p>
    <w:p>
      <w:pPr>
        <w:spacing w:line="276" w:lineRule="auto" w:before="74"/>
        <w:ind w:left="428" w:right="482" w:firstLine="0"/>
        <w:jc w:val="both"/>
        <w:rPr>
          <w:sz w:val="20"/>
        </w:rPr>
      </w:pPr>
      <w:r>
        <w:rPr>
          <w:color w:val="231F20"/>
          <w:sz w:val="20"/>
        </w:rPr>
        <w:t>En</w:t>
      </w:r>
      <w:r>
        <w:rPr>
          <w:color w:val="231F20"/>
          <w:spacing w:val="-3"/>
          <w:sz w:val="20"/>
        </w:rPr>
        <w:t> </w:t>
      </w:r>
      <w:r>
        <w:rPr>
          <w:color w:val="231F20"/>
          <w:sz w:val="20"/>
        </w:rPr>
        <w:t>este</w:t>
      </w:r>
      <w:r>
        <w:rPr>
          <w:color w:val="231F20"/>
          <w:spacing w:val="-3"/>
          <w:sz w:val="20"/>
        </w:rPr>
        <w:t> </w:t>
      </w:r>
      <w:r>
        <w:rPr>
          <w:color w:val="231F20"/>
          <w:sz w:val="20"/>
        </w:rPr>
        <w:t>trabajo</w:t>
      </w:r>
      <w:r>
        <w:rPr>
          <w:color w:val="231F20"/>
          <w:spacing w:val="-4"/>
          <w:sz w:val="20"/>
        </w:rPr>
        <w:t> </w:t>
      </w:r>
      <w:r>
        <w:rPr>
          <w:color w:val="231F20"/>
          <w:sz w:val="20"/>
        </w:rPr>
        <w:t>se</w:t>
      </w:r>
      <w:r>
        <w:rPr>
          <w:color w:val="231F20"/>
          <w:spacing w:val="-3"/>
          <w:sz w:val="20"/>
        </w:rPr>
        <w:t> </w:t>
      </w:r>
      <w:r>
        <w:rPr>
          <w:color w:val="231F20"/>
          <w:sz w:val="20"/>
        </w:rPr>
        <w:t>propone</w:t>
      </w:r>
      <w:r>
        <w:rPr>
          <w:color w:val="231F20"/>
          <w:spacing w:val="-3"/>
          <w:sz w:val="20"/>
        </w:rPr>
        <w:t> </w:t>
      </w:r>
      <w:r>
        <w:rPr>
          <w:color w:val="231F20"/>
          <w:sz w:val="20"/>
        </w:rPr>
        <w:t>un</w:t>
      </w:r>
      <w:r>
        <w:rPr>
          <w:color w:val="231F20"/>
          <w:spacing w:val="-3"/>
          <w:sz w:val="20"/>
        </w:rPr>
        <w:t> </w:t>
      </w:r>
      <w:r>
        <w:rPr>
          <w:color w:val="231F20"/>
          <w:sz w:val="20"/>
        </w:rPr>
        <w:t>modelo</w:t>
      </w:r>
      <w:r>
        <w:rPr>
          <w:color w:val="231F20"/>
          <w:spacing w:val="-4"/>
          <w:sz w:val="20"/>
        </w:rPr>
        <w:t> </w:t>
      </w:r>
      <w:r>
        <w:rPr>
          <w:color w:val="231F20"/>
          <w:sz w:val="20"/>
        </w:rPr>
        <w:t>para</w:t>
      </w:r>
      <w:r>
        <w:rPr>
          <w:color w:val="231F20"/>
          <w:spacing w:val="-3"/>
          <w:sz w:val="20"/>
        </w:rPr>
        <w:t> </w:t>
      </w:r>
      <w:r>
        <w:rPr>
          <w:color w:val="231F20"/>
          <w:sz w:val="20"/>
        </w:rPr>
        <w:t>la</w:t>
      </w:r>
      <w:r>
        <w:rPr>
          <w:color w:val="231F20"/>
          <w:spacing w:val="-3"/>
          <w:sz w:val="20"/>
        </w:rPr>
        <w:t> </w:t>
      </w:r>
      <w:r>
        <w:rPr>
          <w:color w:val="231F20"/>
          <w:sz w:val="20"/>
        </w:rPr>
        <w:t>adopción</w:t>
      </w:r>
      <w:r>
        <w:rPr>
          <w:color w:val="231F20"/>
          <w:spacing w:val="-4"/>
          <w:sz w:val="20"/>
        </w:rPr>
        <w:t> </w:t>
      </w:r>
      <w:r>
        <w:rPr>
          <w:color w:val="231F20"/>
          <w:sz w:val="20"/>
        </w:rPr>
        <w:t>del</w:t>
      </w:r>
      <w:r>
        <w:rPr>
          <w:color w:val="231F20"/>
          <w:spacing w:val="-3"/>
          <w:sz w:val="20"/>
        </w:rPr>
        <w:t> </w:t>
      </w:r>
      <w:r>
        <w:rPr>
          <w:color w:val="231F20"/>
          <w:sz w:val="20"/>
        </w:rPr>
        <w:t>comercio</w:t>
      </w:r>
      <w:r>
        <w:rPr>
          <w:color w:val="231F20"/>
          <w:spacing w:val="-4"/>
          <w:sz w:val="20"/>
        </w:rPr>
        <w:t> </w:t>
      </w:r>
      <w:r>
        <w:rPr>
          <w:color w:val="231F20"/>
          <w:sz w:val="20"/>
        </w:rPr>
        <w:t>electrónico</w:t>
      </w:r>
      <w:r>
        <w:rPr>
          <w:color w:val="231F20"/>
          <w:spacing w:val="-4"/>
          <w:sz w:val="20"/>
        </w:rPr>
        <w:t> </w:t>
      </w:r>
      <w:r>
        <w:rPr>
          <w:color w:val="231F20"/>
          <w:sz w:val="20"/>
        </w:rPr>
        <w:t>en</w:t>
      </w:r>
      <w:r>
        <w:rPr>
          <w:color w:val="231F20"/>
          <w:spacing w:val="-3"/>
          <w:sz w:val="20"/>
        </w:rPr>
        <w:t> </w:t>
      </w:r>
      <w:r>
        <w:rPr>
          <w:color w:val="231F20"/>
          <w:sz w:val="20"/>
        </w:rPr>
        <w:t>las</w:t>
      </w:r>
      <w:r>
        <w:rPr>
          <w:color w:val="231F20"/>
          <w:spacing w:val="-3"/>
          <w:sz w:val="20"/>
        </w:rPr>
        <w:t> </w:t>
      </w:r>
      <w:r>
        <w:rPr>
          <w:color w:val="231F20"/>
          <w:sz w:val="20"/>
        </w:rPr>
        <w:t>pe- queñas y medianas empresas (</w:t>
      </w:r>
      <w:r>
        <w:rPr>
          <w:color w:val="231F20"/>
          <w:sz w:val="16"/>
        </w:rPr>
        <w:t>p</w:t>
      </w:r>
      <w:r>
        <w:rPr>
          <w:color w:val="231F20"/>
          <w:sz w:val="20"/>
        </w:rPr>
        <w:t>y</w:t>
      </w:r>
      <w:r>
        <w:rPr>
          <w:color w:val="231F20"/>
          <w:sz w:val="16"/>
        </w:rPr>
        <w:t>me</w:t>
      </w:r>
      <w:r>
        <w:rPr>
          <w:color w:val="231F20"/>
          <w:sz w:val="20"/>
        </w:rPr>
        <w:t>´s) del sector agroindustrial mexicano. El modelo final consta</w:t>
      </w:r>
      <w:r>
        <w:rPr>
          <w:color w:val="231F20"/>
          <w:spacing w:val="-14"/>
          <w:sz w:val="20"/>
        </w:rPr>
        <w:t> </w:t>
      </w:r>
      <w:r>
        <w:rPr>
          <w:color w:val="231F20"/>
          <w:sz w:val="20"/>
        </w:rPr>
        <w:t>de</w:t>
      </w:r>
      <w:r>
        <w:rPr>
          <w:color w:val="231F20"/>
          <w:spacing w:val="-14"/>
          <w:sz w:val="20"/>
        </w:rPr>
        <w:t> </w:t>
      </w:r>
      <w:r>
        <w:rPr>
          <w:color w:val="231F20"/>
          <w:sz w:val="20"/>
        </w:rPr>
        <w:t>dieciocho</w:t>
      </w:r>
      <w:r>
        <w:rPr>
          <w:color w:val="231F20"/>
          <w:spacing w:val="-14"/>
          <w:sz w:val="20"/>
        </w:rPr>
        <w:t> </w:t>
      </w:r>
      <w:r>
        <w:rPr>
          <w:color w:val="231F20"/>
          <w:sz w:val="20"/>
        </w:rPr>
        <w:t>variables,</w:t>
      </w:r>
      <w:r>
        <w:rPr>
          <w:color w:val="231F20"/>
          <w:spacing w:val="-14"/>
          <w:sz w:val="20"/>
        </w:rPr>
        <w:t> </w:t>
      </w:r>
      <w:r>
        <w:rPr>
          <w:color w:val="231F20"/>
          <w:sz w:val="20"/>
        </w:rPr>
        <w:t>distribuidas</w:t>
      </w:r>
      <w:r>
        <w:rPr>
          <w:color w:val="231F20"/>
          <w:spacing w:val="-15"/>
          <w:sz w:val="20"/>
        </w:rPr>
        <w:t> </w:t>
      </w:r>
      <w:r>
        <w:rPr>
          <w:color w:val="231F20"/>
          <w:sz w:val="20"/>
        </w:rPr>
        <w:t>en</w:t>
      </w:r>
      <w:r>
        <w:rPr>
          <w:color w:val="231F20"/>
          <w:spacing w:val="-14"/>
          <w:sz w:val="20"/>
        </w:rPr>
        <w:t> </w:t>
      </w:r>
      <w:r>
        <w:rPr>
          <w:color w:val="231F20"/>
          <w:sz w:val="20"/>
        </w:rPr>
        <w:t>siete</w:t>
      </w:r>
      <w:r>
        <w:rPr>
          <w:color w:val="231F20"/>
          <w:spacing w:val="-14"/>
          <w:sz w:val="20"/>
        </w:rPr>
        <w:t> </w:t>
      </w:r>
      <w:r>
        <w:rPr>
          <w:color w:val="231F20"/>
          <w:sz w:val="20"/>
        </w:rPr>
        <w:t>submodelos,</w:t>
      </w:r>
      <w:r>
        <w:rPr>
          <w:color w:val="231F20"/>
          <w:spacing w:val="-14"/>
          <w:sz w:val="20"/>
        </w:rPr>
        <w:t> </w:t>
      </w:r>
      <w:r>
        <w:rPr>
          <w:color w:val="231F20"/>
          <w:sz w:val="20"/>
        </w:rPr>
        <w:t>que</w:t>
      </w:r>
      <w:r>
        <w:rPr>
          <w:color w:val="231F20"/>
          <w:spacing w:val="-14"/>
          <w:sz w:val="20"/>
        </w:rPr>
        <w:t> </w:t>
      </w:r>
      <w:r>
        <w:rPr>
          <w:color w:val="231F20"/>
          <w:sz w:val="20"/>
        </w:rPr>
        <w:t>son:</w:t>
      </w:r>
      <w:r>
        <w:rPr>
          <w:color w:val="231F20"/>
          <w:spacing w:val="-14"/>
          <w:sz w:val="20"/>
        </w:rPr>
        <w:t> </w:t>
      </w:r>
      <w:r>
        <w:rPr>
          <w:color w:val="231F20"/>
          <w:sz w:val="20"/>
        </w:rPr>
        <w:t>Factores</w:t>
      </w:r>
      <w:r>
        <w:rPr>
          <w:color w:val="231F20"/>
          <w:spacing w:val="-15"/>
          <w:sz w:val="20"/>
        </w:rPr>
        <w:t> </w:t>
      </w:r>
      <w:r>
        <w:rPr>
          <w:color w:val="231F20"/>
          <w:sz w:val="20"/>
        </w:rPr>
        <w:t>organiza- cionales,</w:t>
      </w:r>
      <w:r>
        <w:rPr>
          <w:color w:val="231F20"/>
          <w:spacing w:val="-23"/>
          <w:sz w:val="20"/>
        </w:rPr>
        <w:t> </w:t>
      </w:r>
      <w:r>
        <w:rPr>
          <w:color w:val="231F20"/>
          <w:sz w:val="20"/>
        </w:rPr>
        <w:t>características</w:t>
      </w:r>
      <w:r>
        <w:rPr>
          <w:color w:val="231F20"/>
          <w:spacing w:val="-23"/>
          <w:sz w:val="20"/>
        </w:rPr>
        <w:t> </w:t>
      </w:r>
      <w:r>
        <w:rPr>
          <w:color w:val="231F20"/>
          <w:sz w:val="20"/>
        </w:rPr>
        <w:t>técnicas,</w:t>
      </w:r>
      <w:r>
        <w:rPr>
          <w:color w:val="231F20"/>
          <w:spacing w:val="-23"/>
          <w:sz w:val="20"/>
        </w:rPr>
        <w:t> </w:t>
      </w:r>
      <w:r>
        <w:rPr>
          <w:color w:val="231F20"/>
          <w:sz w:val="20"/>
        </w:rPr>
        <w:t>comunicación,</w:t>
      </w:r>
      <w:r>
        <w:rPr>
          <w:color w:val="231F20"/>
          <w:spacing w:val="-23"/>
          <w:sz w:val="20"/>
        </w:rPr>
        <w:t> </w:t>
      </w:r>
      <w:r>
        <w:rPr>
          <w:color w:val="231F20"/>
          <w:sz w:val="20"/>
        </w:rPr>
        <w:t>factores</w:t>
      </w:r>
      <w:r>
        <w:rPr>
          <w:color w:val="231F20"/>
          <w:spacing w:val="-23"/>
          <w:sz w:val="20"/>
        </w:rPr>
        <w:t> </w:t>
      </w:r>
      <w:r>
        <w:rPr>
          <w:color w:val="231F20"/>
          <w:sz w:val="20"/>
        </w:rPr>
        <w:t>ambientales,</w:t>
      </w:r>
      <w:r>
        <w:rPr>
          <w:color w:val="231F20"/>
          <w:spacing w:val="-23"/>
          <w:sz w:val="20"/>
        </w:rPr>
        <w:t> </w:t>
      </w:r>
      <w:r>
        <w:rPr>
          <w:color w:val="231F20"/>
          <w:sz w:val="20"/>
        </w:rPr>
        <w:t>factores</w:t>
      </w:r>
      <w:r>
        <w:rPr>
          <w:color w:val="231F20"/>
          <w:spacing w:val="-23"/>
          <w:sz w:val="20"/>
        </w:rPr>
        <w:t> </w:t>
      </w:r>
      <w:r>
        <w:rPr>
          <w:color w:val="231F20"/>
          <w:sz w:val="20"/>
        </w:rPr>
        <w:t>psicológicos y culturales, apoyo gubernamental y adopción del comercio electrónico. Para la medición de las variables se aplicó un cuestionario a las empresas de una muestra representativa.</w:t>
      </w:r>
      <w:r>
        <w:rPr>
          <w:color w:val="231F20"/>
          <w:spacing w:val="-32"/>
          <w:sz w:val="20"/>
        </w:rPr>
        <w:t> </w:t>
      </w:r>
      <w:r>
        <w:rPr>
          <w:color w:val="231F20"/>
          <w:sz w:val="20"/>
        </w:rPr>
        <w:t>En la</w:t>
      </w:r>
      <w:r>
        <w:rPr>
          <w:color w:val="231F20"/>
          <w:spacing w:val="1"/>
          <w:sz w:val="20"/>
        </w:rPr>
        <w:t> </w:t>
      </w:r>
      <w:r>
        <w:rPr>
          <w:color w:val="231F20"/>
          <w:spacing w:val="-4"/>
          <w:sz w:val="20"/>
        </w:rPr>
        <w:t>validación</w:t>
      </w:r>
      <w:r>
        <w:rPr>
          <w:color w:val="231F20"/>
          <w:spacing w:val="-7"/>
          <w:sz w:val="20"/>
        </w:rPr>
        <w:t> </w:t>
      </w:r>
      <w:r>
        <w:rPr>
          <w:color w:val="231F20"/>
          <w:spacing w:val="-3"/>
          <w:sz w:val="20"/>
        </w:rPr>
        <w:t>del</w:t>
      </w:r>
      <w:r>
        <w:rPr>
          <w:color w:val="231F20"/>
          <w:spacing w:val="-7"/>
          <w:sz w:val="20"/>
        </w:rPr>
        <w:t> </w:t>
      </w:r>
      <w:r>
        <w:rPr>
          <w:color w:val="231F20"/>
          <w:spacing w:val="-4"/>
          <w:sz w:val="20"/>
        </w:rPr>
        <w:t>modelo,</w:t>
      </w:r>
      <w:r>
        <w:rPr>
          <w:color w:val="231F20"/>
          <w:spacing w:val="-7"/>
          <w:sz w:val="20"/>
        </w:rPr>
        <w:t> </w:t>
      </w:r>
      <w:r>
        <w:rPr>
          <w:color w:val="231F20"/>
          <w:spacing w:val="-3"/>
          <w:sz w:val="20"/>
        </w:rPr>
        <w:t>se</w:t>
      </w:r>
      <w:r>
        <w:rPr>
          <w:color w:val="231F20"/>
          <w:spacing w:val="-7"/>
          <w:sz w:val="20"/>
        </w:rPr>
        <w:t> </w:t>
      </w:r>
      <w:r>
        <w:rPr>
          <w:color w:val="231F20"/>
          <w:spacing w:val="-3"/>
          <w:sz w:val="20"/>
        </w:rPr>
        <w:t>usó</w:t>
      </w:r>
      <w:r>
        <w:rPr>
          <w:color w:val="231F20"/>
          <w:spacing w:val="-7"/>
          <w:sz w:val="20"/>
        </w:rPr>
        <w:t> </w:t>
      </w:r>
      <w:r>
        <w:rPr>
          <w:color w:val="231F20"/>
          <w:sz w:val="20"/>
        </w:rPr>
        <w:t>la</w:t>
      </w:r>
      <w:r>
        <w:rPr>
          <w:color w:val="231F20"/>
          <w:spacing w:val="-7"/>
          <w:sz w:val="20"/>
        </w:rPr>
        <w:t> </w:t>
      </w:r>
      <w:r>
        <w:rPr>
          <w:color w:val="231F20"/>
          <w:spacing w:val="-4"/>
          <w:sz w:val="20"/>
        </w:rPr>
        <w:t>técnica</w:t>
      </w:r>
      <w:r>
        <w:rPr>
          <w:color w:val="231F20"/>
          <w:spacing w:val="-7"/>
          <w:sz w:val="20"/>
        </w:rPr>
        <w:t> </w:t>
      </w:r>
      <w:r>
        <w:rPr>
          <w:color w:val="231F20"/>
          <w:sz w:val="20"/>
        </w:rPr>
        <w:t>de</w:t>
      </w:r>
      <w:r>
        <w:rPr>
          <w:color w:val="231F20"/>
          <w:spacing w:val="-7"/>
          <w:sz w:val="20"/>
        </w:rPr>
        <w:t> </w:t>
      </w:r>
      <w:r>
        <w:rPr>
          <w:color w:val="231F20"/>
          <w:spacing w:val="-4"/>
          <w:sz w:val="20"/>
        </w:rPr>
        <w:t>mínimos</w:t>
      </w:r>
      <w:r>
        <w:rPr>
          <w:color w:val="231F20"/>
          <w:spacing w:val="-8"/>
          <w:sz w:val="20"/>
        </w:rPr>
        <w:t> </w:t>
      </w:r>
      <w:r>
        <w:rPr>
          <w:color w:val="231F20"/>
          <w:spacing w:val="-4"/>
          <w:sz w:val="20"/>
        </w:rPr>
        <w:t>cuadrados</w:t>
      </w:r>
      <w:r>
        <w:rPr>
          <w:color w:val="231F20"/>
          <w:spacing w:val="-8"/>
          <w:sz w:val="20"/>
        </w:rPr>
        <w:t> </w:t>
      </w:r>
      <w:r>
        <w:rPr>
          <w:color w:val="231F20"/>
          <w:spacing w:val="-4"/>
          <w:sz w:val="20"/>
        </w:rPr>
        <w:t>parciales</w:t>
      </w:r>
      <w:r>
        <w:rPr>
          <w:color w:val="231F20"/>
          <w:spacing w:val="-8"/>
          <w:sz w:val="20"/>
        </w:rPr>
        <w:t> </w:t>
      </w:r>
      <w:r>
        <w:rPr>
          <w:color w:val="231F20"/>
          <w:spacing w:val="-4"/>
          <w:sz w:val="20"/>
        </w:rPr>
        <w:t>(PLS).</w:t>
      </w:r>
      <w:r>
        <w:rPr>
          <w:color w:val="231F20"/>
          <w:spacing w:val="-7"/>
          <w:sz w:val="20"/>
        </w:rPr>
        <w:t> </w:t>
      </w:r>
      <w:r>
        <w:rPr>
          <w:color w:val="231F20"/>
          <w:spacing w:val="-3"/>
          <w:sz w:val="20"/>
        </w:rPr>
        <w:t>Se</w:t>
      </w:r>
      <w:r>
        <w:rPr>
          <w:color w:val="231F20"/>
          <w:spacing w:val="-7"/>
          <w:sz w:val="20"/>
        </w:rPr>
        <w:t> </w:t>
      </w:r>
      <w:r>
        <w:rPr>
          <w:color w:val="231F20"/>
          <w:spacing w:val="-4"/>
          <w:sz w:val="20"/>
        </w:rPr>
        <w:t>validó</w:t>
      </w:r>
      <w:r>
        <w:rPr>
          <w:color w:val="231F20"/>
          <w:spacing w:val="-7"/>
          <w:sz w:val="20"/>
        </w:rPr>
        <w:t> </w:t>
      </w:r>
      <w:r>
        <w:rPr>
          <w:color w:val="231F20"/>
          <w:sz w:val="20"/>
        </w:rPr>
        <w:t>la consistencia</w:t>
      </w:r>
      <w:r>
        <w:rPr>
          <w:color w:val="231F20"/>
          <w:spacing w:val="-17"/>
          <w:sz w:val="20"/>
        </w:rPr>
        <w:t> </w:t>
      </w:r>
      <w:r>
        <w:rPr>
          <w:color w:val="231F20"/>
          <w:sz w:val="20"/>
        </w:rPr>
        <w:t>interna</w:t>
      </w:r>
      <w:r>
        <w:rPr>
          <w:color w:val="231F20"/>
          <w:spacing w:val="-17"/>
          <w:sz w:val="20"/>
        </w:rPr>
        <w:t> </w:t>
      </w:r>
      <w:r>
        <w:rPr>
          <w:color w:val="231F20"/>
          <w:sz w:val="20"/>
        </w:rPr>
        <w:t>del</w:t>
      </w:r>
      <w:r>
        <w:rPr>
          <w:color w:val="231F20"/>
          <w:spacing w:val="-17"/>
          <w:sz w:val="20"/>
        </w:rPr>
        <w:t> </w:t>
      </w:r>
      <w:r>
        <w:rPr>
          <w:color w:val="231F20"/>
          <w:sz w:val="20"/>
        </w:rPr>
        <w:t>modelo</w:t>
      </w:r>
      <w:r>
        <w:rPr>
          <w:color w:val="231F20"/>
          <w:spacing w:val="-17"/>
          <w:sz w:val="20"/>
        </w:rPr>
        <w:t> </w:t>
      </w:r>
      <w:r>
        <w:rPr>
          <w:color w:val="231F20"/>
          <w:sz w:val="20"/>
        </w:rPr>
        <w:t>mediante</w:t>
      </w:r>
      <w:r>
        <w:rPr>
          <w:color w:val="231F20"/>
          <w:spacing w:val="-17"/>
          <w:sz w:val="20"/>
        </w:rPr>
        <w:t> </w:t>
      </w:r>
      <w:r>
        <w:rPr>
          <w:color w:val="231F20"/>
          <w:sz w:val="20"/>
        </w:rPr>
        <w:t>las</w:t>
      </w:r>
      <w:r>
        <w:rPr>
          <w:color w:val="231F20"/>
          <w:spacing w:val="-17"/>
          <w:sz w:val="20"/>
        </w:rPr>
        <w:t> </w:t>
      </w:r>
      <w:r>
        <w:rPr>
          <w:color w:val="231F20"/>
          <w:sz w:val="20"/>
        </w:rPr>
        <w:t>pruebas</w:t>
      </w:r>
      <w:r>
        <w:rPr>
          <w:color w:val="231F20"/>
          <w:spacing w:val="-17"/>
          <w:sz w:val="20"/>
        </w:rPr>
        <w:t> </w:t>
      </w:r>
      <w:r>
        <w:rPr>
          <w:color w:val="231F20"/>
          <w:sz w:val="20"/>
        </w:rPr>
        <w:t>de</w:t>
      </w:r>
      <w:r>
        <w:rPr>
          <w:color w:val="231F20"/>
          <w:spacing w:val="-17"/>
          <w:sz w:val="20"/>
        </w:rPr>
        <w:t> </w:t>
      </w:r>
      <w:r>
        <w:rPr>
          <w:color w:val="231F20"/>
          <w:sz w:val="20"/>
        </w:rPr>
        <w:t>unidimensionalidad,</w:t>
      </w:r>
      <w:r>
        <w:rPr>
          <w:color w:val="231F20"/>
          <w:spacing w:val="-17"/>
          <w:sz w:val="20"/>
        </w:rPr>
        <w:t> </w:t>
      </w:r>
      <w:r>
        <w:rPr>
          <w:color w:val="231F20"/>
          <w:sz w:val="20"/>
        </w:rPr>
        <w:t>fiabilidad,</w:t>
      </w:r>
      <w:r>
        <w:rPr>
          <w:color w:val="231F20"/>
          <w:spacing w:val="-17"/>
          <w:sz w:val="20"/>
        </w:rPr>
        <w:t> </w:t>
      </w:r>
      <w:r>
        <w:rPr>
          <w:color w:val="231F20"/>
          <w:sz w:val="20"/>
        </w:rPr>
        <w:t>va- lidez convergente y validez discriminante; así como la validación del modelo</w:t>
      </w:r>
      <w:r>
        <w:rPr>
          <w:color w:val="231F20"/>
          <w:spacing w:val="-10"/>
          <w:sz w:val="20"/>
        </w:rPr>
        <w:t> </w:t>
      </w:r>
      <w:r>
        <w:rPr>
          <w:color w:val="231F20"/>
          <w:sz w:val="20"/>
        </w:rPr>
        <w:t>estructural.</w:t>
      </w:r>
    </w:p>
    <w:p>
      <w:pPr>
        <w:pStyle w:val="BodyText"/>
        <w:spacing w:before="10"/>
        <w:rPr>
          <w:sz w:val="20"/>
        </w:rPr>
      </w:pPr>
    </w:p>
    <w:p>
      <w:pPr>
        <w:spacing w:line="249" w:lineRule="auto" w:before="1"/>
        <w:ind w:left="428" w:right="483" w:firstLine="0"/>
        <w:jc w:val="both"/>
        <w:rPr>
          <w:sz w:val="20"/>
        </w:rPr>
      </w:pPr>
      <w:r>
        <w:rPr>
          <w:b/>
          <w:color w:val="231F20"/>
          <w:sz w:val="20"/>
        </w:rPr>
        <w:t>Palabras</w:t>
      </w:r>
      <w:r>
        <w:rPr>
          <w:b/>
          <w:color w:val="231F20"/>
          <w:spacing w:val="-4"/>
          <w:sz w:val="20"/>
        </w:rPr>
        <w:t> </w:t>
      </w:r>
      <w:r>
        <w:rPr>
          <w:b/>
          <w:color w:val="231F20"/>
          <w:sz w:val="20"/>
        </w:rPr>
        <w:t>Clave:</w:t>
      </w:r>
      <w:r>
        <w:rPr>
          <w:b/>
          <w:color w:val="231F20"/>
          <w:spacing w:val="-4"/>
          <w:sz w:val="20"/>
        </w:rPr>
        <w:t> </w:t>
      </w:r>
      <w:r>
        <w:rPr>
          <w:color w:val="231F20"/>
          <w:sz w:val="20"/>
        </w:rPr>
        <w:t>comercio</w:t>
      </w:r>
      <w:r>
        <w:rPr>
          <w:color w:val="231F20"/>
          <w:spacing w:val="-4"/>
          <w:sz w:val="20"/>
        </w:rPr>
        <w:t> </w:t>
      </w:r>
      <w:r>
        <w:rPr>
          <w:color w:val="231F20"/>
          <w:sz w:val="20"/>
        </w:rPr>
        <w:t>electrónico,</w:t>
      </w:r>
      <w:r>
        <w:rPr>
          <w:color w:val="231F20"/>
          <w:spacing w:val="-4"/>
          <w:sz w:val="20"/>
        </w:rPr>
        <w:t> </w:t>
      </w:r>
      <w:r>
        <w:rPr>
          <w:color w:val="231F20"/>
          <w:sz w:val="20"/>
        </w:rPr>
        <w:t>sector</w:t>
      </w:r>
      <w:r>
        <w:rPr>
          <w:color w:val="231F20"/>
          <w:spacing w:val="-4"/>
          <w:sz w:val="20"/>
        </w:rPr>
        <w:t> </w:t>
      </w:r>
      <w:r>
        <w:rPr>
          <w:color w:val="231F20"/>
          <w:sz w:val="20"/>
        </w:rPr>
        <w:t>agroindustrial,</w:t>
      </w:r>
      <w:r>
        <w:rPr>
          <w:color w:val="231F20"/>
          <w:spacing w:val="-4"/>
          <w:sz w:val="20"/>
        </w:rPr>
        <w:t> </w:t>
      </w:r>
      <w:r>
        <w:rPr>
          <w:color w:val="231F20"/>
          <w:sz w:val="20"/>
        </w:rPr>
        <w:t>modelos</w:t>
      </w:r>
      <w:r>
        <w:rPr>
          <w:color w:val="231F20"/>
          <w:spacing w:val="-4"/>
          <w:sz w:val="20"/>
        </w:rPr>
        <w:t> </w:t>
      </w:r>
      <w:r>
        <w:rPr>
          <w:color w:val="231F20"/>
          <w:sz w:val="20"/>
        </w:rPr>
        <w:t>de</w:t>
      </w:r>
      <w:r>
        <w:rPr>
          <w:color w:val="231F20"/>
          <w:spacing w:val="-4"/>
          <w:sz w:val="20"/>
        </w:rPr>
        <w:t> </w:t>
      </w:r>
      <w:r>
        <w:rPr>
          <w:color w:val="231F20"/>
          <w:sz w:val="20"/>
        </w:rPr>
        <w:t>adopción</w:t>
      </w:r>
      <w:r>
        <w:rPr>
          <w:color w:val="231F20"/>
          <w:spacing w:val="-4"/>
          <w:sz w:val="20"/>
        </w:rPr>
        <w:t> </w:t>
      </w:r>
      <w:r>
        <w:rPr>
          <w:color w:val="231F20"/>
          <w:sz w:val="20"/>
        </w:rPr>
        <w:t>de</w:t>
      </w:r>
      <w:r>
        <w:rPr>
          <w:color w:val="231F20"/>
          <w:spacing w:val="-4"/>
          <w:sz w:val="20"/>
        </w:rPr>
        <w:t> </w:t>
      </w:r>
      <w:r>
        <w:rPr>
          <w:color w:val="231F20"/>
          <w:sz w:val="20"/>
        </w:rPr>
        <w:t>tec- nología, modelos de ecuaciones estructurales, mínimos cuadrados</w:t>
      </w:r>
      <w:r>
        <w:rPr>
          <w:color w:val="231F20"/>
          <w:spacing w:val="-5"/>
          <w:sz w:val="20"/>
        </w:rPr>
        <w:t> </w:t>
      </w:r>
      <w:r>
        <w:rPr>
          <w:color w:val="231F20"/>
          <w:sz w:val="20"/>
        </w:rPr>
        <w:t>parciales.</w:t>
      </w:r>
    </w:p>
    <w:p>
      <w:pPr>
        <w:spacing w:before="25"/>
        <w:ind w:left="428" w:right="0" w:firstLine="0"/>
        <w:jc w:val="both"/>
        <w:rPr>
          <w:sz w:val="20"/>
        </w:rPr>
      </w:pPr>
      <w:r>
        <w:rPr>
          <w:b/>
          <w:color w:val="231F20"/>
          <w:sz w:val="20"/>
        </w:rPr>
        <w:t>Clasificación JEL: </w:t>
      </w:r>
      <w:r>
        <w:rPr>
          <w:color w:val="231F20"/>
          <w:sz w:val="20"/>
        </w:rPr>
        <w:t>C53, C51, C39.</w:t>
      </w:r>
    </w:p>
    <w:p>
      <w:pPr>
        <w:pStyle w:val="BodyText"/>
        <w:spacing w:before="8"/>
        <w:rPr>
          <w:sz w:val="12"/>
        </w:rPr>
      </w:pPr>
    </w:p>
    <w:p>
      <w:pPr>
        <w:spacing w:line="180" w:lineRule="exact" w:before="110"/>
        <w:ind w:left="437" w:right="0" w:firstLine="170"/>
        <w:jc w:val="left"/>
        <w:rPr>
          <w:sz w:val="16"/>
        </w:rPr>
      </w:pPr>
      <w:r>
        <w:rPr>
          <w:color w:val="231F20"/>
          <w:position w:val="6"/>
          <w:sz w:val="11"/>
        </w:rPr>
        <w:t>* </w:t>
      </w:r>
      <w:r>
        <w:rPr>
          <w:color w:val="231F20"/>
          <w:sz w:val="16"/>
        </w:rPr>
        <w:t>División de Ciencias Económico Administrativas de la Universidad Autónoma Chapingo, </w:t>
      </w:r>
      <w:r>
        <w:rPr>
          <w:color w:val="231F20"/>
          <w:sz w:val="13"/>
        </w:rPr>
        <w:t>uac</w:t>
      </w:r>
      <w:r>
        <w:rPr>
          <w:color w:val="231F20"/>
          <w:sz w:val="16"/>
        </w:rPr>
        <w:t>h, &lt;hbky2d@ yahoo.com.mx&gt;.</w:t>
      </w:r>
    </w:p>
    <w:p>
      <w:pPr>
        <w:spacing w:line="177" w:lineRule="exact" w:before="0"/>
        <w:ind w:left="607" w:right="0" w:firstLine="0"/>
        <w:jc w:val="left"/>
        <w:rPr>
          <w:sz w:val="16"/>
        </w:rPr>
      </w:pPr>
      <w:r>
        <w:rPr>
          <w:color w:val="231F20"/>
          <w:position w:val="6"/>
          <w:sz w:val="11"/>
        </w:rPr>
        <w:t>** </w:t>
      </w:r>
      <w:r>
        <w:rPr>
          <w:color w:val="231F20"/>
          <w:sz w:val="16"/>
        </w:rPr>
        <w:t>Centro de Investigación en Economía y Matemáticas aplicadas de la Universidad Autónoma Chapingo, </w:t>
      </w:r>
      <w:r>
        <w:rPr>
          <w:color w:val="231F20"/>
          <w:sz w:val="13"/>
        </w:rPr>
        <w:t>uac</w:t>
      </w:r>
      <w:r>
        <w:rPr>
          <w:color w:val="231F20"/>
          <w:sz w:val="16"/>
        </w:rPr>
        <w:t>h,</w:t>
      </w:r>
    </w:p>
    <w:p>
      <w:pPr>
        <w:spacing w:line="173" w:lineRule="exact" w:before="0"/>
        <w:ind w:left="437" w:right="0" w:firstLine="0"/>
        <w:jc w:val="left"/>
        <w:rPr>
          <w:sz w:val="16"/>
        </w:rPr>
      </w:pPr>
      <w:hyperlink r:id="rId7">
        <w:r>
          <w:rPr>
            <w:color w:val="231F20"/>
            <w:sz w:val="16"/>
          </w:rPr>
          <w:t>&lt;sepjim700@yahoo.com.mx&gt;.</w:t>
        </w:r>
      </w:hyperlink>
    </w:p>
    <w:p>
      <w:pPr>
        <w:spacing w:line="180" w:lineRule="exact" w:before="10"/>
        <w:ind w:left="437" w:right="0" w:firstLine="170"/>
        <w:jc w:val="left"/>
        <w:rPr>
          <w:sz w:val="16"/>
        </w:rPr>
      </w:pPr>
      <w:r>
        <w:rPr>
          <w:color w:val="231F20"/>
          <w:position w:val="6"/>
          <w:sz w:val="11"/>
        </w:rPr>
        <w:t>*** </w:t>
      </w:r>
      <w:r>
        <w:rPr>
          <w:color w:val="231F20"/>
          <w:sz w:val="16"/>
        </w:rPr>
        <w:t>División de Ciencias Económico Administrativas de la Universidad Autónoma Chapingo, </w:t>
      </w:r>
      <w:r>
        <w:rPr>
          <w:color w:val="231F20"/>
          <w:sz w:val="13"/>
        </w:rPr>
        <w:t>uac</w:t>
      </w:r>
      <w:r>
        <w:rPr>
          <w:color w:val="231F20"/>
          <w:sz w:val="16"/>
        </w:rPr>
        <w:t>h; &lt;perez- </w:t>
      </w:r>
      <w:hyperlink r:id="rId8">
        <w:r>
          <w:rPr>
            <w:color w:val="231F20"/>
            <w:sz w:val="16"/>
          </w:rPr>
          <w:t>sotof@hotmail.com&gt;.</w:t>
        </w:r>
      </w:hyperlink>
    </w:p>
    <w:p>
      <w:pPr>
        <w:spacing w:line="180" w:lineRule="exact" w:before="0"/>
        <w:ind w:left="437" w:right="0" w:firstLine="170"/>
        <w:jc w:val="left"/>
        <w:rPr>
          <w:sz w:val="16"/>
        </w:rPr>
      </w:pPr>
      <w:r>
        <w:rPr>
          <w:color w:val="231F20"/>
          <w:position w:val="6"/>
          <w:sz w:val="11"/>
        </w:rPr>
        <w:t>**** </w:t>
      </w:r>
      <w:r>
        <w:rPr>
          <w:color w:val="231F20"/>
          <w:sz w:val="16"/>
        </w:rPr>
        <w:t>Universidad Autónoma del Estado de México, Centro Universitario </w:t>
      </w:r>
      <w:r>
        <w:rPr>
          <w:color w:val="231F20"/>
          <w:w w:val="110"/>
          <w:sz w:val="13"/>
        </w:rPr>
        <w:t>uaem </w:t>
      </w:r>
      <w:r>
        <w:rPr>
          <w:color w:val="231F20"/>
          <w:sz w:val="16"/>
        </w:rPr>
        <w:t>Texcoco, &lt;esfigue_3@yahoo. com.mx&gt;.</w:t>
      </w:r>
    </w:p>
    <w:p>
      <w:pPr>
        <w:spacing w:after="0" w:line="180" w:lineRule="exact"/>
        <w:jc w:val="left"/>
        <w:rPr>
          <w:sz w:val="16"/>
        </w:rPr>
        <w:sectPr>
          <w:type w:val="continuous"/>
          <w:pgSz w:w="9360" w:h="12760"/>
          <w:pgMar w:top="1420" w:bottom="280" w:left="640" w:right="600"/>
        </w:sectPr>
      </w:pPr>
    </w:p>
    <w:p>
      <w:pPr>
        <w:pStyle w:val="BodyText"/>
        <w:rPr>
          <w:sz w:val="20"/>
        </w:rPr>
      </w:pPr>
    </w:p>
    <w:p>
      <w:pPr>
        <w:pStyle w:val="BodyText"/>
        <w:spacing w:before="6"/>
        <w:rPr>
          <w:sz w:val="19"/>
        </w:rPr>
      </w:pPr>
    </w:p>
    <w:p>
      <w:pPr>
        <w:pStyle w:val="Heading1"/>
        <w:ind w:left="117" w:right="0"/>
        <w:jc w:val="both"/>
      </w:pPr>
      <w:r>
        <w:rPr>
          <w:color w:val="231F20"/>
        </w:rPr>
        <w:t>1. Introducción</w:t>
      </w:r>
    </w:p>
    <w:p>
      <w:pPr>
        <w:pStyle w:val="BodyText"/>
        <w:spacing w:before="7"/>
        <w:rPr>
          <w:b/>
          <w:sz w:val="21"/>
        </w:rPr>
      </w:pPr>
    </w:p>
    <w:p>
      <w:pPr>
        <w:pStyle w:val="BodyText"/>
        <w:spacing w:line="249" w:lineRule="auto"/>
        <w:ind w:left="117" w:right="113"/>
        <w:jc w:val="both"/>
      </w:pPr>
      <w:r>
        <w:rPr>
          <w:color w:val="231F20"/>
          <w:spacing w:val="2"/>
        </w:rPr>
        <w:t>Los</w:t>
      </w:r>
      <w:r>
        <w:rPr>
          <w:color w:val="231F20"/>
          <w:spacing w:val="-4"/>
        </w:rPr>
        <w:t> </w:t>
      </w:r>
      <w:r>
        <w:rPr>
          <w:color w:val="231F20"/>
          <w:spacing w:val="3"/>
        </w:rPr>
        <w:t>cambios</w:t>
      </w:r>
      <w:r>
        <w:rPr>
          <w:color w:val="231F20"/>
          <w:spacing w:val="-4"/>
        </w:rPr>
        <w:t> </w:t>
      </w:r>
      <w:r>
        <w:rPr>
          <w:color w:val="231F20"/>
          <w:spacing w:val="3"/>
        </w:rPr>
        <w:t>tecnológicos</w:t>
      </w:r>
      <w:r>
        <w:rPr>
          <w:color w:val="231F20"/>
          <w:spacing w:val="-4"/>
        </w:rPr>
        <w:t> </w:t>
      </w:r>
      <w:r>
        <w:rPr>
          <w:color w:val="231F20"/>
          <w:spacing w:val="2"/>
        </w:rPr>
        <w:t>han</w:t>
      </w:r>
      <w:r>
        <w:rPr>
          <w:color w:val="231F20"/>
          <w:spacing w:val="-4"/>
        </w:rPr>
        <w:t> </w:t>
      </w:r>
      <w:r>
        <w:rPr>
          <w:color w:val="231F20"/>
          <w:spacing w:val="3"/>
        </w:rPr>
        <w:t>transformado</w:t>
      </w:r>
      <w:r>
        <w:rPr>
          <w:color w:val="231F20"/>
          <w:spacing w:val="-4"/>
        </w:rPr>
        <w:t> </w:t>
      </w:r>
      <w:r>
        <w:rPr>
          <w:color w:val="231F20"/>
        </w:rPr>
        <w:t>la</w:t>
      </w:r>
      <w:r>
        <w:rPr>
          <w:color w:val="231F20"/>
          <w:spacing w:val="-4"/>
        </w:rPr>
        <w:t> </w:t>
      </w:r>
      <w:r>
        <w:rPr>
          <w:color w:val="231F20"/>
          <w:spacing w:val="3"/>
        </w:rPr>
        <w:t>naturaleza</w:t>
      </w:r>
      <w:r>
        <w:rPr>
          <w:color w:val="231F20"/>
          <w:spacing w:val="-4"/>
        </w:rPr>
        <w:t> </w:t>
      </w:r>
      <w:r>
        <w:rPr>
          <w:color w:val="231F20"/>
        </w:rPr>
        <w:t>de</w:t>
      </w:r>
      <w:r>
        <w:rPr>
          <w:color w:val="231F20"/>
          <w:spacing w:val="-4"/>
        </w:rPr>
        <w:t> </w:t>
      </w:r>
      <w:r>
        <w:rPr>
          <w:color w:val="231F20"/>
          <w:spacing w:val="2"/>
        </w:rPr>
        <w:t>las</w:t>
      </w:r>
      <w:r>
        <w:rPr>
          <w:color w:val="231F20"/>
          <w:spacing w:val="-4"/>
        </w:rPr>
        <w:t> </w:t>
      </w:r>
      <w:r>
        <w:rPr>
          <w:color w:val="231F20"/>
          <w:spacing w:val="3"/>
        </w:rPr>
        <w:t>economías</w:t>
      </w:r>
      <w:r>
        <w:rPr>
          <w:color w:val="231F20"/>
          <w:spacing w:val="-4"/>
        </w:rPr>
        <w:t> </w:t>
      </w:r>
      <w:r>
        <w:rPr>
          <w:color w:val="231F20"/>
        </w:rPr>
        <w:t>y</w:t>
      </w:r>
      <w:r>
        <w:rPr>
          <w:color w:val="231F20"/>
          <w:spacing w:val="-4"/>
        </w:rPr>
        <w:t> </w:t>
      </w:r>
      <w:r>
        <w:rPr>
          <w:color w:val="231F20"/>
        </w:rPr>
        <w:t>de la</w:t>
      </w:r>
      <w:r>
        <w:rPr>
          <w:color w:val="231F20"/>
          <w:spacing w:val="-3"/>
        </w:rPr>
        <w:t> </w:t>
      </w:r>
      <w:r>
        <w:rPr>
          <w:color w:val="231F20"/>
        </w:rPr>
        <w:t>comunidad</w:t>
      </w:r>
      <w:r>
        <w:rPr>
          <w:color w:val="231F20"/>
          <w:spacing w:val="-12"/>
        </w:rPr>
        <w:t> </w:t>
      </w:r>
      <w:r>
        <w:rPr>
          <w:color w:val="231F20"/>
        </w:rPr>
        <w:t>global</w:t>
      </w:r>
      <w:r>
        <w:rPr>
          <w:color w:val="231F20"/>
          <w:spacing w:val="-12"/>
        </w:rPr>
        <w:t> </w:t>
      </w:r>
      <w:r>
        <w:rPr>
          <w:color w:val="231F20"/>
        </w:rPr>
        <w:t>(Hartman,</w:t>
      </w:r>
      <w:r>
        <w:rPr>
          <w:color w:val="231F20"/>
          <w:spacing w:val="-12"/>
        </w:rPr>
        <w:t> </w:t>
      </w:r>
      <w:r>
        <w:rPr>
          <w:color w:val="231F20"/>
        </w:rPr>
        <w:t>2000).</w:t>
      </w:r>
      <w:r>
        <w:rPr>
          <w:color w:val="231F20"/>
          <w:spacing w:val="-11"/>
        </w:rPr>
        <w:t> </w:t>
      </w:r>
      <w:r>
        <w:rPr>
          <w:color w:val="231F20"/>
        </w:rPr>
        <w:t>Un</w:t>
      </w:r>
      <w:r>
        <w:rPr>
          <w:color w:val="231F20"/>
          <w:spacing w:val="-11"/>
        </w:rPr>
        <w:t> </w:t>
      </w:r>
      <w:r>
        <w:rPr>
          <w:color w:val="231F20"/>
        </w:rPr>
        <w:t>ejemplo</w:t>
      </w:r>
      <w:r>
        <w:rPr>
          <w:color w:val="231F20"/>
          <w:spacing w:val="-12"/>
        </w:rPr>
        <w:t> </w:t>
      </w:r>
      <w:r>
        <w:rPr>
          <w:color w:val="231F20"/>
        </w:rPr>
        <w:t>de</w:t>
      </w:r>
      <w:r>
        <w:rPr>
          <w:color w:val="231F20"/>
          <w:spacing w:val="-12"/>
        </w:rPr>
        <w:t> </w:t>
      </w:r>
      <w:r>
        <w:rPr>
          <w:color w:val="231F20"/>
        </w:rPr>
        <w:t>ello</w:t>
      </w:r>
      <w:r>
        <w:rPr>
          <w:color w:val="231F20"/>
          <w:spacing w:val="-12"/>
        </w:rPr>
        <w:t> </w:t>
      </w:r>
      <w:r>
        <w:rPr>
          <w:color w:val="231F20"/>
        </w:rPr>
        <w:t>es</w:t>
      </w:r>
      <w:r>
        <w:rPr>
          <w:color w:val="231F20"/>
          <w:spacing w:val="-12"/>
        </w:rPr>
        <w:t> </w:t>
      </w:r>
      <w:r>
        <w:rPr>
          <w:color w:val="231F20"/>
        </w:rPr>
        <w:t>internet,</w:t>
      </w:r>
      <w:r>
        <w:rPr>
          <w:color w:val="231F20"/>
          <w:spacing w:val="-12"/>
        </w:rPr>
        <w:t> </w:t>
      </w:r>
      <w:r>
        <w:rPr>
          <w:color w:val="231F20"/>
        </w:rPr>
        <w:t>que</w:t>
      </w:r>
      <w:r>
        <w:rPr>
          <w:color w:val="231F20"/>
          <w:spacing w:val="-12"/>
        </w:rPr>
        <w:t> </w:t>
      </w:r>
      <w:r>
        <w:rPr>
          <w:color w:val="231F20"/>
        </w:rPr>
        <w:t>se</w:t>
      </w:r>
      <w:r>
        <w:rPr>
          <w:color w:val="231F20"/>
          <w:spacing w:val="-11"/>
        </w:rPr>
        <w:t> </w:t>
      </w:r>
      <w:r>
        <w:rPr>
          <w:color w:val="231F20"/>
        </w:rPr>
        <w:t>consi- dera</w:t>
      </w:r>
      <w:r>
        <w:rPr>
          <w:color w:val="231F20"/>
          <w:spacing w:val="-14"/>
        </w:rPr>
        <w:t> </w:t>
      </w:r>
      <w:r>
        <w:rPr>
          <w:color w:val="231F20"/>
        </w:rPr>
        <w:t>como</w:t>
      </w:r>
      <w:r>
        <w:rPr>
          <w:color w:val="231F20"/>
          <w:spacing w:val="-15"/>
        </w:rPr>
        <w:t> </w:t>
      </w:r>
      <w:r>
        <w:rPr>
          <w:color w:val="231F20"/>
        </w:rPr>
        <w:t>un</w:t>
      </w:r>
      <w:r>
        <w:rPr>
          <w:color w:val="231F20"/>
          <w:spacing w:val="-14"/>
        </w:rPr>
        <w:t> </w:t>
      </w:r>
      <w:r>
        <w:rPr>
          <w:color w:val="231F20"/>
        </w:rPr>
        <w:t>medio</w:t>
      </w:r>
      <w:r>
        <w:rPr>
          <w:color w:val="231F20"/>
          <w:spacing w:val="-15"/>
        </w:rPr>
        <w:t> </w:t>
      </w:r>
      <w:r>
        <w:rPr>
          <w:color w:val="231F20"/>
        </w:rPr>
        <w:t>diferencial</w:t>
      </w:r>
      <w:r>
        <w:rPr>
          <w:color w:val="231F20"/>
          <w:spacing w:val="-14"/>
        </w:rPr>
        <w:t> </w:t>
      </w:r>
      <w:r>
        <w:rPr>
          <w:color w:val="231F20"/>
        </w:rPr>
        <w:t>en</w:t>
      </w:r>
      <w:r>
        <w:rPr>
          <w:color w:val="231F20"/>
          <w:spacing w:val="-14"/>
        </w:rPr>
        <w:t> </w:t>
      </w:r>
      <w:r>
        <w:rPr>
          <w:color w:val="231F20"/>
        </w:rPr>
        <w:t>términos</w:t>
      </w:r>
      <w:r>
        <w:rPr>
          <w:color w:val="231F20"/>
          <w:spacing w:val="-15"/>
        </w:rPr>
        <w:t> </w:t>
      </w:r>
      <w:r>
        <w:rPr>
          <w:color w:val="231F20"/>
        </w:rPr>
        <w:t>de</w:t>
      </w:r>
      <w:r>
        <w:rPr>
          <w:color w:val="231F20"/>
          <w:spacing w:val="-14"/>
        </w:rPr>
        <w:t> </w:t>
      </w:r>
      <w:r>
        <w:rPr>
          <w:color w:val="231F20"/>
        </w:rPr>
        <w:t>rapidez,</w:t>
      </w:r>
      <w:r>
        <w:rPr>
          <w:color w:val="231F20"/>
          <w:spacing w:val="-15"/>
        </w:rPr>
        <w:t> </w:t>
      </w:r>
      <w:r>
        <w:rPr>
          <w:color w:val="231F20"/>
        </w:rPr>
        <w:t>funcionalidad</w:t>
      </w:r>
      <w:r>
        <w:rPr>
          <w:color w:val="231F20"/>
          <w:spacing w:val="-14"/>
        </w:rPr>
        <w:t> </w:t>
      </w:r>
      <w:r>
        <w:rPr>
          <w:color w:val="231F20"/>
        </w:rPr>
        <w:t>y</w:t>
      </w:r>
      <w:r>
        <w:rPr>
          <w:color w:val="231F20"/>
          <w:spacing w:val="-14"/>
        </w:rPr>
        <w:t> </w:t>
      </w:r>
      <w:r>
        <w:rPr>
          <w:color w:val="231F20"/>
        </w:rPr>
        <w:t>contenidos de</w:t>
      </w:r>
      <w:r>
        <w:rPr>
          <w:color w:val="231F20"/>
          <w:spacing w:val="-3"/>
        </w:rPr>
        <w:t> información</w:t>
      </w:r>
      <w:r>
        <w:rPr>
          <w:color w:val="231F20"/>
          <w:spacing w:val="-7"/>
        </w:rPr>
        <w:t> </w:t>
      </w:r>
      <w:r>
        <w:rPr>
          <w:color w:val="231F20"/>
          <w:spacing w:val="-3"/>
        </w:rPr>
        <w:t>(Hitt,</w:t>
      </w:r>
      <w:r>
        <w:rPr>
          <w:color w:val="231F20"/>
          <w:spacing w:val="-7"/>
        </w:rPr>
        <w:t> </w:t>
      </w:r>
      <w:r>
        <w:rPr>
          <w:color w:val="231F20"/>
          <w:spacing w:val="-3"/>
        </w:rPr>
        <w:t>1998).</w:t>
      </w:r>
      <w:r>
        <w:rPr>
          <w:color w:val="231F20"/>
          <w:spacing w:val="-7"/>
        </w:rPr>
        <w:t> </w:t>
      </w:r>
      <w:r>
        <w:rPr>
          <w:color w:val="231F20"/>
        </w:rPr>
        <w:t>Una</w:t>
      </w:r>
      <w:r>
        <w:rPr>
          <w:color w:val="231F20"/>
          <w:spacing w:val="-7"/>
        </w:rPr>
        <w:t> </w:t>
      </w:r>
      <w:r>
        <w:rPr>
          <w:color w:val="231F20"/>
          <w:spacing w:val="-3"/>
        </w:rPr>
        <w:t>prueba</w:t>
      </w:r>
      <w:r>
        <w:rPr>
          <w:color w:val="231F20"/>
          <w:spacing w:val="-7"/>
        </w:rPr>
        <w:t> </w:t>
      </w:r>
      <w:r>
        <w:rPr>
          <w:color w:val="231F20"/>
        </w:rPr>
        <w:t>es</w:t>
      </w:r>
      <w:r>
        <w:rPr>
          <w:color w:val="231F20"/>
          <w:spacing w:val="-7"/>
        </w:rPr>
        <w:t> </w:t>
      </w:r>
      <w:r>
        <w:rPr>
          <w:color w:val="231F20"/>
        </w:rPr>
        <w:t>el</w:t>
      </w:r>
      <w:r>
        <w:rPr>
          <w:color w:val="231F20"/>
          <w:spacing w:val="-7"/>
        </w:rPr>
        <w:t> </w:t>
      </w:r>
      <w:r>
        <w:rPr>
          <w:color w:val="231F20"/>
          <w:spacing w:val="-3"/>
        </w:rPr>
        <w:t>cambio</w:t>
      </w:r>
      <w:r>
        <w:rPr>
          <w:color w:val="231F20"/>
          <w:spacing w:val="-7"/>
        </w:rPr>
        <w:t> </w:t>
      </w:r>
      <w:r>
        <w:rPr>
          <w:color w:val="231F20"/>
        </w:rPr>
        <w:t>en</w:t>
      </w:r>
      <w:r>
        <w:rPr>
          <w:color w:val="231F20"/>
          <w:spacing w:val="-7"/>
        </w:rPr>
        <w:t> </w:t>
      </w:r>
      <w:r>
        <w:rPr>
          <w:color w:val="231F20"/>
        </w:rPr>
        <w:t>la</w:t>
      </w:r>
      <w:r>
        <w:rPr>
          <w:color w:val="231F20"/>
          <w:spacing w:val="-7"/>
        </w:rPr>
        <w:t> </w:t>
      </w:r>
      <w:r>
        <w:rPr>
          <w:color w:val="231F20"/>
          <w:spacing w:val="-3"/>
        </w:rPr>
        <w:t>relación</w:t>
      </w:r>
      <w:r>
        <w:rPr>
          <w:color w:val="231F20"/>
          <w:spacing w:val="-7"/>
        </w:rPr>
        <w:t> </w:t>
      </w:r>
      <w:r>
        <w:rPr>
          <w:color w:val="231F20"/>
          <w:spacing w:val="-3"/>
        </w:rPr>
        <w:t>empresa-cliente </w:t>
      </w:r>
      <w:r>
        <w:rPr>
          <w:color w:val="231F20"/>
        </w:rPr>
        <w:t>y cliente-empresa, que se ha transformado en una interacción en línea a través de internet (Plana, 2006). Los fundamentos de estos cambios están afectando a la in- dustria y a la comunidad, no quedando el sector agroindustrial ajeno a</w:t>
      </w:r>
      <w:r>
        <w:rPr>
          <w:color w:val="231F20"/>
          <w:spacing w:val="-8"/>
        </w:rPr>
        <w:t> </w:t>
      </w:r>
      <w:r>
        <w:rPr>
          <w:color w:val="231F20"/>
        </w:rPr>
        <w:t>ellos.</w:t>
      </w:r>
    </w:p>
    <w:p>
      <w:pPr>
        <w:pStyle w:val="BodyText"/>
        <w:spacing w:line="249" w:lineRule="auto" w:before="1"/>
        <w:ind w:left="117" w:right="113" w:firstLine="850"/>
        <w:jc w:val="both"/>
      </w:pPr>
      <w:r>
        <w:rPr>
          <w:color w:val="231F20"/>
        </w:rPr>
        <w:t>Un</w:t>
      </w:r>
      <w:r>
        <w:rPr>
          <w:color w:val="231F20"/>
          <w:spacing w:val="-22"/>
        </w:rPr>
        <w:t> </w:t>
      </w:r>
      <w:r>
        <w:rPr>
          <w:color w:val="231F20"/>
        </w:rPr>
        <w:t>problema</w:t>
      </w:r>
      <w:r>
        <w:rPr>
          <w:color w:val="231F20"/>
          <w:spacing w:val="-22"/>
        </w:rPr>
        <w:t> </w:t>
      </w:r>
      <w:r>
        <w:rPr>
          <w:color w:val="231F20"/>
        </w:rPr>
        <w:t>que</w:t>
      </w:r>
      <w:r>
        <w:rPr>
          <w:color w:val="231F20"/>
          <w:spacing w:val="-22"/>
        </w:rPr>
        <w:t> </w:t>
      </w:r>
      <w:r>
        <w:rPr>
          <w:color w:val="231F20"/>
        </w:rPr>
        <w:t>impacta</w:t>
      </w:r>
      <w:r>
        <w:rPr>
          <w:color w:val="231F20"/>
          <w:spacing w:val="-22"/>
        </w:rPr>
        <w:t> </w:t>
      </w:r>
      <w:r>
        <w:rPr>
          <w:color w:val="231F20"/>
        </w:rPr>
        <w:t>directamente</w:t>
      </w:r>
      <w:r>
        <w:rPr>
          <w:color w:val="231F20"/>
          <w:spacing w:val="-22"/>
        </w:rPr>
        <w:t> </w:t>
      </w:r>
      <w:r>
        <w:rPr>
          <w:color w:val="231F20"/>
        </w:rPr>
        <w:t>al</w:t>
      </w:r>
      <w:r>
        <w:rPr>
          <w:color w:val="231F20"/>
          <w:spacing w:val="-22"/>
        </w:rPr>
        <w:t> </w:t>
      </w:r>
      <w:r>
        <w:rPr>
          <w:color w:val="231F20"/>
        </w:rPr>
        <w:t>sector</w:t>
      </w:r>
      <w:r>
        <w:rPr>
          <w:color w:val="231F20"/>
          <w:spacing w:val="-22"/>
        </w:rPr>
        <w:t> </w:t>
      </w:r>
      <w:r>
        <w:rPr>
          <w:color w:val="231F20"/>
        </w:rPr>
        <w:t>agroindustrial</w:t>
      </w:r>
      <w:r>
        <w:rPr>
          <w:color w:val="231F20"/>
          <w:spacing w:val="-22"/>
        </w:rPr>
        <w:t> </w:t>
      </w:r>
      <w:r>
        <w:rPr>
          <w:color w:val="231F20"/>
        </w:rPr>
        <w:t>de</w:t>
      </w:r>
      <w:r>
        <w:rPr>
          <w:color w:val="231F20"/>
          <w:spacing w:val="-22"/>
        </w:rPr>
        <w:t> </w:t>
      </w:r>
      <w:r>
        <w:rPr>
          <w:color w:val="231F20"/>
        </w:rPr>
        <w:t>México es la falta de comercialización de sus productos (Usabiaga, 2004); además de que existe una desigualdad en el reparto de las utilidades en la cadena de producción  y venta, siendo los intermediarios los que se quedan con el mayor porcentaje de ganancia</w:t>
      </w:r>
      <w:r>
        <w:rPr>
          <w:color w:val="231F20"/>
          <w:spacing w:val="-20"/>
        </w:rPr>
        <w:t> </w:t>
      </w:r>
      <w:r>
        <w:rPr>
          <w:color w:val="231F20"/>
        </w:rPr>
        <w:t>(Grammont,</w:t>
      </w:r>
      <w:r>
        <w:rPr>
          <w:color w:val="231F20"/>
          <w:spacing w:val="-20"/>
        </w:rPr>
        <w:t> </w:t>
      </w:r>
      <w:r>
        <w:rPr>
          <w:color w:val="231F20"/>
        </w:rPr>
        <w:t>1999).</w:t>
      </w:r>
      <w:r>
        <w:rPr>
          <w:color w:val="231F20"/>
          <w:spacing w:val="-20"/>
        </w:rPr>
        <w:t> </w:t>
      </w:r>
      <w:r>
        <w:rPr>
          <w:color w:val="231F20"/>
        </w:rPr>
        <w:t>La</w:t>
      </w:r>
      <w:r>
        <w:rPr>
          <w:color w:val="231F20"/>
          <w:spacing w:val="-20"/>
        </w:rPr>
        <w:t> </w:t>
      </w:r>
      <w:r>
        <w:rPr>
          <w:color w:val="231F20"/>
        </w:rPr>
        <w:t>globalización</w:t>
      </w:r>
      <w:r>
        <w:rPr>
          <w:color w:val="231F20"/>
          <w:spacing w:val="-20"/>
        </w:rPr>
        <w:t> </w:t>
      </w:r>
      <w:r>
        <w:rPr>
          <w:color w:val="231F20"/>
        </w:rPr>
        <w:t>exige</w:t>
      </w:r>
      <w:r>
        <w:rPr>
          <w:color w:val="231F20"/>
          <w:spacing w:val="-20"/>
        </w:rPr>
        <w:t> </w:t>
      </w:r>
      <w:r>
        <w:rPr>
          <w:color w:val="231F20"/>
        </w:rPr>
        <w:t>a</w:t>
      </w:r>
      <w:r>
        <w:rPr>
          <w:color w:val="231F20"/>
          <w:spacing w:val="-20"/>
        </w:rPr>
        <w:t> </w:t>
      </w:r>
      <w:r>
        <w:rPr>
          <w:color w:val="231F20"/>
        </w:rPr>
        <w:t>los</w:t>
      </w:r>
      <w:r>
        <w:rPr>
          <w:color w:val="231F20"/>
          <w:spacing w:val="-20"/>
        </w:rPr>
        <w:t> </w:t>
      </w:r>
      <w:r>
        <w:rPr>
          <w:color w:val="231F20"/>
        </w:rPr>
        <w:t>países</w:t>
      </w:r>
      <w:r>
        <w:rPr>
          <w:color w:val="231F20"/>
          <w:spacing w:val="-20"/>
        </w:rPr>
        <w:t> </w:t>
      </w:r>
      <w:r>
        <w:rPr>
          <w:color w:val="231F20"/>
        </w:rPr>
        <w:t>y</w:t>
      </w:r>
      <w:r>
        <w:rPr>
          <w:color w:val="231F20"/>
          <w:spacing w:val="-20"/>
        </w:rPr>
        <w:t> </w:t>
      </w:r>
      <w:r>
        <w:rPr>
          <w:color w:val="231F20"/>
        </w:rPr>
        <w:t>a</w:t>
      </w:r>
      <w:r>
        <w:rPr>
          <w:color w:val="231F20"/>
          <w:spacing w:val="-20"/>
        </w:rPr>
        <w:t> </w:t>
      </w:r>
      <w:r>
        <w:rPr>
          <w:color w:val="231F20"/>
        </w:rPr>
        <w:t>los</w:t>
      </w:r>
      <w:r>
        <w:rPr>
          <w:color w:val="231F20"/>
          <w:spacing w:val="-20"/>
        </w:rPr>
        <w:t> </w:t>
      </w:r>
      <w:r>
        <w:rPr>
          <w:color w:val="231F20"/>
        </w:rPr>
        <w:t>productores </w:t>
      </w:r>
      <w:r>
        <w:rPr>
          <w:color w:val="231F20"/>
          <w:spacing w:val="3"/>
        </w:rPr>
        <w:t>innovar </w:t>
      </w:r>
      <w:r>
        <w:rPr>
          <w:color w:val="231F20"/>
          <w:spacing w:val="2"/>
        </w:rPr>
        <w:t>sus </w:t>
      </w:r>
      <w:r>
        <w:rPr>
          <w:color w:val="231F20"/>
          <w:spacing w:val="3"/>
        </w:rPr>
        <w:t>formas </w:t>
      </w:r>
      <w:r>
        <w:rPr>
          <w:color w:val="231F20"/>
        </w:rPr>
        <w:t>de </w:t>
      </w:r>
      <w:r>
        <w:rPr>
          <w:color w:val="231F20"/>
          <w:spacing w:val="3"/>
        </w:rPr>
        <w:t>comercializar para permanecer </w:t>
      </w:r>
      <w:r>
        <w:rPr>
          <w:color w:val="231F20"/>
        </w:rPr>
        <w:t>de </w:t>
      </w:r>
      <w:r>
        <w:rPr>
          <w:color w:val="231F20"/>
          <w:spacing w:val="3"/>
        </w:rPr>
        <w:t>manera competitiva</w:t>
      </w:r>
      <w:r>
        <w:rPr>
          <w:color w:val="231F20"/>
          <w:spacing w:val="61"/>
        </w:rPr>
        <w:t> </w:t>
      </w:r>
      <w:r>
        <w:rPr>
          <w:color w:val="231F20"/>
        </w:rPr>
        <w:t>en</w:t>
      </w:r>
      <w:r>
        <w:rPr>
          <w:color w:val="231F20"/>
          <w:spacing w:val="5"/>
        </w:rPr>
        <w:t> </w:t>
      </w:r>
      <w:r>
        <w:rPr>
          <w:color w:val="231F20"/>
        </w:rPr>
        <w:t>el</w:t>
      </w:r>
      <w:r>
        <w:rPr>
          <w:color w:val="231F20"/>
          <w:spacing w:val="-5"/>
        </w:rPr>
        <w:t> </w:t>
      </w:r>
      <w:r>
        <w:rPr>
          <w:color w:val="231F20"/>
        </w:rPr>
        <w:t>mercado.</w:t>
      </w:r>
      <w:r>
        <w:rPr>
          <w:color w:val="231F20"/>
          <w:spacing w:val="-5"/>
        </w:rPr>
        <w:t> </w:t>
      </w:r>
      <w:r>
        <w:rPr>
          <w:color w:val="231F20"/>
        </w:rPr>
        <w:t>Una</w:t>
      </w:r>
      <w:r>
        <w:rPr>
          <w:color w:val="231F20"/>
          <w:spacing w:val="-5"/>
        </w:rPr>
        <w:t> </w:t>
      </w:r>
      <w:r>
        <w:rPr>
          <w:color w:val="231F20"/>
        </w:rPr>
        <w:t>alternativa</w:t>
      </w:r>
      <w:r>
        <w:rPr>
          <w:color w:val="231F20"/>
          <w:spacing w:val="-5"/>
        </w:rPr>
        <w:t> </w:t>
      </w:r>
      <w:r>
        <w:rPr>
          <w:color w:val="231F20"/>
        </w:rPr>
        <w:t>es</w:t>
      </w:r>
      <w:r>
        <w:rPr>
          <w:color w:val="231F20"/>
          <w:spacing w:val="-5"/>
        </w:rPr>
        <w:t> </w:t>
      </w:r>
      <w:r>
        <w:rPr>
          <w:color w:val="231F20"/>
        </w:rPr>
        <w:t>incorporar</w:t>
      </w:r>
      <w:r>
        <w:rPr>
          <w:color w:val="231F20"/>
          <w:spacing w:val="-5"/>
        </w:rPr>
        <w:t> </w:t>
      </w:r>
      <w:r>
        <w:rPr>
          <w:color w:val="231F20"/>
        </w:rPr>
        <w:t>exitosamente</w:t>
      </w:r>
      <w:r>
        <w:rPr>
          <w:color w:val="231F20"/>
          <w:spacing w:val="-6"/>
        </w:rPr>
        <w:t> </w:t>
      </w:r>
      <w:r>
        <w:rPr>
          <w:color w:val="231F20"/>
        </w:rPr>
        <w:t>a</w:t>
      </w:r>
      <w:r>
        <w:rPr>
          <w:color w:val="231F20"/>
          <w:spacing w:val="-5"/>
        </w:rPr>
        <w:t> </w:t>
      </w:r>
      <w:r>
        <w:rPr>
          <w:color w:val="231F20"/>
        </w:rPr>
        <w:t>las</w:t>
      </w:r>
      <w:r>
        <w:rPr>
          <w:color w:val="231F20"/>
          <w:spacing w:val="-5"/>
        </w:rPr>
        <w:t> </w:t>
      </w:r>
      <w:r>
        <w:rPr>
          <w:color w:val="231F20"/>
          <w:sz w:val="16"/>
        </w:rPr>
        <w:t>p</w:t>
      </w:r>
      <w:r>
        <w:rPr>
          <w:color w:val="231F20"/>
          <w:sz w:val="20"/>
        </w:rPr>
        <w:t>y</w:t>
      </w:r>
      <w:r>
        <w:rPr>
          <w:color w:val="231F20"/>
          <w:sz w:val="16"/>
        </w:rPr>
        <w:t>me</w:t>
      </w:r>
      <w:r>
        <w:rPr>
          <w:color w:val="231F20"/>
          <w:sz w:val="20"/>
        </w:rPr>
        <w:t>´s </w:t>
      </w:r>
      <w:r>
        <w:rPr>
          <w:color w:val="231F20"/>
        </w:rPr>
        <w:t>al</w:t>
      </w:r>
      <w:r>
        <w:rPr>
          <w:color w:val="231F20"/>
          <w:spacing w:val="-5"/>
        </w:rPr>
        <w:t> </w:t>
      </w:r>
      <w:r>
        <w:rPr>
          <w:color w:val="231F20"/>
        </w:rPr>
        <w:t>comercio electrónico</w:t>
      </w:r>
      <w:r>
        <w:rPr>
          <w:color w:val="231F20"/>
          <w:spacing w:val="-14"/>
        </w:rPr>
        <w:t> </w:t>
      </w:r>
      <w:r>
        <w:rPr>
          <w:color w:val="231F20"/>
        </w:rPr>
        <w:t>para</w:t>
      </w:r>
      <w:r>
        <w:rPr>
          <w:color w:val="231F20"/>
          <w:spacing w:val="-13"/>
        </w:rPr>
        <w:t> </w:t>
      </w:r>
      <w:r>
        <w:rPr>
          <w:color w:val="231F20"/>
        </w:rPr>
        <w:t>analizar</w:t>
      </w:r>
      <w:r>
        <w:rPr>
          <w:color w:val="231F20"/>
          <w:spacing w:val="-14"/>
        </w:rPr>
        <w:t> </w:t>
      </w:r>
      <w:r>
        <w:rPr>
          <w:color w:val="231F20"/>
        </w:rPr>
        <w:t>los</w:t>
      </w:r>
      <w:r>
        <w:rPr>
          <w:color w:val="231F20"/>
          <w:spacing w:val="-14"/>
        </w:rPr>
        <w:t> </w:t>
      </w:r>
      <w:r>
        <w:rPr>
          <w:color w:val="231F20"/>
        </w:rPr>
        <w:t>resultados</w:t>
      </w:r>
      <w:r>
        <w:rPr>
          <w:color w:val="231F20"/>
          <w:spacing w:val="-13"/>
        </w:rPr>
        <w:t> </w:t>
      </w:r>
      <w:r>
        <w:rPr>
          <w:color w:val="231F20"/>
        </w:rPr>
        <w:t>que</w:t>
      </w:r>
      <w:r>
        <w:rPr>
          <w:color w:val="231F20"/>
          <w:spacing w:val="-13"/>
        </w:rPr>
        <w:t> </w:t>
      </w:r>
      <w:r>
        <w:rPr>
          <w:color w:val="231F20"/>
        </w:rPr>
        <w:t>se</w:t>
      </w:r>
      <w:r>
        <w:rPr>
          <w:color w:val="231F20"/>
          <w:spacing w:val="-13"/>
        </w:rPr>
        <w:t> </w:t>
      </w:r>
      <w:r>
        <w:rPr>
          <w:color w:val="231F20"/>
        </w:rPr>
        <w:t>obtengan</w:t>
      </w:r>
      <w:r>
        <w:rPr>
          <w:color w:val="231F20"/>
          <w:spacing w:val="-13"/>
        </w:rPr>
        <w:t> </w:t>
      </w:r>
      <w:r>
        <w:rPr>
          <w:color w:val="231F20"/>
        </w:rPr>
        <w:t>de</w:t>
      </w:r>
      <w:r>
        <w:rPr>
          <w:color w:val="231F20"/>
          <w:spacing w:val="-13"/>
        </w:rPr>
        <w:t> </w:t>
      </w:r>
      <w:r>
        <w:rPr>
          <w:color w:val="231F20"/>
        </w:rPr>
        <w:t>aplicarlo</w:t>
      </w:r>
      <w:r>
        <w:rPr>
          <w:color w:val="231F20"/>
          <w:spacing w:val="-14"/>
        </w:rPr>
        <w:t> </w:t>
      </w:r>
      <w:r>
        <w:rPr>
          <w:color w:val="231F20"/>
        </w:rPr>
        <w:t>con</w:t>
      </w:r>
      <w:r>
        <w:rPr>
          <w:color w:val="231F20"/>
          <w:spacing w:val="-13"/>
        </w:rPr>
        <w:t> </w:t>
      </w:r>
      <w:r>
        <w:rPr>
          <w:color w:val="231F20"/>
        </w:rPr>
        <w:t>el</w:t>
      </w:r>
      <w:r>
        <w:rPr>
          <w:color w:val="231F20"/>
          <w:spacing w:val="-13"/>
        </w:rPr>
        <w:t> </w:t>
      </w:r>
      <w:r>
        <w:rPr>
          <w:color w:val="231F20"/>
        </w:rPr>
        <w:t>objetivo de mejorar sus ingresos, para este fin es necesaria la formulación de modelos</w:t>
      </w:r>
      <w:r>
        <w:rPr>
          <w:color w:val="231F20"/>
          <w:spacing w:val="-12"/>
        </w:rPr>
        <w:t> </w:t>
      </w:r>
      <w:r>
        <w:rPr>
          <w:color w:val="231F20"/>
        </w:rPr>
        <w:t>para la</w:t>
      </w:r>
      <w:r>
        <w:rPr>
          <w:color w:val="231F20"/>
          <w:spacing w:val="-11"/>
        </w:rPr>
        <w:t> </w:t>
      </w:r>
      <w:r>
        <w:rPr>
          <w:color w:val="231F20"/>
        </w:rPr>
        <w:t>adopción</w:t>
      </w:r>
      <w:r>
        <w:rPr>
          <w:color w:val="231F20"/>
          <w:spacing w:val="-11"/>
        </w:rPr>
        <w:t> </w:t>
      </w:r>
      <w:r>
        <w:rPr>
          <w:color w:val="231F20"/>
        </w:rPr>
        <w:t>de</w:t>
      </w:r>
      <w:r>
        <w:rPr>
          <w:color w:val="231F20"/>
          <w:spacing w:val="-11"/>
        </w:rPr>
        <w:t> </w:t>
      </w:r>
      <w:r>
        <w:rPr>
          <w:color w:val="231F20"/>
        </w:rPr>
        <w:t>esta</w:t>
      </w:r>
      <w:r>
        <w:rPr>
          <w:color w:val="231F20"/>
          <w:spacing w:val="-11"/>
        </w:rPr>
        <w:t> </w:t>
      </w:r>
      <w:r>
        <w:rPr>
          <w:color w:val="231F20"/>
        </w:rPr>
        <w:t>forma</w:t>
      </w:r>
      <w:r>
        <w:rPr>
          <w:color w:val="231F20"/>
          <w:spacing w:val="-11"/>
        </w:rPr>
        <w:t> </w:t>
      </w:r>
      <w:r>
        <w:rPr>
          <w:color w:val="231F20"/>
        </w:rPr>
        <w:t>de</w:t>
      </w:r>
      <w:r>
        <w:rPr>
          <w:color w:val="231F20"/>
          <w:spacing w:val="-11"/>
        </w:rPr>
        <w:t> </w:t>
      </w:r>
      <w:r>
        <w:rPr>
          <w:color w:val="231F20"/>
        </w:rPr>
        <w:t>negocio,</w:t>
      </w:r>
      <w:r>
        <w:rPr>
          <w:color w:val="231F20"/>
          <w:spacing w:val="-11"/>
        </w:rPr>
        <w:t> </w:t>
      </w:r>
      <w:r>
        <w:rPr>
          <w:color w:val="231F20"/>
        </w:rPr>
        <w:t>que</w:t>
      </w:r>
      <w:r>
        <w:rPr>
          <w:color w:val="231F20"/>
          <w:spacing w:val="-11"/>
        </w:rPr>
        <w:t> </w:t>
      </w:r>
      <w:r>
        <w:rPr>
          <w:color w:val="231F20"/>
        </w:rPr>
        <w:t>permitan</w:t>
      </w:r>
      <w:r>
        <w:rPr>
          <w:color w:val="231F20"/>
          <w:spacing w:val="-11"/>
        </w:rPr>
        <w:t> </w:t>
      </w:r>
      <w:r>
        <w:rPr>
          <w:color w:val="231F20"/>
        </w:rPr>
        <w:t>a</w:t>
      </w:r>
      <w:r>
        <w:rPr>
          <w:color w:val="231F20"/>
          <w:spacing w:val="-11"/>
        </w:rPr>
        <w:t> </w:t>
      </w:r>
      <w:r>
        <w:rPr>
          <w:color w:val="231F20"/>
        </w:rPr>
        <w:t>las</w:t>
      </w:r>
      <w:r>
        <w:rPr>
          <w:color w:val="231F20"/>
          <w:spacing w:val="-11"/>
        </w:rPr>
        <w:t> </w:t>
      </w:r>
      <w:r>
        <w:rPr>
          <w:color w:val="231F20"/>
        </w:rPr>
        <w:t>empresas</w:t>
      </w:r>
      <w:r>
        <w:rPr>
          <w:color w:val="231F20"/>
          <w:spacing w:val="-11"/>
        </w:rPr>
        <w:t> </w:t>
      </w:r>
      <w:r>
        <w:rPr>
          <w:color w:val="231F20"/>
        </w:rPr>
        <w:t>agroindustriales incorporar</w:t>
      </w:r>
      <w:r>
        <w:rPr>
          <w:color w:val="231F20"/>
          <w:spacing w:val="-5"/>
        </w:rPr>
        <w:t> </w:t>
      </w:r>
      <w:r>
        <w:rPr>
          <w:color w:val="231F20"/>
        </w:rPr>
        <w:t>este</w:t>
      </w:r>
      <w:r>
        <w:rPr>
          <w:color w:val="231F20"/>
          <w:spacing w:val="-5"/>
        </w:rPr>
        <w:t> </w:t>
      </w:r>
      <w:r>
        <w:rPr>
          <w:color w:val="231F20"/>
        </w:rPr>
        <w:t>en</w:t>
      </w:r>
      <w:r>
        <w:rPr>
          <w:color w:val="231F20"/>
          <w:spacing w:val="-5"/>
        </w:rPr>
        <w:t> </w:t>
      </w:r>
      <w:r>
        <w:rPr>
          <w:color w:val="231F20"/>
        </w:rPr>
        <w:t>sus</w:t>
      </w:r>
      <w:r>
        <w:rPr>
          <w:color w:val="231F20"/>
          <w:spacing w:val="-4"/>
        </w:rPr>
        <w:t> </w:t>
      </w:r>
      <w:r>
        <w:rPr>
          <w:color w:val="231F20"/>
        </w:rPr>
        <w:t>actividades</w:t>
      </w:r>
      <w:r>
        <w:rPr>
          <w:color w:val="231F20"/>
          <w:spacing w:val="-5"/>
        </w:rPr>
        <w:t> </w:t>
      </w:r>
      <w:r>
        <w:rPr>
          <w:color w:val="231F20"/>
        </w:rPr>
        <w:t>cotidianas,</w:t>
      </w:r>
      <w:r>
        <w:rPr>
          <w:color w:val="231F20"/>
          <w:spacing w:val="-5"/>
        </w:rPr>
        <w:t> </w:t>
      </w:r>
      <w:r>
        <w:rPr>
          <w:color w:val="231F20"/>
        </w:rPr>
        <w:t>de</w:t>
      </w:r>
      <w:r>
        <w:rPr>
          <w:color w:val="231F20"/>
          <w:spacing w:val="-5"/>
        </w:rPr>
        <w:t> </w:t>
      </w:r>
      <w:r>
        <w:rPr>
          <w:color w:val="231F20"/>
        </w:rPr>
        <w:t>manera</w:t>
      </w:r>
      <w:r>
        <w:rPr>
          <w:color w:val="231F20"/>
          <w:spacing w:val="-5"/>
        </w:rPr>
        <w:t> </w:t>
      </w:r>
      <w:r>
        <w:rPr>
          <w:color w:val="231F20"/>
        </w:rPr>
        <w:t>que</w:t>
      </w:r>
      <w:r>
        <w:rPr>
          <w:color w:val="231F20"/>
          <w:spacing w:val="-5"/>
        </w:rPr>
        <w:t> </w:t>
      </w:r>
      <w:r>
        <w:rPr>
          <w:color w:val="231F20"/>
        </w:rPr>
        <w:t>sean</w:t>
      </w:r>
      <w:r>
        <w:rPr>
          <w:color w:val="231F20"/>
          <w:spacing w:val="-4"/>
        </w:rPr>
        <w:t> </w:t>
      </w:r>
      <w:r>
        <w:rPr>
          <w:color w:val="231F20"/>
        </w:rPr>
        <w:t>más</w:t>
      </w:r>
      <w:r>
        <w:rPr>
          <w:color w:val="231F20"/>
          <w:spacing w:val="-5"/>
        </w:rPr>
        <w:t> </w:t>
      </w:r>
      <w:r>
        <w:rPr>
          <w:color w:val="231F20"/>
        </w:rPr>
        <w:t>productivas (Sepúlveda, 2014).</w:t>
      </w:r>
    </w:p>
    <w:p>
      <w:pPr>
        <w:pStyle w:val="BodyText"/>
        <w:spacing w:line="249" w:lineRule="auto" w:before="1"/>
        <w:ind w:left="117" w:right="114" w:firstLine="850"/>
        <w:jc w:val="both"/>
      </w:pPr>
      <w:r>
        <w:rPr>
          <w:color w:val="231F20"/>
        </w:rPr>
        <w:t>Por</w:t>
      </w:r>
      <w:r>
        <w:rPr>
          <w:color w:val="231F20"/>
          <w:spacing w:val="-25"/>
        </w:rPr>
        <w:t> </w:t>
      </w:r>
      <w:r>
        <w:rPr>
          <w:color w:val="231F20"/>
        </w:rPr>
        <w:t>los</w:t>
      </w:r>
      <w:r>
        <w:rPr>
          <w:color w:val="231F20"/>
          <w:spacing w:val="-25"/>
        </w:rPr>
        <w:t> </w:t>
      </w:r>
      <w:r>
        <w:rPr>
          <w:color w:val="231F20"/>
        </w:rPr>
        <w:t>motivos</w:t>
      </w:r>
      <w:r>
        <w:rPr>
          <w:color w:val="231F20"/>
          <w:spacing w:val="-25"/>
        </w:rPr>
        <w:t> </w:t>
      </w:r>
      <w:r>
        <w:rPr>
          <w:color w:val="231F20"/>
        </w:rPr>
        <w:t>anteriores</w:t>
      </w:r>
      <w:r>
        <w:rPr>
          <w:color w:val="231F20"/>
          <w:spacing w:val="-25"/>
        </w:rPr>
        <w:t> </w:t>
      </w:r>
      <w:r>
        <w:rPr>
          <w:color w:val="231F20"/>
        </w:rPr>
        <w:t>han</w:t>
      </w:r>
      <w:r>
        <w:rPr>
          <w:color w:val="231F20"/>
          <w:spacing w:val="-25"/>
        </w:rPr>
        <w:t> </w:t>
      </w:r>
      <w:r>
        <w:rPr>
          <w:color w:val="231F20"/>
        </w:rPr>
        <w:t>sido</w:t>
      </w:r>
      <w:r>
        <w:rPr>
          <w:color w:val="231F20"/>
          <w:spacing w:val="-26"/>
        </w:rPr>
        <w:t> </w:t>
      </w:r>
      <w:r>
        <w:rPr>
          <w:color w:val="231F20"/>
        </w:rPr>
        <w:t>desarrollados</w:t>
      </w:r>
      <w:r>
        <w:rPr>
          <w:color w:val="231F20"/>
          <w:spacing w:val="-25"/>
        </w:rPr>
        <w:t> </w:t>
      </w:r>
      <w:r>
        <w:rPr>
          <w:color w:val="231F20"/>
        </w:rPr>
        <w:t>diversos</w:t>
      </w:r>
      <w:r>
        <w:rPr>
          <w:color w:val="231F20"/>
          <w:spacing w:val="-25"/>
        </w:rPr>
        <w:t> </w:t>
      </w:r>
      <w:r>
        <w:rPr>
          <w:color w:val="231F20"/>
        </w:rPr>
        <w:t>modelos</w:t>
      </w:r>
      <w:r>
        <w:rPr>
          <w:color w:val="231F20"/>
          <w:spacing w:val="-25"/>
        </w:rPr>
        <w:t> </w:t>
      </w:r>
      <w:r>
        <w:rPr>
          <w:color w:val="231F20"/>
        </w:rPr>
        <w:t>para</w:t>
      </w:r>
      <w:r>
        <w:rPr>
          <w:color w:val="231F20"/>
          <w:spacing w:val="-25"/>
        </w:rPr>
        <w:t> </w:t>
      </w:r>
      <w:r>
        <w:rPr>
          <w:color w:val="231F20"/>
        </w:rPr>
        <w:t>la </w:t>
      </w:r>
      <w:r>
        <w:rPr>
          <w:color w:val="231F20"/>
          <w:spacing w:val="3"/>
        </w:rPr>
        <w:t>aceptación </w:t>
      </w:r>
      <w:r>
        <w:rPr>
          <w:color w:val="231F20"/>
        </w:rPr>
        <w:t>y </w:t>
      </w:r>
      <w:r>
        <w:rPr>
          <w:color w:val="231F20"/>
          <w:spacing w:val="3"/>
        </w:rPr>
        <w:t>adopción </w:t>
      </w:r>
      <w:r>
        <w:rPr>
          <w:color w:val="231F20"/>
        </w:rPr>
        <w:t>de </w:t>
      </w:r>
      <w:r>
        <w:rPr>
          <w:color w:val="231F20"/>
          <w:spacing w:val="2"/>
        </w:rPr>
        <w:t>una </w:t>
      </w:r>
      <w:r>
        <w:rPr>
          <w:color w:val="231F20"/>
          <w:spacing w:val="3"/>
        </w:rPr>
        <w:t>nueva tecnología, entre </w:t>
      </w:r>
      <w:r>
        <w:rPr>
          <w:color w:val="231F20"/>
          <w:spacing w:val="2"/>
        </w:rPr>
        <w:t>los más </w:t>
      </w:r>
      <w:r>
        <w:rPr>
          <w:color w:val="231F20"/>
          <w:spacing w:val="3"/>
        </w:rPr>
        <w:t>destacados están, </w:t>
      </w:r>
      <w:r>
        <w:rPr>
          <w:color w:val="231F20"/>
        </w:rPr>
        <w:t>la teoría del comportamiento planificado de Schifter y Ajzen (Schifter, 1985), el modelo de aceptación de tecnología </w:t>
      </w:r>
      <w:r>
        <w:rPr>
          <w:color w:val="231F20"/>
          <w:spacing w:val="-4"/>
        </w:rPr>
        <w:t>(TAM) </w:t>
      </w:r>
      <w:r>
        <w:rPr>
          <w:color w:val="231F20"/>
        </w:rPr>
        <w:t>de Davis (Davis, 1989), el cual es</w:t>
      </w:r>
      <w:r>
        <w:rPr>
          <w:color w:val="231F20"/>
          <w:spacing w:val="-29"/>
        </w:rPr>
        <w:t> </w:t>
      </w:r>
      <w:r>
        <w:rPr>
          <w:color w:val="231F20"/>
        </w:rPr>
        <w:t>una adaptación</w:t>
      </w:r>
      <w:r>
        <w:rPr>
          <w:color w:val="231F20"/>
          <w:spacing w:val="-5"/>
        </w:rPr>
        <w:t> </w:t>
      </w:r>
      <w:r>
        <w:rPr>
          <w:color w:val="231F20"/>
        </w:rPr>
        <w:t>de</w:t>
      </w:r>
      <w:r>
        <w:rPr>
          <w:color w:val="231F20"/>
          <w:spacing w:val="-5"/>
        </w:rPr>
        <w:t> </w:t>
      </w:r>
      <w:r>
        <w:rPr>
          <w:color w:val="231F20"/>
        </w:rPr>
        <w:t>la</w:t>
      </w:r>
      <w:r>
        <w:rPr>
          <w:color w:val="231F20"/>
          <w:spacing w:val="-5"/>
        </w:rPr>
        <w:t> </w:t>
      </w:r>
      <w:r>
        <w:rPr>
          <w:color w:val="231F20"/>
        </w:rPr>
        <w:t>teoría</w:t>
      </w:r>
      <w:r>
        <w:rPr>
          <w:color w:val="231F20"/>
          <w:spacing w:val="-5"/>
        </w:rPr>
        <w:t> </w:t>
      </w:r>
      <w:r>
        <w:rPr>
          <w:color w:val="231F20"/>
        </w:rPr>
        <w:t>de</w:t>
      </w:r>
      <w:r>
        <w:rPr>
          <w:color w:val="231F20"/>
          <w:spacing w:val="-5"/>
        </w:rPr>
        <w:t> </w:t>
      </w:r>
      <w:r>
        <w:rPr>
          <w:color w:val="231F20"/>
        </w:rPr>
        <w:t>acción</w:t>
      </w:r>
      <w:r>
        <w:rPr>
          <w:color w:val="231F20"/>
          <w:spacing w:val="-5"/>
        </w:rPr>
        <w:t> </w:t>
      </w:r>
      <w:r>
        <w:rPr>
          <w:color w:val="231F20"/>
        </w:rPr>
        <w:t>razonada</w:t>
      </w:r>
      <w:r>
        <w:rPr>
          <w:color w:val="231F20"/>
          <w:spacing w:val="-4"/>
        </w:rPr>
        <w:t> </w:t>
      </w:r>
      <w:r>
        <w:rPr>
          <w:color w:val="231F20"/>
        </w:rPr>
        <w:t>de</w:t>
      </w:r>
      <w:r>
        <w:rPr>
          <w:color w:val="231F20"/>
          <w:spacing w:val="-17"/>
        </w:rPr>
        <w:t> </w:t>
      </w:r>
      <w:r>
        <w:rPr>
          <w:color w:val="231F20"/>
        </w:rPr>
        <w:t>Ajzen</w:t>
      </w:r>
      <w:r>
        <w:rPr>
          <w:color w:val="231F20"/>
          <w:spacing w:val="-4"/>
        </w:rPr>
        <w:t> </w:t>
      </w:r>
      <w:r>
        <w:rPr>
          <w:color w:val="231F20"/>
        </w:rPr>
        <w:t>y</w:t>
      </w:r>
      <w:r>
        <w:rPr>
          <w:color w:val="231F20"/>
          <w:spacing w:val="-4"/>
        </w:rPr>
        <w:t> </w:t>
      </w:r>
      <w:r>
        <w:rPr>
          <w:color w:val="231F20"/>
        </w:rPr>
        <w:t>Fishbein</w:t>
      </w:r>
      <w:r>
        <w:rPr>
          <w:color w:val="231F20"/>
          <w:spacing w:val="-4"/>
        </w:rPr>
        <w:t> </w:t>
      </w:r>
      <w:r>
        <w:rPr>
          <w:color w:val="231F20"/>
        </w:rPr>
        <w:t>(Ajzen,</w:t>
      </w:r>
      <w:r>
        <w:rPr>
          <w:color w:val="231F20"/>
          <w:spacing w:val="-4"/>
        </w:rPr>
        <w:t> </w:t>
      </w:r>
      <w:r>
        <w:rPr>
          <w:color w:val="231F20"/>
        </w:rPr>
        <w:t>1980),</w:t>
      </w:r>
      <w:r>
        <w:rPr>
          <w:color w:val="231F20"/>
          <w:spacing w:val="-5"/>
        </w:rPr>
        <w:t> </w:t>
      </w:r>
      <w:r>
        <w:rPr>
          <w:color w:val="231F20"/>
        </w:rPr>
        <w:t>que tiene</w:t>
      </w:r>
      <w:r>
        <w:rPr>
          <w:color w:val="231F20"/>
          <w:spacing w:val="-8"/>
        </w:rPr>
        <w:t> </w:t>
      </w:r>
      <w:r>
        <w:rPr>
          <w:color w:val="231F20"/>
        </w:rPr>
        <w:t>como</w:t>
      </w:r>
      <w:r>
        <w:rPr>
          <w:color w:val="231F20"/>
          <w:spacing w:val="-8"/>
        </w:rPr>
        <w:t> </w:t>
      </w:r>
      <w:r>
        <w:rPr>
          <w:color w:val="231F20"/>
        </w:rPr>
        <w:t>elemento</w:t>
      </w:r>
      <w:r>
        <w:rPr>
          <w:color w:val="231F20"/>
          <w:spacing w:val="-8"/>
        </w:rPr>
        <w:t> </w:t>
      </w:r>
      <w:r>
        <w:rPr>
          <w:color w:val="231F20"/>
        </w:rPr>
        <w:t>principal</w:t>
      </w:r>
      <w:r>
        <w:rPr>
          <w:color w:val="231F20"/>
          <w:spacing w:val="-7"/>
        </w:rPr>
        <w:t> </w:t>
      </w:r>
      <w:r>
        <w:rPr>
          <w:color w:val="231F20"/>
        </w:rPr>
        <w:t>la</w:t>
      </w:r>
      <w:r>
        <w:rPr>
          <w:color w:val="231F20"/>
          <w:spacing w:val="-7"/>
        </w:rPr>
        <w:t> </w:t>
      </w:r>
      <w:r>
        <w:rPr>
          <w:color w:val="231F20"/>
        </w:rPr>
        <w:t>conducta</w:t>
      </w:r>
      <w:r>
        <w:rPr>
          <w:color w:val="231F20"/>
          <w:spacing w:val="-8"/>
        </w:rPr>
        <w:t> </w:t>
      </w:r>
      <w:r>
        <w:rPr>
          <w:color w:val="231F20"/>
        </w:rPr>
        <w:t>de</w:t>
      </w:r>
      <w:r>
        <w:rPr>
          <w:color w:val="231F20"/>
          <w:spacing w:val="-7"/>
        </w:rPr>
        <w:t> </w:t>
      </w:r>
      <w:r>
        <w:rPr>
          <w:color w:val="231F20"/>
        </w:rPr>
        <w:t>uso</w:t>
      </w:r>
      <w:r>
        <w:rPr>
          <w:color w:val="231F20"/>
          <w:spacing w:val="-7"/>
        </w:rPr>
        <w:t> </w:t>
      </w:r>
      <w:r>
        <w:rPr>
          <w:color w:val="231F20"/>
        </w:rPr>
        <w:t>de</w:t>
      </w:r>
      <w:r>
        <w:rPr>
          <w:color w:val="231F20"/>
          <w:spacing w:val="-7"/>
        </w:rPr>
        <w:t> </w:t>
      </w:r>
      <w:r>
        <w:rPr>
          <w:color w:val="231F20"/>
        </w:rPr>
        <w:t>nuevas</w:t>
      </w:r>
      <w:r>
        <w:rPr>
          <w:color w:val="231F20"/>
          <w:spacing w:val="-7"/>
        </w:rPr>
        <w:t> </w:t>
      </w:r>
      <w:r>
        <w:rPr>
          <w:color w:val="231F20"/>
        </w:rPr>
        <w:t>tecnologías</w:t>
      </w:r>
      <w:r>
        <w:rPr>
          <w:color w:val="231F20"/>
          <w:spacing w:val="-8"/>
        </w:rPr>
        <w:t> </w:t>
      </w:r>
      <w:r>
        <w:rPr>
          <w:color w:val="231F20"/>
        </w:rPr>
        <w:t>y</w:t>
      </w:r>
      <w:r>
        <w:rPr>
          <w:color w:val="231F20"/>
          <w:spacing w:val="-7"/>
        </w:rPr>
        <w:t> </w:t>
      </w:r>
      <w:r>
        <w:rPr>
          <w:color w:val="231F20"/>
        </w:rPr>
        <w:t>la</w:t>
      </w:r>
      <w:r>
        <w:rPr>
          <w:color w:val="231F20"/>
          <w:spacing w:val="-7"/>
        </w:rPr>
        <w:t> </w:t>
      </w:r>
      <w:r>
        <w:rPr>
          <w:color w:val="231F20"/>
        </w:rPr>
        <w:t>teoría de la difusión de la innovación de Everett Rogers (Rogers,</w:t>
      </w:r>
      <w:r>
        <w:rPr>
          <w:color w:val="231F20"/>
          <w:spacing w:val="-2"/>
        </w:rPr>
        <w:t> </w:t>
      </w:r>
      <w:r>
        <w:rPr>
          <w:color w:val="231F20"/>
        </w:rPr>
        <w:t>1962).</w:t>
      </w:r>
    </w:p>
    <w:p>
      <w:pPr>
        <w:pStyle w:val="BodyText"/>
        <w:spacing w:line="249" w:lineRule="auto" w:before="1"/>
        <w:ind w:left="117" w:right="113" w:firstLine="850"/>
        <w:jc w:val="both"/>
      </w:pPr>
      <w:r>
        <w:rPr>
          <w:color w:val="231F20"/>
        </w:rPr>
        <w:t>Si</w:t>
      </w:r>
      <w:r>
        <w:rPr>
          <w:color w:val="231F20"/>
          <w:spacing w:val="-12"/>
        </w:rPr>
        <w:t> </w:t>
      </w:r>
      <w:r>
        <w:rPr>
          <w:color w:val="231F20"/>
        </w:rPr>
        <w:t>bien</w:t>
      </w:r>
      <w:r>
        <w:rPr>
          <w:color w:val="231F20"/>
          <w:spacing w:val="-12"/>
        </w:rPr>
        <w:t> </w:t>
      </w:r>
      <w:r>
        <w:rPr>
          <w:color w:val="231F20"/>
        </w:rPr>
        <w:t>en</w:t>
      </w:r>
      <w:r>
        <w:rPr>
          <w:color w:val="231F20"/>
          <w:spacing w:val="-12"/>
        </w:rPr>
        <w:t> </w:t>
      </w:r>
      <w:r>
        <w:rPr>
          <w:color w:val="231F20"/>
        </w:rPr>
        <w:t>México</w:t>
      </w:r>
      <w:r>
        <w:rPr>
          <w:color w:val="231F20"/>
          <w:spacing w:val="-12"/>
        </w:rPr>
        <w:t> </w:t>
      </w:r>
      <w:r>
        <w:rPr>
          <w:color w:val="231F20"/>
        </w:rPr>
        <w:t>existen</w:t>
      </w:r>
      <w:r>
        <w:rPr>
          <w:color w:val="231F20"/>
          <w:spacing w:val="-12"/>
        </w:rPr>
        <w:t> </w:t>
      </w:r>
      <w:r>
        <w:rPr>
          <w:color w:val="231F20"/>
        </w:rPr>
        <w:t>diferentes</w:t>
      </w:r>
      <w:r>
        <w:rPr>
          <w:color w:val="231F20"/>
          <w:spacing w:val="-12"/>
        </w:rPr>
        <w:t> </w:t>
      </w:r>
      <w:r>
        <w:rPr>
          <w:color w:val="231F20"/>
        </w:rPr>
        <w:t>sitios</w:t>
      </w:r>
      <w:r>
        <w:rPr>
          <w:color w:val="231F20"/>
          <w:spacing w:val="-12"/>
        </w:rPr>
        <w:t> </w:t>
      </w:r>
      <w:r>
        <w:rPr>
          <w:color w:val="231F20"/>
        </w:rPr>
        <w:t>web</w:t>
      </w:r>
      <w:r>
        <w:rPr>
          <w:color w:val="231F20"/>
          <w:spacing w:val="-12"/>
        </w:rPr>
        <w:t> </w:t>
      </w:r>
      <w:r>
        <w:rPr>
          <w:color w:val="231F20"/>
        </w:rPr>
        <w:t>dedicados</w:t>
      </w:r>
      <w:r>
        <w:rPr>
          <w:color w:val="231F20"/>
          <w:spacing w:val="-12"/>
        </w:rPr>
        <w:t> </w:t>
      </w:r>
      <w:r>
        <w:rPr>
          <w:color w:val="231F20"/>
        </w:rPr>
        <w:t>al</w:t>
      </w:r>
      <w:r>
        <w:rPr>
          <w:color w:val="231F20"/>
          <w:spacing w:val="-12"/>
        </w:rPr>
        <w:t> </w:t>
      </w:r>
      <w:r>
        <w:rPr>
          <w:color w:val="231F20"/>
        </w:rPr>
        <w:t>comercio</w:t>
      </w:r>
      <w:r>
        <w:rPr>
          <w:color w:val="231F20"/>
          <w:spacing w:val="-12"/>
        </w:rPr>
        <w:t> </w:t>
      </w:r>
      <w:r>
        <w:rPr>
          <w:color w:val="231F20"/>
        </w:rPr>
        <w:t>de productos</w:t>
      </w:r>
      <w:r>
        <w:rPr>
          <w:color w:val="231F20"/>
          <w:spacing w:val="-15"/>
        </w:rPr>
        <w:t> </w:t>
      </w:r>
      <w:r>
        <w:rPr>
          <w:color w:val="231F20"/>
        </w:rPr>
        <w:t>agroindustriales,</w:t>
      </w:r>
      <w:r>
        <w:rPr>
          <w:color w:val="231F20"/>
          <w:spacing w:val="-15"/>
        </w:rPr>
        <w:t> </w:t>
      </w:r>
      <w:r>
        <w:rPr>
          <w:color w:val="231F20"/>
        </w:rPr>
        <w:t>los</w:t>
      </w:r>
      <w:r>
        <w:rPr>
          <w:color w:val="231F20"/>
          <w:spacing w:val="-15"/>
        </w:rPr>
        <w:t> </w:t>
      </w:r>
      <w:r>
        <w:rPr>
          <w:color w:val="231F20"/>
        </w:rPr>
        <w:t>estudios</w:t>
      </w:r>
      <w:r>
        <w:rPr>
          <w:color w:val="231F20"/>
          <w:spacing w:val="-15"/>
        </w:rPr>
        <w:t> </w:t>
      </w:r>
      <w:r>
        <w:rPr>
          <w:color w:val="231F20"/>
        </w:rPr>
        <w:t>y</w:t>
      </w:r>
      <w:r>
        <w:rPr>
          <w:color w:val="231F20"/>
          <w:spacing w:val="-15"/>
        </w:rPr>
        <w:t> </w:t>
      </w:r>
      <w:r>
        <w:rPr>
          <w:color w:val="231F20"/>
        </w:rPr>
        <w:t>análisis</w:t>
      </w:r>
      <w:r>
        <w:rPr>
          <w:color w:val="231F20"/>
          <w:spacing w:val="-15"/>
        </w:rPr>
        <w:t> </w:t>
      </w:r>
      <w:r>
        <w:rPr>
          <w:color w:val="231F20"/>
        </w:rPr>
        <w:t>donde</w:t>
      </w:r>
      <w:r>
        <w:rPr>
          <w:color w:val="231F20"/>
          <w:spacing w:val="-15"/>
        </w:rPr>
        <w:t> </w:t>
      </w:r>
      <w:r>
        <w:rPr>
          <w:color w:val="231F20"/>
        </w:rPr>
        <w:t>se</w:t>
      </w:r>
      <w:r>
        <w:rPr>
          <w:color w:val="231F20"/>
          <w:spacing w:val="-15"/>
        </w:rPr>
        <w:t> </w:t>
      </w:r>
      <w:r>
        <w:rPr>
          <w:color w:val="231F20"/>
        </w:rPr>
        <w:t>muestren</w:t>
      </w:r>
      <w:r>
        <w:rPr>
          <w:color w:val="231F20"/>
          <w:spacing w:val="-15"/>
        </w:rPr>
        <w:t> </w:t>
      </w:r>
      <w:r>
        <w:rPr>
          <w:color w:val="231F20"/>
        </w:rPr>
        <w:t>los</w:t>
      </w:r>
      <w:r>
        <w:rPr>
          <w:color w:val="231F20"/>
          <w:spacing w:val="-15"/>
        </w:rPr>
        <w:t> </w:t>
      </w:r>
      <w:r>
        <w:rPr>
          <w:color w:val="231F20"/>
        </w:rPr>
        <w:t>resultados </w:t>
      </w:r>
      <w:r>
        <w:rPr>
          <w:color w:val="231F20"/>
          <w:spacing w:val="-3"/>
        </w:rPr>
        <w:t>obtenidos</w:t>
      </w:r>
      <w:r>
        <w:rPr>
          <w:color w:val="231F20"/>
          <w:spacing w:val="-21"/>
        </w:rPr>
        <w:t> </w:t>
      </w:r>
      <w:r>
        <w:rPr>
          <w:color w:val="231F20"/>
        </w:rPr>
        <w:t>son</w:t>
      </w:r>
      <w:r>
        <w:rPr>
          <w:color w:val="231F20"/>
          <w:spacing w:val="-21"/>
        </w:rPr>
        <w:t> </w:t>
      </w:r>
      <w:r>
        <w:rPr>
          <w:color w:val="231F20"/>
          <w:spacing w:val="-3"/>
        </w:rPr>
        <w:t>escasos</w:t>
      </w:r>
      <w:r>
        <w:rPr>
          <w:color w:val="231F20"/>
          <w:spacing w:val="-21"/>
        </w:rPr>
        <w:t> </w:t>
      </w:r>
      <w:r>
        <w:rPr>
          <w:color w:val="231F20"/>
          <w:spacing w:val="-3"/>
        </w:rPr>
        <w:t>aún;</w:t>
      </w:r>
      <w:r>
        <w:rPr>
          <w:color w:val="231F20"/>
          <w:spacing w:val="-21"/>
        </w:rPr>
        <w:t> </w:t>
      </w:r>
      <w:r>
        <w:rPr>
          <w:color w:val="231F20"/>
        </w:rPr>
        <w:t>así</w:t>
      </w:r>
      <w:r>
        <w:rPr>
          <w:color w:val="231F20"/>
          <w:spacing w:val="-21"/>
        </w:rPr>
        <w:t> </w:t>
      </w:r>
      <w:r>
        <w:rPr>
          <w:color w:val="231F20"/>
          <w:spacing w:val="-3"/>
        </w:rPr>
        <w:t>como</w:t>
      </w:r>
      <w:r>
        <w:rPr>
          <w:color w:val="231F20"/>
          <w:spacing w:val="-21"/>
        </w:rPr>
        <w:t> </w:t>
      </w:r>
      <w:r>
        <w:rPr>
          <w:color w:val="231F20"/>
        </w:rPr>
        <w:t>los</w:t>
      </w:r>
      <w:r>
        <w:rPr>
          <w:color w:val="231F20"/>
          <w:spacing w:val="-21"/>
        </w:rPr>
        <w:t> </w:t>
      </w:r>
      <w:r>
        <w:rPr>
          <w:color w:val="231F20"/>
          <w:spacing w:val="-3"/>
        </w:rPr>
        <w:t>factores</w:t>
      </w:r>
      <w:r>
        <w:rPr>
          <w:color w:val="231F20"/>
          <w:spacing w:val="-21"/>
        </w:rPr>
        <w:t> </w:t>
      </w:r>
      <w:r>
        <w:rPr>
          <w:color w:val="231F20"/>
        </w:rPr>
        <w:t>y</w:t>
      </w:r>
      <w:r>
        <w:rPr>
          <w:color w:val="231F20"/>
          <w:spacing w:val="-21"/>
        </w:rPr>
        <w:t> </w:t>
      </w:r>
      <w:r>
        <w:rPr>
          <w:color w:val="231F20"/>
          <w:spacing w:val="-3"/>
        </w:rPr>
        <w:t>variables</w:t>
      </w:r>
      <w:r>
        <w:rPr>
          <w:color w:val="231F20"/>
          <w:spacing w:val="-21"/>
        </w:rPr>
        <w:t> </w:t>
      </w:r>
      <w:r>
        <w:rPr>
          <w:color w:val="231F20"/>
        </w:rPr>
        <w:t>que</w:t>
      </w:r>
      <w:r>
        <w:rPr>
          <w:color w:val="231F20"/>
          <w:spacing w:val="-21"/>
        </w:rPr>
        <w:t> </w:t>
      </w:r>
      <w:r>
        <w:rPr>
          <w:color w:val="231F20"/>
          <w:spacing w:val="-3"/>
        </w:rPr>
        <w:t>intervienen</w:t>
      </w:r>
      <w:r>
        <w:rPr>
          <w:color w:val="231F20"/>
          <w:spacing w:val="-21"/>
        </w:rPr>
        <w:t> </w:t>
      </w:r>
      <w:r>
        <w:rPr>
          <w:color w:val="231F20"/>
        </w:rPr>
        <w:t>al</w:t>
      </w:r>
      <w:r>
        <w:rPr>
          <w:color w:val="231F20"/>
          <w:spacing w:val="-21"/>
        </w:rPr>
        <w:t> </w:t>
      </w:r>
      <w:r>
        <w:rPr>
          <w:color w:val="231F20"/>
          <w:spacing w:val="-3"/>
        </w:rPr>
        <w:t>realizar transacciones</w:t>
      </w:r>
      <w:r>
        <w:rPr>
          <w:color w:val="231F20"/>
          <w:spacing w:val="-20"/>
        </w:rPr>
        <w:t> </w:t>
      </w:r>
      <w:r>
        <w:rPr>
          <w:color w:val="231F20"/>
        </w:rPr>
        <w:t>por</w:t>
      </w:r>
      <w:r>
        <w:rPr>
          <w:color w:val="231F20"/>
          <w:spacing w:val="-20"/>
        </w:rPr>
        <w:t> </w:t>
      </w:r>
      <w:r>
        <w:rPr>
          <w:color w:val="231F20"/>
          <w:spacing w:val="-3"/>
        </w:rPr>
        <w:t>este</w:t>
      </w:r>
      <w:r>
        <w:rPr>
          <w:color w:val="231F20"/>
          <w:spacing w:val="-20"/>
        </w:rPr>
        <w:t> </w:t>
      </w:r>
      <w:r>
        <w:rPr>
          <w:color w:val="231F20"/>
          <w:spacing w:val="-3"/>
        </w:rPr>
        <w:t>medio.</w:t>
      </w:r>
      <w:r>
        <w:rPr>
          <w:color w:val="231F20"/>
          <w:spacing w:val="-24"/>
        </w:rPr>
        <w:t> </w:t>
      </w:r>
      <w:r>
        <w:rPr>
          <w:color w:val="231F20"/>
          <w:spacing w:val="-5"/>
        </w:rPr>
        <w:t>También</w:t>
      </w:r>
      <w:r>
        <w:rPr>
          <w:color w:val="231F20"/>
          <w:spacing w:val="-19"/>
        </w:rPr>
        <w:t> </w:t>
      </w:r>
      <w:r>
        <w:rPr>
          <w:color w:val="231F20"/>
        </w:rPr>
        <w:t>hay</w:t>
      </w:r>
      <w:r>
        <w:rPr>
          <w:color w:val="231F20"/>
          <w:spacing w:val="-20"/>
        </w:rPr>
        <w:t> </w:t>
      </w:r>
      <w:r>
        <w:rPr>
          <w:color w:val="231F20"/>
          <w:spacing w:val="-3"/>
        </w:rPr>
        <w:t>desconocimiento</w:t>
      </w:r>
      <w:r>
        <w:rPr>
          <w:color w:val="231F20"/>
          <w:spacing w:val="-20"/>
        </w:rPr>
        <w:t> </w:t>
      </w:r>
      <w:r>
        <w:rPr>
          <w:color w:val="231F20"/>
        </w:rPr>
        <w:t>en</w:t>
      </w:r>
      <w:r>
        <w:rPr>
          <w:color w:val="231F20"/>
          <w:spacing w:val="-20"/>
        </w:rPr>
        <w:t> </w:t>
      </w:r>
      <w:r>
        <w:rPr>
          <w:color w:val="231F20"/>
          <w:spacing w:val="-3"/>
        </w:rPr>
        <w:t>cuanto</w:t>
      </w:r>
      <w:r>
        <w:rPr>
          <w:color w:val="231F20"/>
          <w:spacing w:val="-20"/>
        </w:rPr>
        <w:t> </w:t>
      </w:r>
      <w:r>
        <w:rPr>
          <w:color w:val="231F20"/>
        </w:rPr>
        <w:t>a</w:t>
      </w:r>
      <w:r>
        <w:rPr>
          <w:color w:val="231F20"/>
          <w:spacing w:val="-20"/>
        </w:rPr>
        <w:t> </w:t>
      </w:r>
      <w:r>
        <w:rPr>
          <w:color w:val="231F20"/>
        </w:rPr>
        <w:t>la</w:t>
      </w:r>
      <w:r>
        <w:rPr>
          <w:color w:val="231F20"/>
          <w:spacing w:val="-19"/>
        </w:rPr>
        <w:t> </w:t>
      </w:r>
      <w:r>
        <w:rPr>
          <w:color w:val="231F20"/>
          <w:spacing w:val="-3"/>
        </w:rPr>
        <w:t>tecnología usada</w:t>
      </w:r>
      <w:r>
        <w:rPr>
          <w:color w:val="231F20"/>
          <w:spacing w:val="-19"/>
        </w:rPr>
        <w:t> </w:t>
      </w:r>
      <w:r>
        <w:rPr>
          <w:color w:val="231F20"/>
          <w:spacing w:val="-3"/>
        </w:rPr>
        <w:t>para</w:t>
      </w:r>
      <w:r>
        <w:rPr>
          <w:color w:val="231F20"/>
          <w:spacing w:val="-19"/>
        </w:rPr>
        <w:t> </w:t>
      </w:r>
      <w:r>
        <w:rPr>
          <w:color w:val="231F20"/>
        </w:rPr>
        <w:t>la</w:t>
      </w:r>
      <w:r>
        <w:rPr>
          <w:color w:val="231F20"/>
          <w:spacing w:val="-19"/>
        </w:rPr>
        <w:t> </w:t>
      </w:r>
      <w:r>
        <w:rPr>
          <w:color w:val="231F20"/>
          <w:spacing w:val="-3"/>
        </w:rPr>
        <w:t>elaboración</w:t>
      </w:r>
      <w:r>
        <w:rPr>
          <w:color w:val="231F20"/>
          <w:spacing w:val="-19"/>
        </w:rPr>
        <w:t> </w:t>
      </w:r>
      <w:r>
        <w:rPr>
          <w:color w:val="231F20"/>
        </w:rPr>
        <w:t>de</w:t>
      </w:r>
      <w:r>
        <w:rPr>
          <w:color w:val="231F20"/>
          <w:spacing w:val="-19"/>
        </w:rPr>
        <w:t> </w:t>
      </w:r>
      <w:r>
        <w:rPr>
          <w:color w:val="231F20"/>
          <w:spacing w:val="-3"/>
        </w:rPr>
        <w:t>páginas</w:t>
      </w:r>
      <w:r>
        <w:rPr>
          <w:color w:val="231F20"/>
          <w:spacing w:val="-19"/>
        </w:rPr>
        <w:t> </w:t>
      </w:r>
      <w:r>
        <w:rPr>
          <w:color w:val="231F20"/>
        </w:rPr>
        <w:t>web</w:t>
      </w:r>
      <w:r>
        <w:rPr>
          <w:color w:val="231F20"/>
          <w:spacing w:val="-19"/>
        </w:rPr>
        <w:t> </w:t>
      </w:r>
      <w:r>
        <w:rPr>
          <w:color w:val="231F20"/>
          <w:spacing w:val="-3"/>
        </w:rPr>
        <w:t>(lenguajes</w:t>
      </w:r>
      <w:r>
        <w:rPr>
          <w:color w:val="231F20"/>
          <w:spacing w:val="-19"/>
        </w:rPr>
        <w:t> </w:t>
      </w:r>
      <w:r>
        <w:rPr>
          <w:color w:val="231F20"/>
        </w:rPr>
        <w:t>de</w:t>
      </w:r>
      <w:r>
        <w:rPr>
          <w:color w:val="231F20"/>
          <w:spacing w:val="-19"/>
        </w:rPr>
        <w:t> </w:t>
      </w:r>
      <w:r>
        <w:rPr>
          <w:color w:val="231F20"/>
          <w:spacing w:val="-3"/>
        </w:rPr>
        <w:t>programación,</w:t>
      </w:r>
      <w:r>
        <w:rPr>
          <w:color w:val="231F20"/>
          <w:spacing w:val="-19"/>
        </w:rPr>
        <w:t> </w:t>
      </w:r>
      <w:r>
        <w:rPr>
          <w:color w:val="231F20"/>
          <w:spacing w:val="-3"/>
        </w:rPr>
        <w:t>bases</w:t>
      </w:r>
      <w:r>
        <w:rPr>
          <w:color w:val="231F20"/>
          <w:spacing w:val="-19"/>
        </w:rPr>
        <w:t> </w:t>
      </w:r>
      <w:r>
        <w:rPr>
          <w:color w:val="231F20"/>
        </w:rPr>
        <w:t>de</w:t>
      </w:r>
      <w:r>
        <w:rPr>
          <w:color w:val="231F20"/>
          <w:spacing w:val="-19"/>
        </w:rPr>
        <w:t> </w:t>
      </w:r>
      <w:r>
        <w:rPr>
          <w:color w:val="231F20"/>
          <w:spacing w:val="-3"/>
        </w:rPr>
        <w:t>datos, </w:t>
      </w:r>
      <w:r>
        <w:rPr>
          <w:color w:val="231F20"/>
        </w:rPr>
        <w:t>etc.),</w:t>
      </w:r>
      <w:r>
        <w:rPr>
          <w:color w:val="231F20"/>
          <w:spacing w:val="-26"/>
        </w:rPr>
        <w:t> </w:t>
      </w:r>
      <w:r>
        <w:rPr>
          <w:color w:val="231F20"/>
        </w:rPr>
        <w:t>así</w:t>
      </w:r>
      <w:r>
        <w:rPr>
          <w:color w:val="231F20"/>
          <w:spacing w:val="-26"/>
        </w:rPr>
        <w:t> </w:t>
      </w:r>
      <w:r>
        <w:rPr>
          <w:color w:val="231F20"/>
        </w:rPr>
        <w:t>como</w:t>
      </w:r>
      <w:r>
        <w:rPr>
          <w:color w:val="231F20"/>
          <w:spacing w:val="-26"/>
        </w:rPr>
        <w:t> </w:t>
      </w:r>
      <w:r>
        <w:rPr>
          <w:color w:val="231F20"/>
        </w:rPr>
        <w:t>desconocimiento</w:t>
      </w:r>
      <w:r>
        <w:rPr>
          <w:color w:val="231F20"/>
          <w:spacing w:val="-26"/>
        </w:rPr>
        <w:t> </w:t>
      </w:r>
      <w:r>
        <w:rPr>
          <w:color w:val="231F20"/>
        </w:rPr>
        <w:t>de</w:t>
      </w:r>
      <w:r>
        <w:rPr>
          <w:color w:val="231F20"/>
          <w:spacing w:val="-26"/>
        </w:rPr>
        <w:t> </w:t>
      </w:r>
      <w:r>
        <w:rPr>
          <w:color w:val="231F20"/>
        </w:rPr>
        <w:t>los</w:t>
      </w:r>
      <w:r>
        <w:rPr>
          <w:color w:val="231F20"/>
          <w:spacing w:val="-26"/>
        </w:rPr>
        <w:t> </w:t>
      </w:r>
      <w:r>
        <w:rPr>
          <w:color w:val="231F20"/>
        </w:rPr>
        <w:t>usuarios</w:t>
      </w:r>
      <w:r>
        <w:rPr>
          <w:color w:val="231F20"/>
          <w:spacing w:val="-26"/>
        </w:rPr>
        <w:t> </w:t>
      </w:r>
      <w:r>
        <w:rPr>
          <w:color w:val="231F20"/>
        </w:rPr>
        <w:t>de</w:t>
      </w:r>
      <w:r>
        <w:rPr>
          <w:color w:val="231F20"/>
          <w:spacing w:val="-26"/>
        </w:rPr>
        <w:t> </w:t>
      </w:r>
      <w:r>
        <w:rPr>
          <w:color w:val="231F20"/>
        </w:rPr>
        <w:t>la</w:t>
      </w:r>
      <w:r>
        <w:rPr>
          <w:color w:val="231F20"/>
          <w:spacing w:val="-26"/>
        </w:rPr>
        <w:t> </w:t>
      </w:r>
      <w:r>
        <w:rPr>
          <w:color w:val="231F20"/>
        </w:rPr>
        <w:t>existencia</w:t>
      </w:r>
      <w:r>
        <w:rPr>
          <w:color w:val="231F20"/>
          <w:spacing w:val="-26"/>
        </w:rPr>
        <w:t> </w:t>
      </w:r>
      <w:r>
        <w:rPr>
          <w:color w:val="231F20"/>
        </w:rPr>
        <w:t>de</w:t>
      </w:r>
      <w:r>
        <w:rPr>
          <w:color w:val="231F20"/>
          <w:spacing w:val="-26"/>
        </w:rPr>
        <w:t> </w:t>
      </w:r>
      <w:r>
        <w:rPr>
          <w:color w:val="231F20"/>
        </w:rPr>
        <w:t>sitios</w:t>
      </w:r>
      <w:r>
        <w:rPr>
          <w:color w:val="231F20"/>
          <w:spacing w:val="-26"/>
        </w:rPr>
        <w:t> </w:t>
      </w:r>
      <w:r>
        <w:rPr>
          <w:color w:val="231F20"/>
        </w:rPr>
        <w:t>y</w:t>
      </w:r>
      <w:r>
        <w:rPr>
          <w:color w:val="231F20"/>
          <w:spacing w:val="-26"/>
        </w:rPr>
        <w:t> </w:t>
      </w:r>
      <w:r>
        <w:rPr>
          <w:color w:val="231F20"/>
        </w:rPr>
        <w:t>páginas</w:t>
      </w:r>
      <w:r>
        <w:rPr>
          <w:color w:val="231F20"/>
          <w:spacing w:val="-26"/>
        </w:rPr>
        <w:t> </w:t>
      </w:r>
      <w:r>
        <w:rPr>
          <w:color w:val="231F20"/>
        </w:rPr>
        <w:t>en </w:t>
      </w:r>
      <w:r>
        <w:rPr>
          <w:color w:val="231F20"/>
          <w:spacing w:val="3"/>
        </w:rPr>
        <w:t>internet dedicadas </w:t>
      </w:r>
      <w:r>
        <w:rPr>
          <w:color w:val="231F20"/>
        </w:rPr>
        <w:t>a la </w:t>
      </w:r>
      <w:r>
        <w:rPr>
          <w:color w:val="231F20"/>
          <w:spacing w:val="3"/>
        </w:rPr>
        <w:t>comercialización </w:t>
      </w:r>
      <w:r>
        <w:rPr>
          <w:color w:val="231F20"/>
        </w:rPr>
        <w:t>de </w:t>
      </w:r>
      <w:r>
        <w:rPr>
          <w:color w:val="231F20"/>
          <w:spacing w:val="3"/>
        </w:rPr>
        <w:t>productos agroindustriales; además </w:t>
      </w:r>
      <w:r>
        <w:rPr>
          <w:color w:val="231F20"/>
        </w:rPr>
        <w:t>de que no se tienen modelos o metodologías que sirvan como base para elaborar interfaces</w:t>
      </w:r>
      <w:r>
        <w:rPr>
          <w:color w:val="231F20"/>
          <w:spacing w:val="-17"/>
        </w:rPr>
        <w:t> </w:t>
      </w:r>
      <w:r>
        <w:rPr>
          <w:color w:val="231F20"/>
        </w:rPr>
        <w:t>que</w:t>
      </w:r>
      <w:r>
        <w:rPr>
          <w:color w:val="231F20"/>
          <w:spacing w:val="-17"/>
        </w:rPr>
        <w:t> </w:t>
      </w:r>
      <w:r>
        <w:rPr>
          <w:color w:val="231F20"/>
        </w:rPr>
        <w:t>sean</w:t>
      </w:r>
      <w:r>
        <w:rPr>
          <w:color w:val="231F20"/>
          <w:spacing w:val="-17"/>
        </w:rPr>
        <w:t> </w:t>
      </w:r>
      <w:r>
        <w:rPr>
          <w:color w:val="231F20"/>
        </w:rPr>
        <w:t>del</w:t>
      </w:r>
      <w:r>
        <w:rPr>
          <w:color w:val="231F20"/>
          <w:spacing w:val="-17"/>
        </w:rPr>
        <w:t> </w:t>
      </w:r>
      <w:r>
        <w:rPr>
          <w:color w:val="231F20"/>
        </w:rPr>
        <w:t>gusto</w:t>
      </w:r>
      <w:r>
        <w:rPr>
          <w:color w:val="231F20"/>
          <w:spacing w:val="-17"/>
        </w:rPr>
        <w:t> </w:t>
      </w:r>
      <w:r>
        <w:rPr>
          <w:color w:val="231F20"/>
        </w:rPr>
        <w:t>e</w:t>
      </w:r>
      <w:r>
        <w:rPr>
          <w:color w:val="231F20"/>
          <w:spacing w:val="-17"/>
        </w:rPr>
        <w:t> </w:t>
      </w:r>
      <w:r>
        <w:rPr>
          <w:color w:val="231F20"/>
        </w:rPr>
        <w:t>interés</w:t>
      </w:r>
      <w:r>
        <w:rPr>
          <w:color w:val="231F20"/>
          <w:spacing w:val="-17"/>
        </w:rPr>
        <w:t> </w:t>
      </w:r>
      <w:r>
        <w:rPr>
          <w:color w:val="231F20"/>
        </w:rPr>
        <w:t>de</w:t>
      </w:r>
      <w:r>
        <w:rPr>
          <w:color w:val="231F20"/>
          <w:spacing w:val="-17"/>
        </w:rPr>
        <w:t> </w:t>
      </w:r>
      <w:r>
        <w:rPr>
          <w:color w:val="231F20"/>
        </w:rPr>
        <w:t>los</w:t>
      </w:r>
      <w:r>
        <w:rPr>
          <w:color w:val="231F20"/>
          <w:spacing w:val="-17"/>
        </w:rPr>
        <w:t> </w:t>
      </w:r>
      <w:r>
        <w:rPr>
          <w:color w:val="231F20"/>
        </w:rPr>
        <w:t>usuarios;</w:t>
      </w:r>
      <w:r>
        <w:rPr>
          <w:color w:val="231F20"/>
          <w:spacing w:val="-17"/>
        </w:rPr>
        <w:t> </w:t>
      </w:r>
      <w:r>
        <w:rPr>
          <w:color w:val="231F20"/>
        </w:rPr>
        <w:t>es</w:t>
      </w:r>
      <w:r>
        <w:rPr>
          <w:color w:val="231F20"/>
          <w:spacing w:val="-17"/>
        </w:rPr>
        <w:t> </w:t>
      </w:r>
      <w:r>
        <w:rPr>
          <w:color w:val="231F20"/>
        </w:rPr>
        <w:t>decir</w:t>
      </w:r>
      <w:r>
        <w:rPr>
          <w:color w:val="231F20"/>
          <w:spacing w:val="-17"/>
        </w:rPr>
        <w:t> </w:t>
      </w:r>
      <w:r>
        <w:rPr>
          <w:color w:val="231F20"/>
        </w:rPr>
        <w:t>las</w:t>
      </w:r>
      <w:r>
        <w:rPr>
          <w:color w:val="231F20"/>
          <w:spacing w:val="-17"/>
        </w:rPr>
        <w:t> </w:t>
      </w:r>
      <w:r>
        <w:rPr>
          <w:color w:val="231F20"/>
        </w:rPr>
        <w:t>empresas</w:t>
      </w:r>
      <w:r>
        <w:rPr>
          <w:color w:val="231F20"/>
          <w:spacing w:val="-17"/>
        </w:rPr>
        <w:t> </w:t>
      </w:r>
      <w:r>
        <w:rPr>
          <w:color w:val="231F20"/>
        </w:rPr>
        <w:t>podrían no</w:t>
      </w:r>
      <w:r>
        <w:rPr>
          <w:color w:val="231F20"/>
          <w:spacing w:val="-13"/>
        </w:rPr>
        <w:t> </w:t>
      </w:r>
      <w:r>
        <w:rPr>
          <w:color w:val="231F20"/>
        </w:rPr>
        <w:t>estar</w:t>
      </w:r>
      <w:r>
        <w:rPr>
          <w:color w:val="231F20"/>
          <w:spacing w:val="-13"/>
        </w:rPr>
        <w:t> </w:t>
      </w:r>
      <w:r>
        <w:rPr>
          <w:color w:val="231F20"/>
        </w:rPr>
        <w:t>identificando</w:t>
      </w:r>
      <w:r>
        <w:rPr>
          <w:color w:val="231F20"/>
          <w:spacing w:val="-13"/>
        </w:rPr>
        <w:t> </w:t>
      </w:r>
      <w:r>
        <w:rPr>
          <w:color w:val="231F20"/>
        </w:rPr>
        <w:t>de</w:t>
      </w:r>
      <w:r>
        <w:rPr>
          <w:color w:val="231F20"/>
          <w:spacing w:val="-13"/>
        </w:rPr>
        <w:t> </w:t>
      </w:r>
      <w:r>
        <w:rPr>
          <w:color w:val="231F20"/>
        </w:rPr>
        <w:t>manera</w:t>
      </w:r>
      <w:r>
        <w:rPr>
          <w:color w:val="231F20"/>
          <w:spacing w:val="-13"/>
        </w:rPr>
        <w:t> </w:t>
      </w:r>
      <w:r>
        <w:rPr>
          <w:color w:val="231F20"/>
        </w:rPr>
        <w:t>adecuada</w:t>
      </w:r>
      <w:r>
        <w:rPr>
          <w:color w:val="231F20"/>
          <w:spacing w:val="-13"/>
        </w:rPr>
        <w:t> </w:t>
      </w:r>
      <w:r>
        <w:rPr>
          <w:color w:val="231F20"/>
        </w:rPr>
        <w:t>a</w:t>
      </w:r>
      <w:r>
        <w:rPr>
          <w:color w:val="231F20"/>
          <w:spacing w:val="-13"/>
        </w:rPr>
        <w:t> </w:t>
      </w:r>
      <w:r>
        <w:rPr>
          <w:color w:val="231F20"/>
        </w:rPr>
        <w:t>sus</w:t>
      </w:r>
      <w:r>
        <w:rPr>
          <w:color w:val="231F20"/>
          <w:spacing w:val="-13"/>
        </w:rPr>
        <w:t> </w:t>
      </w:r>
      <w:r>
        <w:rPr>
          <w:color w:val="231F20"/>
        </w:rPr>
        <w:t>posibles</w:t>
      </w:r>
      <w:r>
        <w:rPr>
          <w:color w:val="231F20"/>
          <w:spacing w:val="-13"/>
        </w:rPr>
        <w:t> </w:t>
      </w:r>
      <w:r>
        <w:rPr>
          <w:color w:val="231F20"/>
          <w:spacing w:val="-2"/>
        </w:rPr>
        <w:t>compradores.</w:t>
      </w:r>
    </w:p>
    <w:p>
      <w:pPr>
        <w:spacing w:after="0" w:line="249" w:lineRule="auto"/>
        <w:jc w:val="both"/>
        <w:sectPr>
          <w:headerReference w:type="even" r:id="rId9"/>
          <w:headerReference w:type="default" r:id="rId10"/>
          <w:pgSz w:w="9360" w:h="12760"/>
          <w:pgMar w:header="751" w:footer="0" w:top="980" w:bottom="280" w:left="960" w:right="960"/>
          <w:pgNumType w:start="48"/>
        </w:sectPr>
      </w:pPr>
    </w:p>
    <w:p>
      <w:pPr>
        <w:pStyle w:val="BodyText"/>
        <w:rPr>
          <w:sz w:val="20"/>
        </w:rPr>
      </w:pPr>
    </w:p>
    <w:p>
      <w:pPr>
        <w:pStyle w:val="BodyText"/>
        <w:spacing w:before="10"/>
        <w:rPr>
          <w:sz w:val="19"/>
        </w:rPr>
      </w:pPr>
    </w:p>
    <w:p>
      <w:pPr>
        <w:pStyle w:val="BodyText"/>
        <w:spacing w:line="249" w:lineRule="auto"/>
        <w:ind w:left="117" w:right="114" w:firstLine="850"/>
        <w:jc w:val="both"/>
      </w:pPr>
      <w:r>
        <w:rPr>
          <w:color w:val="231F20"/>
        </w:rPr>
        <w:t>Mientras que la importancia del comercio electrónico es aceptada y pro- movida por instituciones en el ámbito mundial, poco se sabe de su situación en el mercado mexicano y mucho menos en el sector agroindustrial.</w:t>
      </w:r>
    </w:p>
    <w:p>
      <w:pPr>
        <w:pStyle w:val="BodyText"/>
        <w:spacing w:line="249" w:lineRule="auto" w:before="1"/>
        <w:ind w:left="117" w:right="113" w:firstLine="850"/>
        <w:jc w:val="both"/>
      </w:pPr>
      <w:r>
        <w:rPr>
          <w:color w:val="231F20"/>
        </w:rPr>
        <w:t>La </w:t>
      </w:r>
      <w:r>
        <w:rPr>
          <w:color w:val="231F20"/>
          <w:spacing w:val="-4"/>
        </w:rPr>
        <w:t>adopción </w:t>
      </w:r>
      <w:r>
        <w:rPr>
          <w:color w:val="231F20"/>
        </w:rPr>
        <w:t>de </w:t>
      </w:r>
      <w:r>
        <w:rPr>
          <w:color w:val="231F20"/>
          <w:spacing w:val="-4"/>
        </w:rPr>
        <w:t>estrategias </w:t>
      </w:r>
      <w:r>
        <w:rPr>
          <w:color w:val="231F20"/>
          <w:spacing w:val="-3"/>
        </w:rPr>
        <w:t>para </w:t>
      </w:r>
      <w:r>
        <w:rPr>
          <w:color w:val="231F20"/>
          <w:spacing w:val="-4"/>
        </w:rPr>
        <w:t>implementar </w:t>
      </w:r>
      <w:r>
        <w:rPr>
          <w:color w:val="231F20"/>
        </w:rPr>
        <w:t>el </w:t>
      </w:r>
      <w:r>
        <w:rPr>
          <w:color w:val="231F20"/>
          <w:spacing w:val="-4"/>
        </w:rPr>
        <w:t>comercio electrónico </w:t>
      </w:r>
      <w:r>
        <w:rPr>
          <w:color w:val="231F20"/>
        </w:rPr>
        <w:t>en la </w:t>
      </w:r>
      <w:r>
        <w:rPr>
          <w:color w:val="231F20"/>
          <w:spacing w:val="-4"/>
        </w:rPr>
        <w:t>agroindustria</w:t>
      </w:r>
      <w:r>
        <w:rPr>
          <w:color w:val="231F20"/>
          <w:spacing w:val="-21"/>
        </w:rPr>
        <w:t> </w:t>
      </w:r>
      <w:r>
        <w:rPr>
          <w:color w:val="231F20"/>
          <w:spacing w:val="-4"/>
        </w:rPr>
        <w:t>mexicana</w:t>
      </w:r>
      <w:r>
        <w:rPr>
          <w:color w:val="231F20"/>
          <w:spacing w:val="-21"/>
        </w:rPr>
        <w:t> </w:t>
      </w:r>
      <w:r>
        <w:rPr>
          <w:color w:val="231F20"/>
        </w:rPr>
        <w:t>no</w:t>
      </w:r>
      <w:r>
        <w:rPr>
          <w:color w:val="231F20"/>
          <w:spacing w:val="-21"/>
        </w:rPr>
        <w:t> </w:t>
      </w:r>
      <w:r>
        <w:rPr>
          <w:color w:val="231F20"/>
          <w:spacing w:val="-3"/>
        </w:rPr>
        <w:t>han</w:t>
      </w:r>
      <w:r>
        <w:rPr>
          <w:color w:val="231F20"/>
          <w:spacing w:val="-21"/>
        </w:rPr>
        <w:t> </w:t>
      </w:r>
      <w:r>
        <w:rPr>
          <w:color w:val="231F20"/>
          <w:spacing w:val="-3"/>
        </w:rPr>
        <w:t>sido</w:t>
      </w:r>
      <w:r>
        <w:rPr>
          <w:color w:val="231F20"/>
          <w:spacing w:val="-21"/>
        </w:rPr>
        <w:t> </w:t>
      </w:r>
      <w:r>
        <w:rPr>
          <w:color w:val="231F20"/>
          <w:spacing w:val="-4"/>
        </w:rPr>
        <w:t>estudiadas</w:t>
      </w:r>
      <w:r>
        <w:rPr>
          <w:color w:val="231F20"/>
          <w:spacing w:val="-21"/>
        </w:rPr>
        <w:t> </w:t>
      </w:r>
      <w:r>
        <w:rPr>
          <w:color w:val="231F20"/>
          <w:spacing w:val="-4"/>
        </w:rPr>
        <w:t>ampliamente,</w:t>
      </w:r>
      <w:r>
        <w:rPr>
          <w:color w:val="231F20"/>
          <w:spacing w:val="-21"/>
        </w:rPr>
        <w:t> </w:t>
      </w:r>
      <w:r>
        <w:rPr>
          <w:color w:val="231F20"/>
        </w:rPr>
        <w:t>la</w:t>
      </w:r>
      <w:r>
        <w:rPr>
          <w:color w:val="231F20"/>
          <w:spacing w:val="-21"/>
        </w:rPr>
        <w:t> </w:t>
      </w:r>
      <w:r>
        <w:rPr>
          <w:color w:val="231F20"/>
          <w:spacing w:val="-4"/>
        </w:rPr>
        <w:t>revisión</w:t>
      </w:r>
      <w:r>
        <w:rPr>
          <w:color w:val="231F20"/>
          <w:spacing w:val="-21"/>
        </w:rPr>
        <w:t> </w:t>
      </w:r>
      <w:r>
        <w:rPr>
          <w:color w:val="231F20"/>
        </w:rPr>
        <w:t>de</w:t>
      </w:r>
      <w:r>
        <w:rPr>
          <w:color w:val="231F20"/>
          <w:spacing w:val="-21"/>
        </w:rPr>
        <w:t> </w:t>
      </w:r>
      <w:r>
        <w:rPr>
          <w:color w:val="231F20"/>
        </w:rPr>
        <w:t>la</w:t>
      </w:r>
      <w:r>
        <w:rPr>
          <w:color w:val="231F20"/>
          <w:spacing w:val="-21"/>
        </w:rPr>
        <w:t> </w:t>
      </w:r>
      <w:r>
        <w:rPr>
          <w:color w:val="231F20"/>
          <w:spacing w:val="-4"/>
        </w:rPr>
        <w:t>literatura científica</w:t>
      </w:r>
      <w:r>
        <w:rPr>
          <w:color w:val="231F20"/>
          <w:spacing w:val="-18"/>
        </w:rPr>
        <w:t> </w:t>
      </w:r>
      <w:r>
        <w:rPr>
          <w:color w:val="231F20"/>
          <w:spacing w:val="-4"/>
        </w:rPr>
        <w:t>actual,</w:t>
      </w:r>
      <w:r>
        <w:rPr>
          <w:color w:val="231F20"/>
          <w:spacing w:val="-18"/>
        </w:rPr>
        <w:t> </w:t>
      </w:r>
      <w:r>
        <w:rPr>
          <w:color w:val="231F20"/>
          <w:spacing w:val="-4"/>
        </w:rPr>
        <w:t>revela</w:t>
      </w:r>
      <w:r>
        <w:rPr>
          <w:color w:val="231F20"/>
          <w:spacing w:val="-18"/>
        </w:rPr>
        <w:t> </w:t>
      </w:r>
      <w:r>
        <w:rPr>
          <w:color w:val="231F20"/>
        </w:rPr>
        <w:t>su</w:t>
      </w:r>
      <w:r>
        <w:rPr>
          <w:color w:val="231F20"/>
          <w:spacing w:val="-18"/>
        </w:rPr>
        <w:t> </w:t>
      </w:r>
      <w:r>
        <w:rPr>
          <w:color w:val="231F20"/>
          <w:spacing w:val="-4"/>
        </w:rPr>
        <w:t>escasez</w:t>
      </w:r>
      <w:r>
        <w:rPr>
          <w:color w:val="231F20"/>
          <w:spacing w:val="-18"/>
        </w:rPr>
        <w:t> </w:t>
      </w:r>
      <w:r>
        <w:rPr>
          <w:color w:val="231F20"/>
        </w:rPr>
        <w:t>en</w:t>
      </w:r>
      <w:r>
        <w:rPr>
          <w:color w:val="231F20"/>
          <w:spacing w:val="-18"/>
        </w:rPr>
        <w:t> </w:t>
      </w:r>
      <w:r>
        <w:rPr>
          <w:color w:val="231F20"/>
        </w:rPr>
        <w:t>el</w:t>
      </w:r>
      <w:r>
        <w:rPr>
          <w:color w:val="231F20"/>
          <w:spacing w:val="-18"/>
        </w:rPr>
        <w:t> </w:t>
      </w:r>
      <w:r>
        <w:rPr>
          <w:color w:val="231F20"/>
          <w:spacing w:val="-4"/>
        </w:rPr>
        <w:t>ámbito</w:t>
      </w:r>
      <w:r>
        <w:rPr>
          <w:color w:val="231F20"/>
          <w:spacing w:val="-18"/>
        </w:rPr>
        <w:t> </w:t>
      </w:r>
      <w:r>
        <w:rPr>
          <w:color w:val="231F20"/>
        </w:rPr>
        <w:t>de</w:t>
      </w:r>
      <w:r>
        <w:rPr>
          <w:color w:val="231F20"/>
          <w:spacing w:val="-18"/>
        </w:rPr>
        <w:t> </w:t>
      </w:r>
      <w:r>
        <w:rPr>
          <w:color w:val="231F20"/>
          <w:spacing w:val="-4"/>
        </w:rPr>
        <w:t>investigación,</w:t>
      </w:r>
      <w:r>
        <w:rPr>
          <w:color w:val="231F20"/>
          <w:spacing w:val="-18"/>
        </w:rPr>
        <w:t> </w:t>
      </w:r>
      <w:r>
        <w:rPr>
          <w:color w:val="231F20"/>
          <w:spacing w:val="-3"/>
        </w:rPr>
        <w:t>hay</w:t>
      </w:r>
      <w:r>
        <w:rPr>
          <w:color w:val="231F20"/>
          <w:spacing w:val="-18"/>
        </w:rPr>
        <w:t> </w:t>
      </w:r>
      <w:r>
        <w:rPr>
          <w:color w:val="231F20"/>
          <w:spacing w:val="-4"/>
        </w:rPr>
        <w:t>pocas</w:t>
      </w:r>
      <w:r>
        <w:rPr>
          <w:color w:val="231F20"/>
          <w:spacing w:val="-18"/>
        </w:rPr>
        <w:t> </w:t>
      </w:r>
      <w:r>
        <w:rPr>
          <w:color w:val="231F20"/>
          <w:spacing w:val="-4"/>
        </w:rPr>
        <w:t>propuestas </w:t>
      </w:r>
      <w:r>
        <w:rPr>
          <w:color w:val="231F20"/>
          <w:spacing w:val="-3"/>
        </w:rPr>
        <w:t>para</w:t>
      </w:r>
      <w:r>
        <w:rPr>
          <w:color w:val="231F20"/>
          <w:spacing w:val="-22"/>
        </w:rPr>
        <w:t> </w:t>
      </w:r>
      <w:r>
        <w:rPr>
          <w:color w:val="231F20"/>
          <w:spacing w:val="-4"/>
        </w:rPr>
        <w:t>abordar</w:t>
      </w:r>
      <w:r>
        <w:rPr>
          <w:color w:val="231F20"/>
          <w:spacing w:val="-22"/>
        </w:rPr>
        <w:t> </w:t>
      </w:r>
      <w:r>
        <w:rPr>
          <w:color w:val="231F20"/>
        </w:rPr>
        <w:t>el</w:t>
      </w:r>
      <w:r>
        <w:rPr>
          <w:color w:val="231F20"/>
          <w:spacing w:val="-22"/>
        </w:rPr>
        <w:t> </w:t>
      </w:r>
      <w:r>
        <w:rPr>
          <w:color w:val="231F20"/>
          <w:spacing w:val="-4"/>
        </w:rPr>
        <w:t>estudio</w:t>
      </w:r>
      <w:r>
        <w:rPr>
          <w:color w:val="231F20"/>
          <w:spacing w:val="-22"/>
        </w:rPr>
        <w:t> </w:t>
      </w:r>
      <w:r>
        <w:rPr>
          <w:color w:val="231F20"/>
        </w:rPr>
        <w:t>de</w:t>
      </w:r>
      <w:r>
        <w:rPr>
          <w:color w:val="231F20"/>
          <w:spacing w:val="-22"/>
        </w:rPr>
        <w:t> </w:t>
      </w:r>
      <w:r>
        <w:rPr>
          <w:color w:val="231F20"/>
          <w:spacing w:val="-3"/>
        </w:rPr>
        <w:t>esta</w:t>
      </w:r>
      <w:r>
        <w:rPr>
          <w:color w:val="231F20"/>
          <w:spacing w:val="-22"/>
        </w:rPr>
        <w:t> </w:t>
      </w:r>
      <w:r>
        <w:rPr>
          <w:color w:val="231F20"/>
          <w:spacing w:val="-4"/>
        </w:rPr>
        <w:t>forma</w:t>
      </w:r>
      <w:r>
        <w:rPr>
          <w:color w:val="231F20"/>
          <w:spacing w:val="-22"/>
        </w:rPr>
        <w:t> </w:t>
      </w:r>
      <w:r>
        <w:rPr>
          <w:color w:val="231F20"/>
        </w:rPr>
        <w:t>de</w:t>
      </w:r>
      <w:r>
        <w:rPr>
          <w:color w:val="231F20"/>
          <w:spacing w:val="-22"/>
        </w:rPr>
        <w:t> </w:t>
      </w:r>
      <w:r>
        <w:rPr>
          <w:color w:val="231F20"/>
          <w:spacing w:val="-4"/>
        </w:rPr>
        <w:t>comercio</w:t>
      </w:r>
      <w:r>
        <w:rPr>
          <w:color w:val="231F20"/>
          <w:spacing w:val="-22"/>
        </w:rPr>
        <w:t> </w:t>
      </w:r>
      <w:r>
        <w:rPr>
          <w:color w:val="231F20"/>
        </w:rPr>
        <w:t>en</w:t>
      </w:r>
      <w:r>
        <w:rPr>
          <w:color w:val="231F20"/>
          <w:spacing w:val="-22"/>
        </w:rPr>
        <w:t> </w:t>
      </w:r>
      <w:r>
        <w:rPr>
          <w:color w:val="231F20"/>
        </w:rPr>
        <w:t>el</w:t>
      </w:r>
      <w:r>
        <w:rPr>
          <w:color w:val="231F20"/>
          <w:spacing w:val="-22"/>
        </w:rPr>
        <w:t> </w:t>
      </w:r>
      <w:r>
        <w:rPr>
          <w:color w:val="231F20"/>
          <w:spacing w:val="-3"/>
        </w:rPr>
        <w:t>agro</w:t>
      </w:r>
      <w:r>
        <w:rPr>
          <w:color w:val="231F20"/>
          <w:spacing w:val="-22"/>
        </w:rPr>
        <w:t> </w:t>
      </w:r>
      <w:r>
        <w:rPr>
          <w:color w:val="231F20"/>
          <w:spacing w:val="-4"/>
        </w:rPr>
        <w:t>mexicano</w:t>
      </w:r>
      <w:r>
        <w:rPr>
          <w:color w:val="231F20"/>
          <w:spacing w:val="-22"/>
        </w:rPr>
        <w:t> </w:t>
      </w:r>
      <w:r>
        <w:rPr>
          <w:color w:val="231F20"/>
        </w:rPr>
        <w:t>y</w:t>
      </w:r>
      <w:r>
        <w:rPr>
          <w:color w:val="231F20"/>
          <w:spacing w:val="-22"/>
        </w:rPr>
        <w:t> </w:t>
      </w:r>
      <w:r>
        <w:rPr>
          <w:color w:val="231F20"/>
          <w:spacing w:val="-4"/>
        </w:rPr>
        <w:t>todavía</w:t>
      </w:r>
      <w:r>
        <w:rPr>
          <w:color w:val="231F20"/>
          <w:spacing w:val="-22"/>
        </w:rPr>
        <w:t> </w:t>
      </w:r>
      <w:r>
        <w:rPr>
          <w:color w:val="231F20"/>
        </w:rPr>
        <w:t>no</w:t>
      </w:r>
      <w:r>
        <w:rPr>
          <w:color w:val="231F20"/>
          <w:spacing w:val="-22"/>
        </w:rPr>
        <w:t> </w:t>
      </w:r>
      <w:r>
        <w:rPr>
          <w:color w:val="231F20"/>
          <w:spacing w:val="-3"/>
        </w:rPr>
        <w:t>hay </w:t>
      </w:r>
      <w:r>
        <w:rPr>
          <w:color w:val="231F20"/>
          <w:spacing w:val="-4"/>
        </w:rPr>
        <w:t>una</w:t>
      </w:r>
      <w:r>
        <w:rPr>
          <w:color w:val="231F20"/>
          <w:spacing w:val="-20"/>
        </w:rPr>
        <w:t> </w:t>
      </w:r>
      <w:r>
        <w:rPr>
          <w:color w:val="231F20"/>
          <w:spacing w:val="-5"/>
        </w:rPr>
        <w:t>perspectiva</w:t>
      </w:r>
      <w:r>
        <w:rPr>
          <w:color w:val="231F20"/>
          <w:spacing w:val="-20"/>
        </w:rPr>
        <w:t> </w:t>
      </w:r>
      <w:r>
        <w:rPr>
          <w:color w:val="231F20"/>
          <w:spacing w:val="-5"/>
        </w:rPr>
        <w:t>teórica</w:t>
      </w:r>
      <w:r>
        <w:rPr>
          <w:color w:val="231F20"/>
          <w:spacing w:val="-20"/>
        </w:rPr>
        <w:t> </w:t>
      </w:r>
      <w:r>
        <w:rPr>
          <w:color w:val="231F20"/>
          <w:spacing w:val="-5"/>
        </w:rPr>
        <w:t>definitiva</w:t>
      </w:r>
      <w:r>
        <w:rPr>
          <w:color w:val="231F20"/>
          <w:spacing w:val="-20"/>
        </w:rPr>
        <w:t> </w:t>
      </w:r>
      <w:r>
        <w:rPr>
          <w:color w:val="231F20"/>
          <w:spacing w:val="-4"/>
        </w:rPr>
        <w:t>que</w:t>
      </w:r>
      <w:r>
        <w:rPr>
          <w:color w:val="231F20"/>
          <w:spacing w:val="-20"/>
        </w:rPr>
        <w:t> </w:t>
      </w:r>
      <w:r>
        <w:rPr>
          <w:color w:val="231F20"/>
          <w:spacing w:val="-5"/>
        </w:rPr>
        <w:t>permita</w:t>
      </w:r>
      <w:r>
        <w:rPr>
          <w:color w:val="231F20"/>
          <w:spacing w:val="-20"/>
        </w:rPr>
        <w:t> </w:t>
      </w:r>
      <w:r>
        <w:rPr>
          <w:color w:val="231F20"/>
          <w:spacing w:val="-5"/>
        </w:rPr>
        <w:t>analizarlo,</w:t>
      </w:r>
      <w:r>
        <w:rPr>
          <w:color w:val="231F20"/>
          <w:spacing w:val="-20"/>
        </w:rPr>
        <w:t> </w:t>
      </w:r>
      <w:r>
        <w:rPr>
          <w:color w:val="231F20"/>
          <w:spacing w:val="-4"/>
        </w:rPr>
        <w:t>por</w:t>
      </w:r>
      <w:r>
        <w:rPr>
          <w:color w:val="231F20"/>
          <w:spacing w:val="-20"/>
        </w:rPr>
        <w:t> </w:t>
      </w:r>
      <w:r>
        <w:rPr>
          <w:color w:val="231F20"/>
          <w:spacing w:val="-4"/>
        </w:rPr>
        <w:t>estas</w:t>
      </w:r>
      <w:r>
        <w:rPr>
          <w:color w:val="231F20"/>
          <w:spacing w:val="-20"/>
        </w:rPr>
        <w:t> </w:t>
      </w:r>
      <w:r>
        <w:rPr>
          <w:color w:val="231F20"/>
          <w:spacing w:val="-5"/>
        </w:rPr>
        <w:t>razones</w:t>
      </w:r>
      <w:r>
        <w:rPr>
          <w:color w:val="231F20"/>
          <w:spacing w:val="-20"/>
        </w:rPr>
        <w:t> </w:t>
      </w:r>
      <w:r>
        <w:rPr>
          <w:color w:val="231F20"/>
          <w:spacing w:val="-3"/>
        </w:rPr>
        <w:t>es</w:t>
      </w:r>
      <w:r>
        <w:rPr>
          <w:color w:val="231F20"/>
          <w:spacing w:val="-20"/>
        </w:rPr>
        <w:t> </w:t>
      </w:r>
      <w:r>
        <w:rPr>
          <w:color w:val="231F20"/>
          <w:spacing w:val="-5"/>
        </w:rPr>
        <w:t>importan- </w:t>
      </w:r>
      <w:r>
        <w:rPr>
          <w:color w:val="231F20"/>
        </w:rPr>
        <w:t>te </w:t>
      </w:r>
      <w:r>
        <w:rPr>
          <w:color w:val="231F20"/>
          <w:spacing w:val="-4"/>
        </w:rPr>
        <w:t>contar </w:t>
      </w:r>
      <w:r>
        <w:rPr>
          <w:color w:val="231F20"/>
          <w:spacing w:val="-3"/>
        </w:rPr>
        <w:t>con </w:t>
      </w:r>
      <w:r>
        <w:rPr>
          <w:color w:val="231F20"/>
          <w:spacing w:val="-4"/>
        </w:rPr>
        <w:t>modelos </w:t>
      </w:r>
      <w:r>
        <w:rPr>
          <w:color w:val="231F20"/>
        </w:rPr>
        <w:t>y </w:t>
      </w:r>
      <w:r>
        <w:rPr>
          <w:color w:val="231F20"/>
          <w:spacing w:val="-4"/>
        </w:rPr>
        <w:t>propuestas </w:t>
      </w:r>
      <w:r>
        <w:rPr>
          <w:color w:val="231F20"/>
          <w:spacing w:val="-3"/>
        </w:rPr>
        <w:t>que </w:t>
      </w:r>
      <w:r>
        <w:rPr>
          <w:color w:val="231F20"/>
          <w:spacing w:val="-4"/>
        </w:rPr>
        <w:t>ayuden </w:t>
      </w:r>
      <w:r>
        <w:rPr>
          <w:color w:val="231F20"/>
        </w:rPr>
        <w:t>a </w:t>
      </w:r>
      <w:r>
        <w:rPr>
          <w:color w:val="231F20"/>
          <w:spacing w:val="-3"/>
        </w:rPr>
        <w:t>las </w:t>
      </w:r>
      <w:r>
        <w:rPr>
          <w:color w:val="231F20"/>
          <w:spacing w:val="-3"/>
          <w:sz w:val="16"/>
        </w:rPr>
        <w:t>p</w:t>
      </w:r>
      <w:r>
        <w:rPr>
          <w:color w:val="231F20"/>
          <w:spacing w:val="-3"/>
          <w:sz w:val="20"/>
        </w:rPr>
        <w:t>y</w:t>
      </w:r>
      <w:r>
        <w:rPr>
          <w:color w:val="231F20"/>
          <w:spacing w:val="-3"/>
          <w:sz w:val="16"/>
        </w:rPr>
        <w:t>me</w:t>
      </w:r>
      <w:r>
        <w:rPr>
          <w:color w:val="231F20"/>
          <w:spacing w:val="-3"/>
          <w:sz w:val="20"/>
        </w:rPr>
        <w:t>´s </w:t>
      </w:r>
      <w:r>
        <w:rPr>
          <w:color w:val="231F20"/>
          <w:spacing w:val="-3"/>
        </w:rPr>
        <w:t>del </w:t>
      </w:r>
      <w:r>
        <w:rPr>
          <w:color w:val="231F20"/>
          <w:spacing w:val="-4"/>
        </w:rPr>
        <w:t>sector agroindustrial mexicano </w:t>
      </w:r>
      <w:r>
        <w:rPr>
          <w:color w:val="231F20"/>
        </w:rPr>
        <w:t>a </w:t>
      </w:r>
      <w:r>
        <w:rPr>
          <w:color w:val="231F20"/>
          <w:spacing w:val="-4"/>
        </w:rPr>
        <w:t>adoptar </w:t>
      </w:r>
      <w:r>
        <w:rPr>
          <w:color w:val="231F20"/>
        </w:rPr>
        <w:t>el </w:t>
      </w:r>
      <w:r>
        <w:rPr>
          <w:color w:val="231F20"/>
          <w:spacing w:val="-4"/>
        </w:rPr>
        <w:t>comercio electrónico </w:t>
      </w:r>
      <w:r>
        <w:rPr>
          <w:color w:val="231F20"/>
          <w:spacing w:val="-3"/>
        </w:rPr>
        <w:t>como </w:t>
      </w:r>
      <w:r>
        <w:rPr>
          <w:color w:val="231F20"/>
          <w:spacing w:val="-4"/>
        </w:rPr>
        <w:t>modelo </w:t>
      </w:r>
      <w:r>
        <w:rPr>
          <w:color w:val="231F20"/>
        </w:rPr>
        <w:t>de</w:t>
      </w:r>
      <w:r>
        <w:rPr>
          <w:color w:val="231F20"/>
          <w:spacing w:val="-29"/>
        </w:rPr>
        <w:t> </w:t>
      </w:r>
      <w:r>
        <w:rPr>
          <w:color w:val="231F20"/>
          <w:spacing w:val="-4"/>
        </w:rPr>
        <w:t>negocio.</w:t>
      </w:r>
    </w:p>
    <w:p>
      <w:pPr>
        <w:pStyle w:val="BodyText"/>
        <w:spacing w:line="249" w:lineRule="auto" w:before="1"/>
        <w:ind w:left="117" w:right="113" w:firstLine="850"/>
        <w:jc w:val="both"/>
      </w:pPr>
      <w:r>
        <w:rPr>
          <w:color w:val="231F20"/>
        </w:rPr>
        <w:t>Es</w:t>
      </w:r>
      <w:r>
        <w:rPr>
          <w:color w:val="231F20"/>
          <w:spacing w:val="-24"/>
        </w:rPr>
        <w:t> </w:t>
      </w:r>
      <w:r>
        <w:rPr>
          <w:color w:val="231F20"/>
        </w:rPr>
        <w:t>por</w:t>
      </w:r>
      <w:r>
        <w:rPr>
          <w:color w:val="231F20"/>
          <w:spacing w:val="-24"/>
        </w:rPr>
        <w:t> </w:t>
      </w:r>
      <w:r>
        <w:rPr>
          <w:color w:val="231F20"/>
        </w:rPr>
        <w:t>esta</w:t>
      </w:r>
      <w:r>
        <w:rPr>
          <w:color w:val="231F20"/>
          <w:spacing w:val="-24"/>
        </w:rPr>
        <w:t> </w:t>
      </w:r>
      <w:r>
        <w:rPr>
          <w:color w:val="231F20"/>
        </w:rPr>
        <w:t>razón,</w:t>
      </w:r>
      <w:r>
        <w:rPr>
          <w:color w:val="231F20"/>
          <w:spacing w:val="-24"/>
        </w:rPr>
        <w:t> </w:t>
      </w:r>
      <w:r>
        <w:rPr>
          <w:color w:val="231F20"/>
        </w:rPr>
        <w:t>que</w:t>
      </w:r>
      <w:r>
        <w:rPr>
          <w:color w:val="231F20"/>
          <w:spacing w:val="-24"/>
        </w:rPr>
        <w:t> </w:t>
      </w:r>
      <w:r>
        <w:rPr>
          <w:color w:val="231F20"/>
        </w:rPr>
        <w:t>el</w:t>
      </w:r>
      <w:r>
        <w:rPr>
          <w:color w:val="231F20"/>
          <w:spacing w:val="-24"/>
        </w:rPr>
        <w:t> </w:t>
      </w:r>
      <w:r>
        <w:rPr>
          <w:color w:val="231F20"/>
        </w:rPr>
        <w:t>objetivo</w:t>
      </w:r>
      <w:r>
        <w:rPr>
          <w:color w:val="231F20"/>
          <w:spacing w:val="-24"/>
        </w:rPr>
        <w:t> </w:t>
      </w:r>
      <w:r>
        <w:rPr>
          <w:color w:val="231F20"/>
        </w:rPr>
        <w:t>de</w:t>
      </w:r>
      <w:r>
        <w:rPr>
          <w:color w:val="231F20"/>
          <w:spacing w:val="-24"/>
        </w:rPr>
        <w:t> </w:t>
      </w:r>
      <w:r>
        <w:rPr>
          <w:color w:val="231F20"/>
        </w:rPr>
        <w:t>esta</w:t>
      </w:r>
      <w:r>
        <w:rPr>
          <w:color w:val="231F20"/>
          <w:spacing w:val="-24"/>
        </w:rPr>
        <w:t> </w:t>
      </w:r>
      <w:r>
        <w:rPr>
          <w:color w:val="231F20"/>
        </w:rPr>
        <w:t>investigación</w:t>
      </w:r>
      <w:r>
        <w:rPr>
          <w:color w:val="231F20"/>
          <w:spacing w:val="-24"/>
        </w:rPr>
        <w:t> </w:t>
      </w:r>
      <w:r>
        <w:rPr>
          <w:color w:val="231F20"/>
        </w:rPr>
        <w:t>fue</w:t>
      </w:r>
      <w:r>
        <w:rPr>
          <w:color w:val="231F20"/>
          <w:spacing w:val="-24"/>
        </w:rPr>
        <w:t> </w:t>
      </w:r>
      <w:r>
        <w:rPr>
          <w:color w:val="231F20"/>
        </w:rPr>
        <w:t>el</w:t>
      </w:r>
      <w:r>
        <w:rPr>
          <w:color w:val="231F20"/>
          <w:spacing w:val="-24"/>
        </w:rPr>
        <w:t> </w:t>
      </w:r>
      <w:r>
        <w:rPr>
          <w:color w:val="231F20"/>
        </w:rPr>
        <w:t>de</w:t>
      </w:r>
      <w:r>
        <w:rPr>
          <w:color w:val="231F20"/>
          <w:spacing w:val="-24"/>
        </w:rPr>
        <w:t> </w:t>
      </w:r>
      <w:r>
        <w:rPr>
          <w:color w:val="231F20"/>
        </w:rPr>
        <w:t>proponer</w:t>
      </w:r>
      <w:r>
        <w:rPr>
          <w:color w:val="231F20"/>
          <w:spacing w:val="-24"/>
        </w:rPr>
        <w:t> </w:t>
      </w:r>
      <w:r>
        <w:rPr>
          <w:color w:val="231F20"/>
        </w:rPr>
        <w:t>a las</w:t>
      </w:r>
      <w:r>
        <w:rPr>
          <w:color w:val="231F20"/>
          <w:spacing w:val="-25"/>
        </w:rPr>
        <w:t> </w:t>
      </w:r>
      <w:r>
        <w:rPr>
          <w:color w:val="231F20"/>
        </w:rPr>
        <w:t>empresas</w:t>
      </w:r>
      <w:r>
        <w:rPr>
          <w:color w:val="231F20"/>
          <w:spacing w:val="-25"/>
        </w:rPr>
        <w:t> </w:t>
      </w:r>
      <w:r>
        <w:rPr>
          <w:color w:val="231F20"/>
        </w:rPr>
        <w:t>de</w:t>
      </w:r>
      <w:r>
        <w:rPr>
          <w:color w:val="231F20"/>
          <w:spacing w:val="-25"/>
        </w:rPr>
        <w:t> </w:t>
      </w:r>
      <w:r>
        <w:rPr>
          <w:color w:val="231F20"/>
        </w:rPr>
        <w:t>este</w:t>
      </w:r>
      <w:r>
        <w:rPr>
          <w:color w:val="231F20"/>
          <w:spacing w:val="-25"/>
        </w:rPr>
        <w:t> </w:t>
      </w:r>
      <w:r>
        <w:rPr>
          <w:color w:val="231F20"/>
        </w:rPr>
        <w:t>sector</w:t>
      </w:r>
      <w:r>
        <w:rPr>
          <w:color w:val="231F20"/>
          <w:spacing w:val="-25"/>
        </w:rPr>
        <w:t> </w:t>
      </w:r>
      <w:r>
        <w:rPr>
          <w:color w:val="231F20"/>
        </w:rPr>
        <w:t>un</w:t>
      </w:r>
      <w:r>
        <w:rPr>
          <w:color w:val="231F20"/>
          <w:spacing w:val="-25"/>
        </w:rPr>
        <w:t> </w:t>
      </w:r>
      <w:r>
        <w:rPr>
          <w:color w:val="231F20"/>
        </w:rPr>
        <w:t>modelo</w:t>
      </w:r>
      <w:r>
        <w:rPr>
          <w:color w:val="231F20"/>
          <w:spacing w:val="-25"/>
        </w:rPr>
        <w:t> </w:t>
      </w:r>
      <w:r>
        <w:rPr>
          <w:color w:val="231F20"/>
        </w:rPr>
        <w:t>empírico</w:t>
      </w:r>
      <w:r>
        <w:rPr>
          <w:color w:val="231F20"/>
          <w:spacing w:val="-25"/>
        </w:rPr>
        <w:t> </w:t>
      </w:r>
      <w:r>
        <w:rPr>
          <w:color w:val="231F20"/>
        </w:rPr>
        <w:t>para</w:t>
      </w:r>
      <w:r>
        <w:rPr>
          <w:color w:val="231F20"/>
          <w:spacing w:val="-25"/>
        </w:rPr>
        <w:t> </w:t>
      </w:r>
      <w:r>
        <w:rPr>
          <w:color w:val="231F20"/>
        </w:rPr>
        <w:t>que</w:t>
      </w:r>
      <w:r>
        <w:rPr>
          <w:color w:val="231F20"/>
          <w:spacing w:val="-25"/>
        </w:rPr>
        <w:t> </w:t>
      </w:r>
      <w:r>
        <w:rPr>
          <w:color w:val="231F20"/>
        </w:rPr>
        <w:t>puedan</w:t>
      </w:r>
      <w:r>
        <w:rPr>
          <w:color w:val="231F20"/>
          <w:spacing w:val="-25"/>
        </w:rPr>
        <w:t> </w:t>
      </w:r>
      <w:r>
        <w:rPr>
          <w:color w:val="231F20"/>
        </w:rPr>
        <w:t>adoptar</w:t>
      </w:r>
      <w:r>
        <w:rPr>
          <w:color w:val="231F20"/>
          <w:spacing w:val="-25"/>
        </w:rPr>
        <w:t> </w:t>
      </w:r>
      <w:r>
        <w:rPr>
          <w:color w:val="231F20"/>
        </w:rPr>
        <w:t>el</w:t>
      </w:r>
      <w:r>
        <w:rPr>
          <w:color w:val="231F20"/>
          <w:spacing w:val="-25"/>
        </w:rPr>
        <w:t> </w:t>
      </w:r>
      <w:r>
        <w:rPr>
          <w:color w:val="231F20"/>
        </w:rPr>
        <w:t>comercio electrónico como modelo de negocio dentro de sus actividades</w:t>
      </w:r>
      <w:r>
        <w:rPr>
          <w:color w:val="231F20"/>
          <w:spacing w:val="-11"/>
        </w:rPr>
        <w:t> </w:t>
      </w:r>
      <w:r>
        <w:rPr>
          <w:color w:val="231F20"/>
        </w:rPr>
        <w:t>organizacionales.</w:t>
      </w:r>
    </w:p>
    <w:p>
      <w:pPr>
        <w:pStyle w:val="BodyText"/>
        <w:spacing w:before="9"/>
        <w:rPr>
          <w:sz w:val="20"/>
        </w:rPr>
      </w:pPr>
    </w:p>
    <w:p>
      <w:pPr>
        <w:pStyle w:val="Heading1"/>
        <w:numPr>
          <w:ilvl w:val="0"/>
          <w:numId w:val="1"/>
        </w:numPr>
        <w:tabs>
          <w:tab w:pos="338" w:val="left" w:leader="none"/>
        </w:tabs>
        <w:spacing w:line="240" w:lineRule="auto" w:before="0" w:after="0"/>
        <w:ind w:left="337" w:right="0" w:hanging="220"/>
        <w:jc w:val="both"/>
      </w:pPr>
      <w:r>
        <w:rPr>
          <w:color w:val="231F20"/>
        </w:rPr>
        <w:t>Los sectores agropecuario y agroindustrial</w:t>
      </w:r>
      <w:r>
        <w:rPr>
          <w:color w:val="231F20"/>
          <w:spacing w:val="-13"/>
        </w:rPr>
        <w:t> </w:t>
      </w:r>
      <w:r>
        <w:rPr>
          <w:color w:val="231F20"/>
        </w:rPr>
        <w:t>mexicanos</w:t>
      </w:r>
    </w:p>
    <w:p>
      <w:pPr>
        <w:pStyle w:val="BodyText"/>
        <w:spacing w:before="7"/>
        <w:rPr>
          <w:b/>
          <w:sz w:val="21"/>
        </w:rPr>
      </w:pPr>
    </w:p>
    <w:p>
      <w:pPr>
        <w:pStyle w:val="BodyText"/>
        <w:spacing w:line="249" w:lineRule="auto"/>
        <w:ind w:left="116" w:right="112"/>
        <w:jc w:val="both"/>
      </w:pPr>
      <w:r>
        <w:rPr>
          <w:color w:val="231F20"/>
        </w:rPr>
        <w:t>El</w:t>
      </w:r>
      <w:r>
        <w:rPr>
          <w:color w:val="231F20"/>
          <w:spacing w:val="-15"/>
        </w:rPr>
        <w:t> </w:t>
      </w:r>
      <w:r>
        <w:rPr>
          <w:color w:val="231F20"/>
        </w:rPr>
        <w:t>sector</w:t>
      </w:r>
      <w:r>
        <w:rPr>
          <w:color w:val="231F20"/>
          <w:spacing w:val="-15"/>
        </w:rPr>
        <w:t> </w:t>
      </w:r>
      <w:r>
        <w:rPr>
          <w:color w:val="231F20"/>
        </w:rPr>
        <w:t>primario</w:t>
      </w:r>
      <w:r>
        <w:rPr>
          <w:color w:val="231F20"/>
          <w:spacing w:val="-15"/>
        </w:rPr>
        <w:t> </w:t>
      </w:r>
      <w:r>
        <w:rPr>
          <w:color w:val="231F20"/>
        </w:rPr>
        <w:t>ha</w:t>
      </w:r>
      <w:r>
        <w:rPr>
          <w:color w:val="231F20"/>
          <w:spacing w:val="-15"/>
        </w:rPr>
        <w:t> </w:t>
      </w:r>
      <w:r>
        <w:rPr>
          <w:color w:val="231F20"/>
        </w:rPr>
        <w:t>sido</w:t>
      </w:r>
      <w:r>
        <w:rPr>
          <w:color w:val="231F20"/>
          <w:spacing w:val="-15"/>
        </w:rPr>
        <w:t> </w:t>
      </w:r>
      <w:r>
        <w:rPr>
          <w:color w:val="231F20"/>
        </w:rPr>
        <w:t>uno</w:t>
      </w:r>
      <w:r>
        <w:rPr>
          <w:color w:val="231F20"/>
          <w:spacing w:val="-15"/>
        </w:rPr>
        <w:t> </w:t>
      </w:r>
      <w:r>
        <w:rPr>
          <w:color w:val="231F20"/>
        </w:rPr>
        <w:t>de</w:t>
      </w:r>
      <w:r>
        <w:rPr>
          <w:color w:val="231F20"/>
          <w:spacing w:val="-15"/>
        </w:rPr>
        <w:t> </w:t>
      </w:r>
      <w:r>
        <w:rPr>
          <w:color w:val="231F20"/>
        </w:rPr>
        <w:t>los</w:t>
      </w:r>
      <w:r>
        <w:rPr>
          <w:color w:val="231F20"/>
          <w:spacing w:val="-16"/>
        </w:rPr>
        <w:t> </w:t>
      </w:r>
      <w:r>
        <w:rPr>
          <w:color w:val="231F20"/>
        </w:rPr>
        <w:t>pilares</w:t>
      </w:r>
      <w:r>
        <w:rPr>
          <w:color w:val="231F20"/>
          <w:spacing w:val="-15"/>
        </w:rPr>
        <w:t> </w:t>
      </w:r>
      <w:r>
        <w:rPr>
          <w:color w:val="231F20"/>
        </w:rPr>
        <w:t>claves</w:t>
      </w:r>
      <w:r>
        <w:rPr>
          <w:color w:val="231F20"/>
          <w:spacing w:val="-16"/>
        </w:rPr>
        <w:t> </w:t>
      </w:r>
      <w:r>
        <w:rPr>
          <w:color w:val="231F20"/>
        </w:rPr>
        <w:t>en</w:t>
      </w:r>
      <w:r>
        <w:rPr>
          <w:color w:val="231F20"/>
          <w:spacing w:val="-16"/>
        </w:rPr>
        <w:t> </w:t>
      </w:r>
      <w:r>
        <w:rPr>
          <w:color w:val="231F20"/>
        </w:rPr>
        <w:t>la</w:t>
      </w:r>
      <w:r>
        <w:rPr>
          <w:color w:val="231F20"/>
          <w:spacing w:val="-15"/>
        </w:rPr>
        <w:t> </w:t>
      </w:r>
      <w:r>
        <w:rPr>
          <w:color w:val="231F20"/>
        </w:rPr>
        <w:t>economía</w:t>
      </w:r>
      <w:r>
        <w:rPr>
          <w:color w:val="231F20"/>
          <w:spacing w:val="-16"/>
        </w:rPr>
        <w:t> </w:t>
      </w:r>
      <w:r>
        <w:rPr>
          <w:color w:val="231F20"/>
        </w:rPr>
        <w:t>mexicana</w:t>
      </w:r>
      <w:r>
        <w:rPr>
          <w:color w:val="231F20"/>
          <w:spacing w:val="-16"/>
        </w:rPr>
        <w:t> </w:t>
      </w:r>
      <w:r>
        <w:rPr>
          <w:color w:val="231F20"/>
        </w:rPr>
        <w:t>que</w:t>
      </w:r>
      <w:r>
        <w:rPr>
          <w:color w:val="231F20"/>
          <w:spacing w:val="-15"/>
        </w:rPr>
        <w:t> </w:t>
      </w:r>
      <w:r>
        <w:rPr>
          <w:color w:val="231F20"/>
        </w:rPr>
        <w:t>ha servido como base de impulso al crecimiento y desarrollo de la industria nacional y</w:t>
      </w:r>
      <w:r>
        <w:rPr>
          <w:color w:val="231F20"/>
          <w:spacing w:val="-12"/>
        </w:rPr>
        <w:t> </w:t>
      </w:r>
      <w:r>
        <w:rPr>
          <w:color w:val="231F20"/>
        </w:rPr>
        <w:t>una</w:t>
      </w:r>
      <w:r>
        <w:rPr>
          <w:color w:val="231F20"/>
          <w:spacing w:val="-12"/>
        </w:rPr>
        <w:t> </w:t>
      </w:r>
      <w:r>
        <w:rPr>
          <w:color w:val="231F20"/>
        </w:rPr>
        <w:t>de</w:t>
      </w:r>
      <w:r>
        <w:rPr>
          <w:color w:val="231F20"/>
          <w:spacing w:val="-12"/>
        </w:rPr>
        <w:t> </w:t>
      </w:r>
      <w:r>
        <w:rPr>
          <w:color w:val="231F20"/>
        </w:rPr>
        <w:t>las</w:t>
      </w:r>
      <w:r>
        <w:rPr>
          <w:color w:val="231F20"/>
          <w:spacing w:val="-12"/>
        </w:rPr>
        <w:t> </w:t>
      </w:r>
      <w:r>
        <w:rPr>
          <w:color w:val="231F20"/>
        </w:rPr>
        <w:t>principales</w:t>
      </w:r>
      <w:r>
        <w:rPr>
          <w:color w:val="231F20"/>
          <w:spacing w:val="-12"/>
        </w:rPr>
        <w:t> </w:t>
      </w:r>
      <w:r>
        <w:rPr>
          <w:color w:val="231F20"/>
        </w:rPr>
        <w:t>fuentes</w:t>
      </w:r>
      <w:r>
        <w:rPr>
          <w:color w:val="231F20"/>
          <w:spacing w:val="-12"/>
        </w:rPr>
        <w:t> </w:t>
      </w:r>
      <w:r>
        <w:rPr>
          <w:color w:val="231F20"/>
        </w:rPr>
        <w:t>de</w:t>
      </w:r>
      <w:r>
        <w:rPr>
          <w:color w:val="231F20"/>
          <w:spacing w:val="-12"/>
        </w:rPr>
        <w:t> </w:t>
      </w:r>
      <w:r>
        <w:rPr>
          <w:color w:val="231F20"/>
        </w:rPr>
        <w:t>generación</w:t>
      </w:r>
      <w:r>
        <w:rPr>
          <w:color w:val="231F20"/>
          <w:spacing w:val="-12"/>
        </w:rPr>
        <w:t> </w:t>
      </w:r>
      <w:r>
        <w:rPr>
          <w:color w:val="231F20"/>
        </w:rPr>
        <w:t>de</w:t>
      </w:r>
      <w:r>
        <w:rPr>
          <w:color w:val="231F20"/>
          <w:spacing w:val="-12"/>
        </w:rPr>
        <w:t> </w:t>
      </w:r>
      <w:r>
        <w:rPr>
          <w:color w:val="231F20"/>
        </w:rPr>
        <w:t>empleos,</w:t>
      </w:r>
      <w:r>
        <w:rPr>
          <w:color w:val="231F20"/>
          <w:spacing w:val="-12"/>
        </w:rPr>
        <w:t> </w:t>
      </w:r>
      <w:r>
        <w:rPr>
          <w:color w:val="231F20"/>
        </w:rPr>
        <w:t>actualmente</w:t>
      </w:r>
      <w:r>
        <w:rPr>
          <w:color w:val="231F20"/>
          <w:spacing w:val="-12"/>
        </w:rPr>
        <w:t> </w:t>
      </w:r>
      <w:r>
        <w:rPr>
          <w:color w:val="231F20"/>
        </w:rPr>
        <w:t>dos</w:t>
      </w:r>
      <w:r>
        <w:rPr>
          <w:color w:val="231F20"/>
          <w:spacing w:val="-12"/>
        </w:rPr>
        <w:t> </w:t>
      </w:r>
      <w:r>
        <w:rPr>
          <w:color w:val="231F20"/>
        </w:rPr>
        <w:t>quintas partes</w:t>
      </w:r>
      <w:r>
        <w:rPr>
          <w:color w:val="231F20"/>
          <w:spacing w:val="-7"/>
        </w:rPr>
        <w:t> </w:t>
      </w:r>
      <w:r>
        <w:rPr>
          <w:color w:val="231F20"/>
        </w:rPr>
        <w:t>de</w:t>
      </w:r>
      <w:r>
        <w:rPr>
          <w:color w:val="231F20"/>
          <w:spacing w:val="-7"/>
        </w:rPr>
        <w:t> </w:t>
      </w:r>
      <w:r>
        <w:rPr>
          <w:color w:val="231F20"/>
        </w:rPr>
        <w:t>la</w:t>
      </w:r>
      <w:r>
        <w:rPr>
          <w:color w:val="231F20"/>
          <w:spacing w:val="-7"/>
        </w:rPr>
        <w:t> </w:t>
      </w:r>
      <w:r>
        <w:rPr>
          <w:color w:val="231F20"/>
        </w:rPr>
        <w:t>población</w:t>
      </w:r>
      <w:r>
        <w:rPr>
          <w:color w:val="231F20"/>
          <w:spacing w:val="-7"/>
        </w:rPr>
        <w:t> </w:t>
      </w:r>
      <w:r>
        <w:rPr>
          <w:color w:val="231F20"/>
        </w:rPr>
        <w:t>económicamente</w:t>
      </w:r>
      <w:r>
        <w:rPr>
          <w:color w:val="231F20"/>
          <w:spacing w:val="-7"/>
        </w:rPr>
        <w:t> </w:t>
      </w:r>
      <w:r>
        <w:rPr>
          <w:color w:val="231F20"/>
        </w:rPr>
        <w:t>activa</w:t>
      </w:r>
      <w:r>
        <w:rPr>
          <w:color w:val="231F20"/>
          <w:spacing w:val="-7"/>
        </w:rPr>
        <w:t> </w:t>
      </w:r>
      <w:r>
        <w:rPr>
          <w:color w:val="231F20"/>
        </w:rPr>
        <w:t>(</w:t>
      </w:r>
      <w:r>
        <w:rPr>
          <w:color w:val="231F20"/>
          <w:sz w:val="17"/>
        </w:rPr>
        <w:t>pea</w:t>
      </w:r>
      <w:r>
        <w:rPr>
          <w:color w:val="231F20"/>
        </w:rPr>
        <w:t>)</w:t>
      </w:r>
      <w:r>
        <w:rPr>
          <w:color w:val="231F20"/>
          <w:spacing w:val="-7"/>
        </w:rPr>
        <w:t> </w:t>
      </w:r>
      <w:r>
        <w:rPr>
          <w:color w:val="231F20"/>
        </w:rPr>
        <w:t>laboran</w:t>
      </w:r>
      <w:r>
        <w:rPr>
          <w:color w:val="231F20"/>
          <w:spacing w:val="-7"/>
        </w:rPr>
        <w:t> </w:t>
      </w:r>
      <w:r>
        <w:rPr>
          <w:color w:val="231F20"/>
        </w:rPr>
        <w:t>en</w:t>
      </w:r>
      <w:r>
        <w:rPr>
          <w:color w:val="231F20"/>
          <w:spacing w:val="-7"/>
        </w:rPr>
        <w:t> </w:t>
      </w:r>
      <w:r>
        <w:rPr>
          <w:color w:val="231F20"/>
        </w:rPr>
        <w:t>actividades</w:t>
      </w:r>
      <w:r>
        <w:rPr>
          <w:color w:val="231F20"/>
          <w:spacing w:val="-7"/>
        </w:rPr>
        <w:t> </w:t>
      </w:r>
      <w:r>
        <w:rPr>
          <w:color w:val="231F20"/>
        </w:rPr>
        <w:t>agrope- cuarias, no obstante esta importancia económica, la productividad que presenta es reducida en términos de aportación al Producto Interno Bruto (</w:t>
      </w:r>
      <w:r>
        <w:rPr>
          <w:color w:val="231F20"/>
          <w:sz w:val="17"/>
        </w:rPr>
        <w:t>pib</w:t>
      </w:r>
      <w:r>
        <w:rPr>
          <w:color w:val="231F20"/>
        </w:rPr>
        <w:t>), con tan sólo el </w:t>
      </w:r>
      <w:r>
        <w:rPr>
          <w:color w:val="231F20"/>
          <w:spacing w:val="-3"/>
        </w:rPr>
        <w:t>11%, </w:t>
      </w:r>
      <w:r>
        <w:rPr>
          <w:color w:val="231F20"/>
        </w:rPr>
        <w:t>parte de estos problemas es el hecho de que el sector agrícola en México ha sufrido</w:t>
      </w:r>
      <w:r>
        <w:rPr>
          <w:color w:val="231F20"/>
          <w:spacing w:val="-25"/>
        </w:rPr>
        <w:t> </w:t>
      </w:r>
      <w:r>
        <w:rPr>
          <w:color w:val="231F20"/>
        </w:rPr>
        <w:t>una</w:t>
      </w:r>
      <w:r>
        <w:rPr>
          <w:color w:val="231F20"/>
          <w:spacing w:val="-25"/>
        </w:rPr>
        <w:t> </w:t>
      </w:r>
      <w:r>
        <w:rPr>
          <w:color w:val="231F20"/>
        </w:rPr>
        <w:t>serie</w:t>
      </w:r>
      <w:r>
        <w:rPr>
          <w:color w:val="231F20"/>
          <w:spacing w:val="-25"/>
        </w:rPr>
        <w:t> </w:t>
      </w:r>
      <w:r>
        <w:rPr>
          <w:color w:val="231F20"/>
        </w:rPr>
        <w:t>de</w:t>
      </w:r>
      <w:r>
        <w:rPr>
          <w:color w:val="231F20"/>
          <w:spacing w:val="-25"/>
        </w:rPr>
        <w:t> </w:t>
      </w:r>
      <w:r>
        <w:rPr>
          <w:color w:val="231F20"/>
        </w:rPr>
        <w:t>transformaciones</w:t>
      </w:r>
      <w:r>
        <w:rPr>
          <w:color w:val="231F20"/>
          <w:spacing w:val="-25"/>
        </w:rPr>
        <w:t> </w:t>
      </w:r>
      <w:r>
        <w:rPr>
          <w:color w:val="231F20"/>
        </w:rPr>
        <w:t>estructurales</w:t>
      </w:r>
      <w:r>
        <w:rPr>
          <w:color w:val="231F20"/>
          <w:spacing w:val="-25"/>
        </w:rPr>
        <w:t> </w:t>
      </w:r>
      <w:r>
        <w:rPr>
          <w:color w:val="231F20"/>
        </w:rPr>
        <w:t>con</w:t>
      </w:r>
      <w:r>
        <w:rPr>
          <w:color w:val="231F20"/>
          <w:spacing w:val="-25"/>
        </w:rPr>
        <w:t> </w:t>
      </w:r>
      <w:r>
        <w:rPr>
          <w:color w:val="231F20"/>
        </w:rPr>
        <w:t>el</w:t>
      </w:r>
      <w:r>
        <w:rPr>
          <w:color w:val="231F20"/>
          <w:spacing w:val="-25"/>
        </w:rPr>
        <w:t> </w:t>
      </w:r>
      <w:r>
        <w:rPr>
          <w:color w:val="231F20"/>
        </w:rPr>
        <w:t>paso</w:t>
      </w:r>
      <w:r>
        <w:rPr>
          <w:color w:val="231F20"/>
          <w:spacing w:val="-25"/>
        </w:rPr>
        <w:t> </w:t>
      </w:r>
      <w:r>
        <w:rPr>
          <w:color w:val="231F20"/>
        </w:rPr>
        <w:t>del</w:t>
      </w:r>
      <w:r>
        <w:rPr>
          <w:color w:val="231F20"/>
          <w:spacing w:val="-25"/>
        </w:rPr>
        <w:t> </w:t>
      </w:r>
      <w:r>
        <w:rPr>
          <w:color w:val="231F20"/>
        </w:rPr>
        <w:t>tiempo,</w:t>
      </w:r>
      <w:r>
        <w:rPr>
          <w:color w:val="231F20"/>
          <w:spacing w:val="-25"/>
        </w:rPr>
        <w:t> </w:t>
      </w:r>
      <w:r>
        <w:rPr>
          <w:color w:val="231F20"/>
        </w:rPr>
        <w:t>las</w:t>
      </w:r>
      <w:r>
        <w:rPr>
          <w:color w:val="231F20"/>
          <w:spacing w:val="-25"/>
        </w:rPr>
        <w:t> </w:t>
      </w:r>
      <w:r>
        <w:rPr>
          <w:color w:val="231F20"/>
          <w:spacing w:val="-2"/>
        </w:rPr>
        <w:t>cuales </w:t>
      </w:r>
      <w:r>
        <w:rPr>
          <w:color w:val="231F20"/>
        </w:rPr>
        <w:t>incluyen</w:t>
      </w:r>
      <w:r>
        <w:rPr>
          <w:color w:val="231F20"/>
          <w:spacing w:val="-14"/>
        </w:rPr>
        <w:t> </w:t>
      </w:r>
      <w:r>
        <w:rPr>
          <w:color w:val="231F20"/>
        </w:rPr>
        <w:t>el</w:t>
      </w:r>
      <w:r>
        <w:rPr>
          <w:color w:val="231F20"/>
          <w:spacing w:val="-13"/>
        </w:rPr>
        <w:t> </w:t>
      </w:r>
      <w:r>
        <w:rPr>
          <w:color w:val="231F20"/>
        </w:rPr>
        <w:t>haber</w:t>
      </w:r>
      <w:r>
        <w:rPr>
          <w:color w:val="231F20"/>
          <w:spacing w:val="-13"/>
        </w:rPr>
        <w:t> </w:t>
      </w:r>
      <w:r>
        <w:rPr>
          <w:color w:val="231F20"/>
        </w:rPr>
        <w:t>pasado</w:t>
      </w:r>
      <w:r>
        <w:rPr>
          <w:color w:val="231F20"/>
          <w:spacing w:val="-13"/>
        </w:rPr>
        <w:t> </w:t>
      </w:r>
      <w:r>
        <w:rPr>
          <w:color w:val="231F20"/>
        </w:rPr>
        <w:t>de</w:t>
      </w:r>
      <w:r>
        <w:rPr>
          <w:color w:val="231F20"/>
          <w:spacing w:val="-13"/>
        </w:rPr>
        <w:t> </w:t>
      </w:r>
      <w:r>
        <w:rPr>
          <w:color w:val="231F20"/>
        </w:rPr>
        <w:t>funcionar</w:t>
      </w:r>
      <w:r>
        <w:rPr>
          <w:color w:val="231F20"/>
          <w:spacing w:val="-13"/>
        </w:rPr>
        <w:t> </w:t>
      </w:r>
      <w:r>
        <w:rPr>
          <w:color w:val="231F20"/>
        </w:rPr>
        <w:t>bajo</w:t>
      </w:r>
      <w:r>
        <w:rPr>
          <w:color w:val="231F20"/>
          <w:spacing w:val="-13"/>
        </w:rPr>
        <w:t> </w:t>
      </w:r>
      <w:r>
        <w:rPr>
          <w:color w:val="231F20"/>
        </w:rPr>
        <w:t>un</w:t>
      </w:r>
      <w:r>
        <w:rPr>
          <w:color w:val="231F20"/>
          <w:spacing w:val="-13"/>
        </w:rPr>
        <w:t> </w:t>
      </w:r>
      <w:r>
        <w:rPr>
          <w:color w:val="231F20"/>
        </w:rPr>
        <w:t>esquema</w:t>
      </w:r>
      <w:r>
        <w:rPr>
          <w:color w:val="231F20"/>
          <w:spacing w:val="-13"/>
        </w:rPr>
        <w:t> </w:t>
      </w:r>
      <w:r>
        <w:rPr>
          <w:color w:val="231F20"/>
        </w:rPr>
        <w:t>de</w:t>
      </w:r>
      <w:r>
        <w:rPr>
          <w:color w:val="231F20"/>
          <w:spacing w:val="-13"/>
        </w:rPr>
        <w:t> </w:t>
      </w:r>
      <w:r>
        <w:rPr>
          <w:color w:val="231F20"/>
        </w:rPr>
        <w:t>intervención</w:t>
      </w:r>
      <w:r>
        <w:rPr>
          <w:color w:val="231F20"/>
          <w:spacing w:val="-14"/>
        </w:rPr>
        <w:t> </w:t>
      </w:r>
      <w:r>
        <w:rPr>
          <w:color w:val="231F20"/>
        </w:rPr>
        <w:t>estatal</w:t>
      </w:r>
      <w:r>
        <w:rPr>
          <w:color w:val="231F20"/>
          <w:spacing w:val="-13"/>
        </w:rPr>
        <w:t> </w:t>
      </w:r>
      <w:r>
        <w:rPr>
          <w:color w:val="231F20"/>
        </w:rPr>
        <w:t>pro- tegido</w:t>
      </w:r>
      <w:r>
        <w:rPr>
          <w:color w:val="231F20"/>
          <w:spacing w:val="-9"/>
        </w:rPr>
        <w:t> </w:t>
      </w:r>
      <w:r>
        <w:rPr>
          <w:color w:val="231F20"/>
        </w:rPr>
        <w:t>de</w:t>
      </w:r>
      <w:r>
        <w:rPr>
          <w:color w:val="231F20"/>
          <w:spacing w:val="-9"/>
        </w:rPr>
        <w:t> </w:t>
      </w:r>
      <w:r>
        <w:rPr>
          <w:color w:val="231F20"/>
        </w:rPr>
        <w:t>la</w:t>
      </w:r>
      <w:r>
        <w:rPr>
          <w:color w:val="231F20"/>
          <w:spacing w:val="-9"/>
        </w:rPr>
        <w:t> </w:t>
      </w:r>
      <w:r>
        <w:rPr>
          <w:color w:val="231F20"/>
        </w:rPr>
        <w:t>competencia</w:t>
      </w:r>
      <w:r>
        <w:rPr>
          <w:color w:val="231F20"/>
          <w:spacing w:val="-9"/>
        </w:rPr>
        <w:t> </w:t>
      </w:r>
      <w:r>
        <w:rPr>
          <w:color w:val="231F20"/>
        </w:rPr>
        <w:t>internacional,</w:t>
      </w:r>
      <w:r>
        <w:rPr>
          <w:color w:val="231F20"/>
          <w:spacing w:val="-9"/>
        </w:rPr>
        <w:t> </w:t>
      </w:r>
      <w:r>
        <w:rPr>
          <w:color w:val="231F20"/>
        </w:rPr>
        <w:t>hacia</w:t>
      </w:r>
      <w:r>
        <w:rPr>
          <w:color w:val="231F20"/>
          <w:spacing w:val="-9"/>
        </w:rPr>
        <w:t> </w:t>
      </w:r>
      <w:r>
        <w:rPr>
          <w:color w:val="231F20"/>
        </w:rPr>
        <w:t>otro</w:t>
      </w:r>
      <w:r>
        <w:rPr>
          <w:color w:val="231F20"/>
          <w:spacing w:val="-9"/>
        </w:rPr>
        <w:t> </w:t>
      </w:r>
      <w:r>
        <w:rPr>
          <w:color w:val="231F20"/>
        </w:rPr>
        <w:t>de</w:t>
      </w:r>
      <w:r>
        <w:rPr>
          <w:color w:val="231F20"/>
          <w:spacing w:val="-9"/>
        </w:rPr>
        <w:t> </w:t>
      </w:r>
      <w:r>
        <w:rPr>
          <w:color w:val="231F20"/>
        </w:rPr>
        <w:t>liberalización</w:t>
      </w:r>
      <w:r>
        <w:rPr>
          <w:color w:val="231F20"/>
          <w:spacing w:val="-9"/>
        </w:rPr>
        <w:t> </w:t>
      </w:r>
      <w:r>
        <w:rPr>
          <w:color w:val="231F20"/>
        </w:rPr>
        <w:t>del</w:t>
      </w:r>
      <w:r>
        <w:rPr>
          <w:color w:val="231F20"/>
          <w:spacing w:val="-9"/>
        </w:rPr>
        <w:t> </w:t>
      </w:r>
      <w:r>
        <w:rPr>
          <w:color w:val="231F20"/>
        </w:rPr>
        <w:t>mercado.</w:t>
      </w:r>
    </w:p>
    <w:p>
      <w:pPr>
        <w:pStyle w:val="BodyText"/>
        <w:spacing w:line="249" w:lineRule="auto" w:before="1"/>
        <w:ind w:left="117" w:right="114" w:firstLine="850"/>
        <w:jc w:val="both"/>
      </w:pPr>
      <w:r>
        <w:rPr>
          <w:color w:val="231F20"/>
        </w:rPr>
        <w:t>Estos</w:t>
      </w:r>
      <w:r>
        <w:rPr>
          <w:color w:val="231F20"/>
          <w:spacing w:val="-10"/>
        </w:rPr>
        <w:t> </w:t>
      </w:r>
      <w:r>
        <w:rPr>
          <w:color w:val="231F20"/>
        </w:rPr>
        <w:t>cambios</w:t>
      </w:r>
      <w:r>
        <w:rPr>
          <w:color w:val="231F20"/>
          <w:spacing w:val="-10"/>
        </w:rPr>
        <w:t> </w:t>
      </w:r>
      <w:r>
        <w:rPr>
          <w:color w:val="231F20"/>
        </w:rPr>
        <w:t>han</w:t>
      </w:r>
      <w:r>
        <w:rPr>
          <w:color w:val="231F20"/>
          <w:spacing w:val="-10"/>
        </w:rPr>
        <w:t> </w:t>
      </w:r>
      <w:r>
        <w:rPr>
          <w:color w:val="231F20"/>
        </w:rPr>
        <w:t>traído</w:t>
      </w:r>
      <w:r>
        <w:rPr>
          <w:color w:val="231F20"/>
          <w:spacing w:val="-10"/>
        </w:rPr>
        <w:t> </w:t>
      </w:r>
      <w:r>
        <w:rPr>
          <w:color w:val="231F20"/>
        </w:rPr>
        <w:t>como</w:t>
      </w:r>
      <w:r>
        <w:rPr>
          <w:color w:val="231F20"/>
          <w:spacing w:val="-10"/>
        </w:rPr>
        <w:t> </w:t>
      </w:r>
      <w:r>
        <w:rPr>
          <w:color w:val="231F20"/>
        </w:rPr>
        <w:t>consecuencia,</w:t>
      </w:r>
      <w:r>
        <w:rPr>
          <w:color w:val="231F20"/>
          <w:spacing w:val="-10"/>
        </w:rPr>
        <w:t> </w:t>
      </w:r>
      <w:r>
        <w:rPr>
          <w:color w:val="231F20"/>
        </w:rPr>
        <w:t>que</w:t>
      </w:r>
      <w:r>
        <w:rPr>
          <w:color w:val="231F20"/>
          <w:spacing w:val="-10"/>
        </w:rPr>
        <w:t> </w:t>
      </w:r>
      <w:r>
        <w:rPr>
          <w:color w:val="231F20"/>
        </w:rPr>
        <w:t>el</w:t>
      </w:r>
      <w:r>
        <w:rPr>
          <w:color w:val="231F20"/>
          <w:spacing w:val="-10"/>
        </w:rPr>
        <w:t> </w:t>
      </w:r>
      <w:r>
        <w:rPr>
          <w:color w:val="231F20"/>
        </w:rPr>
        <w:t>país</w:t>
      </w:r>
      <w:r>
        <w:rPr>
          <w:color w:val="231F20"/>
          <w:spacing w:val="-10"/>
        </w:rPr>
        <w:t> </w:t>
      </w:r>
      <w:r>
        <w:rPr>
          <w:color w:val="231F20"/>
        </w:rPr>
        <w:t>se</w:t>
      </w:r>
      <w:r>
        <w:rPr>
          <w:color w:val="231F20"/>
          <w:spacing w:val="-10"/>
        </w:rPr>
        <w:t> </w:t>
      </w:r>
      <w:r>
        <w:rPr>
          <w:color w:val="231F20"/>
        </w:rPr>
        <w:t>encuentre</w:t>
      </w:r>
      <w:r>
        <w:rPr>
          <w:color w:val="231F20"/>
          <w:spacing w:val="-10"/>
        </w:rPr>
        <w:t> </w:t>
      </w:r>
      <w:r>
        <w:rPr>
          <w:color w:val="231F20"/>
        </w:rPr>
        <w:t>en una posición de desventaja respecto a los competidores, debido a los bajos</w:t>
      </w:r>
      <w:r>
        <w:rPr>
          <w:color w:val="231F20"/>
          <w:spacing w:val="-37"/>
        </w:rPr>
        <w:t> </w:t>
      </w:r>
      <w:r>
        <w:rPr>
          <w:color w:val="231F20"/>
        </w:rPr>
        <w:t>niveles tecnológicos</w:t>
      </w:r>
      <w:r>
        <w:rPr>
          <w:color w:val="231F20"/>
          <w:spacing w:val="-9"/>
        </w:rPr>
        <w:t> </w:t>
      </w:r>
      <w:r>
        <w:rPr>
          <w:color w:val="231F20"/>
        </w:rPr>
        <w:t>de</w:t>
      </w:r>
      <w:r>
        <w:rPr>
          <w:color w:val="231F20"/>
          <w:spacing w:val="-8"/>
        </w:rPr>
        <w:t> </w:t>
      </w:r>
      <w:r>
        <w:rPr>
          <w:color w:val="231F20"/>
        </w:rPr>
        <w:t>producción,</w:t>
      </w:r>
      <w:r>
        <w:rPr>
          <w:color w:val="231F20"/>
          <w:spacing w:val="-8"/>
        </w:rPr>
        <w:t> </w:t>
      </w:r>
      <w:r>
        <w:rPr>
          <w:color w:val="231F20"/>
        </w:rPr>
        <w:t>así</w:t>
      </w:r>
      <w:r>
        <w:rPr>
          <w:color w:val="231F20"/>
          <w:spacing w:val="-9"/>
        </w:rPr>
        <w:t> </w:t>
      </w:r>
      <w:r>
        <w:rPr>
          <w:color w:val="231F20"/>
        </w:rPr>
        <w:t>como</w:t>
      </w:r>
      <w:r>
        <w:rPr>
          <w:color w:val="231F20"/>
          <w:spacing w:val="-9"/>
        </w:rPr>
        <w:t> </w:t>
      </w:r>
      <w:r>
        <w:rPr>
          <w:color w:val="231F20"/>
        </w:rPr>
        <w:t>los</w:t>
      </w:r>
      <w:r>
        <w:rPr>
          <w:color w:val="231F20"/>
          <w:spacing w:val="-8"/>
        </w:rPr>
        <w:t> </w:t>
      </w:r>
      <w:r>
        <w:rPr>
          <w:color w:val="231F20"/>
        </w:rPr>
        <w:t>altos</w:t>
      </w:r>
      <w:r>
        <w:rPr>
          <w:color w:val="231F20"/>
          <w:spacing w:val="-9"/>
        </w:rPr>
        <w:t> </w:t>
      </w:r>
      <w:r>
        <w:rPr>
          <w:color w:val="231F20"/>
        </w:rPr>
        <w:t>costos</w:t>
      </w:r>
      <w:r>
        <w:rPr>
          <w:color w:val="231F20"/>
          <w:spacing w:val="-9"/>
        </w:rPr>
        <w:t> </w:t>
      </w:r>
      <w:r>
        <w:rPr>
          <w:color w:val="231F20"/>
        </w:rPr>
        <w:t>de</w:t>
      </w:r>
      <w:r>
        <w:rPr>
          <w:color w:val="231F20"/>
          <w:spacing w:val="-8"/>
        </w:rPr>
        <w:t> </w:t>
      </w:r>
      <w:r>
        <w:rPr>
          <w:color w:val="231F20"/>
        </w:rPr>
        <w:t>la</w:t>
      </w:r>
      <w:r>
        <w:rPr>
          <w:color w:val="231F20"/>
          <w:spacing w:val="-9"/>
        </w:rPr>
        <w:t> </w:t>
      </w:r>
      <w:r>
        <w:rPr>
          <w:color w:val="231F20"/>
        </w:rPr>
        <w:t>misma</w:t>
      </w:r>
      <w:r>
        <w:rPr>
          <w:color w:val="231F20"/>
          <w:spacing w:val="-9"/>
        </w:rPr>
        <w:t> </w:t>
      </w:r>
      <w:r>
        <w:rPr>
          <w:color w:val="231F20"/>
        </w:rPr>
        <w:t>respecto</w:t>
      </w:r>
      <w:r>
        <w:rPr>
          <w:color w:val="231F20"/>
          <w:spacing w:val="-8"/>
        </w:rPr>
        <w:t> </w:t>
      </w:r>
      <w:r>
        <w:rPr>
          <w:color w:val="231F20"/>
        </w:rPr>
        <w:t>al</w:t>
      </w:r>
      <w:r>
        <w:rPr>
          <w:color w:val="231F20"/>
          <w:spacing w:val="-9"/>
        </w:rPr>
        <w:t> </w:t>
      </w:r>
      <w:r>
        <w:rPr>
          <w:color w:val="231F20"/>
        </w:rPr>
        <w:t>mer- cado internacional, adicionalmente, la topografía y las condiciones climáticas del país limitan la tierra disponible para el cultivo a unos 23 millones de hectáreas, es decir, al 11.7% de la superficie total del territorio</w:t>
      </w:r>
      <w:r>
        <w:rPr>
          <w:color w:val="231F20"/>
          <w:spacing w:val="-30"/>
        </w:rPr>
        <w:t> </w:t>
      </w:r>
      <w:r>
        <w:rPr>
          <w:color w:val="231F20"/>
        </w:rPr>
        <w:t>nacional.</w:t>
      </w:r>
    </w:p>
    <w:p>
      <w:pPr>
        <w:pStyle w:val="BodyText"/>
        <w:spacing w:line="249" w:lineRule="auto" w:before="1"/>
        <w:ind w:left="117" w:right="112" w:firstLine="850"/>
        <w:jc w:val="both"/>
      </w:pPr>
      <w:r>
        <w:rPr>
          <w:color w:val="231F20"/>
        </w:rPr>
        <w:t>Estas razones hacen de la innovación y la tecnología una necesidad estratégica para asegurar sostenibilidad a largo plazo, es necesario modernizar el sector</w:t>
      </w:r>
      <w:r>
        <w:rPr>
          <w:color w:val="231F20"/>
          <w:spacing w:val="-15"/>
        </w:rPr>
        <w:t> </w:t>
      </w:r>
      <w:r>
        <w:rPr>
          <w:color w:val="231F20"/>
        </w:rPr>
        <w:t>en</w:t>
      </w:r>
      <w:r>
        <w:rPr>
          <w:color w:val="231F20"/>
          <w:spacing w:val="-15"/>
        </w:rPr>
        <w:t> </w:t>
      </w:r>
      <w:r>
        <w:rPr>
          <w:color w:val="231F20"/>
        </w:rPr>
        <w:t>cuestiones</w:t>
      </w:r>
      <w:r>
        <w:rPr>
          <w:color w:val="231F20"/>
          <w:spacing w:val="-16"/>
        </w:rPr>
        <w:t> </w:t>
      </w:r>
      <w:r>
        <w:rPr>
          <w:color w:val="231F20"/>
        </w:rPr>
        <w:t>de</w:t>
      </w:r>
      <w:r>
        <w:rPr>
          <w:color w:val="231F20"/>
          <w:spacing w:val="-15"/>
        </w:rPr>
        <w:t> </w:t>
      </w:r>
      <w:r>
        <w:rPr>
          <w:color w:val="231F20"/>
        </w:rPr>
        <w:t>tecnología,</w:t>
      </w:r>
      <w:r>
        <w:rPr>
          <w:color w:val="231F20"/>
          <w:spacing w:val="-16"/>
        </w:rPr>
        <w:t> </w:t>
      </w:r>
      <w:r>
        <w:rPr>
          <w:color w:val="231F20"/>
        </w:rPr>
        <w:t>estándares</w:t>
      </w:r>
      <w:r>
        <w:rPr>
          <w:color w:val="231F20"/>
          <w:spacing w:val="-16"/>
        </w:rPr>
        <w:t> </w:t>
      </w:r>
      <w:r>
        <w:rPr>
          <w:color w:val="231F20"/>
        </w:rPr>
        <w:t>de</w:t>
      </w:r>
      <w:r>
        <w:rPr>
          <w:color w:val="231F20"/>
          <w:spacing w:val="-15"/>
        </w:rPr>
        <w:t> </w:t>
      </w:r>
      <w:r>
        <w:rPr>
          <w:color w:val="231F20"/>
        </w:rPr>
        <w:t>calidad,</w:t>
      </w:r>
      <w:r>
        <w:rPr>
          <w:color w:val="231F20"/>
          <w:spacing w:val="-16"/>
        </w:rPr>
        <w:t> </w:t>
      </w:r>
      <w:r>
        <w:rPr>
          <w:color w:val="231F20"/>
        </w:rPr>
        <w:t>sanidad</w:t>
      </w:r>
      <w:r>
        <w:rPr>
          <w:color w:val="231F20"/>
          <w:spacing w:val="-15"/>
        </w:rPr>
        <w:t> </w:t>
      </w:r>
      <w:r>
        <w:rPr>
          <w:color w:val="231F20"/>
        </w:rPr>
        <w:t>alimentaria,</w:t>
      </w:r>
      <w:r>
        <w:rPr>
          <w:color w:val="231F20"/>
          <w:spacing w:val="-16"/>
        </w:rPr>
        <w:t> </w:t>
      </w:r>
      <w:r>
        <w:rPr>
          <w:color w:val="231F20"/>
        </w:rPr>
        <w:t>tipos de comercialización, entre otros; por lo que es trascendental despertar el interés y concientizar</w:t>
      </w:r>
      <w:r>
        <w:rPr>
          <w:color w:val="231F20"/>
          <w:spacing w:val="-24"/>
        </w:rPr>
        <w:t> </w:t>
      </w:r>
      <w:r>
        <w:rPr>
          <w:color w:val="231F20"/>
        </w:rPr>
        <w:t>a</w:t>
      </w:r>
      <w:r>
        <w:rPr>
          <w:color w:val="231F20"/>
          <w:spacing w:val="-24"/>
        </w:rPr>
        <w:t> </w:t>
      </w:r>
      <w:r>
        <w:rPr>
          <w:color w:val="231F20"/>
        </w:rPr>
        <w:t>las</w:t>
      </w:r>
      <w:r>
        <w:rPr>
          <w:color w:val="231F20"/>
          <w:spacing w:val="-24"/>
        </w:rPr>
        <w:t> </w:t>
      </w:r>
      <w:r>
        <w:rPr>
          <w:color w:val="231F20"/>
        </w:rPr>
        <w:t>empresas</w:t>
      </w:r>
      <w:r>
        <w:rPr>
          <w:color w:val="231F20"/>
          <w:spacing w:val="-24"/>
        </w:rPr>
        <w:t> </w:t>
      </w:r>
      <w:r>
        <w:rPr>
          <w:color w:val="231F20"/>
        </w:rPr>
        <w:t>agroindustriales</w:t>
      </w:r>
      <w:r>
        <w:rPr>
          <w:color w:val="231F20"/>
          <w:spacing w:val="-24"/>
        </w:rPr>
        <w:t> </w:t>
      </w:r>
      <w:r>
        <w:rPr>
          <w:color w:val="231F20"/>
        </w:rPr>
        <w:t>mexicanas</w:t>
      </w:r>
      <w:r>
        <w:rPr>
          <w:color w:val="231F20"/>
          <w:spacing w:val="-24"/>
        </w:rPr>
        <w:t> </w:t>
      </w:r>
      <w:r>
        <w:rPr>
          <w:color w:val="231F20"/>
        </w:rPr>
        <w:t>resaltándoles</w:t>
      </w:r>
      <w:r>
        <w:rPr>
          <w:color w:val="231F20"/>
          <w:spacing w:val="-24"/>
        </w:rPr>
        <w:t> </w:t>
      </w:r>
      <w:r>
        <w:rPr>
          <w:color w:val="231F20"/>
        </w:rPr>
        <w:t>la</w:t>
      </w:r>
      <w:r>
        <w:rPr>
          <w:color w:val="231F20"/>
          <w:spacing w:val="-24"/>
        </w:rPr>
        <w:t> </w:t>
      </w:r>
      <w:r>
        <w:rPr>
          <w:color w:val="231F20"/>
        </w:rPr>
        <w:t>importancia sobre los beneficios que conlleva un incremento en la</w:t>
      </w:r>
      <w:r>
        <w:rPr>
          <w:color w:val="231F20"/>
          <w:spacing w:val="-12"/>
        </w:rPr>
        <w:t> </w:t>
      </w:r>
      <w:r>
        <w:rPr>
          <w:color w:val="231F20"/>
        </w:rPr>
        <w:t>competitividad.</w:t>
      </w:r>
    </w:p>
    <w:p>
      <w:pPr>
        <w:spacing w:after="0" w:line="249" w:lineRule="auto"/>
        <w:jc w:val="both"/>
        <w:sectPr>
          <w:pgSz w:w="9360" w:h="12760"/>
          <w:pgMar w:header="751" w:footer="0" w:top="980" w:bottom="280" w:left="960" w:right="960"/>
        </w:sectPr>
      </w:pPr>
    </w:p>
    <w:p>
      <w:pPr>
        <w:pStyle w:val="BodyText"/>
        <w:rPr>
          <w:sz w:val="20"/>
        </w:rPr>
      </w:pPr>
    </w:p>
    <w:p>
      <w:pPr>
        <w:pStyle w:val="BodyText"/>
        <w:spacing w:before="10"/>
        <w:rPr>
          <w:sz w:val="19"/>
        </w:rPr>
      </w:pPr>
    </w:p>
    <w:p>
      <w:pPr>
        <w:pStyle w:val="BodyText"/>
        <w:spacing w:line="249" w:lineRule="auto"/>
        <w:ind w:left="116" w:right="114" w:firstLine="850"/>
        <w:jc w:val="both"/>
      </w:pPr>
      <w:r>
        <w:rPr>
          <w:color w:val="231F20"/>
        </w:rPr>
        <w:t>La</w:t>
      </w:r>
      <w:r>
        <w:rPr>
          <w:color w:val="231F20"/>
          <w:spacing w:val="-23"/>
        </w:rPr>
        <w:t> </w:t>
      </w:r>
      <w:r>
        <w:rPr>
          <w:color w:val="231F20"/>
        </w:rPr>
        <w:t>agroindustria</w:t>
      </w:r>
      <w:r>
        <w:rPr>
          <w:color w:val="231F20"/>
          <w:spacing w:val="-23"/>
        </w:rPr>
        <w:t> </w:t>
      </w:r>
      <w:r>
        <w:rPr>
          <w:color w:val="231F20"/>
        </w:rPr>
        <w:t>es</w:t>
      </w:r>
      <w:r>
        <w:rPr>
          <w:color w:val="231F20"/>
          <w:spacing w:val="-23"/>
        </w:rPr>
        <w:t> </w:t>
      </w:r>
      <w:r>
        <w:rPr>
          <w:color w:val="231F20"/>
        </w:rPr>
        <w:t>uno</w:t>
      </w:r>
      <w:r>
        <w:rPr>
          <w:color w:val="231F20"/>
          <w:spacing w:val="-23"/>
        </w:rPr>
        <w:t> </w:t>
      </w:r>
      <w:r>
        <w:rPr>
          <w:color w:val="231F20"/>
        </w:rPr>
        <w:t>de</w:t>
      </w:r>
      <w:r>
        <w:rPr>
          <w:color w:val="231F20"/>
          <w:spacing w:val="-23"/>
        </w:rPr>
        <w:t> </w:t>
      </w:r>
      <w:r>
        <w:rPr>
          <w:color w:val="231F20"/>
        </w:rPr>
        <w:t>los</w:t>
      </w:r>
      <w:r>
        <w:rPr>
          <w:color w:val="231F20"/>
          <w:spacing w:val="-23"/>
        </w:rPr>
        <w:t> </w:t>
      </w:r>
      <w:r>
        <w:rPr>
          <w:color w:val="231F20"/>
        </w:rPr>
        <w:t>sectores</w:t>
      </w:r>
      <w:r>
        <w:rPr>
          <w:color w:val="231F20"/>
          <w:spacing w:val="-23"/>
        </w:rPr>
        <w:t> </w:t>
      </w:r>
      <w:r>
        <w:rPr>
          <w:color w:val="231F20"/>
        </w:rPr>
        <w:t>que</w:t>
      </w:r>
      <w:r>
        <w:rPr>
          <w:color w:val="231F20"/>
          <w:spacing w:val="-23"/>
        </w:rPr>
        <w:t> </w:t>
      </w:r>
      <w:r>
        <w:rPr>
          <w:color w:val="231F20"/>
        </w:rPr>
        <w:t>generan</w:t>
      </w:r>
      <w:r>
        <w:rPr>
          <w:color w:val="231F20"/>
          <w:spacing w:val="-23"/>
        </w:rPr>
        <w:t> </w:t>
      </w:r>
      <w:r>
        <w:rPr>
          <w:color w:val="231F20"/>
        </w:rPr>
        <w:t>más</w:t>
      </w:r>
      <w:r>
        <w:rPr>
          <w:color w:val="231F20"/>
          <w:spacing w:val="-23"/>
        </w:rPr>
        <w:t> </w:t>
      </w:r>
      <w:r>
        <w:rPr>
          <w:color w:val="231F20"/>
        </w:rPr>
        <w:t>empleos</w:t>
      </w:r>
      <w:r>
        <w:rPr>
          <w:color w:val="231F20"/>
          <w:spacing w:val="-23"/>
        </w:rPr>
        <w:t> </w:t>
      </w:r>
      <w:r>
        <w:rPr>
          <w:color w:val="231F20"/>
        </w:rPr>
        <w:t>en</w:t>
      </w:r>
      <w:r>
        <w:rPr>
          <w:color w:val="231F20"/>
          <w:spacing w:val="-23"/>
        </w:rPr>
        <w:t> </w:t>
      </w:r>
      <w:r>
        <w:rPr>
          <w:color w:val="231F20"/>
        </w:rPr>
        <w:t>Méxi- co, dando empleo a más de seis millones de personas. El Banco Mundial afirma que</w:t>
      </w:r>
      <w:r>
        <w:rPr>
          <w:color w:val="231F20"/>
          <w:spacing w:val="-12"/>
        </w:rPr>
        <w:t> </w:t>
      </w:r>
      <w:r>
        <w:rPr>
          <w:color w:val="231F20"/>
        </w:rPr>
        <w:t>las</w:t>
      </w:r>
      <w:r>
        <w:rPr>
          <w:color w:val="231F20"/>
          <w:spacing w:val="-12"/>
        </w:rPr>
        <w:t> </w:t>
      </w:r>
      <w:r>
        <w:rPr>
          <w:color w:val="231F20"/>
        </w:rPr>
        <w:t>actividades</w:t>
      </w:r>
      <w:r>
        <w:rPr>
          <w:color w:val="231F20"/>
          <w:spacing w:val="-13"/>
        </w:rPr>
        <w:t> </w:t>
      </w:r>
      <w:r>
        <w:rPr>
          <w:color w:val="231F20"/>
        </w:rPr>
        <w:t>agrícolas</w:t>
      </w:r>
      <w:r>
        <w:rPr>
          <w:color w:val="231F20"/>
          <w:spacing w:val="-13"/>
        </w:rPr>
        <w:t> </w:t>
      </w:r>
      <w:r>
        <w:rPr>
          <w:color w:val="231F20"/>
        </w:rPr>
        <w:t>(proceso</w:t>
      </w:r>
      <w:r>
        <w:rPr>
          <w:color w:val="231F20"/>
          <w:spacing w:val="-12"/>
        </w:rPr>
        <w:t> </w:t>
      </w:r>
      <w:r>
        <w:rPr>
          <w:color w:val="231F20"/>
        </w:rPr>
        <w:t>de</w:t>
      </w:r>
      <w:r>
        <w:rPr>
          <w:color w:val="231F20"/>
          <w:spacing w:val="-12"/>
        </w:rPr>
        <w:t> </w:t>
      </w:r>
      <w:r>
        <w:rPr>
          <w:color w:val="231F20"/>
        </w:rPr>
        <w:t>siembra</w:t>
      </w:r>
      <w:r>
        <w:rPr>
          <w:color w:val="231F20"/>
          <w:spacing w:val="-12"/>
        </w:rPr>
        <w:t> </w:t>
      </w:r>
      <w:r>
        <w:rPr>
          <w:color w:val="231F20"/>
        </w:rPr>
        <w:t>y</w:t>
      </w:r>
      <w:r>
        <w:rPr>
          <w:color w:val="231F20"/>
          <w:spacing w:val="-12"/>
        </w:rPr>
        <w:t> </w:t>
      </w:r>
      <w:r>
        <w:rPr>
          <w:color w:val="231F20"/>
        </w:rPr>
        <w:t>cosecha)</w:t>
      </w:r>
      <w:r>
        <w:rPr>
          <w:color w:val="231F20"/>
          <w:spacing w:val="-13"/>
        </w:rPr>
        <w:t> </w:t>
      </w:r>
      <w:r>
        <w:rPr>
          <w:color w:val="231F20"/>
        </w:rPr>
        <w:t>conforman</w:t>
      </w:r>
      <w:r>
        <w:rPr>
          <w:color w:val="231F20"/>
          <w:spacing w:val="-13"/>
        </w:rPr>
        <w:t> </w:t>
      </w:r>
      <w:r>
        <w:rPr>
          <w:color w:val="231F20"/>
        </w:rPr>
        <w:t>el</w:t>
      </w:r>
      <w:r>
        <w:rPr>
          <w:color w:val="231F20"/>
          <w:spacing w:val="-12"/>
        </w:rPr>
        <w:t> </w:t>
      </w:r>
      <w:r>
        <w:rPr>
          <w:color w:val="231F20"/>
        </w:rPr>
        <w:t>12%</w:t>
      </w:r>
      <w:r>
        <w:rPr>
          <w:color w:val="231F20"/>
          <w:spacing w:val="-12"/>
        </w:rPr>
        <w:t> </w:t>
      </w:r>
      <w:r>
        <w:rPr>
          <w:color w:val="231F20"/>
        </w:rPr>
        <w:t>del </w:t>
      </w:r>
      <w:r>
        <w:rPr>
          <w:color w:val="231F20"/>
          <w:sz w:val="17"/>
        </w:rPr>
        <w:t>pib </w:t>
      </w:r>
      <w:r>
        <w:rPr>
          <w:color w:val="231F20"/>
        </w:rPr>
        <w:t>en América Latina; pero cuando se incluyen las agroindustrias (transformación industrial de los productos agrícolas) el promedio se eleva al</w:t>
      </w:r>
      <w:r>
        <w:rPr>
          <w:color w:val="231F20"/>
          <w:spacing w:val="-5"/>
        </w:rPr>
        <w:t> </w:t>
      </w:r>
      <w:r>
        <w:rPr>
          <w:color w:val="231F20"/>
        </w:rPr>
        <w:t>21%.</w:t>
      </w:r>
    </w:p>
    <w:p>
      <w:pPr>
        <w:pStyle w:val="BodyText"/>
        <w:spacing w:line="249" w:lineRule="auto" w:before="1"/>
        <w:ind w:left="116" w:right="114" w:firstLine="850"/>
        <w:jc w:val="both"/>
      </w:pPr>
      <w:r>
        <w:rPr>
          <w:color w:val="231F20"/>
        </w:rPr>
        <w:t>El</w:t>
      </w:r>
      <w:r>
        <w:rPr>
          <w:color w:val="231F20"/>
          <w:spacing w:val="-30"/>
        </w:rPr>
        <w:t> </w:t>
      </w:r>
      <w:r>
        <w:rPr>
          <w:color w:val="231F20"/>
        </w:rPr>
        <w:t>desarrollo</w:t>
      </w:r>
      <w:r>
        <w:rPr>
          <w:color w:val="231F20"/>
          <w:spacing w:val="-30"/>
        </w:rPr>
        <w:t> </w:t>
      </w:r>
      <w:r>
        <w:rPr>
          <w:color w:val="231F20"/>
        </w:rPr>
        <w:t>de</w:t>
      </w:r>
      <w:r>
        <w:rPr>
          <w:color w:val="231F20"/>
          <w:spacing w:val="-30"/>
        </w:rPr>
        <w:t> </w:t>
      </w:r>
      <w:r>
        <w:rPr>
          <w:color w:val="231F20"/>
        </w:rPr>
        <w:t>agroindustrias</w:t>
      </w:r>
      <w:r>
        <w:rPr>
          <w:color w:val="231F20"/>
          <w:spacing w:val="-30"/>
        </w:rPr>
        <w:t> </w:t>
      </w:r>
      <w:r>
        <w:rPr>
          <w:color w:val="231F20"/>
        </w:rPr>
        <w:t>competitivas</w:t>
      </w:r>
      <w:r>
        <w:rPr>
          <w:color w:val="231F20"/>
          <w:spacing w:val="-31"/>
        </w:rPr>
        <w:t> </w:t>
      </w:r>
      <w:r>
        <w:rPr>
          <w:color w:val="231F20"/>
        </w:rPr>
        <w:t>es</w:t>
      </w:r>
      <w:r>
        <w:rPr>
          <w:color w:val="231F20"/>
          <w:spacing w:val="-30"/>
        </w:rPr>
        <w:t> </w:t>
      </w:r>
      <w:r>
        <w:rPr>
          <w:color w:val="231F20"/>
        </w:rPr>
        <w:t>crucial</w:t>
      </w:r>
      <w:r>
        <w:rPr>
          <w:color w:val="231F20"/>
          <w:spacing w:val="-30"/>
        </w:rPr>
        <w:t> </w:t>
      </w:r>
      <w:r>
        <w:rPr>
          <w:color w:val="231F20"/>
        </w:rPr>
        <w:t>para</w:t>
      </w:r>
      <w:r>
        <w:rPr>
          <w:color w:val="231F20"/>
          <w:spacing w:val="-30"/>
        </w:rPr>
        <w:t> </w:t>
      </w:r>
      <w:r>
        <w:rPr>
          <w:color w:val="231F20"/>
        </w:rPr>
        <w:t>generar</w:t>
      </w:r>
      <w:r>
        <w:rPr>
          <w:color w:val="231F20"/>
          <w:spacing w:val="-30"/>
        </w:rPr>
        <w:t> </w:t>
      </w:r>
      <w:r>
        <w:rPr>
          <w:color w:val="231F20"/>
        </w:rPr>
        <w:t>oportu- nidades</w:t>
      </w:r>
      <w:r>
        <w:rPr>
          <w:color w:val="231F20"/>
          <w:spacing w:val="-19"/>
        </w:rPr>
        <w:t> </w:t>
      </w:r>
      <w:r>
        <w:rPr>
          <w:color w:val="231F20"/>
        </w:rPr>
        <w:t>de</w:t>
      </w:r>
      <w:r>
        <w:rPr>
          <w:color w:val="231F20"/>
          <w:spacing w:val="-19"/>
        </w:rPr>
        <w:t> </w:t>
      </w:r>
      <w:r>
        <w:rPr>
          <w:color w:val="231F20"/>
        </w:rPr>
        <w:t>empleo</w:t>
      </w:r>
      <w:r>
        <w:rPr>
          <w:color w:val="231F20"/>
          <w:spacing w:val="-19"/>
        </w:rPr>
        <w:t> </w:t>
      </w:r>
      <w:r>
        <w:rPr>
          <w:color w:val="231F20"/>
        </w:rPr>
        <w:t>e</w:t>
      </w:r>
      <w:r>
        <w:rPr>
          <w:color w:val="231F20"/>
          <w:spacing w:val="-19"/>
        </w:rPr>
        <w:t> </w:t>
      </w:r>
      <w:r>
        <w:rPr>
          <w:color w:val="231F20"/>
        </w:rPr>
        <w:t>ingresos,</w:t>
      </w:r>
      <w:r>
        <w:rPr>
          <w:color w:val="231F20"/>
          <w:spacing w:val="-19"/>
        </w:rPr>
        <w:t> </w:t>
      </w:r>
      <w:r>
        <w:rPr>
          <w:color w:val="231F20"/>
        </w:rPr>
        <w:t>ya</w:t>
      </w:r>
      <w:r>
        <w:rPr>
          <w:color w:val="231F20"/>
          <w:spacing w:val="-19"/>
        </w:rPr>
        <w:t> </w:t>
      </w:r>
      <w:r>
        <w:rPr>
          <w:color w:val="231F20"/>
        </w:rPr>
        <w:t>que</w:t>
      </w:r>
      <w:r>
        <w:rPr>
          <w:color w:val="231F20"/>
          <w:spacing w:val="-19"/>
        </w:rPr>
        <w:t> </w:t>
      </w:r>
      <w:r>
        <w:rPr>
          <w:color w:val="231F20"/>
        </w:rPr>
        <w:t>se</w:t>
      </w:r>
      <w:r>
        <w:rPr>
          <w:color w:val="231F20"/>
          <w:spacing w:val="-19"/>
        </w:rPr>
        <w:t> </w:t>
      </w:r>
      <w:r>
        <w:rPr>
          <w:color w:val="231F20"/>
        </w:rPr>
        <w:t>mejora</w:t>
      </w:r>
      <w:r>
        <w:rPr>
          <w:color w:val="231F20"/>
          <w:spacing w:val="-19"/>
        </w:rPr>
        <w:t> </w:t>
      </w:r>
      <w:r>
        <w:rPr>
          <w:color w:val="231F20"/>
        </w:rPr>
        <w:t>la</w:t>
      </w:r>
      <w:r>
        <w:rPr>
          <w:color w:val="231F20"/>
          <w:spacing w:val="-19"/>
        </w:rPr>
        <w:t> </w:t>
      </w:r>
      <w:r>
        <w:rPr>
          <w:color w:val="231F20"/>
        </w:rPr>
        <w:t>calidad</w:t>
      </w:r>
      <w:r>
        <w:rPr>
          <w:color w:val="231F20"/>
          <w:spacing w:val="-19"/>
        </w:rPr>
        <w:t> </w:t>
      </w:r>
      <w:r>
        <w:rPr>
          <w:color w:val="231F20"/>
        </w:rPr>
        <w:t>de</w:t>
      </w:r>
      <w:r>
        <w:rPr>
          <w:color w:val="231F20"/>
          <w:spacing w:val="-19"/>
        </w:rPr>
        <w:t> </w:t>
      </w:r>
      <w:r>
        <w:rPr>
          <w:color w:val="231F20"/>
        </w:rPr>
        <w:t>los</w:t>
      </w:r>
      <w:r>
        <w:rPr>
          <w:color w:val="231F20"/>
          <w:spacing w:val="-19"/>
        </w:rPr>
        <w:t> </w:t>
      </w:r>
      <w:r>
        <w:rPr>
          <w:color w:val="231F20"/>
        </w:rPr>
        <w:t>productos</w:t>
      </w:r>
      <w:r>
        <w:rPr>
          <w:color w:val="231F20"/>
          <w:spacing w:val="-19"/>
        </w:rPr>
        <w:t> </w:t>
      </w:r>
      <w:r>
        <w:rPr>
          <w:color w:val="231F20"/>
        </w:rPr>
        <w:t>agrícolas y</w:t>
      </w:r>
      <w:r>
        <w:rPr>
          <w:color w:val="231F20"/>
          <w:spacing w:val="-15"/>
        </w:rPr>
        <w:t> </w:t>
      </w:r>
      <w:r>
        <w:rPr>
          <w:color w:val="231F20"/>
        </w:rPr>
        <w:t>su</w:t>
      </w:r>
      <w:r>
        <w:rPr>
          <w:color w:val="231F20"/>
          <w:spacing w:val="-15"/>
        </w:rPr>
        <w:t> </w:t>
      </w:r>
      <w:r>
        <w:rPr>
          <w:color w:val="231F20"/>
        </w:rPr>
        <w:t>demanda.</w:t>
      </w:r>
      <w:r>
        <w:rPr>
          <w:color w:val="231F20"/>
          <w:spacing w:val="-15"/>
        </w:rPr>
        <w:t> </w:t>
      </w:r>
      <w:r>
        <w:rPr>
          <w:color w:val="231F20"/>
        </w:rPr>
        <w:t>La</w:t>
      </w:r>
      <w:r>
        <w:rPr>
          <w:color w:val="231F20"/>
          <w:spacing w:val="-15"/>
        </w:rPr>
        <w:t> </w:t>
      </w:r>
      <w:r>
        <w:rPr>
          <w:color w:val="231F20"/>
        </w:rPr>
        <w:t>agroindustria</w:t>
      </w:r>
      <w:r>
        <w:rPr>
          <w:color w:val="231F20"/>
          <w:spacing w:val="-15"/>
        </w:rPr>
        <w:t> </w:t>
      </w:r>
      <w:r>
        <w:rPr>
          <w:color w:val="231F20"/>
        </w:rPr>
        <w:t>tiene</w:t>
      </w:r>
      <w:r>
        <w:rPr>
          <w:color w:val="231F20"/>
          <w:spacing w:val="-15"/>
        </w:rPr>
        <w:t> </w:t>
      </w:r>
      <w:r>
        <w:rPr>
          <w:color w:val="231F20"/>
        </w:rPr>
        <w:t>potencial</w:t>
      </w:r>
      <w:r>
        <w:rPr>
          <w:color w:val="231F20"/>
          <w:spacing w:val="-15"/>
        </w:rPr>
        <w:t> </w:t>
      </w:r>
      <w:r>
        <w:rPr>
          <w:color w:val="231F20"/>
        </w:rPr>
        <w:t>para</w:t>
      </w:r>
      <w:r>
        <w:rPr>
          <w:color w:val="231F20"/>
          <w:spacing w:val="-15"/>
        </w:rPr>
        <w:t> </w:t>
      </w:r>
      <w:r>
        <w:rPr>
          <w:color w:val="231F20"/>
        </w:rPr>
        <w:t>generar</w:t>
      </w:r>
      <w:r>
        <w:rPr>
          <w:color w:val="231F20"/>
          <w:spacing w:val="-15"/>
        </w:rPr>
        <w:t> </w:t>
      </w:r>
      <w:r>
        <w:rPr>
          <w:color w:val="231F20"/>
        </w:rPr>
        <w:t>empleo</w:t>
      </w:r>
      <w:r>
        <w:rPr>
          <w:color w:val="231F20"/>
          <w:spacing w:val="-15"/>
        </w:rPr>
        <w:t> </w:t>
      </w:r>
      <w:r>
        <w:rPr>
          <w:color w:val="231F20"/>
        </w:rPr>
        <w:t>en</w:t>
      </w:r>
      <w:r>
        <w:rPr>
          <w:color w:val="231F20"/>
          <w:spacing w:val="-15"/>
        </w:rPr>
        <w:t> </w:t>
      </w:r>
      <w:r>
        <w:rPr>
          <w:color w:val="231F20"/>
        </w:rPr>
        <w:t>la</w:t>
      </w:r>
      <w:r>
        <w:rPr>
          <w:color w:val="231F20"/>
          <w:spacing w:val="-15"/>
        </w:rPr>
        <w:t> </w:t>
      </w:r>
      <w:r>
        <w:rPr>
          <w:color w:val="231F20"/>
        </w:rPr>
        <w:t>población rural, no sólo a nivel agrícola, sino también en actividades fuera de la explotación como manipulación, envasado, procesamiento, transporte y comercialización de productos</w:t>
      </w:r>
      <w:r>
        <w:rPr>
          <w:color w:val="231F20"/>
          <w:spacing w:val="-6"/>
        </w:rPr>
        <w:t> </w:t>
      </w:r>
      <w:r>
        <w:rPr>
          <w:color w:val="231F20"/>
        </w:rPr>
        <w:t>alimentarios</w:t>
      </w:r>
      <w:r>
        <w:rPr>
          <w:color w:val="231F20"/>
          <w:spacing w:val="-6"/>
        </w:rPr>
        <w:t> </w:t>
      </w:r>
      <w:r>
        <w:rPr>
          <w:color w:val="231F20"/>
        </w:rPr>
        <w:t>y</w:t>
      </w:r>
      <w:r>
        <w:rPr>
          <w:color w:val="231F20"/>
          <w:spacing w:val="-6"/>
        </w:rPr>
        <w:t> </w:t>
      </w:r>
      <w:r>
        <w:rPr>
          <w:color w:val="231F20"/>
        </w:rPr>
        <w:t>agrícolas,</w:t>
      </w:r>
      <w:r>
        <w:rPr>
          <w:color w:val="231F20"/>
          <w:spacing w:val="-6"/>
        </w:rPr>
        <w:t> </w:t>
      </w:r>
      <w:r>
        <w:rPr>
          <w:color w:val="231F20"/>
        </w:rPr>
        <w:t>por</w:t>
      </w:r>
      <w:r>
        <w:rPr>
          <w:color w:val="231F20"/>
          <w:spacing w:val="-6"/>
        </w:rPr>
        <w:t> </w:t>
      </w:r>
      <w:r>
        <w:rPr>
          <w:color w:val="231F20"/>
        </w:rPr>
        <w:t>lo</w:t>
      </w:r>
      <w:r>
        <w:rPr>
          <w:color w:val="231F20"/>
          <w:spacing w:val="-6"/>
        </w:rPr>
        <w:t> </w:t>
      </w:r>
      <w:r>
        <w:rPr>
          <w:color w:val="231F20"/>
        </w:rPr>
        <w:t>que</w:t>
      </w:r>
      <w:r>
        <w:rPr>
          <w:color w:val="231F20"/>
          <w:spacing w:val="-6"/>
        </w:rPr>
        <w:t> </w:t>
      </w:r>
      <w:r>
        <w:rPr>
          <w:color w:val="231F20"/>
        </w:rPr>
        <w:t>el</w:t>
      </w:r>
      <w:r>
        <w:rPr>
          <w:color w:val="231F20"/>
          <w:spacing w:val="-6"/>
        </w:rPr>
        <w:t> </w:t>
      </w:r>
      <w:r>
        <w:rPr>
          <w:color w:val="231F20"/>
        </w:rPr>
        <w:t>sector</w:t>
      </w:r>
      <w:r>
        <w:rPr>
          <w:color w:val="231F20"/>
          <w:spacing w:val="-5"/>
        </w:rPr>
        <w:t> </w:t>
      </w:r>
      <w:r>
        <w:rPr>
          <w:color w:val="231F20"/>
        </w:rPr>
        <w:t>agroindustrial</w:t>
      </w:r>
      <w:r>
        <w:rPr>
          <w:color w:val="231F20"/>
          <w:spacing w:val="-7"/>
        </w:rPr>
        <w:t> </w:t>
      </w:r>
      <w:r>
        <w:rPr>
          <w:color w:val="231F20"/>
        </w:rPr>
        <w:t>tiene</w:t>
      </w:r>
      <w:r>
        <w:rPr>
          <w:color w:val="231F20"/>
          <w:spacing w:val="-6"/>
        </w:rPr>
        <w:t> </w:t>
      </w:r>
      <w:r>
        <w:rPr>
          <w:color w:val="231F20"/>
        </w:rPr>
        <w:t>impac- to significativo en el desarrollo económico y reducción de la pobreza, tanto en las comunidades</w:t>
      </w:r>
      <w:r>
        <w:rPr>
          <w:color w:val="231F20"/>
          <w:spacing w:val="-21"/>
        </w:rPr>
        <w:t> </w:t>
      </w:r>
      <w:r>
        <w:rPr>
          <w:color w:val="231F20"/>
        </w:rPr>
        <w:t>urbanas</w:t>
      </w:r>
      <w:r>
        <w:rPr>
          <w:color w:val="231F20"/>
          <w:spacing w:val="-21"/>
        </w:rPr>
        <w:t> </w:t>
      </w:r>
      <w:r>
        <w:rPr>
          <w:color w:val="231F20"/>
        </w:rPr>
        <w:t>como</w:t>
      </w:r>
      <w:r>
        <w:rPr>
          <w:color w:val="231F20"/>
          <w:spacing w:val="-21"/>
        </w:rPr>
        <w:t> </w:t>
      </w:r>
      <w:r>
        <w:rPr>
          <w:color w:val="231F20"/>
        </w:rPr>
        <w:t>rurales,</w:t>
      </w:r>
      <w:r>
        <w:rPr>
          <w:color w:val="231F20"/>
          <w:spacing w:val="-21"/>
        </w:rPr>
        <w:t> </w:t>
      </w:r>
      <w:r>
        <w:rPr>
          <w:color w:val="231F20"/>
        </w:rPr>
        <w:t>sin</w:t>
      </w:r>
      <w:r>
        <w:rPr>
          <w:color w:val="231F20"/>
          <w:spacing w:val="-21"/>
        </w:rPr>
        <w:t> </w:t>
      </w:r>
      <w:r>
        <w:rPr>
          <w:color w:val="231F20"/>
        </w:rPr>
        <w:t>embargo,</w:t>
      </w:r>
      <w:r>
        <w:rPr>
          <w:color w:val="231F20"/>
          <w:spacing w:val="-21"/>
        </w:rPr>
        <w:t> </w:t>
      </w:r>
      <w:r>
        <w:rPr>
          <w:color w:val="231F20"/>
        </w:rPr>
        <w:t>muchos</w:t>
      </w:r>
      <w:r>
        <w:rPr>
          <w:color w:val="231F20"/>
          <w:spacing w:val="-21"/>
        </w:rPr>
        <w:t> </w:t>
      </w:r>
      <w:r>
        <w:rPr>
          <w:color w:val="231F20"/>
        </w:rPr>
        <w:t>países</w:t>
      </w:r>
      <w:r>
        <w:rPr>
          <w:color w:val="231F20"/>
          <w:spacing w:val="-21"/>
        </w:rPr>
        <w:t> </w:t>
      </w:r>
      <w:r>
        <w:rPr>
          <w:color w:val="231F20"/>
        </w:rPr>
        <w:t>en</w:t>
      </w:r>
      <w:r>
        <w:rPr>
          <w:color w:val="231F20"/>
          <w:spacing w:val="-21"/>
        </w:rPr>
        <w:t> </w:t>
      </w:r>
      <w:r>
        <w:rPr>
          <w:color w:val="231F20"/>
        </w:rPr>
        <w:t>desarrollo</w:t>
      </w:r>
      <w:r>
        <w:rPr>
          <w:color w:val="231F20"/>
          <w:spacing w:val="-21"/>
        </w:rPr>
        <w:t> </w:t>
      </w:r>
      <w:r>
        <w:rPr>
          <w:color w:val="231F20"/>
        </w:rPr>
        <w:t>entre ellos</w:t>
      </w:r>
      <w:r>
        <w:rPr>
          <w:color w:val="231F20"/>
          <w:spacing w:val="-8"/>
        </w:rPr>
        <w:t> </w:t>
      </w:r>
      <w:r>
        <w:rPr>
          <w:color w:val="231F20"/>
        </w:rPr>
        <w:t>México,</w:t>
      </w:r>
      <w:r>
        <w:rPr>
          <w:color w:val="231F20"/>
          <w:spacing w:val="-7"/>
        </w:rPr>
        <w:t> </w:t>
      </w:r>
      <w:r>
        <w:rPr>
          <w:color w:val="231F20"/>
        </w:rPr>
        <w:t>todavía</w:t>
      </w:r>
      <w:r>
        <w:rPr>
          <w:color w:val="231F20"/>
          <w:spacing w:val="-8"/>
        </w:rPr>
        <w:t> </w:t>
      </w:r>
      <w:r>
        <w:rPr>
          <w:color w:val="231F20"/>
        </w:rPr>
        <w:t>no</w:t>
      </w:r>
      <w:r>
        <w:rPr>
          <w:color w:val="231F20"/>
          <w:spacing w:val="-8"/>
        </w:rPr>
        <w:t> </w:t>
      </w:r>
      <w:r>
        <w:rPr>
          <w:color w:val="231F20"/>
        </w:rPr>
        <w:t>se</w:t>
      </w:r>
      <w:r>
        <w:rPr>
          <w:color w:val="231F20"/>
          <w:spacing w:val="-8"/>
        </w:rPr>
        <w:t> </w:t>
      </w:r>
      <w:r>
        <w:rPr>
          <w:color w:val="231F20"/>
        </w:rPr>
        <w:t>han</w:t>
      </w:r>
      <w:r>
        <w:rPr>
          <w:color w:val="231F20"/>
          <w:spacing w:val="-8"/>
        </w:rPr>
        <w:t> </w:t>
      </w:r>
      <w:r>
        <w:rPr>
          <w:color w:val="231F20"/>
        </w:rPr>
        <w:t>dado</w:t>
      </w:r>
      <w:r>
        <w:rPr>
          <w:color w:val="231F20"/>
          <w:spacing w:val="-8"/>
        </w:rPr>
        <w:t> </w:t>
      </w:r>
      <w:r>
        <w:rPr>
          <w:color w:val="231F20"/>
        </w:rPr>
        <w:t>cuenta</w:t>
      </w:r>
      <w:r>
        <w:rPr>
          <w:color w:val="231F20"/>
          <w:spacing w:val="-8"/>
        </w:rPr>
        <w:t> </w:t>
      </w:r>
      <w:r>
        <w:rPr>
          <w:color w:val="231F20"/>
        </w:rPr>
        <w:t>de</w:t>
      </w:r>
      <w:r>
        <w:rPr>
          <w:color w:val="231F20"/>
          <w:spacing w:val="-8"/>
        </w:rPr>
        <w:t> </w:t>
      </w:r>
      <w:r>
        <w:rPr>
          <w:color w:val="231F20"/>
        </w:rPr>
        <w:t>todas</w:t>
      </w:r>
      <w:r>
        <w:rPr>
          <w:color w:val="231F20"/>
          <w:spacing w:val="-8"/>
        </w:rPr>
        <w:t> </w:t>
      </w:r>
      <w:r>
        <w:rPr>
          <w:color w:val="231F20"/>
        </w:rPr>
        <w:t>las</w:t>
      </w:r>
      <w:r>
        <w:rPr>
          <w:color w:val="231F20"/>
          <w:spacing w:val="-8"/>
        </w:rPr>
        <w:t> </w:t>
      </w:r>
      <w:r>
        <w:rPr>
          <w:color w:val="231F20"/>
        </w:rPr>
        <w:t>posibilidades</w:t>
      </w:r>
      <w:r>
        <w:rPr>
          <w:color w:val="231F20"/>
          <w:spacing w:val="-8"/>
        </w:rPr>
        <w:t> </w:t>
      </w:r>
      <w:r>
        <w:rPr>
          <w:color w:val="231F20"/>
        </w:rPr>
        <w:t>que</w:t>
      </w:r>
      <w:r>
        <w:rPr>
          <w:color w:val="231F20"/>
          <w:spacing w:val="-8"/>
        </w:rPr>
        <w:t> </w:t>
      </w:r>
      <w:r>
        <w:rPr>
          <w:color w:val="231F20"/>
        </w:rPr>
        <w:t>ofrecen las agroindustrias como motor de desarrollo económico </w:t>
      </w:r>
      <w:r>
        <w:rPr>
          <w:color w:val="231F20"/>
          <w:spacing w:val="-4"/>
          <w:w w:val="110"/>
        </w:rPr>
        <w:t>(</w:t>
      </w:r>
      <w:r>
        <w:rPr>
          <w:color w:val="231F20"/>
          <w:spacing w:val="-4"/>
          <w:w w:val="110"/>
          <w:sz w:val="17"/>
        </w:rPr>
        <w:t>fao</w:t>
      </w:r>
      <w:r>
        <w:rPr>
          <w:color w:val="231F20"/>
          <w:spacing w:val="-4"/>
          <w:w w:val="110"/>
        </w:rPr>
        <w:t>, </w:t>
      </w:r>
      <w:r>
        <w:rPr>
          <w:color w:val="231F20"/>
          <w:spacing w:val="37"/>
          <w:w w:val="110"/>
        </w:rPr>
        <w:t> </w:t>
      </w:r>
      <w:r>
        <w:rPr>
          <w:color w:val="231F20"/>
        </w:rPr>
        <w:t>2013).</w:t>
      </w:r>
    </w:p>
    <w:p>
      <w:pPr>
        <w:pStyle w:val="BodyText"/>
        <w:spacing w:line="249" w:lineRule="auto" w:before="1"/>
        <w:ind w:left="116" w:right="114" w:firstLine="850"/>
        <w:jc w:val="both"/>
      </w:pPr>
      <w:r>
        <w:rPr>
          <w:color w:val="231F20"/>
          <w:w w:val="105"/>
        </w:rPr>
        <w:t>En</w:t>
      </w:r>
      <w:r>
        <w:rPr>
          <w:color w:val="231F20"/>
          <w:spacing w:val="-31"/>
          <w:w w:val="105"/>
        </w:rPr>
        <w:t> </w:t>
      </w:r>
      <w:r>
        <w:rPr>
          <w:color w:val="231F20"/>
          <w:w w:val="105"/>
        </w:rPr>
        <w:t>el</w:t>
      </w:r>
      <w:r>
        <w:rPr>
          <w:color w:val="231F20"/>
          <w:spacing w:val="-31"/>
          <w:w w:val="105"/>
        </w:rPr>
        <w:t> </w:t>
      </w:r>
      <w:r>
        <w:rPr>
          <w:color w:val="231F20"/>
          <w:w w:val="105"/>
        </w:rPr>
        <w:t>caso</w:t>
      </w:r>
      <w:r>
        <w:rPr>
          <w:color w:val="231F20"/>
          <w:spacing w:val="-31"/>
          <w:w w:val="105"/>
        </w:rPr>
        <w:t> </w:t>
      </w:r>
      <w:r>
        <w:rPr>
          <w:color w:val="231F20"/>
          <w:w w:val="105"/>
        </w:rPr>
        <w:t>particular</w:t>
      </w:r>
      <w:r>
        <w:rPr>
          <w:color w:val="231F20"/>
          <w:spacing w:val="-31"/>
          <w:w w:val="105"/>
        </w:rPr>
        <w:t> </w:t>
      </w:r>
      <w:r>
        <w:rPr>
          <w:color w:val="231F20"/>
          <w:w w:val="105"/>
        </w:rPr>
        <w:t>de</w:t>
      </w:r>
      <w:r>
        <w:rPr>
          <w:color w:val="231F20"/>
          <w:spacing w:val="-31"/>
          <w:w w:val="105"/>
        </w:rPr>
        <w:t> </w:t>
      </w:r>
      <w:r>
        <w:rPr>
          <w:color w:val="231F20"/>
          <w:w w:val="105"/>
        </w:rPr>
        <w:t>México,</w:t>
      </w:r>
      <w:r>
        <w:rPr>
          <w:color w:val="231F20"/>
          <w:spacing w:val="-30"/>
          <w:w w:val="105"/>
        </w:rPr>
        <w:t> </w:t>
      </w:r>
      <w:r>
        <w:rPr>
          <w:color w:val="231F20"/>
          <w:w w:val="105"/>
        </w:rPr>
        <w:t>el</w:t>
      </w:r>
      <w:r>
        <w:rPr>
          <w:color w:val="231F20"/>
          <w:spacing w:val="-31"/>
          <w:w w:val="105"/>
        </w:rPr>
        <w:t> </w:t>
      </w:r>
      <w:r>
        <w:rPr>
          <w:color w:val="231F20"/>
          <w:w w:val="105"/>
          <w:sz w:val="17"/>
        </w:rPr>
        <w:t>pib</w:t>
      </w:r>
      <w:r>
        <w:rPr>
          <w:color w:val="231F20"/>
          <w:spacing w:val="-18"/>
          <w:w w:val="105"/>
          <w:sz w:val="17"/>
        </w:rPr>
        <w:t> </w:t>
      </w:r>
      <w:r>
        <w:rPr>
          <w:color w:val="231F20"/>
          <w:w w:val="105"/>
        </w:rPr>
        <w:t>agroindustrial</w:t>
      </w:r>
      <w:r>
        <w:rPr>
          <w:color w:val="231F20"/>
          <w:spacing w:val="-31"/>
          <w:w w:val="105"/>
        </w:rPr>
        <w:t> </w:t>
      </w:r>
      <w:r>
        <w:rPr>
          <w:color w:val="231F20"/>
          <w:w w:val="105"/>
        </w:rPr>
        <w:t>está</w:t>
      </w:r>
      <w:r>
        <w:rPr>
          <w:color w:val="231F20"/>
          <w:spacing w:val="-31"/>
          <w:w w:val="105"/>
        </w:rPr>
        <w:t> </w:t>
      </w:r>
      <w:r>
        <w:rPr>
          <w:color w:val="231F20"/>
          <w:w w:val="105"/>
        </w:rPr>
        <w:t>compuesto</w:t>
      </w:r>
      <w:r>
        <w:rPr>
          <w:color w:val="231F20"/>
          <w:spacing w:val="-31"/>
          <w:w w:val="105"/>
        </w:rPr>
        <w:t> </w:t>
      </w:r>
      <w:r>
        <w:rPr>
          <w:color w:val="231F20"/>
          <w:w w:val="105"/>
        </w:rPr>
        <w:t>por los</w:t>
      </w:r>
      <w:r>
        <w:rPr>
          <w:color w:val="231F20"/>
          <w:spacing w:val="-37"/>
          <w:w w:val="105"/>
        </w:rPr>
        <w:t> </w:t>
      </w:r>
      <w:r>
        <w:rPr>
          <w:color w:val="231F20"/>
          <w:w w:val="105"/>
        </w:rPr>
        <w:t>subsectores</w:t>
      </w:r>
      <w:r>
        <w:rPr>
          <w:color w:val="231F20"/>
          <w:spacing w:val="-37"/>
          <w:w w:val="105"/>
        </w:rPr>
        <w:t> </w:t>
      </w:r>
      <w:r>
        <w:rPr>
          <w:color w:val="231F20"/>
          <w:w w:val="105"/>
        </w:rPr>
        <w:t>de</w:t>
      </w:r>
      <w:r>
        <w:rPr>
          <w:color w:val="231F20"/>
          <w:spacing w:val="-37"/>
          <w:w w:val="105"/>
        </w:rPr>
        <w:t> </w:t>
      </w:r>
      <w:r>
        <w:rPr>
          <w:color w:val="231F20"/>
          <w:w w:val="105"/>
        </w:rPr>
        <w:t>alimentos,</w:t>
      </w:r>
      <w:r>
        <w:rPr>
          <w:color w:val="231F20"/>
          <w:spacing w:val="-37"/>
          <w:w w:val="105"/>
        </w:rPr>
        <w:t> </w:t>
      </w:r>
      <w:r>
        <w:rPr>
          <w:color w:val="231F20"/>
          <w:w w:val="105"/>
        </w:rPr>
        <w:t>bebidas</w:t>
      </w:r>
      <w:r>
        <w:rPr>
          <w:color w:val="231F20"/>
          <w:spacing w:val="-37"/>
          <w:w w:val="105"/>
        </w:rPr>
        <w:t> </w:t>
      </w:r>
      <w:r>
        <w:rPr>
          <w:color w:val="231F20"/>
          <w:w w:val="105"/>
        </w:rPr>
        <w:t>y</w:t>
      </w:r>
      <w:r>
        <w:rPr>
          <w:color w:val="231F20"/>
          <w:spacing w:val="-37"/>
          <w:w w:val="105"/>
        </w:rPr>
        <w:t> </w:t>
      </w:r>
      <w:r>
        <w:rPr>
          <w:color w:val="231F20"/>
          <w:w w:val="105"/>
        </w:rPr>
        <w:t>tabaco;</w:t>
      </w:r>
      <w:r>
        <w:rPr>
          <w:color w:val="231F20"/>
          <w:spacing w:val="-37"/>
          <w:w w:val="105"/>
        </w:rPr>
        <w:t> </w:t>
      </w:r>
      <w:r>
        <w:rPr>
          <w:color w:val="231F20"/>
          <w:w w:val="105"/>
        </w:rPr>
        <w:t>según</w:t>
      </w:r>
      <w:r>
        <w:rPr>
          <w:color w:val="231F20"/>
          <w:spacing w:val="-37"/>
          <w:w w:val="105"/>
        </w:rPr>
        <w:t> </w:t>
      </w:r>
      <w:r>
        <w:rPr>
          <w:color w:val="231F20"/>
          <w:w w:val="105"/>
        </w:rPr>
        <w:t>información</w:t>
      </w:r>
      <w:r>
        <w:rPr>
          <w:color w:val="231F20"/>
          <w:spacing w:val="-37"/>
          <w:w w:val="105"/>
        </w:rPr>
        <w:t> </w:t>
      </w:r>
      <w:r>
        <w:rPr>
          <w:color w:val="231F20"/>
          <w:w w:val="105"/>
        </w:rPr>
        <w:t>de</w:t>
      </w:r>
      <w:r>
        <w:rPr>
          <w:color w:val="231F20"/>
          <w:spacing w:val="-37"/>
          <w:w w:val="105"/>
        </w:rPr>
        <w:t> </w:t>
      </w:r>
      <w:r>
        <w:rPr>
          <w:color w:val="231F20"/>
          <w:w w:val="105"/>
        </w:rPr>
        <w:t>la</w:t>
      </w:r>
      <w:r>
        <w:rPr>
          <w:color w:val="231F20"/>
          <w:spacing w:val="-37"/>
          <w:w w:val="105"/>
        </w:rPr>
        <w:t> </w:t>
      </w:r>
      <w:r>
        <w:rPr>
          <w:color w:val="231F20"/>
          <w:w w:val="105"/>
        </w:rPr>
        <w:t>Subsecre- </w:t>
      </w:r>
      <w:r>
        <w:rPr>
          <w:color w:val="231F20"/>
        </w:rPr>
        <w:t>taría</w:t>
      </w:r>
      <w:r>
        <w:rPr>
          <w:color w:val="231F20"/>
          <w:spacing w:val="-22"/>
        </w:rPr>
        <w:t> </w:t>
      </w:r>
      <w:r>
        <w:rPr>
          <w:color w:val="231F20"/>
        </w:rPr>
        <w:t>de</w:t>
      </w:r>
      <w:r>
        <w:rPr>
          <w:color w:val="231F20"/>
          <w:spacing w:val="-33"/>
        </w:rPr>
        <w:t> </w:t>
      </w:r>
      <w:r>
        <w:rPr>
          <w:color w:val="231F20"/>
        </w:rPr>
        <w:t>Alimentación</w:t>
      </w:r>
      <w:r>
        <w:rPr>
          <w:color w:val="231F20"/>
          <w:spacing w:val="-22"/>
        </w:rPr>
        <w:t> </w:t>
      </w:r>
      <w:r>
        <w:rPr>
          <w:color w:val="231F20"/>
        </w:rPr>
        <w:t>y</w:t>
      </w:r>
      <w:r>
        <w:rPr>
          <w:color w:val="231F20"/>
          <w:spacing w:val="-22"/>
        </w:rPr>
        <w:t> </w:t>
      </w:r>
      <w:r>
        <w:rPr>
          <w:color w:val="231F20"/>
        </w:rPr>
        <w:t>Competitividad</w:t>
      </w:r>
      <w:r>
        <w:rPr>
          <w:color w:val="231F20"/>
          <w:spacing w:val="-22"/>
        </w:rPr>
        <w:t> </w:t>
      </w:r>
      <w:r>
        <w:rPr>
          <w:color w:val="231F20"/>
        </w:rPr>
        <w:t>perteneciente</w:t>
      </w:r>
      <w:r>
        <w:rPr>
          <w:color w:val="231F20"/>
          <w:spacing w:val="-22"/>
        </w:rPr>
        <w:t> </w:t>
      </w:r>
      <w:r>
        <w:rPr>
          <w:color w:val="231F20"/>
        </w:rPr>
        <w:t>a</w:t>
      </w:r>
      <w:r>
        <w:rPr>
          <w:color w:val="231F20"/>
          <w:spacing w:val="-22"/>
        </w:rPr>
        <w:t> </w:t>
      </w:r>
      <w:r>
        <w:rPr>
          <w:color w:val="231F20"/>
        </w:rPr>
        <w:t>la</w:t>
      </w:r>
      <w:r>
        <w:rPr>
          <w:color w:val="231F20"/>
          <w:spacing w:val="-22"/>
        </w:rPr>
        <w:t> </w:t>
      </w:r>
      <w:r>
        <w:rPr>
          <w:color w:val="231F20"/>
        </w:rPr>
        <w:t>Secretaría</w:t>
      </w:r>
      <w:r>
        <w:rPr>
          <w:color w:val="231F20"/>
          <w:spacing w:val="-22"/>
        </w:rPr>
        <w:t> </w:t>
      </w:r>
      <w:r>
        <w:rPr>
          <w:color w:val="231F20"/>
        </w:rPr>
        <w:t>de</w:t>
      </w:r>
      <w:r>
        <w:rPr>
          <w:color w:val="231F20"/>
          <w:spacing w:val="-33"/>
        </w:rPr>
        <w:t> </w:t>
      </w:r>
      <w:r>
        <w:rPr>
          <w:color w:val="231F20"/>
        </w:rPr>
        <w:t>Agricultura, </w:t>
      </w:r>
      <w:r>
        <w:rPr>
          <w:color w:val="231F20"/>
          <w:spacing w:val="-1"/>
        </w:rPr>
        <w:t>Ganadería</w:t>
      </w:r>
      <w:r>
        <w:rPr>
          <w:color w:val="231F20"/>
        </w:rPr>
        <w:t>,</w:t>
      </w:r>
      <w:r>
        <w:rPr>
          <w:color w:val="231F20"/>
          <w:spacing w:val="-10"/>
        </w:rPr>
        <w:t> </w:t>
      </w:r>
      <w:r>
        <w:rPr>
          <w:color w:val="231F20"/>
          <w:spacing w:val="-1"/>
        </w:rPr>
        <w:t>Desarroll</w:t>
      </w:r>
      <w:r>
        <w:rPr>
          <w:color w:val="231F20"/>
        </w:rPr>
        <w:t>o</w:t>
      </w:r>
      <w:r>
        <w:rPr>
          <w:color w:val="231F20"/>
          <w:spacing w:val="-10"/>
        </w:rPr>
        <w:t> </w:t>
      </w:r>
      <w:r>
        <w:rPr>
          <w:color w:val="231F20"/>
        </w:rPr>
        <w:t>Rural,</w:t>
      </w:r>
      <w:r>
        <w:rPr>
          <w:color w:val="231F20"/>
          <w:spacing w:val="-11"/>
        </w:rPr>
        <w:t> </w:t>
      </w:r>
      <w:r>
        <w:rPr>
          <w:color w:val="231F20"/>
          <w:spacing w:val="-1"/>
        </w:rPr>
        <w:t>Pesc</w:t>
      </w:r>
      <w:r>
        <w:rPr>
          <w:color w:val="231F20"/>
        </w:rPr>
        <w:t>a</w:t>
      </w:r>
      <w:r>
        <w:rPr>
          <w:color w:val="231F20"/>
          <w:spacing w:val="-11"/>
        </w:rPr>
        <w:t> </w:t>
      </w:r>
      <w:r>
        <w:rPr>
          <w:color w:val="231F20"/>
        </w:rPr>
        <w:t>y</w:t>
      </w:r>
      <w:r>
        <w:rPr>
          <w:color w:val="231F20"/>
          <w:spacing w:val="-23"/>
        </w:rPr>
        <w:t> </w:t>
      </w:r>
      <w:r>
        <w:rPr>
          <w:color w:val="231F20"/>
          <w:spacing w:val="-1"/>
        </w:rPr>
        <w:t>Alimentació</w:t>
      </w:r>
      <w:r>
        <w:rPr>
          <w:color w:val="231F20"/>
        </w:rPr>
        <w:t>n</w:t>
      </w:r>
      <w:r>
        <w:rPr>
          <w:color w:val="231F20"/>
          <w:spacing w:val="-10"/>
        </w:rPr>
        <w:t> </w:t>
      </w:r>
      <w:r>
        <w:rPr>
          <w:color w:val="231F20"/>
          <w:spacing w:val="-1"/>
        </w:rPr>
        <w:t>(</w:t>
      </w:r>
      <w:r>
        <w:rPr>
          <w:color w:val="231F20"/>
          <w:spacing w:val="-1"/>
          <w:w w:val="147"/>
          <w:sz w:val="17"/>
        </w:rPr>
        <w:t>s</w:t>
      </w:r>
      <w:r>
        <w:rPr>
          <w:color w:val="231F20"/>
          <w:spacing w:val="-1"/>
          <w:w w:val="168"/>
          <w:sz w:val="17"/>
        </w:rPr>
        <w:t>a</w:t>
      </w:r>
      <w:r>
        <w:rPr>
          <w:color w:val="231F20"/>
          <w:spacing w:val="-1"/>
          <w:w w:val="149"/>
          <w:sz w:val="17"/>
        </w:rPr>
        <w:t>g</w:t>
      </w:r>
      <w:r>
        <w:rPr>
          <w:color w:val="231F20"/>
          <w:spacing w:val="-1"/>
          <w:w w:val="168"/>
          <w:sz w:val="17"/>
        </w:rPr>
        <w:t>a</w:t>
      </w:r>
      <w:r>
        <w:rPr>
          <w:color w:val="231F20"/>
          <w:w w:val="207"/>
          <w:sz w:val="17"/>
        </w:rPr>
        <w:t>r</w:t>
      </w:r>
      <w:r>
        <w:rPr>
          <w:color w:val="231F20"/>
          <w:spacing w:val="-17"/>
          <w:w w:val="115"/>
          <w:sz w:val="17"/>
        </w:rPr>
        <w:t>p</w:t>
      </w:r>
      <w:r>
        <w:rPr>
          <w:color w:val="231F20"/>
          <w:w w:val="168"/>
          <w:sz w:val="17"/>
        </w:rPr>
        <w:t>a</w:t>
      </w:r>
      <w:r>
        <w:rPr>
          <w:color w:val="231F20"/>
        </w:rPr>
        <w:t>)</w:t>
      </w:r>
      <w:r>
        <w:rPr>
          <w:color w:val="231F20"/>
          <w:spacing w:val="-11"/>
        </w:rPr>
        <w:t> </w:t>
      </w:r>
      <w:r>
        <w:rPr>
          <w:color w:val="231F20"/>
        </w:rPr>
        <w:t>y</w:t>
      </w:r>
      <w:r>
        <w:rPr>
          <w:color w:val="231F20"/>
          <w:spacing w:val="-11"/>
        </w:rPr>
        <w:t> </w:t>
      </w:r>
      <w:r>
        <w:rPr>
          <w:color w:val="231F20"/>
        </w:rPr>
        <w:t>datos</w:t>
      </w:r>
      <w:r>
        <w:rPr>
          <w:color w:val="231F20"/>
          <w:spacing w:val="-11"/>
        </w:rPr>
        <w:t> </w:t>
      </w:r>
      <w:r>
        <w:rPr>
          <w:color w:val="231F20"/>
        </w:rPr>
        <w:t>del</w:t>
      </w:r>
      <w:r>
        <w:rPr>
          <w:color w:val="231F20"/>
          <w:spacing w:val="-11"/>
        </w:rPr>
        <w:t> </w:t>
      </w:r>
      <w:r>
        <w:rPr>
          <w:color w:val="231F20"/>
        </w:rPr>
        <w:t>Instituto </w:t>
      </w:r>
      <w:r>
        <w:rPr>
          <w:color w:val="231F20"/>
          <w:w w:val="105"/>
        </w:rPr>
        <w:t>Nacional de Estadística y Geografía (</w:t>
      </w:r>
      <w:r>
        <w:rPr>
          <w:color w:val="231F20"/>
          <w:w w:val="105"/>
          <w:sz w:val="17"/>
        </w:rPr>
        <w:t>inegi</w:t>
      </w:r>
      <w:r>
        <w:rPr>
          <w:color w:val="231F20"/>
          <w:w w:val="105"/>
        </w:rPr>
        <w:t>), el valor agregado de la producción de</w:t>
      </w:r>
      <w:r>
        <w:rPr>
          <w:color w:val="231F20"/>
          <w:spacing w:val="-8"/>
          <w:w w:val="105"/>
        </w:rPr>
        <w:t> </w:t>
      </w:r>
      <w:r>
        <w:rPr>
          <w:color w:val="231F20"/>
          <w:w w:val="105"/>
        </w:rPr>
        <w:t>alimentos</w:t>
      </w:r>
      <w:r>
        <w:rPr>
          <w:color w:val="231F20"/>
          <w:spacing w:val="-8"/>
          <w:w w:val="105"/>
        </w:rPr>
        <w:t> </w:t>
      </w:r>
      <w:r>
        <w:rPr>
          <w:color w:val="231F20"/>
          <w:w w:val="105"/>
        </w:rPr>
        <w:t>aportó</w:t>
      </w:r>
      <w:r>
        <w:rPr>
          <w:color w:val="231F20"/>
          <w:spacing w:val="-8"/>
          <w:w w:val="105"/>
        </w:rPr>
        <w:t> </w:t>
      </w:r>
      <w:r>
        <w:rPr>
          <w:color w:val="231F20"/>
          <w:w w:val="105"/>
        </w:rPr>
        <w:t>aproximadamente</w:t>
      </w:r>
      <w:r>
        <w:rPr>
          <w:color w:val="231F20"/>
          <w:spacing w:val="-9"/>
          <w:w w:val="105"/>
        </w:rPr>
        <w:t> </w:t>
      </w:r>
      <w:r>
        <w:rPr>
          <w:color w:val="231F20"/>
          <w:w w:val="105"/>
        </w:rPr>
        <w:t>el</w:t>
      </w:r>
      <w:r>
        <w:rPr>
          <w:color w:val="231F20"/>
          <w:spacing w:val="-8"/>
          <w:w w:val="105"/>
        </w:rPr>
        <w:t> </w:t>
      </w:r>
      <w:r>
        <w:rPr>
          <w:color w:val="231F20"/>
          <w:w w:val="105"/>
        </w:rPr>
        <w:t>78%</w:t>
      </w:r>
      <w:r>
        <w:rPr>
          <w:color w:val="231F20"/>
          <w:spacing w:val="-8"/>
          <w:w w:val="105"/>
        </w:rPr>
        <w:t> </w:t>
      </w:r>
      <w:r>
        <w:rPr>
          <w:color w:val="231F20"/>
          <w:w w:val="105"/>
        </w:rPr>
        <w:t>del</w:t>
      </w:r>
      <w:r>
        <w:rPr>
          <w:color w:val="231F20"/>
          <w:spacing w:val="-8"/>
          <w:w w:val="105"/>
        </w:rPr>
        <w:t> </w:t>
      </w:r>
      <w:r>
        <w:rPr>
          <w:color w:val="231F20"/>
          <w:w w:val="105"/>
          <w:sz w:val="17"/>
        </w:rPr>
        <w:t>pib</w:t>
      </w:r>
      <w:r>
        <w:rPr>
          <w:color w:val="231F20"/>
          <w:spacing w:val="5"/>
          <w:w w:val="105"/>
          <w:sz w:val="17"/>
        </w:rPr>
        <w:t> </w:t>
      </w:r>
      <w:r>
        <w:rPr>
          <w:color w:val="231F20"/>
          <w:w w:val="105"/>
        </w:rPr>
        <w:t>agroindustrial</w:t>
      </w:r>
      <w:r>
        <w:rPr>
          <w:color w:val="231F20"/>
          <w:spacing w:val="-8"/>
          <w:w w:val="105"/>
        </w:rPr>
        <w:t> </w:t>
      </w:r>
      <w:r>
        <w:rPr>
          <w:color w:val="231F20"/>
          <w:w w:val="105"/>
        </w:rPr>
        <w:t>en</w:t>
      </w:r>
      <w:r>
        <w:rPr>
          <w:color w:val="231F20"/>
          <w:spacing w:val="-8"/>
          <w:w w:val="105"/>
        </w:rPr>
        <w:t> </w:t>
      </w:r>
      <w:r>
        <w:rPr>
          <w:color w:val="231F20"/>
          <w:w w:val="105"/>
        </w:rPr>
        <w:t>el</w:t>
      </w:r>
      <w:r>
        <w:rPr>
          <w:color w:val="231F20"/>
          <w:spacing w:val="-8"/>
          <w:w w:val="105"/>
        </w:rPr>
        <w:t> </w:t>
      </w:r>
      <w:r>
        <w:rPr>
          <w:color w:val="231F20"/>
          <w:w w:val="105"/>
        </w:rPr>
        <w:t>2012, adicionalmente el </w:t>
      </w:r>
      <w:r>
        <w:rPr>
          <w:color w:val="231F20"/>
          <w:w w:val="105"/>
          <w:sz w:val="17"/>
        </w:rPr>
        <w:t>pib </w:t>
      </w:r>
      <w:r>
        <w:rPr>
          <w:color w:val="231F20"/>
          <w:w w:val="105"/>
        </w:rPr>
        <w:t>agroindustrial generó más de $459 mil millones de</w:t>
      </w:r>
      <w:r>
        <w:rPr>
          <w:color w:val="231F20"/>
          <w:spacing w:val="-31"/>
          <w:w w:val="105"/>
        </w:rPr>
        <w:t> </w:t>
      </w:r>
      <w:r>
        <w:rPr>
          <w:color w:val="231F20"/>
          <w:w w:val="105"/>
        </w:rPr>
        <w:t>pesos </w:t>
      </w:r>
      <w:r>
        <w:rPr>
          <w:color w:val="231F20"/>
        </w:rPr>
        <w:t>y</w:t>
      </w:r>
      <w:r>
        <w:rPr>
          <w:color w:val="231F20"/>
          <w:spacing w:val="14"/>
        </w:rPr>
        <w:t> </w:t>
      </w:r>
      <w:r>
        <w:rPr>
          <w:color w:val="231F20"/>
        </w:rPr>
        <w:t>del</w:t>
      </w:r>
      <w:r>
        <w:rPr>
          <w:color w:val="231F20"/>
          <w:spacing w:val="14"/>
        </w:rPr>
        <w:t> </w:t>
      </w:r>
      <w:r>
        <w:rPr>
          <w:color w:val="231F20"/>
        </w:rPr>
        <w:t>año</w:t>
      </w:r>
      <w:r>
        <w:rPr>
          <w:color w:val="231F20"/>
          <w:spacing w:val="14"/>
        </w:rPr>
        <w:t> </w:t>
      </w:r>
      <w:r>
        <w:rPr>
          <w:color w:val="231F20"/>
        </w:rPr>
        <w:t>1993</w:t>
      </w:r>
      <w:r>
        <w:rPr>
          <w:color w:val="231F20"/>
          <w:spacing w:val="14"/>
        </w:rPr>
        <w:t> </w:t>
      </w:r>
      <w:r>
        <w:rPr>
          <w:color w:val="231F20"/>
        </w:rPr>
        <w:t>a</w:t>
      </w:r>
      <w:r>
        <w:rPr>
          <w:color w:val="231F20"/>
          <w:spacing w:val="14"/>
        </w:rPr>
        <w:t> </w:t>
      </w:r>
      <w:r>
        <w:rPr>
          <w:color w:val="231F20"/>
        </w:rPr>
        <w:t>2012</w:t>
      </w:r>
      <w:r>
        <w:rPr>
          <w:color w:val="231F20"/>
          <w:spacing w:val="14"/>
        </w:rPr>
        <w:t> </w:t>
      </w:r>
      <w:r>
        <w:rPr>
          <w:color w:val="231F20"/>
        </w:rPr>
        <w:t>creció</w:t>
      </w:r>
      <w:r>
        <w:rPr>
          <w:color w:val="231F20"/>
          <w:spacing w:val="14"/>
        </w:rPr>
        <w:t> </w:t>
      </w:r>
      <w:r>
        <w:rPr>
          <w:color w:val="231F20"/>
        </w:rPr>
        <w:t>a</w:t>
      </w:r>
      <w:r>
        <w:rPr>
          <w:color w:val="231F20"/>
          <w:spacing w:val="14"/>
        </w:rPr>
        <w:t> </w:t>
      </w:r>
      <w:r>
        <w:rPr>
          <w:color w:val="231F20"/>
        </w:rPr>
        <w:t>una</w:t>
      </w:r>
      <w:r>
        <w:rPr>
          <w:color w:val="231F20"/>
          <w:spacing w:val="14"/>
        </w:rPr>
        <w:t> </w:t>
      </w:r>
      <w:r>
        <w:rPr>
          <w:color w:val="231F20"/>
        </w:rPr>
        <w:t>tasa</w:t>
      </w:r>
      <w:r>
        <w:rPr>
          <w:color w:val="231F20"/>
          <w:spacing w:val="14"/>
        </w:rPr>
        <w:t> </w:t>
      </w:r>
      <w:r>
        <w:rPr>
          <w:color w:val="231F20"/>
        </w:rPr>
        <w:t>media</w:t>
      </w:r>
      <w:r>
        <w:rPr>
          <w:color w:val="231F20"/>
          <w:spacing w:val="14"/>
        </w:rPr>
        <w:t> </w:t>
      </w:r>
      <w:r>
        <w:rPr>
          <w:color w:val="231F20"/>
        </w:rPr>
        <w:t>de</w:t>
      </w:r>
      <w:r>
        <w:rPr>
          <w:color w:val="231F20"/>
          <w:spacing w:val="14"/>
        </w:rPr>
        <w:t> </w:t>
      </w:r>
      <w:r>
        <w:rPr>
          <w:color w:val="231F20"/>
        </w:rPr>
        <w:t>creci</w:t>
      </w:r>
      <w:r>
        <w:rPr>
          <w:color w:val="231F20"/>
          <w:spacing w:val="-1"/>
        </w:rPr>
        <w:t>m</w:t>
      </w:r>
      <w:r>
        <w:rPr>
          <w:color w:val="231F20"/>
        </w:rPr>
        <w:t>iento</w:t>
      </w:r>
      <w:r>
        <w:rPr>
          <w:color w:val="231F20"/>
          <w:spacing w:val="14"/>
        </w:rPr>
        <w:t> </w:t>
      </w:r>
      <w:r>
        <w:rPr>
          <w:color w:val="231F20"/>
        </w:rPr>
        <w:t>anual</w:t>
      </w:r>
      <w:r>
        <w:rPr>
          <w:color w:val="231F20"/>
          <w:spacing w:val="14"/>
        </w:rPr>
        <w:t> </w:t>
      </w:r>
      <w:r>
        <w:rPr>
          <w:color w:val="231F20"/>
        </w:rPr>
        <w:t>(</w:t>
      </w:r>
      <w:r>
        <w:rPr>
          <w:color w:val="231F20"/>
          <w:w w:val="227"/>
          <w:sz w:val="17"/>
        </w:rPr>
        <w:t>t</w:t>
      </w:r>
      <w:r>
        <w:rPr>
          <w:color w:val="231F20"/>
          <w:spacing w:val="-1"/>
          <w:w w:val="118"/>
          <w:sz w:val="17"/>
        </w:rPr>
        <w:t>m</w:t>
      </w:r>
      <w:r>
        <w:rPr>
          <w:color w:val="231F20"/>
          <w:w w:val="155"/>
          <w:sz w:val="17"/>
        </w:rPr>
        <w:t>c</w:t>
      </w:r>
      <w:r>
        <w:rPr>
          <w:color w:val="231F20"/>
          <w:w w:val="168"/>
          <w:sz w:val="17"/>
        </w:rPr>
        <w:t>a</w:t>
      </w:r>
      <w:r>
        <w:rPr>
          <w:color w:val="231F20"/>
        </w:rPr>
        <w:t>)</w:t>
      </w:r>
      <w:r>
        <w:rPr>
          <w:color w:val="231F20"/>
          <w:spacing w:val="14"/>
        </w:rPr>
        <w:t> </w:t>
      </w:r>
      <w:r>
        <w:rPr>
          <w:color w:val="231F20"/>
        </w:rPr>
        <w:t>del </w:t>
      </w:r>
      <w:r>
        <w:rPr>
          <w:color w:val="231F20"/>
          <w:w w:val="105"/>
        </w:rPr>
        <w:t>2.2%.</w:t>
      </w:r>
      <w:r>
        <w:rPr>
          <w:color w:val="231F20"/>
          <w:spacing w:val="-22"/>
          <w:w w:val="105"/>
        </w:rPr>
        <w:t> </w:t>
      </w:r>
      <w:r>
        <w:rPr>
          <w:color w:val="231F20"/>
          <w:w w:val="105"/>
        </w:rPr>
        <w:t>En</w:t>
      </w:r>
      <w:r>
        <w:rPr>
          <w:color w:val="231F20"/>
          <w:spacing w:val="-22"/>
          <w:w w:val="105"/>
        </w:rPr>
        <w:t> </w:t>
      </w:r>
      <w:r>
        <w:rPr>
          <w:color w:val="231F20"/>
          <w:w w:val="105"/>
        </w:rPr>
        <w:t>lo</w:t>
      </w:r>
      <w:r>
        <w:rPr>
          <w:color w:val="231F20"/>
          <w:spacing w:val="-22"/>
          <w:w w:val="105"/>
        </w:rPr>
        <w:t> </w:t>
      </w:r>
      <w:r>
        <w:rPr>
          <w:color w:val="231F20"/>
          <w:w w:val="105"/>
        </w:rPr>
        <w:t>que</w:t>
      </w:r>
      <w:r>
        <w:rPr>
          <w:color w:val="231F20"/>
          <w:spacing w:val="-22"/>
          <w:w w:val="105"/>
        </w:rPr>
        <w:t> </w:t>
      </w:r>
      <w:r>
        <w:rPr>
          <w:color w:val="231F20"/>
          <w:w w:val="105"/>
        </w:rPr>
        <w:t>respecta</w:t>
      </w:r>
      <w:r>
        <w:rPr>
          <w:color w:val="231F20"/>
          <w:spacing w:val="-22"/>
          <w:w w:val="105"/>
        </w:rPr>
        <w:t> </w:t>
      </w:r>
      <w:r>
        <w:rPr>
          <w:color w:val="231F20"/>
          <w:w w:val="105"/>
        </w:rPr>
        <w:t>al</w:t>
      </w:r>
      <w:r>
        <w:rPr>
          <w:color w:val="231F20"/>
          <w:spacing w:val="-22"/>
          <w:w w:val="105"/>
        </w:rPr>
        <w:t> </w:t>
      </w:r>
      <w:r>
        <w:rPr>
          <w:color w:val="231F20"/>
          <w:w w:val="105"/>
          <w:sz w:val="17"/>
        </w:rPr>
        <w:t>pib</w:t>
      </w:r>
      <w:r>
        <w:rPr>
          <w:color w:val="231F20"/>
          <w:spacing w:val="-9"/>
          <w:w w:val="105"/>
          <w:sz w:val="17"/>
        </w:rPr>
        <w:t> </w:t>
      </w:r>
      <w:r>
        <w:rPr>
          <w:color w:val="231F20"/>
          <w:w w:val="105"/>
        </w:rPr>
        <w:t>agroindustrial</w:t>
      </w:r>
      <w:r>
        <w:rPr>
          <w:color w:val="231F20"/>
          <w:spacing w:val="-23"/>
          <w:w w:val="105"/>
        </w:rPr>
        <w:t> </w:t>
      </w:r>
      <w:r>
        <w:rPr>
          <w:color w:val="231F20"/>
          <w:w w:val="105"/>
        </w:rPr>
        <w:t>por</w:t>
      </w:r>
      <w:r>
        <w:rPr>
          <w:color w:val="231F20"/>
          <w:spacing w:val="-22"/>
          <w:w w:val="105"/>
        </w:rPr>
        <w:t> </w:t>
      </w:r>
      <w:r>
        <w:rPr>
          <w:color w:val="231F20"/>
          <w:w w:val="105"/>
        </w:rPr>
        <w:t>entidad</w:t>
      </w:r>
      <w:r>
        <w:rPr>
          <w:color w:val="231F20"/>
          <w:spacing w:val="-22"/>
          <w:w w:val="105"/>
        </w:rPr>
        <w:t> </w:t>
      </w:r>
      <w:r>
        <w:rPr>
          <w:color w:val="231F20"/>
          <w:w w:val="105"/>
        </w:rPr>
        <w:t>federativa,</w:t>
      </w:r>
      <w:r>
        <w:rPr>
          <w:color w:val="231F20"/>
          <w:spacing w:val="-22"/>
          <w:w w:val="105"/>
        </w:rPr>
        <w:t> </w:t>
      </w:r>
      <w:r>
        <w:rPr>
          <w:color w:val="231F20"/>
          <w:w w:val="105"/>
        </w:rPr>
        <w:t>el</w:t>
      </w:r>
      <w:r>
        <w:rPr>
          <w:color w:val="231F20"/>
          <w:spacing w:val="-22"/>
          <w:w w:val="105"/>
        </w:rPr>
        <w:t> </w:t>
      </w:r>
      <w:r>
        <w:rPr>
          <w:color w:val="231F20"/>
          <w:w w:val="105"/>
        </w:rPr>
        <w:t>Estado</w:t>
      </w:r>
      <w:r>
        <w:rPr>
          <w:color w:val="231F20"/>
          <w:spacing w:val="-22"/>
          <w:w w:val="105"/>
        </w:rPr>
        <w:t> </w:t>
      </w:r>
      <w:r>
        <w:rPr>
          <w:color w:val="231F20"/>
          <w:w w:val="105"/>
        </w:rPr>
        <w:t>de México</w:t>
      </w:r>
      <w:r>
        <w:rPr>
          <w:color w:val="231F20"/>
          <w:spacing w:val="-27"/>
          <w:w w:val="105"/>
        </w:rPr>
        <w:t> </w:t>
      </w:r>
      <w:r>
        <w:rPr>
          <w:color w:val="231F20"/>
          <w:w w:val="105"/>
        </w:rPr>
        <w:t>es</w:t>
      </w:r>
      <w:r>
        <w:rPr>
          <w:color w:val="231F20"/>
          <w:spacing w:val="-27"/>
          <w:w w:val="105"/>
        </w:rPr>
        <w:t> </w:t>
      </w:r>
      <w:r>
        <w:rPr>
          <w:color w:val="231F20"/>
          <w:w w:val="105"/>
        </w:rPr>
        <w:t>el</w:t>
      </w:r>
      <w:r>
        <w:rPr>
          <w:color w:val="231F20"/>
          <w:spacing w:val="-27"/>
          <w:w w:val="105"/>
        </w:rPr>
        <w:t> </w:t>
      </w:r>
      <w:r>
        <w:rPr>
          <w:color w:val="231F20"/>
          <w:w w:val="105"/>
        </w:rPr>
        <w:t>que</w:t>
      </w:r>
      <w:r>
        <w:rPr>
          <w:color w:val="231F20"/>
          <w:spacing w:val="-27"/>
          <w:w w:val="105"/>
        </w:rPr>
        <w:t> </w:t>
      </w:r>
      <w:r>
        <w:rPr>
          <w:color w:val="231F20"/>
          <w:w w:val="105"/>
        </w:rPr>
        <w:t>más</w:t>
      </w:r>
      <w:r>
        <w:rPr>
          <w:color w:val="231F20"/>
          <w:spacing w:val="-27"/>
          <w:w w:val="105"/>
        </w:rPr>
        <w:t> </w:t>
      </w:r>
      <w:r>
        <w:rPr>
          <w:color w:val="231F20"/>
          <w:w w:val="105"/>
        </w:rPr>
        <w:t>aporta</w:t>
      </w:r>
      <w:r>
        <w:rPr>
          <w:color w:val="231F20"/>
          <w:spacing w:val="-27"/>
          <w:w w:val="105"/>
        </w:rPr>
        <w:t> </w:t>
      </w:r>
      <w:r>
        <w:rPr>
          <w:color w:val="231F20"/>
          <w:w w:val="105"/>
        </w:rPr>
        <w:t>con</w:t>
      </w:r>
      <w:r>
        <w:rPr>
          <w:color w:val="231F20"/>
          <w:spacing w:val="-27"/>
          <w:w w:val="105"/>
        </w:rPr>
        <w:t> </w:t>
      </w:r>
      <w:r>
        <w:rPr>
          <w:color w:val="231F20"/>
          <w:w w:val="105"/>
        </w:rPr>
        <w:t>aproximadamente</w:t>
      </w:r>
      <w:r>
        <w:rPr>
          <w:color w:val="231F20"/>
          <w:spacing w:val="-27"/>
          <w:w w:val="105"/>
        </w:rPr>
        <w:t> </w:t>
      </w:r>
      <w:r>
        <w:rPr>
          <w:color w:val="231F20"/>
          <w:w w:val="105"/>
        </w:rPr>
        <w:t>el</w:t>
      </w:r>
      <w:r>
        <w:rPr>
          <w:color w:val="231F20"/>
          <w:spacing w:val="-27"/>
          <w:w w:val="105"/>
        </w:rPr>
        <w:t> </w:t>
      </w:r>
      <w:r>
        <w:rPr>
          <w:color w:val="231F20"/>
          <w:w w:val="105"/>
        </w:rPr>
        <w:t>19.1%,</w:t>
      </w:r>
      <w:r>
        <w:rPr>
          <w:color w:val="231F20"/>
          <w:spacing w:val="-27"/>
          <w:w w:val="105"/>
        </w:rPr>
        <w:t> </w:t>
      </w:r>
      <w:r>
        <w:rPr>
          <w:color w:val="231F20"/>
          <w:w w:val="105"/>
        </w:rPr>
        <w:t>seguido</w:t>
      </w:r>
      <w:r>
        <w:rPr>
          <w:color w:val="231F20"/>
          <w:spacing w:val="-27"/>
          <w:w w:val="105"/>
        </w:rPr>
        <w:t> </w:t>
      </w:r>
      <w:r>
        <w:rPr>
          <w:color w:val="231F20"/>
          <w:w w:val="105"/>
        </w:rPr>
        <w:t>por</w:t>
      </w:r>
      <w:r>
        <w:rPr>
          <w:color w:val="231F20"/>
          <w:spacing w:val="-27"/>
          <w:w w:val="105"/>
        </w:rPr>
        <w:t> </w:t>
      </w:r>
      <w:r>
        <w:rPr>
          <w:color w:val="231F20"/>
          <w:w w:val="105"/>
        </w:rPr>
        <w:t>Jalisco 11.6%</w:t>
      </w:r>
      <w:r>
        <w:rPr>
          <w:color w:val="231F20"/>
          <w:spacing w:val="-19"/>
          <w:w w:val="105"/>
        </w:rPr>
        <w:t> </w:t>
      </w:r>
      <w:r>
        <w:rPr>
          <w:color w:val="231F20"/>
          <w:w w:val="105"/>
        </w:rPr>
        <w:t>y</w:t>
      </w:r>
      <w:r>
        <w:rPr>
          <w:color w:val="231F20"/>
          <w:spacing w:val="-19"/>
          <w:w w:val="105"/>
        </w:rPr>
        <w:t> </w:t>
      </w:r>
      <w:r>
        <w:rPr>
          <w:color w:val="231F20"/>
          <w:w w:val="105"/>
        </w:rPr>
        <w:t>el</w:t>
      </w:r>
      <w:r>
        <w:rPr>
          <w:color w:val="231F20"/>
          <w:spacing w:val="-19"/>
          <w:w w:val="105"/>
        </w:rPr>
        <w:t> </w:t>
      </w:r>
      <w:r>
        <w:rPr>
          <w:color w:val="231F20"/>
          <w:w w:val="105"/>
        </w:rPr>
        <w:t>Distrito</w:t>
      </w:r>
      <w:r>
        <w:rPr>
          <w:color w:val="231F20"/>
          <w:spacing w:val="-18"/>
          <w:w w:val="105"/>
        </w:rPr>
        <w:t> </w:t>
      </w:r>
      <w:r>
        <w:rPr>
          <w:color w:val="231F20"/>
          <w:w w:val="105"/>
        </w:rPr>
        <w:t>Federal</w:t>
      </w:r>
      <w:r>
        <w:rPr>
          <w:color w:val="231F20"/>
          <w:spacing w:val="-18"/>
          <w:w w:val="105"/>
        </w:rPr>
        <w:t> </w:t>
      </w:r>
      <w:r>
        <w:rPr>
          <w:color w:val="231F20"/>
          <w:w w:val="105"/>
        </w:rPr>
        <w:t>8.4%;</w:t>
      </w:r>
      <w:r>
        <w:rPr>
          <w:color w:val="231F20"/>
          <w:spacing w:val="-19"/>
          <w:w w:val="105"/>
        </w:rPr>
        <w:t> </w:t>
      </w:r>
      <w:r>
        <w:rPr>
          <w:color w:val="231F20"/>
          <w:w w:val="105"/>
        </w:rPr>
        <w:t>en</w:t>
      </w:r>
      <w:r>
        <w:rPr>
          <w:color w:val="231F20"/>
          <w:spacing w:val="-19"/>
          <w:w w:val="105"/>
        </w:rPr>
        <w:t> </w:t>
      </w:r>
      <w:r>
        <w:rPr>
          <w:color w:val="231F20"/>
          <w:w w:val="105"/>
        </w:rPr>
        <w:t>contraparte,</w:t>
      </w:r>
      <w:r>
        <w:rPr>
          <w:color w:val="231F20"/>
          <w:spacing w:val="-19"/>
          <w:w w:val="105"/>
        </w:rPr>
        <w:t> </w:t>
      </w:r>
      <w:r>
        <w:rPr>
          <w:color w:val="231F20"/>
          <w:w w:val="105"/>
        </w:rPr>
        <w:t>los</w:t>
      </w:r>
      <w:r>
        <w:rPr>
          <w:color w:val="231F20"/>
          <w:spacing w:val="-19"/>
          <w:w w:val="105"/>
        </w:rPr>
        <w:t> </w:t>
      </w:r>
      <w:r>
        <w:rPr>
          <w:color w:val="231F20"/>
          <w:w w:val="105"/>
        </w:rPr>
        <w:t>estados</w:t>
      </w:r>
      <w:r>
        <w:rPr>
          <w:color w:val="231F20"/>
          <w:spacing w:val="-19"/>
          <w:w w:val="105"/>
        </w:rPr>
        <w:t> </w:t>
      </w:r>
      <w:r>
        <w:rPr>
          <w:color w:val="231F20"/>
          <w:w w:val="105"/>
        </w:rPr>
        <w:t>que</w:t>
      </w:r>
      <w:r>
        <w:rPr>
          <w:color w:val="231F20"/>
          <w:spacing w:val="-19"/>
          <w:w w:val="105"/>
        </w:rPr>
        <w:t> </w:t>
      </w:r>
      <w:r>
        <w:rPr>
          <w:color w:val="231F20"/>
          <w:w w:val="105"/>
        </w:rPr>
        <w:t>menos</w:t>
      </w:r>
      <w:r>
        <w:rPr>
          <w:color w:val="231F20"/>
          <w:spacing w:val="-19"/>
          <w:w w:val="105"/>
        </w:rPr>
        <w:t> </w:t>
      </w:r>
      <w:r>
        <w:rPr>
          <w:color w:val="231F20"/>
          <w:w w:val="105"/>
        </w:rPr>
        <w:t>aportan al</w:t>
      </w:r>
      <w:r>
        <w:rPr>
          <w:color w:val="231F20"/>
          <w:spacing w:val="-27"/>
          <w:w w:val="105"/>
        </w:rPr>
        <w:t> </w:t>
      </w:r>
      <w:r>
        <w:rPr>
          <w:color w:val="231F20"/>
          <w:w w:val="105"/>
          <w:sz w:val="17"/>
        </w:rPr>
        <w:t>pib</w:t>
      </w:r>
      <w:r>
        <w:rPr>
          <w:color w:val="231F20"/>
          <w:spacing w:val="-14"/>
          <w:w w:val="105"/>
          <w:sz w:val="17"/>
        </w:rPr>
        <w:t> </w:t>
      </w:r>
      <w:r>
        <w:rPr>
          <w:color w:val="231F20"/>
          <w:w w:val="105"/>
        </w:rPr>
        <w:t>agroindustrial</w:t>
      </w:r>
      <w:r>
        <w:rPr>
          <w:color w:val="231F20"/>
          <w:spacing w:val="-27"/>
          <w:w w:val="105"/>
        </w:rPr>
        <w:t> </w:t>
      </w:r>
      <w:r>
        <w:rPr>
          <w:color w:val="231F20"/>
          <w:w w:val="105"/>
        </w:rPr>
        <w:t>son:</w:t>
      </w:r>
      <w:r>
        <w:rPr>
          <w:color w:val="231F20"/>
          <w:spacing w:val="-27"/>
          <w:w w:val="105"/>
        </w:rPr>
        <w:t> </w:t>
      </w:r>
      <w:r>
        <w:rPr>
          <w:color w:val="231F20"/>
          <w:w w:val="105"/>
        </w:rPr>
        <w:t>Baja</w:t>
      </w:r>
      <w:r>
        <w:rPr>
          <w:color w:val="231F20"/>
          <w:spacing w:val="-27"/>
          <w:w w:val="105"/>
        </w:rPr>
        <w:t> </w:t>
      </w:r>
      <w:r>
        <w:rPr>
          <w:color w:val="231F20"/>
          <w:w w:val="105"/>
        </w:rPr>
        <w:t>California</w:t>
      </w:r>
      <w:r>
        <w:rPr>
          <w:color w:val="231F20"/>
          <w:spacing w:val="-27"/>
          <w:w w:val="105"/>
        </w:rPr>
        <w:t> </w:t>
      </w:r>
      <w:r>
        <w:rPr>
          <w:color w:val="231F20"/>
          <w:spacing w:val="-3"/>
          <w:w w:val="105"/>
        </w:rPr>
        <w:t>Sur,</w:t>
      </w:r>
      <w:r>
        <w:rPr>
          <w:color w:val="231F20"/>
          <w:spacing w:val="-27"/>
          <w:w w:val="105"/>
        </w:rPr>
        <w:t> </w:t>
      </w:r>
      <w:r>
        <w:rPr>
          <w:color w:val="231F20"/>
          <w:w w:val="105"/>
        </w:rPr>
        <w:t>Campeche,</w:t>
      </w:r>
      <w:r>
        <w:rPr>
          <w:color w:val="231F20"/>
          <w:spacing w:val="-27"/>
          <w:w w:val="105"/>
        </w:rPr>
        <w:t> </w:t>
      </w:r>
      <w:r>
        <w:rPr>
          <w:color w:val="231F20"/>
          <w:w w:val="105"/>
        </w:rPr>
        <w:t>Quintana</w:t>
      </w:r>
      <w:r>
        <w:rPr>
          <w:color w:val="231F20"/>
          <w:spacing w:val="-27"/>
          <w:w w:val="105"/>
        </w:rPr>
        <w:t> </w:t>
      </w:r>
      <w:r>
        <w:rPr>
          <w:color w:val="231F20"/>
          <w:w w:val="105"/>
        </w:rPr>
        <w:t>Roo</w:t>
      </w:r>
      <w:r>
        <w:rPr>
          <w:color w:val="231F20"/>
          <w:spacing w:val="-27"/>
          <w:w w:val="105"/>
        </w:rPr>
        <w:t> </w:t>
      </w:r>
      <w:r>
        <w:rPr>
          <w:color w:val="231F20"/>
          <w:w w:val="105"/>
        </w:rPr>
        <w:t>y</w:t>
      </w:r>
      <w:r>
        <w:rPr>
          <w:color w:val="231F20"/>
          <w:spacing w:val="-27"/>
          <w:w w:val="105"/>
        </w:rPr>
        <w:t> </w:t>
      </w:r>
      <w:r>
        <w:rPr>
          <w:color w:val="231F20"/>
          <w:w w:val="105"/>
        </w:rPr>
        <w:t>Colima </w:t>
      </w:r>
      <w:r>
        <w:rPr>
          <w:color w:val="231F20"/>
        </w:rPr>
        <w:t>(</w:t>
      </w:r>
      <w:r>
        <w:rPr>
          <w:color w:val="231F20"/>
          <w:spacing w:val="-1"/>
          <w:w w:val="147"/>
          <w:sz w:val="17"/>
        </w:rPr>
        <w:t>s</w:t>
      </w:r>
      <w:r>
        <w:rPr>
          <w:color w:val="231F20"/>
          <w:spacing w:val="-1"/>
          <w:w w:val="168"/>
          <w:sz w:val="17"/>
        </w:rPr>
        <w:t>a</w:t>
      </w:r>
      <w:r>
        <w:rPr>
          <w:color w:val="231F20"/>
          <w:spacing w:val="-1"/>
          <w:w w:val="149"/>
          <w:sz w:val="17"/>
        </w:rPr>
        <w:t>g</w:t>
      </w:r>
      <w:r>
        <w:rPr>
          <w:color w:val="231F20"/>
          <w:spacing w:val="-1"/>
          <w:w w:val="168"/>
          <w:sz w:val="17"/>
        </w:rPr>
        <w:t>a</w:t>
      </w:r>
      <w:r>
        <w:rPr>
          <w:color w:val="231F20"/>
          <w:w w:val="207"/>
          <w:sz w:val="17"/>
        </w:rPr>
        <w:t>r</w:t>
      </w:r>
      <w:r>
        <w:rPr>
          <w:color w:val="231F20"/>
          <w:spacing w:val="-17"/>
          <w:w w:val="115"/>
          <w:sz w:val="17"/>
        </w:rPr>
        <w:t>p</w:t>
      </w:r>
      <w:r>
        <w:rPr>
          <w:color w:val="231F20"/>
          <w:w w:val="168"/>
          <w:sz w:val="17"/>
        </w:rPr>
        <w:t>a</w:t>
      </w:r>
      <w:r>
        <w:rPr>
          <w:color w:val="231F20"/>
        </w:rPr>
        <w:t>, 2013).</w:t>
      </w:r>
    </w:p>
    <w:p>
      <w:pPr>
        <w:pStyle w:val="BodyText"/>
        <w:spacing w:line="249" w:lineRule="auto" w:before="1"/>
        <w:ind w:left="117" w:right="114" w:firstLine="850"/>
        <w:jc w:val="both"/>
      </w:pPr>
      <w:r>
        <w:rPr>
          <w:color w:val="231F20"/>
        </w:rPr>
        <w:t>Lo</w:t>
      </w:r>
      <w:r>
        <w:rPr>
          <w:color w:val="231F20"/>
          <w:spacing w:val="-4"/>
        </w:rPr>
        <w:t> </w:t>
      </w:r>
      <w:r>
        <w:rPr>
          <w:color w:val="231F20"/>
        </w:rPr>
        <w:t>anterior</w:t>
      </w:r>
      <w:r>
        <w:rPr>
          <w:color w:val="231F20"/>
          <w:spacing w:val="-5"/>
        </w:rPr>
        <w:t> </w:t>
      </w:r>
      <w:r>
        <w:rPr>
          <w:color w:val="231F20"/>
        </w:rPr>
        <w:t>deja</w:t>
      </w:r>
      <w:r>
        <w:rPr>
          <w:color w:val="231F20"/>
          <w:spacing w:val="-4"/>
        </w:rPr>
        <w:t> </w:t>
      </w:r>
      <w:r>
        <w:rPr>
          <w:color w:val="231F20"/>
        </w:rPr>
        <w:t>en</w:t>
      </w:r>
      <w:r>
        <w:rPr>
          <w:color w:val="231F20"/>
          <w:spacing w:val="-4"/>
        </w:rPr>
        <w:t> </w:t>
      </w:r>
      <w:r>
        <w:rPr>
          <w:color w:val="231F20"/>
        </w:rPr>
        <w:t>evidencia</w:t>
      </w:r>
      <w:r>
        <w:rPr>
          <w:color w:val="231F20"/>
          <w:spacing w:val="-5"/>
        </w:rPr>
        <w:t> </w:t>
      </w:r>
      <w:r>
        <w:rPr>
          <w:color w:val="231F20"/>
        </w:rPr>
        <w:t>que</w:t>
      </w:r>
      <w:r>
        <w:rPr>
          <w:color w:val="231F20"/>
          <w:spacing w:val="-4"/>
        </w:rPr>
        <w:t> </w:t>
      </w:r>
      <w:r>
        <w:rPr>
          <w:color w:val="231F20"/>
        </w:rPr>
        <w:t>los</w:t>
      </w:r>
      <w:r>
        <w:rPr>
          <w:color w:val="231F20"/>
          <w:spacing w:val="-4"/>
        </w:rPr>
        <w:t> </w:t>
      </w:r>
      <w:r>
        <w:rPr>
          <w:color w:val="231F20"/>
        </w:rPr>
        <w:t>sectores</w:t>
      </w:r>
      <w:r>
        <w:rPr>
          <w:color w:val="231F20"/>
          <w:spacing w:val="-4"/>
        </w:rPr>
        <w:t> </w:t>
      </w:r>
      <w:r>
        <w:rPr>
          <w:color w:val="231F20"/>
        </w:rPr>
        <w:t>agropecuario</w:t>
      </w:r>
      <w:r>
        <w:rPr>
          <w:color w:val="231F20"/>
          <w:spacing w:val="-5"/>
        </w:rPr>
        <w:t> </w:t>
      </w:r>
      <w:r>
        <w:rPr>
          <w:color w:val="231F20"/>
        </w:rPr>
        <w:t>y</w:t>
      </w:r>
      <w:r>
        <w:rPr>
          <w:color w:val="231F20"/>
          <w:spacing w:val="-4"/>
        </w:rPr>
        <w:t> </w:t>
      </w:r>
      <w:r>
        <w:rPr>
          <w:color w:val="231F20"/>
        </w:rPr>
        <w:t>agroindus- trial</w:t>
      </w:r>
      <w:r>
        <w:rPr>
          <w:color w:val="231F20"/>
          <w:spacing w:val="-13"/>
        </w:rPr>
        <w:t> </w:t>
      </w:r>
      <w:r>
        <w:rPr>
          <w:color w:val="231F20"/>
        </w:rPr>
        <w:t>son</w:t>
      </w:r>
      <w:r>
        <w:rPr>
          <w:color w:val="231F20"/>
          <w:spacing w:val="-12"/>
        </w:rPr>
        <w:t> </w:t>
      </w:r>
      <w:r>
        <w:rPr>
          <w:color w:val="231F20"/>
        </w:rPr>
        <w:t>de</w:t>
      </w:r>
      <w:r>
        <w:rPr>
          <w:color w:val="231F20"/>
          <w:spacing w:val="-12"/>
        </w:rPr>
        <w:t> </w:t>
      </w:r>
      <w:r>
        <w:rPr>
          <w:color w:val="231F20"/>
        </w:rPr>
        <w:t>vital</w:t>
      </w:r>
      <w:r>
        <w:rPr>
          <w:color w:val="231F20"/>
          <w:spacing w:val="-12"/>
        </w:rPr>
        <w:t> </w:t>
      </w:r>
      <w:r>
        <w:rPr>
          <w:color w:val="231F20"/>
        </w:rPr>
        <w:t>importancia</w:t>
      </w:r>
      <w:r>
        <w:rPr>
          <w:color w:val="231F20"/>
          <w:spacing w:val="-13"/>
        </w:rPr>
        <w:t> </w:t>
      </w:r>
      <w:r>
        <w:rPr>
          <w:color w:val="231F20"/>
        </w:rPr>
        <w:t>para</w:t>
      </w:r>
      <w:r>
        <w:rPr>
          <w:color w:val="231F20"/>
          <w:spacing w:val="-12"/>
        </w:rPr>
        <w:t> </w:t>
      </w:r>
      <w:r>
        <w:rPr>
          <w:color w:val="231F20"/>
        </w:rPr>
        <w:t>la</w:t>
      </w:r>
      <w:r>
        <w:rPr>
          <w:color w:val="231F20"/>
          <w:spacing w:val="-12"/>
        </w:rPr>
        <w:t> </w:t>
      </w:r>
      <w:r>
        <w:rPr>
          <w:color w:val="231F20"/>
        </w:rPr>
        <w:t>economía</w:t>
      </w:r>
      <w:r>
        <w:rPr>
          <w:color w:val="231F20"/>
          <w:spacing w:val="-13"/>
        </w:rPr>
        <w:t> </w:t>
      </w:r>
      <w:r>
        <w:rPr>
          <w:color w:val="231F20"/>
        </w:rPr>
        <w:t>mexicana,</w:t>
      </w:r>
      <w:r>
        <w:rPr>
          <w:color w:val="231F20"/>
          <w:spacing w:val="-13"/>
        </w:rPr>
        <w:t> </w:t>
      </w:r>
      <w:r>
        <w:rPr>
          <w:color w:val="231F20"/>
        </w:rPr>
        <w:t>por</w:t>
      </w:r>
      <w:r>
        <w:rPr>
          <w:color w:val="231F20"/>
          <w:spacing w:val="-12"/>
        </w:rPr>
        <w:t> </w:t>
      </w:r>
      <w:r>
        <w:rPr>
          <w:color w:val="231F20"/>
        </w:rPr>
        <w:t>lo</w:t>
      </w:r>
      <w:r>
        <w:rPr>
          <w:color w:val="231F20"/>
          <w:spacing w:val="-13"/>
        </w:rPr>
        <w:t> </w:t>
      </w:r>
      <w:r>
        <w:rPr>
          <w:color w:val="231F20"/>
        </w:rPr>
        <w:t>que</w:t>
      </w:r>
      <w:r>
        <w:rPr>
          <w:color w:val="231F20"/>
          <w:spacing w:val="-12"/>
        </w:rPr>
        <w:t> </w:t>
      </w:r>
      <w:r>
        <w:rPr>
          <w:color w:val="231F20"/>
        </w:rPr>
        <w:t>es</w:t>
      </w:r>
      <w:r>
        <w:rPr>
          <w:color w:val="231F20"/>
          <w:spacing w:val="-13"/>
        </w:rPr>
        <w:t> </w:t>
      </w:r>
      <w:r>
        <w:rPr>
          <w:color w:val="231F20"/>
        </w:rPr>
        <w:t>conveniente apoyar a estos en la infraestructura tecnológica, administrativa y en las formas de comercializar sus</w:t>
      </w:r>
      <w:r>
        <w:rPr>
          <w:color w:val="231F20"/>
          <w:spacing w:val="-3"/>
        </w:rPr>
        <w:t> </w:t>
      </w:r>
      <w:r>
        <w:rPr>
          <w:color w:val="231F20"/>
        </w:rPr>
        <w:t>productos.</w:t>
      </w:r>
    </w:p>
    <w:p>
      <w:pPr>
        <w:pStyle w:val="BodyText"/>
        <w:spacing w:before="9"/>
        <w:rPr>
          <w:sz w:val="20"/>
        </w:rPr>
      </w:pPr>
    </w:p>
    <w:p>
      <w:pPr>
        <w:pStyle w:val="Heading1"/>
        <w:numPr>
          <w:ilvl w:val="0"/>
          <w:numId w:val="1"/>
        </w:numPr>
        <w:tabs>
          <w:tab w:pos="338" w:val="left" w:leader="none"/>
        </w:tabs>
        <w:spacing w:line="240" w:lineRule="auto" w:before="0" w:after="0"/>
        <w:ind w:left="337" w:right="0" w:hanging="220"/>
        <w:jc w:val="left"/>
      </w:pPr>
      <w:r>
        <w:rPr>
          <w:color w:val="231F20"/>
        </w:rPr>
        <w:t>Los modelos de ecuaciones estructurales</w:t>
      </w:r>
    </w:p>
    <w:p>
      <w:pPr>
        <w:pStyle w:val="BodyText"/>
        <w:spacing w:before="7"/>
        <w:rPr>
          <w:b/>
          <w:sz w:val="21"/>
        </w:rPr>
      </w:pPr>
    </w:p>
    <w:p>
      <w:pPr>
        <w:pStyle w:val="BodyText"/>
        <w:spacing w:line="249" w:lineRule="auto"/>
        <w:ind w:left="117"/>
      </w:pPr>
      <w:r>
        <w:rPr>
          <w:color w:val="231F20"/>
        </w:rPr>
        <w:t>Los modelos de ecuaciones estructurales, permiten la estimación de cadenas de relaciones causales, definidas teóricamente, entre variables no observables o    la-</w:t>
      </w:r>
    </w:p>
    <w:p>
      <w:pPr>
        <w:spacing w:after="0" w:line="249" w:lineRule="auto"/>
        <w:sectPr>
          <w:pgSz w:w="9360" w:h="12760"/>
          <w:pgMar w:header="751" w:footer="0" w:top="980" w:bottom="280" w:left="960" w:right="960"/>
        </w:sectPr>
      </w:pPr>
    </w:p>
    <w:p>
      <w:pPr>
        <w:pStyle w:val="BodyText"/>
        <w:rPr>
          <w:sz w:val="20"/>
        </w:rPr>
      </w:pPr>
    </w:p>
    <w:p>
      <w:pPr>
        <w:pStyle w:val="BodyText"/>
        <w:spacing w:before="8"/>
        <w:rPr>
          <w:sz w:val="17"/>
        </w:rPr>
      </w:pPr>
    </w:p>
    <w:p>
      <w:pPr>
        <w:pStyle w:val="BodyText"/>
        <w:spacing w:line="249" w:lineRule="auto"/>
        <w:ind w:left="116" w:right="114"/>
        <w:jc w:val="both"/>
      </w:pPr>
      <w:r>
        <w:rPr>
          <w:color w:val="231F20"/>
        </w:rPr>
        <w:t>tentes</w:t>
      </w:r>
      <w:r>
        <w:rPr>
          <w:color w:val="231F20"/>
          <w:position w:val="9"/>
          <w:sz w:val="15"/>
        </w:rPr>
        <w:t>1 </w:t>
      </w:r>
      <w:r>
        <w:rPr>
          <w:color w:val="231F20"/>
        </w:rPr>
        <w:t>a partir de métodos estadísticos multivariados. Las variables latentes están determinadas</w:t>
      </w:r>
      <w:r>
        <w:rPr>
          <w:color w:val="231F20"/>
          <w:spacing w:val="-29"/>
        </w:rPr>
        <w:t> </w:t>
      </w:r>
      <w:r>
        <w:rPr>
          <w:color w:val="231F20"/>
        </w:rPr>
        <w:t>por</w:t>
      </w:r>
      <w:r>
        <w:rPr>
          <w:color w:val="231F20"/>
          <w:spacing w:val="-29"/>
        </w:rPr>
        <w:t> </w:t>
      </w:r>
      <w:r>
        <w:rPr>
          <w:color w:val="231F20"/>
        </w:rPr>
        <w:t>medio</w:t>
      </w:r>
      <w:r>
        <w:rPr>
          <w:color w:val="231F20"/>
          <w:spacing w:val="-30"/>
        </w:rPr>
        <w:t> </w:t>
      </w:r>
      <w:r>
        <w:rPr>
          <w:color w:val="231F20"/>
        </w:rPr>
        <w:t>de</w:t>
      </w:r>
      <w:r>
        <w:rPr>
          <w:color w:val="231F20"/>
          <w:spacing w:val="-30"/>
        </w:rPr>
        <w:t> </w:t>
      </w:r>
      <w:r>
        <w:rPr>
          <w:color w:val="231F20"/>
        </w:rPr>
        <w:t>las</w:t>
      </w:r>
      <w:r>
        <w:rPr>
          <w:color w:val="231F20"/>
          <w:spacing w:val="-29"/>
        </w:rPr>
        <w:t> </w:t>
      </w:r>
      <w:r>
        <w:rPr>
          <w:color w:val="231F20"/>
        </w:rPr>
        <w:t>variables</w:t>
      </w:r>
      <w:r>
        <w:rPr>
          <w:color w:val="231F20"/>
          <w:spacing w:val="-30"/>
        </w:rPr>
        <w:t> </w:t>
      </w:r>
      <w:r>
        <w:rPr>
          <w:color w:val="231F20"/>
        </w:rPr>
        <w:t>observables</w:t>
      </w:r>
      <w:r>
        <w:rPr>
          <w:color w:val="231F20"/>
          <w:spacing w:val="-30"/>
        </w:rPr>
        <w:t> </w:t>
      </w:r>
      <w:r>
        <w:rPr>
          <w:color w:val="231F20"/>
        </w:rPr>
        <w:t>o</w:t>
      </w:r>
      <w:r>
        <w:rPr>
          <w:color w:val="231F20"/>
          <w:spacing w:val="-30"/>
        </w:rPr>
        <w:t> </w:t>
      </w:r>
      <w:r>
        <w:rPr>
          <w:color w:val="231F20"/>
        </w:rPr>
        <w:t>manifiestas,</w:t>
      </w:r>
      <w:r>
        <w:rPr>
          <w:color w:val="231F20"/>
          <w:position w:val="9"/>
          <w:sz w:val="15"/>
        </w:rPr>
        <w:t>2</w:t>
      </w:r>
      <w:r>
        <w:rPr>
          <w:color w:val="231F20"/>
          <w:spacing w:val="-12"/>
          <w:position w:val="9"/>
          <w:sz w:val="15"/>
        </w:rPr>
        <w:t> </w:t>
      </w:r>
      <w:r>
        <w:rPr>
          <w:color w:val="231F20"/>
        </w:rPr>
        <w:t>cuya</w:t>
      </w:r>
      <w:r>
        <w:rPr>
          <w:color w:val="231F20"/>
          <w:spacing w:val="-30"/>
        </w:rPr>
        <w:t> </w:t>
      </w:r>
      <w:r>
        <w:rPr>
          <w:color w:val="231F20"/>
        </w:rPr>
        <w:t>cuantifica- ción</w:t>
      </w:r>
      <w:r>
        <w:rPr>
          <w:color w:val="231F20"/>
          <w:spacing w:val="-10"/>
        </w:rPr>
        <w:t> </w:t>
      </w:r>
      <w:r>
        <w:rPr>
          <w:color w:val="231F20"/>
        </w:rPr>
        <w:t>se</w:t>
      </w:r>
      <w:r>
        <w:rPr>
          <w:color w:val="231F20"/>
          <w:spacing w:val="-9"/>
        </w:rPr>
        <w:t> </w:t>
      </w:r>
      <w:r>
        <w:rPr>
          <w:color w:val="231F20"/>
        </w:rPr>
        <w:t>obtiene</w:t>
      </w:r>
      <w:r>
        <w:rPr>
          <w:color w:val="231F20"/>
          <w:spacing w:val="-9"/>
        </w:rPr>
        <w:t> </w:t>
      </w:r>
      <w:r>
        <w:rPr>
          <w:color w:val="231F20"/>
        </w:rPr>
        <w:t>del</w:t>
      </w:r>
      <w:r>
        <w:rPr>
          <w:color w:val="231F20"/>
          <w:spacing w:val="-10"/>
        </w:rPr>
        <w:t> </w:t>
      </w:r>
      <w:r>
        <w:rPr>
          <w:color w:val="231F20"/>
        </w:rPr>
        <w:t>resultado</w:t>
      </w:r>
      <w:r>
        <w:rPr>
          <w:color w:val="231F20"/>
          <w:spacing w:val="-9"/>
        </w:rPr>
        <w:t> </w:t>
      </w:r>
      <w:r>
        <w:rPr>
          <w:color w:val="231F20"/>
        </w:rPr>
        <w:t>de</w:t>
      </w:r>
      <w:r>
        <w:rPr>
          <w:color w:val="231F20"/>
          <w:spacing w:val="-9"/>
        </w:rPr>
        <w:t> </w:t>
      </w:r>
      <w:r>
        <w:rPr>
          <w:color w:val="231F20"/>
        </w:rPr>
        <w:t>usar</w:t>
      </w:r>
      <w:r>
        <w:rPr>
          <w:color w:val="231F20"/>
          <w:spacing w:val="-9"/>
        </w:rPr>
        <w:t> </w:t>
      </w:r>
      <w:r>
        <w:rPr>
          <w:color w:val="231F20"/>
        </w:rPr>
        <w:t>escalas</w:t>
      </w:r>
      <w:r>
        <w:rPr>
          <w:color w:val="231F20"/>
          <w:spacing w:val="-10"/>
        </w:rPr>
        <w:t> </w:t>
      </w:r>
      <w:r>
        <w:rPr>
          <w:color w:val="231F20"/>
        </w:rPr>
        <w:t>de</w:t>
      </w:r>
      <w:r>
        <w:rPr>
          <w:color w:val="231F20"/>
          <w:spacing w:val="-9"/>
        </w:rPr>
        <w:t> </w:t>
      </w:r>
      <w:r>
        <w:rPr>
          <w:color w:val="231F20"/>
        </w:rPr>
        <w:t>medición</w:t>
      </w:r>
      <w:r>
        <w:rPr>
          <w:color w:val="231F20"/>
          <w:spacing w:val="-10"/>
        </w:rPr>
        <w:t> </w:t>
      </w:r>
      <w:r>
        <w:rPr>
          <w:color w:val="231F20"/>
        </w:rPr>
        <w:t>en</w:t>
      </w:r>
      <w:r>
        <w:rPr>
          <w:color w:val="231F20"/>
          <w:spacing w:val="-9"/>
        </w:rPr>
        <w:t> </w:t>
      </w:r>
      <w:r>
        <w:rPr>
          <w:color w:val="231F20"/>
        </w:rPr>
        <w:t>las</w:t>
      </w:r>
      <w:r>
        <w:rPr>
          <w:color w:val="231F20"/>
          <w:spacing w:val="-10"/>
        </w:rPr>
        <w:t> </w:t>
      </w:r>
      <w:r>
        <w:rPr>
          <w:color w:val="231F20"/>
        </w:rPr>
        <w:t>encuestas</w:t>
      </w:r>
      <w:r>
        <w:rPr>
          <w:color w:val="231F20"/>
          <w:spacing w:val="-10"/>
        </w:rPr>
        <w:t> </w:t>
      </w:r>
      <w:r>
        <w:rPr>
          <w:color w:val="231F20"/>
        </w:rPr>
        <w:t>a</w:t>
      </w:r>
      <w:r>
        <w:rPr>
          <w:color w:val="231F20"/>
          <w:spacing w:val="-10"/>
        </w:rPr>
        <w:t> </w:t>
      </w:r>
      <w:r>
        <w:rPr>
          <w:color w:val="231F20"/>
        </w:rPr>
        <w:t>aplicar. A partir de estas variables manifiestas se extrae la información para la estimación de las variables latentes, la puntuación obtenida en las variables latentes se utiliza en la verificación de las relaciones causales propuestas. Así que es posible cuanti- ficar variables no observables y verificar tanto la dirección como la magnitud del impacto</w:t>
      </w:r>
      <w:r>
        <w:rPr>
          <w:color w:val="231F20"/>
          <w:spacing w:val="-6"/>
        </w:rPr>
        <w:t> </w:t>
      </w:r>
      <w:r>
        <w:rPr>
          <w:color w:val="231F20"/>
        </w:rPr>
        <w:t>con</w:t>
      </w:r>
      <w:r>
        <w:rPr>
          <w:color w:val="231F20"/>
          <w:spacing w:val="-5"/>
        </w:rPr>
        <w:t> </w:t>
      </w:r>
      <w:r>
        <w:rPr>
          <w:color w:val="231F20"/>
        </w:rPr>
        <w:t>otras</w:t>
      </w:r>
      <w:r>
        <w:rPr>
          <w:color w:val="231F20"/>
          <w:spacing w:val="-5"/>
        </w:rPr>
        <w:t> </w:t>
      </w:r>
      <w:r>
        <w:rPr>
          <w:color w:val="231F20"/>
        </w:rPr>
        <w:t>variables</w:t>
      </w:r>
      <w:r>
        <w:rPr>
          <w:color w:val="231F20"/>
          <w:spacing w:val="-5"/>
        </w:rPr>
        <w:t> </w:t>
      </w:r>
      <w:r>
        <w:rPr>
          <w:color w:val="231F20"/>
        </w:rPr>
        <w:t>no</w:t>
      </w:r>
      <w:r>
        <w:rPr>
          <w:color w:val="231F20"/>
          <w:spacing w:val="-5"/>
        </w:rPr>
        <w:t> </w:t>
      </w:r>
      <w:r>
        <w:rPr>
          <w:color w:val="231F20"/>
        </w:rPr>
        <w:t>observables.</w:t>
      </w:r>
      <w:r>
        <w:rPr>
          <w:color w:val="231F20"/>
          <w:spacing w:val="-5"/>
        </w:rPr>
        <w:t> </w:t>
      </w:r>
      <w:r>
        <w:rPr>
          <w:color w:val="231F20"/>
        </w:rPr>
        <w:t>PLS</w:t>
      </w:r>
      <w:r>
        <w:rPr>
          <w:color w:val="231F20"/>
          <w:spacing w:val="-5"/>
        </w:rPr>
        <w:t> </w:t>
      </w:r>
      <w:r>
        <w:rPr>
          <w:color w:val="231F20"/>
        </w:rPr>
        <w:t>es</w:t>
      </w:r>
      <w:r>
        <w:rPr>
          <w:color w:val="231F20"/>
          <w:spacing w:val="-5"/>
        </w:rPr>
        <w:t> </w:t>
      </w:r>
      <w:r>
        <w:rPr>
          <w:color w:val="231F20"/>
        </w:rPr>
        <w:t>una</w:t>
      </w:r>
      <w:r>
        <w:rPr>
          <w:color w:val="231F20"/>
          <w:spacing w:val="-1"/>
        </w:rPr>
        <w:t> </w:t>
      </w:r>
      <w:r>
        <w:rPr>
          <w:color w:val="231F20"/>
        </w:rPr>
        <w:t>de</w:t>
      </w:r>
      <w:r>
        <w:rPr>
          <w:color w:val="231F20"/>
          <w:spacing w:val="-1"/>
        </w:rPr>
        <w:t> </w:t>
      </w:r>
      <w:r>
        <w:rPr>
          <w:color w:val="231F20"/>
        </w:rPr>
        <w:t>las</w:t>
      </w:r>
      <w:r>
        <w:rPr>
          <w:color w:val="231F20"/>
          <w:spacing w:val="-1"/>
        </w:rPr>
        <w:t> </w:t>
      </w:r>
      <w:r>
        <w:rPr>
          <w:color w:val="231F20"/>
        </w:rPr>
        <w:t>principales</w:t>
      </w:r>
      <w:r>
        <w:rPr>
          <w:color w:val="231F20"/>
          <w:spacing w:val="-1"/>
        </w:rPr>
        <w:t> </w:t>
      </w:r>
      <w:r>
        <w:rPr>
          <w:color w:val="231F20"/>
        </w:rPr>
        <w:t>técnicas para la estimación de </w:t>
      </w:r>
      <w:r>
        <w:rPr>
          <w:color w:val="231F20"/>
          <w:sz w:val="17"/>
        </w:rPr>
        <w:t>sem</w:t>
      </w:r>
      <w:r>
        <w:rPr>
          <w:color w:val="231F20"/>
        </w:rPr>
        <w:t>. El software SmartPLS es uno de los principales pro- gramas computacionales que implementan esta técnica, es conveniente</w:t>
      </w:r>
      <w:r>
        <w:rPr>
          <w:color w:val="231F20"/>
          <w:spacing w:val="-20"/>
        </w:rPr>
        <w:t> </w:t>
      </w:r>
      <w:r>
        <w:rPr>
          <w:color w:val="231F20"/>
        </w:rPr>
        <w:t>mencionar que existen tres tipos de modelos para desarrollar en este programa, que son los modelos reflectivos, los modelos formativos y los modelos mixtos; en un modelo reflectivo los indicadores están correlacionados y pueden ser intercambiables. En una</w:t>
      </w:r>
      <w:r>
        <w:rPr>
          <w:color w:val="231F20"/>
          <w:spacing w:val="-5"/>
        </w:rPr>
        <w:t> </w:t>
      </w:r>
      <w:r>
        <w:rPr>
          <w:color w:val="231F20"/>
        </w:rPr>
        <w:t>escala</w:t>
      </w:r>
      <w:r>
        <w:rPr>
          <w:color w:val="231F20"/>
          <w:spacing w:val="-5"/>
        </w:rPr>
        <w:t> </w:t>
      </w:r>
      <w:r>
        <w:rPr>
          <w:color w:val="231F20"/>
        </w:rPr>
        <w:t>de</w:t>
      </w:r>
      <w:r>
        <w:rPr>
          <w:color w:val="231F20"/>
          <w:spacing w:val="-5"/>
        </w:rPr>
        <w:t> </w:t>
      </w:r>
      <w:r>
        <w:rPr>
          <w:color w:val="231F20"/>
        </w:rPr>
        <w:t>medición</w:t>
      </w:r>
      <w:r>
        <w:rPr>
          <w:color w:val="231F20"/>
          <w:spacing w:val="-5"/>
        </w:rPr>
        <w:t> </w:t>
      </w:r>
      <w:r>
        <w:rPr>
          <w:color w:val="231F20"/>
        </w:rPr>
        <w:t>de</w:t>
      </w:r>
      <w:r>
        <w:rPr>
          <w:color w:val="231F20"/>
          <w:spacing w:val="-5"/>
        </w:rPr>
        <w:t> </w:t>
      </w:r>
      <w:r>
        <w:rPr>
          <w:color w:val="231F20"/>
        </w:rPr>
        <w:t>reflexión,</w:t>
      </w:r>
      <w:r>
        <w:rPr>
          <w:color w:val="231F20"/>
          <w:spacing w:val="-5"/>
        </w:rPr>
        <w:t> </w:t>
      </w:r>
      <w:r>
        <w:rPr>
          <w:color w:val="231F20"/>
        </w:rPr>
        <w:t>la</w:t>
      </w:r>
      <w:r>
        <w:rPr>
          <w:color w:val="231F20"/>
          <w:spacing w:val="-5"/>
        </w:rPr>
        <w:t> </w:t>
      </w:r>
      <w:r>
        <w:rPr>
          <w:color w:val="231F20"/>
        </w:rPr>
        <w:t>dirección</w:t>
      </w:r>
      <w:r>
        <w:rPr>
          <w:color w:val="231F20"/>
          <w:spacing w:val="-5"/>
        </w:rPr>
        <w:t> </w:t>
      </w:r>
      <w:r>
        <w:rPr>
          <w:color w:val="231F20"/>
        </w:rPr>
        <w:t>de</w:t>
      </w:r>
      <w:r>
        <w:rPr>
          <w:color w:val="231F20"/>
          <w:spacing w:val="-5"/>
        </w:rPr>
        <w:t> </w:t>
      </w:r>
      <w:r>
        <w:rPr>
          <w:color w:val="231F20"/>
        </w:rPr>
        <w:t>la</w:t>
      </w:r>
      <w:r>
        <w:rPr>
          <w:color w:val="231F20"/>
          <w:spacing w:val="-5"/>
        </w:rPr>
        <w:t> </w:t>
      </w:r>
      <w:r>
        <w:rPr>
          <w:color w:val="231F20"/>
        </w:rPr>
        <w:t>causalidad</w:t>
      </w:r>
      <w:r>
        <w:rPr>
          <w:color w:val="231F20"/>
          <w:spacing w:val="-5"/>
        </w:rPr>
        <w:t> </w:t>
      </w:r>
      <w:r>
        <w:rPr>
          <w:color w:val="231F20"/>
        </w:rPr>
        <w:t>va</w:t>
      </w:r>
      <w:r>
        <w:rPr>
          <w:color w:val="231F20"/>
          <w:spacing w:val="-5"/>
        </w:rPr>
        <w:t> </w:t>
      </w:r>
      <w:r>
        <w:rPr>
          <w:color w:val="231F20"/>
        </w:rPr>
        <w:t>de</w:t>
      </w:r>
      <w:r>
        <w:rPr>
          <w:color w:val="231F20"/>
          <w:spacing w:val="-5"/>
        </w:rPr>
        <w:t> </w:t>
      </w:r>
      <w:r>
        <w:rPr>
          <w:color w:val="231F20"/>
        </w:rPr>
        <w:t>la</w:t>
      </w:r>
      <w:r>
        <w:rPr>
          <w:color w:val="231F20"/>
          <w:spacing w:val="-5"/>
        </w:rPr>
        <w:t> </w:t>
      </w:r>
      <w:r>
        <w:rPr>
          <w:color w:val="231F20"/>
        </w:rPr>
        <w:t>variable latente</w:t>
      </w:r>
      <w:r>
        <w:rPr>
          <w:color w:val="231F20"/>
          <w:spacing w:val="-13"/>
        </w:rPr>
        <w:t> </w:t>
      </w:r>
      <w:r>
        <w:rPr>
          <w:color w:val="231F20"/>
        </w:rPr>
        <w:t>a</w:t>
      </w:r>
      <w:r>
        <w:rPr>
          <w:color w:val="231F20"/>
          <w:spacing w:val="-13"/>
        </w:rPr>
        <w:t> </w:t>
      </w:r>
      <w:r>
        <w:rPr>
          <w:color w:val="231F20"/>
        </w:rPr>
        <w:t>los</w:t>
      </w:r>
      <w:r>
        <w:rPr>
          <w:color w:val="231F20"/>
          <w:spacing w:val="-13"/>
        </w:rPr>
        <w:t> </w:t>
      </w:r>
      <w:r>
        <w:rPr>
          <w:color w:val="231F20"/>
        </w:rPr>
        <w:t>indicadores.</w:t>
      </w:r>
      <w:r>
        <w:rPr>
          <w:color w:val="231F20"/>
          <w:spacing w:val="-14"/>
        </w:rPr>
        <w:t> </w:t>
      </w:r>
      <w:r>
        <w:rPr>
          <w:color w:val="231F20"/>
        </w:rPr>
        <w:t>Es</w:t>
      </w:r>
      <w:r>
        <w:rPr>
          <w:color w:val="231F20"/>
          <w:spacing w:val="-13"/>
        </w:rPr>
        <w:t> </w:t>
      </w:r>
      <w:r>
        <w:rPr>
          <w:color w:val="231F20"/>
        </w:rPr>
        <w:t>importante</w:t>
      </w:r>
      <w:r>
        <w:rPr>
          <w:color w:val="231F20"/>
          <w:spacing w:val="-13"/>
        </w:rPr>
        <w:t> </w:t>
      </w:r>
      <w:r>
        <w:rPr>
          <w:color w:val="231F20"/>
        </w:rPr>
        <w:t>tener</w:t>
      </w:r>
      <w:r>
        <w:rPr>
          <w:color w:val="231F20"/>
          <w:spacing w:val="-13"/>
        </w:rPr>
        <w:t> </w:t>
      </w:r>
      <w:r>
        <w:rPr>
          <w:color w:val="231F20"/>
        </w:rPr>
        <w:t>en</w:t>
      </w:r>
      <w:r>
        <w:rPr>
          <w:color w:val="231F20"/>
          <w:spacing w:val="-13"/>
        </w:rPr>
        <w:t> </w:t>
      </w:r>
      <w:r>
        <w:rPr>
          <w:color w:val="231F20"/>
        </w:rPr>
        <w:t>cuenta</w:t>
      </w:r>
      <w:r>
        <w:rPr>
          <w:color w:val="231F20"/>
          <w:spacing w:val="-13"/>
        </w:rPr>
        <w:t> </w:t>
      </w:r>
      <w:r>
        <w:rPr>
          <w:color w:val="231F20"/>
        </w:rPr>
        <w:t>que,</w:t>
      </w:r>
      <w:r>
        <w:rPr>
          <w:color w:val="231F20"/>
          <w:spacing w:val="-13"/>
        </w:rPr>
        <w:t> </w:t>
      </w:r>
      <w:r>
        <w:rPr>
          <w:color w:val="231F20"/>
        </w:rPr>
        <w:t>por</w:t>
      </w:r>
      <w:r>
        <w:rPr>
          <w:color w:val="231F20"/>
          <w:spacing w:val="-13"/>
        </w:rPr>
        <w:t> </w:t>
      </w:r>
      <w:r>
        <w:rPr>
          <w:color w:val="231F20"/>
        </w:rPr>
        <w:t>defecto,</w:t>
      </w:r>
      <w:r>
        <w:rPr>
          <w:color w:val="231F20"/>
          <w:spacing w:val="-13"/>
        </w:rPr>
        <w:t> </w:t>
      </w:r>
      <w:r>
        <w:rPr>
          <w:color w:val="231F20"/>
        </w:rPr>
        <w:t>SmartPLS asume que los indicadores son reflectivos, por lo que, cuando se construye el mo- delo, el programa coloca las flechas apuntando hacia afuera de la variable latente. Se recomienda usar un modelo reflectivo cuando el investigador no está seguro</w:t>
      </w:r>
      <w:r>
        <w:rPr>
          <w:color w:val="231F20"/>
          <w:spacing w:val="-35"/>
        </w:rPr>
        <w:t> </w:t>
      </w:r>
      <w:r>
        <w:rPr>
          <w:color w:val="231F20"/>
        </w:rPr>
        <w:t>de que las variables manifiestas son</w:t>
      </w:r>
      <w:r>
        <w:rPr>
          <w:color w:val="231F20"/>
          <w:spacing w:val="-12"/>
        </w:rPr>
        <w:t> </w:t>
      </w:r>
      <w:r>
        <w:rPr>
          <w:color w:val="231F20"/>
        </w:rPr>
        <w:t>formativas.</w:t>
      </w:r>
    </w:p>
    <w:p>
      <w:pPr>
        <w:pStyle w:val="BodyText"/>
        <w:spacing w:line="249" w:lineRule="auto" w:before="1"/>
        <w:ind w:left="116" w:right="114" w:firstLine="850"/>
        <w:jc w:val="both"/>
      </w:pPr>
      <w:r>
        <w:rPr>
          <w:color w:val="231F20"/>
        </w:rPr>
        <w:t>El</w:t>
      </w:r>
      <w:r>
        <w:rPr>
          <w:color w:val="231F20"/>
          <w:spacing w:val="-12"/>
        </w:rPr>
        <w:t> </w:t>
      </w:r>
      <w:r>
        <w:rPr>
          <w:color w:val="231F20"/>
        </w:rPr>
        <w:t>objetivo</w:t>
      </w:r>
      <w:r>
        <w:rPr>
          <w:color w:val="231F20"/>
          <w:spacing w:val="-11"/>
        </w:rPr>
        <w:t> </w:t>
      </w:r>
      <w:r>
        <w:rPr>
          <w:color w:val="231F20"/>
        </w:rPr>
        <w:t>de</w:t>
      </w:r>
      <w:r>
        <w:rPr>
          <w:color w:val="231F20"/>
          <w:spacing w:val="-12"/>
        </w:rPr>
        <w:t> </w:t>
      </w:r>
      <w:r>
        <w:rPr>
          <w:color w:val="231F20"/>
        </w:rPr>
        <w:t>PLS</w:t>
      </w:r>
      <w:r>
        <w:rPr>
          <w:color w:val="231F20"/>
          <w:spacing w:val="-11"/>
        </w:rPr>
        <w:t> </w:t>
      </w:r>
      <w:r>
        <w:rPr>
          <w:color w:val="231F20"/>
        </w:rPr>
        <w:t>es</w:t>
      </w:r>
      <w:r>
        <w:rPr>
          <w:color w:val="231F20"/>
          <w:spacing w:val="-12"/>
        </w:rPr>
        <w:t> </w:t>
      </w:r>
      <w:r>
        <w:rPr>
          <w:color w:val="231F20"/>
        </w:rPr>
        <w:t>la</w:t>
      </w:r>
      <w:r>
        <w:rPr>
          <w:color w:val="231F20"/>
          <w:spacing w:val="-12"/>
        </w:rPr>
        <w:t> </w:t>
      </w:r>
      <w:r>
        <w:rPr>
          <w:color w:val="231F20"/>
        </w:rPr>
        <w:t>predicción</w:t>
      </w:r>
      <w:r>
        <w:rPr>
          <w:color w:val="231F20"/>
          <w:spacing w:val="-11"/>
        </w:rPr>
        <w:t> </w:t>
      </w:r>
      <w:r>
        <w:rPr>
          <w:color w:val="231F20"/>
        </w:rPr>
        <w:t>del</w:t>
      </w:r>
      <w:r>
        <w:rPr>
          <w:color w:val="231F20"/>
          <w:spacing w:val="-12"/>
        </w:rPr>
        <w:t> </w:t>
      </w:r>
      <w:r>
        <w:rPr>
          <w:color w:val="231F20"/>
        </w:rPr>
        <w:t>análisis</w:t>
      </w:r>
      <w:r>
        <w:rPr>
          <w:color w:val="231F20"/>
          <w:spacing w:val="-12"/>
        </w:rPr>
        <w:t> </w:t>
      </w:r>
      <w:r>
        <w:rPr>
          <w:color w:val="231F20"/>
        </w:rPr>
        <w:t>causal,</w:t>
      </w:r>
      <w:r>
        <w:rPr>
          <w:color w:val="231F20"/>
          <w:spacing w:val="-12"/>
        </w:rPr>
        <w:t> </w:t>
      </w:r>
      <w:r>
        <w:rPr>
          <w:color w:val="231F20"/>
        </w:rPr>
        <w:t>sobre</w:t>
      </w:r>
      <w:r>
        <w:rPr>
          <w:color w:val="231F20"/>
          <w:spacing w:val="-11"/>
        </w:rPr>
        <w:t> </w:t>
      </w:r>
      <w:r>
        <w:rPr>
          <w:color w:val="231F20"/>
        </w:rPr>
        <w:t>todo</w:t>
      </w:r>
      <w:r>
        <w:rPr>
          <w:color w:val="231F20"/>
          <w:spacing w:val="-12"/>
        </w:rPr>
        <w:t> </w:t>
      </w:r>
      <w:r>
        <w:rPr>
          <w:color w:val="231F20"/>
        </w:rPr>
        <w:t>cuando los</w:t>
      </w:r>
      <w:r>
        <w:rPr>
          <w:color w:val="231F20"/>
          <w:spacing w:val="-21"/>
        </w:rPr>
        <w:t> </w:t>
      </w:r>
      <w:r>
        <w:rPr>
          <w:color w:val="231F20"/>
        </w:rPr>
        <w:t>modelos</w:t>
      </w:r>
      <w:r>
        <w:rPr>
          <w:color w:val="231F20"/>
          <w:spacing w:val="-21"/>
        </w:rPr>
        <w:t> </w:t>
      </w:r>
      <w:r>
        <w:rPr>
          <w:color w:val="231F20"/>
        </w:rPr>
        <w:t>son</w:t>
      </w:r>
      <w:r>
        <w:rPr>
          <w:color w:val="231F20"/>
          <w:spacing w:val="-21"/>
        </w:rPr>
        <w:t> </w:t>
      </w:r>
      <w:r>
        <w:rPr>
          <w:color w:val="231F20"/>
        </w:rPr>
        <w:t>complejos.</w:t>
      </w:r>
      <w:r>
        <w:rPr>
          <w:color w:val="231F20"/>
          <w:spacing w:val="-21"/>
        </w:rPr>
        <w:t> </w:t>
      </w:r>
      <w:r>
        <w:rPr>
          <w:color w:val="231F20"/>
        </w:rPr>
        <w:t>Como</w:t>
      </w:r>
      <w:r>
        <w:rPr>
          <w:color w:val="231F20"/>
          <w:spacing w:val="-21"/>
        </w:rPr>
        <w:t> </w:t>
      </w:r>
      <w:r>
        <w:rPr>
          <w:color w:val="231F20"/>
        </w:rPr>
        <w:t>en</w:t>
      </w:r>
      <w:r>
        <w:rPr>
          <w:color w:val="231F20"/>
          <w:spacing w:val="-21"/>
        </w:rPr>
        <w:t> </w:t>
      </w:r>
      <w:r>
        <w:rPr>
          <w:color w:val="231F20"/>
        </w:rPr>
        <w:t>todos</w:t>
      </w:r>
      <w:r>
        <w:rPr>
          <w:color w:val="231F20"/>
          <w:spacing w:val="-21"/>
        </w:rPr>
        <w:t> </w:t>
      </w:r>
      <w:r>
        <w:rPr>
          <w:color w:val="231F20"/>
        </w:rPr>
        <w:t>los</w:t>
      </w:r>
      <w:r>
        <w:rPr>
          <w:color w:val="231F20"/>
          <w:spacing w:val="-21"/>
        </w:rPr>
        <w:t> </w:t>
      </w:r>
      <w:r>
        <w:rPr>
          <w:color w:val="231F20"/>
        </w:rPr>
        <w:t>métodos</w:t>
      </w:r>
      <w:r>
        <w:rPr>
          <w:color w:val="231F20"/>
          <w:spacing w:val="-21"/>
        </w:rPr>
        <w:t> </w:t>
      </w:r>
      <w:r>
        <w:rPr>
          <w:color w:val="231F20"/>
        </w:rPr>
        <w:t>estadísticos,</w:t>
      </w:r>
      <w:r>
        <w:rPr>
          <w:color w:val="231F20"/>
          <w:spacing w:val="-21"/>
        </w:rPr>
        <w:t> </w:t>
      </w:r>
      <w:r>
        <w:rPr>
          <w:color w:val="231F20"/>
        </w:rPr>
        <w:t>PLS</w:t>
      </w:r>
      <w:r>
        <w:rPr>
          <w:color w:val="231F20"/>
          <w:spacing w:val="-21"/>
        </w:rPr>
        <w:t> </w:t>
      </w:r>
      <w:r>
        <w:rPr>
          <w:color w:val="231F20"/>
        </w:rPr>
        <w:t>tiene</w:t>
      </w:r>
      <w:r>
        <w:rPr>
          <w:color w:val="231F20"/>
          <w:spacing w:val="-21"/>
        </w:rPr>
        <w:t> </w:t>
      </w:r>
      <w:r>
        <w:rPr>
          <w:color w:val="231F20"/>
        </w:rPr>
        <w:t>ven- tajas</w:t>
      </w:r>
      <w:r>
        <w:rPr>
          <w:color w:val="231F20"/>
          <w:spacing w:val="-31"/>
        </w:rPr>
        <w:t> </w:t>
      </w:r>
      <w:r>
        <w:rPr>
          <w:color w:val="231F20"/>
        </w:rPr>
        <w:t>y</w:t>
      </w:r>
      <w:r>
        <w:rPr>
          <w:color w:val="231F20"/>
          <w:spacing w:val="-31"/>
        </w:rPr>
        <w:t> </w:t>
      </w:r>
      <w:r>
        <w:rPr>
          <w:color w:val="231F20"/>
        </w:rPr>
        <w:t>desventajas.</w:t>
      </w:r>
      <w:r>
        <w:rPr>
          <w:color w:val="231F20"/>
          <w:spacing w:val="-39"/>
        </w:rPr>
        <w:t> </w:t>
      </w:r>
      <w:r>
        <w:rPr>
          <w:color w:val="231F20"/>
        </w:rPr>
        <w:t>Algunas</w:t>
      </w:r>
      <w:r>
        <w:rPr>
          <w:color w:val="231F20"/>
          <w:spacing w:val="-31"/>
        </w:rPr>
        <w:t> </w:t>
      </w:r>
      <w:r>
        <w:rPr>
          <w:color w:val="231F20"/>
        </w:rPr>
        <w:t>ventajas</w:t>
      </w:r>
      <w:r>
        <w:rPr>
          <w:color w:val="231F20"/>
          <w:spacing w:val="-31"/>
        </w:rPr>
        <w:t> </w:t>
      </w:r>
      <w:r>
        <w:rPr>
          <w:color w:val="231F20"/>
        </w:rPr>
        <w:t>son:</w:t>
      </w:r>
      <w:r>
        <w:rPr>
          <w:color w:val="231F20"/>
          <w:spacing w:val="-31"/>
        </w:rPr>
        <w:t> </w:t>
      </w:r>
      <w:r>
        <w:rPr>
          <w:color w:val="231F20"/>
        </w:rPr>
        <w:t>que</w:t>
      </w:r>
      <w:r>
        <w:rPr>
          <w:color w:val="231F20"/>
          <w:spacing w:val="-31"/>
        </w:rPr>
        <w:t> </w:t>
      </w:r>
      <w:r>
        <w:rPr>
          <w:color w:val="231F20"/>
        </w:rPr>
        <w:t>no</w:t>
      </w:r>
      <w:r>
        <w:rPr>
          <w:color w:val="231F20"/>
          <w:spacing w:val="-31"/>
        </w:rPr>
        <w:t> </w:t>
      </w:r>
      <w:r>
        <w:rPr>
          <w:color w:val="231F20"/>
        </w:rPr>
        <w:t>requiere</w:t>
      </w:r>
      <w:r>
        <w:rPr>
          <w:color w:val="231F20"/>
          <w:spacing w:val="-31"/>
        </w:rPr>
        <w:t> </w:t>
      </w:r>
      <w:r>
        <w:rPr>
          <w:color w:val="231F20"/>
        </w:rPr>
        <w:t>supuestos</w:t>
      </w:r>
      <w:r>
        <w:rPr>
          <w:color w:val="231F20"/>
          <w:spacing w:val="-31"/>
        </w:rPr>
        <w:t> </w:t>
      </w:r>
      <w:r>
        <w:rPr>
          <w:color w:val="231F20"/>
        </w:rPr>
        <w:t>distribucionales, es robusto ante muestras pequeñas y un mayor número de variables, así como con modelos complejos y valores perdidos. Sobre las desventajas se puede mencionar la</w:t>
      </w:r>
      <w:r>
        <w:rPr>
          <w:color w:val="231F20"/>
          <w:spacing w:val="-21"/>
        </w:rPr>
        <w:t> </w:t>
      </w:r>
      <w:r>
        <w:rPr>
          <w:color w:val="231F20"/>
        </w:rPr>
        <w:t>no</w:t>
      </w:r>
      <w:r>
        <w:rPr>
          <w:color w:val="231F20"/>
          <w:spacing w:val="-21"/>
        </w:rPr>
        <w:t> </w:t>
      </w:r>
      <w:r>
        <w:rPr>
          <w:color w:val="231F20"/>
        </w:rPr>
        <w:t>existencia</w:t>
      </w:r>
      <w:r>
        <w:rPr>
          <w:color w:val="231F20"/>
          <w:spacing w:val="-21"/>
        </w:rPr>
        <w:t> </w:t>
      </w:r>
      <w:r>
        <w:rPr>
          <w:color w:val="231F20"/>
        </w:rPr>
        <w:t>formal,</w:t>
      </w:r>
      <w:r>
        <w:rPr>
          <w:color w:val="231F20"/>
          <w:spacing w:val="-21"/>
        </w:rPr>
        <w:t> </w:t>
      </w:r>
      <w:r>
        <w:rPr>
          <w:color w:val="231F20"/>
        </w:rPr>
        <w:t>de</w:t>
      </w:r>
      <w:r>
        <w:rPr>
          <w:color w:val="231F20"/>
          <w:spacing w:val="-21"/>
        </w:rPr>
        <w:t> </w:t>
      </w:r>
      <w:r>
        <w:rPr>
          <w:color w:val="231F20"/>
        </w:rPr>
        <w:t>pruebas</w:t>
      </w:r>
      <w:r>
        <w:rPr>
          <w:color w:val="231F20"/>
          <w:spacing w:val="-20"/>
        </w:rPr>
        <w:t> </w:t>
      </w:r>
      <w:r>
        <w:rPr>
          <w:color w:val="231F20"/>
        </w:rPr>
        <w:t>de</w:t>
      </w:r>
      <w:r>
        <w:rPr>
          <w:color w:val="231F20"/>
          <w:spacing w:val="-21"/>
        </w:rPr>
        <w:t> </w:t>
      </w:r>
      <w:r>
        <w:rPr>
          <w:color w:val="231F20"/>
        </w:rPr>
        <w:t>significancia</w:t>
      </w:r>
      <w:r>
        <w:rPr>
          <w:color w:val="231F20"/>
          <w:spacing w:val="-21"/>
        </w:rPr>
        <w:t> </w:t>
      </w:r>
      <w:r>
        <w:rPr>
          <w:color w:val="231F20"/>
        </w:rPr>
        <w:t>sobre</w:t>
      </w:r>
      <w:r>
        <w:rPr>
          <w:color w:val="231F20"/>
          <w:spacing w:val="-21"/>
        </w:rPr>
        <w:t> </w:t>
      </w:r>
      <w:r>
        <w:rPr>
          <w:color w:val="231F20"/>
        </w:rPr>
        <w:t>los</w:t>
      </w:r>
      <w:r>
        <w:rPr>
          <w:color w:val="231F20"/>
          <w:spacing w:val="-20"/>
        </w:rPr>
        <w:t> </w:t>
      </w:r>
      <w:r>
        <w:rPr>
          <w:color w:val="231F20"/>
        </w:rPr>
        <w:t>parámetros</w:t>
      </w:r>
      <w:r>
        <w:rPr>
          <w:color w:val="231F20"/>
          <w:spacing w:val="-20"/>
        </w:rPr>
        <w:t> </w:t>
      </w:r>
      <w:r>
        <w:rPr>
          <w:color w:val="231F20"/>
        </w:rPr>
        <w:t>estimados, por lo que se recurre a métodos de re-muestreo no paramétricos, sus estimadores son</w:t>
      </w:r>
      <w:r>
        <w:rPr>
          <w:color w:val="231F20"/>
          <w:spacing w:val="-7"/>
        </w:rPr>
        <w:t> </w:t>
      </w:r>
      <w:r>
        <w:rPr>
          <w:color w:val="231F20"/>
        </w:rPr>
        <w:t>sesgados,</w:t>
      </w:r>
      <w:r>
        <w:rPr>
          <w:color w:val="231F20"/>
          <w:spacing w:val="-6"/>
        </w:rPr>
        <w:t> </w:t>
      </w:r>
      <w:r>
        <w:rPr>
          <w:color w:val="231F20"/>
        </w:rPr>
        <w:t>pero</w:t>
      </w:r>
      <w:r>
        <w:rPr>
          <w:color w:val="231F20"/>
          <w:spacing w:val="-7"/>
        </w:rPr>
        <w:t> </w:t>
      </w:r>
      <w:r>
        <w:rPr>
          <w:color w:val="231F20"/>
        </w:rPr>
        <w:t>el</w:t>
      </w:r>
      <w:r>
        <w:rPr>
          <w:color w:val="231F20"/>
          <w:spacing w:val="-7"/>
        </w:rPr>
        <w:t> </w:t>
      </w:r>
      <w:r>
        <w:rPr>
          <w:color w:val="231F20"/>
        </w:rPr>
        <w:t>sesgo</w:t>
      </w:r>
      <w:r>
        <w:rPr>
          <w:color w:val="231F20"/>
          <w:spacing w:val="-7"/>
        </w:rPr>
        <w:t> </w:t>
      </w:r>
      <w:r>
        <w:rPr>
          <w:color w:val="231F20"/>
        </w:rPr>
        <w:t>disminuye</w:t>
      </w:r>
      <w:r>
        <w:rPr>
          <w:color w:val="231F20"/>
          <w:spacing w:val="-7"/>
        </w:rPr>
        <w:t> </w:t>
      </w:r>
      <w:r>
        <w:rPr>
          <w:color w:val="231F20"/>
        </w:rPr>
        <w:t>con</w:t>
      </w:r>
      <w:r>
        <w:rPr>
          <w:color w:val="231F20"/>
          <w:spacing w:val="-7"/>
        </w:rPr>
        <w:t> </w:t>
      </w:r>
      <w:r>
        <w:rPr>
          <w:color w:val="231F20"/>
        </w:rPr>
        <w:t>el</w:t>
      </w:r>
      <w:r>
        <w:rPr>
          <w:color w:val="231F20"/>
          <w:spacing w:val="-7"/>
        </w:rPr>
        <w:t> </w:t>
      </w:r>
      <w:r>
        <w:rPr>
          <w:color w:val="231F20"/>
        </w:rPr>
        <w:t>incremento</w:t>
      </w:r>
      <w:r>
        <w:rPr>
          <w:color w:val="231F20"/>
          <w:spacing w:val="-7"/>
        </w:rPr>
        <w:t> </w:t>
      </w:r>
      <w:r>
        <w:rPr>
          <w:color w:val="231F20"/>
        </w:rPr>
        <w:t>del</w:t>
      </w:r>
      <w:r>
        <w:rPr>
          <w:color w:val="231F20"/>
          <w:spacing w:val="-7"/>
        </w:rPr>
        <w:t> </w:t>
      </w:r>
      <w:r>
        <w:rPr>
          <w:color w:val="231F20"/>
        </w:rPr>
        <w:t>tamaño</w:t>
      </w:r>
      <w:r>
        <w:rPr>
          <w:color w:val="231F20"/>
          <w:spacing w:val="-7"/>
        </w:rPr>
        <w:t> </w:t>
      </w:r>
      <w:r>
        <w:rPr>
          <w:color w:val="231F20"/>
        </w:rPr>
        <w:t>de</w:t>
      </w:r>
      <w:r>
        <w:rPr>
          <w:color w:val="231F20"/>
          <w:spacing w:val="-7"/>
        </w:rPr>
        <w:t> </w:t>
      </w:r>
      <w:r>
        <w:rPr>
          <w:color w:val="231F20"/>
        </w:rPr>
        <w:t>la</w:t>
      </w:r>
      <w:r>
        <w:rPr>
          <w:color w:val="231F20"/>
          <w:spacing w:val="-7"/>
        </w:rPr>
        <w:t> </w:t>
      </w:r>
      <w:r>
        <w:rPr>
          <w:color w:val="231F20"/>
        </w:rPr>
        <w:t>muestra y del número de indicadores.</w:t>
      </w:r>
    </w:p>
    <w:p>
      <w:pPr>
        <w:pStyle w:val="BodyText"/>
        <w:spacing w:before="9"/>
        <w:rPr>
          <w:sz w:val="20"/>
        </w:rPr>
      </w:pPr>
    </w:p>
    <w:p>
      <w:pPr>
        <w:pStyle w:val="Heading1"/>
        <w:numPr>
          <w:ilvl w:val="0"/>
          <w:numId w:val="1"/>
        </w:numPr>
        <w:tabs>
          <w:tab w:pos="337" w:val="left" w:leader="none"/>
        </w:tabs>
        <w:spacing w:line="240" w:lineRule="auto" w:before="0" w:after="0"/>
        <w:ind w:left="336" w:right="0" w:hanging="220"/>
        <w:jc w:val="both"/>
      </w:pPr>
      <w:r>
        <w:rPr>
          <w:color w:val="231F20"/>
        </w:rPr>
        <w:t>Población y tamaño de la muestra</w:t>
      </w:r>
    </w:p>
    <w:p>
      <w:pPr>
        <w:pStyle w:val="BodyText"/>
        <w:spacing w:before="7"/>
        <w:rPr>
          <w:b/>
          <w:sz w:val="21"/>
        </w:rPr>
      </w:pPr>
    </w:p>
    <w:p>
      <w:pPr>
        <w:pStyle w:val="BodyText"/>
        <w:spacing w:line="249" w:lineRule="auto"/>
        <w:ind w:left="116" w:right="114"/>
        <w:jc w:val="both"/>
      </w:pPr>
      <w:r>
        <w:rPr>
          <w:color w:val="231F20"/>
        </w:rPr>
        <w:t>La</w:t>
      </w:r>
      <w:r>
        <w:rPr>
          <w:color w:val="231F20"/>
          <w:spacing w:val="-15"/>
        </w:rPr>
        <w:t> </w:t>
      </w:r>
      <w:r>
        <w:rPr>
          <w:color w:val="231F20"/>
        </w:rPr>
        <w:t>población</w:t>
      </w:r>
      <w:r>
        <w:rPr>
          <w:color w:val="231F20"/>
          <w:spacing w:val="-15"/>
        </w:rPr>
        <w:t> </w:t>
      </w:r>
      <w:r>
        <w:rPr>
          <w:color w:val="231F20"/>
        </w:rPr>
        <w:t>en</w:t>
      </w:r>
      <w:r>
        <w:rPr>
          <w:color w:val="231F20"/>
          <w:spacing w:val="-14"/>
        </w:rPr>
        <w:t> </w:t>
      </w:r>
      <w:r>
        <w:rPr>
          <w:color w:val="231F20"/>
        </w:rPr>
        <w:t>estudio,</w:t>
      </w:r>
      <w:r>
        <w:rPr>
          <w:color w:val="231F20"/>
          <w:spacing w:val="-15"/>
        </w:rPr>
        <w:t> </w:t>
      </w:r>
      <w:r>
        <w:rPr>
          <w:color w:val="231F20"/>
        </w:rPr>
        <w:t>consistió</w:t>
      </w:r>
      <w:r>
        <w:rPr>
          <w:color w:val="231F20"/>
          <w:spacing w:val="-15"/>
        </w:rPr>
        <w:t> </w:t>
      </w:r>
      <w:r>
        <w:rPr>
          <w:color w:val="231F20"/>
        </w:rPr>
        <w:t>de</w:t>
      </w:r>
      <w:r>
        <w:rPr>
          <w:color w:val="231F20"/>
          <w:spacing w:val="-14"/>
        </w:rPr>
        <w:t> </w:t>
      </w:r>
      <w:r>
        <w:rPr>
          <w:color w:val="231F20"/>
        </w:rPr>
        <w:t>mil</w:t>
      </w:r>
      <w:r>
        <w:rPr>
          <w:color w:val="231F20"/>
          <w:spacing w:val="-15"/>
        </w:rPr>
        <w:t> </w:t>
      </w:r>
      <w:r>
        <w:rPr>
          <w:color w:val="231F20"/>
        </w:rPr>
        <w:t>quinientas</w:t>
      </w:r>
      <w:r>
        <w:rPr>
          <w:color w:val="231F20"/>
          <w:spacing w:val="-15"/>
        </w:rPr>
        <w:t> </w:t>
      </w:r>
      <w:r>
        <w:rPr>
          <w:color w:val="231F20"/>
        </w:rPr>
        <w:t>empresas</w:t>
      </w:r>
      <w:r>
        <w:rPr>
          <w:color w:val="231F20"/>
          <w:spacing w:val="-15"/>
        </w:rPr>
        <w:t> </w:t>
      </w:r>
      <w:r>
        <w:rPr>
          <w:color w:val="231F20"/>
        </w:rPr>
        <w:t>del</w:t>
      </w:r>
      <w:r>
        <w:rPr>
          <w:color w:val="231F20"/>
          <w:spacing w:val="-15"/>
        </w:rPr>
        <w:t> </w:t>
      </w:r>
      <w:r>
        <w:rPr>
          <w:color w:val="231F20"/>
        </w:rPr>
        <w:t>sector</w:t>
      </w:r>
      <w:r>
        <w:rPr>
          <w:color w:val="231F20"/>
          <w:spacing w:val="-14"/>
        </w:rPr>
        <w:t> </w:t>
      </w:r>
      <w:r>
        <w:rPr>
          <w:color w:val="231F20"/>
        </w:rPr>
        <w:t>agroindus- trial</w:t>
      </w:r>
      <w:r>
        <w:rPr>
          <w:color w:val="231F20"/>
          <w:spacing w:val="-13"/>
        </w:rPr>
        <w:t> </w:t>
      </w:r>
      <w:r>
        <w:rPr>
          <w:color w:val="231F20"/>
        </w:rPr>
        <w:t>en</w:t>
      </w:r>
      <w:r>
        <w:rPr>
          <w:color w:val="231F20"/>
          <w:spacing w:val="-13"/>
        </w:rPr>
        <w:t> </w:t>
      </w:r>
      <w:r>
        <w:rPr>
          <w:color w:val="231F20"/>
        </w:rPr>
        <w:t>México,</w:t>
      </w:r>
      <w:r>
        <w:rPr>
          <w:color w:val="231F20"/>
          <w:spacing w:val="-13"/>
        </w:rPr>
        <w:t> </w:t>
      </w:r>
      <w:r>
        <w:rPr>
          <w:color w:val="231F20"/>
        </w:rPr>
        <w:t>con</w:t>
      </w:r>
      <w:r>
        <w:rPr>
          <w:color w:val="231F20"/>
          <w:spacing w:val="-13"/>
        </w:rPr>
        <w:t> </w:t>
      </w:r>
      <w:r>
        <w:rPr>
          <w:color w:val="231F20"/>
        </w:rPr>
        <w:t>datos</w:t>
      </w:r>
      <w:r>
        <w:rPr>
          <w:color w:val="231F20"/>
          <w:spacing w:val="-13"/>
        </w:rPr>
        <w:t> </w:t>
      </w:r>
      <w:r>
        <w:rPr>
          <w:color w:val="231F20"/>
        </w:rPr>
        <w:t>extraídos</w:t>
      </w:r>
      <w:r>
        <w:rPr>
          <w:color w:val="231F20"/>
          <w:spacing w:val="-13"/>
        </w:rPr>
        <w:t> </w:t>
      </w:r>
      <w:r>
        <w:rPr>
          <w:color w:val="231F20"/>
        </w:rPr>
        <w:t>de</w:t>
      </w:r>
      <w:r>
        <w:rPr>
          <w:color w:val="231F20"/>
          <w:spacing w:val="-13"/>
        </w:rPr>
        <w:t> </w:t>
      </w:r>
      <w:r>
        <w:rPr>
          <w:color w:val="231F20"/>
        </w:rPr>
        <w:t>las</w:t>
      </w:r>
      <w:r>
        <w:rPr>
          <w:color w:val="231F20"/>
          <w:spacing w:val="-13"/>
        </w:rPr>
        <w:t> </w:t>
      </w:r>
      <w:r>
        <w:rPr>
          <w:color w:val="231F20"/>
        </w:rPr>
        <w:t>fuentes</w:t>
      </w:r>
      <w:r>
        <w:rPr>
          <w:color w:val="231F20"/>
          <w:spacing w:val="-13"/>
        </w:rPr>
        <w:t> </w:t>
      </w:r>
      <w:r>
        <w:rPr>
          <w:color w:val="231F20"/>
        </w:rPr>
        <w:t>oficiales</w:t>
      </w:r>
      <w:r>
        <w:rPr>
          <w:color w:val="231F20"/>
          <w:spacing w:val="-13"/>
        </w:rPr>
        <w:t> </w:t>
      </w:r>
      <w:r>
        <w:rPr>
          <w:color w:val="231F20"/>
        </w:rPr>
        <w:t>de</w:t>
      </w:r>
      <w:r>
        <w:rPr>
          <w:color w:val="231F20"/>
          <w:spacing w:val="-13"/>
        </w:rPr>
        <w:t> </w:t>
      </w:r>
      <w:r>
        <w:rPr>
          <w:color w:val="231F20"/>
        </w:rPr>
        <w:t>la</w:t>
      </w:r>
      <w:r>
        <w:rPr>
          <w:color w:val="231F20"/>
          <w:spacing w:val="-13"/>
        </w:rPr>
        <w:t> </w:t>
      </w:r>
      <w:r>
        <w:rPr>
          <w:color w:val="231F20"/>
          <w:w w:val="140"/>
          <w:sz w:val="17"/>
        </w:rPr>
        <w:t>siap</w:t>
      </w:r>
      <w:r>
        <w:rPr>
          <w:color w:val="231F20"/>
          <w:spacing w:val="-18"/>
          <w:w w:val="140"/>
          <w:sz w:val="17"/>
        </w:rPr>
        <w:t> </w:t>
      </w:r>
      <w:r>
        <w:rPr>
          <w:color w:val="231F20"/>
        </w:rPr>
        <w:t>de</w:t>
      </w:r>
      <w:r>
        <w:rPr>
          <w:color w:val="231F20"/>
          <w:spacing w:val="-13"/>
        </w:rPr>
        <w:t> </w:t>
      </w:r>
      <w:r>
        <w:rPr>
          <w:color w:val="231F20"/>
        </w:rPr>
        <w:t>la</w:t>
      </w:r>
      <w:r>
        <w:rPr>
          <w:color w:val="231F20"/>
          <w:spacing w:val="-13"/>
        </w:rPr>
        <w:t> </w:t>
      </w:r>
      <w:r>
        <w:rPr>
          <w:color w:val="231F20"/>
          <w:spacing w:val="-4"/>
          <w:w w:val="140"/>
          <w:sz w:val="17"/>
        </w:rPr>
        <w:t>sagarpa </w:t>
      </w:r>
      <w:r>
        <w:rPr>
          <w:color w:val="231F20"/>
        </w:rPr>
        <w:t>y</w:t>
      </w:r>
      <w:r>
        <w:rPr>
          <w:color w:val="231F20"/>
          <w:spacing w:val="-4"/>
        </w:rPr>
        <w:t> </w:t>
      </w:r>
      <w:r>
        <w:rPr>
          <w:color w:val="231F20"/>
        </w:rPr>
        <w:t>de</w:t>
      </w:r>
      <w:r>
        <w:rPr>
          <w:color w:val="231F20"/>
          <w:spacing w:val="-4"/>
        </w:rPr>
        <w:t> </w:t>
      </w:r>
      <w:r>
        <w:rPr>
          <w:color w:val="231F20"/>
        </w:rPr>
        <w:t>la</w:t>
      </w:r>
      <w:r>
        <w:rPr>
          <w:color w:val="231F20"/>
          <w:spacing w:val="-4"/>
        </w:rPr>
        <w:t> </w:t>
      </w:r>
      <w:r>
        <w:rPr>
          <w:color w:val="231F20"/>
        </w:rPr>
        <w:t>Secretaría</w:t>
      </w:r>
      <w:r>
        <w:rPr>
          <w:color w:val="231F20"/>
          <w:spacing w:val="-4"/>
        </w:rPr>
        <w:t> </w:t>
      </w:r>
      <w:r>
        <w:rPr>
          <w:color w:val="231F20"/>
        </w:rPr>
        <w:t>de</w:t>
      </w:r>
      <w:r>
        <w:rPr>
          <w:color w:val="231F20"/>
          <w:spacing w:val="-4"/>
        </w:rPr>
        <w:t> </w:t>
      </w:r>
      <w:r>
        <w:rPr>
          <w:color w:val="231F20"/>
        </w:rPr>
        <w:t>Economía,</w:t>
      </w:r>
      <w:r>
        <w:rPr>
          <w:color w:val="231F20"/>
          <w:spacing w:val="-4"/>
        </w:rPr>
        <w:t> </w:t>
      </w:r>
      <w:r>
        <w:rPr>
          <w:color w:val="231F20"/>
        </w:rPr>
        <w:t>con</w:t>
      </w:r>
      <w:r>
        <w:rPr>
          <w:color w:val="231F20"/>
          <w:spacing w:val="-4"/>
        </w:rPr>
        <w:t> </w:t>
      </w:r>
      <w:r>
        <w:rPr>
          <w:color w:val="231F20"/>
        </w:rPr>
        <w:t>todos</w:t>
      </w:r>
      <w:r>
        <w:rPr>
          <w:color w:val="231F20"/>
          <w:spacing w:val="-5"/>
        </w:rPr>
        <w:t> </w:t>
      </w:r>
      <w:r>
        <w:rPr>
          <w:color w:val="231F20"/>
        </w:rPr>
        <w:t>los</w:t>
      </w:r>
      <w:r>
        <w:rPr>
          <w:color w:val="231F20"/>
          <w:spacing w:val="-4"/>
        </w:rPr>
        <w:t> </w:t>
      </w:r>
      <w:r>
        <w:rPr>
          <w:color w:val="231F20"/>
        </w:rPr>
        <w:t>datos</w:t>
      </w:r>
      <w:r>
        <w:rPr>
          <w:color w:val="231F20"/>
          <w:spacing w:val="-4"/>
        </w:rPr>
        <w:t> </w:t>
      </w:r>
      <w:r>
        <w:rPr>
          <w:color w:val="231F20"/>
        </w:rPr>
        <w:t>actualizados</w:t>
      </w:r>
      <w:r>
        <w:rPr>
          <w:color w:val="231F20"/>
          <w:spacing w:val="-5"/>
        </w:rPr>
        <w:t> </w:t>
      </w:r>
      <w:r>
        <w:rPr>
          <w:color w:val="231F20"/>
        </w:rPr>
        <w:t>a</w:t>
      </w:r>
      <w:r>
        <w:rPr>
          <w:color w:val="231F20"/>
          <w:spacing w:val="-4"/>
        </w:rPr>
        <w:t> </w:t>
      </w:r>
      <w:r>
        <w:rPr>
          <w:color w:val="231F20"/>
        </w:rPr>
        <w:t>enero</w:t>
      </w:r>
      <w:r>
        <w:rPr>
          <w:color w:val="231F20"/>
          <w:spacing w:val="-5"/>
        </w:rPr>
        <w:t> </w:t>
      </w:r>
      <w:r>
        <w:rPr>
          <w:color w:val="231F20"/>
        </w:rPr>
        <w:t>del</w:t>
      </w:r>
      <w:r>
        <w:rPr>
          <w:color w:val="231F20"/>
          <w:spacing w:val="-4"/>
        </w:rPr>
        <w:t> </w:t>
      </w:r>
      <w:r>
        <w:rPr>
          <w:color w:val="231F20"/>
        </w:rPr>
        <w:t>2013; las empresas que conforman esta población se desarrollan en   </w:t>
      </w:r>
      <w:r>
        <w:rPr>
          <w:color w:val="231F20"/>
          <w:spacing w:val="26"/>
        </w:rPr>
        <w:t> </w:t>
      </w:r>
      <w:r>
        <w:rPr>
          <w:color w:val="231F20"/>
        </w:rPr>
        <w:t>cuatro actividades</w:t>
      </w:r>
    </w:p>
    <w:p>
      <w:pPr>
        <w:pStyle w:val="BodyText"/>
        <w:spacing w:before="9"/>
        <w:rPr>
          <w:sz w:val="27"/>
        </w:rPr>
      </w:pPr>
    </w:p>
    <w:p>
      <w:pPr>
        <w:spacing w:line="195" w:lineRule="exact" w:before="91"/>
        <w:ind w:left="286" w:right="0" w:firstLine="0"/>
        <w:jc w:val="left"/>
        <w:rPr>
          <w:sz w:val="16"/>
        </w:rPr>
      </w:pPr>
      <w:r>
        <w:rPr>
          <w:color w:val="231F20"/>
          <w:position w:val="6"/>
          <w:sz w:val="11"/>
        </w:rPr>
        <w:t>1 </w:t>
      </w:r>
      <w:r>
        <w:rPr>
          <w:color w:val="231F20"/>
          <w:sz w:val="16"/>
        </w:rPr>
        <w:t>Los términos variables latentes, constructos o submodelos tienen el mismo significado.</w:t>
      </w:r>
    </w:p>
    <w:p>
      <w:pPr>
        <w:spacing w:line="195" w:lineRule="exact" w:before="0"/>
        <w:ind w:left="286" w:right="0" w:firstLine="0"/>
        <w:jc w:val="left"/>
        <w:rPr>
          <w:sz w:val="16"/>
        </w:rPr>
      </w:pPr>
      <w:r>
        <w:rPr>
          <w:color w:val="231F20"/>
          <w:position w:val="6"/>
          <w:sz w:val="11"/>
        </w:rPr>
        <w:t>2 </w:t>
      </w:r>
      <w:r>
        <w:rPr>
          <w:color w:val="231F20"/>
          <w:sz w:val="16"/>
        </w:rPr>
        <w:t>Los términos variables manifiestas, atributos o indicadores tienen el mismo significado.</w:t>
      </w:r>
    </w:p>
    <w:p>
      <w:pPr>
        <w:spacing w:after="0" w:line="195" w:lineRule="exact"/>
        <w:jc w:val="left"/>
        <w:rPr>
          <w:sz w:val="16"/>
        </w:rPr>
        <w:sectPr>
          <w:pgSz w:w="9360" w:h="12760"/>
          <w:pgMar w:header="751" w:footer="0" w:top="980" w:bottom="280" w:left="960" w:right="960"/>
        </w:sectPr>
      </w:pPr>
    </w:p>
    <w:p>
      <w:pPr>
        <w:pStyle w:val="BodyText"/>
        <w:rPr>
          <w:sz w:val="20"/>
        </w:rPr>
      </w:pPr>
    </w:p>
    <w:p>
      <w:pPr>
        <w:pStyle w:val="BodyText"/>
        <w:spacing w:before="10"/>
        <w:rPr>
          <w:sz w:val="19"/>
        </w:rPr>
      </w:pPr>
    </w:p>
    <w:p>
      <w:pPr>
        <w:pStyle w:val="BodyText"/>
        <w:spacing w:line="249" w:lineRule="auto"/>
        <w:ind w:left="117" w:right="115"/>
        <w:jc w:val="both"/>
      </w:pPr>
      <w:r>
        <w:rPr>
          <w:color w:val="231F20"/>
        </w:rPr>
        <w:t>principales en el sector agroindustrial, que son: campo, empaque, producción pri- maria</w:t>
      </w:r>
      <w:r>
        <w:rPr>
          <w:color w:val="231F20"/>
          <w:spacing w:val="-16"/>
        </w:rPr>
        <w:t> </w:t>
      </w:r>
      <w:r>
        <w:rPr>
          <w:color w:val="231F20"/>
        </w:rPr>
        <w:t>y</w:t>
      </w:r>
      <w:r>
        <w:rPr>
          <w:color w:val="231F20"/>
          <w:spacing w:val="-16"/>
        </w:rPr>
        <w:t> </w:t>
      </w:r>
      <w:r>
        <w:rPr>
          <w:color w:val="231F20"/>
        </w:rPr>
        <w:t>Otras</w:t>
      </w:r>
      <w:r>
        <w:rPr>
          <w:color w:val="231F20"/>
          <w:spacing w:val="-16"/>
        </w:rPr>
        <w:t> </w:t>
      </w:r>
      <w:r>
        <w:rPr>
          <w:color w:val="231F20"/>
        </w:rPr>
        <w:t>actividades</w:t>
      </w:r>
      <w:r>
        <w:rPr>
          <w:color w:val="231F20"/>
          <w:spacing w:val="-16"/>
        </w:rPr>
        <w:t> </w:t>
      </w:r>
      <w:r>
        <w:rPr>
          <w:color w:val="231F20"/>
        </w:rPr>
        <w:t>(transporte</w:t>
      </w:r>
      <w:r>
        <w:rPr>
          <w:color w:val="231F20"/>
          <w:spacing w:val="-16"/>
        </w:rPr>
        <w:t> </w:t>
      </w:r>
      <w:r>
        <w:rPr>
          <w:color w:val="231F20"/>
        </w:rPr>
        <w:t>y</w:t>
      </w:r>
      <w:r>
        <w:rPr>
          <w:color w:val="231F20"/>
          <w:spacing w:val="-16"/>
        </w:rPr>
        <w:t> </w:t>
      </w:r>
      <w:r>
        <w:rPr>
          <w:color w:val="231F20"/>
        </w:rPr>
        <w:t>maquinaria,</w:t>
      </w:r>
      <w:r>
        <w:rPr>
          <w:color w:val="231F20"/>
          <w:spacing w:val="-16"/>
        </w:rPr>
        <w:t> </w:t>
      </w:r>
      <w:r>
        <w:rPr>
          <w:color w:val="231F20"/>
        </w:rPr>
        <w:t>mejora</w:t>
      </w:r>
      <w:r>
        <w:rPr>
          <w:color w:val="231F20"/>
          <w:spacing w:val="-16"/>
        </w:rPr>
        <w:t> </w:t>
      </w:r>
      <w:r>
        <w:rPr>
          <w:color w:val="231F20"/>
        </w:rPr>
        <w:t>de</w:t>
      </w:r>
      <w:r>
        <w:rPr>
          <w:color w:val="231F20"/>
          <w:spacing w:val="-16"/>
        </w:rPr>
        <w:t> </w:t>
      </w:r>
      <w:r>
        <w:rPr>
          <w:color w:val="231F20"/>
        </w:rPr>
        <w:t>semilla,</w:t>
      </w:r>
      <w:r>
        <w:rPr>
          <w:color w:val="231F20"/>
          <w:spacing w:val="-16"/>
        </w:rPr>
        <w:t> </w:t>
      </w:r>
      <w:r>
        <w:rPr>
          <w:color w:val="231F20"/>
        </w:rPr>
        <w:t>fertilizantes, sistemas de riego, consultoría, control de</w:t>
      </w:r>
      <w:r>
        <w:rPr>
          <w:color w:val="231F20"/>
          <w:spacing w:val="-9"/>
        </w:rPr>
        <w:t> </w:t>
      </w:r>
      <w:r>
        <w:rPr>
          <w:color w:val="231F20"/>
        </w:rPr>
        <w:t>plagas).</w:t>
      </w:r>
    </w:p>
    <w:p>
      <w:pPr>
        <w:pStyle w:val="BodyText"/>
        <w:spacing w:line="249" w:lineRule="auto" w:before="1"/>
        <w:ind w:left="117" w:right="114" w:firstLine="850"/>
        <w:jc w:val="both"/>
      </w:pPr>
      <w:r>
        <w:rPr>
          <w:color w:val="231F20"/>
        </w:rPr>
        <w:t>De esta población se obtuvo una muestra representativa, para construir la</w:t>
      </w:r>
      <w:r>
        <w:rPr>
          <w:color w:val="231F20"/>
          <w:spacing w:val="-3"/>
        </w:rPr>
        <w:t> </w:t>
      </w:r>
      <w:r>
        <w:rPr>
          <w:color w:val="231F20"/>
        </w:rPr>
        <w:t>misma,</w:t>
      </w:r>
      <w:r>
        <w:rPr>
          <w:color w:val="231F20"/>
          <w:spacing w:val="-4"/>
        </w:rPr>
        <w:t> </w:t>
      </w:r>
      <w:r>
        <w:rPr>
          <w:color w:val="231F20"/>
        </w:rPr>
        <w:t>se</w:t>
      </w:r>
      <w:r>
        <w:rPr>
          <w:color w:val="231F20"/>
          <w:spacing w:val="-3"/>
        </w:rPr>
        <w:t> </w:t>
      </w:r>
      <w:r>
        <w:rPr>
          <w:color w:val="231F20"/>
        </w:rPr>
        <w:t>consideraron</w:t>
      </w:r>
      <w:r>
        <w:rPr>
          <w:color w:val="231F20"/>
          <w:spacing w:val="-4"/>
        </w:rPr>
        <w:t> </w:t>
      </w:r>
      <w:r>
        <w:rPr>
          <w:color w:val="231F20"/>
        </w:rPr>
        <w:t>agroindustrias</w:t>
      </w:r>
      <w:r>
        <w:rPr>
          <w:color w:val="231F20"/>
          <w:spacing w:val="-4"/>
        </w:rPr>
        <w:t> </w:t>
      </w:r>
      <w:r>
        <w:rPr>
          <w:color w:val="231F20"/>
        </w:rPr>
        <w:t>de</w:t>
      </w:r>
      <w:r>
        <w:rPr>
          <w:color w:val="231F20"/>
          <w:spacing w:val="-3"/>
        </w:rPr>
        <w:t> </w:t>
      </w:r>
      <w:r>
        <w:rPr>
          <w:color w:val="231F20"/>
        </w:rPr>
        <w:t>los</w:t>
      </w:r>
      <w:r>
        <w:rPr>
          <w:color w:val="231F20"/>
          <w:spacing w:val="-3"/>
        </w:rPr>
        <w:t> </w:t>
      </w:r>
      <w:r>
        <w:rPr>
          <w:color w:val="231F20"/>
        </w:rPr>
        <w:t>31</w:t>
      </w:r>
      <w:r>
        <w:rPr>
          <w:color w:val="231F20"/>
          <w:spacing w:val="-3"/>
        </w:rPr>
        <w:t> </w:t>
      </w:r>
      <w:r>
        <w:rPr>
          <w:color w:val="231F20"/>
        </w:rPr>
        <w:t>estados</w:t>
      </w:r>
      <w:r>
        <w:rPr>
          <w:color w:val="231F20"/>
          <w:spacing w:val="-4"/>
        </w:rPr>
        <w:t> </w:t>
      </w:r>
      <w:r>
        <w:rPr>
          <w:color w:val="231F20"/>
        </w:rPr>
        <w:t>del</w:t>
      </w:r>
      <w:r>
        <w:rPr>
          <w:color w:val="231F20"/>
          <w:spacing w:val="-3"/>
        </w:rPr>
        <w:t> </w:t>
      </w:r>
      <w:r>
        <w:rPr>
          <w:color w:val="231F20"/>
        </w:rPr>
        <w:t>país</w:t>
      </w:r>
      <w:r>
        <w:rPr>
          <w:color w:val="231F20"/>
          <w:spacing w:val="-3"/>
        </w:rPr>
        <w:t> </w:t>
      </w:r>
      <w:r>
        <w:rPr>
          <w:color w:val="231F20"/>
        </w:rPr>
        <w:t>más</w:t>
      </w:r>
      <w:r>
        <w:rPr>
          <w:color w:val="231F20"/>
          <w:spacing w:val="-3"/>
        </w:rPr>
        <w:t> </w:t>
      </w:r>
      <w:r>
        <w:rPr>
          <w:color w:val="231F20"/>
        </w:rPr>
        <w:t>el</w:t>
      </w:r>
      <w:r>
        <w:rPr>
          <w:color w:val="231F20"/>
          <w:spacing w:val="-3"/>
        </w:rPr>
        <w:t> </w:t>
      </w:r>
      <w:r>
        <w:rPr>
          <w:color w:val="231F20"/>
        </w:rPr>
        <w:t>Distrito Federal, esta muestra abarca empresas agroindustriales que desarrollan al menos una</w:t>
      </w:r>
      <w:r>
        <w:rPr>
          <w:color w:val="231F20"/>
          <w:spacing w:val="-7"/>
        </w:rPr>
        <w:t> </w:t>
      </w:r>
      <w:r>
        <w:rPr>
          <w:color w:val="231F20"/>
        </w:rPr>
        <w:t>de</w:t>
      </w:r>
      <w:r>
        <w:rPr>
          <w:color w:val="231F20"/>
          <w:spacing w:val="-7"/>
        </w:rPr>
        <w:t> </w:t>
      </w:r>
      <w:r>
        <w:rPr>
          <w:color w:val="231F20"/>
        </w:rPr>
        <w:t>las</w:t>
      </w:r>
      <w:r>
        <w:rPr>
          <w:color w:val="231F20"/>
          <w:spacing w:val="-7"/>
        </w:rPr>
        <w:t> </w:t>
      </w:r>
      <w:r>
        <w:rPr>
          <w:color w:val="231F20"/>
        </w:rPr>
        <w:t>cuatro</w:t>
      </w:r>
      <w:r>
        <w:rPr>
          <w:color w:val="231F20"/>
          <w:spacing w:val="-7"/>
        </w:rPr>
        <w:t> </w:t>
      </w:r>
      <w:r>
        <w:rPr>
          <w:color w:val="231F20"/>
        </w:rPr>
        <w:t>actividades</w:t>
      </w:r>
      <w:r>
        <w:rPr>
          <w:color w:val="231F20"/>
          <w:spacing w:val="-7"/>
        </w:rPr>
        <w:t> </w:t>
      </w:r>
      <w:r>
        <w:rPr>
          <w:color w:val="231F20"/>
        </w:rPr>
        <w:t>principales</w:t>
      </w:r>
      <w:r>
        <w:rPr>
          <w:color w:val="231F20"/>
          <w:spacing w:val="-7"/>
        </w:rPr>
        <w:t> </w:t>
      </w:r>
      <w:r>
        <w:rPr>
          <w:color w:val="231F20"/>
        </w:rPr>
        <w:t>mencionadas</w:t>
      </w:r>
      <w:r>
        <w:rPr>
          <w:color w:val="231F20"/>
          <w:spacing w:val="-7"/>
        </w:rPr>
        <w:t> </w:t>
      </w:r>
      <w:r>
        <w:rPr>
          <w:color w:val="231F20"/>
        </w:rPr>
        <w:t>anteriormente,</w:t>
      </w:r>
      <w:r>
        <w:rPr>
          <w:color w:val="231F20"/>
          <w:spacing w:val="-7"/>
        </w:rPr>
        <w:t> </w:t>
      </w:r>
      <w:r>
        <w:rPr>
          <w:color w:val="231F20"/>
        </w:rPr>
        <w:t>se</w:t>
      </w:r>
      <w:r>
        <w:rPr>
          <w:color w:val="231F20"/>
          <w:spacing w:val="-6"/>
        </w:rPr>
        <w:t> </w:t>
      </w:r>
      <w:r>
        <w:rPr>
          <w:color w:val="231F20"/>
        </w:rPr>
        <w:t>obtuvo</w:t>
      </w:r>
      <w:r>
        <w:rPr>
          <w:color w:val="231F20"/>
          <w:spacing w:val="-7"/>
        </w:rPr>
        <w:t> </w:t>
      </w:r>
      <w:r>
        <w:rPr>
          <w:color w:val="231F20"/>
        </w:rPr>
        <w:t>de manera</w:t>
      </w:r>
      <w:r>
        <w:rPr>
          <w:color w:val="231F20"/>
          <w:spacing w:val="-7"/>
        </w:rPr>
        <w:t> </w:t>
      </w:r>
      <w:r>
        <w:rPr>
          <w:color w:val="231F20"/>
        </w:rPr>
        <w:t>aleatoria</w:t>
      </w:r>
      <w:r>
        <w:rPr>
          <w:color w:val="231F20"/>
          <w:spacing w:val="-6"/>
        </w:rPr>
        <w:t> </w:t>
      </w:r>
      <w:r>
        <w:rPr>
          <w:color w:val="231F20"/>
        </w:rPr>
        <w:t>y</w:t>
      </w:r>
      <w:r>
        <w:rPr>
          <w:color w:val="231F20"/>
          <w:spacing w:val="-6"/>
        </w:rPr>
        <w:t> </w:t>
      </w:r>
      <w:r>
        <w:rPr>
          <w:color w:val="231F20"/>
        </w:rPr>
        <w:t>proporcional</w:t>
      </w:r>
      <w:r>
        <w:rPr>
          <w:color w:val="231F20"/>
          <w:spacing w:val="-6"/>
        </w:rPr>
        <w:t> </w:t>
      </w:r>
      <w:r>
        <w:rPr>
          <w:color w:val="231F20"/>
        </w:rPr>
        <w:t>de</w:t>
      </w:r>
      <w:r>
        <w:rPr>
          <w:color w:val="231F20"/>
          <w:spacing w:val="-6"/>
        </w:rPr>
        <w:t> </w:t>
      </w:r>
      <w:r>
        <w:rPr>
          <w:color w:val="231F20"/>
        </w:rPr>
        <w:t>acuerdo</w:t>
      </w:r>
      <w:r>
        <w:rPr>
          <w:color w:val="231F20"/>
          <w:spacing w:val="-7"/>
        </w:rPr>
        <w:t> </w:t>
      </w:r>
      <w:r>
        <w:rPr>
          <w:color w:val="231F20"/>
        </w:rPr>
        <w:t>al</w:t>
      </w:r>
      <w:r>
        <w:rPr>
          <w:color w:val="231F20"/>
          <w:spacing w:val="-6"/>
        </w:rPr>
        <w:t> </w:t>
      </w:r>
      <w:r>
        <w:rPr>
          <w:color w:val="231F20"/>
        </w:rPr>
        <w:t>número</w:t>
      </w:r>
      <w:r>
        <w:rPr>
          <w:color w:val="231F20"/>
          <w:spacing w:val="-6"/>
        </w:rPr>
        <w:t> </w:t>
      </w:r>
      <w:r>
        <w:rPr>
          <w:color w:val="231F20"/>
        </w:rPr>
        <w:t>de</w:t>
      </w:r>
      <w:r>
        <w:rPr>
          <w:color w:val="231F20"/>
          <w:spacing w:val="-6"/>
        </w:rPr>
        <w:t> </w:t>
      </w:r>
      <w:r>
        <w:rPr>
          <w:color w:val="231F20"/>
        </w:rPr>
        <w:t>empresas</w:t>
      </w:r>
      <w:r>
        <w:rPr>
          <w:color w:val="231F20"/>
          <w:spacing w:val="-7"/>
        </w:rPr>
        <w:t> </w:t>
      </w:r>
      <w:r>
        <w:rPr>
          <w:color w:val="231F20"/>
        </w:rPr>
        <w:t>de</w:t>
      </w:r>
      <w:r>
        <w:rPr>
          <w:color w:val="231F20"/>
          <w:spacing w:val="-6"/>
        </w:rPr>
        <w:t> </w:t>
      </w:r>
      <w:r>
        <w:rPr>
          <w:color w:val="231F20"/>
        </w:rPr>
        <w:t>cada</w:t>
      </w:r>
      <w:r>
        <w:rPr>
          <w:color w:val="231F20"/>
          <w:spacing w:val="-6"/>
        </w:rPr>
        <w:t> </w:t>
      </w:r>
      <w:r>
        <w:rPr>
          <w:color w:val="231F20"/>
        </w:rPr>
        <w:t>uno</w:t>
      </w:r>
      <w:r>
        <w:rPr>
          <w:color w:val="231F20"/>
          <w:spacing w:val="-6"/>
        </w:rPr>
        <w:t> </w:t>
      </w:r>
      <w:r>
        <w:rPr>
          <w:color w:val="231F20"/>
        </w:rPr>
        <w:t>de los estados en la población, la distribución de la muestra se ilustra en la tabla</w:t>
      </w:r>
      <w:r>
        <w:rPr>
          <w:color w:val="231F20"/>
          <w:spacing w:val="-8"/>
        </w:rPr>
        <w:t> </w:t>
      </w:r>
      <w:r>
        <w:rPr>
          <w:color w:val="231F20"/>
        </w:rPr>
        <w:t>1:</w:t>
      </w:r>
    </w:p>
    <w:p>
      <w:pPr>
        <w:pStyle w:val="BodyText"/>
        <w:rPr>
          <w:sz w:val="20"/>
        </w:rPr>
      </w:pPr>
    </w:p>
    <w:p>
      <w:pPr>
        <w:pStyle w:val="BodyText"/>
        <w:spacing w:before="7"/>
        <w:rPr>
          <w:sz w:val="17"/>
        </w:rPr>
      </w:pPr>
    </w:p>
    <w:p>
      <w:pPr>
        <w:pStyle w:val="Heading1"/>
        <w:spacing w:before="72"/>
        <w:ind w:left="150"/>
      </w:pPr>
      <w:r>
        <w:rPr/>
        <w:pict>
          <v:group style="position:absolute;margin-left:53.599998pt;margin-top:5.919828pt;width:332.8pt;height:.5pt;mso-position-horizontal-relative:page;mso-position-vertical-relative:paragraph;z-index:-81904" coordorigin="1072,118" coordsize="6656,10">
            <v:line style="position:absolute" from="1077,123" to="2769,123" stroked="true" strokeweight=".5pt" strokecolor="#231f20"/>
            <v:line style="position:absolute" from="2769,123" to="4472,123" stroked="true" strokeweight=".5pt" strokecolor="#231f20"/>
            <v:line style="position:absolute" from="4472,123" to="6078,123" stroked="true" strokeweight=".5pt" strokecolor="#231f20"/>
            <v:line style="position:absolute" from="6078,123" to="7723,123" stroked="true" strokeweight=".5pt" strokecolor="#231f20"/>
            <w10:wrap type="none"/>
          </v:group>
        </w:pict>
      </w:r>
      <w:r>
        <w:rPr>
          <w:color w:val="231F20"/>
        </w:rPr>
        <w:t>Tabla 1</w:t>
      </w:r>
    </w:p>
    <w:p>
      <w:pPr>
        <w:spacing w:before="11" w:after="26"/>
        <w:ind w:left="150" w:right="702" w:firstLine="0"/>
        <w:jc w:val="center"/>
        <w:rPr>
          <w:b/>
          <w:sz w:val="22"/>
        </w:rPr>
      </w:pPr>
      <w:r>
        <w:rPr>
          <w:b/>
          <w:color w:val="231F20"/>
          <w:sz w:val="22"/>
        </w:rPr>
        <w:t>Descripción de la muestra</w:t>
      </w:r>
    </w:p>
    <w:tbl>
      <w:tblPr>
        <w:tblW w:w="0" w:type="auto"/>
        <w:jc w:val="left"/>
        <w:tblInd w:w="11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699"/>
        <w:gridCol w:w="1849"/>
        <w:gridCol w:w="1383"/>
        <w:gridCol w:w="1715"/>
      </w:tblGrid>
      <w:tr>
        <w:trPr>
          <w:trHeight w:val="224" w:hRule="exact"/>
        </w:trPr>
        <w:tc>
          <w:tcPr>
            <w:tcW w:w="1699" w:type="dxa"/>
            <w:tcBorders>
              <w:top w:val="single" w:sz="4" w:space="0" w:color="231F20"/>
              <w:bottom w:val="single" w:sz="4" w:space="0" w:color="231F20"/>
            </w:tcBorders>
          </w:tcPr>
          <w:p>
            <w:pPr>
              <w:pStyle w:val="TableParagraph"/>
              <w:spacing w:before="13"/>
              <w:ind w:left="605" w:right="609"/>
              <w:rPr>
                <w:i/>
                <w:sz w:val="16"/>
              </w:rPr>
            </w:pPr>
            <w:r>
              <w:rPr>
                <w:i/>
                <w:color w:val="231F20"/>
                <w:sz w:val="16"/>
              </w:rPr>
              <w:t>Estado</w:t>
            </w:r>
          </w:p>
        </w:tc>
        <w:tc>
          <w:tcPr>
            <w:tcW w:w="1849" w:type="dxa"/>
            <w:tcBorders>
              <w:top w:val="single" w:sz="4" w:space="0" w:color="231F20"/>
              <w:bottom w:val="single" w:sz="4" w:space="0" w:color="231F20"/>
            </w:tcBorders>
          </w:tcPr>
          <w:p>
            <w:pPr>
              <w:pStyle w:val="TableParagraph"/>
              <w:spacing w:before="13"/>
              <w:ind w:left="64" w:right="220"/>
              <w:rPr>
                <w:i/>
                <w:sz w:val="16"/>
              </w:rPr>
            </w:pPr>
            <w:r>
              <w:rPr>
                <w:i/>
                <w:color w:val="231F20"/>
                <w:sz w:val="16"/>
              </w:rPr>
              <w:t>Empresas consideradas</w:t>
            </w:r>
          </w:p>
        </w:tc>
        <w:tc>
          <w:tcPr>
            <w:tcW w:w="1383" w:type="dxa"/>
            <w:tcBorders>
              <w:top w:val="single" w:sz="4" w:space="0" w:color="231F20"/>
              <w:bottom w:val="single" w:sz="4" w:space="0" w:color="231F20"/>
            </w:tcBorders>
          </w:tcPr>
          <w:p>
            <w:pPr>
              <w:pStyle w:val="TableParagraph"/>
              <w:spacing w:before="13"/>
              <w:ind w:left="427"/>
              <w:jc w:val="left"/>
              <w:rPr>
                <w:i/>
                <w:sz w:val="16"/>
              </w:rPr>
            </w:pPr>
            <w:r>
              <w:rPr>
                <w:i/>
                <w:color w:val="231F20"/>
                <w:sz w:val="16"/>
              </w:rPr>
              <w:t>Estado</w:t>
            </w:r>
          </w:p>
        </w:tc>
        <w:tc>
          <w:tcPr>
            <w:tcW w:w="1715" w:type="dxa"/>
            <w:tcBorders>
              <w:top w:val="single" w:sz="4" w:space="0" w:color="231F20"/>
              <w:bottom w:val="single" w:sz="4" w:space="0" w:color="231F20"/>
            </w:tcBorders>
          </w:tcPr>
          <w:p>
            <w:pPr>
              <w:pStyle w:val="TableParagraph"/>
              <w:spacing w:before="13"/>
              <w:ind w:left="110" w:right="40"/>
              <w:rPr>
                <w:i/>
                <w:sz w:val="16"/>
              </w:rPr>
            </w:pPr>
            <w:r>
              <w:rPr>
                <w:i/>
                <w:color w:val="231F20"/>
                <w:sz w:val="16"/>
              </w:rPr>
              <w:t>Empresas consideradas</w:t>
            </w:r>
          </w:p>
        </w:tc>
      </w:tr>
      <w:tr>
        <w:trPr>
          <w:trHeight w:val="231" w:hRule="exact"/>
        </w:trPr>
        <w:tc>
          <w:tcPr>
            <w:tcW w:w="1699" w:type="dxa"/>
            <w:tcBorders>
              <w:top w:val="single" w:sz="4" w:space="0" w:color="231F20"/>
            </w:tcBorders>
          </w:tcPr>
          <w:p>
            <w:pPr>
              <w:pStyle w:val="TableParagraph"/>
              <w:spacing w:before="13"/>
              <w:ind w:left="226"/>
              <w:jc w:val="left"/>
              <w:rPr>
                <w:sz w:val="16"/>
              </w:rPr>
            </w:pPr>
            <w:r>
              <w:rPr>
                <w:color w:val="231F20"/>
                <w:sz w:val="16"/>
              </w:rPr>
              <w:t>Aguascalientes</w:t>
            </w:r>
          </w:p>
        </w:tc>
        <w:tc>
          <w:tcPr>
            <w:tcW w:w="1849" w:type="dxa"/>
            <w:tcBorders>
              <w:top w:val="single" w:sz="4" w:space="0" w:color="231F20"/>
            </w:tcBorders>
          </w:tcPr>
          <w:p>
            <w:pPr>
              <w:pStyle w:val="TableParagraph"/>
              <w:spacing w:before="13"/>
              <w:ind w:right="157"/>
              <w:rPr>
                <w:sz w:val="16"/>
              </w:rPr>
            </w:pPr>
            <w:r>
              <w:rPr>
                <w:color w:val="231F20"/>
                <w:sz w:val="16"/>
              </w:rPr>
              <w:t>1</w:t>
            </w:r>
          </w:p>
        </w:tc>
        <w:tc>
          <w:tcPr>
            <w:tcW w:w="1383" w:type="dxa"/>
            <w:tcBorders>
              <w:top w:val="single" w:sz="4" w:space="0" w:color="231F20"/>
            </w:tcBorders>
          </w:tcPr>
          <w:p>
            <w:pPr>
              <w:pStyle w:val="TableParagraph"/>
              <w:spacing w:before="13"/>
              <w:ind w:left="244"/>
              <w:jc w:val="left"/>
              <w:rPr>
                <w:sz w:val="16"/>
              </w:rPr>
            </w:pPr>
            <w:r>
              <w:rPr>
                <w:color w:val="231F20"/>
                <w:sz w:val="16"/>
              </w:rPr>
              <w:t>Morelos</w:t>
            </w:r>
          </w:p>
        </w:tc>
        <w:tc>
          <w:tcPr>
            <w:tcW w:w="1715" w:type="dxa"/>
            <w:tcBorders>
              <w:top w:val="single" w:sz="4" w:space="0" w:color="231F20"/>
            </w:tcBorders>
          </w:tcPr>
          <w:p>
            <w:pPr>
              <w:pStyle w:val="TableParagraph"/>
              <w:spacing w:before="13"/>
              <w:ind w:left="70"/>
              <w:rPr>
                <w:sz w:val="16"/>
              </w:rPr>
            </w:pPr>
            <w:r>
              <w:rPr>
                <w:color w:val="231F20"/>
                <w:sz w:val="16"/>
              </w:rPr>
              <w:t>1</w:t>
            </w:r>
          </w:p>
        </w:tc>
      </w:tr>
      <w:tr>
        <w:trPr>
          <w:trHeight w:val="224" w:hRule="exact"/>
        </w:trPr>
        <w:tc>
          <w:tcPr>
            <w:tcW w:w="1699" w:type="dxa"/>
          </w:tcPr>
          <w:p>
            <w:pPr>
              <w:pStyle w:val="TableParagraph"/>
              <w:spacing w:before="11"/>
              <w:ind w:left="226"/>
              <w:jc w:val="left"/>
              <w:rPr>
                <w:sz w:val="16"/>
              </w:rPr>
            </w:pPr>
            <w:r>
              <w:rPr>
                <w:color w:val="231F20"/>
                <w:sz w:val="16"/>
              </w:rPr>
              <w:t>Baja California Norte</w:t>
            </w:r>
          </w:p>
        </w:tc>
        <w:tc>
          <w:tcPr>
            <w:tcW w:w="1849" w:type="dxa"/>
          </w:tcPr>
          <w:p>
            <w:pPr>
              <w:pStyle w:val="TableParagraph"/>
              <w:spacing w:before="11"/>
              <w:ind w:right="157"/>
              <w:rPr>
                <w:sz w:val="16"/>
              </w:rPr>
            </w:pPr>
            <w:r>
              <w:rPr>
                <w:color w:val="231F20"/>
                <w:sz w:val="16"/>
              </w:rPr>
              <w:t>1</w:t>
            </w:r>
          </w:p>
        </w:tc>
        <w:tc>
          <w:tcPr>
            <w:tcW w:w="1383" w:type="dxa"/>
          </w:tcPr>
          <w:p>
            <w:pPr>
              <w:pStyle w:val="TableParagraph"/>
              <w:spacing w:before="11"/>
              <w:ind w:left="244"/>
              <w:jc w:val="left"/>
              <w:rPr>
                <w:sz w:val="16"/>
              </w:rPr>
            </w:pPr>
            <w:r>
              <w:rPr>
                <w:color w:val="231F20"/>
                <w:sz w:val="16"/>
              </w:rPr>
              <w:t>Nayarit</w:t>
            </w:r>
          </w:p>
        </w:tc>
        <w:tc>
          <w:tcPr>
            <w:tcW w:w="1715" w:type="dxa"/>
          </w:tcPr>
          <w:p>
            <w:pPr>
              <w:pStyle w:val="TableParagraph"/>
              <w:spacing w:before="11"/>
              <w:ind w:left="70"/>
              <w:rPr>
                <w:sz w:val="16"/>
              </w:rPr>
            </w:pPr>
            <w:r>
              <w:rPr>
                <w:color w:val="231F20"/>
                <w:sz w:val="16"/>
              </w:rPr>
              <w:t>1</w:t>
            </w:r>
          </w:p>
        </w:tc>
      </w:tr>
      <w:tr>
        <w:trPr>
          <w:trHeight w:val="224" w:hRule="exact"/>
        </w:trPr>
        <w:tc>
          <w:tcPr>
            <w:tcW w:w="1699" w:type="dxa"/>
          </w:tcPr>
          <w:p>
            <w:pPr>
              <w:pStyle w:val="TableParagraph"/>
              <w:spacing w:before="11"/>
              <w:ind w:left="226"/>
              <w:jc w:val="left"/>
              <w:rPr>
                <w:sz w:val="16"/>
              </w:rPr>
            </w:pPr>
            <w:r>
              <w:rPr>
                <w:color w:val="231F20"/>
                <w:sz w:val="16"/>
              </w:rPr>
              <w:t>Baja California Sur</w:t>
            </w:r>
          </w:p>
        </w:tc>
        <w:tc>
          <w:tcPr>
            <w:tcW w:w="1849" w:type="dxa"/>
          </w:tcPr>
          <w:p>
            <w:pPr>
              <w:pStyle w:val="TableParagraph"/>
              <w:spacing w:before="11"/>
              <w:ind w:right="157"/>
              <w:rPr>
                <w:sz w:val="16"/>
              </w:rPr>
            </w:pPr>
            <w:r>
              <w:rPr>
                <w:color w:val="231F20"/>
                <w:sz w:val="16"/>
              </w:rPr>
              <w:t>1</w:t>
            </w:r>
          </w:p>
        </w:tc>
        <w:tc>
          <w:tcPr>
            <w:tcW w:w="1383" w:type="dxa"/>
          </w:tcPr>
          <w:p>
            <w:pPr>
              <w:pStyle w:val="TableParagraph"/>
              <w:spacing w:before="11"/>
              <w:ind w:left="244"/>
              <w:jc w:val="left"/>
              <w:rPr>
                <w:sz w:val="16"/>
              </w:rPr>
            </w:pPr>
            <w:r>
              <w:rPr>
                <w:color w:val="231F20"/>
                <w:sz w:val="16"/>
              </w:rPr>
              <w:t>Nuevo León</w:t>
            </w:r>
          </w:p>
        </w:tc>
        <w:tc>
          <w:tcPr>
            <w:tcW w:w="1715" w:type="dxa"/>
          </w:tcPr>
          <w:p>
            <w:pPr>
              <w:pStyle w:val="TableParagraph"/>
              <w:spacing w:before="11"/>
              <w:ind w:left="70"/>
              <w:rPr>
                <w:sz w:val="16"/>
              </w:rPr>
            </w:pPr>
            <w:r>
              <w:rPr>
                <w:color w:val="231F20"/>
                <w:sz w:val="16"/>
              </w:rPr>
              <w:t>4</w:t>
            </w:r>
          </w:p>
        </w:tc>
      </w:tr>
      <w:tr>
        <w:trPr>
          <w:trHeight w:val="224" w:hRule="exact"/>
        </w:trPr>
        <w:tc>
          <w:tcPr>
            <w:tcW w:w="1699" w:type="dxa"/>
          </w:tcPr>
          <w:p>
            <w:pPr>
              <w:pStyle w:val="TableParagraph"/>
              <w:spacing w:before="11"/>
              <w:ind w:left="226"/>
              <w:jc w:val="left"/>
              <w:rPr>
                <w:sz w:val="16"/>
              </w:rPr>
            </w:pPr>
            <w:r>
              <w:rPr>
                <w:color w:val="231F20"/>
                <w:sz w:val="16"/>
              </w:rPr>
              <w:t>Campeche</w:t>
            </w:r>
          </w:p>
        </w:tc>
        <w:tc>
          <w:tcPr>
            <w:tcW w:w="1849" w:type="dxa"/>
          </w:tcPr>
          <w:p>
            <w:pPr>
              <w:pStyle w:val="TableParagraph"/>
              <w:spacing w:before="11"/>
              <w:ind w:right="157"/>
              <w:rPr>
                <w:sz w:val="16"/>
              </w:rPr>
            </w:pPr>
            <w:r>
              <w:rPr>
                <w:color w:val="231F20"/>
                <w:sz w:val="16"/>
              </w:rPr>
              <w:t>1</w:t>
            </w:r>
          </w:p>
        </w:tc>
        <w:tc>
          <w:tcPr>
            <w:tcW w:w="1383" w:type="dxa"/>
          </w:tcPr>
          <w:p>
            <w:pPr>
              <w:pStyle w:val="TableParagraph"/>
              <w:spacing w:before="11"/>
              <w:ind w:left="244"/>
              <w:jc w:val="left"/>
              <w:rPr>
                <w:sz w:val="16"/>
              </w:rPr>
            </w:pPr>
            <w:r>
              <w:rPr>
                <w:color w:val="231F20"/>
                <w:sz w:val="16"/>
              </w:rPr>
              <w:t>Oaxaca</w:t>
            </w:r>
          </w:p>
        </w:tc>
        <w:tc>
          <w:tcPr>
            <w:tcW w:w="1715" w:type="dxa"/>
          </w:tcPr>
          <w:p>
            <w:pPr>
              <w:pStyle w:val="TableParagraph"/>
              <w:spacing w:before="11"/>
              <w:ind w:left="70"/>
              <w:rPr>
                <w:sz w:val="16"/>
              </w:rPr>
            </w:pPr>
            <w:r>
              <w:rPr>
                <w:color w:val="231F20"/>
                <w:sz w:val="16"/>
              </w:rPr>
              <w:t>2</w:t>
            </w:r>
          </w:p>
        </w:tc>
      </w:tr>
      <w:tr>
        <w:trPr>
          <w:trHeight w:val="224" w:hRule="exact"/>
        </w:trPr>
        <w:tc>
          <w:tcPr>
            <w:tcW w:w="1699" w:type="dxa"/>
          </w:tcPr>
          <w:p>
            <w:pPr>
              <w:pStyle w:val="TableParagraph"/>
              <w:spacing w:before="11"/>
              <w:ind w:left="226"/>
              <w:jc w:val="left"/>
              <w:rPr>
                <w:sz w:val="16"/>
              </w:rPr>
            </w:pPr>
            <w:r>
              <w:rPr>
                <w:color w:val="231F20"/>
                <w:sz w:val="16"/>
              </w:rPr>
              <w:t>Chiapas</w:t>
            </w:r>
          </w:p>
        </w:tc>
        <w:tc>
          <w:tcPr>
            <w:tcW w:w="1849" w:type="dxa"/>
          </w:tcPr>
          <w:p>
            <w:pPr>
              <w:pStyle w:val="TableParagraph"/>
              <w:spacing w:before="11"/>
              <w:ind w:right="157"/>
              <w:rPr>
                <w:sz w:val="16"/>
              </w:rPr>
            </w:pPr>
            <w:r>
              <w:rPr>
                <w:color w:val="231F20"/>
                <w:sz w:val="16"/>
              </w:rPr>
              <w:t>2</w:t>
            </w:r>
          </w:p>
        </w:tc>
        <w:tc>
          <w:tcPr>
            <w:tcW w:w="1383" w:type="dxa"/>
          </w:tcPr>
          <w:p>
            <w:pPr>
              <w:pStyle w:val="TableParagraph"/>
              <w:spacing w:before="11"/>
              <w:ind w:left="244"/>
              <w:jc w:val="left"/>
              <w:rPr>
                <w:sz w:val="16"/>
              </w:rPr>
            </w:pPr>
            <w:r>
              <w:rPr>
                <w:color w:val="231F20"/>
                <w:sz w:val="16"/>
              </w:rPr>
              <w:t>Puebla</w:t>
            </w:r>
          </w:p>
        </w:tc>
        <w:tc>
          <w:tcPr>
            <w:tcW w:w="1715" w:type="dxa"/>
          </w:tcPr>
          <w:p>
            <w:pPr>
              <w:pStyle w:val="TableParagraph"/>
              <w:spacing w:before="11"/>
              <w:ind w:left="70"/>
              <w:rPr>
                <w:sz w:val="16"/>
              </w:rPr>
            </w:pPr>
            <w:r>
              <w:rPr>
                <w:color w:val="231F20"/>
                <w:sz w:val="16"/>
              </w:rPr>
              <w:t>1</w:t>
            </w:r>
          </w:p>
        </w:tc>
      </w:tr>
      <w:tr>
        <w:trPr>
          <w:trHeight w:val="224" w:hRule="exact"/>
        </w:trPr>
        <w:tc>
          <w:tcPr>
            <w:tcW w:w="1699" w:type="dxa"/>
          </w:tcPr>
          <w:p>
            <w:pPr>
              <w:pStyle w:val="TableParagraph"/>
              <w:spacing w:before="11"/>
              <w:ind w:left="226"/>
              <w:jc w:val="left"/>
              <w:rPr>
                <w:sz w:val="16"/>
              </w:rPr>
            </w:pPr>
            <w:r>
              <w:rPr>
                <w:color w:val="231F20"/>
                <w:sz w:val="16"/>
              </w:rPr>
              <w:t>Chihuahua</w:t>
            </w:r>
          </w:p>
        </w:tc>
        <w:tc>
          <w:tcPr>
            <w:tcW w:w="1849" w:type="dxa"/>
          </w:tcPr>
          <w:p>
            <w:pPr>
              <w:pStyle w:val="TableParagraph"/>
              <w:spacing w:before="11"/>
              <w:ind w:right="157"/>
              <w:rPr>
                <w:sz w:val="16"/>
              </w:rPr>
            </w:pPr>
            <w:r>
              <w:rPr>
                <w:color w:val="231F20"/>
                <w:sz w:val="16"/>
              </w:rPr>
              <w:t>5</w:t>
            </w:r>
          </w:p>
        </w:tc>
        <w:tc>
          <w:tcPr>
            <w:tcW w:w="1383" w:type="dxa"/>
          </w:tcPr>
          <w:p>
            <w:pPr>
              <w:pStyle w:val="TableParagraph"/>
              <w:spacing w:before="11"/>
              <w:ind w:left="244"/>
              <w:jc w:val="left"/>
              <w:rPr>
                <w:sz w:val="16"/>
              </w:rPr>
            </w:pPr>
            <w:r>
              <w:rPr>
                <w:color w:val="231F20"/>
                <w:sz w:val="16"/>
              </w:rPr>
              <w:t>Querétaro</w:t>
            </w:r>
          </w:p>
        </w:tc>
        <w:tc>
          <w:tcPr>
            <w:tcW w:w="1715" w:type="dxa"/>
          </w:tcPr>
          <w:p>
            <w:pPr>
              <w:pStyle w:val="TableParagraph"/>
              <w:spacing w:before="11"/>
              <w:ind w:left="70"/>
              <w:rPr>
                <w:sz w:val="16"/>
              </w:rPr>
            </w:pPr>
            <w:r>
              <w:rPr>
                <w:color w:val="231F20"/>
                <w:sz w:val="16"/>
              </w:rPr>
              <w:t>2</w:t>
            </w:r>
          </w:p>
        </w:tc>
      </w:tr>
      <w:tr>
        <w:trPr>
          <w:trHeight w:val="224" w:hRule="exact"/>
        </w:trPr>
        <w:tc>
          <w:tcPr>
            <w:tcW w:w="1699" w:type="dxa"/>
          </w:tcPr>
          <w:p>
            <w:pPr>
              <w:pStyle w:val="TableParagraph"/>
              <w:spacing w:before="11"/>
              <w:ind w:left="226"/>
              <w:jc w:val="left"/>
              <w:rPr>
                <w:sz w:val="16"/>
              </w:rPr>
            </w:pPr>
            <w:r>
              <w:rPr>
                <w:color w:val="231F20"/>
                <w:sz w:val="16"/>
              </w:rPr>
              <w:t>Coahuila</w:t>
            </w:r>
          </w:p>
        </w:tc>
        <w:tc>
          <w:tcPr>
            <w:tcW w:w="1849" w:type="dxa"/>
          </w:tcPr>
          <w:p>
            <w:pPr>
              <w:pStyle w:val="TableParagraph"/>
              <w:spacing w:before="11"/>
              <w:ind w:right="157"/>
              <w:rPr>
                <w:sz w:val="16"/>
              </w:rPr>
            </w:pPr>
            <w:r>
              <w:rPr>
                <w:color w:val="231F20"/>
                <w:sz w:val="16"/>
              </w:rPr>
              <w:t>1</w:t>
            </w:r>
          </w:p>
        </w:tc>
        <w:tc>
          <w:tcPr>
            <w:tcW w:w="1383" w:type="dxa"/>
          </w:tcPr>
          <w:p>
            <w:pPr>
              <w:pStyle w:val="TableParagraph"/>
              <w:spacing w:before="11"/>
              <w:ind w:left="244"/>
              <w:jc w:val="left"/>
              <w:rPr>
                <w:sz w:val="16"/>
              </w:rPr>
            </w:pPr>
            <w:r>
              <w:rPr>
                <w:color w:val="231F20"/>
                <w:sz w:val="16"/>
              </w:rPr>
              <w:t>Quintana Roo</w:t>
            </w:r>
          </w:p>
        </w:tc>
        <w:tc>
          <w:tcPr>
            <w:tcW w:w="1715" w:type="dxa"/>
          </w:tcPr>
          <w:p>
            <w:pPr>
              <w:pStyle w:val="TableParagraph"/>
              <w:spacing w:before="11"/>
              <w:ind w:left="70"/>
              <w:rPr>
                <w:sz w:val="16"/>
              </w:rPr>
            </w:pPr>
            <w:r>
              <w:rPr>
                <w:color w:val="231F20"/>
                <w:sz w:val="16"/>
              </w:rPr>
              <w:t>1</w:t>
            </w:r>
          </w:p>
        </w:tc>
      </w:tr>
      <w:tr>
        <w:trPr>
          <w:trHeight w:val="224" w:hRule="exact"/>
        </w:trPr>
        <w:tc>
          <w:tcPr>
            <w:tcW w:w="1699" w:type="dxa"/>
          </w:tcPr>
          <w:p>
            <w:pPr>
              <w:pStyle w:val="TableParagraph"/>
              <w:spacing w:before="11"/>
              <w:ind w:left="226"/>
              <w:jc w:val="left"/>
              <w:rPr>
                <w:sz w:val="16"/>
              </w:rPr>
            </w:pPr>
            <w:r>
              <w:rPr>
                <w:color w:val="231F20"/>
                <w:sz w:val="16"/>
              </w:rPr>
              <w:t>Colima</w:t>
            </w:r>
          </w:p>
        </w:tc>
        <w:tc>
          <w:tcPr>
            <w:tcW w:w="1849" w:type="dxa"/>
          </w:tcPr>
          <w:p>
            <w:pPr>
              <w:pStyle w:val="TableParagraph"/>
              <w:spacing w:before="11"/>
              <w:ind w:right="157"/>
              <w:rPr>
                <w:sz w:val="16"/>
              </w:rPr>
            </w:pPr>
            <w:r>
              <w:rPr>
                <w:color w:val="231F20"/>
                <w:sz w:val="16"/>
              </w:rPr>
              <w:t>1</w:t>
            </w:r>
          </w:p>
        </w:tc>
        <w:tc>
          <w:tcPr>
            <w:tcW w:w="1383" w:type="dxa"/>
          </w:tcPr>
          <w:p>
            <w:pPr>
              <w:pStyle w:val="TableParagraph"/>
              <w:spacing w:before="11"/>
              <w:ind w:left="244"/>
              <w:jc w:val="left"/>
              <w:rPr>
                <w:sz w:val="16"/>
              </w:rPr>
            </w:pPr>
            <w:r>
              <w:rPr>
                <w:color w:val="231F20"/>
                <w:sz w:val="16"/>
              </w:rPr>
              <w:t>San Luis Potosí</w:t>
            </w:r>
          </w:p>
        </w:tc>
        <w:tc>
          <w:tcPr>
            <w:tcW w:w="1715" w:type="dxa"/>
          </w:tcPr>
          <w:p>
            <w:pPr>
              <w:pStyle w:val="TableParagraph"/>
              <w:spacing w:before="11"/>
              <w:ind w:left="70"/>
              <w:rPr>
                <w:sz w:val="16"/>
              </w:rPr>
            </w:pPr>
            <w:r>
              <w:rPr>
                <w:color w:val="231F20"/>
                <w:sz w:val="16"/>
              </w:rPr>
              <w:t>1</w:t>
            </w:r>
          </w:p>
        </w:tc>
      </w:tr>
      <w:tr>
        <w:trPr>
          <w:trHeight w:val="224" w:hRule="exact"/>
        </w:trPr>
        <w:tc>
          <w:tcPr>
            <w:tcW w:w="1699" w:type="dxa"/>
          </w:tcPr>
          <w:p>
            <w:pPr>
              <w:pStyle w:val="TableParagraph"/>
              <w:spacing w:before="11"/>
              <w:ind w:left="226"/>
              <w:jc w:val="left"/>
              <w:rPr>
                <w:sz w:val="16"/>
              </w:rPr>
            </w:pPr>
            <w:r>
              <w:rPr>
                <w:color w:val="231F20"/>
                <w:sz w:val="16"/>
              </w:rPr>
              <w:t>Distrito Federal</w:t>
            </w:r>
          </w:p>
        </w:tc>
        <w:tc>
          <w:tcPr>
            <w:tcW w:w="1849" w:type="dxa"/>
          </w:tcPr>
          <w:p>
            <w:pPr>
              <w:pStyle w:val="TableParagraph"/>
              <w:spacing w:before="11"/>
              <w:ind w:right="157"/>
              <w:rPr>
                <w:sz w:val="16"/>
              </w:rPr>
            </w:pPr>
            <w:r>
              <w:rPr>
                <w:color w:val="231F20"/>
                <w:sz w:val="16"/>
              </w:rPr>
              <w:t>3</w:t>
            </w:r>
          </w:p>
        </w:tc>
        <w:tc>
          <w:tcPr>
            <w:tcW w:w="1383" w:type="dxa"/>
          </w:tcPr>
          <w:p>
            <w:pPr>
              <w:pStyle w:val="TableParagraph"/>
              <w:spacing w:before="11"/>
              <w:ind w:left="244"/>
              <w:jc w:val="left"/>
              <w:rPr>
                <w:sz w:val="16"/>
              </w:rPr>
            </w:pPr>
            <w:r>
              <w:rPr>
                <w:color w:val="231F20"/>
                <w:sz w:val="16"/>
              </w:rPr>
              <w:t>Sinaloa</w:t>
            </w:r>
          </w:p>
        </w:tc>
        <w:tc>
          <w:tcPr>
            <w:tcW w:w="1715" w:type="dxa"/>
          </w:tcPr>
          <w:p>
            <w:pPr>
              <w:pStyle w:val="TableParagraph"/>
              <w:spacing w:before="11"/>
              <w:ind w:left="70"/>
              <w:rPr>
                <w:sz w:val="16"/>
              </w:rPr>
            </w:pPr>
            <w:r>
              <w:rPr>
                <w:color w:val="231F20"/>
                <w:sz w:val="16"/>
              </w:rPr>
              <w:t>2</w:t>
            </w:r>
          </w:p>
        </w:tc>
      </w:tr>
      <w:tr>
        <w:trPr>
          <w:trHeight w:val="224" w:hRule="exact"/>
        </w:trPr>
        <w:tc>
          <w:tcPr>
            <w:tcW w:w="1699" w:type="dxa"/>
          </w:tcPr>
          <w:p>
            <w:pPr>
              <w:pStyle w:val="TableParagraph"/>
              <w:spacing w:before="11"/>
              <w:ind w:left="226"/>
              <w:jc w:val="left"/>
              <w:rPr>
                <w:sz w:val="16"/>
              </w:rPr>
            </w:pPr>
            <w:r>
              <w:rPr>
                <w:color w:val="231F20"/>
                <w:sz w:val="16"/>
              </w:rPr>
              <w:t>Durango</w:t>
            </w:r>
          </w:p>
        </w:tc>
        <w:tc>
          <w:tcPr>
            <w:tcW w:w="1849" w:type="dxa"/>
          </w:tcPr>
          <w:p>
            <w:pPr>
              <w:pStyle w:val="TableParagraph"/>
              <w:spacing w:before="11"/>
              <w:ind w:right="157"/>
              <w:rPr>
                <w:sz w:val="16"/>
              </w:rPr>
            </w:pPr>
            <w:r>
              <w:rPr>
                <w:color w:val="231F20"/>
                <w:sz w:val="16"/>
              </w:rPr>
              <w:t>1</w:t>
            </w:r>
          </w:p>
        </w:tc>
        <w:tc>
          <w:tcPr>
            <w:tcW w:w="1383" w:type="dxa"/>
          </w:tcPr>
          <w:p>
            <w:pPr>
              <w:pStyle w:val="TableParagraph"/>
              <w:spacing w:before="11"/>
              <w:ind w:left="244"/>
              <w:jc w:val="left"/>
              <w:rPr>
                <w:sz w:val="16"/>
              </w:rPr>
            </w:pPr>
            <w:r>
              <w:rPr>
                <w:color w:val="231F20"/>
                <w:sz w:val="16"/>
              </w:rPr>
              <w:t>Sonora</w:t>
            </w:r>
          </w:p>
        </w:tc>
        <w:tc>
          <w:tcPr>
            <w:tcW w:w="1715" w:type="dxa"/>
          </w:tcPr>
          <w:p>
            <w:pPr>
              <w:pStyle w:val="TableParagraph"/>
              <w:spacing w:before="11"/>
              <w:ind w:left="70"/>
              <w:rPr>
                <w:sz w:val="16"/>
              </w:rPr>
            </w:pPr>
            <w:r>
              <w:rPr>
                <w:color w:val="231F20"/>
                <w:sz w:val="16"/>
              </w:rPr>
              <w:t>2</w:t>
            </w:r>
          </w:p>
        </w:tc>
      </w:tr>
      <w:tr>
        <w:trPr>
          <w:trHeight w:val="224" w:hRule="exact"/>
        </w:trPr>
        <w:tc>
          <w:tcPr>
            <w:tcW w:w="1699" w:type="dxa"/>
          </w:tcPr>
          <w:p>
            <w:pPr>
              <w:pStyle w:val="TableParagraph"/>
              <w:spacing w:before="11"/>
              <w:ind w:left="226"/>
              <w:jc w:val="left"/>
              <w:rPr>
                <w:sz w:val="16"/>
              </w:rPr>
            </w:pPr>
            <w:r>
              <w:rPr>
                <w:color w:val="231F20"/>
                <w:sz w:val="16"/>
              </w:rPr>
              <w:t>Estado de México</w:t>
            </w:r>
          </w:p>
        </w:tc>
        <w:tc>
          <w:tcPr>
            <w:tcW w:w="1849" w:type="dxa"/>
          </w:tcPr>
          <w:p>
            <w:pPr>
              <w:pStyle w:val="TableParagraph"/>
              <w:spacing w:before="11"/>
              <w:ind w:right="157"/>
              <w:rPr>
                <w:sz w:val="16"/>
              </w:rPr>
            </w:pPr>
            <w:r>
              <w:rPr>
                <w:color w:val="231F20"/>
                <w:sz w:val="16"/>
              </w:rPr>
              <w:t>8</w:t>
            </w:r>
          </w:p>
        </w:tc>
        <w:tc>
          <w:tcPr>
            <w:tcW w:w="1383" w:type="dxa"/>
          </w:tcPr>
          <w:p>
            <w:pPr>
              <w:pStyle w:val="TableParagraph"/>
              <w:spacing w:before="11"/>
              <w:ind w:left="244"/>
              <w:jc w:val="left"/>
              <w:rPr>
                <w:sz w:val="16"/>
              </w:rPr>
            </w:pPr>
            <w:r>
              <w:rPr>
                <w:color w:val="231F20"/>
                <w:sz w:val="16"/>
              </w:rPr>
              <w:t>Tabasco</w:t>
            </w:r>
          </w:p>
        </w:tc>
        <w:tc>
          <w:tcPr>
            <w:tcW w:w="1715" w:type="dxa"/>
          </w:tcPr>
          <w:p>
            <w:pPr>
              <w:pStyle w:val="TableParagraph"/>
              <w:spacing w:before="11"/>
              <w:ind w:left="70"/>
              <w:rPr>
                <w:sz w:val="16"/>
              </w:rPr>
            </w:pPr>
            <w:r>
              <w:rPr>
                <w:color w:val="231F20"/>
                <w:sz w:val="16"/>
              </w:rPr>
              <w:t>1</w:t>
            </w:r>
          </w:p>
        </w:tc>
      </w:tr>
      <w:tr>
        <w:trPr>
          <w:trHeight w:val="224" w:hRule="exact"/>
        </w:trPr>
        <w:tc>
          <w:tcPr>
            <w:tcW w:w="1699" w:type="dxa"/>
          </w:tcPr>
          <w:p>
            <w:pPr>
              <w:pStyle w:val="TableParagraph"/>
              <w:spacing w:before="11"/>
              <w:ind w:left="226"/>
              <w:jc w:val="left"/>
              <w:rPr>
                <w:sz w:val="16"/>
              </w:rPr>
            </w:pPr>
            <w:r>
              <w:rPr>
                <w:color w:val="231F20"/>
                <w:sz w:val="16"/>
              </w:rPr>
              <w:t>Guanajuato</w:t>
            </w:r>
          </w:p>
        </w:tc>
        <w:tc>
          <w:tcPr>
            <w:tcW w:w="1849" w:type="dxa"/>
          </w:tcPr>
          <w:p>
            <w:pPr>
              <w:pStyle w:val="TableParagraph"/>
              <w:spacing w:before="11"/>
              <w:ind w:right="157"/>
              <w:rPr>
                <w:sz w:val="16"/>
              </w:rPr>
            </w:pPr>
            <w:r>
              <w:rPr>
                <w:color w:val="231F20"/>
                <w:sz w:val="16"/>
              </w:rPr>
              <w:t>3</w:t>
            </w:r>
          </w:p>
        </w:tc>
        <w:tc>
          <w:tcPr>
            <w:tcW w:w="1383" w:type="dxa"/>
          </w:tcPr>
          <w:p>
            <w:pPr>
              <w:pStyle w:val="TableParagraph"/>
              <w:spacing w:before="11"/>
              <w:ind w:left="244"/>
              <w:jc w:val="left"/>
              <w:rPr>
                <w:sz w:val="16"/>
              </w:rPr>
            </w:pPr>
            <w:r>
              <w:rPr>
                <w:color w:val="231F20"/>
                <w:sz w:val="16"/>
              </w:rPr>
              <w:t>Tamaulipas</w:t>
            </w:r>
          </w:p>
        </w:tc>
        <w:tc>
          <w:tcPr>
            <w:tcW w:w="1715" w:type="dxa"/>
          </w:tcPr>
          <w:p>
            <w:pPr>
              <w:pStyle w:val="TableParagraph"/>
              <w:spacing w:before="11"/>
              <w:ind w:left="70"/>
              <w:rPr>
                <w:sz w:val="16"/>
              </w:rPr>
            </w:pPr>
            <w:r>
              <w:rPr>
                <w:color w:val="231F20"/>
                <w:sz w:val="16"/>
              </w:rPr>
              <w:t>1</w:t>
            </w:r>
          </w:p>
        </w:tc>
      </w:tr>
      <w:tr>
        <w:trPr>
          <w:trHeight w:val="224" w:hRule="exact"/>
        </w:trPr>
        <w:tc>
          <w:tcPr>
            <w:tcW w:w="1699" w:type="dxa"/>
          </w:tcPr>
          <w:p>
            <w:pPr>
              <w:pStyle w:val="TableParagraph"/>
              <w:spacing w:before="11"/>
              <w:ind w:left="226"/>
              <w:jc w:val="left"/>
              <w:rPr>
                <w:sz w:val="16"/>
              </w:rPr>
            </w:pPr>
            <w:r>
              <w:rPr>
                <w:color w:val="231F20"/>
                <w:sz w:val="16"/>
              </w:rPr>
              <w:t>Guerrero</w:t>
            </w:r>
          </w:p>
        </w:tc>
        <w:tc>
          <w:tcPr>
            <w:tcW w:w="1849" w:type="dxa"/>
          </w:tcPr>
          <w:p>
            <w:pPr>
              <w:pStyle w:val="TableParagraph"/>
              <w:spacing w:before="11"/>
              <w:ind w:right="157"/>
              <w:rPr>
                <w:sz w:val="16"/>
              </w:rPr>
            </w:pPr>
            <w:r>
              <w:rPr>
                <w:color w:val="231F20"/>
                <w:sz w:val="16"/>
              </w:rPr>
              <w:t>1</w:t>
            </w:r>
          </w:p>
        </w:tc>
        <w:tc>
          <w:tcPr>
            <w:tcW w:w="1383" w:type="dxa"/>
          </w:tcPr>
          <w:p>
            <w:pPr>
              <w:pStyle w:val="TableParagraph"/>
              <w:spacing w:before="11"/>
              <w:ind w:left="244"/>
              <w:jc w:val="left"/>
              <w:rPr>
                <w:sz w:val="16"/>
              </w:rPr>
            </w:pPr>
            <w:r>
              <w:rPr>
                <w:color w:val="231F20"/>
                <w:sz w:val="16"/>
              </w:rPr>
              <w:t>Tlaxcala</w:t>
            </w:r>
          </w:p>
        </w:tc>
        <w:tc>
          <w:tcPr>
            <w:tcW w:w="1715" w:type="dxa"/>
          </w:tcPr>
          <w:p>
            <w:pPr>
              <w:pStyle w:val="TableParagraph"/>
              <w:spacing w:before="11"/>
              <w:ind w:left="70"/>
              <w:rPr>
                <w:sz w:val="16"/>
              </w:rPr>
            </w:pPr>
            <w:r>
              <w:rPr>
                <w:color w:val="231F20"/>
                <w:sz w:val="16"/>
              </w:rPr>
              <w:t>1</w:t>
            </w:r>
          </w:p>
        </w:tc>
      </w:tr>
      <w:tr>
        <w:trPr>
          <w:trHeight w:val="224" w:hRule="exact"/>
        </w:trPr>
        <w:tc>
          <w:tcPr>
            <w:tcW w:w="1699" w:type="dxa"/>
          </w:tcPr>
          <w:p>
            <w:pPr>
              <w:pStyle w:val="TableParagraph"/>
              <w:spacing w:before="11"/>
              <w:ind w:left="226"/>
              <w:jc w:val="left"/>
              <w:rPr>
                <w:sz w:val="16"/>
              </w:rPr>
            </w:pPr>
            <w:r>
              <w:rPr>
                <w:color w:val="231F20"/>
                <w:sz w:val="16"/>
              </w:rPr>
              <w:t>Hidalgo</w:t>
            </w:r>
          </w:p>
        </w:tc>
        <w:tc>
          <w:tcPr>
            <w:tcW w:w="1849" w:type="dxa"/>
          </w:tcPr>
          <w:p>
            <w:pPr>
              <w:pStyle w:val="TableParagraph"/>
              <w:spacing w:before="11"/>
              <w:ind w:right="157"/>
              <w:rPr>
                <w:sz w:val="16"/>
              </w:rPr>
            </w:pPr>
            <w:r>
              <w:rPr>
                <w:color w:val="231F20"/>
                <w:sz w:val="16"/>
              </w:rPr>
              <w:t>2</w:t>
            </w:r>
          </w:p>
        </w:tc>
        <w:tc>
          <w:tcPr>
            <w:tcW w:w="1383" w:type="dxa"/>
          </w:tcPr>
          <w:p>
            <w:pPr>
              <w:pStyle w:val="TableParagraph"/>
              <w:spacing w:before="11"/>
              <w:ind w:left="244"/>
              <w:jc w:val="left"/>
              <w:rPr>
                <w:sz w:val="16"/>
              </w:rPr>
            </w:pPr>
            <w:r>
              <w:rPr>
                <w:color w:val="231F20"/>
                <w:sz w:val="16"/>
              </w:rPr>
              <w:t>Veracruz</w:t>
            </w:r>
          </w:p>
        </w:tc>
        <w:tc>
          <w:tcPr>
            <w:tcW w:w="1715" w:type="dxa"/>
          </w:tcPr>
          <w:p>
            <w:pPr>
              <w:pStyle w:val="TableParagraph"/>
              <w:spacing w:before="11"/>
              <w:ind w:left="70"/>
              <w:rPr>
                <w:sz w:val="16"/>
              </w:rPr>
            </w:pPr>
            <w:r>
              <w:rPr>
                <w:color w:val="231F20"/>
                <w:sz w:val="16"/>
              </w:rPr>
              <w:t>6</w:t>
            </w:r>
          </w:p>
        </w:tc>
      </w:tr>
      <w:tr>
        <w:trPr>
          <w:trHeight w:val="224" w:hRule="exact"/>
        </w:trPr>
        <w:tc>
          <w:tcPr>
            <w:tcW w:w="1699" w:type="dxa"/>
          </w:tcPr>
          <w:p>
            <w:pPr>
              <w:pStyle w:val="TableParagraph"/>
              <w:spacing w:before="11"/>
              <w:ind w:left="226"/>
              <w:jc w:val="left"/>
              <w:rPr>
                <w:sz w:val="16"/>
              </w:rPr>
            </w:pPr>
            <w:r>
              <w:rPr>
                <w:color w:val="231F20"/>
                <w:sz w:val="16"/>
              </w:rPr>
              <w:t>Jalisco</w:t>
            </w:r>
          </w:p>
        </w:tc>
        <w:tc>
          <w:tcPr>
            <w:tcW w:w="1849" w:type="dxa"/>
          </w:tcPr>
          <w:p>
            <w:pPr>
              <w:pStyle w:val="TableParagraph"/>
              <w:spacing w:before="11"/>
              <w:ind w:right="157"/>
              <w:rPr>
                <w:sz w:val="16"/>
              </w:rPr>
            </w:pPr>
            <w:r>
              <w:rPr>
                <w:color w:val="231F20"/>
                <w:sz w:val="16"/>
              </w:rPr>
              <w:t>5</w:t>
            </w:r>
          </w:p>
        </w:tc>
        <w:tc>
          <w:tcPr>
            <w:tcW w:w="1383" w:type="dxa"/>
          </w:tcPr>
          <w:p>
            <w:pPr>
              <w:pStyle w:val="TableParagraph"/>
              <w:spacing w:before="11"/>
              <w:ind w:left="244"/>
              <w:jc w:val="left"/>
              <w:rPr>
                <w:sz w:val="16"/>
              </w:rPr>
            </w:pPr>
            <w:r>
              <w:rPr>
                <w:color w:val="231F20"/>
                <w:sz w:val="16"/>
              </w:rPr>
              <w:t>Yucatán</w:t>
            </w:r>
          </w:p>
        </w:tc>
        <w:tc>
          <w:tcPr>
            <w:tcW w:w="1715" w:type="dxa"/>
          </w:tcPr>
          <w:p>
            <w:pPr>
              <w:pStyle w:val="TableParagraph"/>
              <w:spacing w:before="11"/>
              <w:ind w:left="70"/>
              <w:rPr>
                <w:sz w:val="16"/>
              </w:rPr>
            </w:pPr>
            <w:r>
              <w:rPr>
                <w:color w:val="231F20"/>
                <w:sz w:val="16"/>
              </w:rPr>
              <w:t>1</w:t>
            </w:r>
          </w:p>
        </w:tc>
      </w:tr>
      <w:tr>
        <w:trPr>
          <w:trHeight w:val="218" w:hRule="exact"/>
        </w:trPr>
        <w:tc>
          <w:tcPr>
            <w:tcW w:w="1699" w:type="dxa"/>
            <w:tcBorders>
              <w:bottom w:val="single" w:sz="4" w:space="0" w:color="231F20"/>
            </w:tcBorders>
          </w:tcPr>
          <w:p>
            <w:pPr>
              <w:pStyle w:val="TableParagraph"/>
              <w:spacing w:before="11"/>
              <w:ind w:left="226"/>
              <w:jc w:val="left"/>
              <w:rPr>
                <w:sz w:val="16"/>
              </w:rPr>
            </w:pPr>
            <w:r>
              <w:rPr>
                <w:color w:val="231F20"/>
                <w:sz w:val="16"/>
              </w:rPr>
              <w:t>Michoacan</w:t>
            </w:r>
          </w:p>
        </w:tc>
        <w:tc>
          <w:tcPr>
            <w:tcW w:w="1849" w:type="dxa"/>
            <w:tcBorders>
              <w:bottom w:val="single" w:sz="4" w:space="0" w:color="231F20"/>
            </w:tcBorders>
          </w:tcPr>
          <w:p>
            <w:pPr>
              <w:pStyle w:val="TableParagraph"/>
              <w:spacing w:before="11"/>
              <w:ind w:right="157"/>
              <w:rPr>
                <w:sz w:val="16"/>
              </w:rPr>
            </w:pPr>
            <w:r>
              <w:rPr>
                <w:color w:val="231F20"/>
                <w:sz w:val="16"/>
              </w:rPr>
              <w:t>7</w:t>
            </w:r>
          </w:p>
        </w:tc>
        <w:tc>
          <w:tcPr>
            <w:tcW w:w="1383" w:type="dxa"/>
            <w:tcBorders>
              <w:bottom w:val="single" w:sz="4" w:space="0" w:color="231F20"/>
            </w:tcBorders>
          </w:tcPr>
          <w:p>
            <w:pPr>
              <w:pStyle w:val="TableParagraph"/>
              <w:spacing w:before="11"/>
              <w:ind w:left="244"/>
              <w:jc w:val="left"/>
              <w:rPr>
                <w:sz w:val="16"/>
              </w:rPr>
            </w:pPr>
            <w:r>
              <w:rPr>
                <w:color w:val="231F20"/>
                <w:sz w:val="16"/>
              </w:rPr>
              <w:t>Zacatecas</w:t>
            </w:r>
          </w:p>
        </w:tc>
        <w:tc>
          <w:tcPr>
            <w:tcW w:w="1715" w:type="dxa"/>
            <w:tcBorders>
              <w:bottom w:val="single" w:sz="4" w:space="0" w:color="231F20"/>
            </w:tcBorders>
          </w:tcPr>
          <w:p>
            <w:pPr>
              <w:pStyle w:val="TableParagraph"/>
              <w:spacing w:before="11"/>
              <w:ind w:left="70"/>
              <w:rPr>
                <w:sz w:val="16"/>
              </w:rPr>
            </w:pPr>
            <w:r>
              <w:rPr>
                <w:color w:val="231F20"/>
                <w:sz w:val="16"/>
              </w:rPr>
              <w:t>2</w:t>
            </w:r>
          </w:p>
        </w:tc>
      </w:tr>
    </w:tbl>
    <w:p>
      <w:pPr>
        <w:spacing w:before="25"/>
        <w:ind w:left="116" w:right="0" w:firstLine="0"/>
        <w:jc w:val="left"/>
        <w:rPr>
          <w:sz w:val="16"/>
        </w:rPr>
      </w:pPr>
      <w:r>
        <w:rPr>
          <w:color w:val="231F20"/>
          <w:sz w:val="16"/>
        </w:rPr>
        <w:t>Fuente: Elaboración propia (2015).</w:t>
      </w:r>
    </w:p>
    <w:p>
      <w:pPr>
        <w:pStyle w:val="BodyText"/>
        <w:rPr>
          <w:sz w:val="16"/>
        </w:rPr>
      </w:pPr>
    </w:p>
    <w:p>
      <w:pPr>
        <w:pStyle w:val="BodyText"/>
        <w:rPr>
          <w:sz w:val="16"/>
        </w:rPr>
      </w:pPr>
    </w:p>
    <w:p>
      <w:pPr>
        <w:pStyle w:val="BodyText"/>
        <w:spacing w:line="249" w:lineRule="auto" w:before="104"/>
        <w:ind w:left="117" w:right="114" w:firstLine="850"/>
        <w:jc w:val="both"/>
      </w:pPr>
      <w:r>
        <w:rPr>
          <w:color w:val="231F20"/>
        </w:rPr>
        <w:t>A las empresas de esta muestra se les aplicó un cuestionario, se les dio un</w:t>
      </w:r>
      <w:r>
        <w:rPr>
          <w:color w:val="231F20"/>
          <w:spacing w:val="-8"/>
        </w:rPr>
        <w:t> </w:t>
      </w:r>
      <w:r>
        <w:rPr>
          <w:color w:val="231F20"/>
        </w:rPr>
        <w:t>plazo</w:t>
      </w:r>
      <w:r>
        <w:rPr>
          <w:color w:val="231F20"/>
          <w:spacing w:val="-8"/>
        </w:rPr>
        <w:t> </w:t>
      </w:r>
      <w:r>
        <w:rPr>
          <w:color w:val="231F20"/>
        </w:rPr>
        <w:t>de</w:t>
      </w:r>
      <w:r>
        <w:rPr>
          <w:color w:val="231F20"/>
          <w:spacing w:val="-8"/>
        </w:rPr>
        <w:t> </w:t>
      </w:r>
      <w:r>
        <w:rPr>
          <w:color w:val="231F20"/>
        </w:rPr>
        <w:t>15</w:t>
      </w:r>
      <w:r>
        <w:rPr>
          <w:color w:val="231F20"/>
          <w:spacing w:val="-8"/>
        </w:rPr>
        <w:t> </w:t>
      </w:r>
      <w:r>
        <w:rPr>
          <w:color w:val="231F20"/>
        </w:rPr>
        <w:t>días</w:t>
      </w:r>
      <w:r>
        <w:rPr>
          <w:color w:val="231F20"/>
          <w:spacing w:val="-8"/>
        </w:rPr>
        <w:t> </w:t>
      </w:r>
      <w:r>
        <w:rPr>
          <w:color w:val="231F20"/>
        </w:rPr>
        <w:t>para</w:t>
      </w:r>
      <w:r>
        <w:rPr>
          <w:color w:val="231F20"/>
          <w:spacing w:val="-8"/>
        </w:rPr>
        <w:t> </w:t>
      </w:r>
      <w:r>
        <w:rPr>
          <w:color w:val="231F20"/>
        </w:rPr>
        <w:t>responder,</w:t>
      </w:r>
      <w:r>
        <w:rPr>
          <w:color w:val="231F20"/>
          <w:spacing w:val="-8"/>
        </w:rPr>
        <w:t> </w:t>
      </w:r>
      <w:r>
        <w:rPr>
          <w:color w:val="231F20"/>
        </w:rPr>
        <w:t>en</w:t>
      </w:r>
      <w:r>
        <w:rPr>
          <w:color w:val="231F20"/>
          <w:spacing w:val="-8"/>
        </w:rPr>
        <w:t> </w:t>
      </w:r>
      <w:r>
        <w:rPr>
          <w:color w:val="231F20"/>
        </w:rPr>
        <w:t>caso</w:t>
      </w:r>
      <w:r>
        <w:rPr>
          <w:color w:val="231F20"/>
          <w:spacing w:val="-8"/>
        </w:rPr>
        <w:t> </w:t>
      </w:r>
      <w:r>
        <w:rPr>
          <w:color w:val="231F20"/>
        </w:rPr>
        <w:t>de</w:t>
      </w:r>
      <w:r>
        <w:rPr>
          <w:color w:val="231F20"/>
          <w:spacing w:val="-8"/>
        </w:rPr>
        <w:t> </w:t>
      </w:r>
      <w:r>
        <w:rPr>
          <w:color w:val="231F20"/>
        </w:rPr>
        <w:t>que</w:t>
      </w:r>
      <w:r>
        <w:rPr>
          <w:color w:val="231F20"/>
          <w:spacing w:val="-8"/>
        </w:rPr>
        <w:t> </w:t>
      </w:r>
      <w:r>
        <w:rPr>
          <w:color w:val="231F20"/>
        </w:rPr>
        <w:t>alguna</w:t>
      </w:r>
      <w:r>
        <w:rPr>
          <w:color w:val="231F20"/>
          <w:spacing w:val="-8"/>
        </w:rPr>
        <w:t> </w:t>
      </w:r>
      <w:r>
        <w:rPr>
          <w:color w:val="231F20"/>
        </w:rPr>
        <w:t>empresa</w:t>
      </w:r>
      <w:r>
        <w:rPr>
          <w:color w:val="231F20"/>
          <w:spacing w:val="-8"/>
        </w:rPr>
        <w:t> </w:t>
      </w:r>
      <w:r>
        <w:rPr>
          <w:color w:val="231F20"/>
        </w:rPr>
        <w:t>no</w:t>
      </w:r>
      <w:r>
        <w:rPr>
          <w:color w:val="231F20"/>
          <w:spacing w:val="-8"/>
        </w:rPr>
        <w:t> </w:t>
      </w:r>
      <w:r>
        <w:rPr>
          <w:color w:val="231F20"/>
        </w:rPr>
        <w:t>respondiera, se le enviaba el cuestionario a otra empresa del mismo estado, la información ob- tenida</w:t>
      </w:r>
      <w:r>
        <w:rPr>
          <w:color w:val="231F20"/>
          <w:spacing w:val="-8"/>
        </w:rPr>
        <w:t> </w:t>
      </w:r>
      <w:r>
        <w:rPr>
          <w:color w:val="231F20"/>
        </w:rPr>
        <w:t>de</w:t>
      </w:r>
      <w:r>
        <w:rPr>
          <w:color w:val="231F20"/>
          <w:spacing w:val="-7"/>
        </w:rPr>
        <w:t> </w:t>
      </w:r>
      <w:r>
        <w:rPr>
          <w:color w:val="231F20"/>
        </w:rPr>
        <w:t>este</w:t>
      </w:r>
      <w:r>
        <w:rPr>
          <w:color w:val="231F20"/>
          <w:spacing w:val="-8"/>
        </w:rPr>
        <w:t> </w:t>
      </w:r>
      <w:r>
        <w:rPr>
          <w:color w:val="231F20"/>
        </w:rPr>
        <w:t>cuestionario</w:t>
      </w:r>
      <w:r>
        <w:rPr>
          <w:color w:val="231F20"/>
          <w:spacing w:val="-8"/>
        </w:rPr>
        <w:t> </w:t>
      </w:r>
      <w:r>
        <w:rPr>
          <w:color w:val="231F20"/>
        </w:rPr>
        <w:t>se</w:t>
      </w:r>
      <w:r>
        <w:rPr>
          <w:color w:val="231F20"/>
          <w:spacing w:val="-7"/>
        </w:rPr>
        <w:t> </w:t>
      </w:r>
      <w:r>
        <w:rPr>
          <w:color w:val="231F20"/>
        </w:rPr>
        <w:t>usó</w:t>
      </w:r>
      <w:r>
        <w:rPr>
          <w:color w:val="231F20"/>
          <w:spacing w:val="-7"/>
        </w:rPr>
        <w:t> </w:t>
      </w:r>
      <w:r>
        <w:rPr>
          <w:color w:val="231F20"/>
        </w:rPr>
        <w:t>para</w:t>
      </w:r>
      <w:r>
        <w:rPr>
          <w:color w:val="231F20"/>
          <w:spacing w:val="-7"/>
        </w:rPr>
        <w:t> </w:t>
      </w:r>
      <w:r>
        <w:rPr>
          <w:color w:val="231F20"/>
        </w:rPr>
        <w:t>validar</w:t>
      </w:r>
      <w:r>
        <w:rPr>
          <w:color w:val="231F20"/>
          <w:spacing w:val="-7"/>
        </w:rPr>
        <w:t> </w:t>
      </w:r>
      <w:r>
        <w:rPr>
          <w:color w:val="231F20"/>
        </w:rPr>
        <w:t>el</w:t>
      </w:r>
      <w:r>
        <w:rPr>
          <w:color w:val="231F20"/>
          <w:spacing w:val="-7"/>
        </w:rPr>
        <w:t> </w:t>
      </w:r>
      <w:r>
        <w:rPr>
          <w:color w:val="231F20"/>
        </w:rPr>
        <w:t>modelo</w:t>
      </w:r>
      <w:r>
        <w:rPr>
          <w:color w:val="231F20"/>
          <w:spacing w:val="-8"/>
        </w:rPr>
        <w:t> </w:t>
      </w:r>
      <w:r>
        <w:rPr>
          <w:color w:val="231F20"/>
        </w:rPr>
        <w:t>de</w:t>
      </w:r>
      <w:r>
        <w:rPr>
          <w:color w:val="231F20"/>
          <w:spacing w:val="-7"/>
        </w:rPr>
        <w:t> </w:t>
      </w:r>
      <w:r>
        <w:rPr>
          <w:color w:val="231F20"/>
        </w:rPr>
        <w:t>adopción</w:t>
      </w:r>
      <w:r>
        <w:rPr>
          <w:color w:val="231F20"/>
          <w:spacing w:val="-8"/>
        </w:rPr>
        <w:t> </w:t>
      </w:r>
      <w:r>
        <w:rPr>
          <w:color w:val="231F20"/>
        </w:rPr>
        <w:t>del</w:t>
      </w:r>
      <w:r>
        <w:rPr>
          <w:color w:val="231F20"/>
          <w:spacing w:val="-7"/>
        </w:rPr>
        <w:t> </w:t>
      </w:r>
      <w:r>
        <w:rPr>
          <w:color w:val="231F20"/>
        </w:rPr>
        <w:t>comercio electrónico.</w:t>
      </w:r>
    </w:p>
    <w:p>
      <w:pPr>
        <w:pStyle w:val="BodyText"/>
        <w:spacing w:line="249" w:lineRule="auto" w:before="1"/>
        <w:ind w:left="117" w:right="114" w:firstLine="850"/>
        <w:jc w:val="both"/>
      </w:pPr>
      <w:r>
        <w:rPr>
          <w:color w:val="231F20"/>
        </w:rPr>
        <w:t>La</w:t>
      </w:r>
      <w:r>
        <w:rPr>
          <w:color w:val="231F20"/>
          <w:spacing w:val="-8"/>
        </w:rPr>
        <w:t> </w:t>
      </w:r>
      <w:r>
        <w:rPr>
          <w:color w:val="231F20"/>
        </w:rPr>
        <w:t>escala</w:t>
      </w:r>
      <w:r>
        <w:rPr>
          <w:color w:val="231F20"/>
          <w:spacing w:val="-8"/>
        </w:rPr>
        <w:t> </w:t>
      </w:r>
      <w:r>
        <w:rPr>
          <w:color w:val="231F20"/>
        </w:rPr>
        <w:t>de</w:t>
      </w:r>
      <w:r>
        <w:rPr>
          <w:color w:val="231F20"/>
          <w:spacing w:val="-8"/>
        </w:rPr>
        <w:t> </w:t>
      </w:r>
      <w:r>
        <w:rPr>
          <w:color w:val="231F20"/>
        </w:rPr>
        <w:t>medida</w:t>
      </w:r>
      <w:r>
        <w:rPr>
          <w:color w:val="231F20"/>
          <w:spacing w:val="-8"/>
        </w:rPr>
        <w:t> </w:t>
      </w:r>
      <w:r>
        <w:rPr>
          <w:color w:val="231F20"/>
        </w:rPr>
        <w:t>utilizada</w:t>
      </w:r>
      <w:r>
        <w:rPr>
          <w:color w:val="231F20"/>
          <w:spacing w:val="-8"/>
        </w:rPr>
        <w:t> </w:t>
      </w:r>
      <w:r>
        <w:rPr>
          <w:color w:val="231F20"/>
        </w:rPr>
        <w:t>en</w:t>
      </w:r>
      <w:r>
        <w:rPr>
          <w:color w:val="231F20"/>
          <w:spacing w:val="-8"/>
        </w:rPr>
        <w:t> </w:t>
      </w:r>
      <w:r>
        <w:rPr>
          <w:color w:val="231F20"/>
        </w:rPr>
        <w:t>las</w:t>
      </w:r>
      <w:r>
        <w:rPr>
          <w:color w:val="231F20"/>
          <w:spacing w:val="-8"/>
        </w:rPr>
        <w:t> </w:t>
      </w:r>
      <w:r>
        <w:rPr>
          <w:color w:val="231F20"/>
        </w:rPr>
        <w:t>variables</w:t>
      </w:r>
      <w:r>
        <w:rPr>
          <w:color w:val="231F20"/>
          <w:spacing w:val="-8"/>
        </w:rPr>
        <w:t> </w:t>
      </w:r>
      <w:r>
        <w:rPr>
          <w:color w:val="231F20"/>
        </w:rPr>
        <w:t>del</w:t>
      </w:r>
      <w:r>
        <w:rPr>
          <w:color w:val="231F20"/>
          <w:spacing w:val="-8"/>
        </w:rPr>
        <w:t> </w:t>
      </w:r>
      <w:r>
        <w:rPr>
          <w:color w:val="231F20"/>
        </w:rPr>
        <w:t>cuestionario</w:t>
      </w:r>
      <w:r>
        <w:rPr>
          <w:color w:val="231F20"/>
          <w:spacing w:val="-8"/>
        </w:rPr>
        <w:t> </w:t>
      </w:r>
      <w:r>
        <w:rPr>
          <w:color w:val="231F20"/>
        </w:rPr>
        <w:t>aplicado</w:t>
      </w:r>
      <w:r>
        <w:rPr>
          <w:color w:val="231F20"/>
          <w:spacing w:val="-8"/>
        </w:rPr>
        <w:t> </w:t>
      </w:r>
      <w:r>
        <w:rPr>
          <w:color w:val="231F20"/>
        </w:rPr>
        <w:t>a las</w:t>
      </w:r>
      <w:r>
        <w:rPr>
          <w:color w:val="231F20"/>
          <w:spacing w:val="-14"/>
        </w:rPr>
        <w:t> </w:t>
      </w:r>
      <w:r>
        <w:rPr>
          <w:color w:val="231F20"/>
        </w:rPr>
        <w:t>empresas</w:t>
      </w:r>
      <w:r>
        <w:rPr>
          <w:color w:val="231F20"/>
          <w:spacing w:val="-14"/>
        </w:rPr>
        <w:t> </w:t>
      </w:r>
      <w:r>
        <w:rPr>
          <w:color w:val="231F20"/>
        </w:rPr>
        <w:t>fue</w:t>
      </w:r>
      <w:r>
        <w:rPr>
          <w:color w:val="231F20"/>
          <w:spacing w:val="-14"/>
        </w:rPr>
        <w:t> </w:t>
      </w:r>
      <w:r>
        <w:rPr>
          <w:color w:val="231F20"/>
        </w:rPr>
        <w:t>la</w:t>
      </w:r>
      <w:r>
        <w:rPr>
          <w:color w:val="231F20"/>
          <w:spacing w:val="-14"/>
        </w:rPr>
        <w:t> </w:t>
      </w:r>
      <w:r>
        <w:rPr>
          <w:color w:val="231F20"/>
        </w:rPr>
        <w:t>escala</w:t>
      </w:r>
      <w:r>
        <w:rPr>
          <w:color w:val="231F20"/>
          <w:spacing w:val="-14"/>
        </w:rPr>
        <w:t> </w:t>
      </w:r>
      <w:r>
        <w:rPr>
          <w:color w:val="231F20"/>
        </w:rPr>
        <w:t>de</w:t>
      </w:r>
      <w:r>
        <w:rPr>
          <w:color w:val="231F20"/>
          <w:spacing w:val="-14"/>
        </w:rPr>
        <w:t> </w:t>
      </w:r>
      <w:r>
        <w:rPr>
          <w:color w:val="231F20"/>
        </w:rPr>
        <w:t>Likert</w:t>
      </w:r>
      <w:r>
        <w:rPr>
          <w:color w:val="231F20"/>
          <w:spacing w:val="-14"/>
        </w:rPr>
        <w:t> </w:t>
      </w:r>
      <w:r>
        <w:rPr>
          <w:color w:val="231F20"/>
        </w:rPr>
        <w:t>(escala</w:t>
      </w:r>
      <w:r>
        <w:rPr>
          <w:color w:val="231F20"/>
          <w:spacing w:val="-14"/>
        </w:rPr>
        <w:t> </w:t>
      </w:r>
      <w:r>
        <w:rPr>
          <w:color w:val="231F20"/>
        </w:rPr>
        <w:t>de</w:t>
      </w:r>
      <w:r>
        <w:rPr>
          <w:color w:val="231F20"/>
          <w:spacing w:val="-14"/>
        </w:rPr>
        <w:t> </w:t>
      </w:r>
      <w:r>
        <w:rPr>
          <w:color w:val="231F20"/>
        </w:rPr>
        <w:t>cinco</w:t>
      </w:r>
      <w:r>
        <w:rPr>
          <w:color w:val="231F20"/>
          <w:spacing w:val="-14"/>
        </w:rPr>
        <w:t> </w:t>
      </w:r>
      <w:r>
        <w:rPr>
          <w:color w:val="231F20"/>
        </w:rPr>
        <w:t>puntos),</w:t>
      </w:r>
      <w:r>
        <w:rPr>
          <w:color w:val="231F20"/>
          <w:spacing w:val="-14"/>
        </w:rPr>
        <w:t> </w:t>
      </w:r>
      <w:r>
        <w:rPr>
          <w:color w:val="231F20"/>
        </w:rPr>
        <w:t>esta</w:t>
      </w:r>
      <w:r>
        <w:rPr>
          <w:color w:val="231F20"/>
          <w:spacing w:val="-14"/>
        </w:rPr>
        <w:t> </w:t>
      </w:r>
      <w:r>
        <w:rPr>
          <w:color w:val="231F20"/>
        </w:rPr>
        <w:t>escala</w:t>
      </w:r>
      <w:r>
        <w:rPr>
          <w:color w:val="231F20"/>
          <w:spacing w:val="-14"/>
        </w:rPr>
        <w:t> </w:t>
      </w:r>
      <w:r>
        <w:rPr>
          <w:color w:val="231F20"/>
        </w:rPr>
        <w:t>es</w:t>
      </w:r>
      <w:r>
        <w:rPr>
          <w:color w:val="231F20"/>
          <w:spacing w:val="-14"/>
        </w:rPr>
        <w:t> </w:t>
      </w:r>
      <w:r>
        <w:rPr>
          <w:color w:val="231F20"/>
        </w:rPr>
        <w:t>utilizada en varios estudios de investigación y en la mayoría de las investigaciones</w:t>
      </w:r>
      <w:r>
        <w:rPr>
          <w:color w:val="231F20"/>
          <w:spacing w:val="43"/>
        </w:rPr>
        <w:t> </w:t>
      </w:r>
      <w:r>
        <w:rPr>
          <w:color w:val="231F20"/>
        </w:rPr>
        <w:t>cuando</w:t>
      </w:r>
    </w:p>
    <w:p>
      <w:pPr>
        <w:spacing w:after="0" w:line="249" w:lineRule="auto"/>
        <w:jc w:val="both"/>
        <w:sectPr>
          <w:pgSz w:w="9360" w:h="12760"/>
          <w:pgMar w:header="751" w:footer="0" w:top="980" w:bottom="280" w:left="960" w:right="960"/>
        </w:sectPr>
      </w:pPr>
    </w:p>
    <w:p>
      <w:pPr>
        <w:pStyle w:val="BodyText"/>
        <w:rPr>
          <w:sz w:val="20"/>
        </w:rPr>
      </w:pPr>
    </w:p>
    <w:p>
      <w:pPr>
        <w:pStyle w:val="BodyText"/>
        <w:spacing w:before="10"/>
        <w:rPr>
          <w:sz w:val="19"/>
        </w:rPr>
      </w:pPr>
    </w:p>
    <w:p>
      <w:pPr>
        <w:pStyle w:val="BodyText"/>
        <w:spacing w:line="249" w:lineRule="auto"/>
        <w:ind w:left="117" w:right="113"/>
        <w:jc w:val="both"/>
      </w:pPr>
      <w:r>
        <w:rPr>
          <w:color w:val="231F20"/>
        </w:rPr>
        <w:t>se</w:t>
      </w:r>
      <w:r>
        <w:rPr>
          <w:color w:val="231F20"/>
          <w:spacing w:val="-10"/>
        </w:rPr>
        <w:t> </w:t>
      </w:r>
      <w:r>
        <w:rPr>
          <w:color w:val="231F20"/>
        </w:rPr>
        <w:t>evalúan</w:t>
      </w:r>
      <w:r>
        <w:rPr>
          <w:color w:val="231F20"/>
          <w:spacing w:val="-10"/>
        </w:rPr>
        <w:t> </w:t>
      </w:r>
      <w:r>
        <w:rPr>
          <w:color w:val="231F20"/>
        </w:rPr>
        <w:t>actitudes</w:t>
      </w:r>
      <w:r>
        <w:rPr>
          <w:color w:val="231F20"/>
          <w:spacing w:val="-10"/>
        </w:rPr>
        <w:t> </w:t>
      </w:r>
      <w:r>
        <w:rPr>
          <w:color w:val="231F20"/>
        </w:rPr>
        <w:t>y</w:t>
      </w:r>
      <w:r>
        <w:rPr>
          <w:color w:val="231F20"/>
          <w:spacing w:val="-10"/>
        </w:rPr>
        <w:t> </w:t>
      </w:r>
      <w:r>
        <w:rPr>
          <w:color w:val="231F20"/>
        </w:rPr>
        <w:t>opiniones,</w:t>
      </w:r>
      <w:r>
        <w:rPr>
          <w:color w:val="231F20"/>
          <w:spacing w:val="-10"/>
        </w:rPr>
        <w:t> </w:t>
      </w:r>
      <w:r>
        <w:rPr>
          <w:color w:val="231F20"/>
        </w:rPr>
        <w:t>se</w:t>
      </w:r>
      <w:r>
        <w:rPr>
          <w:color w:val="231F20"/>
          <w:spacing w:val="-10"/>
        </w:rPr>
        <w:t> </w:t>
      </w:r>
      <w:r>
        <w:rPr>
          <w:color w:val="231F20"/>
        </w:rPr>
        <w:t>utilizó</w:t>
      </w:r>
      <w:r>
        <w:rPr>
          <w:color w:val="231F20"/>
          <w:spacing w:val="-10"/>
        </w:rPr>
        <w:t> </w:t>
      </w:r>
      <w:r>
        <w:rPr>
          <w:color w:val="231F20"/>
        </w:rPr>
        <w:t>por</w:t>
      </w:r>
      <w:r>
        <w:rPr>
          <w:color w:val="231F20"/>
          <w:spacing w:val="-10"/>
        </w:rPr>
        <w:t> </w:t>
      </w:r>
      <w:r>
        <w:rPr>
          <w:color w:val="231F20"/>
        </w:rPr>
        <w:t>su</w:t>
      </w:r>
      <w:r>
        <w:rPr>
          <w:color w:val="231F20"/>
          <w:spacing w:val="-10"/>
        </w:rPr>
        <w:t> </w:t>
      </w:r>
      <w:r>
        <w:rPr>
          <w:color w:val="231F20"/>
        </w:rPr>
        <w:t>rapidez</w:t>
      </w:r>
      <w:r>
        <w:rPr>
          <w:color w:val="231F20"/>
          <w:spacing w:val="-10"/>
        </w:rPr>
        <w:t> </w:t>
      </w:r>
      <w:r>
        <w:rPr>
          <w:color w:val="231F20"/>
        </w:rPr>
        <w:t>y</w:t>
      </w:r>
      <w:r>
        <w:rPr>
          <w:color w:val="231F20"/>
          <w:spacing w:val="-10"/>
        </w:rPr>
        <w:t> </w:t>
      </w:r>
      <w:r>
        <w:rPr>
          <w:color w:val="231F20"/>
        </w:rPr>
        <w:t>sencillez</w:t>
      </w:r>
      <w:r>
        <w:rPr>
          <w:color w:val="231F20"/>
          <w:spacing w:val="-10"/>
        </w:rPr>
        <w:t> </w:t>
      </w:r>
      <w:r>
        <w:rPr>
          <w:color w:val="231F20"/>
        </w:rPr>
        <w:t>de</w:t>
      </w:r>
      <w:r>
        <w:rPr>
          <w:color w:val="231F20"/>
          <w:spacing w:val="-10"/>
        </w:rPr>
        <w:t> </w:t>
      </w:r>
      <w:r>
        <w:rPr>
          <w:color w:val="231F20"/>
        </w:rPr>
        <w:t>aplicación, en </w:t>
      </w:r>
      <w:r>
        <w:rPr>
          <w:color w:val="231F20"/>
          <w:spacing w:val="-3"/>
        </w:rPr>
        <w:t>este caso </w:t>
      </w:r>
      <w:r>
        <w:rPr>
          <w:color w:val="231F20"/>
        </w:rPr>
        <w:t>se </w:t>
      </w:r>
      <w:r>
        <w:rPr>
          <w:color w:val="231F20"/>
          <w:spacing w:val="-3"/>
        </w:rPr>
        <w:t>utilizó </w:t>
      </w:r>
      <w:r>
        <w:rPr>
          <w:color w:val="231F20"/>
        </w:rPr>
        <w:t>el </w:t>
      </w:r>
      <w:r>
        <w:rPr>
          <w:color w:val="231F20"/>
          <w:spacing w:val="-3"/>
        </w:rPr>
        <w:t>siguiente acomodo para recabar </w:t>
      </w:r>
      <w:r>
        <w:rPr>
          <w:color w:val="231F20"/>
        </w:rPr>
        <w:t>las </w:t>
      </w:r>
      <w:r>
        <w:rPr>
          <w:color w:val="231F20"/>
          <w:spacing w:val="-3"/>
        </w:rPr>
        <w:t>distintas respuestas </w:t>
      </w:r>
      <w:r>
        <w:rPr>
          <w:color w:val="231F20"/>
        </w:rPr>
        <w:t>de los encuestados: Muy de acuerdo (5), Algo de acuerdo (4), Ni de acuerdo ni en desacuerdo</w:t>
      </w:r>
      <w:r>
        <w:rPr>
          <w:color w:val="231F20"/>
          <w:spacing w:val="-3"/>
        </w:rPr>
        <w:t> </w:t>
      </w:r>
      <w:r>
        <w:rPr>
          <w:color w:val="231F20"/>
        </w:rPr>
        <w:t>(3),</w:t>
      </w:r>
      <w:r>
        <w:rPr>
          <w:color w:val="231F20"/>
          <w:spacing w:val="-15"/>
        </w:rPr>
        <w:t> </w:t>
      </w:r>
      <w:r>
        <w:rPr>
          <w:color w:val="231F20"/>
        </w:rPr>
        <w:t>Algo</w:t>
      </w:r>
      <w:r>
        <w:rPr>
          <w:color w:val="231F20"/>
          <w:spacing w:val="-2"/>
        </w:rPr>
        <w:t> </w:t>
      </w:r>
      <w:r>
        <w:rPr>
          <w:color w:val="231F20"/>
        </w:rPr>
        <w:t>en</w:t>
      </w:r>
      <w:r>
        <w:rPr>
          <w:color w:val="231F20"/>
          <w:spacing w:val="-3"/>
        </w:rPr>
        <w:t> </w:t>
      </w:r>
      <w:r>
        <w:rPr>
          <w:color w:val="231F20"/>
        </w:rPr>
        <w:t>desacuerdo</w:t>
      </w:r>
      <w:r>
        <w:rPr>
          <w:color w:val="231F20"/>
          <w:spacing w:val="-3"/>
        </w:rPr>
        <w:t> </w:t>
      </w:r>
      <w:r>
        <w:rPr>
          <w:color w:val="231F20"/>
        </w:rPr>
        <w:t>(2),</w:t>
      </w:r>
      <w:r>
        <w:rPr>
          <w:color w:val="231F20"/>
          <w:spacing w:val="-3"/>
        </w:rPr>
        <w:t> </w:t>
      </w:r>
      <w:r>
        <w:rPr>
          <w:color w:val="231F20"/>
        </w:rPr>
        <w:t>Muy</w:t>
      </w:r>
      <w:r>
        <w:rPr>
          <w:color w:val="231F20"/>
          <w:spacing w:val="-2"/>
        </w:rPr>
        <w:t> </w:t>
      </w:r>
      <w:r>
        <w:rPr>
          <w:color w:val="231F20"/>
        </w:rPr>
        <w:t>en</w:t>
      </w:r>
      <w:r>
        <w:rPr>
          <w:color w:val="231F20"/>
          <w:spacing w:val="-3"/>
        </w:rPr>
        <w:t> </w:t>
      </w:r>
      <w:r>
        <w:rPr>
          <w:color w:val="231F20"/>
        </w:rPr>
        <w:t>desacuerdo</w:t>
      </w:r>
      <w:r>
        <w:rPr>
          <w:color w:val="231F20"/>
          <w:spacing w:val="-3"/>
        </w:rPr>
        <w:t> </w:t>
      </w:r>
      <w:r>
        <w:rPr>
          <w:color w:val="231F20"/>
        </w:rPr>
        <w:t>(1).</w:t>
      </w:r>
      <w:r>
        <w:rPr>
          <w:color w:val="231F20"/>
          <w:spacing w:val="-3"/>
        </w:rPr>
        <w:t> </w:t>
      </w:r>
      <w:r>
        <w:rPr>
          <w:color w:val="231F20"/>
        </w:rPr>
        <w:t>Cabe</w:t>
      </w:r>
      <w:r>
        <w:rPr>
          <w:color w:val="231F20"/>
          <w:spacing w:val="-3"/>
        </w:rPr>
        <w:t> </w:t>
      </w:r>
      <w:r>
        <w:rPr>
          <w:color w:val="231F20"/>
        </w:rPr>
        <w:t>señalar</w:t>
      </w:r>
      <w:r>
        <w:rPr>
          <w:color w:val="231F20"/>
          <w:spacing w:val="-2"/>
        </w:rPr>
        <w:t> </w:t>
      </w:r>
      <w:r>
        <w:rPr>
          <w:color w:val="231F20"/>
        </w:rPr>
        <w:t>que todos los reactivos del cuestionario fueron redactados y ajustados de tal manera que el entrevistado pudiera dar una respuesta de acuerdo a la escala antes</w:t>
      </w:r>
      <w:r>
        <w:rPr>
          <w:color w:val="231F20"/>
          <w:spacing w:val="-3"/>
        </w:rPr>
        <w:t> </w:t>
      </w:r>
      <w:r>
        <w:rPr>
          <w:color w:val="231F20"/>
        </w:rPr>
        <w:t>señala.</w:t>
      </w:r>
    </w:p>
    <w:p>
      <w:pPr>
        <w:pStyle w:val="BodyText"/>
        <w:spacing w:line="249" w:lineRule="auto" w:before="1"/>
        <w:ind w:left="117" w:right="111" w:firstLine="850"/>
        <w:jc w:val="both"/>
      </w:pPr>
      <w:r>
        <w:rPr>
          <w:color w:val="231F20"/>
        </w:rPr>
        <w:t>Respecto al tamaño que debe de tener la muestra para que los resultados sean</w:t>
      </w:r>
      <w:r>
        <w:rPr>
          <w:color w:val="231F20"/>
          <w:spacing w:val="-27"/>
        </w:rPr>
        <w:t> </w:t>
      </w:r>
      <w:r>
        <w:rPr>
          <w:color w:val="231F20"/>
        </w:rPr>
        <w:t>estables,</w:t>
      </w:r>
      <w:r>
        <w:rPr>
          <w:color w:val="231F20"/>
          <w:spacing w:val="-27"/>
        </w:rPr>
        <w:t> </w:t>
      </w:r>
      <w:r>
        <w:rPr>
          <w:color w:val="231F20"/>
        </w:rPr>
        <w:t>existen</w:t>
      </w:r>
      <w:r>
        <w:rPr>
          <w:color w:val="231F20"/>
          <w:spacing w:val="-27"/>
        </w:rPr>
        <w:t> </w:t>
      </w:r>
      <w:r>
        <w:rPr>
          <w:color w:val="231F20"/>
        </w:rPr>
        <w:t>algunos</w:t>
      </w:r>
      <w:r>
        <w:rPr>
          <w:color w:val="231F20"/>
          <w:spacing w:val="-27"/>
        </w:rPr>
        <w:t> </w:t>
      </w:r>
      <w:r>
        <w:rPr>
          <w:color w:val="231F20"/>
        </w:rPr>
        <w:t>criterios</w:t>
      </w:r>
      <w:r>
        <w:rPr>
          <w:color w:val="231F20"/>
          <w:spacing w:val="-27"/>
        </w:rPr>
        <w:t> </w:t>
      </w:r>
      <w:r>
        <w:rPr>
          <w:color w:val="231F20"/>
        </w:rPr>
        <w:t>empíricos,</w:t>
      </w:r>
      <w:r>
        <w:rPr>
          <w:color w:val="231F20"/>
          <w:spacing w:val="-27"/>
        </w:rPr>
        <w:t> </w:t>
      </w:r>
      <w:r>
        <w:rPr>
          <w:color w:val="231F20"/>
        </w:rPr>
        <w:t>basados</w:t>
      </w:r>
      <w:r>
        <w:rPr>
          <w:color w:val="231F20"/>
          <w:spacing w:val="-27"/>
        </w:rPr>
        <w:t> </w:t>
      </w:r>
      <w:r>
        <w:rPr>
          <w:color w:val="231F20"/>
        </w:rPr>
        <w:t>en</w:t>
      </w:r>
      <w:r>
        <w:rPr>
          <w:color w:val="231F20"/>
          <w:spacing w:val="-27"/>
        </w:rPr>
        <w:t> </w:t>
      </w:r>
      <w:r>
        <w:rPr>
          <w:color w:val="231F20"/>
        </w:rPr>
        <w:t>el</w:t>
      </w:r>
      <w:r>
        <w:rPr>
          <w:color w:val="231F20"/>
          <w:spacing w:val="-27"/>
        </w:rPr>
        <w:t> </w:t>
      </w:r>
      <w:r>
        <w:rPr>
          <w:color w:val="231F20"/>
        </w:rPr>
        <w:t>método</w:t>
      </w:r>
      <w:r>
        <w:rPr>
          <w:color w:val="231F20"/>
          <w:spacing w:val="-27"/>
        </w:rPr>
        <w:t> </w:t>
      </w:r>
      <w:r>
        <w:rPr>
          <w:color w:val="231F20"/>
        </w:rPr>
        <w:t>de</w:t>
      </w:r>
      <w:r>
        <w:rPr>
          <w:color w:val="231F20"/>
          <w:spacing w:val="-27"/>
        </w:rPr>
        <w:t> </w:t>
      </w:r>
      <w:r>
        <w:rPr>
          <w:color w:val="231F20"/>
        </w:rPr>
        <w:t>covarian- zas.</w:t>
      </w:r>
      <w:r>
        <w:rPr>
          <w:color w:val="231F20"/>
          <w:spacing w:val="-28"/>
        </w:rPr>
        <w:t> </w:t>
      </w:r>
      <w:r>
        <w:rPr>
          <w:color w:val="231F20"/>
        </w:rPr>
        <w:t>El</w:t>
      </w:r>
      <w:r>
        <w:rPr>
          <w:color w:val="231F20"/>
          <w:spacing w:val="-28"/>
        </w:rPr>
        <w:t> </w:t>
      </w:r>
      <w:r>
        <w:rPr>
          <w:color w:val="231F20"/>
        </w:rPr>
        <w:t>más</w:t>
      </w:r>
      <w:r>
        <w:rPr>
          <w:color w:val="231F20"/>
          <w:spacing w:val="-28"/>
        </w:rPr>
        <w:t> </w:t>
      </w:r>
      <w:r>
        <w:rPr>
          <w:color w:val="231F20"/>
        </w:rPr>
        <w:t>simple,</w:t>
      </w:r>
      <w:r>
        <w:rPr>
          <w:color w:val="231F20"/>
          <w:spacing w:val="-28"/>
        </w:rPr>
        <w:t> </w:t>
      </w:r>
      <w:r>
        <w:rPr>
          <w:color w:val="231F20"/>
        </w:rPr>
        <w:t>clasifica</w:t>
      </w:r>
      <w:r>
        <w:rPr>
          <w:color w:val="231F20"/>
          <w:spacing w:val="-28"/>
        </w:rPr>
        <w:t> </w:t>
      </w:r>
      <w:r>
        <w:rPr>
          <w:color w:val="231F20"/>
        </w:rPr>
        <w:t>las</w:t>
      </w:r>
      <w:r>
        <w:rPr>
          <w:color w:val="231F20"/>
          <w:spacing w:val="-28"/>
        </w:rPr>
        <w:t> </w:t>
      </w:r>
      <w:r>
        <w:rPr>
          <w:color w:val="231F20"/>
        </w:rPr>
        <w:t>muestras</w:t>
      </w:r>
      <w:r>
        <w:rPr>
          <w:color w:val="231F20"/>
          <w:spacing w:val="-28"/>
        </w:rPr>
        <w:t> </w:t>
      </w:r>
      <w:r>
        <w:rPr>
          <w:color w:val="231F20"/>
        </w:rPr>
        <w:t>en</w:t>
      </w:r>
      <w:r>
        <w:rPr>
          <w:color w:val="231F20"/>
          <w:spacing w:val="-28"/>
        </w:rPr>
        <w:t> </w:t>
      </w:r>
      <w:r>
        <w:rPr>
          <w:color w:val="231F20"/>
        </w:rPr>
        <w:t>tres</w:t>
      </w:r>
      <w:r>
        <w:rPr>
          <w:color w:val="231F20"/>
          <w:spacing w:val="-28"/>
        </w:rPr>
        <w:t> </w:t>
      </w:r>
      <w:r>
        <w:rPr>
          <w:color w:val="231F20"/>
        </w:rPr>
        <w:t>categorías:</w:t>
      </w:r>
      <w:r>
        <w:rPr>
          <w:color w:val="231F20"/>
          <w:spacing w:val="-28"/>
        </w:rPr>
        <w:t> </w:t>
      </w:r>
      <w:r>
        <w:rPr>
          <w:color w:val="231F20"/>
        </w:rPr>
        <w:t>Pequeñas,</w:t>
      </w:r>
      <w:r>
        <w:rPr>
          <w:color w:val="231F20"/>
          <w:spacing w:val="-28"/>
        </w:rPr>
        <w:t> </w:t>
      </w:r>
      <w:r>
        <w:rPr>
          <w:color w:val="231F20"/>
        </w:rPr>
        <w:t>si</w:t>
      </w:r>
      <w:r>
        <w:rPr>
          <w:color w:val="231F20"/>
          <w:spacing w:val="-28"/>
        </w:rPr>
        <w:t> </w:t>
      </w:r>
      <w:r>
        <w:rPr>
          <w:color w:val="231F20"/>
        </w:rPr>
        <w:t>son</w:t>
      </w:r>
      <w:r>
        <w:rPr>
          <w:color w:val="231F20"/>
          <w:spacing w:val="-28"/>
        </w:rPr>
        <w:t> </w:t>
      </w:r>
      <w:r>
        <w:rPr>
          <w:color w:val="231F20"/>
        </w:rPr>
        <w:t>menores de</w:t>
      </w:r>
      <w:r>
        <w:rPr>
          <w:color w:val="231F20"/>
          <w:spacing w:val="-20"/>
        </w:rPr>
        <w:t> </w:t>
      </w:r>
      <w:r>
        <w:rPr>
          <w:color w:val="231F20"/>
        </w:rPr>
        <w:t>100</w:t>
      </w:r>
      <w:r>
        <w:rPr>
          <w:color w:val="231F20"/>
          <w:spacing w:val="-20"/>
        </w:rPr>
        <w:t> </w:t>
      </w:r>
      <w:r>
        <w:rPr>
          <w:color w:val="231F20"/>
        </w:rPr>
        <w:t>elementos,</w:t>
      </w:r>
      <w:r>
        <w:rPr>
          <w:color w:val="231F20"/>
          <w:spacing w:val="-20"/>
        </w:rPr>
        <w:t> </w:t>
      </w:r>
      <w:r>
        <w:rPr>
          <w:color w:val="231F20"/>
        </w:rPr>
        <w:t>medianas,</w:t>
      </w:r>
      <w:r>
        <w:rPr>
          <w:color w:val="231F20"/>
          <w:spacing w:val="-20"/>
        </w:rPr>
        <w:t> </w:t>
      </w:r>
      <w:r>
        <w:rPr>
          <w:color w:val="231F20"/>
        </w:rPr>
        <w:t>de</w:t>
      </w:r>
      <w:r>
        <w:rPr>
          <w:color w:val="231F20"/>
          <w:spacing w:val="-20"/>
        </w:rPr>
        <w:t> </w:t>
      </w:r>
      <w:r>
        <w:rPr>
          <w:color w:val="231F20"/>
        </w:rPr>
        <w:t>entre</w:t>
      </w:r>
      <w:r>
        <w:rPr>
          <w:color w:val="231F20"/>
          <w:spacing w:val="-20"/>
        </w:rPr>
        <w:t> </w:t>
      </w:r>
      <w:r>
        <w:rPr>
          <w:color w:val="231F20"/>
        </w:rPr>
        <w:t>100</w:t>
      </w:r>
      <w:r>
        <w:rPr>
          <w:color w:val="231F20"/>
          <w:spacing w:val="-20"/>
        </w:rPr>
        <w:t> </w:t>
      </w:r>
      <w:r>
        <w:rPr>
          <w:color w:val="231F20"/>
        </w:rPr>
        <w:t>y</w:t>
      </w:r>
      <w:r>
        <w:rPr>
          <w:color w:val="231F20"/>
          <w:spacing w:val="-20"/>
        </w:rPr>
        <w:t> </w:t>
      </w:r>
      <w:r>
        <w:rPr>
          <w:color w:val="231F20"/>
        </w:rPr>
        <w:t>200</w:t>
      </w:r>
      <w:r>
        <w:rPr>
          <w:color w:val="231F20"/>
          <w:spacing w:val="-20"/>
        </w:rPr>
        <w:t> </w:t>
      </w:r>
      <w:r>
        <w:rPr>
          <w:color w:val="231F20"/>
        </w:rPr>
        <w:t>y</w:t>
      </w:r>
      <w:r>
        <w:rPr>
          <w:color w:val="231F20"/>
          <w:spacing w:val="-20"/>
        </w:rPr>
        <w:t> </w:t>
      </w:r>
      <w:r>
        <w:rPr>
          <w:color w:val="231F20"/>
        </w:rPr>
        <w:t>grandes</w:t>
      </w:r>
      <w:r>
        <w:rPr>
          <w:color w:val="231F20"/>
          <w:spacing w:val="-20"/>
        </w:rPr>
        <w:t> </w:t>
      </w:r>
      <w:r>
        <w:rPr>
          <w:color w:val="231F20"/>
        </w:rPr>
        <w:t>las</w:t>
      </w:r>
      <w:r>
        <w:rPr>
          <w:color w:val="231F20"/>
          <w:spacing w:val="-20"/>
        </w:rPr>
        <w:t> </w:t>
      </w:r>
      <w:r>
        <w:rPr>
          <w:color w:val="231F20"/>
        </w:rPr>
        <w:t>mayores</w:t>
      </w:r>
      <w:r>
        <w:rPr>
          <w:color w:val="231F20"/>
          <w:spacing w:val="-20"/>
        </w:rPr>
        <w:t> </w:t>
      </w:r>
      <w:r>
        <w:rPr>
          <w:color w:val="231F20"/>
        </w:rPr>
        <w:t>de</w:t>
      </w:r>
      <w:r>
        <w:rPr>
          <w:color w:val="231F20"/>
          <w:spacing w:val="-20"/>
        </w:rPr>
        <w:t> </w:t>
      </w:r>
      <w:r>
        <w:rPr>
          <w:color w:val="231F20"/>
        </w:rPr>
        <w:t>200.</w:t>
      </w:r>
      <w:r>
        <w:rPr>
          <w:color w:val="231F20"/>
          <w:spacing w:val="-20"/>
        </w:rPr>
        <w:t> </w:t>
      </w:r>
      <w:r>
        <w:rPr>
          <w:color w:val="231F20"/>
        </w:rPr>
        <w:t>Otros criterios</w:t>
      </w:r>
      <w:r>
        <w:rPr>
          <w:color w:val="231F20"/>
          <w:spacing w:val="-20"/>
        </w:rPr>
        <w:t> </w:t>
      </w:r>
      <w:r>
        <w:rPr>
          <w:color w:val="231F20"/>
        </w:rPr>
        <w:t>consideran</w:t>
      </w:r>
      <w:r>
        <w:rPr>
          <w:color w:val="231F20"/>
          <w:spacing w:val="-20"/>
        </w:rPr>
        <w:t> </w:t>
      </w:r>
      <w:r>
        <w:rPr>
          <w:color w:val="231F20"/>
        </w:rPr>
        <w:t>la</w:t>
      </w:r>
      <w:r>
        <w:rPr>
          <w:color w:val="231F20"/>
          <w:spacing w:val="-20"/>
        </w:rPr>
        <w:t> </w:t>
      </w:r>
      <w:r>
        <w:rPr>
          <w:color w:val="231F20"/>
        </w:rPr>
        <w:t>complejidad</w:t>
      </w:r>
      <w:r>
        <w:rPr>
          <w:color w:val="231F20"/>
          <w:spacing w:val="-20"/>
        </w:rPr>
        <w:t> </w:t>
      </w:r>
      <w:r>
        <w:rPr>
          <w:color w:val="231F20"/>
        </w:rPr>
        <w:t>del</w:t>
      </w:r>
      <w:r>
        <w:rPr>
          <w:color w:val="231F20"/>
          <w:spacing w:val="-20"/>
        </w:rPr>
        <w:t> </w:t>
      </w:r>
      <w:r>
        <w:rPr>
          <w:color w:val="231F20"/>
        </w:rPr>
        <w:t>modelo.</w:t>
      </w:r>
      <w:r>
        <w:rPr>
          <w:color w:val="231F20"/>
          <w:spacing w:val="-31"/>
        </w:rPr>
        <w:t> </w:t>
      </w:r>
      <w:r>
        <w:rPr>
          <w:color w:val="231F20"/>
        </w:rPr>
        <w:t>A</w:t>
      </w:r>
      <w:r>
        <w:rPr>
          <w:color w:val="231F20"/>
          <w:spacing w:val="-31"/>
        </w:rPr>
        <w:t> </w:t>
      </w:r>
      <w:r>
        <w:rPr>
          <w:color w:val="231F20"/>
        </w:rPr>
        <w:t>los</w:t>
      </w:r>
      <w:r>
        <w:rPr>
          <w:color w:val="231F20"/>
          <w:spacing w:val="-20"/>
        </w:rPr>
        <w:t> </w:t>
      </w:r>
      <w:r>
        <w:rPr>
          <w:color w:val="231F20"/>
        </w:rPr>
        <w:t>modelos</w:t>
      </w:r>
      <w:r>
        <w:rPr>
          <w:color w:val="231F20"/>
          <w:spacing w:val="-20"/>
        </w:rPr>
        <w:t> </w:t>
      </w:r>
      <w:r>
        <w:rPr>
          <w:color w:val="231F20"/>
        </w:rPr>
        <w:t>más</w:t>
      </w:r>
      <w:r>
        <w:rPr>
          <w:color w:val="231F20"/>
          <w:spacing w:val="-20"/>
        </w:rPr>
        <w:t> </w:t>
      </w:r>
      <w:r>
        <w:rPr>
          <w:color w:val="231F20"/>
        </w:rPr>
        <w:t>complejos</w:t>
      </w:r>
      <w:r>
        <w:rPr>
          <w:color w:val="231F20"/>
          <w:spacing w:val="-20"/>
        </w:rPr>
        <w:t> </w:t>
      </w:r>
      <w:r>
        <w:rPr>
          <w:color w:val="231F20"/>
        </w:rPr>
        <w:t>se</w:t>
      </w:r>
      <w:r>
        <w:rPr>
          <w:color w:val="231F20"/>
          <w:spacing w:val="-20"/>
        </w:rPr>
        <w:t> </w:t>
      </w:r>
      <w:r>
        <w:rPr>
          <w:color w:val="231F20"/>
        </w:rPr>
        <w:t>les asocia mayor tamaño de muestra que a los menos complejos. </w:t>
      </w:r>
      <w:r>
        <w:rPr>
          <w:color w:val="231F20"/>
          <w:spacing w:val="-3"/>
        </w:rPr>
        <w:t>Tamaño </w:t>
      </w:r>
      <w:r>
        <w:rPr>
          <w:color w:val="231F20"/>
        </w:rPr>
        <w:t>de muestra mayor que 200 se considera para modelos más complejos (Kline,</w:t>
      </w:r>
      <w:r>
        <w:rPr>
          <w:color w:val="231F20"/>
          <w:spacing w:val="-6"/>
        </w:rPr>
        <w:t> </w:t>
      </w:r>
      <w:r>
        <w:rPr>
          <w:color w:val="231F20"/>
        </w:rPr>
        <w:t>2005).</w:t>
      </w:r>
    </w:p>
    <w:p>
      <w:pPr>
        <w:pStyle w:val="BodyText"/>
        <w:spacing w:line="249" w:lineRule="auto" w:before="1"/>
        <w:ind w:left="117" w:right="114" w:firstLine="850"/>
        <w:jc w:val="both"/>
      </w:pPr>
      <w:r>
        <w:rPr>
          <w:color w:val="231F20"/>
        </w:rPr>
        <w:t>En el proceso de estimación de PLS, se puede observar la naturaleza parcial de dicho procedimiento, donde sólo una parte del modelo queda</w:t>
      </w:r>
      <w:r>
        <w:rPr>
          <w:color w:val="231F20"/>
          <w:spacing w:val="-15"/>
        </w:rPr>
        <w:t> </w:t>
      </w:r>
      <w:r>
        <w:rPr>
          <w:color w:val="231F20"/>
        </w:rPr>
        <w:t>implicada (Chin, 1998). En efecto, debido a este tratamiento de segmentación de modelos complejos,</w:t>
      </w:r>
      <w:r>
        <w:rPr>
          <w:color w:val="231F20"/>
          <w:spacing w:val="-17"/>
        </w:rPr>
        <w:t> </w:t>
      </w:r>
      <w:r>
        <w:rPr>
          <w:color w:val="231F20"/>
        </w:rPr>
        <w:t>PLS</w:t>
      </w:r>
      <w:r>
        <w:rPr>
          <w:color w:val="231F20"/>
          <w:spacing w:val="-17"/>
        </w:rPr>
        <w:t> </w:t>
      </w:r>
      <w:r>
        <w:rPr>
          <w:color w:val="231F20"/>
        </w:rPr>
        <w:t>permite</w:t>
      </w:r>
      <w:r>
        <w:rPr>
          <w:color w:val="231F20"/>
          <w:spacing w:val="-17"/>
        </w:rPr>
        <w:t> </w:t>
      </w:r>
      <w:r>
        <w:rPr>
          <w:color w:val="231F20"/>
        </w:rPr>
        <w:t>trabajar</w:t>
      </w:r>
      <w:r>
        <w:rPr>
          <w:color w:val="231F20"/>
          <w:spacing w:val="-17"/>
        </w:rPr>
        <w:t> </w:t>
      </w:r>
      <w:r>
        <w:rPr>
          <w:color w:val="231F20"/>
        </w:rPr>
        <w:t>con</w:t>
      </w:r>
      <w:r>
        <w:rPr>
          <w:color w:val="231F20"/>
          <w:spacing w:val="-17"/>
        </w:rPr>
        <w:t> </w:t>
      </w:r>
      <w:r>
        <w:rPr>
          <w:color w:val="231F20"/>
        </w:rPr>
        <w:t>tamaños</w:t>
      </w:r>
      <w:r>
        <w:rPr>
          <w:color w:val="231F20"/>
          <w:spacing w:val="-17"/>
        </w:rPr>
        <w:t> </w:t>
      </w:r>
      <w:r>
        <w:rPr>
          <w:color w:val="231F20"/>
        </w:rPr>
        <w:t>muestrales</w:t>
      </w:r>
      <w:r>
        <w:rPr>
          <w:color w:val="231F20"/>
          <w:spacing w:val="-17"/>
        </w:rPr>
        <w:t> </w:t>
      </w:r>
      <w:r>
        <w:rPr>
          <w:color w:val="231F20"/>
        </w:rPr>
        <w:t>pequeños,</w:t>
      </w:r>
      <w:r>
        <w:rPr>
          <w:color w:val="231F20"/>
          <w:spacing w:val="-17"/>
        </w:rPr>
        <w:t> </w:t>
      </w:r>
      <w:r>
        <w:rPr>
          <w:color w:val="231F20"/>
        </w:rPr>
        <w:t>al</w:t>
      </w:r>
      <w:r>
        <w:rPr>
          <w:color w:val="231F20"/>
          <w:spacing w:val="-17"/>
        </w:rPr>
        <w:t> </w:t>
      </w:r>
      <w:r>
        <w:rPr>
          <w:color w:val="231F20"/>
        </w:rPr>
        <w:t>considerar</w:t>
      </w:r>
      <w:r>
        <w:rPr>
          <w:color w:val="231F20"/>
          <w:spacing w:val="-17"/>
        </w:rPr>
        <w:t> </w:t>
      </w:r>
      <w:r>
        <w:rPr>
          <w:color w:val="231F20"/>
        </w:rPr>
        <w:t>el proceso</w:t>
      </w:r>
      <w:r>
        <w:rPr>
          <w:color w:val="231F20"/>
          <w:spacing w:val="-6"/>
        </w:rPr>
        <w:t> </w:t>
      </w:r>
      <w:r>
        <w:rPr>
          <w:color w:val="231F20"/>
        </w:rPr>
        <w:t>de</w:t>
      </w:r>
      <w:r>
        <w:rPr>
          <w:color w:val="231F20"/>
          <w:spacing w:val="-6"/>
        </w:rPr>
        <w:t> </w:t>
      </w:r>
      <w:r>
        <w:rPr>
          <w:color w:val="231F20"/>
        </w:rPr>
        <w:t>estimación</w:t>
      </w:r>
      <w:r>
        <w:rPr>
          <w:color w:val="231F20"/>
          <w:spacing w:val="-6"/>
        </w:rPr>
        <w:t> </w:t>
      </w:r>
      <w:r>
        <w:rPr>
          <w:color w:val="231F20"/>
        </w:rPr>
        <w:t>de</w:t>
      </w:r>
      <w:r>
        <w:rPr>
          <w:color w:val="231F20"/>
          <w:spacing w:val="-6"/>
        </w:rPr>
        <w:t> </w:t>
      </w:r>
      <w:r>
        <w:rPr>
          <w:color w:val="231F20"/>
        </w:rPr>
        <w:t>los</w:t>
      </w:r>
      <w:r>
        <w:rPr>
          <w:color w:val="231F20"/>
          <w:spacing w:val="-6"/>
        </w:rPr>
        <w:t> </w:t>
      </w:r>
      <w:r>
        <w:rPr>
          <w:color w:val="231F20"/>
        </w:rPr>
        <w:t>subconjuntos</w:t>
      </w:r>
      <w:r>
        <w:rPr>
          <w:color w:val="231F20"/>
          <w:spacing w:val="-5"/>
        </w:rPr>
        <w:t> </w:t>
      </w:r>
      <w:r>
        <w:rPr>
          <w:color w:val="231F20"/>
        </w:rPr>
        <w:t>en</w:t>
      </w:r>
      <w:r>
        <w:rPr>
          <w:color w:val="231F20"/>
          <w:spacing w:val="-6"/>
        </w:rPr>
        <w:t> </w:t>
      </w:r>
      <w:r>
        <w:rPr>
          <w:color w:val="231F20"/>
        </w:rPr>
        <w:t>regresiones</w:t>
      </w:r>
      <w:r>
        <w:rPr>
          <w:color w:val="231F20"/>
          <w:spacing w:val="-5"/>
        </w:rPr>
        <w:t> </w:t>
      </w:r>
      <w:r>
        <w:rPr>
          <w:color w:val="231F20"/>
        </w:rPr>
        <w:t>simples</w:t>
      </w:r>
      <w:r>
        <w:rPr>
          <w:color w:val="231F20"/>
          <w:spacing w:val="-5"/>
        </w:rPr>
        <w:t> </w:t>
      </w:r>
      <w:r>
        <w:rPr>
          <w:color w:val="231F20"/>
        </w:rPr>
        <w:t>y</w:t>
      </w:r>
      <w:r>
        <w:rPr>
          <w:color w:val="231F20"/>
          <w:spacing w:val="-6"/>
        </w:rPr>
        <w:t> </w:t>
      </w:r>
      <w:r>
        <w:rPr>
          <w:color w:val="231F20"/>
        </w:rPr>
        <w:t>múltiples,</w:t>
      </w:r>
      <w:r>
        <w:rPr>
          <w:color w:val="231F20"/>
          <w:spacing w:val="-6"/>
        </w:rPr>
        <w:t> </w:t>
      </w:r>
      <w:r>
        <w:rPr>
          <w:color w:val="231F20"/>
        </w:rPr>
        <w:t>por lo que la muestra requerida será aquélla que sirva de base a la regresión múltiple más compleja que se pueda encontrar </w:t>
      </w:r>
      <w:r>
        <w:rPr>
          <w:color w:val="231F20"/>
          <w:spacing w:val="-3"/>
        </w:rPr>
        <w:t>(Lévy, </w:t>
      </w:r>
      <w:r>
        <w:rPr>
          <w:color w:val="231F20"/>
        </w:rPr>
        <w:t>2006). En general, el investigador ha de observar el monograma y encontrar cuál de las dos posibilidades siguientes es la mayor, es decir la que ofrecerá la mayor regresión</w:t>
      </w:r>
      <w:r>
        <w:rPr>
          <w:color w:val="231F20"/>
          <w:spacing w:val="-12"/>
        </w:rPr>
        <w:t> </w:t>
      </w:r>
      <w:r>
        <w:rPr>
          <w:color w:val="231F20"/>
        </w:rPr>
        <w:t>múltiple:</w:t>
      </w:r>
    </w:p>
    <w:p>
      <w:pPr>
        <w:pStyle w:val="BodyText"/>
        <w:rPr>
          <w:sz w:val="23"/>
        </w:rPr>
      </w:pPr>
    </w:p>
    <w:p>
      <w:pPr>
        <w:pStyle w:val="ListParagraph"/>
        <w:numPr>
          <w:ilvl w:val="0"/>
          <w:numId w:val="2"/>
        </w:numPr>
        <w:tabs>
          <w:tab w:pos="457" w:val="left" w:leader="none"/>
        </w:tabs>
        <w:spacing w:line="249" w:lineRule="auto" w:before="0" w:after="0"/>
        <w:ind w:left="456" w:right="114" w:hanging="339"/>
        <w:jc w:val="both"/>
        <w:rPr>
          <w:sz w:val="22"/>
        </w:rPr>
      </w:pPr>
      <w:r>
        <w:rPr>
          <w:color w:val="231F20"/>
          <w:sz w:val="22"/>
        </w:rPr>
        <w:t>El número de indicadores en el constructo formativo más complejo, es decir, aquella variable latente con el mayor número de variables manifiestas forma- tivas.</w:t>
      </w:r>
    </w:p>
    <w:p>
      <w:pPr>
        <w:pStyle w:val="ListParagraph"/>
        <w:numPr>
          <w:ilvl w:val="0"/>
          <w:numId w:val="2"/>
        </w:numPr>
        <w:tabs>
          <w:tab w:pos="457" w:val="left" w:leader="none"/>
        </w:tabs>
        <w:spacing w:line="249" w:lineRule="auto" w:before="1" w:after="0"/>
        <w:ind w:left="456" w:right="114" w:hanging="339"/>
        <w:jc w:val="both"/>
        <w:rPr>
          <w:sz w:val="22"/>
        </w:rPr>
      </w:pPr>
      <w:r>
        <w:rPr>
          <w:color w:val="231F20"/>
          <w:sz w:val="22"/>
        </w:rPr>
        <w:t>El mayor número de constructos antecedentes que conducen a un constructo endógeno</w:t>
      </w:r>
      <w:r>
        <w:rPr>
          <w:color w:val="231F20"/>
          <w:spacing w:val="-8"/>
          <w:sz w:val="22"/>
        </w:rPr>
        <w:t> </w:t>
      </w:r>
      <w:r>
        <w:rPr>
          <w:color w:val="231F20"/>
          <w:sz w:val="22"/>
        </w:rPr>
        <w:t>como</w:t>
      </w:r>
      <w:r>
        <w:rPr>
          <w:color w:val="231F20"/>
          <w:spacing w:val="-7"/>
          <w:sz w:val="22"/>
        </w:rPr>
        <w:t> </w:t>
      </w:r>
      <w:r>
        <w:rPr>
          <w:color w:val="231F20"/>
          <w:sz w:val="22"/>
        </w:rPr>
        <w:t>predictores</w:t>
      </w:r>
      <w:r>
        <w:rPr>
          <w:color w:val="231F20"/>
          <w:spacing w:val="-7"/>
          <w:sz w:val="22"/>
        </w:rPr>
        <w:t> </w:t>
      </w:r>
      <w:r>
        <w:rPr>
          <w:color w:val="231F20"/>
          <w:sz w:val="22"/>
        </w:rPr>
        <w:t>en</w:t>
      </w:r>
      <w:r>
        <w:rPr>
          <w:color w:val="231F20"/>
          <w:spacing w:val="-7"/>
          <w:sz w:val="22"/>
        </w:rPr>
        <w:t> </w:t>
      </w:r>
      <w:r>
        <w:rPr>
          <w:color w:val="231F20"/>
          <w:sz w:val="22"/>
        </w:rPr>
        <w:t>una</w:t>
      </w:r>
      <w:r>
        <w:rPr>
          <w:color w:val="231F20"/>
          <w:spacing w:val="-7"/>
          <w:sz w:val="22"/>
        </w:rPr>
        <w:t> </w:t>
      </w:r>
      <w:r>
        <w:rPr>
          <w:color w:val="231F20"/>
          <w:sz w:val="22"/>
        </w:rPr>
        <w:t>regresión</w:t>
      </w:r>
      <w:r>
        <w:rPr>
          <w:color w:val="231F20"/>
          <w:spacing w:val="-7"/>
          <w:sz w:val="22"/>
        </w:rPr>
        <w:t> </w:t>
      </w:r>
      <w:r>
        <w:rPr>
          <w:color w:val="231F20"/>
          <w:sz w:val="22"/>
        </w:rPr>
        <w:t>de</w:t>
      </w:r>
      <w:r>
        <w:rPr>
          <w:color w:val="231F20"/>
          <w:spacing w:val="-7"/>
          <w:sz w:val="22"/>
        </w:rPr>
        <w:t> </w:t>
      </w:r>
      <w:r>
        <w:rPr>
          <w:color w:val="231F20"/>
          <w:sz w:val="22"/>
        </w:rPr>
        <w:t>mínimos</w:t>
      </w:r>
      <w:r>
        <w:rPr>
          <w:color w:val="231F20"/>
          <w:spacing w:val="-8"/>
          <w:sz w:val="22"/>
        </w:rPr>
        <w:t> </w:t>
      </w:r>
      <w:r>
        <w:rPr>
          <w:color w:val="231F20"/>
          <w:sz w:val="22"/>
        </w:rPr>
        <w:t>cuadrados</w:t>
      </w:r>
      <w:r>
        <w:rPr>
          <w:color w:val="231F20"/>
          <w:spacing w:val="-8"/>
          <w:sz w:val="22"/>
        </w:rPr>
        <w:t> </w:t>
      </w:r>
      <w:r>
        <w:rPr>
          <w:color w:val="231F20"/>
          <w:sz w:val="22"/>
        </w:rPr>
        <w:t>ordinarios (OLS),</w:t>
      </w:r>
      <w:r>
        <w:rPr>
          <w:color w:val="231F20"/>
          <w:spacing w:val="-4"/>
          <w:sz w:val="22"/>
        </w:rPr>
        <w:t> </w:t>
      </w:r>
      <w:r>
        <w:rPr>
          <w:color w:val="231F20"/>
          <w:sz w:val="22"/>
        </w:rPr>
        <w:t>es</w:t>
      </w:r>
      <w:r>
        <w:rPr>
          <w:color w:val="231F20"/>
          <w:spacing w:val="-4"/>
          <w:sz w:val="22"/>
        </w:rPr>
        <w:t> </w:t>
      </w:r>
      <w:r>
        <w:rPr>
          <w:color w:val="231F20"/>
          <w:sz w:val="22"/>
        </w:rPr>
        <w:t>decir,</w:t>
      </w:r>
      <w:r>
        <w:rPr>
          <w:color w:val="231F20"/>
          <w:spacing w:val="-4"/>
          <w:sz w:val="22"/>
        </w:rPr>
        <w:t> </w:t>
      </w:r>
      <w:r>
        <w:rPr>
          <w:color w:val="231F20"/>
          <w:sz w:val="22"/>
        </w:rPr>
        <w:t>el</w:t>
      </w:r>
      <w:r>
        <w:rPr>
          <w:color w:val="231F20"/>
          <w:spacing w:val="-4"/>
          <w:sz w:val="22"/>
        </w:rPr>
        <w:t> </w:t>
      </w:r>
      <w:r>
        <w:rPr>
          <w:color w:val="231F20"/>
          <w:sz w:val="22"/>
        </w:rPr>
        <w:t>mayor</w:t>
      </w:r>
      <w:r>
        <w:rPr>
          <w:color w:val="231F20"/>
          <w:spacing w:val="-4"/>
          <w:sz w:val="22"/>
        </w:rPr>
        <w:t> </w:t>
      </w:r>
      <w:r>
        <w:rPr>
          <w:color w:val="231F20"/>
          <w:sz w:val="22"/>
        </w:rPr>
        <w:t>número</w:t>
      </w:r>
      <w:r>
        <w:rPr>
          <w:color w:val="231F20"/>
          <w:spacing w:val="-4"/>
          <w:sz w:val="22"/>
        </w:rPr>
        <w:t> </w:t>
      </w:r>
      <w:r>
        <w:rPr>
          <w:color w:val="231F20"/>
          <w:sz w:val="22"/>
        </w:rPr>
        <w:t>de</w:t>
      </w:r>
      <w:r>
        <w:rPr>
          <w:color w:val="231F20"/>
          <w:spacing w:val="-4"/>
          <w:sz w:val="22"/>
        </w:rPr>
        <w:t> </w:t>
      </w:r>
      <w:r>
        <w:rPr>
          <w:color w:val="231F20"/>
          <w:sz w:val="22"/>
        </w:rPr>
        <w:t>caminos</w:t>
      </w:r>
      <w:r>
        <w:rPr>
          <w:color w:val="231F20"/>
          <w:spacing w:val="-4"/>
          <w:sz w:val="22"/>
        </w:rPr>
        <w:t> </w:t>
      </w:r>
      <w:r>
        <w:rPr>
          <w:color w:val="231F20"/>
          <w:sz w:val="22"/>
        </w:rPr>
        <w:t>estructurales</w:t>
      </w:r>
      <w:r>
        <w:rPr>
          <w:color w:val="231F20"/>
          <w:spacing w:val="-4"/>
          <w:sz w:val="22"/>
        </w:rPr>
        <w:t> </w:t>
      </w:r>
      <w:r>
        <w:rPr>
          <w:color w:val="231F20"/>
          <w:sz w:val="22"/>
        </w:rPr>
        <w:t>que</w:t>
      </w:r>
      <w:r>
        <w:rPr>
          <w:color w:val="231F20"/>
          <w:spacing w:val="-4"/>
          <w:sz w:val="22"/>
        </w:rPr>
        <w:t> </w:t>
      </w:r>
      <w:r>
        <w:rPr>
          <w:color w:val="231F20"/>
          <w:sz w:val="22"/>
        </w:rPr>
        <w:t>se</w:t>
      </w:r>
      <w:r>
        <w:rPr>
          <w:color w:val="231F20"/>
          <w:spacing w:val="-4"/>
          <w:sz w:val="22"/>
        </w:rPr>
        <w:t> </w:t>
      </w:r>
      <w:r>
        <w:rPr>
          <w:color w:val="231F20"/>
          <w:sz w:val="22"/>
        </w:rPr>
        <w:t>dirigen</w:t>
      </w:r>
      <w:r>
        <w:rPr>
          <w:color w:val="231F20"/>
          <w:spacing w:val="-4"/>
          <w:sz w:val="22"/>
        </w:rPr>
        <w:t> </w:t>
      </w:r>
      <w:r>
        <w:rPr>
          <w:color w:val="231F20"/>
          <w:sz w:val="22"/>
        </w:rPr>
        <w:t>a</w:t>
      </w:r>
      <w:r>
        <w:rPr>
          <w:color w:val="231F20"/>
          <w:spacing w:val="-4"/>
          <w:sz w:val="22"/>
        </w:rPr>
        <w:t> </w:t>
      </w:r>
      <w:r>
        <w:rPr>
          <w:color w:val="231F20"/>
          <w:sz w:val="22"/>
        </w:rPr>
        <w:t>un constructo particular en el modelo</w:t>
      </w:r>
      <w:r>
        <w:rPr>
          <w:color w:val="231F20"/>
          <w:spacing w:val="-3"/>
          <w:sz w:val="22"/>
        </w:rPr>
        <w:t> </w:t>
      </w:r>
      <w:r>
        <w:rPr>
          <w:color w:val="231F20"/>
          <w:sz w:val="22"/>
        </w:rPr>
        <w:t>estructural.</w:t>
      </w:r>
    </w:p>
    <w:p>
      <w:pPr>
        <w:pStyle w:val="BodyText"/>
        <w:rPr>
          <w:sz w:val="23"/>
        </w:rPr>
      </w:pPr>
    </w:p>
    <w:p>
      <w:pPr>
        <w:pStyle w:val="BodyText"/>
        <w:spacing w:line="249" w:lineRule="auto"/>
        <w:ind w:left="116" w:right="114" w:firstLine="850"/>
        <w:jc w:val="both"/>
      </w:pPr>
      <w:r>
        <w:rPr>
          <w:color w:val="231F20"/>
        </w:rPr>
        <w:t>Si</w:t>
      </w:r>
      <w:r>
        <w:rPr>
          <w:color w:val="231F20"/>
          <w:spacing w:val="-4"/>
        </w:rPr>
        <w:t> </w:t>
      </w:r>
      <w:r>
        <w:rPr>
          <w:color w:val="231F20"/>
        </w:rPr>
        <w:t>se</w:t>
      </w:r>
      <w:r>
        <w:rPr>
          <w:color w:val="231F20"/>
          <w:spacing w:val="-4"/>
        </w:rPr>
        <w:t> </w:t>
      </w:r>
      <w:r>
        <w:rPr>
          <w:color w:val="231F20"/>
        </w:rPr>
        <w:t>va</w:t>
      </w:r>
      <w:r>
        <w:rPr>
          <w:color w:val="231F20"/>
          <w:spacing w:val="-4"/>
        </w:rPr>
        <w:t> </w:t>
      </w:r>
      <w:r>
        <w:rPr>
          <w:color w:val="231F20"/>
        </w:rPr>
        <w:t>a</w:t>
      </w:r>
      <w:r>
        <w:rPr>
          <w:color w:val="231F20"/>
          <w:spacing w:val="-4"/>
        </w:rPr>
        <w:t> </w:t>
      </w:r>
      <w:r>
        <w:rPr>
          <w:color w:val="231F20"/>
        </w:rPr>
        <w:t>emplear</w:t>
      </w:r>
      <w:r>
        <w:rPr>
          <w:color w:val="231F20"/>
          <w:spacing w:val="-4"/>
        </w:rPr>
        <w:t> </w:t>
      </w:r>
      <w:r>
        <w:rPr>
          <w:color w:val="231F20"/>
        </w:rPr>
        <w:t>una</w:t>
      </w:r>
      <w:r>
        <w:rPr>
          <w:color w:val="231F20"/>
          <w:spacing w:val="-4"/>
        </w:rPr>
        <w:t> </w:t>
      </w:r>
      <w:r>
        <w:rPr>
          <w:color w:val="231F20"/>
        </w:rPr>
        <w:t>regresión</w:t>
      </w:r>
      <w:r>
        <w:rPr>
          <w:color w:val="231F20"/>
          <w:spacing w:val="-4"/>
        </w:rPr>
        <w:t> </w:t>
      </w:r>
      <w:r>
        <w:rPr>
          <w:color w:val="231F20"/>
        </w:rPr>
        <w:t>heurística</w:t>
      </w:r>
      <w:r>
        <w:rPr>
          <w:color w:val="231F20"/>
          <w:spacing w:val="-4"/>
        </w:rPr>
        <w:t> </w:t>
      </w:r>
      <w:r>
        <w:rPr>
          <w:color w:val="231F20"/>
        </w:rPr>
        <w:t>de</w:t>
      </w:r>
      <w:r>
        <w:rPr>
          <w:color w:val="231F20"/>
          <w:spacing w:val="-4"/>
        </w:rPr>
        <w:t> </w:t>
      </w:r>
      <w:r>
        <w:rPr>
          <w:color w:val="231F20"/>
        </w:rPr>
        <w:t>10</w:t>
      </w:r>
      <w:r>
        <w:rPr>
          <w:color w:val="231F20"/>
          <w:spacing w:val="-4"/>
        </w:rPr>
        <w:t> </w:t>
      </w:r>
      <w:r>
        <w:rPr>
          <w:color w:val="231F20"/>
        </w:rPr>
        <w:t>casos</w:t>
      </w:r>
      <w:r>
        <w:rPr>
          <w:color w:val="231F20"/>
          <w:spacing w:val="-4"/>
        </w:rPr>
        <w:t> </w:t>
      </w:r>
      <w:r>
        <w:rPr>
          <w:color w:val="231F20"/>
        </w:rPr>
        <w:t>por</w:t>
      </w:r>
      <w:r>
        <w:rPr>
          <w:color w:val="231F20"/>
          <w:spacing w:val="-4"/>
        </w:rPr>
        <w:t> </w:t>
      </w:r>
      <w:r>
        <w:rPr>
          <w:color w:val="231F20"/>
        </w:rPr>
        <w:t>predictor,</w:t>
      </w:r>
      <w:r>
        <w:rPr>
          <w:color w:val="231F20"/>
          <w:spacing w:val="-4"/>
        </w:rPr>
        <w:t> </w:t>
      </w:r>
      <w:r>
        <w:rPr>
          <w:color w:val="231F20"/>
        </w:rPr>
        <w:t>los requisitos</w:t>
      </w:r>
      <w:r>
        <w:rPr>
          <w:color w:val="231F20"/>
          <w:spacing w:val="-5"/>
        </w:rPr>
        <w:t> </w:t>
      </w:r>
      <w:r>
        <w:rPr>
          <w:color w:val="231F20"/>
        </w:rPr>
        <w:t>para</w:t>
      </w:r>
      <w:r>
        <w:rPr>
          <w:color w:val="231F20"/>
          <w:spacing w:val="-5"/>
        </w:rPr>
        <w:t> </w:t>
      </w:r>
      <w:r>
        <w:rPr>
          <w:color w:val="231F20"/>
        </w:rPr>
        <w:t>el</w:t>
      </w:r>
      <w:r>
        <w:rPr>
          <w:color w:val="231F20"/>
          <w:spacing w:val="-5"/>
        </w:rPr>
        <w:t> </w:t>
      </w:r>
      <w:r>
        <w:rPr>
          <w:color w:val="231F20"/>
        </w:rPr>
        <w:t>tamaño</w:t>
      </w:r>
      <w:r>
        <w:rPr>
          <w:color w:val="231F20"/>
          <w:spacing w:val="-6"/>
        </w:rPr>
        <w:t> </w:t>
      </w:r>
      <w:r>
        <w:rPr>
          <w:color w:val="231F20"/>
        </w:rPr>
        <w:t>muestral</w:t>
      </w:r>
      <w:r>
        <w:rPr>
          <w:color w:val="231F20"/>
          <w:spacing w:val="-6"/>
        </w:rPr>
        <w:t> </w:t>
      </w:r>
      <w:r>
        <w:rPr>
          <w:color w:val="231F20"/>
        </w:rPr>
        <w:t>serían</w:t>
      </w:r>
      <w:r>
        <w:rPr>
          <w:color w:val="231F20"/>
          <w:spacing w:val="-5"/>
        </w:rPr>
        <w:t> </w:t>
      </w:r>
      <w:r>
        <w:rPr>
          <w:color w:val="231F20"/>
        </w:rPr>
        <w:t>el</w:t>
      </w:r>
      <w:r>
        <w:rPr>
          <w:color w:val="231F20"/>
          <w:spacing w:val="-5"/>
        </w:rPr>
        <w:t> </w:t>
      </w:r>
      <w:r>
        <w:rPr>
          <w:color w:val="231F20"/>
        </w:rPr>
        <w:t>resultado</w:t>
      </w:r>
      <w:r>
        <w:rPr>
          <w:color w:val="231F20"/>
          <w:spacing w:val="-5"/>
        </w:rPr>
        <w:t> </w:t>
      </w:r>
      <w:r>
        <w:rPr>
          <w:color w:val="231F20"/>
        </w:rPr>
        <w:t>de</w:t>
      </w:r>
      <w:r>
        <w:rPr>
          <w:color w:val="231F20"/>
          <w:spacing w:val="-5"/>
        </w:rPr>
        <w:t> </w:t>
      </w:r>
      <w:r>
        <w:rPr>
          <w:color w:val="231F20"/>
        </w:rPr>
        <w:t>multiplicar</w:t>
      </w:r>
      <w:r>
        <w:rPr>
          <w:color w:val="231F20"/>
          <w:spacing w:val="-6"/>
        </w:rPr>
        <w:t> </w:t>
      </w:r>
      <w:r>
        <w:rPr>
          <w:color w:val="231F20"/>
        </w:rPr>
        <w:t>por</w:t>
      </w:r>
      <w:r>
        <w:rPr>
          <w:color w:val="231F20"/>
          <w:spacing w:val="-5"/>
        </w:rPr>
        <w:t> </w:t>
      </w:r>
      <w:r>
        <w:rPr>
          <w:color w:val="231F20"/>
        </w:rPr>
        <w:t>10</w:t>
      </w:r>
      <w:r>
        <w:rPr>
          <w:color w:val="231F20"/>
          <w:spacing w:val="-5"/>
        </w:rPr>
        <w:t> </w:t>
      </w:r>
      <w:r>
        <w:rPr>
          <w:color w:val="231F20"/>
        </w:rPr>
        <w:t>la</w:t>
      </w:r>
      <w:r>
        <w:rPr>
          <w:color w:val="231F20"/>
          <w:spacing w:val="-5"/>
        </w:rPr>
        <w:t> </w:t>
      </w:r>
      <w:r>
        <w:rPr>
          <w:color w:val="231F20"/>
        </w:rPr>
        <w:t>cifra mayor obtenida bien en (a) o en</w:t>
      </w:r>
      <w:r>
        <w:rPr>
          <w:color w:val="231F20"/>
          <w:spacing w:val="-3"/>
        </w:rPr>
        <w:t> </w:t>
      </w:r>
      <w:r>
        <w:rPr>
          <w:color w:val="231F20"/>
        </w:rPr>
        <w:t>(b).</w:t>
      </w:r>
    </w:p>
    <w:p>
      <w:pPr>
        <w:pStyle w:val="BodyText"/>
        <w:spacing w:line="249" w:lineRule="auto" w:before="1"/>
        <w:ind w:left="116" w:right="114" w:firstLine="850"/>
        <w:jc w:val="both"/>
      </w:pPr>
      <w:r>
        <w:rPr>
          <w:color w:val="231F20"/>
        </w:rPr>
        <w:t>En lo que respecta a esta investigación, el mayor número de indicadores es de 5, este número de indicadores lo tienen los submodelos de factores organi- zacionales (submodelo 1), comunicación (submodelo 3), factores psicológicos y culturales (submodelo 5) y adopción del comercio electrónico (submodelo 7),  así</w:t>
      </w:r>
    </w:p>
    <w:p>
      <w:pPr>
        <w:spacing w:after="0" w:line="249" w:lineRule="auto"/>
        <w:jc w:val="both"/>
        <w:sectPr>
          <w:pgSz w:w="9360" w:h="12760"/>
          <w:pgMar w:header="751" w:footer="0" w:top="980" w:bottom="280" w:left="960" w:right="960"/>
        </w:sectPr>
      </w:pPr>
    </w:p>
    <w:p>
      <w:pPr>
        <w:pStyle w:val="BodyText"/>
        <w:rPr>
          <w:sz w:val="20"/>
        </w:rPr>
      </w:pPr>
    </w:p>
    <w:p>
      <w:pPr>
        <w:pStyle w:val="BodyText"/>
        <w:spacing w:before="10"/>
        <w:rPr>
          <w:sz w:val="19"/>
        </w:rPr>
      </w:pPr>
    </w:p>
    <w:p>
      <w:pPr>
        <w:pStyle w:val="BodyText"/>
        <w:spacing w:line="249" w:lineRule="auto"/>
        <w:ind w:left="117" w:right="114"/>
        <w:jc w:val="both"/>
      </w:pPr>
      <w:r>
        <w:rPr>
          <w:color w:val="231F20"/>
        </w:rPr>
        <w:t>mismo el submodelo que cuenta con el mayor número de caminos estructurales dirigidos</w:t>
      </w:r>
      <w:r>
        <w:rPr>
          <w:color w:val="231F20"/>
          <w:spacing w:val="-8"/>
        </w:rPr>
        <w:t> </w:t>
      </w:r>
      <w:r>
        <w:rPr>
          <w:color w:val="231F20"/>
        </w:rPr>
        <w:t>hacia</w:t>
      </w:r>
      <w:r>
        <w:rPr>
          <w:color w:val="231F20"/>
          <w:spacing w:val="-8"/>
        </w:rPr>
        <w:t> </w:t>
      </w:r>
      <w:r>
        <w:rPr>
          <w:color w:val="231F20"/>
        </w:rPr>
        <w:t>él,</w:t>
      </w:r>
      <w:r>
        <w:rPr>
          <w:color w:val="231F20"/>
          <w:spacing w:val="-8"/>
        </w:rPr>
        <w:t> </w:t>
      </w:r>
      <w:r>
        <w:rPr>
          <w:color w:val="231F20"/>
        </w:rPr>
        <w:t>es</w:t>
      </w:r>
      <w:r>
        <w:rPr>
          <w:color w:val="231F20"/>
          <w:spacing w:val="-8"/>
        </w:rPr>
        <w:t> </w:t>
      </w:r>
      <w:r>
        <w:rPr>
          <w:color w:val="231F20"/>
        </w:rPr>
        <w:t>el</w:t>
      </w:r>
      <w:r>
        <w:rPr>
          <w:color w:val="231F20"/>
          <w:spacing w:val="-8"/>
        </w:rPr>
        <w:t> </w:t>
      </w:r>
      <w:r>
        <w:rPr>
          <w:color w:val="231F20"/>
        </w:rPr>
        <w:t>de</w:t>
      </w:r>
      <w:r>
        <w:rPr>
          <w:color w:val="231F20"/>
          <w:spacing w:val="-8"/>
        </w:rPr>
        <w:t> </w:t>
      </w:r>
      <w:r>
        <w:rPr>
          <w:color w:val="231F20"/>
        </w:rPr>
        <w:t>adopción</w:t>
      </w:r>
      <w:r>
        <w:rPr>
          <w:color w:val="231F20"/>
          <w:spacing w:val="-8"/>
        </w:rPr>
        <w:t> </w:t>
      </w:r>
      <w:r>
        <w:rPr>
          <w:color w:val="231F20"/>
        </w:rPr>
        <w:t>del</w:t>
      </w:r>
      <w:r>
        <w:rPr>
          <w:color w:val="231F20"/>
          <w:spacing w:val="-8"/>
        </w:rPr>
        <w:t> </w:t>
      </w:r>
      <w:r>
        <w:rPr>
          <w:color w:val="231F20"/>
        </w:rPr>
        <w:t>comercio</w:t>
      </w:r>
      <w:r>
        <w:rPr>
          <w:color w:val="231F20"/>
          <w:spacing w:val="-8"/>
        </w:rPr>
        <w:t> </w:t>
      </w:r>
      <w:r>
        <w:rPr>
          <w:color w:val="231F20"/>
        </w:rPr>
        <w:t>electrónico</w:t>
      </w:r>
      <w:r>
        <w:rPr>
          <w:color w:val="231F20"/>
          <w:spacing w:val="-9"/>
        </w:rPr>
        <w:t> </w:t>
      </w:r>
      <w:r>
        <w:rPr>
          <w:color w:val="231F20"/>
        </w:rPr>
        <w:t>(ver</w:t>
      </w:r>
      <w:r>
        <w:rPr>
          <w:color w:val="231F20"/>
          <w:spacing w:val="-8"/>
        </w:rPr>
        <w:t> </w:t>
      </w:r>
      <w:r>
        <w:rPr>
          <w:color w:val="231F20"/>
        </w:rPr>
        <w:t>figura</w:t>
      </w:r>
      <w:r>
        <w:rPr>
          <w:color w:val="231F20"/>
          <w:spacing w:val="-8"/>
        </w:rPr>
        <w:t> </w:t>
      </w:r>
      <w:r>
        <w:rPr>
          <w:color w:val="231F20"/>
        </w:rPr>
        <w:t>1),</w:t>
      </w:r>
      <w:r>
        <w:rPr>
          <w:color w:val="231F20"/>
          <w:spacing w:val="-8"/>
        </w:rPr>
        <w:t> </w:t>
      </w:r>
      <w:r>
        <w:rPr>
          <w:color w:val="231F20"/>
        </w:rPr>
        <w:t>con</w:t>
      </w:r>
      <w:r>
        <w:rPr>
          <w:color w:val="231F20"/>
          <w:spacing w:val="-8"/>
        </w:rPr>
        <w:t> </w:t>
      </w:r>
      <w:r>
        <w:rPr>
          <w:color w:val="231F20"/>
        </w:rPr>
        <w:t>un total de 4 caminos estructurales. Por lo tanto, según el primer criterio, se necesita una</w:t>
      </w:r>
      <w:r>
        <w:rPr>
          <w:color w:val="231F20"/>
          <w:spacing w:val="-4"/>
        </w:rPr>
        <w:t> </w:t>
      </w:r>
      <w:r>
        <w:rPr>
          <w:color w:val="231F20"/>
        </w:rPr>
        <w:t>muestra</w:t>
      </w:r>
      <w:r>
        <w:rPr>
          <w:color w:val="231F20"/>
          <w:spacing w:val="-4"/>
        </w:rPr>
        <w:t> </w:t>
      </w:r>
      <w:r>
        <w:rPr>
          <w:color w:val="231F20"/>
        </w:rPr>
        <w:t>de</w:t>
      </w:r>
      <w:r>
        <w:rPr>
          <w:color w:val="231F20"/>
          <w:spacing w:val="-4"/>
        </w:rPr>
        <w:t> </w:t>
      </w:r>
      <w:r>
        <w:rPr>
          <w:color w:val="231F20"/>
        </w:rPr>
        <w:t>n</w:t>
      </w:r>
      <w:r>
        <w:rPr>
          <w:color w:val="231F20"/>
          <w:spacing w:val="-4"/>
        </w:rPr>
        <w:t> </w:t>
      </w:r>
      <w:r>
        <w:rPr>
          <w:color w:val="231F20"/>
        </w:rPr>
        <w:t>=</w:t>
      </w:r>
      <w:r>
        <w:rPr>
          <w:color w:val="231F20"/>
          <w:spacing w:val="-4"/>
        </w:rPr>
        <w:t> </w:t>
      </w:r>
      <w:r>
        <w:rPr>
          <w:color w:val="231F20"/>
        </w:rPr>
        <w:t>50;</w:t>
      </w:r>
      <w:r>
        <w:rPr>
          <w:color w:val="231F20"/>
          <w:spacing w:val="-4"/>
        </w:rPr>
        <w:t> </w:t>
      </w:r>
      <w:r>
        <w:rPr>
          <w:color w:val="231F20"/>
        </w:rPr>
        <w:t>mientras</w:t>
      </w:r>
      <w:r>
        <w:rPr>
          <w:color w:val="231F20"/>
          <w:spacing w:val="-4"/>
        </w:rPr>
        <w:t> </w:t>
      </w:r>
      <w:r>
        <w:rPr>
          <w:color w:val="231F20"/>
        </w:rPr>
        <w:t>que</w:t>
      </w:r>
      <w:r>
        <w:rPr>
          <w:color w:val="231F20"/>
          <w:spacing w:val="-4"/>
        </w:rPr>
        <w:t> </w:t>
      </w:r>
      <w:r>
        <w:rPr>
          <w:color w:val="231F20"/>
        </w:rPr>
        <w:t>en</w:t>
      </w:r>
      <w:r>
        <w:rPr>
          <w:color w:val="231F20"/>
          <w:spacing w:val="-4"/>
        </w:rPr>
        <w:t> </w:t>
      </w:r>
      <w:r>
        <w:rPr>
          <w:color w:val="231F20"/>
        </w:rPr>
        <w:t>el</w:t>
      </w:r>
      <w:r>
        <w:rPr>
          <w:color w:val="231F20"/>
          <w:spacing w:val="-4"/>
        </w:rPr>
        <w:t> </w:t>
      </w:r>
      <w:r>
        <w:rPr>
          <w:color w:val="231F20"/>
        </w:rPr>
        <w:t>segundo</w:t>
      </w:r>
      <w:r>
        <w:rPr>
          <w:color w:val="231F20"/>
          <w:spacing w:val="-4"/>
        </w:rPr>
        <w:t> </w:t>
      </w:r>
      <w:r>
        <w:rPr>
          <w:color w:val="231F20"/>
        </w:rPr>
        <w:t>criterio</w:t>
      </w:r>
      <w:r>
        <w:rPr>
          <w:color w:val="231F20"/>
          <w:spacing w:val="-4"/>
        </w:rPr>
        <w:t> </w:t>
      </w:r>
      <w:r>
        <w:rPr>
          <w:color w:val="231F20"/>
        </w:rPr>
        <w:t>es</w:t>
      </w:r>
      <w:r>
        <w:rPr>
          <w:color w:val="231F20"/>
          <w:spacing w:val="-4"/>
        </w:rPr>
        <w:t> </w:t>
      </w:r>
      <w:r>
        <w:rPr>
          <w:color w:val="231F20"/>
        </w:rPr>
        <w:t>de</w:t>
      </w:r>
      <w:r>
        <w:rPr>
          <w:color w:val="231F20"/>
          <w:spacing w:val="-4"/>
        </w:rPr>
        <w:t> </w:t>
      </w:r>
      <w:r>
        <w:rPr>
          <w:color w:val="231F20"/>
        </w:rPr>
        <w:t>n</w:t>
      </w:r>
      <w:r>
        <w:rPr>
          <w:color w:val="231F20"/>
          <w:spacing w:val="-4"/>
        </w:rPr>
        <w:t> </w:t>
      </w:r>
      <w:r>
        <w:rPr>
          <w:color w:val="231F20"/>
        </w:rPr>
        <w:t>=</w:t>
      </w:r>
      <w:r>
        <w:rPr>
          <w:color w:val="231F20"/>
          <w:spacing w:val="-4"/>
        </w:rPr>
        <w:t> </w:t>
      </w:r>
      <w:r>
        <w:rPr>
          <w:color w:val="231F20"/>
        </w:rPr>
        <w:t>40,</w:t>
      </w:r>
      <w:r>
        <w:rPr>
          <w:color w:val="231F20"/>
          <w:spacing w:val="-4"/>
        </w:rPr>
        <w:t> </w:t>
      </w:r>
      <w:r>
        <w:rPr>
          <w:color w:val="231F20"/>
        </w:rPr>
        <w:t>en</w:t>
      </w:r>
      <w:r>
        <w:rPr>
          <w:color w:val="231F20"/>
          <w:spacing w:val="-4"/>
        </w:rPr>
        <w:t> </w:t>
      </w:r>
      <w:r>
        <w:rPr>
          <w:color w:val="231F20"/>
        </w:rPr>
        <w:t>el</w:t>
      </w:r>
      <w:r>
        <w:rPr>
          <w:color w:val="231F20"/>
          <w:spacing w:val="-4"/>
        </w:rPr>
        <w:t> </w:t>
      </w:r>
      <w:r>
        <w:rPr>
          <w:color w:val="231F20"/>
        </w:rPr>
        <w:t>caso de este trabajo se obtuvo una muestra de 72</w:t>
      </w:r>
      <w:r>
        <w:rPr>
          <w:color w:val="231F20"/>
          <w:spacing w:val="-4"/>
        </w:rPr>
        <w:t> </w:t>
      </w:r>
      <w:r>
        <w:rPr>
          <w:color w:val="231F20"/>
        </w:rPr>
        <w:t>casos.</w:t>
      </w:r>
    </w:p>
    <w:p>
      <w:pPr>
        <w:pStyle w:val="BodyText"/>
        <w:spacing w:before="2"/>
        <w:rPr>
          <w:sz w:val="23"/>
        </w:rPr>
      </w:pPr>
    </w:p>
    <w:p>
      <w:pPr>
        <w:pStyle w:val="Heading1"/>
      </w:pPr>
      <w:r>
        <w:rPr>
          <w:color w:val="231F20"/>
        </w:rPr>
        <w:t>Figura 1</w:t>
      </w:r>
    </w:p>
    <w:p>
      <w:pPr>
        <w:spacing w:before="11"/>
        <w:ind w:left="702" w:right="702" w:firstLine="0"/>
        <w:jc w:val="center"/>
        <w:rPr>
          <w:b/>
          <w:sz w:val="22"/>
        </w:rPr>
      </w:pPr>
      <w:r>
        <w:rPr>
          <w:b/>
          <w:color w:val="231F20"/>
          <w:sz w:val="22"/>
        </w:rPr>
        <w:t>Modelo inicial para adopción del comercio electrónico</w:t>
      </w:r>
    </w:p>
    <w:p>
      <w:pPr>
        <w:spacing w:after="0"/>
        <w:jc w:val="center"/>
        <w:rPr>
          <w:sz w:val="22"/>
        </w:rPr>
        <w:sectPr>
          <w:pgSz w:w="9360" w:h="12760"/>
          <w:pgMar w:header="751" w:footer="0" w:top="980" w:bottom="280" w:left="960" w:right="960"/>
        </w:sectPr>
      </w:pPr>
    </w:p>
    <w:p>
      <w:pPr>
        <w:spacing w:line="410" w:lineRule="exact" w:before="16"/>
        <w:ind w:left="408" w:right="-6" w:firstLine="94"/>
        <w:jc w:val="left"/>
        <w:rPr>
          <w:sz w:val="12"/>
        </w:rPr>
      </w:pPr>
      <w:r>
        <w:rPr>
          <w:color w:val="231F20"/>
          <w:spacing w:val="-4"/>
          <w:w w:val="105"/>
          <w:sz w:val="12"/>
        </w:rPr>
        <w:t>V1_SIV V2_SIV</w:t>
      </w:r>
    </w:p>
    <w:p>
      <w:pPr>
        <w:pStyle w:val="BodyText"/>
        <w:spacing w:before="7"/>
        <w:rPr>
          <w:sz w:val="10"/>
        </w:rPr>
      </w:pPr>
      <w:r>
        <w:rPr/>
        <w:br w:type="column"/>
      </w:r>
      <w:r>
        <w:rPr>
          <w:sz w:val="10"/>
        </w:rPr>
      </w:r>
    </w:p>
    <w:p>
      <w:pPr>
        <w:spacing w:before="0"/>
        <w:ind w:left="408" w:right="-7" w:firstLine="0"/>
        <w:jc w:val="left"/>
        <w:rPr>
          <w:sz w:val="12"/>
        </w:rPr>
      </w:pPr>
      <w:r>
        <w:rPr/>
        <w:drawing>
          <wp:anchor distT="0" distB="0" distL="0" distR="0" allowOverlap="1" layoutInCell="1" locked="0" behindDoc="1" simplePos="0" relativeHeight="268353575">
            <wp:simplePos x="0" y="0"/>
            <wp:positionH relativeFrom="page">
              <wp:posOffset>1077802</wp:posOffset>
            </wp:positionH>
            <wp:positionV relativeFrom="paragraph">
              <wp:posOffset>63856</wp:posOffset>
            </wp:positionV>
            <wp:extent cx="3731891" cy="220450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11" cstate="print"/>
                    <a:stretch>
                      <a:fillRect/>
                    </a:stretch>
                  </pic:blipFill>
                  <pic:spPr>
                    <a:xfrm>
                      <a:off x="0" y="0"/>
                      <a:ext cx="3731891" cy="2204500"/>
                    </a:xfrm>
                    <a:prstGeom prst="rect">
                      <a:avLst/>
                    </a:prstGeom>
                  </pic:spPr>
                </pic:pic>
              </a:graphicData>
            </a:graphic>
          </wp:anchor>
        </w:drawing>
      </w:r>
      <w:r>
        <w:rPr>
          <w:color w:val="231F20"/>
          <w:spacing w:val="-4"/>
          <w:w w:val="105"/>
          <w:sz w:val="12"/>
        </w:rPr>
        <w:t>V1_SII</w:t>
      </w:r>
    </w:p>
    <w:p>
      <w:pPr>
        <w:spacing w:before="102"/>
        <w:ind w:left="127" w:right="-7" w:firstLine="0"/>
        <w:jc w:val="left"/>
        <w:rPr>
          <w:sz w:val="12"/>
        </w:rPr>
      </w:pPr>
      <w:r>
        <w:rPr/>
        <w:br w:type="column"/>
      </w:r>
      <w:r>
        <w:rPr>
          <w:color w:val="231F20"/>
          <w:spacing w:val="-4"/>
          <w:w w:val="105"/>
          <w:sz w:val="12"/>
        </w:rPr>
        <w:t>V2_SII</w:t>
      </w:r>
    </w:p>
    <w:p>
      <w:pPr>
        <w:spacing w:before="100"/>
        <w:ind w:left="408" w:right="-7" w:firstLine="0"/>
        <w:jc w:val="left"/>
        <w:rPr>
          <w:sz w:val="12"/>
        </w:rPr>
      </w:pPr>
      <w:r>
        <w:rPr/>
        <w:br w:type="column"/>
      </w:r>
      <w:r>
        <w:rPr>
          <w:color w:val="231F20"/>
          <w:w w:val="105"/>
          <w:sz w:val="12"/>
        </w:rPr>
        <w:t>V3_SII</w:t>
      </w:r>
    </w:p>
    <w:p>
      <w:pPr>
        <w:spacing w:before="81"/>
        <w:ind w:left="639" w:right="-7" w:firstLine="0"/>
        <w:jc w:val="left"/>
        <w:rPr>
          <w:sz w:val="12"/>
        </w:rPr>
      </w:pPr>
      <w:r>
        <w:rPr>
          <w:color w:val="231F20"/>
          <w:spacing w:val="-4"/>
          <w:w w:val="105"/>
          <w:sz w:val="12"/>
        </w:rPr>
        <w:t>V4_SII</w:t>
      </w:r>
    </w:p>
    <w:p>
      <w:pPr>
        <w:pStyle w:val="BodyText"/>
        <w:spacing w:before="9"/>
        <w:rPr>
          <w:sz w:val="11"/>
        </w:rPr>
      </w:pPr>
      <w:r>
        <w:rPr/>
        <w:br w:type="column"/>
      </w:r>
      <w:r>
        <w:rPr>
          <w:sz w:val="11"/>
        </w:rPr>
      </w:r>
    </w:p>
    <w:p>
      <w:pPr>
        <w:spacing w:line="290" w:lineRule="atLeast" w:before="0"/>
        <w:ind w:left="421" w:right="449" w:hanging="13"/>
        <w:jc w:val="left"/>
        <w:rPr>
          <w:sz w:val="12"/>
        </w:rPr>
      </w:pPr>
      <w:r>
        <w:rPr>
          <w:color w:val="231F20"/>
          <w:w w:val="105"/>
          <w:sz w:val="12"/>
        </w:rPr>
        <w:t>V1_SVI V2_SVI</w:t>
      </w:r>
    </w:p>
    <w:p>
      <w:pPr>
        <w:spacing w:after="0" w:line="290" w:lineRule="atLeast"/>
        <w:jc w:val="left"/>
        <w:rPr>
          <w:sz w:val="12"/>
        </w:rPr>
        <w:sectPr>
          <w:type w:val="continuous"/>
          <w:pgSz w:w="9360" w:h="12760"/>
          <w:pgMar w:top="1420" w:bottom="280" w:left="960" w:right="960"/>
          <w:cols w:num="5" w:equalWidth="0">
            <w:col w:w="913" w:space="931"/>
            <w:col w:w="769" w:space="40"/>
            <w:col w:w="488" w:space="546"/>
            <w:col w:w="1000" w:space="1075"/>
            <w:col w:w="1678"/>
          </w:cols>
        </w:sectPr>
      </w:pPr>
    </w:p>
    <w:p>
      <w:pPr>
        <w:spacing w:before="86"/>
        <w:ind w:left="527" w:right="0" w:hanging="78"/>
        <w:jc w:val="both"/>
        <w:rPr>
          <w:sz w:val="12"/>
        </w:rPr>
      </w:pPr>
      <w:r>
        <w:rPr>
          <w:color w:val="231F20"/>
          <w:spacing w:val="-4"/>
          <w:w w:val="105"/>
          <w:sz w:val="12"/>
        </w:rPr>
        <w:t>V3_SIV</w:t>
      </w:r>
    </w:p>
    <w:p>
      <w:pPr>
        <w:pStyle w:val="BodyText"/>
        <w:rPr>
          <w:sz w:val="12"/>
        </w:rPr>
      </w:pPr>
    </w:p>
    <w:p>
      <w:pPr>
        <w:pStyle w:val="BodyText"/>
        <w:rPr>
          <w:sz w:val="12"/>
        </w:rPr>
      </w:pPr>
    </w:p>
    <w:p>
      <w:pPr>
        <w:pStyle w:val="BodyText"/>
        <w:spacing w:before="10"/>
        <w:rPr>
          <w:sz w:val="13"/>
        </w:rPr>
      </w:pPr>
    </w:p>
    <w:p>
      <w:pPr>
        <w:spacing w:line="446" w:lineRule="auto" w:before="0"/>
        <w:ind w:left="539" w:right="0" w:hanging="12"/>
        <w:jc w:val="both"/>
        <w:rPr>
          <w:sz w:val="12"/>
        </w:rPr>
      </w:pPr>
      <w:r>
        <w:rPr>
          <w:color w:val="231F20"/>
          <w:spacing w:val="-4"/>
          <w:w w:val="105"/>
          <w:sz w:val="12"/>
        </w:rPr>
        <w:t>V1_SI V2_SI V3_SI</w:t>
      </w:r>
    </w:p>
    <w:p>
      <w:pPr>
        <w:spacing w:before="7"/>
        <w:ind w:left="539" w:right="0" w:firstLine="0"/>
        <w:jc w:val="both"/>
        <w:rPr>
          <w:sz w:val="12"/>
        </w:rPr>
      </w:pPr>
      <w:r>
        <w:rPr>
          <w:color w:val="231F20"/>
          <w:spacing w:val="-4"/>
          <w:w w:val="105"/>
          <w:sz w:val="12"/>
        </w:rPr>
        <w:t>V4_SI</w:t>
      </w:r>
    </w:p>
    <w:p>
      <w:pPr>
        <w:pStyle w:val="BodyText"/>
        <w:rPr>
          <w:sz w:val="12"/>
        </w:rPr>
      </w:pPr>
      <w:r>
        <w:rPr/>
        <w:br w:type="column"/>
      </w:r>
      <w:r>
        <w:rPr>
          <w:sz w:val="12"/>
        </w:rPr>
      </w:r>
    </w:p>
    <w:p>
      <w:pPr>
        <w:pStyle w:val="BodyText"/>
        <w:spacing w:before="5"/>
        <w:rPr>
          <w:sz w:val="14"/>
        </w:rPr>
      </w:pPr>
    </w:p>
    <w:p>
      <w:pPr>
        <w:spacing w:before="0"/>
        <w:ind w:left="230" w:right="-5" w:firstLine="0"/>
        <w:jc w:val="left"/>
        <w:rPr>
          <w:sz w:val="12"/>
        </w:rPr>
      </w:pPr>
      <w:r>
        <w:rPr>
          <w:color w:val="231F20"/>
          <w:spacing w:val="-3"/>
          <w:w w:val="80"/>
          <w:sz w:val="12"/>
        </w:rPr>
        <w:t>Submodelo </w:t>
      </w:r>
      <w:r>
        <w:rPr>
          <w:color w:val="231F20"/>
          <w:w w:val="80"/>
          <w:sz w:val="12"/>
        </w:rPr>
        <w:t>4 </w:t>
      </w:r>
      <w:r>
        <w:rPr>
          <w:color w:val="231F20"/>
          <w:spacing w:val="-3"/>
          <w:w w:val="80"/>
          <w:sz w:val="12"/>
        </w:rPr>
        <w:t>Factores Ambientales</w:t>
      </w:r>
    </w:p>
    <w:p>
      <w:pPr>
        <w:spacing w:line="77" w:lineRule="exact" w:before="0"/>
        <w:ind w:left="498" w:right="0" w:firstLine="0"/>
        <w:jc w:val="left"/>
        <w:rPr>
          <w:sz w:val="12"/>
        </w:rPr>
      </w:pPr>
      <w:r>
        <w:rPr/>
        <w:br w:type="column"/>
      </w:r>
      <w:r>
        <w:rPr>
          <w:color w:val="231F20"/>
          <w:w w:val="80"/>
          <w:sz w:val="12"/>
        </w:rPr>
        <w:t>Submodelo 2 Características técnicas</w:t>
      </w:r>
    </w:p>
    <w:p>
      <w:pPr>
        <w:pStyle w:val="BodyText"/>
        <w:rPr>
          <w:sz w:val="12"/>
        </w:rPr>
      </w:pPr>
    </w:p>
    <w:p>
      <w:pPr>
        <w:pStyle w:val="BodyText"/>
        <w:spacing w:before="8"/>
        <w:rPr>
          <w:sz w:val="9"/>
        </w:rPr>
      </w:pPr>
    </w:p>
    <w:p>
      <w:pPr>
        <w:spacing w:line="487" w:lineRule="auto" w:before="0"/>
        <w:ind w:left="55" w:right="1158" w:firstLine="174"/>
        <w:jc w:val="left"/>
        <w:rPr>
          <w:sz w:val="12"/>
        </w:rPr>
      </w:pPr>
      <w:r>
        <w:rPr>
          <w:color w:val="231F20"/>
          <w:w w:val="105"/>
          <w:sz w:val="12"/>
        </w:rPr>
        <w:t>V1_SIII V2_SIII</w:t>
      </w:r>
    </w:p>
    <w:p>
      <w:pPr>
        <w:pStyle w:val="BodyText"/>
        <w:rPr>
          <w:sz w:val="12"/>
        </w:rPr>
      </w:pPr>
    </w:p>
    <w:p>
      <w:pPr>
        <w:pStyle w:val="BodyText"/>
        <w:spacing w:before="7"/>
        <w:rPr>
          <w:sz w:val="10"/>
        </w:rPr>
      </w:pPr>
    </w:p>
    <w:p>
      <w:pPr>
        <w:spacing w:before="1"/>
        <w:ind w:left="982" w:right="0" w:firstLine="0"/>
        <w:jc w:val="left"/>
        <w:rPr>
          <w:sz w:val="12"/>
        </w:rPr>
      </w:pPr>
      <w:r>
        <w:rPr>
          <w:color w:val="231F20"/>
          <w:w w:val="80"/>
          <w:sz w:val="12"/>
        </w:rPr>
        <w:t>Submodelo 3 Comunicación</w:t>
      </w:r>
    </w:p>
    <w:p>
      <w:pPr>
        <w:spacing w:before="83"/>
        <w:ind w:left="0" w:right="0" w:firstLine="0"/>
        <w:jc w:val="right"/>
        <w:rPr>
          <w:sz w:val="12"/>
        </w:rPr>
      </w:pPr>
      <w:r>
        <w:rPr>
          <w:color w:val="231F20"/>
          <w:w w:val="105"/>
          <w:sz w:val="12"/>
        </w:rPr>
        <w:t>V5_SIII</w:t>
      </w:r>
    </w:p>
    <w:p>
      <w:pPr>
        <w:spacing w:line="109" w:lineRule="exact" w:before="0"/>
        <w:ind w:left="1475" w:right="0" w:firstLine="0"/>
        <w:jc w:val="left"/>
        <w:rPr>
          <w:sz w:val="12"/>
        </w:rPr>
      </w:pPr>
      <w:r>
        <w:rPr/>
        <w:br w:type="column"/>
      </w:r>
      <w:r>
        <w:rPr>
          <w:color w:val="231F20"/>
          <w:w w:val="105"/>
          <w:sz w:val="12"/>
        </w:rPr>
        <w:t>V3_SVI</w:t>
      </w:r>
    </w:p>
    <w:p>
      <w:pPr>
        <w:spacing w:line="118" w:lineRule="exact" w:before="0"/>
        <w:ind w:left="164" w:right="0" w:firstLine="0"/>
        <w:jc w:val="left"/>
        <w:rPr>
          <w:sz w:val="12"/>
        </w:rPr>
      </w:pPr>
      <w:r>
        <w:rPr>
          <w:color w:val="231F20"/>
          <w:w w:val="80"/>
          <w:sz w:val="12"/>
        </w:rPr>
        <w:t>Submodelo 6 Apoyo Gubernamental</w:t>
      </w:r>
    </w:p>
    <w:p>
      <w:pPr>
        <w:pStyle w:val="BodyText"/>
        <w:rPr>
          <w:sz w:val="12"/>
        </w:rPr>
      </w:pPr>
    </w:p>
    <w:p>
      <w:pPr>
        <w:pStyle w:val="BodyText"/>
        <w:spacing w:before="7"/>
        <w:rPr>
          <w:sz w:val="12"/>
        </w:rPr>
      </w:pPr>
    </w:p>
    <w:p>
      <w:pPr>
        <w:spacing w:line="602" w:lineRule="auto" w:before="1"/>
        <w:ind w:left="36" w:right="1959" w:hanging="64"/>
        <w:jc w:val="left"/>
        <w:rPr>
          <w:sz w:val="12"/>
        </w:rPr>
      </w:pPr>
      <w:r>
        <w:rPr>
          <w:color w:val="231F20"/>
          <w:w w:val="105"/>
          <w:sz w:val="12"/>
        </w:rPr>
        <w:t>V3_SIII V4_SIII</w:t>
      </w:r>
    </w:p>
    <w:p>
      <w:pPr>
        <w:spacing w:line="102" w:lineRule="exact" w:before="0"/>
        <w:ind w:left="1160" w:right="1158" w:firstLine="0"/>
        <w:jc w:val="center"/>
        <w:rPr>
          <w:sz w:val="12"/>
        </w:rPr>
      </w:pPr>
      <w:r>
        <w:rPr>
          <w:color w:val="231F20"/>
          <w:w w:val="105"/>
          <w:sz w:val="12"/>
        </w:rPr>
        <w:t>V1_SV</w:t>
      </w:r>
    </w:p>
    <w:p>
      <w:pPr>
        <w:spacing w:before="74"/>
        <w:ind w:left="1573" w:right="0" w:firstLine="0"/>
        <w:jc w:val="left"/>
        <w:rPr>
          <w:sz w:val="12"/>
        </w:rPr>
      </w:pPr>
      <w:r>
        <w:rPr>
          <w:color w:val="231F20"/>
          <w:w w:val="105"/>
          <w:sz w:val="12"/>
        </w:rPr>
        <w:t>V2_SV</w:t>
      </w:r>
    </w:p>
    <w:p>
      <w:pPr>
        <w:spacing w:after="0"/>
        <w:jc w:val="left"/>
        <w:rPr>
          <w:sz w:val="12"/>
        </w:rPr>
        <w:sectPr>
          <w:type w:val="continuous"/>
          <w:pgSz w:w="9360" w:h="12760"/>
          <w:pgMar w:top="1420" w:bottom="280" w:left="960" w:right="960"/>
          <w:cols w:num="4" w:equalWidth="0">
            <w:col w:w="866" w:space="40"/>
            <w:col w:w="1524" w:space="40"/>
            <w:col w:w="2193" w:space="40"/>
            <w:col w:w="2737"/>
          </w:cols>
        </w:sectPr>
      </w:pPr>
    </w:p>
    <w:p>
      <w:pPr>
        <w:pStyle w:val="BodyText"/>
        <w:spacing w:before="2"/>
        <w:rPr>
          <w:sz w:val="10"/>
        </w:rPr>
      </w:pPr>
    </w:p>
    <w:p>
      <w:pPr>
        <w:spacing w:before="0"/>
        <w:ind w:left="504" w:right="-12" w:firstLine="0"/>
        <w:jc w:val="left"/>
        <w:rPr>
          <w:sz w:val="12"/>
        </w:rPr>
      </w:pPr>
      <w:r>
        <w:rPr>
          <w:color w:val="231F20"/>
          <w:spacing w:val="-4"/>
          <w:w w:val="105"/>
          <w:sz w:val="12"/>
        </w:rPr>
        <w:t>V5_SI</w:t>
      </w:r>
    </w:p>
    <w:p>
      <w:pPr>
        <w:spacing w:line="127" w:lineRule="exact" w:before="0"/>
        <w:ind w:left="456" w:right="-4" w:firstLine="0"/>
        <w:jc w:val="left"/>
        <w:rPr>
          <w:sz w:val="12"/>
        </w:rPr>
      </w:pPr>
      <w:r>
        <w:rPr/>
        <w:br w:type="column"/>
      </w:r>
      <w:r>
        <w:rPr>
          <w:color w:val="231F20"/>
          <w:spacing w:val="-3"/>
          <w:w w:val="80"/>
          <w:sz w:val="12"/>
        </w:rPr>
        <w:t>Submodelo </w:t>
      </w:r>
      <w:r>
        <w:rPr>
          <w:color w:val="231F20"/>
          <w:w w:val="80"/>
          <w:sz w:val="12"/>
        </w:rPr>
        <w:t>1 </w:t>
      </w:r>
      <w:r>
        <w:rPr>
          <w:color w:val="231F20"/>
          <w:spacing w:val="-3"/>
          <w:w w:val="80"/>
          <w:sz w:val="12"/>
        </w:rPr>
        <w:t>Factores Organizacionales</w:t>
      </w:r>
    </w:p>
    <w:p>
      <w:pPr>
        <w:spacing w:before="69"/>
        <w:ind w:left="481" w:right="461" w:firstLine="0"/>
        <w:jc w:val="center"/>
        <w:rPr>
          <w:sz w:val="12"/>
        </w:rPr>
      </w:pPr>
      <w:r>
        <w:rPr/>
        <w:br w:type="column"/>
      </w:r>
      <w:r>
        <w:rPr>
          <w:color w:val="231F20"/>
          <w:w w:val="105"/>
          <w:sz w:val="12"/>
        </w:rPr>
        <w:t>V3_SV</w:t>
      </w:r>
    </w:p>
    <w:p>
      <w:pPr>
        <w:spacing w:after="0"/>
        <w:jc w:val="center"/>
        <w:rPr>
          <w:sz w:val="12"/>
        </w:rPr>
        <w:sectPr>
          <w:type w:val="continuous"/>
          <w:pgSz w:w="9360" w:h="12760"/>
          <w:pgMar w:top="1420" w:bottom="280" w:left="960" w:right="960"/>
          <w:cols w:num="3" w:equalWidth="0">
            <w:col w:w="822" w:space="40"/>
            <w:col w:w="1917" w:space="3300"/>
            <w:col w:w="1361"/>
          </w:cols>
        </w:sectPr>
      </w:pPr>
    </w:p>
    <w:p>
      <w:pPr>
        <w:pStyle w:val="BodyText"/>
        <w:spacing w:before="6"/>
        <w:rPr>
          <w:sz w:val="14"/>
        </w:rPr>
      </w:pPr>
    </w:p>
    <w:p>
      <w:pPr>
        <w:spacing w:after="0"/>
        <w:rPr>
          <w:sz w:val="14"/>
        </w:rPr>
        <w:sectPr>
          <w:type w:val="continuous"/>
          <w:pgSz w:w="9360" w:h="12760"/>
          <w:pgMar w:top="1420" w:bottom="280" w:left="960" w:right="960"/>
        </w:sectPr>
      </w:pPr>
    </w:p>
    <w:p>
      <w:pPr>
        <w:spacing w:line="460" w:lineRule="auto" w:before="78"/>
        <w:ind w:left="737" w:right="0" w:hanging="78"/>
        <w:jc w:val="left"/>
        <w:rPr>
          <w:sz w:val="12"/>
        </w:rPr>
      </w:pPr>
      <w:r>
        <w:rPr>
          <w:color w:val="231F20"/>
          <w:w w:val="105"/>
          <w:sz w:val="12"/>
        </w:rPr>
        <w:t>V1_SVII V2_SVII</w:t>
      </w:r>
    </w:p>
    <w:p>
      <w:pPr>
        <w:pStyle w:val="BodyText"/>
        <w:spacing w:before="1"/>
        <w:rPr>
          <w:sz w:val="13"/>
        </w:rPr>
      </w:pPr>
    </w:p>
    <w:p>
      <w:pPr>
        <w:spacing w:before="0"/>
        <w:ind w:left="0" w:right="0" w:firstLine="0"/>
        <w:jc w:val="right"/>
        <w:rPr>
          <w:sz w:val="12"/>
        </w:rPr>
      </w:pPr>
      <w:r>
        <w:rPr>
          <w:color w:val="231F20"/>
          <w:w w:val="105"/>
          <w:sz w:val="12"/>
        </w:rPr>
        <w:t>V3_SVII</w:t>
      </w:r>
    </w:p>
    <w:p>
      <w:pPr>
        <w:pStyle w:val="BodyText"/>
        <w:rPr>
          <w:sz w:val="12"/>
        </w:rPr>
      </w:pPr>
      <w:r>
        <w:rPr/>
        <w:br w:type="column"/>
      </w:r>
      <w:r>
        <w:rPr>
          <w:sz w:val="12"/>
        </w:rPr>
      </w:r>
    </w:p>
    <w:p>
      <w:pPr>
        <w:pStyle w:val="BodyText"/>
        <w:rPr>
          <w:sz w:val="12"/>
        </w:rPr>
      </w:pPr>
    </w:p>
    <w:p>
      <w:pPr>
        <w:pStyle w:val="BodyText"/>
        <w:rPr>
          <w:sz w:val="12"/>
        </w:rPr>
      </w:pPr>
    </w:p>
    <w:p>
      <w:pPr>
        <w:pStyle w:val="BodyText"/>
        <w:spacing w:before="2"/>
        <w:rPr>
          <w:sz w:val="10"/>
        </w:rPr>
      </w:pPr>
    </w:p>
    <w:p>
      <w:pPr>
        <w:spacing w:line="119" w:lineRule="exact" w:before="0"/>
        <w:ind w:left="0" w:right="0" w:firstLine="0"/>
        <w:jc w:val="right"/>
        <w:rPr>
          <w:sz w:val="12"/>
        </w:rPr>
      </w:pPr>
      <w:r>
        <w:rPr>
          <w:color w:val="231F20"/>
          <w:w w:val="105"/>
          <w:sz w:val="12"/>
        </w:rPr>
        <w:t>V5_SVII</w:t>
      </w:r>
    </w:p>
    <w:p>
      <w:pPr>
        <w:spacing w:line="119" w:lineRule="exact" w:before="0"/>
        <w:ind w:left="65" w:right="0" w:firstLine="0"/>
        <w:jc w:val="left"/>
        <w:rPr>
          <w:sz w:val="12"/>
        </w:rPr>
      </w:pPr>
      <w:r>
        <w:rPr>
          <w:color w:val="231F20"/>
          <w:w w:val="80"/>
          <w:sz w:val="12"/>
        </w:rPr>
        <w:t>Submodelo 7 Adopción del Comercio Electrónico</w:t>
      </w:r>
    </w:p>
    <w:p>
      <w:pPr>
        <w:spacing w:before="69"/>
        <w:ind w:left="1243" w:right="0" w:firstLine="0"/>
        <w:jc w:val="left"/>
        <w:rPr>
          <w:sz w:val="12"/>
        </w:rPr>
      </w:pPr>
      <w:r>
        <w:rPr>
          <w:color w:val="231F20"/>
          <w:w w:val="105"/>
          <w:sz w:val="12"/>
        </w:rPr>
        <w:t>V4_SVII</w:t>
      </w:r>
    </w:p>
    <w:p>
      <w:pPr>
        <w:pStyle w:val="BodyText"/>
        <w:spacing w:before="10"/>
        <w:rPr>
          <w:sz w:val="9"/>
        </w:rPr>
      </w:pPr>
      <w:r>
        <w:rPr/>
        <w:br w:type="column"/>
      </w:r>
      <w:r>
        <w:rPr>
          <w:sz w:val="9"/>
        </w:rPr>
      </w:r>
    </w:p>
    <w:p>
      <w:pPr>
        <w:spacing w:before="0"/>
        <w:ind w:left="0" w:right="399" w:firstLine="0"/>
        <w:jc w:val="right"/>
        <w:rPr>
          <w:sz w:val="12"/>
        </w:rPr>
      </w:pPr>
      <w:r>
        <w:rPr>
          <w:color w:val="231F20"/>
          <w:w w:val="105"/>
          <w:sz w:val="12"/>
        </w:rPr>
        <w:t>V4_SV</w:t>
      </w:r>
    </w:p>
    <w:p>
      <w:pPr>
        <w:spacing w:before="4"/>
        <w:ind w:left="660" w:right="0" w:firstLine="0"/>
        <w:jc w:val="left"/>
        <w:rPr>
          <w:sz w:val="12"/>
        </w:rPr>
      </w:pPr>
      <w:r>
        <w:rPr>
          <w:color w:val="231F20"/>
          <w:w w:val="80"/>
          <w:sz w:val="12"/>
        </w:rPr>
        <w:t>Submodelo 5 Factores Psicológicos y culturales</w:t>
      </w:r>
    </w:p>
    <w:p>
      <w:pPr>
        <w:pStyle w:val="BodyText"/>
        <w:spacing w:before="5"/>
        <w:rPr>
          <w:sz w:val="13"/>
        </w:rPr>
      </w:pPr>
    </w:p>
    <w:p>
      <w:pPr>
        <w:spacing w:before="0"/>
        <w:ind w:left="1926" w:right="0" w:firstLine="0"/>
        <w:jc w:val="left"/>
        <w:rPr>
          <w:sz w:val="12"/>
        </w:rPr>
      </w:pPr>
      <w:r>
        <w:rPr>
          <w:color w:val="231F20"/>
          <w:w w:val="105"/>
          <w:sz w:val="12"/>
        </w:rPr>
        <w:t>V5_SV</w:t>
      </w:r>
    </w:p>
    <w:p>
      <w:pPr>
        <w:spacing w:after="0"/>
        <w:jc w:val="left"/>
        <w:rPr>
          <w:sz w:val="12"/>
        </w:rPr>
        <w:sectPr>
          <w:type w:val="continuous"/>
          <w:pgSz w:w="9360" w:h="12760"/>
          <w:pgMar w:top="1420" w:bottom="280" w:left="960" w:right="960"/>
          <w:cols w:num="3" w:equalWidth="0">
            <w:col w:w="1532" w:space="40"/>
            <w:col w:w="2256" w:space="715"/>
            <w:col w:w="2897"/>
          </w:cols>
        </w:sectPr>
      </w:pPr>
    </w:p>
    <w:p>
      <w:pPr>
        <w:spacing w:before="90"/>
        <w:ind w:left="411" w:right="0" w:firstLine="0"/>
        <w:jc w:val="left"/>
        <w:rPr>
          <w:sz w:val="18"/>
        </w:rPr>
      </w:pPr>
      <w:r>
        <w:rPr>
          <w:color w:val="231F20"/>
          <w:sz w:val="18"/>
        </w:rPr>
        <w:t>Fuente: Elaboración propia con uso de SmartPLS (2015).</w:t>
      </w:r>
    </w:p>
    <w:p>
      <w:pPr>
        <w:pStyle w:val="BodyText"/>
        <w:rPr>
          <w:sz w:val="18"/>
        </w:rPr>
      </w:pPr>
    </w:p>
    <w:p>
      <w:pPr>
        <w:pStyle w:val="Heading1"/>
        <w:numPr>
          <w:ilvl w:val="0"/>
          <w:numId w:val="1"/>
        </w:numPr>
        <w:tabs>
          <w:tab w:pos="338" w:val="left" w:leader="none"/>
        </w:tabs>
        <w:spacing w:line="240" w:lineRule="auto" w:before="157" w:after="0"/>
        <w:ind w:left="337" w:right="0" w:hanging="220"/>
        <w:jc w:val="both"/>
      </w:pPr>
      <w:r>
        <w:rPr>
          <w:color w:val="231F20"/>
        </w:rPr>
        <w:t>Descripción de las variables latentes y</w:t>
      </w:r>
      <w:r>
        <w:rPr>
          <w:color w:val="231F20"/>
          <w:spacing w:val="-13"/>
        </w:rPr>
        <w:t> </w:t>
      </w:r>
      <w:r>
        <w:rPr>
          <w:color w:val="231F20"/>
        </w:rPr>
        <w:t>manifiestas</w:t>
      </w:r>
    </w:p>
    <w:p>
      <w:pPr>
        <w:pStyle w:val="BodyText"/>
        <w:spacing w:before="7"/>
        <w:rPr>
          <w:b/>
          <w:sz w:val="21"/>
        </w:rPr>
      </w:pPr>
    </w:p>
    <w:p>
      <w:pPr>
        <w:pStyle w:val="BodyText"/>
        <w:spacing w:line="249" w:lineRule="auto"/>
        <w:ind w:left="117" w:right="114"/>
        <w:jc w:val="both"/>
      </w:pPr>
      <w:r>
        <w:rPr>
          <w:color w:val="231F20"/>
        </w:rPr>
        <w:t>En la literatura científica se han podido identificar tres tipos de factores como los principales</w:t>
      </w:r>
      <w:r>
        <w:rPr>
          <w:color w:val="231F20"/>
          <w:spacing w:val="-9"/>
        </w:rPr>
        <w:t> </w:t>
      </w:r>
      <w:r>
        <w:rPr>
          <w:color w:val="231F20"/>
        </w:rPr>
        <w:t>que</w:t>
      </w:r>
      <w:r>
        <w:rPr>
          <w:color w:val="231F20"/>
          <w:spacing w:val="-9"/>
        </w:rPr>
        <w:t> </w:t>
      </w:r>
      <w:r>
        <w:rPr>
          <w:color w:val="231F20"/>
        </w:rPr>
        <w:t>influyen</w:t>
      </w:r>
      <w:r>
        <w:rPr>
          <w:color w:val="231F20"/>
          <w:spacing w:val="-9"/>
        </w:rPr>
        <w:t> </w:t>
      </w:r>
      <w:r>
        <w:rPr>
          <w:color w:val="231F20"/>
        </w:rPr>
        <w:t>en</w:t>
      </w:r>
      <w:r>
        <w:rPr>
          <w:color w:val="231F20"/>
          <w:spacing w:val="-9"/>
        </w:rPr>
        <w:t> </w:t>
      </w:r>
      <w:r>
        <w:rPr>
          <w:color w:val="231F20"/>
        </w:rPr>
        <w:t>la</w:t>
      </w:r>
      <w:r>
        <w:rPr>
          <w:color w:val="231F20"/>
          <w:spacing w:val="-9"/>
        </w:rPr>
        <w:t> </w:t>
      </w:r>
      <w:r>
        <w:rPr>
          <w:color w:val="231F20"/>
        </w:rPr>
        <w:t>adopción</w:t>
      </w:r>
      <w:r>
        <w:rPr>
          <w:color w:val="231F20"/>
          <w:spacing w:val="-9"/>
        </w:rPr>
        <w:t> </w:t>
      </w:r>
      <w:r>
        <w:rPr>
          <w:color w:val="231F20"/>
        </w:rPr>
        <w:t>de</w:t>
      </w:r>
      <w:r>
        <w:rPr>
          <w:color w:val="231F20"/>
          <w:spacing w:val="-9"/>
        </w:rPr>
        <w:t> </w:t>
      </w:r>
      <w:r>
        <w:rPr>
          <w:color w:val="231F20"/>
        </w:rPr>
        <w:t>una</w:t>
      </w:r>
      <w:r>
        <w:rPr>
          <w:color w:val="231F20"/>
          <w:spacing w:val="-9"/>
        </w:rPr>
        <w:t> </w:t>
      </w:r>
      <w:r>
        <w:rPr>
          <w:color w:val="231F20"/>
        </w:rPr>
        <w:t>nueva</w:t>
      </w:r>
      <w:r>
        <w:rPr>
          <w:color w:val="231F20"/>
          <w:spacing w:val="-9"/>
        </w:rPr>
        <w:t> </w:t>
      </w:r>
      <w:r>
        <w:rPr>
          <w:color w:val="231F20"/>
        </w:rPr>
        <w:t>tecnología,</w:t>
      </w:r>
      <w:r>
        <w:rPr>
          <w:color w:val="231F20"/>
          <w:spacing w:val="-9"/>
        </w:rPr>
        <w:t> </w:t>
      </w:r>
      <w:r>
        <w:rPr>
          <w:color w:val="231F20"/>
        </w:rPr>
        <w:t>uno</w:t>
      </w:r>
      <w:r>
        <w:rPr>
          <w:color w:val="231F20"/>
          <w:spacing w:val="-9"/>
        </w:rPr>
        <w:t> </w:t>
      </w:r>
      <w:r>
        <w:rPr>
          <w:color w:val="231F20"/>
        </w:rPr>
        <w:t>son</w:t>
      </w:r>
      <w:r>
        <w:rPr>
          <w:color w:val="231F20"/>
          <w:spacing w:val="-9"/>
        </w:rPr>
        <w:t> </w:t>
      </w:r>
      <w:r>
        <w:rPr>
          <w:color w:val="231F20"/>
        </w:rPr>
        <w:t>los</w:t>
      </w:r>
      <w:r>
        <w:rPr>
          <w:color w:val="231F20"/>
          <w:spacing w:val="-9"/>
        </w:rPr>
        <w:t> </w:t>
      </w:r>
      <w:r>
        <w:rPr>
          <w:color w:val="231F20"/>
        </w:rPr>
        <w:t>bene- ficios percibidos, otro son los factores organizacionales y los factores del entorno (Mehrtens, Cragg y Mills, 2001; Iacovou, Benbasat, y Dexter, 1995; McGowan y </w:t>
      </w:r>
      <w:r>
        <w:rPr>
          <w:color w:val="231F20"/>
          <w:spacing w:val="-3"/>
        </w:rPr>
        <w:t>Madey,</w:t>
      </w:r>
      <w:r>
        <w:rPr>
          <w:color w:val="231F20"/>
          <w:spacing w:val="-11"/>
        </w:rPr>
        <w:t> </w:t>
      </w:r>
      <w:r>
        <w:rPr>
          <w:color w:val="231F20"/>
        </w:rPr>
        <w:t>1998);</w:t>
      </w:r>
      <w:r>
        <w:rPr>
          <w:color w:val="231F20"/>
          <w:spacing w:val="-11"/>
        </w:rPr>
        <w:t> </w:t>
      </w:r>
      <w:r>
        <w:rPr>
          <w:color w:val="231F20"/>
        </w:rPr>
        <w:t>otros</w:t>
      </w:r>
      <w:r>
        <w:rPr>
          <w:color w:val="231F20"/>
          <w:spacing w:val="-11"/>
        </w:rPr>
        <w:t> </w:t>
      </w:r>
      <w:r>
        <w:rPr>
          <w:color w:val="231F20"/>
        </w:rPr>
        <w:t>aspectos</w:t>
      </w:r>
      <w:r>
        <w:rPr>
          <w:color w:val="231F20"/>
          <w:spacing w:val="-11"/>
        </w:rPr>
        <w:t> </w:t>
      </w:r>
      <w:r>
        <w:rPr>
          <w:color w:val="231F20"/>
        </w:rPr>
        <w:t>importantes</w:t>
      </w:r>
      <w:r>
        <w:rPr>
          <w:color w:val="231F20"/>
          <w:spacing w:val="-11"/>
        </w:rPr>
        <w:t> </w:t>
      </w:r>
      <w:r>
        <w:rPr>
          <w:color w:val="231F20"/>
        </w:rPr>
        <w:t>que</w:t>
      </w:r>
      <w:r>
        <w:rPr>
          <w:color w:val="231F20"/>
          <w:spacing w:val="-11"/>
        </w:rPr>
        <w:t> </w:t>
      </w:r>
      <w:r>
        <w:rPr>
          <w:color w:val="231F20"/>
        </w:rPr>
        <w:t>influyen</w:t>
      </w:r>
      <w:r>
        <w:rPr>
          <w:color w:val="231F20"/>
          <w:spacing w:val="-11"/>
        </w:rPr>
        <w:t> </w:t>
      </w:r>
      <w:r>
        <w:rPr>
          <w:color w:val="231F20"/>
        </w:rPr>
        <w:t>son</w:t>
      </w:r>
      <w:r>
        <w:rPr>
          <w:color w:val="231F20"/>
          <w:spacing w:val="-11"/>
        </w:rPr>
        <w:t> </w:t>
      </w:r>
      <w:r>
        <w:rPr>
          <w:color w:val="231F20"/>
        </w:rPr>
        <w:t>el</w:t>
      </w:r>
      <w:r>
        <w:rPr>
          <w:color w:val="231F20"/>
          <w:spacing w:val="-11"/>
        </w:rPr>
        <w:t> </w:t>
      </w:r>
      <w:r>
        <w:rPr>
          <w:color w:val="231F20"/>
        </w:rPr>
        <w:t>tipo</w:t>
      </w:r>
      <w:r>
        <w:rPr>
          <w:color w:val="231F20"/>
          <w:spacing w:val="-11"/>
        </w:rPr>
        <w:t> </w:t>
      </w:r>
      <w:r>
        <w:rPr>
          <w:color w:val="231F20"/>
        </w:rPr>
        <w:t>de</w:t>
      </w:r>
      <w:r>
        <w:rPr>
          <w:color w:val="231F20"/>
          <w:spacing w:val="-11"/>
        </w:rPr>
        <w:t> </w:t>
      </w:r>
      <w:r>
        <w:rPr>
          <w:color w:val="231F20"/>
        </w:rPr>
        <w:t>productos</w:t>
      </w:r>
      <w:r>
        <w:rPr>
          <w:color w:val="231F20"/>
          <w:spacing w:val="-11"/>
        </w:rPr>
        <w:t> </w:t>
      </w:r>
      <w:r>
        <w:rPr>
          <w:color w:val="231F20"/>
        </w:rPr>
        <w:t>y/o servicios comprados por internet (Phau y Poon, 2000), y los valores culturales del individuo detrás de la decisión de comprar (Choi,2001); Guerrero y Rivas hacen una extensa revisión de los factores que han sido considerados para la adopción del</w:t>
      </w:r>
      <w:r>
        <w:rPr>
          <w:color w:val="231F20"/>
          <w:spacing w:val="-5"/>
        </w:rPr>
        <w:t> </w:t>
      </w:r>
      <w:r>
        <w:rPr>
          <w:color w:val="231F20"/>
        </w:rPr>
        <w:t>comercio</w:t>
      </w:r>
      <w:r>
        <w:rPr>
          <w:color w:val="231F20"/>
          <w:spacing w:val="-5"/>
        </w:rPr>
        <w:t> </w:t>
      </w:r>
      <w:r>
        <w:rPr>
          <w:color w:val="231F20"/>
        </w:rPr>
        <w:t>electrónico</w:t>
      </w:r>
      <w:r>
        <w:rPr>
          <w:color w:val="231F20"/>
          <w:spacing w:val="-6"/>
        </w:rPr>
        <w:t> </w:t>
      </w:r>
      <w:r>
        <w:rPr>
          <w:color w:val="231F20"/>
        </w:rPr>
        <w:t>en</w:t>
      </w:r>
      <w:r>
        <w:rPr>
          <w:color w:val="231F20"/>
          <w:spacing w:val="-5"/>
        </w:rPr>
        <w:t> </w:t>
      </w:r>
      <w:r>
        <w:rPr>
          <w:color w:val="231F20"/>
        </w:rPr>
        <w:t>diversas</w:t>
      </w:r>
      <w:r>
        <w:rPr>
          <w:color w:val="231F20"/>
          <w:spacing w:val="-5"/>
        </w:rPr>
        <w:t> </w:t>
      </w:r>
      <w:r>
        <w:rPr>
          <w:color w:val="231F20"/>
        </w:rPr>
        <w:t>fuentes,</w:t>
      </w:r>
      <w:r>
        <w:rPr>
          <w:color w:val="231F20"/>
          <w:spacing w:val="-5"/>
        </w:rPr>
        <w:t> </w:t>
      </w:r>
      <w:r>
        <w:rPr>
          <w:color w:val="231F20"/>
        </w:rPr>
        <w:t>estos</w:t>
      </w:r>
      <w:r>
        <w:rPr>
          <w:color w:val="231F20"/>
          <w:spacing w:val="-5"/>
        </w:rPr>
        <w:t> </w:t>
      </w:r>
      <w:r>
        <w:rPr>
          <w:color w:val="231F20"/>
        </w:rPr>
        <w:t>son:</w:t>
      </w:r>
      <w:r>
        <w:rPr>
          <w:color w:val="231F20"/>
          <w:spacing w:val="-5"/>
        </w:rPr>
        <w:t> </w:t>
      </w:r>
      <w:r>
        <w:rPr>
          <w:color w:val="231F20"/>
        </w:rPr>
        <w:t>factores</w:t>
      </w:r>
      <w:r>
        <w:rPr>
          <w:color w:val="231F20"/>
          <w:spacing w:val="-5"/>
        </w:rPr>
        <w:t> </w:t>
      </w:r>
      <w:r>
        <w:rPr>
          <w:color w:val="231F20"/>
        </w:rPr>
        <w:t>en</w:t>
      </w:r>
      <w:r>
        <w:rPr>
          <w:color w:val="231F20"/>
          <w:spacing w:val="-5"/>
        </w:rPr>
        <w:t> </w:t>
      </w:r>
      <w:r>
        <w:rPr>
          <w:color w:val="231F20"/>
        </w:rPr>
        <w:t>el</w:t>
      </w:r>
      <w:r>
        <w:rPr>
          <w:color w:val="231F20"/>
          <w:spacing w:val="-5"/>
        </w:rPr>
        <w:t> </w:t>
      </w:r>
      <w:r>
        <w:rPr>
          <w:color w:val="231F20"/>
        </w:rPr>
        <w:t>ámbito</w:t>
      </w:r>
      <w:r>
        <w:rPr>
          <w:color w:val="231F20"/>
          <w:spacing w:val="-5"/>
        </w:rPr>
        <w:t> </w:t>
      </w:r>
      <w:r>
        <w:rPr>
          <w:color w:val="231F20"/>
        </w:rPr>
        <w:t>de</w:t>
      </w:r>
      <w:r>
        <w:rPr>
          <w:color w:val="231F20"/>
          <w:spacing w:val="-5"/>
        </w:rPr>
        <w:t> </w:t>
      </w:r>
      <w:r>
        <w:rPr>
          <w:color w:val="231F20"/>
        </w:rPr>
        <w:t>la organización,</w:t>
      </w:r>
      <w:r>
        <w:rPr>
          <w:color w:val="231F20"/>
          <w:spacing w:val="-10"/>
        </w:rPr>
        <w:t> </w:t>
      </w:r>
      <w:r>
        <w:rPr>
          <w:color w:val="231F20"/>
        </w:rPr>
        <w:t>factores</w:t>
      </w:r>
      <w:r>
        <w:rPr>
          <w:color w:val="231F20"/>
          <w:spacing w:val="-9"/>
        </w:rPr>
        <w:t> </w:t>
      </w:r>
      <w:r>
        <w:rPr>
          <w:color w:val="231F20"/>
        </w:rPr>
        <w:t>en</w:t>
      </w:r>
      <w:r>
        <w:rPr>
          <w:color w:val="231F20"/>
          <w:spacing w:val="-10"/>
        </w:rPr>
        <w:t> </w:t>
      </w:r>
      <w:r>
        <w:rPr>
          <w:color w:val="231F20"/>
        </w:rPr>
        <w:t>el</w:t>
      </w:r>
      <w:r>
        <w:rPr>
          <w:color w:val="231F20"/>
          <w:spacing w:val="-10"/>
        </w:rPr>
        <w:t> </w:t>
      </w:r>
      <w:r>
        <w:rPr>
          <w:color w:val="231F20"/>
        </w:rPr>
        <w:t>ámbito</w:t>
      </w:r>
      <w:r>
        <w:rPr>
          <w:color w:val="231F20"/>
          <w:spacing w:val="-10"/>
        </w:rPr>
        <w:t> </w:t>
      </w:r>
      <w:r>
        <w:rPr>
          <w:color w:val="231F20"/>
        </w:rPr>
        <w:t>del</w:t>
      </w:r>
      <w:r>
        <w:rPr>
          <w:color w:val="231F20"/>
          <w:spacing w:val="-10"/>
        </w:rPr>
        <w:t> </w:t>
      </w:r>
      <w:r>
        <w:rPr>
          <w:color w:val="231F20"/>
        </w:rPr>
        <w:t>mercado,</w:t>
      </w:r>
      <w:r>
        <w:rPr>
          <w:color w:val="231F20"/>
          <w:spacing w:val="-10"/>
        </w:rPr>
        <w:t> </w:t>
      </w:r>
      <w:r>
        <w:rPr>
          <w:color w:val="231F20"/>
        </w:rPr>
        <w:t>y</w:t>
      </w:r>
      <w:r>
        <w:rPr>
          <w:color w:val="231F20"/>
          <w:spacing w:val="-10"/>
        </w:rPr>
        <w:t> </w:t>
      </w:r>
      <w:r>
        <w:rPr>
          <w:color w:val="231F20"/>
        </w:rPr>
        <w:t>factores</w:t>
      </w:r>
      <w:r>
        <w:rPr>
          <w:color w:val="231F20"/>
          <w:spacing w:val="-9"/>
        </w:rPr>
        <w:t> </w:t>
      </w:r>
      <w:r>
        <w:rPr>
          <w:color w:val="231F20"/>
        </w:rPr>
        <w:t>en</w:t>
      </w:r>
      <w:r>
        <w:rPr>
          <w:color w:val="231F20"/>
          <w:spacing w:val="-10"/>
        </w:rPr>
        <w:t> </w:t>
      </w:r>
      <w:r>
        <w:rPr>
          <w:color w:val="231F20"/>
        </w:rPr>
        <w:t>el</w:t>
      </w:r>
      <w:r>
        <w:rPr>
          <w:color w:val="231F20"/>
          <w:spacing w:val="-10"/>
        </w:rPr>
        <w:t> </w:t>
      </w:r>
      <w:r>
        <w:rPr>
          <w:color w:val="231F20"/>
        </w:rPr>
        <w:t>ámbito</w:t>
      </w:r>
      <w:r>
        <w:rPr>
          <w:color w:val="231F20"/>
          <w:spacing w:val="-10"/>
        </w:rPr>
        <w:t> </w:t>
      </w:r>
      <w:r>
        <w:rPr>
          <w:color w:val="231F20"/>
        </w:rPr>
        <w:t>de</w:t>
      </w:r>
      <w:r>
        <w:rPr>
          <w:color w:val="231F20"/>
          <w:spacing w:val="-10"/>
        </w:rPr>
        <w:t> </w:t>
      </w:r>
      <w:r>
        <w:rPr>
          <w:color w:val="231F20"/>
        </w:rPr>
        <w:t>la</w:t>
      </w:r>
      <w:r>
        <w:rPr>
          <w:color w:val="231F20"/>
          <w:spacing w:val="-10"/>
        </w:rPr>
        <w:t> </w:t>
      </w:r>
      <w:r>
        <w:rPr>
          <w:color w:val="231F20"/>
        </w:rPr>
        <w:t>com- petencia, con lo cual proponen un esquema de cuatro constructos para la</w:t>
      </w:r>
      <w:r>
        <w:rPr>
          <w:color w:val="231F20"/>
          <w:spacing w:val="-36"/>
        </w:rPr>
        <w:t> </w:t>
      </w:r>
      <w:r>
        <w:rPr>
          <w:color w:val="231F20"/>
        </w:rPr>
        <w:t>adopción</w:t>
      </w:r>
    </w:p>
    <w:p>
      <w:pPr>
        <w:spacing w:after="0" w:line="249" w:lineRule="auto"/>
        <w:jc w:val="both"/>
        <w:sectPr>
          <w:type w:val="continuous"/>
          <w:pgSz w:w="9360" w:h="12760"/>
          <w:pgMar w:top="1420" w:bottom="280" w:left="960" w:right="960"/>
        </w:sectPr>
      </w:pPr>
    </w:p>
    <w:p>
      <w:pPr>
        <w:pStyle w:val="BodyText"/>
        <w:rPr>
          <w:sz w:val="20"/>
        </w:rPr>
      </w:pPr>
    </w:p>
    <w:p>
      <w:pPr>
        <w:pStyle w:val="BodyText"/>
        <w:spacing w:before="10"/>
        <w:rPr>
          <w:sz w:val="19"/>
        </w:rPr>
      </w:pPr>
    </w:p>
    <w:p>
      <w:pPr>
        <w:pStyle w:val="BodyText"/>
        <w:spacing w:line="249" w:lineRule="auto"/>
        <w:ind w:left="117" w:right="113"/>
        <w:jc w:val="both"/>
      </w:pPr>
      <w:r>
        <w:rPr>
          <w:color w:val="231F20"/>
        </w:rPr>
        <w:t>del comercio electrónico por las PyME´s, que abarca: factores en el ámbito de la organización, factores en el ámbito del cliente, factores en el ámbito de la compe- tencia,</w:t>
      </w:r>
      <w:r>
        <w:rPr>
          <w:color w:val="231F20"/>
          <w:spacing w:val="-4"/>
        </w:rPr>
        <w:t> </w:t>
      </w:r>
      <w:r>
        <w:rPr>
          <w:color w:val="231F20"/>
        </w:rPr>
        <w:t>y</w:t>
      </w:r>
      <w:r>
        <w:rPr>
          <w:color w:val="231F20"/>
          <w:spacing w:val="-4"/>
        </w:rPr>
        <w:t> </w:t>
      </w:r>
      <w:r>
        <w:rPr>
          <w:color w:val="231F20"/>
        </w:rPr>
        <w:t>factores</w:t>
      </w:r>
      <w:r>
        <w:rPr>
          <w:color w:val="231F20"/>
          <w:spacing w:val="-4"/>
        </w:rPr>
        <w:t> </w:t>
      </w:r>
      <w:r>
        <w:rPr>
          <w:color w:val="231F20"/>
        </w:rPr>
        <w:t>culturales</w:t>
      </w:r>
      <w:r>
        <w:rPr>
          <w:color w:val="231F20"/>
          <w:spacing w:val="-4"/>
        </w:rPr>
        <w:t> </w:t>
      </w:r>
      <w:r>
        <w:rPr>
          <w:color w:val="231F20"/>
        </w:rPr>
        <w:t>(Guerrero</w:t>
      </w:r>
      <w:r>
        <w:rPr>
          <w:color w:val="231F20"/>
          <w:spacing w:val="-4"/>
        </w:rPr>
        <w:t> </w:t>
      </w:r>
      <w:r>
        <w:rPr>
          <w:color w:val="231F20"/>
        </w:rPr>
        <w:t>y</w:t>
      </w:r>
      <w:r>
        <w:rPr>
          <w:color w:val="231F20"/>
          <w:spacing w:val="-4"/>
        </w:rPr>
        <w:t> </w:t>
      </w:r>
      <w:r>
        <w:rPr>
          <w:color w:val="231F20"/>
        </w:rPr>
        <w:t>Rivas,</w:t>
      </w:r>
      <w:r>
        <w:rPr>
          <w:color w:val="231F20"/>
          <w:spacing w:val="-4"/>
        </w:rPr>
        <w:t> </w:t>
      </w:r>
      <w:r>
        <w:rPr>
          <w:color w:val="231F20"/>
        </w:rPr>
        <w:t>2005),</w:t>
      </w:r>
      <w:r>
        <w:rPr>
          <w:color w:val="231F20"/>
          <w:spacing w:val="-4"/>
        </w:rPr>
        <w:t> </w:t>
      </w:r>
      <w:r>
        <w:rPr>
          <w:color w:val="231F20"/>
        </w:rPr>
        <w:t>Sarkar</w:t>
      </w:r>
      <w:r>
        <w:rPr>
          <w:color w:val="231F20"/>
          <w:spacing w:val="-3"/>
        </w:rPr>
        <w:t> </w:t>
      </w:r>
      <w:r>
        <w:rPr>
          <w:color w:val="231F20"/>
        </w:rPr>
        <w:t>por</w:t>
      </w:r>
      <w:r>
        <w:rPr>
          <w:color w:val="231F20"/>
          <w:spacing w:val="-4"/>
        </w:rPr>
        <w:t> </w:t>
      </w:r>
      <w:r>
        <w:rPr>
          <w:color w:val="231F20"/>
        </w:rPr>
        <w:t>su</w:t>
      </w:r>
      <w:r>
        <w:rPr>
          <w:color w:val="231F20"/>
          <w:spacing w:val="-4"/>
        </w:rPr>
        <w:t> </w:t>
      </w:r>
      <w:r>
        <w:rPr>
          <w:color w:val="231F20"/>
        </w:rPr>
        <w:t>parte</w:t>
      </w:r>
      <w:r>
        <w:rPr>
          <w:color w:val="231F20"/>
          <w:spacing w:val="-4"/>
        </w:rPr>
        <w:t> </w:t>
      </w:r>
      <w:r>
        <w:rPr>
          <w:color w:val="231F20"/>
        </w:rPr>
        <w:t>propone cuatro constructos para la implementación del comercio electrónico en </w:t>
      </w:r>
      <w:r>
        <w:rPr>
          <w:color w:val="231F20"/>
          <w:spacing w:val="-3"/>
        </w:rPr>
        <w:t>PyME’s, </w:t>
      </w:r>
      <w:r>
        <w:rPr>
          <w:color w:val="231F20"/>
        </w:rPr>
        <w:t>estas</w:t>
      </w:r>
      <w:r>
        <w:rPr>
          <w:color w:val="231F20"/>
          <w:spacing w:val="-25"/>
        </w:rPr>
        <w:t> </w:t>
      </w:r>
      <w:r>
        <w:rPr>
          <w:color w:val="231F20"/>
        </w:rPr>
        <w:t>son:</w:t>
      </w:r>
      <w:r>
        <w:rPr>
          <w:color w:val="231F20"/>
          <w:spacing w:val="-25"/>
        </w:rPr>
        <w:t> </w:t>
      </w:r>
      <w:r>
        <w:rPr>
          <w:color w:val="231F20"/>
        </w:rPr>
        <w:t>factores</w:t>
      </w:r>
      <w:r>
        <w:rPr>
          <w:color w:val="231F20"/>
          <w:spacing w:val="-25"/>
        </w:rPr>
        <w:t> </w:t>
      </w:r>
      <w:r>
        <w:rPr>
          <w:color w:val="231F20"/>
          <w:spacing w:val="-3"/>
        </w:rPr>
        <w:t>organizacionales,</w:t>
      </w:r>
      <w:r>
        <w:rPr>
          <w:color w:val="231F20"/>
          <w:spacing w:val="-25"/>
        </w:rPr>
        <w:t> </w:t>
      </w:r>
      <w:r>
        <w:rPr>
          <w:color w:val="231F20"/>
        </w:rPr>
        <w:t>factores</w:t>
      </w:r>
      <w:r>
        <w:rPr>
          <w:color w:val="231F20"/>
          <w:spacing w:val="-25"/>
        </w:rPr>
        <w:t> </w:t>
      </w:r>
      <w:r>
        <w:rPr>
          <w:color w:val="231F20"/>
        </w:rPr>
        <w:t>gerenciales,</w:t>
      </w:r>
      <w:r>
        <w:rPr>
          <w:color w:val="231F20"/>
          <w:spacing w:val="-25"/>
        </w:rPr>
        <w:t> </w:t>
      </w:r>
      <w:r>
        <w:rPr>
          <w:color w:val="231F20"/>
        </w:rPr>
        <w:t>medio</w:t>
      </w:r>
      <w:r>
        <w:rPr>
          <w:color w:val="231F20"/>
          <w:spacing w:val="-25"/>
        </w:rPr>
        <w:t> </w:t>
      </w:r>
      <w:r>
        <w:rPr>
          <w:color w:val="231F20"/>
        </w:rPr>
        <w:t>ambiente</w:t>
      </w:r>
      <w:r>
        <w:rPr>
          <w:color w:val="231F20"/>
          <w:spacing w:val="-25"/>
        </w:rPr>
        <w:t> </w:t>
      </w:r>
      <w:r>
        <w:rPr>
          <w:color w:val="231F20"/>
        </w:rPr>
        <w:t>y</w:t>
      </w:r>
      <w:r>
        <w:rPr>
          <w:color w:val="231F20"/>
          <w:spacing w:val="-25"/>
        </w:rPr>
        <w:t> </w:t>
      </w:r>
      <w:r>
        <w:rPr>
          <w:color w:val="231F20"/>
        </w:rPr>
        <w:t>factores técnicos (Sarkar,</w:t>
      </w:r>
      <w:r>
        <w:rPr>
          <w:color w:val="231F20"/>
          <w:spacing w:val="-10"/>
        </w:rPr>
        <w:t> </w:t>
      </w:r>
      <w:r>
        <w:rPr>
          <w:color w:val="231F20"/>
        </w:rPr>
        <w:t>2009).</w:t>
      </w:r>
    </w:p>
    <w:p>
      <w:pPr>
        <w:pStyle w:val="BodyText"/>
        <w:spacing w:line="249" w:lineRule="auto" w:before="1"/>
        <w:ind w:left="117" w:right="115" w:firstLine="850"/>
        <w:jc w:val="both"/>
      </w:pPr>
      <w:r>
        <w:rPr>
          <w:color w:val="231F20"/>
        </w:rPr>
        <w:t>Los factores organizacionales se ven influenciados por variables como el tamaño de la empresa, actitudes de los directivos hacia el cambio,</w:t>
      </w:r>
      <w:r>
        <w:rPr>
          <w:color w:val="231F20"/>
          <w:spacing w:val="-27"/>
        </w:rPr>
        <w:t> </w:t>
      </w:r>
      <w:r>
        <w:rPr>
          <w:color w:val="231F20"/>
        </w:rPr>
        <w:t>innovaciones tecnológicas en la industria entre otras, en el aspecto gerencial se tiene el conoci- miento</w:t>
      </w:r>
      <w:r>
        <w:rPr>
          <w:color w:val="231F20"/>
          <w:spacing w:val="-8"/>
        </w:rPr>
        <w:t> </w:t>
      </w:r>
      <w:r>
        <w:rPr>
          <w:color w:val="231F20"/>
        </w:rPr>
        <w:t>y</w:t>
      </w:r>
      <w:r>
        <w:rPr>
          <w:color w:val="231F20"/>
          <w:spacing w:val="-8"/>
        </w:rPr>
        <w:t> </w:t>
      </w:r>
      <w:r>
        <w:rPr>
          <w:color w:val="231F20"/>
        </w:rPr>
        <w:t>al</w:t>
      </w:r>
      <w:r>
        <w:rPr>
          <w:color w:val="231F20"/>
          <w:spacing w:val="-8"/>
        </w:rPr>
        <w:t> </w:t>
      </w:r>
      <w:r>
        <w:rPr>
          <w:color w:val="231F20"/>
        </w:rPr>
        <w:t>poyo</w:t>
      </w:r>
      <w:r>
        <w:rPr>
          <w:color w:val="231F20"/>
          <w:spacing w:val="-8"/>
        </w:rPr>
        <w:t> </w:t>
      </w:r>
      <w:r>
        <w:rPr>
          <w:color w:val="231F20"/>
        </w:rPr>
        <w:t>de</w:t>
      </w:r>
      <w:r>
        <w:rPr>
          <w:color w:val="231F20"/>
          <w:spacing w:val="-8"/>
        </w:rPr>
        <w:t> </w:t>
      </w:r>
      <w:r>
        <w:rPr>
          <w:color w:val="231F20"/>
        </w:rPr>
        <w:t>la</w:t>
      </w:r>
      <w:r>
        <w:rPr>
          <w:color w:val="231F20"/>
          <w:spacing w:val="-8"/>
        </w:rPr>
        <w:t> </w:t>
      </w:r>
      <w:r>
        <w:rPr>
          <w:color w:val="231F20"/>
        </w:rPr>
        <w:t>gerencia</w:t>
      </w:r>
      <w:r>
        <w:rPr>
          <w:color w:val="231F20"/>
          <w:spacing w:val="-8"/>
        </w:rPr>
        <w:t> </w:t>
      </w:r>
      <w:r>
        <w:rPr>
          <w:color w:val="231F20"/>
        </w:rPr>
        <w:t>como</w:t>
      </w:r>
      <w:r>
        <w:rPr>
          <w:color w:val="231F20"/>
          <w:spacing w:val="-8"/>
        </w:rPr>
        <w:t> </w:t>
      </w:r>
      <w:r>
        <w:rPr>
          <w:color w:val="231F20"/>
        </w:rPr>
        <w:t>indicadores</w:t>
      </w:r>
      <w:r>
        <w:rPr>
          <w:color w:val="231F20"/>
          <w:spacing w:val="-8"/>
        </w:rPr>
        <w:t> </w:t>
      </w:r>
      <w:r>
        <w:rPr>
          <w:color w:val="231F20"/>
        </w:rPr>
        <w:t>principales,</w:t>
      </w:r>
      <w:r>
        <w:rPr>
          <w:color w:val="231F20"/>
          <w:spacing w:val="-8"/>
        </w:rPr>
        <w:t> </w:t>
      </w:r>
      <w:r>
        <w:rPr>
          <w:color w:val="231F20"/>
        </w:rPr>
        <w:t>en</w:t>
      </w:r>
      <w:r>
        <w:rPr>
          <w:color w:val="231F20"/>
          <w:spacing w:val="-8"/>
        </w:rPr>
        <w:t> </w:t>
      </w:r>
      <w:r>
        <w:rPr>
          <w:color w:val="231F20"/>
        </w:rPr>
        <w:t>lo</w:t>
      </w:r>
      <w:r>
        <w:rPr>
          <w:color w:val="231F20"/>
          <w:spacing w:val="-8"/>
        </w:rPr>
        <w:t> </w:t>
      </w:r>
      <w:r>
        <w:rPr>
          <w:color w:val="231F20"/>
        </w:rPr>
        <w:t>que</w:t>
      </w:r>
      <w:r>
        <w:rPr>
          <w:color w:val="231F20"/>
          <w:spacing w:val="-8"/>
        </w:rPr>
        <w:t> </w:t>
      </w:r>
      <w:r>
        <w:rPr>
          <w:color w:val="231F20"/>
        </w:rPr>
        <w:t>respecta</w:t>
      </w:r>
      <w:r>
        <w:rPr>
          <w:color w:val="231F20"/>
          <w:spacing w:val="-8"/>
        </w:rPr>
        <w:t> </w:t>
      </w:r>
      <w:r>
        <w:rPr>
          <w:color w:val="231F20"/>
        </w:rPr>
        <w:t>al medio</w:t>
      </w:r>
      <w:r>
        <w:rPr>
          <w:color w:val="231F20"/>
          <w:spacing w:val="-22"/>
        </w:rPr>
        <w:t> </w:t>
      </w:r>
      <w:r>
        <w:rPr>
          <w:color w:val="231F20"/>
        </w:rPr>
        <w:t>ambiente</w:t>
      </w:r>
      <w:r>
        <w:rPr>
          <w:color w:val="231F20"/>
          <w:spacing w:val="-22"/>
        </w:rPr>
        <w:t> </w:t>
      </w:r>
      <w:r>
        <w:rPr>
          <w:color w:val="231F20"/>
        </w:rPr>
        <w:t>se</w:t>
      </w:r>
      <w:r>
        <w:rPr>
          <w:color w:val="231F20"/>
          <w:spacing w:val="-22"/>
        </w:rPr>
        <w:t> </w:t>
      </w:r>
      <w:r>
        <w:rPr>
          <w:color w:val="231F20"/>
        </w:rPr>
        <w:t>tienen</w:t>
      </w:r>
      <w:r>
        <w:rPr>
          <w:color w:val="231F20"/>
          <w:spacing w:val="-22"/>
        </w:rPr>
        <w:t> </w:t>
      </w:r>
      <w:r>
        <w:rPr>
          <w:color w:val="231F20"/>
        </w:rPr>
        <w:t>indicadores</w:t>
      </w:r>
      <w:r>
        <w:rPr>
          <w:color w:val="231F20"/>
          <w:spacing w:val="-22"/>
        </w:rPr>
        <w:t> </w:t>
      </w:r>
      <w:r>
        <w:rPr>
          <w:color w:val="231F20"/>
        </w:rPr>
        <w:t>tales</w:t>
      </w:r>
      <w:r>
        <w:rPr>
          <w:color w:val="231F20"/>
          <w:spacing w:val="-22"/>
        </w:rPr>
        <w:t> </w:t>
      </w:r>
      <w:r>
        <w:rPr>
          <w:color w:val="231F20"/>
        </w:rPr>
        <w:t>como</w:t>
      </w:r>
      <w:r>
        <w:rPr>
          <w:color w:val="231F20"/>
          <w:spacing w:val="-22"/>
        </w:rPr>
        <w:t> </w:t>
      </w:r>
      <w:r>
        <w:rPr>
          <w:color w:val="231F20"/>
        </w:rPr>
        <w:t>la</w:t>
      </w:r>
      <w:r>
        <w:rPr>
          <w:color w:val="231F20"/>
          <w:spacing w:val="-22"/>
        </w:rPr>
        <w:t> </w:t>
      </w:r>
      <w:r>
        <w:rPr>
          <w:color w:val="231F20"/>
        </w:rPr>
        <w:t>presión</w:t>
      </w:r>
      <w:r>
        <w:rPr>
          <w:color w:val="231F20"/>
          <w:spacing w:val="-22"/>
        </w:rPr>
        <w:t> </w:t>
      </w:r>
      <w:r>
        <w:rPr>
          <w:color w:val="231F20"/>
        </w:rPr>
        <w:t>externa,</w:t>
      </w:r>
      <w:r>
        <w:rPr>
          <w:color w:val="231F20"/>
          <w:spacing w:val="-22"/>
        </w:rPr>
        <w:t> </w:t>
      </w:r>
      <w:r>
        <w:rPr>
          <w:color w:val="231F20"/>
        </w:rPr>
        <w:t>competencia</w:t>
      </w:r>
      <w:r>
        <w:rPr>
          <w:color w:val="231F20"/>
          <w:spacing w:val="-22"/>
        </w:rPr>
        <w:t> </w:t>
      </w:r>
      <w:r>
        <w:rPr>
          <w:color w:val="231F20"/>
        </w:rPr>
        <w:t>en la industria y soporte externo y en la parte técnica están la compatibilidad</w:t>
      </w:r>
      <w:r>
        <w:rPr>
          <w:color w:val="231F20"/>
          <w:spacing w:val="-22"/>
        </w:rPr>
        <w:t> </w:t>
      </w:r>
      <w:r>
        <w:rPr>
          <w:color w:val="231F20"/>
        </w:rPr>
        <w:t>técnica, expertos en sistemas de seguridad, costo-beneficio y ventaja</w:t>
      </w:r>
      <w:r>
        <w:rPr>
          <w:color w:val="231F20"/>
          <w:spacing w:val="-12"/>
        </w:rPr>
        <w:t> </w:t>
      </w:r>
      <w:r>
        <w:rPr>
          <w:color w:val="231F20"/>
        </w:rPr>
        <w:t>percibida.</w:t>
      </w:r>
    </w:p>
    <w:p>
      <w:pPr>
        <w:pStyle w:val="BodyText"/>
        <w:spacing w:line="249" w:lineRule="auto" w:before="1"/>
        <w:ind w:left="117" w:right="114" w:firstLine="850"/>
        <w:jc w:val="both"/>
      </w:pPr>
      <w:r>
        <w:rPr>
          <w:color w:val="231F20"/>
        </w:rPr>
        <w:t>En lo que respecta a esta investigación se considera como aspectos más importantes</w:t>
      </w:r>
      <w:r>
        <w:rPr>
          <w:color w:val="231F20"/>
          <w:spacing w:val="-26"/>
        </w:rPr>
        <w:t> </w:t>
      </w:r>
      <w:r>
        <w:rPr>
          <w:color w:val="231F20"/>
        </w:rPr>
        <w:t>a</w:t>
      </w:r>
      <w:r>
        <w:rPr>
          <w:color w:val="231F20"/>
          <w:spacing w:val="-26"/>
        </w:rPr>
        <w:t> </w:t>
      </w:r>
      <w:r>
        <w:rPr>
          <w:color w:val="231F20"/>
        </w:rPr>
        <w:t>los:</w:t>
      </w:r>
      <w:r>
        <w:rPr>
          <w:color w:val="231F20"/>
          <w:spacing w:val="-26"/>
        </w:rPr>
        <w:t> </w:t>
      </w:r>
      <w:r>
        <w:rPr>
          <w:color w:val="231F20"/>
        </w:rPr>
        <w:t>factores</w:t>
      </w:r>
      <w:r>
        <w:rPr>
          <w:color w:val="231F20"/>
          <w:spacing w:val="-26"/>
        </w:rPr>
        <w:t> </w:t>
      </w:r>
      <w:r>
        <w:rPr>
          <w:color w:val="231F20"/>
        </w:rPr>
        <w:t>organizacionales,</w:t>
      </w:r>
      <w:r>
        <w:rPr>
          <w:color w:val="231F20"/>
          <w:spacing w:val="-26"/>
        </w:rPr>
        <w:t> </w:t>
      </w:r>
      <w:r>
        <w:rPr>
          <w:color w:val="231F20"/>
        </w:rPr>
        <w:t>características</w:t>
      </w:r>
      <w:r>
        <w:rPr>
          <w:color w:val="231F20"/>
          <w:spacing w:val="-26"/>
        </w:rPr>
        <w:t> </w:t>
      </w:r>
      <w:r>
        <w:rPr>
          <w:color w:val="231F20"/>
        </w:rPr>
        <w:t>técnicas,</w:t>
      </w:r>
      <w:r>
        <w:rPr>
          <w:color w:val="231F20"/>
          <w:spacing w:val="-26"/>
        </w:rPr>
        <w:t> </w:t>
      </w:r>
      <w:r>
        <w:rPr>
          <w:color w:val="231F20"/>
        </w:rPr>
        <w:t>comunicación, factores ambientales, factores psicológicos y culturales, apoyo gubernamental y adopción</w:t>
      </w:r>
      <w:r>
        <w:rPr>
          <w:color w:val="231F20"/>
          <w:spacing w:val="-4"/>
        </w:rPr>
        <w:t> </w:t>
      </w:r>
      <w:r>
        <w:rPr>
          <w:color w:val="231F20"/>
        </w:rPr>
        <w:t>del</w:t>
      </w:r>
      <w:r>
        <w:rPr>
          <w:color w:val="231F20"/>
          <w:spacing w:val="-4"/>
        </w:rPr>
        <w:t> </w:t>
      </w:r>
      <w:r>
        <w:rPr>
          <w:color w:val="231F20"/>
        </w:rPr>
        <w:t>comercio</w:t>
      </w:r>
      <w:r>
        <w:rPr>
          <w:color w:val="231F20"/>
          <w:spacing w:val="-4"/>
        </w:rPr>
        <w:t> </w:t>
      </w:r>
      <w:r>
        <w:rPr>
          <w:color w:val="231F20"/>
        </w:rPr>
        <w:t>electrónico,</w:t>
      </w:r>
      <w:r>
        <w:rPr>
          <w:color w:val="231F20"/>
          <w:spacing w:val="-4"/>
        </w:rPr>
        <w:t> </w:t>
      </w:r>
      <w:r>
        <w:rPr>
          <w:color w:val="231F20"/>
        </w:rPr>
        <w:t>en</w:t>
      </w:r>
      <w:r>
        <w:rPr>
          <w:color w:val="231F20"/>
          <w:spacing w:val="-4"/>
        </w:rPr>
        <w:t> </w:t>
      </w:r>
      <w:r>
        <w:rPr>
          <w:color w:val="231F20"/>
        </w:rPr>
        <w:t>la</w:t>
      </w:r>
      <w:r>
        <w:rPr>
          <w:color w:val="231F20"/>
          <w:spacing w:val="-4"/>
        </w:rPr>
        <w:t> </w:t>
      </w:r>
      <w:r>
        <w:rPr>
          <w:color w:val="231F20"/>
        </w:rPr>
        <w:t>tabla</w:t>
      </w:r>
      <w:r>
        <w:rPr>
          <w:color w:val="231F20"/>
          <w:spacing w:val="-4"/>
        </w:rPr>
        <w:t> </w:t>
      </w:r>
      <w:r>
        <w:rPr>
          <w:color w:val="231F20"/>
        </w:rPr>
        <w:t>2</w:t>
      </w:r>
      <w:r>
        <w:rPr>
          <w:color w:val="231F20"/>
          <w:spacing w:val="-4"/>
        </w:rPr>
        <w:t> </w:t>
      </w:r>
      <w:r>
        <w:rPr>
          <w:color w:val="231F20"/>
        </w:rPr>
        <w:t>se</w:t>
      </w:r>
      <w:r>
        <w:rPr>
          <w:color w:val="231F20"/>
          <w:spacing w:val="-4"/>
        </w:rPr>
        <w:t> </w:t>
      </w:r>
      <w:r>
        <w:rPr>
          <w:color w:val="231F20"/>
        </w:rPr>
        <w:t>definen</w:t>
      </w:r>
      <w:r>
        <w:rPr>
          <w:color w:val="231F20"/>
          <w:spacing w:val="-4"/>
        </w:rPr>
        <w:t> </w:t>
      </w:r>
      <w:r>
        <w:rPr>
          <w:color w:val="231F20"/>
        </w:rPr>
        <w:t>cada</w:t>
      </w:r>
      <w:r>
        <w:rPr>
          <w:color w:val="231F20"/>
          <w:spacing w:val="-4"/>
        </w:rPr>
        <w:t> </w:t>
      </w:r>
      <w:r>
        <w:rPr>
          <w:color w:val="231F20"/>
        </w:rPr>
        <w:t>uno</w:t>
      </w:r>
      <w:r>
        <w:rPr>
          <w:color w:val="231F20"/>
          <w:spacing w:val="-4"/>
        </w:rPr>
        <w:t> </w:t>
      </w:r>
      <w:r>
        <w:rPr>
          <w:color w:val="231F20"/>
        </w:rPr>
        <w:t>de</w:t>
      </w:r>
      <w:r>
        <w:rPr>
          <w:color w:val="231F20"/>
          <w:spacing w:val="-4"/>
        </w:rPr>
        <w:t> </w:t>
      </w:r>
      <w:r>
        <w:rPr>
          <w:color w:val="231F20"/>
        </w:rPr>
        <w:t>las</w:t>
      </w:r>
      <w:r>
        <w:rPr>
          <w:color w:val="231F20"/>
          <w:spacing w:val="-4"/>
        </w:rPr>
        <w:t> </w:t>
      </w:r>
      <w:r>
        <w:rPr>
          <w:color w:val="231F20"/>
        </w:rPr>
        <w:t>dimen- siones,</w:t>
      </w:r>
      <w:r>
        <w:rPr>
          <w:color w:val="231F20"/>
          <w:spacing w:val="-22"/>
        </w:rPr>
        <w:t> </w:t>
      </w:r>
      <w:r>
        <w:rPr>
          <w:color w:val="231F20"/>
        </w:rPr>
        <w:t>así</w:t>
      </w:r>
      <w:r>
        <w:rPr>
          <w:color w:val="231F20"/>
          <w:spacing w:val="-22"/>
        </w:rPr>
        <w:t> </w:t>
      </w:r>
      <w:r>
        <w:rPr>
          <w:color w:val="231F20"/>
        </w:rPr>
        <w:t>como</w:t>
      </w:r>
      <w:r>
        <w:rPr>
          <w:color w:val="231F20"/>
          <w:spacing w:val="-22"/>
        </w:rPr>
        <w:t> </w:t>
      </w:r>
      <w:r>
        <w:rPr>
          <w:color w:val="231F20"/>
        </w:rPr>
        <w:t>sus</w:t>
      </w:r>
      <w:r>
        <w:rPr>
          <w:color w:val="231F20"/>
          <w:spacing w:val="-22"/>
        </w:rPr>
        <w:t> </w:t>
      </w:r>
      <w:r>
        <w:rPr>
          <w:color w:val="231F20"/>
        </w:rPr>
        <w:t>respectivos</w:t>
      </w:r>
      <w:r>
        <w:rPr>
          <w:color w:val="231F20"/>
          <w:spacing w:val="-22"/>
        </w:rPr>
        <w:t> </w:t>
      </w:r>
      <w:r>
        <w:rPr>
          <w:color w:val="231F20"/>
        </w:rPr>
        <w:t>indicadores</w:t>
      </w:r>
      <w:r>
        <w:rPr>
          <w:color w:val="231F20"/>
          <w:spacing w:val="-22"/>
        </w:rPr>
        <w:t> </w:t>
      </w:r>
      <w:r>
        <w:rPr>
          <w:color w:val="231F20"/>
        </w:rPr>
        <w:t>(variables</w:t>
      </w:r>
      <w:r>
        <w:rPr>
          <w:color w:val="231F20"/>
          <w:spacing w:val="-22"/>
        </w:rPr>
        <w:t> </w:t>
      </w:r>
      <w:r>
        <w:rPr>
          <w:color w:val="231F20"/>
        </w:rPr>
        <w:t>manifiestas)</w:t>
      </w:r>
      <w:r>
        <w:rPr>
          <w:color w:val="231F20"/>
          <w:spacing w:val="-22"/>
        </w:rPr>
        <w:t> </w:t>
      </w:r>
      <w:r>
        <w:rPr>
          <w:color w:val="231F20"/>
        </w:rPr>
        <w:t>y</w:t>
      </w:r>
      <w:r>
        <w:rPr>
          <w:color w:val="231F20"/>
          <w:spacing w:val="-22"/>
        </w:rPr>
        <w:t> </w:t>
      </w:r>
      <w:r>
        <w:rPr>
          <w:color w:val="231F20"/>
        </w:rPr>
        <w:t>la</w:t>
      </w:r>
      <w:r>
        <w:rPr>
          <w:color w:val="231F20"/>
          <w:spacing w:val="-22"/>
        </w:rPr>
        <w:t> </w:t>
      </w:r>
      <w:r>
        <w:rPr>
          <w:color w:val="231F20"/>
        </w:rPr>
        <w:t>simbología usada.</w:t>
      </w:r>
    </w:p>
    <w:p>
      <w:pPr>
        <w:pStyle w:val="BodyText"/>
        <w:rPr>
          <w:sz w:val="20"/>
        </w:rPr>
      </w:pPr>
    </w:p>
    <w:p>
      <w:pPr>
        <w:pStyle w:val="BodyText"/>
        <w:spacing w:before="7"/>
        <w:rPr>
          <w:sz w:val="21"/>
        </w:rPr>
      </w:pPr>
    </w:p>
    <w:p>
      <w:pPr>
        <w:pStyle w:val="Heading1"/>
        <w:spacing w:before="72"/>
        <w:ind w:left="694"/>
      </w:pPr>
      <w:r>
        <w:rPr>
          <w:color w:val="231F20"/>
        </w:rPr>
        <w:t>Tabla 2</w:t>
      </w:r>
    </w:p>
    <w:p>
      <w:pPr>
        <w:spacing w:line="249" w:lineRule="auto" w:before="11"/>
        <w:ind w:left="694" w:right="702" w:firstLine="0"/>
        <w:jc w:val="center"/>
        <w:rPr>
          <w:b/>
          <w:sz w:val="22"/>
        </w:rPr>
      </w:pPr>
      <w:r>
        <w:rPr/>
        <w:pict>
          <v:group style="position:absolute;margin-left:53.599998pt;margin-top:27.45462pt;width:360.05pt;height:.5pt;mso-position-horizontal-relative:page;mso-position-vertical-relative:paragraph;z-index:1144" coordorigin="1072,549" coordsize="7201,10">
            <v:line style="position:absolute" from="1077,554" to="2217,554" stroked="true" strokeweight=".5pt" strokecolor="#231f20"/>
            <v:line style="position:absolute" from="2217,554" to="4201,554" stroked="true" strokeweight=".5pt" strokecolor="#231f20"/>
            <v:line style="position:absolute" from="4201,554" to="6064,554" stroked="true" strokeweight=".5pt" strokecolor="#231f20"/>
            <v:line style="position:absolute" from="6064,554" to="8267,554" stroked="true" strokeweight=".5pt" strokecolor="#231f20"/>
            <w10:wrap type="none"/>
          </v:group>
        </w:pict>
      </w:r>
      <w:r>
        <w:rPr>
          <w:b/>
          <w:color w:val="231F20"/>
          <w:sz w:val="22"/>
        </w:rPr>
        <w:t>Descripción de las variables latentes y manifiestas del modelo para adopción del comercio electrónico</w:t>
      </w:r>
    </w:p>
    <w:p>
      <w:pPr>
        <w:spacing w:after="0" w:line="249" w:lineRule="auto"/>
        <w:jc w:val="center"/>
        <w:rPr>
          <w:sz w:val="22"/>
        </w:rPr>
        <w:sectPr>
          <w:pgSz w:w="9360" w:h="12760"/>
          <w:pgMar w:header="751" w:footer="0" w:top="980" w:bottom="280" w:left="960" w:right="960"/>
        </w:sectPr>
      </w:pPr>
    </w:p>
    <w:p>
      <w:pPr>
        <w:tabs>
          <w:tab w:pos="1906" w:val="left" w:leader="none"/>
          <w:tab w:pos="3629" w:val="left" w:leader="none"/>
        </w:tabs>
        <w:spacing w:line="202" w:lineRule="exact" w:before="43"/>
        <w:ind w:left="383" w:right="0" w:firstLine="0"/>
        <w:jc w:val="left"/>
        <w:rPr>
          <w:i/>
          <w:sz w:val="14"/>
        </w:rPr>
      </w:pPr>
      <w:r>
        <w:rPr>
          <w:i/>
          <w:color w:val="231F20"/>
          <w:sz w:val="14"/>
        </w:rPr>
        <w:t>Dimensión</w:t>
        <w:tab/>
        <w:t>Descripción</w:t>
        <w:tab/>
      </w:r>
      <w:r>
        <w:rPr>
          <w:i/>
          <w:color w:val="231F20"/>
          <w:w w:val="95"/>
          <w:position w:val="8"/>
          <w:sz w:val="14"/>
        </w:rPr>
        <w:t>Variable</w:t>
      </w:r>
      <w:r>
        <w:rPr>
          <w:i/>
          <w:color w:val="231F20"/>
          <w:spacing w:val="31"/>
          <w:w w:val="95"/>
          <w:position w:val="8"/>
          <w:sz w:val="14"/>
        </w:rPr>
        <w:t> </w:t>
      </w:r>
      <w:r>
        <w:rPr>
          <w:i/>
          <w:color w:val="231F20"/>
          <w:w w:val="95"/>
          <w:position w:val="8"/>
          <w:sz w:val="14"/>
        </w:rPr>
        <w:t>manifiesta</w:t>
      </w:r>
    </w:p>
    <w:p>
      <w:pPr>
        <w:spacing w:line="122" w:lineRule="exact" w:before="0"/>
        <w:ind w:left="0" w:right="180" w:firstLine="0"/>
        <w:jc w:val="right"/>
        <w:rPr>
          <w:i/>
          <w:sz w:val="14"/>
        </w:rPr>
      </w:pPr>
      <w:r>
        <w:rPr/>
        <w:pict>
          <v:group style="position:absolute;margin-left:53.599998pt;margin-top:8.045499pt;width:360.05pt;height:.5pt;mso-position-horizontal-relative:page;mso-position-vertical-relative:paragraph;z-index:1168" coordorigin="1072,161" coordsize="7201,10">
            <v:line style="position:absolute" from="1077,166" to="2217,166" stroked="true" strokeweight=".5pt" strokecolor="#231f20"/>
            <v:line style="position:absolute" from="2217,166" to="4201,166" stroked="true" strokeweight=".5pt" strokecolor="#231f20"/>
            <v:line style="position:absolute" from="4201,166" to="6064,166" stroked="true" strokeweight=".5pt" strokecolor="#231f20"/>
            <v:line style="position:absolute" from="6064,166" to="8267,166" stroked="true" strokeweight=".5pt" strokecolor="#231f20"/>
            <w10:wrap type="none"/>
          </v:group>
        </w:pict>
      </w:r>
      <w:r>
        <w:rPr>
          <w:i/>
          <w:color w:val="231F20"/>
          <w:sz w:val="14"/>
        </w:rPr>
        <w:t>y simbología</w:t>
      </w:r>
    </w:p>
    <w:p>
      <w:pPr>
        <w:spacing w:before="123"/>
        <w:ind w:left="383" w:right="0" w:firstLine="0"/>
        <w:jc w:val="left"/>
        <w:rPr>
          <w:i/>
          <w:sz w:val="14"/>
        </w:rPr>
      </w:pPr>
      <w:r>
        <w:rPr/>
        <w:br w:type="column"/>
      </w:r>
      <w:r>
        <w:rPr>
          <w:i/>
          <w:color w:val="231F20"/>
          <w:sz w:val="14"/>
        </w:rPr>
        <w:t>Descripción</w:t>
      </w:r>
    </w:p>
    <w:p>
      <w:pPr>
        <w:spacing w:after="0"/>
        <w:jc w:val="left"/>
        <w:rPr>
          <w:sz w:val="14"/>
        </w:rPr>
        <w:sectPr>
          <w:type w:val="continuous"/>
          <w:pgSz w:w="9360" w:h="12760"/>
          <w:pgMar w:top="1420" w:bottom="280" w:left="960" w:right="960"/>
          <w:cols w:num="2" w:equalWidth="0">
            <w:col w:w="4715" w:space="764"/>
            <w:col w:w="1961"/>
          </w:cols>
        </w:sectPr>
      </w:pPr>
    </w:p>
    <w:p>
      <w:pPr>
        <w:spacing w:line="249" w:lineRule="auto" w:before="66"/>
        <w:ind w:left="173" w:right="-5" w:firstLine="0"/>
        <w:jc w:val="left"/>
        <w:rPr>
          <w:sz w:val="14"/>
        </w:rPr>
      </w:pPr>
      <w:r>
        <w:rPr>
          <w:color w:val="231F20"/>
          <w:sz w:val="14"/>
        </w:rPr>
        <w:t>Factores </w:t>
      </w:r>
      <w:r>
        <w:rPr>
          <w:color w:val="231F20"/>
          <w:spacing w:val="-1"/>
          <w:sz w:val="14"/>
        </w:rPr>
        <w:t>organizacionales</w:t>
      </w:r>
    </w:p>
    <w:p>
      <w:pPr>
        <w:spacing w:line="249" w:lineRule="auto" w:before="66"/>
        <w:ind w:left="162" w:right="-20" w:firstLine="0"/>
        <w:jc w:val="left"/>
        <w:rPr>
          <w:sz w:val="14"/>
        </w:rPr>
      </w:pPr>
      <w:r>
        <w:rPr/>
        <w:br w:type="column"/>
      </w:r>
      <w:r>
        <w:rPr>
          <w:color w:val="231F20"/>
          <w:sz w:val="14"/>
        </w:rPr>
        <w:t>Se refiere a los procesos orga- nizacionales, a las estrategias y políticas que sigue la empresa para buscar posicionarse en el mercado y conseguir nuevos clientes.</w:t>
      </w:r>
    </w:p>
    <w:p>
      <w:pPr>
        <w:spacing w:line="249" w:lineRule="auto" w:before="66"/>
        <w:ind w:left="173" w:right="-17" w:firstLine="0"/>
        <w:jc w:val="left"/>
        <w:rPr>
          <w:sz w:val="14"/>
        </w:rPr>
      </w:pPr>
      <w:r>
        <w:rPr/>
        <w:br w:type="column"/>
      </w:r>
      <w:r>
        <w:rPr>
          <w:color w:val="231F20"/>
          <w:sz w:val="14"/>
        </w:rPr>
        <w:t>beneficios de adquirir el</w:t>
      </w:r>
      <w:r>
        <w:rPr>
          <w:color w:val="231F20"/>
          <w:spacing w:val="-9"/>
          <w:sz w:val="14"/>
        </w:rPr>
        <w:t> </w:t>
      </w:r>
      <w:r>
        <w:rPr>
          <w:color w:val="231F20"/>
          <w:sz w:val="14"/>
        </w:rPr>
        <w:t>pro- ducto y/o servicio (V1_SI)</w:t>
      </w:r>
    </w:p>
    <w:p>
      <w:pPr>
        <w:pStyle w:val="BodyText"/>
        <w:rPr>
          <w:sz w:val="14"/>
        </w:rPr>
      </w:pPr>
    </w:p>
    <w:p>
      <w:pPr>
        <w:pStyle w:val="BodyText"/>
        <w:spacing w:before="5"/>
        <w:rPr>
          <w:sz w:val="20"/>
        </w:rPr>
      </w:pPr>
    </w:p>
    <w:p>
      <w:pPr>
        <w:spacing w:line="249" w:lineRule="auto" w:before="0"/>
        <w:ind w:left="173" w:right="121" w:firstLine="0"/>
        <w:jc w:val="left"/>
        <w:rPr>
          <w:sz w:val="14"/>
        </w:rPr>
      </w:pPr>
      <w:r>
        <w:rPr/>
        <w:pict>
          <v:group style="position:absolute;margin-left:209.796997pt;margin-top:-1.406638pt;width:203.85pt;height:.5pt;mso-position-horizontal-relative:page;mso-position-vertical-relative:paragraph;z-index:1192" coordorigin="4196,-28" coordsize="4077,10">
            <v:line style="position:absolute" from="4201,-23" to="6064,-23" stroked="true" strokeweight=".5pt" strokecolor="#231f20"/>
            <v:line style="position:absolute" from="6064,-23" to="8267,-23" stroked="true" strokeweight=".5pt" strokecolor="#231f20"/>
            <w10:wrap type="none"/>
          </v:group>
        </w:pict>
      </w:r>
      <w:r>
        <w:rPr>
          <w:color w:val="231F20"/>
          <w:sz w:val="14"/>
        </w:rPr>
        <w:t>descuentos y promociones (V2_SI)</w:t>
      </w:r>
    </w:p>
    <w:p>
      <w:pPr>
        <w:pStyle w:val="BodyText"/>
        <w:spacing w:before="9"/>
        <w:rPr>
          <w:sz w:val="19"/>
        </w:rPr>
      </w:pPr>
    </w:p>
    <w:p>
      <w:pPr>
        <w:spacing w:line="249" w:lineRule="auto" w:before="1"/>
        <w:ind w:left="173" w:right="16" w:firstLine="0"/>
        <w:jc w:val="left"/>
        <w:rPr>
          <w:sz w:val="14"/>
        </w:rPr>
      </w:pPr>
      <w:r>
        <w:rPr/>
        <w:pict>
          <v:group style="position:absolute;margin-left:209.796997pt;margin-top:-1.358441pt;width:203.85pt;height:.5pt;mso-position-horizontal-relative:page;mso-position-vertical-relative:paragraph;z-index:1216" coordorigin="4196,-27" coordsize="4077,10">
            <v:line style="position:absolute" from="4201,-22" to="6064,-22" stroked="true" strokeweight=".5pt" strokecolor="#231f20"/>
            <v:line style="position:absolute" from="6064,-22" to="8267,-22" stroked="true" strokeweight=".5pt" strokecolor="#231f20"/>
            <w10:wrap type="none"/>
          </v:group>
        </w:pict>
      </w:r>
      <w:r>
        <w:rPr>
          <w:color w:val="231F20"/>
          <w:sz w:val="14"/>
        </w:rPr>
        <w:t>forma de hacerse publicidad (V3_SI)</w:t>
      </w:r>
    </w:p>
    <w:p>
      <w:pPr>
        <w:spacing w:line="249" w:lineRule="auto" w:before="60"/>
        <w:ind w:left="173" w:right="215" w:firstLine="0"/>
        <w:jc w:val="left"/>
        <w:rPr>
          <w:sz w:val="14"/>
        </w:rPr>
      </w:pPr>
      <w:r>
        <w:rPr/>
        <w:pict>
          <v:group style="position:absolute;margin-left:209.796997pt;margin-top:1.589749pt;width:203.85pt;height:.5pt;mso-position-horizontal-relative:page;mso-position-vertical-relative:paragraph;z-index:1240" coordorigin="4196,32" coordsize="4077,10">
            <v:line style="position:absolute" from="4201,37" to="6064,37" stroked="true" strokeweight=".5pt" strokecolor="#231f20"/>
            <v:line style="position:absolute" from="6064,37" to="8267,37" stroked="true" strokeweight=".5pt" strokecolor="#231f20"/>
            <w10:wrap type="none"/>
          </v:group>
        </w:pict>
      </w:r>
      <w:r>
        <w:rPr>
          <w:color w:val="231F20"/>
          <w:sz w:val="14"/>
        </w:rPr>
        <w:t>participación del usuario (V4_SI)</w:t>
      </w:r>
    </w:p>
    <w:p>
      <w:pPr>
        <w:pStyle w:val="BodyText"/>
        <w:rPr>
          <w:sz w:val="14"/>
        </w:rPr>
      </w:pPr>
    </w:p>
    <w:p>
      <w:pPr>
        <w:pStyle w:val="BodyText"/>
        <w:spacing w:before="5"/>
        <w:rPr>
          <w:sz w:val="20"/>
        </w:rPr>
      </w:pPr>
    </w:p>
    <w:p>
      <w:pPr>
        <w:spacing w:line="249" w:lineRule="auto" w:before="0"/>
        <w:ind w:left="173" w:right="195" w:firstLine="0"/>
        <w:jc w:val="left"/>
        <w:rPr>
          <w:sz w:val="14"/>
        </w:rPr>
      </w:pPr>
      <w:r>
        <w:rPr/>
        <w:pict>
          <v:group style="position:absolute;margin-left:209.796997pt;margin-top:-1.41204pt;width:203.85pt;height:.5pt;mso-position-horizontal-relative:page;mso-position-vertical-relative:paragraph;z-index:1264" coordorigin="4196,-28" coordsize="4077,10">
            <v:line style="position:absolute" from="4201,-23" to="6064,-23" stroked="true" strokeweight=".5pt" strokecolor="#231f20"/>
            <v:line style="position:absolute" from="6064,-23" to="8267,-23" stroked="true" strokeweight=".5pt" strokecolor="#231f20"/>
            <w10:wrap type="none"/>
          </v:group>
        </w:pict>
      </w:r>
      <w:r>
        <w:rPr>
          <w:color w:val="231F20"/>
          <w:sz w:val="14"/>
        </w:rPr>
        <w:t>interacción con el cliente (V5_SI)</w:t>
      </w:r>
    </w:p>
    <w:p>
      <w:pPr>
        <w:spacing w:line="249" w:lineRule="auto" w:before="66"/>
        <w:ind w:left="173" w:right="214" w:firstLine="0"/>
        <w:jc w:val="left"/>
        <w:rPr>
          <w:sz w:val="14"/>
        </w:rPr>
      </w:pPr>
      <w:r>
        <w:rPr/>
        <w:br w:type="column"/>
      </w:r>
      <w:r>
        <w:rPr>
          <w:color w:val="231F20"/>
          <w:sz w:val="14"/>
        </w:rPr>
        <w:t>Frecuencia con que la empresa muestra los beneficios de adquirir el producto y/o servicio para conseguir nuevos clientes.</w:t>
      </w:r>
    </w:p>
    <w:p>
      <w:pPr>
        <w:spacing w:line="249" w:lineRule="auto" w:before="60"/>
        <w:ind w:left="173" w:right="226" w:firstLine="0"/>
        <w:jc w:val="left"/>
        <w:rPr>
          <w:sz w:val="14"/>
        </w:rPr>
      </w:pPr>
      <w:r>
        <w:rPr>
          <w:color w:val="231F20"/>
          <w:sz w:val="14"/>
        </w:rPr>
        <w:t>Frecuencia con que la empresa ofre- ce descuentos y promociones para conseguir nuevos clientes.</w:t>
      </w:r>
    </w:p>
    <w:p>
      <w:pPr>
        <w:spacing w:line="249" w:lineRule="auto" w:before="60"/>
        <w:ind w:left="173" w:right="350" w:firstLine="0"/>
        <w:jc w:val="left"/>
        <w:rPr>
          <w:sz w:val="14"/>
        </w:rPr>
      </w:pPr>
      <w:r>
        <w:rPr>
          <w:color w:val="231F20"/>
          <w:sz w:val="14"/>
        </w:rPr>
        <w:t>Los medios que utiliza la empresa para hacerse publicidad.</w:t>
      </w:r>
    </w:p>
    <w:p>
      <w:pPr>
        <w:spacing w:line="249" w:lineRule="auto" w:before="60"/>
        <w:ind w:left="173" w:right="252" w:firstLine="0"/>
        <w:jc w:val="left"/>
        <w:rPr>
          <w:sz w:val="14"/>
        </w:rPr>
      </w:pPr>
      <w:r>
        <w:rPr>
          <w:color w:val="231F20"/>
          <w:sz w:val="14"/>
        </w:rPr>
        <w:t>Porcentaje de aceptación que considera la empresa tienen los nuevos procesos innovadores en los empleados.</w:t>
      </w:r>
    </w:p>
    <w:p>
      <w:pPr>
        <w:spacing w:line="249" w:lineRule="auto" w:before="60"/>
        <w:ind w:left="173" w:right="303" w:firstLine="0"/>
        <w:jc w:val="left"/>
        <w:rPr>
          <w:sz w:val="14"/>
        </w:rPr>
      </w:pPr>
      <w:r>
        <w:rPr>
          <w:color w:val="231F20"/>
          <w:sz w:val="14"/>
        </w:rPr>
        <w:t>Medios que utiliza la empresa para contactar a sus clientes.</w:t>
      </w:r>
    </w:p>
    <w:p>
      <w:pPr>
        <w:spacing w:after="0" w:line="249" w:lineRule="auto"/>
        <w:jc w:val="left"/>
        <w:rPr>
          <w:sz w:val="14"/>
        </w:rPr>
        <w:sectPr>
          <w:type w:val="continuous"/>
          <w:pgSz w:w="9360" w:h="12760"/>
          <w:pgMar w:top="1420" w:bottom="280" w:left="960" w:right="960"/>
          <w:cols w:num="4" w:equalWidth="0">
            <w:col w:w="1113" w:space="40"/>
            <w:col w:w="1908" w:space="64"/>
            <w:col w:w="1792" w:space="71"/>
            <w:col w:w="2452"/>
          </w:cols>
        </w:sectPr>
      </w:pPr>
    </w:p>
    <w:p>
      <w:pPr>
        <w:pStyle w:val="BodyText"/>
        <w:spacing w:before="9"/>
        <w:rPr>
          <w:sz w:val="2"/>
        </w:rPr>
      </w:pPr>
    </w:p>
    <w:p>
      <w:pPr>
        <w:pStyle w:val="BodyText"/>
        <w:spacing w:line="20" w:lineRule="exact"/>
        <w:ind w:left="112"/>
        <w:rPr>
          <w:sz w:val="2"/>
        </w:rPr>
      </w:pPr>
      <w:r>
        <w:rPr>
          <w:sz w:val="2"/>
        </w:rPr>
        <w:pict>
          <v:group style="width:360.05pt;height:.5pt;mso-position-horizontal-relative:char;mso-position-vertical-relative:line" coordorigin="0,0" coordsize="7201,10">
            <v:line style="position:absolute" from="5,5" to="1145,5" stroked="true" strokeweight=".5pt" strokecolor="#231f20"/>
            <v:line style="position:absolute" from="1145,5" to="3129,5" stroked="true" strokeweight=".5pt" strokecolor="#231f20"/>
            <v:line style="position:absolute" from="3129,5" to="4992,5" stroked="true" strokeweight=".5pt" strokecolor="#231f20"/>
            <v:line style="position:absolute" from="4992,5" to="7195,5" stroked="true" strokeweight=".5pt" strokecolor="#231f20"/>
          </v:group>
        </w:pict>
      </w:r>
      <w:r>
        <w:rPr>
          <w:sz w:val="2"/>
        </w:rPr>
      </w:r>
    </w:p>
    <w:p>
      <w:pPr>
        <w:spacing w:before="48"/>
        <w:ind w:left="0" w:right="114" w:firstLine="0"/>
        <w:jc w:val="right"/>
        <w:rPr>
          <w:i/>
          <w:sz w:val="14"/>
        </w:rPr>
      </w:pPr>
      <w:r>
        <w:rPr>
          <w:i/>
          <w:color w:val="231F20"/>
          <w:sz w:val="14"/>
        </w:rPr>
        <w:t>Continúa…</w:t>
      </w:r>
    </w:p>
    <w:p>
      <w:pPr>
        <w:spacing w:after="0"/>
        <w:jc w:val="right"/>
        <w:rPr>
          <w:sz w:val="14"/>
        </w:rPr>
        <w:sectPr>
          <w:type w:val="continuous"/>
          <w:pgSz w:w="9360" w:h="12760"/>
          <w:pgMar w:top="1420" w:bottom="280" w:left="960" w:right="960"/>
        </w:sectPr>
      </w:pPr>
    </w:p>
    <w:p>
      <w:pPr>
        <w:pStyle w:val="BodyText"/>
        <w:rPr>
          <w:i/>
          <w:sz w:val="20"/>
        </w:rPr>
      </w:pPr>
    </w:p>
    <w:p>
      <w:pPr>
        <w:pStyle w:val="BodyText"/>
        <w:spacing w:before="5"/>
        <w:rPr>
          <w:i/>
          <w:sz w:val="24"/>
        </w:rPr>
      </w:pPr>
    </w:p>
    <w:p>
      <w:pPr>
        <w:pStyle w:val="BodyText"/>
        <w:spacing w:line="20" w:lineRule="exact"/>
        <w:ind w:left="112"/>
        <w:rPr>
          <w:sz w:val="2"/>
        </w:rPr>
      </w:pPr>
      <w:r>
        <w:rPr>
          <w:sz w:val="2"/>
        </w:rPr>
        <w:pict>
          <v:group style="width:360.05pt;height:.5pt;mso-position-horizontal-relative:char;mso-position-vertical-relative:line" coordorigin="0,0" coordsize="7201,10">
            <v:line style="position:absolute" from="5,5" to="1145,5" stroked="true" strokeweight=".5pt" strokecolor="#231f20"/>
            <v:line style="position:absolute" from="1145,5" to="3129,5" stroked="true" strokeweight=".5pt" strokecolor="#231f20"/>
            <v:line style="position:absolute" from="3129,5" to="4992,5" stroked="true" strokeweight=".5pt" strokecolor="#231f20"/>
            <v:line style="position:absolute" from="4992,5" to="7195,5" stroked="true" strokeweight=".5pt" strokecolor="#231f20"/>
          </v:group>
        </w:pict>
      </w:r>
      <w:r>
        <w:rPr>
          <w:sz w:val="2"/>
        </w:rPr>
      </w:r>
    </w:p>
    <w:p>
      <w:pPr>
        <w:spacing w:after="0" w:line="20" w:lineRule="exact"/>
        <w:rPr>
          <w:sz w:val="2"/>
        </w:rPr>
        <w:sectPr>
          <w:pgSz w:w="9360" w:h="12760"/>
          <w:pgMar w:header="751" w:footer="0" w:top="980" w:bottom="280" w:left="960" w:right="960"/>
        </w:sectPr>
      </w:pPr>
    </w:p>
    <w:p>
      <w:pPr>
        <w:tabs>
          <w:tab w:pos="1906" w:val="left" w:leader="none"/>
          <w:tab w:pos="3629" w:val="left" w:leader="none"/>
        </w:tabs>
        <w:spacing w:line="202" w:lineRule="exact" w:before="12"/>
        <w:ind w:left="383" w:right="0" w:firstLine="0"/>
        <w:jc w:val="left"/>
        <w:rPr>
          <w:i/>
          <w:sz w:val="14"/>
        </w:rPr>
      </w:pPr>
      <w:r>
        <w:rPr>
          <w:i/>
          <w:color w:val="231F20"/>
          <w:sz w:val="14"/>
        </w:rPr>
        <w:t>Dimensión</w:t>
        <w:tab/>
        <w:t>Descripción</w:t>
        <w:tab/>
      </w:r>
      <w:r>
        <w:rPr>
          <w:i/>
          <w:color w:val="231F20"/>
          <w:w w:val="95"/>
          <w:position w:val="8"/>
          <w:sz w:val="14"/>
        </w:rPr>
        <w:t>Variable</w:t>
      </w:r>
      <w:r>
        <w:rPr>
          <w:i/>
          <w:color w:val="231F20"/>
          <w:spacing w:val="31"/>
          <w:w w:val="95"/>
          <w:position w:val="8"/>
          <w:sz w:val="14"/>
        </w:rPr>
        <w:t> </w:t>
      </w:r>
      <w:r>
        <w:rPr>
          <w:i/>
          <w:color w:val="231F20"/>
          <w:w w:val="95"/>
          <w:position w:val="8"/>
          <w:sz w:val="14"/>
        </w:rPr>
        <w:t>manifiesta</w:t>
      </w:r>
    </w:p>
    <w:p>
      <w:pPr>
        <w:spacing w:line="122" w:lineRule="exact" w:before="0"/>
        <w:ind w:left="0" w:right="180" w:firstLine="0"/>
        <w:jc w:val="right"/>
        <w:rPr>
          <w:i/>
          <w:sz w:val="14"/>
        </w:rPr>
      </w:pPr>
      <w:r>
        <w:rPr/>
        <w:pict>
          <v:group style="position:absolute;margin-left:53.599998pt;margin-top:8.045502pt;width:360.05pt;height:.5pt;mso-position-horizontal-relative:page;mso-position-vertical-relative:paragraph;z-index:1408" coordorigin="1072,161" coordsize="7201,10">
            <v:line style="position:absolute" from="1077,166" to="2217,166" stroked="true" strokeweight=".5pt" strokecolor="#231f20"/>
            <v:line style="position:absolute" from="2217,166" to="4201,166" stroked="true" strokeweight=".5pt" strokecolor="#231f20"/>
            <v:line style="position:absolute" from="4201,166" to="6064,166" stroked="true" strokeweight=".5pt" strokecolor="#231f20"/>
            <v:line style="position:absolute" from="6064,166" to="8267,166" stroked="true" strokeweight=".5pt" strokecolor="#231f20"/>
            <w10:wrap type="none"/>
          </v:group>
        </w:pict>
      </w:r>
      <w:r>
        <w:rPr>
          <w:i/>
          <w:color w:val="231F20"/>
          <w:sz w:val="14"/>
        </w:rPr>
        <w:t>y simbología</w:t>
      </w:r>
    </w:p>
    <w:p>
      <w:pPr>
        <w:spacing w:before="92"/>
        <w:ind w:left="383" w:right="0" w:firstLine="0"/>
        <w:jc w:val="left"/>
        <w:rPr>
          <w:i/>
          <w:sz w:val="14"/>
        </w:rPr>
      </w:pPr>
      <w:r>
        <w:rPr/>
        <w:br w:type="column"/>
      </w:r>
      <w:r>
        <w:rPr>
          <w:i/>
          <w:color w:val="231F20"/>
          <w:sz w:val="14"/>
        </w:rPr>
        <w:t>Descripción</w:t>
      </w:r>
    </w:p>
    <w:p>
      <w:pPr>
        <w:spacing w:after="0"/>
        <w:jc w:val="left"/>
        <w:rPr>
          <w:sz w:val="14"/>
        </w:rPr>
        <w:sectPr>
          <w:type w:val="continuous"/>
          <w:pgSz w:w="9360" w:h="12760"/>
          <w:pgMar w:top="1420" w:bottom="280" w:left="960" w:right="960"/>
          <w:cols w:num="2" w:equalWidth="0">
            <w:col w:w="4715" w:space="764"/>
            <w:col w:w="1961"/>
          </w:cols>
        </w:sectPr>
      </w:pPr>
    </w:p>
    <w:p>
      <w:pPr>
        <w:spacing w:line="249" w:lineRule="auto" w:before="66"/>
        <w:ind w:left="173" w:right="-19" w:firstLine="0"/>
        <w:jc w:val="left"/>
        <w:rPr>
          <w:sz w:val="14"/>
        </w:rPr>
      </w:pPr>
      <w:r>
        <w:rPr>
          <w:color w:val="231F20"/>
          <w:sz w:val="14"/>
        </w:rPr>
        <w:t>Características técnicas</w:t>
      </w:r>
    </w:p>
    <w:p>
      <w:pPr>
        <w:spacing w:line="249" w:lineRule="auto" w:before="66"/>
        <w:ind w:left="173" w:right="164" w:firstLine="0"/>
        <w:jc w:val="left"/>
        <w:rPr>
          <w:sz w:val="14"/>
        </w:rPr>
      </w:pPr>
      <w:r>
        <w:rPr/>
        <w:br w:type="column"/>
      </w:r>
      <w:r>
        <w:rPr>
          <w:color w:val="231F20"/>
          <w:sz w:val="14"/>
        </w:rPr>
        <w:t>Son todos aquellos aspectos o variables que configuran el</w:t>
      </w:r>
    </w:p>
    <w:p>
      <w:pPr>
        <w:spacing w:line="249" w:lineRule="auto" w:before="1"/>
        <w:ind w:left="173" w:right="-18" w:firstLine="0"/>
        <w:jc w:val="left"/>
        <w:rPr>
          <w:sz w:val="14"/>
        </w:rPr>
      </w:pPr>
      <w:r>
        <w:rPr>
          <w:color w:val="231F20"/>
          <w:sz w:val="14"/>
        </w:rPr>
        <w:t>estado e identidad actuales de la empresa.</w:t>
      </w:r>
    </w:p>
    <w:p>
      <w:pPr>
        <w:spacing w:line="249" w:lineRule="auto" w:before="66"/>
        <w:ind w:left="143" w:right="184" w:firstLine="0"/>
        <w:jc w:val="left"/>
        <w:rPr>
          <w:sz w:val="14"/>
        </w:rPr>
      </w:pPr>
      <w:r>
        <w:rPr/>
        <w:br w:type="column"/>
      </w:r>
      <w:r>
        <w:rPr>
          <w:color w:val="231F20"/>
          <w:sz w:val="14"/>
        </w:rPr>
        <w:t>experiencia en sistemas de seguridad (V1_SII)</w:t>
      </w:r>
    </w:p>
    <w:p>
      <w:pPr>
        <w:pStyle w:val="BodyText"/>
        <w:spacing w:before="9"/>
        <w:rPr>
          <w:sz w:val="19"/>
        </w:rPr>
      </w:pPr>
    </w:p>
    <w:p>
      <w:pPr>
        <w:spacing w:line="249" w:lineRule="auto" w:before="1"/>
        <w:ind w:left="143" w:right="-18" w:firstLine="0"/>
        <w:jc w:val="left"/>
        <w:rPr>
          <w:sz w:val="14"/>
        </w:rPr>
      </w:pPr>
      <w:r>
        <w:rPr/>
        <w:pict>
          <v:group style="position:absolute;margin-left:209.796997pt;margin-top:-1.356634pt;width:203.85pt;height:.5pt;mso-position-horizontal-relative:page;mso-position-vertical-relative:paragraph;z-index:1432" coordorigin="4196,-27" coordsize="4077,10">
            <v:line style="position:absolute" from="4201,-22" to="6064,-22" stroked="true" strokeweight=".5pt" strokecolor="#231f20"/>
            <v:line style="position:absolute" from="6064,-22" to="8267,-22" stroked="true" strokeweight=".5pt" strokecolor="#231f20"/>
            <w10:wrap type="none"/>
          </v:group>
        </w:pict>
      </w:r>
      <w:r>
        <w:rPr>
          <w:color w:val="231F20"/>
          <w:sz w:val="14"/>
        </w:rPr>
        <w:t>seguridad en las transacciones para el cliente (V2_SII)</w:t>
      </w:r>
    </w:p>
    <w:p>
      <w:pPr>
        <w:spacing w:line="249" w:lineRule="auto" w:before="66"/>
        <w:ind w:left="130" w:right="307" w:firstLine="0"/>
        <w:jc w:val="left"/>
        <w:rPr>
          <w:sz w:val="14"/>
        </w:rPr>
      </w:pPr>
      <w:r>
        <w:rPr/>
        <w:br w:type="column"/>
      </w:r>
      <w:r>
        <w:rPr>
          <w:color w:val="231F20"/>
          <w:sz w:val="14"/>
        </w:rPr>
        <w:t>Número de personas con conoci- mientos en mecanismos y sistemas de seguridad que tiene la empresa.</w:t>
      </w:r>
    </w:p>
    <w:p>
      <w:pPr>
        <w:spacing w:line="249" w:lineRule="auto" w:before="60"/>
        <w:ind w:left="130" w:right="202" w:firstLine="0"/>
        <w:jc w:val="left"/>
        <w:rPr>
          <w:sz w:val="14"/>
        </w:rPr>
      </w:pPr>
      <w:r>
        <w:rPr>
          <w:color w:val="231F20"/>
          <w:sz w:val="14"/>
        </w:rPr>
        <w:t>Disposición de la empresa para invertir en la implementación de sistemas de seguridad en las transac- ciones con los clientes.</w:t>
      </w:r>
    </w:p>
    <w:p>
      <w:pPr>
        <w:spacing w:after="0" w:line="249" w:lineRule="auto"/>
        <w:jc w:val="left"/>
        <w:rPr>
          <w:sz w:val="14"/>
        </w:rPr>
        <w:sectPr>
          <w:type w:val="continuous"/>
          <w:pgSz w:w="9360" w:h="12760"/>
          <w:pgMar w:top="1420" w:bottom="280" w:left="960" w:right="960"/>
          <w:cols w:num="4" w:equalWidth="0">
            <w:col w:w="998" w:space="142"/>
            <w:col w:w="1975" w:space="40"/>
            <w:col w:w="1836" w:space="40"/>
            <w:col w:w="2409"/>
          </w:cols>
        </w:sectPr>
      </w:pPr>
    </w:p>
    <w:p>
      <w:pPr>
        <w:pStyle w:val="BodyText"/>
        <w:spacing w:before="9"/>
        <w:rPr>
          <w:sz w:val="2"/>
        </w:rPr>
      </w:pPr>
    </w:p>
    <w:p>
      <w:pPr>
        <w:pStyle w:val="BodyText"/>
        <w:spacing w:line="20" w:lineRule="exact"/>
        <w:ind w:left="3235"/>
        <w:rPr>
          <w:sz w:val="2"/>
        </w:rPr>
      </w:pPr>
      <w:r>
        <w:rPr>
          <w:sz w:val="2"/>
        </w:rPr>
        <w:pict>
          <v:group style="width:203.85pt;height:.5pt;mso-position-horizontal-relative:char;mso-position-vertical-relative:line" coordorigin="0,0" coordsize="4077,10">
            <v:line style="position:absolute" from="5,5" to="1868,5" stroked="true" strokeweight=".5pt" strokecolor="#231f20"/>
            <v:line style="position:absolute" from="1868,5" to="4071,5" stroked="true" strokeweight=".5pt" strokecolor="#231f20"/>
          </v:group>
        </w:pict>
      </w:r>
      <w:r>
        <w:rPr>
          <w:sz w:val="2"/>
        </w:rPr>
      </w:r>
    </w:p>
    <w:p>
      <w:pPr>
        <w:tabs>
          <w:tab w:pos="1862" w:val="left" w:leader="none"/>
        </w:tabs>
        <w:spacing w:before="8"/>
        <w:ind w:left="0" w:right="199" w:firstLine="0"/>
        <w:jc w:val="right"/>
        <w:rPr>
          <w:sz w:val="14"/>
        </w:rPr>
      </w:pPr>
      <w:r>
        <w:rPr>
          <w:color w:val="231F20"/>
          <w:sz w:val="14"/>
        </w:rPr>
        <w:t>costo-beneficio</w:t>
      </w:r>
      <w:r>
        <w:rPr>
          <w:color w:val="231F20"/>
          <w:spacing w:val="-3"/>
          <w:sz w:val="14"/>
        </w:rPr>
        <w:t> </w:t>
      </w:r>
      <w:r>
        <w:rPr>
          <w:color w:val="231F20"/>
          <w:sz w:val="14"/>
        </w:rPr>
        <w:t>(V3_SII)</w:t>
        <w:tab/>
        <w:t>Ventajas que considera la empresa</w:t>
      </w:r>
      <w:r>
        <w:rPr>
          <w:color w:val="231F20"/>
          <w:spacing w:val="-21"/>
          <w:sz w:val="14"/>
        </w:rPr>
        <w:t> </w:t>
      </w:r>
      <w:r>
        <w:rPr>
          <w:color w:val="231F20"/>
          <w:sz w:val="14"/>
        </w:rPr>
        <w:t>se</w:t>
      </w:r>
    </w:p>
    <w:p>
      <w:pPr>
        <w:spacing w:line="249" w:lineRule="auto" w:before="7"/>
        <w:ind w:left="4797" w:right="245" w:firstLine="0"/>
        <w:jc w:val="right"/>
        <w:rPr>
          <w:sz w:val="14"/>
        </w:rPr>
      </w:pPr>
      <w:r>
        <w:rPr/>
        <w:pict>
          <v:group style="position:absolute;margin-left:209.796997pt;margin-top:18.714760pt;width:203.85pt;height:.5pt;mso-position-horizontal-relative:page;mso-position-vertical-relative:paragraph;z-index:1336;mso-wrap-distance-left:0;mso-wrap-distance-right:0" coordorigin="4196,374" coordsize="4077,10">
            <v:line style="position:absolute" from="4201,379" to="6064,379" stroked="true" strokeweight=".5pt" strokecolor="#231f20"/>
            <v:line style="position:absolute" from="6064,379" to="8267,379" stroked="true" strokeweight=".5pt" strokecolor="#231f20"/>
            <w10:wrap type="topAndBottom"/>
          </v:group>
        </w:pict>
      </w:r>
      <w:r>
        <w:rPr>
          <w:color w:val="231F20"/>
          <w:sz w:val="14"/>
        </w:rPr>
        <w:t>tendrían sobre la competencia, si se invierte en sistemas de información.</w:t>
      </w:r>
    </w:p>
    <w:p>
      <w:pPr>
        <w:tabs>
          <w:tab w:pos="1862" w:val="left" w:leader="none"/>
        </w:tabs>
        <w:spacing w:before="0"/>
        <w:ind w:left="0" w:right="292" w:firstLine="0"/>
        <w:jc w:val="right"/>
        <w:rPr>
          <w:sz w:val="14"/>
        </w:rPr>
      </w:pPr>
      <w:r>
        <w:rPr>
          <w:color w:val="231F20"/>
          <w:sz w:val="14"/>
        </w:rPr>
        <w:t>ventaja percibida (V4_SII)</w:t>
        <w:tab/>
      </w:r>
      <w:r>
        <w:rPr>
          <w:color w:val="231F20"/>
          <w:spacing w:val="-3"/>
          <w:sz w:val="14"/>
        </w:rPr>
        <w:t>Ventaja </w:t>
      </w:r>
      <w:r>
        <w:rPr>
          <w:color w:val="231F20"/>
          <w:sz w:val="14"/>
        </w:rPr>
        <w:t>que percibe la empresa</w:t>
      </w:r>
      <w:r>
        <w:rPr>
          <w:color w:val="231F20"/>
          <w:spacing w:val="6"/>
          <w:sz w:val="14"/>
        </w:rPr>
        <w:t> </w:t>
      </w:r>
      <w:r>
        <w:rPr>
          <w:color w:val="231F20"/>
          <w:sz w:val="14"/>
        </w:rPr>
        <w:t>con</w:t>
      </w:r>
    </w:p>
    <w:p>
      <w:pPr>
        <w:spacing w:line="249" w:lineRule="auto" w:before="7"/>
        <w:ind w:left="5160" w:right="285" w:firstLine="0"/>
        <w:jc w:val="left"/>
        <w:rPr>
          <w:sz w:val="14"/>
        </w:rPr>
      </w:pPr>
      <w:r>
        <w:rPr/>
        <w:pict>
          <v:group style="position:absolute;margin-left:53.599998pt;margin-top:27.112942pt;width:360.05pt;height:.5pt;mso-position-horizontal-relative:page;mso-position-vertical-relative:paragraph;z-index:1456" coordorigin="1072,542" coordsize="7201,10">
            <v:line style="position:absolute" from="1077,547" to="2217,547" stroked="true" strokeweight=".5pt" strokecolor="#231f20"/>
            <v:line style="position:absolute" from="2217,547" to="4201,547" stroked="true" strokeweight=".5pt" strokecolor="#231f20"/>
            <v:line style="position:absolute" from="4201,547" to="6064,547" stroked="true" strokeweight=".5pt" strokecolor="#231f20"/>
            <v:line style="position:absolute" from="6064,547" to="8267,547" stroked="true" strokeweight=".5pt" strokecolor="#231f20"/>
            <w10:wrap type="none"/>
          </v:group>
        </w:pict>
      </w:r>
      <w:r>
        <w:rPr>
          <w:color w:val="231F20"/>
          <w:sz w:val="14"/>
        </w:rPr>
        <w:t>la implementación de sistemas de información para la gestión organi- zacional.</w:t>
      </w:r>
    </w:p>
    <w:p>
      <w:pPr>
        <w:spacing w:after="0" w:line="249" w:lineRule="auto"/>
        <w:jc w:val="left"/>
        <w:rPr>
          <w:sz w:val="14"/>
        </w:rPr>
        <w:sectPr>
          <w:type w:val="continuous"/>
          <w:pgSz w:w="9360" w:h="12760"/>
          <w:pgMar w:top="1420" w:bottom="280" w:left="960" w:right="960"/>
        </w:sectPr>
      </w:pPr>
    </w:p>
    <w:p>
      <w:pPr>
        <w:tabs>
          <w:tab w:pos="1313" w:val="left" w:leader="none"/>
        </w:tabs>
        <w:spacing w:before="60"/>
        <w:ind w:left="173" w:right="0" w:firstLine="0"/>
        <w:jc w:val="left"/>
        <w:rPr>
          <w:sz w:val="14"/>
        </w:rPr>
      </w:pPr>
      <w:r>
        <w:rPr>
          <w:color w:val="231F20"/>
          <w:sz w:val="14"/>
        </w:rPr>
        <w:t>Comunicación</w:t>
        <w:tab/>
        <w:t>Consiste en el proceso de</w:t>
      </w:r>
      <w:r>
        <w:rPr>
          <w:color w:val="231F20"/>
          <w:spacing w:val="-2"/>
          <w:sz w:val="14"/>
        </w:rPr>
        <w:t> </w:t>
      </w:r>
      <w:r>
        <w:rPr>
          <w:color w:val="231F20"/>
          <w:sz w:val="14"/>
        </w:rPr>
        <w:t>emi-</w:t>
      </w:r>
    </w:p>
    <w:p>
      <w:pPr>
        <w:spacing w:line="249" w:lineRule="auto" w:before="7"/>
        <w:ind w:left="1314" w:right="-19" w:firstLine="0"/>
        <w:jc w:val="left"/>
        <w:rPr>
          <w:sz w:val="14"/>
        </w:rPr>
      </w:pPr>
      <w:r>
        <w:rPr>
          <w:color w:val="231F20"/>
          <w:sz w:val="14"/>
        </w:rPr>
        <w:t>sión y recepción de información de la organización, de manera</w:t>
      </w:r>
    </w:p>
    <w:p>
      <w:pPr>
        <w:spacing w:line="249" w:lineRule="auto" w:before="60"/>
        <w:ind w:left="139" w:right="-19" w:firstLine="0"/>
        <w:jc w:val="left"/>
        <w:rPr>
          <w:sz w:val="14"/>
        </w:rPr>
      </w:pPr>
      <w:r>
        <w:rPr/>
        <w:br w:type="column"/>
      </w:r>
      <w:r>
        <w:rPr>
          <w:color w:val="231F20"/>
          <w:sz w:val="14"/>
        </w:rPr>
        <w:t>contacto con el cliente (V1_SIII)</w:t>
      </w:r>
    </w:p>
    <w:p>
      <w:pPr>
        <w:spacing w:line="249" w:lineRule="auto" w:before="60"/>
        <w:ind w:left="173" w:right="320" w:firstLine="0"/>
        <w:jc w:val="left"/>
        <w:rPr>
          <w:sz w:val="14"/>
        </w:rPr>
      </w:pPr>
      <w:r>
        <w:rPr/>
        <w:br w:type="column"/>
      </w:r>
      <w:r>
        <w:rPr>
          <w:color w:val="231F20"/>
          <w:sz w:val="14"/>
        </w:rPr>
        <w:t>Frecuencia con que la empresa mantiene el contacto con el cliente durante toda una transacción.</w:t>
      </w:r>
    </w:p>
    <w:p>
      <w:pPr>
        <w:spacing w:after="0" w:line="249" w:lineRule="auto"/>
        <w:jc w:val="left"/>
        <w:rPr>
          <w:sz w:val="14"/>
        </w:rPr>
        <w:sectPr>
          <w:type w:val="continuous"/>
          <w:pgSz w:w="9360" w:h="12760"/>
          <w:pgMar w:top="1420" w:bottom="280" w:left="960" w:right="960"/>
          <w:cols w:num="3" w:equalWidth="0">
            <w:col w:w="3119" w:space="40"/>
            <w:col w:w="1396" w:space="432"/>
            <w:col w:w="2453"/>
          </w:cols>
        </w:sectPr>
      </w:pPr>
    </w:p>
    <w:p>
      <w:pPr>
        <w:spacing w:before="1"/>
        <w:ind w:left="1314" w:right="-19" w:firstLine="0"/>
        <w:jc w:val="left"/>
        <w:rPr>
          <w:sz w:val="14"/>
        </w:rPr>
      </w:pPr>
      <w:r>
        <w:rPr>
          <w:color w:val="231F20"/>
          <w:sz w:val="14"/>
        </w:rPr>
        <w:t>que se tengan las formas más</w:t>
      </w:r>
    </w:p>
    <w:p>
      <w:pPr>
        <w:spacing w:line="137" w:lineRule="exact" w:before="7"/>
        <w:ind w:left="1314" w:right="-19" w:firstLine="0"/>
        <w:jc w:val="left"/>
        <w:rPr>
          <w:sz w:val="14"/>
        </w:rPr>
      </w:pPr>
      <w:r>
        <w:rPr>
          <w:color w:val="231F20"/>
          <w:sz w:val="14"/>
        </w:rPr>
        <w:t>eficientes para alcanzar los</w:t>
      </w:r>
    </w:p>
    <w:p>
      <w:pPr>
        <w:pStyle w:val="BodyText"/>
        <w:spacing w:before="9"/>
        <w:rPr>
          <w:sz w:val="2"/>
        </w:rPr>
      </w:pPr>
      <w:r>
        <w:rPr/>
        <w:br w:type="column"/>
      </w:r>
      <w:r>
        <w:rPr>
          <w:sz w:val="2"/>
        </w:rPr>
      </w:r>
    </w:p>
    <w:p>
      <w:pPr>
        <w:pStyle w:val="BodyText"/>
        <w:spacing w:line="20" w:lineRule="exact"/>
        <w:ind w:left="244"/>
        <w:rPr>
          <w:sz w:val="2"/>
        </w:rPr>
      </w:pPr>
      <w:r>
        <w:rPr>
          <w:sz w:val="2"/>
        </w:rPr>
        <w:pict>
          <v:group style="width:203.85pt;height:.5pt;mso-position-horizontal-relative:char;mso-position-vertical-relative:line" coordorigin="0,0" coordsize="4077,10">
            <v:line style="position:absolute" from="5,5" to="1868,5" stroked="true" strokeweight=".5pt" strokecolor="#231f20"/>
            <v:line style="position:absolute" from="1868,5" to="4071,5" stroked="true" strokeweight=".5pt" strokecolor="#231f20"/>
          </v:group>
        </w:pict>
      </w:r>
      <w:r>
        <w:rPr>
          <w:sz w:val="2"/>
        </w:rPr>
      </w:r>
    </w:p>
    <w:p>
      <w:pPr>
        <w:tabs>
          <w:tab w:pos="2169" w:val="left" w:leader="none"/>
        </w:tabs>
        <w:spacing w:before="8"/>
        <w:ind w:left="306" w:right="0" w:firstLine="0"/>
        <w:jc w:val="left"/>
        <w:rPr>
          <w:sz w:val="14"/>
        </w:rPr>
      </w:pPr>
      <w:r>
        <w:rPr/>
        <w:pict>
          <v:group style="position:absolute;margin-left:209.796997pt;margin-top:10.359366pt;width:203.85pt;height:.5pt;mso-position-horizontal-relative:page;mso-position-vertical-relative:paragraph;z-index:1480" coordorigin="4196,207" coordsize="4077,10">
            <v:line style="position:absolute" from="4201,212" to="6064,212" stroked="true" strokeweight=".5pt" strokecolor="#231f20"/>
            <v:line style="position:absolute" from="6064,212" to="8267,212" stroked="true" strokeweight=".5pt" strokecolor="#231f20"/>
            <w10:wrap type="none"/>
          </v:group>
        </w:pict>
      </w:r>
      <w:r>
        <w:rPr>
          <w:color w:val="231F20"/>
          <w:sz w:val="14"/>
        </w:rPr>
        <w:t>uso de internet (V2_SIII)</w:t>
        <w:tab/>
        <w:t>Usos que le da la empresa a</w:t>
      </w:r>
      <w:r>
        <w:rPr>
          <w:color w:val="231F20"/>
          <w:spacing w:val="-4"/>
          <w:sz w:val="14"/>
        </w:rPr>
        <w:t> </w:t>
      </w:r>
      <w:r>
        <w:rPr>
          <w:color w:val="231F20"/>
          <w:sz w:val="14"/>
        </w:rPr>
        <w:t>internet.</w:t>
      </w:r>
    </w:p>
    <w:p>
      <w:pPr>
        <w:spacing w:after="0"/>
        <w:jc w:val="left"/>
        <w:rPr>
          <w:sz w:val="14"/>
        </w:rPr>
        <w:sectPr>
          <w:type w:val="continuous"/>
          <w:pgSz w:w="9360" w:h="12760"/>
          <w:pgMar w:top="1420" w:bottom="280" w:left="960" w:right="960"/>
          <w:cols w:num="2" w:equalWidth="0">
            <w:col w:w="2952" w:space="40"/>
            <w:col w:w="4448"/>
          </w:cols>
        </w:sectPr>
      </w:pPr>
    </w:p>
    <w:p>
      <w:pPr>
        <w:spacing w:line="249" w:lineRule="auto" w:before="31"/>
        <w:ind w:left="1314" w:right="-20" w:firstLine="0"/>
        <w:jc w:val="left"/>
        <w:rPr>
          <w:sz w:val="14"/>
        </w:rPr>
      </w:pPr>
      <w:r>
        <w:rPr>
          <w:color w:val="231F20"/>
          <w:sz w:val="14"/>
        </w:rPr>
        <w:t>objetivos esperados y proyectar una buena imagen empresarial al público externo.</w:t>
      </w:r>
    </w:p>
    <w:p>
      <w:pPr>
        <w:spacing w:line="143" w:lineRule="exact" w:before="0"/>
        <w:ind w:left="100" w:right="-19" w:firstLine="0"/>
        <w:jc w:val="left"/>
        <w:rPr>
          <w:sz w:val="14"/>
        </w:rPr>
      </w:pPr>
      <w:r>
        <w:rPr/>
        <w:br w:type="column"/>
      </w:r>
      <w:r>
        <w:rPr>
          <w:color w:val="231F20"/>
          <w:sz w:val="14"/>
        </w:rPr>
        <w:t>canales de comunicación</w:t>
      </w:r>
    </w:p>
    <w:p>
      <w:pPr>
        <w:spacing w:before="7"/>
        <w:ind w:left="100" w:right="-19" w:firstLine="0"/>
        <w:jc w:val="left"/>
        <w:rPr>
          <w:sz w:val="14"/>
        </w:rPr>
      </w:pPr>
      <w:r>
        <w:rPr>
          <w:color w:val="231F20"/>
          <w:sz w:val="14"/>
        </w:rPr>
        <w:t>(V3_SIII)</w:t>
      </w:r>
    </w:p>
    <w:p>
      <w:pPr>
        <w:pStyle w:val="BodyText"/>
        <w:rPr>
          <w:sz w:val="14"/>
        </w:rPr>
      </w:pPr>
    </w:p>
    <w:p>
      <w:pPr>
        <w:pStyle w:val="BodyText"/>
        <w:rPr>
          <w:sz w:val="14"/>
        </w:rPr>
      </w:pPr>
    </w:p>
    <w:p>
      <w:pPr>
        <w:spacing w:line="249" w:lineRule="auto" w:before="80"/>
        <w:ind w:left="100" w:right="361" w:firstLine="0"/>
        <w:jc w:val="left"/>
        <w:rPr>
          <w:sz w:val="14"/>
        </w:rPr>
      </w:pPr>
      <w:r>
        <w:rPr/>
        <w:pict>
          <v:group style="position:absolute;margin-left:209.796997pt;margin-top:2.582554pt;width:203.85pt;height:.5pt;mso-position-horizontal-relative:page;mso-position-vertical-relative:paragraph;z-index:1504" coordorigin="4196,52" coordsize="4077,10">
            <v:line style="position:absolute" from="4201,57" to="6064,57" stroked="true" strokeweight=".5pt" strokecolor="#231f20"/>
            <v:line style="position:absolute" from="6064,57" to="8267,57" stroked="true" strokeweight=".5pt" strokecolor="#231f20"/>
            <w10:wrap type="none"/>
          </v:group>
        </w:pict>
      </w:r>
      <w:r>
        <w:rPr>
          <w:color w:val="231F20"/>
          <w:sz w:val="14"/>
        </w:rPr>
        <w:t>monto de comunicación (V4_SIII)</w:t>
      </w:r>
    </w:p>
    <w:p>
      <w:pPr>
        <w:pStyle w:val="BodyText"/>
        <w:spacing w:before="9"/>
        <w:rPr>
          <w:sz w:val="19"/>
        </w:rPr>
      </w:pPr>
    </w:p>
    <w:p>
      <w:pPr>
        <w:spacing w:line="249" w:lineRule="auto" w:before="1"/>
        <w:ind w:left="100" w:right="-19" w:firstLine="0"/>
        <w:jc w:val="left"/>
        <w:rPr>
          <w:sz w:val="14"/>
        </w:rPr>
      </w:pPr>
      <w:r>
        <w:rPr/>
        <w:pict>
          <v:group style="position:absolute;margin-left:209.796997pt;margin-top:-1.369234pt;width:203.85pt;height:.5pt;mso-position-horizontal-relative:page;mso-position-vertical-relative:paragraph;z-index:1528" coordorigin="4196,-27" coordsize="4077,10">
            <v:line style="position:absolute" from="4201,-22" to="6064,-22" stroked="true" strokeweight=".5pt" strokecolor="#231f20"/>
            <v:line style="position:absolute" from="6064,-22" to="8267,-22" stroked="true" strokeweight=".5pt" strokecolor="#231f20"/>
            <w10:wrap type="none"/>
          </v:group>
        </w:pict>
      </w:r>
      <w:r>
        <w:rPr/>
        <w:pict>
          <v:group style="position:absolute;margin-left:53.599998pt;margin-top:26.803967pt;width:360.05pt;height:.5pt;mso-position-horizontal-relative:page;mso-position-vertical-relative:paragraph;z-index:1552" coordorigin="1072,536" coordsize="7201,10">
            <v:line style="position:absolute" from="1077,541" to="2217,541" stroked="true" strokeweight=".5pt" strokecolor="#231f20"/>
            <v:line style="position:absolute" from="2217,541" to="4201,541" stroked="true" strokeweight=".5pt" strokecolor="#231f20"/>
            <v:line style="position:absolute" from="4201,541" to="6064,541" stroked="true" strokeweight=".5pt" strokecolor="#231f20"/>
            <v:line style="position:absolute" from="6064,541" to="8267,541" stroked="true" strokeweight=".5pt" strokecolor="#231f20"/>
            <w10:wrap type="none"/>
          </v:group>
        </w:pict>
      </w:r>
      <w:r>
        <w:rPr>
          <w:color w:val="231F20"/>
          <w:sz w:val="14"/>
        </w:rPr>
        <w:t>calidad del servicio on line al implementar comercio electró- nico (V5_SIII)</w:t>
      </w:r>
    </w:p>
    <w:p>
      <w:pPr>
        <w:spacing w:line="143" w:lineRule="exact" w:before="0"/>
        <w:ind w:left="96" w:right="277" w:firstLine="0"/>
        <w:jc w:val="left"/>
        <w:rPr>
          <w:sz w:val="14"/>
        </w:rPr>
      </w:pPr>
      <w:r>
        <w:rPr/>
        <w:br w:type="column"/>
      </w:r>
      <w:r>
        <w:rPr>
          <w:color w:val="231F20"/>
          <w:sz w:val="14"/>
        </w:rPr>
        <w:t>Frecuencia con que la empresa</w:t>
      </w:r>
    </w:p>
    <w:p>
      <w:pPr>
        <w:spacing w:line="249" w:lineRule="auto" w:before="7"/>
        <w:ind w:left="96" w:right="277" w:firstLine="0"/>
        <w:jc w:val="left"/>
        <w:rPr>
          <w:sz w:val="14"/>
        </w:rPr>
      </w:pPr>
      <w:r>
        <w:rPr>
          <w:color w:val="231F20"/>
          <w:sz w:val="14"/>
        </w:rPr>
        <w:t>utiliza sus equipos de cómputo u otros medios de comunicación para realizar transacciones.</w:t>
      </w:r>
    </w:p>
    <w:p>
      <w:pPr>
        <w:spacing w:line="249" w:lineRule="auto" w:before="60"/>
        <w:ind w:left="96" w:right="195" w:firstLine="0"/>
        <w:jc w:val="left"/>
        <w:rPr>
          <w:sz w:val="14"/>
        </w:rPr>
      </w:pPr>
      <w:r>
        <w:rPr>
          <w:color w:val="231F20"/>
          <w:sz w:val="14"/>
        </w:rPr>
        <w:t>Monto promedio anual que gasta la empresa en actualizar sus equipos de comunicación e información.</w:t>
      </w:r>
    </w:p>
    <w:p>
      <w:pPr>
        <w:spacing w:line="249" w:lineRule="auto" w:before="60"/>
        <w:ind w:left="96" w:right="203" w:firstLine="0"/>
        <w:jc w:val="left"/>
        <w:rPr>
          <w:sz w:val="14"/>
        </w:rPr>
      </w:pPr>
      <w:r>
        <w:rPr>
          <w:color w:val="231F20"/>
          <w:sz w:val="14"/>
        </w:rPr>
        <w:t>Disposición de la empresa por implementar el comercio electrónico en sus actividades.</w:t>
      </w:r>
    </w:p>
    <w:p>
      <w:pPr>
        <w:spacing w:after="0" w:line="249" w:lineRule="auto"/>
        <w:jc w:val="left"/>
        <w:rPr>
          <w:sz w:val="14"/>
        </w:rPr>
        <w:sectPr>
          <w:type w:val="continuous"/>
          <w:pgSz w:w="9360" w:h="12760"/>
          <w:pgMar w:top="1420" w:bottom="280" w:left="960" w:right="960"/>
          <w:cols w:num="3" w:equalWidth="0">
            <w:col w:w="3157" w:space="40"/>
            <w:col w:w="1827" w:space="40"/>
            <w:col w:w="2376"/>
          </w:cols>
        </w:sectPr>
      </w:pPr>
    </w:p>
    <w:p>
      <w:pPr>
        <w:spacing w:line="249" w:lineRule="auto" w:before="60"/>
        <w:ind w:left="173" w:right="-19" w:firstLine="0"/>
        <w:jc w:val="left"/>
        <w:rPr>
          <w:sz w:val="14"/>
        </w:rPr>
      </w:pPr>
      <w:r>
        <w:rPr>
          <w:color w:val="231F20"/>
          <w:sz w:val="14"/>
        </w:rPr>
        <w:t>Factores ambientales</w:t>
      </w:r>
    </w:p>
    <w:p>
      <w:pPr>
        <w:spacing w:line="249" w:lineRule="auto" w:before="60"/>
        <w:ind w:left="173" w:right="-19" w:firstLine="0"/>
        <w:jc w:val="left"/>
        <w:rPr>
          <w:sz w:val="14"/>
        </w:rPr>
      </w:pPr>
      <w:r>
        <w:rPr/>
        <w:br w:type="column"/>
      </w:r>
      <w:r>
        <w:rPr>
          <w:color w:val="231F20"/>
          <w:sz w:val="14"/>
        </w:rPr>
        <w:t>Son aquellos que pueden tener impacto dentro y fuera de la</w:t>
      </w:r>
    </w:p>
    <w:p>
      <w:pPr>
        <w:tabs>
          <w:tab w:pos="2036" w:val="left" w:leader="none"/>
        </w:tabs>
        <w:spacing w:before="60"/>
        <w:ind w:left="173" w:right="0" w:firstLine="0"/>
        <w:jc w:val="left"/>
        <w:rPr>
          <w:sz w:val="14"/>
        </w:rPr>
      </w:pPr>
      <w:r>
        <w:rPr/>
        <w:br w:type="column"/>
      </w:r>
      <w:r>
        <w:rPr>
          <w:color w:val="231F20"/>
          <w:sz w:val="14"/>
        </w:rPr>
        <w:t>presión externa (V1_SIV)</w:t>
        <w:tab/>
        <w:t>El beneficio en ventas que le ha</w:t>
      </w:r>
      <w:r>
        <w:rPr>
          <w:color w:val="231F20"/>
          <w:spacing w:val="-8"/>
          <w:sz w:val="14"/>
        </w:rPr>
        <w:t> </w:t>
      </w:r>
      <w:r>
        <w:rPr>
          <w:color w:val="231F20"/>
          <w:sz w:val="14"/>
        </w:rPr>
        <w:t>dado</w:t>
      </w:r>
    </w:p>
    <w:p>
      <w:pPr>
        <w:spacing w:before="7"/>
        <w:ind w:left="2036" w:right="0" w:firstLine="0"/>
        <w:jc w:val="left"/>
        <w:rPr>
          <w:sz w:val="14"/>
        </w:rPr>
      </w:pPr>
      <w:r>
        <w:rPr/>
        <w:pict>
          <v:group style="position:absolute;margin-left:209.796997pt;margin-top:10.302154pt;width:203.85pt;height:.5pt;mso-position-horizontal-relative:page;mso-position-vertical-relative:paragraph;z-index:1576" coordorigin="4196,206" coordsize="4077,10">
            <v:line style="position:absolute" from="4201,211" to="6064,211" stroked="true" strokeweight=".5pt" strokecolor="#231f20"/>
            <v:line style="position:absolute" from="6064,211" to="8267,211" stroked="true" strokeweight=".5pt" strokecolor="#231f20"/>
            <w10:wrap type="none"/>
          </v:group>
        </w:pict>
      </w:r>
      <w:r>
        <w:rPr>
          <w:color w:val="231F20"/>
          <w:sz w:val="14"/>
        </w:rPr>
        <w:t>a la empresa la presencia en internet.</w:t>
      </w:r>
    </w:p>
    <w:p>
      <w:pPr>
        <w:spacing w:after="0"/>
        <w:jc w:val="left"/>
        <w:rPr>
          <w:sz w:val="14"/>
        </w:rPr>
        <w:sectPr>
          <w:type w:val="continuous"/>
          <w:pgSz w:w="9360" w:h="12760"/>
          <w:pgMar w:top="1420" w:bottom="280" w:left="960" w:right="960"/>
          <w:cols w:num="3" w:equalWidth="0">
            <w:col w:w="843" w:space="297"/>
            <w:col w:w="1885" w:space="98"/>
            <w:col w:w="4317"/>
          </w:cols>
        </w:sect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spacing w:line="249" w:lineRule="auto" w:before="102"/>
        <w:ind w:left="173" w:right="-19" w:firstLine="0"/>
        <w:jc w:val="left"/>
        <w:rPr>
          <w:sz w:val="14"/>
        </w:rPr>
      </w:pPr>
      <w:r>
        <w:rPr>
          <w:color w:val="231F20"/>
          <w:sz w:val="14"/>
        </w:rPr>
        <w:t>Factores psicológicos y culturales</w:t>
      </w:r>
    </w:p>
    <w:p>
      <w:pPr>
        <w:spacing w:line="249" w:lineRule="auto" w:before="1"/>
        <w:ind w:left="173" w:right="4" w:firstLine="0"/>
        <w:jc w:val="left"/>
        <w:rPr>
          <w:sz w:val="14"/>
        </w:rPr>
      </w:pPr>
      <w:r>
        <w:rPr/>
        <w:br w:type="column"/>
      </w:r>
      <w:r>
        <w:rPr>
          <w:color w:val="231F20"/>
          <w:sz w:val="14"/>
        </w:rPr>
        <w:t>organización, ya sea de forma directa o indirecta y de forma física o digital, también son los cambios imprevistos (capacidad de adaptarse al cambio) en la industria.</w:t>
      </w:r>
    </w:p>
    <w:p>
      <w:pPr>
        <w:spacing w:line="249" w:lineRule="auto" w:before="60"/>
        <w:ind w:left="173" w:right="-19" w:firstLine="0"/>
        <w:jc w:val="left"/>
        <w:rPr>
          <w:sz w:val="14"/>
        </w:rPr>
      </w:pPr>
      <w:r>
        <w:rPr/>
        <w:pict>
          <v:group style="position:absolute;margin-left:53.599998pt;margin-top:1.57716pt;width:360.05pt;height:.5pt;mso-position-horizontal-relative:page;mso-position-vertical-relative:paragraph;z-index:1624" coordorigin="1072,32" coordsize="7201,10">
            <v:line style="position:absolute" from="1077,37" to="2217,37" stroked="true" strokeweight=".5pt" strokecolor="#231f20"/>
            <v:line style="position:absolute" from="2217,37" to="4201,37" stroked="true" strokeweight=".5pt" strokecolor="#231f20"/>
            <v:line style="position:absolute" from="4201,37" to="6064,37" stroked="true" strokeweight=".5pt" strokecolor="#231f20"/>
            <v:line style="position:absolute" from="6064,37" to="8267,37" stroked="true" strokeweight=".5pt" strokecolor="#231f20"/>
            <w10:wrap type="none"/>
          </v:group>
        </w:pict>
      </w:r>
      <w:r>
        <w:rPr>
          <w:color w:val="231F20"/>
          <w:sz w:val="14"/>
        </w:rPr>
        <w:t>Los distintos factores que influyen en el comportamiento de compra del consumidor hacia una empresa.</w:t>
      </w:r>
    </w:p>
    <w:p>
      <w:pPr>
        <w:spacing w:line="249" w:lineRule="auto" w:before="60"/>
        <w:ind w:left="124" w:right="-19" w:firstLine="0"/>
        <w:jc w:val="left"/>
        <w:rPr>
          <w:sz w:val="14"/>
        </w:rPr>
      </w:pPr>
      <w:r>
        <w:rPr/>
        <w:br w:type="column"/>
      </w:r>
      <w:r>
        <w:rPr>
          <w:color w:val="231F20"/>
          <w:sz w:val="14"/>
        </w:rPr>
        <w:t>la competencia en la industria (V2_SIV)</w:t>
      </w:r>
    </w:p>
    <w:p>
      <w:pPr>
        <w:spacing w:line="249" w:lineRule="auto" w:before="60"/>
        <w:ind w:left="124" w:right="-19" w:firstLine="0"/>
        <w:jc w:val="left"/>
        <w:rPr>
          <w:sz w:val="14"/>
        </w:rPr>
      </w:pPr>
      <w:r>
        <w:rPr/>
        <w:pict>
          <v:group style="position:absolute;margin-left:209.796997pt;margin-top:1.57536pt;width:203.85pt;height:.5pt;mso-position-horizontal-relative:page;mso-position-vertical-relative:paragraph;z-index:1600" coordorigin="4196,32" coordsize="4077,10">
            <v:line style="position:absolute" from="4201,37" to="6064,37" stroked="true" strokeweight=".5pt" strokecolor="#231f20"/>
            <v:line style="position:absolute" from="6064,37" to="8267,37" stroked="true" strokeweight=".5pt" strokecolor="#231f20"/>
            <w10:wrap type="none"/>
          </v:group>
        </w:pict>
      </w:r>
      <w:r>
        <w:rPr>
          <w:color w:val="231F20"/>
          <w:sz w:val="14"/>
        </w:rPr>
        <w:t>socios y proveedores de la empresa (V3_SIV)</w:t>
      </w:r>
    </w:p>
    <w:p>
      <w:pPr>
        <w:pStyle w:val="BodyText"/>
        <w:rPr>
          <w:sz w:val="14"/>
        </w:rPr>
      </w:pPr>
    </w:p>
    <w:p>
      <w:pPr>
        <w:spacing w:line="249" w:lineRule="auto" w:before="116"/>
        <w:ind w:left="124" w:right="28" w:firstLine="0"/>
        <w:jc w:val="left"/>
        <w:rPr>
          <w:sz w:val="14"/>
        </w:rPr>
      </w:pPr>
      <w:r>
        <w:rPr>
          <w:color w:val="231F20"/>
          <w:sz w:val="14"/>
        </w:rPr>
        <w:t>recompensar la lealtad de los clientes (V1_SV)</w:t>
      </w:r>
    </w:p>
    <w:p>
      <w:pPr>
        <w:pStyle w:val="BodyText"/>
        <w:spacing w:before="9"/>
        <w:rPr>
          <w:sz w:val="19"/>
        </w:rPr>
      </w:pPr>
    </w:p>
    <w:p>
      <w:pPr>
        <w:spacing w:line="249" w:lineRule="auto" w:before="1"/>
        <w:ind w:left="124" w:right="47" w:firstLine="0"/>
        <w:jc w:val="left"/>
        <w:rPr>
          <w:sz w:val="14"/>
        </w:rPr>
      </w:pPr>
      <w:r>
        <w:rPr/>
        <w:pict>
          <v:group style="position:absolute;margin-left:209.796997pt;margin-top:-1.374643pt;width:203.85pt;height:.5pt;mso-position-horizontal-relative:page;mso-position-vertical-relative:paragraph;z-index:1648" coordorigin="4196,-27" coordsize="4077,10">
            <v:line style="position:absolute" from="4201,-22" to="6064,-22" stroked="true" strokeweight=".5pt" strokecolor="#231f20"/>
            <v:line style="position:absolute" from="6064,-22" to="8267,-22" stroked="true" strokeweight=".5pt" strokecolor="#231f20"/>
            <w10:wrap type="none"/>
          </v:group>
        </w:pict>
      </w:r>
      <w:r>
        <w:rPr>
          <w:color w:val="231F20"/>
          <w:sz w:val="14"/>
        </w:rPr>
        <w:t>evaluación de la satisfacción de los clientes (V2_SV)</w:t>
      </w:r>
    </w:p>
    <w:p>
      <w:pPr>
        <w:pStyle w:val="BodyText"/>
        <w:spacing w:before="9"/>
        <w:rPr>
          <w:sz w:val="19"/>
        </w:rPr>
      </w:pPr>
    </w:p>
    <w:p>
      <w:pPr>
        <w:spacing w:line="249" w:lineRule="auto" w:before="1"/>
        <w:ind w:left="124" w:right="113" w:firstLine="0"/>
        <w:jc w:val="left"/>
        <w:rPr>
          <w:sz w:val="14"/>
        </w:rPr>
      </w:pPr>
      <w:r>
        <w:rPr/>
        <w:pict>
          <v:group style="position:absolute;margin-left:209.796997pt;margin-top:-1.376446pt;width:203.85pt;height:.5pt;mso-position-horizontal-relative:page;mso-position-vertical-relative:paragraph;z-index:1672" coordorigin="4196,-28" coordsize="4077,10">
            <v:line style="position:absolute" from="4201,-23" to="6064,-23" stroked="true" strokeweight=".5pt" strokecolor="#231f20"/>
            <v:line style="position:absolute" from="6064,-23" to="8267,-23" stroked="true" strokeweight=".5pt" strokecolor="#231f20"/>
            <w10:wrap type="none"/>
          </v:group>
        </w:pict>
      </w:r>
      <w:r>
        <w:rPr>
          <w:color w:val="231F20"/>
          <w:sz w:val="14"/>
        </w:rPr>
        <w:t>comodidad con el pago mediante depósito bancario (V3_SV)</w:t>
      </w:r>
    </w:p>
    <w:p>
      <w:pPr>
        <w:spacing w:line="249" w:lineRule="auto" w:before="60"/>
        <w:ind w:left="124" w:right="113" w:firstLine="0"/>
        <w:jc w:val="left"/>
        <w:rPr>
          <w:sz w:val="14"/>
        </w:rPr>
      </w:pPr>
      <w:r>
        <w:rPr/>
        <w:pict>
          <v:group style="position:absolute;margin-left:209.796997pt;margin-top:1.571759pt;width:203.85pt;height:.5pt;mso-position-horizontal-relative:page;mso-position-vertical-relative:paragraph;z-index:1696" coordorigin="4196,31" coordsize="4077,10">
            <v:line style="position:absolute" from="4201,36" to="6064,36" stroked="true" strokeweight=".5pt" strokecolor="#231f20"/>
            <v:line style="position:absolute" from="6064,36" to="8267,36" stroked="true" strokeweight=".5pt" strokecolor="#231f20"/>
            <w10:wrap type="none"/>
          </v:group>
        </w:pict>
      </w:r>
      <w:r>
        <w:rPr>
          <w:color w:val="231F20"/>
          <w:sz w:val="14"/>
        </w:rPr>
        <w:t>comodidad con el pago con tarjetas bancarias (V4_SV)</w:t>
      </w:r>
    </w:p>
    <w:p>
      <w:pPr>
        <w:pStyle w:val="BodyText"/>
        <w:spacing w:before="9"/>
        <w:rPr>
          <w:sz w:val="19"/>
        </w:rPr>
      </w:pPr>
    </w:p>
    <w:p>
      <w:pPr>
        <w:spacing w:line="249" w:lineRule="auto" w:before="1"/>
        <w:ind w:left="124" w:right="261" w:firstLine="0"/>
        <w:jc w:val="left"/>
        <w:rPr>
          <w:sz w:val="14"/>
        </w:rPr>
      </w:pPr>
      <w:r>
        <w:rPr/>
        <w:pict>
          <v:group style="position:absolute;margin-left:209.796997pt;margin-top:-1.380045pt;width:203.85pt;height:.5pt;mso-position-horizontal-relative:page;mso-position-vertical-relative:paragraph;z-index:1720" coordorigin="4196,-28" coordsize="4077,10">
            <v:line style="position:absolute" from="4201,-23" to="6064,-23" stroked="true" strokeweight=".5pt" strokecolor="#231f20"/>
            <v:line style="position:absolute" from="6064,-23" to="8267,-23" stroked="true" strokeweight=".5pt" strokecolor="#231f20"/>
            <w10:wrap type="none"/>
          </v:group>
        </w:pict>
      </w:r>
      <w:r>
        <w:rPr>
          <w:color w:val="231F20"/>
          <w:sz w:val="14"/>
        </w:rPr>
        <w:t>comodidad con el uso de paypal (V5_SV)</w:t>
      </w:r>
    </w:p>
    <w:p>
      <w:pPr>
        <w:spacing w:line="249" w:lineRule="auto" w:before="60"/>
        <w:ind w:left="150" w:right="533" w:firstLine="0"/>
        <w:jc w:val="left"/>
        <w:rPr>
          <w:sz w:val="14"/>
        </w:rPr>
      </w:pPr>
      <w:r>
        <w:rPr/>
        <w:br w:type="column"/>
      </w:r>
      <w:r>
        <w:rPr>
          <w:color w:val="231F20"/>
          <w:sz w:val="14"/>
        </w:rPr>
        <w:t>Frecuencia con que la empresa actualiza su sitio web.</w:t>
      </w:r>
    </w:p>
    <w:p>
      <w:pPr>
        <w:spacing w:line="249" w:lineRule="auto" w:before="60"/>
        <w:ind w:left="150" w:right="245" w:firstLine="0"/>
        <w:jc w:val="left"/>
        <w:rPr>
          <w:sz w:val="14"/>
        </w:rPr>
      </w:pPr>
      <w:r>
        <w:rPr>
          <w:color w:val="231F20"/>
          <w:sz w:val="14"/>
        </w:rPr>
        <w:t>El beneficio que le ha dado a la empresa el contar con alianzas en el mercado.</w:t>
      </w:r>
    </w:p>
    <w:p>
      <w:pPr>
        <w:spacing w:line="249" w:lineRule="auto" w:before="109"/>
        <w:ind w:left="150" w:right="342" w:firstLine="0"/>
        <w:jc w:val="left"/>
        <w:rPr>
          <w:sz w:val="14"/>
        </w:rPr>
      </w:pPr>
      <w:r>
        <w:rPr>
          <w:color w:val="231F20"/>
          <w:sz w:val="14"/>
        </w:rPr>
        <w:t>Acciones que realiza la empresa para recompensar la lealtad de sus clientes.</w:t>
      </w:r>
    </w:p>
    <w:p>
      <w:pPr>
        <w:spacing w:line="249" w:lineRule="auto" w:before="60"/>
        <w:ind w:left="150" w:right="304" w:firstLine="0"/>
        <w:jc w:val="both"/>
        <w:rPr>
          <w:sz w:val="14"/>
        </w:rPr>
      </w:pPr>
      <w:r>
        <w:rPr>
          <w:color w:val="231F20"/>
          <w:sz w:val="14"/>
        </w:rPr>
        <w:t>Herramientas o técnicas que utiliza la empresa para evaluar la satisfac- ción del cliente.</w:t>
      </w:r>
    </w:p>
    <w:p>
      <w:pPr>
        <w:spacing w:line="249" w:lineRule="auto" w:before="60"/>
        <w:ind w:left="150" w:right="393" w:firstLine="0"/>
        <w:jc w:val="both"/>
        <w:rPr>
          <w:sz w:val="14"/>
        </w:rPr>
      </w:pPr>
      <w:r>
        <w:rPr>
          <w:color w:val="231F20"/>
          <w:sz w:val="14"/>
        </w:rPr>
        <w:t>Disposición de la empresa en que sus clientes hagan pago mediante Depósito Bancario.</w:t>
      </w:r>
    </w:p>
    <w:p>
      <w:pPr>
        <w:spacing w:line="249" w:lineRule="auto" w:before="60"/>
        <w:ind w:left="150" w:right="181" w:firstLine="0"/>
        <w:jc w:val="both"/>
        <w:rPr>
          <w:sz w:val="14"/>
        </w:rPr>
      </w:pPr>
      <w:r>
        <w:rPr>
          <w:color w:val="231F20"/>
          <w:sz w:val="14"/>
        </w:rPr>
        <w:t>Disposición de la empresa en que sus clientes hagan pago mediante tarjetas bancarias.</w:t>
      </w:r>
    </w:p>
    <w:p>
      <w:pPr>
        <w:spacing w:line="249" w:lineRule="auto" w:before="60"/>
        <w:ind w:left="150" w:right="393" w:firstLine="0"/>
        <w:jc w:val="both"/>
        <w:rPr>
          <w:sz w:val="14"/>
        </w:rPr>
      </w:pPr>
      <w:r>
        <w:rPr>
          <w:color w:val="231F20"/>
          <w:sz w:val="14"/>
        </w:rPr>
        <w:t>Disposición de la empresa en que sus clientes hagan pago mediante paypal.</w:t>
      </w:r>
    </w:p>
    <w:p>
      <w:pPr>
        <w:spacing w:after="0" w:line="249" w:lineRule="auto"/>
        <w:jc w:val="both"/>
        <w:rPr>
          <w:sz w:val="14"/>
        </w:rPr>
        <w:sectPr>
          <w:type w:val="continuous"/>
          <w:pgSz w:w="9360" w:h="12760"/>
          <w:pgMar w:top="1420" w:bottom="280" w:left="960" w:right="960"/>
          <w:cols w:num="4" w:equalWidth="0">
            <w:col w:w="874" w:space="266"/>
            <w:col w:w="1994" w:space="40"/>
            <w:col w:w="1797" w:space="40"/>
            <w:col w:w="2429"/>
          </w:cols>
        </w:sectPr>
      </w:pPr>
    </w:p>
    <w:p>
      <w:pPr>
        <w:pStyle w:val="BodyText"/>
        <w:spacing w:before="8"/>
        <w:rPr>
          <w:sz w:val="2"/>
        </w:rPr>
      </w:pPr>
    </w:p>
    <w:p>
      <w:pPr>
        <w:pStyle w:val="BodyText"/>
        <w:spacing w:line="20" w:lineRule="exact"/>
        <w:ind w:left="112"/>
        <w:rPr>
          <w:sz w:val="2"/>
        </w:rPr>
      </w:pPr>
      <w:r>
        <w:rPr>
          <w:sz w:val="2"/>
        </w:rPr>
        <w:pict>
          <v:group style="width:360.05pt;height:.5pt;mso-position-horizontal-relative:char;mso-position-vertical-relative:line" coordorigin="0,0" coordsize="7201,10">
            <v:line style="position:absolute" from="5,5" to="1145,5" stroked="true" strokeweight=".5pt" strokecolor="#231f20"/>
            <v:line style="position:absolute" from="1145,5" to="3129,5" stroked="true" strokeweight=".5pt" strokecolor="#231f20"/>
            <v:line style="position:absolute" from="3129,5" to="4992,5" stroked="true" strokeweight=".5pt" strokecolor="#231f20"/>
            <v:line style="position:absolute" from="4992,5" to="7195,5" stroked="true" strokeweight=".5pt" strokecolor="#231f20"/>
          </v:group>
        </w:pict>
      </w:r>
      <w:r>
        <w:rPr>
          <w:sz w:val="2"/>
        </w:rPr>
      </w:r>
    </w:p>
    <w:p>
      <w:pPr>
        <w:spacing w:before="36"/>
        <w:ind w:left="0" w:right="114" w:firstLine="0"/>
        <w:jc w:val="right"/>
        <w:rPr>
          <w:i/>
          <w:sz w:val="14"/>
        </w:rPr>
      </w:pPr>
      <w:r>
        <w:rPr>
          <w:i/>
          <w:color w:val="231F20"/>
          <w:sz w:val="14"/>
        </w:rPr>
        <w:t>Continúa…</w:t>
      </w:r>
    </w:p>
    <w:p>
      <w:pPr>
        <w:spacing w:after="0"/>
        <w:jc w:val="right"/>
        <w:rPr>
          <w:sz w:val="14"/>
        </w:rPr>
        <w:sectPr>
          <w:type w:val="continuous"/>
          <w:pgSz w:w="9360" w:h="12760"/>
          <w:pgMar w:top="1420" w:bottom="280" w:left="960" w:right="960"/>
        </w:sectPr>
      </w:pPr>
    </w:p>
    <w:p>
      <w:pPr>
        <w:pStyle w:val="BodyText"/>
        <w:rPr>
          <w:i/>
          <w:sz w:val="20"/>
        </w:rPr>
      </w:pPr>
    </w:p>
    <w:p>
      <w:pPr>
        <w:pStyle w:val="BodyText"/>
        <w:spacing w:before="5"/>
        <w:rPr>
          <w:i/>
          <w:sz w:val="24"/>
        </w:rPr>
      </w:pPr>
    </w:p>
    <w:p>
      <w:pPr>
        <w:pStyle w:val="BodyText"/>
        <w:spacing w:line="20" w:lineRule="exact"/>
        <w:ind w:left="111"/>
        <w:rPr>
          <w:sz w:val="2"/>
        </w:rPr>
      </w:pPr>
      <w:r>
        <w:rPr>
          <w:sz w:val="2"/>
        </w:rPr>
        <w:pict>
          <v:group style="width:360.05pt;height:.5pt;mso-position-horizontal-relative:char;mso-position-vertical-relative:line" coordorigin="0,0" coordsize="7201,10">
            <v:line style="position:absolute" from="5,5" to="1145,5" stroked="true" strokeweight=".5pt" strokecolor="#231f20"/>
            <v:line style="position:absolute" from="1145,5" to="3129,5" stroked="true" strokeweight=".5pt" strokecolor="#231f20"/>
            <v:line style="position:absolute" from="3129,5" to="4992,5" stroked="true" strokeweight=".5pt" strokecolor="#231f20"/>
            <v:line style="position:absolute" from="4992,5" to="7195,5" stroked="true" strokeweight=".5pt" strokecolor="#231f20"/>
          </v:group>
        </w:pict>
      </w:r>
      <w:r>
        <w:rPr>
          <w:sz w:val="2"/>
        </w:rPr>
      </w:r>
    </w:p>
    <w:p>
      <w:pPr>
        <w:spacing w:after="0" w:line="20" w:lineRule="exact"/>
        <w:rPr>
          <w:sz w:val="2"/>
        </w:rPr>
        <w:sectPr>
          <w:pgSz w:w="9360" w:h="12760"/>
          <w:pgMar w:header="751" w:footer="0" w:top="980" w:bottom="280" w:left="960" w:right="960"/>
        </w:sectPr>
      </w:pPr>
    </w:p>
    <w:p>
      <w:pPr>
        <w:tabs>
          <w:tab w:pos="1906" w:val="left" w:leader="none"/>
          <w:tab w:pos="3629" w:val="left" w:leader="none"/>
        </w:tabs>
        <w:spacing w:line="202" w:lineRule="exact" w:before="12"/>
        <w:ind w:left="383" w:right="0" w:firstLine="0"/>
        <w:jc w:val="left"/>
        <w:rPr>
          <w:i/>
          <w:sz w:val="14"/>
        </w:rPr>
      </w:pPr>
      <w:r>
        <w:rPr>
          <w:i/>
          <w:color w:val="231F20"/>
          <w:sz w:val="14"/>
        </w:rPr>
        <w:t>Dimensión</w:t>
        <w:tab/>
        <w:t>Descripción</w:t>
        <w:tab/>
      </w:r>
      <w:r>
        <w:rPr>
          <w:i/>
          <w:color w:val="231F20"/>
          <w:w w:val="95"/>
          <w:position w:val="8"/>
          <w:sz w:val="14"/>
        </w:rPr>
        <w:t>Variable</w:t>
      </w:r>
      <w:r>
        <w:rPr>
          <w:i/>
          <w:color w:val="231F20"/>
          <w:spacing w:val="31"/>
          <w:w w:val="95"/>
          <w:position w:val="8"/>
          <w:sz w:val="14"/>
        </w:rPr>
        <w:t> </w:t>
      </w:r>
      <w:r>
        <w:rPr>
          <w:i/>
          <w:color w:val="231F20"/>
          <w:w w:val="95"/>
          <w:position w:val="8"/>
          <w:sz w:val="14"/>
        </w:rPr>
        <w:t>manifiesta</w:t>
      </w:r>
    </w:p>
    <w:p>
      <w:pPr>
        <w:spacing w:line="122" w:lineRule="exact" w:before="0"/>
        <w:ind w:left="0" w:right="180" w:firstLine="0"/>
        <w:jc w:val="right"/>
        <w:rPr>
          <w:i/>
          <w:sz w:val="14"/>
        </w:rPr>
      </w:pPr>
      <w:r>
        <w:rPr/>
        <w:pict>
          <v:group style="position:absolute;margin-left:53.583401pt;margin-top:8.04548pt;width:360.05pt;height:.5pt;mso-position-horizontal-relative:page;mso-position-vertical-relative:paragraph;z-index:1816" coordorigin="1072,161" coordsize="7201,10">
            <v:line style="position:absolute" from="1077,166" to="2217,166" stroked="true" strokeweight=".5pt" strokecolor="#231f20"/>
            <v:line style="position:absolute" from="2217,166" to="4201,166" stroked="true" strokeweight=".5pt" strokecolor="#231f20"/>
            <v:line style="position:absolute" from="4201,166" to="6063,166" stroked="true" strokeweight=".5pt" strokecolor="#231f20"/>
            <v:line style="position:absolute" from="6063,166" to="8267,166" stroked="true" strokeweight=".5pt" strokecolor="#231f20"/>
            <w10:wrap type="none"/>
          </v:group>
        </w:pict>
      </w:r>
      <w:r>
        <w:rPr>
          <w:i/>
          <w:color w:val="231F20"/>
          <w:sz w:val="14"/>
        </w:rPr>
        <w:t>y simbología</w:t>
      </w:r>
    </w:p>
    <w:p>
      <w:pPr>
        <w:spacing w:before="92"/>
        <w:ind w:left="383" w:right="0" w:firstLine="0"/>
        <w:jc w:val="left"/>
        <w:rPr>
          <w:i/>
          <w:sz w:val="14"/>
        </w:rPr>
      </w:pPr>
      <w:r>
        <w:rPr/>
        <w:br w:type="column"/>
      </w:r>
      <w:r>
        <w:rPr>
          <w:i/>
          <w:color w:val="231F20"/>
          <w:sz w:val="14"/>
        </w:rPr>
        <w:t>Descripción</w:t>
      </w:r>
    </w:p>
    <w:p>
      <w:pPr>
        <w:spacing w:after="0"/>
        <w:jc w:val="left"/>
        <w:rPr>
          <w:sz w:val="14"/>
        </w:rPr>
        <w:sectPr>
          <w:type w:val="continuous"/>
          <w:pgSz w:w="9360" w:h="12760"/>
          <w:pgMar w:top="1420" w:bottom="280" w:left="960" w:right="960"/>
          <w:cols w:num="2" w:equalWidth="0">
            <w:col w:w="4715" w:space="765"/>
            <w:col w:w="1960"/>
          </w:cols>
        </w:sectPr>
      </w:pPr>
    </w:p>
    <w:p>
      <w:pPr>
        <w:spacing w:line="249" w:lineRule="auto" w:before="66"/>
        <w:ind w:left="173" w:right="-19" w:firstLine="0"/>
        <w:jc w:val="left"/>
        <w:rPr>
          <w:sz w:val="14"/>
        </w:rPr>
      </w:pPr>
      <w:r>
        <w:rPr>
          <w:color w:val="231F20"/>
          <w:sz w:val="14"/>
        </w:rPr>
        <w:t>Apoyo gubernamental</w:t>
      </w:r>
    </w:p>
    <w:p>
      <w:pPr>
        <w:spacing w:line="249" w:lineRule="auto" w:before="66"/>
        <w:ind w:left="173" w:right="0" w:firstLine="0"/>
        <w:jc w:val="left"/>
        <w:rPr>
          <w:sz w:val="14"/>
        </w:rPr>
      </w:pPr>
      <w:r>
        <w:rPr/>
        <w:br w:type="column"/>
      </w:r>
      <w:r>
        <w:rPr>
          <w:color w:val="231F20"/>
          <w:sz w:val="14"/>
        </w:rPr>
        <w:t>El papel del gobierno de brindar la infraestructura nacional y la Información necesarias para que la empresa pueda</w:t>
      </w:r>
      <w:r>
        <w:rPr>
          <w:color w:val="231F20"/>
          <w:spacing w:val="-1"/>
          <w:sz w:val="14"/>
        </w:rPr>
        <w:t> </w:t>
      </w:r>
      <w:r>
        <w:rPr>
          <w:color w:val="231F20"/>
          <w:sz w:val="14"/>
        </w:rPr>
        <w:t>acceder</w:t>
      </w:r>
    </w:p>
    <w:p>
      <w:pPr>
        <w:spacing w:line="249" w:lineRule="auto" w:before="1"/>
        <w:ind w:left="173" w:right="58" w:firstLine="0"/>
        <w:jc w:val="left"/>
        <w:rPr>
          <w:sz w:val="14"/>
        </w:rPr>
      </w:pPr>
      <w:r>
        <w:rPr>
          <w:color w:val="231F20"/>
          <w:sz w:val="14"/>
        </w:rPr>
        <w:t>a clientes, socios y/o mercados potenciales.</w:t>
      </w:r>
    </w:p>
    <w:p>
      <w:pPr>
        <w:spacing w:line="249" w:lineRule="auto" w:before="66"/>
        <w:ind w:left="135" w:right="448" w:firstLine="0"/>
        <w:jc w:val="left"/>
        <w:rPr>
          <w:sz w:val="14"/>
        </w:rPr>
      </w:pPr>
      <w:r>
        <w:rPr/>
        <w:br w:type="column"/>
      </w:r>
      <w:r>
        <w:rPr>
          <w:color w:val="231F20"/>
          <w:sz w:val="14"/>
        </w:rPr>
        <w:t>infraestructura del país (V1_SVI)</w:t>
      </w:r>
    </w:p>
    <w:p>
      <w:pPr>
        <w:pStyle w:val="BodyText"/>
        <w:rPr>
          <w:sz w:val="14"/>
        </w:rPr>
      </w:pPr>
    </w:p>
    <w:p>
      <w:pPr>
        <w:pStyle w:val="BodyText"/>
        <w:rPr>
          <w:sz w:val="14"/>
        </w:rPr>
      </w:pPr>
    </w:p>
    <w:p>
      <w:pPr>
        <w:spacing w:line="249" w:lineRule="auto" w:before="114"/>
        <w:ind w:left="135" w:right="-17" w:firstLine="0"/>
        <w:jc w:val="left"/>
        <w:rPr>
          <w:sz w:val="14"/>
        </w:rPr>
      </w:pPr>
      <w:r>
        <w:rPr/>
        <w:pict>
          <v:group style="position:absolute;margin-left:209.780396pt;margin-top:4.296563pt;width:203.85pt;height:.5pt;mso-position-horizontal-relative:page;mso-position-vertical-relative:paragraph;z-index:1840" coordorigin="4196,86" coordsize="4077,10">
            <v:line style="position:absolute" from="4201,91" to="6063,91" stroked="true" strokeweight=".5pt" strokecolor="#231f20"/>
            <v:line style="position:absolute" from="6063,91" to="8267,91" stroked="true" strokeweight=".5pt" strokecolor="#231f20"/>
            <w10:wrap type="none"/>
          </v:group>
        </w:pict>
      </w:r>
      <w:r>
        <w:rPr>
          <w:color w:val="231F20"/>
          <w:sz w:val="14"/>
        </w:rPr>
        <w:t>inversión en telecomunicacio- nes y administración</w:t>
      </w:r>
      <w:r>
        <w:rPr>
          <w:color w:val="231F20"/>
          <w:spacing w:val="-6"/>
          <w:sz w:val="14"/>
        </w:rPr>
        <w:t> </w:t>
      </w:r>
      <w:r>
        <w:rPr>
          <w:color w:val="231F20"/>
          <w:sz w:val="14"/>
        </w:rPr>
        <w:t>(V2_SVI)</w:t>
      </w:r>
    </w:p>
    <w:p>
      <w:pPr>
        <w:spacing w:line="249" w:lineRule="auto" w:before="66"/>
        <w:ind w:left="73" w:right="292" w:firstLine="0"/>
        <w:jc w:val="left"/>
        <w:rPr>
          <w:sz w:val="14"/>
        </w:rPr>
      </w:pPr>
      <w:r>
        <w:rPr/>
        <w:br w:type="column"/>
      </w:r>
      <w:r>
        <w:rPr>
          <w:color w:val="231F20"/>
          <w:sz w:val="14"/>
        </w:rPr>
        <w:t>Grado de aceptación que tiene la empresa con la infraestructura en telecomunicaciones que se tiene en México</w:t>
      </w:r>
    </w:p>
    <w:p>
      <w:pPr>
        <w:spacing w:line="249" w:lineRule="auto" w:before="100"/>
        <w:ind w:left="73" w:right="435" w:firstLine="0"/>
        <w:jc w:val="left"/>
        <w:rPr>
          <w:sz w:val="14"/>
        </w:rPr>
      </w:pPr>
      <w:r>
        <w:rPr>
          <w:color w:val="231F20"/>
          <w:sz w:val="14"/>
        </w:rPr>
        <w:t>Disposición de la empresa por invertir en telecomunicaciones y administración, si el gobierno le brindara apoyo.</w:t>
      </w:r>
    </w:p>
    <w:p>
      <w:pPr>
        <w:spacing w:after="0" w:line="249" w:lineRule="auto"/>
        <w:jc w:val="left"/>
        <w:rPr>
          <w:sz w:val="14"/>
        </w:rPr>
        <w:sectPr>
          <w:type w:val="continuous"/>
          <w:pgSz w:w="9360" w:h="12760"/>
          <w:pgMar w:top="1420" w:bottom="280" w:left="960" w:right="960"/>
          <w:cols w:num="4" w:equalWidth="0">
            <w:col w:w="1006" w:space="134"/>
            <w:col w:w="1982" w:space="40"/>
            <w:col w:w="1886" w:space="40"/>
            <w:col w:w="2352"/>
          </w:cols>
        </w:sectPr>
      </w:pPr>
    </w:p>
    <w:p>
      <w:pPr>
        <w:pStyle w:val="BodyText"/>
        <w:spacing w:before="2"/>
        <w:rPr>
          <w:sz w:val="6"/>
        </w:rPr>
      </w:pPr>
    </w:p>
    <w:p>
      <w:pPr>
        <w:pStyle w:val="BodyText"/>
        <w:spacing w:line="20" w:lineRule="exact"/>
        <w:ind w:left="3235"/>
        <w:rPr>
          <w:sz w:val="2"/>
        </w:rPr>
      </w:pPr>
      <w:r>
        <w:rPr>
          <w:sz w:val="2"/>
        </w:rPr>
        <w:pict>
          <v:group style="width:203.85pt;height:.5pt;mso-position-horizontal-relative:char;mso-position-vertical-relative:line" coordorigin="0,0" coordsize="4077,10">
            <v:line style="position:absolute" from="5,5" to="1868,5" stroked="true" strokeweight=".5pt" strokecolor="#231f20"/>
            <v:line style="position:absolute" from="1868,5" to="4071,5" stroked="true" strokeweight=".5pt" strokecolor="#231f20"/>
          </v:group>
        </w:pict>
      </w:r>
      <w:r>
        <w:rPr>
          <w:sz w:val="2"/>
        </w:rPr>
      </w:r>
    </w:p>
    <w:p>
      <w:pPr>
        <w:spacing w:before="9"/>
        <w:ind w:left="3297" w:right="0" w:firstLine="0"/>
        <w:jc w:val="left"/>
        <w:rPr>
          <w:sz w:val="14"/>
        </w:rPr>
      </w:pPr>
      <w:r>
        <w:rPr>
          <w:color w:val="231F20"/>
          <w:sz w:val="14"/>
        </w:rPr>
        <w:t>factores económicos (V3_SVI)   Grado de percepción de la empresa</w:t>
      </w:r>
    </w:p>
    <w:p>
      <w:pPr>
        <w:spacing w:line="249" w:lineRule="auto" w:before="7"/>
        <w:ind w:left="5160" w:right="393" w:firstLine="0"/>
        <w:jc w:val="left"/>
        <w:rPr>
          <w:sz w:val="14"/>
        </w:rPr>
      </w:pPr>
      <w:r>
        <w:rPr/>
        <w:pict>
          <v:group style="position:absolute;margin-left:53.583401pt;margin-top:29.105469pt;width:360.05pt;height:.5pt;mso-position-horizontal-relative:page;mso-position-vertical-relative:paragraph;z-index:1864" coordorigin="1072,582" coordsize="7201,10">
            <v:line style="position:absolute" from="1077,587" to="2217,587" stroked="true" strokeweight=".5pt" strokecolor="#231f20"/>
            <v:line style="position:absolute" from="2217,587" to="4201,587" stroked="true" strokeweight=".5pt" strokecolor="#231f20"/>
            <v:line style="position:absolute" from="4201,587" to="6063,587" stroked="true" strokeweight=".5pt" strokecolor="#231f20"/>
            <v:line style="position:absolute" from="6063,587" to="8267,587" stroked="true" strokeweight=".5pt" strokecolor="#231f20"/>
            <w10:wrap type="none"/>
          </v:group>
        </w:pict>
      </w:r>
      <w:r>
        <w:rPr>
          <w:color w:val="231F20"/>
          <w:sz w:val="14"/>
        </w:rPr>
        <w:t>en que sus productos no se distri- buyen bien debido a la situación económica del país.</w:t>
      </w:r>
    </w:p>
    <w:p>
      <w:pPr>
        <w:spacing w:after="0" w:line="249" w:lineRule="auto"/>
        <w:jc w:val="left"/>
        <w:rPr>
          <w:sz w:val="14"/>
        </w:rPr>
        <w:sectPr>
          <w:type w:val="continuous"/>
          <w:pgSz w:w="9360" w:h="12760"/>
          <w:pgMar w:top="1420" w:bottom="280" w:left="960" w:right="960"/>
        </w:sectPr>
      </w:pPr>
    </w:p>
    <w:p>
      <w:pPr>
        <w:spacing w:line="249" w:lineRule="auto" w:before="100"/>
        <w:ind w:left="173" w:right="-20" w:firstLine="0"/>
        <w:jc w:val="left"/>
        <w:rPr>
          <w:sz w:val="14"/>
        </w:rPr>
      </w:pPr>
      <w:r>
        <w:rPr>
          <w:color w:val="231F20"/>
          <w:sz w:val="14"/>
        </w:rPr>
        <w:t>Adopción del comercio electrónico</w:t>
      </w:r>
    </w:p>
    <w:p>
      <w:pPr>
        <w:spacing w:line="249" w:lineRule="auto" w:before="100"/>
        <w:ind w:left="173" w:right="0" w:firstLine="0"/>
        <w:jc w:val="left"/>
        <w:rPr>
          <w:sz w:val="14"/>
        </w:rPr>
      </w:pPr>
      <w:r>
        <w:rPr/>
        <w:br w:type="column"/>
      </w:r>
      <w:r>
        <w:rPr>
          <w:color w:val="231F20"/>
          <w:sz w:val="14"/>
        </w:rPr>
        <w:t>Es la manera en cómo la</w:t>
      </w:r>
      <w:r>
        <w:rPr>
          <w:color w:val="231F20"/>
          <w:spacing w:val="-6"/>
          <w:sz w:val="14"/>
        </w:rPr>
        <w:t> </w:t>
      </w:r>
      <w:r>
        <w:rPr>
          <w:color w:val="231F20"/>
          <w:sz w:val="14"/>
        </w:rPr>
        <w:t>empresa puede hacer distintos tipos de transacciones en la red con el  uso de internet como medio de comunicación.</w:t>
      </w:r>
    </w:p>
    <w:p>
      <w:pPr>
        <w:spacing w:line="249" w:lineRule="auto" w:before="100"/>
        <w:ind w:left="73" w:right="466" w:firstLine="0"/>
        <w:jc w:val="left"/>
        <w:rPr>
          <w:sz w:val="14"/>
        </w:rPr>
      </w:pPr>
      <w:r>
        <w:rPr/>
        <w:br w:type="column"/>
      </w:r>
      <w:r>
        <w:rPr>
          <w:color w:val="231F20"/>
          <w:sz w:val="14"/>
        </w:rPr>
        <w:t>apertura de la empresa (V1_SVII)</w:t>
      </w:r>
    </w:p>
    <w:p>
      <w:pPr>
        <w:pStyle w:val="BodyText"/>
        <w:rPr>
          <w:sz w:val="14"/>
        </w:rPr>
      </w:pPr>
    </w:p>
    <w:p>
      <w:pPr>
        <w:spacing w:line="249" w:lineRule="auto" w:before="107"/>
        <w:ind w:left="73" w:right="-17" w:firstLine="0"/>
        <w:jc w:val="left"/>
        <w:rPr>
          <w:sz w:val="14"/>
        </w:rPr>
      </w:pPr>
      <w:r>
        <w:rPr/>
        <w:pict>
          <v:group style="position:absolute;margin-left:209.780396pt;margin-top:3.950957pt;width:203.85pt;height:.5pt;mso-position-horizontal-relative:page;mso-position-vertical-relative:paragraph;z-index:1888" coordorigin="4196,79" coordsize="4077,10">
            <v:line style="position:absolute" from="4201,84" to="6063,84" stroked="true" strokeweight=".5pt" strokecolor="#231f20"/>
            <v:line style="position:absolute" from="6063,84" to="8267,84" stroked="true" strokeweight=".5pt" strokecolor="#231f20"/>
            <w10:wrap type="none"/>
          </v:group>
        </w:pict>
      </w:r>
      <w:r>
        <w:rPr>
          <w:color w:val="231F20"/>
          <w:sz w:val="14"/>
        </w:rPr>
        <w:t>actualización del SW</w:t>
      </w:r>
      <w:r>
        <w:rPr>
          <w:color w:val="231F20"/>
          <w:spacing w:val="-7"/>
          <w:sz w:val="14"/>
        </w:rPr>
        <w:t> </w:t>
      </w:r>
      <w:r>
        <w:rPr>
          <w:color w:val="231F20"/>
          <w:sz w:val="14"/>
        </w:rPr>
        <w:t>computa- cional (V2_SVII)</w:t>
      </w:r>
    </w:p>
    <w:p>
      <w:pPr>
        <w:spacing w:line="249" w:lineRule="auto" w:before="100"/>
        <w:ind w:left="73" w:right="85" w:firstLine="0"/>
        <w:jc w:val="left"/>
        <w:rPr>
          <w:sz w:val="14"/>
        </w:rPr>
      </w:pPr>
      <w:r>
        <w:rPr/>
        <w:pict>
          <v:group style="position:absolute;margin-left:209.780396pt;margin-top:3.602345pt;width:203.85pt;height:.5pt;mso-position-horizontal-relative:page;mso-position-vertical-relative:paragraph;z-index:1912" coordorigin="4196,72" coordsize="4077,10">
            <v:line style="position:absolute" from="4201,77" to="6063,77" stroked="true" strokeweight=".5pt" strokecolor="#231f20"/>
            <v:line style="position:absolute" from="6063,77" to="8267,77" stroked="true" strokeweight=".5pt" strokecolor="#231f20"/>
            <w10:wrap type="none"/>
          </v:group>
        </w:pict>
      </w:r>
      <w:r>
        <w:rPr>
          <w:color w:val="231F20"/>
          <w:sz w:val="14"/>
        </w:rPr>
        <w:t>calidad del servicio on line al hacer comercio electrónico (V3_SVII)</w:t>
      </w:r>
    </w:p>
    <w:p>
      <w:pPr>
        <w:spacing w:line="249" w:lineRule="auto" w:before="100"/>
        <w:ind w:left="73" w:right="98" w:firstLine="0"/>
        <w:jc w:val="both"/>
        <w:rPr>
          <w:sz w:val="14"/>
        </w:rPr>
      </w:pPr>
      <w:r>
        <w:rPr/>
        <w:pict>
          <v:group style="position:absolute;margin-left:209.780396pt;margin-top:3.60387pt;width:203.85pt;height:.5pt;mso-position-horizontal-relative:page;mso-position-vertical-relative:paragraph;z-index:1936" coordorigin="4196,72" coordsize="4077,10">
            <v:line style="position:absolute" from="4201,77" to="6063,77" stroked="true" strokeweight=".5pt" strokecolor="#231f20"/>
            <v:line style="position:absolute" from="6063,77" to="8267,77" stroked="true" strokeweight=".5pt" strokecolor="#231f20"/>
            <w10:wrap type="none"/>
          </v:group>
        </w:pict>
      </w:r>
      <w:r>
        <w:rPr>
          <w:color w:val="231F20"/>
          <w:sz w:val="14"/>
        </w:rPr>
        <w:t>calidad del servicio on line al mejorar comercio electrónico (V4_SVII)</w:t>
      </w:r>
    </w:p>
    <w:p>
      <w:pPr>
        <w:spacing w:line="249" w:lineRule="auto" w:before="100"/>
        <w:ind w:left="73" w:right="280" w:firstLine="0"/>
        <w:jc w:val="left"/>
        <w:rPr>
          <w:sz w:val="14"/>
        </w:rPr>
      </w:pPr>
      <w:r>
        <w:rPr/>
        <w:br w:type="column"/>
      </w:r>
      <w:r>
        <w:rPr>
          <w:color w:val="231F20"/>
          <w:sz w:val="14"/>
        </w:rPr>
        <w:t>Frecuencia con que la empresa actualiza sus equipos de cómputo y de oficina.</w:t>
      </w:r>
    </w:p>
    <w:p>
      <w:pPr>
        <w:spacing w:line="249" w:lineRule="auto" w:before="100"/>
        <w:ind w:left="73" w:right="431" w:firstLine="0"/>
        <w:jc w:val="left"/>
        <w:rPr>
          <w:sz w:val="14"/>
        </w:rPr>
      </w:pPr>
      <w:r>
        <w:rPr>
          <w:color w:val="231F20"/>
          <w:sz w:val="14"/>
        </w:rPr>
        <w:t>Frecuencia con que la empresa actualiza el SW del que dispone.</w:t>
      </w:r>
    </w:p>
    <w:p>
      <w:pPr>
        <w:spacing w:line="249" w:lineRule="auto" w:before="100"/>
        <w:ind w:left="73" w:right="459" w:firstLine="0"/>
        <w:jc w:val="left"/>
        <w:rPr>
          <w:sz w:val="14"/>
        </w:rPr>
      </w:pPr>
      <w:r>
        <w:rPr>
          <w:color w:val="231F20"/>
          <w:sz w:val="14"/>
        </w:rPr>
        <w:t>Frecuencia con que la empresa realiza actividades vía comercio electrónico.</w:t>
      </w:r>
    </w:p>
    <w:p>
      <w:pPr>
        <w:spacing w:line="249" w:lineRule="auto" w:before="100"/>
        <w:ind w:left="73" w:right="229" w:firstLine="0"/>
        <w:jc w:val="left"/>
        <w:rPr>
          <w:sz w:val="14"/>
        </w:rPr>
      </w:pPr>
      <w:r>
        <w:rPr>
          <w:color w:val="231F20"/>
          <w:sz w:val="14"/>
        </w:rPr>
        <w:t>Disposición de la empresa por me- jorar sus transacciones vía comercio electrónico.</w:t>
      </w:r>
    </w:p>
    <w:p>
      <w:pPr>
        <w:spacing w:after="0" w:line="249" w:lineRule="auto"/>
        <w:jc w:val="left"/>
        <w:rPr>
          <w:sz w:val="14"/>
        </w:rPr>
        <w:sectPr>
          <w:type w:val="continuous"/>
          <w:pgSz w:w="9360" w:h="12760"/>
          <w:pgMar w:top="1420" w:bottom="280" w:left="960" w:right="960"/>
          <w:cols w:num="4" w:equalWidth="0">
            <w:col w:w="932" w:space="208"/>
            <w:col w:w="2045" w:space="40"/>
            <w:col w:w="1823" w:space="40"/>
            <w:col w:w="2352"/>
          </w:cols>
        </w:sectPr>
      </w:pPr>
    </w:p>
    <w:p>
      <w:pPr>
        <w:pStyle w:val="BodyText"/>
        <w:rPr>
          <w:sz w:val="16"/>
        </w:rPr>
      </w:pPr>
    </w:p>
    <w:p>
      <w:pPr>
        <w:pStyle w:val="BodyText"/>
        <w:rPr>
          <w:sz w:val="16"/>
        </w:rPr>
      </w:pPr>
    </w:p>
    <w:p>
      <w:pPr>
        <w:pStyle w:val="BodyText"/>
        <w:spacing w:before="7"/>
        <w:rPr>
          <w:sz w:val="15"/>
        </w:rPr>
      </w:pPr>
    </w:p>
    <w:p>
      <w:pPr>
        <w:spacing w:before="0"/>
        <w:ind w:left="116" w:right="-19" w:firstLine="0"/>
        <w:jc w:val="left"/>
        <w:rPr>
          <w:sz w:val="16"/>
        </w:rPr>
      </w:pPr>
      <w:r>
        <w:rPr>
          <w:color w:val="231F20"/>
          <w:sz w:val="16"/>
        </w:rPr>
        <w:t>Fuente: Elaboración propia (2015).</w:t>
      </w:r>
    </w:p>
    <w:p>
      <w:pPr>
        <w:pStyle w:val="BodyText"/>
        <w:spacing w:before="3"/>
        <w:rPr>
          <w:sz w:val="6"/>
        </w:rPr>
      </w:pPr>
      <w:r>
        <w:rPr/>
        <w:br w:type="column"/>
      </w:r>
      <w:r>
        <w:rPr>
          <w:sz w:val="6"/>
        </w:rPr>
      </w:r>
    </w:p>
    <w:p>
      <w:pPr>
        <w:pStyle w:val="BodyText"/>
        <w:spacing w:line="20" w:lineRule="exact"/>
        <w:ind w:left="54"/>
        <w:rPr>
          <w:sz w:val="2"/>
        </w:rPr>
      </w:pPr>
      <w:r>
        <w:rPr>
          <w:sz w:val="2"/>
        </w:rPr>
        <w:pict>
          <v:group style="width:203.85pt;height:.5pt;mso-position-horizontal-relative:char;mso-position-vertical-relative:line" coordorigin="0,0" coordsize="4077,10">
            <v:line style="position:absolute" from="5,5" to="1868,5" stroked="true" strokeweight=".5pt" strokecolor="#231f20"/>
            <v:line style="position:absolute" from="1868,5" to="4071,5" stroked="true" strokeweight=".5pt" strokecolor="#231f20"/>
          </v:group>
        </w:pict>
      </w:r>
      <w:r>
        <w:rPr>
          <w:sz w:val="2"/>
        </w:rPr>
      </w:r>
    </w:p>
    <w:p>
      <w:pPr>
        <w:spacing w:before="8"/>
        <w:ind w:left="116" w:right="0" w:firstLine="0"/>
        <w:jc w:val="left"/>
        <w:rPr>
          <w:sz w:val="14"/>
        </w:rPr>
      </w:pPr>
      <w:r>
        <w:rPr>
          <w:color w:val="231F20"/>
          <w:sz w:val="14"/>
        </w:rPr>
        <w:t>presencia en la web (V5_SVII)   Los distintos sitios que utiliza la</w:t>
      </w:r>
    </w:p>
    <w:p>
      <w:pPr>
        <w:spacing w:before="7"/>
        <w:ind w:left="1979" w:right="0" w:firstLine="0"/>
        <w:jc w:val="left"/>
        <w:rPr>
          <w:sz w:val="14"/>
        </w:rPr>
      </w:pPr>
      <w:r>
        <w:rPr/>
        <w:pict>
          <v:group style="position:absolute;margin-left:53.583401pt;margin-top:12.31277pt;width:360.05pt;height:.5pt;mso-position-horizontal-relative:page;mso-position-vertical-relative:paragraph;z-index:1960" coordorigin="1072,246" coordsize="7201,10">
            <v:line style="position:absolute" from="1077,251" to="2217,251" stroked="true" strokeweight=".5pt" strokecolor="#231f20"/>
            <v:line style="position:absolute" from="2217,251" to="4201,251" stroked="true" strokeweight=".5pt" strokecolor="#231f20"/>
            <v:line style="position:absolute" from="4201,251" to="6063,251" stroked="true" strokeweight=".5pt" strokecolor="#231f20"/>
            <v:line style="position:absolute" from="6063,251" to="8267,251" stroked="true" strokeweight=".5pt" strokecolor="#231f20"/>
            <w10:wrap type="none"/>
          </v:group>
        </w:pict>
      </w:r>
      <w:r>
        <w:rPr>
          <w:color w:val="231F20"/>
          <w:sz w:val="14"/>
        </w:rPr>
        <w:t>empresa para anunciarse en la red.</w:t>
      </w:r>
    </w:p>
    <w:p>
      <w:pPr>
        <w:spacing w:after="0"/>
        <w:jc w:val="left"/>
        <w:rPr>
          <w:sz w:val="14"/>
        </w:rPr>
        <w:sectPr>
          <w:type w:val="continuous"/>
          <w:pgSz w:w="9360" w:h="12760"/>
          <w:pgMar w:top="1420" w:bottom="280" w:left="960" w:right="960"/>
          <w:cols w:num="2" w:equalWidth="0">
            <w:col w:w="2366" w:space="815"/>
            <w:col w:w="4259"/>
          </w:cols>
        </w:sectPr>
      </w:pPr>
    </w:p>
    <w:p>
      <w:pPr>
        <w:pStyle w:val="BodyText"/>
        <w:rPr>
          <w:sz w:val="20"/>
        </w:rPr>
      </w:pPr>
    </w:p>
    <w:p>
      <w:pPr>
        <w:pStyle w:val="BodyText"/>
        <w:rPr>
          <w:sz w:val="20"/>
        </w:rPr>
      </w:pPr>
    </w:p>
    <w:p>
      <w:pPr>
        <w:pStyle w:val="BodyText"/>
        <w:spacing w:before="8"/>
        <w:rPr>
          <w:sz w:val="21"/>
        </w:rPr>
      </w:pPr>
    </w:p>
    <w:p>
      <w:pPr>
        <w:pStyle w:val="Heading1"/>
        <w:numPr>
          <w:ilvl w:val="0"/>
          <w:numId w:val="1"/>
        </w:numPr>
        <w:tabs>
          <w:tab w:pos="333" w:val="left" w:leader="none"/>
        </w:tabs>
        <w:spacing w:line="240" w:lineRule="auto" w:before="0" w:after="0"/>
        <w:ind w:left="332" w:right="0" w:hanging="216"/>
        <w:jc w:val="both"/>
      </w:pPr>
      <w:r>
        <w:rPr>
          <w:color w:val="231F20"/>
          <w:spacing w:val="-3"/>
        </w:rPr>
        <w:t>Validación </w:t>
      </w:r>
      <w:r>
        <w:rPr>
          <w:color w:val="231F20"/>
        </w:rPr>
        <w:t>del modelo de medida o</w:t>
      </w:r>
      <w:r>
        <w:rPr>
          <w:color w:val="231F20"/>
          <w:spacing w:val="12"/>
        </w:rPr>
        <w:t> </w:t>
      </w:r>
      <w:r>
        <w:rPr>
          <w:color w:val="231F20"/>
        </w:rPr>
        <w:t>exterior</w:t>
      </w:r>
    </w:p>
    <w:p>
      <w:pPr>
        <w:pStyle w:val="BodyText"/>
        <w:spacing w:before="7"/>
        <w:rPr>
          <w:b/>
          <w:sz w:val="21"/>
        </w:rPr>
      </w:pPr>
    </w:p>
    <w:p>
      <w:pPr>
        <w:pStyle w:val="BodyText"/>
        <w:spacing w:line="249" w:lineRule="auto"/>
        <w:ind w:left="116" w:right="115"/>
        <w:jc w:val="both"/>
      </w:pPr>
      <w:r>
        <w:rPr>
          <w:color w:val="231F20"/>
        </w:rPr>
        <w:t>El</w:t>
      </w:r>
      <w:r>
        <w:rPr>
          <w:color w:val="231F20"/>
          <w:spacing w:val="-4"/>
        </w:rPr>
        <w:t> </w:t>
      </w:r>
      <w:r>
        <w:rPr>
          <w:color w:val="231F20"/>
        </w:rPr>
        <w:t>modelo</w:t>
      </w:r>
      <w:r>
        <w:rPr>
          <w:color w:val="231F20"/>
          <w:spacing w:val="-4"/>
        </w:rPr>
        <w:t> </w:t>
      </w:r>
      <w:r>
        <w:rPr>
          <w:color w:val="231F20"/>
        </w:rPr>
        <w:t>de</w:t>
      </w:r>
      <w:r>
        <w:rPr>
          <w:color w:val="231F20"/>
          <w:spacing w:val="-4"/>
        </w:rPr>
        <w:t> </w:t>
      </w:r>
      <w:r>
        <w:rPr>
          <w:color w:val="231F20"/>
        </w:rPr>
        <w:t>medida</w:t>
      </w:r>
      <w:r>
        <w:rPr>
          <w:color w:val="231F20"/>
          <w:spacing w:val="-5"/>
        </w:rPr>
        <w:t> </w:t>
      </w:r>
      <w:r>
        <w:rPr>
          <w:color w:val="231F20"/>
        </w:rPr>
        <w:t>comprende</w:t>
      </w:r>
      <w:r>
        <w:rPr>
          <w:color w:val="231F20"/>
          <w:spacing w:val="-5"/>
        </w:rPr>
        <w:t> </w:t>
      </w:r>
      <w:r>
        <w:rPr>
          <w:color w:val="231F20"/>
        </w:rPr>
        <w:t>las</w:t>
      </w:r>
      <w:r>
        <w:rPr>
          <w:color w:val="231F20"/>
          <w:spacing w:val="-4"/>
        </w:rPr>
        <w:t> </w:t>
      </w:r>
      <w:r>
        <w:rPr>
          <w:color w:val="231F20"/>
        </w:rPr>
        <w:t>relaciones</w:t>
      </w:r>
      <w:r>
        <w:rPr>
          <w:color w:val="231F20"/>
          <w:spacing w:val="-4"/>
        </w:rPr>
        <w:t> </w:t>
      </w:r>
      <w:r>
        <w:rPr>
          <w:color w:val="231F20"/>
        </w:rPr>
        <w:t>entre</w:t>
      </w:r>
      <w:r>
        <w:rPr>
          <w:color w:val="231F20"/>
          <w:spacing w:val="-5"/>
        </w:rPr>
        <w:t> </w:t>
      </w:r>
      <w:r>
        <w:rPr>
          <w:color w:val="231F20"/>
        </w:rPr>
        <w:t>cada</w:t>
      </w:r>
      <w:r>
        <w:rPr>
          <w:color w:val="231F20"/>
          <w:spacing w:val="-4"/>
        </w:rPr>
        <w:t> </w:t>
      </w:r>
      <w:r>
        <w:rPr>
          <w:color w:val="231F20"/>
        </w:rPr>
        <w:t>submodelo</w:t>
      </w:r>
      <w:r>
        <w:rPr>
          <w:color w:val="231F20"/>
          <w:spacing w:val="-3"/>
        </w:rPr>
        <w:t> </w:t>
      </w:r>
      <w:r>
        <w:rPr>
          <w:color w:val="231F20"/>
        </w:rPr>
        <w:t>(constructo, variable</w:t>
      </w:r>
      <w:r>
        <w:rPr>
          <w:color w:val="231F20"/>
          <w:spacing w:val="-6"/>
        </w:rPr>
        <w:t> </w:t>
      </w:r>
      <w:r>
        <w:rPr>
          <w:color w:val="231F20"/>
        </w:rPr>
        <w:t>latente)</w:t>
      </w:r>
      <w:r>
        <w:rPr>
          <w:color w:val="231F20"/>
          <w:spacing w:val="-6"/>
        </w:rPr>
        <w:t> </w:t>
      </w:r>
      <w:r>
        <w:rPr>
          <w:color w:val="231F20"/>
        </w:rPr>
        <w:t>y</w:t>
      </w:r>
      <w:r>
        <w:rPr>
          <w:color w:val="231F20"/>
          <w:spacing w:val="-6"/>
        </w:rPr>
        <w:t> </w:t>
      </w:r>
      <w:r>
        <w:rPr>
          <w:color w:val="231F20"/>
        </w:rPr>
        <w:t>sus</w:t>
      </w:r>
      <w:r>
        <w:rPr>
          <w:color w:val="231F20"/>
          <w:spacing w:val="-6"/>
        </w:rPr>
        <w:t> </w:t>
      </w:r>
      <w:r>
        <w:rPr>
          <w:color w:val="231F20"/>
        </w:rPr>
        <w:t>atributos</w:t>
      </w:r>
      <w:r>
        <w:rPr>
          <w:color w:val="231F20"/>
          <w:spacing w:val="-6"/>
        </w:rPr>
        <w:t> </w:t>
      </w:r>
      <w:r>
        <w:rPr>
          <w:color w:val="231F20"/>
        </w:rPr>
        <w:t>(indicadores,</w:t>
      </w:r>
      <w:r>
        <w:rPr>
          <w:color w:val="231F20"/>
          <w:spacing w:val="-6"/>
        </w:rPr>
        <w:t> </w:t>
      </w:r>
      <w:r>
        <w:rPr>
          <w:color w:val="231F20"/>
        </w:rPr>
        <w:t>variables</w:t>
      </w:r>
      <w:r>
        <w:rPr>
          <w:color w:val="231F20"/>
          <w:spacing w:val="-6"/>
        </w:rPr>
        <w:t> </w:t>
      </w:r>
      <w:r>
        <w:rPr>
          <w:color w:val="231F20"/>
        </w:rPr>
        <w:t>manifiestas)</w:t>
      </w:r>
      <w:r>
        <w:rPr>
          <w:color w:val="231F20"/>
          <w:spacing w:val="-6"/>
        </w:rPr>
        <w:t> </w:t>
      </w:r>
      <w:r>
        <w:rPr>
          <w:color w:val="231F20"/>
        </w:rPr>
        <w:t>y</w:t>
      </w:r>
      <w:r>
        <w:rPr>
          <w:color w:val="231F20"/>
          <w:spacing w:val="-6"/>
        </w:rPr>
        <w:t> </w:t>
      </w:r>
      <w:r>
        <w:rPr>
          <w:color w:val="231F20"/>
        </w:rPr>
        <w:t>se</w:t>
      </w:r>
      <w:r>
        <w:rPr>
          <w:color w:val="231F20"/>
          <w:spacing w:val="-6"/>
        </w:rPr>
        <w:t> </w:t>
      </w:r>
      <w:r>
        <w:rPr>
          <w:color w:val="231F20"/>
        </w:rPr>
        <w:t>basa</w:t>
      </w:r>
      <w:r>
        <w:rPr>
          <w:color w:val="231F20"/>
          <w:spacing w:val="-6"/>
        </w:rPr>
        <w:t> </w:t>
      </w:r>
      <w:r>
        <w:rPr>
          <w:color w:val="231F20"/>
        </w:rPr>
        <w:t>en</w:t>
      </w:r>
      <w:r>
        <w:rPr>
          <w:color w:val="231F20"/>
          <w:spacing w:val="-6"/>
        </w:rPr>
        <w:t> </w:t>
      </w:r>
      <w:r>
        <w:rPr>
          <w:color w:val="231F20"/>
        </w:rPr>
        <w:t>el cálculo de los componentes principales. Aunque la técnica de extraer los compo- nentes</w:t>
      </w:r>
      <w:r>
        <w:rPr>
          <w:color w:val="231F20"/>
          <w:spacing w:val="-14"/>
        </w:rPr>
        <w:t> </w:t>
      </w:r>
      <w:r>
        <w:rPr>
          <w:color w:val="231F20"/>
        </w:rPr>
        <w:t>principales</w:t>
      </w:r>
      <w:r>
        <w:rPr>
          <w:color w:val="231F20"/>
          <w:spacing w:val="-15"/>
        </w:rPr>
        <w:t> </w:t>
      </w:r>
      <w:r>
        <w:rPr>
          <w:color w:val="231F20"/>
        </w:rPr>
        <w:t>es</w:t>
      </w:r>
      <w:r>
        <w:rPr>
          <w:color w:val="231F20"/>
          <w:spacing w:val="-15"/>
        </w:rPr>
        <w:t> </w:t>
      </w:r>
      <w:r>
        <w:rPr>
          <w:color w:val="231F20"/>
        </w:rPr>
        <w:t>muy</w:t>
      </w:r>
      <w:r>
        <w:rPr>
          <w:color w:val="231F20"/>
          <w:spacing w:val="-15"/>
        </w:rPr>
        <w:t> </w:t>
      </w:r>
      <w:r>
        <w:rPr>
          <w:color w:val="231F20"/>
        </w:rPr>
        <w:t>utilizada</w:t>
      </w:r>
      <w:r>
        <w:rPr>
          <w:color w:val="231F20"/>
          <w:spacing w:val="-15"/>
        </w:rPr>
        <w:t> </w:t>
      </w:r>
      <w:r>
        <w:rPr>
          <w:color w:val="231F20"/>
        </w:rPr>
        <w:t>en</w:t>
      </w:r>
      <w:r>
        <w:rPr>
          <w:color w:val="231F20"/>
          <w:spacing w:val="-14"/>
        </w:rPr>
        <w:t> </w:t>
      </w:r>
      <w:r>
        <w:rPr>
          <w:color w:val="231F20"/>
        </w:rPr>
        <w:t>las</w:t>
      </w:r>
      <w:r>
        <w:rPr>
          <w:color w:val="231F20"/>
          <w:spacing w:val="-15"/>
        </w:rPr>
        <w:t> </w:t>
      </w:r>
      <w:r>
        <w:rPr>
          <w:color w:val="231F20"/>
        </w:rPr>
        <w:t>ciencias</w:t>
      </w:r>
      <w:r>
        <w:rPr>
          <w:color w:val="231F20"/>
          <w:spacing w:val="-15"/>
        </w:rPr>
        <w:t> </w:t>
      </w:r>
      <w:r>
        <w:rPr>
          <w:color w:val="231F20"/>
        </w:rPr>
        <w:t>sociales</w:t>
      </w:r>
      <w:r>
        <w:rPr>
          <w:color w:val="231F20"/>
          <w:spacing w:val="-14"/>
        </w:rPr>
        <w:t> </w:t>
      </w:r>
      <w:r>
        <w:rPr>
          <w:color w:val="231F20"/>
        </w:rPr>
        <w:t>como</w:t>
      </w:r>
      <w:r>
        <w:rPr>
          <w:color w:val="231F20"/>
          <w:spacing w:val="-15"/>
        </w:rPr>
        <w:t> </w:t>
      </w:r>
      <w:r>
        <w:rPr>
          <w:color w:val="231F20"/>
        </w:rPr>
        <w:t>técnica</w:t>
      </w:r>
      <w:r>
        <w:rPr>
          <w:color w:val="231F20"/>
          <w:spacing w:val="-15"/>
        </w:rPr>
        <w:t> </w:t>
      </w:r>
      <w:r>
        <w:rPr>
          <w:color w:val="231F20"/>
        </w:rPr>
        <w:t>de</w:t>
      </w:r>
      <w:r>
        <w:rPr>
          <w:color w:val="231F20"/>
          <w:spacing w:val="-14"/>
        </w:rPr>
        <w:t> </w:t>
      </w:r>
      <w:r>
        <w:rPr>
          <w:color w:val="231F20"/>
        </w:rPr>
        <w:t>análisis exploratorio,</w:t>
      </w:r>
      <w:r>
        <w:rPr>
          <w:color w:val="231F20"/>
          <w:spacing w:val="-9"/>
        </w:rPr>
        <w:t> </w:t>
      </w:r>
      <w:r>
        <w:rPr>
          <w:color w:val="231F20"/>
        </w:rPr>
        <w:t>la</w:t>
      </w:r>
      <w:r>
        <w:rPr>
          <w:color w:val="231F20"/>
          <w:spacing w:val="-8"/>
        </w:rPr>
        <w:t> </w:t>
      </w:r>
      <w:r>
        <w:rPr>
          <w:color w:val="231F20"/>
        </w:rPr>
        <w:t>forma</w:t>
      </w:r>
      <w:r>
        <w:rPr>
          <w:color w:val="231F20"/>
          <w:spacing w:val="-8"/>
        </w:rPr>
        <w:t> </w:t>
      </w:r>
      <w:r>
        <w:rPr>
          <w:color w:val="231F20"/>
        </w:rPr>
        <w:t>de</w:t>
      </w:r>
      <w:r>
        <w:rPr>
          <w:color w:val="231F20"/>
          <w:spacing w:val="-8"/>
        </w:rPr>
        <w:t> </w:t>
      </w:r>
      <w:r>
        <w:rPr>
          <w:color w:val="231F20"/>
        </w:rPr>
        <w:t>operar</w:t>
      </w:r>
      <w:r>
        <w:rPr>
          <w:color w:val="231F20"/>
          <w:spacing w:val="-8"/>
        </w:rPr>
        <w:t> </w:t>
      </w:r>
      <w:r>
        <w:rPr>
          <w:color w:val="231F20"/>
        </w:rPr>
        <w:t>en</w:t>
      </w:r>
      <w:r>
        <w:rPr>
          <w:color w:val="231F20"/>
          <w:spacing w:val="-8"/>
        </w:rPr>
        <w:t> </w:t>
      </w:r>
      <w:r>
        <w:rPr>
          <w:color w:val="231F20"/>
        </w:rPr>
        <w:t>los</w:t>
      </w:r>
      <w:r>
        <w:rPr>
          <w:color w:val="231F20"/>
          <w:spacing w:val="-8"/>
        </w:rPr>
        <w:t> </w:t>
      </w:r>
      <w:r>
        <w:rPr>
          <w:color w:val="231F20"/>
        </w:rPr>
        <w:t>modelos</w:t>
      </w:r>
      <w:r>
        <w:rPr>
          <w:color w:val="231F20"/>
          <w:spacing w:val="-8"/>
        </w:rPr>
        <w:t> </w:t>
      </w:r>
      <w:r>
        <w:rPr>
          <w:color w:val="231F20"/>
        </w:rPr>
        <w:t>de</w:t>
      </w:r>
      <w:r>
        <w:rPr>
          <w:color w:val="231F20"/>
          <w:spacing w:val="-8"/>
        </w:rPr>
        <w:t> </w:t>
      </w:r>
      <w:r>
        <w:rPr>
          <w:color w:val="231F20"/>
        </w:rPr>
        <w:t>ecuaciones</w:t>
      </w:r>
      <w:r>
        <w:rPr>
          <w:color w:val="231F20"/>
          <w:spacing w:val="-8"/>
        </w:rPr>
        <w:t> </w:t>
      </w:r>
      <w:r>
        <w:rPr>
          <w:color w:val="231F20"/>
        </w:rPr>
        <w:t>estructurales</w:t>
      </w:r>
      <w:r>
        <w:rPr>
          <w:color w:val="231F20"/>
          <w:spacing w:val="-9"/>
        </w:rPr>
        <w:t> </w:t>
      </w:r>
      <w:r>
        <w:rPr>
          <w:color w:val="231F20"/>
        </w:rPr>
        <w:t>(SEM) es</w:t>
      </w:r>
      <w:r>
        <w:rPr>
          <w:color w:val="231F20"/>
          <w:spacing w:val="-27"/>
        </w:rPr>
        <w:t> </w:t>
      </w:r>
      <w:r>
        <w:rPr>
          <w:color w:val="231F20"/>
        </w:rPr>
        <w:t>diferente.</w:t>
      </w:r>
      <w:r>
        <w:rPr>
          <w:color w:val="231F20"/>
          <w:spacing w:val="-27"/>
        </w:rPr>
        <w:t> </w:t>
      </w:r>
      <w:r>
        <w:rPr>
          <w:color w:val="231F20"/>
        </w:rPr>
        <w:t>En</w:t>
      </w:r>
      <w:r>
        <w:rPr>
          <w:color w:val="231F20"/>
          <w:spacing w:val="-27"/>
        </w:rPr>
        <w:t> </w:t>
      </w:r>
      <w:r>
        <w:rPr>
          <w:color w:val="231F20"/>
        </w:rPr>
        <w:t>SEM</w:t>
      </w:r>
      <w:r>
        <w:rPr>
          <w:color w:val="231F20"/>
          <w:spacing w:val="-26"/>
        </w:rPr>
        <w:t> </w:t>
      </w:r>
      <w:r>
        <w:rPr>
          <w:color w:val="231F20"/>
        </w:rPr>
        <w:t>se</w:t>
      </w:r>
      <w:r>
        <w:rPr>
          <w:color w:val="231F20"/>
          <w:spacing w:val="-27"/>
        </w:rPr>
        <w:t> </w:t>
      </w:r>
      <w:r>
        <w:rPr>
          <w:color w:val="231F20"/>
        </w:rPr>
        <w:t>utiliza</w:t>
      </w:r>
      <w:r>
        <w:rPr>
          <w:color w:val="231F20"/>
          <w:spacing w:val="-26"/>
        </w:rPr>
        <w:t> </w:t>
      </w:r>
      <w:r>
        <w:rPr>
          <w:color w:val="231F20"/>
        </w:rPr>
        <w:t>un</w:t>
      </w:r>
      <w:r>
        <w:rPr>
          <w:color w:val="231F20"/>
          <w:spacing w:val="-27"/>
        </w:rPr>
        <w:t> </w:t>
      </w:r>
      <w:r>
        <w:rPr>
          <w:color w:val="231F20"/>
        </w:rPr>
        <w:t>procedimiento</w:t>
      </w:r>
      <w:r>
        <w:rPr>
          <w:color w:val="231F20"/>
          <w:spacing w:val="-26"/>
        </w:rPr>
        <w:t> </w:t>
      </w:r>
      <w:r>
        <w:rPr>
          <w:color w:val="231F20"/>
        </w:rPr>
        <w:t>deductivo:</w:t>
      </w:r>
      <w:r>
        <w:rPr>
          <w:color w:val="231F20"/>
          <w:spacing w:val="-27"/>
        </w:rPr>
        <w:t> </w:t>
      </w:r>
      <w:r>
        <w:rPr>
          <w:color w:val="231F20"/>
        </w:rPr>
        <w:t>el</w:t>
      </w:r>
      <w:r>
        <w:rPr>
          <w:color w:val="231F20"/>
          <w:spacing w:val="-27"/>
        </w:rPr>
        <w:t> </w:t>
      </w:r>
      <w:r>
        <w:rPr>
          <w:color w:val="231F20"/>
        </w:rPr>
        <w:t>investigador</w:t>
      </w:r>
      <w:r>
        <w:rPr>
          <w:color w:val="231F20"/>
          <w:spacing w:val="-26"/>
        </w:rPr>
        <w:t> </w:t>
      </w:r>
      <w:r>
        <w:rPr>
          <w:color w:val="231F20"/>
        </w:rPr>
        <w:t>propone a</w:t>
      </w:r>
      <w:r>
        <w:rPr>
          <w:color w:val="231F20"/>
          <w:spacing w:val="-12"/>
        </w:rPr>
        <w:t> </w:t>
      </w:r>
      <w:r>
        <w:rPr>
          <w:color w:val="231F20"/>
        </w:rPr>
        <w:t>priori</w:t>
      </w:r>
      <w:r>
        <w:rPr>
          <w:color w:val="231F20"/>
          <w:spacing w:val="-12"/>
        </w:rPr>
        <w:t> </w:t>
      </w:r>
      <w:r>
        <w:rPr>
          <w:color w:val="231F20"/>
        </w:rPr>
        <w:t>los</w:t>
      </w:r>
      <w:r>
        <w:rPr>
          <w:color w:val="231F20"/>
          <w:spacing w:val="-12"/>
        </w:rPr>
        <w:t> </w:t>
      </w:r>
      <w:r>
        <w:rPr>
          <w:color w:val="231F20"/>
        </w:rPr>
        <w:t>atributos</w:t>
      </w:r>
      <w:r>
        <w:rPr>
          <w:color w:val="231F20"/>
          <w:spacing w:val="-12"/>
        </w:rPr>
        <w:t> </w:t>
      </w:r>
      <w:r>
        <w:rPr>
          <w:color w:val="231F20"/>
        </w:rPr>
        <w:t>que</w:t>
      </w:r>
      <w:r>
        <w:rPr>
          <w:color w:val="231F20"/>
          <w:spacing w:val="-12"/>
        </w:rPr>
        <w:t> </w:t>
      </w:r>
      <w:r>
        <w:rPr>
          <w:color w:val="231F20"/>
        </w:rPr>
        <w:t>han</w:t>
      </w:r>
      <w:r>
        <w:rPr>
          <w:color w:val="231F20"/>
          <w:spacing w:val="-12"/>
        </w:rPr>
        <w:t> </w:t>
      </w:r>
      <w:r>
        <w:rPr>
          <w:color w:val="231F20"/>
        </w:rPr>
        <w:t>de</w:t>
      </w:r>
      <w:r>
        <w:rPr>
          <w:color w:val="231F20"/>
          <w:spacing w:val="-12"/>
        </w:rPr>
        <w:t> </w:t>
      </w:r>
      <w:r>
        <w:rPr>
          <w:color w:val="231F20"/>
        </w:rPr>
        <w:t>formar</w:t>
      </w:r>
      <w:r>
        <w:rPr>
          <w:color w:val="231F20"/>
          <w:spacing w:val="-12"/>
        </w:rPr>
        <w:t> </w:t>
      </w:r>
      <w:r>
        <w:rPr>
          <w:color w:val="231F20"/>
        </w:rPr>
        <w:t>el</w:t>
      </w:r>
      <w:r>
        <w:rPr>
          <w:color w:val="231F20"/>
          <w:spacing w:val="-12"/>
        </w:rPr>
        <w:t> </w:t>
      </w:r>
      <w:r>
        <w:rPr>
          <w:color w:val="231F20"/>
        </w:rPr>
        <w:t>submodelo</w:t>
      </w:r>
      <w:r>
        <w:rPr>
          <w:color w:val="231F20"/>
          <w:spacing w:val="-11"/>
        </w:rPr>
        <w:t> </w:t>
      </w:r>
      <w:r>
        <w:rPr>
          <w:color w:val="231F20"/>
        </w:rPr>
        <w:t>y</w:t>
      </w:r>
      <w:r>
        <w:rPr>
          <w:color w:val="231F20"/>
          <w:spacing w:val="-12"/>
        </w:rPr>
        <w:t> </w:t>
      </w:r>
      <w:r>
        <w:rPr>
          <w:color w:val="231F20"/>
        </w:rPr>
        <w:t>se</w:t>
      </w:r>
      <w:r>
        <w:rPr>
          <w:color w:val="231F20"/>
          <w:spacing w:val="-12"/>
        </w:rPr>
        <w:t> </w:t>
      </w:r>
      <w:r>
        <w:rPr>
          <w:color w:val="231F20"/>
        </w:rPr>
        <w:t>van</w:t>
      </w:r>
      <w:r>
        <w:rPr>
          <w:color w:val="231F20"/>
          <w:spacing w:val="-12"/>
        </w:rPr>
        <w:t> </w:t>
      </w:r>
      <w:r>
        <w:rPr>
          <w:color w:val="231F20"/>
        </w:rPr>
        <w:t>descartando</w:t>
      </w:r>
      <w:r>
        <w:rPr>
          <w:color w:val="231F20"/>
          <w:spacing w:val="-12"/>
        </w:rPr>
        <w:t> </w:t>
      </w:r>
      <w:r>
        <w:rPr>
          <w:color w:val="231F20"/>
        </w:rPr>
        <w:t>aquellos que no cumplen ciertas propiedades de consistencia interna como unidimensiona- lidad, fiabilidad, validez convergente y validez</w:t>
      </w:r>
      <w:r>
        <w:rPr>
          <w:color w:val="231F20"/>
          <w:spacing w:val="-17"/>
        </w:rPr>
        <w:t> </w:t>
      </w:r>
      <w:r>
        <w:rPr>
          <w:color w:val="231F20"/>
        </w:rPr>
        <w:t>discriminante.</w:t>
      </w:r>
    </w:p>
    <w:p>
      <w:pPr>
        <w:spacing w:after="0" w:line="249" w:lineRule="auto"/>
        <w:jc w:val="both"/>
        <w:sectPr>
          <w:type w:val="continuous"/>
          <w:pgSz w:w="9360" w:h="12760"/>
          <w:pgMar w:top="1420" w:bottom="280" w:left="960" w:right="960"/>
        </w:sectPr>
      </w:pPr>
    </w:p>
    <w:p>
      <w:pPr>
        <w:pStyle w:val="BodyText"/>
        <w:rPr>
          <w:sz w:val="20"/>
        </w:rPr>
      </w:pPr>
    </w:p>
    <w:p>
      <w:pPr>
        <w:pStyle w:val="BodyText"/>
        <w:spacing w:before="10"/>
        <w:rPr>
          <w:sz w:val="19"/>
        </w:rPr>
      </w:pPr>
    </w:p>
    <w:p>
      <w:pPr>
        <w:pStyle w:val="ListParagraph"/>
        <w:numPr>
          <w:ilvl w:val="1"/>
          <w:numId w:val="1"/>
        </w:numPr>
        <w:tabs>
          <w:tab w:pos="447" w:val="left" w:leader="none"/>
        </w:tabs>
        <w:spacing w:line="240" w:lineRule="auto" w:before="0" w:after="0"/>
        <w:ind w:left="447" w:right="0" w:hanging="330"/>
        <w:jc w:val="both"/>
        <w:rPr>
          <w:i/>
          <w:sz w:val="22"/>
        </w:rPr>
      </w:pPr>
      <w:r>
        <w:rPr>
          <w:i/>
          <w:color w:val="231F20"/>
          <w:sz w:val="22"/>
        </w:rPr>
        <w:t>Unidimensionalidad</w:t>
      </w:r>
    </w:p>
    <w:p>
      <w:pPr>
        <w:pStyle w:val="BodyText"/>
        <w:spacing w:before="7"/>
        <w:rPr>
          <w:i/>
          <w:sz w:val="21"/>
        </w:rPr>
      </w:pPr>
    </w:p>
    <w:p>
      <w:pPr>
        <w:pStyle w:val="BodyText"/>
        <w:spacing w:line="249" w:lineRule="auto"/>
        <w:ind w:left="117" w:right="111"/>
        <w:jc w:val="both"/>
      </w:pPr>
      <w:r>
        <w:rPr>
          <w:color w:val="231F20"/>
        </w:rPr>
        <w:t>Implica</w:t>
      </w:r>
      <w:r>
        <w:rPr>
          <w:color w:val="231F20"/>
          <w:spacing w:val="-20"/>
        </w:rPr>
        <w:t> </w:t>
      </w:r>
      <w:r>
        <w:rPr>
          <w:color w:val="231F20"/>
        </w:rPr>
        <w:t>que</w:t>
      </w:r>
      <w:r>
        <w:rPr>
          <w:color w:val="231F20"/>
          <w:spacing w:val="-20"/>
        </w:rPr>
        <w:t> </w:t>
      </w:r>
      <w:r>
        <w:rPr>
          <w:color w:val="231F20"/>
        </w:rPr>
        <w:t>un</w:t>
      </w:r>
      <w:r>
        <w:rPr>
          <w:color w:val="231F20"/>
          <w:spacing w:val="-20"/>
        </w:rPr>
        <w:t> </w:t>
      </w:r>
      <w:r>
        <w:rPr>
          <w:color w:val="231F20"/>
        </w:rPr>
        <w:t>solo</w:t>
      </w:r>
      <w:r>
        <w:rPr>
          <w:color w:val="231F20"/>
          <w:spacing w:val="-20"/>
        </w:rPr>
        <w:t> </w:t>
      </w:r>
      <w:r>
        <w:rPr>
          <w:color w:val="231F20"/>
        </w:rPr>
        <w:t>rasgo</w:t>
      </w:r>
      <w:r>
        <w:rPr>
          <w:color w:val="231F20"/>
          <w:spacing w:val="-20"/>
        </w:rPr>
        <w:t> </w:t>
      </w:r>
      <w:r>
        <w:rPr>
          <w:color w:val="231F20"/>
        </w:rPr>
        <w:t>latente</w:t>
      </w:r>
      <w:r>
        <w:rPr>
          <w:color w:val="231F20"/>
          <w:spacing w:val="-20"/>
        </w:rPr>
        <w:t> </w:t>
      </w:r>
      <w:r>
        <w:rPr>
          <w:color w:val="231F20"/>
        </w:rPr>
        <w:t>o</w:t>
      </w:r>
      <w:r>
        <w:rPr>
          <w:color w:val="231F20"/>
          <w:spacing w:val="-20"/>
        </w:rPr>
        <w:t> </w:t>
      </w:r>
      <w:r>
        <w:rPr>
          <w:color w:val="231F20"/>
        </w:rPr>
        <w:t>constructo</w:t>
      </w:r>
      <w:r>
        <w:rPr>
          <w:color w:val="231F20"/>
          <w:spacing w:val="-20"/>
        </w:rPr>
        <w:t> </w:t>
      </w:r>
      <w:r>
        <w:rPr>
          <w:color w:val="231F20"/>
        </w:rPr>
        <w:t>se</w:t>
      </w:r>
      <w:r>
        <w:rPr>
          <w:color w:val="231F20"/>
          <w:spacing w:val="-20"/>
        </w:rPr>
        <w:t> </w:t>
      </w:r>
      <w:r>
        <w:rPr>
          <w:color w:val="231F20"/>
        </w:rPr>
        <w:t>encuentra</w:t>
      </w:r>
      <w:r>
        <w:rPr>
          <w:color w:val="231F20"/>
          <w:spacing w:val="-20"/>
        </w:rPr>
        <w:t> </w:t>
      </w:r>
      <w:r>
        <w:rPr>
          <w:color w:val="231F20"/>
        </w:rPr>
        <w:t>en</w:t>
      </w:r>
      <w:r>
        <w:rPr>
          <w:color w:val="231F20"/>
          <w:spacing w:val="-20"/>
        </w:rPr>
        <w:t> </w:t>
      </w:r>
      <w:r>
        <w:rPr>
          <w:color w:val="231F20"/>
        </w:rPr>
        <w:t>la</w:t>
      </w:r>
      <w:r>
        <w:rPr>
          <w:color w:val="231F20"/>
          <w:spacing w:val="-20"/>
        </w:rPr>
        <w:t> </w:t>
      </w:r>
      <w:r>
        <w:rPr>
          <w:color w:val="231F20"/>
        </w:rPr>
        <w:t>base</w:t>
      </w:r>
      <w:r>
        <w:rPr>
          <w:color w:val="231F20"/>
          <w:spacing w:val="-20"/>
        </w:rPr>
        <w:t> </w:t>
      </w:r>
      <w:r>
        <w:rPr>
          <w:color w:val="231F20"/>
        </w:rPr>
        <w:t>de</w:t>
      </w:r>
      <w:r>
        <w:rPr>
          <w:color w:val="231F20"/>
          <w:spacing w:val="-20"/>
        </w:rPr>
        <w:t> </w:t>
      </w:r>
      <w:r>
        <w:rPr>
          <w:color w:val="231F20"/>
        </w:rPr>
        <w:t>un</w:t>
      </w:r>
      <w:r>
        <w:rPr>
          <w:color w:val="231F20"/>
          <w:spacing w:val="-20"/>
        </w:rPr>
        <w:t> </w:t>
      </w:r>
      <w:r>
        <w:rPr>
          <w:color w:val="231F20"/>
        </w:rPr>
        <w:t>conjunto de ítems (Hattie, 1985). En otras palabras, un instrumento será unidimensional si las respuestas dadas a él son producidas en base a un único atributo, ya que, en la práctica, ningún instrumento puede ser perfectamente unidimensional (Wright y Linacre, 1998). Lo que se busca es tener instrumentos que, en esencia, muestren unidimensionalidad. Por ejemplo, muchos factores como la motivación, ansiedad, y la velocidad de respuesta tienen un impacto sobre el desempeño de una persona en un conjunto de ítems (Hambleton, 1991). Lo importante es que un instrumento de medida represente con sus puntuaciones un solo factor dominante. Con esto   lo que se quiere lograr es que la mayor cantidad de la varianza observada en las respuestas a los ítems sea explicada por un solo atributo latente (Embretson y Reise,</w:t>
      </w:r>
      <w:r>
        <w:rPr>
          <w:color w:val="231F20"/>
          <w:spacing w:val="11"/>
        </w:rPr>
        <w:t> </w:t>
      </w:r>
      <w:r>
        <w:rPr>
          <w:color w:val="231F20"/>
        </w:rPr>
        <w:t>2000).</w:t>
      </w:r>
    </w:p>
    <w:p>
      <w:pPr>
        <w:pStyle w:val="BodyText"/>
        <w:spacing w:line="249" w:lineRule="auto" w:before="1"/>
        <w:ind w:left="117" w:right="111" w:firstLine="850"/>
        <w:jc w:val="both"/>
      </w:pPr>
      <w:r>
        <w:rPr>
          <w:color w:val="231F20"/>
        </w:rPr>
        <w:t>Para comprobar que los indicadores que integran cada constructo son unidimensionales,</w:t>
      </w:r>
      <w:r>
        <w:rPr>
          <w:color w:val="231F20"/>
          <w:spacing w:val="-21"/>
        </w:rPr>
        <w:t> </w:t>
      </w:r>
      <w:r>
        <w:rPr>
          <w:color w:val="231F20"/>
        </w:rPr>
        <w:t>se</w:t>
      </w:r>
      <w:r>
        <w:rPr>
          <w:color w:val="231F20"/>
          <w:spacing w:val="-21"/>
        </w:rPr>
        <w:t> </w:t>
      </w:r>
      <w:r>
        <w:rPr>
          <w:color w:val="231F20"/>
        </w:rPr>
        <w:t>realiza</w:t>
      </w:r>
      <w:r>
        <w:rPr>
          <w:color w:val="231F20"/>
          <w:spacing w:val="-21"/>
        </w:rPr>
        <w:t> </w:t>
      </w:r>
      <w:r>
        <w:rPr>
          <w:color w:val="231F20"/>
        </w:rPr>
        <w:t>un</w:t>
      </w:r>
      <w:r>
        <w:rPr>
          <w:color w:val="231F20"/>
          <w:spacing w:val="-21"/>
        </w:rPr>
        <w:t> </w:t>
      </w:r>
      <w:r>
        <w:rPr>
          <w:color w:val="231F20"/>
        </w:rPr>
        <w:t>análisis</w:t>
      </w:r>
      <w:r>
        <w:rPr>
          <w:color w:val="231F20"/>
          <w:spacing w:val="-22"/>
        </w:rPr>
        <w:t> </w:t>
      </w:r>
      <w:r>
        <w:rPr>
          <w:color w:val="231F20"/>
        </w:rPr>
        <w:t>de</w:t>
      </w:r>
      <w:r>
        <w:rPr>
          <w:color w:val="231F20"/>
          <w:spacing w:val="-21"/>
        </w:rPr>
        <w:t> </w:t>
      </w:r>
      <w:r>
        <w:rPr>
          <w:color w:val="231F20"/>
        </w:rPr>
        <w:t>componentes</w:t>
      </w:r>
      <w:r>
        <w:rPr>
          <w:color w:val="231F20"/>
          <w:spacing w:val="-21"/>
        </w:rPr>
        <w:t> </w:t>
      </w:r>
      <w:r>
        <w:rPr>
          <w:color w:val="231F20"/>
        </w:rPr>
        <w:t>principales</w:t>
      </w:r>
      <w:r>
        <w:rPr>
          <w:color w:val="231F20"/>
          <w:spacing w:val="-21"/>
        </w:rPr>
        <w:t> </w:t>
      </w:r>
      <w:r>
        <w:rPr>
          <w:color w:val="231F20"/>
        </w:rPr>
        <w:t>para</w:t>
      </w:r>
      <w:r>
        <w:rPr>
          <w:color w:val="231F20"/>
          <w:spacing w:val="-21"/>
        </w:rPr>
        <w:t> </w:t>
      </w:r>
      <w:r>
        <w:rPr>
          <w:color w:val="231F20"/>
        </w:rPr>
        <w:t>cada</w:t>
      </w:r>
      <w:r>
        <w:rPr>
          <w:color w:val="231F20"/>
          <w:spacing w:val="-22"/>
        </w:rPr>
        <w:t> </w:t>
      </w:r>
      <w:r>
        <w:rPr>
          <w:color w:val="231F20"/>
        </w:rPr>
        <w:t>cons- tructo</w:t>
      </w:r>
      <w:r>
        <w:rPr>
          <w:color w:val="231F20"/>
          <w:spacing w:val="-8"/>
        </w:rPr>
        <w:t> </w:t>
      </w:r>
      <w:r>
        <w:rPr>
          <w:color w:val="231F20"/>
        </w:rPr>
        <w:t>y</w:t>
      </w:r>
      <w:r>
        <w:rPr>
          <w:color w:val="231F20"/>
          <w:spacing w:val="-8"/>
        </w:rPr>
        <w:t> </w:t>
      </w:r>
      <w:r>
        <w:rPr>
          <w:color w:val="231F20"/>
        </w:rPr>
        <w:t>se</w:t>
      </w:r>
      <w:r>
        <w:rPr>
          <w:color w:val="231F20"/>
          <w:spacing w:val="-8"/>
        </w:rPr>
        <w:t> </w:t>
      </w:r>
      <w:r>
        <w:rPr>
          <w:color w:val="231F20"/>
        </w:rPr>
        <w:t>aplica</w:t>
      </w:r>
      <w:r>
        <w:rPr>
          <w:color w:val="231F20"/>
          <w:spacing w:val="-8"/>
        </w:rPr>
        <w:t> </w:t>
      </w:r>
      <w:r>
        <w:rPr>
          <w:color w:val="231F20"/>
        </w:rPr>
        <w:t>el</w:t>
      </w:r>
      <w:r>
        <w:rPr>
          <w:color w:val="231F20"/>
          <w:spacing w:val="-8"/>
        </w:rPr>
        <w:t> </w:t>
      </w:r>
      <w:r>
        <w:rPr>
          <w:color w:val="231F20"/>
        </w:rPr>
        <w:t>criterio</w:t>
      </w:r>
      <w:r>
        <w:rPr>
          <w:color w:val="231F20"/>
          <w:spacing w:val="-8"/>
        </w:rPr>
        <w:t> </w:t>
      </w:r>
      <w:r>
        <w:rPr>
          <w:color w:val="231F20"/>
        </w:rPr>
        <w:t>de</w:t>
      </w:r>
      <w:r>
        <w:rPr>
          <w:color w:val="231F20"/>
          <w:spacing w:val="-8"/>
        </w:rPr>
        <w:t> </w:t>
      </w:r>
      <w:r>
        <w:rPr>
          <w:color w:val="231F20"/>
        </w:rPr>
        <w:t>Kaiser,</w:t>
      </w:r>
      <w:r>
        <w:rPr>
          <w:color w:val="231F20"/>
          <w:spacing w:val="-8"/>
        </w:rPr>
        <w:t> </w:t>
      </w:r>
      <w:r>
        <w:rPr>
          <w:color w:val="231F20"/>
        </w:rPr>
        <w:t>es</w:t>
      </w:r>
      <w:r>
        <w:rPr>
          <w:color w:val="231F20"/>
          <w:spacing w:val="-8"/>
        </w:rPr>
        <w:t> </w:t>
      </w:r>
      <w:r>
        <w:rPr>
          <w:color w:val="231F20"/>
        </w:rPr>
        <w:t>decir</w:t>
      </w:r>
      <w:r>
        <w:rPr>
          <w:color w:val="231F20"/>
          <w:spacing w:val="-8"/>
        </w:rPr>
        <w:t> </w:t>
      </w:r>
      <w:r>
        <w:rPr>
          <w:color w:val="231F20"/>
        </w:rPr>
        <w:t>que</w:t>
      </w:r>
      <w:r>
        <w:rPr>
          <w:color w:val="231F20"/>
          <w:spacing w:val="-8"/>
        </w:rPr>
        <w:t> </w:t>
      </w:r>
      <w:r>
        <w:rPr>
          <w:color w:val="231F20"/>
        </w:rPr>
        <w:t>solo</w:t>
      </w:r>
      <w:r>
        <w:rPr>
          <w:color w:val="231F20"/>
          <w:spacing w:val="-8"/>
        </w:rPr>
        <w:t> </w:t>
      </w:r>
      <w:r>
        <w:rPr>
          <w:color w:val="231F20"/>
        </w:rPr>
        <w:t>para</w:t>
      </w:r>
      <w:r>
        <w:rPr>
          <w:color w:val="231F20"/>
          <w:spacing w:val="-8"/>
        </w:rPr>
        <w:t> </w:t>
      </w:r>
      <w:r>
        <w:rPr>
          <w:color w:val="231F20"/>
        </w:rPr>
        <w:t>el</w:t>
      </w:r>
      <w:r>
        <w:rPr>
          <w:color w:val="231F20"/>
          <w:spacing w:val="-8"/>
        </w:rPr>
        <w:t> </w:t>
      </w:r>
      <w:r>
        <w:rPr>
          <w:color w:val="231F20"/>
        </w:rPr>
        <w:t>primer</w:t>
      </w:r>
      <w:r>
        <w:rPr>
          <w:color w:val="231F20"/>
          <w:spacing w:val="-8"/>
        </w:rPr>
        <w:t> </w:t>
      </w:r>
      <w:r>
        <w:rPr>
          <w:color w:val="231F20"/>
        </w:rPr>
        <w:t>componente principal el valor propio (eigenvalue) es mayor que 1 (Jolliffe, 1972). Se realizan tantos</w:t>
      </w:r>
      <w:r>
        <w:rPr>
          <w:color w:val="231F20"/>
          <w:spacing w:val="-12"/>
        </w:rPr>
        <w:t> </w:t>
      </w:r>
      <w:r>
        <w:rPr>
          <w:color w:val="231F20"/>
        </w:rPr>
        <w:t>análisis</w:t>
      </w:r>
      <w:r>
        <w:rPr>
          <w:color w:val="231F20"/>
          <w:spacing w:val="-12"/>
        </w:rPr>
        <w:t> </w:t>
      </w:r>
      <w:r>
        <w:rPr>
          <w:color w:val="231F20"/>
        </w:rPr>
        <w:t>de</w:t>
      </w:r>
      <w:r>
        <w:rPr>
          <w:color w:val="231F20"/>
          <w:spacing w:val="-12"/>
        </w:rPr>
        <w:t> </w:t>
      </w:r>
      <w:r>
        <w:rPr>
          <w:color w:val="231F20"/>
        </w:rPr>
        <w:t>componentes</w:t>
      </w:r>
      <w:r>
        <w:rPr>
          <w:color w:val="231F20"/>
          <w:spacing w:val="-13"/>
        </w:rPr>
        <w:t> </w:t>
      </w:r>
      <w:r>
        <w:rPr>
          <w:color w:val="231F20"/>
        </w:rPr>
        <w:t>principales</w:t>
      </w:r>
      <w:r>
        <w:rPr>
          <w:color w:val="231F20"/>
          <w:spacing w:val="-12"/>
        </w:rPr>
        <w:t> </w:t>
      </w:r>
      <w:r>
        <w:rPr>
          <w:color w:val="231F20"/>
        </w:rPr>
        <w:t>como</w:t>
      </w:r>
      <w:r>
        <w:rPr>
          <w:color w:val="231F20"/>
          <w:spacing w:val="-12"/>
        </w:rPr>
        <w:t> </w:t>
      </w:r>
      <w:r>
        <w:rPr>
          <w:color w:val="231F20"/>
        </w:rPr>
        <w:t>constructos.</w:t>
      </w:r>
      <w:r>
        <w:rPr>
          <w:color w:val="231F20"/>
          <w:spacing w:val="-13"/>
        </w:rPr>
        <w:t> </w:t>
      </w:r>
      <w:r>
        <w:rPr>
          <w:color w:val="231F20"/>
        </w:rPr>
        <w:t>Otro</w:t>
      </w:r>
      <w:r>
        <w:rPr>
          <w:color w:val="231F20"/>
          <w:spacing w:val="-12"/>
        </w:rPr>
        <w:t> </w:t>
      </w:r>
      <w:r>
        <w:rPr>
          <w:color w:val="231F20"/>
        </w:rPr>
        <w:t>dato</w:t>
      </w:r>
      <w:r>
        <w:rPr>
          <w:color w:val="231F20"/>
          <w:spacing w:val="-12"/>
        </w:rPr>
        <w:t> </w:t>
      </w:r>
      <w:r>
        <w:rPr>
          <w:color w:val="231F20"/>
        </w:rPr>
        <w:t>importante que explica la unidimensionalidad, es el porcentaje de varianza explicada. En este caso se espera que el primer componente explique la mayor parte de la</w:t>
      </w:r>
      <w:r>
        <w:rPr>
          <w:color w:val="231F20"/>
          <w:spacing w:val="-6"/>
        </w:rPr>
        <w:t> </w:t>
      </w:r>
      <w:r>
        <w:rPr>
          <w:color w:val="231F20"/>
        </w:rPr>
        <w:t>varianza.</w:t>
      </w:r>
    </w:p>
    <w:p>
      <w:pPr>
        <w:pStyle w:val="BodyText"/>
        <w:spacing w:line="249" w:lineRule="auto" w:before="1"/>
        <w:ind w:left="117" w:right="114" w:firstLine="850"/>
        <w:jc w:val="both"/>
      </w:pPr>
      <w:r>
        <w:rPr>
          <w:color w:val="231F20"/>
        </w:rPr>
        <w:t>En</w:t>
      </w:r>
      <w:r>
        <w:rPr>
          <w:color w:val="231F20"/>
          <w:spacing w:val="-29"/>
        </w:rPr>
        <w:t> </w:t>
      </w:r>
      <w:r>
        <w:rPr>
          <w:color w:val="231F20"/>
        </w:rPr>
        <w:t>este</w:t>
      </w:r>
      <w:r>
        <w:rPr>
          <w:color w:val="231F20"/>
          <w:spacing w:val="-29"/>
        </w:rPr>
        <w:t> </w:t>
      </w:r>
      <w:r>
        <w:rPr>
          <w:color w:val="231F20"/>
        </w:rPr>
        <w:t>estudio</w:t>
      </w:r>
      <w:r>
        <w:rPr>
          <w:color w:val="231F20"/>
          <w:spacing w:val="-29"/>
        </w:rPr>
        <w:t> </w:t>
      </w:r>
      <w:r>
        <w:rPr>
          <w:color w:val="231F20"/>
        </w:rPr>
        <w:t>se</w:t>
      </w:r>
      <w:r>
        <w:rPr>
          <w:color w:val="231F20"/>
          <w:spacing w:val="-29"/>
        </w:rPr>
        <w:t> </w:t>
      </w:r>
      <w:r>
        <w:rPr>
          <w:color w:val="231F20"/>
        </w:rPr>
        <w:t>realizaron</w:t>
      </w:r>
      <w:r>
        <w:rPr>
          <w:color w:val="231F20"/>
          <w:spacing w:val="-29"/>
        </w:rPr>
        <w:t> </w:t>
      </w:r>
      <w:r>
        <w:rPr>
          <w:color w:val="231F20"/>
        </w:rPr>
        <w:t>siete</w:t>
      </w:r>
      <w:r>
        <w:rPr>
          <w:color w:val="231F20"/>
          <w:spacing w:val="-29"/>
        </w:rPr>
        <w:t> </w:t>
      </w:r>
      <w:r>
        <w:rPr>
          <w:color w:val="231F20"/>
        </w:rPr>
        <w:t>análisis</w:t>
      </w:r>
      <w:r>
        <w:rPr>
          <w:color w:val="231F20"/>
          <w:spacing w:val="-29"/>
        </w:rPr>
        <w:t> </w:t>
      </w:r>
      <w:r>
        <w:rPr>
          <w:color w:val="231F20"/>
        </w:rPr>
        <w:t>de</w:t>
      </w:r>
      <w:r>
        <w:rPr>
          <w:color w:val="231F20"/>
          <w:spacing w:val="-29"/>
        </w:rPr>
        <w:t> </w:t>
      </w:r>
      <w:r>
        <w:rPr>
          <w:color w:val="231F20"/>
        </w:rPr>
        <w:t>componentes</w:t>
      </w:r>
      <w:r>
        <w:rPr>
          <w:color w:val="231F20"/>
          <w:spacing w:val="-29"/>
        </w:rPr>
        <w:t> </w:t>
      </w:r>
      <w:r>
        <w:rPr>
          <w:color w:val="231F20"/>
        </w:rPr>
        <w:t>principales,</w:t>
      </w:r>
      <w:r>
        <w:rPr>
          <w:color w:val="231F20"/>
          <w:spacing w:val="-29"/>
        </w:rPr>
        <w:t> </w:t>
      </w:r>
      <w:r>
        <w:rPr>
          <w:color w:val="231F20"/>
        </w:rPr>
        <w:t>uno para</w:t>
      </w:r>
      <w:r>
        <w:rPr>
          <w:color w:val="231F20"/>
          <w:spacing w:val="-11"/>
        </w:rPr>
        <w:t> </w:t>
      </w:r>
      <w:r>
        <w:rPr>
          <w:color w:val="231F20"/>
        </w:rPr>
        <w:t>cada</w:t>
      </w:r>
      <w:r>
        <w:rPr>
          <w:color w:val="231F20"/>
          <w:spacing w:val="-11"/>
        </w:rPr>
        <w:t> </w:t>
      </w:r>
      <w:r>
        <w:rPr>
          <w:color w:val="231F20"/>
        </w:rPr>
        <w:t>submodelo.</w:t>
      </w:r>
      <w:r>
        <w:rPr>
          <w:color w:val="231F20"/>
          <w:spacing w:val="-11"/>
        </w:rPr>
        <w:t> </w:t>
      </w:r>
      <w:r>
        <w:rPr>
          <w:color w:val="231F20"/>
        </w:rPr>
        <w:t>Los</w:t>
      </w:r>
      <w:r>
        <w:rPr>
          <w:color w:val="231F20"/>
          <w:spacing w:val="-11"/>
        </w:rPr>
        <w:t> </w:t>
      </w:r>
      <w:r>
        <w:rPr>
          <w:color w:val="231F20"/>
        </w:rPr>
        <w:t>submodelosde</w:t>
      </w:r>
      <w:r>
        <w:rPr>
          <w:color w:val="231F20"/>
          <w:spacing w:val="-10"/>
        </w:rPr>
        <w:t> </w:t>
      </w:r>
      <w:r>
        <w:rPr>
          <w:color w:val="231F20"/>
        </w:rPr>
        <w:t>factores</w:t>
      </w:r>
      <w:r>
        <w:rPr>
          <w:color w:val="231F20"/>
          <w:spacing w:val="-11"/>
        </w:rPr>
        <w:t> </w:t>
      </w:r>
      <w:r>
        <w:rPr>
          <w:color w:val="231F20"/>
        </w:rPr>
        <w:t>organizacionales,</w:t>
      </w:r>
      <w:r>
        <w:rPr>
          <w:color w:val="231F20"/>
          <w:spacing w:val="-12"/>
        </w:rPr>
        <w:t> </w:t>
      </w:r>
      <w:r>
        <w:rPr>
          <w:color w:val="231F20"/>
        </w:rPr>
        <w:t>características técnicas, comunicación y factores ambientales cumplieron con este criterio, en tanto que los submodelos factores psicológicos y culturales, apoyo</w:t>
      </w:r>
      <w:r>
        <w:rPr>
          <w:color w:val="231F20"/>
          <w:spacing w:val="-36"/>
        </w:rPr>
        <w:t> </w:t>
      </w:r>
      <w:r>
        <w:rPr>
          <w:color w:val="231F20"/>
        </w:rPr>
        <w:t>gubernamental y adopción del comercio electrónico no cumplieron con este</w:t>
      </w:r>
      <w:r>
        <w:rPr>
          <w:color w:val="231F20"/>
          <w:spacing w:val="-6"/>
        </w:rPr>
        <w:t> </w:t>
      </w:r>
      <w:r>
        <w:rPr>
          <w:color w:val="231F20"/>
        </w:rPr>
        <w:t>criterio.</w:t>
      </w:r>
    </w:p>
    <w:p>
      <w:pPr>
        <w:pStyle w:val="BodyText"/>
        <w:spacing w:line="249" w:lineRule="auto" w:before="1"/>
        <w:ind w:left="117" w:right="110" w:firstLine="850"/>
        <w:jc w:val="both"/>
      </w:pPr>
      <w:r>
        <w:rPr>
          <w:color w:val="231F20"/>
        </w:rPr>
        <w:t>En la variable latente de factores psicológicos y culturales se eliminó a la variable evaluación de la satisfacción de los clientes (V2_SV), en el constructo apoyo gubernamental se eliminó a la variable manifiesta factores económicos (V3_SVI), en tanto que en el constructo adopción del comercio electrónico las variables manifiestas que se eliminaron fueron apertura de la empresa (V1_SVII), actualización del software computacional (V2_SVII), calidad del servicio on line al</w:t>
      </w:r>
      <w:r>
        <w:rPr>
          <w:color w:val="231F20"/>
          <w:spacing w:val="-11"/>
        </w:rPr>
        <w:t> </w:t>
      </w:r>
      <w:r>
        <w:rPr>
          <w:color w:val="231F20"/>
        </w:rPr>
        <w:t>hacer</w:t>
      </w:r>
      <w:r>
        <w:rPr>
          <w:color w:val="231F20"/>
          <w:spacing w:val="-11"/>
        </w:rPr>
        <w:t> </w:t>
      </w:r>
      <w:r>
        <w:rPr>
          <w:color w:val="231F20"/>
        </w:rPr>
        <w:t>comercio</w:t>
      </w:r>
      <w:r>
        <w:rPr>
          <w:color w:val="231F20"/>
          <w:spacing w:val="-11"/>
        </w:rPr>
        <w:t> </w:t>
      </w:r>
      <w:r>
        <w:rPr>
          <w:color w:val="231F20"/>
        </w:rPr>
        <w:t>electrónico</w:t>
      </w:r>
      <w:r>
        <w:rPr>
          <w:color w:val="231F20"/>
          <w:spacing w:val="-12"/>
        </w:rPr>
        <w:t> </w:t>
      </w:r>
      <w:r>
        <w:rPr>
          <w:color w:val="231F20"/>
        </w:rPr>
        <w:t>(V3_SVII).</w:t>
      </w:r>
      <w:r>
        <w:rPr>
          <w:color w:val="231F20"/>
          <w:spacing w:val="-23"/>
        </w:rPr>
        <w:t> </w:t>
      </w:r>
      <w:r>
        <w:rPr>
          <w:color w:val="231F20"/>
        </w:rPr>
        <w:t>A</w:t>
      </w:r>
      <w:r>
        <w:rPr>
          <w:color w:val="231F20"/>
          <w:spacing w:val="-24"/>
        </w:rPr>
        <w:t> </w:t>
      </w:r>
      <w:r>
        <w:rPr>
          <w:color w:val="231F20"/>
        </w:rPr>
        <w:t>continuación,</w:t>
      </w:r>
      <w:r>
        <w:rPr>
          <w:color w:val="231F20"/>
          <w:spacing w:val="-12"/>
        </w:rPr>
        <w:t> </w:t>
      </w:r>
      <w:r>
        <w:rPr>
          <w:color w:val="231F20"/>
        </w:rPr>
        <w:t>en</w:t>
      </w:r>
      <w:r>
        <w:rPr>
          <w:color w:val="231F20"/>
          <w:spacing w:val="-11"/>
        </w:rPr>
        <w:t> </w:t>
      </w:r>
      <w:r>
        <w:rPr>
          <w:color w:val="231F20"/>
        </w:rPr>
        <w:t>la</w:t>
      </w:r>
      <w:r>
        <w:rPr>
          <w:color w:val="231F20"/>
          <w:spacing w:val="-11"/>
        </w:rPr>
        <w:t> </w:t>
      </w:r>
      <w:r>
        <w:rPr>
          <w:color w:val="231F20"/>
        </w:rPr>
        <w:t>tabla</w:t>
      </w:r>
      <w:r>
        <w:rPr>
          <w:color w:val="231F20"/>
          <w:spacing w:val="-12"/>
        </w:rPr>
        <w:t> </w:t>
      </w:r>
      <w:r>
        <w:rPr>
          <w:color w:val="231F20"/>
        </w:rPr>
        <w:t>3</w:t>
      </w:r>
      <w:r>
        <w:rPr>
          <w:color w:val="231F20"/>
          <w:spacing w:val="-11"/>
        </w:rPr>
        <w:t> </w:t>
      </w:r>
      <w:r>
        <w:rPr>
          <w:color w:val="231F20"/>
        </w:rPr>
        <w:t>se</w:t>
      </w:r>
      <w:r>
        <w:rPr>
          <w:color w:val="231F20"/>
          <w:spacing w:val="-11"/>
        </w:rPr>
        <w:t> </w:t>
      </w:r>
      <w:r>
        <w:rPr>
          <w:color w:val="231F20"/>
        </w:rPr>
        <w:t>muestran los</w:t>
      </w:r>
      <w:r>
        <w:rPr>
          <w:color w:val="231F20"/>
          <w:spacing w:val="-28"/>
        </w:rPr>
        <w:t> </w:t>
      </w:r>
      <w:r>
        <w:rPr>
          <w:color w:val="231F20"/>
        </w:rPr>
        <w:t>resultados</w:t>
      </w:r>
      <w:r>
        <w:rPr>
          <w:color w:val="231F20"/>
          <w:spacing w:val="-28"/>
        </w:rPr>
        <w:t> </w:t>
      </w:r>
      <w:r>
        <w:rPr>
          <w:color w:val="231F20"/>
        </w:rPr>
        <w:t>para</w:t>
      </w:r>
      <w:r>
        <w:rPr>
          <w:color w:val="231F20"/>
          <w:spacing w:val="-28"/>
        </w:rPr>
        <w:t> </w:t>
      </w:r>
      <w:r>
        <w:rPr>
          <w:color w:val="231F20"/>
        </w:rPr>
        <w:t>unidimensionalidad</w:t>
      </w:r>
      <w:r>
        <w:rPr>
          <w:color w:val="231F20"/>
          <w:spacing w:val="-28"/>
        </w:rPr>
        <w:t> </w:t>
      </w:r>
      <w:r>
        <w:rPr>
          <w:color w:val="231F20"/>
        </w:rPr>
        <w:t>para</w:t>
      </w:r>
      <w:r>
        <w:rPr>
          <w:color w:val="231F20"/>
          <w:spacing w:val="-28"/>
        </w:rPr>
        <w:t> </w:t>
      </w:r>
      <w:r>
        <w:rPr>
          <w:color w:val="231F20"/>
        </w:rPr>
        <w:t>las</w:t>
      </w:r>
      <w:r>
        <w:rPr>
          <w:color w:val="231F20"/>
          <w:spacing w:val="-28"/>
        </w:rPr>
        <w:t> </w:t>
      </w:r>
      <w:r>
        <w:rPr>
          <w:color w:val="231F20"/>
        </w:rPr>
        <w:t>variables</w:t>
      </w:r>
      <w:r>
        <w:rPr>
          <w:color w:val="231F20"/>
          <w:spacing w:val="-28"/>
        </w:rPr>
        <w:t> </w:t>
      </w:r>
      <w:r>
        <w:rPr>
          <w:color w:val="231F20"/>
        </w:rPr>
        <w:t>latentes</w:t>
      </w:r>
      <w:r>
        <w:rPr>
          <w:color w:val="231F20"/>
          <w:spacing w:val="-28"/>
        </w:rPr>
        <w:t> </w:t>
      </w:r>
      <w:r>
        <w:rPr>
          <w:color w:val="231F20"/>
        </w:rPr>
        <w:t>que</w:t>
      </w:r>
      <w:r>
        <w:rPr>
          <w:color w:val="231F20"/>
          <w:spacing w:val="-28"/>
        </w:rPr>
        <w:t> </w:t>
      </w:r>
      <w:r>
        <w:rPr>
          <w:color w:val="231F20"/>
        </w:rPr>
        <w:t>no</w:t>
      </w:r>
      <w:r>
        <w:rPr>
          <w:color w:val="231F20"/>
          <w:spacing w:val="-28"/>
        </w:rPr>
        <w:t> </w:t>
      </w:r>
      <w:r>
        <w:rPr>
          <w:color w:val="231F20"/>
        </w:rPr>
        <w:t>cumplieron este criterio, A la izquierda los resultados de los autovalores y varianza explicada antes de la eliminación de variables, y a la derecha se muestran los resultados una vez eliminadas las variables que no cumplían con</w:t>
      </w:r>
      <w:r>
        <w:rPr>
          <w:color w:val="231F20"/>
          <w:spacing w:val="-4"/>
        </w:rPr>
        <w:t> </w:t>
      </w:r>
      <w:r>
        <w:rPr>
          <w:color w:val="231F20"/>
        </w:rPr>
        <w:t>unidimensionalidad:</w:t>
      </w:r>
    </w:p>
    <w:p>
      <w:pPr>
        <w:spacing w:after="0" w:line="249" w:lineRule="auto"/>
        <w:jc w:val="both"/>
        <w:sectPr>
          <w:pgSz w:w="9360" w:h="12760"/>
          <w:pgMar w:header="751" w:footer="0" w:top="980" w:bottom="280" w:left="960" w:right="960"/>
        </w:sectPr>
      </w:pPr>
    </w:p>
    <w:p>
      <w:pPr>
        <w:pStyle w:val="BodyText"/>
        <w:rPr>
          <w:sz w:val="20"/>
        </w:rPr>
      </w:pPr>
    </w:p>
    <w:p>
      <w:pPr>
        <w:pStyle w:val="BodyText"/>
        <w:spacing w:before="6"/>
        <w:rPr>
          <w:sz w:val="19"/>
        </w:rPr>
      </w:pPr>
    </w:p>
    <w:p>
      <w:pPr>
        <w:pStyle w:val="Heading1"/>
      </w:pPr>
      <w:r>
        <w:rPr>
          <w:color w:val="231F20"/>
        </w:rPr>
        <w:t>Tabla 3</w:t>
      </w:r>
    </w:p>
    <w:p>
      <w:pPr>
        <w:spacing w:before="11"/>
        <w:ind w:left="1745" w:right="0" w:firstLine="0"/>
        <w:jc w:val="left"/>
        <w:rPr>
          <w:b/>
          <w:sz w:val="22"/>
        </w:rPr>
      </w:pPr>
      <w:r>
        <w:rPr/>
        <w:pict>
          <v:shape style="position:absolute;margin-left:53.8666pt;margin-top:17.884842pt;width:166.3pt;height:82.2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40"/>
                    <w:gridCol w:w="755"/>
                    <w:gridCol w:w="798"/>
                    <w:gridCol w:w="818"/>
                  </w:tblGrid>
                  <w:tr>
                    <w:trPr>
                      <w:trHeight w:val="224" w:hRule="exact"/>
                    </w:trPr>
                    <w:tc>
                      <w:tcPr>
                        <w:tcW w:w="940" w:type="dxa"/>
                        <w:vMerge w:val="restart"/>
                      </w:tcPr>
                      <w:p>
                        <w:pPr>
                          <w:pStyle w:val="TableParagraph"/>
                          <w:spacing w:before="3"/>
                          <w:jc w:val="left"/>
                          <w:rPr>
                            <w:b/>
                            <w:sz w:val="19"/>
                          </w:rPr>
                        </w:pPr>
                      </w:p>
                      <w:p>
                        <w:pPr>
                          <w:pStyle w:val="TableParagraph"/>
                          <w:spacing w:before="0"/>
                          <w:ind w:left="60"/>
                          <w:jc w:val="left"/>
                          <w:rPr>
                            <w:i/>
                            <w:sz w:val="16"/>
                          </w:rPr>
                        </w:pPr>
                        <w:r>
                          <w:rPr>
                            <w:i/>
                            <w:color w:val="231F20"/>
                            <w:sz w:val="16"/>
                          </w:rPr>
                          <w:t>Componente</w:t>
                        </w:r>
                      </w:p>
                    </w:tc>
                    <w:tc>
                      <w:tcPr>
                        <w:tcW w:w="2370" w:type="dxa"/>
                        <w:gridSpan w:val="3"/>
                      </w:tcPr>
                      <w:p>
                        <w:pPr>
                          <w:pStyle w:val="TableParagraph"/>
                          <w:spacing w:before="13"/>
                          <w:ind w:left="505"/>
                          <w:jc w:val="left"/>
                          <w:rPr>
                            <w:i/>
                            <w:sz w:val="16"/>
                          </w:rPr>
                        </w:pPr>
                        <w:r>
                          <w:rPr>
                            <w:i/>
                            <w:color w:val="231F20"/>
                            <w:sz w:val="16"/>
                          </w:rPr>
                          <w:t>Autovalores iniciales</w:t>
                        </w:r>
                      </w:p>
                    </w:tc>
                  </w:tr>
                  <w:tr>
                    <w:trPr>
                      <w:trHeight w:val="416" w:hRule="exact"/>
                    </w:trPr>
                    <w:tc>
                      <w:tcPr>
                        <w:tcW w:w="940" w:type="dxa"/>
                        <w:vMerge/>
                      </w:tcPr>
                      <w:p>
                        <w:pPr/>
                      </w:p>
                    </w:tc>
                    <w:tc>
                      <w:tcPr>
                        <w:tcW w:w="755" w:type="dxa"/>
                      </w:tcPr>
                      <w:p>
                        <w:pPr>
                          <w:pStyle w:val="TableParagraph"/>
                          <w:spacing w:before="109"/>
                          <w:ind w:right="208"/>
                          <w:jc w:val="right"/>
                          <w:rPr>
                            <w:i/>
                            <w:sz w:val="16"/>
                          </w:rPr>
                        </w:pPr>
                        <w:r>
                          <w:rPr>
                            <w:i/>
                            <w:color w:val="231F20"/>
                            <w:sz w:val="16"/>
                          </w:rPr>
                          <w:t>Total</w:t>
                        </w:r>
                      </w:p>
                    </w:tc>
                    <w:tc>
                      <w:tcPr>
                        <w:tcW w:w="798" w:type="dxa"/>
                      </w:tcPr>
                      <w:p>
                        <w:pPr>
                          <w:pStyle w:val="TableParagraph"/>
                          <w:spacing w:line="249" w:lineRule="auto" w:before="13"/>
                          <w:ind w:left="113" w:right="94" w:firstLine="35"/>
                          <w:jc w:val="left"/>
                          <w:rPr>
                            <w:i/>
                            <w:sz w:val="16"/>
                          </w:rPr>
                        </w:pPr>
                        <w:r>
                          <w:rPr>
                            <w:i/>
                            <w:color w:val="231F20"/>
                            <w:sz w:val="16"/>
                          </w:rPr>
                          <w:t>% de la </w:t>
                        </w:r>
                        <w:r>
                          <w:rPr>
                            <w:i/>
                            <w:color w:val="231F20"/>
                            <w:sz w:val="16"/>
                          </w:rPr>
                          <w:t>varianza</w:t>
                        </w:r>
                      </w:p>
                    </w:tc>
                    <w:tc>
                      <w:tcPr>
                        <w:tcW w:w="818" w:type="dxa"/>
                      </w:tcPr>
                      <w:p>
                        <w:pPr>
                          <w:pStyle w:val="TableParagraph"/>
                          <w:spacing w:before="13"/>
                          <w:rPr>
                            <w:i/>
                            <w:sz w:val="16"/>
                          </w:rPr>
                        </w:pPr>
                        <w:r>
                          <w:rPr>
                            <w:i/>
                            <w:color w:val="231F20"/>
                            <w:sz w:val="16"/>
                          </w:rPr>
                          <w:t>%</w:t>
                        </w:r>
                      </w:p>
                      <w:p>
                        <w:pPr>
                          <w:pStyle w:val="TableParagraph"/>
                          <w:spacing w:before="8"/>
                          <w:ind w:left="27" w:right="27"/>
                          <w:rPr>
                            <w:i/>
                            <w:sz w:val="16"/>
                          </w:rPr>
                        </w:pPr>
                        <w:r>
                          <w:rPr>
                            <w:i/>
                            <w:color w:val="231F20"/>
                            <w:sz w:val="16"/>
                          </w:rPr>
                          <w:t>acumulado</w:t>
                        </w:r>
                      </w:p>
                    </w:tc>
                  </w:tr>
                  <w:tr>
                    <w:trPr>
                      <w:trHeight w:val="215" w:hRule="exact"/>
                    </w:trPr>
                    <w:tc>
                      <w:tcPr>
                        <w:tcW w:w="940" w:type="dxa"/>
                        <w:tcBorders>
                          <w:bottom w:val="nil"/>
                        </w:tcBorders>
                      </w:tcPr>
                      <w:p>
                        <w:pPr>
                          <w:pStyle w:val="TableParagraph"/>
                          <w:spacing w:before="13"/>
                          <w:rPr>
                            <w:sz w:val="16"/>
                          </w:rPr>
                        </w:pPr>
                        <w:r>
                          <w:rPr>
                            <w:color w:val="231F20"/>
                            <w:sz w:val="16"/>
                          </w:rPr>
                          <w:t>1</w:t>
                        </w:r>
                      </w:p>
                    </w:tc>
                    <w:tc>
                      <w:tcPr>
                        <w:tcW w:w="755" w:type="dxa"/>
                        <w:tcBorders>
                          <w:bottom w:val="nil"/>
                        </w:tcBorders>
                      </w:tcPr>
                      <w:p>
                        <w:pPr>
                          <w:pStyle w:val="TableParagraph"/>
                          <w:spacing w:before="13"/>
                          <w:ind w:right="219"/>
                          <w:jc w:val="right"/>
                          <w:rPr>
                            <w:sz w:val="16"/>
                          </w:rPr>
                        </w:pPr>
                        <w:r>
                          <w:rPr>
                            <w:color w:val="231F20"/>
                            <w:sz w:val="16"/>
                          </w:rPr>
                          <w:t>2.609</w:t>
                        </w:r>
                      </w:p>
                    </w:tc>
                    <w:tc>
                      <w:tcPr>
                        <w:tcW w:w="798" w:type="dxa"/>
                        <w:tcBorders>
                          <w:bottom w:val="nil"/>
                        </w:tcBorders>
                      </w:tcPr>
                      <w:p>
                        <w:pPr>
                          <w:pStyle w:val="TableParagraph"/>
                          <w:spacing w:before="13"/>
                          <w:ind w:right="219"/>
                          <w:jc w:val="right"/>
                          <w:rPr>
                            <w:sz w:val="16"/>
                          </w:rPr>
                        </w:pPr>
                        <w:r>
                          <w:rPr>
                            <w:color w:val="231F20"/>
                            <w:sz w:val="16"/>
                          </w:rPr>
                          <w:t>52.183</w:t>
                        </w:r>
                      </w:p>
                    </w:tc>
                    <w:tc>
                      <w:tcPr>
                        <w:tcW w:w="818" w:type="dxa"/>
                        <w:tcBorders>
                          <w:bottom w:val="nil"/>
                        </w:tcBorders>
                      </w:tcPr>
                      <w:p>
                        <w:pPr>
                          <w:pStyle w:val="TableParagraph"/>
                          <w:spacing w:before="13"/>
                          <w:ind w:right="219"/>
                          <w:jc w:val="right"/>
                          <w:rPr>
                            <w:sz w:val="16"/>
                          </w:rPr>
                        </w:pPr>
                        <w:r>
                          <w:rPr>
                            <w:color w:val="231F20"/>
                            <w:sz w:val="16"/>
                          </w:rPr>
                          <w:t>52.183</w:t>
                        </w:r>
                      </w:p>
                    </w:tc>
                  </w:tr>
                  <w:tr>
                    <w:trPr>
                      <w:trHeight w:val="192" w:hRule="exact"/>
                    </w:trPr>
                    <w:tc>
                      <w:tcPr>
                        <w:tcW w:w="940" w:type="dxa"/>
                        <w:tcBorders>
                          <w:top w:val="nil"/>
                          <w:bottom w:val="nil"/>
                        </w:tcBorders>
                      </w:tcPr>
                      <w:p>
                        <w:pPr>
                          <w:pStyle w:val="TableParagraph"/>
                          <w:spacing w:line="179" w:lineRule="exact" w:before="0"/>
                          <w:rPr>
                            <w:sz w:val="16"/>
                          </w:rPr>
                        </w:pPr>
                        <w:r>
                          <w:rPr>
                            <w:color w:val="231F20"/>
                            <w:sz w:val="16"/>
                          </w:rPr>
                          <w:t>2</w:t>
                        </w:r>
                      </w:p>
                    </w:tc>
                    <w:tc>
                      <w:tcPr>
                        <w:tcW w:w="755" w:type="dxa"/>
                        <w:tcBorders>
                          <w:top w:val="nil"/>
                          <w:bottom w:val="nil"/>
                        </w:tcBorders>
                      </w:tcPr>
                      <w:p>
                        <w:pPr>
                          <w:pStyle w:val="TableParagraph"/>
                          <w:spacing w:line="179" w:lineRule="exact" w:before="0"/>
                          <w:ind w:right="219"/>
                          <w:jc w:val="right"/>
                          <w:rPr>
                            <w:sz w:val="16"/>
                          </w:rPr>
                        </w:pPr>
                        <w:r>
                          <w:rPr>
                            <w:color w:val="231F20"/>
                            <w:sz w:val="16"/>
                          </w:rPr>
                          <w:t>1.030</w:t>
                        </w:r>
                      </w:p>
                    </w:tc>
                    <w:tc>
                      <w:tcPr>
                        <w:tcW w:w="798" w:type="dxa"/>
                        <w:tcBorders>
                          <w:top w:val="nil"/>
                          <w:bottom w:val="nil"/>
                        </w:tcBorders>
                      </w:tcPr>
                      <w:p>
                        <w:pPr>
                          <w:pStyle w:val="TableParagraph"/>
                          <w:spacing w:line="179" w:lineRule="exact" w:before="0"/>
                          <w:ind w:right="219"/>
                          <w:jc w:val="right"/>
                          <w:rPr>
                            <w:sz w:val="16"/>
                          </w:rPr>
                        </w:pPr>
                        <w:r>
                          <w:rPr>
                            <w:color w:val="231F20"/>
                            <w:sz w:val="16"/>
                          </w:rPr>
                          <w:t>20.605</w:t>
                        </w:r>
                      </w:p>
                    </w:tc>
                    <w:tc>
                      <w:tcPr>
                        <w:tcW w:w="818" w:type="dxa"/>
                        <w:tcBorders>
                          <w:top w:val="nil"/>
                          <w:bottom w:val="nil"/>
                        </w:tcBorders>
                      </w:tcPr>
                      <w:p>
                        <w:pPr>
                          <w:pStyle w:val="TableParagraph"/>
                          <w:spacing w:line="179" w:lineRule="exact" w:before="0"/>
                          <w:ind w:right="219"/>
                          <w:jc w:val="right"/>
                          <w:rPr>
                            <w:sz w:val="16"/>
                          </w:rPr>
                        </w:pPr>
                        <w:r>
                          <w:rPr>
                            <w:color w:val="231F20"/>
                            <w:sz w:val="16"/>
                          </w:rPr>
                          <w:t>72.788</w:t>
                        </w:r>
                      </w:p>
                    </w:tc>
                  </w:tr>
                  <w:tr>
                    <w:trPr>
                      <w:trHeight w:val="192" w:hRule="exact"/>
                    </w:trPr>
                    <w:tc>
                      <w:tcPr>
                        <w:tcW w:w="940" w:type="dxa"/>
                        <w:tcBorders>
                          <w:top w:val="nil"/>
                          <w:bottom w:val="nil"/>
                        </w:tcBorders>
                      </w:tcPr>
                      <w:p>
                        <w:pPr>
                          <w:pStyle w:val="TableParagraph"/>
                          <w:spacing w:line="179" w:lineRule="exact" w:before="0"/>
                          <w:rPr>
                            <w:sz w:val="16"/>
                          </w:rPr>
                        </w:pPr>
                        <w:r>
                          <w:rPr>
                            <w:color w:val="231F20"/>
                            <w:sz w:val="16"/>
                          </w:rPr>
                          <w:t>3</w:t>
                        </w:r>
                      </w:p>
                    </w:tc>
                    <w:tc>
                      <w:tcPr>
                        <w:tcW w:w="755" w:type="dxa"/>
                        <w:tcBorders>
                          <w:top w:val="nil"/>
                          <w:bottom w:val="nil"/>
                        </w:tcBorders>
                      </w:tcPr>
                      <w:p>
                        <w:pPr>
                          <w:pStyle w:val="TableParagraph"/>
                          <w:spacing w:line="179" w:lineRule="exact" w:before="0"/>
                          <w:ind w:right="219"/>
                          <w:jc w:val="right"/>
                          <w:rPr>
                            <w:sz w:val="16"/>
                          </w:rPr>
                        </w:pPr>
                        <w:r>
                          <w:rPr>
                            <w:color w:val="231F20"/>
                            <w:sz w:val="16"/>
                          </w:rPr>
                          <w:t>.635</w:t>
                        </w:r>
                      </w:p>
                    </w:tc>
                    <w:tc>
                      <w:tcPr>
                        <w:tcW w:w="798" w:type="dxa"/>
                        <w:tcBorders>
                          <w:top w:val="nil"/>
                          <w:bottom w:val="nil"/>
                        </w:tcBorders>
                      </w:tcPr>
                      <w:p>
                        <w:pPr>
                          <w:pStyle w:val="TableParagraph"/>
                          <w:spacing w:line="179" w:lineRule="exact" w:before="0"/>
                          <w:ind w:right="219"/>
                          <w:jc w:val="right"/>
                          <w:rPr>
                            <w:sz w:val="16"/>
                          </w:rPr>
                        </w:pPr>
                        <w:r>
                          <w:rPr>
                            <w:color w:val="231F20"/>
                            <w:sz w:val="16"/>
                          </w:rPr>
                          <w:t>12.695</w:t>
                        </w:r>
                      </w:p>
                    </w:tc>
                    <w:tc>
                      <w:tcPr>
                        <w:tcW w:w="818" w:type="dxa"/>
                        <w:tcBorders>
                          <w:top w:val="nil"/>
                          <w:bottom w:val="nil"/>
                        </w:tcBorders>
                      </w:tcPr>
                      <w:p>
                        <w:pPr>
                          <w:pStyle w:val="TableParagraph"/>
                          <w:spacing w:line="179" w:lineRule="exact" w:before="0"/>
                          <w:ind w:right="219"/>
                          <w:jc w:val="right"/>
                          <w:rPr>
                            <w:sz w:val="16"/>
                          </w:rPr>
                        </w:pPr>
                        <w:r>
                          <w:rPr>
                            <w:color w:val="231F20"/>
                            <w:sz w:val="16"/>
                          </w:rPr>
                          <w:t>85.483</w:t>
                        </w:r>
                      </w:p>
                    </w:tc>
                  </w:tr>
                  <w:tr>
                    <w:trPr>
                      <w:trHeight w:val="192" w:hRule="exact"/>
                    </w:trPr>
                    <w:tc>
                      <w:tcPr>
                        <w:tcW w:w="940" w:type="dxa"/>
                        <w:tcBorders>
                          <w:top w:val="nil"/>
                          <w:bottom w:val="nil"/>
                        </w:tcBorders>
                      </w:tcPr>
                      <w:p>
                        <w:pPr>
                          <w:pStyle w:val="TableParagraph"/>
                          <w:spacing w:line="179" w:lineRule="exact" w:before="0"/>
                          <w:rPr>
                            <w:sz w:val="16"/>
                          </w:rPr>
                        </w:pPr>
                        <w:r>
                          <w:rPr>
                            <w:color w:val="231F20"/>
                            <w:sz w:val="16"/>
                          </w:rPr>
                          <w:t>4</w:t>
                        </w:r>
                      </w:p>
                    </w:tc>
                    <w:tc>
                      <w:tcPr>
                        <w:tcW w:w="755" w:type="dxa"/>
                        <w:tcBorders>
                          <w:top w:val="nil"/>
                          <w:bottom w:val="nil"/>
                        </w:tcBorders>
                      </w:tcPr>
                      <w:p>
                        <w:pPr>
                          <w:pStyle w:val="TableParagraph"/>
                          <w:spacing w:line="179" w:lineRule="exact" w:before="0"/>
                          <w:ind w:right="219"/>
                          <w:jc w:val="right"/>
                          <w:rPr>
                            <w:sz w:val="16"/>
                          </w:rPr>
                        </w:pPr>
                        <w:r>
                          <w:rPr>
                            <w:color w:val="231F20"/>
                            <w:sz w:val="16"/>
                          </w:rPr>
                          <w:t>.431</w:t>
                        </w:r>
                      </w:p>
                    </w:tc>
                    <w:tc>
                      <w:tcPr>
                        <w:tcW w:w="798" w:type="dxa"/>
                        <w:tcBorders>
                          <w:top w:val="nil"/>
                          <w:bottom w:val="nil"/>
                        </w:tcBorders>
                      </w:tcPr>
                      <w:p>
                        <w:pPr>
                          <w:pStyle w:val="TableParagraph"/>
                          <w:spacing w:line="179" w:lineRule="exact" w:before="0"/>
                          <w:ind w:right="219"/>
                          <w:jc w:val="right"/>
                          <w:rPr>
                            <w:sz w:val="16"/>
                          </w:rPr>
                        </w:pPr>
                        <w:r>
                          <w:rPr>
                            <w:color w:val="231F20"/>
                            <w:sz w:val="16"/>
                          </w:rPr>
                          <w:t>8.625</w:t>
                        </w:r>
                      </w:p>
                    </w:tc>
                    <w:tc>
                      <w:tcPr>
                        <w:tcW w:w="818" w:type="dxa"/>
                        <w:tcBorders>
                          <w:top w:val="nil"/>
                          <w:bottom w:val="nil"/>
                        </w:tcBorders>
                      </w:tcPr>
                      <w:p>
                        <w:pPr>
                          <w:pStyle w:val="TableParagraph"/>
                          <w:spacing w:line="179" w:lineRule="exact" w:before="0"/>
                          <w:ind w:right="219"/>
                          <w:jc w:val="right"/>
                          <w:rPr>
                            <w:sz w:val="16"/>
                          </w:rPr>
                        </w:pPr>
                        <w:r>
                          <w:rPr>
                            <w:color w:val="231F20"/>
                            <w:sz w:val="16"/>
                          </w:rPr>
                          <w:t>94.108</w:t>
                        </w:r>
                      </w:p>
                    </w:tc>
                  </w:tr>
                  <w:tr>
                    <w:trPr>
                      <w:trHeight w:val="202" w:hRule="exact"/>
                    </w:trPr>
                    <w:tc>
                      <w:tcPr>
                        <w:tcW w:w="940" w:type="dxa"/>
                        <w:tcBorders>
                          <w:top w:val="nil"/>
                        </w:tcBorders>
                      </w:tcPr>
                      <w:p>
                        <w:pPr>
                          <w:pStyle w:val="TableParagraph"/>
                          <w:spacing w:line="179" w:lineRule="exact" w:before="0"/>
                          <w:rPr>
                            <w:sz w:val="16"/>
                          </w:rPr>
                        </w:pPr>
                        <w:r>
                          <w:rPr>
                            <w:color w:val="231F20"/>
                            <w:sz w:val="16"/>
                          </w:rPr>
                          <w:t>5</w:t>
                        </w:r>
                      </w:p>
                    </w:tc>
                    <w:tc>
                      <w:tcPr>
                        <w:tcW w:w="755" w:type="dxa"/>
                        <w:tcBorders>
                          <w:top w:val="nil"/>
                        </w:tcBorders>
                      </w:tcPr>
                      <w:p>
                        <w:pPr>
                          <w:pStyle w:val="TableParagraph"/>
                          <w:spacing w:line="179" w:lineRule="exact" w:before="0"/>
                          <w:ind w:right="219"/>
                          <w:jc w:val="right"/>
                          <w:rPr>
                            <w:sz w:val="16"/>
                          </w:rPr>
                        </w:pPr>
                        <w:r>
                          <w:rPr>
                            <w:color w:val="231F20"/>
                            <w:sz w:val="16"/>
                          </w:rPr>
                          <w:t>.295</w:t>
                        </w:r>
                      </w:p>
                    </w:tc>
                    <w:tc>
                      <w:tcPr>
                        <w:tcW w:w="798" w:type="dxa"/>
                        <w:tcBorders>
                          <w:top w:val="nil"/>
                        </w:tcBorders>
                      </w:tcPr>
                      <w:p>
                        <w:pPr>
                          <w:pStyle w:val="TableParagraph"/>
                          <w:spacing w:line="179" w:lineRule="exact" w:before="0"/>
                          <w:ind w:right="219"/>
                          <w:jc w:val="right"/>
                          <w:rPr>
                            <w:sz w:val="16"/>
                          </w:rPr>
                        </w:pPr>
                        <w:r>
                          <w:rPr>
                            <w:color w:val="231F20"/>
                            <w:sz w:val="16"/>
                          </w:rPr>
                          <w:t>5.892</w:t>
                        </w:r>
                      </w:p>
                    </w:tc>
                    <w:tc>
                      <w:tcPr>
                        <w:tcW w:w="818" w:type="dxa"/>
                        <w:tcBorders>
                          <w:top w:val="nil"/>
                        </w:tcBorders>
                      </w:tcPr>
                      <w:p>
                        <w:pPr>
                          <w:pStyle w:val="TableParagraph"/>
                          <w:spacing w:line="179" w:lineRule="exact" w:before="0"/>
                          <w:ind w:right="219"/>
                          <w:jc w:val="right"/>
                          <w:rPr>
                            <w:sz w:val="16"/>
                          </w:rPr>
                        </w:pPr>
                        <w:r>
                          <w:rPr>
                            <w:color w:val="231F20"/>
                            <w:sz w:val="16"/>
                          </w:rPr>
                          <w:t>100.000</w:t>
                        </w:r>
                      </w:p>
                    </w:tc>
                  </w:tr>
                </w:tbl>
                <w:p>
                  <w:pPr>
                    <w:pStyle w:val="BodyText"/>
                  </w:pPr>
                </w:p>
              </w:txbxContent>
            </v:textbox>
            <w10:wrap type="topAndBottom"/>
          </v:shape>
        </w:pict>
      </w:r>
      <w:r>
        <w:rPr/>
        <w:pict>
          <v:shape style="position:absolute;margin-left:241.8815pt;margin-top:17.884842pt;width:166.3pt;height:72.6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40"/>
                    <w:gridCol w:w="755"/>
                    <w:gridCol w:w="798"/>
                    <w:gridCol w:w="818"/>
                  </w:tblGrid>
                  <w:tr>
                    <w:trPr>
                      <w:trHeight w:val="224" w:hRule="exact"/>
                    </w:trPr>
                    <w:tc>
                      <w:tcPr>
                        <w:tcW w:w="940" w:type="dxa"/>
                        <w:vMerge w:val="restart"/>
                      </w:tcPr>
                      <w:p>
                        <w:pPr>
                          <w:pStyle w:val="TableParagraph"/>
                          <w:spacing w:before="3"/>
                          <w:jc w:val="left"/>
                          <w:rPr>
                            <w:b/>
                            <w:sz w:val="19"/>
                          </w:rPr>
                        </w:pPr>
                      </w:p>
                      <w:p>
                        <w:pPr>
                          <w:pStyle w:val="TableParagraph"/>
                          <w:spacing w:before="0"/>
                          <w:ind w:left="60"/>
                          <w:jc w:val="left"/>
                          <w:rPr>
                            <w:i/>
                            <w:sz w:val="16"/>
                          </w:rPr>
                        </w:pPr>
                        <w:r>
                          <w:rPr>
                            <w:i/>
                            <w:color w:val="231F20"/>
                            <w:sz w:val="16"/>
                          </w:rPr>
                          <w:t>Componente</w:t>
                        </w:r>
                      </w:p>
                    </w:tc>
                    <w:tc>
                      <w:tcPr>
                        <w:tcW w:w="2370" w:type="dxa"/>
                        <w:gridSpan w:val="3"/>
                      </w:tcPr>
                      <w:p>
                        <w:pPr>
                          <w:pStyle w:val="TableParagraph"/>
                          <w:spacing w:before="13"/>
                          <w:ind w:left="505"/>
                          <w:jc w:val="left"/>
                          <w:rPr>
                            <w:i/>
                            <w:sz w:val="16"/>
                          </w:rPr>
                        </w:pPr>
                        <w:r>
                          <w:rPr>
                            <w:i/>
                            <w:color w:val="231F20"/>
                            <w:sz w:val="16"/>
                          </w:rPr>
                          <w:t>Autovalores iniciales</w:t>
                        </w:r>
                      </w:p>
                    </w:tc>
                  </w:tr>
                  <w:tr>
                    <w:trPr>
                      <w:trHeight w:val="416" w:hRule="exact"/>
                    </w:trPr>
                    <w:tc>
                      <w:tcPr>
                        <w:tcW w:w="940" w:type="dxa"/>
                        <w:vMerge/>
                      </w:tcPr>
                      <w:p>
                        <w:pPr/>
                      </w:p>
                    </w:tc>
                    <w:tc>
                      <w:tcPr>
                        <w:tcW w:w="755" w:type="dxa"/>
                      </w:tcPr>
                      <w:p>
                        <w:pPr>
                          <w:pStyle w:val="TableParagraph"/>
                          <w:spacing w:before="109"/>
                          <w:ind w:right="208"/>
                          <w:jc w:val="right"/>
                          <w:rPr>
                            <w:i/>
                            <w:sz w:val="16"/>
                          </w:rPr>
                        </w:pPr>
                        <w:r>
                          <w:rPr>
                            <w:i/>
                            <w:color w:val="231F20"/>
                            <w:sz w:val="16"/>
                          </w:rPr>
                          <w:t>Total</w:t>
                        </w:r>
                      </w:p>
                    </w:tc>
                    <w:tc>
                      <w:tcPr>
                        <w:tcW w:w="798" w:type="dxa"/>
                      </w:tcPr>
                      <w:p>
                        <w:pPr>
                          <w:pStyle w:val="TableParagraph"/>
                          <w:spacing w:line="249" w:lineRule="auto" w:before="13"/>
                          <w:ind w:left="113" w:right="94" w:firstLine="35"/>
                          <w:jc w:val="left"/>
                          <w:rPr>
                            <w:i/>
                            <w:sz w:val="16"/>
                          </w:rPr>
                        </w:pPr>
                        <w:r>
                          <w:rPr>
                            <w:i/>
                            <w:color w:val="231F20"/>
                            <w:sz w:val="16"/>
                          </w:rPr>
                          <w:t>% de la </w:t>
                        </w:r>
                        <w:r>
                          <w:rPr>
                            <w:i/>
                            <w:color w:val="231F20"/>
                            <w:sz w:val="16"/>
                          </w:rPr>
                          <w:t>varianza</w:t>
                        </w:r>
                      </w:p>
                    </w:tc>
                    <w:tc>
                      <w:tcPr>
                        <w:tcW w:w="818" w:type="dxa"/>
                      </w:tcPr>
                      <w:p>
                        <w:pPr>
                          <w:pStyle w:val="TableParagraph"/>
                          <w:spacing w:before="13"/>
                          <w:rPr>
                            <w:i/>
                            <w:sz w:val="16"/>
                          </w:rPr>
                        </w:pPr>
                        <w:r>
                          <w:rPr>
                            <w:i/>
                            <w:color w:val="231F20"/>
                            <w:sz w:val="16"/>
                          </w:rPr>
                          <w:t>%</w:t>
                        </w:r>
                      </w:p>
                      <w:p>
                        <w:pPr>
                          <w:pStyle w:val="TableParagraph"/>
                          <w:spacing w:before="8"/>
                          <w:ind w:left="27" w:right="27"/>
                          <w:rPr>
                            <w:i/>
                            <w:sz w:val="16"/>
                          </w:rPr>
                        </w:pPr>
                        <w:r>
                          <w:rPr>
                            <w:i/>
                            <w:color w:val="231F20"/>
                            <w:sz w:val="16"/>
                          </w:rPr>
                          <w:t>acumulado</w:t>
                        </w:r>
                      </w:p>
                    </w:tc>
                  </w:tr>
                  <w:tr>
                    <w:trPr>
                      <w:trHeight w:val="215" w:hRule="exact"/>
                    </w:trPr>
                    <w:tc>
                      <w:tcPr>
                        <w:tcW w:w="940" w:type="dxa"/>
                        <w:tcBorders>
                          <w:bottom w:val="nil"/>
                        </w:tcBorders>
                      </w:tcPr>
                      <w:p>
                        <w:pPr>
                          <w:pStyle w:val="TableParagraph"/>
                          <w:spacing w:before="13"/>
                          <w:rPr>
                            <w:sz w:val="16"/>
                          </w:rPr>
                        </w:pPr>
                        <w:r>
                          <w:rPr>
                            <w:color w:val="231F20"/>
                            <w:sz w:val="16"/>
                          </w:rPr>
                          <w:t>1</w:t>
                        </w:r>
                      </w:p>
                    </w:tc>
                    <w:tc>
                      <w:tcPr>
                        <w:tcW w:w="755" w:type="dxa"/>
                        <w:tcBorders>
                          <w:bottom w:val="nil"/>
                        </w:tcBorders>
                      </w:tcPr>
                      <w:p>
                        <w:pPr>
                          <w:pStyle w:val="TableParagraph"/>
                          <w:spacing w:before="13"/>
                          <w:ind w:right="219"/>
                          <w:jc w:val="right"/>
                          <w:rPr>
                            <w:sz w:val="16"/>
                          </w:rPr>
                        </w:pPr>
                        <w:r>
                          <w:rPr>
                            <w:color w:val="231F20"/>
                            <w:sz w:val="16"/>
                          </w:rPr>
                          <w:t>2.238</w:t>
                        </w:r>
                      </w:p>
                    </w:tc>
                    <w:tc>
                      <w:tcPr>
                        <w:tcW w:w="798" w:type="dxa"/>
                        <w:tcBorders>
                          <w:bottom w:val="nil"/>
                        </w:tcBorders>
                      </w:tcPr>
                      <w:p>
                        <w:pPr>
                          <w:pStyle w:val="TableParagraph"/>
                          <w:spacing w:before="13"/>
                          <w:ind w:right="219"/>
                          <w:jc w:val="right"/>
                          <w:rPr>
                            <w:sz w:val="16"/>
                          </w:rPr>
                        </w:pPr>
                        <w:r>
                          <w:rPr>
                            <w:color w:val="231F20"/>
                            <w:sz w:val="16"/>
                          </w:rPr>
                          <w:t>55.943</w:t>
                        </w:r>
                      </w:p>
                    </w:tc>
                    <w:tc>
                      <w:tcPr>
                        <w:tcW w:w="818" w:type="dxa"/>
                        <w:tcBorders>
                          <w:bottom w:val="nil"/>
                        </w:tcBorders>
                      </w:tcPr>
                      <w:p>
                        <w:pPr>
                          <w:pStyle w:val="TableParagraph"/>
                          <w:spacing w:before="13"/>
                          <w:ind w:right="219"/>
                          <w:jc w:val="right"/>
                          <w:rPr>
                            <w:sz w:val="16"/>
                          </w:rPr>
                        </w:pPr>
                        <w:r>
                          <w:rPr>
                            <w:color w:val="231F20"/>
                            <w:sz w:val="16"/>
                          </w:rPr>
                          <w:t>55.943</w:t>
                        </w:r>
                      </w:p>
                    </w:tc>
                  </w:tr>
                  <w:tr>
                    <w:trPr>
                      <w:trHeight w:val="192" w:hRule="exact"/>
                    </w:trPr>
                    <w:tc>
                      <w:tcPr>
                        <w:tcW w:w="940" w:type="dxa"/>
                        <w:tcBorders>
                          <w:top w:val="nil"/>
                          <w:bottom w:val="nil"/>
                        </w:tcBorders>
                      </w:tcPr>
                      <w:p>
                        <w:pPr>
                          <w:pStyle w:val="TableParagraph"/>
                          <w:spacing w:line="179" w:lineRule="exact" w:before="0"/>
                          <w:rPr>
                            <w:sz w:val="16"/>
                          </w:rPr>
                        </w:pPr>
                        <w:r>
                          <w:rPr>
                            <w:color w:val="231F20"/>
                            <w:sz w:val="16"/>
                          </w:rPr>
                          <w:t>2</w:t>
                        </w:r>
                      </w:p>
                    </w:tc>
                    <w:tc>
                      <w:tcPr>
                        <w:tcW w:w="755" w:type="dxa"/>
                        <w:tcBorders>
                          <w:top w:val="nil"/>
                          <w:bottom w:val="nil"/>
                        </w:tcBorders>
                      </w:tcPr>
                      <w:p>
                        <w:pPr>
                          <w:pStyle w:val="TableParagraph"/>
                          <w:spacing w:line="179" w:lineRule="exact" w:before="0"/>
                          <w:ind w:right="219"/>
                          <w:jc w:val="right"/>
                          <w:rPr>
                            <w:sz w:val="16"/>
                          </w:rPr>
                        </w:pPr>
                        <w:r>
                          <w:rPr>
                            <w:color w:val="231F20"/>
                            <w:sz w:val="16"/>
                          </w:rPr>
                          <w:t>.757</w:t>
                        </w:r>
                      </w:p>
                    </w:tc>
                    <w:tc>
                      <w:tcPr>
                        <w:tcW w:w="798" w:type="dxa"/>
                        <w:tcBorders>
                          <w:top w:val="nil"/>
                          <w:bottom w:val="nil"/>
                        </w:tcBorders>
                      </w:tcPr>
                      <w:p>
                        <w:pPr>
                          <w:pStyle w:val="TableParagraph"/>
                          <w:spacing w:line="179" w:lineRule="exact" w:before="0"/>
                          <w:ind w:right="219"/>
                          <w:jc w:val="right"/>
                          <w:rPr>
                            <w:sz w:val="16"/>
                          </w:rPr>
                        </w:pPr>
                        <w:r>
                          <w:rPr>
                            <w:color w:val="231F20"/>
                            <w:sz w:val="16"/>
                          </w:rPr>
                          <w:t>18.913</w:t>
                        </w:r>
                      </w:p>
                    </w:tc>
                    <w:tc>
                      <w:tcPr>
                        <w:tcW w:w="818" w:type="dxa"/>
                        <w:tcBorders>
                          <w:top w:val="nil"/>
                          <w:bottom w:val="nil"/>
                        </w:tcBorders>
                      </w:tcPr>
                      <w:p>
                        <w:pPr>
                          <w:pStyle w:val="TableParagraph"/>
                          <w:spacing w:line="179" w:lineRule="exact" w:before="0"/>
                          <w:ind w:right="219"/>
                          <w:jc w:val="right"/>
                          <w:rPr>
                            <w:sz w:val="16"/>
                          </w:rPr>
                        </w:pPr>
                        <w:r>
                          <w:rPr>
                            <w:color w:val="231F20"/>
                            <w:sz w:val="16"/>
                          </w:rPr>
                          <w:t>74.855</w:t>
                        </w:r>
                      </w:p>
                    </w:tc>
                  </w:tr>
                  <w:tr>
                    <w:trPr>
                      <w:trHeight w:val="192" w:hRule="exact"/>
                    </w:trPr>
                    <w:tc>
                      <w:tcPr>
                        <w:tcW w:w="940" w:type="dxa"/>
                        <w:tcBorders>
                          <w:top w:val="nil"/>
                          <w:bottom w:val="nil"/>
                        </w:tcBorders>
                      </w:tcPr>
                      <w:p>
                        <w:pPr>
                          <w:pStyle w:val="TableParagraph"/>
                          <w:spacing w:line="179" w:lineRule="exact" w:before="0"/>
                          <w:rPr>
                            <w:sz w:val="16"/>
                          </w:rPr>
                        </w:pPr>
                        <w:r>
                          <w:rPr>
                            <w:color w:val="231F20"/>
                            <w:sz w:val="16"/>
                          </w:rPr>
                          <w:t>3</w:t>
                        </w:r>
                      </w:p>
                    </w:tc>
                    <w:tc>
                      <w:tcPr>
                        <w:tcW w:w="755" w:type="dxa"/>
                        <w:tcBorders>
                          <w:top w:val="nil"/>
                          <w:bottom w:val="nil"/>
                        </w:tcBorders>
                      </w:tcPr>
                      <w:p>
                        <w:pPr>
                          <w:pStyle w:val="TableParagraph"/>
                          <w:spacing w:line="179" w:lineRule="exact" w:before="0"/>
                          <w:ind w:right="219"/>
                          <w:jc w:val="right"/>
                          <w:rPr>
                            <w:sz w:val="16"/>
                          </w:rPr>
                        </w:pPr>
                        <w:r>
                          <w:rPr>
                            <w:color w:val="231F20"/>
                            <w:sz w:val="16"/>
                          </w:rPr>
                          <w:t>.632</w:t>
                        </w:r>
                      </w:p>
                    </w:tc>
                    <w:tc>
                      <w:tcPr>
                        <w:tcW w:w="798" w:type="dxa"/>
                        <w:tcBorders>
                          <w:top w:val="nil"/>
                          <w:bottom w:val="nil"/>
                        </w:tcBorders>
                      </w:tcPr>
                      <w:p>
                        <w:pPr>
                          <w:pStyle w:val="TableParagraph"/>
                          <w:spacing w:line="179" w:lineRule="exact" w:before="0"/>
                          <w:ind w:right="219"/>
                          <w:jc w:val="right"/>
                          <w:rPr>
                            <w:sz w:val="16"/>
                          </w:rPr>
                        </w:pPr>
                        <w:r>
                          <w:rPr>
                            <w:color w:val="231F20"/>
                            <w:sz w:val="16"/>
                          </w:rPr>
                          <w:t>15.803</w:t>
                        </w:r>
                      </w:p>
                    </w:tc>
                    <w:tc>
                      <w:tcPr>
                        <w:tcW w:w="818" w:type="dxa"/>
                        <w:tcBorders>
                          <w:top w:val="nil"/>
                          <w:bottom w:val="nil"/>
                        </w:tcBorders>
                      </w:tcPr>
                      <w:p>
                        <w:pPr>
                          <w:pStyle w:val="TableParagraph"/>
                          <w:spacing w:line="179" w:lineRule="exact" w:before="0"/>
                          <w:ind w:right="219"/>
                          <w:jc w:val="right"/>
                          <w:rPr>
                            <w:sz w:val="16"/>
                          </w:rPr>
                        </w:pPr>
                        <w:r>
                          <w:rPr>
                            <w:color w:val="231F20"/>
                            <w:sz w:val="16"/>
                          </w:rPr>
                          <w:t>90.658</w:t>
                        </w:r>
                      </w:p>
                    </w:tc>
                  </w:tr>
                  <w:tr>
                    <w:trPr>
                      <w:trHeight w:val="202" w:hRule="exact"/>
                    </w:trPr>
                    <w:tc>
                      <w:tcPr>
                        <w:tcW w:w="940" w:type="dxa"/>
                        <w:tcBorders>
                          <w:top w:val="nil"/>
                        </w:tcBorders>
                      </w:tcPr>
                      <w:p>
                        <w:pPr>
                          <w:pStyle w:val="TableParagraph"/>
                          <w:spacing w:line="179" w:lineRule="exact" w:before="0"/>
                          <w:rPr>
                            <w:sz w:val="16"/>
                          </w:rPr>
                        </w:pPr>
                        <w:r>
                          <w:rPr>
                            <w:color w:val="231F20"/>
                            <w:sz w:val="16"/>
                          </w:rPr>
                          <w:t>4</w:t>
                        </w:r>
                      </w:p>
                    </w:tc>
                    <w:tc>
                      <w:tcPr>
                        <w:tcW w:w="755" w:type="dxa"/>
                        <w:tcBorders>
                          <w:top w:val="nil"/>
                        </w:tcBorders>
                      </w:tcPr>
                      <w:p>
                        <w:pPr>
                          <w:pStyle w:val="TableParagraph"/>
                          <w:spacing w:line="179" w:lineRule="exact" w:before="0"/>
                          <w:ind w:right="219"/>
                          <w:jc w:val="right"/>
                          <w:rPr>
                            <w:sz w:val="16"/>
                          </w:rPr>
                        </w:pPr>
                        <w:r>
                          <w:rPr>
                            <w:color w:val="231F20"/>
                            <w:sz w:val="16"/>
                          </w:rPr>
                          <w:t>.374</w:t>
                        </w:r>
                      </w:p>
                    </w:tc>
                    <w:tc>
                      <w:tcPr>
                        <w:tcW w:w="798" w:type="dxa"/>
                        <w:tcBorders>
                          <w:top w:val="nil"/>
                        </w:tcBorders>
                      </w:tcPr>
                      <w:p>
                        <w:pPr>
                          <w:pStyle w:val="TableParagraph"/>
                          <w:spacing w:line="179" w:lineRule="exact" w:before="0"/>
                          <w:ind w:right="219"/>
                          <w:jc w:val="right"/>
                          <w:rPr>
                            <w:sz w:val="16"/>
                          </w:rPr>
                        </w:pPr>
                        <w:r>
                          <w:rPr>
                            <w:color w:val="231F20"/>
                            <w:sz w:val="16"/>
                          </w:rPr>
                          <w:t>9.342</w:t>
                        </w:r>
                      </w:p>
                    </w:tc>
                    <w:tc>
                      <w:tcPr>
                        <w:tcW w:w="818" w:type="dxa"/>
                        <w:tcBorders>
                          <w:top w:val="nil"/>
                        </w:tcBorders>
                      </w:tcPr>
                      <w:p>
                        <w:pPr>
                          <w:pStyle w:val="TableParagraph"/>
                          <w:spacing w:line="179" w:lineRule="exact" w:before="0"/>
                          <w:ind w:right="219"/>
                          <w:jc w:val="right"/>
                          <w:rPr>
                            <w:sz w:val="16"/>
                          </w:rPr>
                        </w:pPr>
                        <w:r>
                          <w:rPr>
                            <w:color w:val="231F20"/>
                            <w:sz w:val="16"/>
                          </w:rPr>
                          <w:t>100.000</w:t>
                        </w:r>
                      </w:p>
                    </w:tc>
                  </w:tr>
                </w:tbl>
                <w:p>
                  <w:pPr>
                    <w:pStyle w:val="BodyText"/>
                  </w:pPr>
                </w:p>
              </w:txbxContent>
            </v:textbox>
            <w10:wrap type="topAndBottom"/>
          </v:shape>
        </w:pict>
      </w:r>
      <w:r>
        <w:rPr/>
        <w:pict>
          <v:shape style="position:absolute;margin-left:53.8666pt;margin-top:110.765144pt;width:166.3pt;height:63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40"/>
                    <w:gridCol w:w="755"/>
                    <w:gridCol w:w="798"/>
                    <w:gridCol w:w="818"/>
                  </w:tblGrid>
                  <w:tr>
                    <w:trPr>
                      <w:trHeight w:val="224" w:hRule="exact"/>
                    </w:trPr>
                    <w:tc>
                      <w:tcPr>
                        <w:tcW w:w="940" w:type="dxa"/>
                        <w:vMerge w:val="restart"/>
                      </w:tcPr>
                      <w:p>
                        <w:pPr>
                          <w:pStyle w:val="TableParagraph"/>
                          <w:spacing w:before="3"/>
                          <w:jc w:val="left"/>
                          <w:rPr>
                            <w:b/>
                            <w:sz w:val="19"/>
                          </w:rPr>
                        </w:pPr>
                      </w:p>
                      <w:p>
                        <w:pPr>
                          <w:pStyle w:val="TableParagraph"/>
                          <w:spacing w:before="0"/>
                          <w:ind w:left="60"/>
                          <w:jc w:val="left"/>
                          <w:rPr>
                            <w:i/>
                            <w:sz w:val="16"/>
                          </w:rPr>
                        </w:pPr>
                        <w:r>
                          <w:rPr>
                            <w:i/>
                            <w:color w:val="231F20"/>
                            <w:sz w:val="16"/>
                          </w:rPr>
                          <w:t>Componente</w:t>
                        </w:r>
                      </w:p>
                    </w:tc>
                    <w:tc>
                      <w:tcPr>
                        <w:tcW w:w="2370" w:type="dxa"/>
                        <w:gridSpan w:val="3"/>
                      </w:tcPr>
                      <w:p>
                        <w:pPr>
                          <w:pStyle w:val="TableParagraph"/>
                          <w:spacing w:before="13"/>
                          <w:ind w:left="505"/>
                          <w:jc w:val="left"/>
                          <w:rPr>
                            <w:i/>
                            <w:sz w:val="16"/>
                          </w:rPr>
                        </w:pPr>
                        <w:r>
                          <w:rPr>
                            <w:i/>
                            <w:color w:val="231F20"/>
                            <w:sz w:val="16"/>
                          </w:rPr>
                          <w:t>Autovalores iniciales</w:t>
                        </w:r>
                      </w:p>
                    </w:tc>
                  </w:tr>
                  <w:tr>
                    <w:trPr>
                      <w:trHeight w:val="416" w:hRule="exact"/>
                    </w:trPr>
                    <w:tc>
                      <w:tcPr>
                        <w:tcW w:w="940" w:type="dxa"/>
                        <w:vMerge/>
                      </w:tcPr>
                      <w:p>
                        <w:pPr/>
                      </w:p>
                    </w:tc>
                    <w:tc>
                      <w:tcPr>
                        <w:tcW w:w="755" w:type="dxa"/>
                      </w:tcPr>
                      <w:p>
                        <w:pPr>
                          <w:pStyle w:val="TableParagraph"/>
                          <w:spacing w:before="109"/>
                          <w:ind w:left="145" w:right="145"/>
                          <w:rPr>
                            <w:i/>
                            <w:sz w:val="16"/>
                          </w:rPr>
                        </w:pPr>
                        <w:r>
                          <w:rPr>
                            <w:i/>
                            <w:color w:val="231F20"/>
                            <w:sz w:val="16"/>
                          </w:rPr>
                          <w:t>Total</w:t>
                        </w:r>
                      </w:p>
                    </w:tc>
                    <w:tc>
                      <w:tcPr>
                        <w:tcW w:w="798" w:type="dxa"/>
                      </w:tcPr>
                      <w:p>
                        <w:pPr>
                          <w:pStyle w:val="TableParagraph"/>
                          <w:spacing w:line="249" w:lineRule="auto" w:before="13"/>
                          <w:ind w:left="113" w:right="94" w:firstLine="35"/>
                          <w:jc w:val="left"/>
                          <w:rPr>
                            <w:i/>
                            <w:sz w:val="16"/>
                          </w:rPr>
                        </w:pPr>
                        <w:r>
                          <w:rPr>
                            <w:i/>
                            <w:color w:val="231F20"/>
                            <w:sz w:val="16"/>
                          </w:rPr>
                          <w:t>% de la </w:t>
                        </w:r>
                        <w:r>
                          <w:rPr>
                            <w:i/>
                            <w:color w:val="231F20"/>
                            <w:sz w:val="16"/>
                          </w:rPr>
                          <w:t>varianza</w:t>
                        </w:r>
                      </w:p>
                    </w:tc>
                    <w:tc>
                      <w:tcPr>
                        <w:tcW w:w="818" w:type="dxa"/>
                      </w:tcPr>
                      <w:p>
                        <w:pPr>
                          <w:pStyle w:val="TableParagraph"/>
                          <w:spacing w:before="13"/>
                          <w:rPr>
                            <w:i/>
                            <w:sz w:val="16"/>
                          </w:rPr>
                        </w:pPr>
                        <w:r>
                          <w:rPr>
                            <w:i/>
                            <w:color w:val="231F20"/>
                            <w:sz w:val="16"/>
                          </w:rPr>
                          <w:t>%</w:t>
                        </w:r>
                      </w:p>
                      <w:p>
                        <w:pPr>
                          <w:pStyle w:val="TableParagraph"/>
                          <w:spacing w:before="8"/>
                          <w:ind w:left="27" w:right="28"/>
                          <w:rPr>
                            <w:i/>
                            <w:sz w:val="16"/>
                          </w:rPr>
                        </w:pPr>
                        <w:r>
                          <w:rPr>
                            <w:i/>
                            <w:color w:val="231F20"/>
                            <w:sz w:val="16"/>
                          </w:rPr>
                          <w:t>acumulado</w:t>
                        </w:r>
                      </w:p>
                    </w:tc>
                  </w:tr>
                  <w:tr>
                    <w:trPr>
                      <w:trHeight w:val="215" w:hRule="exact"/>
                    </w:trPr>
                    <w:tc>
                      <w:tcPr>
                        <w:tcW w:w="940" w:type="dxa"/>
                        <w:tcBorders>
                          <w:bottom w:val="nil"/>
                        </w:tcBorders>
                      </w:tcPr>
                      <w:p>
                        <w:pPr>
                          <w:pStyle w:val="TableParagraph"/>
                          <w:spacing w:before="13"/>
                          <w:rPr>
                            <w:sz w:val="16"/>
                          </w:rPr>
                        </w:pPr>
                        <w:r>
                          <w:rPr>
                            <w:color w:val="231F20"/>
                            <w:sz w:val="16"/>
                          </w:rPr>
                          <w:t>1</w:t>
                        </w:r>
                      </w:p>
                    </w:tc>
                    <w:tc>
                      <w:tcPr>
                        <w:tcW w:w="755" w:type="dxa"/>
                        <w:tcBorders>
                          <w:bottom w:val="nil"/>
                        </w:tcBorders>
                      </w:tcPr>
                      <w:p>
                        <w:pPr>
                          <w:pStyle w:val="TableParagraph"/>
                          <w:spacing w:before="13"/>
                          <w:ind w:left="183" w:right="129"/>
                          <w:rPr>
                            <w:sz w:val="16"/>
                          </w:rPr>
                        </w:pPr>
                        <w:r>
                          <w:rPr>
                            <w:color w:val="231F20"/>
                            <w:sz w:val="16"/>
                          </w:rPr>
                          <w:t>1.400</w:t>
                        </w:r>
                      </w:p>
                    </w:tc>
                    <w:tc>
                      <w:tcPr>
                        <w:tcW w:w="798" w:type="dxa"/>
                        <w:tcBorders>
                          <w:bottom w:val="nil"/>
                        </w:tcBorders>
                      </w:tcPr>
                      <w:p>
                        <w:pPr>
                          <w:pStyle w:val="TableParagraph"/>
                          <w:spacing w:before="13"/>
                          <w:ind w:left="161" w:right="144"/>
                          <w:rPr>
                            <w:sz w:val="16"/>
                          </w:rPr>
                        </w:pPr>
                        <w:r>
                          <w:rPr>
                            <w:color w:val="231F20"/>
                            <w:sz w:val="16"/>
                          </w:rPr>
                          <w:t>46.660</w:t>
                        </w:r>
                      </w:p>
                    </w:tc>
                    <w:tc>
                      <w:tcPr>
                        <w:tcW w:w="818" w:type="dxa"/>
                        <w:tcBorders>
                          <w:bottom w:val="nil"/>
                        </w:tcBorders>
                      </w:tcPr>
                      <w:p>
                        <w:pPr>
                          <w:pStyle w:val="TableParagraph"/>
                          <w:spacing w:before="13"/>
                          <w:ind w:right="163"/>
                          <w:jc w:val="right"/>
                          <w:rPr>
                            <w:sz w:val="16"/>
                          </w:rPr>
                        </w:pPr>
                        <w:r>
                          <w:rPr>
                            <w:color w:val="231F20"/>
                            <w:sz w:val="16"/>
                          </w:rPr>
                          <w:t>46.660</w:t>
                        </w:r>
                      </w:p>
                    </w:tc>
                  </w:tr>
                  <w:tr>
                    <w:trPr>
                      <w:trHeight w:val="192" w:hRule="exact"/>
                    </w:trPr>
                    <w:tc>
                      <w:tcPr>
                        <w:tcW w:w="940" w:type="dxa"/>
                        <w:tcBorders>
                          <w:top w:val="nil"/>
                          <w:bottom w:val="nil"/>
                        </w:tcBorders>
                      </w:tcPr>
                      <w:p>
                        <w:pPr>
                          <w:pStyle w:val="TableParagraph"/>
                          <w:spacing w:line="179" w:lineRule="exact" w:before="0"/>
                          <w:rPr>
                            <w:sz w:val="16"/>
                          </w:rPr>
                        </w:pPr>
                        <w:r>
                          <w:rPr>
                            <w:color w:val="231F20"/>
                            <w:sz w:val="16"/>
                          </w:rPr>
                          <w:t>2</w:t>
                        </w:r>
                      </w:p>
                    </w:tc>
                    <w:tc>
                      <w:tcPr>
                        <w:tcW w:w="755" w:type="dxa"/>
                        <w:tcBorders>
                          <w:top w:val="nil"/>
                          <w:bottom w:val="nil"/>
                        </w:tcBorders>
                      </w:tcPr>
                      <w:p>
                        <w:pPr>
                          <w:pStyle w:val="TableParagraph"/>
                          <w:spacing w:line="179" w:lineRule="exact" w:before="0"/>
                          <w:ind w:left="183" w:right="129"/>
                          <w:rPr>
                            <w:sz w:val="16"/>
                          </w:rPr>
                        </w:pPr>
                        <w:r>
                          <w:rPr>
                            <w:color w:val="231F20"/>
                            <w:sz w:val="16"/>
                          </w:rPr>
                          <w:t>1.043</w:t>
                        </w:r>
                      </w:p>
                    </w:tc>
                    <w:tc>
                      <w:tcPr>
                        <w:tcW w:w="798" w:type="dxa"/>
                        <w:tcBorders>
                          <w:top w:val="nil"/>
                          <w:bottom w:val="nil"/>
                        </w:tcBorders>
                      </w:tcPr>
                      <w:p>
                        <w:pPr>
                          <w:pStyle w:val="TableParagraph"/>
                          <w:spacing w:line="179" w:lineRule="exact" w:before="0"/>
                          <w:ind w:left="161" w:right="144"/>
                          <w:rPr>
                            <w:sz w:val="16"/>
                          </w:rPr>
                        </w:pPr>
                        <w:r>
                          <w:rPr>
                            <w:color w:val="231F20"/>
                            <w:sz w:val="16"/>
                          </w:rPr>
                          <w:t>34.750</w:t>
                        </w:r>
                      </w:p>
                    </w:tc>
                    <w:tc>
                      <w:tcPr>
                        <w:tcW w:w="818" w:type="dxa"/>
                        <w:tcBorders>
                          <w:top w:val="nil"/>
                          <w:bottom w:val="nil"/>
                        </w:tcBorders>
                      </w:tcPr>
                      <w:p>
                        <w:pPr>
                          <w:pStyle w:val="TableParagraph"/>
                          <w:spacing w:line="179" w:lineRule="exact" w:before="0"/>
                          <w:ind w:right="163"/>
                          <w:jc w:val="right"/>
                          <w:rPr>
                            <w:sz w:val="16"/>
                          </w:rPr>
                        </w:pPr>
                        <w:r>
                          <w:rPr>
                            <w:color w:val="231F20"/>
                            <w:sz w:val="16"/>
                          </w:rPr>
                          <w:t>81.411</w:t>
                        </w:r>
                      </w:p>
                    </w:tc>
                  </w:tr>
                  <w:tr>
                    <w:trPr>
                      <w:trHeight w:val="201" w:hRule="exact"/>
                    </w:trPr>
                    <w:tc>
                      <w:tcPr>
                        <w:tcW w:w="940" w:type="dxa"/>
                        <w:tcBorders>
                          <w:top w:val="nil"/>
                        </w:tcBorders>
                      </w:tcPr>
                      <w:p>
                        <w:pPr>
                          <w:pStyle w:val="TableParagraph"/>
                          <w:spacing w:line="179" w:lineRule="exact" w:before="0"/>
                          <w:rPr>
                            <w:sz w:val="16"/>
                          </w:rPr>
                        </w:pPr>
                        <w:r>
                          <w:rPr>
                            <w:color w:val="231F20"/>
                            <w:sz w:val="16"/>
                          </w:rPr>
                          <w:t>3</w:t>
                        </w:r>
                      </w:p>
                    </w:tc>
                    <w:tc>
                      <w:tcPr>
                        <w:tcW w:w="755" w:type="dxa"/>
                        <w:tcBorders>
                          <w:top w:val="nil"/>
                        </w:tcBorders>
                      </w:tcPr>
                      <w:p>
                        <w:pPr>
                          <w:pStyle w:val="TableParagraph"/>
                          <w:spacing w:line="179" w:lineRule="exact" w:before="0"/>
                          <w:ind w:left="183" w:right="49"/>
                          <w:rPr>
                            <w:sz w:val="16"/>
                          </w:rPr>
                        </w:pPr>
                        <w:r>
                          <w:rPr>
                            <w:color w:val="231F20"/>
                            <w:sz w:val="16"/>
                          </w:rPr>
                          <w:t>.558</w:t>
                        </w:r>
                      </w:p>
                    </w:tc>
                    <w:tc>
                      <w:tcPr>
                        <w:tcW w:w="798" w:type="dxa"/>
                        <w:tcBorders>
                          <w:top w:val="nil"/>
                        </w:tcBorders>
                      </w:tcPr>
                      <w:p>
                        <w:pPr>
                          <w:pStyle w:val="TableParagraph"/>
                          <w:spacing w:line="179" w:lineRule="exact" w:before="0"/>
                          <w:ind w:left="161" w:right="144"/>
                          <w:rPr>
                            <w:sz w:val="16"/>
                          </w:rPr>
                        </w:pPr>
                        <w:r>
                          <w:rPr>
                            <w:color w:val="231F20"/>
                            <w:sz w:val="16"/>
                          </w:rPr>
                          <w:t>18.589</w:t>
                        </w:r>
                      </w:p>
                    </w:tc>
                    <w:tc>
                      <w:tcPr>
                        <w:tcW w:w="818" w:type="dxa"/>
                        <w:tcBorders>
                          <w:top w:val="nil"/>
                        </w:tcBorders>
                      </w:tcPr>
                      <w:p>
                        <w:pPr>
                          <w:pStyle w:val="TableParagraph"/>
                          <w:spacing w:line="179" w:lineRule="exact" w:before="0"/>
                          <w:ind w:right="163"/>
                          <w:jc w:val="right"/>
                          <w:rPr>
                            <w:sz w:val="16"/>
                          </w:rPr>
                        </w:pPr>
                        <w:r>
                          <w:rPr>
                            <w:color w:val="231F20"/>
                            <w:sz w:val="16"/>
                          </w:rPr>
                          <w:t>100.000</w:t>
                        </w:r>
                      </w:p>
                    </w:tc>
                  </w:tr>
                </w:tbl>
                <w:p>
                  <w:pPr>
                    <w:pStyle w:val="BodyText"/>
                  </w:pPr>
                </w:p>
              </w:txbxContent>
            </v:textbox>
            <w10:wrap type="topAndBottom"/>
          </v:shape>
        </w:pict>
      </w:r>
      <w:r>
        <w:rPr/>
        <w:pict>
          <v:shape style="position:absolute;margin-left:241.8815pt;margin-top:110.765144pt;width:166.3pt;height:53.4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40"/>
                    <w:gridCol w:w="755"/>
                    <w:gridCol w:w="798"/>
                    <w:gridCol w:w="818"/>
                  </w:tblGrid>
                  <w:tr>
                    <w:trPr>
                      <w:trHeight w:val="224" w:hRule="exact"/>
                    </w:trPr>
                    <w:tc>
                      <w:tcPr>
                        <w:tcW w:w="940" w:type="dxa"/>
                        <w:vMerge w:val="restart"/>
                      </w:tcPr>
                      <w:p>
                        <w:pPr>
                          <w:pStyle w:val="TableParagraph"/>
                          <w:spacing w:before="3"/>
                          <w:jc w:val="left"/>
                          <w:rPr>
                            <w:b/>
                            <w:sz w:val="19"/>
                          </w:rPr>
                        </w:pPr>
                      </w:p>
                      <w:p>
                        <w:pPr>
                          <w:pStyle w:val="TableParagraph"/>
                          <w:spacing w:before="0"/>
                          <w:ind w:left="60"/>
                          <w:jc w:val="left"/>
                          <w:rPr>
                            <w:i/>
                            <w:sz w:val="16"/>
                          </w:rPr>
                        </w:pPr>
                        <w:r>
                          <w:rPr>
                            <w:i/>
                            <w:color w:val="231F20"/>
                            <w:sz w:val="16"/>
                          </w:rPr>
                          <w:t>Componente</w:t>
                        </w:r>
                      </w:p>
                    </w:tc>
                    <w:tc>
                      <w:tcPr>
                        <w:tcW w:w="2370" w:type="dxa"/>
                        <w:gridSpan w:val="3"/>
                      </w:tcPr>
                      <w:p>
                        <w:pPr>
                          <w:pStyle w:val="TableParagraph"/>
                          <w:spacing w:before="13"/>
                          <w:ind w:left="505"/>
                          <w:jc w:val="left"/>
                          <w:rPr>
                            <w:i/>
                            <w:sz w:val="16"/>
                          </w:rPr>
                        </w:pPr>
                        <w:r>
                          <w:rPr>
                            <w:i/>
                            <w:color w:val="231F20"/>
                            <w:sz w:val="16"/>
                          </w:rPr>
                          <w:t>Autovalores iniciales</w:t>
                        </w:r>
                      </w:p>
                    </w:tc>
                  </w:tr>
                  <w:tr>
                    <w:trPr>
                      <w:trHeight w:val="416" w:hRule="exact"/>
                    </w:trPr>
                    <w:tc>
                      <w:tcPr>
                        <w:tcW w:w="940" w:type="dxa"/>
                        <w:vMerge/>
                      </w:tcPr>
                      <w:p>
                        <w:pPr/>
                      </w:p>
                    </w:tc>
                    <w:tc>
                      <w:tcPr>
                        <w:tcW w:w="755" w:type="dxa"/>
                      </w:tcPr>
                      <w:p>
                        <w:pPr>
                          <w:pStyle w:val="TableParagraph"/>
                          <w:spacing w:before="109"/>
                          <w:ind w:left="210"/>
                          <w:jc w:val="left"/>
                          <w:rPr>
                            <w:i/>
                            <w:sz w:val="16"/>
                          </w:rPr>
                        </w:pPr>
                        <w:r>
                          <w:rPr>
                            <w:i/>
                            <w:color w:val="231F20"/>
                            <w:sz w:val="16"/>
                          </w:rPr>
                          <w:t>Total</w:t>
                        </w:r>
                      </w:p>
                    </w:tc>
                    <w:tc>
                      <w:tcPr>
                        <w:tcW w:w="798" w:type="dxa"/>
                      </w:tcPr>
                      <w:p>
                        <w:pPr>
                          <w:pStyle w:val="TableParagraph"/>
                          <w:spacing w:line="249" w:lineRule="auto" w:before="13"/>
                          <w:ind w:left="113" w:right="94" w:firstLine="35"/>
                          <w:jc w:val="left"/>
                          <w:rPr>
                            <w:i/>
                            <w:sz w:val="16"/>
                          </w:rPr>
                        </w:pPr>
                        <w:r>
                          <w:rPr>
                            <w:i/>
                            <w:color w:val="231F20"/>
                            <w:sz w:val="16"/>
                          </w:rPr>
                          <w:t>% de la </w:t>
                        </w:r>
                        <w:r>
                          <w:rPr>
                            <w:i/>
                            <w:color w:val="231F20"/>
                            <w:sz w:val="16"/>
                          </w:rPr>
                          <w:t>varianza</w:t>
                        </w:r>
                      </w:p>
                    </w:tc>
                    <w:tc>
                      <w:tcPr>
                        <w:tcW w:w="818" w:type="dxa"/>
                      </w:tcPr>
                      <w:p>
                        <w:pPr>
                          <w:pStyle w:val="TableParagraph"/>
                          <w:spacing w:before="13"/>
                          <w:rPr>
                            <w:i/>
                            <w:sz w:val="16"/>
                          </w:rPr>
                        </w:pPr>
                        <w:r>
                          <w:rPr>
                            <w:i/>
                            <w:color w:val="231F20"/>
                            <w:sz w:val="16"/>
                          </w:rPr>
                          <w:t>%</w:t>
                        </w:r>
                      </w:p>
                      <w:p>
                        <w:pPr>
                          <w:pStyle w:val="TableParagraph"/>
                          <w:spacing w:before="8"/>
                          <w:ind w:left="27" w:right="28"/>
                          <w:rPr>
                            <w:i/>
                            <w:sz w:val="16"/>
                          </w:rPr>
                        </w:pPr>
                        <w:r>
                          <w:rPr>
                            <w:i/>
                            <w:color w:val="231F20"/>
                            <w:sz w:val="16"/>
                          </w:rPr>
                          <w:t>acumulado</w:t>
                        </w:r>
                      </w:p>
                    </w:tc>
                  </w:tr>
                  <w:tr>
                    <w:trPr>
                      <w:trHeight w:val="416" w:hRule="exact"/>
                    </w:trPr>
                    <w:tc>
                      <w:tcPr>
                        <w:tcW w:w="940" w:type="dxa"/>
                      </w:tcPr>
                      <w:p>
                        <w:pPr>
                          <w:pStyle w:val="TableParagraph"/>
                          <w:spacing w:before="13"/>
                          <w:rPr>
                            <w:sz w:val="16"/>
                          </w:rPr>
                        </w:pPr>
                        <w:r>
                          <w:rPr>
                            <w:color w:val="231F20"/>
                            <w:sz w:val="16"/>
                          </w:rPr>
                          <w:t>1</w:t>
                        </w:r>
                      </w:p>
                      <w:p>
                        <w:pPr>
                          <w:pStyle w:val="TableParagraph"/>
                          <w:spacing w:before="8"/>
                          <w:rPr>
                            <w:sz w:val="16"/>
                          </w:rPr>
                        </w:pPr>
                        <w:r>
                          <w:rPr>
                            <w:color w:val="231F20"/>
                            <w:sz w:val="16"/>
                          </w:rPr>
                          <w:t>2</w:t>
                        </w:r>
                      </w:p>
                    </w:tc>
                    <w:tc>
                      <w:tcPr>
                        <w:tcW w:w="755" w:type="dxa"/>
                      </w:tcPr>
                      <w:p>
                        <w:pPr>
                          <w:pStyle w:val="TableParagraph"/>
                          <w:spacing w:before="13"/>
                          <w:ind w:left="219"/>
                          <w:jc w:val="left"/>
                          <w:rPr>
                            <w:sz w:val="16"/>
                          </w:rPr>
                        </w:pPr>
                        <w:r>
                          <w:rPr>
                            <w:color w:val="231F20"/>
                            <w:sz w:val="16"/>
                          </w:rPr>
                          <w:t>1.358</w:t>
                        </w:r>
                      </w:p>
                      <w:p>
                        <w:pPr>
                          <w:pStyle w:val="TableParagraph"/>
                          <w:spacing w:before="8"/>
                          <w:ind w:left="299"/>
                          <w:jc w:val="left"/>
                          <w:rPr>
                            <w:sz w:val="16"/>
                          </w:rPr>
                        </w:pPr>
                        <w:r>
                          <w:rPr>
                            <w:color w:val="231F20"/>
                            <w:sz w:val="16"/>
                          </w:rPr>
                          <w:t>.642</w:t>
                        </w:r>
                      </w:p>
                    </w:tc>
                    <w:tc>
                      <w:tcPr>
                        <w:tcW w:w="798" w:type="dxa"/>
                      </w:tcPr>
                      <w:p>
                        <w:pPr>
                          <w:pStyle w:val="TableParagraph"/>
                          <w:spacing w:before="13"/>
                          <w:ind w:left="182" w:right="94"/>
                          <w:jc w:val="left"/>
                          <w:rPr>
                            <w:sz w:val="16"/>
                          </w:rPr>
                        </w:pPr>
                        <w:r>
                          <w:rPr>
                            <w:color w:val="231F20"/>
                            <w:sz w:val="16"/>
                          </w:rPr>
                          <w:t>67.882</w:t>
                        </w:r>
                      </w:p>
                      <w:p>
                        <w:pPr>
                          <w:pStyle w:val="TableParagraph"/>
                          <w:spacing w:before="8"/>
                          <w:ind w:left="188" w:right="94"/>
                          <w:jc w:val="left"/>
                          <w:rPr>
                            <w:sz w:val="16"/>
                          </w:rPr>
                        </w:pPr>
                        <w:r>
                          <w:rPr>
                            <w:color w:val="231F20"/>
                            <w:sz w:val="16"/>
                          </w:rPr>
                          <w:t>32.118</w:t>
                        </w:r>
                      </w:p>
                    </w:tc>
                    <w:tc>
                      <w:tcPr>
                        <w:tcW w:w="818" w:type="dxa"/>
                      </w:tcPr>
                      <w:p>
                        <w:pPr>
                          <w:pStyle w:val="TableParagraph"/>
                          <w:spacing w:before="13"/>
                          <w:ind w:left="202"/>
                          <w:jc w:val="left"/>
                          <w:rPr>
                            <w:sz w:val="16"/>
                          </w:rPr>
                        </w:pPr>
                        <w:r>
                          <w:rPr>
                            <w:color w:val="231F20"/>
                            <w:sz w:val="16"/>
                          </w:rPr>
                          <w:t>67.882</w:t>
                        </w:r>
                      </w:p>
                      <w:p>
                        <w:pPr>
                          <w:pStyle w:val="TableParagraph"/>
                          <w:spacing w:before="8"/>
                          <w:ind w:left="122"/>
                          <w:jc w:val="left"/>
                          <w:rPr>
                            <w:sz w:val="16"/>
                          </w:rPr>
                        </w:pPr>
                        <w:r>
                          <w:rPr>
                            <w:color w:val="231F20"/>
                            <w:sz w:val="16"/>
                          </w:rPr>
                          <w:t>100.000</w:t>
                        </w:r>
                      </w:p>
                    </w:tc>
                  </w:tr>
                </w:tbl>
                <w:p>
                  <w:pPr>
                    <w:pStyle w:val="BodyText"/>
                  </w:pPr>
                </w:p>
              </w:txbxContent>
            </v:textbox>
            <w10:wrap type="topAndBottom"/>
          </v:shape>
        </w:pict>
      </w:r>
      <w:r>
        <w:rPr/>
        <w:pict>
          <v:shape style="position:absolute;margin-left:53.8666pt;margin-top:184.445435pt;width:166.3pt;height:82.2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40"/>
                    <w:gridCol w:w="755"/>
                    <w:gridCol w:w="798"/>
                    <w:gridCol w:w="818"/>
                  </w:tblGrid>
                  <w:tr>
                    <w:trPr>
                      <w:trHeight w:val="224" w:hRule="exact"/>
                    </w:trPr>
                    <w:tc>
                      <w:tcPr>
                        <w:tcW w:w="940" w:type="dxa"/>
                      </w:tcPr>
                      <w:p>
                        <w:pPr>
                          <w:pStyle w:val="TableParagraph"/>
                          <w:spacing w:before="13"/>
                          <w:ind w:left="40" w:right="40"/>
                          <w:rPr>
                            <w:i/>
                            <w:sz w:val="16"/>
                          </w:rPr>
                        </w:pPr>
                        <w:r>
                          <w:rPr>
                            <w:i/>
                            <w:color w:val="231F20"/>
                            <w:sz w:val="16"/>
                          </w:rPr>
                          <w:t>Componente</w:t>
                        </w:r>
                      </w:p>
                    </w:tc>
                    <w:tc>
                      <w:tcPr>
                        <w:tcW w:w="2370" w:type="dxa"/>
                        <w:gridSpan w:val="3"/>
                      </w:tcPr>
                      <w:p>
                        <w:pPr>
                          <w:pStyle w:val="TableParagraph"/>
                          <w:spacing w:before="13"/>
                          <w:ind w:left="505"/>
                          <w:jc w:val="left"/>
                          <w:rPr>
                            <w:i/>
                            <w:sz w:val="16"/>
                          </w:rPr>
                        </w:pPr>
                        <w:r>
                          <w:rPr>
                            <w:i/>
                            <w:color w:val="231F20"/>
                            <w:sz w:val="16"/>
                          </w:rPr>
                          <w:t>Autovalores iniciales</w:t>
                        </w:r>
                      </w:p>
                    </w:tc>
                  </w:tr>
                  <w:tr>
                    <w:trPr>
                      <w:trHeight w:val="416" w:hRule="exact"/>
                    </w:trPr>
                    <w:tc>
                      <w:tcPr>
                        <w:tcW w:w="940" w:type="dxa"/>
                      </w:tcPr>
                      <w:p>
                        <w:pPr/>
                      </w:p>
                    </w:tc>
                    <w:tc>
                      <w:tcPr>
                        <w:tcW w:w="755" w:type="dxa"/>
                      </w:tcPr>
                      <w:p>
                        <w:pPr>
                          <w:pStyle w:val="TableParagraph"/>
                          <w:spacing w:before="109"/>
                          <w:ind w:left="145" w:right="145"/>
                          <w:rPr>
                            <w:i/>
                            <w:sz w:val="16"/>
                          </w:rPr>
                        </w:pPr>
                        <w:r>
                          <w:rPr>
                            <w:i/>
                            <w:color w:val="231F20"/>
                            <w:sz w:val="16"/>
                          </w:rPr>
                          <w:t>Total</w:t>
                        </w:r>
                      </w:p>
                    </w:tc>
                    <w:tc>
                      <w:tcPr>
                        <w:tcW w:w="798" w:type="dxa"/>
                      </w:tcPr>
                      <w:p>
                        <w:pPr>
                          <w:pStyle w:val="TableParagraph"/>
                          <w:spacing w:line="249" w:lineRule="auto" w:before="13"/>
                          <w:ind w:left="113" w:right="94" w:firstLine="35"/>
                          <w:jc w:val="left"/>
                          <w:rPr>
                            <w:i/>
                            <w:sz w:val="16"/>
                          </w:rPr>
                        </w:pPr>
                        <w:r>
                          <w:rPr>
                            <w:i/>
                            <w:color w:val="231F20"/>
                            <w:sz w:val="16"/>
                          </w:rPr>
                          <w:t>% de la </w:t>
                        </w:r>
                        <w:r>
                          <w:rPr>
                            <w:i/>
                            <w:color w:val="231F20"/>
                            <w:sz w:val="16"/>
                          </w:rPr>
                          <w:t>varianza</w:t>
                        </w:r>
                      </w:p>
                    </w:tc>
                    <w:tc>
                      <w:tcPr>
                        <w:tcW w:w="818" w:type="dxa"/>
                      </w:tcPr>
                      <w:p>
                        <w:pPr>
                          <w:pStyle w:val="TableParagraph"/>
                          <w:spacing w:before="13"/>
                          <w:rPr>
                            <w:i/>
                            <w:sz w:val="16"/>
                          </w:rPr>
                        </w:pPr>
                        <w:r>
                          <w:rPr>
                            <w:i/>
                            <w:color w:val="231F20"/>
                            <w:sz w:val="16"/>
                          </w:rPr>
                          <w:t>%</w:t>
                        </w:r>
                      </w:p>
                      <w:p>
                        <w:pPr>
                          <w:pStyle w:val="TableParagraph"/>
                          <w:spacing w:before="8"/>
                          <w:ind w:left="27" w:right="28"/>
                          <w:rPr>
                            <w:i/>
                            <w:sz w:val="16"/>
                          </w:rPr>
                        </w:pPr>
                        <w:r>
                          <w:rPr>
                            <w:i/>
                            <w:color w:val="231F20"/>
                            <w:sz w:val="16"/>
                          </w:rPr>
                          <w:t>acumulado</w:t>
                        </w:r>
                      </w:p>
                    </w:tc>
                  </w:tr>
                  <w:tr>
                    <w:trPr>
                      <w:trHeight w:val="215" w:hRule="exact"/>
                    </w:trPr>
                    <w:tc>
                      <w:tcPr>
                        <w:tcW w:w="940" w:type="dxa"/>
                        <w:tcBorders>
                          <w:bottom w:val="nil"/>
                        </w:tcBorders>
                      </w:tcPr>
                      <w:p>
                        <w:pPr>
                          <w:pStyle w:val="TableParagraph"/>
                          <w:spacing w:before="13"/>
                          <w:rPr>
                            <w:sz w:val="16"/>
                          </w:rPr>
                        </w:pPr>
                        <w:r>
                          <w:rPr>
                            <w:color w:val="231F20"/>
                            <w:sz w:val="16"/>
                          </w:rPr>
                          <w:t>1</w:t>
                        </w:r>
                      </w:p>
                    </w:tc>
                    <w:tc>
                      <w:tcPr>
                        <w:tcW w:w="755" w:type="dxa"/>
                        <w:tcBorders>
                          <w:bottom w:val="nil"/>
                        </w:tcBorders>
                      </w:tcPr>
                      <w:p>
                        <w:pPr>
                          <w:pStyle w:val="TableParagraph"/>
                          <w:spacing w:before="13"/>
                          <w:ind w:left="183" w:right="130"/>
                          <w:rPr>
                            <w:sz w:val="16"/>
                          </w:rPr>
                        </w:pPr>
                        <w:r>
                          <w:rPr>
                            <w:color w:val="231F20"/>
                            <w:sz w:val="16"/>
                          </w:rPr>
                          <w:t>2.328</w:t>
                        </w:r>
                      </w:p>
                    </w:tc>
                    <w:tc>
                      <w:tcPr>
                        <w:tcW w:w="798" w:type="dxa"/>
                        <w:tcBorders>
                          <w:bottom w:val="nil"/>
                        </w:tcBorders>
                      </w:tcPr>
                      <w:p>
                        <w:pPr>
                          <w:pStyle w:val="TableParagraph"/>
                          <w:spacing w:before="13"/>
                          <w:ind w:left="161" w:right="145"/>
                          <w:rPr>
                            <w:sz w:val="16"/>
                          </w:rPr>
                        </w:pPr>
                        <w:r>
                          <w:rPr>
                            <w:color w:val="231F20"/>
                            <w:sz w:val="16"/>
                          </w:rPr>
                          <w:t>46.570</w:t>
                        </w:r>
                      </w:p>
                    </w:tc>
                    <w:tc>
                      <w:tcPr>
                        <w:tcW w:w="818" w:type="dxa"/>
                        <w:tcBorders>
                          <w:bottom w:val="nil"/>
                        </w:tcBorders>
                      </w:tcPr>
                      <w:p>
                        <w:pPr>
                          <w:pStyle w:val="TableParagraph"/>
                          <w:spacing w:before="13"/>
                          <w:ind w:right="163"/>
                          <w:jc w:val="right"/>
                          <w:rPr>
                            <w:sz w:val="16"/>
                          </w:rPr>
                        </w:pPr>
                        <w:r>
                          <w:rPr>
                            <w:color w:val="231F20"/>
                            <w:sz w:val="16"/>
                          </w:rPr>
                          <w:t>46.570</w:t>
                        </w:r>
                      </w:p>
                    </w:tc>
                  </w:tr>
                  <w:tr>
                    <w:trPr>
                      <w:trHeight w:val="192" w:hRule="exact"/>
                    </w:trPr>
                    <w:tc>
                      <w:tcPr>
                        <w:tcW w:w="940" w:type="dxa"/>
                        <w:tcBorders>
                          <w:top w:val="nil"/>
                          <w:bottom w:val="nil"/>
                        </w:tcBorders>
                      </w:tcPr>
                      <w:p>
                        <w:pPr>
                          <w:pStyle w:val="TableParagraph"/>
                          <w:spacing w:line="179" w:lineRule="exact" w:before="0"/>
                          <w:rPr>
                            <w:sz w:val="16"/>
                          </w:rPr>
                        </w:pPr>
                        <w:r>
                          <w:rPr>
                            <w:color w:val="231F20"/>
                            <w:sz w:val="16"/>
                          </w:rPr>
                          <w:t>2</w:t>
                        </w:r>
                      </w:p>
                    </w:tc>
                    <w:tc>
                      <w:tcPr>
                        <w:tcW w:w="755" w:type="dxa"/>
                        <w:tcBorders>
                          <w:top w:val="nil"/>
                          <w:bottom w:val="nil"/>
                        </w:tcBorders>
                      </w:tcPr>
                      <w:p>
                        <w:pPr>
                          <w:pStyle w:val="TableParagraph"/>
                          <w:spacing w:line="179" w:lineRule="exact" w:before="0"/>
                          <w:ind w:left="183" w:right="130"/>
                          <w:rPr>
                            <w:sz w:val="16"/>
                          </w:rPr>
                        </w:pPr>
                        <w:r>
                          <w:rPr>
                            <w:color w:val="231F20"/>
                            <w:sz w:val="16"/>
                          </w:rPr>
                          <w:t>1.525</w:t>
                        </w:r>
                      </w:p>
                    </w:tc>
                    <w:tc>
                      <w:tcPr>
                        <w:tcW w:w="798" w:type="dxa"/>
                        <w:tcBorders>
                          <w:top w:val="nil"/>
                          <w:bottom w:val="nil"/>
                        </w:tcBorders>
                      </w:tcPr>
                      <w:p>
                        <w:pPr>
                          <w:pStyle w:val="TableParagraph"/>
                          <w:spacing w:line="179" w:lineRule="exact" w:before="0"/>
                          <w:ind w:left="161" w:right="145"/>
                          <w:rPr>
                            <w:sz w:val="16"/>
                          </w:rPr>
                        </w:pPr>
                        <w:r>
                          <w:rPr>
                            <w:color w:val="231F20"/>
                            <w:sz w:val="16"/>
                          </w:rPr>
                          <w:t>30.498</w:t>
                        </w:r>
                      </w:p>
                    </w:tc>
                    <w:tc>
                      <w:tcPr>
                        <w:tcW w:w="818" w:type="dxa"/>
                        <w:tcBorders>
                          <w:top w:val="nil"/>
                          <w:bottom w:val="nil"/>
                        </w:tcBorders>
                      </w:tcPr>
                      <w:p>
                        <w:pPr>
                          <w:pStyle w:val="TableParagraph"/>
                          <w:spacing w:line="179" w:lineRule="exact" w:before="0"/>
                          <w:ind w:right="163"/>
                          <w:jc w:val="right"/>
                          <w:rPr>
                            <w:sz w:val="16"/>
                          </w:rPr>
                        </w:pPr>
                        <w:r>
                          <w:rPr>
                            <w:color w:val="231F20"/>
                            <w:sz w:val="16"/>
                          </w:rPr>
                          <w:t>77.068</w:t>
                        </w:r>
                      </w:p>
                    </w:tc>
                  </w:tr>
                  <w:tr>
                    <w:trPr>
                      <w:trHeight w:val="192" w:hRule="exact"/>
                    </w:trPr>
                    <w:tc>
                      <w:tcPr>
                        <w:tcW w:w="940" w:type="dxa"/>
                        <w:tcBorders>
                          <w:top w:val="nil"/>
                          <w:bottom w:val="nil"/>
                        </w:tcBorders>
                      </w:tcPr>
                      <w:p>
                        <w:pPr>
                          <w:pStyle w:val="TableParagraph"/>
                          <w:spacing w:line="179" w:lineRule="exact" w:before="0"/>
                          <w:rPr>
                            <w:sz w:val="16"/>
                          </w:rPr>
                        </w:pPr>
                        <w:r>
                          <w:rPr>
                            <w:color w:val="231F20"/>
                            <w:sz w:val="16"/>
                          </w:rPr>
                          <w:t>3</w:t>
                        </w:r>
                      </w:p>
                    </w:tc>
                    <w:tc>
                      <w:tcPr>
                        <w:tcW w:w="755" w:type="dxa"/>
                        <w:tcBorders>
                          <w:top w:val="nil"/>
                          <w:bottom w:val="nil"/>
                        </w:tcBorders>
                      </w:tcPr>
                      <w:p>
                        <w:pPr>
                          <w:pStyle w:val="TableParagraph"/>
                          <w:spacing w:line="179" w:lineRule="exact" w:before="0"/>
                          <w:ind w:left="183" w:right="50"/>
                          <w:rPr>
                            <w:sz w:val="16"/>
                          </w:rPr>
                        </w:pPr>
                        <w:r>
                          <w:rPr>
                            <w:color w:val="231F20"/>
                            <w:sz w:val="16"/>
                          </w:rPr>
                          <w:t>.505</w:t>
                        </w:r>
                      </w:p>
                    </w:tc>
                    <w:tc>
                      <w:tcPr>
                        <w:tcW w:w="798" w:type="dxa"/>
                        <w:tcBorders>
                          <w:top w:val="nil"/>
                          <w:bottom w:val="nil"/>
                        </w:tcBorders>
                      </w:tcPr>
                      <w:p>
                        <w:pPr>
                          <w:pStyle w:val="TableParagraph"/>
                          <w:spacing w:line="179" w:lineRule="exact" w:before="0"/>
                          <w:ind w:left="161" w:right="145"/>
                          <w:rPr>
                            <w:sz w:val="16"/>
                          </w:rPr>
                        </w:pPr>
                        <w:r>
                          <w:rPr>
                            <w:color w:val="231F20"/>
                            <w:sz w:val="16"/>
                          </w:rPr>
                          <w:t>10.101</w:t>
                        </w:r>
                      </w:p>
                    </w:tc>
                    <w:tc>
                      <w:tcPr>
                        <w:tcW w:w="818" w:type="dxa"/>
                        <w:tcBorders>
                          <w:top w:val="nil"/>
                          <w:bottom w:val="nil"/>
                        </w:tcBorders>
                      </w:tcPr>
                      <w:p>
                        <w:pPr>
                          <w:pStyle w:val="TableParagraph"/>
                          <w:spacing w:line="179" w:lineRule="exact" w:before="0"/>
                          <w:ind w:right="163"/>
                          <w:jc w:val="right"/>
                          <w:rPr>
                            <w:sz w:val="16"/>
                          </w:rPr>
                        </w:pPr>
                        <w:r>
                          <w:rPr>
                            <w:color w:val="231F20"/>
                            <w:sz w:val="16"/>
                          </w:rPr>
                          <w:t>87.169</w:t>
                        </w:r>
                      </w:p>
                    </w:tc>
                  </w:tr>
                  <w:tr>
                    <w:trPr>
                      <w:trHeight w:val="192" w:hRule="exact"/>
                    </w:trPr>
                    <w:tc>
                      <w:tcPr>
                        <w:tcW w:w="940" w:type="dxa"/>
                        <w:tcBorders>
                          <w:top w:val="nil"/>
                          <w:bottom w:val="nil"/>
                        </w:tcBorders>
                      </w:tcPr>
                      <w:p>
                        <w:pPr>
                          <w:pStyle w:val="TableParagraph"/>
                          <w:spacing w:line="179" w:lineRule="exact" w:before="0"/>
                          <w:rPr>
                            <w:sz w:val="16"/>
                          </w:rPr>
                        </w:pPr>
                        <w:r>
                          <w:rPr>
                            <w:color w:val="231F20"/>
                            <w:sz w:val="16"/>
                          </w:rPr>
                          <w:t>4</w:t>
                        </w:r>
                      </w:p>
                    </w:tc>
                    <w:tc>
                      <w:tcPr>
                        <w:tcW w:w="755" w:type="dxa"/>
                        <w:tcBorders>
                          <w:top w:val="nil"/>
                          <w:bottom w:val="nil"/>
                        </w:tcBorders>
                      </w:tcPr>
                      <w:p>
                        <w:pPr>
                          <w:pStyle w:val="TableParagraph"/>
                          <w:spacing w:line="179" w:lineRule="exact" w:before="0"/>
                          <w:ind w:left="183" w:right="50"/>
                          <w:rPr>
                            <w:sz w:val="16"/>
                          </w:rPr>
                        </w:pPr>
                        <w:r>
                          <w:rPr>
                            <w:color w:val="231F20"/>
                            <w:sz w:val="16"/>
                          </w:rPr>
                          <w:t>.425</w:t>
                        </w:r>
                      </w:p>
                    </w:tc>
                    <w:tc>
                      <w:tcPr>
                        <w:tcW w:w="798" w:type="dxa"/>
                        <w:tcBorders>
                          <w:top w:val="nil"/>
                          <w:bottom w:val="nil"/>
                        </w:tcBorders>
                      </w:tcPr>
                      <w:p>
                        <w:pPr>
                          <w:pStyle w:val="TableParagraph"/>
                          <w:spacing w:line="179" w:lineRule="exact" w:before="0"/>
                          <w:ind w:left="161" w:right="65"/>
                          <w:rPr>
                            <w:sz w:val="16"/>
                          </w:rPr>
                        </w:pPr>
                        <w:r>
                          <w:rPr>
                            <w:color w:val="231F20"/>
                            <w:sz w:val="16"/>
                          </w:rPr>
                          <w:t>8.508</w:t>
                        </w:r>
                      </w:p>
                    </w:tc>
                    <w:tc>
                      <w:tcPr>
                        <w:tcW w:w="818" w:type="dxa"/>
                        <w:tcBorders>
                          <w:top w:val="nil"/>
                          <w:bottom w:val="nil"/>
                        </w:tcBorders>
                      </w:tcPr>
                      <w:p>
                        <w:pPr>
                          <w:pStyle w:val="TableParagraph"/>
                          <w:spacing w:line="179" w:lineRule="exact" w:before="0"/>
                          <w:ind w:right="163"/>
                          <w:jc w:val="right"/>
                          <w:rPr>
                            <w:sz w:val="16"/>
                          </w:rPr>
                        </w:pPr>
                        <w:r>
                          <w:rPr>
                            <w:color w:val="231F20"/>
                            <w:sz w:val="16"/>
                          </w:rPr>
                          <w:t>95.676</w:t>
                        </w:r>
                      </w:p>
                    </w:tc>
                  </w:tr>
                  <w:tr>
                    <w:trPr>
                      <w:trHeight w:val="201" w:hRule="exact"/>
                    </w:trPr>
                    <w:tc>
                      <w:tcPr>
                        <w:tcW w:w="940" w:type="dxa"/>
                        <w:tcBorders>
                          <w:top w:val="nil"/>
                        </w:tcBorders>
                      </w:tcPr>
                      <w:p>
                        <w:pPr>
                          <w:pStyle w:val="TableParagraph"/>
                          <w:spacing w:line="179" w:lineRule="exact" w:before="0"/>
                          <w:rPr>
                            <w:sz w:val="16"/>
                          </w:rPr>
                        </w:pPr>
                        <w:r>
                          <w:rPr>
                            <w:color w:val="231F20"/>
                            <w:sz w:val="16"/>
                          </w:rPr>
                          <w:t>5</w:t>
                        </w:r>
                      </w:p>
                    </w:tc>
                    <w:tc>
                      <w:tcPr>
                        <w:tcW w:w="755" w:type="dxa"/>
                        <w:tcBorders>
                          <w:top w:val="nil"/>
                        </w:tcBorders>
                      </w:tcPr>
                      <w:p>
                        <w:pPr>
                          <w:pStyle w:val="TableParagraph"/>
                          <w:spacing w:line="179" w:lineRule="exact" w:before="0"/>
                          <w:ind w:left="183" w:right="50"/>
                          <w:rPr>
                            <w:sz w:val="16"/>
                          </w:rPr>
                        </w:pPr>
                        <w:r>
                          <w:rPr>
                            <w:color w:val="231F20"/>
                            <w:sz w:val="16"/>
                          </w:rPr>
                          <w:t>.216</w:t>
                        </w:r>
                      </w:p>
                    </w:tc>
                    <w:tc>
                      <w:tcPr>
                        <w:tcW w:w="798" w:type="dxa"/>
                        <w:tcBorders>
                          <w:top w:val="nil"/>
                        </w:tcBorders>
                      </w:tcPr>
                      <w:p>
                        <w:pPr>
                          <w:pStyle w:val="TableParagraph"/>
                          <w:spacing w:line="179" w:lineRule="exact" w:before="0"/>
                          <w:ind w:left="161" w:right="65"/>
                          <w:rPr>
                            <w:sz w:val="16"/>
                          </w:rPr>
                        </w:pPr>
                        <w:r>
                          <w:rPr>
                            <w:color w:val="231F20"/>
                            <w:sz w:val="16"/>
                          </w:rPr>
                          <w:t>4.324</w:t>
                        </w:r>
                      </w:p>
                    </w:tc>
                    <w:tc>
                      <w:tcPr>
                        <w:tcW w:w="818" w:type="dxa"/>
                        <w:tcBorders>
                          <w:top w:val="nil"/>
                        </w:tcBorders>
                      </w:tcPr>
                      <w:p>
                        <w:pPr>
                          <w:pStyle w:val="TableParagraph"/>
                          <w:spacing w:line="179" w:lineRule="exact" w:before="0"/>
                          <w:ind w:right="163"/>
                          <w:jc w:val="right"/>
                          <w:rPr>
                            <w:sz w:val="16"/>
                          </w:rPr>
                        </w:pPr>
                        <w:r>
                          <w:rPr>
                            <w:color w:val="231F20"/>
                            <w:sz w:val="16"/>
                          </w:rPr>
                          <w:t>100.000</w:t>
                        </w:r>
                      </w:p>
                    </w:tc>
                  </w:tr>
                </w:tbl>
                <w:p>
                  <w:pPr>
                    <w:pStyle w:val="BodyText"/>
                  </w:pPr>
                </w:p>
              </w:txbxContent>
            </v:textbox>
            <w10:wrap type="topAndBottom"/>
          </v:shape>
        </w:pict>
      </w:r>
      <w:r>
        <w:rPr/>
        <w:pict>
          <v:shape style="position:absolute;margin-left:241.8815pt;margin-top:184.445435pt;width:166.3pt;height:53.4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40"/>
                    <w:gridCol w:w="755"/>
                    <w:gridCol w:w="798"/>
                    <w:gridCol w:w="818"/>
                  </w:tblGrid>
                  <w:tr>
                    <w:trPr>
                      <w:trHeight w:val="224" w:hRule="exact"/>
                    </w:trPr>
                    <w:tc>
                      <w:tcPr>
                        <w:tcW w:w="940" w:type="dxa"/>
                      </w:tcPr>
                      <w:p>
                        <w:pPr>
                          <w:pStyle w:val="TableParagraph"/>
                          <w:spacing w:before="13"/>
                          <w:ind w:left="60"/>
                          <w:jc w:val="left"/>
                          <w:rPr>
                            <w:i/>
                            <w:sz w:val="16"/>
                          </w:rPr>
                        </w:pPr>
                        <w:r>
                          <w:rPr>
                            <w:i/>
                            <w:color w:val="231F20"/>
                            <w:sz w:val="16"/>
                          </w:rPr>
                          <w:t>Componente</w:t>
                        </w:r>
                      </w:p>
                    </w:tc>
                    <w:tc>
                      <w:tcPr>
                        <w:tcW w:w="2370" w:type="dxa"/>
                        <w:gridSpan w:val="3"/>
                      </w:tcPr>
                      <w:p>
                        <w:pPr>
                          <w:pStyle w:val="TableParagraph"/>
                          <w:spacing w:before="13"/>
                          <w:ind w:left="505"/>
                          <w:jc w:val="left"/>
                          <w:rPr>
                            <w:i/>
                            <w:sz w:val="16"/>
                          </w:rPr>
                        </w:pPr>
                        <w:r>
                          <w:rPr>
                            <w:i/>
                            <w:color w:val="231F20"/>
                            <w:sz w:val="16"/>
                          </w:rPr>
                          <w:t>Autovalores iniciales</w:t>
                        </w:r>
                      </w:p>
                    </w:tc>
                  </w:tr>
                  <w:tr>
                    <w:trPr>
                      <w:trHeight w:val="416" w:hRule="exact"/>
                    </w:trPr>
                    <w:tc>
                      <w:tcPr>
                        <w:tcW w:w="940" w:type="dxa"/>
                      </w:tcPr>
                      <w:p>
                        <w:pPr/>
                      </w:p>
                    </w:tc>
                    <w:tc>
                      <w:tcPr>
                        <w:tcW w:w="755" w:type="dxa"/>
                      </w:tcPr>
                      <w:p>
                        <w:pPr>
                          <w:pStyle w:val="TableParagraph"/>
                          <w:spacing w:before="109"/>
                          <w:ind w:left="210"/>
                          <w:jc w:val="left"/>
                          <w:rPr>
                            <w:i/>
                            <w:sz w:val="16"/>
                          </w:rPr>
                        </w:pPr>
                        <w:r>
                          <w:rPr>
                            <w:i/>
                            <w:color w:val="231F20"/>
                            <w:sz w:val="16"/>
                          </w:rPr>
                          <w:t>Total</w:t>
                        </w:r>
                      </w:p>
                    </w:tc>
                    <w:tc>
                      <w:tcPr>
                        <w:tcW w:w="798" w:type="dxa"/>
                      </w:tcPr>
                      <w:p>
                        <w:pPr>
                          <w:pStyle w:val="TableParagraph"/>
                          <w:spacing w:line="249" w:lineRule="auto" w:before="13"/>
                          <w:ind w:left="113" w:right="94" w:firstLine="35"/>
                          <w:jc w:val="left"/>
                          <w:rPr>
                            <w:i/>
                            <w:sz w:val="16"/>
                          </w:rPr>
                        </w:pPr>
                        <w:r>
                          <w:rPr>
                            <w:i/>
                            <w:color w:val="231F20"/>
                            <w:sz w:val="16"/>
                          </w:rPr>
                          <w:t>% de la </w:t>
                        </w:r>
                        <w:r>
                          <w:rPr>
                            <w:i/>
                            <w:color w:val="231F20"/>
                            <w:sz w:val="16"/>
                          </w:rPr>
                          <w:t>varianza</w:t>
                        </w:r>
                      </w:p>
                    </w:tc>
                    <w:tc>
                      <w:tcPr>
                        <w:tcW w:w="818" w:type="dxa"/>
                      </w:tcPr>
                      <w:p>
                        <w:pPr>
                          <w:pStyle w:val="TableParagraph"/>
                          <w:spacing w:before="13"/>
                          <w:rPr>
                            <w:i/>
                            <w:sz w:val="16"/>
                          </w:rPr>
                        </w:pPr>
                        <w:r>
                          <w:rPr>
                            <w:i/>
                            <w:color w:val="231F20"/>
                            <w:sz w:val="16"/>
                          </w:rPr>
                          <w:t>%</w:t>
                        </w:r>
                      </w:p>
                      <w:p>
                        <w:pPr>
                          <w:pStyle w:val="TableParagraph"/>
                          <w:spacing w:before="8"/>
                          <w:ind w:left="27" w:right="28"/>
                          <w:rPr>
                            <w:i/>
                            <w:sz w:val="16"/>
                          </w:rPr>
                        </w:pPr>
                        <w:r>
                          <w:rPr>
                            <w:i/>
                            <w:color w:val="231F20"/>
                            <w:sz w:val="16"/>
                          </w:rPr>
                          <w:t>acumulado</w:t>
                        </w:r>
                      </w:p>
                    </w:tc>
                  </w:tr>
                  <w:tr>
                    <w:trPr>
                      <w:trHeight w:val="416" w:hRule="exact"/>
                    </w:trPr>
                    <w:tc>
                      <w:tcPr>
                        <w:tcW w:w="940" w:type="dxa"/>
                      </w:tcPr>
                      <w:p>
                        <w:pPr>
                          <w:pStyle w:val="TableParagraph"/>
                          <w:spacing w:before="13"/>
                          <w:rPr>
                            <w:sz w:val="16"/>
                          </w:rPr>
                        </w:pPr>
                        <w:r>
                          <w:rPr>
                            <w:color w:val="231F20"/>
                            <w:sz w:val="16"/>
                          </w:rPr>
                          <w:t>1</w:t>
                        </w:r>
                      </w:p>
                      <w:p>
                        <w:pPr>
                          <w:pStyle w:val="TableParagraph"/>
                          <w:spacing w:before="8"/>
                          <w:rPr>
                            <w:sz w:val="16"/>
                          </w:rPr>
                        </w:pPr>
                        <w:r>
                          <w:rPr>
                            <w:color w:val="231F20"/>
                            <w:sz w:val="16"/>
                          </w:rPr>
                          <w:t>2</w:t>
                        </w:r>
                      </w:p>
                    </w:tc>
                    <w:tc>
                      <w:tcPr>
                        <w:tcW w:w="755" w:type="dxa"/>
                      </w:tcPr>
                      <w:p>
                        <w:pPr>
                          <w:pStyle w:val="TableParagraph"/>
                          <w:spacing w:before="13"/>
                          <w:ind w:left="219"/>
                          <w:jc w:val="left"/>
                          <w:rPr>
                            <w:sz w:val="16"/>
                          </w:rPr>
                        </w:pPr>
                        <w:r>
                          <w:rPr>
                            <w:color w:val="231F20"/>
                            <w:sz w:val="16"/>
                          </w:rPr>
                          <w:t>1.750</w:t>
                        </w:r>
                      </w:p>
                      <w:p>
                        <w:pPr>
                          <w:pStyle w:val="TableParagraph"/>
                          <w:spacing w:before="8"/>
                          <w:ind w:left="299"/>
                          <w:jc w:val="left"/>
                          <w:rPr>
                            <w:sz w:val="16"/>
                          </w:rPr>
                        </w:pPr>
                        <w:r>
                          <w:rPr>
                            <w:color w:val="231F20"/>
                            <w:sz w:val="16"/>
                          </w:rPr>
                          <w:t>.250</w:t>
                        </w:r>
                      </w:p>
                    </w:tc>
                    <w:tc>
                      <w:tcPr>
                        <w:tcW w:w="798" w:type="dxa"/>
                      </w:tcPr>
                      <w:p>
                        <w:pPr>
                          <w:pStyle w:val="TableParagraph"/>
                          <w:spacing w:before="13"/>
                          <w:ind w:left="182" w:right="94"/>
                          <w:jc w:val="left"/>
                          <w:rPr>
                            <w:sz w:val="16"/>
                          </w:rPr>
                        </w:pPr>
                        <w:r>
                          <w:rPr>
                            <w:color w:val="231F20"/>
                            <w:sz w:val="16"/>
                          </w:rPr>
                          <w:t>87.520</w:t>
                        </w:r>
                      </w:p>
                      <w:p>
                        <w:pPr>
                          <w:pStyle w:val="TableParagraph"/>
                          <w:spacing w:before="8"/>
                          <w:ind w:left="182" w:right="94"/>
                          <w:jc w:val="left"/>
                          <w:rPr>
                            <w:sz w:val="16"/>
                          </w:rPr>
                        </w:pPr>
                        <w:r>
                          <w:rPr>
                            <w:color w:val="231F20"/>
                            <w:sz w:val="16"/>
                          </w:rPr>
                          <w:t>12.480</w:t>
                        </w:r>
                      </w:p>
                    </w:tc>
                    <w:tc>
                      <w:tcPr>
                        <w:tcW w:w="818" w:type="dxa"/>
                      </w:tcPr>
                      <w:p>
                        <w:pPr>
                          <w:pStyle w:val="TableParagraph"/>
                          <w:spacing w:before="13"/>
                          <w:ind w:left="202"/>
                          <w:jc w:val="left"/>
                          <w:rPr>
                            <w:sz w:val="16"/>
                          </w:rPr>
                        </w:pPr>
                        <w:r>
                          <w:rPr>
                            <w:color w:val="231F20"/>
                            <w:sz w:val="16"/>
                          </w:rPr>
                          <w:t>87.520</w:t>
                        </w:r>
                      </w:p>
                      <w:p>
                        <w:pPr>
                          <w:pStyle w:val="TableParagraph"/>
                          <w:spacing w:before="8"/>
                          <w:ind w:left="122"/>
                          <w:jc w:val="left"/>
                          <w:rPr>
                            <w:sz w:val="16"/>
                          </w:rPr>
                        </w:pPr>
                        <w:r>
                          <w:rPr>
                            <w:color w:val="231F20"/>
                            <w:sz w:val="16"/>
                          </w:rPr>
                          <w:t>100.000</w:t>
                        </w:r>
                      </w:p>
                    </w:tc>
                  </w:tr>
                </w:tbl>
                <w:p>
                  <w:pPr>
                    <w:pStyle w:val="BodyText"/>
                  </w:pPr>
                </w:p>
              </w:txbxContent>
            </v:textbox>
            <w10:wrap type="topAndBottom"/>
          </v:shape>
        </w:pict>
      </w:r>
      <w:r>
        <w:rPr>
          <w:b/>
          <w:color w:val="231F20"/>
          <w:sz w:val="22"/>
        </w:rPr>
        <w:t>Resultados prueba de unidimensionalidad</w:t>
      </w:r>
    </w:p>
    <w:p>
      <w:pPr>
        <w:pStyle w:val="BodyText"/>
        <w:spacing w:before="10"/>
        <w:rPr>
          <w:b/>
          <w:sz w:val="13"/>
        </w:rPr>
      </w:pPr>
    </w:p>
    <w:p>
      <w:pPr>
        <w:pStyle w:val="BodyText"/>
        <w:spacing w:before="10"/>
        <w:rPr>
          <w:b/>
          <w:sz w:val="13"/>
        </w:rPr>
      </w:pPr>
    </w:p>
    <w:p>
      <w:pPr>
        <w:spacing w:before="23"/>
        <w:ind w:left="117" w:right="0" w:firstLine="0"/>
        <w:jc w:val="both"/>
        <w:rPr>
          <w:sz w:val="18"/>
        </w:rPr>
      </w:pPr>
      <w:r>
        <w:rPr>
          <w:color w:val="231F20"/>
          <w:sz w:val="18"/>
        </w:rPr>
        <w:t>Fuente: Elaboración propia con uso de SPSS (2015).</w:t>
      </w:r>
    </w:p>
    <w:p>
      <w:pPr>
        <w:pStyle w:val="ListParagraph"/>
        <w:numPr>
          <w:ilvl w:val="1"/>
          <w:numId w:val="1"/>
        </w:numPr>
        <w:tabs>
          <w:tab w:pos="447" w:val="left" w:leader="none"/>
        </w:tabs>
        <w:spacing w:line="240" w:lineRule="auto" w:before="152" w:after="0"/>
        <w:ind w:left="447" w:right="0" w:hanging="330"/>
        <w:jc w:val="both"/>
        <w:rPr>
          <w:i/>
          <w:sz w:val="22"/>
        </w:rPr>
      </w:pPr>
      <w:r>
        <w:rPr>
          <w:i/>
          <w:color w:val="231F20"/>
          <w:sz w:val="22"/>
        </w:rPr>
        <w:t>Fiabilidad</w:t>
      </w:r>
    </w:p>
    <w:p>
      <w:pPr>
        <w:pStyle w:val="BodyText"/>
        <w:spacing w:before="7"/>
        <w:rPr>
          <w:i/>
          <w:sz w:val="21"/>
        </w:rPr>
      </w:pPr>
    </w:p>
    <w:p>
      <w:pPr>
        <w:pStyle w:val="BodyText"/>
        <w:spacing w:line="249" w:lineRule="auto"/>
        <w:ind w:left="117" w:right="111"/>
        <w:jc w:val="both"/>
      </w:pPr>
      <w:r>
        <w:rPr>
          <w:color w:val="231F20"/>
          <w:spacing w:val="-4"/>
        </w:rPr>
        <w:t>La</w:t>
      </w:r>
      <w:r>
        <w:rPr>
          <w:color w:val="231F20"/>
          <w:spacing w:val="-27"/>
        </w:rPr>
        <w:t> </w:t>
      </w:r>
      <w:r>
        <w:rPr>
          <w:color w:val="231F20"/>
          <w:spacing w:val="-7"/>
        </w:rPr>
        <w:t>fiabilidad</w:t>
      </w:r>
      <w:r>
        <w:rPr>
          <w:color w:val="231F20"/>
          <w:spacing w:val="-27"/>
        </w:rPr>
        <w:t> </w:t>
      </w:r>
      <w:r>
        <w:rPr>
          <w:color w:val="231F20"/>
          <w:spacing w:val="-3"/>
        </w:rPr>
        <w:t>midelaconsistenciainternadelosatributos,</w:t>
      </w:r>
      <w:r>
        <w:rPr>
          <w:color w:val="231F20"/>
          <w:spacing w:val="-27"/>
        </w:rPr>
        <w:t> </w:t>
      </w:r>
      <w:r>
        <w:rPr>
          <w:color w:val="231F20"/>
        </w:rPr>
        <w:t>esdecir</w:t>
      </w:r>
      <w:r>
        <w:rPr>
          <w:color w:val="231F20"/>
          <w:spacing w:val="-27"/>
        </w:rPr>
        <w:t> </w:t>
      </w:r>
      <w:r>
        <w:rPr>
          <w:color w:val="231F20"/>
          <w:spacing w:val="-6"/>
        </w:rPr>
        <w:t>las</w:t>
      </w:r>
      <w:r>
        <w:rPr>
          <w:color w:val="231F20"/>
          <w:spacing w:val="-27"/>
        </w:rPr>
        <w:t> </w:t>
      </w:r>
      <w:r>
        <w:rPr>
          <w:color w:val="231F20"/>
          <w:spacing w:val="-8"/>
        </w:rPr>
        <w:t>variables</w:t>
      </w:r>
      <w:r>
        <w:rPr>
          <w:color w:val="231F20"/>
          <w:spacing w:val="-27"/>
        </w:rPr>
        <w:t> </w:t>
      </w:r>
      <w:r>
        <w:rPr>
          <w:color w:val="231F20"/>
          <w:spacing w:val="-7"/>
        </w:rPr>
        <w:t>latentes</w:t>
      </w:r>
      <w:r>
        <w:rPr>
          <w:color w:val="231F20"/>
          <w:spacing w:val="-27"/>
        </w:rPr>
        <w:t> </w:t>
      </w:r>
      <w:r>
        <w:rPr>
          <w:color w:val="231F20"/>
          <w:spacing w:val="-6"/>
        </w:rPr>
        <w:t>que </w:t>
      </w:r>
      <w:r>
        <w:rPr>
          <w:color w:val="231F20"/>
          <w:spacing w:val="-5"/>
        </w:rPr>
        <w:t>forman</w:t>
      </w:r>
      <w:r>
        <w:rPr>
          <w:color w:val="231F20"/>
          <w:spacing w:val="-13"/>
        </w:rPr>
        <w:t> </w:t>
      </w:r>
      <w:r>
        <w:rPr>
          <w:color w:val="231F20"/>
          <w:spacing w:val="-3"/>
        </w:rPr>
        <w:t>el</w:t>
      </w:r>
      <w:r>
        <w:rPr>
          <w:color w:val="231F20"/>
          <w:spacing w:val="-13"/>
        </w:rPr>
        <w:t> </w:t>
      </w:r>
      <w:r>
        <w:rPr>
          <w:color w:val="231F20"/>
          <w:spacing w:val="-6"/>
        </w:rPr>
        <w:t>submodelo,</w:t>
      </w:r>
      <w:r>
        <w:rPr>
          <w:color w:val="231F20"/>
          <w:spacing w:val="-13"/>
        </w:rPr>
        <w:t> </w:t>
      </w:r>
      <w:r>
        <w:rPr>
          <w:color w:val="231F20"/>
          <w:spacing w:val="-3"/>
        </w:rPr>
        <w:t>es</w:t>
      </w:r>
      <w:r>
        <w:rPr>
          <w:color w:val="231F20"/>
          <w:spacing w:val="-13"/>
        </w:rPr>
        <w:t> </w:t>
      </w:r>
      <w:r>
        <w:rPr>
          <w:color w:val="231F20"/>
          <w:spacing w:val="-7"/>
        </w:rPr>
        <w:t>decir,</w:t>
      </w:r>
      <w:r>
        <w:rPr>
          <w:color w:val="231F20"/>
          <w:spacing w:val="-13"/>
        </w:rPr>
        <w:t> </w:t>
      </w:r>
      <w:r>
        <w:rPr>
          <w:color w:val="231F20"/>
          <w:spacing w:val="-4"/>
        </w:rPr>
        <w:t>que</w:t>
      </w:r>
      <w:r>
        <w:rPr>
          <w:color w:val="231F20"/>
          <w:spacing w:val="-13"/>
        </w:rPr>
        <w:t> </w:t>
      </w:r>
      <w:r>
        <w:rPr>
          <w:color w:val="231F20"/>
          <w:spacing w:val="-4"/>
        </w:rPr>
        <w:t>los</w:t>
      </w:r>
      <w:r>
        <w:rPr>
          <w:color w:val="231F20"/>
          <w:spacing w:val="-13"/>
        </w:rPr>
        <w:t> </w:t>
      </w:r>
      <w:r>
        <w:rPr>
          <w:color w:val="231F20"/>
          <w:spacing w:val="-6"/>
        </w:rPr>
        <w:t>atributos</w:t>
      </w:r>
      <w:r>
        <w:rPr>
          <w:color w:val="231F20"/>
          <w:spacing w:val="-13"/>
        </w:rPr>
        <w:t> </w:t>
      </w:r>
      <w:r>
        <w:rPr>
          <w:color w:val="231F20"/>
          <w:spacing w:val="-5"/>
        </w:rPr>
        <w:t>estén</w:t>
      </w:r>
      <w:r>
        <w:rPr>
          <w:color w:val="231F20"/>
          <w:spacing w:val="-13"/>
        </w:rPr>
        <w:t> </w:t>
      </w:r>
      <w:r>
        <w:rPr>
          <w:color w:val="231F20"/>
          <w:spacing w:val="-6"/>
        </w:rPr>
        <w:t>midiendo</w:t>
      </w:r>
      <w:r>
        <w:rPr>
          <w:color w:val="231F20"/>
          <w:spacing w:val="-13"/>
        </w:rPr>
        <w:t> </w:t>
      </w:r>
      <w:r>
        <w:rPr>
          <w:color w:val="231F20"/>
          <w:spacing w:val="-3"/>
        </w:rPr>
        <w:t>lo</w:t>
      </w:r>
      <w:r>
        <w:rPr>
          <w:color w:val="231F20"/>
          <w:spacing w:val="-13"/>
        </w:rPr>
        <w:t> </w:t>
      </w:r>
      <w:r>
        <w:rPr>
          <w:color w:val="231F20"/>
          <w:spacing w:val="-5"/>
        </w:rPr>
        <w:t>mismo.</w:t>
      </w:r>
      <w:r>
        <w:rPr>
          <w:color w:val="231F20"/>
          <w:spacing w:val="-13"/>
        </w:rPr>
        <w:t> </w:t>
      </w:r>
      <w:r>
        <w:rPr>
          <w:color w:val="231F20"/>
          <w:spacing w:val="-3"/>
        </w:rPr>
        <w:t>Se</w:t>
      </w:r>
      <w:r>
        <w:rPr>
          <w:color w:val="231F20"/>
          <w:spacing w:val="-13"/>
        </w:rPr>
        <w:t> </w:t>
      </w:r>
      <w:r>
        <w:rPr>
          <w:color w:val="231F20"/>
          <w:spacing w:val="-6"/>
        </w:rPr>
        <w:t>calcula</w:t>
      </w:r>
      <w:r>
        <w:rPr>
          <w:color w:val="231F20"/>
          <w:spacing w:val="-13"/>
        </w:rPr>
        <w:t> </w:t>
      </w:r>
      <w:r>
        <w:rPr>
          <w:color w:val="231F20"/>
          <w:spacing w:val="-3"/>
        </w:rPr>
        <w:t>el </w:t>
      </w:r>
      <w:r>
        <w:rPr>
          <w:color w:val="231F20"/>
          <w:spacing w:val="-5"/>
        </w:rPr>
        <w:t>alpha</w:t>
      </w:r>
      <w:r>
        <w:rPr>
          <w:color w:val="231F20"/>
          <w:spacing w:val="-21"/>
        </w:rPr>
        <w:t> </w:t>
      </w:r>
      <w:r>
        <w:rPr>
          <w:color w:val="231F20"/>
          <w:spacing w:val="-3"/>
        </w:rPr>
        <w:t>de</w:t>
      </w:r>
      <w:r>
        <w:rPr>
          <w:color w:val="231F20"/>
          <w:spacing w:val="-21"/>
        </w:rPr>
        <w:t> </w:t>
      </w:r>
      <w:r>
        <w:rPr>
          <w:color w:val="231F20"/>
          <w:spacing w:val="-6"/>
        </w:rPr>
        <w:t>Cronbach</w:t>
      </w:r>
      <w:r>
        <w:rPr>
          <w:color w:val="231F20"/>
          <w:spacing w:val="-21"/>
        </w:rPr>
        <w:t> </w:t>
      </w:r>
      <w:r>
        <w:rPr>
          <w:color w:val="231F20"/>
          <w:spacing w:val="-6"/>
        </w:rPr>
        <w:t>(Cronbach,</w:t>
      </w:r>
      <w:r>
        <w:rPr>
          <w:color w:val="231F20"/>
          <w:spacing w:val="-21"/>
        </w:rPr>
        <w:t> </w:t>
      </w:r>
      <w:r>
        <w:rPr>
          <w:color w:val="231F20"/>
          <w:spacing w:val="-5"/>
        </w:rPr>
        <w:t>1970),</w:t>
      </w:r>
      <w:r>
        <w:rPr>
          <w:color w:val="231F20"/>
          <w:spacing w:val="-21"/>
        </w:rPr>
        <w:t> </w:t>
      </w:r>
      <w:r>
        <w:rPr>
          <w:color w:val="231F20"/>
        </w:rPr>
        <w:t>y</w:t>
      </w:r>
      <w:r>
        <w:rPr>
          <w:color w:val="231F20"/>
          <w:spacing w:val="-21"/>
        </w:rPr>
        <w:t> </w:t>
      </w:r>
      <w:r>
        <w:rPr>
          <w:color w:val="231F20"/>
          <w:spacing w:val="-3"/>
        </w:rPr>
        <w:t>la</w:t>
      </w:r>
      <w:r>
        <w:rPr>
          <w:color w:val="231F20"/>
          <w:spacing w:val="-21"/>
        </w:rPr>
        <w:t> </w:t>
      </w:r>
      <w:r>
        <w:rPr>
          <w:color w:val="231F20"/>
          <w:spacing w:val="-5"/>
        </w:rPr>
        <w:t>fiabilidad</w:t>
      </w:r>
      <w:r>
        <w:rPr>
          <w:color w:val="231F20"/>
          <w:spacing w:val="-21"/>
        </w:rPr>
        <w:t> </w:t>
      </w:r>
      <w:r>
        <w:rPr>
          <w:color w:val="231F20"/>
          <w:spacing w:val="-6"/>
        </w:rPr>
        <w:t>compuesta,</w:t>
      </w:r>
      <w:r>
        <w:rPr>
          <w:color w:val="231F20"/>
          <w:spacing w:val="-21"/>
        </w:rPr>
        <w:t> </w:t>
      </w:r>
      <w:r>
        <w:rPr>
          <w:color w:val="231F20"/>
          <w:spacing w:val="-4"/>
        </w:rPr>
        <w:t>los</w:t>
      </w:r>
      <w:r>
        <w:rPr>
          <w:color w:val="231F20"/>
          <w:spacing w:val="-21"/>
        </w:rPr>
        <w:t> </w:t>
      </w:r>
      <w:r>
        <w:rPr>
          <w:color w:val="231F20"/>
          <w:spacing w:val="-6"/>
        </w:rPr>
        <w:t>valores</w:t>
      </w:r>
      <w:r>
        <w:rPr>
          <w:color w:val="231F20"/>
          <w:spacing w:val="-21"/>
        </w:rPr>
        <w:t> </w:t>
      </w:r>
      <w:r>
        <w:rPr>
          <w:color w:val="231F20"/>
          <w:spacing w:val="-6"/>
        </w:rPr>
        <w:t>oscilan</w:t>
      </w:r>
      <w:r>
        <w:rPr>
          <w:color w:val="231F20"/>
          <w:spacing w:val="-21"/>
        </w:rPr>
        <w:t> </w:t>
      </w:r>
      <w:r>
        <w:rPr>
          <w:color w:val="231F20"/>
          <w:spacing w:val="-5"/>
        </w:rPr>
        <w:t>entre </w:t>
      </w:r>
      <w:r>
        <w:rPr>
          <w:color w:val="231F20"/>
        </w:rPr>
        <w:t>0</w:t>
      </w:r>
      <w:r>
        <w:rPr>
          <w:color w:val="231F20"/>
          <w:spacing w:val="-23"/>
        </w:rPr>
        <w:t> </w:t>
      </w:r>
      <w:r>
        <w:rPr>
          <w:color w:val="231F20"/>
          <w:spacing w:val="-6"/>
        </w:rPr>
        <w:t>(ausencia</w:t>
      </w:r>
      <w:r>
        <w:rPr>
          <w:color w:val="231F20"/>
          <w:spacing w:val="-24"/>
        </w:rPr>
        <w:t> </w:t>
      </w:r>
      <w:r>
        <w:rPr>
          <w:color w:val="231F20"/>
          <w:spacing w:val="-3"/>
        </w:rPr>
        <w:t>de</w:t>
      </w:r>
      <w:r>
        <w:rPr>
          <w:color w:val="231F20"/>
          <w:spacing w:val="-24"/>
        </w:rPr>
        <w:t> </w:t>
      </w:r>
      <w:r>
        <w:rPr>
          <w:color w:val="231F20"/>
          <w:spacing w:val="-6"/>
        </w:rPr>
        <w:t>homogeneidad)</w:t>
      </w:r>
      <w:r>
        <w:rPr>
          <w:color w:val="231F20"/>
          <w:spacing w:val="-23"/>
        </w:rPr>
        <w:t> </w:t>
      </w:r>
      <w:r>
        <w:rPr>
          <w:color w:val="231F20"/>
        </w:rPr>
        <w:t>y</w:t>
      </w:r>
      <w:r>
        <w:rPr>
          <w:color w:val="231F20"/>
          <w:spacing w:val="-23"/>
        </w:rPr>
        <w:t> </w:t>
      </w:r>
      <w:r>
        <w:rPr>
          <w:color w:val="231F20"/>
        </w:rPr>
        <w:t>1</w:t>
      </w:r>
      <w:r>
        <w:rPr>
          <w:color w:val="231F20"/>
          <w:spacing w:val="-23"/>
        </w:rPr>
        <w:t> </w:t>
      </w:r>
      <w:r>
        <w:rPr>
          <w:color w:val="231F20"/>
          <w:spacing w:val="-6"/>
        </w:rPr>
        <w:t>(máxima</w:t>
      </w:r>
      <w:r>
        <w:rPr>
          <w:color w:val="231F20"/>
          <w:spacing w:val="-23"/>
        </w:rPr>
        <w:t> </w:t>
      </w:r>
      <w:r>
        <w:rPr>
          <w:color w:val="231F20"/>
          <w:spacing w:val="-6"/>
        </w:rPr>
        <w:t>homogeneidad)</w:t>
      </w:r>
      <w:r>
        <w:rPr>
          <w:color w:val="231F20"/>
          <w:spacing w:val="-24"/>
        </w:rPr>
        <w:t> </w:t>
      </w:r>
      <w:r>
        <w:rPr>
          <w:color w:val="231F20"/>
          <w:spacing w:val="-8"/>
        </w:rPr>
        <w:t>(Werts,</w:t>
      </w:r>
      <w:r>
        <w:rPr>
          <w:color w:val="231F20"/>
          <w:spacing w:val="-23"/>
        </w:rPr>
        <w:t> </w:t>
      </w:r>
      <w:r>
        <w:rPr>
          <w:color w:val="231F20"/>
          <w:spacing w:val="-5"/>
        </w:rPr>
        <w:t>1974).</w:t>
      </w:r>
      <w:r>
        <w:rPr>
          <w:color w:val="231F20"/>
          <w:spacing w:val="-23"/>
        </w:rPr>
        <w:t> </w:t>
      </w:r>
      <w:r>
        <w:rPr>
          <w:color w:val="231F20"/>
          <w:spacing w:val="-3"/>
        </w:rPr>
        <w:t>La</w:t>
      </w:r>
      <w:r>
        <w:rPr>
          <w:color w:val="231F20"/>
          <w:spacing w:val="-23"/>
        </w:rPr>
        <w:t> </w:t>
      </w:r>
      <w:r>
        <w:rPr>
          <w:color w:val="231F20"/>
          <w:spacing w:val="-6"/>
        </w:rPr>
        <w:t>diferencia </w:t>
      </w:r>
      <w:r>
        <w:rPr>
          <w:color w:val="231F20"/>
          <w:spacing w:val="-3"/>
        </w:rPr>
        <w:t>es</w:t>
      </w:r>
      <w:r>
        <w:rPr>
          <w:color w:val="231F20"/>
          <w:spacing w:val="-19"/>
        </w:rPr>
        <w:t> </w:t>
      </w:r>
      <w:r>
        <w:rPr>
          <w:color w:val="231F20"/>
          <w:spacing w:val="-4"/>
        </w:rPr>
        <w:t>que</w:t>
      </w:r>
      <w:r>
        <w:rPr>
          <w:color w:val="231F20"/>
          <w:spacing w:val="-19"/>
        </w:rPr>
        <w:t> </w:t>
      </w:r>
      <w:r>
        <w:rPr>
          <w:color w:val="231F20"/>
          <w:spacing w:val="-3"/>
        </w:rPr>
        <w:t>el</w:t>
      </w:r>
      <w:r>
        <w:rPr>
          <w:color w:val="231F20"/>
          <w:spacing w:val="-19"/>
        </w:rPr>
        <w:t> </w:t>
      </w:r>
      <w:r>
        <w:rPr>
          <w:color w:val="231F20"/>
          <w:spacing w:val="-5"/>
        </w:rPr>
        <w:t>alpha</w:t>
      </w:r>
      <w:r>
        <w:rPr>
          <w:color w:val="231F20"/>
          <w:spacing w:val="-19"/>
        </w:rPr>
        <w:t> </w:t>
      </w:r>
      <w:r>
        <w:rPr>
          <w:color w:val="231F20"/>
          <w:spacing w:val="-3"/>
        </w:rPr>
        <w:t>de</w:t>
      </w:r>
      <w:r>
        <w:rPr>
          <w:color w:val="231F20"/>
          <w:spacing w:val="-19"/>
        </w:rPr>
        <w:t> </w:t>
      </w:r>
      <w:r>
        <w:rPr>
          <w:color w:val="231F20"/>
          <w:spacing w:val="-6"/>
        </w:rPr>
        <w:t>Cronbach</w:t>
      </w:r>
      <w:r>
        <w:rPr>
          <w:color w:val="231F20"/>
          <w:spacing w:val="-19"/>
        </w:rPr>
        <w:t> </w:t>
      </w:r>
      <w:r>
        <w:rPr>
          <w:color w:val="231F20"/>
          <w:spacing w:val="-6"/>
        </w:rPr>
        <w:t>presupone</w:t>
      </w:r>
      <w:r>
        <w:rPr>
          <w:color w:val="231F20"/>
          <w:spacing w:val="-19"/>
        </w:rPr>
        <w:t> </w:t>
      </w:r>
      <w:r>
        <w:rPr>
          <w:color w:val="231F20"/>
        </w:rPr>
        <w:t>a</w:t>
      </w:r>
      <w:r>
        <w:rPr>
          <w:color w:val="231F20"/>
          <w:spacing w:val="-19"/>
        </w:rPr>
        <w:t> </w:t>
      </w:r>
      <w:r>
        <w:rPr>
          <w:color w:val="231F20"/>
          <w:spacing w:val="-5"/>
        </w:rPr>
        <w:t>priori</w:t>
      </w:r>
      <w:r>
        <w:rPr>
          <w:color w:val="231F20"/>
          <w:spacing w:val="-19"/>
        </w:rPr>
        <w:t> </w:t>
      </w:r>
      <w:r>
        <w:rPr>
          <w:color w:val="231F20"/>
          <w:spacing w:val="-4"/>
        </w:rPr>
        <w:t>que</w:t>
      </w:r>
      <w:r>
        <w:rPr>
          <w:color w:val="231F20"/>
          <w:spacing w:val="-19"/>
        </w:rPr>
        <w:t> </w:t>
      </w:r>
      <w:r>
        <w:rPr>
          <w:color w:val="231F20"/>
          <w:spacing w:val="-5"/>
        </w:rPr>
        <w:t>cada</w:t>
      </w:r>
      <w:r>
        <w:rPr>
          <w:color w:val="231F20"/>
          <w:spacing w:val="-19"/>
        </w:rPr>
        <w:t> </w:t>
      </w:r>
      <w:r>
        <w:rPr>
          <w:color w:val="231F20"/>
          <w:spacing w:val="-6"/>
        </w:rPr>
        <w:t>indicador</w:t>
      </w:r>
      <w:r>
        <w:rPr>
          <w:color w:val="231F20"/>
          <w:spacing w:val="-20"/>
        </w:rPr>
        <w:t> </w:t>
      </w:r>
      <w:r>
        <w:rPr>
          <w:color w:val="231F20"/>
          <w:spacing w:val="-3"/>
        </w:rPr>
        <w:t>de</w:t>
      </w:r>
      <w:r>
        <w:rPr>
          <w:color w:val="231F20"/>
          <w:spacing w:val="-19"/>
        </w:rPr>
        <w:t> </w:t>
      </w:r>
      <w:r>
        <w:rPr>
          <w:color w:val="231F20"/>
          <w:spacing w:val="-3"/>
        </w:rPr>
        <w:t>un</w:t>
      </w:r>
      <w:r>
        <w:rPr>
          <w:color w:val="231F20"/>
          <w:spacing w:val="-19"/>
        </w:rPr>
        <w:t> </w:t>
      </w:r>
      <w:r>
        <w:rPr>
          <w:color w:val="231F20"/>
          <w:spacing w:val="-6"/>
        </w:rPr>
        <w:t>constructo</w:t>
      </w:r>
      <w:r>
        <w:rPr>
          <w:color w:val="231F20"/>
          <w:spacing w:val="-20"/>
        </w:rPr>
        <w:t> </w:t>
      </w:r>
      <w:r>
        <w:rPr>
          <w:color w:val="231F20"/>
          <w:spacing w:val="-5"/>
        </w:rPr>
        <w:t>con- </w:t>
      </w:r>
      <w:r>
        <w:rPr>
          <w:color w:val="231F20"/>
          <w:spacing w:val="-6"/>
        </w:rPr>
        <w:t>tribuye</w:t>
      </w:r>
      <w:r>
        <w:rPr>
          <w:color w:val="231F20"/>
          <w:spacing w:val="-12"/>
        </w:rPr>
        <w:t> </w:t>
      </w:r>
      <w:r>
        <w:rPr>
          <w:color w:val="231F20"/>
          <w:spacing w:val="-3"/>
        </w:rPr>
        <w:t>de</w:t>
      </w:r>
      <w:r>
        <w:rPr>
          <w:color w:val="231F20"/>
          <w:spacing w:val="-12"/>
        </w:rPr>
        <w:t> </w:t>
      </w:r>
      <w:r>
        <w:rPr>
          <w:color w:val="231F20"/>
          <w:spacing w:val="-3"/>
        </w:rPr>
        <w:t>la</w:t>
      </w:r>
      <w:r>
        <w:rPr>
          <w:color w:val="231F20"/>
          <w:spacing w:val="-12"/>
        </w:rPr>
        <w:t> </w:t>
      </w:r>
      <w:r>
        <w:rPr>
          <w:color w:val="231F20"/>
          <w:spacing w:val="-5"/>
        </w:rPr>
        <w:t>misma</w:t>
      </w:r>
      <w:r>
        <w:rPr>
          <w:color w:val="231F20"/>
          <w:spacing w:val="-12"/>
        </w:rPr>
        <w:t> </w:t>
      </w:r>
      <w:r>
        <w:rPr>
          <w:color w:val="231F20"/>
          <w:spacing w:val="-5"/>
        </w:rPr>
        <w:t>forma</w:t>
      </w:r>
      <w:r>
        <w:rPr>
          <w:color w:val="231F20"/>
          <w:spacing w:val="-12"/>
        </w:rPr>
        <w:t> </w:t>
      </w:r>
      <w:r>
        <w:rPr>
          <w:color w:val="231F20"/>
          <w:spacing w:val="-6"/>
        </w:rPr>
        <w:t>mientras</w:t>
      </w:r>
      <w:r>
        <w:rPr>
          <w:color w:val="231F20"/>
          <w:spacing w:val="-12"/>
        </w:rPr>
        <w:t> </w:t>
      </w:r>
      <w:r>
        <w:rPr>
          <w:color w:val="231F20"/>
          <w:spacing w:val="-4"/>
        </w:rPr>
        <w:t>que</w:t>
      </w:r>
      <w:r>
        <w:rPr>
          <w:color w:val="231F20"/>
          <w:spacing w:val="-12"/>
        </w:rPr>
        <w:t> </w:t>
      </w:r>
      <w:r>
        <w:rPr>
          <w:color w:val="231F20"/>
          <w:spacing w:val="-3"/>
        </w:rPr>
        <w:t>la</w:t>
      </w:r>
      <w:r>
        <w:rPr>
          <w:color w:val="231F20"/>
          <w:spacing w:val="-12"/>
        </w:rPr>
        <w:t> </w:t>
      </w:r>
      <w:r>
        <w:rPr>
          <w:color w:val="231F20"/>
          <w:spacing w:val="-5"/>
        </w:rPr>
        <w:t>fiabilidad</w:t>
      </w:r>
      <w:r>
        <w:rPr>
          <w:color w:val="231F20"/>
          <w:spacing w:val="-12"/>
        </w:rPr>
        <w:t> </w:t>
      </w:r>
      <w:r>
        <w:rPr>
          <w:color w:val="231F20"/>
          <w:spacing w:val="-6"/>
        </w:rPr>
        <w:t>compuesta</w:t>
      </w:r>
      <w:r>
        <w:rPr>
          <w:color w:val="231F20"/>
          <w:spacing w:val="-12"/>
        </w:rPr>
        <w:t> </w:t>
      </w:r>
      <w:r>
        <w:rPr>
          <w:color w:val="231F20"/>
          <w:spacing w:val="-6"/>
        </w:rPr>
        <w:t>utiliza</w:t>
      </w:r>
      <w:r>
        <w:rPr>
          <w:color w:val="231F20"/>
          <w:spacing w:val="-12"/>
        </w:rPr>
        <w:t> </w:t>
      </w:r>
      <w:r>
        <w:rPr>
          <w:color w:val="231F20"/>
          <w:spacing w:val="-4"/>
        </w:rPr>
        <w:t>las</w:t>
      </w:r>
      <w:r>
        <w:rPr>
          <w:color w:val="231F20"/>
          <w:spacing w:val="-12"/>
        </w:rPr>
        <w:t> </w:t>
      </w:r>
      <w:r>
        <w:rPr>
          <w:color w:val="231F20"/>
          <w:spacing w:val="-6"/>
        </w:rPr>
        <w:t>cargas</w:t>
      </w:r>
      <w:r>
        <w:rPr>
          <w:color w:val="231F20"/>
          <w:spacing w:val="-12"/>
        </w:rPr>
        <w:t> </w:t>
      </w:r>
      <w:r>
        <w:rPr>
          <w:color w:val="231F20"/>
          <w:spacing w:val="-3"/>
        </w:rPr>
        <w:t>de</w:t>
      </w:r>
      <w:r>
        <w:rPr>
          <w:color w:val="231F20"/>
          <w:spacing w:val="-12"/>
        </w:rPr>
        <w:t> </w:t>
      </w:r>
      <w:r>
        <w:rPr>
          <w:color w:val="231F20"/>
          <w:spacing w:val="-4"/>
        </w:rPr>
        <w:t>los </w:t>
      </w:r>
      <w:r>
        <w:rPr>
          <w:color w:val="231F20"/>
          <w:spacing w:val="-5"/>
        </w:rPr>
        <w:t>ítems</w:t>
      </w:r>
      <w:r>
        <w:rPr>
          <w:color w:val="231F20"/>
          <w:spacing w:val="-14"/>
        </w:rPr>
        <w:t> </w:t>
      </w:r>
      <w:r>
        <w:rPr>
          <w:color w:val="231F20"/>
          <w:spacing w:val="-4"/>
        </w:rPr>
        <w:t>tal</w:t>
      </w:r>
      <w:r>
        <w:rPr>
          <w:color w:val="231F20"/>
          <w:spacing w:val="-14"/>
        </w:rPr>
        <w:t> </w:t>
      </w:r>
      <w:r>
        <w:rPr>
          <w:color w:val="231F20"/>
          <w:spacing w:val="-5"/>
        </w:rPr>
        <w:t>como</w:t>
      </w:r>
      <w:r>
        <w:rPr>
          <w:color w:val="231F20"/>
          <w:spacing w:val="-14"/>
        </w:rPr>
        <w:t> </w:t>
      </w:r>
      <w:r>
        <w:rPr>
          <w:color w:val="231F20"/>
          <w:spacing w:val="-6"/>
        </w:rPr>
        <w:t>existen</w:t>
      </w:r>
      <w:r>
        <w:rPr>
          <w:color w:val="231F20"/>
          <w:spacing w:val="-14"/>
        </w:rPr>
        <w:t> </w:t>
      </w:r>
      <w:r>
        <w:rPr>
          <w:color w:val="231F20"/>
          <w:spacing w:val="-3"/>
        </w:rPr>
        <w:t>en</w:t>
      </w:r>
      <w:r>
        <w:rPr>
          <w:color w:val="231F20"/>
          <w:spacing w:val="-14"/>
        </w:rPr>
        <w:t> </w:t>
      </w:r>
      <w:r>
        <w:rPr>
          <w:color w:val="231F20"/>
          <w:spacing w:val="-3"/>
        </w:rPr>
        <w:t>el</w:t>
      </w:r>
      <w:r>
        <w:rPr>
          <w:color w:val="231F20"/>
          <w:spacing w:val="-14"/>
        </w:rPr>
        <w:t> </w:t>
      </w:r>
      <w:r>
        <w:rPr>
          <w:color w:val="231F20"/>
          <w:spacing w:val="-5"/>
        </w:rPr>
        <w:t>modelo</w:t>
      </w:r>
      <w:r>
        <w:rPr>
          <w:color w:val="231F20"/>
          <w:spacing w:val="-14"/>
        </w:rPr>
        <w:t> </w:t>
      </w:r>
      <w:r>
        <w:rPr>
          <w:color w:val="231F20"/>
          <w:spacing w:val="-6"/>
        </w:rPr>
        <w:t>causal.</w:t>
      </w:r>
      <w:r>
        <w:rPr>
          <w:color w:val="231F20"/>
          <w:spacing w:val="-14"/>
        </w:rPr>
        <w:t> </w:t>
      </w:r>
      <w:r>
        <w:rPr>
          <w:color w:val="231F20"/>
          <w:spacing w:val="-3"/>
        </w:rPr>
        <w:t>Lo</w:t>
      </w:r>
      <w:r>
        <w:rPr>
          <w:color w:val="231F20"/>
          <w:spacing w:val="-14"/>
        </w:rPr>
        <w:t> </w:t>
      </w:r>
      <w:r>
        <w:rPr>
          <w:color w:val="231F20"/>
          <w:spacing w:val="-4"/>
        </w:rPr>
        <w:t>más</w:t>
      </w:r>
      <w:r>
        <w:rPr>
          <w:color w:val="231F20"/>
          <w:spacing w:val="-14"/>
        </w:rPr>
        <w:t> </w:t>
      </w:r>
      <w:r>
        <w:rPr>
          <w:color w:val="231F20"/>
          <w:spacing w:val="-6"/>
        </w:rPr>
        <w:t>habitual</w:t>
      </w:r>
      <w:r>
        <w:rPr>
          <w:color w:val="231F20"/>
          <w:spacing w:val="-14"/>
        </w:rPr>
        <w:t> </w:t>
      </w:r>
      <w:r>
        <w:rPr>
          <w:color w:val="231F20"/>
          <w:spacing w:val="-3"/>
        </w:rPr>
        <w:t>es</w:t>
      </w:r>
      <w:r>
        <w:rPr>
          <w:color w:val="231F20"/>
          <w:spacing w:val="-14"/>
        </w:rPr>
        <w:t> </w:t>
      </w:r>
      <w:r>
        <w:rPr>
          <w:color w:val="231F20"/>
          <w:spacing w:val="-6"/>
        </w:rPr>
        <w:t>considerar</w:t>
      </w:r>
      <w:r>
        <w:rPr>
          <w:color w:val="231F20"/>
          <w:spacing w:val="-14"/>
        </w:rPr>
        <w:t> </w:t>
      </w:r>
      <w:r>
        <w:rPr>
          <w:color w:val="231F20"/>
          <w:spacing w:val="-5"/>
        </w:rPr>
        <w:t>como</w:t>
      </w:r>
      <w:r>
        <w:rPr>
          <w:color w:val="231F20"/>
          <w:spacing w:val="-14"/>
        </w:rPr>
        <w:t> </w:t>
      </w:r>
      <w:r>
        <w:rPr>
          <w:color w:val="231F20"/>
          <w:spacing w:val="-6"/>
        </w:rPr>
        <w:t>criterio </w:t>
      </w:r>
      <w:r>
        <w:rPr>
          <w:color w:val="231F20"/>
          <w:spacing w:val="-3"/>
        </w:rPr>
        <w:t>de</w:t>
      </w:r>
      <w:r>
        <w:rPr>
          <w:color w:val="231F20"/>
          <w:spacing w:val="-10"/>
        </w:rPr>
        <w:t> </w:t>
      </w:r>
      <w:r>
        <w:rPr>
          <w:color w:val="231F20"/>
          <w:spacing w:val="-5"/>
        </w:rPr>
        <w:t>fiabilidad</w:t>
      </w:r>
      <w:r>
        <w:rPr>
          <w:color w:val="231F20"/>
          <w:spacing w:val="-10"/>
        </w:rPr>
        <w:t> </w:t>
      </w:r>
      <w:r>
        <w:rPr>
          <w:color w:val="231F20"/>
          <w:spacing w:val="-4"/>
        </w:rPr>
        <w:t>que</w:t>
      </w:r>
      <w:r>
        <w:rPr>
          <w:color w:val="231F20"/>
          <w:spacing w:val="-10"/>
        </w:rPr>
        <w:t> </w:t>
      </w:r>
      <w:r>
        <w:rPr>
          <w:color w:val="231F20"/>
          <w:spacing w:val="-4"/>
        </w:rPr>
        <w:t>los</w:t>
      </w:r>
      <w:r>
        <w:rPr>
          <w:color w:val="231F20"/>
          <w:spacing w:val="-10"/>
        </w:rPr>
        <w:t> </w:t>
      </w:r>
      <w:r>
        <w:rPr>
          <w:color w:val="231F20"/>
          <w:spacing w:val="-6"/>
        </w:rPr>
        <w:t>valores</w:t>
      </w:r>
      <w:r>
        <w:rPr>
          <w:color w:val="231F20"/>
          <w:spacing w:val="-10"/>
        </w:rPr>
        <w:t> </w:t>
      </w:r>
      <w:r>
        <w:rPr>
          <w:color w:val="231F20"/>
          <w:spacing w:val="-3"/>
        </w:rPr>
        <w:t>de</w:t>
      </w:r>
      <w:r>
        <w:rPr>
          <w:color w:val="231F20"/>
          <w:spacing w:val="-10"/>
        </w:rPr>
        <w:t> </w:t>
      </w:r>
      <w:r>
        <w:rPr>
          <w:color w:val="231F20"/>
          <w:spacing w:val="-5"/>
        </w:rPr>
        <w:t>ambos</w:t>
      </w:r>
      <w:r>
        <w:rPr>
          <w:color w:val="231F20"/>
          <w:spacing w:val="-10"/>
        </w:rPr>
        <w:t> </w:t>
      </w:r>
      <w:r>
        <w:rPr>
          <w:color w:val="231F20"/>
          <w:spacing w:val="-6"/>
        </w:rPr>
        <w:t>índices</w:t>
      </w:r>
      <w:r>
        <w:rPr>
          <w:color w:val="231F20"/>
          <w:spacing w:val="-10"/>
        </w:rPr>
        <w:t> </w:t>
      </w:r>
      <w:r>
        <w:rPr>
          <w:color w:val="231F20"/>
          <w:spacing w:val="-5"/>
        </w:rPr>
        <w:t>sean</w:t>
      </w:r>
      <w:r>
        <w:rPr>
          <w:color w:val="231F20"/>
          <w:spacing w:val="-10"/>
        </w:rPr>
        <w:t> </w:t>
      </w:r>
      <w:r>
        <w:rPr>
          <w:color w:val="231F20"/>
          <w:spacing w:val="-6"/>
        </w:rPr>
        <w:t>superiores</w:t>
      </w:r>
      <w:r>
        <w:rPr>
          <w:color w:val="231F20"/>
          <w:spacing w:val="-10"/>
        </w:rPr>
        <w:t> </w:t>
      </w:r>
      <w:r>
        <w:rPr>
          <w:color w:val="231F20"/>
        </w:rPr>
        <w:t>a</w:t>
      </w:r>
      <w:r>
        <w:rPr>
          <w:color w:val="231F20"/>
          <w:spacing w:val="-10"/>
        </w:rPr>
        <w:t> </w:t>
      </w:r>
      <w:r>
        <w:rPr>
          <w:color w:val="231F20"/>
          <w:spacing w:val="-4"/>
        </w:rPr>
        <w:t>0.7</w:t>
      </w:r>
      <w:r>
        <w:rPr>
          <w:color w:val="231F20"/>
          <w:spacing w:val="-10"/>
        </w:rPr>
        <w:t> </w:t>
      </w:r>
      <w:r>
        <w:rPr>
          <w:color w:val="231F20"/>
          <w:spacing w:val="-6"/>
        </w:rPr>
        <w:t>(Serrano,</w:t>
      </w:r>
      <w:r>
        <w:rPr>
          <w:color w:val="231F20"/>
          <w:spacing w:val="-10"/>
        </w:rPr>
        <w:t> </w:t>
      </w:r>
      <w:r>
        <w:rPr>
          <w:color w:val="231F20"/>
          <w:spacing w:val="-6"/>
        </w:rPr>
        <w:t>2014).</w:t>
      </w:r>
    </w:p>
    <w:p>
      <w:pPr>
        <w:pStyle w:val="BodyText"/>
        <w:spacing w:line="249" w:lineRule="auto" w:before="1"/>
        <w:ind w:left="117" w:right="113" w:firstLine="850"/>
        <w:jc w:val="both"/>
      </w:pPr>
      <w:r>
        <w:rPr>
          <w:color w:val="231F20"/>
          <w:spacing w:val="-4"/>
        </w:rPr>
        <w:t>Para </w:t>
      </w:r>
      <w:r>
        <w:rPr>
          <w:color w:val="231F20"/>
          <w:spacing w:val="-3"/>
        </w:rPr>
        <w:t>el </w:t>
      </w:r>
      <w:r>
        <w:rPr>
          <w:color w:val="231F20"/>
          <w:spacing w:val="-5"/>
        </w:rPr>
        <w:t>modelo </w:t>
      </w:r>
      <w:r>
        <w:rPr>
          <w:color w:val="231F20"/>
          <w:spacing w:val="-3"/>
        </w:rPr>
        <w:t>de </w:t>
      </w:r>
      <w:r>
        <w:rPr>
          <w:color w:val="231F20"/>
          <w:spacing w:val="-5"/>
        </w:rPr>
        <w:t>adopción </w:t>
      </w:r>
      <w:r>
        <w:rPr>
          <w:color w:val="231F20"/>
          <w:spacing w:val="-4"/>
        </w:rPr>
        <w:t>del </w:t>
      </w:r>
      <w:r>
        <w:rPr>
          <w:color w:val="231F20"/>
          <w:spacing w:val="-5"/>
        </w:rPr>
        <w:t>comercio electrónico, </w:t>
      </w:r>
      <w:r>
        <w:rPr>
          <w:color w:val="231F20"/>
          <w:spacing w:val="-4"/>
        </w:rPr>
        <w:t>fue usado </w:t>
      </w:r>
      <w:r>
        <w:rPr>
          <w:color w:val="231F20"/>
          <w:spacing w:val="-3"/>
        </w:rPr>
        <w:t>el </w:t>
      </w:r>
      <w:r>
        <w:rPr>
          <w:color w:val="231F20"/>
          <w:spacing w:val="-5"/>
        </w:rPr>
        <w:t>progra- </w:t>
      </w:r>
      <w:r>
        <w:rPr>
          <w:color w:val="231F20"/>
          <w:spacing w:val="-3"/>
        </w:rPr>
        <w:t>ma </w:t>
      </w:r>
      <w:r>
        <w:rPr>
          <w:color w:val="231F20"/>
          <w:spacing w:val="-5"/>
        </w:rPr>
        <w:t>SmartPLS </w:t>
      </w:r>
      <w:r>
        <w:rPr>
          <w:color w:val="231F20"/>
          <w:spacing w:val="-4"/>
        </w:rPr>
        <w:t>para </w:t>
      </w:r>
      <w:r>
        <w:rPr>
          <w:color w:val="231F20"/>
          <w:spacing w:val="-5"/>
        </w:rPr>
        <w:t>realizar </w:t>
      </w:r>
      <w:r>
        <w:rPr>
          <w:color w:val="231F20"/>
          <w:spacing w:val="-4"/>
        </w:rPr>
        <w:t>estas </w:t>
      </w:r>
      <w:r>
        <w:rPr>
          <w:color w:val="231F20"/>
          <w:spacing w:val="-5"/>
        </w:rPr>
        <w:t>pruebas, </w:t>
      </w:r>
      <w:r>
        <w:rPr>
          <w:color w:val="231F20"/>
          <w:spacing w:val="-3"/>
        </w:rPr>
        <w:t>se </w:t>
      </w:r>
      <w:r>
        <w:rPr>
          <w:color w:val="231F20"/>
          <w:spacing w:val="-5"/>
        </w:rPr>
        <w:t>observa </w:t>
      </w:r>
      <w:r>
        <w:rPr>
          <w:color w:val="231F20"/>
          <w:spacing w:val="-4"/>
        </w:rPr>
        <w:t>que </w:t>
      </w:r>
      <w:r>
        <w:rPr>
          <w:color w:val="231F20"/>
          <w:spacing w:val="-3"/>
        </w:rPr>
        <w:t>en la </w:t>
      </w:r>
      <w:r>
        <w:rPr>
          <w:color w:val="231F20"/>
          <w:spacing w:val="-4"/>
        </w:rPr>
        <w:t>fiabilidad </w:t>
      </w:r>
      <w:r>
        <w:rPr>
          <w:color w:val="231F20"/>
          <w:spacing w:val="-5"/>
        </w:rPr>
        <w:t>compuesta </w:t>
      </w:r>
      <w:r>
        <w:rPr>
          <w:color w:val="231F20"/>
          <w:spacing w:val="-4"/>
        </w:rPr>
        <w:t>todos los </w:t>
      </w:r>
      <w:r>
        <w:rPr>
          <w:color w:val="231F20"/>
          <w:spacing w:val="-5"/>
        </w:rPr>
        <w:t>submodelos tienen </w:t>
      </w:r>
      <w:r>
        <w:rPr>
          <w:color w:val="231F20"/>
          <w:spacing w:val="-3"/>
        </w:rPr>
        <w:t>un </w:t>
      </w:r>
      <w:r>
        <w:rPr>
          <w:color w:val="231F20"/>
          <w:spacing w:val="-5"/>
        </w:rPr>
        <w:t>índice superior </w:t>
      </w:r>
      <w:r>
        <w:rPr>
          <w:color w:val="231F20"/>
        </w:rPr>
        <w:t>a </w:t>
      </w:r>
      <w:r>
        <w:rPr>
          <w:color w:val="231F20"/>
          <w:spacing w:val="-4"/>
        </w:rPr>
        <w:t>0.7, </w:t>
      </w:r>
      <w:r>
        <w:rPr>
          <w:color w:val="231F20"/>
        </w:rPr>
        <w:t>y </w:t>
      </w:r>
      <w:r>
        <w:rPr>
          <w:color w:val="231F20"/>
          <w:spacing w:val="-3"/>
        </w:rPr>
        <w:t>en el </w:t>
      </w:r>
      <w:r>
        <w:rPr>
          <w:color w:val="231F20"/>
          <w:spacing w:val="-4"/>
        </w:rPr>
        <w:t>alpha </w:t>
      </w:r>
      <w:r>
        <w:rPr>
          <w:color w:val="231F20"/>
          <w:spacing w:val="-3"/>
        </w:rPr>
        <w:t>de </w:t>
      </w:r>
      <w:r>
        <w:rPr>
          <w:color w:val="231F20"/>
          <w:spacing w:val="-5"/>
        </w:rPr>
        <w:t>Cronbach, </w:t>
      </w:r>
      <w:r>
        <w:rPr>
          <w:color w:val="231F20"/>
          <w:spacing w:val="-4"/>
        </w:rPr>
        <w:t>los </w:t>
      </w:r>
      <w:r>
        <w:rPr>
          <w:color w:val="231F20"/>
          <w:spacing w:val="-5"/>
        </w:rPr>
        <w:t>submodelos características técnicas, factores ambientales </w:t>
      </w:r>
      <w:r>
        <w:rPr>
          <w:color w:val="231F20"/>
        </w:rPr>
        <w:t>y </w:t>
      </w:r>
      <w:r>
        <w:rPr>
          <w:color w:val="231F20"/>
          <w:spacing w:val="-4"/>
        </w:rPr>
        <w:t>apoyo </w:t>
      </w:r>
      <w:r>
        <w:rPr>
          <w:color w:val="231F20"/>
          <w:spacing w:val="-5"/>
        </w:rPr>
        <w:t>gubernamental </w:t>
      </w:r>
      <w:r>
        <w:rPr>
          <w:color w:val="231F20"/>
          <w:spacing w:val="-3"/>
        </w:rPr>
        <w:t>no </w:t>
      </w:r>
      <w:r>
        <w:rPr>
          <w:color w:val="231F20"/>
          <w:spacing w:val="-5"/>
        </w:rPr>
        <w:t>alcanzaron índices superiores </w:t>
      </w:r>
      <w:r>
        <w:rPr>
          <w:color w:val="231F20"/>
        </w:rPr>
        <w:t>a </w:t>
      </w:r>
      <w:r>
        <w:rPr>
          <w:color w:val="231F20"/>
          <w:spacing w:val="-5"/>
        </w:rPr>
        <w:t>0.7.Sin embargo, tomando </w:t>
      </w:r>
      <w:r>
        <w:rPr>
          <w:color w:val="231F20"/>
          <w:spacing w:val="-3"/>
        </w:rPr>
        <w:t>en </w:t>
      </w:r>
      <w:r>
        <w:rPr>
          <w:color w:val="231F20"/>
          <w:spacing w:val="-5"/>
        </w:rPr>
        <w:t>consideración </w:t>
      </w:r>
      <w:r>
        <w:rPr>
          <w:color w:val="231F20"/>
          <w:spacing w:val="-4"/>
        </w:rPr>
        <w:t>ambos </w:t>
      </w:r>
      <w:r>
        <w:rPr>
          <w:color w:val="231F20"/>
          <w:spacing w:val="-5"/>
        </w:rPr>
        <w:t>índices,</w:t>
      </w:r>
      <w:r>
        <w:rPr>
          <w:color w:val="231F20"/>
          <w:spacing w:val="-10"/>
        </w:rPr>
        <w:t> </w:t>
      </w:r>
      <w:r>
        <w:rPr>
          <w:color w:val="231F20"/>
          <w:spacing w:val="-3"/>
        </w:rPr>
        <w:t>se</w:t>
      </w:r>
      <w:r>
        <w:rPr>
          <w:color w:val="231F20"/>
          <w:spacing w:val="-10"/>
        </w:rPr>
        <w:t> </w:t>
      </w:r>
      <w:r>
        <w:rPr>
          <w:color w:val="231F20"/>
          <w:spacing w:val="-5"/>
        </w:rPr>
        <w:t>decidió</w:t>
      </w:r>
      <w:r>
        <w:rPr>
          <w:color w:val="231F20"/>
          <w:spacing w:val="-10"/>
        </w:rPr>
        <w:t> </w:t>
      </w:r>
      <w:r>
        <w:rPr>
          <w:color w:val="231F20"/>
          <w:spacing w:val="-4"/>
        </w:rPr>
        <w:t>que</w:t>
      </w:r>
      <w:r>
        <w:rPr>
          <w:color w:val="231F20"/>
          <w:spacing w:val="-10"/>
        </w:rPr>
        <w:t> </w:t>
      </w:r>
      <w:r>
        <w:rPr>
          <w:color w:val="231F20"/>
          <w:spacing w:val="-4"/>
        </w:rPr>
        <w:t>todos</w:t>
      </w:r>
      <w:r>
        <w:rPr>
          <w:color w:val="231F20"/>
          <w:spacing w:val="-10"/>
        </w:rPr>
        <w:t> </w:t>
      </w:r>
      <w:r>
        <w:rPr>
          <w:color w:val="231F20"/>
          <w:spacing w:val="-4"/>
        </w:rPr>
        <w:t>los</w:t>
      </w:r>
      <w:r>
        <w:rPr>
          <w:color w:val="231F20"/>
          <w:spacing w:val="-10"/>
        </w:rPr>
        <w:t> </w:t>
      </w:r>
      <w:r>
        <w:rPr>
          <w:color w:val="231F20"/>
          <w:spacing w:val="-5"/>
        </w:rPr>
        <w:t>submodelos</w:t>
      </w:r>
      <w:r>
        <w:rPr>
          <w:color w:val="231F20"/>
          <w:spacing w:val="-10"/>
        </w:rPr>
        <w:t> </w:t>
      </w:r>
      <w:r>
        <w:rPr>
          <w:color w:val="231F20"/>
          <w:spacing w:val="-5"/>
        </w:rPr>
        <w:t>cumplen</w:t>
      </w:r>
      <w:r>
        <w:rPr>
          <w:color w:val="231F20"/>
          <w:spacing w:val="-10"/>
        </w:rPr>
        <w:t> </w:t>
      </w:r>
      <w:r>
        <w:rPr>
          <w:color w:val="231F20"/>
          <w:spacing w:val="-4"/>
        </w:rPr>
        <w:t>con</w:t>
      </w:r>
      <w:r>
        <w:rPr>
          <w:color w:val="231F20"/>
          <w:spacing w:val="-10"/>
        </w:rPr>
        <w:t> </w:t>
      </w:r>
      <w:r>
        <w:rPr>
          <w:color w:val="231F20"/>
          <w:spacing w:val="-3"/>
        </w:rPr>
        <w:t>el</w:t>
      </w:r>
      <w:r>
        <w:rPr>
          <w:color w:val="231F20"/>
          <w:spacing w:val="-10"/>
        </w:rPr>
        <w:t> </w:t>
      </w:r>
      <w:r>
        <w:rPr>
          <w:color w:val="231F20"/>
          <w:spacing w:val="-5"/>
        </w:rPr>
        <w:t>criterio</w:t>
      </w:r>
      <w:r>
        <w:rPr>
          <w:color w:val="231F20"/>
          <w:spacing w:val="-10"/>
        </w:rPr>
        <w:t> </w:t>
      </w:r>
      <w:r>
        <w:rPr>
          <w:color w:val="231F20"/>
          <w:spacing w:val="-3"/>
        </w:rPr>
        <w:t>de</w:t>
      </w:r>
      <w:r>
        <w:rPr>
          <w:color w:val="231F20"/>
          <w:spacing w:val="-10"/>
        </w:rPr>
        <w:t> </w:t>
      </w:r>
      <w:r>
        <w:rPr>
          <w:color w:val="231F20"/>
          <w:spacing w:val="-5"/>
        </w:rPr>
        <w:t>fiabilidad.</w:t>
      </w:r>
      <w:r>
        <w:rPr>
          <w:color w:val="231F20"/>
          <w:spacing w:val="-10"/>
        </w:rPr>
        <w:t> </w:t>
      </w:r>
      <w:r>
        <w:rPr>
          <w:color w:val="231F20"/>
          <w:spacing w:val="-4"/>
        </w:rPr>
        <w:t>Las</w:t>
      </w:r>
    </w:p>
    <w:p>
      <w:pPr>
        <w:spacing w:after="0" w:line="249" w:lineRule="auto"/>
        <w:jc w:val="both"/>
        <w:sectPr>
          <w:pgSz w:w="9360" w:h="12760"/>
          <w:pgMar w:header="751" w:footer="0" w:top="980" w:bottom="280" w:left="960" w:right="960"/>
        </w:sectPr>
      </w:pPr>
    </w:p>
    <w:p>
      <w:pPr>
        <w:pStyle w:val="BodyText"/>
        <w:rPr>
          <w:sz w:val="20"/>
        </w:rPr>
      </w:pPr>
    </w:p>
    <w:p>
      <w:pPr>
        <w:pStyle w:val="BodyText"/>
        <w:spacing w:before="10"/>
        <w:rPr>
          <w:sz w:val="19"/>
        </w:rPr>
      </w:pPr>
    </w:p>
    <w:p>
      <w:pPr>
        <w:pStyle w:val="BodyText"/>
        <w:spacing w:line="249" w:lineRule="auto"/>
        <w:ind w:left="117"/>
      </w:pPr>
      <w:r>
        <w:rPr>
          <w:color w:val="231F20"/>
          <w:spacing w:val="-5"/>
        </w:rPr>
        <w:t>tablas</w:t>
      </w:r>
      <w:r>
        <w:rPr>
          <w:color w:val="231F20"/>
          <w:spacing w:val="-22"/>
        </w:rPr>
        <w:t> </w:t>
      </w:r>
      <w:r>
        <w:rPr>
          <w:color w:val="231F20"/>
        </w:rPr>
        <w:t>4</w:t>
      </w:r>
      <w:r>
        <w:rPr>
          <w:color w:val="231F20"/>
          <w:spacing w:val="-22"/>
        </w:rPr>
        <w:t> </w:t>
      </w:r>
      <w:r>
        <w:rPr>
          <w:color w:val="231F20"/>
        </w:rPr>
        <w:t>y</w:t>
      </w:r>
      <w:r>
        <w:rPr>
          <w:color w:val="231F20"/>
          <w:spacing w:val="-22"/>
        </w:rPr>
        <w:t> </w:t>
      </w:r>
      <w:r>
        <w:rPr>
          <w:color w:val="231F20"/>
          <w:spacing w:val="-3"/>
        </w:rPr>
        <w:t>5,</w:t>
      </w:r>
      <w:r>
        <w:rPr>
          <w:color w:val="231F20"/>
          <w:spacing w:val="-22"/>
        </w:rPr>
        <w:t> </w:t>
      </w:r>
      <w:r>
        <w:rPr>
          <w:color w:val="231F20"/>
          <w:spacing w:val="-5"/>
        </w:rPr>
        <w:t>muestran</w:t>
      </w:r>
      <w:r>
        <w:rPr>
          <w:color w:val="231F20"/>
          <w:spacing w:val="-22"/>
        </w:rPr>
        <w:t> </w:t>
      </w:r>
      <w:r>
        <w:rPr>
          <w:color w:val="231F20"/>
          <w:spacing w:val="-4"/>
        </w:rPr>
        <w:t>los</w:t>
      </w:r>
      <w:r>
        <w:rPr>
          <w:color w:val="231F20"/>
          <w:spacing w:val="-22"/>
        </w:rPr>
        <w:t> </w:t>
      </w:r>
      <w:r>
        <w:rPr>
          <w:color w:val="231F20"/>
          <w:spacing w:val="-5"/>
        </w:rPr>
        <w:t>resultados</w:t>
      </w:r>
      <w:r>
        <w:rPr>
          <w:color w:val="231F20"/>
          <w:spacing w:val="-22"/>
        </w:rPr>
        <w:t> </w:t>
      </w:r>
      <w:r>
        <w:rPr>
          <w:color w:val="231F20"/>
          <w:spacing w:val="-4"/>
        </w:rPr>
        <w:t>para</w:t>
      </w:r>
      <w:r>
        <w:rPr>
          <w:color w:val="231F20"/>
          <w:spacing w:val="-22"/>
        </w:rPr>
        <w:t> </w:t>
      </w:r>
      <w:r>
        <w:rPr>
          <w:color w:val="231F20"/>
          <w:spacing w:val="-3"/>
        </w:rPr>
        <w:t>la</w:t>
      </w:r>
      <w:r>
        <w:rPr>
          <w:color w:val="231F20"/>
          <w:spacing w:val="-22"/>
        </w:rPr>
        <w:t> </w:t>
      </w:r>
      <w:r>
        <w:rPr>
          <w:color w:val="231F20"/>
          <w:spacing w:val="-5"/>
        </w:rPr>
        <w:t>fiabilidad</w:t>
      </w:r>
      <w:r>
        <w:rPr>
          <w:color w:val="231F20"/>
          <w:spacing w:val="-22"/>
        </w:rPr>
        <w:t> </w:t>
      </w:r>
      <w:r>
        <w:rPr>
          <w:color w:val="231F20"/>
          <w:spacing w:val="-5"/>
        </w:rPr>
        <w:t>compuesta</w:t>
      </w:r>
      <w:r>
        <w:rPr>
          <w:color w:val="231F20"/>
          <w:spacing w:val="-22"/>
        </w:rPr>
        <w:t> </w:t>
      </w:r>
      <w:r>
        <w:rPr>
          <w:color w:val="231F20"/>
        </w:rPr>
        <w:t>y</w:t>
      </w:r>
      <w:r>
        <w:rPr>
          <w:color w:val="231F20"/>
          <w:spacing w:val="-22"/>
        </w:rPr>
        <w:t> </w:t>
      </w:r>
      <w:r>
        <w:rPr>
          <w:color w:val="231F20"/>
          <w:spacing w:val="-3"/>
        </w:rPr>
        <w:t>el</w:t>
      </w:r>
      <w:r>
        <w:rPr>
          <w:color w:val="231F20"/>
          <w:spacing w:val="-22"/>
        </w:rPr>
        <w:t> </w:t>
      </w:r>
      <w:r>
        <w:rPr>
          <w:color w:val="231F20"/>
          <w:spacing w:val="-4"/>
        </w:rPr>
        <w:t>alpha</w:t>
      </w:r>
      <w:r>
        <w:rPr>
          <w:color w:val="231F20"/>
          <w:spacing w:val="-22"/>
        </w:rPr>
        <w:t> </w:t>
      </w:r>
      <w:r>
        <w:rPr>
          <w:color w:val="231F20"/>
          <w:spacing w:val="-3"/>
        </w:rPr>
        <w:t>de</w:t>
      </w:r>
      <w:r>
        <w:rPr>
          <w:color w:val="231F20"/>
          <w:spacing w:val="-22"/>
        </w:rPr>
        <w:t> </w:t>
      </w:r>
      <w:r>
        <w:rPr>
          <w:color w:val="231F20"/>
          <w:spacing w:val="-5"/>
        </w:rPr>
        <w:t>Cronbach respectivamente.</w:t>
      </w:r>
    </w:p>
    <w:p>
      <w:pPr>
        <w:pStyle w:val="BodyText"/>
        <w:rPr>
          <w:sz w:val="23"/>
        </w:rPr>
      </w:pPr>
    </w:p>
    <w:p>
      <w:pPr>
        <w:pStyle w:val="Heading1"/>
      </w:pPr>
      <w:r>
        <w:rPr>
          <w:color w:val="231F20"/>
        </w:rPr>
        <w:t>Tabla 4</w:t>
      </w:r>
    </w:p>
    <w:p>
      <w:pPr>
        <w:spacing w:line="249" w:lineRule="auto" w:before="11"/>
        <w:ind w:left="704" w:right="702" w:firstLine="0"/>
        <w:jc w:val="center"/>
        <w:rPr>
          <w:b/>
          <w:sz w:val="22"/>
        </w:rPr>
      </w:pPr>
      <w:r>
        <w:rPr>
          <w:b/>
          <w:color w:val="231F20"/>
          <w:sz w:val="22"/>
        </w:rPr>
        <w:t>Resultados de la prueba de fiabilidad compuesta para el modelo de adopción del comercio electrónico</w:t>
      </w:r>
    </w:p>
    <w:p>
      <w:pPr>
        <w:pStyle w:val="BodyText"/>
        <w:spacing w:before="10"/>
        <w:rPr>
          <w:b/>
          <w:sz w:val="6"/>
        </w:rPr>
      </w:pPr>
    </w:p>
    <w:tbl>
      <w:tblPr>
        <w:tblW w:w="0" w:type="auto"/>
        <w:jc w:val="left"/>
        <w:tblInd w:w="155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639"/>
        <w:gridCol w:w="1681"/>
      </w:tblGrid>
      <w:tr>
        <w:trPr>
          <w:trHeight w:val="224" w:hRule="exact"/>
        </w:trPr>
        <w:tc>
          <w:tcPr>
            <w:tcW w:w="4319" w:type="dxa"/>
            <w:gridSpan w:val="2"/>
          </w:tcPr>
          <w:p>
            <w:pPr>
              <w:pStyle w:val="TableParagraph"/>
              <w:spacing w:before="13"/>
              <w:ind w:left="2778"/>
              <w:jc w:val="left"/>
              <w:rPr>
                <w:i/>
                <w:sz w:val="16"/>
              </w:rPr>
            </w:pPr>
            <w:r>
              <w:rPr>
                <w:i/>
                <w:color w:val="231F20"/>
                <w:sz w:val="16"/>
              </w:rPr>
              <w:t>Composite Reliability</w:t>
            </w:r>
          </w:p>
        </w:tc>
      </w:tr>
      <w:tr>
        <w:trPr>
          <w:trHeight w:val="416" w:hRule="exact"/>
        </w:trPr>
        <w:tc>
          <w:tcPr>
            <w:tcW w:w="2639" w:type="dxa"/>
          </w:tcPr>
          <w:p>
            <w:pPr>
              <w:pStyle w:val="TableParagraph"/>
              <w:spacing w:line="249" w:lineRule="auto" w:before="13"/>
              <w:ind w:left="487" w:right="368" w:firstLine="402"/>
              <w:jc w:val="left"/>
              <w:rPr>
                <w:sz w:val="16"/>
              </w:rPr>
            </w:pPr>
            <w:r>
              <w:rPr>
                <w:color w:val="231F20"/>
                <w:sz w:val="16"/>
              </w:rPr>
              <w:t>Submodelo 1 Factores organizacionales</w:t>
            </w:r>
          </w:p>
        </w:tc>
        <w:tc>
          <w:tcPr>
            <w:tcW w:w="1681" w:type="dxa"/>
          </w:tcPr>
          <w:p>
            <w:pPr>
              <w:pStyle w:val="TableParagraph"/>
              <w:spacing w:before="109"/>
              <w:ind w:right="533"/>
              <w:jc w:val="right"/>
              <w:rPr>
                <w:sz w:val="16"/>
              </w:rPr>
            </w:pPr>
            <w:r>
              <w:rPr>
                <w:color w:val="231F20"/>
                <w:sz w:val="16"/>
              </w:rPr>
              <w:t>0.829316</w:t>
            </w:r>
          </w:p>
        </w:tc>
      </w:tr>
      <w:tr>
        <w:trPr>
          <w:trHeight w:val="416" w:hRule="exact"/>
        </w:trPr>
        <w:tc>
          <w:tcPr>
            <w:tcW w:w="2639" w:type="dxa"/>
          </w:tcPr>
          <w:p>
            <w:pPr>
              <w:pStyle w:val="TableParagraph"/>
              <w:spacing w:line="249" w:lineRule="auto" w:before="13"/>
              <w:ind w:left="565" w:right="546" w:firstLine="324"/>
              <w:jc w:val="left"/>
              <w:rPr>
                <w:sz w:val="16"/>
              </w:rPr>
            </w:pPr>
            <w:r>
              <w:rPr>
                <w:color w:val="231F20"/>
                <w:sz w:val="16"/>
              </w:rPr>
              <w:t>Submodelo 2 Características técnicas</w:t>
            </w:r>
          </w:p>
        </w:tc>
        <w:tc>
          <w:tcPr>
            <w:tcW w:w="1681" w:type="dxa"/>
          </w:tcPr>
          <w:p>
            <w:pPr>
              <w:pStyle w:val="TableParagraph"/>
              <w:spacing w:before="109"/>
              <w:ind w:right="533"/>
              <w:jc w:val="right"/>
              <w:rPr>
                <w:sz w:val="16"/>
              </w:rPr>
            </w:pPr>
            <w:r>
              <w:rPr>
                <w:color w:val="231F20"/>
                <w:sz w:val="16"/>
              </w:rPr>
              <w:t>0.806758</w:t>
            </w:r>
          </w:p>
        </w:tc>
      </w:tr>
      <w:tr>
        <w:trPr>
          <w:trHeight w:val="416" w:hRule="exact"/>
        </w:trPr>
        <w:tc>
          <w:tcPr>
            <w:tcW w:w="2639" w:type="dxa"/>
          </w:tcPr>
          <w:p>
            <w:pPr>
              <w:pStyle w:val="TableParagraph"/>
              <w:spacing w:line="249" w:lineRule="auto" w:before="13"/>
              <w:ind w:left="847" w:right="828" w:firstLine="42"/>
              <w:jc w:val="left"/>
              <w:rPr>
                <w:sz w:val="16"/>
              </w:rPr>
            </w:pPr>
            <w:r>
              <w:rPr>
                <w:color w:val="231F20"/>
                <w:sz w:val="16"/>
              </w:rPr>
              <w:t>Submodelo 3 Comunicación</w:t>
            </w:r>
          </w:p>
        </w:tc>
        <w:tc>
          <w:tcPr>
            <w:tcW w:w="1681" w:type="dxa"/>
          </w:tcPr>
          <w:p>
            <w:pPr>
              <w:pStyle w:val="TableParagraph"/>
              <w:spacing w:before="109"/>
              <w:ind w:right="533"/>
              <w:jc w:val="right"/>
              <w:rPr>
                <w:sz w:val="16"/>
              </w:rPr>
            </w:pPr>
            <w:r>
              <w:rPr>
                <w:color w:val="231F20"/>
                <w:sz w:val="16"/>
              </w:rPr>
              <w:t>0.881551</w:t>
            </w:r>
          </w:p>
        </w:tc>
      </w:tr>
      <w:tr>
        <w:trPr>
          <w:trHeight w:val="416" w:hRule="exact"/>
        </w:trPr>
        <w:tc>
          <w:tcPr>
            <w:tcW w:w="2639" w:type="dxa"/>
          </w:tcPr>
          <w:p>
            <w:pPr>
              <w:pStyle w:val="TableParagraph"/>
              <w:spacing w:line="249" w:lineRule="auto" w:before="13"/>
              <w:ind w:left="641" w:right="621" w:firstLine="248"/>
              <w:jc w:val="left"/>
              <w:rPr>
                <w:sz w:val="16"/>
              </w:rPr>
            </w:pPr>
            <w:r>
              <w:rPr>
                <w:color w:val="231F20"/>
                <w:sz w:val="16"/>
              </w:rPr>
              <w:t>Submodelo 4 Factores ambientales</w:t>
            </w:r>
          </w:p>
        </w:tc>
        <w:tc>
          <w:tcPr>
            <w:tcW w:w="1681" w:type="dxa"/>
          </w:tcPr>
          <w:p>
            <w:pPr>
              <w:pStyle w:val="TableParagraph"/>
              <w:spacing w:before="109"/>
              <w:ind w:right="533"/>
              <w:jc w:val="right"/>
              <w:rPr>
                <w:sz w:val="16"/>
              </w:rPr>
            </w:pPr>
            <w:r>
              <w:rPr>
                <w:color w:val="231F20"/>
                <w:sz w:val="16"/>
              </w:rPr>
              <w:t>0.781366</w:t>
            </w:r>
          </w:p>
        </w:tc>
      </w:tr>
      <w:tr>
        <w:trPr>
          <w:trHeight w:val="416" w:hRule="exact"/>
        </w:trPr>
        <w:tc>
          <w:tcPr>
            <w:tcW w:w="2639" w:type="dxa"/>
          </w:tcPr>
          <w:p>
            <w:pPr>
              <w:pStyle w:val="TableParagraph"/>
              <w:spacing w:before="13"/>
              <w:ind w:left="136" w:right="136"/>
              <w:rPr>
                <w:sz w:val="16"/>
              </w:rPr>
            </w:pPr>
            <w:r>
              <w:rPr>
                <w:color w:val="231F20"/>
                <w:sz w:val="16"/>
              </w:rPr>
              <w:t>Submodelo 5</w:t>
            </w:r>
          </w:p>
          <w:p>
            <w:pPr>
              <w:pStyle w:val="TableParagraph"/>
              <w:spacing w:before="8"/>
              <w:ind w:left="136" w:right="136"/>
              <w:rPr>
                <w:sz w:val="16"/>
              </w:rPr>
            </w:pPr>
            <w:r>
              <w:rPr>
                <w:color w:val="231F20"/>
                <w:sz w:val="16"/>
              </w:rPr>
              <w:t>Factores Psicológicos y culturales</w:t>
            </w:r>
          </w:p>
        </w:tc>
        <w:tc>
          <w:tcPr>
            <w:tcW w:w="1681" w:type="dxa"/>
          </w:tcPr>
          <w:p>
            <w:pPr>
              <w:pStyle w:val="TableParagraph"/>
              <w:spacing w:before="109"/>
              <w:ind w:right="533"/>
              <w:jc w:val="right"/>
              <w:rPr>
                <w:sz w:val="16"/>
              </w:rPr>
            </w:pPr>
            <w:r>
              <w:rPr>
                <w:color w:val="231F20"/>
                <w:sz w:val="16"/>
              </w:rPr>
              <w:t>0.832804</w:t>
            </w:r>
          </w:p>
        </w:tc>
      </w:tr>
      <w:tr>
        <w:trPr>
          <w:trHeight w:val="416" w:hRule="exact"/>
        </w:trPr>
        <w:tc>
          <w:tcPr>
            <w:tcW w:w="2639" w:type="dxa"/>
          </w:tcPr>
          <w:p>
            <w:pPr>
              <w:pStyle w:val="TableParagraph"/>
              <w:spacing w:line="249" w:lineRule="auto" w:before="13"/>
              <w:ind w:left="601" w:right="581" w:firstLine="288"/>
              <w:jc w:val="left"/>
              <w:rPr>
                <w:sz w:val="16"/>
              </w:rPr>
            </w:pPr>
            <w:r>
              <w:rPr>
                <w:color w:val="231F20"/>
                <w:sz w:val="16"/>
              </w:rPr>
              <w:t>Submodelo 6 Apoyo gubernamental</w:t>
            </w:r>
          </w:p>
        </w:tc>
        <w:tc>
          <w:tcPr>
            <w:tcW w:w="1681" w:type="dxa"/>
          </w:tcPr>
          <w:p>
            <w:pPr>
              <w:pStyle w:val="TableParagraph"/>
              <w:spacing w:before="109"/>
              <w:ind w:right="536"/>
              <w:jc w:val="right"/>
              <w:rPr>
                <w:sz w:val="16"/>
              </w:rPr>
            </w:pPr>
            <w:r>
              <w:rPr>
                <w:color w:val="231F20"/>
                <w:sz w:val="16"/>
              </w:rPr>
              <w:t>0.805811</w:t>
            </w:r>
          </w:p>
        </w:tc>
      </w:tr>
      <w:tr>
        <w:trPr>
          <w:trHeight w:val="416" w:hRule="exact"/>
        </w:trPr>
        <w:tc>
          <w:tcPr>
            <w:tcW w:w="2639" w:type="dxa"/>
          </w:tcPr>
          <w:p>
            <w:pPr>
              <w:pStyle w:val="TableParagraph"/>
              <w:spacing w:before="13"/>
              <w:ind w:left="136" w:right="136"/>
              <w:rPr>
                <w:sz w:val="16"/>
              </w:rPr>
            </w:pPr>
            <w:r>
              <w:rPr>
                <w:color w:val="231F20"/>
                <w:sz w:val="16"/>
              </w:rPr>
              <w:t>Submodelo 7</w:t>
            </w:r>
          </w:p>
          <w:p>
            <w:pPr>
              <w:pStyle w:val="TableParagraph"/>
              <w:spacing w:before="8"/>
              <w:ind w:left="136" w:right="136"/>
              <w:rPr>
                <w:sz w:val="16"/>
              </w:rPr>
            </w:pPr>
            <w:r>
              <w:rPr>
                <w:color w:val="231F20"/>
                <w:sz w:val="16"/>
              </w:rPr>
              <w:t>Adopción del comercio electrónico</w:t>
            </w:r>
          </w:p>
        </w:tc>
        <w:tc>
          <w:tcPr>
            <w:tcW w:w="1681" w:type="dxa"/>
          </w:tcPr>
          <w:p>
            <w:pPr>
              <w:pStyle w:val="TableParagraph"/>
              <w:spacing w:before="109"/>
              <w:ind w:right="533"/>
              <w:jc w:val="right"/>
              <w:rPr>
                <w:sz w:val="16"/>
              </w:rPr>
            </w:pPr>
            <w:r>
              <w:rPr>
                <w:color w:val="231F20"/>
                <w:sz w:val="16"/>
              </w:rPr>
              <w:t>0.933408</w:t>
            </w:r>
          </w:p>
        </w:tc>
      </w:tr>
    </w:tbl>
    <w:p>
      <w:pPr>
        <w:spacing w:before="30"/>
        <w:ind w:left="1557" w:right="0" w:firstLine="0"/>
        <w:jc w:val="left"/>
        <w:rPr>
          <w:sz w:val="16"/>
        </w:rPr>
      </w:pPr>
      <w:r>
        <w:rPr>
          <w:color w:val="231F20"/>
          <w:sz w:val="16"/>
        </w:rPr>
        <w:t>Fuente: Elaboración propia con uso de SmartPLS (2015).</w:t>
      </w:r>
    </w:p>
    <w:p>
      <w:pPr>
        <w:pStyle w:val="BodyText"/>
        <w:spacing w:before="1"/>
        <w:rPr>
          <w:sz w:val="18"/>
        </w:rPr>
      </w:pPr>
    </w:p>
    <w:p>
      <w:pPr>
        <w:pStyle w:val="BodyText"/>
        <w:spacing w:line="249" w:lineRule="auto"/>
        <w:ind w:left="117" w:firstLine="850"/>
      </w:pPr>
      <w:r>
        <w:rPr>
          <w:color w:val="231F20"/>
        </w:rPr>
        <w:t>La tabla 5 muestra los resultados de la prueba de fiabilidad con el alpha de Cronbach:</w:t>
      </w:r>
    </w:p>
    <w:p>
      <w:pPr>
        <w:pStyle w:val="BodyText"/>
        <w:rPr>
          <w:sz w:val="23"/>
        </w:rPr>
      </w:pPr>
    </w:p>
    <w:p>
      <w:pPr>
        <w:pStyle w:val="Heading1"/>
      </w:pPr>
      <w:r>
        <w:rPr>
          <w:color w:val="231F20"/>
        </w:rPr>
        <w:t>Tabla 5</w:t>
      </w:r>
    </w:p>
    <w:p>
      <w:pPr>
        <w:spacing w:line="249" w:lineRule="auto" w:before="11"/>
        <w:ind w:left="804" w:right="801" w:firstLine="0"/>
        <w:jc w:val="center"/>
        <w:rPr>
          <w:b/>
          <w:sz w:val="22"/>
        </w:rPr>
      </w:pPr>
      <w:r>
        <w:rPr>
          <w:b/>
          <w:color w:val="231F20"/>
          <w:sz w:val="22"/>
        </w:rPr>
        <w:t>Resultados de la prueba de alpha de Cronbach para el modelo de adopción del comercio electrónico</w:t>
      </w:r>
    </w:p>
    <w:p>
      <w:pPr>
        <w:pStyle w:val="BodyText"/>
        <w:spacing w:before="10"/>
        <w:rPr>
          <w:b/>
          <w:sz w:val="6"/>
        </w:rPr>
      </w:pPr>
    </w:p>
    <w:tbl>
      <w:tblPr>
        <w:tblW w:w="0" w:type="auto"/>
        <w:jc w:val="left"/>
        <w:tblInd w:w="155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639"/>
        <w:gridCol w:w="1681"/>
      </w:tblGrid>
      <w:tr>
        <w:trPr>
          <w:trHeight w:val="224" w:hRule="exact"/>
        </w:trPr>
        <w:tc>
          <w:tcPr>
            <w:tcW w:w="4319" w:type="dxa"/>
            <w:gridSpan w:val="2"/>
          </w:tcPr>
          <w:p>
            <w:pPr>
              <w:pStyle w:val="TableParagraph"/>
              <w:spacing w:before="13"/>
              <w:ind w:right="275"/>
              <w:jc w:val="right"/>
              <w:rPr>
                <w:i/>
                <w:sz w:val="16"/>
              </w:rPr>
            </w:pPr>
            <w:r>
              <w:rPr>
                <w:i/>
                <w:color w:val="231F20"/>
                <w:sz w:val="16"/>
              </w:rPr>
              <w:t>Cronbachs Alpha</w:t>
            </w:r>
          </w:p>
        </w:tc>
      </w:tr>
      <w:tr>
        <w:trPr>
          <w:trHeight w:val="416" w:hRule="exact"/>
        </w:trPr>
        <w:tc>
          <w:tcPr>
            <w:tcW w:w="2639" w:type="dxa"/>
          </w:tcPr>
          <w:p>
            <w:pPr>
              <w:pStyle w:val="TableParagraph"/>
              <w:spacing w:line="249" w:lineRule="auto" w:before="13"/>
              <w:ind w:left="487" w:right="368" w:firstLine="402"/>
              <w:jc w:val="left"/>
              <w:rPr>
                <w:sz w:val="16"/>
              </w:rPr>
            </w:pPr>
            <w:r>
              <w:rPr>
                <w:color w:val="231F20"/>
                <w:sz w:val="16"/>
              </w:rPr>
              <w:t>Submodelo 1 Factores organizacionales</w:t>
            </w:r>
          </w:p>
        </w:tc>
        <w:tc>
          <w:tcPr>
            <w:tcW w:w="1681" w:type="dxa"/>
          </w:tcPr>
          <w:p>
            <w:pPr>
              <w:pStyle w:val="TableParagraph"/>
              <w:spacing w:before="109"/>
              <w:ind w:right="533"/>
              <w:jc w:val="right"/>
              <w:rPr>
                <w:sz w:val="16"/>
              </w:rPr>
            </w:pPr>
            <w:r>
              <w:rPr>
                <w:color w:val="231F20"/>
                <w:sz w:val="16"/>
              </w:rPr>
              <w:t>0.748177</w:t>
            </w:r>
          </w:p>
        </w:tc>
      </w:tr>
      <w:tr>
        <w:trPr>
          <w:trHeight w:val="416" w:hRule="exact"/>
        </w:trPr>
        <w:tc>
          <w:tcPr>
            <w:tcW w:w="2639" w:type="dxa"/>
          </w:tcPr>
          <w:p>
            <w:pPr>
              <w:pStyle w:val="TableParagraph"/>
              <w:spacing w:line="249" w:lineRule="auto" w:before="13"/>
              <w:ind w:left="565" w:right="546" w:firstLine="324"/>
              <w:jc w:val="left"/>
              <w:rPr>
                <w:sz w:val="16"/>
              </w:rPr>
            </w:pPr>
            <w:r>
              <w:rPr>
                <w:color w:val="231F20"/>
                <w:sz w:val="16"/>
              </w:rPr>
              <w:t>Submodelo 2 Características técnicas</w:t>
            </w:r>
          </w:p>
        </w:tc>
        <w:tc>
          <w:tcPr>
            <w:tcW w:w="1681" w:type="dxa"/>
          </w:tcPr>
          <w:p>
            <w:pPr>
              <w:pStyle w:val="TableParagraph"/>
              <w:spacing w:before="109"/>
              <w:ind w:right="533"/>
              <w:jc w:val="right"/>
              <w:rPr>
                <w:sz w:val="16"/>
              </w:rPr>
            </w:pPr>
            <w:r>
              <w:rPr>
                <w:color w:val="231F20"/>
                <w:sz w:val="16"/>
              </w:rPr>
              <w:t>0.677264</w:t>
            </w:r>
          </w:p>
        </w:tc>
      </w:tr>
      <w:tr>
        <w:trPr>
          <w:trHeight w:val="416" w:hRule="exact"/>
        </w:trPr>
        <w:tc>
          <w:tcPr>
            <w:tcW w:w="2639" w:type="dxa"/>
          </w:tcPr>
          <w:p>
            <w:pPr>
              <w:pStyle w:val="TableParagraph"/>
              <w:spacing w:line="249" w:lineRule="auto" w:before="13"/>
              <w:ind w:left="847" w:right="828" w:firstLine="42"/>
              <w:jc w:val="left"/>
              <w:rPr>
                <w:sz w:val="16"/>
              </w:rPr>
            </w:pPr>
            <w:r>
              <w:rPr>
                <w:color w:val="231F20"/>
                <w:sz w:val="16"/>
              </w:rPr>
              <w:t>Submodelo 3 Comunicación</w:t>
            </w:r>
          </w:p>
        </w:tc>
        <w:tc>
          <w:tcPr>
            <w:tcW w:w="1681" w:type="dxa"/>
          </w:tcPr>
          <w:p>
            <w:pPr>
              <w:pStyle w:val="TableParagraph"/>
              <w:spacing w:before="109"/>
              <w:ind w:right="533"/>
              <w:jc w:val="right"/>
              <w:rPr>
                <w:sz w:val="16"/>
              </w:rPr>
            </w:pPr>
            <w:r>
              <w:rPr>
                <w:color w:val="231F20"/>
                <w:sz w:val="16"/>
              </w:rPr>
              <w:t>0.836438</w:t>
            </w:r>
          </w:p>
        </w:tc>
      </w:tr>
      <w:tr>
        <w:trPr>
          <w:trHeight w:val="416" w:hRule="exact"/>
        </w:trPr>
        <w:tc>
          <w:tcPr>
            <w:tcW w:w="2639" w:type="dxa"/>
          </w:tcPr>
          <w:p>
            <w:pPr>
              <w:pStyle w:val="TableParagraph"/>
              <w:spacing w:line="249" w:lineRule="auto" w:before="13"/>
              <w:ind w:left="641" w:right="621" w:firstLine="248"/>
              <w:jc w:val="left"/>
              <w:rPr>
                <w:sz w:val="16"/>
              </w:rPr>
            </w:pPr>
            <w:r>
              <w:rPr>
                <w:color w:val="231F20"/>
                <w:sz w:val="16"/>
              </w:rPr>
              <w:t>Submodelo 4 Factores ambientales</w:t>
            </w:r>
          </w:p>
        </w:tc>
        <w:tc>
          <w:tcPr>
            <w:tcW w:w="1681" w:type="dxa"/>
          </w:tcPr>
          <w:p>
            <w:pPr>
              <w:pStyle w:val="TableParagraph"/>
              <w:spacing w:before="109"/>
              <w:ind w:right="533"/>
              <w:jc w:val="right"/>
              <w:rPr>
                <w:sz w:val="16"/>
              </w:rPr>
            </w:pPr>
            <w:r>
              <w:rPr>
                <w:color w:val="231F20"/>
                <w:sz w:val="16"/>
              </w:rPr>
              <w:t>0.595986</w:t>
            </w:r>
          </w:p>
        </w:tc>
      </w:tr>
      <w:tr>
        <w:trPr>
          <w:trHeight w:val="416" w:hRule="exact"/>
        </w:trPr>
        <w:tc>
          <w:tcPr>
            <w:tcW w:w="2639" w:type="dxa"/>
          </w:tcPr>
          <w:p>
            <w:pPr>
              <w:pStyle w:val="TableParagraph"/>
              <w:spacing w:before="13"/>
              <w:ind w:left="136" w:right="136"/>
              <w:rPr>
                <w:sz w:val="16"/>
              </w:rPr>
            </w:pPr>
            <w:r>
              <w:rPr>
                <w:color w:val="231F20"/>
                <w:sz w:val="16"/>
              </w:rPr>
              <w:t>Submodelo 5</w:t>
            </w:r>
          </w:p>
          <w:p>
            <w:pPr>
              <w:pStyle w:val="TableParagraph"/>
              <w:spacing w:before="8"/>
              <w:ind w:left="136" w:right="136"/>
              <w:rPr>
                <w:sz w:val="16"/>
              </w:rPr>
            </w:pPr>
            <w:r>
              <w:rPr>
                <w:color w:val="231F20"/>
                <w:sz w:val="16"/>
              </w:rPr>
              <w:t>Factores psicológicos y culturales</w:t>
            </w:r>
          </w:p>
        </w:tc>
        <w:tc>
          <w:tcPr>
            <w:tcW w:w="1681" w:type="dxa"/>
          </w:tcPr>
          <w:p>
            <w:pPr>
              <w:pStyle w:val="TableParagraph"/>
              <w:spacing w:before="109"/>
              <w:ind w:right="533"/>
              <w:jc w:val="right"/>
              <w:rPr>
                <w:sz w:val="16"/>
              </w:rPr>
            </w:pPr>
            <w:r>
              <w:rPr>
                <w:color w:val="231F20"/>
                <w:sz w:val="16"/>
              </w:rPr>
              <w:t>0.731582</w:t>
            </w:r>
          </w:p>
        </w:tc>
      </w:tr>
      <w:tr>
        <w:trPr>
          <w:trHeight w:val="416" w:hRule="exact"/>
        </w:trPr>
        <w:tc>
          <w:tcPr>
            <w:tcW w:w="2639" w:type="dxa"/>
          </w:tcPr>
          <w:p>
            <w:pPr>
              <w:pStyle w:val="TableParagraph"/>
              <w:spacing w:line="249" w:lineRule="auto" w:before="13"/>
              <w:ind w:left="601" w:right="581" w:firstLine="288"/>
              <w:jc w:val="left"/>
              <w:rPr>
                <w:sz w:val="16"/>
              </w:rPr>
            </w:pPr>
            <w:r>
              <w:rPr>
                <w:color w:val="231F20"/>
                <w:sz w:val="16"/>
              </w:rPr>
              <w:t>Submodelo 6 Apoyo gubernamental</w:t>
            </w:r>
          </w:p>
        </w:tc>
        <w:tc>
          <w:tcPr>
            <w:tcW w:w="1681" w:type="dxa"/>
          </w:tcPr>
          <w:p>
            <w:pPr>
              <w:pStyle w:val="TableParagraph"/>
              <w:spacing w:before="109"/>
              <w:ind w:right="533"/>
              <w:jc w:val="right"/>
              <w:rPr>
                <w:sz w:val="16"/>
              </w:rPr>
            </w:pPr>
            <w:r>
              <w:rPr>
                <w:color w:val="231F20"/>
                <w:sz w:val="16"/>
              </w:rPr>
              <w:t>0.526857</w:t>
            </w:r>
          </w:p>
        </w:tc>
      </w:tr>
      <w:tr>
        <w:trPr>
          <w:trHeight w:val="416" w:hRule="exact"/>
        </w:trPr>
        <w:tc>
          <w:tcPr>
            <w:tcW w:w="2639" w:type="dxa"/>
          </w:tcPr>
          <w:p>
            <w:pPr>
              <w:pStyle w:val="TableParagraph"/>
              <w:spacing w:before="13"/>
              <w:ind w:left="136" w:right="136"/>
              <w:rPr>
                <w:sz w:val="16"/>
              </w:rPr>
            </w:pPr>
            <w:r>
              <w:rPr>
                <w:color w:val="231F20"/>
                <w:sz w:val="16"/>
              </w:rPr>
              <w:t>Submodelo 7</w:t>
            </w:r>
          </w:p>
          <w:p>
            <w:pPr>
              <w:pStyle w:val="TableParagraph"/>
              <w:spacing w:before="8"/>
              <w:ind w:left="136" w:right="136"/>
              <w:rPr>
                <w:sz w:val="16"/>
              </w:rPr>
            </w:pPr>
            <w:r>
              <w:rPr>
                <w:color w:val="231F20"/>
                <w:sz w:val="16"/>
              </w:rPr>
              <w:t>Adopción del comercio electrónico</w:t>
            </w:r>
          </w:p>
        </w:tc>
        <w:tc>
          <w:tcPr>
            <w:tcW w:w="1681" w:type="dxa"/>
          </w:tcPr>
          <w:p>
            <w:pPr>
              <w:pStyle w:val="TableParagraph"/>
              <w:spacing w:before="109"/>
              <w:ind w:right="533"/>
              <w:jc w:val="right"/>
              <w:rPr>
                <w:sz w:val="16"/>
              </w:rPr>
            </w:pPr>
            <w:r>
              <w:rPr>
                <w:color w:val="231F20"/>
                <w:sz w:val="16"/>
              </w:rPr>
              <w:t>0.857399</w:t>
            </w:r>
          </w:p>
        </w:tc>
      </w:tr>
    </w:tbl>
    <w:p>
      <w:pPr>
        <w:spacing w:before="30"/>
        <w:ind w:left="1557" w:right="0" w:firstLine="0"/>
        <w:jc w:val="left"/>
        <w:rPr>
          <w:sz w:val="16"/>
        </w:rPr>
      </w:pPr>
      <w:r>
        <w:rPr>
          <w:color w:val="231F20"/>
          <w:sz w:val="16"/>
        </w:rPr>
        <w:t>Fuente: Elaboración propia con uso de SmartPLS (2015).</w:t>
      </w:r>
    </w:p>
    <w:p>
      <w:pPr>
        <w:spacing w:after="0"/>
        <w:jc w:val="left"/>
        <w:rPr>
          <w:sz w:val="16"/>
        </w:rPr>
        <w:sectPr>
          <w:pgSz w:w="9360" w:h="12760"/>
          <w:pgMar w:header="751" w:footer="0" w:top="980" w:bottom="280" w:left="960" w:right="960"/>
        </w:sectPr>
      </w:pPr>
    </w:p>
    <w:p>
      <w:pPr>
        <w:pStyle w:val="BodyText"/>
        <w:rPr>
          <w:sz w:val="20"/>
        </w:rPr>
      </w:pPr>
    </w:p>
    <w:p>
      <w:pPr>
        <w:pStyle w:val="BodyText"/>
        <w:spacing w:before="10"/>
        <w:rPr>
          <w:sz w:val="19"/>
        </w:rPr>
      </w:pPr>
    </w:p>
    <w:p>
      <w:pPr>
        <w:pStyle w:val="ListParagraph"/>
        <w:numPr>
          <w:ilvl w:val="1"/>
          <w:numId w:val="1"/>
        </w:numPr>
        <w:tabs>
          <w:tab w:pos="447" w:val="left" w:leader="none"/>
        </w:tabs>
        <w:spacing w:line="240" w:lineRule="auto" w:before="0" w:after="0"/>
        <w:ind w:left="447" w:right="0" w:hanging="330"/>
        <w:jc w:val="both"/>
        <w:rPr>
          <w:i/>
          <w:sz w:val="22"/>
        </w:rPr>
      </w:pPr>
      <w:r>
        <w:rPr>
          <w:i/>
          <w:color w:val="231F20"/>
          <w:spacing w:val="-4"/>
          <w:sz w:val="22"/>
        </w:rPr>
        <w:t>Validez</w:t>
      </w:r>
      <w:r>
        <w:rPr>
          <w:i/>
          <w:color w:val="231F20"/>
          <w:spacing w:val="-6"/>
          <w:sz w:val="22"/>
        </w:rPr>
        <w:t> </w:t>
      </w:r>
      <w:r>
        <w:rPr>
          <w:i/>
          <w:color w:val="231F20"/>
          <w:sz w:val="22"/>
        </w:rPr>
        <w:t>convergente</w:t>
      </w:r>
    </w:p>
    <w:p>
      <w:pPr>
        <w:pStyle w:val="BodyText"/>
        <w:spacing w:before="7"/>
        <w:rPr>
          <w:i/>
          <w:sz w:val="21"/>
        </w:rPr>
      </w:pPr>
    </w:p>
    <w:p>
      <w:pPr>
        <w:pStyle w:val="BodyText"/>
        <w:spacing w:line="249" w:lineRule="auto"/>
        <w:ind w:left="117" w:right="114"/>
        <w:jc w:val="both"/>
      </w:pPr>
      <w:r>
        <w:rPr>
          <w:color w:val="231F20"/>
        </w:rPr>
        <w:t>Este tipo de validez en un modelo de medida, se evalúa estudiando la capacidad de la variable latente de explicar a sus indicadores, es decir, es el grado en que</w:t>
      </w:r>
      <w:r>
        <w:rPr>
          <w:color w:val="231F20"/>
          <w:spacing w:val="-20"/>
        </w:rPr>
        <w:t> </w:t>
      </w:r>
      <w:r>
        <w:rPr>
          <w:color w:val="231F20"/>
        </w:rPr>
        <w:t>los atributos reflejan el submodelo, esto significa, que se mida lo que se pretende</w:t>
      </w:r>
      <w:r>
        <w:rPr>
          <w:color w:val="231F20"/>
          <w:spacing w:val="-24"/>
        </w:rPr>
        <w:t> </w:t>
      </w:r>
      <w:r>
        <w:rPr>
          <w:color w:val="231F20"/>
        </w:rPr>
        <w:t>me- </w:t>
      </w:r>
      <w:r>
        <w:rPr>
          <w:color w:val="231F20"/>
          <w:spacing w:val="-4"/>
        </w:rPr>
        <w:t>dir.</w:t>
      </w:r>
      <w:r>
        <w:rPr>
          <w:color w:val="231F20"/>
          <w:spacing w:val="-7"/>
        </w:rPr>
        <w:t> </w:t>
      </w:r>
      <w:r>
        <w:rPr>
          <w:color w:val="231F20"/>
        </w:rPr>
        <w:t>Esta</w:t>
      </w:r>
      <w:r>
        <w:rPr>
          <w:color w:val="231F20"/>
          <w:spacing w:val="-7"/>
        </w:rPr>
        <w:t> </w:t>
      </w:r>
      <w:r>
        <w:rPr>
          <w:color w:val="231F20"/>
        </w:rPr>
        <w:t>característica</w:t>
      </w:r>
      <w:r>
        <w:rPr>
          <w:color w:val="231F20"/>
          <w:spacing w:val="-8"/>
        </w:rPr>
        <w:t> </w:t>
      </w:r>
      <w:r>
        <w:rPr>
          <w:color w:val="231F20"/>
        </w:rPr>
        <w:t>es</w:t>
      </w:r>
      <w:r>
        <w:rPr>
          <w:color w:val="231F20"/>
          <w:spacing w:val="-7"/>
        </w:rPr>
        <w:t> </w:t>
      </w:r>
      <w:r>
        <w:rPr>
          <w:color w:val="231F20"/>
        </w:rPr>
        <w:t>evaluada</w:t>
      </w:r>
      <w:r>
        <w:rPr>
          <w:color w:val="231F20"/>
          <w:spacing w:val="-7"/>
        </w:rPr>
        <w:t> </w:t>
      </w:r>
      <w:r>
        <w:rPr>
          <w:color w:val="231F20"/>
        </w:rPr>
        <w:t>con</w:t>
      </w:r>
      <w:r>
        <w:rPr>
          <w:color w:val="231F20"/>
          <w:spacing w:val="-7"/>
        </w:rPr>
        <w:t> </w:t>
      </w:r>
      <w:r>
        <w:rPr>
          <w:color w:val="231F20"/>
        </w:rPr>
        <w:t>la</w:t>
      </w:r>
      <w:r>
        <w:rPr>
          <w:color w:val="231F20"/>
          <w:spacing w:val="-7"/>
        </w:rPr>
        <w:t> </w:t>
      </w:r>
      <w:r>
        <w:rPr>
          <w:color w:val="231F20"/>
        </w:rPr>
        <w:t>comunalidad</w:t>
      </w:r>
      <w:r>
        <w:rPr>
          <w:color w:val="231F20"/>
          <w:spacing w:val="-8"/>
        </w:rPr>
        <w:t> </w:t>
      </w:r>
      <w:r>
        <w:rPr>
          <w:color w:val="231F20"/>
        </w:rPr>
        <w:t>promedio</w:t>
      </w:r>
      <w:r>
        <w:rPr>
          <w:color w:val="231F20"/>
          <w:spacing w:val="-7"/>
        </w:rPr>
        <w:t> </w:t>
      </w:r>
      <w:r>
        <w:rPr>
          <w:color w:val="231F20"/>
        </w:rPr>
        <w:t>por</w:t>
      </w:r>
      <w:r>
        <w:rPr>
          <w:color w:val="231F20"/>
          <w:spacing w:val="-7"/>
        </w:rPr>
        <w:t> </w:t>
      </w:r>
      <w:r>
        <w:rPr>
          <w:color w:val="231F20"/>
        </w:rPr>
        <w:t>submodelo,</w:t>
      </w:r>
      <w:r>
        <w:rPr>
          <w:color w:val="231F20"/>
          <w:spacing w:val="-6"/>
        </w:rPr>
        <w:t> </w:t>
      </w:r>
      <w:r>
        <w:rPr>
          <w:color w:val="231F20"/>
        </w:rPr>
        <w:t>a través del </w:t>
      </w:r>
      <w:r>
        <w:rPr>
          <w:color w:val="231F20"/>
          <w:spacing w:val="-10"/>
        </w:rPr>
        <w:t>AVE </w:t>
      </w:r>
      <w:r>
        <w:rPr>
          <w:color w:val="231F20"/>
        </w:rPr>
        <w:t>(average variance extracted), el criterio establece valores del </w:t>
      </w:r>
      <w:r>
        <w:rPr>
          <w:color w:val="231F20"/>
          <w:spacing w:val="-11"/>
        </w:rPr>
        <w:t>AVE </w:t>
      </w:r>
      <w:r>
        <w:rPr>
          <w:color w:val="231F20"/>
        </w:rPr>
        <w:t>de por lo menos 0.5 para las variables latentes, lo cual representa la capacidad del submodelo</w:t>
      </w:r>
      <w:r>
        <w:rPr>
          <w:color w:val="231F20"/>
          <w:spacing w:val="-3"/>
        </w:rPr>
        <w:t> </w:t>
      </w:r>
      <w:r>
        <w:rPr>
          <w:color w:val="231F20"/>
        </w:rPr>
        <w:t>para</w:t>
      </w:r>
      <w:r>
        <w:rPr>
          <w:color w:val="231F20"/>
          <w:spacing w:val="-4"/>
        </w:rPr>
        <w:t> </w:t>
      </w:r>
      <w:r>
        <w:rPr>
          <w:color w:val="231F20"/>
        </w:rPr>
        <w:t>explicar</w:t>
      </w:r>
      <w:r>
        <w:rPr>
          <w:color w:val="231F20"/>
          <w:spacing w:val="-4"/>
        </w:rPr>
        <w:t> </w:t>
      </w:r>
      <w:r>
        <w:rPr>
          <w:color w:val="231F20"/>
        </w:rPr>
        <w:t>más</w:t>
      </w:r>
      <w:r>
        <w:rPr>
          <w:color w:val="231F20"/>
          <w:spacing w:val="-4"/>
        </w:rPr>
        <w:t> </w:t>
      </w:r>
      <w:r>
        <w:rPr>
          <w:color w:val="231F20"/>
        </w:rPr>
        <w:t>de</w:t>
      </w:r>
      <w:r>
        <w:rPr>
          <w:color w:val="231F20"/>
          <w:spacing w:val="-4"/>
        </w:rPr>
        <w:t> </w:t>
      </w:r>
      <w:r>
        <w:rPr>
          <w:color w:val="231F20"/>
        </w:rPr>
        <w:t>la</w:t>
      </w:r>
      <w:r>
        <w:rPr>
          <w:color w:val="231F20"/>
          <w:spacing w:val="-4"/>
        </w:rPr>
        <w:t> </w:t>
      </w:r>
      <w:r>
        <w:rPr>
          <w:color w:val="231F20"/>
        </w:rPr>
        <w:t>mitad</w:t>
      </w:r>
      <w:r>
        <w:rPr>
          <w:color w:val="231F20"/>
          <w:spacing w:val="-4"/>
        </w:rPr>
        <w:t> </w:t>
      </w:r>
      <w:r>
        <w:rPr>
          <w:color w:val="231F20"/>
        </w:rPr>
        <w:t>de</w:t>
      </w:r>
      <w:r>
        <w:rPr>
          <w:color w:val="231F20"/>
          <w:spacing w:val="-4"/>
        </w:rPr>
        <w:t> </w:t>
      </w:r>
      <w:r>
        <w:rPr>
          <w:color w:val="231F20"/>
        </w:rPr>
        <w:t>la</w:t>
      </w:r>
      <w:r>
        <w:rPr>
          <w:color w:val="231F20"/>
          <w:spacing w:val="-4"/>
        </w:rPr>
        <w:t> </w:t>
      </w:r>
      <w:r>
        <w:rPr>
          <w:color w:val="231F20"/>
        </w:rPr>
        <w:t>varianza</w:t>
      </w:r>
      <w:r>
        <w:rPr>
          <w:color w:val="231F20"/>
          <w:spacing w:val="-4"/>
        </w:rPr>
        <w:t> </w:t>
      </w:r>
      <w:r>
        <w:rPr>
          <w:color w:val="231F20"/>
        </w:rPr>
        <w:t>de</w:t>
      </w:r>
      <w:r>
        <w:rPr>
          <w:color w:val="231F20"/>
          <w:spacing w:val="-4"/>
        </w:rPr>
        <w:t> </w:t>
      </w:r>
      <w:r>
        <w:rPr>
          <w:color w:val="231F20"/>
        </w:rPr>
        <w:t>sus</w:t>
      </w:r>
      <w:r>
        <w:rPr>
          <w:color w:val="231F20"/>
          <w:spacing w:val="-4"/>
        </w:rPr>
        <w:t> </w:t>
      </w:r>
      <w:r>
        <w:rPr>
          <w:color w:val="231F20"/>
        </w:rPr>
        <w:t>indicadores</w:t>
      </w:r>
      <w:r>
        <w:rPr>
          <w:color w:val="231F20"/>
          <w:spacing w:val="-5"/>
        </w:rPr>
        <w:t> </w:t>
      </w:r>
      <w:r>
        <w:rPr>
          <w:color w:val="231F20"/>
        </w:rPr>
        <w:t>en</w:t>
      </w:r>
      <w:r>
        <w:rPr>
          <w:color w:val="231F20"/>
          <w:spacing w:val="-4"/>
        </w:rPr>
        <w:t> </w:t>
      </w:r>
      <w:r>
        <w:rPr>
          <w:color w:val="231F20"/>
        </w:rPr>
        <w:t>pro- medio (Fornell y Larcker, 1981). El programa SmartPLS proporciona el </w:t>
      </w:r>
      <w:r>
        <w:rPr>
          <w:color w:val="231F20"/>
          <w:spacing w:val="-8"/>
        </w:rPr>
        <w:t>AVE; </w:t>
      </w:r>
      <w:r>
        <w:rPr>
          <w:color w:val="231F20"/>
        </w:rPr>
        <w:t>en la</w:t>
      </w:r>
      <w:r>
        <w:rPr>
          <w:color w:val="231F20"/>
          <w:spacing w:val="-6"/>
        </w:rPr>
        <w:t> </w:t>
      </w:r>
      <w:r>
        <w:rPr>
          <w:color w:val="231F20"/>
        </w:rPr>
        <w:t>parte</w:t>
      </w:r>
      <w:r>
        <w:rPr>
          <w:color w:val="231F20"/>
          <w:spacing w:val="-6"/>
        </w:rPr>
        <w:t> </w:t>
      </w:r>
      <w:r>
        <w:rPr>
          <w:color w:val="231F20"/>
        </w:rPr>
        <w:t>izquierda</w:t>
      </w:r>
      <w:r>
        <w:rPr>
          <w:color w:val="231F20"/>
          <w:spacing w:val="-7"/>
        </w:rPr>
        <w:t> </w:t>
      </w:r>
      <w:r>
        <w:rPr>
          <w:color w:val="231F20"/>
        </w:rPr>
        <w:t>de</w:t>
      </w:r>
      <w:r>
        <w:rPr>
          <w:color w:val="231F20"/>
          <w:spacing w:val="-6"/>
        </w:rPr>
        <w:t> </w:t>
      </w:r>
      <w:r>
        <w:rPr>
          <w:color w:val="231F20"/>
        </w:rPr>
        <w:t>la</w:t>
      </w:r>
      <w:r>
        <w:rPr>
          <w:color w:val="231F20"/>
          <w:spacing w:val="-6"/>
        </w:rPr>
        <w:t> </w:t>
      </w:r>
      <w:r>
        <w:rPr>
          <w:color w:val="231F20"/>
        </w:rPr>
        <w:t>tabla</w:t>
      </w:r>
      <w:r>
        <w:rPr>
          <w:color w:val="231F20"/>
          <w:spacing w:val="-7"/>
        </w:rPr>
        <w:t> </w:t>
      </w:r>
      <w:r>
        <w:rPr>
          <w:color w:val="231F20"/>
        </w:rPr>
        <w:t>6</w:t>
      </w:r>
      <w:r>
        <w:rPr>
          <w:color w:val="231F20"/>
          <w:spacing w:val="-6"/>
        </w:rPr>
        <w:t> </w:t>
      </w:r>
      <w:r>
        <w:rPr>
          <w:color w:val="231F20"/>
        </w:rPr>
        <w:t>se</w:t>
      </w:r>
      <w:r>
        <w:rPr>
          <w:color w:val="231F20"/>
          <w:spacing w:val="-6"/>
        </w:rPr>
        <w:t> </w:t>
      </w:r>
      <w:r>
        <w:rPr>
          <w:color w:val="231F20"/>
        </w:rPr>
        <w:t>muestran</w:t>
      </w:r>
      <w:r>
        <w:rPr>
          <w:color w:val="231F20"/>
          <w:spacing w:val="-7"/>
        </w:rPr>
        <w:t> </w:t>
      </w:r>
      <w:r>
        <w:rPr>
          <w:color w:val="231F20"/>
        </w:rPr>
        <w:t>los</w:t>
      </w:r>
      <w:r>
        <w:rPr>
          <w:color w:val="231F20"/>
          <w:spacing w:val="-6"/>
        </w:rPr>
        <w:t> </w:t>
      </w:r>
      <w:r>
        <w:rPr>
          <w:color w:val="231F20"/>
        </w:rPr>
        <w:t>resultados</w:t>
      </w:r>
      <w:r>
        <w:rPr>
          <w:color w:val="231F20"/>
          <w:spacing w:val="-6"/>
        </w:rPr>
        <w:t> </w:t>
      </w:r>
      <w:r>
        <w:rPr>
          <w:color w:val="231F20"/>
        </w:rPr>
        <w:t>con</w:t>
      </w:r>
      <w:r>
        <w:rPr>
          <w:color w:val="231F20"/>
          <w:spacing w:val="-6"/>
        </w:rPr>
        <w:t> </w:t>
      </w:r>
      <w:r>
        <w:rPr>
          <w:color w:val="231F20"/>
        </w:rPr>
        <w:t>veinticinco</w:t>
      </w:r>
      <w:r>
        <w:rPr>
          <w:color w:val="231F20"/>
          <w:spacing w:val="-6"/>
        </w:rPr>
        <w:t> </w:t>
      </w:r>
      <w:r>
        <w:rPr>
          <w:color w:val="231F20"/>
        </w:rPr>
        <w:t>variables manifiestas, como se puede observar todos los submodelos con excepción del de factores</w:t>
      </w:r>
      <w:r>
        <w:rPr>
          <w:color w:val="231F20"/>
          <w:spacing w:val="-13"/>
        </w:rPr>
        <w:t> </w:t>
      </w:r>
      <w:r>
        <w:rPr>
          <w:color w:val="231F20"/>
        </w:rPr>
        <w:t>organizacionales</w:t>
      </w:r>
      <w:r>
        <w:rPr>
          <w:color w:val="231F20"/>
          <w:spacing w:val="-14"/>
        </w:rPr>
        <w:t> </w:t>
      </w:r>
      <w:r>
        <w:rPr>
          <w:color w:val="231F20"/>
        </w:rPr>
        <w:t>cumplen</w:t>
      </w:r>
      <w:r>
        <w:rPr>
          <w:color w:val="231F20"/>
          <w:spacing w:val="-14"/>
        </w:rPr>
        <w:t> </w:t>
      </w:r>
      <w:r>
        <w:rPr>
          <w:color w:val="231F20"/>
        </w:rPr>
        <w:t>con</w:t>
      </w:r>
      <w:r>
        <w:rPr>
          <w:color w:val="231F20"/>
          <w:spacing w:val="-14"/>
        </w:rPr>
        <w:t> </w:t>
      </w:r>
      <w:r>
        <w:rPr>
          <w:color w:val="231F20"/>
        </w:rPr>
        <w:t>este</w:t>
      </w:r>
      <w:r>
        <w:rPr>
          <w:color w:val="231F20"/>
          <w:spacing w:val="-14"/>
        </w:rPr>
        <w:t> </w:t>
      </w:r>
      <w:r>
        <w:rPr>
          <w:color w:val="231F20"/>
        </w:rPr>
        <w:t>criterio,</w:t>
      </w:r>
      <w:r>
        <w:rPr>
          <w:color w:val="231F20"/>
          <w:spacing w:val="-14"/>
        </w:rPr>
        <w:t> </w:t>
      </w:r>
      <w:r>
        <w:rPr>
          <w:color w:val="231F20"/>
        </w:rPr>
        <w:t>por</w:t>
      </w:r>
      <w:r>
        <w:rPr>
          <w:color w:val="231F20"/>
          <w:spacing w:val="-14"/>
        </w:rPr>
        <w:t> </w:t>
      </w:r>
      <w:r>
        <w:rPr>
          <w:color w:val="231F20"/>
        </w:rPr>
        <w:t>lo</w:t>
      </w:r>
      <w:r>
        <w:rPr>
          <w:color w:val="231F20"/>
          <w:spacing w:val="-14"/>
        </w:rPr>
        <w:t> </w:t>
      </w:r>
      <w:r>
        <w:rPr>
          <w:color w:val="231F20"/>
        </w:rPr>
        <w:t>que</w:t>
      </w:r>
      <w:r>
        <w:rPr>
          <w:color w:val="231F20"/>
          <w:spacing w:val="-14"/>
        </w:rPr>
        <w:t> </w:t>
      </w:r>
      <w:r>
        <w:rPr>
          <w:color w:val="231F20"/>
        </w:rPr>
        <w:t>se</w:t>
      </w:r>
      <w:r>
        <w:rPr>
          <w:color w:val="231F20"/>
          <w:spacing w:val="-14"/>
        </w:rPr>
        <w:t> </w:t>
      </w:r>
      <w:r>
        <w:rPr>
          <w:color w:val="231F20"/>
        </w:rPr>
        <w:t>tuvo</w:t>
      </w:r>
      <w:r>
        <w:rPr>
          <w:color w:val="231F20"/>
          <w:spacing w:val="-14"/>
        </w:rPr>
        <w:t> </w:t>
      </w:r>
      <w:r>
        <w:rPr>
          <w:color w:val="231F20"/>
        </w:rPr>
        <w:t>que</w:t>
      </w:r>
      <w:r>
        <w:rPr>
          <w:color w:val="231F20"/>
          <w:spacing w:val="-14"/>
        </w:rPr>
        <w:t> </w:t>
      </w:r>
      <w:r>
        <w:rPr>
          <w:color w:val="231F20"/>
        </w:rPr>
        <w:t>eliminar a</w:t>
      </w:r>
      <w:r>
        <w:rPr>
          <w:color w:val="231F20"/>
          <w:spacing w:val="-21"/>
        </w:rPr>
        <w:t> </w:t>
      </w:r>
      <w:r>
        <w:rPr>
          <w:color w:val="231F20"/>
        </w:rPr>
        <w:t>la</w:t>
      </w:r>
      <w:r>
        <w:rPr>
          <w:color w:val="231F20"/>
          <w:spacing w:val="-21"/>
        </w:rPr>
        <w:t> </w:t>
      </w:r>
      <w:r>
        <w:rPr>
          <w:color w:val="231F20"/>
        </w:rPr>
        <w:t>variable</w:t>
      </w:r>
      <w:r>
        <w:rPr>
          <w:color w:val="231F20"/>
          <w:spacing w:val="-21"/>
        </w:rPr>
        <w:t> </w:t>
      </w:r>
      <w:r>
        <w:rPr>
          <w:color w:val="231F20"/>
        </w:rPr>
        <w:t>descuentos</w:t>
      </w:r>
      <w:r>
        <w:rPr>
          <w:color w:val="231F20"/>
          <w:spacing w:val="-21"/>
        </w:rPr>
        <w:t> </w:t>
      </w:r>
      <w:r>
        <w:rPr>
          <w:color w:val="231F20"/>
        </w:rPr>
        <w:t>y</w:t>
      </w:r>
      <w:r>
        <w:rPr>
          <w:color w:val="231F20"/>
          <w:spacing w:val="-21"/>
        </w:rPr>
        <w:t> </w:t>
      </w:r>
      <w:r>
        <w:rPr>
          <w:color w:val="231F20"/>
        </w:rPr>
        <w:t>promociones</w:t>
      </w:r>
      <w:r>
        <w:rPr>
          <w:color w:val="231F20"/>
          <w:spacing w:val="-21"/>
        </w:rPr>
        <w:t> </w:t>
      </w:r>
      <w:r>
        <w:rPr>
          <w:color w:val="231F20"/>
        </w:rPr>
        <w:t>(V2_SI),</w:t>
      </w:r>
      <w:r>
        <w:rPr>
          <w:color w:val="231F20"/>
          <w:spacing w:val="-21"/>
        </w:rPr>
        <w:t> </w:t>
      </w:r>
      <w:r>
        <w:rPr>
          <w:color w:val="231F20"/>
        </w:rPr>
        <w:t>a</w:t>
      </w:r>
      <w:r>
        <w:rPr>
          <w:color w:val="231F20"/>
          <w:spacing w:val="-21"/>
        </w:rPr>
        <w:t> </w:t>
      </w:r>
      <w:r>
        <w:rPr>
          <w:color w:val="231F20"/>
        </w:rPr>
        <w:t>la</w:t>
      </w:r>
      <w:r>
        <w:rPr>
          <w:color w:val="231F20"/>
          <w:spacing w:val="-21"/>
        </w:rPr>
        <w:t> </w:t>
      </w:r>
      <w:r>
        <w:rPr>
          <w:color w:val="231F20"/>
        </w:rPr>
        <w:t>derecha</w:t>
      </w:r>
      <w:r>
        <w:rPr>
          <w:color w:val="231F20"/>
          <w:spacing w:val="-21"/>
        </w:rPr>
        <w:t> </w:t>
      </w:r>
      <w:r>
        <w:rPr>
          <w:color w:val="231F20"/>
        </w:rPr>
        <w:t>se</w:t>
      </w:r>
      <w:r>
        <w:rPr>
          <w:color w:val="231F20"/>
          <w:spacing w:val="-21"/>
        </w:rPr>
        <w:t> </w:t>
      </w:r>
      <w:r>
        <w:rPr>
          <w:color w:val="231F20"/>
        </w:rPr>
        <w:t>muestra</w:t>
      </w:r>
      <w:r>
        <w:rPr>
          <w:color w:val="231F20"/>
          <w:spacing w:val="-21"/>
        </w:rPr>
        <w:t> </w:t>
      </w:r>
      <w:r>
        <w:rPr>
          <w:color w:val="231F20"/>
        </w:rPr>
        <w:t>el</w:t>
      </w:r>
      <w:r>
        <w:rPr>
          <w:color w:val="231F20"/>
          <w:spacing w:val="-21"/>
        </w:rPr>
        <w:t> </w:t>
      </w:r>
      <w:r>
        <w:rPr>
          <w:color w:val="231F20"/>
        </w:rPr>
        <w:t>resultado del </w:t>
      </w:r>
      <w:r>
        <w:rPr>
          <w:color w:val="231F20"/>
          <w:spacing w:val="-10"/>
        </w:rPr>
        <w:t>AVE </w:t>
      </w:r>
      <w:r>
        <w:rPr>
          <w:color w:val="231F20"/>
        </w:rPr>
        <w:t>con veinticuatro variables</w:t>
      </w:r>
      <w:r>
        <w:rPr>
          <w:color w:val="231F20"/>
          <w:spacing w:val="-14"/>
        </w:rPr>
        <w:t> </w:t>
      </w:r>
      <w:r>
        <w:rPr>
          <w:color w:val="231F20"/>
        </w:rPr>
        <w:t>manifiestas.</w:t>
      </w:r>
    </w:p>
    <w:p>
      <w:pPr>
        <w:pStyle w:val="BodyText"/>
        <w:rPr>
          <w:sz w:val="20"/>
        </w:rPr>
      </w:pPr>
    </w:p>
    <w:p>
      <w:pPr>
        <w:pStyle w:val="BodyText"/>
        <w:spacing w:before="8"/>
        <w:rPr>
          <w:sz w:val="16"/>
        </w:rPr>
      </w:pPr>
    </w:p>
    <w:p>
      <w:pPr>
        <w:pStyle w:val="Heading1"/>
        <w:spacing w:before="72"/>
      </w:pPr>
      <w:r>
        <w:rPr>
          <w:color w:val="231F20"/>
        </w:rPr>
        <w:t>Tabla 6</w:t>
      </w:r>
    </w:p>
    <w:p>
      <w:pPr>
        <w:spacing w:line="249" w:lineRule="auto" w:before="11" w:after="23"/>
        <w:ind w:left="704" w:right="702" w:firstLine="0"/>
        <w:jc w:val="center"/>
        <w:rPr>
          <w:b/>
          <w:sz w:val="22"/>
        </w:rPr>
      </w:pPr>
      <w:r>
        <w:rPr>
          <w:b/>
          <w:color w:val="231F20"/>
          <w:sz w:val="22"/>
        </w:rPr>
        <w:t>Resultados de la prueba de validez convergente para el modelo de adopción del comercio electrónico</w:t>
      </w:r>
    </w:p>
    <w:p>
      <w:pPr>
        <w:tabs>
          <w:tab w:pos="4170" w:val="left" w:leader="none"/>
        </w:tabs>
        <w:spacing w:line="240" w:lineRule="auto"/>
        <w:ind w:left="641" w:right="0" w:firstLine="0"/>
        <w:rPr>
          <w:sz w:val="20"/>
        </w:rPr>
      </w:pPr>
      <w:r>
        <w:rPr>
          <w:sz w:val="20"/>
        </w:rPr>
        <w:pict>
          <v:shape style="width:129.5pt;height:205.45pt;mso-position-horizontal-relative:char;mso-position-vertical-relative:line" type="#_x0000_t202" filled="false" stroked="false">
            <w10:anchorlock/>
            <v:textbox inset="0,0,0,0">
              <w:txbxContent>
                <w:tbl>
                  <w:tblPr>
                    <w:tblW w:w="0" w:type="auto"/>
                    <w:jc w:val="lef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772"/>
                    <w:gridCol w:w="802"/>
                  </w:tblGrid>
                  <w:tr>
                    <w:trPr>
                      <w:trHeight w:val="224" w:hRule="exact"/>
                    </w:trPr>
                    <w:tc>
                      <w:tcPr>
                        <w:tcW w:w="2574" w:type="dxa"/>
                        <w:gridSpan w:val="2"/>
                      </w:tcPr>
                      <w:p>
                        <w:pPr>
                          <w:pStyle w:val="TableParagraph"/>
                          <w:spacing w:before="13"/>
                          <w:ind w:right="251"/>
                          <w:jc w:val="right"/>
                          <w:rPr>
                            <w:i/>
                            <w:sz w:val="16"/>
                          </w:rPr>
                        </w:pPr>
                        <w:r>
                          <w:rPr>
                            <w:i/>
                            <w:color w:val="231F20"/>
                            <w:sz w:val="16"/>
                          </w:rPr>
                          <w:t>AVE</w:t>
                        </w:r>
                      </w:p>
                    </w:tc>
                  </w:tr>
                  <w:tr>
                    <w:trPr>
                      <w:trHeight w:val="608" w:hRule="exact"/>
                    </w:trPr>
                    <w:tc>
                      <w:tcPr>
                        <w:tcW w:w="1772" w:type="dxa"/>
                      </w:tcPr>
                      <w:p>
                        <w:pPr>
                          <w:pStyle w:val="TableParagraph"/>
                          <w:spacing w:line="249" w:lineRule="auto" w:before="13"/>
                          <w:ind w:left="345" w:right="342" w:hanging="1"/>
                          <w:rPr>
                            <w:sz w:val="16"/>
                          </w:rPr>
                        </w:pPr>
                        <w:r>
                          <w:rPr>
                            <w:color w:val="231F20"/>
                            <w:sz w:val="16"/>
                          </w:rPr>
                          <w:t>Submodelo 1 Factores </w:t>
                        </w:r>
                        <w:r>
                          <w:rPr>
                            <w:color w:val="231F20"/>
                            <w:spacing w:val="-1"/>
                            <w:sz w:val="16"/>
                          </w:rPr>
                          <w:t>organizacionales</w:t>
                        </w:r>
                      </w:p>
                    </w:tc>
                    <w:tc>
                      <w:tcPr>
                        <w:tcW w:w="802" w:type="dxa"/>
                      </w:tcPr>
                      <w:p>
                        <w:pPr>
                          <w:pStyle w:val="TableParagraph"/>
                          <w:spacing w:before="9"/>
                          <w:jc w:val="left"/>
                          <w:rPr>
                            <w:b/>
                            <w:sz w:val="17"/>
                          </w:rPr>
                        </w:pPr>
                      </w:p>
                      <w:p>
                        <w:pPr>
                          <w:pStyle w:val="TableParagraph"/>
                          <w:spacing w:before="0"/>
                          <w:ind w:right="94"/>
                          <w:jc w:val="right"/>
                          <w:rPr>
                            <w:sz w:val="16"/>
                          </w:rPr>
                        </w:pPr>
                        <w:r>
                          <w:rPr>
                            <w:color w:val="231F20"/>
                            <w:sz w:val="16"/>
                          </w:rPr>
                          <w:t>0.498031</w:t>
                        </w:r>
                      </w:p>
                    </w:tc>
                  </w:tr>
                  <w:tr>
                    <w:trPr>
                      <w:trHeight w:val="608" w:hRule="exact"/>
                    </w:trPr>
                    <w:tc>
                      <w:tcPr>
                        <w:tcW w:w="1772" w:type="dxa"/>
                      </w:tcPr>
                      <w:p>
                        <w:pPr>
                          <w:pStyle w:val="TableParagraph"/>
                          <w:spacing w:line="249" w:lineRule="auto" w:before="13"/>
                          <w:ind w:left="410" w:right="407"/>
                          <w:rPr>
                            <w:sz w:val="16"/>
                          </w:rPr>
                        </w:pPr>
                        <w:r>
                          <w:rPr>
                            <w:color w:val="231F20"/>
                            <w:sz w:val="16"/>
                          </w:rPr>
                          <w:t>Submodelo 2 Características técnicas</w:t>
                        </w:r>
                      </w:p>
                    </w:tc>
                    <w:tc>
                      <w:tcPr>
                        <w:tcW w:w="802" w:type="dxa"/>
                      </w:tcPr>
                      <w:p>
                        <w:pPr>
                          <w:pStyle w:val="TableParagraph"/>
                          <w:spacing w:before="9"/>
                          <w:jc w:val="left"/>
                          <w:rPr>
                            <w:b/>
                            <w:sz w:val="17"/>
                          </w:rPr>
                        </w:pPr>
                      </w:p>
                      <w:p>
                        <w:pPr>
                          <w:pStyle w:val="TableParagraph"/>
                          <w:spacing w:before="0"/>
                          <w:ind w:right="93"/>
                          <w:jc w:val="right"/>
                          <w:rPr>
                            <w:sz w:val="16"/>
                          </w:rPr>
                        </w:pPr>
                        <w:r>
                          <w:rPr>
                            <w:color w:val="231F20"/>
                            <w:sz w:val="16"/>
                          </w:rPr>
                          <w:t>0.525203</w:t>
                        </w:r>
                      </w:p>
                    </w:tc>
                  </w:tr>
                  <w:tr>
                    <w:trPr>
                      <w:trHeight w:val="416" w:hRule="exact"/>
                    </w:trPr>
                    <w:tc>
                      <w:tcPr>
                        <w:tcW w:w="1772" w:type="dxa"/>
                      </w:tcPr>
                      <w:p>
                        <w:pPr>
                          <w:pStyle w:val="TableParagraph"/>
                          <w:spacing w:line="249" w:lineRule="auto" w:before="13"/>
                          <w:ind w:left="414" w:right="394" w:firstLine="42"/>
                          <w:jc w:val="left"/>
                          <w:rPr>
                            <w:sz w:val="16"/>
                          </w:rPr>
                        </w:pPr>
                        <w:r>
                          <w:rPr>
                            <w:color w:val="231F20"/>
                            <w:sz w:val="16"/>
                          </w:rPr>
                          <w:t>Submodelo 3 Comunicación</w:t>
                        </w:r>
                      </w:p>
                    </w:tc>
                    <w:tc>
                      <w:tcPr>
                        <w:tcW w:w="802" w:type="dxa"/>
                      </w:tcPr>
                      <w:p>
                        <w:pPr>
                          <w:pStyle w:val="TableParagraph"/>
                          <w:spacing w:before="109"/>
                          <w:ind w:right="93"/>
                          <w:jc w:val="right"/>
                          <w:rPr>
                            <w:sz w:val="16"/>
                          </w:rPr>
                        </w:pPr>
                        <w:r>
                          <w:rPr>
                            <w:color w:val="231F20"/>
                            <w:sz w:val="16"/>
                          </w:rPr>
                          <w:t>0.599630</w:t>
                        </w:r>
                      </w:p>
                    </w:tc>
                  </w:tr>
                  <w:tr>
                    <w:trPr>
                      <w:trHeight w:val="608" w:hRule="exact"/>
                    </w:trPr>
                    <w:tc>
                      <w:tcPr>
                        <w:tcW w:w="1772" w:type="dxa"/>
                      </w:tcPr>
                      <w:p>
                        <w:pPr>
                          <w:pStyle w:val="TableParagraph"/>
                          <w:spacing w:line="249" w:lineRule="auto" w:before="13"/>
                          <w:ind w:left="410" w:right="406"/>
                          <w:rPr>
                            <w:sz w:val="16"/>
                          </w:rPr>
                        </w:pPr>
                        <w:r>
                          <w:rPr>
                            <w:color w:val="231F20"/>
                            <w:sz w:val="16"/>
                          </w:rPr>
                          <w:t>Submodelo 4 Factores ambientales</w:t>
                        </w:r>
                      </w:p>
                    </w:tc>
                    <w:tc>
                      <w:tcPr>
                        <w:tcW w:w="802" w:type="dxa"/>
                      </w:tcPr>
                      <w:p>
                        <w:pPr>
                          <w:pStyle w:val="TableParagraph"/>
                          <w:spacing w:before="9"/>
                          <w:jc w:val="left"/>
                          <w:rPr>
                            <w:b/>
                            <w:sz w:val="17"/>
                          </w:rPr>
                        </w:pPr>
                      </w:p>
                      <w:p>
                        <w:pPr>
                          <w:pStyle w:val="TableParagraph"/>
                          <w:spacing w:before="0"/>
                          <w:ind w:right="93"/>
                          <w:jc w:val="right"/>
                          <w:rPr>
                            <w:sz w:val="16"/>
                          </w:rPr>
                        </w:pPr>
                        <w:r>
                          <w:rPr>
                            <w:color w:val="231F20"/>
                            <w:sz w:val="16"/>
                          </w:rPr>
                          <w:t>0.552507</w:t>
                        </w:r>
                      </w:p>
                    </w:tc>
                  </w:tr>
                  <w:tr>
                    <w:trPr>
                      <w:trHeight w:val="608" w:hRule="exact"/>
                    </w:trPr>
                    <w:tc>
                      <w:tcPr>
                        <w:tcW w:w="1772" w:type="dxa"/>
                      </w:tcPr>
                      <w:p>
                        <w:pPr>
                          <w:pStyle w:val="TableParagraph"/>
                          <w:spacing w:line="249" w:lineRule="auto" w:before="13"/>
                          <w:ind w:left="410" w:right="406"/>
                          <w:rPr>
                            <w:sz w:val="16"/>
                          </w:rPr>
                        </w:pPr>
                        <w:r>
                          <w:rPr>
                            <w:color w:val="231F20"/>
                            <w:sz w:val="16"/>
                          </w:rPr>
                          <w:t>Submodelo 5 Factores</w:t>
                        </w:r>
                      </w:p>
                      <w:p>
                        <w:pPr>
                          <w:pStyle w:val="TableParagraph"/>
                          <w:spacing w:before="1"/>
                          <w:ind w:left="70" w:right="69"/>
                          <w:rPr>
                            <w:sz w:val="16"/>
                          </w:rPr>
                        </w:pPr>
                        <w:r>
                          <w:rPr>
                            <w:color w:val="231F20"/>
                            <w:sz w:val="16"/>
                          </w:rPr>
                          <w:t>psicológicos y culturales</w:t>
                        </w:r>
                      </w:p>
                    </w:tc>
                    <w:tc>
                      <w:tcPr>
                        <w:tcW w:w="802" w:type="dxa"/>
                      </w:tcPr>
                      <w:p>
                        <w:pPr>
                          <w:pStyle w:val="TableParagraph"/>
                          <w:spacing w:before="9"/>
                          <w:jc w:val="left"/>
                          <w:rPr>
                            <w:b/>
                            <w:sz w:val="17"/>
                          </w:rPr>
                        </w:pPr>
                      </w:p>
                      <w:p>
                        <w:pPr>
                          <w:pStyle w:val="TableParagraph"/>
                          <w:spacing w:before="0"/>
                          <w:ind w:right="93"/>
                          <w:jc w:val="right"/>
                          <w:rPr>
                            <w:sz w:val="16"/>
                          </w:rPr>
                        </w:pPr>
                        <w:r>
                          <w:rPr>
                            <w:color w:val="231F20"/>
                            <w:sz w:val="16"/>
                          </w:rPr>
                          <w:t>0.558245</w:t>
                        </w:r>
                      </w:p>
                    </w:tc>
                  </w:tr>
                  <w:tr>
                    <w:trPr>
                      <w:trHeight w:val="416" w:hRule="exact"/>
                    </w:trPr>
                    <w:tc>
                      <w:tcPr>
                        <w:tcW w:w="1772" w:type="dxa"/>
                      </w:tcPr>
                      <w:p>
                        <w:pPr>
                          <w:pStyle w:val="TableParagraph"/>
                          <w:spacing w:line="249" w:lineRule="auto" w:before="13"/>
                          <w:ind w:left="168" w:right="147" w:firstLine="288"/>
                          <w:jc w:val="left"/>
                          <w:rPr>
                            <w:sz w:val="16"/>
                          </w:rPr>
                        </w:pPr>
                        <w:r>
                          <w:rPr>
                            <w:color w:val="231F20"/>
                            <w:sz w:val="16"/>
                          </w:rPr>
                          <w:t>Submodelo 6 Apoyo gubernamental</w:t>
                        </w:r>
                      </w:p>
                    </w:tc>
                    <w:tc>
                      <w:tcPr>
                        <w:tcW w:w="802" w:type="dxa"/>
                      </w:tcPr>
                      <w:p>
                        <w:pPr>
                          <w:pStyle w:val="TableParagraph"/>
                          <w:spacing w:before="109"/>
                          <w:ind w:right="93"/>
                          <w:jc w:val="right"/>
                          <w:rPr>
                            <w:sz w:val="16"/>
                          </w:rPr>
                        </w:pPr>
                        <w:r>
                          <w:rPr>
                            <w:color w:val="231F20"/>
                            <w:sz w:val="16"/>
                          </w:rPr>
                          <w:t>0.675691</w:t>
                        </w:r>
                      </w:p>
                    </w:tc>
                  </w:tr>
                  <w:tr>
                    <w:trPr>
                      <w:trHeight w:val="608" w:hRule="exact"/>
                    </w:trPr>
                    <w:tc>
                      <w:tcPr>
                        <w:tcW w:w="1772" w:type="dxa"/>
                      </w:tcPr>
                      <w:p>
                        <w:pPr>
                          <w:pStyle w:val="TableParagraph"/>
                          <w:spacing w:line="249" w:lineRule="auto" w:before="13"/>
                          <w:ind w:left="208" w:right="204" w:hanging="1"/>
                          <w:rPr>
                            <w:sz w:val="16"/>
                          </w:rPr>
                        </w:pPr>
                        <w:r>
                          <w:rPr>
                            <w:color w:val="231F20"/>
                            <w:sz w:val="16"/>
                          </w:rPr>
                          <w:t>Submodelo 7 Adopción del comercio electrónico</w:t>
                        </w:r>
                      </w:p>
                    </w:tc>
                    <w:tc>
                      <w:tcPr>
                        <w:tcW w:w="802" w:type="dxa"/>
                      </w:tcPr>
                      <w:p>
                        <w:pPr>
                          <w:pStyle w:val="TableParagraph"/>
                          <w:spacing w:before="9"/>
                          <w:jc w:val="left"/>
                          <w:rPr>
                            <w:b/>
                            <w:sz w:val="17"/>
                          </w:rPr>
                        </w:pPr>
                      </w:p>
                      <w:p>
                        <w:pPr>
                          <w:pStyle w:val="TableParagraph"/>
                          <w:spacing w:before="0"/>
                          <w:ind w:right="93"/>
                          <w:jc w:val="right"/>
                          <w:rPr>
                            <w:sz w:val="16"/>
                          </w:rPr>
                        </w:pPr>
                        <w:r>
                          <w:rPr>
                            <w:color w:val="231F20"/>
                            <w:sz w:val="16"/>
                          </w:rPr>
                          <w:t>0.875132</w:t>
                        </w:r>
                      </w:p>
                    </w:tc>
                  </w:tr>
                </w:tbl>
                <w:p>
                  <w:pPr>
                    <w:pStyle w:val="BodyText"/>
                  </w:pPr>
                </w:p>
              </w:txbxContent>
            </v:textbox>
          </v:shape>
        </w:pict>
      </w:r>
      <w:r>
        <w:rPr>
          <w:sz w:val="20"/>
        </w:rPr>
      </w:r>
      <w:r>
        <w:rPr>
          <w:sz w:val="20"/>
        </w:rPr>
        <w:tab/>
      </w:r>
      <w:r>
        <w:rPr>
          <w:sz w:val="20"/>
        </w:rPr>
        <w:pict>
          <v:shape style="width:131.4pt;height:205.45pt;mso-position-horizontal-relative:char;mso-position-vertical-relative:line" type="#_x0000_t202" filled="false" stroked="false">
            <w10:anchorlock/>
            <v:textbox inset="0,0,0,0">
              <w:txbxContent>
                <w:tbl>
                  <w:tblPr>
                    <w:tblW w:w="0" w:type="auto"/>
                    <w:jc w:val="lef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815"/>
                    <w:gridCol w:w="797"/>
                  </w:tblGrid>
                  <w:tr>
                    <w:trPr>
                      <w:trHeight w:val="224" w:hRule="exact"/>
                    </w:trPr>
                    <w:tc>
                      <w:tcPr>
                        <w:tcW w:w="1815" w:type="dxa"/>
                      </w:tcPr>
                      <w:p>
                        <w:pPr/>
                      </w:p>
                    </w:tc>
                    <w:tc>
                      <w:tcPr>
                        <w:tcW w:w="797" w:type="dxa"/>
                      </w:tcPr>
                      <w:p>
                        <w:pPr>
                          <w:pStyle w:val="TableParagraph"/>
                          <w:spacing w:before="13"/>
                          <w:ind w:left="31" w:right="31"/>
                          <w:rPr>
                            <w:i/>
                            <w:sz w:val="16"/>
                          </w:rPr>
                        </w:pPr>
                        <w:r>
                          <w:rPr>
                            <w:i/>
                            <w:color w:val="231F20"/>
                            <w:sz w:val="16"/>
                          </w:rPr>
                          <w:t>AVE</w:t>
                        </w:r>
                      </w:p>
                    </w:tc>
                  </w:tr>
                  <w:tr>
                    <w:trPr>
                      <w:trHeight w:val="608" w:hRule="exact"/>
                    </w:trPr>
                    <w:tc>
                      <w:tcPr>
                        <w:tcW w:w="1815" w:type="dxa"/>
                      </w:tcPr>
                      <w:p>
                        <w:pPr>
                          <w:pStyle w:val="TableParagraph"/>
                          <w:spacing w:line="249" w:lineRule="auto" w:before="13"/>
                          <w:ind w:left="366" w:right="364" w:hanging="1"/>
                          <w:rPr>
                            <w:sz w:val="16"/>
                          </w:rPr>
                        </w:pPr>
                        <w:r>
                          <w:rPr>
                            <w:color w:val="231F20"/>
                            <w:sz w:val="16"/>
                          </w:rPr>
                          <w:t>Submodelo 1 Factores </w:t>
                        </w:r>
                        <w:r>
                          <w:rPr>
                            <w:color w:val="231F20"/>
                            <w:spacing w:val="-1"/>
                            <w:sz w:val="16"/>
                          </w:rPr>
                          <w:t>organizacionales</w:t>
                        </w:r>
                      </w:p>
                    </w:tc>
                    <w:tc>
                      <w:tcPr>
                        <w:tcW w:w="797" w:type="dxa"/>
                      </w:tcPr>
                      <w:p>
                        <w:pPr>
                          <w:pStyle w:val="TableParagraph"/>
                          <w:spacing w:before="9"/>
                          <w:jc w:val="left"/>
                          <w:rPr>
                            <w:b/>
                            <w:sz w:val="17"/>
                          </w:rPr>
                        </w:pPr>
                      </w:p>
                      <w:p>
                        <w:pPr>
                          <w:pStyle w:val="TableParagraph"/>
                          <w:spacing w:before="0"/>
                          <w:ind w:left="115" w:right="31"/>
                          <w:rPr>
                            <w:sz w:val="16"/>
                          </w:rPr>
                        </w:pPr>
                        <w:r>
                          <w:rPr>
                            <w:color w:val="231F20"/>
                            <w:sz w:val="16"/>
                          </w:rPr>
                          <w:t>0.561369</w:t>
                        </w:r>
                      </w:p>
                    </w:tc>
                  </w:tr>
                  <w:tr>
                    <w:trPr>
                      <w:trHeight w:val="608" w:hRule="exact"/>
                    </w:trPr>
                    <w:tc>
                      <w:tcPr>
                        <w:tcW w:w="1815" w:type="dxa"/>
                      </w:tcPr>
                      <w:p>
                        <w:pPr>
                          <w:pStyle w:val="TableParagraph"/>
                          <w:spacing w:line="249" w:lineRule="auto" w:before="13"/>
                          <w:ind w:left="432" w:right="429"/>
                          <w:rPr>
                            <w:sz w:val="16"/>
                          </w:rPr>
                        </w:pPr>
                        <w:r>
                          <w:rPr>
                            <w:color w:val="231F20"/>
                            <w:sz w:val="16"/>
                          </w:rPr>
                          <w:t>Submodelo 2 Características técnicas</w:t>
                        </w:r>
                      </w:p>
                    </w:tc>
                    <w:tc>
                      <w:tcPr>
                        <w:tcW w:w="797" w:type="dxa"/>
                      </w:tcPr>
                      <w:p>
                        <w:pPr>
                          <w:pStyle w:val="TableParagraph"/>
                          <w:spacing w:before="9"/>
                          <w:jc w:val="left"/>
                          <w:rPr>
                            <w:b/>
                            <w:sz w:val="17"/>
                          </w:rPr>
                        </w:pPr>
                      </w:p>
                      <w:p>
                        <w:pPr>
                          <w:pStyle w:val="TableParagraph"/>
                          <w:spacing w:before="0"/>
                          <w:ind w:left="115" w:right="31"/>
                          <w:rPr>
                            <w:sz w:val="16"/>
                          </w:rPr>
                        </w:pPr>
                        <w:r>
                          <w:rPr>
                            <w:color w:val="231F20"/>
                            <w:sz w:val="16"/>
                          </w:rPr>
                          <w:t>0.525201</w:t>
                        </w:r>
                      </w:p>
                    </w:tc>
                  </w:tr>
                  <w:tr>
                    <w:trPr>
                      <w:trHeight w:val="416" w:hRule="exact"/>
                    </w:trPr>
                    <w:tc>
                      <w:tcPr>
                        <w:tcW w:w="1815" w:type="dxa"/>
                      </w:tcPr>
                      <w:p>
                        <w:pPr>
                          <w:pStyle w:val="TableParagraph"/>
                          <w:spacing w:line="249" w:lineRule="auto" w:before="13"/>
                          <w:ind w:left="436" w:right="415" w:firstLine="42"/>
                          <w:jc w:val="left"/>
                          <w:rPr>
                            <w:sz w:val="16"/>
                          </w:rPr>
                        </w:pPr>
                        <w:r>
                          <w:rPr>
                            <w:color w:val="231F20"/>
                            <w:sz w:val="16"/>
                          </w:rPr>
                          <w:t>Submodelo 3 Comunicación</w:t>
                        </w:r>
                      </w:p>
                    </w:tc>
                    <w:tc>
                      <w:tcPr>
                        <w:tcW w:w="797" w:type="dxa"/>
                      </w:tcPr>
                      <w:p>
                        <w:pPr>
                          <w:pStyle w:val="TableParagraph"/>
                          <w:spacing w:before="109"/>
                          <w:ind w:left="115" w:right="30"/>
                          <w:rPr>
                            <w:sz w:val="16"/>
                          </w:rPr>
                        </w:pPr>
                        <w:r>
                          <w:rPr>
                            <w:color w:val="231F20"/>
                            <w:sz w:val="16"/>
                          </w:rPr>
                          <w:t>0.599554</w:t>
                        </w:r>
                      </w:p>
                    </w:tc>
                  </w:tr>
                  <w:tr>
                    <w:trPr>
                      <w:trHeight w:val="608" w:hRule="exact"/>
                    </w:trPr>
                    <w:tc>
                      <w:tcPr>
                        <w:tcW w:w="1815" w:type="dxa"/>
                      </w:tcPr>
                      <w:p>
                        <w:pPr>
                          <w:pStyle w:val="TableParagraph"/>
                          <w:spacing w:line="249" w:lineRule="auto" w:before="13"/>
                          <w:ind w:left="432" w:right="429"/>
                          <w:rPr>
                            <w:sz w:val="16"/>
                          </w:rPr>
                        </w:pPr>
                        <w:r>
                          <w:rPr>
                            <w:color w:val="231F20"/>
                            <w:sz w:val="16"/>
                          </w:rPr>
                          <w:t>Submodelo 4 Factores ambientales</w:t>
                        </w:r>
                      </w:p>
                    </w:tc>
                    <w:tc>
                      <w:tcPr>
                        <w:tcW w:w="797" w:type="dxa"/>
                      </w:tcPr>
                      <w:p>
                        <w:pPr>
                          <w:pStyle w:val="TableParagraph"/>
                          <w:spacing w:before="9"/>
                          <w:jc w:val="left"/>
                          <w:rPr>
                            <w:b/>
                            <w:sz w:val="17"/>
                          </w:rPr>
                        </w:pPr>
                      </w:p>
                      <w:p>
                        <w:pPr>
                          <w:pStyle w:val="TableParagraph"/>
                          <w:spacing w:before="0"/>
                          <w:ind w:left="115" w:right="30"/>
                          <w:rPr>
                            <w:sz w:val="16"/>
                          </w:rPr>
                        </w:pPr>
                        <w:r>
                          <w:rPr>
                            <w:color w:val="231F20"/>
                            <w:sz w:val="16"/>
                          </w:rPr>
                          <w:t>0.553927</w:t>
                        </w:r>
                      </w:p>
                    </w:tc>
                  </w:tr>
                  <w:tr>
                    <w:trPr>
                      <w:trHeight w:val="608" w:hRule="exact"/>
                    </w:trPr>
                    <w:tc>
                      <w:tcPr>
                        <w:tcW w:w="1815" w:type="dxa"/>
                      </w:tcPr>
                      <w:p>
                        <w:pPr>
                          <w:pStyle w:val="TableParagraph"/>
                          <w:spacing w:line="249" w:lineRule="auto" w:before="13"/>
                          <w:ind w:left="432" w:right="429"/>
                          <w:rPr>
                            <w:sz w:val="16"/>
                          </w:rPr>
                        </w:pPr>
                        <w:r>
                          <w:rPr>
                            <w:color w:val="231F20"/>
                            <w:sz w:val="16"/>
                          </w:rPr>
                          <w:t>Submodelo 5 Factores</w:t>
                        </w:r>
                      </w:p>
                      <w:p>
                        <w:pPr>
                          <w:pStyle w:val="TableParagraph"/>
                          <w:spacing w:before="1"/>
                          <w:ind w:left="92" w:right="91"/>
                          <w:rPr>
                            <w:sz w:val="16"/>
                          </w:rPr>
                        </w:pPr>
                        <w:r>
                          <w:rPr>
                            <w:color w:val="231F20"/>
                            <w:sz w:val="16"/>
                          </w:rPr>
                          <w:t>psicológicos y culturales</w:t>
                        </w:r>
                      </w:p>
                    </w:tc>
                    <w:tc>
                      <w:tcPr>
                        <w:tcW w:w="797" w:type="dxa"/>
                      </w:tcPr>
                      <w:p>
                        <w:pPr>
                          <w:pStyle w:val="TableParagraph"/>
                          <w:spacing w:before="9"/>
                          <w:jc w:val="left"/>
                          <w:rPr>
                            <w:b/>
                            <w:sz w:val="17"/>
                          </w:rPr>
                        </w:pPr>
                      </w:p>
                      <w:p>
                        <w:pPr>
                          <w:pStyle w:val="TableParagraph"/>
                          <w:spacing w:before="0"/>
                          <w:ind w:left="115" w:right="30"/>
                          <w:rPr>
                            <w:sz w:val="16"/>
                          </w:rPr>
                        </w:pPr>
                        <w:r>
                          <w:rPr>
                            <w:color w:val="231F20"/>
                            <w:sz w:val="16"/>
                          </w:rPr>
                          <w:t>0.558242</w:t>
                        </w:r>
                      </w:p>
                    </w:tc>
                  </w:tr>
                  <w:tr>
                    <w:trPr>
                      <w:trHeight w:val="416" w:hRule="exact"/>
                    </w:trPr>
                    <w:tc>
                      <w:tcPr>
                        <w:tcW w:w="1815" w:type="dxa"/>
                      </w:tcPr>
                      <w:p>
                        <w:pPr>
                          <w:pStyle w:val="TableParagraph"/>
                          <w:spacing w:line="249" w:lineRule="auto" w:before="13"/>
                          <w:ind w:left="190" w:right="168" w:firstLine="288"/>
                          <w:jc w:val="left"/>
                          <w:rPr>
                            <w:sz w:val="16"/>
                          </w:rPr>
                        </w:pPr>
                        <w:r>
                          <w:rPr>
                            <w:color w:val="231F20"/>
                            <w:sz w:val="16"/>
                          </w:rPr>
                          <w:t>Submodelo 6 Apoyo gubernamental</w:t>
                        </w:r>
                      </w:p>
                    </w:tc>
                    <w:tc>
                      <w:tcPr>
                        <w:tcW w:w="797" w:type="dxa"/>
                      </w:tcPr>
                      <w:p>
                        <w:pPr>
                          <w:pStyle w:val="TableParagraph"/>
                          <w:spacing w:before="109"/>
                          <w:ind w:left="115" w:right="30"/>
                          <w:rPr>
                            <w:sz w:val="16"/>
                          </w:rPr>
                        </w:pPr>
                        <w:r>
                          <w:rPr>
                            <w:color w:val="231F20"/>
                            <w:sz w:val="16"/>
                          </w:rPr>
                          <w:t>0.675688</w:t>
                        </w:r>
                      </w:p>
                    </w:tc>
                  </w:tr>
                  <w:tr>
                    <w:trPr>
                      <w:trHeight w:val="608" w:hRule="exact"/>
                    </w:trPr>
                    <w:tc>
                      <w:tcPr>
                        <w:tcW w:w="1815" w:type="dxa"/>
                      </w:tcPr>
                      <w:p>
                        <w:pPr>
                          <w:pStyle w:val="TableParagraph"/>
                          <w:spacing w:line="249" w:lineRule="auto" w:before="13"/>
                          <w:ind w:left="230" w:right="226" w:hanging="1"/>
                          <w:rPr>
                            <w:sz w:val="16"/>
                          </w:rPr>
                        </w:pPr>
                        <w:r>
                          <w:rPr>
                            <w:color w:val="231F20"/>
                            <w:sz w:val="16"/>
                          </w:rPr>
                          <w:t>Submodelo 7 Adopción del comercio electrónico</w:t>
                        </w:r>
                      </w:p>
                    </w:tc>
                    <w:tc>
                      <w:tcPr>
                        <w:tcW w:w="797" w:type="dxa"/>
                      </w:tcPr>
                      <w:p>
                        <w:pPr>
                          <w:pStyle w:val="TableParagraph"/>
                          <w:spacing w:before="9"/>
                          <w:jc w:val="left"/>
                          <w:rPr>
                            <w:b/>
                            <w:sz w:val="17"/>
                          </w:rPr>
                        </w:pPr>
                      </w:p>
                      <w:p>
                        <w:pPr>
                          <w:pStyle w:val="TableParagraph"/>
                          <w:spacing w:before="0"/>
                          <w:ind w:left="115" w:right="30"/>
                          <w:rPr>
                            <w:sz w:val="16"/>
                          </w:rPr>
                        </w:pPr>
                        <w:r>
                          <w:rPr>
                            <w:color w:val="231F20"/>
                            <w:sz w:val="16"/>
                          </w:rPr>
                          <w:t>0.875131</w:t>
                        </w:r>
                      </w:p>
                    </w:tc>
                  </w:tr>
                </w:tbl>
                <w:p>
                  <w:pPr>
                    <w:pStyle w:val="BodyText"/>
                  </w:pPr>
                </w:p>
              </w:txbxContent>
            </v:textbox>
          </v:shape>
        </w:pict>
      </w:r>
      <w:r>
        <w:rPr>
          <w:sz w:val="20"/>
        </w:rPr>
      </w:r>
    </w:p>
    <w:p>
      <w:pPr>
        <w:spacing w:before="30"/>
        <w:ind w:left="647" w:right="0" w:firstLine="0"/>
        <w:jc w:val="left"/>
        <w:rPr>
          <w:sz w:val="16"/>
        </w:rPr>
      </w:pPr>
      <w:r>
        <w:rPr>
          <w:color w:val="231F20"/>
          <w:sz w:val="16"/>
        </w:rPr>
        <w:t>Fuente: Elaboración propia con uso de SmartPLS (2015).</w:t>
      </w:r>
    </w:p>
    <w:p>
      <w:pPr>
        <w:spacing w:after="0"/>
        <w:jc w:val="left"/>
        <w:rPr>
          <w:sz w:val="16"/>
        </w:rPr>
        <w:sectPr>
          <w:pgSz w:w="9360" w:h="12760"/>
          <w:pgMar w:header="751" w:footer="0" w:top="980" w:bottom="280" w:left="960" w:right="960"/>
        </w:sectPr>
      </w:pPr>
    </w:p>
    <w:p>
      <w:pPr>
        <w:pStyle w:val="BodyText"/>
        <w:rPr>
          <w:sz w:val="20"/>
        </w:rPr>
      </w:pPr>
    </w:p>
    <w:p>
      <w:pPr>
        <w:pStyle w:val="BodyText"/>
        <w:spacing w:before="10"/>
        <w:rPr>
          <w:sz w:val="19"/>
        </w:rPr>
      </w:pPr>
    </w:p>
    <w:p>
      <w:pPr>
        <w:pStyle w:val="ListParagraph"/>
        <w:numPr>
          <w:ilvl w:val="1"/>
          <w:numId w:val="1"/>
        </w:numPr>
        <w:tabs>
          <w:tab w:pos="447" w:val="left" w:leader="none"/>
        </w:tabs>
        <w:spacing w:line="240" w:lineRule="auto" w:before="0" w:after="0"/>
        <w:ind w:left="447" w:right="0" w:hanging="330"/>
        <w:jc w:val="both"/>
        <w:rPr>
          <w:i/>
          <w:sz w:val="22"/>
        </w:rPr>
      </w:pPr>
      <w:r>
        <w:rPr>
          <w:i/>
          <w:color w:val="231F20"/>
          <w:spacing w:val="-4"/>
          <w:sz w:val="22"/>
        </w:rPr>
        <w:t>Validez</w:t>
      </w:r>
      <w:r>
        <w:rPr>
          <w:i/>
          <w:color w:val="231F20"/>
          <w:spacing w:val="3"/>
          <w:sz w:val="22"/>
        </w:rPr>
        <w:t> </w:t>
      </w:r>
      <w:r>
        <w:rPr>
          <w:i/>
          <w:color w:val="231F20"/>
          <w:sz w:val="22"/>
        </w:rPr>
        <w:t>discriminante</w:t>
      </w:r>
    </w:p>
    <w:p>
      <w:pPr>
        <w:pStyle w:val="BodyText"/>
        <w:spacing w:before="7"/>
        <w:rPr>
          <w:i/>
          <w:sz w:val="21"/>
        </w:rPr>
      </w:pPr>
    </w:p>
    <w:p>
      <w:pPr>
        <w:pStyle w:val="BodyText"/>
        <w:spacing w:line="249" w:lineRule="auto"/>
        <w:ind w:left="117" w:right="134"/>
        <w:jc w:val="both"/>
      </w:pPr>
      <w:r>
        <w:rPr>
          <w:color w:val="231F20"/>
        </w:rPr>
        <w:t>La validez discriminante implica que cada constructo debe ser significativamente diferente del resto de los constructos con los que no se encuentra relacionado se- gún la teoría. Para analizar la validez discriminante se obtiene la matriz de cargas factoriales</w:t>
      </w:r>
      <w:r>
        <w:rPr>
          <w:color w:val="231F20"/>
          <w:spacing w:val="-4"/>
        </w:rPr>
        <w:t> </w:t>
      </w:r>
      <w:r>
        <w:rPr>
          <w:color w:val="231F20"/>
        </w:rPr>
        <w:t>y</w:t>
      </w:r>
      <w:r>
        <w:rPr>
          <w:color w:val="231F20"/>
          <w:spacing w:val="-4"/>
        </w:rPr>
        <w:t> </w:t>
      </w:r>
      <w:r>
        <w:rPr>
          <w:color w:val="231F20"/>
        </w:rPr>
        <w:t>cargas</w:t>
      </w:r>
      <w:r>
        <w:rPr>
          <w:color w:val="231F20"/>
          <w:spacing w:val="-4"/>
        </w:rPr>
        <w:t> </w:t>
      </w:r>
      <w:r>
        <w:rPr>
          <w:color w:val="231F20"/>
        </w:rPr>
        <w:t>factoriales</w:t>
      </w:r>
      <w:r>
        <w:rPr>
          <w:color w:val="231F20"/>
          <w:spacing w:val="-4"/>
        </w:rPr>
        <w:t> </w:t>
      </w:r>
      <w:r>
        <w:rPr>
          <w:color w:val="231F20"/>
        </w:rPr>
        <w:t>cruzadas.</w:t>
      </w:r>
      <w:r>
        <w:rPr>
          <w:color w:val="231F20"/>
          <w:spacing w:val="-4"/>
        </w:rPr>
        <w:t> </w:t>
      </w:r>
      <w:r>
        <w:rPr>
          <w:color w:val="231F20"/>
        </w:rPr>
        <w:t>Las</w:t>
      </w:r>
      <w:r>
        <w:rPr>
          <w:color w:val="231F20"/>
          <w:spacing w:val="-4"/>
        </w:rPr>
        <w:t> </w:t>
      </w:r>
      <w:r>
        <w:rPr>
          <w:color w:val="231F20"/>
        </w:rPr>
        <w:t>cargas</w:t>
      </w:r>
      <w:r>
        <w:rPr>
          <w:color w:val="231F20"/>
          <w:spacing w:val="-4"/>
        </w:rPr>
        <w:t> </w:t>
      </w:r>
      <w:r>
        <w:rPr>
          <w:color w:val="231F20"/>
        </w:rPr>
        <w:t>factoriales</w:t>
      </w:r>
      <w:r>
        <w:rPr>
          <w:color w:val="231F20"/>
          <w:spacing w:val="-4"/>
        </w:rPr>
        <w:t> </w:t>
      </w:r>
      <w:r>
        <w:rPr>
          <w:color w:val="231F20"/>
        </w:rPr>
        <w:t>son</w:t>
      </w:r>
      <w:r>
        <w:rPr>
          <w:color w:val="231F20"/>
          <w:spacing w:val="-4"/>
        </w:rPr>
        <w:t> </w:t>
      </w:r>
      <w:r>
        <w:rPr>
          <w:color w:val="231F20"/>
        </w:rPr>
        <w:t>coeficientes</w:t>
      </w:r>
      <w:r>
        <w:rPr>
          <w:color w:val="231F20"/>
          <w:spacing w:val="-4"/>
        </w:rPr>
        <w:t> </w:t>
      </w:r>
      <w:r>
        <w:rPr>
          <w:color w:val="231F20"/>
        </w:rPr>
        <w:t>de correlación</w:t>
      </w:r>
      <w:r>
        <w:rPr>
          <w:color w:val="231F20"/>
          <w:spacing w:val="-27"/>
        </w:rPr>
        <w:t> </w:t>
      </w:r>
      <w:r>
        <w:rPr>
          <w:color w:val="231F20"/>
        </w:rPr>
        <w:t>de</w:t>
      </w:r>
      <w:r>
        <w:rPr>
          <w:color w:val="231F20"/>
          <w:spacing w:val="-27"/>
        </w:rPr>
        <w:t> </w:t>
      </w:r>
      <w:r>
        <w:rPr>
          <w:color w:val="231F20"/>
        </w:rPr>
        <w:t>Pearson</w:t>
      </w:r>
      <w:r>
        <w:rPr>
          <w:color w:val="231F20"/>
          <w:spacing w:val="-26"/>
        </w:rPr>
        <w:t> </w:t>
      </w:r>
      <w:r>
        <w:rPr>
          <w:color w:val="231F20"/>
        </w:rPr>
        <w:t>entre</w:t>
      </w:r>
      <w:r>
        <w:rPr>
          <w:color w:val="231F20"/>
          <w:spacing w:val="-27"/>
        </w:rPr>
        <w:t> </w:t>
      </w:r>
      <w:r>
        <w:rPr>
          <w:color w:val="231F20"/>
        </w:rPr>
        <w:t>los</w:t>
      </w:r>
      <w:r>
        <w:rPr>
          <w:color w:val="231F20"/>
          <w:spacing w:val="-26"/>
        </w:rPr>
        <w:t> </w:t>
      </w:r>
      <w:r>
        <w:rPr>
          <w:color w:val="231F20"/>
        </w:rPr>
        <w:t>indicadores</w:t>
      </w:r>
      <w:r>
        <w:rPr>
          <w:color w:val="231F20"/>
          <w:spacing w:val="-26"/>
        </w:rPr>
        <w:t> </w:t>
      </w:r>
      <w:r>
        <w:rPr>
          <w:color w:val="231F20"/>
        </w:rPr>
        <w:t>y</w:t>
      </w:r>
      <w:r>
        <w:rPr>
          <w:color w:val="231F20"/>
          <w:spacing w:val="-26"/>
        </w:rPr>
        <w:t> </w:t>
      </w:r>
      <w:r>
        <w:rPr>
          <w:color w:val="231F20"/>
        </w:rPr>
        <w:t>su</w:t>
      </w:r>
      <w:r>
        <w:rPr>
          <w:color w:val="231F20"/>
          <w:spacing w:val="-26"/>
        </w:rPr>
        <w:t> </w:t>
      </w:r>
      <w:r>
        <w:rPr>
          <w:color w:val="231F20"/>
        </w:rPr>
        <w:t>propio</w:t>
      </w:r>
      <w:r>
        <w:rPr>
          <w:color w:val="231F20"/>
          <w:spacing w:val="-26"/>
        </w:rPr>
        <w:t> </w:t>
      </w:r>
      <w:r>
        <w:rPr>
          <w:color w:val="231F20"/>
        </w:rPr>
        <w:t>constructo.</w:t>
      </w:r>
      <w:r>
        <w:rPr>
          <w:color w:val="231F20"/>
          <w:spacing w:val="-26"/>
        </w:rPr>
        <w:t> </w:t>
      </w:r>
      <w:r>
        <w:rPr>
          <w:color w:val="231F20"/>
        </w:rPr>
        <w:t>Las</w:t>
      </w:r>
      <w:r>
        <w:rPr>
          <w:color w:val="231F20"/>
          <w:spacing w:val="-26"/>
        </w:rPr>
        <w:t> </w:t>
      </w:r>
      <w:r>
        <w:rPr>
          <w:color w:val="231F20"/>
          <w:spacing w:val="-3"/>
        </w:rPr>
        <w:t>cargas</w:t>
      </w:r>
      <w:r>
        <w:rPr>
          <w:color w:val="231F20"/>
          <w:spacing w:val="-26"/>
        </w:rPr>
        <w:t> </w:t>
      </w:r>
      <w:r>
        <w:rPr>
          <w:color w:val="231F20"/>
        </w:rPr>
        <w:t>facto- riales</w:t>
      </w:r>
      <w:r>
        <w:rPr>
          <w:color w:val="231F20"/>
          <w:spacing w:val="-22"/>
        </w:rPr>
        <w:t> </w:t>
      </w:r>
      <w:r>
        <w:rPr>
          <w:color w:val="231F20"/>
        </w:rPr>
        <w:t>cruzadas</w:t>
      </w:r>
      <w:r>
        <w:rPr>
          <w:color w:val="231F20"/>
          <w:spacing w:val="-22"/>
        </w:rPr>
        <w:t> </w:t>
      </w:r>
      <w:r>
        <w:rPr>
          <w:color w:val="231F20"/>
        </w:rPr>
        <w:t>son</w:t>
      </w:r>
      <w:r>
        <w:rPr>
          <w:color w:val="231F20"/>
          <w:spacing w:val="-22"/>
        </w:rPr>
        <w:t> </w:t>
      </w:r>
      <w:r>
        <w:rPr>
          <w:color w:val="231F20"/>
        </w:rPr>
        <w:t>coeficientes</w:t>
      </w:r>
      <w:r>
        <w:rPr>
          <w:color w:val="231F20"/>
          <w:spacing w:val="-22"/>
        </w:rPr>
        <w:t> </w:t>
      </w:r>
      <w:r>
        <w:rPr>
          <w:color w:val="231F20"/>
        </w:rPr>
        <w:t>de</w:t>
      </w:r>
      <w:r>
        <w:rPr>
          <w:color w:val="231F20"/>
          <w:spacing w:val="-22"/>
        </w:rPr>
        <w:t> </w:t>
      </w:r>
      <w:r>
        <w:rPr>
          <w:color w:val="231F20"/>
        </w:rPr>
        <w:t>correlación</w:t>
      </w:r>
      <w:r>
        <w:rPr>
          <w:color w:val="231F20"/>
          <w:spacing w:val="-22"/>
        </w:rPr>
        <w:t> </w:t>
      </w:r>
      <w:r>
        <w:rPr>
          <w:color w:val="231F20"/>
        </w:rPr>
        <w:t>de</w:t>
      </w:r>
      <w:r>
        <w:rPr>
          <w:color w:val="231F20"/>
          <w:spacing w:val="-22"/>
        </w:rPr>
        <w:t> </w:t>
      </w:r>
      <w:r>
        <w:rPr>
          <w:color w:val="231F20"/>
        </w:rPr>
        <w:t>Pearson</w:t>
      </w:r>
      <w:r>
        <w:rPr>
          <w:color w:val="231F20"/>
          <w:spacing w:val="-22"/>
        </w:rPr>
        <w:t> </w:t>
      </w:r>
      <w:r>
        <w:rPr>
          <w:color w:val="231F20"/>
        </w:rPr>
        <w:t>entre</w:t>
      </w:r>
      <w:r>
        <w:rPr>
          <w:color w:val="231F20"/>
          <w:spacing w:val="-22"/>
        </w:rPr>
        <w:t> </w:t>
      </w:r>
      <w:r>
        <w:rPr>
          <w:color w:val="231F20"/>
        </w:rPr>
        <w:t>los</w:t>
      </w:r>
      <w:r>
        <w:rPr>
          <w:color w:val="231F20"/>
          <w:spacing w:val="-22"/>
        </w:rPr>
        <w:t> </w:t>
      </w:r>
      <w:r>
        <w:rPr>
          <w:color w:val="231F20"/>
        </w:rPr>
        <w:t>indicadores</w:t>
      </w:r>
      <w:r>
        <w:rPr>
          <w:color w:val="231F20"/>
          <w:spacing w:val="-22"/>
        </w:rPr>
        <w:t> </w:t>
      </w:r>
      <w:r>
        <w:rPr>
          <w:color w:val="231F20"/>
        </w:rPr>
        <w:t>y</w:t>
      </w:r>
      <w:r>
        <w:rPr>
          <w:color w:val="231F20"/>
          <w:spacing w:val="-22"/>
        </w:rPr>
        <w:t> </w:t>
      </w:r>
      <w:r>
        <w:rPr>
          <w:color w:val="231F20"/>
        </w:rPr>
        <w:t>los otros</w:t>
      </w:r>
      <w:r>
        <w:rPr>
          <w:color w:val="231F20"/>
          <w:spacing w:val="-15"/>
        </w:rPr>
        <w:t> </w:t>
      </w:r>
      <w:r>
        <w:rPr>
          <w:color w:val="231F20"/>
        </w:rPr>
        <w:t>constructos.</w:t>
      </w:r>
      <w:r>
        <w:rPr>
          <w:color w:val="231F20"/>
          <w:spacing w:val="-16"/>
        </w:rPr>
        <w:t> </w:t>
      </w:r>
      <w:r>
        <w:rPr>
          <w:color w:val="231F20"/>
        </w:rPr>
        <w:t>Las</w:t>
      </w:r>
      <w:r>
        <w:rPr>
          <w:color w:val="231F20"/>
          <w:spacing w:val="-15"/>
        </w:rPr>
        <w:t> </w:t>
      </w:r>
      <w:r>
        <w:rPr>
          <w:color w:val="231F20"/>
        </w:rPr>
        <w:t>cargas</w:t>
      </w:r>
      <w:r>
        <w:rPr>
          <w:color w:val="231F20"/>
          <w:spacing w:val="-15"/>
        </w:rPr>
        <w:t> </w:t>
      </w:r>
      <w:r>
        <w:rPr>
          <w:color w:val="231F20"/>
        </w:rPr>
        <w:t>factoriales</w:t>
      </w:r>
      <w:r>
        <w:rPr>
          <w:color w:val="231F20"/>
          <w:spacing w:val="-15"/>
        </w:rPr>
        <w:t> </w:t>
      </w:r>
      <w:r>
        <w:rPr>
          <w:color w:val="231F20"/>
        </w:rPr>
        <w:t>debe</w:t>
      </w:r>
      <w:r>
        <w:rPr>
          <w:color w:val="231F20"/>
          <w:spacing w:val="-15"/>
        </w:rPr>
        <w:t> </w:t>
      </w:r>
      <w:r>
        <w:rPr>
          <w:color w:val="231F20"/>
        </w:rPr>
        <w:t>ser</w:t>
      </w:r>
      <w:r>
        <w:rPr>
          <w:color w:val="231F20"/>
          <w:spacing w:val="-15"/>
        </w:rPr>
        <w:t> </w:t>
      </w:r>
      <w:r>
        <w:rPr>
          <w:color w:val="231F20"/>
        </w:rPr>
        <w:t>mayores</w:t>
      </w:r>
      <w:r>
        <w:rPr>
          <w:color w:val="231F20"/>
          <w:spacing w:val="-15"/>
        </w:rPr>
        <w:t> </w:t>
      </w:r>
      <w:r>
        <w:rPr>
          <w:color w:val="231F20"/>
        </w:rPr>
        <w:t>que</w:t>
      </w:r>
      <w:r>
        <w:rPr>
          <w:color w:val="231F20"/>
          <w:spacing w:val="-15"/>
        </w:rPr>
        <w:t> </w:t>
      </w:r>
      <w:r>
        <w:rPr>
          <w:color w:val="231F20"/>
        </w:rPr>
        <w:t>las</w:t>
      </w:r>
      <w:r>
        <w:rPr>
          <w:color w:val="231F20"/>
          <w:spacing w:val="-15"/>
        </w:rPr>
        <w:t> </w:t>
      </w:r>
      <w:r>
        <w:rPr>
          <w:color w:val="231F20"/>
        </w:rPr>
        <w:t>cargas</w:t>
      </w:r>
      <w:r>
        <w:rPr>
          <w:color w:val="231F20"/>
          <w:spacing w:val="-15"/>
        </w:rPr>
        <w:t> </w:t>
      </w:r>
      <w:r>
        <w:rPr>
          <w:color w:val="231F20"/>
        </w:rPr>
        <w:t>factoriales cruzadas. Es decir, los indicadores deben estar más correlacionados con su propio constructo</w:t>
      </w:r>
      <w:r>
        <w:rPr>
          <w:color w:val="231F20"/>
          <w:spacing w:val="-9"/>
        </w:rPr>
        <w:t> </w:t>
      </w:r>
      <w:r>
        <w:rPr>
          <w:color w:val="231F20"/>
        </w:rPr>
        <w:t>que</w:t>
      </w:r>
      <w:r>
        <w:rPr>
          <w:color w:val="231F20"/>
          <w:spacing w:val="-9"/>
        </w:rPr>
        <w:t> </w:t>
      </w:r>
      <w:r>
        <w:rPr>
          <w:color w:val="231F20"/>
        </w:rPr>
        <w:t>con</w:t>
      </w:r>
      <w:r>
        <w:rPr>
          <w:color w:val="231F20"/>
          <w:spacing w:val="-9"/>
        </w:rPr>
        <w:t> </w:t>
      </w:r>
      <w:r>
        <w:rPr>
          <w:color w:val="231F20"/>
        </w:rPr>
        <w:t>los</w:t>
      </w:r>
      <w:r>
        <w:rPr>
          <w:color w:val="231F20"/>
          <w:spacing w:val="-9"/>
        </w:rPr>
        <w:t> </w:t>
      </w:r>
      <w:r>
        <w:rPr>
          <w:color w:val="231F20"/>
        </w:rPr>
        <w:t>otros.</w:t>
      </w:r>
      <w:r>
        <w:rPr>
          <w:color w:val="231F20"/>
          <w:spacing w:val="-9"/>
        </w:rPr>
        <w:t> </w:t>
      </w:r>
      <w:r>
        <w:rPr>
          <w:color w:val="231F20"/>
        </w:rPr>
        <w:t>Otro</w:t>
      </w:r>
      <w:r>
        <w:rPr>
          <w:color w:val="231F20"/>
          <w:spacing w:val="-9"/>
        </w:rPr>
        <w:t> </w:t>
      </w:r>
      <w:r>
        <w:rPr>
          <w:color w:val="231F20"/>
        </w:rPr>
        <w:t>criterio</w:t>
      </w:r>
      <w:r>
        <w:rPr>
          <w:color w:val="231F20"/>
          <w:spacing w:val="-9"/>
        </w:rPr>
        <w:t> </w:t>
      </w:r>
      <w:r>
        <w:rPr>
          <w:color w:val="231F20"/>
        </w:rPr>
        <w:t>para</w:t>
      </w:r>
      <w:r>
        <w:rPr>
          <w:color w:val="231F20"/>
          <w:spacing w:val="-9"/>
        </w:rPr>
        <w:t> </w:t>
      </w:r>
      <w:r>
        <w:rPr>
          <w:color w:val="231F20"/>
        </w:rPr>
        <w:t>verificar</w:t>
      </w:r>
      <w:r>
        <w:rPr>
          <w:color w:val="231F20"/>
          <w:spacing w:val="-9"/>
        </w:rPr>
        <w:t> </w:t>
      </w:r>
      <w:r>
        <w:rPr>
          <w:color w:val="231F20"/>
        </w:rPr>
        <w:t>la</w:t>
      </w:r>
      <w:r>
        <w:rPr>
          <w:color w:val="231F20"/>
          <w:spacing w:val="-9"/>
        </w:rPr>
        <w:t> </w:t>
      </w:r>
      <w:r>
        <w:rPr>
          <w:color w:val="231F20"/>
        </w:rPr>
        <w:t>validez</w:t>
      </w:r>
      <w:r>
        <w:rPr>
          <w:color w:val="231F20"/>
          <w:spacing w:val="-9"/>
        </w:rPr>
        <w:t> </w:t>
      </w:r>
      <w:r>
        <w:rPr>
          <w:color w:val="231F20"/>
        </w:rPr>
        <w:t>discriminante</w:t>
      </w:r>
      <w:r>
        <w:rPr>
          <w:color w:val="231F20"/>
          <w:spacing w:val="-9"/>
        </w:rPr>
        <w:t> </w:t>
      </w:r>
      <w:r>
        <w:rPr>
          <w:color w:val="231F20"/>
        </w:rPr>
        <w:t>es que</w:t>
      </w:r>
      <w:r>
        <w:rPr>
          <w:color w:val="231F20"/>
          <w:spacing w:val="-6"/>
        </w:rPr>
        <w:t> </w:t>
      </w:r>
      <w:r>
        <w:rPr>
          <w:color w:val="231F20"/>
        </w:rPr>
        <w:t>la</w:t>
      </w:r>
      <w:r>
        <w:rPr>
          <w:color w:val="231F20"/>
          <w:spacing w:val="-6"/>
        </w:rPr>
        <w:t> </w:t>
      </w:r>
      <w:r>
        <w:rPr>
          <w:color w:val="231F20"/>
        </w:rPr>
        <w:t>raíz</w:t>
      </w:r>
      <w:r>
        <w:rPr>
          <w:color w:val="231F20"/>
          <w:spacing w:val="-6"/>
        </w:rPr>
        <w:t> </w:t>
      </w:r>
      <w:r>
        <w:rPr>
          <w:color w:val="231F20"/>
        </w:rPr>
        <w:t>cuadrada</w:t>
      </w:r>
      <w:r>
        <w:rPr>
          <w:color w:val="231F20"/>
          <w:spacing w:val="-6"/>
        </w:rPr>
        <w:t> </w:t>
      </w:r>
      <w:r>
        <w:rPr>
          <w:color w:val="231F20"/>
        </w:rPr>
        <w:t>del</w:t>
      </w:r>
      <w:r>
        <w:rPr>
          <w:color w:val="231F20"/>
          <w:spacing w:val="-18"/>
        </w:rPr>
        <w:t> </w:t>
      </w:r>
      <w:r>
        <w:rPr>
          <w:color w:val="231F20"/>
          <w:spacing w:val="-10"/>
        </w:rPr>
        <w:t>AVE</w:t>
      </w:r>
      <w:r>
        <w:rPr>
          <w:color w:val="231F20"/>
          <w:spacing w:val="-6"/>
        </w:rPr>
        <w:t> </w:t>
      </w:r>
      <w:r>
        <w:rPr>
          <w:color w:val="231F20"/>
        </w:rPr>
        <w:t>del</w:t>
      </w:r>
      <w:r>
        <w:rPr>
          <w:color w:val="231F20"/>
          <w:spacing w:val="-6"/>
        </w:rPr>
        <w:t> </w:t>
      </w:r>
      <w:r>
        <w:rPr>
          <w:color w:val="231F20"/>
        </w:rPr>
        <w:t>constructo</w:t>
      </w:r>
      <w:r>
        <w:rPr>
          <w:color w:val="231F20"/>
          <w:spacing w:val="-7"/>
        </w:rPr>
        <w:t> </w:t>
      </w:r>
      <w:r>
        <w:rPr>
          <w:color w:val="231F20"/>
        </w:rPr>
        <w:t>sea</w:t>
      </w:r>
      <w:r>
        <w:rPr>
          <w:color w:val="231F20"/>
          <w:spacing w:val="-6"/>
        </w:rPr>
        <w:t> </w:t>
      </w:r>
      <w:r>
        <w:rPr>
          <w:color w:val="231F20"/>
        </w:rPr>
        <w:t>mayor</w:t>
      </w:r>
      <w:r>
        <w:rPr>
          <w:color w:val="231F20"/>
          <w:spacing w:val="-6"/>
        </w:rPr>
        <w:t> </w:t>
      </w:r>
      <w:r>
        <w:rPr>
          <w:color w:val="231F20"/>
        </w:rPr>
        <w:t>que</w:t>
      </w:r>
      <w:r>
        <w:rPr>
          <w:color w:val="231F20"/>
          <w:spacing w:val="-6"/>
        </w:rPr>
        <w:t> </w:t>
      </w:r>
      <w:r>
        <w:rPr>
          <w:color w:val="231F20"/>
        </w:rPr>
        <w:t>la</w:t>
      </w:r>
      <w:r>
        <w:rPr>
          <w:color w:val="231F20"/>
          <w:spacing w:val="-6"/>
        </w:rPr>
        <w:t> </w:t>
      </w:r>
      <w:r>
        <w:rPr>
          <w:color w:val="231F20"/>
        </w:rPr>
        <w:t>correlación</w:t>
      </w:r>
      <w:r>
        <w:rPr>
          <w:color w:val="231F20"/>
          <w:spacing w:val="-7"/>
        </w:rPr>
        <w:t> </w:t>
      </w:r>
      <w:r>
        <w:rPr>
          <w:color w:val="231F20"/>
        </w:rPr>
        <w:t>entre</w:t>
      </w:r>
      <w:r>
        <w:rPr>
          <w:color w:val="231F20"/>
          <w:spacing w:val="-6"/>
        </w:rPr>
        <w:t> </w:t>
      </w:r>
      <w:r>
        <w:rPr>
          <w:color w:val="231F20"/>
        </w:rPr>
        <w:t>ese constructo y todos los demás (Chin,</w:t>
      </w:r>
      <w:r>
        <w:rPr>
          <w:color w:val="231F20"/>
          <w:spacing w:val="-3"/>
        </w:rPr>
        <w:t> </w:t>
      </w:r>
      <w:r>
        <w:rPr>
          <w:color w:val="231F20"/>
        </w:rPr>
        <w:t>1998).</w:t>
      </w:r>
    </w:p>
    <w:p>
      <w:pPr>
        <w:pStyle w:val="BodyText"/>
        <w:spacing w:line="249" w:lineRule="auto" w:before="1"/>
        <w:ind w:left="117" w:right="134" w:firstLine="850"/>
        <w:jc w:val="both"/>
      </w:pPr>
      <w:r>
        <w:rPr>
          <w:color w:val="231F20"/>
        </w:rPr>
        <w:t>Al</w:t>
      </w:r>
      <w:r>
        <w:rPr>
          <w:color w:val="231F20"/>
          <w:spacing w:val="-28"/>
        </w:rPr>
        <w:t> </w:t>
      </w:r>
      <w:r>
        <w:rPr>
          <w:color w:val="231F20"/>
        </w:rPr>
        <w:t>realizar</w:t>
      </w:r>
      <w:r>
        <w:rPr>
          <w:color w:val="231F20"/>
          <w:spacing w:val="-28"/>
        </w:rPr>
        <w:t> </w:t>
      </w:r>
      <w:r>
        <w:rPr>
          <w:color w:val="231F20"/>
        </w:rPr>
        <w:t>las</w:t>
      </w:r>
      <w:r>
        <w:rPr>
          <w:color w:val="231F20"/>
          <w:spacing w:val="-28"/>
        </w:rPr>
        <w:t> </w:t>
      </w:r>
      <w:r>
        <w:rPr>
          <w:color w:val="231F20"/>
        </w:rPr>
        <w:t>pruebas</w:t>
      </w:r>
      <w:r>
        <w:rPr>
          <w:color w:val="231F20"/>
          <w:spacing w:val="-28"/>
        </w:rPr>
        <w:t> </w:t>
      </w:r>
      <w:r>
        <w:rPr>
          <w:color w:val="231F20"/>
        </w:rPr>
        <w:t>para</w:t>
      </w:r>
      <w:r>
        <w:rPr>
          <w:color w:val="231F20"/>
          <w:spacing w:val="-28"/>
        </w:rPr>
        <w:t> </w:t>
      </w:r>
      <w:r>
        <w:rPr>
          <w:color w:val="231F20"/>
        </w:rPr>
        <w:t>comprobar</w:t>
      </w:r>
      <w:r>
        <w:rPr>
          <w:color w:val="231F20"/>
          <w:spacing w:val="-28"/>
        </w:rPr>
        <w:t> </w:t>
      </w:r>
      <w:r>
        <w:rPr>
          <w:color w:val="231F20"/>
        </w:rPr>
        <w:t>la</w:t>
      </w:r>
      <w:r>
        <w:rPr>
          <w:color w:val="231F20"/>
          <w:spacing w:val="-28"/>
        </w:rPr>
        <w:t> </w:t>
      </w:r>
      <w:r>
        <w:rPr>
          <w:color w:val="231F20"/>
        </w:rPr>
        <w:t>validez</w:t>
      </w:r>
      <w:r>
        <w:rPr>
          <w:color w:val="231F20"/>
          <w:spacing w:val="-28"/>
        </w:rPr>
        <w:t> </w:t>
      </w:r>
      <w:r>
        <w:rPr>
          <w:color w:val="231F20"/>
        </w:rPr>
        <w:t>discriminante</w:t>
      </w:r>
      <w:r>
        <w:rPr>
          <w:color w:val="231F20"/>
          <w:spacing w:val="-28"/>
        </w:rPr>
        <w:t> </w:t>
      </w:r>
      <w:r>
        <w:rPr>
          <w:color w:val="231F20"/>
        </w:rPr>
        <w:t>del</w:t>
      </w:r>
      <w:r>
        <w:rPr>
          <w:color w:val="231F20"/>
          <w:spacing w:val="-28"/>
        </w:rPr>
        <w:t> </w:t>
      </w:r>
      <w:r>
        <w:rPr>
          <w:color w:val="231F20"/>
        </w:rPr>
        <w:t>modelo de adopción de comercio electrónico, se encontró que se tuvieron que eliminar</w:t>
      </w:r>
      <w:r>
        <w:rPr>
          <w:color w:val="231F20"/>
          <w:spacing w:val="-27"/>
        </w:rPr>
        <w:t> </w:t>
      </w:r>
      <w:r>
        <w:rPr>
          <w:color w:val="231F20"/>
        </w:rPr>
        <w:t>las variables participación del usuario (V4_SI), experiencia en sistemas de seguridad (V1_SII),</w:t>
      </w:r>
      <w:r>
        <w:rPr>
          <w:color w:val="231F20"/>
          <w:spacing w:val="-22"/>
        </w:rPr>
        <w:t> </w:t>
      </w:r>
      <w:r>
        <w:rPr>
          <w:color w:val="231F20"/>
        </w:rPr>
        <w:t>costo-beneficio</w:t>
      </w:r>
      <w:r>
        <w:rPr>
          <w:color w:val="231F20"/>
          <w:spacing w:val="-22"/>
        </w:rPr>
        <w:t> </w:t>
      </w:r>
      <w:r>
        <w:rPr>
          <w:color w:val="231F20"/>
        </w:rPr>
        <w:t>(V3_SII),</w:t>
      </w:r>
      <w:r>
        <w:rPr>
          <w:color w:val="231F20"/>
          <w:spacing w:val="-22"/>
        </w:rPr>
        <w:t> </w:t>
      </w:r>
      <w:r>
        <w:rPr>
          <w:color w:val="231F20"/>
        </w:rPr>
        <w:t>contacto</w:t>
      </w:r>
      <w:r>
        <w:rPr>
          <w:color w:val="231F20"/>
          <w:spacing w:val="-22"/>
        </w:rPr>
        <w:t> </w:t>
      </w:r>
      <w:r>
        <w:rPr>
          <w:color w:val="231F20"/>
        </w:rPr>
        <w:t>con</w:t>
      </w:r>
      <w:r>
        <w:rPr>
          <w:color w:val="231F20"/>
          <w:spacing w:val="-22"/>
        </w:rPr>
        <w:t> </w:t>
      </w:r>
      <w:r>
        <w:rPr>
          <w:color w:val="231F20"/>
        </w:rPr>
        <w:t>el</w:t>
      </w:r>
      <w:r>
        <w:rPr>
          <w:color w:val="231F20"/>
          <w:spacing w:val="-22"/>
        </w:rPr>
        <w:t> </w:t>
      </w:r>
      <w:r>
        <w:rPr>
          <w:color w:val="231F20"/>
        </w:rPr>
        <w:t>cliente</w:t>
      </w:r>
      <w:r>
        <w:rPr>
          <w:color w:val="231F20"/>
          <w:spacing w:val="-22"/>
        </w:rPr>
        <w:t> </w:t>
      </w:r>
      <w:r>
        <w:rPr>
          <w:color w:val="231F20"/>
        </w:rPr>
        <w:t>(V1_SIII),</w:t>
      </w:r>
      <w:r>
        <w:rPr>
          <w:color w:val="231F20"/>
          <w:spacing w:val="-22"/>
        </w:rPr>
        <w:t> </w:t>
      </w:r>
      <w:r>
        <w:rPr>
          <w:color w:val="231F20"/>
        </w:rPr>
        <w:t>socios</w:t>
      </w:r>
      <w:r>
        <w:rPr>
          <w:color w:val="231F20"/>
          <w:spacing w:val="-22"/>
        </w:rPr>
        <w:t> </w:t>
      </w:r>
      <w:r>
        <w:rPr>
          <w:color w:val="231F20"/>
        </w:rPr>
        <w:t>y</w:t>
      </w:r>
      <w:r>
        <w:rPr>
          <w:color w:val="231F20"/>
          <w:spacing w:val="-22"/>
        </w:rPr>
        <w:t> </w:t>
      </w:r>
      <w:r>
        <w:rPr>
          <w:color w:val="231F20"/>
        </w:rPr>
        <w:t>pro- veedores</w:t>
      </w:r>
      <w:r>
        <w:rPr>
          <w:color w:val="231F20"/>
          <w:spacing w:val="-9"/>
        </w:rPr>
        <w:t> </w:t>
      </w:r>
      <w:r>
        <w:rPr>
          <w:color w:val="231F20"/>
        </w:rPr>
        <w:t>de</w:t>
      </w:r>
      <w:r>
        <w:rPr>
          <w:color w:val="231F20"/>
          <w:spacing w:val="-9"/>
        </w:rPr>
        <w:t> </w:t>
      </w:r>
      <w:r>
        <w:rPr>
          <w:color w:val="231F20"/>
        </w:rPr>
        <w:t>la</w:t>
      </w:r>
      <w:r>
        <w:rPr>
          <w:color w:val="231F20"/>
          <w:spacing w:val="-9"/>
        </w:rPr>
        <w:t> </w:t>
      </w:r>
      <w:r>
        <w:rPr>
          <w:color w:val="231F20"/>
        </w:rPr>
        <w:t>empresa</w:t>
      </w:r>
      <w:r>
        <w:rPr>
          <w:color w:val="231F20"/>
          <w:spacing w:val="-9"/>
        </w:rPr>
        <w:t> </w:t>
      </w:r>
      <w:r>
        <w:rPr>
          <w:color w:val="231F20"/>
        </w:rPr>
        <w:t>(V3_SIV),</w:t>
      </w:r>
      <w:r>
        <w:rPr>
          <w:color w:val="231F20"/>
          <w:spacing w:val="-9"/>
        </w:rPr>
        <w:t> </w:t>
      </w:r>
      <w:r>
        <w:rPr>
          <w:color w:val="231F20"/>
        </w:rPr>
        <w:t>recompensar</w:t>
      </w:r>
      <w:r>
        <w:rPr>
          <w:color w:val="231F20"/>
          <w:spacing w:val="-9"/>
        </w:rPr>
        <w:t> </w:t>
      </w:r>
      <w:r>
        <w:rPr>
          <w:color w:val="231F20"/>
        </w:rPr>
        <w:t>la</w:t>
      </w:r>
      <w:r>
        <w:rPr>
          <w:color w:val="231F20"/>
          <w:spacing w:val="-9"/>
        </w:rPr>
        <w:t> </w:t>
      </w:r>
      <w:r>
        <w:rPr>
          <w:color w:val="231F20"/>
        </w:rPr>
        <w:t>lealtad</w:t>
      </w:r>
      <w:r>
        <w:rPr>
          <w:color w:val="231F20"/>
          <w:spacing w:val="-9"/>
        </w:rPr>
        <w:t> </w:t>
      </w:r>
      <w:r>
        <w:rPr>
          <w:color w:val="231F20"/>
        </w:rPr>
        <w:t>de</w:t>
      </w:r>
      <w:r>
        <w:rPr>
          <w:color w:val="231F20"/>
          <w:spacing w:val="-9"/>
        </w:rPr>
        <w:t> </w:t>
      </w:r>
      <w:r>
        <w:rPr>
          <w:color w:val="231F20"/>
        </w:rPr>
        <w:t>los</w:t>
      </w:r>
      <w:r>
        <w:rPr>
          <w:color w:val="231F20"/>
          <w:spacing w:val="-9"/>
        </w:rPr>
        <w:t> </w:t>
      </w:r>
      <w:r>
        <w:rPr>
          <w:color w:val="231F20"/>
        </w:rPr>
        <w:t>clientes</w:t>
      </w:r>
      <w:r>
        <w:rPr>
          <w:color w:val="231F20"/>
          <w:spacing w:val="-9"/>
        </w:rPr>
        <w:t> </w:t>
      </w:r>
      <w:r>
        <w:rPr>
          <w:color w:val="231F20"/>
        </w:rPr>
        <w:t>(V1_SV); una</w:t>
      </w:r>
      <w:r>
        <w:rPr>
          <w:color w:val="231F20"/>
          <w:spacing w:val="-10"/>
        </w:rPr>
        <w:t> </w:t>
      </w:r>
      <w:r>
        <w:rPr>
          <w:color w:val="231F20"/>
        </w:rPr>
        <w:t>vez</w:t>
      </w:r>
      <w:r>
        <w:rPr>
          <w:color w:val="231F20"/>
          <w:spacing w:val="-10"/>
        </w:rPr>
        <w:t> </w:t>
      </w:r>
      <w:r>
        <w:rPr>
          <w:color w:val="231F20"/>
        </w:rPr>
        <w:t>eliminadas</w:t>
      </w:r>
      <w:r>
        <w:rPr>
          <w:color w:val="231F20"/>
          <w:spacing w:val="-10"/>
        </w:rPr>
        <w:t> </w:t>
      </w:r>
      <w:r>
        <w:rPr>
          <w:color w:val="231F20"/>
        </w:rPr>
        <w:t>estas</w:t>
      </w:r>
      <w:r>
        <w:rPr>
          <w:color w:val="231F20"/>
          <w:spacing w:val="-10"/>
        </w:rPr>
        <w:t> </w:t>
      </w:r>
      <w:r>
        <w:rPr>
          <w:color w:val="231F20"/>
        </w:rPr>
        <w:t>variables,</w:t>
      </w:r>
      <w:r>
        <w:rPr>
          <w:color w:val="231F20"/>
          <w:spacing w:val="-10"/>
        </w:rPr>
        <w:t> </w:t>
      </w:r>
      <w:r>
        <w:rPr>
          <w:color w:val="231F20"/>
        </w:rPr>
        <w:t>se</w:t>
      </w:r>
      <w:r>
        <w:rPr>
          <w:color w:val="231F20"/>
          <w:spacing w:val="-10"/>
        </w:rPr>
        <w:t> </w:t>
      </w:r>
      <w:r>
        <w:rPr>
          <w:color w:val="231F20"/>
        </w:rPr>
        <w:t>volvió</w:t>
      </w:r>
      <w:r>
        <w:rPr>
          <w:color w:val="231F20"/>
          <w:spacing w:val="-10"/>
        </w:rPr>
        <w:t> </w:t>
      </w:r>
      <w:r>
        <w:rPr>
          <w:color w:val="231F20"/>
        </w:rPr>
        <w:t>a</w:t>
      </w:r>
      <w:r>
        <w:rPr>
          <w:color w:val="231F20"/>
          <w:spacing w:val="-10"/>
        </w:rPr>
        <w:t> </w:t>
      </w:r>
      <w:r>
        <w:rPr>
          <w:color w:val="231F20"/>
        </w:rPr>
        <w:t>calcular</w:t>
      </w:r>
      <w:r>
        <w:rPr>
          <w:color w:val="231F20"/>
          <w:spacing w:val="-10"/>
        </w:rPr>
        <w:t> </w:t>
      </w:r>
      <w:r>
        <w:rPr>
          <w:color w:val="231F20"/>
        </w:rPr>
        <w:t>el</w:t>
      </w:r>
      <w:r>
        <w:rPr>
          <w:color w:val="231F20"/>
          <w:spacing w:val="-22"/>
        </w:rPr>
        <w:t> </w:t>
      </w:r>
      <w:r>
        <w:rPr>
          <w:color w:val="231F20"/>
          <w:spacing w:val="-10"/>
        </w:rPr>
        <w:t>AVE </w:t>
      </w:r>
      <w:r>
        <w:rPr>
          <w:color w:val="231F20"/>
        </w:rPr>
        <w:t>para</w:t>
      </w:r>
      <w:r>
        <w:rPr>
          <w:color w:val="231F20"/>
          <w:spacing w:val="-10"/>
        </w:rPr>
        <w:t> </w:t>
      </w:r>
      <w:r>
        <w:rPr>
          <w:color w:val="231F20"/>
        </w:rPr>
        <w:t>el</w:t>
      </w:r>
      <w:r>
        <w:rPr>
          <w:color w:val="231F20"/>
          <w:spacing w:val="-10"/>
        </w:rPr>
        <w:t> </w:t>
      </w:r>
      <w:r>
        <w:rPr>
          <w:color w:val="231F20"/>
        </w:rPr>
        <w:t>modelo</w:t>
      </w:r>
      <w:r>
        <w:rPr>
          <w:color w:val="231F20"/>
          <w:spacing w:val="-10"/>
        </w:rPr>
        <w:t> </w:t>
      </w:r>
      <w:r>
        <w:rPr>
          <w:color w:val="231F20"/>
        </w:rPr>
        <w:t>final con dieciocho variables manifiestas. En las tablas 7 y 8, se muestran las tablas de los resultados de correlación en variables latentes, y la prueba de cargas</w:t>
      </w:r>
      <w:r>
        <w:rPr>
          <w:color w:val="231F20"/>
          <w:spacing w:val="-9"/>
        </w:rPr>
        <w:t> </w:t>
      </w:r>
      <w:r>
        <w:rPr>
          <w:color w:val="231F20"/>
        </w:rPr>
        <w:t>cruzadas.</w:t>
      </w:r>
    </w:p>
    <w:p>
      <w:pPr>
        <w:pStyle w:val="BodyText"/>
        <w:rPr>
          <w:sz w:val="20"/>
        </w:rPr>
      </w:pPr>
    </w:p>
    <w:p>
      <w:pPr>
        <w:pStyle w:val="BodyText"/>
        <w:spacing w:before="7"/>
        <w:rPr>
          <w:sz w:val="21"/>
        </w:rPr>
      </w:pPr>
    </w:p>
    <w:p>
      <w:pPr>
        <w:pStyle w:val="Heading1"/>
        <w:spacing w:before="72"/>
        <w:ind w:left="913" w:right="917"/>
      </w:pPr>
      <w:r>
        <w:rPr>
          <w:color w:val="231F20"/>
        </w:rPr>
        <w:t>Tabla 7</w:t>
      </w:r>
    </w:p>
    <w:p>
      <w:pPr>
        <w:spacing w:line="249" w:lineRule="auto" w:before="11"/>
        <w:ind w:left="913" w:right="918" w:firstLine="0"/>
        <w:jc w:val="center"/>
        <w:rPr>
          <w:b/>
          <w:sz w:val="22"/>
        </w:rPr>
      </w:pPr>
      <w:r>
        <w:rPr>
          <w:b/>
          <w:color w:val="231F20"/>
          <w:sz w:val="22"/>
        </w:rPr>
        <w:t>Correlaciones entre variables latentes para medir la validez discriminante de cada submodelo</w:t>
      </w:r>
    </w:p>
    <w:tbl>
      <w:tblPr>
        <w:tblW w:w="0" w:type="auto"/>
        <w:jc w:val="left"/>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73"/>
        <w:gridCol w:w="994"/>
        <w:gridCol w:w="898"/>
        <w:gridCol w:w="898"/>
        <w:gridCol w:w="786"/>
        <w:gridCol w:w="885"/>
        <w:gridCol w:w="873"/>
        <w:gridCol w:w="898"/>
      </w:tblGrid>
      <w:tr>
        <w:trPr>
          <w:trHeight w:val="197" w:hRule="exact"/>
        </w:trPr>
        <w:tc>
          <w:tcPr>
            <w:tcW w:w="7204" w:type="dxa"/>
            <w:gridSpan w:val="8"/>
          </w:tcPr>
          <w:p>
            <w:pPr>
              <w:pStyle w:val="TableParagraph"/>
              <w:ind w:left="51"/>
              <w:jc w:val="left"/>
              <w:rPr>
                <w:i/>
                <w:sz w:val="12"/>
              </w:rPr>
            </w:pPr>
            <w:r>
              <w:rPr>
                <w:i/>
                <w:color w:val="231F20"/>
                <w:sz w:val="12"/>
              </w:rPr>
              <w:t>Latent Variable Correlations</w:t>
            </w:r>
          </w:p>
        </w:tc>
      </w:tr>
      <w:tr>
        <w:trPr>
          <w:trHeight w:val="641" w:hRule="exact"/>
        </w:trPr>
        <w:tc>
          <w:tcPr>
            <w:tcW w:w="973" w:type="dxa"/>
          </w:tcPr>
          <w:p>
            <w:pPr/>
          </w:p>
        </w:tc>
        <w:tc>
          <w:tcPr>
            <w:tcW w:w="994" w:type="dxa"/>
          </w:tcPr>
          <w:p>
            <w:pPr>
              <w:pStyle w:val="TableParagraph"/>
              <w:spacing w:line="256" w:lineRule="auto" w:before="91"/>
              <w:ind w:left="59" w:right="57"/>
              <w:rPr>
                <w:i/>
                <w:sz w:val="12"/>
              </w:rPr>
            </w:pPr>
            <w:r>
              <w:rPr>
                <w:i/>
                <w:color w:val="231F20"/>
                <w:sz w:val="12"/>
              </w:rPr>
              <w:t>Submodelo 1 </w:t>
            </w:r>
            <w:r>
              <w:rPr>
                <w:i/>
                <w:color w:val="231F20"/>
                <w:sz w:val="12"/>
              </w:rPr>
              <w:t>Factores organizacionales</w:t>
            </w:r>
          </w:p>
        </w:tc>
        <w:tc>
          <w:tcPr>
            <w:tcW w:w="898" w:type="dxa"/>
          </w:tcPr>
          <w:p>
            <w:pPr>
              <w:pStyle w:val="TableParagraph"/>
              <w:spacing w:line="256" w:lineRule="auto" w:before="91"/>
              <w:ind w:left="73" w:right="71" w:hanging="1"/>
              <w:rPr>
                <w:i/>
                <w:sz w:val="12"/>
              </w:rPr>
            </w:pPr>
            <w:r>
              <w:rPr>
                <w:i/>
                <w:color w:val="231F20"/>
                <w:sz w:val="12"/>
              </w:rPr>
              <w:t>Submodelo 2 </w:t>
            </w:r>
            <w:r>
              <w:rPr>
                <w:i/>
                <w:color w:val="231F20"/>
                <w:sz w:val="12"/>
              </w:rPr>
              <w:t>Características técnicas</w:t>
            </w:r>
          </w:p>
        </w:tc>
        <w:tc>
          <w:tcPr>
            <w:tcW w:w="898" w:type="dxa"/>
          </w:tcPr>
          <w:p>
            <w:pPr>
              <w:pStyle w:val="TableParagraph"/>
              <w:spacing w:before="4"/>
              <w:jc w:val="left"/>
              <w:rPr>
                <w:b/>
                <w:sz w:val="14"/>
              </w:rPr>
            </w:pPr>
          </w:p>
          <w:p>
            <w:pPr>
              <w:pStyle w:val="TableParagraph"/>
              <w:spacing w:line="256" w:lineRule="auto" w:before="0"/>
              <w:ind w:left="93" w:right="74" w:firstLine="38"/>
              <w:jc w:val="left"/>
              <w:rPr>
                <w:i/>
                <w:sz w:val="12"/>
              </w:rPr>
            </w:pPr>
            <w:r>
              <w:rPr>
                <w:i/>
                <w:color w:val="231F20"/>
                <w:sz w:val="12"/>
              </w:rPr>
              <w:t>Submodelo 3 </w:t>
            </w:r>
            <w:r>
              <w:rPr>
                <w:i/>
                <w:color w:val="231F20"/>
                <w:sz w:val="12"/>
              </w:rPr>
              <w:t>Comunicación</w:t>
            </w:r>
          </w:p>
        </w:tc>
        <w:tc>
          <w:tcPr>
            <w:tcW w:w="786" w:type="dxa"/>
          </w:tcPr>
          <w:p>
            <w:pPr>
              <w:pStyle w:val="TableParagraph"/>
              <w:spacing w:line="256" w:lineRule="auto" w:before="91"/>
              <w:ind w:left="76" w:right="74"/>
              <w:rPr>
                <w:i/>
                <w:sz w:val="12"/>
              </w:rPr>
            </w:pPr>
            <w:r>
              <w:rPr>
                <w:i/>
                <w:color w:val="231F20"/>
                <w:sz w:val="12"/>
              </w:rPr>
              <w:t>Submodelo 4</w:t>
            </w:r>
            <w:r>
              <w:rPr>
                <w:i/>
                <w:color w:val="231F20"/>
                <w:sz w:val="12"/>
              </w:rPr>
              <w:t> Factores ambientales</w:t>
            </w:r>
          </w:p>
        </w:tc>
        <w:tc>
          <w:tcPr>
            <w:tcW w:w="885" w:type="dxa"/>
          </w:tcPr>
          <w:p>
            <w:pPr>
              <w:pStyle w:val="TableParagraph"/>
              <w:spacing w:line="256" w:lineRule="auto"/>
              <w:ind w:left="96" w:right="93"/>
              <w:rPr>
                <w:i/>
                <w:sz w:val="12"/>
              </w:rPr>
            </w:pPr>
            <w:r>
              <w:rPr>
                <w:i/>
                <w:color w:val="231F20"/>
                <w:sz w:val="12"/>
              </w:rPr>
              <w:t>Submodelo 5 </w:t>
            </w:r>
            <w:r>
              <w:rPr>
                <w:i/>
                <w:color w:val="231F20"/>
                <w:sz w:val="12"/>
              </w:rPr>
              <w:t>Factores psicológicos y culturales</w:t>
            </w:r>
          </w:p>
        </w:tc>
        <w:tc>
          <w:tcPr>
            <w:tcW w:w="873" w:type="dxa"/>
          </w:tcPr>
          <w:p>
            <w:pPr>
              <w:pStyle w:val="TableParagraph"/>
              <w:spacing w:line="256" w:lineRule="auto" w:before="91"/>
              <w:ind w:left="104" w:right="102" w:hanging="1"/>
              <w:rPr>
                <w:i/>
                <w:sz w:val="12"/>
              </w:rPr>
            </w:pPr>
            <w:r>
              <w:rPr>
                <w:i/>
                <w:color w:val="231F20"/>
                <w:sz w:val="12"/>
              </w:rPr>
              <w:t>Submodelo 6 </w:t>
            </w:r>
            <w:r>
              <w:rPr>
                <w:i/>
                <w:color w:val="231F20"/>
                <w:sz w:val="12"/>
              </w:rPr>
              <w:t>Apoyo guber- namental</w:t>
            </w:r>
          </w:p>
        </w:tc>
        <w:tc>
          <w:tcPr>
            <w:tcW w:w="898" w:type="dxa"/>
          </w:tcPr>
          <w:p>
            <w:pPr>
              <w:pStyle w:val="TableParagraph"/>
              <w:spacing w:line="256" w:lineRule="auto"/>
              <w:ind w:left="133" w:right="130"/>
              <w:rPr>
                <w:i/>
                <w:sz w:val="12"/>
              </w:rPr>
            </w:pPr>
            <w:r>
              <w:rPr>
                <w:i/>
                <w:color w:val="231F20"/>
                <w:sz w:val="12"/>
              </w:rPr>
              <w:t>Submodelo 7</w:t>
            </w:r>
            <w:r>
              <w:rPr>
                <w:i/>
                <w:color w:val="231F20"/>
                <w:sz w:val="12"/>
              </w:rPr>
              <w:t> Adopción del</w:t>
            </w:r>
            <w:r>
              <w:rPr>
                <w:i/>
                <w:color w:val="231F20"/>
                <w:spacing w:val="-5"/>
                <w:sz w:val="12"/>
              </w:rPr>
              <w:t> </w:t>
            </w:r>
            <w:r>
              <w:rPr>
                <w:i/>
                <w:color w:val="231F20"/>
                <w:sz w:val="12"/>
              </w:rPr>
              <w:t>comercio electrónico</w:t>
            </w:r>
          </w:p>
        </w:tc>
      </w:tr>
      <w:tr>
        <w:trPr>
          <w:trHeight w:val="493" w:hRule="exact"/>
        </w:trPr>
        <w:tc>
          <w:tcPr>
            <w:tcW w:w="973" w:type="dxa"/>
          </w:tcPr>
          <w:p>
            <w:pPr>
              <w:pStyle w:val="TableParagraph"/>
              <w:spacing w:line="256" w:lineRule="auto" w:before="16"/>
              <w:ind w:left="79" w:right="77" w:hanging="1"/>
              <w:rPr>
                <w:sz w:val="12"/>
              </w:rPr>
            </w:pPr>
            <w:r>
              <w:rPr>
                <w:color w:val="231F20"/>
                <w:sz w:val="12"/>
              </w:rPr>
              <w:t>Submodelo 1 Factores organizacionales</w:t>
            </w:r>
          </w:p>
        </w:tc>
        <w:tc>
          <w:tcPr>
            <w:tcW w:w="994" w:type="dxa"/>
          </w:tcPr>
          <w:p>
            <w:pPr>
              <w:pStyle w:val="TableParagraph"/>
              <w:spacing w:before="3"/>
              <w:jc w:val="left"/>
              <w:rPr>
                <w:b/>
                <w:sz w:val="14"/>
              </w:rPr>
            </w:pPr>
          </w:p>
          <w:p>
            <w:pPr>
              <w:pStyle w:val="TableParagraph"/>
              <w:spacing w:before="0"/>
              <w:ind w:left="57" w:right="57"/>
              <w:rPr>
                <w:sz w:val="12"/>
              </w:rPr>
            </w:pPr>
            <w:r>
              <w:rPr>
                <w:color w:val="231F20"/>
                <w:sz w:val="12"/>
              </w:rPr>
              <w:t>1.000000</w:t>
            </w:r>
          </w:p>
        </w:tc>
        <w:tc>
          <w:tcPr>
            <w:tcW w:w="898" w:type="dxa"/>
          </w:tcPr>
          <w:p>
            <w:pPr/>
          </w:p>
        </w:tc>
        <w:tc>
          <w:tcPr>
            <w:tcW w:w="898" w:type="dxa"/>
          </w:tcPr>
          <w:p>
            <w:pPr/>
          </w:p>
        </w:tc>
        <w:tc>
          <w:tcPr>
            <w:tcW w:w="786" w:type="dxa"/>
          </w:tcPr>
          <w:p>
            <w:pPr/>
          </w:p>
        </w:tc>
        <w:tc>
          <w:tcPr>
            <w:tcW w:w="885" w:type="dxa"/>
          </w:tcPr>
          <w:p>
            <w:pPr/>
          </w:p>
        </w:tc>
        <w:tc>
          <w:tcPr>
            <w:tcW w:w="873" w:type="dxa"/>
          </w:tcPr>
          <w:p>
            <w:pPr/>
          </w:p>
        </w:tc>
        <w:tc>
          <w:tcPr>
            <w:tcW w:w="898" w:type="dxa"/>
          </w:tcPr>
          <w:p>
            <w:pPr/>
          </w:p>
        </w:tc>
      </w:tr>
      <w:tr>
        <w:trPr>
          <w:trHeight w:val="493" w:hRule="exact"/>
        </w:trPr>
        <w:tc>
          <w:tcPr>
            <w:tcW w:w="973" w:type="dxa"/>
          </w:tcPr>
          <w:p>
            <w:pPr>
              <w:pStyle w:val="TableParagraph"/>
              <w:spacing w:line="256" w:lineRule="auto" w:before="16"/>
              <w:ind w:left="124" w:right="122"/>
              <w:rPr>
                <w:sz w:val="12"/>
              </w:rPr>
            </w:pPr>
            <w:r>
              <w:rPr>
                <w:color w:val="231F20"/>
                <w:sz w:val="12"/>
              </w:rPr>
              <w:t>Submodelo 2 Características técnicas</w:t>
            </w:r>
          </w:p>
        </w:tc>
        <w:tc>
          <w:tcPr>
            <w:tcW w:w="994" w:type="dxa"/>
          </w:tcPr>
          <w:p>
            <w:pPr>
              <w:pStyle w:val="TableParagraph"/>
              <w:spacing w:before="3"/>
              <w:jc w:val="left"/>
              <w:rPr>
                <w:b/>
                <w:sz w:val="14"/>
              </w:rPr>
            </w:pPr>
          </w:p>
          <w:p>
            <w:pPr>
              <w:pStyle w:val="TableParagraph"/>
              <w:spacing w:before="0"/>
              <w:ind w:left="57" w:right="57"/>
              <w:rPr>
                <w:sz w:val="12"/>
              </w:rPr>
            </w:pPr>
            <w:r>
              <w:rPr>
                <w:color w:val="231F20"/>
                <w:sz w:val="12"/>
              </w:rPr>
              <w:t>0.462575</w:t>
            </w:r>
          </w:p>
        </w:tc>
        <w:tc>
          <w:tcPr>
            <w:tcW w:w="898" w:type="dxa"/>
          </w:tcPr>
          <w:p>
            <w:pPr>
              <w:pStyle w:val="TableParagraph"/>
              <w:spacing w:before="3"/>
              <w:jc w:val="left"/>
              <w:rPr>
                <w:b/>
                <w:sz w:val="14"/>
              </w:rPr>
            </w:pPr>
          </w:p>
          <w:p>
            <w:pPr>
              <w:pStyle w:val="TableParagraph"/>
              <w:spacing w:before="0"/>
              <w:ind w:right="216"/>
              <w:jc w:val="right"/>
              <w:rPr>
                <w:sz w:val="12"/>
              </w:rPr>
            </w:pPr>
            <w:r>
              <w:rPr>
                <w:color w:val="231F20"/>
                <w:sz w:val="12"/>
              </w:rPr>
              <w:t>1.000000</w:t>
            </w:r>
          </w:p>
        </w:tc>
        <w:tc>
          <w:tcPr>
            <w:tcW w:w="898" w:type="dxa"/>
          </w:tcPr>
          <w:p>
            <w:pPr/>
          </w:p>
        </w:tc>
        <w:tc>
          <w:tcPr>
            <w:tcW w:w="786" w:type="dxa"/>
          </w:tcPr>
          <w:p>
            <w:pPr/>
          </w:p>
        </w:tc>
        <w:tc>
          <w:tcPr>
            <w:tcW w:w="885" w:type="dxa"/>
          </w:tcPr>
          <w:p>
            <w:pPr/>
          </w:p>
        </w:tc>
        <w:tc>
          <w:tcPr>
            <w:tcW w:w="873" w:type="dxa"/>
          </w:tcPr>
          <w:p>
            <w:pPr/>
          </w:p>
        </w:tc>
        <w:tc>
          <w:tcPr>
            <w:tcW w:w="898" w:type="dxa"/>
          </w:tcPr>
          <w:p>
            <w:pPr/>
          </w:p>
        </w:tc>
      </w:tr>
      <w:tr>
        <w:trPr>
          <w:trHeight w:val="345" w:hRule="exact"/>
        </w:trPr>
        <w:tc>
          <w:tcPr>
            <w:tcW w:w="973" w:type="dxa"/>
          </w:tcPr>
          <w:p>
            <w:pPr>
              <w:pStyle w:val="TableParagraph"/>
              <w:spacing w:line="256" w:lineRule="auto" w:before="16"/>
              <w:ind w:left="131" w:right="112" w:firstLine="31"/>
              <w:jc w:val="left"/>
              <w:rPr>
                <w:sz w:val="12"/>
              </w:rPr>
            </w:pPr>
            <w:r>
              <w:rPr>
                <w:color w:val="231F20"/>
                <w:sz w:val="12"/>
              </w:rPr>
              <w:t>Submodelo 3 Comunicación</w:t>
            </w:r>
          </w:p>
        </w:tc>
        <w:tc>
          <w:tcPr>
            <w:tcW w:w="994" w:type="dxa"/>
          </w:tcPr>
          <w:p>
            <w:pPr>
              <w:pStyle w:val="TableParagraph"/>
              <w:spacing w:before="90"/>
              <w:ind w:left="57" w:right="57"/>
              <w:rPr>
                <w:sz w:val="12"/>
              </w:rPr>
            </w:pPr>
            <w:r>
              <w:rPr>
                <w:color w:val="231F20"/>
                <w:sz w:val="12"/>
              </w:rPr>
              <w:t>0.755480</w:t>
            </w:r>
          </w:p>
        </w:tc>
        <w:tc>
          <w:tcPr>
            <w:tcW w:w="898" w:type="dxa"/>
          </w:tcPr>
          <w:p>
            <w:pPr>
              <w:pStyle w:val="TableParagraph"/>
              <w:spacing w:before="90"/>
              <w:ind w:right="216"/>
              <w:jc w:val="right"/>
              <w:rPr>
                <w:sz w:val="12"/>
              </w:rPr>
            </w:pPr>
            <w:r>
              <w:rPr>
                <w:color w:val="231F20"/>
                <w:sz w:val="12"/>
              </w:rPr>
              <w:t>0.603796</w:t>
            </w:r>
          </w:p>
        </w:tc>
        <w:tc>
          <w:tcPr>
            <w:tcW w:w="898" w:type="dxa"/>
          </w:tcPr>
          <w:p>
            <w:pPr>
              <w:pStyle w:val="TableParagraph"/>
              <w:spacing w:before="90"/>
              <w:ind w:left="138" w:right="138"/>
              <w:rPr>
                <w:sz w:val="12"/>
              </w:rPr>
            </w:pPr>
            <w:r>
              <w:rPr>
                <w:color w:val="231F20"/>
                <w:sz w:val="12"/>
              </w:rPr>
              <w:t>1.000000</w:t>
            </w:r>
          </w:p>
        </w:tc>
        <w:tc>
          <w:tcPr>
            <w:tcW w:w="786" w:type="dxa"/>
          </w:tcPr>
          <w:p>
            <w:pPr/>
          </w:p>
        </w:tc>
        <w:tc>
          <w:tcPr>
            <w:tcW w:w="885" w:type="dxa"/>
          </w:tcPr>
          <w:p>
            <w:pPr/>
          </w:p>
        </w:tc>
        <w:tc>
          <w:tcPr>
            <w:tcW w:w="873" w:type="dxa"/>
          </w:tcPr>
          <w:p>
            <w:pPr/>
          </w:p>
        </w:tc>
        <w:tc>
          <w:tcPr>
            <w:tcW w:w="898" w:type="dxa"/>
          </w:tcPr>
          <w:p>
            <w:pPr/>
          </w:p>
        </w:tc>
      </w:tr>
      <w:tr>
        <w:trPr>
          <w:trHeight w:val="493" w:hRule="exact"/>
        </w:trPr>
        <w:tc>
          <w:tcPr>
            <w:tcW w:w="973" w:type="dxa"/>
          </w:tcPr>
          <w:p>
            <w:pPr>
              <w:pStyle w:val="TableParagraph"/>
              <w:spacing w:line="256" w:lineRule="auto" w:before="16"/>
              <w:ind w:left="125" w:right="122"/>
              <w:rPr>
                <w:sz w:val="12"/>
              </w:rPr>
            </w:pPr>
            <w:r>
              <w:rPr>
                <w:color w:val="231F20"/>
                <w:sz w:val="12"/>
              </w:rPr>
              <w:t>Submodelo 4 Factores ambientales</w:t>
            </w:r>
          </w:p>
        </w:tc>
        <w:tc>
          <w:tcPr>
            <w:tcW w:w="994" w:type="dxa"/>
          </w:tcPr>
          <w:p>
            <w:pPr>
              <w:pStyle w:val="TableParagraph"/>
              <w:spacing w:before="3"/>
              <w:jc w:val="left"/>
              <w:rPr>
                <w:b/>
                <w:sz w:val="14"/>
              </w:rPr>
            </w:pPr>
          </w:p>
          <w:p>
            <w:pPr>
              <w:pStyle w:val="TableParagraph"/>
              <w:spacing w:before="0"/>
              <w:ind w:left="57" w:right="57"/>
              <w:rPr>
                <w:sz w:val="12"/>
              </w:rPr>
            </w:pPr>
            <w:r>
              <w:rPr>
                <w:color w:val="231F20"/>
                <w:sz w:val="12"/>
              </w:rPr>
              <w:t>0.785497</w:t>
            </w:r>
          </w:p>
        </w:tc>
        <w:tc>
          <w:tcPr>
            <w:tcW w:w="898" w:type="dxa"/>
          </w:tcPr>
          <w:p>
            <w:pPr>
              <w:pStyle w:val="TableParagraph"/>
              <w:spacing w:before="3"/>
              <w:jc w:val="left"/>
              <w:rPr>
                <w:b/>
                <w:sz w:val="14"/>
              </w:rPr>
            </w:pPr>
          </w:p>
          <w:p>
            <w:pPr>
              <w:pStyle w:val="TableParagraph"/>
              <w:spacing w:before="0"/>
              <w:ind w:right="216"/>
              <w:jc w:val="right"/>
              <w:rPr>
                <w:sz w:val="12"/>
              </w:rPr>
            </w:pPr>
            <w:r>
              <w:rPr>
                <w:color w:val="231F20"/>
                <w:sz w:val="12"/>
              </w:rPr>
              <w:t>0.481857</w:t>
            </w:r>
          </w:p>
        </w:tc>
        <w:tc>
          <w:tcPr>
            <w:tcW w:w="898" w:type="dxa"/>
          </w:tcPr>
          <w:p>
            <w:pPr>
              <w:pStyle w:val="TableParagraph"/>
              <w:spacing w:before="3"/>
              <w:jc w:val="left"/>
              <w:rPr>
                <w:b/>
                <w:sz w:val="14"/>
              </w:rPr>
            </w:pPr>
          </w:p>
          <w:p>
            <w:pPr>
              <w:pStyle w:val="TableParagraph"/>
              <w:spacing w:before="0"/>
              <w:ind w:left="138" w:right="138"/>
              <w:rPr>
                <w:sz w:val="12"/>
              </w:rPr>
            </w:pPr>
            <w:r>
              <w:rPr>
                <w:color w:val="231F20"/>
                <w:sz w:val="12"/>
              </w:rPr>
              <w:t>0.805401</w:t>
            </w:r>
          </w:p>
        </w:tc>
        <w:tc>
          <w:tcPr>
            <w:tcW w:w="786" w:type="dxa"/>
          </w:tcPr>
          <w:p>
            <w:pPr>
              <w:pStyle w:val="TableParagraph"/>
              <w:spacing w:before="3"/>
              <w:jc w:val="left"/>
              <w:rPr>
                <w:b/>
                <w:sz w:val="14"/>
              </w:rPr>
            </w:pPr>
          </w:p>
          <w:p>
            <w:pPr>
              <w:pStyle w:val="TableParagraph"/>
              <w:spacing w:before="0"/>
              <w:ind w:left="163"/>
              <w:jc w:val="left"/>
              <w:rPr>
                <w:sz w:val="12"/>
              </w:rPr>
            </w:pPr>
            <w:r>
              <w:rPr>
                <w:color w:val="231F20"/>
                <w:sz w:val="12"/>
              </w:rPr>
              <w:t>1.000000</w:t>
            </w:r>
          </w:p>
        </w:tc>
        <w:tc>
          <w:tcPr>
            <w:tcW w:w="885" w:type="dxa"/>
          </w:tcPr>
          <w:p>
            <w:pPr/>
          </w:p>
        </w:tc>
        <w:tc>
          <w:tcPr>
            <w:tcW w:w="873" w:type="dxa"/>
          </w:tcPr>
          <w:p>
            <w:pPr/>
          </w:p>
        </w:tc>
        <w:tc>
          <w:tcPr>
            <w:tcW w:w="898" w:type="dxa"/>
          </w:tcPr>
          <w:p>
            <w:pPr/>
          </w:p>
        </w:tc>
      </w:tr>
    </w:tbl>
    <w:p>
      <w:pPr>
        <w:spacing w:before="56"/>
        <w:ind w:left="0" w:right="134" w:firstLine="0"/>
        <w:jc w:val="right"/>
        <w:rPr>
          <w:i/>
          <w:sz w:val="12"/>
        </w:rPr>
      </w:pPr>
      <w:r>
        <w:rPr>
          <w:i/>
          <w:color w:val="231F20"/>
          <w:sz w:val="12"/>
        </w:rPr>
        <w:t>Continúa…</w:t>
      </w:r>
    </w:p>
    <w:p>
      <w:pPr>
        <w:spacing w:after="0"/>
        <w:jc w:val="right"/>
        <w:rPr>
          <w:sz w:val="12"/>
        </w:rPr>
        <w:sectPr>
          <w:pgSz w:w="9360" w:h="12760"/>
          <w:pgMar w:header="751" w:footer="0" w:top="980" w:bottom="280" w:left="960" w:right="940"/>
        </w:sectPr>
      </w:pPr>
    </w:p>
    <w:p>
      <w:pPr>
        <w:pStyle w:val="BodyText"/>
        <w:rPr>
          <w:i/>
          <w:sz w:val="20"/>
        </w:rPr>
      </w:pPr>
    </w:p>
    <w:p>
      <w:pPr>
        <w:pStyle w:val="BodyText"/>
        <w:spacing w:before="5"/>
        <w:rPr>
          <w:i/>
          <w:sz w:val="24"/>
        </w:rPr>
      </w:pPr>
    </w:p>
    <w:tbl>
      <w:tblPr>
        <w:tblW w:w="0" w:type="auto"/>
        <w:jc w:val="left"/>
        <w:tblInd w:w="19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73"/>
        <w:gridCol w:w="994"/>
        <w:gridCol w:w="898"/>
        <w:gridCol w:w="898"/>
        <w:gridCol w:w="786"/>
        <w:gridCol w:w="885"/>
        <w:gridCol w:w="873"/>
        <w:gridCol w:w="898"/>
      </w:tblGrid>
      <w:tr>
        <w:trPr>
          <w:trHeight w:val="197" w:hRule="exact"/>
        </w:trPr>
        <w:tc>
          <w:tcPr>
            <w:tcW w:w="7204" w:type="dxa"/>
            <w:gridSpan w:val="8"/>
          </w:tcPr>
          <w:p>
            <w:pPr>
              <w:pStyle w:val="TableParagraph"/>
              <w:spacing w:before="23"/>
              <w:ind w:left="51"/>
              <w:jc w:val="left"/>
              <w:rPr>
                <w:i/>
                <w:sz w:val="12"/>
              </w:rPr>
            </w:pPr>
            <w:r>
              <w:rPr>
                <w:i/>
                <w:color w:val="231F20"/>
                <w:sz w:val="12"/>
              </w:rPr>
              <w:t>Latent Variable Correlations</w:t>
            </w:r>
          </w:p>
        </w:tc>
      </w:tr>
      <w:tr>
        <w:trPr>
          <w:trHeight w:val="641" w:hRule="exact"/>
        </w:trPr>
        <w:tc>
          <w:tcPr>
            <w:tcW w:w="973" w:type="dxa"/>
          </w:tcPr>
          <w:p>
            <w:pPr/>
          </w:p>
        </w:tc>
        <w:tc>
          <w:tcPr>
            <w:tcW w:w="994" w:type="dxa"/>
          </w:tcPr>
          <w:p>
            <w:pPr>
              <w:pStyle w:val="TableParagraph"/>
              <w:spacing w:line="256" w:lineRule="auto" w:before="97"/>
              <w:ind w:left="59" w:right="57"/>
              <w:rPr>
                <w:i/>
                <w:sz w:val="12"/>
              </w:rPr>
            </w:pPr>
            <w:r>
              <w:rPr>
                <w:i/>
                <w:color w:val="231F20"/>
                <w:sz w:val="12"/>
              </w:rPr>
              <w:t>Submodelo 1 </w:t>
            </w:r>
            <w:r>
              <w:rPr>
                <w:i/>
                <w:color w:val="231F20"/>
                <w:sz w:val="12"/>
              </w:rPr>
              <w:t>Factores organizacionales</w:t>
            </w:r>
          </w:p>
        </w:tc>
        <w:tc>
          <w:tcPr>
            <w:tcW w:w="898" w:type="dxa"/>
          </w:tcPr>
          <w:p>
            <w:pPr>
              <w:pStyle w:val="TableParagraph"/>
              <w:spacing w:line="256" w:lineRule="auto" w:before="97"/>
              <w:ind w:left="73" w:right="71" w:hanging="1"/>
              <w:rPr>
                <w:i/>
                <w:sz w:val="12"/>
              </w:rPr>
            </w:pPr>
            <w:r>
              <w:rPr>
                <w:i/>
                <w:color w:val="231F20"/>
                <w:sz w:val="12"/>
              </w:rPr>
              <w:t>Submodelo 2 </w:t>
            </w:r>
            <w:r>
              <w:rPr>
                <w:i/>
                <w:color w:val="231F20"/>
                <w:sz w:val="12"/>
              </w:rPr>
              <w:t>Características técnicas</w:t>
            </w:r>
          </w:p>
        </w:tc>
        <w:tc>
          <w:tcPr>
            <w:tcW w:w="898" w:type="dxa"/>
          </w:tcPr>
          <w:p>
            <w:pPr>
              <w:pStyle w:val="TableParagraph"/>
              <w:spacing w:before="9"/>
              <w:jc w:val="left"/>
              <w:rPr>
                <w:i/>
                <w:sz w:val="14"/>
              </w:rPr>
            </w:pPr>
          </w:p>
          <w:p>
            <w:pPr>
              <w:pStyle w:val="TableParagraph"/>
              <w:spacing w:line="256" w:lineRule="auto" w:before="1"/>
              <w:ind w:left="93" w:right="74" w:firstLine="38"/>
              <w:jc w:val="left"/>
              <w:rPr>
                <w:i/>
                <w:sz w:val="12"/>
              </w:rPr>
            </w:pPr>
            <w:r>
              <w:rPr>
                <w:i/>
                <w:color w:val="231F20"/>
                <w:sz w:val="12"/>
              </w:rPr>
              <w:t>Submodelo 3 </w:t>
            </w:r>
            <w:r>
              <w:rPr>
                <w:i/>
                <w:color w:val="231F20"/>
                <w:sz w:val="12"/>
              </w:rPr>
              <w:t>Comunicación</w:t>
            </w:r>
          </w:p>
        </w:tc>
        <w:tc>
          <w:tcPr>
            <w:tcW w:w="786" w:type="dxa"/>
          </w:tcPr>
          <w:p>
            <w:pPr>
              <w:pStyle w:val="TableParagraph"/>
              <w:spacing w:line="256" w:lineRule="auto" w:before="96"/>
              <w:ind w:left="76" w:right="74"/>
              <w:rPr>
                <w:i/>
                <w:sz w:val="12"/>
              </w:rPr>
            </w:pPr>
            <w:r>
              <w:rPr>
                <w:i/>
                <w:color w:val="231F20"/>
                <w:sz w:val="12"/>
              </w:rPr>
              <w:t>Submodelo 4</w:t>
            </w:r>
            <w:r>
              <w:rPr>
                <w:i/>
                <w:color w:val="231F20"/>
                <w:sz w:val="12"/>
              </w:rPr>
              <w:t> Factores ambientales</w:t>
            </w:r>
          </w:p>
        </w:tc>
        <w:tc>
          <w:tcPr>
            <w:tcW w:w="885" w:type="dxa"/>
          </w:tcPr>
          <w:p>
            <w:pPr>
              <w:pStyle w:val="TableParagraph"/>
              <w:spacing w:line="256" w:lineRule="auto" w:before="22"/>
              <w:ind w:left="96" w:right="93"/>
              <w:rPr>
                <w:i/>
                <w:sz w:val="12"/>
              </w:rPr>
            </w:pPr>
            <w:r>
              <w:rPr>
                <w:i/>
                <w:color w:val="231F20"/>
                <w:sz w:val="12"/>
              </w:rPr>
              <w:t>Submodelo 5 </w:t>
            </w:r>
            <w:r>
              <w:rPr>
                <w:i/>
                <w:color w:val="231F20"/>
                <w:sz w:val="12"/>
              </w:rPr>
              <w:t>Factores psicológicos y culturales</w:t>
            </w:r>
          </w:p>
        </w:tc>
        <w:tc>
          <w:tcPr>
            <w:tcW w:w="873" w:type="dxa"/>
          </w:tcPr>
          <w:p>
            <w:pPr>
              <w:pStyle w:val="TableParagraph"/>
              <w:spacing w:line="256" w:lineRule="auto" w:before="96"/>
              <w:ind w:left="104" w:right="102" w:hanging="1"/>
              <w:rPr>
                <w:i/>
                <w:sz w:val="12"/>
              </w:rPr>
            </w:pPr>
            <w:r>
              <w:rPr>
                <w:i/>
                <w:color w:val="231F20"/>
                <w:sz w:val="12"/>
              </w:rPr>
              <w:t>Submodelo 6 </w:t>
            </w:r>
            <w:r>
              <w:rPr>
                <w:i/>
                <w:color w:val="231F20"/>
                <w:sz w:val="12"/>
              </w:rPr>
              <w:t>Apoyo guber- namental</w:t>
            </w:r>
          </w:p>
        </w:tc>
        <w:tc>
          <w:tcPr>
            <w:tcW w:w="898" w:type="dxa"/>
          </w:tcPr>
          <w:p>
            <w:pPr>
              <w:pStyle w:val="TableParagraph"/>
              <w:spacing w:line="256" w:lineRule="auto" w:before="22"/>
              <w:ind w:left="133" w:right="130"/>
              <w:rPr>
                <w:i/>
                <w:sz w:val="12"/>
              </w:rPr>
            </w:pPr>
            <w:r>
              <w:rPr>
                <w:i/>
                <w:color w:val="231F20"/>
                <w:sz w:val="12"/>
              </w:rPr>
              <w:t>Submodelo 7</w:t>
            </w:r>
            <w:r>
              <w:rPr>
                <w:i/>
                <w:color w:val="231F20"/>
                <w:sz w:val="12"/>
              </w:rPr>
              <w:t> Adopción del</w:t>
            </w:r>
            <w:r>
              <w:rPr>
                <w:i/>
                <w:color w:val="231F20"/>
                <w:spacing w:val="-5"/>
                <w:sz w:val="12"/>
              </w:rPr>
              <w:t> </w:t>
            </w:r>
            <w:r>
              <w:rPr>
                <w:i/>
                <w:color w:val="231F20"/>
                <w:sz w:val="12"/>
              </w:rPr>
              <w:t>comercio electrónico</w:t>
            </w:r>
          </w:p>
        </w:tc>
      </w:tr>
      <w:tr>
        <w:trPr>
          <w:trHeight w:val="641" w:hRule="exact"/>
        </w:trPr>
        <w:tc>
          <w:tcPr>
            <w:tcW w:w="973" w:type="dxa"/>
          </w:tcPr>
          <w:p>
            <w:pPr>
              <w:pStyle w:val="TableParagraph"/>
              <w:spacing w:line="256" w:lineRule="auto" w:before="22"/>
              <w:ind w:left="160" w:right="157" w:hanging="1"/>
              <w:rPr>
                <w:sz w:val="12"/>
              </w:rPr>
            </w:pPr>
            <w:r>
              <w:rPr>
                <w:color w:val="231F20"/>
                <w:sz w:val="12"/>
              </w:rPr>
              <w:t>Submodelo 5 Factores psicológico y culturales</w:t>
            </w:r>
          </w:p>
        </w:tc>
        <w:tc>
          <w:tcPr>
            <w:tcW w:w="994" w:type="dxa"/>
          </w:tcPr>
          <w:p>
            <w:pPr>
              <w:pStyle w:val="TableParagraph"/>
              <w:spacing w:before="0"/>
              <w:jc w:val="left"/>
              <w:rPr>
                <w:i/>
                <w:sz w:val="12"/>
              </w:rPr>
            </w:pPr>
          </w:p>
          <w:p>
            <w:pPr>
              <w:pStyle w:val="TableParagraph"/>
              <w:spacing w:before="106"/>
              <w:ind w:right="264"/>
              <w:jc w:val="right"/>
              <w:rPr>
                <w:sz w:val="12"/>
              </w:rPr>
            </w:pPr>
            <w:r>
              <w:rPr>
                <w:color w:val="231F20"/>
                <w:sz w:val="12"/>
              </w:rPr>
              <w:t>0.362997</w:t>
            </w:r>
          </w:p>
        </w:tc>
        <w:tc>
          <w:tcPr>
            <w:tcW w:w="898" w:type="dxa"/>
          </w:tcPr>
          <w:p>
            <w:pPr>
              <w:pStyle w:val="TableParagraph"/>
              <w:spacing w:before="0"/>
              <w:jc w:val="left"/>
              <w:rPr>
                <w:i/>
                <w:sz w:val="12"/>
              </w:rPr>
            </w:pPr>
          </w:p>
          <w:p>
            <w:pPr>
              <w:pStyle w:val="TableParagraph"/>
              <w:spacing w:before="106"/>
              <w:ind w:right="216"/>
              <w:jc w:val="right"/>
              <w:rPr>
                <w:sz w:val="12"/>
              </w:rPr>
            </w:pPr>
            <w:r>
              <w:rPr>
                <w:color w:val="231F20"/>
                <w:sz w:val="12"/>
              </w:rPr>
              <w:t>0.641246</w:t>
            </w:r>
          </w:p>
        </w:tc>
        <w:tc>
          <w:tcPr>
            <w:tcW w:w="898" w:type="dxa"/>
          </w:tcPr>
          <w:p>
            <w:pPr>
              <w:pStyle w:val="TableParagraph"/>
              <w:spacing w:before="0"/>
              <w:jc w:val="left"/>
              <w:rPr>
                <w:i/>
                <w:sz w:val="12"/>
              </w:rPr>
            </w:pPr>
          </w:p>
          <w:p>
            <w:pPr>
              <w:pStyle w:val="TableParagraph"/>
              <w:spacing w:before="106"/>
              <w:ind w:left="138" w:right="138"/>
              <w:rPr>
                <w:sz w:val="12"/>
              </w:rPr>
            </w:pPr>
            <w:r>
              <w:rPr>
                <w:color w:val="231F20"/>
                <w:sz w:val="12"/>
              </w:rPr>
              <w:t>0.599087</w:t>
            </w:r>
          </w:p>
        </w:tc>
        <w:tc>
          <w:tcPr>
            <w:tcW w:w="786" w:type="dxa"/>
          </w:tcPr>
          <w:p>
            <w:pPr>
              <w:pStyle w:val="TableParagraph"/>
              <w:spacing w:before="0"/>
              <w:jc w:val="left"/>
              <w:rPr>
                <w:i/>
                <w:sz w:val="12"/>
              </w:rPr>
            </w:pPr>
          </w:p>
          <w:p>
            <w:pPr>
              <w:pStyle w:val="TableParagraph"/>
              <w:spacing w:before="106"/>
              <w:ind w:left="163"/>
              <w:jc w:val="left"/>
              <w:rPr>
                <w:sz w:val="12"/>
              </w:rPr>
            </w:pPr>
            <w:r>
              <w:rPr>
                <w:color w:val="231F20"/>
                <w:sz w:val="12"/>
              </w:rPr>
              <w:t>0.519017</w:t>
            </w:r>
          </w:p>
        </w:tc>
        <w:tc>
          <w:tcPr>
            <w:tcW w:w="885" w:type="dxa"/>
          </w:tcPr>
          <w:p>
            <w:pPr>
              <w:pStyle w:val="TableParagraph"/>
              <w:spacing w:before="0"/>
              <w:jc w:val="left"/>
              <w:rPr>
                <w:i/>
                <w:sz w:val="12"/>
              </w:rPr>
            </w:pPr>
          </w:p>
          <w:p>
            <w:pPr>
              <w:pStyle w:val="TableParagraph"/>
              <w:spacing w:before="106"/>
              <w:ind w:left="93" w:right="93"/>
              <w:rPr>
                <w:sz w:val="12"/>
              </w:rPr>
            </w:pPr>
            <w:r>
              <w:rPr>
                <w:color w:val="231F20"/>
                <w:sz w:val="12"/>
              </w:rPr>
              <w:t>1.000000</w:t>
            </w:r>
          </w:p>
        </w:tc>
        <w:tc>
          <w:tcPr>
            <w:tcW w:w="873" w:type="dxa"/>
          </w:tcPr>
          <w:p>
            <w:pPr/>
          </w:p>
        </w:tc>
        <w:tc>
          <w:tcPr>
            <w:tcW w:w="898" w:type="dxa"/>
          </w:tcPr>
          <w:p>
            <w:pPr/>
          </w:p>
        </w:tc>
      </w:tr>
      <w:tr>
        <w:trPr>
          <w:trHeight w:val="493" w:hRule="exact"/>
        </w:trPr>
        <w:tc>
          <w:tcPr>
            <w:tcW w:w="973" w:type="dxa"/>
          </w:tcPr>
          <w:p>
            <w:pPr>
              <w:pStyle w:val="TableParagraph"/>
              <w:spacing w:line="256" w:lineRule="auto" w:before="22"/>
              <w:ind w:left="125" w:right="122"/>
              <w:rPr>
                <w:sz w:val="12"/>
              </w:rPr>
            </w:pPr>
            <w:r>
              <w:rPr>
                <w:color w:val="231F20"/>
                <w:sz w:val="12"/>
              </w:rPr>
              <w:t>Submodelo 6 Apoyo gubernamental</w:t>
            </w:r>
          </w:p>
        </w:tc>
        <w:tc>
          <w:tcPr>
            <w:tcW w:w="994" w:type="dxa"/>
          </w:tcPr>
          <w:p>
            <w:pPr>
              <w:pStyle w:val="TableParagraph"/>
              <w:spacing w:before="9"/>
              <w:jc w:val="left"/>
              <w:rPr>
                <w:i/>
                <w:sz w:val="14"/>
              </w:rPr>
            </w:pPr>
          </w:p>
          <w:p>
            <w:pPr>
              <w:pStyle w:val="TableParagraph"/>
              <w:spacing w:before="0"/>
              <w:ind w:right="264"/>
              <w:jc w:val="right"/>
              <w:rPr>
                <w:sz w:val="12"/>
              </w:rPr>
            </w:pPr>
            <w:r>
              <w:rPr>
                <w:color w:val="231F20"/>
                <w:sz w:val="12"/>
              </w:rPr>
              <w:t>0.457947</w:t>
            </w:r>
          </w:p>
        </w:tc>
        <w:tc>
          <w:tcPr>
            <w:tcW w:w="898" w:type="dxa"/>
          </w:tcPr>
          <w:p>
            <w:pPr>
              <w:pStyle w:val="TableParagraph"/>
              <w:spacing w:before="9"/>
              <w:jc w:val="left"/>
              <w:rPr>
                <w:i/>
                <w:sz w:val="14"/>
              </w:rPr>
            </w:pPr>
          </w:p>
          <w:p>
            <w:pPr>
              <w:pStyle w:val="TableParagraph"/>
              <w:spacing w:before="0"/>
              <w:ind w:right="216"/>
              <w:jc w:val="right"/>
              <w:rPr>
                <w:sz w:val="12"/>
              </w:rPr>
            </w:pPr>
            <w:r>
              <w:rPr>
                <w:color w:val="231F20"/>
                <w:sz w:val="12"/>
              </w:rPr>
              <w:t>0.433517</w:t>
            </w:r>
          </w:p>
        </w:tc>
        <w:tc>
          <w:tcPr>
            <w:tcW w:w="898" w:type="dxa"/>
          </w:tcPr>
          <w:p>
            <w:pPr>
              <w:pStyle w:val="TableParagraph"/>
              <w:spacing w:before="9"/>
              <w:jc w:val="left"/>
              <w:rPr>
                <w:i/>
                <w:sz w:val="14"/>
              </w:rPr>
            </w:pPr>
          </w:p>
          <w:p>
            <w:pPr>
              <w:pStyle w:val="TableParagraph"/>
              <w:spacing w:before="0"/>
              <w:ind w:left="138" w:right="138"/>
              <w:rPr>
                <w:sz w:val="12"/>
              </w:rPr>
            </w:pPr>
            <w:r>
              <w:rPr>
                <w:color w:val="231F20"/>
                <w:sz w:val="12"/>
              </w:rPr>
              <w:t>0.516574</w:t>
            </w:r>
          </w:p>
        </w:tc>
        <w:tc>
          <w:tcPr>
            <w:tcW w:w="786" w:type="dxa"/>
          </w:tcPr>
          <w:p>
            <w:pPr>
              <w:pStyle w:val="TableParagraph"/>
              <w:spacing w:before="9"/>
              <w:jc w:val="left"/>
              <w:rPr>
                <w:i/>
                <w:sz w:val="14"/>
              </w:rPr>
            </w:pPr>
          </w:p>
          <w:p>
            <w:pPr>
              <w:pStyle w:val="TableParagraph"/>
              <w:spacing w:before="0"/>
              <w:ind w:left="163"/>
              <w:jc w:val="left"/>
              <w:rPr>
                <w:sz w:val="12"/>
              </w:rPr>
            </w:pPr>
            <w:r>
              <w:rPr>
                <w:color w:val="231F20"/>
                <w:sz w:val="12"/>
              </w:rPr>
              <w:t>0.445976</w:t>
            </w:r>
          </w:p>
        </w:tc>
        <w:tc>
          <w:tcPr>
            <w:tcW w:w="885" w:type="dxa"/>
          </w:tcPr>
          <w:p>
            <w:pPr>
              <w:pStyle w:val="TableParagraph"/>
              <w:spacing w:before="9"/>
              <w:jc w:val="left"/>
              <w:rPr>
                <w:i/>
                <w:sz w:val="14"/>
              </w:rPr>
            </w:pPr>
          </w:p>
          <w:p>
            <w:pPr>
              <w:pStyle w:val="TableParagraph"/>
              <w:spacing w:before="0"/>
              <w:ind w:left="93" w:right="93"/>
              <w:rPr>
                <w:sz w:val="12"/>
              </w:rPr>
            </w:pPr>
            <w:r>
              <w:rPr>
                <w:color w:val="231F20"/>
                <w:sz w:val="12"/>
              </w:rPr>
              <w:t>0.459808</w:t>
            </w:r>
          </w:p>
        </w:tc>
        <w:tc>
          <w:tcPr>
            <w:tcW w:w="873" w:type="dxa"/>
          </w:tcPr>
          <w:p>
            <w:pPr>
              <w:pStyle w:val="TableParagraph"/>
              <w:spacing w:before="9"/>
              <w:jc w:val="left"/>
              <w:rPr>
                <w:i/>
                <w:sz w:val="14"/>
              </w:rPr>
            </w:pPr>
          </w:p>
          <w:p>
            <w:pPr>
              <w:pStyle w:val="TableParagraph"/>
              <w:spacing w:before="0"/>
              <w:ind w:left="126" w:right="126"/>
              <w:rPr>
                <w:sz w:val="12"/>
              </w:rPr>
            </w:pPr>
            <w:r>
              <w:rPr>
                <w:color w:val="231F20"/>
                <w:sz w:val="12"/>
              </w:rPr>
              <w:t>1.000000</w:t>
            </w:r>
          </w:p>
        </w:tc>
        <w:tc>
          <w:tcPr>
            <w:tcW w:w="898" w:type="dxa"/>
          </w:tcPr>
          <w:p>
            <w:pPr/>
          </w:p>
        </w:tc>
      </w:tr>
      <w:tr>
        <w:trPr>
          <w:trHeight w:val="641" w:hRule="exact"/>
        </w:trPr>
        <w:tc>
          <w:tcPr>
            <w:tcW w:w="973" w:type="dxa"/>
          </w:tcPr>
          <w:p>
            <w:pPr>
              <w:pStyle w:val="TableParagraph"/>
              <w:spacing w:line="256" w:lineRule="auto" w:before="22"/>
              <w:ind w:left="124" w:right="122"/>
              <w:rPr>
                <w:sz w:val="12"/>
              </w:rPr>
            </w:pPr>
            <w:r>
              <w:rPr>
                <w:color w:val="231F20"/>
                <w:sz w:val="12"/>
              </w:rPr>
              <w:t>Submodelo 7 Adopción del comercio electrónico</w:t>
            </w:r>
          </w:p>
        </w:tc>
        <w:tc>
          <w:tcPr>
            <w:tcW w:w="994" w:type="dxa"/>
          </w:tcPr>
          <w:p>
            <w:pPr>
              <w:pStyle w:val="TableParagraph"/>
              <w:spacing w:before="0"/>
              <w:jc w:val="left"/>
              <w:rPr>
                <w:i/>
                <w:sz w:val="12"/>
              </w:rPr>
            </w:pPr>
          </w:p>
          <w:p>
            <w:pPr>
              <w:pStyle w:val="TableParagraph"/>
              <w:spacing w:before="106"/>
              <w:ind w:right="264"/>
              <w:jc w:val="right"/>
              <w:rPr>
                <w:sz w:val="12"/>
              </w:rPr>
            </w:pPr>
            <w:r>
              <w:rPr>
                <w:color w:val="231F20"/>
                <w:sz w:val="12"/>
              </w:rPr>
              <w:t>0.450108</w:t>
            </w:r>
          </w:p>
        </w:tc>
        <w:tc>
          <w:tcPr>
            <w:tcW w:w="898" w:type="dxa"/>
          </w:tcPr>
          <w:p>
            <w:pPr>
              <w:pStyle w:val="TableParagraph"/>
              <w:spacing w:before="0"/>
              <w:jc w:val="left"/>
              <w:rPr>
                <w:i/>
                <w:sz w:val="12"/>
              </w:rPr>
            </w:pPr>
          </w:p>
          <w:p>
            <w:pPr>
              <w:pStyle w:val="TableParagraph"/>
              <w:spacing w:before="106"/>
              <w:ind w:right="216"/>
              <w:jc w:val="right"/>
              <w:rPr>
                <w:sz w:val="12"/>
              </w:rPr>
            </w:pPr>
            <w:r>
              <w:rPr>
                <w:color w:val="231F20"/>
                <w:sz w:val="12"/>
              </w:rPr>
              <w:t>0.821838</w:t>
            </w:r>
          </w:p>
        </w:tc>
        <w:tc>
          <w:tcPr>
            <w:tcW w:w="898" w:type="dxa"/>
          </w:tcPr>
          <w:p>
            <w:pPr>
              <w:pStyle w:val="TableParagraph"/>
              <w:spacing w:before="0"/>
              <w:jc w:val="left"/>
              <w:rPr>
                <w:i/>
                <w:sz w:val="12"/>
              </w:rPr>
            </w:pPr>
          </w:p>
          <w:p>
            <w:pPr>
              <w:pStyle w:val="TableParagraph"/>
              <w:spacing w:before="106"/>
              <w:ind w:left="138" w:right="138"/>
              <w:rPr>
                <w:sz w:val="12"/>
              </w:rPr>
            </w:pPr>
            <w:r>
              <w:rPr>
                <w:color w:val="231F20"/>
                <w:sz w:val="12"/>
              </w:rPr>
              <w:t>0.576840</w:t>
            </w:r>
          </w:p>
        </w:tc>
        <w:tc>
          <w:tcPr>
            <w:tcW w:w="786" w:type="dxa"/>
          </w:tcPr>
          <w:p>
            <w:pPr>
              <w:pStyle w:val="TableParagraph"/>
              <w:spacing w:before="0"/>
              <w:jc w:val="left"/>
              <w:rPr>
                <w:i/>
                <w:sz w:val="12"/>
              </w:rPr>
            </w:pPr>
          </w:p>
          <w:p>
            <w:pPr>
              <w:pStyle w:val="TableParagraph"/>
              <w:spacing w:before="106"/>
              <w:ind w:left="163"/>
              <w:jc w:val="left"/>
              <w:rPr>
                <w:sz w:val="12"/>
              </w:rPr>
            </w:pPr>
            <w:r>
              <w:rPr>
                <w:color w:val="231F20"/>
                <w:sz w:val="12"/>
              </w:rPr>
              <w:t>0.455480</w:t>
            </w:r>
          </w:p>
        </w:tc>
        <w:tc>
          <w:tcPr>
            <w:tcW w:w="885" w:type="dxa"/>
          </w:tcPr>
          <w:p>
            <w:pPr>
              <w:pStyle w:val="TableParagraph"/>
              <w:spacing w:before="0"/>
              <w:jc w:val="left"/>
              <w:rPr>
                <w:i/>
                <w:sz w:val="12"/>
              </w:rPr>
            </w:pPr>
          </w:p>
          <w:p>
            <w:pPr>
              <w:pStyle w:val="TableParagraph"/>
              <w:spacing w:before="106"/>
              <w:ind w:left="93" w:right="93"/>
              <w:rPr>
                <w:sz w:val="12"/>
              </w:rPr>
            </w:pPr>
            <w:r>
              <w:rPr>
                <w:color w:val="231F20"/>
                <w:sz w:val="12"/>
              </w:rPr>
              <w:t>0.693153</w:t>
            </w:r>
          </w:p>
        </w:tc>
        <w:tc>
          <w:tcPr>
            <w:tcW w:w="873" w:type="dxa"/>
          </w:tcPr>
          <w:p>
            <w:pPr>
              <w:pStyle w:val="TableParagraph"/>
              <w:spacing w:before="0"/>
              <w:jc w:val="left"/>
              <w:rPr>
                <w:i/>
                <w:sz w:val="12"/>
              </w:rPr>
            </w:pPr>
          </w:p>
          <w:p>
            <w:pPr>
              <w:pStyle w:val="TableParagraph"/>
              <w:spacing w:before="106"/>
              <w:ind w:left="126" w:right="126"/>
              <w:rPr>
                <w:sz w:val="12"/>
              </w:rPr>
            </w:pPr>
            <w:r>
              <w:rPr>
                <w:color w:val="231F20"/>
                <w:sz w:val="12"/>
              </w:rPr>
              <w:t>0.473222</w:t>
            </w:r>
          </w:p>
        </w:tc>
        <w:tc>
          <w:tcPr>
            <w:tcW w:w="898" w:type="dxa"/>
          </w:tcPr>
          <w:p>
            <w:pPr>
              <w:pStyle w:val="TableParagraph"/>
              <w:spacing w:before="0"/>
              <w:jc w:val="left"/>
              <w:rPr>
                <w:i/>
                <w:sz w:val="12"/>
              </w:rPr>
            </w:pPr>
          </w:p>
          <w:p>
            <w:pPr>
              <w:pStyle w:val="TableParagraph"/>
              <w:spacing w:before="106"/>
              <w:ind w:left="138" w:right="138"/>
              <w:rPr>
                <w:sz w:val="12"/>
              </w:rPr>
            </w:pPr>
            <w:r>
              <w:rPr>
                <w:color w:val="231F20"/>
                <w:sz w:val="12"/>
              </w:rPr>
              <w:t>1.000000</w:t>
            </w:r>
          </w:p>
        </w:tc>
      </w:tr>
      <w:tr>
        <w:trPr>
          <w:trHeight w:val="197" w:hRule="exact"/>
        </w:trPr>
        <w:tc>
          <w:tcPr>
            <w:tcW w:w="973" w:type="dxa"/>
          </w:tcPr>
          <w:p>
            <w:pPr>
              <w:pStyle w:val="TableParagraph"/>
              <w:spacing w:before="22"/>
              <w:ind w:left="126"/>
              <w:jc w:val="left"/>
              <w:rPr>
                <w:sz w:val="12"/>
              </w:rPr>
            </w:pPr>
            <w:r>
              <w:rPr>
                <w:color w:val="231F20"/>
                <w:sz w:val="12"/>
              </w:rPr>
              <w:t>RCUAD_AVE</w:t>
            </w:r>
          </w:p>
        </w:tc>
        <w:tc>
          <w:tcPr>
            <w:tcW w:w="994" w:type="dxa"/>
          </w:tcPr>
          <w:p>
            <w:pPr>
              <w:pStyle w:val="TableParagraph"/>
              <w:spacing w:before="22"/>
              <w:ind w:right="204"/>
              <w:jc w:val="right"/>
              <w:rPr>
                <w:sz w:val="12"/>
              </w:rPr>
            </w:pPr>
            <w:r>
              <w:rPr>
                <w:color w:val="231F20"/>
                <w:sz w:val="12"/>
              </w:rPr>
              <w:t>0.80633058</w:t>
            </w:r>
          </w:p>
        </w:tc>
        <w:tc>
          <w:tcPr>
            <w:tcW w:w="898" w:type="dxa"/>
          </w:tcPr>
          <w:p>
            <w:pPr>
              <w:pStyle w:val="TableParagraph"/>
              <w:spacing w:before="22"/>
              <w:ind w:right="186"/>
              <w:jc w:val="right"/>
              <w:rPr>
                <w:sz w:val="12"/>
              </w:rPr>
            </w:pPr>
            <w:r>
              <w:rPr>
                <w:color w:val="231F20"/>
                <w:sz w:val="12"/>
              </w:rPr>
              <w:t>0.9076084</w:t>
            </w:r>
          </w:p>
        </w:tc>
        <w:tc>
          <w:tcPr>
            <w:tcW w:w="898" w:type="dxa"/>
          </w:tcPr>
          <w:p>
            <w:pPr>
              <w:pStyle w:val="TableParagraph"/>
              <w:spacing w:before="22"/>
              <w:ind w:left="138" w:right="138"/>
              <w:rPr>
                <w:sz w:val="12"/>
              </w:rPr>
            </w:pPr>
            <w:r>
              <w:rPr>
                <w:color w:val="231F20"/>
                <w:sz w:val="12"/>
              </w:rPr>
              <w:t>0.80610173</w:t>
            </w:r>
          </w:p>
        </w:tc>
        <w:tc>
          <w:tcPr>
            <w:tcW w:w="786" w:type="dxa"/>
          </w:tcPr>
          <w:p>
            <w:pPr>
              <w:pStyle w:val="TableParagraph"/>
              <w:spacing w:before="22"/>
              <w:ind w:left="133"/>
              <w:jc w:val="left"/>
              <w:rPr>
                <w:sz w:val="12"/>
              </w:rPr>
            </w:pPr>
            <w:r>
              <w:rPr>
                <w:color w:val="231F20"/>
                <w:sz w:val="12"/>
              </w:rPr>
              <w:t>0.8547017</w:t>
            </w:r>
          </w:p>
        </w:tc>
        <w:tc>
          <w:tcPr>
            <w:tcW w:w="885" w:type="dxa"/>
          </w:tcPr>
          <w:p>
            <w:pPr>
              <w:pStyle w:val="TableParagraph"/>
              <w:spacing w:before="22"/>
              <w:ind w:left="93" w:right="93"/>
              <w:rPr>
                <w:sz w:val="12"/>
              </w:rPr>
            </w:pPr>
            <w:r>
              <w:rPr>
                <w:color w:val="231F20"/>
                <w:sz w:val="12"/>
              </w:rPr>
              <w:t>0.80900433</w:t>
            </w:r>
          </w:p>
        </w:tc>
        <w:tc>
          <w:tcPr>
            <w:tcW w:w="873" w:type="dxa"/>
          </w:tcPr>
          <w:p>
            <w:pPr>
              <w:pStyle w:val="TableParagraph"/>
              <w:spacing w:before="22"/>
              <w:ind w:left="126" w:right="126"/>
              <w:rPr>
                <w:sz w:val="12"/>
              </w:rPr>
            </w:pPr>
            <w:r>
              <w:rPr>
                <w:color w:val="231F20"/>
                <w:sz w:val="12"/>
              </w:rPr>
              <w:t>0.82299271</w:t>
            </w:r>
          </w:p>
        </w:tc>
        <w:tc>
          <w:tcPr>
            <w:tcW w:w="898" w:type="dxa"/>
          </w:tcPr>
          <w:p>
            <w:pPr>
              <w:pStyle w:val="TableParagraph"/>
              <w:spacing w:before="22"/>
              <w:ind w:left="138" w:right="138"/>
              <w:rPr>
                <w:sz w:val="12"/>
              </w:rPr>
            </w:pPr>
            <w:r>
              <w:rPr>
                <w:color w:val="231F20"/>
                <w:sz w:val="12"/>
              </w:rPr>
              <w:t>0.9354812</w:t>
            </w:r>
          </w:p>
        </w:tc>
      </w:tr>
    </w:tbl>
    <w:p>
      <w:pPr>
        <w:spacing w:before="30"/>
        <w:ind w:left="202" w:right="0" w:firstLine="0"/>
        <w:jc w:val="left"/>
        <w:rPr>
          <w:sz w:val="16"/>
        </w:rPr>
      </w:pPr>
      <w:r>
        <w:rPr>
          <w:color w:val="231F20"/>
          <w:sz w:val="16"/>
        </w:rPr>
        <w:t>Fuente: Elaboración propia con uso de SmartPLS (2015).</w:t>
      </w:r>
    </w:p>
    <w:p>
      <w:pPr>
        <w:pStyle w:val="BodyText"/>
        <w:rPr>
          <w:sz w:val="16"/>
        </w:rPr>
      </w:pPr>
    </w:p>
    <w:p>
      <w:pPr>
        <w:pStyle w:val="BodyText"/>
        <w:rPr>
          <w:sz w:val="16"/>
        </w:rPr>
      </w:pPr>
    </w:p>
    <w:p>
      <w:pPr>
        <w:pStyle w:val="BodyText"/>
        <w:spacing w:before="104"/>
        <w:ind w:left="1047"/>
      </w:pPr>
      <w:r>
        <w:rPr>
          <w:color w:val="231F20"/>
        </w:rPr>
        <w:t>En la tabla 8, se muestra la tabla de cargas cruzadas.</w:t>
      </w:r>
    </w:p>
    <w:p>
      <w:pPr>
        <w:pStyle w:val="BodyText"/>
        <w:rPr>
          <w:sz w:val="20"/>
        </w:rPr>
      </w:pPr>
    </w:p>
    <w:p>
      <w:pPr>
        <w:pStyle w:val="BodyText"/>
        <w:spacing w:before="6"/>
        <w:rPr>
          <w:sz w:val="17"/>
        </w:rPr>
      </w:pPr>
    </w:p>
    <w:p>
      <w:pPr>
        <w:pStyle w:val="Heading1"/>
        <w:spacing w:before="72"/>
        <w:ind w:left="373" w:right="373"/>
      </w:pPr>
      <w:r>
        <w:rPr>
          <w:color w:val="231F20"/>
        </w:rPr>
        <w:t>Tabla 8</w:t>
      </w:r>
    </w:p>
    <w:p>
      <w:pPr>
        <w:spacing w:before="11" w:after="21"/>
        <w:ind w:left="373" w:right="373" w:firstLine="0"/>
        <w:jc w:val="center"/>
        <w:rPr>
          <w:b/>
          <w:sz w:val="22"/>
        </w:rPr>
      </w:pPr>
      <w:r>
        <w:rPr>
          <w:b/>
          <w:color w:val="231F20"/>
          <w:sz w:val="22"/>
        </w:rPr>
        <w:t>Cargas cruzadas para medir la validez discriminante de cada submodelo</w:t>
      </w:r>
    </w:p>
    <w:p>
      <w:pPr>
        <w:pStyle w:val="BodyText"/>
        <w:spacing w:line="20" w:lineRule="exact"/>
        <w:ind w:left="100"/>
        <w:rPr>
          <w:sz w:val="2"/>
        </w:rPr>
      </w:pPr>
      <w:r>
        <w:rPr>
          <w:sz w:val="2"/>
        </w:rPr>
        <w:pict>
          <v:group style="width:369.7pt;height:.5pt;mso-position-horizontal-relative:char;mso-position-vertical-relative:line" coordorigin="0,0" coordsize="7394,10">
            <v:line style="position:absolute" from="5,5" to="646,5" stroked="true" strokeweight=".5pt" strokecolor="#231f20"/>
            <v:line style="position:absolute" from="646,5" to="1756,5" stroked="true" strokeweight=".5pt" strokecolor="#231f20"/>
            <v:line style="position:absolute" from="1756,5" to="2740,5" stroked="true" strokeweight=".5pt" strokecolor="#231f20"/>
            <v:line style="position:absolute" from="2740,5" to="3681,5" stroked="true" strokeweight=".5pt" strokecolor="#231f20"/>
            <v:line style="position:absolute" from="3681,5" to="4560,5" stroked="true" strokeweight=".5pt" strokecolor="#231f20"/>
            <v:line style="position:absolute" from="4560,5" to="5492,5" stroked="true" strokeweight=".5pt" strokecolor="#231f20"/>
            <v:line style="position:absolute" from="5492,5" to="6491,5" stroked="true" strokeweight=".5pt" strokecolor="#231f20"/>
            <v:line style="position:absolute" from="6491,5" to="7389,5" stroked="true" strokeweight=".5pt" strokecolor="#231f20"/>
          </v:group>
        </w:pict>
      </w:r>
      <w:r>
        <w:rPr>
          <w:sz w:val="2"/>
        </w:rPr>
      </w:r>
    </w:p>
    <w:p>
      <w:pPr>
        <w:spacing w:before="13"/>
        <w:ind w:left="161" w:right="0" w:firstLine="0"/>
        <w:jc w:val="left"/>
        <w:rPr>
          <w:i/>
          <w:sz w:val="12"/>
        </w:rPr>
      </w:pPr>
      <w:r>
        <w:rPr/>
        <w:pict>
          <v:shape style="position:absolute;margin-left:49.2579pt;margin-top:9.086151pt;width:369.2pt;height:225.65pt;mso-position-horizontal-relative:page;mso-position-vertical-relative:paragraph;z-index:2008"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706"/>
                    <w:gridCol w:w="980"/>
                    <w:gridCol w:w="1038"/>
                    <w:gridCol w:w="936"/>
                    <w:gridCol w:w="900"/>
                    <w:gridCol w:w="952"/>
                    <w:gridCol w:w="923"/>
                    <w:gridCol w:w="949"/>
                  </w:tblGrid>
                  <w:tr>
                    <w:trPr>
                      <w:trHeight w:val="433" w:hRule="exact"/>
                    </w:trPr>
                    <w:tc>
                      <w:tcPr>
                        <w:tcW w:w="706" w:type="dxa"/>
                        <w:vMerge w:val="restart"/>
                        <w:tcBorders>
                          <w:top w:val="single" w:sz="4" w:space="0" w:color="231F20"/>
                        </w:tcBorders>
                      </w:tcPr>
                      <w:p>
                        <w:pPr/>
                      </w:p>
                    </w:tc>
                    <w:tc>
                      <w:tcPr>
                        <w:tcW w:w="980" w:type="dxa"/>
                        <w:tcBorders>
                          <w:top w:val="single" w:sz="4" w:space="0" w:color="231F20"/>
                        </w:tcBorders>
                      </w:tcPr>
                      <w:p>
                        <w:pPr>
                          <w:pStyle w:val="TableParagraph"/>
                          <w:spacing w:line="249" w:lineRule="auto" w:before="102"/>
                          <w:ind w:left="243" w:right="107" w:hanging="118"/>
                          <w:jc w:val="left"/>
                          <w:rPr>
                            <w:i/>
                            <w:sz w:val="14"/>
                          </w:rPr>
                        </w:pPr>
                        <w:r>
                          <w:rPr>
                            <w:i/>
                            <w:color w:val="231F20"/>
                            <w:sz w:val="14"/>
                          </w:rPr>
                          <w:t>Submodelo 1 </w:t>
                        </w:r>
                        <w:r>
                          <w:rPr>
                            <w:i/>
                            <w:color w:val="231F20"/>
                            <w:sz w:val="14"/>
                          </w:rPr>
                          <w:t>Factores</w:t>
                        </w:r>
                      </w:p>
                    </w:tc>
                    <w:tc>
                      <w:tcPr>
                        <w:tcW w:w="5699" w:type="dxa"/>
                        <w:gridSpan w:val="6"/>
                        <w:tcBorders>
                          <w:top w:val="single" w:sz="4" w:space="0" w:color="231F20"/>
                        </w:tcBorders>
                      </w:tcPr>
                      <w:p>
                        <w:pPr>
                          <w:pStyle w:val="TableParagraph"/>
                          <w:tabs>
                            <w:tab w:pos="4886" w:val="left" w:leader="none"/>
                          </w:tabs>
                          <w:spacing w:before="18"/>
                          <w:ind w:left="2972"/>
                          <w:jc w:val="left"/>
                          <w:rPr>
                            <w:i/>
                            <w:sz w:val="14"/>
                          </w:rPr>
                        </w:pPr>
                        <w:r>
                          <w:rPr>
                            <w:i/>
                            <w:color w:val="231F20"/>
                            <w:sz w:val="14"/>
                          </w:rPr>
                          <w:t>Submodelo 5</w:t>
                          <w:tab/>
                          <w:t>Submodelo 7</w:t>
                        </w:r>
                      </w:p>
                      <w:p>
                        <w:pPr>
                          <w:pStyle w:val="TableParagraph"/>
                          <w:tabs>
                            <w:tab w:pos="2183" w:val="left" w:leader="none"/>
                            <w:tab w:pos="2929" w:val="left" w:leader="none"/>
                            <w:tab w:pos="4122" w:val="left" w:leader="none"/>
                            <w:tab w:pos="4992" w:val="left" w:leader="none"/>
                          </w:tabs>
                          <w:spacing w:line="194" w:lineRule="exact" w:before="95"/>
                          <w:ind w:left="125"/>
                          <w:jc w:val="left"/>
                          <w:rPr>
                            <w:i/>
                            <w:sz w:val="14"/>
                          </w:rPr>
                        </w:pPr>
                        <w:r>
                          <w:rPr>
                            <w:i/>
                            <w:color w:val="231F20"/>
                            <w:position w:val="8"/>
                            <w:sz w:val="14"/>
                          </w:rPr>
                          <w:t>Características  </w:t>
                        </w:r>
                        <w:r>
                          <w:rPr>
                            <w:i/>
                            <w:color w:val="231F20"/>
                            <w:spacing w:val="17"/>
                            <w:position w:val="8"/>
                            <w:sz w:val="14"/>
                          </w:rPr>
                          <w:t> </w:t>
                        </w:r>
                        <w:r>
                          <w:rPr>
                            <w:i/>
                            <w:color w:val="231F20"/>
                            <w:sz w:val="14"/>
                          </w:rPr>
                          <w:t>Comunicación</w:t>
                          <w:tab/>
                        </w:r>
                        <w:r>
                          <w:rPr>
                            <w:i/>
                            <w:color w:val="231F20"/>
                            <w:position w:val="8"/>
                            <w:sz w:val="14"/>
                          </w:rPr>
                          <w:t>Factores</w:t>
                          <w:tab/>
                        </w:r>
                        <w:r>
                          <w:rPr>
                            <w:i/>
                            <w:color w:val="231F20"/>
                            <w:sz w:val="14"/>
                          </w:rPr>
                          <w:t>Psicológicos</w:t>
                        </w:r>
                        <w:r>
                          <w:rPr>
                            <w:i/>
                            <w:color w:val="231F20"/>
                            <w:spacing w:val="-1"/>
                            <w:sz w:val="14"/>
                          </w:rPr>
                          <w:t> </w:t>
                        </w:r>
                        <w:r>
                          <w:rPr>
                            <w:i/>
                            <w:color w:val="231F20"/>
                            <w:sz w:val="14"/>
                          </w:rPr>
                          <w:t>y</w:t>
                          <w:tab/>
                        </w:r>
                        <w:r>
                          <w:rPr>
                            <w:i/>
                            <w:color w:val="231F20"/>
                            <w:position w:val="8"/>
                            <w:sz w:val="14"/>
                          </w:rPr>
                          <w:t>Apoyo</w:t>
                          <w:tab/>
                        </w:r>
                        <w:r>
                          <w:rPr>
                            <w:i/>
                            <w:color w:val="231F20"/>
                            <w:sz w:val="14"/>
                          </w:rPr>
                          <w:t>comercio</w:t>
                        </w:r>
                      </w:p>
                    </w:tc>
                  </w:tr>
                  <w:tr>
                    <w:trPr>
                      <w:trHeight w:val="98" w:hRule="exact"/>
                    </w:trPr>
                    <w:tc>
                      <w:tcPr>
                        <w:tcW w:w="706" w:type="dxa"/>
                        <w:vMerge/>
                      </w:tcPr>
                      <w:p>
                        <w:pPr/>
                      </w:p>
                    </w:tc>
                    <w:tc>
                      <w:tcPr>
                        <w:tcW w:w="980" w:type="dxa"/>
                        <w:tcBorders>
                          <w:top w:val="single" w:sz="6" w:space="0" w:color="auto"/>
                          <w:left w:val="single" w:sz="6" w:space="0" w:color="auto"/>
                          <w:bottom w:val="single" w:sz="6" w:space="0" w:color="auto"/>
                          <w:right w:val="single" w:sz="6" w:space="0" w:color="auto"/>
                        </w:tcBorders>
                      </w:tcPr>
                      <w:p>
                        <w:pPr/>
                      </w:p>
                    </w:tc>
                    <w:tc>
                      <w:tcPr>
                        <w:tcW w:w="1038" w:type="dxa"/>
                        <w:tcBorders>
                          <w:top w:val="single" w:sz="6" w:space="0" w:color="auto"/>
                          <w:left w:val="single" w:sz="6" w:space="0" w:color="auto"/>
                          <w:bottom w:val="single" w:sz="6" w:space="0" w:color="auto"/>
                          <w:right w:val="single" w:sz="6" w:space="0" w:color="auto"/>
                        </w:tcBorders>
                      </w:tcPr>
                      <w:p>
                        <w:pPr/>
                      </w:p>
                    </w:tc>
                    <w:tc>
                      <w:tcPr>
                        <w:tcW w:w="936" w:type="dxa"/>
                        <w:tcBorders>
                          <w:top w:val="single" w:sz="6" w:space="0" w:color="auto"/>
                          <w:left w:val="single" w:sz="6" w:space="0" w:color="auto"/>
                          <w:bottom w:val="single" w:sz="6" w:space="0" w:color="auto"/>
                          <w:right w:val="single" w:sz="6" w:space="0" w:color="auto"/>
                        </w:tcBorders>
                      </w:tcPr>
                      <w:p>
                        <w:pPr/>
                      </w:p>
                    </w:tc>
                    <w:tc>
                      <w:tcPr>
                        <w:tcW w:w="900" w:type="dxa"/>
                        <w:tcBorders>
                          <w:top w:val="single" w:sz="6" w:space="0" w:color="auto"/>
                          <w:left w:val="single" w:sz="6" w:space="0" w:color="auto"/>
                          <w:bottom w:val="single" w:sz="6" w:space="0" w:color="auto"/>
                          <w:right w:val="single" w:sz="6" w:space="0" w:color="auto"/>
                        </w:tcBorders>
                      </w:tcPr>
                      <w:p>
                        <w:pPr/>
                      </w:p>
                    </w:tc>
                    <w:tc>
                      <w:tcPr>
                        <w:tcW w:w="952" w:type="dxa"/>
                        <w:tcBorders>
                          <w:top w:val="single" w:sz="6" w:space="0" w:color="auto"/>
                          <w:left w:val="single" w:sz="6" w:space="0" w:color="auto"/>
                          <w:bottom w:val="single" w:sz="6" w:space="0" w:color="auto"/>
                          <w:right w:val="single" w:sz="6" w:space="0" w:color="auto"/>
                        </w:tcBorders>
                      </w:tcPr>
                      <w:p>
                        <w:pPr/>
                      </w:p>
                    </w:tc>
                    <w:tc>
                      <w:tcPr>
                        <w:tcW w:w="923" w:type="dxa"/>
                        <w:tcBorders>
                          <w:top w:val="single" w:sz="6" w:space="0" w:color="auto"/>
                          <w:left w:val="single" w:sz="6" w:space="0" w:color="auto"/>
                          <w:bottom w:val="single" w:sz="6" w:space="0" w:color="auto"/>
                          <w:right w:val="single" w:sz="6" w:space="0" w:color="auto"/>
                        </w:tcBorders>
                      </w:tcPr>
                      <w:p>
                        <w:pPr/>
                      </w:p>
                    </w:tc>
                    <w:tc>
                      <w:tcPr>
                        <w:tcW w:w="949" w:type="dxa"/>
                        <w:tcBorders>
                          <w:top w:val="single" w:sz="6" w:space="0" w:color="auto"/>
                          <w:left w:val="single" w:sz="6" w:space="0" w:color="auto"/>
                          <w:bottom w:val="single" w:sz="6" w:space="0" w:color="auto"/>
                          <w:right w:val="single" w:sz="6" w:space="0" w:color="auto"/>
                        </w:tcBorders>
                      </w:tcPr>
                      <w:p>
                        <w:pPr/>
                      </w:p>
                    </w:tc>
                  </w:tr>
                  <w:tr>
                    <w:trPr>
                      <w:trHeight w:val="183" w:hRule="exact"/>
                    </w:trPr>
                    <w:tc>
                      <w:tcPr>
                        <w:tcW w:w="706" w:type="dxa"/>
                        <w:vMerge/>
                        <w:tcBorders>
                          <w:bottom w:val="single" w:sz="4" w:space="0" w:color="231F20"/>
                        </w:tcBorders>
                      </w:tcPr>
                      <w:p>
                        <w:pPr/>
                      </w:p>
                    </w:tc>
                    <w:tc>
                      <w:tcPr>
                        <w:tcW w:w="980" w:type="dxa"/>
                        <w:tcBorders>
                          <w:bottom w:val="single" w:sz="4" w:space="0" w:color="231F20"/>
                        </w:tcBorders>
                      </w:tcPr>
                      <w:p>
                        <w:pPr/>
                      </w:p>
                    </w:tc>
                    <w:tc>
                      <w:tcPr>
                        <w:tcW w:w="1038" w:type="dxa"/>
                        <w:tcBorders>
                          <w:bottom w:val="single" w:sz="4" w:space="0" w:color="231F20"/>
                        </w:tcBorders>
                      </w:tcPr>
                      <w:p>
                        <w:pPr/>
                      </w:p>
                    </w:tc>
                    <w:tc>
                      <w:tcPr>
                        <w:tcW w:w="936" w:type="dxa"/>
                        <w:tcBorders>
                          <w:bottom w:val="single" w:sz="4" w:space="0" w:color="231F20"/>
                        </w:tcBorders>
                      </w:tcPr>
                      <w:p>
                        <w:pPr/>
                      </w:p>
                    </w:tc>
                    <w:tc>
                      <w:tcPr>
                        <w:tcW w:w="900" w:type="dxa"/>
                        <w:tcBorders>
                          <w:bottom w:val="single" w:sz="4" w:space="0" w:color="231F20"/>
                        </w:tcBorders>
                      </w:tcPr>
                      <w:p>
                        <w:pPr/>
                      </w:p>
                    </w:tc>
                    <w:tc>
                      <w:tcPr>
                        <w:tcW w:w="952" w:type="dxa"/>
                        <w:tcBorders>
                          <w:bottom w:val="single" w:sz="4" w:space="0" w:color="231F20"/>
                        </w:tcBorders>
                      </w:tcPr>
                      <w:p>
                        <w:pPr>
                          <w:pStyle w:val="TableParagraph"/>
                          <w:spacing w:line="143" w:lineRule="exact" w:before="0"/>
                          <w:ind w:left="162" w:right="189"/>
                          <w:rPr>
                            <w:i/>
                            <w:sz w:val="14"/>
                          </w:rPr>
                        </w:pPr>
                        <w:r>
                          <w:rPr>
                            <w:i/>
                            <w:color w:val="231F20"/>
                            <w:sz w:val="14"/>
                          </w:rPr>
                          <w:t>culturales</w:t>
                        </w:r>
                      </w:p>
                    </w:tc>
                    <w:tc>
                      <w:tcPr>
                        <w:tcW w:w="923" w:type="dxa"/>
                        <w:tcBorders>
                          <w:bottom w:val="single" w:sz="4" w:space="0" w:color="231F20"/>
                        </w:tcBorders>
                      </w:tcPr>
                      <w:p>
                        <w:pPr/>
                      </w:p>
                    </w:tc>
                    <w:tc>
                      <w:tcPr>
                        <w:tcW w:w="949" w:type="dxa"/>
                        <w:tcBorders>
                          <w:bottom w:val="single" w:sz="4" w:space="0" w:color="231F20"/>
                        </w:tcBorders>
                      </w:tcPr>
                      <w:p>
                        <w:pPr>
                          <w:pStyle w:val="TableParagraph"/>
                          <w:spacing w:line="143" w:lineRule="exact" w:before="0"/>
                          <w:ind w:left="185"/>
                          <w:jc w:val="left"/>
                          <w:rPr>
                            <w:i/>
                            <w:sz w:val="14"/>
                          </w:rPr>
                        </w:pPr>
                        <w:r>
                          <w:rPr>
                            <w:i/>
                            <w:color w:val="231F20"/>
                            <w:sz w:val="14"/>
                          </w:rPr>
                          <w:t>electrónico</w:t>
                        </w:r>
                      </w:p>
                    </w:tc>
                  </w:tr>
                  <w:tr>
                    <w:trPr>
                      <w:trHeight w:val="216" w:hRule="exact"/>
                    </w:trPr>
                    <w:tc>
                      <w:tcPr>
                        <w:tcW w:w="706" w:type="dxa"/>
                        <w:tcBorders>
                          <w:top w:val="single" w:sz="4" w:space="0" w:color="231F20"/>
                        </w:tcBorders>
                      </w:tcPr>
                      <w:p>
                        <w:pPr>
                          <w:pStyle w:val="TableParagraph"/>
                          <w:spacing w:before="18"/>
                          <w:ind w:left="149"/>
                          <w:jc w:val="left"/>
                          <w:rPr>
                            <w:sz w:val="14"/>
                          </w:rPr>
                        </w:pPr>
                        <w:r>
                          <w:rPr>
                            <w:color w:val="231F20"/>
                            <w:sz w:val="14"/>
                          </w:rPr>
                          <w:t>VI_SI</w:t>
                        </w:r>
                      </w:p>
                    </w:tc>
                    <w:tc>
                      <w:tcPr>
                        <w:tcW w:w="980" w:type="dxa"/>
                        <w:tcBorders>
                          <w:top w:val="single" w:sz="4" w:space="0" w:color="231F20"/>
                        </w:tcBorders>
                      </w:tcPr>
                      <w:p>
                        <w:pPr>
                          <w:pStyle w:val="TableParagraph"/>
                          <w:spacing w:before="18"/>
                          <w:ind w:right="224"/>
                          <w:jc w:val="right"/>
                          <w:rPr>
                            <w:sz w:val="14"/>
                          </w:rPr>
                        </w:pPr>
                        <w:r>
                          <w:rPr>
                            <w:color w:val="231F20"/>
                            <w:sz w:val="14"/>
                          </w:rPr>
                          <w:t>0.835253</w:t>
                        </w:r>
                      </w:p>
                    </w:tc>
                    <w:tc>
                      <w:tcPr>
                        <w:tcW w:w="1038" w:type="dxa"/>
                        <w:tcBorders>
                          <w:top w:val="single" w:sz="4" w:space="0" w:color="231F20"/>
                        </w:tcBorders>
                      </w:tcPr>
                      <w:p>
                        <w:pPr>
                          <w:pStyle w:val="TableParagraph"/>
                          <w:spacing w:before="18"/>
                          <w:ind w:right="215"/>
                          <w:jc w:val="right"/>
                          <w:rPr>
                            <w:sz w:val="14"/>
                          </w:rPr>
                        </w:pPr>
                        <w:r>
                          <w:rPr>
                            <w:color w:val="231F20"/>
                            <w:sz w:val="14"/>
                          </w:rPr>
                          <w:t>0.485461</w:t>
                        </w:r>
                      </w:p>
                    </w:tc>
                    <w:tc>
                      <w:tcPr>
                        <w:tcW w:w="936" w:type="dxa"/>
                        <w:tcBorders>
                          <w:top w:val="single" w:sz="4" w:space="0" w:color="231F20"/>
                        </w:tcBorders>
                      </w:tcPr>
                      <w:p>
                        <w:pPr>
                          <w:pStyle w:val="TableParagraph"/>
                          <w:spacing w:before="18"/>
                          <w:ind w:right="189"/>
                          <w:jc w:val="right"/>
                          <w:rPr>
                            <w:sz w:val="14"/>
                          </w:rPr>
                        </w:pPr>
                        <w:r>
                          <w:rPr>
                            <w:color w:val="231F20"/>
                            <w:sz w:val="14"/>
                          </w:rPr>
                          <w:t>0.692970</w:t>
                        </w:r>
                      </w:p>
                    </w:tc>
                    <w:tc>
                      <w:tcPr>
                        <w:tcW w:w="900" w:type="dxa"/>
                        <w:tcBorders>
                          <w:top w:val="single" w:sz="4" w:space="0" w:color="231F20"/>
                        </w:tcBorders>
                      </w:tcPr>
                      <w:p>
                        <w:pPr>
                          <w:pStyle w:val="TableParagraph"/>
                          <w:spacing w:before="18"/>
                          <w:ind w:left="170" w:right="159"/>
                          <w:rPr>
                            <w:sz w:val="14"/>
                          </w:rPr>
                        </w:pPr>
                        <w:r>
                          <w:rPr>
                            <w:color w:val="231F20"/>
                            <w:sz w:val="14"/>
                          </w:rPr>
                          <w:t>0.736742</w:t>
                        </w:r>
                      </w:p>
                    </w:tc>
                    <w:tc>
                      <w:tcPr>
                        <w:tcW w:w="952" w:type="dxa"/>
                        <w:tcBorders>
                          <w:top w:val="single" w:sz="4" w:space="0" w:color="231F20"/>
                        </w:tcBorders>
                      </w:tcPr>
                      <w:p>
                        <w:pPr>
                          <w:pStyle w:val="TableParagraph"/>
                          <w:spacing w:before="18"/>
                          <w:ind w:left="162" w:right="189"/>
                          <w:rPr>
                            <w:sz w:val="14"/>
                          </w:rPr>
                        </w:pPr>
                        <w:r>
                          <w:rPr>
                            <w:color w:val="231F20"/>
                            <w:sz w:val="14"/>
                          </w:rPr>
                          <w:t>0.306634</w:t>
                        </w:r>
                      </w:p>
                    </w:tc>
                    <w:tc>
                      <w:tcPr>
                        <w:tcW w:w="923" w:type="dxa"/>
                        <w:tcBorders>
                          <w:top w:val="single" w:sz="4" w:space="0" w:color="231F20"/>
                        </w:tcBorders>
                      </w:tcPr>
                      <w:p>
                        <w:pPr>
                          <w:pStyle w:val="TableParagraph"/>
                          <w:spacing w:before="18"/>
                          <w:ind w:left="190" w:right="164"/>
                          <w:rPr>
                            <w:sz w:val="14"/>
                          </w:rPr>
                        </w:pPr>
                        <w:r>
                          <w:rPr>
                            <w:color w:val="231F20"/>
                            <w:sz w:val="14"/>
                          </w:rPr>
                          <w:t>0.422600</w:t>
                        </w:r>
                      </w:p>
                    </w:tc>
                    <w:tc>
                      <w:tcPr>
                        <w:tcW w:w="949" w:type="dxa"/>
                        <w:tcBorders>
                          <w:top w:val="single" w:sz="4" w:space="0" w:color="231F20"/>
                        </w:tcBorders>
                      </w:tcPr>
                      <w:p>
                        <w:pPr>
                          <w:pStyle w:val="TableParagraph"/>
                          <w:spacing w:before="18"/>
                          <w:ind w:left="237"/>
                          <w:jc w:val="left"/>
                          <w:rPr>
                            <w:sz w:val="14"/>
                          </w:rPr>
                        </w:pPr>
                        <w:r>
                          <w:rPr>
                            <w:color w:val="231F20"/>
                            <w:sz w:val="14"/>
                          </w:rPr>
                          <w:t>0.453827</w:t>
                        </w:r>
                      </w:p>
                    </w:tc>
                  </w:tr>
                  <w:tr>
                    <w:trPr>
                      <w:trHeight w:val="210" w:hRule="exact"/>
                    </w:trPr>
                    <w:tc>
                      <w:tcPr>
                        <w:tcW w:w="706" w:type="dxa"/>
                      </w:tcPr>
                      <w:p>
                        <w:pPr>
                          <w:pStyle w:val="TableParagraph"/>
                          <w:ind w:right="148"/>
                          <w:jc w:val="right"/>
                          <w:rPr>
                            <w:sz w:val="14"/>
                          </w:rPr>
                        </w:pPr>
                        <w:r>
                          <w:rPr>
                            <w:color w:val="231F20"/>
                            <w:sz w:val="14"/>
                          </w:rPr>
                          <w:t>V1_SIV</w:t>
                        </w:r>
                      </w:p>
                    </w:tc>
                    <w:tc>
                      <w:tcPr>
                        <w:tcW w:w="980" w:type="dxa"/>
                      </w:tcPr>
                      <w:p>
                        <w:pPr>
                          <w:pStyle w:val="TableParagraph"/>
                          <w:ind w:right="225"/>
                          <w:jc w:val="right"/>
                          <w:rPr>
                            <w:sz w:val="14"/>
                          </w:rPr>
                        </w:pPr>
                        <w:r>
                          <w:rPr>
                            <w:color w:val="231F20"/>
                            <w:sz w:val="14"/>
                          </w:rPr>
                          <w:t>0.732147</w:t>
                        </w:r>
                      </w:p>
                    </w:tc>
                    <w:tc>
                      <w:tcPr>
                        <w:tcW w:w="1038" w:type="dxa"/>
                      </w:tcPr>
                      <w:p>
                        <w:pPr>
                          <w:pStyle w:val="TableParagraph"/>
                          <w:ind w:right="216"/>
                          <w:jc w:val="right"/>
                          <w:rPr>
                            <w:sz w:val="14"/>
                          </w:rPr>
                        </w:pPr>
                        <w:r>
                          <w:rPr>
                            <w:color w:val="231F20"/>
                            <w:sz w:val="14"/>
                          </w:rPr>
                          <w:t>0.419999</w:t>
                        </w:r>
                      </w:p>
                    </w:tc>
                    <w:tc>
                      <w:tcPr>
                        <w:tcW w:w="936" w:type="dxa"/>
                      </w:tcPr>
                      <w:p>
                        <w:pPr>
                          <w:pStyle w:val="TableParagraph"/>
                          <w:ind w:right="189"/>
                          <w:jc w:val="right"/>
                          <w:rPr>
                            <w:sz w:val="14"/>
                          </w:rPr>
                        </w:pPr>
                        <w:r>
                          <w:rPr>
                            <w:color w:val="231F20"/>
                            <w:sz w:val="14"/>
                          </w:rPr>
                          <w:t>0.657693</w:t>
                        </w:r>
                      </w:p>
                    </w:tc>
                    <w:tc>
                      <w:tcPr>
                        <w:tcW w:w="900" w:type="dxa"/>
                      </w:tcPr>
                      <w:p>
                        <w:pPr>
                          <w:pStyle w:val="TableParagraph"/>
                          <w:ind w:left="170" w:right="159"/>
                          <w:rPr>
                            <w:sz w:val="14"/>
                          </w:rPr>
                        </w:pPr>
                        <w:r>
                          <w:rPr>
                            <w:color w:val="231F20"/>
                            <w:sz w:val="14"/>
                          </w:rPr>
                          <w:t>0.864423</w:t>
                        </w:r>
                      </w:p>
                    </w:tc>
                    <w:tc>
                      <w:tcPr>
                        <w:tcW w:w="952" w:type="dxa"/>
                      </w:tcPr>
                      <w:p>
                        <w:pPr>
                          <w:pStyle w:val="TableParagraph"/>
                          <w:ind w:left="161" w:right="189"/>
                          <w:rPr>
                            <w:sz w:val="14"/>
                          </w:rPr>
                        </w:pPr>
                        <w:r>
                          <w:rPr>
                            <w:color w:val="231F20"/>
                            <w:sz w:val="14"/>
                          </w:rPr>
                          <w:t>0.428509</w:t>
                        </w:r>
                      </w:p>
                    </w:tc>
                    <w:tc>
                      <w:tcPr>
                        <w:tcW w:w="923" w:type="dxa"/>
                      </w:tcPr>
                      <w:p>
                        <w:pPr>
                          <w:pStyle w:val="TableParagraph"/>
                          <w:ind w:left="190" w:right="164"/>
                          <w:rPr>
                            <w:sz w:val="14"/>
                          </w:rPr>
                        </w:pPr>
                        <w:r>
                          <w:rPr>
                            <w:color w:val="231F20"/>
                            <w:sz w:val="14"/>
                          </w:rPr>
                          <w:t>0.386252</w:t>
                        </w:r>
                      </w:p>
                    </w:tc>
                    <w:tc>
                      <w:tcPr>
                        <w:tcW w:w="949" w:type="dxa"/>
                      </w:tcPr>
                      <w:p>
                        <w:pPr>
                          <w:pStyle w:val="TableParagraph"/>
                          <w:ind w:left="245"/>
                          <w:jc w:val="left"/>
                          <w:rPr>
                            <w:sz w:val="14"/>
                          </w:rPr>
                        </w:pPr>
                        <w:r>
                          <w:rPr>
                            <w:color w:val="231F20"/>
                            <w:sz w:val="14"/>
                          </w:rPr>
                          <w:t>0.401111</w:t>
                        </w:r>
                      </w:p>
                    </w:tc>
                  </w:tr>
                  <w:tr>
                    <w:trPr>
                      <w:trHeight w:val="210" w:hRule="exact"/>
                    </w:trPr>
                    <w:tc>
                      <w:tcPr>
                        <w:tcW w:w="706" w:type="dxa"/>
                      </w:tcPr>
                      <w:p>
                        <w:pPr>
                          <w:pStyle w:val="TableParagraph"/>
                          <w:ind w:right="150"/>
                          <w:jc w:val="right"/>
                          <w:rPr>
                            <w:sz w:val="14"/>
                          </w:rPr>
                        </w:pPr>
                        <w:r>
                          <w:rPr>
                            <w:color w:val="231F20"/>
                            <w:sz w:val="14"/>
                          </w:rPr>
                          <w:t>V1_SVI</w:t>
                        </w:r>
                      </w:p>
                    </w:tc>
                    <w:tc>
                      <w:tcPr>
                        <w:tcW w:w="980" w:type="dxa"/>
                      </w:tcPr>
                      <w:p>
                        <w:pPr>
                          <w:pStyle w:val="TableParagraph"/>
                          <w:ind w:right="225"/>
                          <w:jc w:val="right"/>
                          <w:rPr>
                            <w:sz w:val="14"/>
                          </w:rPr>
                        </w:pPr>
                        <w:r>
                          <w:rPr>
                            <w:color w:val="231F20"/>
                            <w:sz w:val="14"/>
                          </w:rPr>
                          <w:t>0.441573</w:t>
                        </w:r>
                      </w:p>
                    </w:tc>
                    <w:tc>
                      <w:tcPr>
                        <w:tcW w:w="1038" w:type="dxa"/>
                      </w:tcPr>
                      <w:p>
                        <w:pPr>
                          <w:pStyle w:val="TableParagraph"/>
                          <w:ind w:right="216"/>
                          <w:jc w:val="right"/>
                          <w:rPr>
                            <w:sz w:val="14"/>
                          </w:rPr>
                        </w:pPr>
                        <w:r>
                          <w:rPr>
                            <w:color w:val="231F20"/>
                            <w:sz w:val="14"/>
                          </w:rPr>
                          <w:t>0.369202</w:t>
                        </w:r>
                      </w:p>
                    </w:tc>
                    <w:tc>
                      <w:tcPr>
                        <w:tcW w:w="936" w:type="dxa"/>
                      </w:tcPr>
                      <w:p>
                        <w:pPr>
                          <w:pStyle w:val="TableParagraph"/>
                          <w:ind w:right="189"/>
                          <w:jc w:val="right"/>
                          <w:rPr>
                            <w:sz w:val="14"/>
                          </w:rPr>
                        </w:pPr>
                        <w:r>
                          <w:rPr>
                            <w:color w:val="231F20"/>
                            <w:sz w:val="14"/>
                          </w:rPr>
                          <w:t>0.516834</w:t>
                        </w:r>
                      </w:p>
                    </w:tc>
                    <w:tc>
                      <w:tcPr>
                        <w:tcW w:w="900" w:type="dxa"/>
                      </w:tcPr>
                      <w:p>
                        <w:pPr>
                          <w:pStyle w:val="TableParagraph"/>
                          <w:ind w:left="170" w:right="159"/>
                          <w:rPr>
                            <w:sz w:val="14"/>
                          </w:rPr>
                        </w:pPr>
                        <w:r>
                          <w:rPr>
                            <w:color w:val="231F20"/>
                            <w:sz w:val="14"/>
                          </w:rPr>
                          <w:t>0.511474</w:t>
                        </w:r>
                      </w:p>
                    </w:tc>
                    <w:tc>
                      <w:tcPr>
                        <w:tcW w:w="952" w:type="dxa"/>
                      </w:tcPr>
                      <w:p>
                        <w:pPr>
                          <w:pStyle w:val="TableParagraph"/>
                          <w:ind w:left="161" w:right="189"/>
                          <w:rPr>
                            <w:sz w:val="14"/>
                          </w:rPr>
                        </w:pPr>
                        <w:r>
                          <w:rPr>
                            <w:color w:val="231F20"/>
                            <w:sz w:val="14"/>
                          </w:rPr>
                          <w:t>0.463511</w:t>
                        </w:r>
                      </w:p>
                    </w:tc>
                    <w:tc>
                      <w:tcPr>
                        <w:tcW w:w="923" w:type="dxa"/>
                      </w:tcPr>
                      <w:p>
                        <w:pPr>
                          <w:pStyle w:val="TableParagraph"/>
                          <w:ind w:left="190" w:right="164"/>
                          <w:rPr>
                            <w:sz w:val="14"/>
                          </w:rPr>
                        </w:pPr>
                        <w:r>
                          <w:rPr>
                            <w:color w:val="231F20"/>
                            <w:sz w:val="14"/>
                          </w:rPr>
                          <w:t>0.858927</w:t>
                        </w:r>
                      </w:p>
                    </w:tc>
                    <w:tc>
                      <w:tcPr>
                        <w:tcW w:w="949" w:type="dxa"/>
                      </w:tcPr>
                      <w:p>
                        <w:pPr>
                          <w:pStyle w:val="TableParagraph"/>
                          <w:ind w:left="237"/>
                          <w:jc w:val="left"/>
                          <w:rPr>
                            <w:sz w:val="14"/>
                          </w:rPr>
                        </w:pPr>
                        <w:r>
                          <w:rPr>
                            <w:color w:val="231F20"/>
                            <w:sz w:val="14"/>
                          </w:rPr>
                          <w:t>0.423846</w:t>
                        </w:r>
                      </w:p>
                    </w:tc>
                  </w:tr>
                  <w:tr>
                    <w:trPr>
                      <w:trHeight w:val="210" w:hRule="exact"/>
                    </w:trPr>
                    <w:tc>
                      <w:tcPr>
                        <w:tcW w:w="706" w:type="dxa"/>
                      </w:tcPr>
                      <w:p>
                        <w:pPr>
                          <w:pStyle w:val="TableParagraph"/>
                          <w:ind w:right="177"/>
                          <w:jc w:val="right"/>
                          <w:rPr>
                            <w:sz w:val="14"/>
                          </w:rPr>
                        </w:pPr>
                        <w:r>
                          <w:rPr>
                            <w:color w:val="231F20"/>
                            <w:w w:val="95"/>
                            <w:sz w:val="14"/>
                          </w:rPr>
                          <w:t>V2_SII</w:t>
                        </w:r>
                      </w:p>
                    </w:tc>
                    <w:tc>
                      <w:tcPr>
                        <w:tcW w:w="980" w:type="dxa"/>
                      </w:tcPr>
                      <w:p>
                        <w:pPr>
                          <w:pStyle w:val="TableParagraph"/>
                          <w:ind w:right="225"/>
                          <w:jc w:val="right"/>
                          <w:rPr>
                            <w:sz w:val="14"/>
                          </w:rPr>
                        </w:pPr>
                        <w:r>
                          <w:rPr>
                            <w:color w:val="231F20"/>
                            <w:sz w:val="14"/>
                          </w:rPr>
                          <w:t>0.600826</w:t>
                        </w:r>
                      </w:p>
                    </w:tc>
                    <w:tc>
                      <w:tcPr>
                        <w:tcW w:w="1038" w:type="dxa"/>
                      </w:tcPr>
                      <w:p>
                        <w:pPr>
                          <w:pStyle w:val="TableParagraph"/>
                          <w:ind w:right="216"/>
                          <w:jc w:val="right"/>
                          <w:rPr>
                            <w:sz w:val="14"/>
                          </w:rPr>
                        </w:pPr>
                        <w:r>
                          <w:rPr>
                            <w:color w:val="231F20"/>
                            <w:sz w:val="14"/>
                          </w:rPr>
                          <w:t>0.918341</w:t>
                        </w:r>
                      </w:p>
                    </w:tc>
                    <w:tc>
                      <w:tcPr>
                        <w:tcW w:w="936" w:type="dxa"/>
                      </w:tcPr>
                      <w:p>
                        <w:pPr>
                          <w:pStyle w:val="TableParagraph"/>
                          <w:ind w:right="189"/>
                          <w:jc w:val="right"/>
                          <w:rPr>
                            <w:sz w:val="14"/>
                          </w:rPr>
                        </w:pPr>
                        <w:r>
                          <w:rPr>
                            <w:color w:val="231F20"/>
                            <w:sz w:val="14"/>
                          </w:rPr>
                          <w:t>0.658754</w:t>
                        </w:r>
                      </w:p>
                    </w:tc>
                    <w:tc>
                      <w:tcPr>
                        <w:tcW w:w="900" w:type="dxa"/>
                      </w:tcPr>
                      <w:p>
                        <w:pPr>
                          <w:pStyle w:val="TableParagraph"/>
                          <w:ind w:left="170" w:right="159"/>
                          <w:rPr>
                            <w:sz w:val="14"/>
                          </w:rPr>
                        </w:pPr>
                        <w:r>
                          <w:rPr>
                            <w:color w:val="231F20"/>
                            <w:sz w:val="14"/>
                          </w:rPr>
                          <w:t>0.590256</w:t>
                        </w:r>
                      </w:p>
                    </w:tc>
                    <w:tc>
                      <w:tcPr>
                        <w:tcW w:w="952" w:type="dxa"/>
                      </w:tcPr>
                      <w:p>
                        <w:pPr>
                          <w:pStyle w:val="TableParagraph"/>
                          <w:ind w:left="161" w:right="189"/>
                          <w:rPr>
                            <w:sz w:val="14"/>
                          </w:rPr>
                        </w:pPr>
                        <w:r>
                          <w:rPr>
                            <w:color w:val="231F20"/>
                            <w:sz w:val="14"/>
                          </w:rPr>
                          <w:t>0.616010</w:t>
                        </w:r>
                      </w:p>
                    </w:tc>
                    <w:tc>
                      <w:tcPr>
                        <w:tcW w:w="923" w:type="dxa"/>
                      </w:tcPr>
                      <w:p>
                        <w:pPr>
                          <w:pStyle w:val="TableParagraph"/>
                          <w:ind w:left="190" w:right="165"/>
                          <w:rPr>
                            <w:sz w:val="14"/>
                          </w:rPr>
                        </w:pPr>
                        <w:r>
                          <w:rPr>
                            <w:color w:val="231F20"/>
                            <w:sz w:val="14"/>
                          </w:rPr>
                          <w:t>0.489379</w:t>
                        </w:r>
                      </w:p>
                    </w:tc>
                    <w:tc>
                      <w:tcPr>
                        <w:tcW w:w="949" w:type="dxa"/>
                      </w:tcPr>
                      <w:p>
                        <w:pPr>
                          <w:pStyle w:val="TableParagraph"/>
                          <w:ind w:left="237"/>
                          <w:jc w:val="left"/>
                          <w:rPr>
                            <w:sz w:val="14"/>
                          </w:rPr>
                        </w:pPr>
                        <w:r>
                          <w:rPr>
                            <w:color w:val="231F20"/>
                            <w:sz w:val="14"/>
                          </w:rPr>
                          <w:t>0.785530</w:t>
                        </w:r>
                      </w:p>
                    </w:tc>
                  </w:tr>
                  <w:tr>
                    <w:trPr>
                      <w:trHeight w:val="210" w:hRule="exact"/>
                    </w:trPr>
                    <w:tc>
                      <w:tcPr>
                        <w:tcW w:w="706" w:type="dxa"/>
                      </w:tcPr>
                      <w:p>
                        <w:pPr>
                          <w:pStyle w:val="TableParagraph"/>
                          <w:ind w:right="154"/>
                          <w:jc w:val="right"/>
                          <w:rPr>
                            <w:sz w:val="14"/>
                          </w:rPr>
                        </w:pPr>
                        <w:r>
                          <w:rPr>
                            <w:color w:val="231F20"/>
                            <w:w w:val="95"/>
                            <w:sz w:val="14"/>
                          </w:rPr>
                          <w:t>V2_SIII</w:t>
                        </w:r>
                      </w:p>
                    </w:tc>
                    <w:tc>
                      <w:tcPr>
                        <w:tcW w:w="980" w:type="dxa"/>
                      </w:tcPr>
                      <w:p>
                        <w:pPr>
                          <w:pStyle w:val="TableParagraph"/>
                          <w:ind w:right="225"/>
                          <w:jc w:val="right"/>
                          <w:rPr>
                            <w:sz w:val="14"/>
                          </w:rPr>
                        </w:pPr>
                        <w:r>
                          <w:rPr>
                            <w:color w:val="231F20"/>
                            <w:sz w:val="14"/>
                          </w:rPr>
                          <w:t>0.724013</w:t>
                        </w:r>
                      </w:p>
                    </w:tc>
                    <w:tc>
                      <w:tcPr>
                        <w:tcW w:w="1038" w:type="dxa"/>
                      </w:tcPr>
                      <w:p>
                        <w:pPr>
                          <w:pStyle w:val="TableParagraph"/>
                          <w:ind w:right="216"/>
                          <w:jc w:val="right"/>
                          <w:rPr>
                            <w:sz w:val="14"/>
                          </w:rPr>
                        </w:pPr>
                        <w:r>
                          <w:rPr>
                            <w:color w:val="231F20"/>
                            <w:sz w:val="14"/>
                          </w:rPr>
                          <w:t>0.557388</w:t>
                        </w:r>
                      </w:p>
                    </w:tc>
                    <w:tc>
                      <w:tcPr>
                        <w:tcW w:w="936" w:type="dxa"/>
                      </w:tcPr>
                      <w:p>
                        <w:pPr>
                          <w:pStyle w:val="TableParagraph"/>
                          <w:ind w:right="189"/>
                          <w:jc w:val="right"/>
                          <w:rPr>
                            <w:sz w:val="14"/>
                          </w:rPr>
                        </w:pPr>
                        <w:r>
                          <w:rPr>
                            <w:color w:val="231F20"/>
                            <w:sz w:val="14"/>
                          </w:rPr>
                          <w:t>0.818337</w:t>
                        </w:r>
                      </w:p>
                    </w:tc>
                    <w:tc>
                      <w:tcPr>
                        <w:tcW w:w="900" w:type="dxa"/>
                      </w:tcPr>
                      <w:p>
                        <w:pPr>
                          <w:pStyle w:val="TableParagraph"/>
                          <w:ind w:left="170" w:right="160"/>
                          <w:rPr>
                            <w:sz w:val="14"/>
                          </w:rPr>
                        </w:pPr>
                        <w:r>
                          <w:rPr>
                            <w:color w:val="231F20"/>
                            <w:sz w:val="14"/>
                          </w:rPr>
                          <w:t>0.696619</w:t>
                        </w:r>
                      </w:p>
                    </w:tc>
                    <w:tc>
                      <w:tcPr>
                        <w:tcW w:w="952" w:type="dxa"/>
                      </w:tcPr>
                      <w:p>
                        <w:pPr>
                          <w:pStyle w:val="TableParagraph"/>
                          <w:ind w:left="161" w:right="189"/>
                          <w:rPr>
                            <w:sz w:val="14"/>
                          </w:rPr>
                        </w:pPr>
                        <w:r>
                          <w:rPr>
                            <w:color w:val="231F20"/>
                            <w:sz w:val="14"/>
                          </w:rPr>
                          <w:t>0.573326</w:t>
                        </w:r>
                      </w:p>
                    </w:tc>
                    <w:tc>
                      <w:tcPr>
                        <w:tcW w:w="923" w:type="dxa"/>
                      </w:tcPr>
                      <w:p>
                        <w:pPr>
                          <w:pStyle w:val="TableParagraph"/>
                          <w:ind w:left="190" w:right="165"/>
                          <w:rPr>
                            <w:sz w:val="14"/>
                          </w:rPr>
                        </w:pPr>
                        <w:r>
                          <w:rPr>
                            <w:color w:val="231F20"/>
                            <w:sz w:val="14"/>
                          </w:rPr>
                          <w:t>0.361425</w:t>
                        </w:r>
                      </w:p>
                    </w:tc>
                    <w:tc>
                      <w:tcPr>
                        <w:tcW w:w="949" w:type="dxa"/>
                      </w:tcPr>
                      <w:p>
                        <w:pPr>
                          <w:pStyle w:val="TableParagraph"/>
                          <w:ind w:left="237"/>
                          <w:jc w:val="left"/>
                          <w:rPr>
                            <w:sz w:val="14"/>
                          </w:rPr>
                        </w:pPr>
                        <w:r>
                          <w:rPr>
                            <w:color w:val="231F20"/>
                            <w:sz w:val="14"/>
                          </w:rPr>
                          <w:t>0.512832</w:t>
                        </w:r>
                      </w:p>
                    </w:tc>
                  </w:tr>
                  <w:tr>
                    <w:trPr>
                      <w:trHeight w:val="210" w:hRule="exact"/>
                    </w:trPr>
                    <w:tc>
                      <w:tcPr>
                        <w:tcW w:w="706" w:type="dxa"/>
                      </w:tcPr>
                      <w:p>
                        <w:pPr>
                          <w:pStyle w:val="TableParagraph"/>
                          <w:ind w:right="149"/>
                          <w:jc w:val="right"/>
                          <w:rPr>
                            <w:sz w:val="14"/>
                          </w:rPr>
                        </w:pPr>
                        <w:r>
                          <w:rPr>
                            <w:color w:val="231F20"/>
                            <w:sz w:val="14"/>
                          </w:rPr>
                          <w:t>V2_SIV</w:t>
                        </w:r>
                      </w:p>
                    </w:tc>
                    <w:tc>
                      <w:tcPr>
                        <w:tcW w:w="980" w:type="dxa"/>
                      </w:tcPr>
                      <w:p>
                        <w:pPr>
                          <w:pStyle w:val="TableParagraph"/>
                          <w:ind w:right="225"/>
                          <w:jc w:val="right"/>
                          <w:rPr>
                            <w:sz w:val="14"/>
                          </w:rPr>
                        </w:pPr>
                        <w:r>
                          <w:rPr>
                            <w:color w:val="231F20"/>
                            <w:sz w:val="14"/>
                          </w:rPr>
                          <w:t>0.607091</w:t>
                        </w:r>
                      </w:p>
                    </w:tc>
                    <w:tc>
                      <w:tcPr>
                        <w:tcW w:w="1038" w:type="dxa"/>
                      </w:tcPr>
                      <w:p>
                        <w:pPr>
                          <w:pStyle w:val="TableParagraph"/>
                          <w:ind w:right="216"/>
                          <w:jc w:val="right"/>
                          <w:rPr>
                            <w:sz w:val="14"/>
                          </w:rPr>
                        </w:pPr>
                        <w:r>
                          <w:rPr>
                            <w:color w:val="231F20"/>
                            <w:sz w:val="14"/>
                          </w:rPr>
                          <w:t>0.403413</w:t>
                        </w:r>
                      </w:p>
                    </w:tc>
                    <w:tc>
                      <w:tcPr>
                        <w:tcW w:w="936" w:type="dxa"/>
                      </w:tcPr>
                      <w:p>
                        <w:pPr>
                          <w:pStyle w:val="TableParagraph"/>
                          <w:ind w:right="190"/>
                          <w:jc w:val="right"/>
                          <w:rPr>
                            <w:sz w:val="14"/>
                          </w:rPr>
                        </w:pPr>
                        <w:r>
                          <w:rPr>
                            <w:color w:val="231F20"/>
                            <w:sz w:val="14"/>
                          </w:rPr>
                          <w:t>0.721440</w:t>
                        </w:r>
                      </w:p>
                    </w:tc>
                    <w:tc>
                      <w:tcPr>
                        <w:tcW w:w="900" w:type="dxa"/>
                      </w:tcPr>
                      <w:p>
                        <w:pPr>
                          <w:pStyle w:val="TableParagraph"/>
                          <w:ind w:left="170" w:right="160"/>
                          <w:rPr>
                            <w:sz w:val="14"/>
                          </w:rPr>
                        </w:pPr>
                        <w:r>
                          <w:rPr>
                            <w:color w:val="231F20"/>
                            <w:sz w:val="14"/>
                          </w:rPr>
                          <w:t>0.844868</w:t>
                        </w:r>
                      </w:p>
                    </w:tc>
                    <w:tc>
                      <w:tcPr>
                        <w:tcW w:w="952" w:type="dxa"/>
                      </w:tcPr>
                      <w:p>
                        <w:pPr>
                          <w:pStyle w:val="TableParagraph"/>
                          <w:ind w:left="160" w:right="189"/>
                          <w:rPr>
                            <w:sz w:val="14"/>
                          </w:rPr>
                        </w:pPr>
                        <w:r>
                          <w:rPr>
                            <w:color w:val="231F20"/>
                            <w:sz w:val="14"/>
                          </w:rPr>
                          <w:t>0.459933</w:t>
                        </w:r>
                      </w:p>
                    </w:tc>
                    <w:tc>
                      <w:tcPr>
                        <w:tcW w:w="923" w:type="dxa"/>
                      </w:tcPr>
                      <w:p>
                        <w:pPr>
                          <w:pStyle w:val="TableParagraph"/>
                          <w:ind w:left="190" w:right="165"/>
                          <w:rPr>
                            <w:sz w:val="14"/>
                          </w:rPr>
                        </w:pPr>
                        <w:r>
                          <w:rPr>
                            <w:color w:val="231F20"/>
                            <w:sz w:val="14"/>
                          </w:rPr>
                          <w:t>0.376003</w:t>
                        </w:r>
                      </w:p>
                    </w:tc>
                    <w:tc>
                      <w:tcPr>
                        <w:tcW w:w="949" w:type="dxa"/>
                      </w:tcPr>
                      <w:p>
                        <w:pPr>
                          <w:pStyle w:val="TableParagraph"/>
                          <w:ind w:left="237"/>
                          <w:jc w:val="left"/>
                          <w:rPr>
                            <w:sz w:val="14"/>
                          </w:rPr>
                        </w:pPr>
                        <w:r>
                          <w:rPr>
                            <w:color w:val="231F20"/>
                            <w:sz w:val="14"/>
                          </w:rPr>
                          <w:t>0.376963</w:t>
                        </w:r>
                      </w:p>
                    </w:tc>
                  </w:tr>
                  <w:tr>
                    <w:trPr>
                      <w:trHeight w:val="210" w:hRule="exact"/>
                    </w:trPr>
                    <w:tc>
                      <w:tcPr>
                        <w:tcW w:w="706" w:type="dxa"/>
                      </w:tcPr>
                      <w:p>
                        <w:pPr>
                          <w:pStyle w:val="TableParagraph"/>
                          <w:ind w:right="150"/>
                          <w:jc w:val="right"/>
                          <w:rPr>
                            <w:sz w:val="14"/>
                          </w:rPr>
                        </w:pPr>
                        <w:r>
                          <w:rPr>
                            <w:color w:val="231F20"/>
                            <w:sz w:val="14"/>
                          </w:rPr>
                          <w:t>V2_SVI</w:t>
                        </w:r>
                      </w:p>
                    </w:tc>
                    <w:tc>
                      <w:tcPr>
                        <w:tcW w:w="980" w:type="dxa"/>
                      </w:tcPr>
                      <w:p>
                        <w:pPr>
                          <w:pStyle w:val="TableParagraph"/>
                          <w:ind w:right="225"/>
                          <w:jc w:val="right"/>
                          <w:rPr>
                            <w:sz w:val="14"/>
                          </w:rPr>
                        </w:pPr>
                        <w:r>
                          <w:rPr>
                            <w:color w:val="231F20"/>
                            <w:sz w:val="14"/>
                          </w:rPr>
                          <w:t>0.301383</w:t>
                        </w:r>
                      </w:p>
                    </w:tc>
                    <w:tc>
                      <w:tcPr>
                        <w:tcW w:w="1038" w:type="dxa"/>
                      </w:tcPr>
                      <w:p>
                        <w:pPr>
                          <w:pStyle w:val="TableParagraph"/>
                          <w:ind w:right="216"/>
                          <w:jc w:val="right"/>
                          <w:rPr>
                            <w:sz w:val="14"/>
                          </w:rPr>
                        </w:pPr>
                        <w:r>
                          <w:rPr>
                            <w:color w:val="231F20"/>
                            <w:sz w:val="14"/>
                          </w:rPr>
                          <w:t>0.344308</w:t>
                        </w:r>
                      </w:p>
                    </w:tc>
                    <w:tc>
                      <w:tcPr>
                        <w:tcW w:w="936" w:type="dxa"/>
                      </w:tcPr>
                      <w:p>
                        <w:pPr>
                          <w:pStyle w:val="TableParagraph"/>
                          <w:ind w:right="190"/>
                          <w:jc w:val="right"/>
                          <w:rPr>
                            <w:sz w:val="14"/>
                          </w:rPr>
                        </w:pPr>
                        <w:r>
                          <w:rPr>
                            <w:color w:val="231F20"/>
                            <w:sz w:val="14"/>
                          </w:rPr>
                          <w:t>0.317327</w:t>
                        </w:r>
                      </w:p>
                    </w:tc>
                    <w:tc>
                      <w:tcPr>
                        <w:tcW w:w="900" w:type="dxa"/>
                      </w:tcPr>
                      <w:p>
                        <w:pPr>
                          <w:pStyle w:val="TableParagraph"/>
                          <w:ind w:left="170" w:right="161"/>
                          <w:rPr>
                            <w:sz w:val="14"/>
                          </w:rPr>
                        </w:pPr>
                        <w:r>
                          <w:rPr>
                            <w:color w:val="231F20"/>
                            <w:sz w:val="14"/>
                          </w:rPr>
                          <w:t>0.194735</w:t>
                        </w:r>
                      </w:p>
                    </w:tc>
                    <w:tc>
                      <w:tcPr>
                        <w:tcW w:w="952" w:type="dxa"/>
                      </w:tcPr>
                      <w:p>
                        <w:pPr>
                          <w:pStyle w:val="TableParagraph"/>
                          <w:ind w:left="160" w:right="189"/>
                          <w:rPr>
                            <w:sz w:val="14"/>
                          </w:rPr>
                        </w:pPr>
                        <w:r>
                          <w:rPr>
                            <w:color w:val="231F20"/>
                            <w:sz w:val="14"/>
                          </w:rPr>
                          <w:t>0.278262</w:t>
                        </w:r>
                      </w:p>
                    </w:tc>
                    <w:tc>
                      <w:tcPr>
                        <w:tcW w:w="923" w:type="dxa"/>
                      </w:tcPr>
                      <w:p>
                        <w:pPr>
                          <w:pStyle w:val="TableParagraph"/>
                          <w:ind w:left="190" w:right="166"/>
                          <w:rPr>
                            <w:sz w:val="14"/>
                          </w:rPr>
                        </w:pPr>
                        <w:r>
                          <w:rPr>
                            <w:color w:val="231F20"/>
                            <w:sz w:val="14"/>
                          </w:rPr>
                          <w:t>0.785416</w:t>
                        </w:r>
                      </w:p>
                    </w:tc>
                    <w:tc>
                      <w:tcPr>
                        <w:tcW w:w="949" w:type="dxa"/>
                      </w:tcPr>
                      <w:p>
                        <w:pPr>
                          <w:pStyle w:val="TableParagraph"/>
                          <w:ind w:left="236"/>
                          <w:jc w:val="left"/>
                          <w:rPr>
                            <w:sz w:val="14"/>
                          </w:rPr>
                        </w:pPr>
                        <w:r>
                          <w:rPr>
                            <w:color w:val="231F20"/>
                            <w:sz w:val="14"/>
                          </w:rPr>
                          <w:t>0.350665</w:t>
                        </w:r>
                      </w:p>
                    </w:tc>
                  </w:tr>
                  <w:tr>
                    <w:trPr>
                      <w:trHeight w:val="210" w:hRule="exact"/>
                    </w:trPr>
                    <w:tc>
                      <w:tcPr>
                        <w:tcW w:w="706" w:type="dxa"/>
                      </w:tcPr>
                      <w:p>
                        <w:pPr>
                          <w:pStyle w:val="TableParagraph"/>
                          <w:ind w:right="201"/>
                          <w:jc w:val="right"/>
                          <w:rPr>
                            <w:sz w:val="14"/>
                          </w:rPr>
                        </w:pPr>
                        <w:r>
                          <w:rPr>
                            <w:color w:val="231F20"/>
                            <w:w w:val="95"/>
                            <w:sz w:val="14"/>
                          </w:rPr>
                          <w:t>V3_SI</w:t>
                        </w:r>
                      </w:p>
                    </w:tc>
                    <w:tc>
                      <w:tcPr>
                        <w:tcW w:w="980" w:type="dxa"/>
                      </w:tcPr>
                      <w:p>
                        <w:pPr>
                          <w:pStyle w:val="TableParagraph"/>
                          <w:ind w:right="226"/>
                          <w:jc w:val="right"/>
                          <w:rPr>
                            <w:sz w:val="14"/>
                          </w:rPr>
                        </w:pPr>
                        <w:r>
                          <w:rPr>
                            <w:color w:val="231F20"/>
                            <w:sz w:val="14"/>
                          </w:rPr>
                          <w:t>0.814150</w:t>
                        </w:r>
                      </w:p>
                    </w:tc>
                    <w:tc>
                      <w:tcPr>
                        <w:tcW w:w="1038" w:type="dxa"/>
                      </w:tcPr>
                      <w:p>
                        <w:pPr>
                          <w:pStyle w:val="TableParagraph"/>
                          <w:ind w:right="217"/>
                          <w:jc w:val="right"/>
                          <w:rPr>
                            <w:sz w:val="14"/>
                          </w:rPr>
                        </w:pPr>
                        <w:r>
                          <w:rPr>
                            <w:color w:val="231F20"/>
                            <w:sz w:val="14"/>
                          </w:rPr>
                          <w:t>0.344650</w:t>
                        </w:r>
                      </w:p>
                    </w:tc>
                    <w:tc>
                      <w:tcPr>
                        <w:tcW w:w="936" w:type="dxa"/>
                      </w:tcPr>
                      <w:p>
                        <w:pPr>
                          <w:pStyle w:val="TableParagraph"/>
                          <w:ind w:right="190"/>
                          <w:jc w:val="right"/>
                          <w:rPr>
                            <w:sz w:val="14"/>
                          </w:rPr>
                        </w:pPr>
                        <w:r>
                          <w:rPr>
                            <w:color w:val="231F20"/>
                            <w:sz w:val="14"/>
                          </w:rPr>
                          <w:t>0.619398</w:t>
                        </w:r>
                      </w:p>
                    </w:tc>
                    <w:tc>
                      <w:tcPr>
                        <w:tcW w:w="900" w:type="dxa"/>
                      </w:tcPr>
                      <w:p>
                        <w:pPr>
                          <w:pStyle w:val="TableParagraph"/>
                          <w:ind w:left="170" w:right="161"/>
                          <w:rPr>
                            <w:sz w:val="14"/>
                          </w:rPr>
                        </w:pPr>
                        <w:r>
                          <w:rPr>
                            <w:color w:val="231F20"/>
                            <w:sz w:val="14"/>
                          </w:rPr>
                          <w:t>0.606575</w:t>
                        </w:r>
                      </w:p>
                    </w:tc>
                    <w:tc>
                      <w:tcPr>
                        <w:tcW w:w="952" w:type="dxa"/>
                      </w:tcPr>
                      <w:p>
                        <w:pPr>
                          <w:pStyle w:val="TableParagraph"/>
                          <w:ind w:left="158" w:right="189"/>
                          <w:rPr>
                            <w:sz w:val="14"/>
                          </w:rPr>
                        </w:pPr>
                        <w:r>
                          <w:rPr>
                            <w:color w:val="231F20"/>
                            <w:sz w:val="14"/>
                          </w:rPr>
                          <w:t>0.315665</w:t>
                        </w:r>
                      </w:p>
                    </w:tc>
                    <w:tc>
                      <w:tcPr>
                        <w:tcW w:w="923" w:type="dxa"/>
                      </w:tcPr>
                      <w:p>
                        <w:pPr>
                          <w:pStyle w:val="TableParagraph"/>
                          <w:ind w:left="190" w:right="166"/>
                          <w:rPr>
                            <w:sz w:val="14"/>
                          </w:rPr>
                        </w:pPr>
                        <w:r>
                          <w:rPr>
                            <w:color w:val="231F20"/>
                            <w:sz w:val="14"/>
                          </w:rPr>
                          <w:t>0.415982</w:t>
                        </w:r>
                      </w:p>
                    </w:tc>
                    <w:tc>
                      <w:tcPr>
                        <w:tcW w:w="949" w:type="dxa"/>
                      </w:tcPr>
                      <w:p>
                        <w:pPr>
                          <w:pStyle w:val="TableParagraph"/>
                          <w:ind w:left="236"/>
                          <w:jc w:val="left"/>
                          <w:rPr>
                            <w:sz w:val="14"/>
                          </w:rPr>
                        </w:pPr>
                        <w:r>
                          <w:rPr>
                            <w:color w:val="231F20"/>
                            <w:sz w:val="14"/>
                          </w:rPr>
                          <w:t>0.341055</w:t>
                        </w:r>
                      </w:p>
                    </w:tc>
                  </w:tr>
                  <w:tr>
                    <w:trPr>
                      <w:trHeight w:val="210" w:hRule="exact"/>
                    </w:trPr>
                    <w:tc>
                      <w:tcPr>
                        <w:tcW w:w="706" w:type="dxa"/>
                      </w:tcPr>
                      <w:p>
                        <w:pPr>
                          <w:pStyle w:val="TableParagraph"/>
                          <w:ind w:right="155"/>
                          <w:jc w:val="right"/>
                          <w:rPr>
                            <w:sz w:val="14"/>
                          </w:rPr>
                        </w:pPr>
                        <w:r>
                          <w:rPr>
                            <w:color w:val="231F20"/>
                            <w:w w:val="95"/>
                            <w:sz w:val="14"/>
                          </w:rPr>
                          <w:t>V3_SIII</w:t>
                        </w:r>
                      </w:p>
                    </w:tc>
                    <w:tc>
                      <w:tcPr>
                        <w:tcW w:w="980" w:type="dxa"/>
                      </w:tcPr>
                      <w:p>
                        <w:pPr>
                          <w:pStyle w:val="TableParagraph"/>
                          <w:ind w:right="226"/>
                          <w:jc w:val="right"/>
                          <w:rPr>
                            <w:sz w:val="14"/>
                          </w:rPr>
                        </w:pPr>
                        <w:r>
                          <w:rPr>
                            <w:color w:val="231F20"/>
                            <w:sz w:val="14"/>
                          </w:rPr>
                          <w:t>0.561026</w:t>
                        </w:r>
                      </w:p>
                    </w:tc>
                    <w:tc>
                      <w:tcPr>
                        <w:tcW w:w="1038" w:type="dxa"/>
                      </w:tcPr>
                      <w:p>
                        <w:pPr>
                          <w:pStyle w:val="TableParagraph"/>
                          <w:ind w:right="217"/>
                          <w:jc w:val="right"/>
                          <w:rPr>
                            <w:sz w:val="14"/>
                          </w:rPr>
                        </w:pPr>
                        <w:r>
                          <w:rPr>
                            <w:color w:val="231F20"/>
                            <w:sz w:val="14"/>
                          </w:rPr>
                          <w:t>0,377876</w:t>
                        </w:r>
                      </w:p>
                    </w:tc>
                    <w:tc>
                      <w:tcPr>
                        <w:tcW w:w="936" w:type="dxa"/>
                      </w:tcPr>
                      <w:p>
                        <w:pPr>
                          <w:pStyle w:val="TableParagraph"/>
                          <w:ind w:right="190"/>
                          <w:jc w:val="right"/>
                          <w:rPr>
                            <w:sz w:val="14"/>
                          </w:rPr>
                        </w:pPr>
                        <w:r>
                          <w:rPr>
                            <w:color w:val="231F20"/>
                            <w:sz w:val="14"/>
                          </w:rPr>
                          <w:t>0.812334</w:t>
                        </w:r>
                      </w:p>
                    </w:tc>
                    <w:tc>
                      <w:tcPr>
                        <w:tcW w:w="900" w:type="dxa"/>
                      </w:tcPr>
                      <w:p>
                        <w:pPr>
                          <w:pStyle w:val="TableParagraph"/>
                          <w:ind w:left="170" w:right="161"/>
                          <w:rPr>
                            <w:sz w:val="14"/>
                          </w:rPr>
                        </w:pPr>
                        <w:r>
                          <w:rPr>
                            <w:color w:val="231F20"/>
                            <w:sz w:val="14"/>
                          </w:rPr>
                          <w:t>0.603235</w:t>
                        </w:r>
                      </w:p>
                    </w:tc>
                    <w:tc>
                      <w:tcPr>
                        <w:tcW w:w="952" w:type="dxa"/>
                      </w:tcPr>
                      <w:p>
                        <w:pPr>
                          <w:pStyle w:val="TableParagraph"/>
                          <w:ind w:left="159" w:right="189"/>
                          <w:rPr>
                            <w:sz w:val="14"/>
                          </w:rPr>
                        </w:pPr>
                        <w:r>
                          <w:rPr>
                            <w:color w:val="231F20"/>
                            <w:sz w:val="14"/>
                          </w:rPr>
                          <w:t>0.378417</w:t>
                        </w:r>
                      </w:p>
                    </w:tc>
                    <w:tc>
                      <w:tcPr>
                        <w:tcW w:w="923" w:type="dxa"/>
                      </w:tcPr>
                      <w:p>
                        <w:pPr>
                          <w:pStyle w:val="TableParagraph"/>
                          <w:ind w:left="189" w:right="166"/>
                          <w:rPr>
                            <w:sz w:val="14"/>
                          </w:rPr>
                        </w:pPr>
                        <w:r>
                          <w:rPr>
                            <w:color w:val="231F20"/>
                            <w:sz w:val="14"/>
                          </w:rPr>
                          <w:t>0.415434</w:t>
                        </w:r>
                      </w:p>
                    </w:tc>
                    <w:tc>
                      <w:tcPr>
                        <w:tcW w:w="949" w:type="dxa"/>
                      </w:tcPr>
                      <w:p>
                        <w:pPr>
                          <w:pStyle w:val="TableParagraph"/>
                          <w:ind w:left="236"/>
                          <w:jc w:val="left"/>
                          <w:rPr>
                            <w:sz w:val="14"/>
                          </w:rPr>
                        </w:pPr>
                        <w:r>
                          <w:rPr>
                            <w:color w:val="231F20"/>
                            <w:sz w:val="14"/>
                          </w:rPr>
                          <w:t>0.446720</w:t>
                        </w:r>
                      </w:p>
                    </w:tc>
                  </w:tr>
                  <w:tr>
                    <w:trPr>
                      <w:trHeight w:val="210" w:hRule="exact"/>
                    </w:trPr>
                    <w:tc>
                      <w:tcPr>
                        <w:tcW w:w="706" w:type="dxa"/>
                      </w:tcPr>
                      <w:p>
                        <w:pPr>
                          <w:pStyle w:val="TableParagraph"/>
                          <w:ind w:right="173"/>
                          <w:jc w:val="right"/>
                          <w:rPr>
                            <w:sz w:val="14"/>
                          </w:rPr>
                        </w:pPr>
                        <w:r>
                          <w:rPr>
                            <w:color w:val="231F20"/>
                            <w:w w:val="95"/>
                            <w:sz w:val="14"/>
                          </w:rPr>
                          <w:t>V3_SV</w:t>
                        </w:r>
                      </w:p>
                    </w:tc>
                    <w:tc>
                      <w:tcPr>
                        <w:tcW w:w="980" w:type="dxa"/>
                      </w:tcPr>
                      <w:p>
                        <w:pPr>
                          <w:pStyle w:val="TableParagraph"/>
                          <w:ind w:right="226"/>
                          <w:jc w:val="right"/>
                          <w:rPr>
                            <w:sz w:val="14"/>
                          </w:rPr>
                        </w:pPr>
                        <w:r>
                          <w:rPr>
                            <w:color w:val="231F20"/>
                            <w:sz w:val="14"/>
                          </w:rPr>
                          <w:t>0.137819</w:t>
                        </w:r>
                      </w:p>
                    </w:tc>
                    <w:tc>
                      <w:tcPr>
                        <w:tcW w:w="1038" w:type="dxa"/>
                      </w:tcPr>
                      <w:p>
                        <w:pPr>
                          <w:pStyle w:val="TableParagraph"/>
                          <w:ind w:right="217"/>
                          <w:jc w:val="right"/>
                          <w:rPr>
                            <w:sz w:val="14"/>
                          </w:rPr>
                        </w:pPr>
                        <w:r>
                          <w:rPr>
                            <w:color w:val="231F20"/>
                            <w:sz w:val="14"/>
                          </w:rPr>
                          <w:t>0.590932</w:t>
                        </w:r>
                      </w:p>
                    </w:tc>
                    <w:tc>
                      <w:tcPr>
                        <w:tcW w:w="936" w:type="dxa"/>
                      </w:tcPr>
                      <w:p>
                        <w:pPr>
                          <w:pStyle w:val="TableParagraph"/>
                          <w:ind w:right="190"/>
                          <w:jc w:val="right"/>
                          <w:rPr>
                            <w:sz w:val="14"/>
                          </w:rPr>
                        </w:pPr>
                        <w:r>
                          <w:rPr>
                            <w:color w:val="231F20"/>
                            <w:sz w:val="14"/>
                          </w:rPr>
                          <w:t>0.431926</w:t>
                        </w:r>
                      </w:p>
                    </w:tc>
                    <w:tc>
                      <w:tcPr>
                        <w:tcW w:w="900" w:type="dxa"/>
                      </w:tcPr>
                      <w:p>
                        <w:pPr>
                          <w:pStyle w:val="TableParagraph"/>
                          <w:ind w:left="169" w:right="161"/>
                          <w:rPr>
                            <w:sz w:val="14"/>
                          </w:rPr>
                        </w:pPr>
                        <w:r>
                          <w:rPr>
                            <w:color w:val="231F20"/>
                            <w:sz w:val="14"/>
                          </w:rPr>
                          <w:t>0.284200</w:t>
                        </w:r>
                      </w:p>
                    </w:tc>
                    <w:tc>
                      <w:tcPr>
                        <w:tcW w:w="952" w:type="dxa"/>
                      </w:tcPr>
                      <w:p>
                        <w:pPr>
                          <w:pStyle w:val="TableParagraph"/>
                          <w:ind w:left="159" w:right="189"/>
                          <w:rPr>
                            <w:sz w:val="14"/>
                          </w:rPr>
                        </w:pPr>
                        <w:r>
                          <w:rPr>
                            <w:color w:val="231F20"/>
                            <w:sz w:val="14"/>
                          </w:rPr>
                          <w:t>0.787199</w:t>
                        </w:r>
                      </w:p>
                    </w:tc>
                    <w:tc>
                      <w:tcPr>
                        <w:tcW w:w="923" w:type="dxa"/>
                      </w:tcPr>
                      <w:p>
                        <w:pPr>
                          <w:pStyle w:val="TableParagraph"/>
                          <w:ind w:left="189" w:right="166"/>
                          <w:rPr>
                            <w:sz w:val="14"/>
                          </w:rPr>
                        </w:pPr>
                        <w:r>
                          <w:rPr>
                            <w:color w:val="231F20"/>
                            <w:sz w:val="14"/>
                          </w:rPr>
                          <w:t>0.243634</w:t>
                        </w:r>
                      </w:p>
                    </w:tc>
                    <w:tc>
                      <w:tcPr>
                        <w:tcW w:w="949" w:type="dxa"/>
                      </w:tcPr>
                      <w:p>
                        <w:pPr>
                          <w:pStyle w:val="TableParagraph"/>
                          <w:ind w:left="236"/>
                          <w:jc w:val="left"/>
                          <w:rPr>
                            <w:sz w:val="14"/>
                          </w:rPr>
                        </w:pPr>
                        <w:r>
                          <w:rPr>
                            <w:color w:val="231F20"/>
                            <w:sz w:val="14"/>
                          </w:rPr>
                          <w:t>0.569736</w:t>
                        </w:r>
                      </w:p>
                    </w:tc>
                  </w:tr>
                  <w:tr>
                    <w:trPr>
                      <w:trHeight w:val="210" w:hRule="exact"/>
                    </w:trPr>
                    <w:tc>
                      <w:tcPr>
                        <w:tcW w:w="706" w:type="dxa"/>
                      </w:tcPr>
                      <w:p>
                        <w:pPr>
                          <w:pStyle w:val="TableParagraph"/>
                          <w:ind w:right="178"/>
                          <w:jc w:val="right"/>
                          <w:rPr>
                            <w:sz w:val="14"/>
                          </w:rPr>
                        </w:pPr>
                        <w:r>
                          <w:rPr>
                            <w:color w:val="231F20"/>
                            <w:w w:val="95"/>
                            <w:sz w:val="14"/>
                          </w:rPr>
                          <w:t>V4_SII</w:t>
                        </w:r>
                      </w:p>
                    </w:tc>
                    <w:tc>
                      <w:tcPr>
                        <w:tcW w:w="980" w:type="dxa"/>
                      </w:tcPr>
                      <w:p>
                        <w:pPr>
                          <w:pStyle w:val="TableParagraph"/>
                          <w:ind w:right="226"/>
                          <w:jc w:val="right"/>
                          <w:rPr>
                            <w:sz w:val="14"/>
                          </w:rPr>
                        </w:pPr>
                        <w:r>
                          <w:rPr>
                            <w:color w:val="231F20"/>
                            <w:sz w:val="14"/>
                          </w:rPr>
                          <w:t>0.217995</w:t>
                        </w:r>
                      </w:p>
                    </w:tc>
                    <w:tc>
                      <w:tcPr>
                        <w:tcW w:w="1038" w:type="dxa"/>
                      </w:tcPr>
                      <w:p>
                        <w:pPr>
                          <w:pStyle w:val="TableParagraph"/>
                          <w:ind w:right="217"/>
                          <w:jc w:val="right"/>
                          <w:rPr>
                            <w:sz w:val="14"/>
                          </w:rPr>
                        </w:pPr>
                        <w:r>
                          <w:rPr>
                            <w:color w:val="231F20"/>
                            <w:sz w:val="14"/>
                          </w:rPr>
                          <w:t>0.896747</w:t>
                        </w:r>
                      </w:p>
                    </w:tc>
                    <w:tc>
                      <w:tcPr>
                        <w:tcW w:w="936" w:type="dxa"/>
                      </w:tcPr>
                      <w:p>
                        <w:pPr>
                          <w:pStyle w:val="TableParagraph"/>
                          <w:ind w:right="191"/>
                          <w:jc w:val="right"/>
                          <w:rPr>
                            <w:sz w:val="14"/>
                          </w:rPr>
                        </w:pPr>
                        <w:r>
                          <w:rPr>
                            <w:color w:val="231F20"/>
                            <w:sz w:val="14"/>
                          </w:rPr>
                          <w:t>0.424872</w:t>
                        </w:r>
                      </w:p>
                    </w:tc>
                    <w:tc>
                      <w:tcPr>
                        <w:tcW w:w="900" w:type="dxa"/>
                      </w:tcPr>
                      <w:p>
                        <w:pPr>
                          <w:pStyle w:val="TableParagraph"/>
                          <w:ind w:left="169" w:right="161"/>
                          <w:rPr>
                            <w:sz w:val="14"/>
                          </w:rPr>
                        </w:pPr>
                        <w:r>
                          <w:rPr>
                            <w:color w:val="231F20"/>
                            <w:sz w:val="14"/>
                          </w:rPr>
                          <w:t>0.266904</w:t>
                        </w:r>
                      </w:p>
                    </w:tc>
                    <w:tc>
                      <w:tcPr>
                        <w:tcW w:w="952" w:type="dxa"/>
                      </w:tcPr>
                      <w:p>
                        <w:pPr>
                          <w:pStyle w:val="TableParagraph"/>
                          <w:ind w:left="159" w:right="189"/>
                          <w:rPr>
                            <w:sz w:val="14"/>
                          </w:rPr>
                        </w:pPr>
                        <w:r>
                          <w:rPr>
                            <w:color w:val="231F20"/>
                            <w:sz w:val="14"/>
                          </w:rPr>
                          <w:t>0.544703</w:t>
                        </w:r>
                      </w:p>
                    </w:tc>
                    <w:tc>
                      <w:tcPr>
                        <w:tcW w:w="923" w:type="dxa"/>
                      </w:tcPr>
                      <w:p>
                        <w:pPr>
                          <w:pStyle w:val="TableParagraph"/>
                          <w:ind w:left="189" w:right="166"/>
                          <w:rPr>
                            <w:sz w:val="14"/>
                          </w:rPr>
                        </w:pPr>
                        <w:r>
                          <w:rPr>
                            <w:color w:val="231F20"/>
                            <w:sz w:val="14"/>
                          </w:rPr>
                          <w:t>0.286712</w:t>
                        </w:r>
                      </w:p>
                    </w:tc>
                    <w:tc>
                      <w:tcPr>
                        <w:tcW w:w="949" w:type="dxa"/>
                      </w:tcPr>
                      <w:p>
                        <w:pPr>
                          <w:pStyle w:val="TableParagraph"/>
                          <w:ind w:left="236"/>
                          <w:jc w:val="left"/>
                          <w:rPr>
                            <w:sz w:val="14"/>
                          </w:rPr>
                        </w:pPr>
                        <w:r>
                          <w:rPr>
                            <w:color w:val="231F20"/>
                            <w:sz w:val="14"/>
                          </w:rPr>
                          <w:t>0.702540</w:t>
                        </w:r>
                      </w:p>
                    </w:tc>
                  </w:tr>
                  <w:tr>
                    <w:trPr>
                      <w:trHeight w:val="210" w:hRule="exact"/>
                    </w:trPr>
                    <w:tc>
                      <w:tcPr>
                        <w:tcW w:w="706" w:type="dxa"/>
                      </w:tcPr>
                      <w:p>
                        <w:pPr>
                          <w:pStyle w:val="TableParagraph"/>
                          <w:ind w:right="155"/>
                          <w:jc w:val="right"/>
                          <w:rPr>
                            <w:sz w:val="14"/>
                          </w:rPr>
                        </w:pPr>
                        <w:r>
                          <w:rPr>
                            <w:color w:val="231F20"/>
                            <w:w w:val="95"/>
                            <w:sz w:val="14"/>
                          </w:rPr>
                          <w:t>V4_SIII</w:t>
                        </w:r>
                      </w:p>
                    </w:tc>
                    <w:tc>
                      <w:tcPr>
                        <w:tcW w:w="980" w:type="dxa"/>
                      </w:tcPr>
                      <w:p>
                        <w:pPr>
                          <w:pStyle w:val="TableParagraph"/>
                          <w:ind w:right="226"/>
                          <w:jc w:val="right"/>
                          <w:rPr>
                            <w:sz w:val="14"/>
                          </w:rPr>
                        </w:pPr>
                        <w:r>
                          <w:rPr>
                            <w:color w:val="231F20"/>
                            <w:sz w:val="14"/>
                          </w:rPr>
                          <w:t>0.562025</w:t>
                        </w:r>
                      </w:p>
                    </w:tc>
                    <w:tc>
                      <w:tcPr>
                        <w:tcW w:w="1038" w:type="dxa"/>
                      </w:tcPr>
                      <w:p>
                        <w:pPr>
                          <w:pStyle w:val="TableParagraph"/>
                          <w:ind w:right="217"/>
                          <w:jc w:val="right"/>
                          <w:rPr>
                            <w:sz w:val="14"/>
                          </w:rPr>
                        </w:pPr>
                        <w:r>
                          <w:rPr>
                            <w:color w:val="231F20"/>
                            <w:sz w:val="14"/>
                          </w:rPr>
                          <w:t>0.582703</w:t>
                        </w:r>
                      </w:p>
                    </w:tc>
                    <w:tc>
                      <w:tcPr>
                        <w:tcW w:w="936" w:type="dxa"/>
                      </w:tcPr>
                      <w:p>
                        <w:pPr>
                          <w:pStyle w:val="TableParagraph"/>
                          <w:ind w:right="191"/>
                          <w:jc w:val="right"/>
                          <w:rPr>
                            <w:sz w:val="14"/>
                          </w:rPr>
                        </w:pPr>
                        <w:r>
                          <w:rPr>
                            <w:color w:val="231F20"/>
                            <w:sz w:val="14"/>
                          </w:rPr>
                          <w:t>0.797480</w:t>
                        </w:r>
                      </w:p>
                    </w:tc>
                    <w:tc>
                      <w:tcPr>
                        <w:tcW w:w="900" w:type="dxa"/>
                      </w:tcPr>
                      <w:p>
                        <w:pPr>
                          <w:pStyle w:val="TableParagraph"/>
                          <w:ind w:left="169" w:right="161"/>
                          <w:rPr>
                            <w:sz w:val="14"/>
                          </w:rPr>
                        </w:pPr>
                        <w:r>
                          <w:rPr>
                            <w:color w:val="231F20"/>
                            <w:sz w:val="14"/>
                          </w:rPr>
                          <w:t>0.688388</w:t>
                        </w:r>
                      </w:p>
                    </w:tc>
                    <w:tc>
                      <w:tcPr>
                        <w:tcW w:w="952" w:type="dxa"/>
                      </w:tcPr>
                      <w:p>
                        <w:pPr>
                          <w:pStyle w:val="TableParagraph"/>
                          <w:ind w:left="158" w:right="189"/>
                          <w:rPr>
                            <w:sz w:val="14"/>
                          </w:rPr>
                        </w:pPr>
                        <w:r>
                          <w:rPr>
                            <w:color w:val="231F20"/>
                            <w:sz w:val="14"/>
                          </w:rPr>
                          <w:t>0.521271</w:t>
                        </w:r>
                      </w:p>
                    </w:tc>
                    <w:tc>
                      <w:tcPr>
                        <w:tcW w:w="923" w:type="dxa"/>
                      </w:tcPr>
                      <w:p>
                        <w:pPr>
                          <w:pStyle w:val="TableParagraph"/>
                          <w:ind w:left="189" w:right="166"/>
                          <w:rPr>
                            <w:sz w:val="14"/>
                          </w:rPr>
                        </w:pPr>
                        <w:r>
                          <w:rPr>
                            <w:color w:val="231F20"/>
                            <w:sz w:val="14"/>
                          </w:rPr>
                          <w:t>0.466845</w:t>
                        </w:r>
                      </w:p>
                    </w:tc>
                    <w:tc>
                      <w:tcPr>
                        <w:tcW w:w="949" w:type="dxa"/>
                      </w:tcPr>
                      <w:p>
                        <w:pPr>
                          <w:pStyle w:val="TableParagraph"/>
                          <w:ind w:left="236"/>
                          <w:jc w:val="left"/>
                          <w:rPr>
                            <w:sz w:val="14"/>
                          </w:rPr>
                        </w:pPr>
                        <w:r>
                          <w:rPr>
                            <w:color w:val="231F20"/>
                            <w:sz w:val="14"/>
                          </w:rPr>
                          <w:t>0.470243</w:t>
                        </w:r>
                      </w:p>
                    </w:tc>
                  </w:tr>
                  <w:tr>
                    <w:trPr>
                      <w:trHeight w:val="210" w:hRule="exact"/>
                    </w:trPr>
                    <w:tc>
                      <w:tcPr>
                        <w:tcW w:w="706" w:type="dxa"/>
                      </w:tcPr>
                      <w:p>
                        <w:pPr>
                          <w:pStyle w:val="TableParagraph"/>
                          <w:ind w:right="173"/>
                          <w:jc w:val="right"/>
                          <w:rPr>
                            <w:sz w:val="14"/>
                          </w:rPr>
                        </w:pPr>
                        <w:r>
                          <w:rPr>
                            <w:color w:val="231F20"/>
                            <w:w w:val="95"/>
                            <w:sz w:val="14"/>
                          </w:rPr>
                          <w:t>V4_SV</w:t>
                        </w:r>
                      </w:p>
                    </w:tc>
                    <w:tc>
                      <w:tcPr>
                        <w:tcW w:w="980" w:type="dxa"/>
                      </w:tcPr>
                      <w:p>
                        <w:pPr>
                          <w:pStyle w:val="TableParagraph"/>
                          <w:ind w:right="226"/>
                          <w:jc w:val="right"/>
                          <w:rPr>
                            <w:sz w:val="14"/>
                          </w:rPr>
                        </w:pPr>
                        <w:r>
                          <w:rPr>
                            <w:color w:val="231F20"/>
                            <w:sz w:val="14"/>
                          </w:rPr>
                          <w:t>0.481980</w:t>
                        </w:r>
                      </w:p>
                    </w:tc>
                    <w:tc>
                      <w:tcPr>
                        <w:tcW w:w="1038" w:type="dxa"/>
                      </w:tcPr>
                      <w:p>
                        <w:pPr>
                          <w:pStyle w:val="TableParagraph"/>
                          <w:ind w:right="220"/>
                          <w:jc w:val="right"/>
                          <w:rPr>
                            <w:sz w:val="14"/>
                          </w:rPr>
                        </w:pPr>
                        <w:r>
                          <w:rPr>
                            <w:color w:val="231F20"/>
                            <w:sz w:val="14"/>
                          </w:rPr>
                          <w:t>0.542118</w:t>
                        </w:r>
                      </w:p>
                    </w:tc>
                    <w:tc>
                      <w:tcPr>
                        <w:tcW w:w="936" w:type="dxa"/>
                      </w:tcPr>
                      <w:p>
                        <w:pPr>
                          <w:pStyle w:val="TableParagraph"/>
                          <w:ind w:right="191"/>
                          <w:jc w:val="right"/>
                          <w:rPr>
                            <w:sz w:val="14"/>
                          </w:rPr>
                        </w:pPr>
                        <w:r>
                          <w:rPr>
                            <w:color w:val="231F20"/>
                            <w:sz w:val="14"/>
                          </w:rPr>
                          <w:t>0.568875</w:t>
                        </w:r>
                      </w:p>
                    </w:tc>
                    <w:tc>
                      <w:tcPr>
                        <w:tcW w:w="900" w:type="dxa"/>
                      </w:tcPr>
                      <w:p>
                        <w:pPr>
                          <w:pStyle w:val="TableParagraph"/>
                          <w:ind w:left="169" w:right="161"/>
                          <w:rPr>
                            <w:sz w:val="14"/>
                          </w:rPr>
                        </w:pPr>
                        <w:r>
                          <w:rPr>
                            <w:color w:val="231F20"/>
                            <w:sz w:val="14"/>
                          </w:rPr>
                          <w:t>0.536411</w:t>
                        </w:r>
                      </w:p>
                    </w:tc>
                    <w:tc>
                      <w:tcPr>
                        <w:tcW w:w="952" w:type="dxa"/>
                      </w:tcPr>
                      <w:p>
                        <w:pPr>
                          <w:pStyle w:val="TableParagraph"/>
                          <w:ind w:left="159" w:right="189"/>
                          <w:rPr>
                            <w:sz w:val="14"/>
                          </w:rPr>
                        </w:pPr>
                        <w:r>
                          <w:rPr>
                            <w:color w:val="231F20"/>
                            <w:sz w:val="14"/>
                          </w:rPr>
                          <w:t>0.886542</w:t>
                        </w:r>
                      </w:p>
                    </w:tc>
                    <w:tc>
                      <w:tcPr>
                        <w:tcW w:w="923" w:type="dxa"/>
                      </w:tcPr>
                      <w:p>
                        <w:pPr>
                          <w:pStyle w:val="TableParagraph"/>
                          <w:ind w:left="189" w:right="166"/>
                          <w:rPr>
                            <w:sz w:val="14"/>
                          </w:rPr>
                        </w:pPr>
                        <w:r>
                          <w:rPr>
                            <w:color w:val="231F20"/>
                            <w:sz w:val="14"/>
                          </w:rPr>
                          <w:t>0.480192</w:t>
                        </w:r>
                      </w:p>
                    </w:tc>
                    <w:tc>
                      <w:tcPr>
                        <w:tcW w:w="949" w:type="dxa"/>
                      </w:tcPr>
                      <w:p>
                        <w:pPr>
                          <w:pStyle w:val="TableParagraph"/>
                          <w:ind w:left="236"/>
                          <w:jc w:val="left"/>
                          <w:rPr>
                            <w:sz w:val="14"/>
                          </w:rPr>
                        </w:pPr>
                        <w:r>
                          <w:rPr>
                            <w:color w:val="231F20"/>
                            <w:sz w:val="14"/>
                          </w:rPr>
                          <w:t>0.671456</w:t>
                        </w:r>
                      </w:p>
                    </w:tc>
                  </w:tr>
                  <w:tr>
                    <w:trPr>
                      <w:trHeight w:val="210" w:hRule="exact"/>
                    </w:trPr>
                    <w:tc>
                      <w:tcPr>
                        <w:tcW w:w="706" w:type="dxa"/>
                      </w:tcPr>
                      <w:p>
                        <w:pPr>
                          <w:pStyle w:val="TableParagraph"/>
                          <w:ind w:right="128"/>
                          <w:jc w:val="right"/>
                          <w:rPr>
                            <w:sz w:val="14"/>
                          </w:rPr>
                        </w:pPr>
                        <w:r>
                          <w:rPr>
                            <w:color w:val="231F20"/>
                            <w:w w:val="95"/>
                            <w:sz w:val="14"/>
                          </w:rPr>
                          <w:t>V4_SVII</w:t>
                        </w:r>
                      </w:p>
                    </w:tc>
                    <w:tc>
                      <w:tcPr>
                        <w:tcW w:w="980" w:type="dxa"/>
                      </w:tcPr>
                      <w:p>
                        <w:pPr>
                          <w:pStyle w:val="TableParagraph"/>
                          <w:ind w:right="226"/>
                          <w:jc w:val="right"/>
                          <w:rPr>
                            <w:sz w:val="14"/>
                          </w:rPr>
                        </w:pPr>
                        <w:r>
                          <w:rPr>
                            <w:color w:val="231F20"/>
                            <w:sz w:val="14"/>
                          </w:rPr>
                          <w:t>0.427967</w:t>
                        </w:r>
                      </w:p>
                    </w:tc>
                    <w:tc>
                      <w:tcPr>
                        <w:tcW w:w="1038" w:type="dxa"/>
                      </w:tcPr>
                      <w:p>
                        <w:pPr>
                          <w:pStyle w:val="TableParagraph"/>
                          <w:ind w:right="217"/>
                          <w:jc w:val="right"/>
                          <w:rPr>
                            <w:sz w:val="14"/>
                          </w:rPr>
                        </w:pPr>
                        <w:r>
                          <w:rPr>
                            <w:color w:val="231F20"/>
                            <w:sz w:val="14"/>
                          </w:rPr>
                          <w:t>0.806554</w:t>
                        </w:r>
                      </w:p>
                    </w:tc>
                    <w:tc>
                      <w:tcPr>
                        <w:tcW w:w="936" w:type="dxa"/>
                      </w:tcPr>
                      <w:p>
                        <w:pPr>
                          <w:pStyle w:val="TableParagraph"/>
                          <w:ind w:right="193"/>
                          <w:jc w:val="right"/>
                          <w:rPr>
                            <w:sz w:val="14"/>
                          </w:rPr>
                        </w:pPr>
                        <w:r>
                          <w:rPr>
                            <w:color w:val="231F20"/>
                            <w:sz w:val="14"/>
                          </w:rPr>
                          <w:t>0.564911</w:t>
                        </w:r>
                      </w:p>
                    </w:tc>
                    <w:tc>
                      <w:tcPr>
                        <w:tcW w:w="900" w:type="dxa"/>
                      </w:tcPr>
                      <w:p>
                        <w:pPr>
                          <w:pStyle w:val="TableParagraph"/>
                          <w:ind w:left="169" w:right="161"/>
                          <w:rPr>
                            <w:sz w:val="14"/>
                          </w:rPr>
                        </w:pPr>
                        <w:r>
                          <w:rPr>
                            <w:color w:val="231F20"/>
                            <w:sz w:val="14"/>
                          </w:rPr>
                          <w:t>0.418656</w:t>
                        </w:r>
                      </w:p>
                    </w:tc>
                    <w:tc>
                      <w:tcPr>
                        <w:tcW w:w="952" w:type="dxa"/>
                      </w:tcPr>
                      <w:p>
                        <w:pPr>
                          <w:pStyle w:val="TableParagraph"/>
                          <w:ind w:left="159" w:right="189"/>
                          <w:rPr>
                            <w:sz w:val="14"/>
                          </w:rPr>
                        </w:pPr>
                        <w:r>
                          <w:rPr>
                            <w:color w:val="231F20"/>
                            <w:sz w:val="14"/>
                          </w:rPr>
                          <w:t>0.615535</w:t>
                        </w:r>
                      </w:p>
                    </w:tc>
                    <w:tc>
                      <w:tcPr>
                        <w:tcW w:w="923" w:type="dxa"/>
                      </w:tcPr>
                      <w:p>
                        <w:pPr>
                          <w:pStyle w:val="TableParagraph"/>
                          <w:ind w:left="189" w:right="166"/>
                          <w:rPr>
                            <w:sz w:val="14"/>
                          </w:rPr>
                        </w:pPr>
                        <w:r>
                          <w:rPr>
                            <w:color w:val="231F20"/>
                            <w:sz w:val="14"/>
                          </w:rPr>
                          <w:t>0.471535</w:t>
                        </w:r>
                      </w:p>
                    </w:tc>
                    <w:tc>
                      <w:tcPr>
                        <w:tcW w:w="949" w:type="dxa"/>
                      </w:tcPr>
                      <w:p>
                        <w:pPr>
                          <w:pStyle w:val="TableParagraph"/>
                          <w:ind w:left="236"/>
                          <w:jc w:val="left"/>
                          <w:rPr>
                            <w:sz w:val="14"/>
                          </w:rPr>
                        </w:pPr>
                        <w:r>
                          <w:rPr>
                            <w:color w:val="231F20"/>
                            <w:sz w:val="14"/>
                          </w:rPr>
                          <w:t>0.938932</w:t>
                        </w:r>
                      </w:p>
                    </w:tc>
                  </w:tr>
                  <w:tr>
                    <w:trPr>
                      <w:trHeight w:val="210" w:hRule="exact"/>
                    </w:trPr>
                    <w:tc>
                      <w:tcPr>
                        <w:tcW w:w="706" w:type="dxa"/>
                      </w:tcPr>
                      <w:p>
                        <w:pPr>
                          <w:pStyle w:val="TableParagraph"/>
                          <w:ind w:right="202"/>
                          <w:jc w:val="right"/>
                          <w:rPr>
                            <w:sz w:val="14"/>
                          </w:rPr>
                        </w:pPr>
                        <w:r>
                          <w:rPr>
                            <w:color w:val="231F20"/>
                            <w:w w:val="95"/>
                            <w:sz w:val="14"/>
                          </w:rPr>
                          <w:t>V5_SI</w:t>
                        </w:r>
                      </w:p>
                    </w:tc>
                    <w:tc>
                      <w:tcPr>
                        <w:tcW w:w="980" w:type="dxa"/>
                      </w:tcPr>
                      <w:p>
                        <w:pPr>
                          <w:pStyle w:val="TableParagraph"/>
                          <w:ind w:right="226"/>
                          <w:jc w:val="right"/>
                          <w:rPr>
                            <w:sz w:val="14"/>
                          </w:rPr>
                        </w:pPr>
                        <w:r>
                          <w:rPr>
                            <w:color w:val="231F20"/>
                            <w:sz w:val="14"/>
                          </w:rPr>
                          <w:t>0.768128</w:t>
                        </w:r>
                      </w:p>
                    </w:tc>
                    <w:tc>
                      <w:tcPr>
                        <w:tcW w:w="1038" w:type="dxa"/>
                      </w:tcPr>
                      <w:p>
                        <w:pPr>
                          <w:pStyle w:val="TableParagraph"/>
                          <w:ind w:right="217"/>
                          <w:jc w:val="right"/>
                          <w:rPr>
                            <w:sz w:val="14"/>
                          </w:rPr>
                        </w:pPr>
                        <w:r>
                          <w:rPr>
                            <w:color w:val="231F20"/>
                            <w:sz w:val="14"/>
                          </w:rPr>
                          <w:t>0.206851</w:t>
                        </w:r>
                      </w:p>
                    </w:tc>
                    <w:tc>
                      <w:tcPr>
                        <w:tcW w:w="936" w:type="dxa"/>
                      </w:tcPr>
                      <w:p>
                        <w:pPr>
                          <w:pStyle w:val="TableParagraph"/>
                          <w:ind w:right="191"/>
                          <w:jc w:val="right"/>
                          <w:rPr>
                            <w:sz w:val="14"/>
                          </w:rPr>
                        </w:pPr>
                        <w:r>
                          <w:rPr>
                            <w:color w:val="231F20"/>
                            <w:sz w:val="14"/>
                          </w:rPr>
                          <w:t>0.451367</w:t>
                        </w:r>
                      </w:p>
                    </w:tc>
                    <w:tc>
                      <w:tcPr>
                        <w:tcW w:w="900" w:type="dxa"/>
                      </w:tcPr>
                      <w:p>
                        <w:pPr>
                          <w:pStyle w:val="TableParagraph"/>
                          <w:ind w:left="169" w:right="161"/>
                          <w:rPr>
                            <w:sz w:val="14"/>
                          </w:rPr>
                        </w:pPr>
                        <w:r>
                          <w:rPr>
                            <w:color w:val="231F20"/>
                            <w:sz w:val="14"/>
                          </w:rPr>
                          <w:t>0.492820</w:t>
                        </w:r>
                      </w:p>
                    </w:tc>
                    <w:tc>
                      <w:tcPr>
                        <w:tcW w:w="952" w:type="dxa"/>
                      </w:tcPr>
                      <w:p>
                        <w:pPr>
                          <w:pStyle w:val="TableParagraph"/>
                          <w:ind w:left="159" w:right="189"/>
                          <w:rPr>
                            <w:sz w:val="14"/>
                          </w:rPr>
                        </w:pPr>
                        <w:r>
                          <w:rPr>
                            <w:color w:val="231F20"/>
                            <w:sz w:val="14"/>
                          </w:rPr>
                          <w:t>0.242110</w:t>
                        </w:r>
                      </w:p>
                    </w:tc>
                    <w:tc>
                      <w:tcPr>
                        <w:tcW w:w="923" w:type="dxa"/>
                      </w:tcPr>
                      <w:p>
                        <w:pPr>
                          <w:pStyle w:val="TableParagraph"/>
                          <w:ind w:left="189" w:right="166"/>
                          <w:rPr>
                            <w:sz w:val="14"/>
                          </w:rPr>
                        </w:pPr>
                        <w:r>
                          <w:rPr>
                            <w:color w:val="231F20"/>
                            <w:sz w:val="14"/>
                          </w:rPr>
                          <w:t>0.208353</w:t>
                        </w:r>
                      </w:p>
                    </w:tc>
                    <w:tc>
                      <w:tcPr>
                        <w:tcW w:w="949" w:type="dxa"/>
                      </w:tcPr>
                      <w:p>
                        <w:pPr>
                          <w:pStyle w:val="TableParagraph"/>
                          <w:ind w:left="236"/>
                          <w:jc w:val="left"/>
                          <w:rPr>
                            <w:sz w:val="14"/>
                          </w:rPr>
                        </w:pPr>
                        <w:r>
                          <w:rPr>
                            <w:color w:val="231F20"/>
                            <w:sz w:val="14"/>
                          </w:rPr>
                          <w:t>0.229498</w:t>
                        </w:r>
                      </w:p>
                    </w:tc>
                  </w:tr>
                  <w:tr>
                    <w:trPr>
                      <w:trHeight w:val="210" w:hRule="exact"/>
                    </w:trPr>
                    <w:tc>
                      <w:tcPr>
                        <w:tcW w:w="706" w:type="dxa"/>
                      </w:tcPr>
                      <w:p>
                        <w:pPr>
                          <w:pStyle w:val="TableParagraph"/>
                          <w:ind w:right="155"/>
                          <w:jc w:val="right"/>
                          <w:rPr>
                            <w:sz w:val="14"/>
                          </w:rPr>
                        </w:pPr>
                        <w:r>
                          <w:rPr>
                            <w:color w:val="231F20"/>
                            <w:w w:val="95"/>
                            <w:sz w:val="14"/>
                          </w:rPr>
                          <w:t>V5_SIII</w:t>
                        </w:r>
                      </w:p>
                    </w:tc>
                    <w:tc>
                      <w:tcPr>
                        <w:tcW w:w="980" w:type="dxa"/>
                      </w:tcPr>
                      <w:p>
                        <w:pPr>
                          <w:pStyle w:val="TableParagraph"/>
                          <w:ind w:right="226"/>
                          <w:jc w:val="right"/>
                          <w:rPr>
                            <w:sz w:val="14"/>
                          </w:rPr>
                        </w:pPr>
                        <w:r>
                          <w:rPr>
                            <w:color w:val="231F20"/>
                            <w:sz w:val="14"/>
                          </w:rPr>
                          <w:t>0.573638</w:t>
                        </w:r>
                      </w:p>
                    </w:tc>
                    <w:tc>
                      <w:tcPr>
                        <w:tcW w:w="1038" w:type="dxa"/>
                      </w:tcPr>
                      <w:p>
                        <w:pPr>
                          <w:pStyle w:val="TableParagraph"/>
                          <w:ind w:right="217"/>
                          <w:jc w:val="right"/>
                          <w:rPr>
                            <w:sz w:val="14"/>
                          </w:rPr>
                        </w:pPr>
                        <w:r>
                          <w:rPr>
                            <w:color w:val="231F20"/>
                            <w:sz w:val="14"/>
                          </w:rPr>
                          <w:t>0.410075</w:t>
                        </w:r>
                      </w:p>
                    </w:tc>
                    <w:tc>
                      <w:tcPr>
                        <w:tcW w:w="936" w:type="dxa"/>
                      </w:tcPr>
                      <w:p>
                        <w:pPr>
                          <w:pStyle w:val="TableParagraph"/>
                          <w:ind w:right="191"/>
                          <w:jc w:val="right"/>
                          <w:rPr>
                            <w:sz w:val="14"/>
                          </w:rPr>
                        </w:pPr>
                        <w:r>
                          <w:rPr>
                            <w:color w:val="231F20"/>
                            <w:sz w:val="14"/>
                          </w:rPr>
                          <w:t>0.796030</w:t>
                        </w:r>
                      </w:p>
                    </w:tc>
                    <w:tc>
                      <w:tcPr>
                        <w:tcW w:w="900" w:type="dxa"/>
                      </w:tcPr>
                      <w:p>
                        <w:pPr>
                          <w:pStyle w:val="TableParagraph"/>
                          <w:ind w:left="169" w:right="161"/>
                          <w:rPr>
                            <w:sz w:val="14"/>
                          </w:rPr>
                        </w:pPr>
                        <w:r>
                          <w:rPr>
                            <w:color w:val="231F20"/>
                            <w:sz w:val="14"/>
                          </w:rPr>
                          <w:t>0.598088</w:t>
                        </w:r>
                      </w:p>
                    </w:tc>
                    <w:tc>
                      <w:tcPr>
                        <w:tcW w:w="952" w:type="dxa"/>
                      </w:tcPr>
                      <w:p>
                        <w:pPr>
                          <w:pStyle w:val="TableParagraph"/>
                          <w:ind w:left="158" w:right="189"/>
                          <w:rPr>
                            <w:sz w:val="14"/>
                          </w:rPr>
                        </w:pPr>
                        <w:r>
                          <w:rPr>
                            <w:color w:val="231F20"/>
                            <w:sz w:val="14"/>
                          </w:rPr>
                          <w:t>0.441981</w:t>
                        </w:r>
                      </w:p>
                    </w:tc>
                    <w:tc>
                      <w:tcPr>
                        <w:tcW w:w="923" w:type="dxa"/>
                      </w:tcPr>
                      <w:p>
                        <w:pPr>
                          <w:pStyle w:val="TableParagraph"/>
                          <w:ind w:left="189" w:right="166"/>
                          <w:rPr>
                            <w:sz w:val="14"/>
                          </w:rPr>
                        </w:pPr>
                        <w:r>
                          <w:rPr>
                            <w:color w:val="231F20"/>
                            <w:sz w:val="14"/>
                          </w:rPr>
                          <w:t>0.429020</w:t>
                        </w:r>
                      </w:p>
                    </w:tc>
                    <w:tc>
                      <w:tcPr>
                        <w:tcW w:w="949" w:type="dxa"/>
                      </w:tcPr>
                      <w:p>
                        <w:pPr>
                          <w:pStyle w:val="TableParagraph"/>
                          <w:ind w:left="236"/>
                          <w:jc w:val="left"/>
                          <w:rPr>
                            <w:sz w:val="14"/>
                          </w:rPr>
                        </w:pPr>
                        <w:r>
                          <w:rPr>
                            <w:color w:val="231F20"/>
                            <w:sz w:val="14"/>
                          </w:rPr>
                          <w:t>0.421313</w:t>
                        </w:r>
                      </w:p>
                    </w:tc>
                  </w:tr>
                  <w:tr>
                    <w:trPr>
                      <w:trHeight w:val="210" w:hRule="exact"/>
                    </w:trPr>
                    <w:tc>
                      <w:tcPr>
                        <w:tcW w:w="706" w:type="dxa"/>
                      </w:tcPr>
                      <w:p>
                        <w:pPr>
                          <w:pStyle w:val="TableParagraph"/>
                          <w:ind w:right="169"/>
                          <w:jc w:val="right"/>
                          <w:rPr>
                            <w:sz w:val="14"/>
                          </w:rPr>
                        </w:pPr>
                        <w:r>
                          <w:rPr>
                            <w:color w:val="231F20"/>
                            <w:w w:val="95"/>
                            <w:sz w:val="14"/>
                          </w:rPr>
                          <w:t>VS_SV</w:t>
                        </w:r>
                      </w:p>
                    </w:tc>
                    <w:tc>
                      <w:tcPr>
                        <w:tcW w:w="980" w:type="dxa"/>
                      </w:tcPr>
                      <w:p>
                        <w:pPr>
                          <w:pStyle w:val="TableParagraph"/>
                          <w:ind w:right="226"/>
                          <w:jc w:val="right"/>
                          <w:rPr>
                            <w:sz w:val="14"/>
                          </w:rPr>
                        </w:pPr>
                        <w:r>
                          <w:rPr>
                            <w:color w:val="231F20"/>
                            <w:sz w:val="14"/>
                          </w:rPr>
                          <w:t>0.210136</w:t>
                        </w:r>
                      </w:p>
                    </w:tc>
                    <w:tc>
                      <w:tcPr>
                        <w:tcW w:w="1038" w:type="dxa"/>
                      </w:tcPr>
                      <w:p>
                        <w:pPr>
                          <w:pStyle w:val="TableParagraph"/>
                          <w:ind w:right="217"/>
                          <w:jc w:val="right"/>
                          <w:rPr>
                            <w:sz w:val="14"/>
                          </w:rPr>
                        </w:pPr>
                        <w:r>
                          <w:rPr>
                            <w:color w:val="231F20"/>
                            <w:sz w:val="14"/>
                          </w:rPr>
                          <w:t>0.396702</w:t>
                        </w:r>
                      </w:p>
                    </w:tc>
                    <w:tc>
                      <w:tcPr>
                        <w:tcW w:w="936" w:type="dxa"/>
                      </w:tcPr>
                      <w:p>
                        <w:pPr>
                          <w:pStyle w:val="TableParagraph"/>
                          <w:ind w:right="191"/>
                          <w:jc w:val="right"/>
                          <w:rPr>
                            <w:sz w:val="14"/>
                          </w:rPr>
                        </w:pPr>
                        <w:r>
                          <w:rPr>
                            <w:color w:val="231F20"/>
                            <w:sz w:val="14"/>
                          </w:rPr>
                          <w:t>0.440239</w:t>
                        </w:r>
                      </w:p>
                    </w:tc>
                    <w:tc>
                      <w:tcPr>
                        <w:tcW w:w="900" w:type="dxa"/>
                      </w:tcPr>
                      <w:p>
                        <w:pPr>
                          <w:pStyle w:val="TableParagraph"/>
                          <w:ind w:left="169" w:right="161"/>
                          <w:rPr>
                            <w:sz w:val="14"/>
                          </w:rPr>
                        </w:pPr>
                        <w:r>
                          <w:rPr>
                            <w:color w:val="231F20"/>
                            <w:sz w:val="14"/>
                          </w:rPr>
                          <w:t>0.439119</w:t>
                        </w:r>
                      </w:p>
                    </w:tc>
                    <w:tc>
                      <w:tcPr>
                        <w:tcW w:w="952" w:type="dxa"/>
                      </w:tcPr>
                      <w:p>
                        <w:pPr>
                          <w:pStyle w:val="TableParagraph"/>
                          <w:ind w:left="158" w:right="189"/>
                          <w:rPr>
                            <w:sz w:val="14"/>
                          </w:rPr>
                        </w:pPr>
                        <w:r>
                          <w:rPr>
                            <w:color w:val="231F20"/>
                            <w:sz w:val="14"/>
                          </w:rPr>
                          <w:t>0.746878</w:t>
                        </w:r>
                      </w:p>
                    </w:tc>
                    <w:tc>
                      <w:tcPr>
                        <w:tcW w:w="923" w:type="dxa"/>
                      </w:tcPr>
                      <w:p>
                        <w:pPr>
                          <w:pStyle w:val="TableParagraph"/>
                          <w:ind w:left="189" w:right="166"/>
                          <w:rPr>
                            <w:sz w:val="14"/>
                          </w:rPr>
                        </w:pPr>
                        <w:r>
                          <w:rPr>
                            <w:color w:val="231F20"/>
                            <w:sz w:val="14"/>
                          </w:rPr>
                          <w:t>0.392435</w:t>
                        </w:r>
                      </w:p>
                    </w:tc>
                    <w:tc>
                      <w:tcPr>
                        <w:tcW w:w="949" w:type="dxa"/>
                      </w:tcPr>
                      <w:p>
                        <w:pPr>
                          <w:pStyle w:val="TableParagraph"/>
                          <w:ind w:left="236"/>
                          <w:jc w:val="left"/>
                          <w:rPr>
                            <w:sz w:val="14"/>
                          </w:rPr>
                        </w:pPr>
                        <w:r>
                          <w:rPr>
                            <w:color w:val="231F20"/>
                            <w:sz w:val="14"/>
                          </w:rPr>
                          <w:t>0.381502</w:t>
                        </w:r>
                      </w:p>
                    </w:tc>
                  </w:tr>
                  <w:tr>
                    <w:trPr>
                      <w:trHeight w:val="205" w:hRule="exact"/>
                    </w:trPr>
                    <w:tc>
                      <w:tcPr>
                        <w:tcW w:w="706" w:type="dxa"/>
                        <w:tcBorders>
                          <w:bottom w:val="single" w:sz="4" w:space="0" w:color="231F20"/>
                        </w:tcBorders>
                      </w:tcPr>
                      <w:p>
                        <w:pPr>
                          <w:pStyle w:val="TableParagraph"/>
                          <w:ind w:right="124"/>
                          <w:jc w:val="right"/>
                          <w:rPr>
                            <w:sz w:val="14"/>
                          </w:rPr>
                        </w:pPr>
                        <w:r>
                          <w:rPr>
                            <w:color w:val="231F20"/>
                            <w:w w:val="95"/>
                            <w:sz w:val="14"/>
                          </w:rPr>
                          <w:t>VS_SVII</w:t>
                        </w:r>
                      </w:p>
                    </w:tc>
                    <w:tc>
                      <w:tcPr>
                        <w:tcW w:w="980" w:type="dxa"/>
                        <w:tcBorders>
                          <w:bottom w:val="single" w:sz="4" w:space="0" w:color="231F20"/>
                        </w:tcBorders>
                      </w:tcPr>
                      <w:p>
                        <w:pPr>
                          <w:pStyle w:val="TableParagraph"/>
                          <w:ind w:right="226"/>
                          <w:jc w:val="right"/>
                          <w:rPr>
                            <w:sz w:val="14"/>
                          </w:rPr>
                        </w:pPr>
                        <w:r>
                          <w:rPr>
                            <w:color w:val="231F20"/>
                            <w:sz w:val="14"/>
                          </w:rPr>
                          <w:t>0.413878</w:t>
                        </w:r>
                      </w:p>
                    </w:tc>
                    <w:tc>
                      <w:tcPr>
                        <w:tcW w:w="1038" w:type="dxa"/>
                        <w:tcBorders>
                          <w:bottom w:val="single" w:sz="4" w:space="0" w:color="231F20"/>
                        </w:tcBorders>
                      </w:tcPr>
                      <w:p>
                        <w:pPr>
                          <w:pStyle w:val="TableParagraph"/>
                          <w:ind w:right="217"/>
                          <w:jc w:val="right"/>
                          <w:rPr>
                            <w:sz w:val="14"/>
                          </w:rPr>
                        </w:pPr>
                        <w:r>
                          <w:rPr>
                            <w:color w:val="231F20"/>
                            <w:sz w:val="14"/>
                          </w:rPr>
                          <w:t>0.729206</w:t>
                        </w:r>
                      </w:p>
                    </w:tc>
                    <w:tc>
                      <w:tcPr>
                        <w:tcW w:w="936" w:type="dxa"/>
                        <w:tcBorders>
                          <w:bottom w:val="single" w:sz="4" w:space="0" w:color="231F20"/>
                        </w:tcBorders>
                      </w:tcPr>
                      <w:p>
                        <w:pPr>
                          <w:pStyle w:val="TableParagraph"/>
                          <w:ind w:right="191"/>
                          <w:jc w:val="right"/>
                          <w:rPr>
                            <w:sz w:val="14"/>
                          </w:rPr>
                        </w:pPr>
                        <w:r>
                          <w:rPr>
                            <w:color w:val="231F20"/>
                            <w:sz w:val="14"/>
                          </w:rPr>
                          <w:t>0.513086</w:t>
                        </w:r>
                      </w:p>
                    </w:tc>
                    <w:tc>
                      <w:tcPr>
                        <w:tcW w:w="900" w:type="dxa"/>
                        <w:tcBorders>
                          <w:bottom w:val="single" w:sz="4" w:space="0" w:color="231F20"/>
                        </w:tcBorders>
                      </w:tcPr>
                      <w:p>
                        <w:pPr>
                          <w:pStyle w:val="TableParagraph"/>
                          <w:ind w:left="168" w:right="161"/>
                          <w:rPr>
                            <w:sz w:val="14"/>
                          </w:rPr>
                        </w:pPr>
                        <w:r>
                          <w:rPr>
                            <w:color w:val="231F20"/>
                            <w:sz w:val="14"/>
                          </w:rPr>
                          <w:t>0.434003</w:t>
                        </w:r>
                      </w:p>
                    </w:tc>
                    <w:tc>
                      <w:tcPr>
                        <w:tcW w:w="952" w:type="dxa"/>
                        <w:tcBorders>
                          <w:bottom w:val="single" w:sz="4" w:space="0" w:color="231F20"/>
                        </w:tcBorders>
                      </w:tcPr>
                      <w:p>
                        <w:pPr>
                          <w:pStyle w:val="TableParagraph"/>
                          <w:ind w:left="158" w:right="189"/>
                          <w:rPr>
                            <w:sz w:val="14"/>
                          </w:rPr>
                        </w:pPr>
                        <w:r>
                          <w:rPr>
                            <w:color w:val="231F20"/>
                            <w:sz w:val="14"/>
                          </w:rPr>
                          <w:t>0.683197</w:t>
                        </w:r>
                      </w:p>
                    </w:tc>
                    <w:tc>
                      <w:tcPr>
                        <w:tcW w:w="923" w:type="dxa"/>
                        <w:tcBorders>
                          <w:bottom w:val="single" w:sz="4" w:space="0" w:color="231F20"/>
                        </w:tcBorders>
                      </w:tcPr>
                      <w:p>
                        <w:pPr>
                          <w:pStyle w:val="TableParagraph"/>
                          <w:ind w:left="188" w:right="166"/>
                          <w:rPr>
                            <w:sz w:val="14"/>
                          </w:rPr>
                        </w:pPr>
                        <w:r>
                          <w:rPr>
                            <w:color w:val="231F20"/>
                            <w:sz w:val="14"/>
                          </w:rPr>
                          <w:t>0.412390</w:t>
                        </w:r>
                      </w:p>
                    </w:tc>
                    <w:tc>
                      <w:tcPr>
                        <w:tcW w:w="949" w:type="dxa"/>
                        <w:tcBorders>
                          <w:bottom w:val="single" w:sz="4" w:space="0" w:color="231F20"/>
                        </w:tcBorders>
                      </w:tcPr>
                      <w:p>
                        <w:pPr>
                          <w:pStyle w:val="TableParagraph"/>
                          <w:ind w:left="235"/>
                          <w:jc w:val="left"/>
                          <w:rPr>
                            <w:sz w:val="14"/>
                          </w:rPr>
                        </w:pPr>
                        <w:r>
                          <w:rPr>
                            <w:color w:val="231F20"/>
                            <w:sz w:val="14"/>
                          </w:rPr>
                          <w:t>0.932017</w:t>
                        </w:r>
                      </w:p>
                    </w:tc>
                  </w:tr>
                </w:tbl>
                <w:p>
                  <w:pPr>
                    <w:pStyle w:val="BodyText"/>
                  </w:pPr>
                </w:p>
              </w:txbxContent>
            </v:textbox>
            <w10:wrap type="none"/>
          </v:shape>
        </w:pict>
      </w:r>
      <w:r>
        <w:rPr>
          <w:i/>
          <w:color w:val="231F20"/>
          <w:sz w:val="12"/>
        </w:rPr>
        <w:t>Cross Loadings</w:t>
      </w:r>
    </w:p>
    <w:p>
      <w:pPr>
        <w:spacing w:after="0"/>
        <w:jc w:val="left"/>
        <w:rPr>
          <w:sz w:val="12"/>
        </w:rPr>
        <w:sectPr>
          <w:pgSz w:w="9360" w:h="12760"/>
          <w:pgMar w:header="751" w:footer="0" w:top="980" w:bottom="280" w:left="880" w:right="880"/>
        </w:sectPr>
      </w:pPr>
    </w:p>
    <w:p>
      <w:pPr>
        <w:pStyle w:val="BodyText"/>
        <w:rPr>
          <w:i/>
          <w:sz w:val="14"/>
        </w:rPr>
      </w:pPr>
    </w:p>
    <w:p>
      <w:pPr>
        <w:pStyle w:val="BodyText"/>
        <w:rPr>
          <w:i/>
          <w:sz w:val="14"/>
        </w:rPr>
      </w:pPr>
    </w:p>
    <w:p>
      <w:pPr>
        <w:pStyle w:val="BodyText"/>
        <w:spacing w:before="2"/>
        <w:rPr>
          <w:i/>
          <w:sz w:val="13"/>
        </w:rPr>
      </w:pPr>
    </w:p>
    <w:p>
      <w:pPr>
        <w:spacing w:before="0"/>
        <w:ind w:left="821" w:right="-9" w:firstLine="0"/>
        <w:jc w:val="left"/>
        <w:rPr>
          <w:i/>
          <w:sz w:val="14"/>
        </w:rPr>
      </w:pPr>
      <w:r>
        <w:rPr>
          <w:i/>
          <w:color w:val="231F20"/>
          <w:spacing w:val="-1"/>
          <w:sz w:val="14"/>
        </w:rPr>
        <w:t>organizacionales</w:t>
      </w:r>
    </w:p>
    <w:p>
      <w:pPr>
        <w:pStyle w:val="BodyText"/>
        <w:spacing w:before="11"/>
        <w:rPr>
          <w:i/>
          <w:sz w:val="11"/>
        </w:rPr>
      </w:pPr>
      <w:r>
        <w:rPr/>
        <w:br w:type="column"/>
      </w:r>
      <w:r>
        <w:rPr>
          <w:i/>
          <w:sz w:val="11"/>
        </w:rPr>
      </w:r>
    </w:p>
    <w:p>
      <w:pPr>
        <w:spacing w:line="501" w:lineRule="auto" w:before="0"/>
        <w:ind w:left="298" w:right="-19" w:hanging="135"/>
        <w:jc w:val="left"/>
        <w:rPr>
          <w:i/>
          <w:sz w:val="14"/>
        </w:rPr>
      </w:pPr>
      <w:r>
        <w:rPr>
          <w:i/>
          <w:color w:val="231F20"/>
          <w:sz w:val="14"/>
        </w:rPr>
        <w:t>Submodelo 2</w:t>
      </w:r>
      <w:r>
        <w:rPr>
          <w:i/>
          <w:color w:val="231F20"/>
          <w:sz w:val="14"/>
        </w:rPr>
        <w:t> técnicas</w:t>
      </w:r>
    </w:p>
    <w:p>
      <w:pPr>
        <w:pStyle w:val="BodyText"/>
        <w:spacing w:before="3"/>
        <w:rPr>
          <w:i/>
          <w:sz w:val="19"/>
        </w:rPr>
      </w:pPr>
      <w:r>
        <w:rPr/>
        <w:br w:type="column"/>
      </w:r>
      <w:r>
        <w:rPr>
          <w:i/>
          <w:sz w:val="19"/>
        </w:rPr>
      </w:r>
    </w:p>
    <w:p>
      <w:pPr>
        <w:spacing w:before="0"/>
        <w:ind w:left="195" w:right="-20" w:firstLine="0"/>
        <w:jc w:val="left"/>
        <w:rPr>
          <w:i/>
          <w:sz w:val="14"/>
        </w:rPr>
      </w:pPr>
      <w:r>
        <w:rPr>
          <w:i/>
          <w:color w:val="231F20"/>
          <w:sz w:val="14"/>
        </w:rPr>
        <w:t>Submodelo 3</w:t>
      </w:r>
    </w:p>
    <w:p>
      <w:pPr>
        <w:pStyle w:val="BodyText"/>
        <w:spacing w:before="11"/>
        <w:rPr>
          <w:i/>
          <w:sz w:val="11"/>
        </w:rPr>
      </w:pPr>
      <w:r>
        <w:rPr/>
        <w:br w:type="column"/>
      </w:r>
      <w:r>
        <w:rPr>
          <w:i/>
          <w:sz w:val="11"/>
        </w:rPr>
      </w:r>
    </w:p>
    <w:p>
      <w:pPr>
        <w:spacing w:line="501" w:lineRule="auto" w:before="0"/>
        <w:ind w:left="168" w:right="-20" w:hanging="26"/>
        <w:jc w:val="left"/>
        <w:rPr>
          <w:i/>
          <w:sz w:val="14"/>
        </w:rPr>
      </w:pPr>
      <w:r>
        <w:rPr>
          <w:i/>
          <w:color w:val="231F20"/>
          <w:sz w:val="14"/>
        </w:rPr>
        <w:t>Submodelo 4</w:t>
      </w:r>
      <w:r>
        <w:rPr>
          <w:i/>
          <w:color w:val="231F20"/>
          <w:sz w:val="14"/>
        </w:rPr>
        <w:t> ambientales</w:t>
      </w:r>
    </w:p>
    <w:p>
      <w:pPr>
        <w:pStyle w:val="BodyText"/>
        <w:spacing w:before="3"/>
        <w:rPr>
          <w:i/>
          <w:sz w:val="19"/>
        </w:rPr>
      </w:pPr>
      <w:r>
        <w:rPr/>
        <w:br w:type="column"/>
      </w:r>
      <w:r>
        <w:rPr>
          <w:i/>
          <w:sz w:val="19"/>
        </w:rPr>
      </w:r>
    </w:p>
    <w:p>
      <w:pPr>
        <w:spacing w:before="0"/>
        <w:ind w:left="255" w:right="-16" w:firstLine="0"/>
        <w:jc w:val="left"/>
        <w:rPr>
          <w:i/>
          <w:sz w:val="14"/>
        </w:rPr>
      </w:pPr>
      <w:r>
        <w:rPr>
          <w:i/>
          <w:color w:val="231F20"/>
          <w:spacing w:val="-1"/>
          <w:sz w:val="14"/>
        </w:rPr>
        <w:t>Factores</w:t>
      </w:r>
    </w:p>
    <w:p>
      <w:pPr>
        <w:pStyle w:val="BodyText"/>
        <w:spacing w:before="11"/>
        <w:rPr>
          <w:i/>
          <w:sz w:val="11"/>
        </w:rPr>
      </w:pPr>
      <w:r>
        <w:rPr/>
        <w:br w:type="column"/>
      </w:r>
      <w:r>
        <w:rPr>
          <w:i/>
          <w:sz w:val="11"/>
        </w:rPr>
      </w:r>
    </w:p>
    <w:p>
      <w:pPr>
        <w:spacing w:line="501" w:lineRule="auto" w:before="0"/>
        <w:ind w:left="255" w:right="-19" w:firstLine="60"/>
        <w:jc w:val="left"/>
        <w:rPr>
          <w:i/>
          <w:sz w:val="14"/>
        </w:rPr>
      </w:pPr>
      <w:r>
        <w:rPr>
          <w:i/>
          <w:color w:val="231F20"/>
          <w:sz w:val="14"/>
        </w:rPr>
        <w:t>Submodelo 6 </w:t>
      </w:r>
      <w:r>
        <w:rPr>
          <w:i/>
          <w:color w:val="231F20"/>
          <w:sz w:val="14"/>
        </w:rPr>
        <w:t>gubernamental</w:t>
      </w:r>
    </w:p>
    <w:p>
      <w:pPr>
        <w:pStyle w:val="BodyText"/>
        <w:spacing w:before="3"/>
        <w:rPr>
          <w:i/>
          <w:sz w:val="19"/>
        </w:rPr>
      </w:pPr>
      <w:r>
        <w:rPr/>
        <w:br w:type="column"/>
      </w:r>
      <w:r>
        <w:rPr>
          <w:i/>
          <w:sz w:val="19"/>
        </w:rPr>
      </w:r>
    </w:p>
    <w:p>
      <w:pPr>
        <w:spacing w:before="0"/>
        <w:ind w:left="113" w:right="0" w:firstLine="0"/>
        <w:jc w:val="left"/>
        <w:rPr>
          <w:i/>
          <w:sz w:val="14"/>
        </w:rPr>
      </w:pPr>
      <w:r>
        <w:rPr>
          <w:i/>
          <w:color w:val="231F20"/>
          <w:sz w:val="14"/>
        </w:rPr>
        <w:t>Adopción del</w:t>
      </w:r>
    </w:p>
    <w:p>
      <w:pPr>
        <w:spacing w:after="0"/>
        <w:jc w:val="left"/>
        <w:rPr>
          <w:sz w:val="14"/>
        </w:rPr>
        <w:sectPr>
          <w:type w:val="continuous"/>
          <w:pgSz w:w="9360" w:h="12760"/>
          <w:pgMar w:top="1420" w:bottom="280" w:left="880" w:right="880"/>
          <w:cols w:num="7" w:equalWidth="0">
            <w:col w:w="1781" w:space="40"/>
            <w:col w:w="892" w:space="40"/>
            <w:col w:w="923" w:space="40"/>
            <w:col w:w="870" w:space="40"/>
            <w:col w:w="749" w:space="40"/>
            <w:col w:w="1104" w:space="40"/>
            <w:col w:w="1041"/>
          </w:cols>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5"/>
        <w:rPr>
          <w:i/>
          <w:sz w:val="20"/>
        </w:rPr>
      </w:pPr>
    </w:p>
    <w:p>
      <w:pPr>
        <w:spacing w:before="80"/>
        <w:ind w:left="105" w:right="0" w:firstLine="0"/>
        <w:jc w:val="left"/>
        <w:rPr>
          <w:sz w:val="16"/>
        </w:rPr>
      </w:pPr>
      <w:r>
        <w:rPr>
          <w:color w:val="231F20"/>
          <w:sz w:val="16"/>
        </w:rPr>
        <w:t>Fuente: Elaboración propia con uso de SmartPLS (2015).</w:t>
      </w:r>
    </w:p>
    <w:p>
      <w:pPr>
        <w:spacing w:after="0"/>
        <w:jc w:val="left"/>
        <w:rPr>
          <w:sz w:val="16"/>
        </w:rPr>
        <w:sectPr>
          <w:type w:val="continuous"/>
          <w:pgSz w:w="9360" w:h="12760"/>
          <w:pgMar w:top="1420" w:bottom="280" w:left="880" w:right="880"/>
        </w:sectPr>
      </w:pPr>
    </w:p>
    <w:p>
      <w:pPr>
        <w:pStyle w:val="BodyText"/>
        <w:rPr>
          <w:sz w:val="20"/>
        </w:rPr>
      </w:pPr>
    </w:p>
    <w:p>
      <w:pPr>
        <w:pStyle w:val="BodyText"/>
        <w:spacing w:before="6"/>
        <w:rPr>
          <w:sz w:val="19"/>
        </w:rPr>
      </w:pPr>
    </w:p>
    <w:p>
      <w:pPr>
        <w:pStyle w:val="Heading1"/>
        <w:numPr>
          <w:ilvl w:val="0"/>
          <w:numId w:val="1"/>
        </w:numPr>
        <w:tabs>
          <w:tab w:pos="325" w:val="left" w:leader="none"/>
        </w:tabs>
        <w:spacing w:line="240" w:lineRule="auto" w:before="0" w:after="0"/>
        <w:ind w:left="324" w:right="0" w:hanging="207"/>
        <w:jc w:val="left"/>
      </w:pPr>
      <w:r>
        <w:rPr>
          <w:color w:val="231F20"/>
        </w:rPr>
        <w:t>Análisis del modelo estructural o modelo interior</w:t>
      </w:r>
    </w:p>
    <w:p>
      <w:pPr>
        <w:pStyle w:val="BodyText"/>
        <w:spacing w:before="7"/>
        <w:rPr>
          <w:b/>
          <w:sz w:val="21"/>
        </w:rPr>
      </w:pPr>
    </w:p>
    <w:p>
      <w:pPr>
        <w:pStyle w:val="ListParagraph"/>
        <w:numPr>
          <w:ilvl w:val="1"/>
          <w:numId w:val="3"/>
        </w:numPr>
        <w:tabs>
          <w:tab w:pos="502" w:val="left" w:leader="none"/>
        </w:tabs>
        <w:spacing w:line="240" w:lineRule="auto" w:before="0" w:after="0"/>
        <w:ind w:left="502" w:right="0" w:hanging="385"/>
        <w:jc w:val="left"/>
        <w:rPr>
          <w:i/>
          <w:sz w:val="22"/>
        </w:rPr>
      </w:pPr>
      <w:r>
        <w:rPr>
          <w:i/>
          <w:color w:val="231F20"/>
          <w:spacing w:val="-4"/>
          <w:sz w:val="22"/>
        </w:rPr>
        <w:t>Varianza </w:t>
      </w:r>
      <w:r>
        <w:rPr>
          <w:i/>
          <w:color w:val="231F20"/>
          <w:sz w:val="22"/>
        </w:rPr>
        <w:t>explicada de las variables latentes en el modelo estructural</w:t>
      </w:r>
    </w:p>
    <w:p>
      <w:pPr>
        <w:pStyle w:val="BodyText"/>
        <w:spacing w:before="7"/>
        <w:rPr>
          <w:i/>
          <w:sz w:val="21"/>
        </w:rPr>
      </w:pPr>
    </w:p>
    <w:p>
      <w:pPr>
        <w:pStyle w:val="BodyText"/>
        <w:spacing w:line="244" w:lineRule="auto"/>
        <w:ind w:left="116" w:right="113" w:hanging="2"/>
        <w:jc w:val="center"/>
      </w:pPr>
      <w:r>
        <w:rPr>
          <w:color w:val="231F20"/>
        </w:rPr>
        <w:t>Al</w:t>
      </w:r>
      <w:r>
        <w:rPr>
          <w:color w:val="231F20"/>
          <w:spacing w:val="-14"/>
        </w:rPr>
        <w:t> </w:t>
      </w:r>
      <w:r>
        <w:rPr>
          <w:color w:val="231F20"/>
        </w:rPr>
        <w:t>verificarse</w:t>
      </w:r>
      <w:r>
        <w:rPr>
          <w:color w:val="231F20"/>
          <w:spacing w:val="-14"/>
        </w:rPr>
        <w:t> </w:t>
      </w:r>
      <w:r>
        <w:rPr>
          <w:color w:val="231F20"/>
        </w:rPr>
        <w:t>satisfactoriamente</w:t>
      </w:r>
      <w:r>
        <w:rPr>
          <w:color w:val="231F20"/>
          <w:spacing w:val="-14"/>
        </w:rPr>
        <w:t> </w:t>
      </w:r>
      <w:r>
        <w:rPr>
          <w:color w:val="231F20"/>
        </w:rPr>
        <w:t>la</w:t>
      </w:r>
      <w:r>
        <w:rPr>
          <w:color w:val="231F20"/>
          <w:spacing w:val="-14"/>
        </w:rPr>
        <w:t> </w:t>
      </w:r>
      <w:r>
        <w:rPr>
          <w:color w:val="231F20"/>
        </w:rPr>
        <w:t>consistencia</w:t>
      </w:r>
      <w:r>
        <w:rPr>
          <w:color w:val="231F20"/>
          <w:spacing w:val="-14"/>
        </w:rPr>
        <w:t> </w:t>
      </w:r>
      <w:r>
        <w:rPr>
          <w:color w:val="231F20"/>
        </w:rPr>
        <w:t>interna,</w:t>
      </w:r>
      <w:r>
        <w:rPr>
          <w:color w:val="231F20"/>
          <w:spacing w:val="-14"/>
        </w:rPr>
        <w:t> </w:t>
      </w:r>
      <w:r>
        <w:rPr>
          <w:color w:val="231F20"/>
        </w:rPr>
        <w:t>se</w:t>
      </w:r>
      <w:r>
        <w:rPr>
          <w:color w:val="231F20"/>
          <w:spacing w:val="-14"/>
        </w:rPr>
        <w:t> </w:t>
      </w:r>
      <w:r>
        <w:rPr>
          <w:color w:val="231F20"/>
        </w:rPr>
        <w:t>realiza</w:t>
      </w:r>
      <w:r>
        <w:rPr>
          <w:color w:val="231F20"/>
          <w:spacing w:val="-14"/>
        </w:rPr>
        <w:t> </w:t>
      </w:r>
      <w:r>
        <w:rPr>
          <w:color w:val="231F20"/>
        </w:rPr>
        <w:t>la</w:t>
      </w:r>
      <w:r>
        <w:rPr>
          <w:color w:val="231F20"/>
          <w:spacing w:val="-14"/>
        </w:rPr>
        <w:t> </w:t>
      </w:r>
      <w:r>
        <w:rPr>
          <w:color w:val="231F20"/>
        </w:rPr>
        <w:t>valoración</w:t>
      </w:r>
      <w:r>
        <w:rPr>
          <w:color w:val="231F20"/>
          <w:spacing w:val="-14"/>
        </w:rPr>
        <w:t> </w:t>
      </w:r>
      <w:r>
        <w:rPr>
          <w:color w:val="231F20"/>
        </w:rPr>
        <w:t>del modelo estructural. El poder predictivo se evalúa con el coeficiente de</w:t>
      </w:r>
      <w:r>
        <w:rPr>
          <w:color w:val="231F20"/>
          <w:spacing w:val="-33"/>
        </w:rPr>
        <w:t> </w:t>
      </w:r>
      <w:r>
        <w:rPr>
          <w:color w:val="231F20"/>
        </w:rPr>
        <w:t>correlación R</w:t>
      </w:r>
      <w:r>
        <w:rPr>
          <w:color w:val="231F20"/>
          <w:position w:val="9"/>
          <w:sz w:val="15"/>
        </w:rPr>
        <w:t>2</w:t>
      </w:r>
      <w:r>
        <w:rPr>
          <w:color w:val="231F20"/>
          <w:spacing w:val="11"/>
          <w:position w:val="9"/>
          <w:sz w:val="15"/>
        </w:rPr>
        <w:t> </w:t>
      </w:r>
      <w:r>
        <w:rPr>
          <w:color w:val="231F20"/>
        </w:rPr>
        <w:t>de</w:t>
      </w:r>
      <w:r>
        <w:rPr>
          <w:color w:val="231F20"/>
          <w:spacing w:val="-7"/>
        </w:rPr>
        <w:t> </w:t>
      </w:r>
      <w:r>
        <w:rPr>
          <w:color w:val="231F20"/>
        </w:rPr>
        <w:t>cada</w:t>
      </w:r>
      <w:r>
        <w:rPr>
          <w:color w:val="231F20"/>
          <w:spacing w:val="-7"/>
        </w:rPr>
        <w:t> </w:t>
      </w:r>
      <w:r>
        <w:rPr>
          <w:color w:val="231F20"/>
        </w:rPr>
        <w:t>variable</w:t>
      </w:r>
      <w:r>
        <w:rPr>
          <w:color w:val="231F20"/>
          <w:spacing w:val="-7"/>
        </w:rPr>
        <w:t> </w:t>
      </w:r>
      <w:r>
        <w:rPr>
          <w:color w:val="231F20"/>
        </w:rPr>
        <w:t>latente.</w:t>
      </w:r>
      <w:r>
        <w:rPr>
          <w:color w:val="231F20"/>
          <w:spacing w:val="-8"/>
        </w:rPr>
        <w:t> </w:t>
      </w:r>
      <w:r>
        <w:rPr>
          <w:color w:val="231F20"/>
        </w:rPr>
        <w:t>En</w:t>
      </w:r>
      <w:r>
        <w:rPr>
          <w:color w:val="231F20"/>
          <w:spacing w:val="-7"/>
        </w:rPr>
        <w:t> </w:t>
      </w:r>
      <w:r>
        <w:rPr>
          <w:color w:val="231F20"/>
        </w:rPr>
        <w:t>modelos</w:t>
      </w:r>
      <w:r>
        <w:rPr>
          <w:color w:val="231F20"/>
          <w:spacing w:val="-8"/>
        </w:rPr>
        <w:t> </w:t>
      </w:r>
      <w:r>
        <w:rPr>
          <w:color w:val="231F20"/>
        </w:rPr>
        <w:t>estimados</w:t>
      </w:r>
      <w:r>
        <w:rPr>
          <w:color w:val="231F20"/>
          <w:spacing w:val="-8"/>
        </w:rPr>
        <w:t> </w:t>
      </w:r>
      <w:r>
        <w:rPr>
          <w:color w:val="231F20"/>
        </w:rPr>
        <w:t>con</w:t>
      </w:r>
      <w:r>
        <w:rPr>
          <w:color w:val="231F20"/>
          <w:spacing w:val="-7"/>
        </w:rPr>
        <w:t> </w:t>
      </w:r>
      <w:r>
        <w:rPr>
          <w:color w:val="231F20"/>
        </w:rPr>
        <w:t>PLS</w:t>
      </w:r>
      <w:r>
        <w:rPr>
          <w:color w:val="231F20"/>
          <w:spacing w:val="-7"/>
        </w:rPr>
        <w:t> </w:t>
      </w:r>
      <w:r>
        <w:rPr>
          <w:color w:val="231F20"/>
        </w:rPr>
        <w:t>una</w:t>
      </w:r>
      <w:r>
        <w:rPr>
          <w:color w:val="231F20"/>
          <w:spacing w:val="-7"/>
        </w:rPr>
        <w:t> </w:t>
      </w:r>
      <w:r>
        <w:rPr>
          <w:color w:val="231F20"/>
        </w:rPr>
        <w:t>R</w:t>
      </w:r>
      <w:r>
        <w:rPr>
          <w:color w:val="231F20"/>
          <w:position w:val="9"/>
          <w:sz w:val="15"/>
        </w:rPr>
        <w:t>2</w:t>
      </w:r>
      <w:r>
        <w:rPr>
          <w:color w:val="231F20"/>
          <w:spacing w:val="11"/>
          <w:position w:val="9"/>
          <w:sz w:val="15"/>
        </w:rPr>
        <w:t> </w:t>
      </w:r>
      <w:r>
        <w:rPr>
          <w:color w:val="231F20"/>
        </w:rPr>
        <w:t>de</w:t>
      </w:r>
      <w:r>
        <w:rPr>
          <w:color w:val="231F20"/>
          <w:spacing w:val="-7"/>
        </w:rPr>
        <w:t> </w:t>
      </w:r>
      <w:r>
        <w:rPr>
          <w:color w:val="231F20"/>
        </w:rPr>
        <w:t>0.67</w:t>
      </w:r>
      <w:r>
        <w:rPr>
          <w:color w:val="231F20"/>
          <w:spacing w:val="-7"/>
        </w:rPr>
        <w:t> </w:t>
      </w:r>
      <w:r>
        <w:rPr>
          <w:color w:val="231F20"/>
        </w:rPr>
        <w:t>se</w:t>
      </w:r>
      <w:r>
        <w:rPr>
          <w:color w:val="231F20"/>
          <w:spacing w:val="-7"/>
        </w:rPr>
        <w:t> </w:t>
      </w:r>
      <w:r>
        <w:rPr>
          <w:color w:val="231F20"/>
        </w:rPr>
        <w:t>con- sidera</w:t>
      </w:r>
      <w:r>
        <w:rPr>
          <w:color w:val="231F20"/>
          <w:spacing w:val="-5"/>
        </w:rPr>
        <w:t> </w:t>
      </w:r>
      <w:r>
        <w:rPr>
          <w:color w:val="231F20"/>
        </w:rPr>
        <w:t>sustancial,</w:t>
      </w:r>
      <w:r>
        <w:rPr>
          <w:color w:val="231F20"/>
          <w:spacing w:val="-5"/>
        </w:rPr>
        <w:t> </w:t>
      </w:r>
      <w:r>
        <w:rPr>
          <w:color w:val="231F20"/>
        </w:rPr>
        <w:t>una</w:t>
      </w:r>
      <w:r>
        <w:rPr>
          <w:color w:val="231F20"/>
          <w:spacing w:val="-5"/>
        </w:rPr>
        <w:t> </w:t>
      </w:r>
      <w:r>
        <w:rPr>
          <w:color w:val="231F20"/>
        </w:rPr>
        <w:t>de</w:t>
      </w:r>
      <w:r>
        <w:rPr>
          <w:color w:val="231F20"/>
          <w:spacing w:val="-5"/>
        </w:rPr>
        <w:t> </w:t>
      </w:r>
      <w:r>
        <w:rPr>
          <w:color w:val="231F20"/>
        </w:rPr>
        <w:t>0.33</w:t>
      </w:r>
      <w:r>
        <w:rPr>
          <w:color w:val="231F20"/>
          <w:spacing w:val="-5"/>
        </w:rPr>
        <w:t> </w:t>
      </w:r>
      <w:r>
        <w:rPr>
          <w:color w:val="231F20"/>
        </w:rPr>
        <w:t>es</w:t>
      </w:r>
      <w:r>
        <w:rPr>
          <w:color w:val="231F20"/>
          <w:spacing w:val="-5"/>
        </w:rPr>
        <w:t> </w:t>
      </w:r>
      <w:r>
        <w:rPr>
          <w:color w:val="231F20"/>
        </w:rPr>
        <w:t>moderada,</w:t>
      </w:r>
      <w:r>
        <w:rPr>
          <w:color w:val="231F20"/>
          <w:spacing w:val="-6"/>
        </w:rPr>
        <w:t> </w:t>
      </w:r>
      <w:r>
        <w:rPr>
          <w:color w:val="231F20"/>
        </w:rPr>
        <w:t>y</w:t>
      </w:r>
      <w:r>
        <w:rPr>
          <w:color w:val="231F20"/>
          <w:spacing w:val="-5"/>
        </w:rPr>
        <w:t> </w:t>
      </w:r>
      <w:r>
        <w:rPr>
          <w:color w:val="231F20"/>
        </w:rPr>
        <w:t>una</w:t>
      </w:r>
      <w:r>
        <w:rPr>
          <w:color w:val="231F20"/>
          <w:spacing w:val="-5"/>
        </w:rPr>
        <w:t> </w:t>
      </w:r>
      <w:r>
        <w:rPr>
          <w:color w:val="231F20"/>
        </w:rPr>
        <w:t>de</w:t>
      </w:r>
      <w:r>
        <w:rPr>
          <w:color w:val="231F20"/>
          <w:spacing w:val="-5"/>
        </w:rPr>
        <w:t> </w:t>
      </w:r>
      <w:r>
        <w:rPr>
          <w:color w:val="231F20"/>
        </w:rPr>
        <w:t>0.19</w:t>
      </w:r>
      <w:r>
        <w:rPr>
          <w:color w:val="231F20"/>
          <w:spacing w:val="-5"/>
        </w:rPr>
        <w:t> </w:t>
      </w:r>
      <w:r>
        <w:rPr>
          <w:color w:val="231F20"/>
        </w:rPr>
        <w:t>es</w:t>
      </w:r>
      <w:r>
        <w:rPr>
          <w:color w:val="231F20"/>
          <w:spacing w:val="-5"/>
        </w:rPr>
        <w:t> </w:t>
      </w:r>
      <w:r>
        <w:rPr>
          <w:color w:val="231F20"/>
        </w:rPr>
        <w:t>pobre.</w:t>
      </w:r>
      <w:r>
        <w:rPr>
          <w:color w:val="231F20"/>
          <w:spacing w:val="-5"/>
        </w:rPr>
        <w:t> </w:t>
      </w:r>
      <w:r>
        <w:rPr>
          <w:color w:val="231F20"/>
        </w:rPr>
        <w:t>Son</w:t>
      </w:r>
      <w:r>
        <w:rPr>
          <w:color w:val="231F20"/>
          <w:spacing w:val="-5"/>
        </w:rPr>
        <w:t> </w:t>
      </w:r>
      <w:r>
        <w:rPr>
          <w:color w:val="231F20"/>
        </w:rPr>
        <w:t>aceptables R</w:t>
      </w:r>
      <w:r>
        <w:rPr>
          <w:color w:val="231F20"/>
          <w:position w:val="9"/>
          <w:sz w:val="15"/>
        </w:rPr>
        <w:t>2</w:t>
      </w:r>
      <w:r>
        <w:rPr>
          <w:color w:val="231F20"/>
          <w:spacing w:val="5"/>
          <w:position w:val="9"/>
          <w:sz w:val="15"/>
        </w:rPr>
        <w:t> </w:t>
      </w:r>
      <w:r>
        <w:rPr>
          <w:color w:val="231F20"/>
        </w:rPr>
        <w:t>moderadas</w:t>
      </w:r>
      <w:r>
        <w:rPr>
          <w:color w:val="231F20"/>
          <w:spacing w:val="-13"/>
        </w:rPr>
        <w:t> </w:t>
      </w:r>
      <w:r>
        <w:rPr>
          <w:color w:val="231F20"/>
        </w:rPr>
        <w:t>en</w:t>
      </w:r>
      <w:r>
        <w:rPr>
          <w:color w:val="231F20"/>
          <w:spacing w:val="-12"/>
        </w:rPr>
        <w:t> </w:t>
      </w:r>
      <w:r>
        <w:rPr>
          <w:color w:val="231F20"/>
        </w:rPr>
        <w:t>los</w:t>
      </w:r>
      <w:r>
        <w:rPr>
          <w:color w:val="231F20"/>
          <w:spacing w:val="-12"/>
        </w:rPr>
        <w:t> </w:t>
      </w:r>
      <w:r>
        <w:rPr>
          <w:color w:val="231F20"/>
        </w:rPr>
        <w:t>casos</w:t>
      </w:r>
      <w:r>
        <w:rPr>
          <w:color w:val="231F20"/>
          <w:spacing w:val="-12"/>
        </w:rPr>
        <w:t> </w:t>
      </w:r>
      <w:r>
        <w:rPr>
          <w:color w:val="231F20"/>
        </w:rPr>
        <w:t>en</w:t>
      </w:r>
      <w:r>
        <w:rPr>
          <w:color w:val="231F20"/>
          <w:spacing w:val="-12"/>
        </w:rPr>
        <w:t> </w:t>
      </w:r>
      <w:r>
        <w:rPr>
          <w:color w:val="231F20"/>
        </w:rPr>
        <w:t>donde</w:t>
      </w:r>
      <w:r>
        <w:rPr>
          <w:color w:val="231F20"/>
          <w:spacing w:val="-12"/>
        </w:rPr>
        <w:t> </w:t>
      </w:r>
      <w:r>
        <w:rPr>
          <w:color w:val="231F20"/>
        </w:rPr>
        <w:t>una</w:t>
      </w:r>
      <w:r>
        <w:rPr>
          <w:color w:val="231F20"/>
          <w:spacing w:val="-12"/>
        </w:rPr>
        <w:t> </w:t>
      </w:r>
      <w:r>
        <w:rPr>
          <w:color w:val="231F20"/>
        </w:rPr>
        <w:t>variable</w:t>
      </w:r>
      <w:r>
        <w:rPr>
          <w:color w:val="231F20"/>
          <w:spacing w:val="-12"/>
        </w:rPr>
        <w:t> </w:t>
      </w:r>
      <w:r>
        <w:rPr>
          <w:color w:val="231F20"/>
        </w:rPr>
        <w:t>latente</w:t>
      </w:r>
      <w:r>
        <w:rPr>
          <w:color w:val="231F20"/>
          <w:spacing w:val="-13"/>
        </w:rPr>
        <w:t> </w:t>
      </w:r>
      <w:r>
        <w:rPr>
          <w:color w:val="231F20"/>
        </w:rPr>
        <w:t>endógena</w:t>
      </w:r>
      <w:r>
        <w:rPr>
          <w:color w:val="231F20"/>
          <w:spacing w:val="-13"/>
        </w:rPr>
        <w:t> </w:t>
      </w:r>
      <w:r>
        <w:rPr>
          <w:color w:val="231F20"/>
        </w:rPr>
        <w:t>es</w:t>
      </w:r>
      <w:r>
        <w:rPr>
          <w:color w:val="231F20"/>
          <w:spacing w:val="-12"/>
        </w:rPr>
        <w:t> </w:t>
      </w:r>
      <w:r>
        <w:rPr>
          <w:color w:val="231F20"/>
        </w:rPr>
        <w:t>explicada</w:t>
      </w:r>
      <w:r>
        <w:rPr>
          <w:color w:val="231F20"/>
          <w:spacing w:val="-13"/>
        </w:rPr>
        <w:t> </w:t>
      </w:r>
      <w:r>
        <w:rPr>
          <w:color w:val="231F20"/>
        </w:rPr>
        <w:t>por pocas</w:t>
      </w:r>
      <w:r>
        <w:rPr>
          <w:color w:val="231F20"/>
          <w:spacing w:val="-20"/>
        </w:rPr>
        <w:t> </w:t>
      </w:r>
      <w:r>
        <w:rPr>
          <w:color w:val="231F20"/>
        </w:rPr>
        <w:t>(1</w:t>
      </w:r>
      <w:r>
        <w:rPr>
          <w:color w:val="231F20"/>
          <w:spacing w:val="-20"/>
        </w:rPr>
        <w:t> </w:t>
      </w:r>
      <w:r>
        <w:rPr>
          <w:color w:val="231F20"/>
        </w:rPr>
        <w:t>ó</w:t>
      </w:r>
      <w:r>
        <w:rPr>
          <w:color w:val="231F20"/>
          <w:spacing w:val="-20"/>
        </w:rPr>
        <w:t> </w:t>
      </w:r>
      <w:r>
        <w:rPr>
          <w:color w:val="231F20"/>
        </w:rPr>
        <w:t>2)</w:t>
      </w:r>
      <w:r>
        <w:rPr>
          <w:color w:val="231F20"/>
          <w:spacing w:val="-20"/>
        </w:rPr>
        <w:t> </w:t>
      </w:r>
      <w:r>
        <w:rPr>
          <w:color w:val="231F20"/>
        </w:rPr>
        <w:t>variables</w:t>
      </w:r>
      <w:r>
        <w:rPr>
          <w:color w:val="231F20"/>
          <w:spacing w:val="-20"/>
        </w:rPr>
        <w:t> </w:t>
      </w:r>
      <w:r>
        <w:rPr>
          <w:color w:val="231F20"/>
        </w:rPr>
        <w:t>latentes</w:t>
      </w:r>
      <w:r>
        <w:rPr>
          <w:color w:val="231F20"/>
          <w:spacing w:val="-20"/>
        </w:rPr>
        <w:t> </w:t>
      </w:r>
      <w:r>
        <w:rPr>
          <w:color w:val="231F20"/>
        </w:rPr>
        <w:t>exógenas.</w:t>
      </w:r>
      <w:r>
        <w:rPr>
          <w:color w:val="231F20"/>
          <w:spacing w:val="-20"/>
        </w:rPr>
        <w:t> </w:t>
      </w:r>
      <w:r>
        <w:rPr>
          <w:color w:val="231F20"/>
        </w:rPr>
        <w:t>En</w:t>
      </w:r>
      <w:r>
        <w:rPr>
          <w:color w:val="231F20"/>
          <w:spacing w:val="-20"/>
        </w:rPr>
        <w:t> </w:t>
      </w:r>
      <w:r>
        <w:rPr>
          <w:color w:val="231F20"/>
        </w:rPr>
        <w:t>los</w:t>
      </w:r>
      <w:r>
        <w:rPr>
          <w:color w:val="231F20"/>
          <w:spacing w:val="-20"/>
        </w:rPr>
        <w:t> </w:t>
      </w:r>
      <w:r>
        <w:rPr>
          <w:color w:val="231F20"/>
        </w:rPr>
        <w:t>casos</w:t>
      </w:r>
      <w:r>
        <w:rPr>
          <w:color w:val="231F20"/>
          <w:spacing w:val="-20"/>
        </w:rPr>
        <w:t> </w:t>
      </w:r>
      <w:r>
        <w:rPr>
          <w:color w:val="231F20"/>
        </w:rPr>
        <w:t>en</w:t>
      </w:r>
      <w:r>
        <w:rPr>
          <w:color w:val="231F20"/>
          <w:spacing w:val="-20"/>
        </w:rPr>
        <w:t> </w:t>
      </w:r>
      <w:r>
        <w:rPr>
          <w:color w:val="231F20"/>
        </w:rPr>
        <w:t>que</w:t>
      </w:r>
      <w:r>
        <w:rPr>
          <w:color w:val="231F20"/>
          <w:spacing w:val="-20"/>
        </w:rPr>
        <w:t> </w:t>
      </w:r>
      <w:r>
        <w:rPr>
          <w:color w:val="231F20"/>
        </w:rPr>
        <w:t>el</w:t>
      </w:r>
      <w:r>
        <w:rPr>
          <w:color w:val="231F20"/>
          <w:spacing w:val="-20"/>
        </w:rPr>
        <w:t> </w:t>
      </w:r>
      <w:r>
        <w:rPr>
          <w:color w:val="231F20"/>
        </w:rPr>
        <w:t>número</w:t>
      </w:r>
      <w:r>
        <w:rPr>
          <w:color w:val="231F20"/>
          <w:spacing w:val="-20"/>
        </w:rPr>
        <w:t> </w:t>
      </w:r>
      <w:r>
        <w:rPr>
          <w:color w:val="231F20"/>
        </w:rPr>
        <w:t>de</w:t>
      </w:r>
      <w:r>
        <w:rPr>
          <w:color w:val="231F20"/>
          <w:spacing w:val="-20"/>
        </w:rPr>
        <w:t> </w:t>
      </w:r>
      <w:r>
        <w:rPr>
          <w:color w:val="231F20"/>
        </w:rPr>
        <w:t>variables latentes exógenas es mayor, se esperan R</w:t>
      </w:r>
      <w:r>
        <w:rPr>
          <w:color w:val="231F20"/>
          <w:position w:val="9"/>
          <w:sz w:val="15"/>
        </w:rPr>
        <w:t>2  </w:t>
      </w:r>
      <w:r>
        <w:rPr>
          <w:color w:val="231F20"/>
        </w:rPr>
        <w:t>sustanciales (Chin, 1998). En la tabla  9 se muestra la R</w:t>
      </w:r>
      <w:r>
        <w:rPr>
          <w:color w:val="231F20"/>
          <w:position w:val="9"/>
          <w:sz w:val="15"/>
        </w:rPr>
        <w:t>2 </w:t>
      </w:r>
      <w:r>
        <w:rPr>
          <w:color w:val="231F20"/>
        </w:rPr>
        <w:t>de cada una de las variables latentes del modelo, en el caso del submodelo de factores ambientales no aparece valor alguno, esto debido a que no hay</w:t>
      </w:r>
      <w:r>
        <w:rPr>
          <w:color w:val="231F20"/>
          <w:spacing w:val="-9"/>
        </w:rPr>
        <w:t> </w:t>
      </w:r>
      <w:r>
        <w:rPr>
          <w:color w:val="231F20"/>
        </w:rPr>
        <w:t>variables</w:t>
      </w:r>
      <w:r>
        <w:rPr>
          <w:color w:val="231F20"/>
          <w:spacing w:val="-9"/>
        </w:rPr>
        <w:t> </w:t>
      </w:r>
      <w:r>
        <w:rPr>
          <w:color w:val="231F20"/>
        </w:rPr>
        <w:t>latentes</w:t>
      </w:r>
      <w:r>
        <w:rPr>
          <w:color w:val="231F20"/>
          <w:spacing w:val="-10"/>
        </w:rPr>
        <w:t> </w:t>
      </w:r>
      <w:r>
        <w:rPr>
          <w:color w:val="231F20"/>
        </w:rPr>
        <w:t>(submodelos)</w:t>
      </w:r>
      <w:r>
        <w:rPr>
          <w:color w:val="231F20"/>
          <w:spacing w:val="-9"/>
        </w:rPr>
        <w:t> </w:t>
      </w:r>
      <w:r>
        <w:rPr>
          <w:color w:val="231F20"/>
        </w:rPr>
        <w:t>apuntando</w:t>
      </w:r>
      <w:r>
        <w:rPr>
          <w:color w:val="231F20"/>
          <w:spacing w:val="-10"/>
        </w:rPr>
        <w:t> </w:t>
      </w:r>
      <w:r>
        <w:rPr>
          <w:color w:val="231F20"/>
        </w:rPr>
        <w:t>al</w:t>
      </w:r>
      <w:r>
        <w:rPr>
          <w:color w:val="231F20"/>
          <w:spacing w:val="-9"/>
        </w:rPr>
        <w:t> </w:t>
      </w:r>
      <w:r>
        <w:rPr>
          <w:color w:val="231F20"/>
        </w:rPr>
        <w:t>mismo;</w:t>
      </w:r>
      <w:r>
        <w:rPr>
          <w:color w:val="231F20"/>
          <w:spacing w:val="-9"/>
        </w:rPr>
        <w:t> </w:t>
      </w:r>
      <w:r>
        <w:rPr>
          <w:color w:val="231F20"/>
        </w:rPr>
        <w:t>no</w:t>
      </w:r>
      <w:r>
        <w:rPr>
          <w:color w:val="231F20"/>
          <w:spacing w:val="-9"/>
        </w:rPr>
        <w:t> </w:t>
      </w:r>
      <w:r>
        <w:rPr>
          <w:color w:val="231F20"/>
        </w:rPr>
        <w:t>obstante,</w:t>
      </w:r>
      <w:r>
        <w:rPr>
          <w:color w:val="231F20"/>
          <w:spacing w:val="-9"/>
        </w:rPr>
        <w:t> </w:t>
      </w:r>
      <w:r>
        <w:rPr>
          <w:color w:val="231F20"/>
        </w:rPr>
        <w:t>este</w:t>
      </w:r>
      <w:r>
        <w:rPr>
          <w:color w:val="231F20"/>
          <w:spacing w:val="-9"/>
        </w:rPr>
        <w:t> </w:t>
      </w:r>
      <w:r>
        <w:rPr>
          <w:color w:val="231F20"/>
        </w:rPr>
        <w:t>submo- delo</w:t>
      </w:r>
      <w:r>
        <w:rPr>
          <w:color w:val="231F20"/>
          <w:spacing w:val="-7"/>
        </w:rPr>
        <w:t> </w:t>
      </w:r>
      <w:r>
        <w:rPr>
          <w:color w:val="231F20"/>
        </w:rPr>
        <w:t>es</w:t>
      </w:r>
      <w:r>
        <w:rPr>
          <w:color w:val="231F20"/>
          <w:spacing w:val="-7"/>
        </w:rPr>
        <w:t> </w:t>
      </w:r>
      <w:r>
        <w:rPr>
          <w:color w:val="231F20"/>
        </w:rPr>
        <w:t>importante</w:t>
      </w:r>
      <w:r>
        <w:rPr>
          <w:color w:val="231F20"/>
          <w:spacing w:val="-7"/>
        </w:rPr>
        <w:t> </w:t>
      </w:r>
      <w:r>
        <w:rPr>
          <w:color w:val="231F20"/>
        </w:rPr>
        <w:t>para</w:t>
      </w:r>
      <w:r>
        <w:rPr>
          <w:color w:val="231F20"/>
          <w:spacing w:val="-7"/>
        </w:rPr>
        <w:t> </w:t>
      </w:r>
      <w:r>
        <w:rPr>
          <w:color w:val="231F20"/>
        </w:rPr>
        <w:t>el</w:t>
      </w:r>
      <w:r>
        <w:rPr>
          <w:color w:val="231F20"/>
          <w:spacing w:val="-7"/>
        </w:rPr>
        <w:t> </w:t>
      </w:r>
      <w:r>
        <w:rPr>
          <w:color w:val="231F20"/>
        </w:rPr>
        <w:t>modelo</w:t>
      </w:r>
      <w:r>
        <w:rPr>
          <w:color w:val="231F20"/>
          <w:spacing w:val="-7"/>
        </w:rPr>
        <w:t> </w:t>
      </w:r>
      <w:r>
        <w:rPr>
          <w:color w:val="231F20"/>
        </w:rPr>
        <w:t>de</w:t>
      </w:r>
      <w:r>
        <w:rPr>
          <w:color w:val="231F20"/>
          <w:spacing w:val="-7"/>
        </w:rPr>
        <w:t> </w:t>
      </w:r>
      <w:r>
        <w:rPr>
          <w:color w:val="231F20"/>
        </w:rPr>
        <w:t>adopción</w:t>
      </w:r>
      <w:r>
        <w:rPr>
          <w:color w:val="231F20"/>
          <w:spacing w:val="-7"/>
        </w:rPr>
        <w:t> </w:t>
      </w:r>
      <w:r>
        <w:rPr>
          <w:color w:val="231F20"/>
        </w:rPr>
        <w:t>del</w:t>
      </w:r>
      <w:r>
        <w:rPr>
          <w:color w:val="231F20"/>
          <w:spacing w:val="-7"/>
        </w:rPr>
        <w:t> </w:t>
      </w:r>
      <w:r>
        <w:rPr>
          <w:color w:val="231F20"/>
        </w:rPr>
        <w:t>comercio</w:t>
      </w:r>
      <w:r>
        <w:rPr>
          <w:color w:val="231F20"/>
          <w:spacing w:val="-7"/>
        </w:rPr>
        <w:t> </w:t>
      </w:r>
      <w:r>
        <w:rPr>
          <w:color w:val="231F20"/>
        </w:rPr>
        <w:t>electrónico,</w:t>
      </w:r>
      <w:r>
        <w:rPr>
          <w:color w:val="231F20"/>
          <w:spacing w:val="-7"/>
        </w:rPr>
        <w:t> </w:t>
      </w:r>
      <w:r>
        <w:rPr>
          <w:color w:val="231F20"/>
        </w:rPr>
        <w:t>ya</w:t>
      </w:r>
      <w:r>
        <w:rPr>
          <w:color w:val="231F20"/>
          <w:spacing w:val="-7"/>
        </w:rPr>
        <w:t> </w:t>
      </w:r>
      <w:r>
        <w:rPr>
          <w:color w:val="231F20"/>
        </w:rPr>
        <w:t>que</w:t>
      </w:r>
      <w:r>
        <w:rPr>
          <w:color w:val="231F20"/>
          <w:spacing w:val="-7"/>
        </w:rPr>
        <w:t> </w:t>
      </w:r>
      <w:r>
        <w:rPr>
          <w:color w:val="231F20"/>
        </w:rPr>
        <w:t>se asocia</w:t>
      </w:r>
      <w:r>
        <w:rPr>
          <w:color w:val="231F20"/>
          <w:spacing w:val="-7"/>
        </w:rPr>
        <w:t> </w:t>
      </w:r>
      <w:r>
        <w:rPr>
          <w:color w:val="231F20"/>
        </w:rPr>
        <w:t>directamente</w:t>
      </w:r>
      <w:r>
        <w:rPr>
          <w:color w:val="231F20"/>
          <w:spacing w:val="-7"/>
        </w:rPr>
        <w:t> </w:t>
      </w:r>
      <w:r>
        <w:rPr>
          <w:color w:val="231F20"/>
        </w:rPr>
        <w:t>con</w:t>
      </w:r>
      <w:r>
        <w:rPr>
          <w:color w:val="231F20"/>
          <w:spacing w:val="-7"/>
        </w:rPr>
        <w:t> </w:t>
      </w:r>
      <w:r>
        <w:rPr>
          <w:color w:val="231F20"/>
        </w:rPr>
        <w:t>el</w:t>
      </w:r>
      <w:r>
        <w:rPr>
          <w:color w:val="231F20"/>
          <w:spacing w:val="-7"/>
        </w:rPr>
        <w:t> </w:t>
      </w:r>
      <w:r>
        <w:rPr>
          <w:color w:val="231F20"/>
        </w:rPr>
        <w:t>submodelo</w:t>
      </w:r>
      <w:r>
        <w:rPr>
          <w:color w:val="231F20"/>
          <w:spacing w:val="-6"/>
        </w:rPr>
        <w:t> </w:t>
      </w:r>
      <w:r>
        <w:rPr>
          <w:color w:val="231F20"/>
        </w:rPr>
        <w:t>de</w:t>
      </w:r>
      <w:r>
        <w:rPr>
          <w:color w:val="231F20"/>
          <w:spacing w:val="-7"/>
        </w:rPr>
        <w:t> </w:t>
      </w:r>
      <w:r>
        <w:rPr>
          <w:color w:val="231F20"/>
        </w:rPr>
        <w:t>factores</w:t>
      </w:r>
      <w:r>
        <w:rPr>
          <w:color w:val="231F20"/>
          <w:spacing w:val="-7"/>
        </w:rPr>
        <w:t> </w:t>
      </w:r>
      <w:r>
        <w:rPr>
          <w:color w:val="231F20"/>
        </w:rPr>
        <w:t>organizacionales,</w:t>
      </w:r>
      <w:r>
        <w:rPr>
          <w:color w:val="231F20"/>
          <w:spacing w:val="-7"/>
        </w:rPr>
        <w:t> </w:t>
      </w:r>
      <w:r>
        <w:rPr>
          <w:color w:val="231F20"/>
        </w:rPr>
        <w:t>explicando</w:t>
      </w:r>
      <w:r>
        <w:rPr>
          <w:color w:val="231F20"/>
          <w:spacing w:val="-8"/>
        </w:rPr>
        <w:t> </w:t>
      </w:r>
      <w:r>
        <w:rPr>
          <w:color w:val="231F20"/>
        </w:rPr>
        <w:t>un 60%</w:t>
      </w:r>
      <w:r>
        <w:rPr>
          <w:color w:val="231F20"/>
          <w:spacing w:val="-5"/>
        </w:rPr>
        <w:t> </w:t>
      </w:r>
      <w:r>
        <w:rPr>
          <w:color w:val="231F20"/>
        </w:rPr>
        <w:t>de</w:t>
      </w:r>
      <w:r>
        <w:rPr>
          <w:color w:val="231F20"/>
          <w:spacing w:val="-5"/>
        </w:rPr>
        <w:t> </w:t>
      </w:r>
      <w:r>
        <w:rPr>
          <w:color w:val="231F20"/>
        </w:rPr>
        <w:t>la</w:t>
      </w:r>
      <w:r>
        <w:rPr>
          <w:color w:val="231F20"/>
          <w:spacing w:val="-5"/>
        </w:rPr>
        <w:t> </w:t>
      </w:r>
      <w:r>
        <w:rPr>
          <w:color w:val="231F20"/>
        </w:rPr>
        <w:t>varianza</w:t>
      </w:r>
      <w:r>
        <w:rPr>
          <w:color w:val="231F20"/>
          <w:spacing w:val="-5"/>
        </w:rPr>
        <w:t> </w:t>
      </w:r>
      <w:r>
        <w:rPr>
          <w:color w:val="231F20"/>
        </w:rPr>
        <w:t>de</w:t>
      </w:r>
      <w:r>
        <w:rPr>
          <w:color w:val="231F20"/>
          <w:spacing w:val="-5"/>
        </w:rPr>
        <w:t> </w:t>
      </w:r>
      <w:r>
        <w:rPr>
          <w:color w:val="231F20"/>
        </w:rPr>
        <w:t>este</w:t>
      </w:r>
      <w:r>
        <w:rPr>
          <w:color w:val="231F20"/>
          <w:spacing w:val="-5"/>
        </w:rPr>
        <w:t> </w:t>
      </w:r>
      <w:r>
        <w:rPr>
          <w:color w:val="231F20"/>
        </w:rPr>
        <w:t>submodelo</w:t>
      </w:r>
      <w:r>
        <w:rPr>
          <w:color w:val="231F20"/>
          <w:spacing w:val="-5"/>
        </w:rPr>
        <w:t> </w:t>
      </w:r>
      <w:r>
        <w:rPr>
          <w:color w:val="231F20"/>
        </w:rPr>
        <w:t>(ver</w:t>
      </w:r>
      <w:r>
        <w:rPr>
          <w:color w:val="231F20"/>
          <w:spacing w:val="-5"/>
        </w:rPr>
        <w:t> </w:t>
      </w:r>
      <w:r>
        <w:rPr>
          <w:color w:val="231F20"/>
        </w:rPr>
        <w:t>figura</w:t>
      </w:r>
      <w:r>
        <w:rPr>
          <w:color w:val="231F20"/>
          <w:spacing w:val="-5"/>
        </w:rPr>
        <w:t> </w:t>
      </w:r>
      <w:r>
        <w:rPr>
          <w:color w:val="231F20"/>
        </w:rPr>
        <w:t>2).</w:t>
      </w:r>
      <w:r>
        <w:rPr>
          <w:color w:val="231F20"/>
          <w:spacing w:val="-5"/>
        </w:rPr>
        <w:t> </w:t>
      </w:r>
      <w:r>
        <w:rPr>
          <w:color w:val="231F20"/>
        </w:rPr>
        <w:t>En</w:t>
      </w:r>
      <w:r>
        <w:rPr>
          <w:color w:val="231F20"/>
          <w:spacing w:val="-5"/>
        </w:rPr>
        <w:t> </w:t>
      </w:r>
      <w:r>
        <w:rPr>
          <w:color w:val="231F20"/>
        </w:rPr>
        <w:t>el</w:t>
      </w:r>
      <w:r>
        <w:rPr>
          <w:color w:val="231F20"/>
          <w:spacing w:val="-5"/>
        </w:rPr>
        <w:t> </w:t>
      </w:r>
      <w:r>
        <w:rPr>
          <w:color w:val="231F20"/>
        </w:rPr>
        <w:t>modelo</w:t>
      </w:r>
      <w:r>
        <w:rPr>
          <w:color w:val="231F20"/>
          <w:spacing w:val="-5"/>
        </w:rPr>
        <w:t> </w:t>
      </w:r>
      <w:r>
        <w:rPr>
          <w:color w:val="231F20"/>
        </w:rPr>
        <w:t>que</w:t>
      </w:r>
      <w:r>
        <w:rPr>
          <w:color w:val="231F20"/>
          <w:spacing w:val="-5"/>
        </w:rPr>
        <w:t> </w:t>
      </w:r>
      <w:r>
        <w:rPr>
          <w:color w:val="231F20"/>
        </w:rPr>
        <w:t>se</w:t>
      </w:r>
      <w:r>
        <w:rPr>
          <w:color w:val="231F20"/>
          <w:spacing w:val="-5"/>
        </w:rPr>
        <w:t> </w:t>
      </w:r>
      <w:r>
        <w:rPr>
          <w:color w:val="231F20"/>
        </w:rPr>
        <w:t>propone en este trabajo, lo que se busca es encontrar las variables latentes más</w:t>
      </w:r>
      <w:r>
        <w:rPr>
          <w:color w:val="231F20"/>
          <w:spacing w:val="-29"/>
        </w:rPr>
        <w:t> </w:t>
      </w:r>
      <w:r>
        <w:rPr>
          <w:color w:val="231F20"/>
        </w:rPr>
        <w:t>importantes que influyan en la adopción del comercio electrónico de manera directa y por  </w:t>
      </w:r>
      <w:r>
        <w:rPr>
          <w:color w:val="231F20"/>
          <w:spacing w:val="47"/>
        </w:rPr>
        <w:t> </w:t>
      </w:r>
      <w:r>
        <w:rPr>
          <w:color w:val="231F20"/>
        </w:rPr>
        <w:t>lo</w:t>
      </w:r>
    </w:p>
    <w:p>
      <w:pPr>
        <w:pStyle w:val="BodyText"/>
      </w:pPr>
    </w:p>
    <w:p>
      <w:pPr>
        <w:pStyle w:val="Heading1"/>
        <w:spacing w:before="157"/>
        <w:ind w:left="692"/>
      </w:pPr>
      <w:r>
        <w:rPr>
          <w:color w:val="231F20"/>
        </w:rPr>
        <w:t>Figura 2</w:t>
      </w:r>
    </w:p>
    <w:p>
      <w:pPr>
        <w:spacing w:before="11"/>
        <w:ind w:left="692" w:right="702" w:firstLine="0"/>
        <w:jc w:val="center"/>
        <w:rPr>
          <w:b/>
          <w:sz w:val="22"/>
        </w:rPr>
      </w:pPr>
      <w:r>
        <w:rPr>
          <w:b/>
          <w:color w:val="231F20"/>
          <w:sz w:val="22"/>
        </w:rPr>
        <w:t>Modelo para adopción con uso de Smart PLS (2015)</w:t>
      </w:r>
    </w:p>
    <w:p>
      <w:pPr>
        <w:pStyle w:val="BodyText"/>
        <w:spacing w:before="6"/>
        <w:rPr>
          <w:b/>
        </w:rPr>
      </w:pPr>
    </w:p>
    <w:p>
      <w:pPr>
        <w:spacing w:after="0"/>
        <w:sectPr>
          <w:pgSz w:w="9360" w:h="12760"/>
          <w:pgMar w:header="751" w:footer="0" w:top="980" w:bottom="280" w:left="960" w:right="960"/>
        </w:sectPr>
      </w:pPr>
    </w:p>
    <w:p>
      <w:pPr>
        <w:pStyle w:val="BodyText"/>
        <w:spacing w:before="2"/>
        <w:rPr>
          <w:b/>
          <w:sz w:val="14"/>
        </w:rPr>
      </w:pPr>
    </w:p>
    <w:p>
      <w:pPr>
        <w:spacing w:before="0"/>
        <w:ind w:left="446" w:right="-6" w:firstLine="0"/>
        <w:jc w:val="left"/>
        <w:rPr>
          <w:sz w:val="12"/>
        </w:rPr>
      </w:pPr>
      <w:r>
        <w:rPr>
          <w:color w:val="231F20"/>
          <w:spacing w:val="-4"/>
          <w:w w:val="105"/>
          <w:sz w:val="12"/>
        </w:rPr>
        <w:t>V1_SIV</w:t>
      </w:r>
    </w:p>
    <w:p>
      <w:pPr>
        <w:pStyle w:val="BodyText"/>
        <w:rPr>
          <w:sz w:val="10"/>
        </w:rPr>
      </w:pPr>
      <w:r>
        <w:rPr/>
        <w:br w:type="column"/>
      </w:r>
      <w:r>
        <w:rPr>
          <w:sz w:val="10"/>
        </w:rPr>
      </w:r>
    </w:p>
    <w:p>
      <w:pPr>
        <w:pStyle w:val="BodyText"/>
        <w:spacing w:before="8"/>
        <w:rPr>
          <w:sz w:val="12"/>
        </w:rPr>
      </w:pPr>
    </w:p>
    <w:p>
      <w:pPr>
        <w:spacing w:before="0"/>
        <w:ind w:left="17" w:right="-15" w:firstLine="0"/>
        <w:jc w:val="left"/>
        <w:rPr>
          <w:sz w:val="10"/>
        </w:rPr>
      </w:pPr>
      <w:r>
        <w:rPr>
          <w:color w:val="231F20"/>
          <w:spacing w:val="-3"/>
          <w:w w:val="105"/>
          <w:sz w:val="10"/>
        </w:rPr>
        <w:t>0.877</w:t>
      </w:r>
    </w:p>
    <w:p>
      <w:pPr>
        <w:pStyle w:val="BodyText"/>
        <w:rPr>
          <w:sz w:val="10"/>
        </w:rPr>
      </w:pPr>
      <w:r>
        <w:rPr/>
        <w:br w:type="column"/>
      </w:r>
      <w:r>
        <w:rPr>
          <w:sz w:val="10"/>
        </w:rPr>
      </w:r>
    </w:p>
    <w:p>
      <w:pPr>
        <w:pStyle w:val="BodyText"/>
        <w:rPr>
          <w:sz w:val="10"/>
        </w:rPr>
      </w:pPr>
    </w:p>
    <w:p>
      <w:pPr>
        <w:pStyle w:val="BodyText"/>
        <w:spacing w:before="8"/>
        <w:rPr>
          <w:sz w:val="13"/>
        </w:rPr>
      </w:pPr>
    </w:p>
    <w:p>
      <w:pPr>
        <w:spacing w:line="92" w:lineRule="exact" w:before="0"/>
        <w:ind w:left="330" w:right="-15" w:firstLine="0"/>
        <w:jc w:val="left"/>
        <w:rPr>
          <w:sz w:val="10"/>
        </w:rPr>
      </w:pPr>
      <w:r>
        <w:rPr>
          <w:color w:val="231F20"/>
          <w:spacing w:val="-3"/>
          <w:w w:val="105"/>
          <w:sz w:val="10"/>
        </w:rPr>
        <w:t>0.000</w:t>
      </w:r>
    </w:p>
    <w:p>
      <w:pPr>
        <w:spacing w:before="78"/>
        <w:ind w:left="518" w:right="0" w:firstLine="0"/>
        <w:jc w:val="left"/>
        <w:rPr>
          <w:sz w:val="10"/>
        </w:rPr>
      </w:pPr>
      <w:r>
        <w:rPr/>
        <w:br w:type="column"/>
      </w:r>
      <w:r>
        <w:rPr>
          <w:color w:val="231F20"/>
          <w:spacing w:val="-4"/>
          <w:w w:val="105"/>
          <w:sz w:val="12"/>
        </w:rPr>
        <w:t>V2_SII  </w:t>
      </w:r>
      <w:r>
        <w:rPr>
          <w:color w:val="231F20"/>
          <w:spacing w:val="-3"/>
          <w:w w:val="105"/>
          <w:position w:val="1"/>
          <w:sz w:val="10"/>
        </w:rPr>
        <w:t>0.929</w:t>
      </w:r>
    </w:p>
    <w:p>
      <w:pPr>
        <w:pStyle w:val="BodyText"/>
        <w:spacing w:before="2"/>
        <w:rPr>
          <w:sz w:val="17"/>
        </w:rPr>
      </w:pPr>
    </w:p>
    <w:p>
      <w:pPr>
        <w:spacing w:line="67" w:lineRule="exact" w:before="0"/>
        <w:ind w:left="422" w:right="433" w:firstLine="0"/>
        <w:jc w:val="center"/>
        <w:rPr>
          <w:sz w:val="10"/>
        </w:rPr>
      </w:pPr>
      <w:r>
        <w:rPr/>
        <w:pict>
          <v:group style="position:absolute;margin-left:87.343201pt;margin-top:-12.411228pt;width:294.9pt;height:161.6pt;mso-position-horizontal-relative:page;mso-position-vertical-relative:paragraph;z-index:-80944" coordorigin="1747,-248" coordsize="5898,3232">
            <v:shape style="position:absolute;left:0;top:4683;width:1994;height:1119" coordorigin="0,4683" coordsize="1994,1119" path="m1770,157l2015,179m3763,82l3103,169m2720,1201l2603,496e" filled="false" stroked="true" strokeweight=".3pt" strokecolor="#231f20">
              <v:path arrowok="t"/>
            </v:shape>
            <v:shape style="position:absolute;left:1995;top:-38;width:1134;height:544" coordorigin="1995,-38" coordsize="1134,544" path="m2561,-38l2459,-33,2363,-21,2275,-1,2196,26,2128,59,2072,97,2004,185,1995,234,2004,283,2072,371,2128,409,2196,442,2275,469,2363,489,2459,501,2561,506,2663,501,2759,489,2847,469,2926,442,2995,409,3050,371,3119,283,3128,234,3119,185,3050,97,2995,59,2926,26,2847,-1,2759,-21,2663,-33,2561,-38xe" filled="true" fillcolor="#d1d3d4" stroked="false">
              <v:path arrowok="t"/>
              <v:fill type="solid"/>
            </v:shape>
            <v:shape style="position:absolute;left:1995;top:-38;width:1134;height:544" coordorigin="1995,-38" coordsize="1134,544" path="m3128,234l3092,329,2995,409,2926,442,2847,469,2759,489,2663,501,2561,506,2459,501,2363,489,2275,469,2196,442,2128,409,2072,371,2004,283,1995,234,2004,185,2072,97,2128,59,2196,26,2275,-1,2363,-21,2459,-33,2561,-38,2663,-33,2759,-21,2847,-1,2926,26,2995,59,3050,97,3119,185,3128,234xe" filled="false" stroked="true" strokeweight=".3pt" strokecolor="#231f20">
              <v:path arrowok="t"/>
            </v:shape>
            <v:shape style="position:absolute;left:1747;top:-130;width:989;height:1344" coordorigin="1747,-130" coordsize="989,1344" path="m1782,137l1747,153,1777,171,1782,137m1792,-122l1759,-130,1771,-94,1792,-122m2735,1181l2698,1190,2724,1214,2735,1181e" filled="true" fillcolor="#231f20" stroked="false">
              <v:path arrowok="t"/>
              <v:fill type="solid"/>
            </v:shape>
            <v:line style="position:absolute" from="1818,1063" to="2351,1308" stroked="true" strokeweight=".3pt" strokecolor="#231f20"/>
            <v:shape style="position:absolute;left:4589;top:992;width:1208;height:573" coordorigin="4589,992" coordsize="1208,573" path="m5193,992l5095,996,5002,1007,4915,1024,4836,1047,4766,1076,4706,1109,4657,1147,4597,1232,4589,1279,4597,1325,4657,1410,4706,1448,4766,1481,4836,1510,4915,1533,5002,1550,5095,1561,5193,1565,5291,1561,5384,1550,5470,1533,5549,1510,5620,1481,5680,1448,5729,1410,5789,1325,5797,1279,5789,1232,5729,1147,5680,1109,5620,1076,5549,1047,5470,1024,5384,1007,5291,996,5193,992xe" filled="true" fillcolor="#d1d3d4" stroked="false">
              <v:path arrowok="t"/>
              <v:fill type="solid"/>
            </v:shape>
            <v:shape style="position:absolute;left:-3979;top:4472;width:3979;height:1207" coordorigin="-3979,4472" coordsize="3979,1207" path="m5797,1279l5789,1325,5766,1369,5729,1410,5680,1448,5620,1481,5549,1510,5470,1533,5384,1550,5291,1561,5193,1565,5095,1561,5002,1550,4915,1533,4836,1510,4766,1481,4706,1448,4657,1410,4620,1369,4597,1325,4589,1279,4597,1232,4620,1188,4657,1147,4706,1109,4766,1076,4836,1047,4915,1024,5002,1007,5095,996,5193,992,5291,996,5384,1007,5470,1024,5549,1047,5620,1076,5680,1109,5729,1147,5766,1188,5789,1232,5797,1279xm3317,1449l4572,1335m1818,1587l2220,1544m1888,1993l2396,1700m3171,2198l2924,1755e" filled="false" stroked="true" strokeweight=".3pt" strokecolor="#231f20">
              <v:path arrowok="t"/>
            </v:shape>
            <v:shape style="position:absolute;left:2208;top:1223;width:1131;height:553" coordorigin="2208,1223" coordsize="1131,553" path="m2773,1223l2671,1228,2576,1241,2488,1261,2409,1288,2341,1322,2285,1360,2217,1450,2208,1499,2217,1549,2285,1639,2341,1677,2409,1711,2488,1738,2576,1758,2671,1771,2773,1776,2874,1771,2970,1758,3058,1738,3137,1711,3205,1677,3261,1639,3329,1549,3338,1499,3329,1450,3261,1360,3205,1322,3137,1288,3058,1261,2970,1241,2874,1228,2773,1223xe" filled="true" fillcolor="#d1d3d4" stroked="false">
              <v:path arrowok="t"/>
              <v:fill type="solid"/>
            </v:shape>
            <v:shape style="position:absolute;left:2208;top:1223;width:1131;height:553" coordorigin="2208,1223" coordsize="1131,553" path="m3338,1499l3303,1596,3205,1677,3137,1711,3058,1738,2970,1758,2874,1771,2773,1776,2671,1771,2576,1758,2488,1738,2409,1711,2341,1677,2285,1639,2217,1549,2208,1499,2217,1450,2285,1360,2341,1322,2409,1288,2488,1261,2576,1241,2671,1228,2773,1223,2874,1228,2970,1241,3058,1261,3137,1288,3205,1322,3261,1360,3329,1450,3338,1499xe" filled="false" stroked="true" strokeweight=".3pt" strokecolor="#231f20">
              <v:path arrowok="t"/>
            </v:shape>
            <v:shape style="position:absolute;left:0;top:2165;width:4924;height:2872" coordorigin="0,2165" coordsize="4924,2872" path="m3861,2259l4860,1522m4232,2521l6446,2300m5602,1493l6613,2024m3542,2193l4240,271m4515,281l5005,1001m4380,1085l4658,1153m5283,654l5236,987m6455,411l5543,1042m5882,1065l5693,1118m5952,1413l5761,1377m4919,45l6211,122m6810,2488l6534,2827m1887,2638l2582,2614m2109,2916l2674,2775e" filled="false" stroked="true" strokeweight=".3pt" strokecolor="#231f20">
              <v:path arrowok="t"/>
            </v:shape>
            <v:shape style="position:absolute;left:2579;top:2214;width:1640;height:767" coordorigin="2579,2214" coordsize="1640,767" path="m3398,2214l3296,2217,3197,2226,3102,2240,3013,2259,2930,2283,2854,2311,2786,2343,2726,2378,2675,2417,2604,2503,2579,2597,2585,2645,2634,2735,2726,2816,2786,2851,2854,2883,2930,2911,3013,2935,3102,2954,3197,2968,3296,2977,3398,2980,3501,2977,3600,2968,3695,2954,3784,2935,3867,2911,3943,2883,4011,2851,4071,2816,4122,2777,4193,2691,4218,2597,4212,2549,4163,2459,4071,2378,4011,2343,3943,2311,3867,2283,3784,2259,3695,2240,3600,2226,3501,2217,3398,2214xe" filled="true" fillcolor="#d1d3d4" stroked="false">
              <v:path arrowok="t"/>
              <v:fill type="solid"/>
            </v:shape>
            <v:shape style="position:absolute;left:2579;top:2214;width:1640;height:767" coordorigin="2579,2214" coordsize="1640,767" path="m4218,2597l4193,2691,4122,2777,4071,2816,4011,2851,3943,2883,3867,2911,3784,2935,3695,2954,3600,2968,3501,2977,3398,2980,3296,2977,3197,2968,3102,2954,3013,2935,2930,2911,2854,2883,2786,2851,2726,2816,2675,2777,2604,2691,2579,2597,2585,2549,2634,2459,2726,2378,2786,2343,2854,2311,2930,2283,3013,2259,3102,2240,3197,2226,3296,2217,3398,2214,3501,2217,3600,2226,3695,2240,3784,2259,3867,2283,3943,2311,4011,2343,4071,2378,4122,2417,4193,2503,4218,2597xe" filled="false" stroked="true" strokeweight=".3pt" strokecolor="#231f20">
              <v:path arrowok="t"/>
            </v:shape>
            <v:shape style="position:absolute;left:4953;top:2577;width:667;height:2366" coordorigin="4953,2577" coordsize="667,2366" path="m6839,457l6991,1972m7473,1803l7271,2003m7231,2485l7505,2823e" filled="false" stroked="true" strokeweight=".3pt" strokecolor="#231f20">
              <v:path arrowok="t"/>
            </v:shape>
            <v:shape style="position:absolute;left:6433;top:1983;width:1180;height:534" coordorigin="6433,1983" coordsize="1180,534" path="m7023,1983l6927,1986,6836,1996,6752,2012,6674,2034,6606,2061,6547,2092,6463,2165,6433,2249,6441,2293,6499,2372,6606,2438,6674,2464,6752,2486,6836,2502,6927,2512,7023,2516,7118,2512,7209,2502,7294,2486,7371,2464,7440,2438,7499,2407,7582,2334,7612,2249,7605,2206,7547,2127,7440,2061,7371,2034,7294,2012,7209,1996,7118,1986,7023,1983xe" filled="true" fillcolor="#d1d3d4" stroked="false">
              <v:path arrowok="t"/>
              <v:fill type="solid"/>
            </v:shape>
            <v:shape style="position:absolute;left:6433;top:1983;width:1180;height:534" coordorigin="6433,1983" coordsize="1180,534" path="m7612,2249l7582,2334,7499,2407,7440,2438,7371,2464,7294,2486,7209,2502,7118,2512,7023,2516,6927,2512,6836,2502,6752,2486,6674,2464,6606,2438,6547,2407,6463,2334,6433,2249,6441,2206,6499,2127,6606,2061,6674,2034,6752,2012,6836,1996,6927,1986,7023,1983,7118,1986,7209,1996,7294,2012,7371,2034,7440,2061,7499,2092,7582,2165,7612,2249xe" filled="false" stroked="true" strokeweight=".3pt" strokecolor="#231f20">
              <v:path arrowok="t"/>
            </v:shape>
            <v:shape style="position:absolute;left:5343;top:1966;width:399;height:730" coordorigin="5343,1966" coordsize="399,730" path="m7279,-26l7568,-154m7229,367l7628,576e" filled="false" stroked="true" strokeweight=".3pt" strokecolor="#231f20">
              <v:path arrowok="t"/>
            </v:shape>
            <v:shape style="position:absolute;left:6205;top:-126;width:1221;height:573" coordorigin="6205,-126" coordsize="1221,573" path="m6816,-126l6717,-122,6623,-112,6535,-94,6455,-71,6384,-42,6323,-9,6273,29,6213,114,6205,160,6213,207,6273,292,6323,330,6384,363,6455,392,6535,415,6623,432,6717,443,6816,447,6915,443,7009,432,7096,415,7176,392,7247,363,7308,330,7358,292,7418,207,7426,160,7418,114,7358,29,7308,-9,7247,-42,7176,-71,7096,-94,7009,-112,6915,-122,6816,-126xe" filled="true" fillcolor="#d1d3d4" stroked="false">
              <v:path arrowok="t"/>
              <v:fill type="solid"/>
            </v:shape>
            <v:shape style="position:absolute;left:6205;top:-126;width:1221;height:573" coordorigin="6205,-126" coordsize="1221,573" path="m7426,160l7395,251,7308,330,7247,363,7176,392,7096,415,7009,432,6915,443,6816,447,6717,443,6623,432,6535,415,6455,392,6384,363,6323,330,6273,292,6213,207,6205,160,6213,114,6273,29,6323,-9,6384,-42,6455,-71,6535,-94,6623,-112,6717,-122,6816,-126,6915,-122,7009,-112,7096,-94,7176,-71,7247,-42,7308,-9,7358,29,7418,114,7426,160xe" filled="false" stroked="true" strokeweight=".3pt" strokecolor="#231f20">
              <v:path arrowok="t"/>
            </v:shape>
            <v:shape style="position:absolute;left:-76;top:4758;width:228;height:537" coordorigin="-76,4758" coordsize="228,537" path="m3787,-221l3916,-154m3711,316l3938,195e" filled="false" stroked="true" strokeweight=".3pt" strokecolor="#231f20">
              <v:path arrowok="t"/>
            </v:shape>
            <v:shape style="position:absolute;left:3771;top:-245;width:1131;height:522" coordorigin="3771,-245" coordsize="1131,522" path="m4336,-245l4235,-241,4139,-229,4051,-210,3972,-184,3904,-153,3848,-116,3780,-31,3771,15,3780,62,3848,147,3904,183,3972,215,4051,240,4139,260,4235,272,4336,276,4438,272,4533,260,4621,240,4700,215,4768,183,4824,147,4892,62,4901,15,4892,-31,4824,-116,4768,-153,4700,-184,4621,-210,4533,-229,4438,-241,4336,-245xe" filled="true" fillcolor="#d1d3d4" stroked="false">
              <v:path arrowok="t"/>
              <v:fill type="solid"/>
            </v:shape>
            <v:shape style="position:absolute;left:3771;top:-245;width:1131;height:522" coordorigin="3771,-245" coordsize="1131,522" path="m4901,15l4866,106,4768,183,4700,215,4621,240,4533,260,4438,272,4336,276,4235,272,4139,260,4051,240,3972,215,3904,183,3848,147,3780,62,3771,15,3780,-31,3848,-116,3904,-153,3972,-184,4051,-210,4139,-229,4235,-241,4336,-245,4438,-241,4533,-229,4621,-210,4700,-184,4768,-153,4824,-116,4892,-31,4901,15xe" filled="false" stroked="true" strokeweight=".3pt" strokecolor="#231f20">
              <v:path arrowok="t"/>
            </v:shape>
            <v:shape style="position:absolute;left:1796;top:-228;width:5848;height:3164" coordorigin="1796,-228" coordsize="5848,3164" path="m1828,1598l1828,1563,1796,1585,1828,1598m1836,1055l1803,1046,1815,1083,1836,1055m1894,2653l1889,2619,1860,2644,1894,2653m1899,2003l1878,1976,1866,2013,1899,2003m2125,2936l2106,2902,2091,2934,2125,2936m3188,2187l3153,2203,3182,2221,3188,2187m3560,2189l3523,2180,3535,2213,3560,2189m3720,329l3698,297,3686,329,3720,329m3788,76l3751,66,3763,99,3788,76m3817,-228l3779,-228,3798,-199,3817,-228m3878,2268l3858,2235,3844,2267,3878,2268m4241,2536l4233,2498,4209,2524,4241,2536m4398,1070l4360,1080,4387,1102,4398,1070m4543,289l4511,267,4511,302,4543,289m4602,1332l4566,1319,4574,1352,4602,1332m4933,26l4898,42,4928,60,4933,26m5298,678l5283,643,5264,672,5298,678m5899,1051l5861,1051,5880,1080,5899,1051m5970,1416l5940,1391,5937,1425,5970,1416m6470,397l6432,404,6457,428,6470,397m6561,2833l6532,2808,6529,2843,6561,2833m6625,2036l6613,2004,6591,2035,6625,2036m6858,472l6834,441,6824,475,6858,472m7488,1793l7449,1793,7469,1822,7488,1793m7520,2833l7516,2799,7486,2824,7520,2833m7582,-162l7544,-162,7564,-133,7582,-162m7644,592l7630,560,7609,593,7644,592e" filled="true" fillcolor="#231f20" stroked="false">
              <v:path arrowok="t"/>
              <v:fill type="solid"/>
            </v:shape>
            <v:line style="position:absolute" from="1778,-114" to="2095,76" stroked="true" strokeweight=".3pt" strokecolor="#231f20"/>
            <w10:wrap type="none"/>
          </v:group>
        </w:pict>
      </w:r>
      <w:r>
        <w:rPr>
          <w:color w:val="231F20"/>
          <w:w w:val="105"/>
          <w:sz w:val="10"/>
        </w:rPr>
        <w:t>-0.023</w:t>
      </w:r>
    </w:p>
    <w:p>
      <w:pPr>
        <w:pStyle w:val="BodyText"/>
        <w:rPr>
          <w:sz w:val="10"/>
        </w:rPr>
      </w:pPr>
      <w:r>
        <w:rPr/>
        <w:br w:type="column"/>
      </w:r>
      <w:r>
        <w:rPr>
          <w:sz w:val="10"/>
        </w:rPr>
      </w:r>
    </w:p>
    <w:p>
      <w:pPr>
        <w:spacing w:before="65"/>
        <w:ind w:left="180" w:right="-14" w:firstLine="0"/>
        <w:jc w:val="left"/>
        <w:rPr>
          <w:sz w:val="10"/>
        </w:rPr>
      </w:pPr>
      <w:r>
        <w:rPr>
          <w:color w:val="231F20"/>
          <w:spacing w:val="-3"/>
          <w:w w:val="105"/>
          <w:sz w:val="10"/>
        </w:rPr>
        <w:t>0.396</w:t>
      </w:r>
    </w:p>
    <w:p>
      <w:pPr>
        <w:pStyle w:val="BodyText"/>
        <w:rPr>
          <w:sz w:val="10"/>
        </w:rPr>
      </w:pPr>
      <w:r>
        <w:rPr/>
        <w:br w:type="column"/>
      </w:r>
      <w:r>
        <w:rPr>
          <w:sz w:val="10"/>
        </w:rPr>
      </w:r>
    </w:p>
    <w:p>
      <w:pPr>
        <w:pStyle w:val="BodyText"/>
        <w:rPr>
          <w:sz w:val="10"/>
        </w:rPr>
      </w:pPr>
    </w:p>
    <w:p>
      <w:pPr>
        <w:pStyle w:val="BodyText"/>
        <w:spacing w:before="2"/>
        <w:rPr>
          <w:sz w:val="13"/>
        </w:rPr>
      </w:pPr>
    </w:p>
    <w:p>
      <w:pPr>
        <w:spacing w:line="98" w:lineRule="exact" w:before="0"/>
        <w:ind w:left="446" w:right="-15" w:firstLine="0"/>
        <w:jc w:val="left"/>
        <w:rPr>
          <w:sz w:val="10"/>
        </w:rPr>
      </w:pPr>
      <w:r>
        <w:rPr>
          <w:color w:val="231F20"/>
          <w:spacing w:val="-3"/>
          <w:w w:val="105"/>
          <w:sz w:val="10"/>
        </w:rPr>
        <w:t>0.163</w:t>
      </w:r>
    </w:p>
    <w:p>
      <w:pPr>
        <w:pStyle w:val="BodyText"/>
        <w:rPr>
          <w:sz w:val="10"/>
        </w:rPr>
      </w:pPr>
      <w:r>
        <w:rPr/>
        <w:br w:type="column"/>
      </w:r>
      <w:r>
        <w:rPr>
          <w:sz w:val="10"/>
        </w:rPr>
      </w:r>
    </w:p>
    <w:p>
      <w:pPr>
        <w:pStyle w:val="BodyText"/>
        <w:rPr>
          <w:sz w:val="10"/>
        </w:rPr>
      </w:pPr>
    </w:p>
    <w:p>
      <w:pPr>
        <w:spacing w:before="76"/>
        <w:ind w:left="446" w:right="-15" w:firstLine="0"/>
        <w:jc w:val="left"/>
        <w:rPr>
          <w:sz w:val="10"/>
        </w:rPr>
      </w:pPr>
      <w:r>
        <w:rPr>
          <w:color w:val="231F20"/>
          <w:spacing w:val="-3"/>
          <w:w w:val="105"/>
          <w:sz w:val="10"/>
        </w:rPr>
        <w:t>0.313</w:t>
      </w:r>
    </w:p>
    <w:p>
      <w:pPr>
        <w:spacing w:before="121"/>
        <w:ind w:left="304" w:right="0" w:firstLine="0"/>
        <w:jc w:val="left"/>
        <w:rPr>
          <w:sz w:val="12"/>
        </w:rPr>
      </w:pPr>
      <w:r>
        <w:rPr/>
        <w:br w:type="column"/>
      </w:r>
      <w:r>
        <w:rPr>
          <w:color w:val="231F20"/>
          <w:w w:val="105"/>
          <w:position w:val="-3"/>
          <w:sz w:val="10"/>
        </w:rPr>
        <w:t>0.881  </w:t>
      </w:r>
      <w:r>
        <w:rPr>
          <w:color w:val="231F20"/>
          <w:w w:val="105"/>
          <w:sz w:val="12"/>
        </w:rPr>
        <w:t>V1_SVI</w:t>
      </w:r>
    </w:p>
    <w:p>
      <w:pPr>
        <w:spacing w:after="0"/>
        <w:jc w:val="left"/>
        <w:rPr>
          <w:sz w:val="12"/>
        </w:rPr>
        <w:sectPr>
          <w:type w:val="continuous"/>
          <w:pgSz w:w="9360" w:h="12760"/>
          <w:pgMar w:top="1420" w:bottom="280" w:left="960" w:right="960"/>
          <w:cols w:num="8" w:equalWidth="0">
            <w:col w:w="857" w:space="40"/>
            <w:col w:w="244" w:space="40"/>
            <w:col w:w="557" w:space="176"/>
            <w:col w:w="1167" w:space="40"/>
            <w:col w:w="408" w:space="534"/>
            <w:col w:w="673" w:space="588"/>
            <w:col w:w="673" w:space="40"/>
            <w:col w:w="1403"/>
          </w:cols>
        </w:sectPr>
      </w:pPr>
    </w:p>
    <w:p>
      <w:pPr>
        <w:spacing w:line="149" w:lineRule="exact" w:before="0"/>
        <w:ind w:left="376" w:right="-2" w:firstLine="0"/>
        <w:jc w:val="left"/>
        <w:rPr>
          <w:sz w:val="10"/>
        </w:rPr>
      </w:pPr>
      <w:r>
        <w:rPr>
          <w:color w:val="231F20"/>
          <w:spacing w:val="-4"/>
          <w:w w:val="105"/>
          <w:sz w:val="12"/>
        </w:rPr>
        <w:t>V2_SIV  </w:t>
      </w:r>
      <w:r>
        <w:rPr>
          <w:color w:val="231F20"/>
          <w:spacing w:val="-3"/>
          <w:w w:val="105"/>
          <w:position w:val="5"/>
          <w:sz w:val="10"/>
        </w:rPr>
        <w:t>0.830</w:t>
      </w:r>
    </w:p>
    <w:p>
      <w:pPr>
        <w:spacing w:before="75"/>
        <w:ind w:left="621" w:right="-8" w:firstLine="0"/>
        <w:jc w:val="left"/>
        <w:rPr>
          <w:sz w:val="10"/>
        </w:rPr>
      </w:pPr>
      <w:r>
        <w:rPr/>
        <w:br w:type="column"/>
      </w:r>
      <w:r>
        <w:rPr>
          <w:color w:val="231F20"/>
          <w:w w:val="105"/>
          <w:sz w:val="10"/>
        </w:rPr>
        <w:t>0.884</w:t>
      </w:r>
    </w:p>
    <w:p>
      <w:pPr>
        <w:spacing w:before="13"/>
        <w:ind w:left="376" w:right="-8" w:firstLine="0"/>
        <w:jc w:val="left"/>
        <w:rPr>
          <w:sz w:val="12"/>
        </w:rPr>
      </w:pPr>
      <w:r>
        <w:rPr>
          <w:color w:val="231F20"/>
          <w:spacing w:val="-4"/>
          <w:w w:val="85"/>
          <w:position w:val="-7"/>
          <w:sz w:val="12"/>
        </w:rPr>
        <w:t>V4_SII    </w:t>
      </w:r>
      <w:r>
        <w:rPr>
          <w:color w:val="231F20"/>
          <w:spacing w:val="-3"/>
          <w:w w:val="85"/>
          <w:sz w:val="12"/>
        </w:rPr>
        <w:t>Submodelo </w:t>
      </w:r>
      <w:r>
        <w:rPr>
          <w:color w:val="231F20"/>
          <w:w w:val="85"/>
          <w:sz w:val="12"/>
        </w:rPr>
        <w:t>2 </w:t>
      </w:r>
      <w:r>
        <w:rPr>
          <w:color w:val="231F20"/>
          <w:spacing w:val="-3"/>
          <w:w w:val="85"/>
          <w:sz w:val="12"/>
        </w:rPr>
        <w:t>Características técnicas</w:t>
      </w:r>
    </w:p>
    <w:p>
      <w:pPr>
        <w:pStyle w:val="BodyText"/>
        <w:rPr>
          <w:sz w:val="10"/>
        </w:rPr>
      </w:pPr>
      <w:r>
        <w:rPr/>
        <w:br w:type="column"/>
      </w:r>
      <w:r>
        <w:rPr>
          <w:sz w:val="10"/>
        </w:rPr>
      </w:r>
    </w:p>
    <w:p>
      <w:pPr>
        <w:pStyle w:val="BodyText"/>
        <w:rPr>
          <w:sz w:val="10"/>
        </w:rPr>
      </w:pPr>
    </w:p>
    <w:p>
      <w:pPr>
        <w:pStyle w:val="BodyText"/>
        <w:spacing w:before="7"/>
        <w:rPr>
          <w:sz w:val="10"/>
        </w:rPr>
      </w:pPr>
    </w:p>
    <w:p>
      <w:pPr>
        <w:spacing w:line="71" w:lineRule="exact" w:before="0"/>
        <w:ind w:left="-35" w:right="-15" w:firstLine="0"/>
        <w:jc w:val="left"/>
        <w:rPr>
          <w:sz w:val="10"/>
        </w:rPr>
      </w:pPr>
      <w:r>
        <w:rPr>
          <w:color w:val="231F20"/>
          <w:spacing w:val="-3"/>
          <w:w w:val="105"/>
          <w:sz w:val="10"/>
        </w:rPr>
        <w:t>0.724</w:t>
      </w:r>
    </w:p>
    <w:p>
      <w:pPr>
        <w:pStyle w:val="BodyText"/>
        <w:rPr>
          <w:sz w:val="10"/>
        </w:rPr>
      </w:pPr>
      <w:r>
        <w:rPr/>
        <w:br w:type="column"/>
      </w:r>
      <w:r>
        <w:rPr>
          <w:sz w:val="10"/>
        </w:rPr>
      </w:r>
    </w:p>
    <w:p>
      <w:pPr>
        <w:pStyle w:val="BodyText"/>
        <w:spacing w:before="8"/>
        <w:rPr>
          <w:sz w:val="13"/>
        </w:rPr>
      </w:pPr>
    </w:p>
    <w:p>
      <w:pPr>
        <w:spacing w:before="1"/>
        <w:ind w:left="376" w:right="0" w:firstLine="0"/>
        <w:jc w:val="left"/>
        <w:rPr>
          <w:sz w:val="10"/>
        </w:rPr>
      </w:pPr>
      <w:r>
        <w:rPr>
          <w:color w:val="231F20"/>
          <w:w w:val="105"/>
          <w:sz w:val="10"/>
        </w:rPr>
        <w:t>0.756</w:t>
      </w:r>
    </w:p>
    <w:p>
      <w:pPr>
        <w:spacing w:after="0"/>
        <w:jc w:val="left"/>
        <w:rPr>
          <w:sz w:val="10"/>
        </w:rPr>
        <w:sectPr>
          <w:type w:val="continuous"/>
          <w:pgSz w:w="9360" w:h="12760"/>
          <w:pgMar w:top="1420" w:bottom="280" w:left="960" w:right="960"/>
          <w:cols w:num="4" w:equalWidth="0">
            <w:col w:w="1067" w:space="1011"/>
            <w:col w:w="2170" w:space="40"/>
            <w:col w:w="192" w:space="1557"/>
            <w:col w:w="1403"/>
          </w:cols>
        </w:sectPr>
      </w:pPr>
    </w:p>
    <w:p>
      <w:pPr>
        <w:pStyle w:val="BodyText"/>
        <w:rPr>
          <w:sz w:val="12"/>
        </w:rPr>
      </w:pPr>
    </w:p>
    <w:p>
      <w:pPr>
        <w:pStyle w:val="BodyText"/>
        <w:rPr>
          <w:sz w:val="12"/>
        </w:rPr>
      </w:pPr>
    </w:p>
    <w:p>
      <w:pPr>
        <w:pStyle w:val="BodyText"/>
        <w:spacing w:before="9"/>
        <w:rPr>
          <w:sz w:val="13"/>
        </w:rPr>
      </w:pPr>
    </w:p>
    <w:p>
      <w:pPr>
        <w:spacing w:before="0"/>
        <w:ind w:left="562" w:right="-11" w:firstLine="0"/>
        <w:jc w:val="left"/>
        <w:rPr>
          <w:sz w:val="12"/>
        </w:rPr>
      </w:pPr>
      <w:r>
        <w:rPr>
          <w:color w:val="231F20"/>
          <w:spacing w:val="-4"/>
          <w:w w:val="105"/>
          <w:sz w:val="12"/>
        </w:rPr>
        <w:t>V1_SI</w:t>
      </w:r>
    </w:p>
    <w:p>
      <w:pPr>
        <w:spacing w:before="3"/>
        <w:ind w:left="140" w:right="0" w:firstLine="0"/>
        <w:jc w:val="center"/>
        <w:rPr>
          <w:sz w:val="12"/>
        </w:rPr>
      </w:pPr>
      <w:r>
        <w:rPr/>
        <w:br w:type="column"/>
      </w:r>
      <w:r>
        <w:rPr>
          <w:color w:val="231F20"/>
          <w:spacing w:val="-3"/>
          <w:w w:val="80"/>
          <w:sz w:val="12"/>
        </w:rPr>
        <w:t>Submodelo </w:t>
      </w:r>
      <w:r>
        <w:rPr>
          <w:color w:val="231F20"/>
          <w:w w:val="80"/>
          <w:sz w:val="12"/>
        </w:rPr>
        <w:t>4 </w:t>
      </w:r>
      <w:r>
        <w:rPr>
          <w:color w:val="231F20"/>
          <w:spacing w:val="-3"/>
          <w:w w:val="80"/>
          <w:sz w:val="12"/>
        </w:rPr>
        <w:t>Factores Ambientales</w:t>
      </w:r>
    </w:p>
    <w:p>
      <w:pPr>
        <w:pStyle w:val="BodyText"/>
        <w:spacing w:before="5"/>
        <w:rPr>
          <w:sz w:val="10"/>
        </w:rPr>
      </w:pPr>
    </w:p>
    <w:p>
      <w:pPr>
        <w:spacing w:before="1"/>
        <w:ind w:left="235" w:right="0" w:firstLine="0"/>
        <w:jc w:val="center"/>
        <w:rPr>
          <w:sz w:val="10"/>
        </w:rPr>
      </w:pPr>
      <w:r>
        <w:rPr>
          <w:color w:val="231F20"/>
          <w:w w:val="105"/>
          <w:sz w:val="10"/>
        </w:rPr>
        <w:t>0.778</w:t>
      </w:r>
    </w:p>
    <w:p>
      <w:pPr>
        <w:pStyle w:val="BodyText"/>
        <w:rPr>
          <w:sz w:val="10"/>
        </w:rPr>
      </w:pPr>
    </w:p>
    <w:p>
      <w:pPr>
        <w:spacing w:before="77"/>
        <w:ind w:left="125" w:right="0" w:firstLine="0"/>
        <w:jc w:val="left"/>
        <w:rPr>
          <w:sz w:val="10"/>
        </w:rPr>
      </w:pPr>
      <w:r>
        <w:rPr>
          <w:color w:val="231F20"/>
          <w:w w:val="105"/>
          <w:sz w:val="10"/>
        </w:rPr>
        <w:t>0.808</w:t>
      </w:r>
    </w:p>
    <w:p>
      <w:pPr>
        <w:spacing w:before="82"/>
        <w:ind w:left="311" w:right="0" w:firstLine="0"/>
        <w:jc w:val="center"/>
        <w:rPr>
          <w:sz w:val="10"/>
        </w:rPr>
      </w:pPr>
      <w:r>
        <w:rPr>
          <w:color w:val="231F20"/>
          <w:w w:val="105"/>
          <w:sz w:val="10"/>
        </w:rPr>
        <w:t>0.606</w:t>
      </w:r>
    </w:p>
    <w:p>
      <w:pPr>
        <w:pStyle w:val="BodyText"/>
        <w:rPr>
          <w:sz w:val="12"/>
        </w:rPr>
      </w:pPr>
      <w:r>
        <w:rPr/>
        <w:br w:type="column"/>
      </w:r>
      <w:r>
        <w:rPr>
          <w:sz w:val="12"/>
        </w:rPr>
      </w:r>
    </w:p>
    <w:p>
      <w:pPr>
        <w:pStyle w:val="BodyText"/>
        <w:rPr>
          <w:sz w:val="12"/>
        </w:rPr>
      </w:pPr>
    </w:p>
    <w:p>
      <w:pPr>
        <w:pStyle w:val="BodyText"/>
        <w:spacing w:before="1"/>
        <w:rPr>
          <w:sz w:val="16"/>
        </w:rPr>
      </w:pPr>
    </w:p>
    <w:p>
      <w:pPr>
        <w:spacing w:before="0"/>
        <w:ind w:left="629" w:right="0" w:firstLine="0"/>
        <w:jc w:val="left"/>
        <w:rPr>
          <w:sz w:val="10"/>
        </w:rPr>
      </w:pPr>
      <w:r>
        <w:rPr>
          <w:color w:val="231F20"/>
          <w:spacing w:val="-4"/>
          <w:w w:val="105"/>
          <w:position w:val="2"/>
          <w:sz w:val="12"/>
        </w:rPr>
        <w:t>V2_SIII  </w:t>
      </w:r>
      <w:r>
        <w:rPr>
          <w:color w:val="231F20"/>
          <w:spacing w:val="-3"/>
          <w:w w:val="105"/>
          <w:sz w:val="10"/>
        </w:rPr>
        <w:t>0.623</w:t>
      </w:r>
    </w:p>
    <w:p>
      <w:pPr>
        <w:spacing w:before="21"/>
        <w:ind w:left="423" w:right="0" w:firstLine="0"/>
        <w:jc w:val="left"/>
        <w:rPr>
          <w:sz w:val="10"/>
        </w:rPr>
      </w:pPr>
      <w:r>
        <w:rPr>
          <w:color w:val="231F20"/>
          <w:w w:val="105"/>
          <w:sz w:val="10"/>
        </w:rPr>
        <w:t>0.688</w:t>
      </w:r>
    </w:p>
    <w:p>
      <w:pPr>
        <w:spacing w:before="26"/>
        <w:ind w:left="510" w:right="527" w:firstLine="0"/>
        <w:jc w:val="center"/>
        <w:rPr>
          <w:sz w:val="10"/>
        </w:rPr>
      </w:pPr>
      <w:r>
        <w:rPr>
          <w:color w:val="231F20"/>
          <w:w w:val="105"/>
          <w:sz w:val="10"/>
        </w:rPr>
        <w:t>0.748</w:t>
      </w:r>
    </w:p>
    <w:p>
      <w:pPr>
        <w:spacing w:before="29"/>
        <w:ind w:left="-28" w:right="-15" w:firstLine="0"/>
        <w:jc w:val="left"/>
        <w:rPr>
          <w:sz w:val="10"/>
        </w:rPr>
      </w:pPr>
      <w:r>
        <w:rPr/>
        <w:br w:type="column"/>
      </w:r>
      <w:r>
        <w:rPr>
          <w:color w:val="231F20"/>
          <w:spacing w:val="-3"/>
          <w:w w:val="105"/>
          <w:sz w:val="10"/>
        </w:rPr>
        <w:t>0.547</w:t>
      </w:r>
    </w:p>
    <w:p>
      <w:pPr>
        <w:spacing w:before="20"/>
        <w:ind w:left="199" w:right="-9" w:firstLine="0"/>
        <w:jc w:val="left"/>
        <w:rPr>
          <w:sz w:val="12"/>
        </w:rPr>
      </w:pPr>
      <w:r>
        <w:rPr/>
        <w:br w:type="column"/>
      </w:r>
      <w:r>
        <w:rPr>
          <w:color w:val="231F20"/>
          <w:spacing w:val="-4"/>
          <w:w w:val="105"/>
          <w:sz w:val="12"/>
        </w:rPr>
        <w:t>V3_SIII</w:t>
      </w:r>
    </w:p>
    <w:p>
      <w:pPr>
        <w:spacing w:before="59"/>
        <w:ind w:left="264" w:right="-9" w:firstLine="0"/>
        <w:jc w:val="left"/>
        <w:rPr>
          <w:sz w:val="10"/>
        </w:rPr>
      </w:pPr>
      <w:r>
        <w:rPr>
          <w:color w:val="231F20"/>
          <w:w w:val="105"/>
          <w:sz w:val="10"/>
        </w:rPr>
        <w:t>0.802</w:t>
      </w:r>
    </w:p>
    <w:p>
      <w:pPr>
        <w:pStyle w:val="BodyText"/>
        <w:rPr>
          <w:sz w:val="10"/>
        </w:rPr>
      </w:pPr>
    </w:p>
    <w:p>
      <w:pPr>
        <w:spacing w:before="64"/>
        <w:ind w:left="149" w:right="-9" w:firstLine="0"/>
        <w:jc w:val="left"/>
        <w:rPr>
          <w:sz w:val="10"/>
        </w:rPr>
      </w:pPr>
      <w:r>
        <w:rPr>
          <w:color w:val="231F20"/>
          <w:w w:val="105"/>
          <w:sz w:val="10"/>
        </w:rPr>
        <w:t>0.559</w:t>
      </w:r>
    </w:p>
    <w:p>
      <w:pPr>
        <w:spacing w:before="59"/>
        <w:ind w:left="86" w:right="0" w:firstLine="0"/>
        <w:jc w:val="center"/>
        <w:rPr>
          <w:sz w:val="10"/>
        </w:rPr>
      </w:pPr>
      <w:r>
        <w:rPr/>
        <w:br w:type="column"/>
      </w:r>
      <w:r>
        <w:rPr>
          <w:color w:val="231F20"/>
          <w:w w:val="105"/>
          <w:sz w:val="10"/>
        </w:rPr>
        <w:t>0.373</w:t>
      </w:r>
    </w:p>
    <w:p>
      <w:pPr>
        <w:pStyle w:val="BodyText"/>
        <w:rPr>
          <w:sz w:val="10"/>
        </w:rPr>
      </w:pPr>
    </w:p>
    <w:p>
      <w:pPr>
        <w:pStyle w:val="BodyText"/>
        <w:spacing w:before="3"/>
        <w:rPr>
          <w:sz w:val="14"/>
        </w:rPr>
      </w:pPr>
    </w:p>
    <w:p>
      <w:pPr>
        <w:spacing w:before="0"/>
        <w:ind w:left="92" w:right="0" w:firstLine="0"/>
        <w:jc w:val="center"/>
        <w:rPr>
          <w:sz w:val="12"/>
        </w:rPr>
      </w:pPr>
      <w:r>
        <w:rPr>
          <w:color w:val="231F20"/>
          <w:spacing w:val="-3"/>
          <w:w w:val="105"/>
          <w:position w:val="3"/>
          <w:sz w:val="10"/>
        </w:rPr>
        <w:t>0.802 </w:t>
      </w:r>
      <w:r>
        <w:rPr>
          <w:color w:val="231F20"/>
          <w:spacing w:val="-4"/>
          <w:w w:val="105"/>
          <w:sz w:val="12"/>
        </w:rPr>
        <w:t>V4_SIII</w:t>
      </w:r>
    </w:p>
    <w:p>
      <w:pPr>
        <w:pStyle w:val="BodyText"/>
        <w:spacing w:before="7"/>
        <w:rPr>
          <w:sz w:val="15"/>
        </w:rPr>
      </w:pPr>
    </w:p>
    <w:p>
      <w:pPr>
        <w:spacing w:before="0"/>
        <w:ind w:left="92" w:right="166" w:firstLine="0"/>
        <w:jc w:val="center"/>
        <w:rPr>
          <w:sz w:val="10"/>
        </w:rPr>
      </w:pPr>
      <w:r>
        <w:rPr>
          <w:color w:val="231F20"/>
          <w:w w:val="105"/>
          <w:sz w:val="10"/>
        </w:rPr>
        <w:t>0.796</w:t>
      </w:r>
    </w:p>
    <w:p>
      <w:pPr>
        <w:spacing w:line="116" w:lineRule="exact" w:before="0"/>
        <w:ind w:left="-18" w:right="0" w:firstLine="0"/>
        <w:jc w:val="center"/>
        <w:rPr>
          <w:sz w:val="12"/>
        </w:rPr>
      </w:pPr>
      <w:r>
        <w:rPr/>
        <w:br w:type="column"/>
      </w:r>
      <w:r>
        <w:rPr>
          <w:color w:val="231F20"/>
          <w:spacing w:val="-3"/>
          <w:w w:val="70"/>
          <w:sz w:val="12"/>
        </w:rPr>
        <w:t>Submodelo</w:t>
      </w:r>
      <w:r>
        <w:rPr>
          <w:color w:val="231F20"/>
          <w:spacing w:val="15"/>
          <w:w w:val="70"/>
          <w:sz w:val="12"/>
        </w:rPr>
        <w:t> </w:t>
      </w:r>
      <w:r>
        <w:rPr>
          <w:color w:val="231F20"/>
          <w:w w:val="70"/>
          <w:sz w:val="12"/>
        </w:rPr>
        <w:t>6 </w:t>
      </w:r>
      <w:r>
        <w:rPr>
          <w:color w:val="231F20"/>
          <w:spacing w:val="-3"/>
          <w:w w:val="70"/>
          <w:sz w:val="12"/>
        </w:rPr>
        <w:t>Apoyo</w:t>
      </w:r>
      <w:r>
        <w:rPr>
          <w:color w:val="231F20"/>
          <w:spacing w:val="12"/>
          <w:w w:val="70"/>
          <w:sz w:val="12"/>
        </w:rPr>
        <w:t> </w:t>
      </w:r>
      <w:r>
        <w:rPr>
          <w:color w:val="231F20"/>
          <w:spacing w:val="-3"/>
          <w:w w:val="70"/>
          <w:sz w:val="12"/>
        </w:rPr>
        <w:t>Gubernamental</w:t>
      </w:r>
    </w:p>
    <w:p>
      <w:pPr>
        <w:pStyle w:val="BodyText"/>
        <w:rPr>
          <w:sz w:val="12"/>
        </w:rPr>
      </w:pPr>
    </w:p>
    <w:p>
      <w:pPr>
        <w:pStyle w:val="BodyText"/>
        <w:rPr>
          <w:sz w:val="12"/>
        </w:rPr>
      </w:pPr>
    </w:p>
    <w:p>
      <w:pPr>
        <w:pStyle w:val="BodyText"/>
        <w:spacing w:before="8"/>
        <w:rPr>
          <w:sz w:val="17"/>
        </w:rPr>
      </w:pPr>
    </w:p>
    <w:p>
      <w:pPr>
        <w:spacing w:before="0"/>
        <w:ind w:left="38" w:right="0" w:firstLine="0"/>
        <w:jc w:val="center"/>
        <w:rPr>
          <w:sz w:val="10"/>
        </w:rPr>
      </w:pPr>
      <w:r>
        <w:rPr>
          <w:color w:val="231F20"/>
          <w:w w:val="105"/>
          <w:sz w:val="10"/>
        </w:rPr>
        <w:t>0.248</w:t>
      </w:r>
    </w:p>
    <w:p>
      <w:pPr>
        <w:spacing w:before="95"/>
        <w:ind w:left="-38" w:right="0" w:firstLine="0"/>
        <w:jc w:val="left"/>
        <w:rPr>
          <w:sz w:val="12"/>
        </w:rPr>
      </w:pPr>
      <w:r>
        <w:rPr/>
        <w:br w:type="column"/>
      </w:r>
      <w:r>
        <w:rPr>
          <w:color w:val="231F20"/>
          <w:w w:val="105"/>
          <w:sz w:val="12"/>
        </w:rPr>
        <w:t>V2_SVI</w:t>
      </w:r>
    </w:p>
    <w:p>
      <w:pPr>
        <w:spacing w:after="0"/>
        <w:jc w:val="left"/>
        <w:rPr>
          <w:sz w:val="12"/>
        </w:rPr>
        <w:sectPr>
          <w:type w:val="continuous"/>
          <w:pgSz w:w="9360" w:h="12760"/>
          <w:pgMar w:top="1420" w:bottom="280" w:left="960" w:right="960"/>
          <w:cols w:num="8" w:equalWidth="0">
            <w:col w:w="881" w:space="40"/>
            <w:col w:w="1434" w:space="40"/>
            <w:col w:w="1315" w:space="40"/>
            <w:col w:w="199" w:space="40"/>
            <w:col w:w="596" w:space="40"/>
            <w:col w:w="734" w:space="40"/>
            <w:col w:w="1185" w:space="40"/>
            <w:col w:w="816"/>
          </w:cols>
        </w:sectPr>
      </w:pPr>
    </w:p>
    <w:p>
      <w:pPr>
        <w:pStyle w:val="BodyText"/>
        <w:spacing w:before="3"/>
        <w:rPr>
          <w:sz w:val="10"/>
        </w:rPr>
      </w:pPr>
    </w:p>
    <w:p>
      <w:pPr>
        <w:spacing w:before="1"/>
        <w:ind w:left="520" w:right="-11" w:firstLine="0"/>
        <w:jc w:val="left"/>
        <w:rPr>
          <w:sz w:val="12"/>
        </w:rPr>
      </w:pPr>
      <w:r>
        <w:rPr>
          <w:color w:val="231F20"/>
          <w:w w:val="105"/>
          <w:sz w:val="12"/>
        </w:rPr>
        <w:t>V3_SI</w:t>
      </w:r>
    </w:p>
    <w:p>
      <w:pPr>
        <w:pStyle w:val="BodyText"/>
        <w:rPr>
          <w:sz w:val="12"/>
        </w:rPr>
      </w:pPr>
    </w:p>
    <w:p>
      <w:pPr>
        <w:pStyle w:val="BodyText"/>
        <w:rPr>
          <w:sz w:val="12"/>
        </w:rPr>
      </w:pPr>
    </w:p>
    <w:p>
      <w:pPr>
        <w:spacing w:before="77"/>
        <w:ind w:left="625" w:right="-11" w:firstLine="0"/>
        <w:jc w:val="left"/>
        <w:rPr>
          <w:sz w:val="12"/>
        </w:rPr>
      </w:pPr>
      <w:r>
        <w:rPr>
          <w:color w:val="231F20"/>
          <w:spacing w:val="-4"/>
          <w:w w:val="105"/>
          <w:sz w:val="12"/>
        </w:rPr>
        <w:t>V5_SI</w:t>
      </w:r>
    </w:p>
    <w:p>
      <w:pPr>
        <w:spacing w:before="59"/>
        <w:ind w:left="-19" w:right="0" w:firstLine="0"/>
        <w:jc w:val="left"/>
        <w:rPr>
          <w:sz w:val="10"/>
        </w:rPr>
      </w:pPr>
      <w:r>
        <w:rPr/>
        <w:br w:type="column"/>
      </w:r>
      <w:r>
        <w:rPr>
          <w:color w:val="231F20"/>
          <w:w w:val="105"/>
          <w:sz w:val="10"/>
        </w:rPr>
        <w:t>0.829</w:t>
      </w:r>
    </w:p>
    <w:p>
      <w:pPr>
        <w:pStyle w:val="BodyText"/>
        <w:spacing w:before="6"/>
        <w:rPr>
          <w:sz w:val="14"/>
        </w:rPr>
      </w:pPr>
    </w:p>
    <w:p>
      <w:pPr>
        <w:spacing w:before="0"/>
        <w:ind w:left="0" w:right="0" w:firstLine="0"/>
        <w:jc w:val="right"/>
        <w:rPr>
          <w:sz w:val="12"/>
        </w:rPr>
      </w:pPr>
      <w:r>
        <w:rPr>
          <w:color w:val="231F20"/>
          <w:spacing w:val="-3"/>
          <w:w w:val="75"/>
          <w:position w:val="5"/>
          <w:sz w:val="10"/>
        </w:rPr>
        <w:t>0.794 </w:t>
      </w:r>
      <w:r>
        <w:rPr>
          <w:color w:val="231F20"/>
          <w:spacing w:val="-3"/>
          <w:w w:val="75"/>
          <w:sz w:val="12"/>
        </w:rPr>
        <w:t>Submodelo </w:t>
      </w:r>
      <w:r>
        <w:rPr>
          <w:color w:val="231F20"/>
          <w:w w:val="75"/>
          <w:sz w:val="12"/>
        </w:rPr>
        <w:t>1 </w:t>
      </w:r>
      <w:r>
        <w:rPr>
          <w:color w:val="231F20"/>
          <w:spacing w:val="-3"/>
          <w:w w:val="75"/>
          <w:sz w:val="12"/>
        </w:rPr>
        <w:t>Factores Organizacionales</w:t>
      </w:r>
    </w:p>
    <w:p>
      <w:pPr>
        <w:spacing w:before="14"/>
        <w:ind w:left="1030" w:right="0" w:firstLine="0"/>
        <w:jc w:val="left"/>
        <w:rPr>
          <w:sz w:val="10"/>
        </w:rPr>
      </w:pPr>
      <w:r>
        <w:rPr>
          <w:color w:val="231F20"/>
          <w:w w:val="105"/>
          <w:sz w:val="10"/>
        </w:rPr>
        <w:t>0.069</w:t>
      </w:r>
    </w:p>
    <w:p>
      <w:pPr>
        <w:pStyle w:val="BodyText"/>
        <w:rPr>
          <w:sz w:val="10"/>
        </w:rPr>
      </w:pPr>
    </w:p>
    <w:p>
      <w:pPr>
        <w:pStyle w:val="BodyText"/>
        <w:spacing w:before="10"/>
        <w:rPr>
          <w:sz w:val="7"/>
        </w:rPr>
      </w:pPr>
    </w:p>
    <w:p>
      <w:pPr>
        <w:spacing w:before="1"/>
        <w:ind w:left="0" w:right="41" w:firstLine="0"/>
        <w:jc w:val="right"/>
        <w:rPr>
          <w:sz w:val="10"/>
        </w:rPr>
      </w:pPr>
      <w:r>
        <w:rPr>
          <w:color w:val="231F20"/>
          <w:w w:val="105"/>
          <w:sz w:val="10"/>
        </w:rPr>
        <w:t>0.724</w:t>
      </w:r>
    </w:p>
    <w:p>
      <w:pPr>
        <w:pStyle w:val="BodyText"/>
        <w:rPr>
          <w:sz w:val="10"/>
        </w:rPr>
      </w:pPr>
      <w:r>
        <w:rPr/>
        <w:br w:type="column"/>
      </w:r>
      <w:r>
        <w:rPr>
          <w:sz w:val="10"/>
        </w:rPr>
      </w:r>
    </w:p>
    <w:p>
      <w:pPr>
        <w:pStyle w:val="BodyText"/>
        <w:rPr>
          <w:sz w:val="10"/>
        </w:rPr>
      </w:pPr>
    </w:p>
    <w:p>
      <w:pPr>
        <w:pStyle w:val="BodyText"/>
        <w:rPr>
          <w:sz w:val="10"/>
        </w:rPr>
      </w:pPr>
    </w:p>
    <w:p>
      <w:pPr>
        <w:spacing w:before="1"/>
        <w:ind w:left="0" w:right="0" w:firstLine="0"/>
        <w:jc w:val="right"/>
        <w:rPr>
          <w:sz w:val="10"/>
        </w:rPr>
      </w:pPr>
      <w:r>
        <w:rPr>
          <w:color w:val="231F20"/>
          <w:w w:val="105"/>
          <w:sz w:val="10"/>
        </w:rPr>
        <w:t>-0.030</w:t>
      </w:r>
    </w:p>
    <w:p>
      <w:pPr>
        <w:pStyle w:val="BodyText"/>
        <w:spacing w:before="8"/>
        <w:rPr>
          <w:sz w:val="14"/>
        </w:rPr>
      </w:pPr>
      <w:r>
        <w:rPr/>
        <w:br w:type="column"/>
      </w:r>
      <w:r>
        <w:rPr>
          <w:sz w:val="14"/>
        </w:rPr>
      </w:r>
    </w:p>
    <w:p>
      <w:pPr>
        <w:spacing w:before="0"/>
        <w:ind w:left="265" w:right="0" w:firstLine="0"/>
        <w:jc w:val="center"/>
        <w:rPr>
          <w:sz w:val="12"/>
        </w:rPr>
      </w:pPr>
      <w:r>
        <w:rPr>
          <w:color w:val="231F20"/>
          <w:spacing w:val="-3"/>
          <w:w w:val="80"/>
          <w:sz w:val="12"/>
        </w:rPr>
        <w:t>Submodelo </w:t>
      </w:r>
      <w:r>
        <w:rPr>
          <w:color w:val="231F20"/>
          <w:w w:val="80"/>
          <w:sz w:val="12"/>
        </w:rPr>
        <w:t>3 </w:t>
      </w:r>
      <w:r>
        <w:rPr>
          <w:color w:val="231F20"/>
          <w:spacing w:val="-3"/>
          <w:w w:val="80"/>
          <w:sz w:val="12"/>
        </w:rPr>
        <w:t>Comunicación</w:t>
      </w:r>
    </w:p>
    <w:p>
      <w:pPr>
        <w:pStyle w:val="BodyText"/>
        <w:rPr>
          <w:sz w:val="12"/>
        </w:rPr>
      </w:pPr>
    </w:p>
    <w:p>
      <w:pPr>
        <w:pStyle w:val="BodyText"/>
        <w:rPr>
          <w:sz w:val="12"/>
        </w:rPr>
      </w:pPr>
    </w:p>
    <w:p>
      <w:pPr>
        <w:pStyle w:val="BodyText"/>
        <w:rPr>
          <w:sz w:val="12"/>
        </w:rPr>
      </w:pPr>
    </w:p>
    <w:p>
      <w:pPr>
        <w:pStyle w:val="BodyText"/>
        <w:spacing w:before="9"/>
        <w:rPr>
          <w:sz w:val="15"/>
        </w:rPr>
      </w:pPr>
    </w:p>
    <w:p>
      <w:pPr>
        <w:spacing w:before="1"/>
        <w:ind w:left="368" w:right="0" w:firstLine="0"/>
        <w:jc w:val="center"/>
        <w:rPr>
          <w:sz w:val="10"/>
        </w:rPr>
      </w:pPr>
      <w:r>
        <w:rPr>
          <w:color w:val="231F20"/>
          <w:w w:val="105"/>
          <w:sz w:val="10"/>
        </w:rPr>
        <w:t>0.272</w:t>
      </w:r>
    </w:p>
    <w:p>
      <w:pPr>
        <w:spacing w:line="118" w:lineRule="exact" w:before="0"/>
        <w:ind w:left="162" w:right="-9" w:firstLine="0"/>
        <w:jc w:val="left"/>
        <w:rPr>
          <w:sz w:val="12"/>
        </w:rPr>
      </w:pPr>
      <w:r>
        <w:rPr/>
        <w:br w:type="column"/>
      </w:r>
      <w:r>
        <w:rPr>
          <w:color w:val="231F20"/>
          <w:spacing w:val="-4"/>
          <w:w w:val="105"/>
          <w:sz w:val="12"/>
        </w:rPr>
        <w:t>V2_SIII</w:t>
      </w:r>
    </w:p>
    <w:p>
      <w:pPr>
        <w:pStyle w:val="BodyText"/>
        <w:spacing w:before="7"/>
        <w:rPr>
          <w:sz w:val="10"/>
        </w:rPr>
      </w:pPr>
    </w:p>
    <w:p>
      <w:pPr>
        <w:spacing w:before="0"/>
        <w:ind w:left="206" w:right="-9" w:firstLine="0"/>
        <w:jc w:val="left"/>
        <w:rPr>
          <w:sz w:val="10"/>
        </w:rPr>
      </w:pPr>
      <w:r>
        <w:rPr>
          <w:color w:val="231F20"/>
          <w:w w:val="105"/>
          <w:sz w:val="10"/>
        </w:rPr>
        <w:t>0.603</w:t>
      </w:r>
    </w:p>
    <w:p>
      <w:pPr>
        <w:pStyle w:val="BodyText"/>
        <w:rPr>
          <w:sz w:val="10"/>
        </w:rPr>
      </w:pPr>
      <w:r>
        <w:rPr/>
        <w:br w:type="column"/>
      </w:r>
      <w:r>
        <w:rPr>
          <w:sz w:val="10"/>
        </w:rPr>
      </w:r>
    </w:p>
    <w:p>
      <w:pPr>
        <w:pStyle w:val="BodyText"/>
        <w:rPr>
          <w:sz w:val="10"/>
        </w:rPr>
      </w:pPr>
    </w:p>
    <w:p>
      <w:pPr>
        <w:pStyle w:val="BodyText"/>
        <w:rPr>
          <w:sz w:val="10"/>
        </w:rPr>
      </w:pPr>
    </w:p>
    <w:p>
      <w:pPr>
        <w:pStyle w:val="BodyText"/>
        <w:rPr>
          <w:sz w:val="10"/>
        </w:rPr>
      </w:pPr>
    </w:p>
    <w:p>
      <w:pPr>
        <w:pStyle w:val="BodyText"/>
        <w:spacing w:before="10"/>
        <w:rPr>
          <w:sz w:val="12"/>
        </w:rPr>
      </w:pPr>
    </w:p>
    <w:p>
      <w:pPr>
        <w:spacing w:before="1"/>
        <w:ind w:left="0" w:right="0" w:firstLine="0"/>
        <w:jc w:val="right"/>
        <w:rPr>
          <w:sz w:val="10"/>
        </w:rPr>
      </w:pPr>
      <w:r>
        <w:rPr>
          <w:color w:val="231F20"/>
          <w:w w:val="105"/>
          <w:sz w:val="10"/>
        </w:rPr>
        <w:t>0.363</w:t>
      </w:r>
    </w:p>
    <w:p>
      <w:pPr>
        <w:pStyle w:val="BodyText"/>
        <w:rPr>
          <w:sz w:val="12"/>
        </w:rPr>
      </w:pPr>
      <w:r>
        <w:rPr/>
        <w:br w:type="column"/>
      </w:r>
      <w:r>
        <w:rPr>
          <w:sz w:val="12"/>
        </w:rPr>
      </w:r>
    </w:p>
    <w:p>
      <w:pPr>
        <w:pStyle w:val="BodyText"/>
        <w:spacing w:before="6"/>
        <w:rPr>
          <w:sz w:val="10"/>
        </w:rPr>
      </w:pPr>
    </w:p>
    <w:p>
      <w:pPr>
        <w:spacing w:line="124" w:lineRule="exact" w:before="0"/>
        <w:ind w:left="194" w:right="0" w:firstLine="0"/>
        <w:jc w:val="left"/>
        <w:rPr>
          <w:sz w:val="12"/>
        </w:rPr>
      </w:pPr>
      <w:r>
        <w:rPr>
          <w:color w:val="231F20"/>
          <w:w w:val="105"/>
          <w:sz w:val="12"/>
        </w:rPr>
        <w:t>V3_SV</w:t>
      </w:r>
    </w:p>
    <w:p>
      <w:pPr>
        <w:spacing w:line="101" w:lineRule="exact" w:before="0"/>
        <w:ind w:left="-7" w:right="0" w:firstLine="0"/>
        <w:jc w:val="left"/>
        <w:rPr>
          <w:sz w:val="10"/>
        </w:rPr>
      </w:pPr>
      <w:r>
        <w:rPr>
          <w:color w:val="231F20"/>
          <w:w w:val="105"/>
          <w:sz w:val="10"/>
        </w:rPr>
        <w:t>0.750</w:t>
      </w:r>
    </w:p>
    <w:p>
      <w:pPr>
        <w:spacing w:after="0" w:line="101" w:lineRule="exact"/>
        <w:jc w:val="left"/>
        <w:rPr>
          <w:sz w:val="10"/>
        </w:rPr>
        <w:sectPr>
          <w:type w:val="continuous"/>
          <w:pgSz w:w="9360" w:h="12760"/>
          <w:pgMar w:top="1420" w:bottom="280" w:left="960" w:right="960"/>
          <w:cols w:num="7" w:equalWidth="0">
            <w:col w:w="944" w:space="40"/>
            <w:col w:w="1610" w:space="129"/>
            <w:col w:w="779" w:space="40"/>
            <w:col w:w="1302" w:space="40"/>
            <w:col w:w="559" w:space="40"/>
            <w:col w:w="722" w:space="40"/>
            <w:col w:w="1195"/>
          </w:cols>
        </w:sectPr>
      </w:pPr>
    </w:p>
    <w:p>
      <w:pPr>
        <w:pStyle w:val="BodyText"/>
        <w:spacing w:before="6"/>
        <w:rPr>
          <w:sz w:val="13"/>
        </w:rPr>
      </w:pPr>
    </w:p>
    <w:p>
      <w:pPr>
        <w:spacing w:line="68" w:lineRule="exact" w:before="0"/>
        <w:ind w:left="457" w:right="-5" w:firstLine="0"/>
        <w:jc w:val="left"/>
        <w:rPr>
          <w:sz w:val="12"/>
        </w:rPr>
      </w:pPr>
      <w:r>
        <w:rPr>
          <w:color w:val="231F20"/>
          <w:spacing w:val="-4"/>
          <w:w w:val="105"/>
          <w:sz w:val="12"/>
        </w:rPr>
        <w:t>V4_SVII</w:t>
      </w:r>
    </w:p>
    <w:p>
      <w:pPr>
        <w:pStyle w:val="BodyText"/>
        <w:spacing w:before="8"/>
        <w:rPr>
          <w:sz w:val="8"/>
        </w:rPr>
      </w:pPr>
      <w:r>
        <w:rPr/>
        <w:br w:type="column"/>
      </w:r>
      <w:r>
        <w:rPr>
          <w:sz w:val="8"/>
        </w:rPr>
      </w:r>
    </w:p>
    <w:p>
      <w:pPr>
        <w:spacing w:before="0"/>
        <w:ind w:left="223" w:right="-15" w:firstLine="0"/>
        <w:jc w:val="left"/>
        <w:rPr>
          <w:sz w:val="10"/>
        </w:rPr>
      </w:pPr>
      <w:r>
        <w:rPr>
          <w:color w:val="231F20"/>
          <w:spacing w:val="-3"/>
          <w:w w:val="105"/>
          <w:sz w:val="10"/>
        </w:rPr>
        <w:t>0.938</w:t>
      </w:r>
    </w:p>
    <w:p>
      <w:pPr>
        <w:spacing w:before="84"/>
        <w:ind w:left="457" w:right="0" w:firstLine="0"/>
        <w:jc w:val="left"/>
        <w:rPr>
          <w:sz w:val="12"/>
        </w:rPr>
      </w:pPr>
      <w:r>
        <w:rPr/>
        <w:br w:type="column"/>
      </w:r>
      <w:r>
        <w:rPr>
          <w:color w:val="231F20"/>
          <w:w w:val="80"/>
          <w:sz w:val="12"/>
        </w:rPr>
        <w:t>Submodelo 5 Factores Psicológicos y culturales</w:t>
      </w:r>
    </w:p>
    <w:p>
      <w:pPr>
        <w:spacing w:after="0"/>
        <w:jc w:val="left"/>
        <w:rPr>
          <w:sz w:val="12"/>
        </w:rPr>
        <w:sectPr>
          <w:type w:val="continuous"/>
          <w:pgSz w:w="9360" w:h="12760"/>
          <w:pgMar w:top="1420" w:bottom="280" w:left="960" w:right="960"/>
          <w:cols w:num="3" w:equalWidth="0">
            <w:col w:w="907" w:space="40"/>
            <w:col w:w="450" w:space="3407"/>
            <w:col w:w="2636"/>
          </w:cols>
        </w:sectPr>
      </w:pPr>
    </w:p>
    <w:p>
      <w:pPr>
        <w:pStyle w:val="BodyText"/>
        <w:rPr>
          <w:sz w:val="12"/>
        </w:rPr>
      </w:pPr>
    </w:p>
    <w:p>
      <w:pPr>
        <w:spacing w:before="90"/>
        <w:ind w:left="674" w:right="-5" w:firstLine="0"/>
        <w:jc w:val="left"/>
        <w:rPr>
          <w:sz w:val="12"/>
        </w:rPr>
      </w:pPr>
      <w:r>
        <w:rPr>
          <w:color w:val="231F20"/>
          <w:spacing w:val="-4"/>
          <w:w w:val="105"/>
          <w:sz w:val="12"/>
        </w:rPr>
        <w:t>V3_SVII</w:t>
      </w:r>
    </w:p>
    <w:p>
      <w:pPr>
        <w:pStyle w:val="BodyText"/>
        <w:spacing w:before="3"/>
        <w:rPr>
          <w:sz w:val="8"/>
        </w:rPr>
      </w:pPr>
      <w:r>
        <w:rPr/>
        <w:br w:type="column"/>
      </w:r>
      <w:r>
        <w:rPr>
          <w:sz w:val="8"/>
        </w:rPr>
      </w:r>
    </w:p>
    <w:p>
      <w:pPr>
        <w:spacing w:before="1"/>
        <w:ind w:left="154" w:right="-3" w:firstLine="0"/>
        <w:jc w:val="left"/>
        <w:rPr>
          <w:sz w:val="10"/>
        </w:rPr>
      </w:pPr>
      <w:r>
        <w:rPr>
          <w:color w:val="231F20"/>
          <w:w w:val="105"/>
          <w:sz w:val="10"/>
        </w:rPr>
        <w:t>0.933</w:t>
      </w:r>
    </w:p>
    <w:p>
      <w:pPr>
        <w:pStyle w:val="BodyText"/>
        <w:spacing w:before="9"/>
        <w:rPr>
          <w:sz w:val="11"/>
        </w:rPr>
      </w:pPr>
    </w:p>
    <w:p>
      <w:pPr>
        <w:spacing w:before="0"/>
        <w:ind w:left="376" w:right="-3" w:firstLine="0"/>
        <w:jc w:val="left"/>
        <w:rPr>
          <w:sz w:val="12"/>
        </w:rPr>
      </w:pPr>
      <w:r>
        <w:rPr>
          <w:color w:val="231F20"/>
          <w:spacing w:val="-3"/>
          <w:w w:val="85"/>
          <w:sz w:val="12"/>
        </w:rPr>
        <w:t>Submodelo </w:t>
      </w:r>
      <w:r>
        <w:rPr>
          <w:color w:val="231F20"/>
          <w:w w:val="85"/>
          <w:sz w:val="12"/>
        </w:rPr>
        <w:t>7 </w:t>
      </w:r>
      <w:r>
        <w:rPr>
          <w:color w:val="231F20"/>
          <w:spacing w:val="-3"/>
          <w:w w:val="85"/>
          <w:sz w:val="12"/>
        </w:rPr>
        <w:t>Adopción </w:t>
      </w:r>
      <w:r>
        <w:rPr>
          <w:color w:val="231F20"/>
          <w:w w:val="85"/>
          <w:sz w:val="12"/>
        </w:rPr>
        <w:t>del</w:t>
      </w:r>
      <w:r>
        <w:rPr>
          <w:color w:val="231F20"/>
          <w:spacing w:val="-19"/>
          <w:w w:val="85"/>
          <w:sz w:val="12"/>
        </w:rPr>
        <w:t> </w:t>
      </w:r>
      <w:r>
        <w:rPr>
          <w:color w:val="231F20"/>
          <w:spacing w:val="-3"/>
          <w:w w:val="85"/>
          <w:sz w:val="12"/>
        </w:rPr>
        <w:t>Comercio Electrónico</w:t>
      </w:r>
    </w:p>
    <w:p>
      <w:pPr>
        <w:spacing w:line="96" w:lineRule="exact" w:before="0"/>
        <w:ind w:left="0" w:right="0" w:firstLine="0"/>
        <w:jc w:val="right"/>
        <w:rPr>
          <w:sz w:val="10"/>
        </w:rPr>
      </w:pPr>
      <w:r>
        <w:rPr/>
        <w:br w:type="column"/>
      </w:r>
      <w:r>
        <w:rPr>
          <w:color w:val="231F20"/>
          <w:w w:val="105"/>
          <w:sz w:val="10"/>
        </w:rPr>
        <w:t>0.764</w:t>
      </w:r>
    </w:p>
    <w:p>
      <w:pPr>
        <w:pStyle w:val="BodyText"/>
        <w:spacing w:before="11"/>
        <w:rPr>
          <w:sz w:val="8"/>
        </w:rPr>
      </w:pPr>
    </w:p>
    <w:p>
      <w:pPr>
        <w:spacing w:before="0"/>
        <w:ind w:left="674" w:right="0" w:firstLine="0"/>
        <w:jc w:val="left"/>
        <w:rPr>
          <w:sz w:val="12"/>
        </w:rPr>
      </w:pPr>
      <w:r>
        <w:rPr>
          <w:color w:val="231F20"/>
          <w:w w:val="105"/>
          <w:sz w:val="12"/>
        </w:rPr>
        <w:t>V5_SV</w:t>
      </w:r>
    </w:p>
    <w:p>
      <w:pPr>
        <w:spacing w:line="104" w:lineRule="exact" w:before="0"/>
        <w:ind w:left="469" w:right="0" w:firstLine="0"/>
        <w:jc w:val="left"/>
        <w:rPr>
          <w:sz w:val="10"/>
        </w:rPr>
      </w:pPr>
      <w:r>
        <w:rPr/>
        <w:br w:type="column"/>
      </w:r>
      <w:r>
        <w:rPr>
          <w:color w:val="231F20"/>
          <w:w w:val="105"/>
          <w:sz w:val="10"/>
        </w:rPr>
        <w:t>0.890</w:t>
      </w:r>
    </w:p>
    <w:p>
      <w:pPr>
        <w:pStyle w:val="BodyText"/>
        <w:spacing w:before="10"/>
        <w:rPr>
          <w:sz w:val="7"/>
        </w:rPr>
      </w:pPr>
    </w:p>
    <w:p>
      <w:pPr>
        <w:spacing w:before="0"/>
        <w:ind w:left="500" w:right="0" w:firstLine="0"/>
        <w:jc w:val="left"/>
        <w:rPr>
          <w:sz w:val="12"/>
        </w:rPr>
      </w:pPr>
      <w:r>
        <w:rPr>
          <w:color w:val="231F20"/>
          <w:w w:val="105"/>
          <w:sz w:val="12"/>
        </w:rPr>
        <w:t>V4_SV</w:t>
      </w:r>
    </w:p>
    <w:p>
      <w:pPr>
        <w:spacing w:after="0"/>
        <w:jc w:val="left"/>
        <w:rPr>
          <w:sz w:val="12"/>
        </w:rPr>
        <w:sectPr>
          <w:type w:val="continuous"/>
          <w:pgSz w:w="9360" w:h="12760"/>
          <w:pgMar w:top="1420" w:bottom="280" w:left="960" w:right="960"/>
          <w:cols w:num="4" w:equalWidth="0">
            <w:col w:w="1124" w:space="40"/>
            <w:col w:w="2300" w:space="1238"/>
            <w:col w:w="1161" w:space="40"/>
            <w:col w:w="1537"/>
          </w:cols>
        </w:sectPr>
      </w:pPr>
    </w:p>
    <w:p>
      <w:pPr>
        <w:spacing w:before="131"/>
        <w:ind w:left="381" w:right="0" w:firstLine="0"/>
        <w:jc w:val="left"/>
        <w:rPr>
          <w:sz w:val="18"/>
        </w:rPr>
      </w:pPr>
      <w:r>
        <w:rPr>
          <w:color w:val="231F20"/>
          <w:sz w:val="18"/>
        </w:rPr>
        <w:t>Fuente: Elaboración propia con uso de SmartPLS (2015).</w:t>
      </w:r>
    </w:p>
    <w:p>
      <w:pPr>
        <w:spacing w:after="0"/>
        <w:jc w:val="left"/>
        <w:rPr>
          <w:sz w:val="18"/>
        </w:rPr>
        <w:sectPr>
          <w:type w:val="continuous"/>
          <w:pgSz w:w="9360" w:h="12760"/>
          <w:pgMar w:top="1420" w:bottom="280" w:left="960" w:right="960"/>
        </w:sectPr>
      </w:pPr>
    </w:p>
    <w:p>
      <w:pPr>
        <w:pStyle w:val="BodyText"/>
        <w:rPr>
          <w:sz w:val="20"/>
        </w:rPr>
      </w:pPr>
    </w:p>
    <w:p>
      <w:pPr>
        <w:pStyle w:val="BodyText"/>
        <w:spacing w:before="8"/>
        <w:rPr>
          <w:sz w:val="17"/>
        </w:rPr>
      </w:pPr>
    </w:p>
    <w:p>
      <w:pPr>
        <w:pStyle w:val="BodyText"/>
        <w:spacing w:line="244" w:lineRule="auto"/>
        <w:ind w:left="116" w:right="114"/>
        <w:jc w:val="both"/>
      </w:pPr>
      <w:r>
        <w:rPr>
          <w:color w:val="231F20"/>
        </w:rPr>
        <w:t>tanto</w:t>
      </w:r>
      <w:r>
        <w:rPr>
          <w:color w:val="231F20"/>
          <w:spacing w:val="-8"/>
        </w:rPr>
        <w:t> </w:t>
      </w:r>
      <w:r>
        <w:rPr>
          <w:color w:val="231F20"/>
        </w:rPr>
        <w:t>obtener</w:t>
      </w:r>
      <w:r>
        <w:rPr>
          <w:color w:val="231F20"/>
          <w:spacing w:val="-8"/>
        </w:rPr>
        <w:t> </w:t>
      </w:r>
      <w:r>
        <w:rPr>
          <w:color w:val="231F20"/>
        </w:rPr>
        <w:t>su</w:t>
      </w:r>
      <w:r>
        <w:rPr>
          <w:color w:val="231F20"/>
          <w:spacing w:val="-8"/>
        </w:rPr>
        <w:t> </w:t>
      </w:r>
      <w:r>
        <w:rPr>
          <w:color w:val="231F20"/>
        </w:rPr>
        <w:t>mejor</w:t>
      </w:r>
      <w:r>
        <w:rPr>
          <w:color w:val="231F20"/>
          <w:spacing w:val="-8"/>
        </w:rPr>
        <w:t> </w:t>
      </w:r>
      <w:r>
        <w:rPr>
          <w:color w:val="231F20"/>
        </w:rPr>
        <w:t>R</w:t>
      </w:r>
      <w:r>
        <w:rPr>
          <w:color w:val="231F20"/>
          <w:position w:val="9"/>
          <w:sz w:val="15"/>
        </w:rPr>
        <w:t>2</w:t>
      </w:r>
      <w:r>
        <w:rPr>
          <w:color w:val="231F20"/>
        </w:rPr>
        <w:t>,</w:t>
      </w:r>
      <w:r>
        <w:rPr>
          <w:color w:val="231F20"/>
          <w:spacing w:val="-8"/>
        </w:rPr>
        <w:t> </w:t>
      </w:r>
      <w:r>
        <w:rPr>
          <w:color w:val="231F20"/>
        </w:rPr>
        <w:t>en</w:t>
      </w:r>
      <w:r>
        <w:rPr>
          <w:color w:val="231F20"/>
          <w:spacing w:val="-8"/>
        </w:rPr>
        <w:t> </w:t>
      </w:r>
      <w:r>
        <w:rPr>
          <w:color w:val="231F20"/>
        </w:rPr>
        <w:t>el</w:t>
      </w:r>
      <w:r>
        <w:rPr>
          <w:color w:val="231F20"/>
          <w:spacing w:val="-8"/>
        </w:rPr>
        <w:t> </w:t>
      </w:r>
      <w:r>
        <w:rPr>
          <w:color w:val="231F20"/>
        </w:rPr>
        <w:t>modelo</w:t>
      </w:r>
      <w:r>
        <w:rPr>
          <w:color w:val="231F20"/>
          <w:spacing w:val="-8"/>
        </w:rPr>
        <w:t> </w:t>
      </w:r>
      <w:r>
        <w:rPr>
          <w:color w:val="231F20"/>
        </w:rPr>
        <w:t>propuesto</w:t>
      </w:r>
      <w:r>
        <w:rPr>
          <w:color w:val="231F20"/>
          <w:spacing w:val="-8"/>
        </w:rPr>
        <w:t> </w:t>
      </w:r>
      <w:r>
        <w:rPr>
          <w:color w:val="231F20"/>
        </w:rPr>
        <w:t>pueden</w:t>
      </w:r>
      <w:r>
        <w:rPr>
          <w:color w:val="231F20"/>
          <w:spacing w:val="-8"/>
        </w:rPr>
        <w:t> </w:t>
      </w:r>
      <w:r>
        <w:rPr>
          <w:color w:val="231F20"/>
        </w:rPr>
        <w:t>existir</w:t>
      </w:r>
      <w:r>
        <w:rPr>
          <w:color w:val="231F20"/>
          <w:spacing w:val="-8"/>
        </w:rPr>
        <w:t> </w:t>
      </w:r>
      <w:r>
        <w:rPr>
          <w:color w:val="231F20"/>
        </w:rPr>
        <w:t>variables</w:t>
      </w:r>
      <w:r>
        <w:rPr>
          <w:color w:val="231F20"/>
          <w:spacing w:val="-8"/>
        </w:rPr>
        <w:t> </w:t>
      </w:r>
      <w:r>
        <w:rPr>
          <w:color w:val="231F20"/>
        </w:rPr>
        <w:t>latentes con su R</w:t>
      </w:r>
      <w:r>
        <w:rPr>
          <w:color w:val="231F20"/>
          <w:position w:val="9"/>
          <w:sz w:val="15"/>
        </w:rPr>
        <w:t>2 </w:t>
      </w:r>
      <w:r>
        <w:rPr>
          <w:color w:val="231F20"/>
        </w:rPr>
        <w:t>moderada, explicada hasta por tres variables latentes, para el objetivo principal de este estudio, esto no es grave, en la figura 2 se puede observar que características técnicas en principio se propuso que se asociara positivamente con comunicación, factores ambientales y apoyo gubernamental, sin embargo su R</w:t>
      </w:r>
      <w:r>
        <w:rPr>
          <w:color w:val="231F20"/>
          <w:position w:val="9"/>
          <w:sz w:val="15"/>
        </w:rPr>
        <w:t>2</w:t>
      </w:r>
      <w:r>
        <w:rPr>
          <w:color w:val="231F20"/>
        </w:rPr>
        <w:t>en el modelo final propuesto fue explicada solo por dos variables latentes (comuni- cación y apoyo gubernamental), ya que el coeficiente de trayectoria entre factores ambientales y características técnicas es prácticamente</w:t>
      </w:r>
      <w:r>
        <w:rPr>
          <w:color w:val="231F20"/>
          <w:spacing w:val="-4"/>
        </w:rPr>
        <w:t> </w:t>
      </w:r>
      <w:r>
        <w:rPr>
          <w:color w:val="231F20"/>
        </w:rPr>
        <w:t>cero.</w:t>
      </w:r>
    </w:p>
    <w:p>
      <w:pPr>
        <w:pStyle w:val="BodyText"/>
        <w:spacing w:line="259" w:lineRule="exact"/>
        <w:ind w:left="967"/>
        <w:rPr>
          <w:sz w:val="15"/>
        </w:rPr>
      </w:pPr>
      <w:r>
        <w:rPr>
          <w:color w:val="231F20"/>
        </w:rPr>
        <w:t>La tabla 9 muestra los resultados de R</w:t>
      </w:r>
      <w:r>
        <w:rPr>
          <w:color w:val="231F20"/>
          <w:position w:val="9"/>
          <w:sz w:val="15"/>
        </w:rPr>
        <w:t>2</w:t>
      </w:r>
    </w:p>
    <w:p>
      <w:pPr>
        <w:pStyle w:val="BodyText"/>
        <w:spacing w:before="10"/>
        <w:rPr>
          <w:sz w:val="23"/>
        </w:rPr>
      </w:pPr>
    </w:p>
    <w:p>
      <w:pPr>
        <w:pStyle w:val="Heading1"/>
        <w:spacing w:line="246" w:lineRule="exact"/>
      </w:pPr>
      <w:r>
        <w:rPr>
          <w:color w:val="231F20"/>
        </w:rPr>
        <w:t>Tabla 9</w:t>
      </w:r>
    </w:p>
    <w:p>
      <w:pPr>
        <w:spacing w:line="271" w:lineRule="exact" w:before="0"/>
        <w:ind w:left="331" w:right="331" w:firstLine="0"/>
        <w:jc w:val="center"/>
        <w:rPr>
          <w:b/>
          <w:sz w:val="22"/>
        </w:rPr>
      </w:pPr>
      <w:r>
        <w:rPr>
          <w:b/>
          <w:color w:val="231F20"/>
          <w:sz w:val="22"/>
        </w:rPr>
        <w:t>Resultados de la prueba de R</w:t>
      </w:r>
      <w:r>
        <w:rPr>
          <w:b/>
          <w:color w:val="231F20"/>
          <w:position w:val="9"/>
          <w:sz w:val="15"/>
        </w:rPr>
        <w:t>2 </w:t>
      </w:r>
      <w:r>
        <w:rPr>
          <w:b/>
          <w:color w:val="231F20"/>
          <w:sz w:val="22"/>
        </w:rPr>
        <w:t>para la valoración del modelo estructural</w:t>
      </w:r>
    </w:p>
    <w:p>
      <w:pPr>
        <w:pStyle w:val="BodyText"/>
        <w:spacing w:before="8"/>
        <w:rPr>
          <w:b/>
          <w:sz w:val="7"/>
        </w:rPr>
      </w:pPr>
    </w:p>
    <w:tbl>
      <w:tblPr>
        <w:tblW w:w="0" w:type="auto"/>
        <w:jc w:val="left"/>
        <w:tblInd w:w="155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639"/>
        <w:gridCol w:w="1681"/>
      </w:tblGrid>
      <w:tr>
        <w:trPr>
          <w:trHeight w:val="224" w:hRule="exact"/>
        </w:trPr>
        <w:tc>
          <w:tcPr>
            <w:tcW w:w="4319" w:type="dxa"/>
            <w:gridSpan w:val="2"/>
          </w:tcPr>
          <w:p>
            <w:pPr>
              <w:pStyle w:val="TableParagraph"/>
              <w:spacing w:before="13"/>
              <w:ind w:right="540"/>
              <w:jc w:val="right"/>
              <w:rPr>
                <w:i/>
                <w:sz w:val="16"/>
              </w:rPr>
            </w:pPr>
            <w:r>
              <w:rPr>
                <w:i/>
                <w:color w:val="231F20"/>
                <w:sz w:val="16"/>
              </w:rPr>
              <w:t>R Square</w:t>
            </w:r>
          </w:p>
        </w:tc>
      </w:tr>
      <w:tr>
        <w:trPr>
          <w:trHeight w:val="416" w:hRule="exact"/>
        </w:trPr>
        <w:tc>
          <w:tcPr>
            <w:tcW w:w="2639" w:type="dxa"/>
          </w:tcPr>
          <w:p>
            <w:pPr>
              <w:pStyle w:val="TableParagraph"/>
              <w:spacing w:line="249" w:lineRule="auto" w:before="13"/>
              <w:ind w:left="469" w:right="447" w:firstLine="420"/>
              <w:jc w:val="left"/>
              <w:rPr>
                <w:sz w:val="16"/>
              </w:rPr>
            </w:pPr>
            <w:r>
              <w:rPr>
                <w:color w:val="231F20"/>
                <w:sz w:val="16"/>
              </w:rPr>
              <w:t>Submodelo 1 Factores Organizacionales</w:t>
            </w:r>
          </w:p>
        </w:tc>
        <w:tc>
          <w:tcPr>
            <w:tcW w:w="1681" w:type="dxa"/>
          </w:tcPr>
          <w:p>
            <w:pPr>
              <w:pStyle w:val="TableParagraph"/>
              <w:spacing w:before="109"/>
              <w:ind w:right="533"/>
              <w:jc w:val="right"/>
              <w:rPr>
                <w:sz w:val="16"/>
              </w:rPr>
            </w:pPr>
            <w:r>
              <w:rPr>
                <w:color w:val="231F20"/>
                <w:sz w:val="16"/>
              </w:rPr>
              <w:t>0.604186</w:t>
            </w:r>
          </w:p>
        </w:tc>
      </w:tr>
      <w:tr>
        <w:trPr>
          <w:trHeight w:val="416" w:hRule="exact"/>
        </w:trPr>
        <w:tc>
          <w:tcPr>
            <w:tcW w:w="2639" w:type="dxa"/>
          </w:tcPr>
          <w:p>
            <w:pPr>
              <w:pStyle w:val="TableParagraph"/>
              <w:spacing w:line="249" w:lineRule="auto" w:before="13"/>
              <w:ind w:left="565" w:right="546" w:firstLine="324"/>
              <w:jc w:val="left"/>
              <w:rPr>
                <w:sz w:val="16"/>
              </w:rPr>
            </w:pPr>
            <w:r>
              <w:rPr>
                <w:color w:val="231F20"/>
                <w:sz w:val="16"/>
              </w:rPr>
              <w:t>Submodelo 2 Características técnicas</w:t>
            </w:r>
          </w:p>
        </w:tc>
        <w:tc>
          <w:tcPr>
            <w:tcW w:w="1681" w:type="dxa"/>
          </w:tcPr>
          <w:p>
            <w:pPr>
              <w:pStyle w:val="TableParagraph"/>
              <w:spacing w:before="109"/>
              <w:ind w:right="533"/>
              <w:jc w:val="right"/>
              <w:rPr>
                <w:sz w:val="16"/>
              </w:rPr>
            </w:pPr>
            <w:r>
              <w:rPr>
                <w:color w:val="231F20"/>
                <w:sz w:val="16"/>
              </w:rPr>
              <w:t>0.377865</w:t>
            </w:r>
          </w:p>
        </w:tc>
      </w:tr>
      <w:tr>
        <w:trPr>
          <w:trHeight w:val="416" w:hRule="exact"/>
        </w:trPr>
        <w:tc>
          <w:tcPr>
            <w:tcW w:w="2639" w:type="dxa"/>
          </w:tcPr>
          <w:p>
            <w:pPr>
              <w:pStyle w:val="TableParagraph"/>
              <w:spacing w:line="249" w:lineRule="auto" w:before="13"/>
              <w:ind w:left="847" w:right="828" w:firstLine="42"/>
              <w:jc w:val="left"/>
              <w:rPr>
                <w:sz w:val="16"/>
              </w:rPr>
            </w:pPr>
            <w:r>
              <w:rPr>
                <w:color w:val="231F20"/>
                <w:sz w:val="16"/>
              </w:rPr>
              <w:t>Submodelo 3 Comunicación</w:t>
            </w:r>
          </w:p>
        </w:tc>
        <w:tc>
          <w:tcPr>
            <w:tcW w:w="1681" w:type="dxa"/>
          </w:tcPr>
          <w:p>
            <w:pPr>
              <w:pStyle w:val="TableParagraph"/>
              <w:spacing w:before="109"/>
              <w:ind w:right="533"/>
              <w:jc w:val="right"/>
              <w:rPr>
                <w:sz w:val="16"/>
              </w:rPr>
            </w:pPr>
            <w:r>
              <w:rPr>
                <w:color w:val="231F20"/>
                <w:sz w:val="16"/>
              </w:rPr>
              <w:t>0.557210</w:t>
            </w:r>
          </w:p>
        </w:tc>
      </w:tr>
      <w:tr>
        <w:trPr>
          <w:trHeight w:val="416" w:hRule="exact"/>
        </w:trPr>
        <w:tc>
          <w:tcPr>
            <w:tcW w:w="2639" w:type="dxa"/>
          </w:tcPr>
          <w:p>
            <w:pPr>
              <w:pStyle w:val="TableParagraph"/>
              <w:spacing w:line="249" w:lineRule="auto" w:before="13"/>
              <w:ind w:left="623" w:right="368" w:firstLine="266"/>
              <w:jc w:val="left"/>
              <w:rPr>
                <w:sz w:val="16"/>
              </w:rPr>
            </w:pPr>
            <w:r>
              <w:rPr>
                <w:color w:val="231F20"/>
                <w:sz w:val="16"/>
              </w:rPr>
              <w:t>Submodelo 4 Factores Ambientales</w:t>
            </w:r>
          </w:p>
        </w:tc>
        <w:tc>
          <w:tcPr>
            <w:tcW w:w="1681" w:type="dxa"/>
          </w:tcPr>
          <w:p>
            <w:pPr/>
          </w:p>
        </w:tc>
      </w:tr>
      <w:tr>
        <w:trPr>
          <w:trHeight w:val="416" w:hRule="exact"/>
        </w:trPr>
        <w:tc>
          <w:tcPr>
            <w:tcW w:w="2639" w:type="dxa"/>
          </w:tcPr>
          <w:p>
            <w:pPr>
              <w:pStyle w:val="TableParagraph"/>
              <w:spacing w:before="13"/>
              <w:ind w:left="136" w:right="136"/>
              <w:rPr>
                <w:sz w:val="16"/>
              </w:rPr>
            </w:pPr>
            <w:r>
              <w:rPr>
                <w:color w:val="231F20"/>
                <w:sz w:val="16"/>
              </w:rPr>
              <w:t>Submodelo 5</w:t>
            </w:r>
          </w:p>
          <w:p>
            <w:pPr>
              <w:pStyle w:val="TableParagraph"/>
              <w:spacing w:before="8"/>
              <w:ind w:left="136" w:right="136"/>
              <w:rPr>
                <w:sz w:val="16"/>
              </w:rPr>
            </w:pPr>
            <w:r>
              <w:rPr>
                <w:color w:val="231F20"/>
                <w:sz w:val="16"/>
              </w:rPr>
              <w:t>Factores Psicológicos y culturales</w:t>
            </w:r>
          </w:p>
        </w:tc>
        <w:tc>
          <w:tcPr>
            <w:tcW w:w="1681" w:type="dxa"/>
          </w:tcPr>
          <w:p>
            <w:pPr>
              <w:pStyle w:val="TableParagraph"/>
              <w:spacing w:before="109"/>
              <w:ind w:right="533"/>
              <w:jc w:val="right"/>
              <w:rPr>
                <w:sz w:val="16"/>
              </w:rPr>
            </w:pPr>
            <w:r>
              <w:rPr>
                <w:color w:val="231F20"/>
                <w:sz w:val="16"/>
              </w:rPr>
              <w:t>0.398462</w:t>
            </w:r>
          </w:p>
        </w:tc>
      </w:tr>
      <w:tr>
        <w:trPr>
          <w:trHeight w:val="416" w:hRule="exact"/>
        </w:trPr>
        <w:tc>
          <w:tcPr>
            <w:tcW w:w="2639" w:type="dxa"/>
          </w:tcPr>
          <w:p>
            <w:pPr>
              <w:pStyle w:val="TableParagraph"/>
              <w:spacing w:line="249" w:lineRule="auto" w:before="13"/>
              <w:ind w:left="583" w:right="563" w:firstLine="306"/>
              <w:jc w:val="left"/>
              <w:rPr>
                <w:sz w:val="16"/>
              </w:rPr>
            </w:pPr>
            <w:r>
              <w:rPr>
                <w:color w:val="231F20"/>
                <w:sz w:val="16"/>
              </w:rPr>
              <w:t>Submodelo 6 Apoyo Gubernamental</w:t>
            </w:r>
          </w:p>
        </w:tc>
        <w:tc>
          <w:tcPr>
            <w:tcW w:w="1681" w:type="dxa"/>
          </w:tcPr>
          <w:p>
            <w:pPr>
              <w:pStyle w:val="TableParagraph"/>
              <w:spacing w:before="109"/>
              <w:ind w:right="533"/>
              <w:jc w:val="right"/>
              <w:rPr>
                <w:sz w:val="16"/>
              </w:rPr>
            </w:pPr>
            <w:r>
              <w:rPr>
                <w:color w:val="231F20"/>
                <w:sz w:val="16"/>
              </w:rPr>
              <w:t>0.279667</w:t>
            </w:r>
          </w:p>
        </w:tc>
      </w:tr>
      <w:tr>
        <w:trPr>
          <w:trHeight w:val="416" w:hRule="exact"/>
        </w:trPr>
        <w:tc>
          <w:tcPr>
            <w:tcW w:w="2639" w:type="dxa"/>
          </w:tcPr>
          <w:p>
            <w:pPr>
              <w:pStyle w:val="TableParagraph"/>
              <w:spacing w:before="13"/>
              <w:ind w:left="136" w:right="136"/>
              <w:rPr>
                <w:sz w:val="16"/>
              </w:rPr>
            </w:pPr>
            <w:r>
              <w:rPr>
                <w:color w:val="231F20"/>
                <w:sz w:val="16"/>
              </w:rPr>
              <w:t>Submodelo 7</w:t>
            </w:r>
          </w:p>
          <w:p>
            <w:pPr>
              <w:pStyle w:val="TableParagraph"/>
              <w:spacing w:before="8"/>
              <w:ind w:left="136" w:right="136"/>
              <w:rPr>
                <w:sz w:val="16"/>
              </w:rPr>
            </w:pPr>
            <w:r>
              <w:rPr>
                <w:color w:val="231F20"/>
                <w:sz w:val="16"/>
              </w:rPr>
              <w:t>Adopción del Comercio Electrónico</w:t>
            </w:r>
          </w:p>
        </w:tc>
        <w:tc>
          <w:tcPr>
            <w:tcW w:w="1681" w:type="dxa"/>
          </w:tcPr>
          <w:p>
            <w:pPr>
              <w:pStyle w:val="TableParagraph"/>
              <w:spacing w:before="109"/>
              <w:ind w:right="533"/>
              <w:jc w:val="right"/>
              <w:rPr>
                <w:sz w:val="16"/>
              </w:rPr>
            </w:pPr>
            <w:r>
              <w:rPr>
                <w:color w:val="231F20"/>
                <w:sz w:val="16"/>
              </w:rPr>
              <w:t>0.721823</w:t>
            </w:r>
          </w:p>
        </w:tc>
      </w:tr>
    </w:tbl>
    <w:p>
      <w:pPr>
        <w:spacing w:before="31"/>
        <w:ind w:left="1557" w:right="0" w:firstLine="0"/>
        <w:jc w:val="left"/>
        <w:rPr>
          <w:sz w:val="16"/>
        </w:rPr>
      </w:pPr>
      <w:r>
        <w:rPr>
          <w:color w:val="231F20"/>
          <w:sz w:val="16"/>
        </w:rPr>
        <w:t>Fuente: Elaboración propia con uso de SmartPLS (2015).</w:t>
      </w:r>
    </w:p>
    <w:p>
      <w:pPr>
        <w:pStyle w:val="BodyText"/>
        <w:rPr>
          <w:sz w:val="16"/>
        </w:rPr>
      </w:pPr>
    </w:p>
    <w:p>
      <w:pPr>
        <w:pStyle w:val="BodyText"/>
        <w:spacing w:line="242" w:lineRule="auto" w:before="113"/>
        <w:ind w:left="116" w:right="114" w:firstLine="850"/>
        <w:jc w:val="both"/>
      </w:pPr>
      <w:r>
        <w:rPr>
          <w:color w:val="231F20"/>
        </w:rPr>
        <w:t>De</w:t>
      </w:r>
      <w:r>
        <w:rPr>
          <w:color w:val="231F20"/>
          <w:spacing w:val="-24"/>
        </w:rPr>
        <w:t> </w:t>
      </w:r>
      <w:r>
        <w:rPr>
          <w:color w:val="231F20"/>
        </w:rPr>
        <w:t>esta</w:t>
      </w:r>
      <w:r>
        <w:rPr>
          <w:color w:val="231F20"/>
          <w:spacing w:val="-24"/>
        </w:rPr>
        <w:t> </w:t>
      </w:r>
      <w:r>
        <w:rPr>
          <w:color w:val="231F20"/>
        </w:rPr>
        <w:t>tabla</w:t>
      </w:r>
      <w:r>
        <w:rPr>
          <w:color w:val="231F20"/>
          <w:spacing w:val="-24"/>
        </w:rPr>
        <w:t> </w:t>
      </w:r>
      <w:r>
        <w:rPr>
          <w:color w:val="231F20"/>
        </w:rPr>
        <w:t>se</w:t>
      </w:r>
      <w:r>
        <w:rPr>
          <w:color w:val="231F20"/>
          <w:spacing w:val="-24"/>
        </w:rPr>
        <w:t> </w:t>
      </w:r>
      <w:r>
        <w:rPr>
          <w:color w:val="231F20"/>
        </w:rPr>
        <w:t>concluye</w:t>
      </w:r>
      <w:r>
        <w:rPr>
          <w:color w:val="231F20"/>
          <w:spacing w:val="-24"/>
        </w:rPr>
        <w:t> </w:t>
      </w:r>
      <w:r>
        <w:rPr>
          <w:color w:val="231F20"/>
        </w:rPr>
        <w:t>que</w:t>
      </w:r>
      <w:r>
        <w:rPr>
          <w:color w:val="231F20"/>
          <w:spacing w:val="-24"/>
        </w:rPr>
        <w:t> </w:t>
      </w:r>
      <w:r>
        <w:rPr>
          <w:color w:val="231F20"/>
        </w:rPr>
        <w:t>el</w:t>
      </w:r>
      <w:r>
        <w:rPr>
          <w:color w:val="231F20"/>
          <w:spacing w:val="-24"/>
        </w:rPr>
        <w:t> </w:t>
      </w:r>
      <w:r>
        <w:rPr>
          <w:color w:val="231F20"/>
        </w:rPr>
        <w:t>valor</w:t>
      </w:r>
      <w:r>
        <w:rPr>
          <w:color w:val="231F20"/>
          <w:spacing w:val="-24"/>
        </w:rPr>
        <w:t> </w:t>
      </w:r>
      <w:r>
        <w:rPr>
          <w:color w:val="231F20"/>
        </w:rPr>
        <w:t>de</w:t>
      </w:r>
      <w:r>
        <w:rPr>
          <w:color w:val="231F20"/>
          <w:spacing w:val="-24"/>
        </w:rPr>
        <w:t> </w:t>
      </w:r>
      <w:r>
        <w:rPr>
          <w:color w:val="231F20"/>
        </w:rPr>
        <w:t>R</w:t>
      </w:r>
      <w:r>
        <w:rPr>
          <w:color w:val="231F20"/>
          <w:position w:val="9"/>
          <w:sz w:val="15"/>
        </w:rPr>
        <w:t>2</w:t>
      </w:r>
      <w:r>
        <w:rPr>
          <w:color w:val="231F20"/>
          <w:spacing w:val="-6"/>
          <w:position w:val="9"/>
          <w:sz w:val="15"/>
        </w:rPr>
        <w:t> </w:t>
      </w:r>
      <w:r>
        <w:rPr>
          <w:color w:val="231F20"/>
        </w:rPr>
        <w:t>correspondiente</w:t>
      </w:r>
      <w:r>
        <w:rPr>
          <w:color w:val="231F20"/>
          <w:spacing w:val="-24"/>
        </w:rPr>
        <w:t> </w:t>
      </w:r>
      <w:r>
        <w:rPr>
          <w:color w:val="231F20"/>
        </w:rPr>
        <w:t>a</w:t>
      </w:r>
      <w:r>
        <w:rPr>
          <w:color w:val="231F20"/>
          <w:spacing w:val="-24"/>
        </w:rPr>
        <w:t> </w:t>
      </w:r>
      <w:r>
        <w:rPr>
          <w:color w:val="231F20"/>
        </w:rPr>
        <w:t>las</w:t>
      </w:r>
      <w:r>
        <w:rPr>
          <w:color w:val="231F20"/>
          <w:spacing w:val="-24"/>
        </w:rPr>
        <w:t> </w:t>
      </w:r>
      <w:r>
        <w:rPr>
          <w:color w:val="231F20"/>
        </w:rPr>
        <w:t>variables latentes factores organizacionales, comunicación y adopción del comercio elec- trónico son sustanciales, mientras que la R</w:t>
      </w:r>
      <w:r>
        <w:rPr>
          <w:color w:val="231F20"/>
          <w:position w:val="9"/>
          <w:sz w:val="15"/>
        </w:rPr>
        <w:t>2 </w:t>
      </w:r>
      <w:r>
        <w:rPr>
          <w:color w:val="231F20"/>
        </w:rPr>
        <w:t>para características técnicas, factores psicológicos y culturales y apoyo gubernamental son</w:t>
      </w:r>
      <w:r>
        <w:rPr>
          <w:color w:val="231F20"/>
          <w:spacing w:val="-4"/>
        </w:rPr>
        <w:t> </w:t>
      </w:r>
      <w:r>
        <w:rPr>
          <w:color w:val="231F20"/>
        </w:rPr>
        <w:t>moderadas.</w:t>
      </w:r>
    </w:p>
    <w:p>
      <w:pPr>
        <w:pStyle w:val="BodyText"/>
        <w:spacing w:before="5"/>
        <w:rPr>
          <w:sz w:val="21"/>
        </w:rPr>
      </w:pPr>
    </w:p>
    <w:p>
      <w:pPr>
        <w:pStyle w:val="ListParagraph"/>
        <w:numPr>
          <w:ilvl w:val="1"/>
          <w:numId w:val="3"/>
        </w:numPr>
        <w:tabs>
          <w:tab w:pos="502" w:val="left" w:leader="none"/>
        </w:tabs>
        <w:spacing w:line="240" w:lineRule="auto" w:before="0" w:after="0"/>
        <w:ind w:left="502" w:right="0" w:hanging="385"/>
        <w:jc w:val="left"/>
        <w:rPr>
          <w:i/>
          <w:sz w:val="22"/>
        </w:rPr>
      </w:pPr>
      <w:r>
        <w:rPr>
          <w:i/>
          <w:color w:val="231F20"/>
          <w:sz w:val="22"/>
        </w:rPr>
        <w:t>Contraste de hipótesis</w:t>
      </w:r>
    </w:p>
    <w:p>
      <w:pPr>
        <w:pStyle w:val="BodyText"/>
        <w:spacing w:before="5"/>
        <w:rPr>
          <w:i/>
          <w:sz w:val="19"/>
        </w:rPr>
      </w:pPr>
    </w:p>
    <w:p>
      <w:pPr>
        <w:pStyle w:val="BodyText"/>
        <w:spacing w:line="249" w:lineRule="auto" w:before="1"/>
        <w:ind w:left="116"/>
      </w:pPr>
      <w:r>
        <w:rPr>
          <w:color w:val="231F20"/>
        </w:rPr>
        <w:t>Una vez calculada la R</w:t>
      </w:r>
      <w:r>
        <w:rPr>
          <w:color w:val="231F20"/>
          <w:position w:val="9"/>
          <w:sz w:val="15"/>
        </w:rPr>
        <w:t>2</w:t>
      </w:r>
      <w:r>
        <w:rPr>
          <w:color w:val="231F20"/>
        </w:rPr>
        <w:t>, es conveniente formular las hipótesis entre las variables latentes, se proponen doce hipótesis, las cuales se enuncian a continuación:</w:t>
      </w:r>
    </w:p>
    <w:p>
      <w:pPr>
        <w:pStyle w:val="BodyText"/>
        <w:rPr>
          <w:sz w:val="23"/>
        </w:rPr>
      </w:pPr>
    </w:p>
    <w:p>
      <w:pPr>
        <w:pStyle w:val="ListParagraph"/>
        <w:numPr>
          <w:ilvl w:val="0"/>
          <w:numId w:val="4"/>
        </w:numPr>
        <w:tabs>
          <w:tab w:pos="456" w:val="left" w:leader="none"/>
          <w:tab w:pos="457" w:val="left" w:leader="none"/>
        </w:tabs>
        <w:spacing w:line="240" w:lineRule="auto" w:before="0" w:after="0"/>
        <w:ind w:left="456" w:right="0" w:hanging="340"/>
        <w:jc w:val="left"/>
        <w:rPr>
          <w:sz w:val="22"/>
        </w:rPr>
      </w:pPr>
      <w:r>
        <w:rPr>
          <w:color w:val="231F20"/>
          <w:sz w:val="22"/>
        </w:rPr>
        <w:t>Hipótesis 1. Los factores organizacionales se asocian de manera positiva a </w:t>
      </w:r>
      <w:r>
        <w:rPr>
          <w:color w:val="231F20"/>
          <w:spacing w:val="40"/>
          <w:sz w:val="22"/>
        </w:rPr>
        <w:t> </w:t>
      </w:r>
      <w:r>
        <w:rPr>
          <w:color w:val="231F20"/>
          <w:sz w:val="22"/>
        </w:rPr>
        <w:t>la</w:t>
      </w:r>
    </w:p>
    <w:p>
      <w:pPr>
        <w:pStyle w:val="BodyText"/>
        <w:spacing w:before="11"/>
        <w:ind w:left="456"/>
      </w:pPr>
      <w:r>
        <w:rPr>
          <w:color w:val="231F20"/>
        </w:rPr>
        <w:t>comunicación.</w:t>
      </w:r>
    </w:p>
    <w:p>
      <w:pPr>
        <w:spacing w:after="0"/>
        <w:sectPr>
          <w:pgSz w:w="9360" w:h="12760"/>
          <w:pgMar w:header="751" w:footer="0" w:top="980" w:bottom="280" w:left="960" w:right="960"/>
        </w:sectPr>
      </w:pPr>
    </w:p>
    <w:p>
      <w:pPr>
        <w:pStyle w:val="BodyText"/>
        <w:rPr>
          <w:sz w:val="20"/>
        </w:rPr>
      </w:pPr>
    </w:p>
    <w:p>
      <w:pPr>
        <w:pStyle w:val="BodyText"/>
        <w:spacing w:before="10"/>
        <w:rPr>
          <w:sz w:val="19"/>
        </w:rPr>
      </w:pPr>
    </w:p>
    <w:p>
      <w:pPr>
        <w:pStyle w:val="ListParagraph"/>
        <w:numPr>
          <w:ilvl w:val="0"/>
          <w:numId w:val="4"/>
        </w:numPr>
        <w:tabs>
          <w:tab w:pos="456" w:val="left" w:leader="none"/>
          <w:tab w:pos="457" w:val="left" w:leader="none"/>
        </w:tabs>
        <w:spacing w:line="249" w:lineRule="auto" w:before="0" w:after="0"/>
        <w:ind w:left="456" w:right="117" w:hanging="339"/>
        <w:jc w:val="left"/>
        <w:rPr>
          <w:sz w:val="22"/>
        </w:rPr>
      </w:pPr>
      <w:r>
        <w:rPr>
          <w:color w:val="231F20"/>
          <w:sz w:val="22"/>
        </w:rPr>
        <w:t>Hipótesis 2. Los factores organizacionales se asocian positivamente con la adopción del comercio</w:t>
      </w:r>
      <w:r>
        <w:rPr>
          <w:color w:val="231F20"/>
          <w:spacing w:val="-2"/>
          <w:sz w:val="22"/>
        </w:rPr>
        <w:t> </w:t>
      </w:r>
      <w:r>
        <w:rPr>
          <w:color w:val="231F20"/>
          <w:sz w:val="22"/>
        </w:rPr>
        <w:t>electrónico.</w:t>
      </w:r>
    </w:p>
    <w:p>
      <w:pPr>
        <w:pStyle w:val="ListParagraph"/>
        <w:numPr>
          <w:ilvl w:val="0"/>
          <w:numId w:val="4"/>
        </w:numPr>
        <w:tabs>
          <w:tab w:pos="456" w:val="left" w:leader="none"/>
          <w:tab w:pos="457" w:val="left" w:leader="none"/>
        </w:tabs>
        <w:spacing w:line="249" w:lineRule="auto" w:before="1" w:after="0"/>
        <w:ind w:left="456" w:right="114" w:hanging="339"/>
        <w:jc w:val="left"/>
        <w:rPr>
          <w:sz w:val="22"/>
        </w:rPr>
      </w:pPr>
      <w:r>
        <w:rPr>
          <w:color w:val="231F20"/>
          <w:sz w:val="22"/>
        </w:rPr>
        <w:t>Hipótesis</w:t>
      </w:r>
      <w:r>
        <w:rPr>
          <w:color w:val="231F20"/>
          <w:spacing w:val="-22"/>
          <w:sz w:val="22"/>
        </w:rPr>
        <w:t> </w:t>
      </w:r>
      <w:r>
        <w:rPr>
          <w:color w:val="231F20"/>
          <w:sz w:val="22"/>
        </w:rPr>
        <w:t>3.</w:t>
      </w:r>
      <w:r>
        <w:rPr>
          <w:color w:val="231F20"/>
          <w:spacing w:val="-22"/>
          <w:sz w:val="22"/>
        </w:rPr>
        <w:t> </w:t>
      </w:r>
      <w:r>
        <w:rPr>
          <w:color w:val="231F20"/>
          <w:sz w:val="22"/>
        </w:rPr>
        <w:t>Las</w:t>
      </w:r>
      <w:r>
        <w:rPr>
          <w:color w:val="231F20"/>
          <w:spacing w:val="-22"/>
          <w:sz w:val="22"/>
        </w:rPr>
        <w:t> </w:t>
      </w:r>
      <w:r>
        <w:rPr>
          <w:color w:val="231F20"/>
          <w:sz w:val="22"/>
        </w:rPr>
        <w:t>características</w:t>
      </w:r>
      <w:r>
        <w:rPr>
          <w:color w:val="231F20"/>
          <w:spacing w:val="-22"/>
          <w:sz w:val="22"/>
        </w:rPr>
        <w:t> </w:t>
      </w:r>
      <w:r>
        <w:rPr>
          <w:color w:val="231F20"/>
          <w:sz w:val="22"/>
        </w:rPr>
        <w:t>técnicas</w:t>
      </w:r>
      <w:r>
        <w:rPr>
          <w:color w:val="231F20"/>
          <w:spacing w:val="-22"/>
          <w:sz w:val="22"/>
        </w:rPr>
        <w:t> </w:t>
      </w:r>
      <w:r>
        <w:rPr>
          <w:color w:val="231F20"/>
          <w:sz w:val="22"/>
        </w:rPr>
        <w:t>de</w:t>
      </w:r>
      <w:r>
        <w:rPr>
          <w:color w:val="231F20"/>
          <w:spacing w:val="-22"/>
          <w:sz w:val="22"/>
        </w:rPr>
        <w:t> </w:t>
      </w:r>
      <w:r>
        <w:rPr>
          <w:color w:val="231F20"/>
          <w:sz w:val="22"/>
        </w:rPr>
        <w:t>la</w:t>
      </w:r>
      <w:r>
        <w:rPr>
          <w:color w:val="231F20"/>
          <w:spacing w:val="-22"/>
          <w:sz w:val="22"/>
        </w:rPr>
        <w:t> </w:t>
      </w:r>
      <w:r>
        <w:rPr>
          <w:color w:val="231F20"/>
          <w:sz w:val="22"/>
        </w:rPr>
        <w:t>organización</w:t>
      </w:r>
      <w:r>
        <w:rPr>
          <w:color w:val="231F20"/>
          <w:spacing w:val="-22"/>
          <w:sz w:val="22"/>
        </w:rPr>
        <w:t> </w:t>
      </w:r>
      <w:r>
        <w:rPr>
          <w:color w:val="231F20"/>
          <w:sz w:val="22"/>
        </w:rPr>
        <w:t>se</w:t>
      </w:r>
      <w:r>
        <w:rPr>
          <w:color w:val="231F20"/>
          <w:spacing w:val="-22"/>
          <w:sz w:val="22"/>
        </w:rPr>
        <w:t> </w:t>
      </w:r>
      <w:r>
        <w:rPr>
          <w:color w:val="231F20"/>
          <w:sz w:val="22"/>
        </w:rPr>
        <w:t>asocian</w:t>
      </w:r>
      <w:r>
        <w:rPr>
          <w:color w:val="231F20"/>
          <w:spacing w:val="-22"/>
          <w:sz w:val="22"/>
        </w:rPr>
        <w:t> </w:t>
      </w:r>
      <w:r>
        <w:rPr>
          <w:color w:val="231F20"/>
          <w:sz w:val="22"/>
        </w:rPr>
        <w:t>de</w:t>
      </w:r>
      <w:r>
        <w:rPr>
          <w:color w:val="231F20"/>
          <w:spacing w:val="-22"/>
          <w:sz w:val="22"/>
        </w:rPr>
        <w:t> </w:t>
      </w:r>
      <w:r>
        <w:rPr>
          <w:color w:val="231F20"/>
          <w:sz w:val="22"/>
        </w:rPr>
        <w:t>manera positiva a la adopción del comercio</w:t>
      </w:r>
      <w:r>
        <w:rPr>
          <w:color w:val="231F20"/>
          <w:spacing w:val="-2"/>
          <w:sz w:val="22"/>
        </w:rPr>
        <w:t> </w:t>
      </w:r>
      <w:r>
        <w:rPr>
          <w:color w:val="231F20"/>
          <w:sz w:val="22"/>
        </w:rPr>
        <w:t>electrónico.</w:t>
      </w:r>
    </w:p>
    <w:p>
      <w:pPr>
        <w:pStyle w:val="ListParagraph"/>
        <w:numPr>
          <w:ilvl w:val="0"/>
          <w:numId w:val="4"/>
        </w:numPr>
        <w:tabs>
          <w:tab w:pos="456" w:val="left" w:leader="none"/>
          <w:tab w:pos="457" w:val="left" w:leader="none"/>
        </w:tabs>
        <w:spacing w:line="249" w:lineRule="auto" w:before="1" w:after="0"/>
        <w:ind w:left="456" w:right="114" w:hanging="339"/>
        <w:jc w:val="left"/>
        <w:rPr>
          <w:sz w:val="22"/>
        </w:rPr>
      </w:pPr>
      <w:r>
        <w:rPr>
          <w:color w:val="231F20"/>
          <w:sz w:val="22"/>
        </w:rPr>
        <w:t>Hipótesis</w:t>
      </w:r>
      <w:r>
        <w:rPr>
          <w:color w:val="231F20"/>
          <w:spacing w:val="-8"/>
          <w:sz w:val="22"/>
        </w:rPr>
        <w:t> </w:t>
      </w:r>
      <w:r>
        <w:rPr>
          <w:color w:val="231F20"/>
          <w:sz w:val="22"/>
        </w:rPr>
        <w:t>4.</w:t>
      </w:r>
      <w:r>
        <w:rPr>
          <w:color w:val="231F20"/>
          <w:spacing w:val="-8"/>
          <w:sz w:val="22"/>
        </w:rPr>
        <w:t> </w:t>
      </w:r>
      <w:r>
        <w:rPr>
          <w:color w:val="231F20"/>
          <w:sz w:val="22"/>
        </w:rPr>
        <w:t>La</w:t>
      </w:r>
      <w:r>
        <w:rPr>
          <w:color w:val="231F20"/>
          <w:spacing w:val="-8"/>
          <w:sz w:val="22"/>
        </w:rPr>
        <w:t> </w:t>
      </w:r>
      <w:r>
        <w:rPr>
          <w:color w:val="231F20"/>
          <w:sz w:val="22"/>
        </w:rPr>
        <w:t>comunicación</w:t>
      </w:r>
      <w:r>
        <w:rPr>
          <w:color w:val="231F20"/>
          <w:spacing w:val="-8"/>
          <w:sz w:val="22"/>
        </w:rPr>
        <w:t> </w:t>
      </w:r>
      <w:r>
        <w:rPr>
          <w:color w:val="231F20"/>
          <w:sz w:val="22"/>
        </w:rPr>
        <w:t>se</w:t>
      </w:r>
      <w:r>
        <w:rPr>
          <w:color w:val="231F20"/>
          <w:spacing w:val="-8"/>
          <w:sz w:val="22"/>
        </w:rPr>
        <w:t> </w:t>
      </w:r>
      <w:r>
        <w:rPr>
          <w:color w:val="231F20"/>
          <w:sz w:val="22"/>
        </w:rPr>
        <w:t>asocia</w:t>
      </w:r>
      <w:r>
        <w:rPr>
          <w:color w:val="231F20"/>
          <w:spacing w:val="-8"/>
          <w:sz w:val="22"/>
        </w:rPr>
        <w:t> </w:t>
      </w:r>
      <w:r>
        <w:rPr>
          <w:color w:val="231F20"/>
          <w:sz w:val="22"/>
        </w:rPr>
        <w:t>de</w:t>
      </w:r>
      <w:r>
        <w:rPr>
          <w:color w:val="231F20"/>
          <w:spacing w:val="-8"/>
          <w:sz w:val="22"/>
        </w:rPr>
        <w:t> </w:t>
      </w:r>
      <w:r>
        <w:rPr>
          <w:color w:val="231F20"/>
          <w:sz w:val="22"/>
        </w:rPr>
        <w:t>manera</w:t>
      </w:r>
      <w:r>
        <w:rPr>
          <w:color w:val="231F20"/>
          <w:spacing w:val="-8"/>
          <w:sz w:val="22"/>
        </w:rPr>
        <w:t> </w:t>
      </w:r>
      <w:r>
        <w:rPr>
          <w:color w:val="231F20"/>
          <w:sz w:val="22"/>
        </w:rPr>
        <w:t>positiva</w:t>
      </w:r>
      <w:r>
        <w:rPr>
          <w:color w:val="231F20"/>
          <w:spacing w:val="-8"/>
          <w:sz w:val="22"/>
        </w:rPr>
        <w:t> </w:t>
      </w:r>
      <w:r>
        <w:rPr>
          <w:color w:val="231F20"/>
          <w:sz w:val="22"/>
        </w:rPr>
        <w:t>a</w:t>
      </w:r>
      <w:r>
        <w:rPr>
          <w:color w:val="231F20"/>
          <w:spacing w:val="-8"/>
          <w:sz w:val="22"/>
        </w:rPr>
        <w:t> </w:t>
      </w:r>
      <w:r>
        <w:rPr>
          <w:color w:val="231F20"/>
          <w:sz w:val="22"/>
        </w:rPr>
        <w:t>las</w:t>
      </w:r>
      <w:r>
        <w:rPr>
          <w:color w:val="231F20"/>
          <w:spacing w:val="-8"/>
          <w:sz w:val="22"/>
        </w:rPr>
        <w:t> </w:t>
      </w:r>
      <w:r>
        <w:rPr>
          <w:color w:val="231F20"/>
          <w:sz w:val="22"/>
        </w:rPr>
        <w:t>características técnicas.</w:t>
      </w:r>
    </w:p>
    <w:p>
      <w:pPr>
        <w:pStyle w:val="ListParagraph"/>
        <w:numPr>
          <w:ilvl w:val="0"/>
          <w:numId w:val="4"/>
        </w:numPr>
        <w:tabs>
          <w:tab w:pos="456" w:val="left" w:leader="none"/>
          <w:tab w:pos="457" w:val="left" w:leader="none"/>
        </w:tabs>
        <w:spacing w:line="249" w:lineRule="auto" w:before="1" w:after="0"/>
        <w:ind w:left="456" w:right="115" w:hanging="339"/>
        <w:jc w:val="left"/>
        <w:rPr>
          <w:sz w:val="22"/>
        </w:rPr>
      </w:pPr>
      <w:r>
        <w:rPr>
          <w:color w:val="231F20"/>
          <w:sz w:val="22"/>
        </w:rPr>
        <w:t>Hipótesis 5. La comunicación se asocia de manera positiva a los factores psi- cológicos y</w:t>
      </w:r>
      <w:r>
        <w:rPr>
          <w:color w:val="231F20"/>
          <w:spacing w:val="-1"/>
          <w:sz w:val="22"/>
        </w:rPr>
        <w:t> </w:t>
      </w:r>
      <w:r>
        <w:rPr>
          <w:color w:val="231F20"/>
          <w:sz w:val="22"/>
        </w:rPr>
        <w:t>culturales.</w:t>
      </w:r>
    </w:p>
    <w:p>
      <w:pPr>
        <w:pStyle w:val="ListParagraph"/>
        <w:numPr>
          <w:ilvl w:val="0"/>
          <w:numId w:val="4"/>
        </w:numPr>
        <w:tabs>
          <w:tab w:pos="456" w:val="left" w:leader="none"/>
          <w:tab w:pos="457" w:val="left" w:leader="none"/>
        </w:tabs>
        <w:spacing w:line="249" w:lineRule="auto" w:before="1" w:after="0"/>
        <w:ind w:left="456" w:right="115" w:hanging="339"/>
        <w:jc w:val="left"/>
        <w:rPr>
          <w:sz w:val="22"/>
        </w:rPr>
      </w:pPr>
      <w:r>
        <w:rPr>
          <w:color w:val="231F20"/>
          <w:sz w:val="22"/>
        </w:rPr>
        <w:t>Hipótesis 6. La comunicación se asocia de manera positiva al apoyo guberna- mental.</w:t>
      </w:r>
    </w:p>
    <w:p>
      <w:pPr>
        <w:pStyle w:val="ListParagraph"/>
        <w:numPr>
          <w:ilvl w:val="0"/>
          <w:numId w:val="4"/>
        </w:numPr>
        <w:tabs>
          <w:tab w:pos="456" w:val="left" w:leader="none"/>
          <w:tab w:pos="457" w:val="left" w:leader="none"/>
        </w:tabs>
        <w:spacing w:line="249" w:lineRule="auto" w:before="1" w:after="0"/>
        <w:ind w:left="456" w:right="120" w:hanging="339"/>
        <w:jc w:val="left"/>
        <w:rPr>
          <w:sz w:val="22"/>
        </w:rPr>
      </w:pPr>
      <w:r>
        <w:rPr>
          <w:color w:val="231F20"/>
          <w:sz w:val="22"/>
        </w:rPr>
        <w:t>Hipótesis 7. La comunicación se asocia positivamente con la adopción del comercio</w:t>
      </w:r>
      <w:r>
        <w:rPr>
          <w:color w:val="231F20"/>
          <w:spacing w:val="-1"/>
          <w:sz w:val="22"/>
        </w:rPr>
        <w:t> </w:t>
      </w:r>
      <w:r>
        <w:rPr>
          <w:color w:val="231F20"/>
          <w:sz w:val="22"/>
        </w:rPr>
        <w:t>electrónico.</w:t>
      </w:r>
    </w:p>
    <w:p>
      <w:pPr>
        <w:pStyle w:val="ListParagraph"/>
        <w:numPr>
          <w:ilvl w:val="0"/>
          <w:numId w:val="4"/>
        </w:numPr>
        <w:tabs>
          <w:tab w:pos="456" w:val="left" w:leader="none"/>
          <w:tab w:pos="457" w:val="left" w:leader="none"/>
        </w:tabs>
        <w:spacing w:line="249" w:lineRule="auto" w:before="1" w:after="0"/>
        <w:ind w:left="456" w:right="115" w:hanging="339"/>
        <w:jc w:val="left"/>
        <w:rPr>
          <w:sz w:val="22"/>
        </w:rPr>
      </w:pPr>
      <w:r>
        <w:rPr>
          <w:color w:val="231F20"/>
          <w:sz w:val="22"/>
        </w:rPr>
        <w:t>Hipótesis 8. Los factores ambientales se asocian de forma positiva con los factores organizacionales de la</w:t>
      </w:r>
      <w:r>
        <w:rPr>
          <w:color w:val="231F20"/>
          <w:spacing w:val="-5"/>
          <w:sz w:val="22"/>
        </w:rPr>
        <w:t> </w:t>
      </w:r>
      <w:r>
        <w:rPr>
          <w:color w:val="231F20"/>
          <w:sz w:val="22"/>
        </w:rPr>
        <w:t>empresa.</w:t>
      </w:r>
    </w:p>
    <w:p>
      <w:pPr>
        <w:pStyle w:val="ListParagraph"/>
        <w:numPr>
          <w:ilvl w:val="0"/>
          <w:numId w:val="4"/>
        </w:numPr>
        <w:tabs>
          <w:tab w:pos="456" w:val="left" w:leader="none"/>
          <w:tab w:pos="457" w:val="left" w:leader="none"/>
        </w:tabs>
        <w:spacing w:line="249" w:lineRule="auto" w:before="1" w:after="0"/>
        <w:ind w:left="456" w:right="115" w:hanging="339"/>
        <w:jc w:val="left"/>
        <w:rPr>
          <w:sz w:val="22"/>
        </w:rPr>
      </w:pPr>
      <w:r>
        <w:rPr>
          <w:color w:val="231F20"/>
          <w:sz w:val="22"/>
        </w:rPr>
        <w:t>Hipótesis 9. Los factores ambientales se asocian positivamente con las carac- terísticas</w:t>
      </w:r>
      <w:r>
        <w:rPr>
          <w:color w:val="231F20"/>
          <w:spacing w:val="-1"/>
          <w:sz w:val="22"/>
        </w:rPr>
        <w:t> </w:t>
      </w:r>
      <w:r>
        <w:rPr>
          <w:color w:val="231F20"/>
          <w:sz w:val="22"/>
        </w:rPr>
        <w:t>técnicas.</w:t>
      </w:r>
    </w:p>
    <w:p>
      <w:pPr>
        <w:pStyle w:val="ListParagraph"/>
        <w:numPr>
          <w:ilvl w:val="0"/>
          <w:numId w:val="4"/>
        </w:numPr>
        <w:tabs>
          <w:tab w:pos="456" w:val="left" w:leader="none"/>
          <w:tab w:pos="457" w:val="left" w:leader="none"/>
        </w:tabs>
        <w:spacing w:line="249" w:lineRule="auto" w:before="1" w:after="0"/>
        <w:ind w:left="456" w:right="115" w:hanging="339"/>
        <w:jc w:val="left"/>
        <w:rPr>
          <w:sz w:val="22"/>
        </w:rPr>
      </w:pPr>
      <w:r>
        <w:rPr>
          <w:color w:val="231F20"/>
          <w:spacing w:val="-3"/>
          <w:sz w:val="22"/>
        </w:rPr>
        <w:t>Hipótesis</w:t>
      </w:r>
      <w:r>
        <w:rPr>
          <w:color w:val="231F20"/>
          <w:spacing w:val="-19"/>
          <w:sz w:val="22"/>
        </w:rPr>
        <w:t> </w:t>
      </w:r>
      <w:r>
        <w:rPr>
          <w:color w:val="231F20"/>
          <w:sz w:val="22"/>
        </w:rPr>
        <w:t>10.</w:t>
      </w:r>
      <w:r>
        <w:rPr>
          <w:color w:val="231F20"/>
          <w:spacing w:val="-19"/>
          <w:sz w:val="22"/>
        </w:rPr>
        <w:t> </w:t>
      </w:r>
      <w:r>
        <w:rPr>
          <w:color w:val="231F20"/>
          <w:sz w:val="22"/>
        </w:rPr>
        <w:t>Los</w:t>
      </w:r>
      <w:r>
        <w:rPr>
          <w:color w:val="231F20"/>
          <w:spacing w:val="-19"/>
          <w:sz w:val="22"/>
        </w:rPr>
        <w:t> </w:t>
      </w:r>
      <w:r>
        <w:rPr>
          <w:color w:val="231F20"/>
          <w:spacing w:val="-3"/>
          <w:sz w:val="22"/>
        </w:rPr>
        <w:t>factores</w:t>
      </w:r>
      <w:r>
        <w:rPr>
          <w:color w:val="231F20"/>
          <w:spacing w:val="-19"/>
          <w:sz w:val="22"/>
        </w:rPr>
        <w:t> </w:t>
      </w:r>
      <w:r>
        <w:rPr>
          <w:color w:val="231F20"/>
          <w:spacing w:val="-3"/>
          <w:sz w:val="22"/>
        </w:rPr>
        <w:t>psicológicos</w:t>
      </w:r>
      <w:r>
        <w:rPr>
          <w:color w:val="231F20"/>
          <w:spacing w:val="-19"/>
          <w:sz w:val="22"/>
        </w:rPr>
        <w:t> </w:t>
      </w:r>
      <w:r>
        <w:rPr>
          <w:color w:val="231F20"/>
          <w:sz w:val="22"/>
        </w:rPr>
        <w:t>y</w:t>
      </w:r>
      <w:r>
        <w:rPr>
          <w:color w:val="231F20"/>
          <w:spacing w:val="-19"/>
          <w:sz w:val="22"/>
        </w:rPr>
        <w:t> </w:t>
      </w:r>
      <w:r>
        <w:rPr>
          <w:color w:val="231F20"/>
          <w:spacing w:val="-3"/>
          <w:sz w:val="22"/>
        </w:rPr>
        <w:t>culturales</w:t>
      </w:r>
      <w:r>
        <w:rPr>
          <w:color w:val="231F20"/>
          <w:spacing w:val="-19"/>
          <w:sz w:val="22"/>
        </w:rPr>
        <w:t> </w:t>
      </w:r>
      <w:r>
        <w:rPr>
          <w:color w:val="231F20"/>
          <w:sz w:val="22"/>
        </w:rPr>
        <w:t>se</w:t>
      </w:r>
      <w:r>
        <w:rPr>
          <w:color w:val="231F20"/>
          <w:spacing w:val="-19"/>
          <w:sz w:val="22"/>
        </w:rPr>
        <w:t> </w:t>
      </w:r>
      <w:r>
        <w:rPr>
          <w:color w:val="231F20"/>
          <w:spacing w:val="-3"/>
          <w:sz w:val="22"/>
        </w:rPr>
        <w:t>asocian</w:t>
      </w:r>
      <w:r>
        <w:rPr>
          <w:color w:val="231F20"/>
          <w:spacing w:val="-19"/>
          <w:sz w:val="22"/>
        </w:rPr>
        <w:t> </w:t>
      </w:r>
      <w:r>
        <w:rPr>
          <w:color w:val="231F20"/>
          <w:sz w:val="22"/>
        </w:rPr>
        <w:t>de</w:t>
      </w:r>
      <w:r>
        <w:rPr>
          <w:color w:val="231F20"/>
          <w:spacing w:val="-19"/>
          <w:sz w:val="22"/>
        </w:rPr>
        <w:t> </w:t>
      </w:r>
      <w:r>
        <w:rPr>
          <w:color w:val="231F20"/>
          <w:spacing w:val="-3"/>
          <w:sz w:val="22"/>
        </w:rPr>
        <w:t>manera</w:t>
      </w:r>
      <w:r>
        <w:rPr>
          <w:color w:val="231F20"/>
          <w:spacing w:val="-19"/>
          <w:sz w:val="22"/>
        </w:rPr>
        <w:t> </w:t>
      </w:r>
      <w:r>
        <w:rPr>
          <w:color w:val="231F20"/>
          <w:spacing w:val="-3"/>
          <w:sz w:val="22"/>
        </w:rPr>
        <w:t>positiva </w:t>
      </w:r>
      <w:r>
        <w:rPr>
          <w:color w:val="231F20"/>
          <w:sz w:val="22"/>
        </w:rPr>
        <w:t>con la adopción del comercio</w:t>
      </w:r>
      <w:r>
        <w:rPr>
          <w:color w:val="231F20"/>
          <w:spacing w:val="-3"/>
          <w:sz w:val="22"/>
        </w:rPr>
        <w:t> </w:t>
      </w:r>
      <w:r>
        <w:rPr>
          <w:color w:val="231F20"/>
          <w:sz w:val="22"/>
        </w:rPr>
        <w:t>electrónico.</w:t>
      </w:r>
    </w:p>
    <w:p>
      <w:pPr>
        <w:pStyle w:val="ListParagraph"/>
        <w:numPr>
          <w:ilvl w:val="0"/>
          <w:numId w:val="4"/>
        </w:numPr>
        <w:tabs>
          <w:tab w:pos="456" w:val="left" w:leader="none"/>
          <w:tab w:pos="457" w:val="left" w:leader="none"/>
        </w:tabs>
        <w:spacing w:line="249" w:lineRule="auto" w:before="1" w:after="0"/>
        <w:ind w:left="456" w:right="115" w:hanging="339"/>
        <w:jc w:val="left"/>
        <w:rPr>
          <w:sz w:val="22"/>
        </w:rPr>
      </w:pPr>
      <w:r>
        <w:rPr>
          <w:color w:val="231F20"/>
          <w:sz w:val="22"/>
        </w:rPr>
        <w:t>Hipótesis</w:t>
      </w:r>
      <w:r>
        <w:rPr>
          <w:color w:val="231F20"/>
          <w:spacing w:val="-6"/>
          <w:sz w:val="22"/>
        </w:rPr>
        <w:t> </w:t>
      </w:r>
      <w:r>
        <w:rPr>
          <w:color w:val="231F20"/>
          <w:spacing w:val="-3"/>
          <w:sz w:val="22"/>
        </w:rPr>
        <w:t>11.</w:t>
      </w:r>
      <w:r>
        <w:rPr>
          <w:color w:val="231F20"/>
          <w:spacing w:val="-6"/>
          <w:sz w:val="22"/>
        </w:rPr>
        <w:t> </w:t>
      </w:r>
      <w:r>
        <w:rPr>
          <w:color w:val="231F20"/>
          <w:sz w:val="22"/>
        </w:rPr>
        <w:t>El</w:t>
      </w:r>
      <w:r>
        <w:rPr>
          <w:color w:val="231F20"/>
          <w:spacing w:val="-6"/>
          <w:sz w:val="22"/>
        </w:rPr>
        <w:t> </w:t>
      </w:r>
      <w:r>
        <w:rPr>
          <w:color w:val="231F20"/>
          <w:sz w:val="22"/>
        </w:rPr>
        <w:t>apoyo</w:t>
      </w:r>
      <w:r>
        <w:rPr>
          <w:color w:val="231F20"/>
          <w:spacing w:val="-6"/>
          <w:sz w:val="22"/>
        </w:rPr>
        <w:t> </w:t>
      </w:r>
      <w:r>
        <w:rPr>
          <w:color w:val="231F20"/>
          <w:sz w:val="22"/>
        </w:rPr>
        <w:t>gubernamental</w:t>
      </w:r>
      <w:r>
        <w:rPr>
          <w:color w:val="231F20"/>
          <w:spacing w:val="-6"/>
          <w:sz w:val="22"/>
        </w:rPr>
        <w:t> </w:t>
      </w:r>
      <w:r>
        <w:rPr>
          <w:color w:val="231F20"/>
          <w:sz w:val="22"/>
        </w:rPr>
        <w:t>se</w:t>
      </w:r>
      <w:r>
        <w:rPr>
          <w:color w:val="231F20"/>
          <w:spacing w:val="-6"/>
          <w:sz w:val="22"/>
        </w:rPr>
        <w:t> </w:t>
      </w:r>
      <w:r>
        <w:rPr>
          <w:color w:val="231F20"/>
          <w:sz w:val="22"/>
        </w:rPr>
        <w:t>asocia</w:t>
      </w:r>
      <w:r>
        <w:rPr>
          <w:color w:val="231F20"/>
          <w:spacing w:val="-6"/>
          <w:sz w:val="22"/>
        </w:rPr>
        <w:t> </w:t>
      </w:r>
      <w:r>
        <w:rPr>
          <w:color w:val="231F20"/>
          <w:sz w:val="22"/>
        </w:rPr>
        <w:t>positivamente</w:t>
      </w:r>
      <w:r>
        <w:rPr>
          <w:color w:val="231F20"/>
          <w:spacing w:val="-6"/>
          <w:sz w:val="22"/>
        </w:rPr>
        <w:t> </w:t>
      </w:r>
      <w:r>
        <w:rPr>
          <w:color w:val="231F20"/>
          <w:sz w:val="22"/>
        </w:rPr>
        <w:t>con</w:t>
      </w:r>
      <w:r>
        <w:rPr>
          <w:color w:val="231F20"/>
          <w:spacing w:val="-6"/>
          <w:sz w:val="22"/>
        </w:rPr>
        <w:t> </w:t>
      </w:r>
      <w:r>
        <w:rPr>
          <w:color w:val="231F20"/>
          <w:sz w:val="22"/>
        </w:rPr>
        <w:t>las</w:t>
      </w:r>
      <w:r>
        <w:rPr>
          <w:color w:val="231F20"/>
          <w:spacing w:val="-6"/>
          <w:sz w:val="22"/>
        </w:rPr>
        <w:t> </w:t>
      </w:r>
      <w:r>
        <w:rPr>
          <w:color w:val="231F20"/>
          <w:sz w:val="22"/>
        </w:rPr>
        <w:t>caracte- rísticas técnicas.</w:t>
      </w:r>
    </w:p>
    <w:p>
      <w:pPr>
        <w:pStyle w:val="ListParagraph"/>
        <w:numPr>
          <w:ilvl w:val="0"/>
          <w:numId w:val="4"/>
        </w:numPr>
        <w:tabs>
          <w:tab w:pos="456" w:val="left" w:leader="none"/>
          <w:tab w:pos="457" w:val="left" w:leader="none"/>
        </w:tabs>
        <w:spacing w:line="249" w:lineRule="auto" w:before="1" w:after="0"/>
        <w:ind w:left="456" w:right="115" w:hanging="339"/>
        <w:jc w:val="left"/>
        <w:rPr>
          <w:sz w:val="22"/>
        </w:rPr>
      </w:pPr>
      <w:r>
        <w:rPr>
          <w:color w:val="231F20"/>
          <w:sz w:val="22"/>
        </w:rPr>
        <w:t>Hipótesis 12. El apoyo gubernamental se asocia de manera positiva con los factores psicológicos y culturales.</w:t>
      </w:r>
    </w:p>
    <w:p>
      <w:pPr>
        <w:pStyle w:val="BodyText"/>
        <w:rPr>
          <w:sz w:val="23"/>
        </w:rPr>
      </w:pPr>
    </w:p>
    <w:p>
      <w:pPr>
        <w:pStyle w:val="BodyText"/>
        <w:spacing w:line="249" w:lineRule="auto"/>
        <w:ind w:left="117" w:right="114" w:firstLine="850"/>
        <w:jc w:val="both"/>
      </w:pPr>
      <w:r>
        <w:rPr>
          <w:color w:val="231F20"/>
        </w:rPr>
        <w:t>Para</w:t>
      </w:r>
      <w:r>
        <w:rPr>
          <w:color w:val="231F20"/>
          <w:spacing w:val="-11"/>
        </w:rPr>
        <w:t> </w:t>
      </w:r>
      <w:r>
        <w:rPr>
          <w:color w:val="231F20"/>
        </w:rPr>
        <w:t>proceder</w:t>
      </w:r>
      <w:r>
        <w:rPr>
          <w:color w:val="231F20"/>
          <w:spacing w:val="-11"/>
        </w:rPr>
        <w:t> </w:t>
      </w:r>
      <w:r>
        <w:rPr>
          <w:color w:val="231F20"/>
        </w:rPr>
        <w:t>a</w:t>
      </w:r>
      <w:r>
        <w:rPr>
          <w:color w:val="231F20"/>
          <w:spacing w:val="-11"/>
        </w:rPr>
        <w:t> </w:t>
      </w:r>
      <w:r>
        <w:rPr>
          <w:color w:val="231F20"/>
        </w:rPr>
        <w:t>la</w:t>
      </w:r>
      <w:r>
        <w:rPr>
          <w:color w:val="231F20"/>
          <w:spacing w:val="-11"/>
        </w:rPr>
        <w:t> </w:t>
      </w:r>
      <w:r>
        <w:rPr>
          <w:color w:val="231F20"/>
        </w:rPr>
        <w:t>validación</w:t>
      </w:r>
      <w:r>
        <w:rPr>
          <w:color w:val="231F20"/>
          <w:spacing w:val="-11"/>
        </w:rPr>
        <w:t> </w:t>
      </w:r>
      <w:r>
        <w:rPr>
          <w:color w:val="231F20"/>
        </w:rPr>
        <w:t>de</w:t>
      </w:r>
      <w:r>
        <w:rPr>
          <w:color w:val="231F20"/>
          <w:spacing w:val="-11"/>
        </w:rPr>
        <w:t> </w:t>
      </w:r>
      <w:r>
        <w:rPr>
          <w:color w:val="231F20"/>
        </w:rPr>
        <w:t>las</w:t>
      </w:r>
      <w:r>
        <w:rPr>
          <w:color w:val="231F20"/>
          <w:spacing w:val="-11"/>
        </w:rPr>
        <w:t> </w:t>
      </w:r>
      <w:r>
        <w:rPr>
          <w:color w:val="231F20"/>
        </w:rPr>
        <w:t>hipótesis</w:t>
      </w:r>
      <w:r>
        <w:rPr>
          <w:color w:val="231F20"/>
          <w:spacing w:val="-11"/>
        </w:rPr>
        <w:t> </w:t>
      </w:r>
      <w:r>
        <w:rPr>
          <w:color w:val="231F20"/>
        </w:rPr>
        <w:t>planteadas</w:t>
      </w:r>
      <w:r>
        <w:rPr>
          <w:color w:val="231F20"/>
          <w:spacing w:val="-11"/>
        </w:rPr>
        <w:t> </w:t>
      </w:r>
      <w:r>
        <w:rPr>
          <w:color w:val="231F20"/>
        </w:rPr>
        <w:t>entre</w:t>
      </w:r>
      <w:r>
        <w:rPr>
          <w:color w:val="231F20"/>
          <w:spacing w:val="-12"/>
        </w:rPr>
        <w:t> </w:t>
      </w:r>
      <w:r>
        <w:rPr>
          <w:color w:val="231F20"/>
        </w:rPr>
        <w:t>los</w:t>
      </w:r>
      <w:r>
        <w:rPr>
          <w:color w:val="231F20"/>
          <w:spacing w:val="-11"/>
        </w:rPr>
        <w:t> </w:t>
      </w:r>
      <w:r>
        <w:rPr>
          <w:color w:val="231F20"/>
        </w:rPr>
        <w:t>submo- delos,</w:t>
      </w:r>
      <w:r>
        <w:rPr>
          <w:color w:val="231F20"/>
          <w:spacing w:val="-6"/>
        </w:rPr>
        <w:t> </w:t>
      </w:r>
      <w:r>
        <w:rPr>
          <w:color w:val="231F20"/>
        </w:rPr>
        <w:t>es</w:t>
      </w:r>
      <w:r>
        <w:rPr>
          <w:color w:val="231F20"/>
          <w:spacing w:val="-6"/>
        </w:rPr>
        <w:t> </w:t>
      </w:r>
      <w:r>
        <w:rPr>
          <w:color w:val="231F20"/>
        </w:rPr>
        <w:t>necesario</w:t>
      </w:r>
      <w:r>
        <w:rPr>
          <w:color w:val="231F20"/>
          <w:spacing w:val="-7"/>
        </w:rPr>
        <w:t> </w:t>
      </w:r>
      <w:r>
        <w:rPr>
          <w:color w:val="231F20"/>
        </w:rPr>
        <w:t>el</w:t>
      </w:r>
      <w:r>
        <w:rPr>
          <w:color w:val="231F20"/>
          <w:spacing w:val="-7"/>
        </w:rPr>
        <w:t> </w:t>
      </w:r>
      <w:r>
        <w:rPr>
          <w:color w:val="231F20"/>
        </w:rPr>
        <w:t>cálculo</w:t>
      </w:r>
      <w:r>
        <w:rPr>
          <w:color w:val="231F20"/>
          <w:spacing w:val="-7"/>
        </w:rPr>
        <w:t> </w:t>
      </w:r>
      <w:r>
        <w:rPr>
          <w:color w:val="231F20"/>
        </w:rPr>
        <w:t>de</w:t>
      </w:r>
      <w:r>
        <w:rPr>
          <w:color w:val="231F20"/>
          <w:spacing w:val="-6"/>
        </w:rPr>
        <w:t> </w:t>
      </w:r>
      <w:r>
        <w:rPr>
          <w:color w:val="231F20"/>
        </w:rPr>
        <w:t>los</w:t>
      </w:r>
      <w:r>
        <w:rPr>
          <w:color w:val="231F20"/>
          <w:spacing w:val="-6"/>
        </w:rPr>
        <w:t> </w:t>
      </w:r>
      <w:r>
        <w:rPr>
          <w:color w:val="231F20"/>
        </w:rPr>
        <w:t>coeficientes</w:t>
      </w:r>
      <w:r>
        <w:rPr>
          <w:color w:val="231F20"/>
          <w:spacing w:val="-7"/>
        </w:rPr>
        <w:t> </w:t>
      </w:r>
      <w:r>
        <w:rPr>
          <w:color w:val="231F20"/>
        </w:rPr>
        <w:t>de</w:t>
      </w:r>
      <w:r>
        <w:rPr>
          <w:color w:val="231F20"/>
          <w:spacing w:val="-6"/>
        </w:rPr>
        <w:t> </w:t>
      </w:r>
      <w:r>
        <w:rPr>
          <w:color w:val="231F20"/>
        </w:rPr>
        <w:t>trayectoria</w:t>
      </w:r>
      <w:r>
        <w:rPr>
          <w:color w:val="231F20"/>
          <w:spacing w:val="-7"/>
        </w:rPr>
        <w:t> </w:t>
      </w:r>
      <w:r>
        <w:rPr>
          <w:color w:val="231F20"/>
        </w:rPr>
        <w:t>y</w:t>
      </w:r>
      <w:r>
        <w:rPr>
          <w:color w:val="231F20"/>
          <w:spacing w:val="-6"/>
        </w:rPr>
        <w:t> </w:t>
      </w:r>
      <w:r>
        <w:rPr>
          <w:color w:val="231F20"/>
        </w:rPr>
        <w:t>del</w:t>
      </w:r>
      <w:r>
        <w:rPr>
          <w:color w:val="231F20"/>
          <w:spacing w:val="-7"/>
        </w:rPr>
        <w:t> </w:t>
      </w:r>
      <w:r>
        <w:rPr>
          <w:color w:val="231F20"/>
        </w:rPr>
        <w:t>valor</w:t>
      </w:r>
      <w:r>
        <w:rPr>
          <w:color w:val="231F20"/>
          <w:spacing w:val="-7"/>
        </w:rPr>
        <w:t> </w:t>
      </w:r>
      <w:r>
        <w:rPr>
          <w:color w:val="231F20"/>
        </w:rPr>
        <w:t>“t”,</w:t>
      </w:r>
      <w:r>
        <w:rPr>
          <w:color w:val="231F20"/>
          <w:spacing w:val="-7"/>
        </w:rPr>
        <w:t> </w:t>
      </w:r>
      <w:r>
        <w:rPr>
          <w:color w:val="231F20"/>
        </w:rPr>
        <w:t>para esto</w:t>
      </w:r>
      <w:r>
        <w:rPr>
          <w:color w:val="231F20"/>
          <w:spacing w:val="-10"/>
        </w:rPr>
        <w:t> </w:t>
      </w:r>
      <w:r>
        <w:rPr>
          <w:color w:val="231F20"/>
        </w:rPr>
        <w:t>el</w:t>
      </w:r>
      <w:r>
        <w:rPr>
          <w:color w:val="231F20"/>
          <w:spacing w:val="-10"/>
        </w:rPr>
        <w:t> </w:t>
      </w:r>
      <w:r>
        <w:rPr>
          <w:color w:val="231F20"/>
        </w:rPr>
        <w:t>SmartPLS</w:t>
      </w:r>
      <w:r>
        <w:rPr>
          <w:color w:val="231F20"/>
          <w:spacing w:val="-10"/>
        </w:rPr>
        <w:t> </w:t>
      </w:r>
      <w:r>
        <w:rPr>
          <w:color w:val="231F20"/>
        </w:rPr>
        <w:t>cuenta</w:t>
      </w:r>
      <w:r>
        <w:rPr>
          <w:color w:val="231F20"/>
          <w:spacing w:val="-10"/>
        </w:rPr>
        <w:t> </w:t>
      </w:r>
      <w:r>
        <w:rPr>
          <w:color w:val="231F20"/>
        </w:rPr>
        <w:t>con</w:t>
      </w:r>
      <w:r>
        <w:rPr>
          <w:color w:val="231F20"/>
          <w:spacing w:val="-10"/>
        </w:rPr>
        <w:t> </w:t>
      </w:r>
      <w:r>
        <w:rPr>
          <w:color w:val="231F20"/>
        </w:rPr>
        <w:t>el</w:t>
      </w:r>
      <w:r>
        <w:rPr>
          <w:color w:val="231F20"/>
          <w:spacing w:val="-10"/>
        </w:rPr>
        <w:t> </w:t>
      </w:r>
      <w:r>
        <w:rPr>
          <w:color w:val="231F20"/>
        </w:rPr>
        <w:t>algoritmo</w:t>
      </w:r>
      <w:r>
        <w:rPr>
          <w:color w:val="231F20"/>
          <w:spacing w:val="-10"/>
        </w:rPr>
        <w:t> </w:t>
      </w:r>
      <w:r>
        <w:rPr>
          <w:color w:val="231F20"/>
        </w:rPr>
        <w:t>PLS,</w:t>
      </w:r>
      <w:r>
        <w:rPr>
          <w:color w:val="231F20"/>
          <w:spacing w:val="-10"/>
        </w:rPr>
        <w:t> </w:t>
      </w:r>
      <w:r>
        <w:rPr>
          <w:color w:val="231F20"/>
        </w:rPr>
        <w:t>el</w:t>
      </w:r>
      <w:r>
        <w:rPr>
          <w:color w:val="231F20"/>
          <w:spacing w:val="-10"/>
        </w:rPr>
        <w:t> </w:t>
      </w:r>
      <w:r>
        <w:rPr>
          <w:color w:val="231F20"/>
        </w:rPr>
        <w:t>cual</w:t>
      </w:r>
      <w:r>
        <w:rPr>
          <w:color w:val="231F20"/>
          <w:spacing w:val="-10"/>
        </w:rPr>
        <w:t> </w:t>
      </w:r>
      <w:r>
        <w:rPr>
          <w:color w:val="231F20"/>
        </w:rPr>
        <w:t>proporciona</w:t>
      </w:r>
      <w:r>
        <w:rPr>
          <w:color w:val="231F20"/>
          <w:spacing w:val="-10"/>
        </w:rPr>
        <w:t> </w:t>
      </w:r>
      <w:r>
        <w:rPr>
          <w:color w:val="231F20"/>
        </w:rPr>
        <w:t>los</w:t>
      </w:r>
      <w:r>
        <w:rPr>
          <w:color w:val="231F20"/>
          <w:spacing w:val="-10"/>
        </w:rPr>
        <w:t> </w:t>
      </w:r>
      <w:r>
        <w:rPr>
          <w:color w:val="231F20"/>
        </w:rPr>
        <w:t>coeficientes de</w:t>
      </w:r>
      <w:r>
        <w:rPr>
          <w:color w:val="231F20"/>
          <w:spacing w:val="-21"/>
        </w:rPr>
        <w:t> </w:t>
      </w:r>
      <w:r>
        <w:rPr>
          <w:color w:val="231F20"/>
        </w:rPr>
        <w:t>trayectoria,</w:t>
      </w:r>
      <w:r>
        <w:rPr>
          <w:color w:val="231F20"/>
          <w:spacing w:val="-21"/>
        </w:rPr>
        <w:t> </w:t>
      </w:r>
      <w:r>
        <w:rPr>
          <w:color w:val="231F20"/>
        </w:rPr>
        <w:t>mientras</w:t>
      </w:r>
      <w:r>
        <w:rPr>
          <w:color w:val="231F20"/>
          <w:spacing w:val="-21"/>
        </w:rPr>
        <w:t> </w:t>
      </w:r>
      <w:r>
        <w:rPr>
          <w:color w:val="231F20"/>
        </w:rPr>
        <w:t>que</w:t>
      </w:r>
      <w:r>
        <w:rPr>
          <w:color w:val="231F20"/>
          <w:spacing w:val="-21"/>
        </w:rPr>
        <w:t> </w:t>
      </w:r>
      <w:r>
        <w:rPr>
          <w:color w:val="231F20"/>
        </w:rPr>
        <w:t>el</w:t>
      </w:r>
      <w:r>
        <w:rPr>
          <w:color w:val="231F20"/>
          <w:spacing w:val="-21"/>
        </w:rPr>
        <w:t> </w:t>
      </w:r>
      <w:r>
        <w:rPr>
          <w:color w:val="231F20"/>
        </w:rPr>
        <w:t>algoritmo</w:t>
      </w:r>
      <w:r>
        <w:rPr>
          <w:color w:val="231F20"/>
          <w:spacing w:val="-21"/>
        </w:rPr>
        <w:t> </w:t>
      </w:r>
      <w:r>
        <w:rPr>
          <w:color w:val="231F20"/>
        </w:rPr>
        <w:t>“bootstrapping”</w:t>
      </w:r>
      <w:r>
        <w:rPr>
          <w:color w:val="231F20"/>
          <w:spacing w:val="-21"/>
        </w:rPr>
        <w:t> </w:t>
      </w:r>
      <w:r>
        <w:rPr>
          <w:color w:val="231F20"/>
        </w:rPr>
        <w:t>proporciona</w:t>
      </w:r>
      <w:r>
        <w:rPr>
          <w:color w:val="231F20"/>
          <w:spacing w:val="-21"/>
        </w:rPr>
        <w:t> </w:t>
      </w:r>
      <w:r>
        <w:rPr>
          <w:color w:val="231F20"/>
        </w:rPr>
        <w:t>el</w:t>
      </w:r>
      <w:r>
        <w:rPr>
          <w:color w:val="231F20"/>
          <w:spacing w:val="-21"/>
        </w:rPr>
        <w:t> </w:t>
      </w:r>
      <w:r>
        <w:rPr>
          <w:color w:val="231F20"/>
        </w:rPr>
        <w:t>cálculo</w:t>
      </w:r>
      <w:r>
        <w:rPr>
          <w:color w:val="231F20"/>
          <w:spacing w:val="-21"/>
        </w:rPr>
        <w:t> </w:t>
      </w:r>
      <w:r>
        <w:rPr>
          <w:color w:val="231F20"/>
        </w:rPr>
        <w:t>del valor</w:t>
      </w:r>
      <w:r>
        <w:rPr>
          <w:color w:val="231F20"/>
          <w:spacing w:val="-8"/>
        </w:rPr>
        <w:t> </w:t>
      </w:r>
      <w:r>
        <w:rPr>
          <w:color w:val="231F20"/>
        </w:rPr>
        <w:t>“t”;</w:t>
      </w:r>
      <w:r>
        <w:rPr>
          <w:color w:val="231F20"/>
          <w:spacing w:val="-8"/>
        </w:rPr>
        <w:t> </w:t>
      </w:r>
      <w:r>
        <w:rPr>
          <w:color w:val="231F20"/>
        </w:rPr>
        <w:t>cuando</w:t>
      </w:r>
      <w:r>
        <w:rPr>
          <w:color w:val="231F20"/>
          <w:spacing w:val="-8"/>
        </w:rPr>
        <w:t> </w:t>
      </w:r>
      <w:r>
        <w:rPr>
          <w:color w:val="231F20"/>
        </w:rPr>
        <w:t>el</w:t>
      </w:r>
      <w:r>
        <w:rPr>
          <w:color w:val="231F20"/>
          <w:spacing w:val="-8"/>
        </w:rPr>
        <w:t> </w:t>
      </w:r>
      <w:r>
        <w:rPr>
          <w:color w:val="231F20"/>
        </w:rPr>
        <w:t>valor</w:t>
      </w:r>
      <w:r>
        <w:rPr>
          <w:color w:val="231F20"/>
          <w:spacing w:val="-8"/>
        </w:rPr>
        <w:t> </w:t>
      </w:r>
      <w:r>
        <w:rPr>
          <w:color w:val="231F20"/>
        </w:rPr>
        <w:t>empírico</w:t>
      </w:r>
      <w:r>
        <w:rPr>
          <w:color w:val="231F20"/>
          <w:spacing w:val="-8"/>
        </w:rPr>
        <w:t> </w:t>
      </w:r>
      <w:r>
        <w:rPr>
          <w:color w:val="231F20"/>
        </w:rPr>
        <w:t>de</w:t>
      </w:r>
      <w:r>
        <w:rPr>
          <w:color w:val="231F20"/>
          <w:spacing w:val="-8"/>
        </w:rPr>
        <w:t> </w:t>
      </w:r>
      <w:r>
        <w:rPr>
          <w:color w:val="231F20"/>
        </w:rPr>
        <w:t>“t”</w:t>
      </w:r>
      <w:r>
        <w:rPr>
          <w:color w:val="231F20"/>
          <w:spacing w:val="-8"/>
        </w:rPr>
        <w:t> </w:t>
      </w:r>
      <w:r>
        <w:rPr>
          <w:color w:val="231F20"/>
        </w:rPr>
        <w:t>esta</w:t>
      </w:r>
      <w:r>
        <w:rPr>
          <w:color w:val="231F20"/>
          <w:spacing w:val="-8"/>
        </w:rPr>
        <w:t> </w:t>
      </w:r>
      <w:r>
        <w:rPr>
          <w:color w:val="231F20"/>
        </w:rPr>
        <w:t>arriba</w:t>
      </w:r>
      <w:r>
        <w:rPr>
          <w:color w:val="231F20"/>
          <w:spacing w:val="-8"/>
        </w:rPr>
        <w:t> </w:t>
      </w:r>
      <w:r>
        <w:rPr>
          <w:color w:val="231F20"/>
        </w:rPr>
        <w:t>de</w:t>
      </w:r>
      <w:r>
        <w:rPr>
          <w:color w:val="231F20"/>
          <w:spacing w:val="-8"/>
        </w:rPr>
        <w:t> </w:t>
      </w:r>
      <w:r>
        <w:rPr>
          <w:color w:val="231F20"/>
        </w:rPr>
        <w:t>1.96,</w:t>
      </w:r>
      <w:r>
        <w:rPr>
          <w:color w:val="231F20"/>
          <w:spacing w:val="-8"/>
        </w:rPr>
        <w:t> </w:t>
      </w:r>
      <w:r>
        <w:rPr>
          <w:color w:val="231F20"/>
        </w:rPr>
        <w:t>se</w:t>
      </w:r>
      <w:r>
        <w:rPr>
          <w:color w:val="231F20"/>
          <w:spacing w:val="-8"/>
        </w:rPr>
        <w:t> </w:t>
      </w:r>
      <w:r>
        <w:rPr>
          <w:color w:val="231F20"/>
        </w:rPr>
        <w:t>puede</w:t>
      </w:r>
      <w:r>
        <w:rPr>
          <w:color w:val="231F20"/>
          <w:spacing w:val="-8"/>
        </w:rPr>
        <w:t> </w:t>
      </w:r>
      <w:r>
        <w:rPr>
          <w:color w:val="231F20"/>
        </w:rPr>
        <w:t>suponer</w:t>
      </w:r>
      <w:r>
        <w:rPr>
          <w:color w:val="231F20"/>
          <w:spacing w:val="-8"/>
        </w:rPr>
        <w:t> </w:t>
      </w:r>
      <w:r>
        <w:rPr>
          <w:color w:val="231F20"/>
        </w:rPr>
        <w:t>que el</w:t>
      </w:r>
      <w:r>
        <w:rPr>
          <w:color w:val="231F20"/>
          <w:spacing w:val="-8"/>
        </w:rPr>
        <w:t> </w:t>
      </w:r>
      <w:r>
        <w:rPr>
          <w:color w:val="231F20"/>
        </w:rPr>
        <w:t>coeficiente</w:t>
      </w:r>
      <w:r>
        <w:rPr>
          <w:color w:val="231F20"/>
          <w:spacing w:val="-8"/>
        </w:rPr>
        <w:t> </w:t>
      </w:r>
      <w:r>
        <w:rPr>
          <w:color w:val="231F20"/>
        </w:rPr>
        <w:t>de</w:t>
      </w:r>
      <w:r>
        <w:rPr>
          <w:color w:val="231F20"/>
          <w:spacing w:val="-8"/>
        </w:rPr>
        <w:t> </w:t>
      </w:r>
      <w:r>
        <w:rPr>
          <w:color w:val="231F20"/>
        </w:rPr>
        <w:t>trayectoria</w:t>
      </w:r>
      <w:r>
        <w:rPr>
          <w:color w:val="231F20"/>
          <w:spacing w:val="-8"/>
        </w:rPr>
        <w:t> </w:t>
      </w:r>
      <w:r>
        <w:rPr>
          <w:color w:val="231F20"/>
        </w:rPr>
        <w:t>es</w:t>
      </w:r>
      <w:r>
        <w:rPr>
          <w:color w:val="231F20"/>
          <w:spacing w:val="-8"/>
        </w:rPr>
        <w:t> </w:t>
      </w:r>
      <w:r>
        <w:rPr>
          <w:color w:val="231F20"/>
        </w:rPr>
        <w:t>significativamente</w:t>
      </w:r>
      <w:r>
        <w:rPr>
          <w:color w:val="231F20"/>
          <w:spacing w:val="-9"/>
        </w:rPr>
        <w:t> </w:t>
      </w:r>
      <w:r>
        <w:rPr>
          <w:color w:val="231F20"/>
        </w:rPr>
        <w:t>diferente</w:t>
      </w:r>
      <w:r>
        <w:rPr>
          <w:color w:val="231F20"/>
          <w:spacing w:val="-8"/>
        </w:rPr>
        <w:t> </w:t>
      </w:r>
      <w:r>
        <w:rPr>
          <w:color w:val="231F20"/>
        </w:rPr>
        <w:t>de</w:t>
      </w:r>
      <w:r>
        <w:rPr>
          <w:color w:val="231F20"/>
          <w:spacing w:val="-8"/>
        </w:rPr>
        <w:t> </w:t>
      </w:r>
      <w:r>
        <w:rPr>
          <w:color w:val="231F20"/>
        </w:rPr>
        <w:t>cero</w:t>
      </w:r>
      <w:r>
        <w:rPr>
          <w:color w:val="231F20"/>
          <w:spacing w:val="-8"/>
        </w:rPr>
        <w:t> </w:t>
      </w:r>
      <w:r>
        <w:rPr>
          <w:color w:val="231F20"/>
        </w:rPr>
        <w:t>con</w:t>
      </w:r>
      <w:r>
        <w:rPr>
          <w:color w:val="231F20"/>
          <w:spacing w:val="-8"/>
        </w:rPr>
        <w:t> </w:t>
      </w:r>
      <w:r>
        <w:rPr>
          <w:color w:val="231F20"/>
        </w:rPr>
        <w:t>un</w:t>
      </w:r>
      <w:r>
        <w:rPr>
          <w:color w:val="231F20"/>
          <w:spacing w:val="-8"/>
        </w:rPr>
        <w:t> </w:t>
      </w:r>
      <w:r>
        <w:rPr>
          <w:color w:val="231F20"/>
        </w:rPr>
        <w:t>nivel</w:t>
      </w:r>
      <w:r>
        <w:rPr>
          <w:color w:val="231F20"/>
          <w:spacing w:val="-8"/>
        </w:rPr>
        <w:t> </w:t>
      </w:r>
      <w:r>
        <w:rPr>
          <w:color w:val="231F20"/>
        </w:rPr>
        <w:t>de significancia</w:t>
      </w:r>
      <w:r>
        <w:rPr>
          <w:color w:val="231F20"/>
          <w:spacing w:val="-6"/>
        </w:rPr>
        <w:t> </w:t>
      </w:r>
      <w:r>
        <w:rPr>
          <w:color w:val="231F20"/>
        </w:rPr>
        <w:t>del</w:t>
      </w:r>
      <w:r>
        <w:rPr>
          <w:color w:val="231F20"/>
          <w:spacing w:val="-6"/>
        </w:rPr>
        <w:t> </w:t>
      </w:r>
      <w:r>
        <w:rPr>
          <w:color w:val="231F20"/>
        </w:rPr>
        <w:t>5%</w:t>
      </w:r>
      <w:r>
        <w:rPr>
          <w:color w:val="231F20"/>
          <w:spacing w:val="-5"/>
        </w:rPr>
        <w:t> </w:t>
      </w:r>
      <w:r>
        <w:rPr>
          <w:color w:val="231F20"/>
        </w:rPr>
        <w:t>(α=</w:t>
      </w:r>
      <w:r>
        <w:rPr>
          <w:color w:val="231F20"/>
          <w:spacing w:val="-5"/>
        </w:rPr>
        <w:t> </w:t>
      </w:r>
      <w:r>
        <w:rPr>
          <w:color w:val="231F20"/>
        </w:rPr>
        <w:t>0.05).</w:t>
      </w:r>
      <w:r>
        <w:rPr>
          <w:color w:val="231F20"/>
          <w:spacing w:val="-5"/>
        </w:rPr>
        <w:t> </w:t>
      </w:r>
      <w:r>
        <w:rPr>
          <w:color w:val="231F20"/>
        </w:rPr>
        <w:t>En</w:t>
      </w:r>
      <w:r>
        <w:rPr>
          <w:color w:val="231F20"/>
          <w:spacing w:val="-6"/>
        </w:rPr>
        <w:t> </w:t>
      </w:r>
      <w:r>
        <w:rPr>
          <w:color w:val="231F20"/>
        </w:rPr>
        <w:t>la</w:t>
      </w:r>
      <w:r>
        <w:rPr>
          <w:color w:val="231F20"/>
          <w:spacing w:val="-6"/>
        </w:rPr>
        <w:t> </w:t>
      </w:r>
      <w:r>
        <w:rPr>
          <w:color w:val="231F20"/>
        </w:rPr>
        <w:t>tabla</w:t>
      </w:r>
      <w:r>
        <w:rPr>
          <w:color w:val="231F20"/>
          <w:spacing w:val="-6"/>
        </w:rPr>
        <w:t> </w:t>
      </w:r>
      <w:r>
        <w:rPr>
          <w:color w:val="231F20"/>
        </w:rPr>
        <w:t>10,</w:t>
      </w:r>
      <w:r>
        <w:rPr>
          <w:color w:val="231F20"/>
          <w:spacing w:val="-5"/>
        </w:rPr>
        <w:t> </w:t>
      </w:r>
      <w:r>
        <w:rPr>
          <w:color w:val="231F20"/>
        </w:rPr>
        <w:t>se</w:t>
      </w:r>
      <w:r>
        <w:rPr>
          <w:color w:val="231F20"/>
          <w:spacing w:val="-5"/>
        </w:rPr>
        <w:t> </w:t>
      </w:r>
      <w:r>
        <w:rPr>
          <w:color w:val="231F20"/>
        </w:rPr>
        <w:t>enuncian</w:t>
      </w:r>
      <w:r>
        <w:rPr>
          <w:color w:val="231F20"/>
          <w:spacing w:val="-6"/>
        </w:rPr>
        <w:t> </w:t>
      </w:r>
      <w:r>
        <w:rPr>
          <w:color w:val="231F20"/>
        </w:rPr>
        <w:t>las</w:t>
      </w:r>
      <w:r>
        <w:rPr>
          <w:color w:val="231F20"/>
          <w:spacing w:val="-6"/>
        </w:rPr>
        <w:t> </w:t>
      </w:r>
      <w:r>
        <w:rPr>
          <w:color w:val="231F20"/>
        </w:rPr>
        <w:t>hipótesis</w:t>
      </w:r>
      <w:r>
        <w:rPr>
          <w:color w:val="231F20"/>
          <w:spacing w:val="-6"/>
        </w:rPr>
        <w:t> </w:t>
      </w:r>
      <w:r>
        <w:rPr>
          <w:color w:val="231F20"/>
        </w:rPr>
        <w:t>planteadas para</w:t>
      </w:r>
      <w:r>
        <w:rPr>
          <w:color w:val="231F20"/>
          <w:spacing w:val="-10"/>
        </w:rPr>
        <w:t> </w:t>
      </w:r>
      <w:r>
        <w:rPr>
          <w:color w:val="231F20"/>
        </w:rPr>
        <w:t>el</w:t>
      </w:r>
      <w:r>
        <w:rPr>
          <w:color w:val="231F20"/>
          <w:spacing w:val="-10"/>
        </w:rPr>
        <w:t> </w:t>
      </w:r>
      <w:r>
        <w:rPr>
          <w:color w:val="231F20"/>
        </w:rPr>
        <w:t>modelo</w:t>
      </w:r>
      <w:r>
        <w:rPr>
          <w:color w:val="231F20"/>
          <w:spacing w:val="-10"/>
        </w:rPr>
        <w:t> </w:t>
      </w:r>
      <w:r>
        <w:rPr>
          <w:color w:val="231F20"/>
        </w:rPr>
        <w:t>estructural</w:t>
      </w:r>
      <w:r>
        <w:rPr>
          <w:color w:val="231F20"/>
          <w:spacing w:val="-10"/>
        </w:rPr>
        <w:t> </w:t>
      </w:r>
      <w:r>
        <w:rPr>
          <w:color w:val="231F20"/>
        </w:rPr>
        <w:t>de</w:t>
      </w:r>
      <w:r>
        <w:rPr>
          <w:color w:val="231F20"/>
          <w:spacing w:val="-10"/>
        </w:rPr>
        <w:t> </w:t>
      </w:r>
      <w:r>
        <w:rPr>
          <w:color w:val="231F20"/>
        </w:rPr>
        <w:t>acuerdo</w:t>
      </w:r>
      <w:r>
        <w:rPr>
          <w:color w:val="231F20"/>
          <w:spacing w:val="-10"/>
        </w:rPr>
        <w:t> </w:t>
      </w:r>
      <w:r>
        <w:rPr>
          <w:color w:val="231F20"/>
        </w:rPr>
        <w:t>con</w:t>
      </w:r>
      <w:r>
        <w:rPr>
          <w:color w:val="231F20"/>
          <w:spacing w:val="-10"/>
        </w:rPr>
        <w:t> </w:t>
      </w:r>
      <w:r>
        <w:rPr>
          <w:color w:val="231F20"/>
        </w:rPr>
        <w:t>las</w:t>
      </w:r>
      <w:r>
        <w:rPr>
          <w:color w:val="231F20"/>
          <w:spacing w:val="-10"/>
        </w:rPr>
        <w:t> </w:t>
      </w:r>
      <w:r>
        <w:rPr>
          <w:color w:val="231F20"/>
        </w:rPr>
        <w:t>trayectorias</w:t>
      </w:r>
      <w:r>
        <w:rPr>
          <w:color w:val="231F20"/>
          <w:spacing w:val="-10"/>
        </w:rPr>
        <w:t> </w:t>
      </w:r>
      <w:r>
        <w:rPr>
          <w:color w:val="231F20"/>
        </w:rPr>
        <w:t>planteadas</w:t>
      </w:r>
      <w:r>
        <w:rPr>
          <w:color w:val="231F20"/>
          <w:spacing w:val="-10"/>
        </w:rPr>
        <w:t> </w:t>
      </w:r>
      <w:r>
        <w:rPr>
          <w:color w:val="231F20"/>
        </w:rPr>
        <w:t>en</w:t>
      </w:r>
      <w:r>
        <w:rPr>
          <w:color w:val="231F20"/>
          <w:spacing w:val="-10"/>
        </w:rPr>
        <w:t> </w:t>
      </w:r>
      <w:r>
        <w:rPr>
          <w:color w:val="231F20"/>
        </w:rPr>
        <w:t>la</w:t>
      </w:r>
      <w:r>
        <w:rPr>
          <w:color w:val="231F20"/>
          <w:spacing w:val="-10"/>
        </w:rPr>
        <w:t> </w:t>
      </w:r>
      <w:r>
        <w:rPr>
          <w:color w:val="231F20"/>
        </w:rPr>
        <w:t>figura</w:t>
      </w:r>
      <w:r>
        <w:rPr>
          <w:color w:val="231F20"/>
          <w:spacing w:val="-10"/>
        </w:rPr>
        <w:t> </w:t>
      </w:r>
      <w:r>
        <w:rPr>
          <w:color w:val="231F20"/>
        </w:rPr>
        <w:t>2, además de que se muestran los valores obtenidos para el coeficiente de</w:t>
      </w:r>
      <w:r>
        <w:rPr>
          <w:color w:val="231F20"/>
          <w:spacing w:val="-35"/>
        </w:rPr>
        <w:t> </w:t>
      </w:r>
      <w:r>
        <w:rPr>
          <w:color w:val="231F20"/>
        </w:rPr>
        <w:t>trayectoria y valor de “t” proporcionado por el algoritmo “bootstrapping” implementado en SmartPLS, así mismo esta tabla muestra las hipótesis que fueron no rechazadas y rechazadas.</w:t>
      </w:r>
    </w:p>
    <w:p>
      <w:pPr>
        <w:spacing w:after="0" w:line="249" w:lineRule="auto"/>
        <w:jc w:val="both"/>
        <w:sectPr>
          <w:pgSz w:w="9360" w:h="12760"/>
          <w:pgMar w:header="751" w:footer="0" w:top="980" w:bottom="280" w:left="960" w:right="960"/>
        </w:sectPr>
      </w:pPr>
    </w:p>
    <w:p>
      <w:pPr>
        <w:pStyle w:val="BodyText"/>
        <w:rPr>
          <w:sz w:val="20"/>
        </w:rPr>
      </w:pPr>
    </w:p>
    <w:p>
      <w:pPr>
        <w:pStyle w:val="BodyText"/>
        <w:rPr>
          <w:sz w:val="20"/>
        </w:rPr>
      </w:pPr>
    </w:p>
    <w:p>
      <w:pPr>
        <w:pStyle w:val="BodyText"/>
        <w:spacing w:before="9"/>
        <w:rPr>
          <w:sz w:val="19"/>
        </w:rPr>
      </w:pPr>
    </w:p>
    <w:p>
      <w:pPr>
        <w:pStyle w:val="Heading1"/>
        <w:ind w:left="700"/>
      </w:pPr>
      <w:r>
        <w:rPr>
          <w:color w:val="231F20"/>
        </w:rPr>
        <w:t>Tabla 10</w:t>
      </w:r>
    </w:p>
    <w:p>
      <w:pPr>
        <w:spacing w:before="11"/>
        <w:ind w:left="700" w:right="702" w:firstLine="0"/>
        <w:jc w:val="center"/>
        <w:rPr>
          <w:b/>
          <w:sz w:val="22"/>
        </w:rPr>
      </w:pPr>
      <w:r>
        <w:rPr/>
        <w:pict>
          <v:shape style="position:absolute;margin-left:53.849998pt;margin-top:14.504612pt;width:359.8pt;height:271.150pt;mso-position-horizontal-relative:page;mso-position-vertical-relative:paragraph;z-index:2056"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71"/>
                    <w:gridCol w:w="3695"/>
                    <w:gridCol w:w="1006"/>
                    <w:gridCol w:w="814"/>
                    <w:gridCol w:w="709"/>
                  </w:tblGrid>
                  <w:tr>
                    <w:trPr>
                      <w:trHeight w:val="215" w:hRule="exact"/>
                    </w:trPr>
                    <w:tc>
                      <w:tcPr>
                        <w:tcW w:w="5672" w:type="dxa"/>
                        <w:gridSpan w:val="3"/>
                        <w:tcBorders>
                          <w:top w:val="single" w:sz="4" w:space="0" w:color="231F20"/>
                        </w:tcBorders>
                      </w:tcPr>
                      <w:p>
                        <w:pPr>
                          <w:pStyle w:val="TableParagraph"/>
                          <w:tabs>
                            <w:tab w:pos="2448" w:val="left" w:leader="none"/>
                            <w:tab w:pos="4678" w:val="left" w:leader="none"/>
                          </w:tabs>
                          <w:spacing w:line="241" w:lineRule="exact" w:before="9"/>
                          <w:ind w:left="188"/>
                          <w:jc w:val="left"/>
                          <w:rPr>
                            <w:i/>
                            <w:sz w:val="16"/>
                          </w:rPr>
                        </w:pPr>
                        <w:r>
                          <w:rPr>
                            <w:i/>
                            <w:color w:val="231F20"/>
                            <w:sz w:val="16"/>
                          </w:rPr>
                          <w:t>Hipótesis</w:t>
                          <w:tab/>
                          <w:t>Enunciado</w:t>
                          <w:tab/>
                        </w:r>
                        <w:r>
                          <w:rPr>
                            <w:i/>
                            <w:color w:val="231F20"/>
                            <w:position w:val="10"/>
                            <w:sz w:val="16"/>
                          </w:rPr>
                          <w:t>Coeficiente</w:t>
                        </w:r>
                        <w:r>
                          <w:rPr>
                            <w:i/>
                            <w:color w:val="231F20"/>
                            <w:spacing w:val="-9"/>
                            <w:position w:val="10"/>
                            <w:sz w:val="16"/>
                          </w:rPr>
                          <w:t> </w:t>
                        </w:r>
                        <w:r>
                          <w:rPr>
                            <w:i/>
                            <w:color w:val="231F20"/>
                            <w:position w:val="10"/>
                            <w:sz w:val="16"/>
                          </w:rPr>
                          <w:t>de</w:t>
                        </w:r>
                      </w:p>
                    </w:tc>
                    <w:tc>
                      <w:tcPr>
                        <w:tcW w:w="1524" w:type="dxa"/>
                        <w:gridSpan w:val="2"/>
                        <w:tcBorders>
                          <w:top w:val="single" w:sz="4" w:space="0" w:color="231F20"/>
                        </w:tcBorders>
                      </w:tcPr>
                      <w:p>
                        <w:pPr>
                          <w:pStyle w:val="TableParagraph"/>
                          <w:spacing w:before="13"/>
                          <w:ind w:left="82"/>
                          <w:jc w:val="left"/>
                          <w:rPr>
                            <w:i/>
                            <w:sz w:val="16"/>
                          </w:rPr>
                        </w:pPr>
                        <w:r>
                          <w:rPr>
                            <w:i/>
                            <w:color w:val="231F20"/>
                            <w:sz w:val="16"/>
                          </w:rPr>
                          <w:t>Valor de</w:t>
                        </w:r>
                      </w:p>
                    </w:tc>
                  </w:tr>
                  <w:tr>
                    <w:trPr>
                      <w:trHeight w:val="201" w:hRule="exact"/>
                    </w:trPr>
                    <w:tc>
                      <w:tcPr>
                        <w:tcW w:w="971" w:type="dxa"/>
                        <w:tcBorders>
                          <w:bottom w:val="single" w:sz="4" w:space="0" w:color="231F20"/>
                        </w:tcBorders>
                      </w:tcPr>
                      <w:p>
                        <w:pPr/>
                      </w:p>
                    </w:tc>
                    <w:tc>
                      <w:tcPr>
                        <w:tcW w:w="3695" w:type="dxa"/>
                        <w:tcBorders>
                          <w:bottom w:val="single" w:sz="4" w:space="0" w:color="231F20"/>
                        </w:tcBorders>
                      </w:tcPr>
                      <w:p>
                        <w:pPr/>
                      </w:p>
                    </w:tc>
                    <w:tc>
                      <w:tcPr>
                        <w:tcW w:w="1006" w:type="dxa"/>
                        <w:tcBorders>
                          <w:bottom w:val="single" w:sz="4" w:space="0" w:color="231F20"/>
                        </w:tcBorders>
                      </w:tcPr>
                      <w:p>
                        <w:pPr>
                          <w:pStyle w:val="TableParagraph"/>
                          <w:spacing w:line="163" w:lineRule="exact" w:before="0"/>
                          <w:ind w:left="94" w:right="160"/>
                          <w:rPr>
                            <w:i/>
                            <w:sz w:val="16"/>
                          </w:rPr>
                        </w:pPr>
                        <w:r>
                          <w:rPr>
                            <w:i/>
                            <w:color w:val="231F20"/>
                            <w:sz w:val="16"/>
                          </w:rPr>
                          <w:t>trayectoria</w:t>
                        </w:r>
                      </w:p>
                    </w:tc>
                    <w:tc>
                      <w:tcPr>
                        <w:tcW w:w="814" w:type="dxa"/>
                        <w:tcBorders>
                          <w:bottom w:val="single" w:sz="4" w:space="0" w:color="231F20"/>
                        </w:tcBorders>
                      </w:tcPr>
                      <w:p>
                        <w:pPr>
                          <w:pStyle w:val="TableParagraph"/>
                          <w:spacing w:line="163" w:lineRule="exact" w:before="0"/>
                          <w:ind w:left="111" w:right="220"/>
                          <w:rPr>
                            <w:i/>
                            <w:sz w:val="16"/>
                          </w:rPr>
                        </w:pPr>
                        <w:r>
                          <w:rPr>
                            <w:i/>
                            <w:color w:val="231F20"/>
                            <w:sz w:val="16"/>
                          </w:rPr>
                          <w:t>“t”</w:t>
                        </w:r>
                      </w:p>
                    </w:tc>
                    <w:tc>
                      <w:tcPr>
                        <w:tcW w:w="709" w:type="dxa"/>
                        <w:tcBorders>
                          <w:bottom w:val="single" w:sz="4" w:space="0" w:color="231F20"/>
                        </w:tcBorders>
                      </w:tcPr>
                      <w:p>
                        <w:pPr/>
                      </w:p>
                    </w:tc>
                  </w:tr>
                  <w:tr>
                    <w:trPr>
                      <w:trHeight w:val="423" w:hRule="exact"/>
                    </w:trPr>
                    <w:tc>
                      <w:tcPr>
                        <w:tcW w:w="971" w:type="dxa"/>
                        <w:tcBorders>
                          <w:top w:val="single" w:sz="4" w:space="0" w:color="231F20"/>
                        </w:tcBorders>
                      </w:tcPr>
                      <w:p>
                        <w:pPr>
                          <w:pStyle w:val="TableParagraph"/>
                          <w:spacing w:before="13"/>
                          <w:ind w:left="36" w:right="127"/>
                          <w:rPr>
                            <w:sz w:val="16"/>
                          </w:rPr>
                        </w:pPr>
                        <w:r>
                          <w:rPr>
                            <w:color w:val="231F20"/>
                            <w:sz w:val="16"/>
                          </w:rPr>
                          <w:t>Hipótesis 1.</w:t>
                        </w:r>
                      </w:p>
                    </w:tc>
                    <w:tc>
                      <w:tcPr>
                        <w:tcW w:w="3695" w:type="dxa"/>
                        <w:tcBorders>
                          <w:top w:val="single" w:sz="4" w:space="0" w:color="231F20"/>
                        </w:tcBorders>
                      </w:tcPr>
                      <w:p>
                        <w:pPr>
                          <w:pStyle w:val="TableParagraph"/>
                          <w:spacing w:line="249" w:lineRule="auto" w:before="13"/>
                          <w:ind w:left="68" w:right="47"/>
                          <w:jc w:val="left"/>
                          <w:rPr>
                            <w:sz w:val="16"/>
                          </w:rPr>
                        </w:pPr>
                        <w:r>
                          <w:rPr>
                            <w:color w:val="231F20"/>
                            <w:sz w:val="16"/>
                          </w:rPr>
                          <w:t>Los factores organizacionales se asocian positivamente con la comunicación.</w:t>
                        </w:r>
                      </w:p>
                    </w:tc>
                    <w:tc>
                      <w:tcPr>
                        <w:tcW w:w="1006" w:type="dxa"/>
                        <w:tcBorders>
                          <w:top w:val="single" w:sz="4" w:space="0" w:color="231F20"/>
                        </w:tcBorders>
                      </w:tcPr>
                      <w:p>
                        <w:pPr>
                          <w:pStyle w:val="TableParagraph"/>
                          <w:spacing w:before="13"/>
                          <w:ind w:left="93" w:right="160"/>
                          <w:rPr>
                            <w:sz w:val="16"/>
                          </w:rPr>
                        </w:pPr>
                        <w:r>
                          <w:rPr>
                            <w:color w:val="231F20"/>
                            <w:sz w:val="16"/>
                          </w:rPr>
                          <w:t>0.748</w:t>
                        </w:r>
                      </w:p>
                    </w:tc>
                    <w:tc>
                      <w:tcPr>
                        <w:tcW w:w="814" w:type="dxa"/>
                        <w:tcBorders>
                          <w:top w:val="single" w:sz="4" w:space="0" w:color="231F20"/>
                        </w:tcBorders>
                      </w:tcPr>
                      <w:p>
                        <w:pPr>
                          <w:pStyle w:val="TableParagraph"/>
                          <w:spacing w:before="13"/>
                          <w:ind w:left="111" w:right="220"/>
                          <w:rPr>
                            <w:sz w:val="16"/>
                          </w:rPr>
                        </w:pPr>
                        <w:r>
                          <w:rPr>
                            <w:color w:val="231F20"/>
                            <w:sz w:val="16"/>
                          </w:rPr>
                          <w:t>18.935</w:t>
                        </w:r>
                      </w:p>
                    </w:tc>
                    <w:tc>
                      <w:tcPr>
                        <w:tcW w:w="709" w:type="dxa"/>
                        <w:tcBorders>
                          <w:top w:val="single" w:sz="4" w:space="0" w:color="231F20"/>
                        </w:tcBorders>
                      </w:tcPr>
                      <w:p>
                        <w:pPr>
                          <w:pStyle w:val="TableParagraph"/>
                          <w:spacing w:before="31"/>
                          <w:ind w:left="241"/>
                          <w:jc w:val="left"/>
                          <w:rPr>
                            <w:rFonts w:ascii="Wingdings" w:hAnsi="Wingdings"/>
                            <w:sz w:val="16"/>
                          </w:rPr>
                        </w:pPr>
                        <w:r>
                          <w:rPr>
                            <w:rFonts w:ascii="Wingdings" w:hAnsi="Wingdings"/>
                            <w:color w:val="231F20"/>
                            <w:w w:val="100"/>
                            <w:sz w:val="16"/>
                          </w:rPr>
                          <w:t></w:t>
                        </w:r>
                      </w:p>
                    </w:tc>
                  </w:tr>
                  <w:tr>
                    <w:trPr>
                      <w:trHeight w:val="416" w:hRule="exact"/>
                    </w:trPr>
                    <w:tc>
                      <w:tcPr>
                        <w:tcW w:w="971" w:type="dxa"/>
                      </w:tcPr>
                      <w:p>
                        <w:pPr>
                          <w:pStyle w:val="TableParagraph"/>
                          <w:spacing w:before="11"/>
                          <w:ind w:left="36" w:right="126"/>
                          <w:rPr>
                            <w:sz w:val="16"/>
                          </w:rPr>
                        </w:pPr>
                        <w:r>
                          <w:rPr>
                            <w:color w:val="231F20"/>
                            <w:sz w:val="16"/>
                          </w:rPr>
                          <w:t>Hipótesis 2.</w:t>
                        </w:r>
                      </w:p>
                    </w:tc>
                    <w:tc>
                      <w:tcPr>
                        <w:tcW w:w="3695" w:type="dxa"/>
                      </w:tcPr>
                      <w:p>
                        <w:pPr>
                          <w:pStyle w:val="TableParagraph"/>
                          <w:spacing w:line="249" w:lineRule="auto" w:before="11"/>
                          <w:ind w:left="68" w:right="47"/>
                          <w:jc w:val="left"/>
                          <w:rPr>
                            <w:sz w:val="16"/>
                          </w:rPr>
                        </w:pPr>
                        <w:r>
                          <w:rPr>
                            <w:color w:val="231F20"/>
                            <w:sz w:val="16"/>
                          </w:rPr>
                          <w:t>Los factores organizacionales se asocian positivamente con la adopción del comercio electrónico.</w:t>
                        </w:r>
                      </w:p>
                    </w:tc>
                    <w:tc>
                      <w:tcPr>
                        <w:tcW w:w="1006" w:type="dxa"/>
                      </w:tcPr>
                      <w:p>
                        <w:pPr>
                          <w:pStyle w:val="TableParagraph"/>
                          <w:spacing w:before="11"/>
                          <w:ind w:left="94" w:right="160"/>
                          <w:rPr>
                            <w:sz w:val="16"/>
                          </w:rPr>
                        </w:pPr>
                        <w:r>
                          <w:rPr>
                            <w:color w:val="231F20"/>
                            <w:sz w:val="16"/>
                          </w:rPr>
                          <w:t>0.071</w:t>
                        </w:r>
                      </w:p>
                    </w:tc>
                    <w:tc>
                      <w:tcPr>
                        <w:tcW w:w="814" w:type="dxa"/>
                      </w:tcPr>
                      <w:p>
                        <w:pPr>
                          <w:pStyle w:val="TableParagraph"/>
                          <w:spacing w:before="11"/>
                          <w:ind w:left="111" w:right="220"/>
                          <w:rPr>
                            <w:sz w:val="16"/>
                          </w:rPr>
                        </w:pPr>
                        <w:r>
                          <w:rPr>
                            <w:color w:val="231F20"/>
                            <w:sz w:val="16"/>
                          </w:rPr>
                          <w:t>0.823</w:t>
                        </w:r>
                      </w:p>
                    </w:tc>
                    <w:tc>
                      <w:tcPr>
                        <w:tcW w:w="709" w:type="dxa"/>
                      </w:tcPr>
                      <w:p>
                        <w:pPr>
                          <w:pStyle w:val="TableParagraph"/>
                          <w:spacing w:before="29"/>
                          <w:ind w:left="254"/>
                          <w:jc w:val="left"/>
                          <w:rPr>
                            <w:rFonts w:ascii="Wingdings" w:hAnsi="Wingdings"/>
                            <w:sz w:val="16"/>
                          </w:rPr>
                        </w:pPr>
                        <w:r>
                          <w:rPr>
                            <w:rFonts w:ascii="Wingdings" w:hAnsi="Wingdings"/>
                            <w:color w:val="231F20"/>
                            <w:w w:val="99"/>
                            <w:sz w:val="16"/>
                          </w:rPr>
                          <w:t></w:t>
                        </w:r>
                      </w:p>
                    </w:tc>
                  </w:tr>
                  <w:tr>
                    <w:trPr>
                      <w:trHeight w:val="416" w:hRule="exact"/>
                    </w:trPr>
                    <w:tc>
                      <w:tcPr>
                        <w:tcW w:w="971" w:type="dxa"/>
                      </w:tcPr>
                      <w:p>
                        <w:pPr>
                          <w:pStyle w:val="TableParagraph"/>
                          <w:spacing w:before="11"/>
                          <w:ind w:left="36" w:right="126"/>
                          <w:rPr>
                            <w:sz w:val="16"/>
                          </w:rPr>
                        </w:pPr>
                        <w:r>
                          <w:rPr>
                            <w:color w:val="231F20"/>
                            <w:sz w:val="16"/>
                          </w:rPr>
                          <w:t>Hipótesis 3.</w:t>
                        </w:r>
                      </w:p>
                    </w:tc>
                    <w:tc>
                      <w:tcPr>
                        <w:tcW w:w="3695" w:type="dxa"/>
                      </w:tcPr>
                      <w:p>
                        <w:pPr>
                          <w:pStyle w:val="TableParagraph"/>
                          <w:spacing w:line="249" w:lineRule="auto" w:before="11"/>
                          <w:ind w:left="68" w:right="47"/>
                          <w:jc w:val="left"/>
                          <w:rPr>
                            <w:sz w:val="16"/>
                          </w:rPr>
                        </w:pPr>
                        <w:r>
                          <w:rPr>
                            <w:color w:val="231F20"/>
                            <w:sz w:val="16"/>
                          </w:rPr>
                          <w:t>Las</w:t>
                        </w:r>
                        <w:r>
                          <w:rPr>
                            <w:color w:val="231F20"/>
                            <w:spacing w:val="-25"/>
                            <w:sz w:val="16"/>
                          </w:rPr>
                          <w:t> </w:t>
                        </w:r>
                        <w:r>
                          <w:rPr>
                            <w:color w:val="231F20"/>
                            <w:sz w:val="16"/>
                          </w:rPr>
                          <w:t>características</w:t>
                        </w:r>
                        <w:r>
                          <w:rPr>
                            <w:color w:val="231F20"/>
                            <w:spacing w:val="-25"/>
                            <w:sz w:val="16"/>
                          </w:rPr>
                          <w:t> </w:t>
                        </w:r>
                        <w:r>
                          <w:rPr>
                            <w:color w:val="231F20"/>
                            <w:sz w:val="16"/>
                          </w:rPr>
                          <w:t>técnicas</w:t>
                        </w:r>
                        <w:r>
                          <w:rPr>
                            <w:color w:val="231F20"/>
                            <w:spacing w:val="-25"/>
                            <w:sz w:val="16"/>
                          </w:rPr>
                          <w:t> </w:t>
                        </w:r>
                        <w:r>
                          <w:rPr>
                            <w:color w:val="231F20"/>
                            <w:sz w:val="16"/>
                          </w:rPr>
                          <w:t>se</w:t>
                        </w:r>
                        <w:r>
                          <w:rPr>
                            <w:color w:val="231F20"/>
                            <w:spacing w:val="-25"/>
                            <w:sz w:val="16"/>
                          </w:rPr>
                          <w:t> </w:t>
                        </w:r>
                        <w:r>
                          <w:rPr>
                            <w:color w:val="231F20"/>
                            <w:sz w:val="16"/>
                          </w:rPr>
                          <w:t>asocian</w:t>
                        </w:r>
                        <w:r>
                          <w:rPr>
                            <w:color w:val="231F20"/>
                            <w:spacing w:val="-25"/>
                            <w:sz w:val="16"/>
                          </w:rPr>
                          <w:t> </w:t>
                        </w:r>
                        <w:r>
                          <w:rPr>
                            <w:color w:val="231F20"/>
                            <w:sz w:val="16"/>
                          </w:rPr>
                          <w:t>positivamente</w:t>
                        </w:r>
                        <w:r>
                          <w:rPr>
                            <w:color w:val="231F20"/>
                            <w:spacing w:val="-25"/>
                            <w:sz w:val="16"/>
                          </w:rPr>
                          <w:t> </w:t>
                        </w:r>
                        <w:r>
                          <w:rPr>
                            <w:color w:val="231F20"/>
                            <w:sz w:val="16"/>
                          </w:rPr>
                          <w:t>con la adopción del comercio</w:t>
                        </w:r>
                        <w:r>
                          <w:rPr>
                            <w:color w:val="231F20"/>
                            <w:spacing w:val="-2"/>
                            <w:sz w:val="16"/>
                          </w:rPr>
                          <w:t> </w:t>
                        </w:r>
                        <w:r>
                          <w:rPr>
                            <w:color w:val="231F20"/>
                            <w:sz w:val="16"/>
                          </w:rPr>
                          <w:t>electrónico.</w:t>
                        </w:r>
                      </w:p>
                    </w:tc>
                    <w:tc>
                      <w:tcPr>
                        <w:tcW w:w="1006" w:type="dxa"/>
                      </w:tcPr>
                      <w:p>
                        <w:pPr>
                          <w:pStyle w:val="TableParagraph"/>
                          <w:spacing w:before="11"/>
                          <w:ind w:left="94" w:right="160"/>
                          <w:rPr>
                            <w:sz w:val="16"/>
                          </w:rPr>
                        </w:pPr>
                        <w:r>
                          <w:rPr>
                            <w:color w:val="231F20"/>
                            <w:sz w:val="16"/>
                          </w:rPr>
                          <w:t>0.686</w:t>
                        </w:r>
                      </w:p>
                    </w:tc>
                    <w:tc>
                      <w:tcPr>
                        <w:tcW w:w="814" w:type="dxa"/>
                      </w:tcPr>
                      <w:p>
                        <w:pPr>
                          <w:pStyle w:val="TableParagraph"/>
                          <w:spacing w:before="11"/>
                          <w:ind w:left="112" w:right="220"/>
                          <w:rPr>
                            <w:sz w:val="16"/>
                          </w:rPr>
                        </w:pPr>
                        <w:r>
                          <w:rPr>
                            <w:color w:val="231F20"/>
                            <w:sz w:val="16"/>
                          </w:rPr>
                          <w:t>9.151</w:t>
                        </w:r>
                      </w:p>
                    </w:tc>
                    <w:tc>
                      <w:tcPr>
                        <w:tcW w:w="709" w:type="dxa"/>
                      </w:tcPr>
                      <w:p>
                        <w:pPr>
                          <w:pStyle w:val="TableParagraph"/>
                          <w:spacing w:before="29"/>
                          <w:ind w:left="242"/>
                          <w:jc w:val="left"/>
                          <w:rPr>
                            <w:rFonts w:ascii="Wingdings" w:hAnsi="Wingdings"/>
                            <w:sz w:val="16"/>
                          </w:rPr>
                        </w:pPr>
                        <w:r>
                          <w:rPr>
                            <w:rFonts w:ascii="Wingdings" w:hAnsi="Wingdings"/>
                            <w:color w:val="231F20"/>
                            <w:w w:val="100"/>
                            <w:sz w:val="16"/>
                          </w:rPr>
                          <w:t></w:t>
                        </w:r>
                      </w:p>
                    </w:tc>
                  </w:tr>
                  <w:tr>
                    <w:trPr>
                      <w:trHeight w:val="416" w:hRule="exact"/>
                    </w:trPr>
                    <w:tc>
                      <w:tcPr>
                        <w:tcW w:w="971" w:type="dxa"/>
                      </w:tcPr>
                      <w:p>
                        <w:pPr>
                          <w:pStyle w:val="TableParagraph"/>
                          <w:spacing w:before="11"/>
                          <w:ind w:left="36" w:right="126"/>
                          <w:rPr>
                            <w:sz w:val="16"/>
                          </w:rPr>
                        </w:pPr>
                        <w:r>
                          <w:rPr>
                            <w:color w:val="231F20"/>
                            <w:sz w:val="16"/>
                          </w:rPr>
                          <w:t>Hipótesis 4.</w:t>
                        </w:r>
                      </w:p>
                    </w:tc>
                    <w:tc>
                      <w:tcPr>
                        <w:tcW w:w="3695" w:type="dxa"/>
                      </w:tcPr>
                      <w:p>
                        <w:pPr>
                          <w:pStyle w:val="TableParagraph"/>
                          <w:spacing w:line="249" w:lineRule="auto" w:before="11"/>
                          <w:ind w:left="68" w:right="30"/>
                          <w:jc w:val="left"/>
                          <w:rPr>
                            <w:sz w:val="16"/>
                          </w:rPr>
                        </w:pPr>
                        <w:r>
                          <w:rPr>
                            <w:color w:val="231F20"/>
                            <w:sz w:val="16"/>
                          </w:rPr>
                          <w:t>La comunicación se asocia positivamente con las carac- terísticas técnicas.</w:t>
                        </w:r>
                      </w:p>
                    </w:tc>
                    <w:tc>
                      <w:tcPr>
                        <w:tcW w:w="1006" w:type="dxa"/>
                      </w:tcPr>
                      <w:p>
                        <w:pPr>
                          <w:pStyle w:val="TableParagraph"/>
                          <w:spacing w:before="11"/>
                          <w:ind w:left="94" w:right="160"/>
                          <w:rPr>
                            <w:sz w:val="16"/>
                          </w:rPr>
                        </w:pPr>
                        <w:r>
                          <w:rPr>
                            <w:color w:val="231F20"/>
                            <w:sz w:val="16"/>
                          </w:rPr>
                          <w:t>0.549</w:t>
                        </w:r>
                      </w:p>
                    </w:tc>
                    <w:tc>
                      <w:tcPr>
                        <w:tcW w:w="814" w:type="dxa"/>
                      </w:tcPr>
                      <w:p>
                        <w:pPr>
                          <w:pStyle w:val="TableParagraph"/>
                          <w:spacing w:before="11"/>
                          <w:ind w:left="112" w:right="220"/>
                          <w:rPr>
                            <w:sz w:val="16"/>
                          </w:rPr>
                        </w:pPr>
                        <w:r>
                          <w:rPr>
                            <w:color w:val="231F20"/>
                            <w:sz w:val="16"/>
                          </w:rPr>
                          <w:t>4.621</w:t>
                        </w:r>
                      </w:p>
                    </w:tc>
                    <w:tc>
                      <w:tcPr>
                        <w:tcW w:w="709" w:type="dxa"/>
                      </w:tcPr>
                      <w:p>
                        <w:pPr>
                          <w:pStyle w:val="TableParagraph"/>
                          <w:spacing w:before="29"/>
                          <w:ind w:left="242"/>
                          <w:jc w:val="left"/>
                          <w:rPr>
                            <w:rFonts w:ascii="Wingdings" w:hAnsi="Wingdings"/>
                            <w:sz w:val="16"/>
                          </w:rPr>
                        </w:pPr>
                        <w:r>
                          <w:rPr>
                            <w:rFonts w:ascii="Wingdings" w:hAnsi="Wingdings"/>
                            <w:color w:val="231F20"/>
                            <w:w w:val="100"/>
                            <w:sz w:val="16"/>
                          </w:rPr>
                          <w:t></w:t>
                        </w:r>
                      </w:p>
                    </w:tc>
                  </w:tr>
                  <w:tr>
                    <w:trPr>
                      <w:trHeight w:val="416" w:hRule="exact"/>
                    </w:trPr>
                    <w:tc>
                      <w:tcPr>
                        <w:tcW w:w="971" w:type="dxa"/>
                      </w:tcPr>
                      <w:p>
                        <w:pPr>
                          <w:pStyle w:val="TableParagraph"/>
                          <w:spacing w:before="11"/>
                          <w:ind w:left="36" w:right="125"/>
                          <w:rPr>
                            <w:sz w:val="16"/>
                          </w:rPr>
                        </w:pPr>
                        <w:r>
                          <w:rPr>
                            <w:color w:val="231F20"/>
                            <w:sz w:val="16"/>
                          </w:rPr>
                          <w:t>Hipótesis 5.</w:t>
                        </w:r>
                      </w:p>
                    </w:tc>
                    <w:tc>
                      <w:tcPr>
                        <w:tcW w:w="3695" w:type="dxa"/>
                      </w:tcPr>
                      <w:p>
                        <w:pPr>
                          <w:pStyle w:val="TableParagraph"/>
                          <w:spacing w:line="249" w:lineRule="auto" w:before="11"/>
                          <w:ind w:left="68" w:right="39"/>
                          <w:jc w:val="left"/>
                          <w:rPr>
                            <w:sz w:val="16"/>
                          </w:rPr>
                        </w:pPr>
                        <w:r>
                          <w:rPr>
                            <w:color w:val="231F20"/>
                            <w:sz w:val="16"/>
                          </w:rPr>
                          <w:t>La comunicación se asocia positivamente con los facto- res psicológicos y culturales.</w:t>
                        </w:r>
                      </w:p>
                    </w:tc>
                    <w:tc>
                      <w:tcPr>
                        <w:tcW w:w="1006" w:type="dxa"/>
                      </w:tcPr>
                      <w:p>
                        <w:pPr>
                          <w:pStyle w:val="TableParagraph"/>
                          <w:spacing w:before="11"/>
                          <w:ind w:left="94" w:right="159"/>
                          <w:rPr>
                            <w:sz w:val="16"/>
                          </w:rPr>
                        </w:pPr>
                        <w:r>
                          <w:rPr>
                            <w:color w:val="231F20"/>
                            <w:sz w:val="16"/>
                          </w:rPr>
                          <w:t>0.489</w:t>
                        </w:r>
                      </w:p>
                    </w:tc>
                    <w:tc>
                      <w:tcPr>
                        <w:tcW w:w="814" w:type="dxa"/>
                      </w:tcPr>
                      <w:p>
                        <w:pPr>
                          <w:pStyle w:val="TableParagraph"/>
                          <w:spacing w:before="11"/>
                          <w:ind w:left="112" w:right="220"/>
                          <w:rPr>
                            <w:sz w:val="16"/>
                          </w:rPr>
                        </w:pPr>
                        <w:r>
                          <w:rPr>
                            <w:color w:val="231F20"/>
                            <w:sz w:val="16"/>
                          </w:rPr>
                          <w:t>7.164</w:t>
                        </w:r>
                      </w:p>
                    </w:tc>
                    <w:tc>
                      <w:tcPr>
                        <w:tcW w:w="709" w:type="dxa"/>
                      </w:tcPr>
                      <w:p>
                        <w:pPr>
                          <w:pStyle w:val="TableParagraph"/>
                          <w:spacing w:before="29"/>
                          <w:ind w:left="242"/>
                          <w:jc w:val="left"/>
                          <w:rPr>
                            <w:rFonts w:ascii="Wingdings" w:hAnsi="Wingdings"/>
                            <w:sz w:val="16"/>
                          </w:rPr>
                        </w:pPr>
                        <w:r>
                          <w:rPr>
                            <w:rFonts w:ascii="Wingdings" w:hAnsi="Wingdings"/>
                            <w:color w:val="231F20"/>
                            <w:w w:val="100"/>
                            <w:sz w:val="16"/>
                          </w:rPr>
                          <w:t></w:t>
                        </w:r>
                      </w:p>
                    </w:tc>
                  </w:tr>
                  <w:tr>
                    <w:trPr>
                      <w:trHeight w:val="416" w:hRule="exact"/>
                    </w:trPr>
                    <w:tc>
                      <w:tcPr>
                        <w:tcW w:w="971" w:type="dxa"/>
                      </w:tcPr>
                      <w:p>
                        <w:pPr>
                          <w:pStyle w:val="TableParagraph"/>
                          <w:spacing w:before="11"/>
                          <w:ind w:left="36" w:right="125"/>
                          <w:rPr>
                            <w:sz w:val="16"/>
                          </w:rPr>
                        </w:pPr>
                        <w:r>
                          <w:rPr>
                            <w:color w:val="231F20"/>
                            <w:sz w:val="16"/>
                          </w:rPr>
                          <w:t>Hipótesis 6.</w:t>
                        </w:r>
                      </w:p>
                    </w:tc>
                    <w:tc>
                      <w:tcPr>
                        <w:tcW w:w="3695" w:type="dxa"/>
                      </w:tcPr>
                      <w:p>
                        <w:pPr>
                          <w:pStyle w:val="TableParagraph"/>
                          <w:spacing w:line="249" w:lineRule="auto" w:before="11"/>
                          <w:ind w:left="69" w:right="91"/>
                          <w:jc w:val="left"/>
                          <w:rPr>
                            <w:sz w:val="16"/>
                          </w:rPr>
                        </w:pPr>
                        <w:r>
                          <w:rPr>
                            <w:color w:val="231F20"/>
                            <w:sz w:val="16"/>
                          </w:rPr>
                          <w:t>La comunicación se asocia positivamente con el apoyo gubernamental.</w:t>
                        </w:r>
                      </w:p>
                    </w:tc>
                    <w:tc>
                      <w:tcPr>
                        <w:tcW w:w="1006" w:type="dxa"/>
                      </w:tcPr>
                      <w:p>
                        <w:pPr>
                          <w:pStyle w:val="TableParagraph"/>
                          <w:spacing w:before="11"/>
                          <w:ind w:left="94" w:right="159"/>
                          <w:rPr>
                            <w:sz w:val="16"/>
                          </w:rPr>
                        </w:pPr>
                        <w:r>
                          <w:rPr>
                            <w:color w:val="231F20"/>
                            <w:sz w:val="16"/>
                          </w:rPr>
                          <w:t>0.525</w:t>
                        </w:r>
                      </w:p>
                    </w:tc>
                    <w:tc>
                      <w:tcPr>
                        <w:tcW w:w="814" w:type="dxa"/>
                      </w:tcPr>
                      <w:p>
                        <w:pPr>
                          <w:pStyle w:val="TableParagraph"/>
                          <w:spacing w:before="11"/>
                          <w:ind w:left="112" w:right="220"/>
                          <w:rPr>
                            <w:sz w:val="16"/>
                          </w:rPr>
                        </w:pPr>
                        <w:r>
                          <w:rPr>
                            <w:color w:val="231F20"/>
                            <w:sz w:val="16"/>
                          </w:rPr>
                          <w:t>7.451</w:t>
                        </w:r>
                      </w:p>
                    </w:tc>
                    <w:tc>
                      <w:tcPr>
                        <w:tcW w:w="709" w:type="dxa"/>
                      </w:tcPr>
                      <w:p>
                        <w:pPr>
                          <w:pStyle w:val="TableParagraph"/>
                          <w:spacing w:before="29"/>
                          <w:ind w:left="242"/>
                          <w:jc w:val="left"/>
                          <w:rPr>
                            <w:rFonts w:ascii="Wingdings" w:hAnsi="Wingdings"/>
                            <w:sz w:val="16"/>
                          </w:rPr>
                        </w:pPr>
                        <w:r>
                          <w:rPr>
                            <w:rFonts w:ascii="Wingdings" w:hAnsi="Wingdings"/>
                            <w:color w:val="231F20"/>
                            <w:w w:val="100"/>
                            <w:sz w:val="16"/>
                          </w:rPr>
                          <w:t></w:t>
                        </w:r>
                      </w:p>
                    </w:tc>
                  </w:tr>
                  <w:tr>
                    <w:trPr>
                      <w:trHeight w:val="416" w:hRule="exact"/>
                    </w:trPr>
                    <w:tc>
                      <w:tcPr>
                        <w:tcW w:w="971" w:type="dxa"/>
                      </w:tcPr>
                      <w:p>
                        <w:pPr>
                          <w:pStyle w:val="TableParagraph"/>
                          <w:spacing w:before="11"/>
                          <w:ind w:left="36" w:right="125"/>
                          <w:rPr>
                            <w:sz w:val="16"/>
                          </w:rPr>
                        </w:pPr>
                        <w:r>
                          <w:rPr>
                            <w:color w:val="231F20"/>
                            <w:sz w:val="16"/>
                          </w:rPr>
                          <w:t>Hipótesis 7.</w:t>
                        </w:r>
                      </w:p>
                    </w:tc>
                    <w:tc>
                      <w:tcPr>
                        <w:tcW w:w="3695" w:type="dxa"/>
                      </w:tcPr>
                      <w:p>
                        <w:pPr>
                          <w:pStyle w:val="TableParagraph"/>
                          <w:spacing w:line="249" w:lineRule="auto" w:before="11"/>
                          <w:ind w:left="69" w:right="47"/>
                          <w:jc w:val="left"/>
                          <w:rPr>
                            <w:sz w:val="16"/>
                          </w:rPr>
                        </w:pPr>
                        <w:r>
                          <w:rPr>
                            <w:color w:val="231F20"/>
                            <w:sz w:val="16"/>
                          </w:rPr>
                          <w:t>La comunicación se asocia positivamente con la adop- ción del comercio electrónico.</w:t>
                        </w:r>
                      </w:p>
                    </w:tc>
                    <w:tc>
                      <w:tcPr>
                        <w:tcW w:w="1006" w:type="dxa"/>
                      </w:tcPr>
                      <w:p>
                        <w:pPr>
                          <w:pStyle w:val="TableParagraph"/>
                          <w:spacing w:before="11"/>
                          <w:ind w:left="94" w:right="159"/>
                          <w:rPr>
                            <w:sz w:val="16"/>
                          </w:rPr>
                        </w:pPr>
                        <w:r>
                          <w:rPr>
                            <w:color w:val="231F20"/>
                            <w:sz w:val="16"/>
                          </w:rPr>
                          <w:t>-0.032</w:t>
                        </w:r>
                      </w:p>
                    </w:tc>
                    <w:tc>
                      <w:tcPr>
                        <w:tcW w:w="814" w:type="dxa"/>
                      </w:tcPr>
                      <w:p>
                        <w:pPr>
                          <w:pStyle w:val="TableParagraph"/>
                          <w:spacing w:before="11"/>
                          <w:ind w:left="112" w:right="220"/>
                          <w:rPr>
                            <w:sz w:val="16"/>
                          </w:rPr>
                        </w:pPr>
                        <w:r>
                          <w:rPr>
                            <w:color w:val="231F20"/>
                            <w:sz w:val="16"/>
                          </w:rPr>
                          <w:t>0.274</w:t>
                        </w:r>
                      </w:p>
                    </w:tc>
                    <w:tc>
                      <w:tcPr>
                        <w:tcW w:w="709" w:type="dxa"/>
                      </w:tcPr>
                      <w:p>
                        <w:pPr>
                          <w:pStyle w:val="TableParagraph"/>
                          <w:spacing w:before="29"/>
                          <w:ind w:left="254"/>
                          <w:jc w:val="left"/>
                          <w:rPr>
                            <w:rFonts w:ascii="Wingdings" w:hAnsi="Wingdings"/>
                            <w:sz w:val="16"/>
                          </w:rPr>
                        </w:pPr>
                        <w:r>
                          <w:rPr>
                            <w:rFonts w:ascii="Wingdings" w:hAnsi="Wingdings"/>
                            <w:color w:val="231F20"/>
                            <w:w w:val="99"/>
                            <w:sz w:val="16"/>
                          </w:rPr>
                          <w:t></w:t>
                        </w:r>
                      </w:p>
                    </w:tc>
                  </w:tr>
                  <w:tr>
                    <w:trPr>
                      <w:trHeight w:val="416" w:hRule="exact"/>
                    </w:trPr>
                    <w:tc>
                      <w:tcPr>
                        <w:tcW w:w="971" w:type="dxa"/>
                      </w:tcPr>
                      <w:p>
                        <w:pPr>
                          <w:pStyle w:val="TableParagraph"/>
                          <w:spacing w:before="11"/>
                          <w:ind w:left="36" w:right="125"/>
                          <w:rPr>
                            <w:sz w:val="16"/>
                          </w:rPr>
                        </w:pPr>
                        <w:r>
                          <w:rPr>
                            <w:color w:val="231F20"/>
                            <w:sz w:val="16"/>
                          </w:rPr>
                          <w:t>Hipótesis 8.</w:t>
                        </w:r>
                      </w:p>
                    </w:tc>
                    <w:tc>
                      <w:tcPr>
                        <w:tcW w:w="3695" w:type="dxa"/>
                      </w:tcPr>
                      <w:p>
                        <w:pPr>
                          <w:pStyle w:val="TableParagraph"/>
                          <w:spacing w:line="249" w:lineRule="auto" w:before="11"/>
                          <w:ind w:left="69" w:right="47"/>
                          <w:jc w:val="left"/>
                          <w:rPr>
                            <w:sz w:val="16"/>
                          </w:rPr>
                        </w:pPr>
                        <w:r>
                          <w:rPr>
                            <w:color w:val="231F20"/>
                            <w:sz w:val="16"/>
                          </w:rPr>
                          <w:t>Los factores ambientales se asocian positivamente con los factores organizacionales.</w:t>
                        </w:r>
                      </w:p>
                    </w:tc>
                    <w:tc>
                      <w:tcPr>
                        <w:tcW w:w="1006" w:type="dxa"/>
                      </w:tcPr>
                      <w:p>
                        <w:pPr>
                          <w:pStyle w:val="TableParagraph"/>
                          <w:spacing w:before="11"/>
                          <w:ind w:left="94" w:right="159"/>
                          <w:rPr>
                            <w:sz w:val="16"/>
                          </w:rPr>
                        </w:pPr>
                        <w:r>
                          <w:rPr>
                            <w:color w:val="231F20"/>
                            <w:sz w:val="16"/>
                          </w:rPr>
                          <w:t>0.778</w:t>
                        </w:r>
                      </w:p>
                    </w:tc>
                    <w:tc>
                      <w:tcPr>
                        <w:tcW w:w="814" w:type="dxa"/>
                      </w:tcPr>
                      <w:p>
                        <w:pPr>
                          <w:pStyle w:val="TableParagraph"/>
                          <w:spacing w:before="11"/>
                          <w:ind w:left="112" w:right="219"/>
                          <w:rPr>
                            <w:sz w:val="16"/>
                          </w:rPr>
                        </w:pPr>
                        <w:r>
                          <w:rPr>
                            <w:color w:val="231F20"/>
                            <w:sz w:val="16"/>
                          </w:rPr>
                          <w:t>19.952</w:t>
                        </w:r>
                      </w:p>
                    </w:tc>
                    <w:tc>
                      <w:tcPr>
                        <w:tcW w:w="709" w:type="dxa"/>
                      </w:tcPr>
                      <w:p>
                        <w:pPr>
                          <w:pStyle w:val="TableParagraph"/>
                          <w:spacing w:before="29"/>
                          <w:ind w:left="242"/>
                          <w:jc w:val="left"/>
                          <w:rPr>
                            <w:rFonts w:ascii="Wingdings" w:hAnsi="Wingdings"/>
                            <w:sz w:val="16"/>
                          </w:rPr>
                        </w:pPr>
                        <w:r>
                          <w:rPr>
                            <w:rFonts w:ascii="Wingdings" w:hAnsi="Wingdings"/>
                            <w:color w:val="231F20"/>
                            <w:w w:val="100"/>
                            <w:sz w:val="16"/>
                          </w:rPr>
                          <w:t></w:t>
                        </w:r>
                      </w:p>
                    </w:tc>
                  </w:tr>
                  <w:tr>
                    <w:trPr>
                      <w:trHeight w:val="416" w:hRule="exact"/>
                    </w:trPr>
                    <w:tc>
                      <w:tcPr>
                        <w:tcW w:w="971" w:type="dxa"/>
                      </w:tcPr>
                      <w:p>
                        <w:pPr>
                          <w:pStyle w:val="TableParagraph"/>
                          <w:spacing w:before="11"/>
                          <w:ind w:left="36" w:right="124"/>
                          <w:rPr>
                            <w:sz w:val="16"/>
                          </w:rPr>
                        </w:pPr>
                        <w:r>
                          <w:rPr>
                            <w:color w:val="231F20"/>
                            <w:sz w:val="16"/>
                          </w:rPr>
                          <w:t>Hipótesis 9.</w:t>
                        </w:r>
                      </w:p>
                    </w:tc>
                    <w:tc>
                      <w:tcPr>
                        <w:tcW w:w="3695" w:type="dxa"/>
                      </w:tcPr>
                      <w:p>
                        <w:pPr>
                          <w:pStyle w:val="TableParagraph"/>
                          <w:spacing w:line="249" w:lineRule="auto" w:before="11"/>
                          <w:ind w:left="69" w:right="47"/>
                          <w:jc w:val="left"/>
                          <w:rPr>
                            <w:sz w:val="16"/>
                          </w:rPr>
                        </w:pPr>
                        <w:r>
                          <w:rPr>
                            <w:color w:val="231F20"/>
                            <w:sz w:val="16"/>
                          </w:rPr>
                          <w:t>Los factores ambientales se asocian positivamente con las características técnicas.</w:t>
                        </w:r>
                      </w:p>
                    </w:tc>
                    <w:tc>
                      <w:tcPr>
                        <w:tcW w:w="1006" w:type="dxa"/>
                      </w:tcPr>
                      <w:p>
                        <w:pPr>
                          <w:pStyle w:val="TableParagraph"/>
                          <w:spacing w:before="11"/>
                          <w:ind w:left="94" w:right="159"/>
                          <w:rPr>
                            <w:sz w:val="16"/>
                          </w:rPr>
                        </w:pPr>
                        <w:r>
                          <w:rPr>
                            <w:color w:val="231F20"/>
                            <w:sz w:val="16"/>
                          </w:rPr>
                          <w:t>-0.024</w:t>
                        </w:r>
                      </w:p>
                    </w:tc>
                    <w:tc>
                      <w:tcPr>
                        <w:tcW w:w="814" w:type="dxa"/>
                      </w:tcPr>
                      <w:p>
                        <w:pPr>
                          <w:pStyle w:val="TableParagraph"/>
                          <w:spacing w:before="11"/>
                          <w:ind w:left="112" w:right="219"/>
                          <w:rPr>
                            <w:sz w:val="16"/>
                          </w:rPr>
                        </w:pPr>
                        <w:r>
                          <w:rPr>
                            <w:color w:val="231F20"/>
                            <w:sz w:val="16"/>
                          </w:rPr>
                          <w:t>0.194</w:t>
                        </w:r>
                      </w:p>
                    </w:tc>
                    <w:tc>
                      <w:tcPr>
                        <w:tcW w:w="709" w:type="dxa"/>
                      </w:tcPr>
                      <w:p>
                        <w:pPr>
                          <w:pStyle w:val="TableParagraph"/>
                          <w:spacing w:before="29"/>
                          <w:ind w:left="254"/>
                          <w:jc w:val="left"/>
                          <w:rPr>
                            <w:rFonts w:ascii="Wingdings" w:hAnsi="Wingdings"/>
                            <w:sz w:val="16"/>
                          </w:rPr>
                        </w:pPr>
                        <w:r>
                          <w:rPr>
                            <w:rFonts w:ascii="Wingdings" w:hAnsi="Wingdings"/>
                            <w:color w:val="231F20"/>
                            <w:w w:val="99"/>
                            <w:sz w:val="16"/>
                          </w:rPr>
                          <w:t></w:t>
                        </w:r>
                      </w:p>
                    </w:tc>
                  </w:tr>
                  <w:tr>
                    <w:trPr>
                      <w:trHeight w:val="416" w:hRule="exact"/>
                    </w:trPr>
                    <w:tc>
                      <w:tcPr>
                        <w:tcW w:w="971" w:type="dxa"/>
                      </w:tcPr>
                      <w:p>
                        <w:pPr>
                          <w:pStyle w:val="TableParagraph"/>
                          <w:spacing w:before="11"/>
                          <w:ind w:left="36" w:right="44"/>
                          <w:rPr>
                            <w:sz w:val="16"/>
                          </w:rPr>
                        </w:pPr>
                        <w:r>
                          <w:rPr>
                            <w:color w:val="231F20"/>
                            <w:sz w:val="16"/>
                          </w:rPr>
                          <w:t>Hipótesis 10.</w:t>
                        </w:r>
                      </w:p>
                    </w:tc>
                    <w:tc>
                      <w:tcPr>
                        <w:tcW w:w="3695" w:type="dxa"/>
                      </w:tcPr>
                      <w:p>
                        <w:pPr>
                          <w:pStyle w:val="TableParagraph"/>
                          <w:spacing w:line="249" w:lineRule="auto" w:before="11"/>
                          <w:ind w:left="69" w:right="47"/>
                          <w:jc w:val="left"/>
                          <w:rPr>
                            <w:sz w:val="16"/>
                          </w:rPr>
                        </w:pPr>
                        <w:r>
                          <w:rPr>
                            <w:color w:val="231F20"/>
                            <w:sz w:val="16"/>
                          </w:rPr>
                          <w:t>Los factores psicológicos y culturales se asocian positi- vamente con la adopción del comercio electrónico.</w:t>
                        </w:r>
                      </w:p>
                    </w:tc>
                    <w:tc>
                      <w:tcPr>
                        <w:tcW w:w="1006" w:type="dxa"/>
                      </w:tcPr>
                      <w:p>
                        <w:pPr>
                          <w:pStyle w:val="TableParagraph"/>
                          <w:spacing w:before="11"/>
                          <w:ind w:left="94" w:right="158"/>
                          <w:rPr>
                            <w:sz w:val="16"/>
                          </w:rPr>
                        </w:pPr>
                        <w:r>
                          <w:rPr>
                            <w:color w:val="231F20"/>
                            <w:sz w:val="16"/>
                          </w:rPr>
                          <w:t>0.275</w:t>
                        </w:r>
                      </w:p>
                    </w:tc>
                    <w:tc>
                      <w:tcPr>
                        <w:tcW w:w="814" w:type="dxa"/>
                      </w:tcPr>
                      <w:p>
                        <w:pPr>
                          <w:pStyle w:val="TableParagraph"/>
                          <w:spacing w:before="11"/>
                          <w:ind w:left="112" w:right="219"/>
                          <w:rPr>
                            <w:sz w:val="16"/>
                          </w:rPr>
                        </w:pPr>
                        <w:r>
                          <w:rPr>
                            <w:color w:val="231F20"/>
                            <w:sz w:val="16"/>
                          </w:rPr>
                          <w:t>3.837</w:t>
                        </w:r>
                      </w:p>
                    </w:tc>
                    <w:tc>
                      <w:tcPr>
                        <w:tcW w:w="709" w:type="dxa"/>
                      </w:tcPr>
                      <w:p>
                        <w:pPr>
                          <w:pStyle w:val="TableParagraph"/>
                          <w:spacing w:before="29"/>
                          <w:ind w:left="243"/>
                          <w:jc w:val="left"/>
                          <w:rPr>
                            <w:rFonts w:ascii="Wingdings" w:hAnsi="Wingdings"/>
                            <w:sz w:val="16"/>
                          </w:rPr>
                        </w:pPr>
                        <w:r>
                          <w:rPr>
                            <w:rFonts w:ascii="Wingdings" w:hAnsi="Wingdings"/>
                            <w:color w:val="231F20"/>
                            <w:w w:val="100"/>
                            <w:sz w:val="16"/>
                          </w:rPr>
                          <w:t></w:t>
                        </w:r>
                      </w:p>
                    </w:tc>
                  </w:tr>
                  <w:tr>
                    <w:trPr>
                      <w:trHeight w:val="416" w:hRule="exact"/>
                    </w:trPr>
                    <w:tc>
                      <w:tcPr>
                        <w:tcW w:w="971" w:type="dxa"/>
                      </w:tcPr>
                      <w:p>
                        <w:pPr>
                          <w:pStyle w:val="TableParagraph"/>
                          <w:spacing w:before="11"/>
                          <w:ind w:left="33" w:right="47"/>
                          <w:rPr>
                            <w:sz w:val="16"/>
                          </w:rPr>
                        </w:pPr>
                        <w:r>
                          <w:rPr>
                            <w:color w:val="231F20"/>
                            <w:sz w:val="16"/>
                          </w:rPr>
                          <w:t>Hipótesis 11.</w:t>
                        </w:r>
                      </w:p>
                    </w:tc>
                    <w:tc>
                      <w:tcPr>
                        <w:tcW w:w="3695" w:type="dxa"/>
                      </w:tcPr>
                      <w:p>
                        <w:pPr>
                          <w:pStyle w:val="TableParagraph"/>
                          <w:spacing w:line="249" w:lineRule="auto" w:before="11"/>
                          <w:ind w:left="69" w:right="47"/>
                          <w:jc w:val="left"/>
                          <w:rPr>
                            <w:sz w:val="16"/>
                          </w:rPr>
                        </w:pPr>
                        <w:r>
                          <w:rPr>
                            <w:color w:val="231F20"/>
                            <w:sz w:val="16"/>
                          </w:rPr>
                          <w:t>El</w:t>
                        </w:r>
                        <w:r>
                          <w:rPr>
                            <w:color w:val="231F20"/>
                            <w:spacing w:val="-16"/>
                            <w:sz w:val="16"/>
                          </w:rPr>
                          <w:t> </w:t>
                        </w:r>
                        <w:r>
                          <w:rPr>
                            <w:color w:val="231F20"/>
                            <w:sz w:val="16"/>
                          </w:rPr>
                          <w:t>apoyo</w:t>
                        </w:r>
                        <w:r>
                          <w:rPr>
                            <w:color w:val="231F20"/>
                            <w:spacing w:val="-16"/>
                            <w:sz w:val="16"/>
                          </w:rPr>
                          <w:t> </w:t>
                        </w:r>
                        <w:r>
                          <w:rPr>
                            <w:color w:val="231F20"/>
                            <w:sz w:val="16"/>
                          </w:rPr>
                          <w:t>gubernamental</w:t>
                        </w:r>
                        <w:r>
                          <w:rPr>
                            <w:color w:val="231F20"/>
                            <w:spacing w:val="-16"/>
                            <w:sz w:val="16"/>
                          </w:rPr>
                          <w:t> </w:t>
                        </w:r>
                        <w:r>
                          <w:rPr>
                            <w:color w:val="231F20"/>
                            <w:sz w:val="16"/>
                          </w:rPr>
                          <w:t>se</w:t>
                        </w:r>
                        <w:r>
                          <w:rPr>
                            <w:color w:val="231F20"/>
                            <w:spacing w:val="-16"/>
                            <w:sz w:val="16"/>
                          </w:rPr>
                          <w:t> </w:t>
                        </w:r>
                        <w:r>
                          <w:rPr>
                            <w:color w:val="231F20"/>
                            <w:sz w:val="16"/>
                          </w:rPr>
                          <w:t>asocia</w:t>
                        </w:r>
                        <w:r>
                          <w:rPr>
                            <w:color w:val="231F20"/>
                            <w:spacing w:val="-16"/>
                            <w:sz w:val="16"/>
                          </w:rPr>
                          <w:t> </w:t>
                        </w:r>
                        <w:r>
                          <w:rPr>
                            <w:color w:val="231F20"/>
                            <w:sz w:val="16"/>
                          </w:rPr>
                          <w:t>positivamente</w:t>
                        </w:r>
                        <w:r>
                          <w:rPr>
                            <w:color w:val="231F20"/>
                            <w:spacing w:val="-16"/>
                            <w:sz w:val="16"/>
                          </w:rPr>
                          <w:t> </w:t>
                        </w:r>
                        <w:r>
                          <w:rPr>
                            <w:color w:val="231F20"/>
                            <w:sz w:val="16"/>
                          </w:rPr>
                          <w:t>con</w:t>
                        </w:r>
                        <w:r>
                          <w:rPr>
                            <w:color w:val="231F20"/>
                            <w:spacing w:val="-16"/>
                            <w:sz w:val="16"/>
                          </w:rPr>
                          <w:t> </w:t>
                        </w:r>
                        <w:r>
                          <w:rPr>
                            <w:color w:val="231F20"/>
                            <w:sz w:val="16"/>
                          </w:rPr>
                          <w:t>las características</w:t>
                        </w:r>
                        <w:r>
                          <w:rPr>
                            <w:color w:val="231F20"/>
                            <w:spacing w:val="-1"/>
                            <w:sz w:val="16"/>
                          </w:rPr>
                          <w:t> </w:t>
                        </w:r>
                        <w:r>
                          <w:rPr>
                            <w:color w:val="231F20"/>
                            <w:sz w:val="16"/>
                          </w:rPr>
                          <w:t>técnicas.</w:t>
                        </w:r>
                      </w:p>
                    </w:tc>
                    <w:tc>
                      <w:tcPr>
                        <w:tcW w:w="1006" w:type="dxa"/>
                      </w:tcPr>
                      <w:p>
                        <w:pPr>
                          <w:pStyle w:val="TableParagraph"/>
                          <w:spacing w:before="11"/>
                          <w:ind w:left="94" w:right="158"/>
                          <w:rPr>
                            <w:sz w:val="16"/>
                          </w:rPr>
                        </w:pPr>
                        <w:r>
                          <w:rPr>
                            <w:color w:val="231F20"/>
                            <w:sz w:val="16"/>
                          </w:rPr>
                          <w:t>0.161</w:t>
                        </w:r>
                      </w:p>
                    </w:tc>
                    <w:tc>
                      <w:tcPr>
                        <w:tcW w:w="814" w:type="dxa"/>
                      </w:tcPr>
                      <w:p>
                        <w:pPr>
                          <w:pStyle w:val="TableParagraph"/>
                          <w:spacing w:before="11"/>
                          <w:ind w:left="112" w:right="219"/>
                          <w:rPr>
                            <w:sz w:val="16"/>
                          </w:rPr>
                        </w:pPr>
                        <w:r>
                          <w:rPr>
                            <w:color w:val="231F20"/>
                            <w:sz w:val="16"/>
                          </w:rPr>
                          <w:t>1.773</w:t>
                        </w:r>
                      </w:p>
                    </w:tc>
                    <w:tc>
                      <w:tcPr>
                        <w:tcW w:w="709" w:type="dxa"/>
                      </w:tcPr>
                      <w:p>
                        <w:pPr>
                          <w:pStyle w:val="TableParagraph"/>
                          <w:spacing w:before="29"/>
                          <w:ind w:left="255"/>
                          <w:jc w:val="left"/>
                          <w:rPr>
                            <w:rFonts w:ascii="Wingdings" w:hAnsi="Wingdings"/>
                            <w:sz w:val="16"/>
                          </w:rPr>
                        </w:pPr>
                        <w:r>
                          <w:rPr>
                            <w:rFonts w:ascii="Wingdings" w:hAnsi="Wingdings"/>
                            <w:color w:val="231F20"/>
                            <w:w w:val="99"/>
                            <w:sz w:val="16"/>
                          </w:rPr>
                          <w:t></w:t>
                        </w:r>
                      </w:p>
                    </w:tc>
                  </w:tr>
                  <w:tr>
                    <w:trPr>
                      <w:trHeight w:val="410" w:hRule="exact"/>
                    </w:trPr>
                    <w:tc>
                      <w:tcPr>
                        <w:tcW w:w="971" w:type="dxa"/>
                        <w:tcBorders>
                          <w:bottom w:val="single" w:sz="4" w:space="0" w:color="231F20"/>
                        </w:tcBorders>
                      </w:tcPr>
                      <w:p>
                        <w:pPr>
                          <w:pStyle w:val="TableParagraph"/>
                          <w:spacing w:before="11"/>
                          <w:ind w:left="36" w:right="44"/>
                          <w:rPr>
                            <w:sz w:val="16"/>
                          </w:rPr>
                        </w:pPr>
                        <w:r>
                          <w:rPr>
                            <w:color w:val="231F20"/>
                            <w:sz w:val="16"/>
                          </w:rPr>
                          <w:t>Hipótesis 12.</w:t>
                        </w:r>
                      </w:p>
                    </w:tc>
                    <w:tc>
                      <w:tcPr>
                        <w:tcW w:w="3695" w:type="dxa"/>
                        <w:tcBorders>
                          <w:bottom w:val="single" w:sz="4" w:space="0" w:color="231F20"/>
                        </w:tcBorders>
                      </w:tcPr>
                      <w:p>
                        <w:pPr>
                          <w:pStyle w:val="TableParagraph"/>
                          <w:spacing w:line="249" w:lineRule="auto" w:before="11"/>
                          <w:ind w:left="69" w:right="112"/>
                          <w:jc w:val="left"/>
                          <w:rPr>
                            <w:sz w:val="16"/>
                          </w:rPr>
                        </w:pPr>
                        <w:r>
                          <w:rPr>
                            <w:color w:val="231F20"/>
                            <w:sz w:val="16"/>
                          </w:rPr>
                          <w:t>El</w:t>
                        </w:r>
                        <w:r>
                          <w:rPr>
                            <w:color w:val="231F20"/>
                            <w:spacing w:val="-17"/>
                            <w:sz w:val="16"/>
                          </w:rPr>
                          <w:t> </w:t>
                        </w:r>
                        <w:r>
                          <w:rPr>
                            <w:color w:val="231F20"/>
                            <w:sz w:val="16"/>
                          </w:rPr>
                          <w:t>apoyo</w:t>
                        </w:r>
                        <w:r>
                          <w:rPr>
                            <w:color w:val="231F20"/>
                            <w:spacing w:val="-17"/>
                            <w:sz w:val="16"/>
                          </w:rPr>
                          <w:t> </w:t>
                        </w:r>
                        <w:r>
                          <w:rPr>
                            <w:color w:val="231F20"/>
                            <w:sz w:val="16"/>
                          </w:rPr>
                          <w:t>gubernamental</w:t>
                        </w:r>
                        <w:r>
                          <w:rPr>
                            <w:color w:val="231F20"/>
                            <w:spacing w:val="-17"/>
                            <w:sz w:val="16"/>
                          </w:rPr>
                          <w:t> </w:t>
                        </w:r>
                        <w:r>
                          <w:rPr>
                            <w:color w:val="231F20"/>
                            <w:sz w:val="16"/>
                          </w:rPr>
                          <w:t>se</w:t>
                        </w:r>
                        <w:r>
                          <w:rPr>
                            <w:color w:val="231F20"/>
                            <w:spacing w:val="-17"/>
                            <w:sz w:val="16"/>
                          </w:rPr>
                          <w:t> </w:t>
                        </w:r>
                        <w:r>
                          <w:rPr>
                            <w:color w:val="231F20"/>
                            <w:sz w:val="16"/>
                          </w:rPr>
                          <w:t>asocia</w:t>
                        </w:r>
                        <w:r>
                          <w:rPr>
                            <w:color w:val="231F20"/>
                            <w:spacing w:val="-17"/>
                            <w:sz w:val="16"/>
                          </w:rPr>
                          <w:t> </w:t>
                        </w:r>
                        <w:r>
                          <w:rPr>
                            <w:color w:val="231F20"/>
                            <w:sz w:val="16"/>
                          </w:rPr>
                          <w:t>positivamente</w:t>
                        </w:r>
                        <w:r>
                          <w:rPr>
                            <w:color w:val="231F20"/>
                            <w:spacing w:val="-17"/>
                            <w:sz w:val="16"/>
                          </w:rPr>
                          <w:t> </w:t>
                        </w:r>
                        <w:r>
                          <w:rPr>
                            <w:color w:val="231F20"/>
                            <w:sz w:val="16"/>
                          </w:rPr>
                          <w:t>con</w:t>
                        </w:r>
                        <w:r>
                          <w:rPr>
                            <w:color w:val="231F20"/>
                            <w:spacing w:val="-17"/>
                            <w:sz w:val="16"/>
                          </w:rPr>
                          <w:t> </w:t>
                        </w:r>
                        <w:r>
                          <w:rPr>
                            <w:color w:val="231F20"/>
                            <w:sz w:val="16"/>
                          </w:rPr>
                          <w:t>los factores psicológicos y culturales.</w:t>
                        </w:r>
                      </w:p>
                    </w:tc>
                    <w:tc>
                      <w:tcPr>
                        <w:tcW w:w="1006" w:type="dxa"/>
                        <w:tcBorders>
                          <w:bottom w:val="single" w:sz="4" w:space="0" w:color="231F20"/>
                        </w:tcBorders>
                      </w:tcPr>
                      <w:p>
                        <w:pPr>
                          <w:pStyle w:val="TableParagraph"/>
                          <w:spacing w:before="11"/>
                          <w:ind w:left="94" w:right="158"/>
                          <w:rPr>
                            <w:sz w:val="16"/>
                          </w:rPr>
                        </w:pPr>
                        <w:r>
                          <w:rPr>
                            <w:color w:val="231F20"/>
                            <w:sz w:val="16"/>
                          </w:rPr>
                          <w:t>0.216</w:t>
                        </w:r>
                      </w:p>
                    </w:tc>
                    <w:tc>
                      <w:tcPr>
                        <w:tcW w:w="814" w:type="dxa"/>
                        <w:tcBorders>
                          <w:bottom w:val="single" w:sz="4" w:space="0" w:color="231F20"/>
                        </w:tcBorders>
                      </w:tcPr>
                      <w:p>
                        <w:pPr>
                          <w:pStyle w:val="TableParagraph"/>
                          <w:spacing w:before="11"/>
                          <w:ind w:left="112" w:right="218"/>
                          <w:rPr>
                            <w:sz w:val="16"/>
                          </w:rPr>
                        </w:pPr>
                        <w:r>
                          <w:rPr>
                            <w:color w:val="231F20"/>
                            <w:sz w:val="16"/>
                          </w:rPr>
                          <w:t>2.691</w:t>
                        </w:r>
                      </w:p>
                    </w:tc>
                    <w:tc>
                      <w:tcPr>
                        <w:tcW w:w="709" w:type="dxa"/>
                        <w:tcBorders>
                          <w:bottom w:val="single" w:sz="4" w:space="0" w:color="231F20"/>
                        </w:tcBorders>
                      </w:tcPr>
                      <w:p>
                        <w:pPr>
                          <w:pStyle w:val="TableParagraph"/>
                          <w:spacing w:before="29"/>
                          <w:ind w:left="243"/>
                          <w:jc w:val="left"/>
                          <w:rPr>
                            <w:rFonts w:ascii="Wingdings" w:hAnsi="Wingdings"/>
                            <w:sz w:val="16"/>
                          </w:rPr>
                        </w:pPr>
                        <w:r>
                          <w:rPr>
                            <w:rFonts w:ascii="Wingdings" w:hAnsi="Wingdings"/>
                            <w:color w:val="231F20"/>
                            <w:w w:val="100"/>
                            <w:sz w:val="16"/>
                          </w:rPr>
                          <w:t></w:t>
                        </w:r>
                      </w:p>
                    </w:tc>
                  </w:tr>
                </w:tbl>
                <w:p>
                  <w:pPr>
                    <w:pStyle w:val="BodyText"/>
                  </w:pPr>
                </w:p>
              </w:txbxContent>
            </v:textbox>
            <w10:wrap type="none"/>
          </v:shape>
        </w:pict>
      </w:r>
      <w:r>
        <w:rPr>
          <w:b/>
          <w:color w:val="231F20"/>
          <w:sz w:val="22"/>
        </w:rPr>
        <w:t>Resumen del contrastede hipótesis</w:t>
      </w:r>
    </w:p>
    <w:p>
      <w:pPr>
        <w:spacing w:before="140"/>
        <w:ind w:left="0" w:right="182" w:firstLine="0"/>
        <w:jc w:val="right"/>
        <w:rPr>
          <w:i/>
          <w:sz w:val="16"/>
        </w:rPr>
      </w:pPr>
      <w:r>
        <w:rPr>
          <w:i/>
          <w:color w:val="231F20"/>
          <w:sz w:val="16"/>
        </w:rPr>
        <w:t>Validación</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0"/>
        <w:rPr>
          <w:i/>
          <w:sz w:val="20"/>
        </w:rPr>
      </w:pPr>
    </w:p>
    <w:p>
      <w:pPr>
        <w:spacing w:before="79"/>
        <w:ind w:left="118" w:right="0" w:firstLine="0"/>
        <w:jc w:val="left"/>
        <w:rPr>
          <w:sz w:val="16"/>
        </w:rPr>
      </w:pPr>
      <w:r>
        <w:rPr>
          <w:color w:val="231F20"/>
          <w:sz w:val="16"/>
        </w:rPr>
        <w:t>Fuente: Elaboración propia con uso de SmartPLS (2015).</w:t>
      </w:r>
    </w:p>
    <w:p>
      <w:pPr>
        <w:pStyle w:val="BodyText"/>
        <w:rPr>
          <w:sz w:val="16"/>
        </w:rPr>
      </w:pPr>
    </w:p>
    <w:p>
      <w:pPr>
        <w:pStyle w:val="BodyText"/>
        <w:rPr>
          <w:sz w:val="16"/>
        </w:rPr>
      </w:pPr>
    </w:p>
    <w:p>
      <w:pPr>
        <w:pStyle w:val="BodyText"/>
        <w:spacing w:line="247" w:lineRule="auto" w:before="104"/>
        <w:ind w:left="117" w:right="114" w:firstLine="850"/>
        <w:jc w:val="both"/>
      </w:pPr>
      <w:r>
        <w:rPr>
          <w:color w:val="231F20"/>
        </w:rPr>
        <w:t>Una</w:t>
      </w:r>
      <w:r>
        <w:rPr>
          <w:color w:val="231F20"/>
          <w:spacing w:val="-15"/>
        </w:rPr>
        <w:t> </w:t>
      </w:r>
      <w:r>
        <w:rPr>
          <w:color w:val="231F20"/>
        </w:rPr>
        <w:t>vez</w:t>
      </w:r>
      <w:r>
        <w:rPr>
          <w:color w:val="231F20"/>
          <w:spacing w:val="-15"/>
        </w:rPr>
        <w:t> </w:t>
      </w:r>
      <w:r>
        <w:rPr>
          <w:color w:val="231F20"/>
        </w:rPr>
        <w:t>calculados</w:t>
      </w:r>
      <w:r>
        <w:rPr>
          <w:color w:val="231F20"/>
          <w:spacing w:val="-15"/>
        </w:rPr>
        <w:t> </w:t>
      </w:r>
      <w:r>
        <w:rPr>
          <w:color w:val="231F20"/>
        </w:rPr>
        <w:t>el</w:t>
      </w:r>
      <w:r>
        <w:rPr>
          <w:color w:val="231F20"/>
          <w:spacing w:val="-15"/>
        </w:rPr>
        <w:t> </w:t>
      </w:r>
      <w:r>
        <w:rPr>
          <w:color w:val="231F20"/>
        </w:rPr>
        <w:t>coeficiente</w:t>
      </w:r>
      <w:r>
        <w:rPr>
          <w:color w:val="231F20"/>
          <w:spacing w:val="-15"/>
        </w:rPr>
        <w:t> </w:t>
      </w:r>
      <w:r>
        <w:rPr>
          <w:color w:val="231F20"/>
        </w:rPr>
        <w:t>de</w:t>
      </w:r>
      <w:r>
        <w:rPr>
          <w:color w:val="231F20"/>
          <w:spacing w:val="-15"/>
        </w:rPr>
        <w:t> </w:t>
      </w:r>
      <w:r>
        <w:rPr>
          <w:color w:val="231F20"/>
        </w:rPr>
        <w:t>trayectoria</w:t>
      </w:r>
      <w:r>
        <w:rPr>
          <w:color w:val="231F20"/>
          <w:spacing w:val="-15"/>
        </w:rPr>
        <w:t> </w:t>
      </w:r>
      <w:r>
        <w:rPr>
          <w:color w:val="231F20"/>
        </w:rPr>
        <w:t>y</w:t>
      </w:r>
      <w:r>
        <w:rPr>
          <w:color w:val="231F20"/>
          <w:spacing w:val="-15"/>
        </w:rPr>
        <w:t> </w:t>
      </w:r>
      <w:r>
        <w:rPr>
          <w:color w:val="231F20"/>
        </w:rPr>
        <w:t>el</w:t>
      </w:r>
      <w:r>
        <w:rPr>
          <w:color w:val="231F20"/>
          <w:spacing w:val="-15"/>
        </w:rPr>
        <w:t> </w:t>
      </w:r>
      <w:r>
        <w:rPr>
          <w:color w:val="231F20"/>
        </w:rPr>
        <w:t>valor</w:t>
      </w:r>
      <w:r>
        <w:rPr>
          <w:color w:val="231F20"/>
          <w:spacing w:val="-15"/>
        </w:rPr>
        <w:t> </w:t>
      </w:r>
      <w:r>
        <w:rPr>
          <w:color w:val="231F20"/>
        </w:rPr>
        <w:t>de</w:t>
      </w:r>
      <w:r>
        <w:rPr>
          <w:color w:val="231F20"/>
          <w:spacing w:val="-15"/>
        </w:rPr>
        <w:t> </w:t>
      </w:r>
      <w:r>
        <w:rPr>
          <w:color w:val="231F20"/>
        </w:rPr>
        <w:t>“t”,</w:t>
      </w:r>
      <w:r>
        <w:rPr>
          <w:color w:val="231F20"/>
          <w:spacing w:val="-15"/>
        </w:rPr>
        <w:t> </w:t>
      </w:r>
      <w:r>
        <w:rPr>
          <w:color w:val="231F20"/>
        </w:rPr>
        <w:t>se</w:t>
      </w:r>
      <w:r>
        <w:rPr>
          <w:color w:val="231F20"/>
          <w:spacing w:val="-15"/>
        </w:rPr>
        <w:t> </w:t>
      </w:r>
      <w:r>
        <w:rPr>
          <w:color w:val="231F20"/>
        </w:rPr>
        <w:t>puede observar</w:t>
      </w:r>
      <w:r>
        <w:rPr>
          <w:color w:val="231F20"/>
          <w:spacing w:val="-21"/>
        </w:rPr>
        <w:t> </w:t>
      </w:r>
      <w:r>
        <w:rPr>
          <w:color w:val="231F20"/>
        </w:rPr>
        <w:t>que</w:t>
      </w:r>
      <w:r>
        <w:rPr>
          <w:color w:val="231F20"/>
          <w:spacing w:val="-21"/>
        </w:rPr>
        <w:t> </w:t>
      </w:r>
      <w:r>
        <w:rPr>
          <w:color w:val="231F20"/>
        </w:rPr>
        <w:t>de</w:t>
      </w:r>
      <w:r>
        <w:rPr>
          <w:color w:val="231F20"/>
          <w:spacing w:val="-21"/>
        </w:rPr>
        <w:t> </w:t>
      </w:r>
      <w:r>
        <w:rPr>
          <w:color w:val="231F20"/>
        </w:rPr>
        <w:t>las</w:t>
      </w:r>
      <w:r>
        <w:rPr>
          <w:color w:val="231F20"/>
          <w:spacing w:val="-21"/>
        </w:rPr>
        <w:t> </w:t>
      </w:r>
      <w:r>
        <w:rPr>
          <w:color w:val="231F20"/>
        </w:rPr>
        <w:t>doce</w:t>
      </w:r>
      <w:r>
        <w:rPr>
          <w:color w:val="231F20"/>
          <w:spacing w:val="-21"/>
        </w:rPr>
        <w:t> </w:t>
      </w:r>
      <w:r>
        <w:rPr>
          <w:color w:val="231F20"/>
        </w:rPr>
        <w:t>hipótesis</w:t>
      </w:r>
      <w:r>
        <w:rPr>
          <w:color w:val="231F20"/>
          <w:spacing w:val="-21"/>
        </w:rPr>
        <w:t> </w:t>
      </w:r>
      <w:r>
        <w:rPr>
          <w:color w:val="231F20"/>
        </w:rPr>
        <w:t>planteadas</w:t>
      </w:r>
      <w:r>
        <w:rPr>
          <w:color w:val="231F20"/>
          <w:spacing w:val="-21"/>
        </w:rPr>
        <w:t> </w:t>
      </w:r>
      <w:r>
        <w:rPr>
          <w:color w:val="231F20"/>
        </w:rPr>
        <w:t>inicialmente,</w:t>
      </w:r>
      <w:r>
        <w:rPr>
          <w:color w:val="231F20"/>
          <w:spacing w:val="-21"/>
        </w:rPr>
        <w:t> </w:t>
      </w:r>
      <w:r>
        <w:rPr>
          <w:color w:val="231F20"/>
        </w:rPr>
        <w:t>ocho</w:t>
      </w:r>
      <w:r>
        <w:rPr>
          <w:color w:val="231F20"/>
          <w:spacing w:val="-21"/>
        </w:rPr>
        <w:t> </w:t>
      </w:r>
      <w:r>
        <w:rPr>
          <w:color w:val="231F20"/>
        </w:rPr>
        <w:t>hipótesis</w:t>
      </w:r>
      <w:r>
        <w:rPr>
          <w:color w:val="231F20"/>
          <w:spacing w:val="-21"/>
        </w:rPr>
        <w:t> </w:t>
      </w:r>
      <w:r>
        <w:rPr>
          <w:color w:val="231F20"/>
        </w:rPr>
        <w:t>no</w:t>
      </w:r>
      <w:r>
        <w:rPr>
          <w:color w:val="231F20"/>
          <w:spacing w:val="-21"/>
        </w:rPr>
        <w:t> </w:t>
      </w:r>
      <w:r>
        <w:rPr>
          <w:color w:val="231F20"/>
        </w:rPr>
        <w:t>fueron rechazadas</w:t>
      </w:r>
      <w:r>
        <w:rPr>
          <w:color w:val="231F20"/>
          <w:spacing w:val="-20"/>
        </w:rPr>
        <w:t> </w:t>
      </w:r>
      <w:r>
        <w:rPr>
          <w:color w:val="231F20"/>
        </w:rPr>
        <w:t>(1,</w:t>
      </w:r>
      <w:r>
        <w:rPr>
          <w:color w:val="231F20"/>
          <w:spacing w:val="-20"/>
        </w:rPr>
        <w:t> </w:t>
      </w:r>
      <w:r>
        <w:rPr>
          <w:color w:val="231F20"/>
        </w:rPr>
        <w:t>3,</w:t>
      </w:r>
      <w:r>
        <w:rPr>
          <w:color w:val="231F20"/>
          <w:spacing w:val="-20"/>
        </w:rPr>
        <w:t> </w:t>
      </w:r>
      <w:r>
        <w:rPr>
          <w:color w:val="231F20"/>
        </w:rPr>
        <w:t>4,</w:t>
      </w:r>
      <w:r>
        <w:rPr>
          <w:color w:val="231F20"/>
          <w:spacing w:val="-20"/>
        </w:rPr>
        <w:t> </w:t>
      </w:r>
      <w:r>
        <w:rPr>
          <w:color w:val="231F20"/>
        </w:rPr>
        <w:t>5,</w:t>
      </w:r>
      <w:r>
        <w:rPr>
          <w:color w:val="231F20"/>
          <w:spacing w:val="-20"/>
        </w:rPr>
        <w:t> </w:t>
      </w:r>
      <w:r>
        <w:rPr>
          <w:color w:val="231F20"/>
        </w:rPr>
        <w:t>6,</w:t>
      </w:r>
      <w:r>
        <w:rPr>
          <w:color w:val="231F20"/>
          <w:spacing w:val="-20"/>
        </w:rPr>
        <w:t> </w:t>
      </w:r>
      <w:r>
        <w:rPr>
          <w:color w:val="231F20"/>
        </w:rPr>
        <w:t>8,</w:t>
      </w:r>
      <w:r>
        <w:rPr>
          <w:color w:val="231F20"/>
          <w:spacing w:val="-20"/>
        </w:rPr>
        <w:t> </w:t>
      </w:r>
      <w:r>
        <w:rPr>
          <w:color w:val="231F20"/>
        </w:rPr>
        <w:t>10</w:t>
      </w:r>
      <w:r>
        <w:rPr>
          <w:color w:val="231F20"/>
          <w:spacing w:val="-20"/>
        </w:rPr>
        <w:t> </w:t>
      </w:r>
      <w:r>
        <w:rPr>
          <w:color w:val="231F20"/>
        </w:rPr>
        <w:t>y</w:t>
      </w:r>
      <w:r>
        <w:rPr>
          <w:color w:val="231F20"/>
          <w:spacing w:val="-20"/>
        </w:rPr>
        <w:t> </w:t>
      </w:r>
      <w:r>
        <w:rPr>
          <w:color w:val="231F20"/>
        </w:rPr>
        <w:t>12),</w:t>
      </w:r>
      <w:r>
        <w:rPr>
          <w:color w:val="231F20"/>
          <w:spacing w:val="-20"/>
        </w:rPr>
        <w:t> </w:t>
      </w:r>
      <w:r>
        <w:rPr>
          <w:color w:val="231F20"/>
        </w:rPr>
        <w:t>mientras</w:t>
      </w:r>
      <w:r>
        <w:rPr>
          <w:color w:val="231F20"/>
          <w:spacing w:val="-20"/>
        </w:rPr>
        <w:t> </w:t>
      </w:r>
      <w:r>
        <w:rPr>
          <w:color w:val="231F20"/>
        </w:rPr>
        <w:t>que</w:t>
      </w:r>
      <w:r>
        <w:rPr>
          <w:color w:val="231F20"/>
          <w:spacing w:val="-20"/>
        </w:rPr>
        <w:t> </w:t>
      </w:r>
      <w:r>
        <w:rPr>
          <w:color w:val="231F20"/>
        </w:rPr>
        <w:t>cuatro</w:t>
      </w:r>
      <w:r>
        <w:rPr>
          <w:color w:val="231F20"/>
          <w:spacing w:val="-20"/>
        </w:rPr>
        <w:t> </w:t>
      </w:r>
      <w:r>
        <w:rPr>
          <w:color w:val="231F20"/>
        </w:rPr>
        <w:t>hipótesis</w:t>
      </w:r>
      <w:r>
        <w:rPr>
          <w:color w:val="231F20"/>
          <w:spacing w:val="-20"/>
        </w:rPr>
        <w:t> </w:t>
      </w:r>
      <w:r>
        <w:rPr>
          <w:color w:val="231F20"/>
        </w:rPr>
        <w:t>fueron</w:t>
      </w:r>
      <w:r>
        <w:rPr>
          <w:color w:val="231F20"/>
          <w:spacing w:val="-20"/>
        </w:rPr>
        <w:t> </w:t>
      </w:r>
      <w:r>
        <w:rPr>
          <w:color w:val="231F20"/>
        </w:rPr>
        <w:t>rechazadas (2,</w:t>
      </w:r>
      <w:r>
        <w:rPr>
          <w:color w:val="231F20"/>
          <w:spacing w:val="-12"/>
        </w:rPr>
        <w:t> </w:t>
      </w:r>
      <w:r>
        <w:rPr>
          <w:color w:val="231F20"/>
        </w:rPr>
        <w:t>7,</w:t>
      </w:r>
      <w:r>
        <w:rPr>
          <w:color w:val="231F20"/>
          <w:spacing w:val="-12"/>
        </w:rPr>
        <w:t> </w:t>
      </w:r>
      <w:r>
        <w:rPr>
          <w:color w:val="231F20"/>
        </w:rPr>
        <w:t>9</w:t>
      </w:r>
      <w:r>
        <w:rPr>
          <w:color w:val="231F20"/>
          <w:spacing w:val="-12"/>
        </w:rPr>
        <w:t> </w:t>
      </w:r>
      <w:r>
        <w:rPr>
          <w:color w:val="231F20"/>
        </w:rPr>
        <w:t>y</w:t>
      </w:r>
      <w:r>
        <w:rPr>
          <w:color w:val="231F20"/>
          <w:spacing w:val="-12"/>
        </w:rPr>
        <w:t> </w:t>
      </w:r>
      <w:r>
        <w:rPr>
          <w:color w:val="231F20"/>
          <w:spacing w:val="-3"/>
        </w:rPr>
        <w:t>11),</w:t>
      </w:r>
      <w:r>
        <w:rPr>
          <w:color w:val="231F20"/>
          <w:spacing w:val="-12"/>
        </w:rPr>
        <w:t> </w:t>
      </w:r>
      <w:r>
        <w:rPr>
          <w:color w:val="231F20"/>
        </w:rPr>
        <w:t>además</w:t>
      </w:r>
      <w:r>
        <w:rPr>
          <w:color w:val="231F20"/>
          <w:spacing w:val="-12"/>
        </w:rPr>
        <w:t> </w:t>
      </w:r>
      <w:r>
        <w:rPr>
          <w:color w:val="231F20"/>
        </w:rPr>
        <w:t>se</w:t>
      </w:r>
      <w:r>
        <w:rPr>
          <w:color w:val="231F20"/>
          <w:spacing w:val="-12"/>
        </w:rPr>
        <w:t> </w:t>
      </w:r>
      <w:r>
        <w:rPr>
          <w:color w:val="231F20"/>
        </w:rPr>
        <w:t>puede</w:t>
      </w:r>
      <w:r>
        <w:rPr>
          <w:color w:val="231F20"/>
          <w:spacing w:val="-12"/>
        </w:rPr>
        <w:t> </w:t>
      </w:r>
      <w:r>
        <w:rPr>
          <w:color w:val="231F20"/>
        </w:rPr>
        <w:t>observar</w:t>
      </w:r>
      <w:r>
        <w:rPr>
          <w:color w:val="231F20"/>
          <w:spacing w:val="-12"/>
        </w:rPr>
        <w:t> </w:t>
      </w:r>
      <w:r>
        <w:rPr>
          <w:color w:val="231F20"/>
        </w:rPr>
        <w:t>que</w:t>
      </w:r>
      <w:r>
        <w:rPr>
          <w:color w:val="231F20"/>
          <w:spacing w:val="-12"/>
        </w:rPr>
        <w:t> </w:t>
      </w:r>
      <w:r>
        <w:rPr>
          <w:color w:val="231F20"/>
        </w:rPr>
        <w:t>los</w:t>
      </w:r>
      <w:r>
        <w:rPr>
          <w:color w:val="231F20"/>
          <w:spacing w:val="-12"/>
        </w:rPr>
        <w:t> </w:t>
      </w:r>
      <w:r>
        <w:rPr>
          <w:color w:val="231F20"/>
        </w:rPr>
        <w:t>valores</w:t>
      </w:r>
      <w:r>
        <w:rPr>
          <w:color w:val="231F20"/>
          <w:spacing w:val="-12"/>
        </w:rPr>
        <w:t> </w:t>
      </w:r>
      <w:r>
        <w:rPr>
          <w:color w:val="231F20"/>
        </w:rPr>
        <w:t>de</w:t>
      </w:r>
      <w:r>
        <w:rPr>
          <w:color w:val="231F20"/>
          <w:spacing w:val="-12"/>
        </w:rPr>
        <w:t> </w:t>
      </w:r>
      <w:r>
        <w:rPr>
          <w:color w:val="231F20"/>
        </w:rPr>
        <w:t>“t”</w:t>
      </w:r>
      <w:r>
        <w:rPr>
          <w:color w:val="231F20"/>
          <w:spacing w:val="-12"/>
        </w:rPr>
        <w:t> </w:t>
      </w:r>
      <w:r>
        <w:rPr>
          <w:color w:val="231F20"/>
        </w:rPr>
        <w:t>en</w:t>
      </w:r>
      <w:r>
        <w:rPr>
          <w:color w:val="231F20"/>
          <w:spacing w:val="-12"/>
        </w:rPr>
        <w:t> </w:t>
      </w:r>
      <w:r>
        <w:rPr>
          <w:color w:val="231F20"/>
        </w:rPr>
        <w:t>todas</w:t>
      </w:r>
      <w:r>
        <w:rPr>
          <w:color w:val="231F20"/>
          <w:spacing w:val="-12"/>
        </w:rPr>
        <w:t> </w:t>
      </w:r>
      <w:r>
        <w:rPr>
          <w:color w:val="231F20"/>
        </w:rPr>
        <w:t>las</w:t>
      </w:r>
      <w:r>
        <w:rPr>
          <w:color w:val="231F20"/>
          <w:spacing w:val="-12"/>
        </w:rPr>
        <w:t> </w:t>
      </w:r>
      <w:r>
        <w:rPr>
          <w:color w:val="231F20"/>
        </w:rPr>
        <w:t>hipótesis no</w:t>
      </w:r>
      <w:r>
        <w:rPr>
          <w:color w:val="231F20"/>
          <w:spacing w:val="-11"/>
        </w:rPr>
        <w:t> </w:t>
      </w:r>
      <w:r>
        <w:rPr>
          <w:color w:val="231F20"/>
        </w:rPr>
        <w:t>rechazadas,</w:t>
      </w:r>
      <w:r>
        <w:rPr>
          <w:color w:val="231F20"/>
          <w:spacing w:val="-11"/>
        </w:rPr>
        <w:t> </w:t>
      </w:r>
      <w:r>
        <w:rPr>
          <w:color w:val="231F20"/>
        </w:rPr>
        <w:t>son</w:t>
      </w:r>
      <w:r>
        <w:rPr>
          <w:color w:val="231F20"/>
          <w:spacing w:val="-11"/>
        </w:rPr>
        <w:t> </w:t>
      </w:r>
      <w:r>
        <w:rPr>
          <w:color w:val="231F20"/>
        </w:rPr>
        <w:t>muy</w:t>
      </w:r>
      <w:r>
        <w:rPr>
          <w:color w:val="231F20"/>
          <w:spacing w:val="-11"/>
        </w:rPr>
        <w:t> </w:t>
      </w:r>
      <w:r>
        <w:rPr>
          <w:color w:val="231F20"/>
        </w:rPr>
        <w:t>superiores</w:t>
      </w:r>
      <w:r>
        <w:rPr>
          <w:color w:val="231F20"/>
          <w:spacing w:val="-10"/>
        </w:rPr>
        <w:t> </w:t>
      </w:r>
      <w:r>
        <w:rPr>
          <w:color w:val="231F20"/>
        </w:rPr>
        <w:t>a</w:t>
      </w:r>
      <w:r>
        <w:rPr>
          <w:color w:val="231F20"/>
          <w:spacing w:val="-11"/>
        </w:rPr>
        <w:t> </w:t>
      </w:r>
      <w:r>
        <w:rPr>
          <w:color w:val="231F20"/>
        </w:rPr>
        <w:t>t</w:t>
      </w:r>
      <w:r>
        <w:rPr>
          <w:color w:val="231F20"/>
          <w:spacing w:val="-11"/>
        </w:rPr>
        <w:t> </w:t>
      </w:r>
      <w:r>
        <w:rPr>
          <w:color w:val="231F20"/>
        </w:rPr>
        <w:t>=</w:t>
      </w:r>
      <w:r>
        <w:rPr>
          <w:color w:val="231F20"/>
          <w:spacing w:val="-11"/>
        </w:rPr>
        <w:t> </w:t>
      </w:r>
      <w:r>
        <w:rPr>
          <w:color w:val="231F20"/>
        </w:rPr>
        <w:t>1.96,</w:t>
      </w:r>
      <w:r>
        <w:rPr>
          <w:color w:val="231F20"/>
          <w:spacing w:val="-11"/>
        </w:rPr>
        <w:t> </w:t>
      </w:r>
      <w:r>
        <w:rPr>
          <w:color w:val="231F20"/>
        </w:rPr>
        <w:t>con</w:t>
      </w:r>
      <w:r>
        <w:rPr>
          <w:color w:val="231F20"/>
          <w:spacing w:val="-11"/>
        </w:rPr>
        <w:t> </w:t>
      </w:r>
      <w:r>
        <w:rPr>
          <w:color w:val="231F20"/>
        </w:rPr>
        <w:t>excepción</w:t>
      </w:r>
      <w:r>
        <w:rPr>
          <w:color w:val="231F20"/>
          <w:spacing w:val="-11"/>
        </w:rPr>
        <w:t> </w:t>
      </w:r>
      <w:r>
        <w:rPr>
          <w:color w:val="231F20"/>
        </w:rPr>
        <w:t>de</w:t>
      </w:r>
      <w:r>
        <w:rPr>
          <w:color w:val="231F20"/>
          <w:spacing w:val="-11"/>
        </w:rPr>
        <w:t> </w:t>
      </w:r>
      <w:r>
        <w:rPr>
          <w:color w:val="231F20"/>
        </w:rPr>
        <w:t>la</w:t>
      </w:r>
      <w:r>
        <w:rPr>
          <w:color w:val="231F20"/>
          <w:spacing w:val="-11"/>
        </w:rPr>
        <w:t> </w:t>
      </w:r>
      <w:r>
        <w:rPr>
          <w:color w:val="231F20"/>
        </w:rPr>
        <w:t>hipótesis</w:t>
      </w:r>
      <w:r>
        <w:rPr>
          <w:color w:val="231F20"/>
          <w:spacing w:val="-11"/>
        </w:rPr>
        <w:t> </w:t>
      </w:r>
      <w:r>
        <w:rPr>
          <w:color w:val="231F20"/>
        </w:rPr>
        <w:t>12,</w:t>
      </w:r>
      <w:r>
        <w:rPr>
          <w:color w:val="231F20"/>
          <w:spacing w:val="-11"/>
        </w:rPr>
        <w:t> </w:t>
      </w:r>
      <w:r>
        <w:rPr>
          <w:color w:val="231F20"/>
        </w:rPr>
        <w:t>que tiene una t = 2.691; mientras que en las hipótesis rechazadas todas tienen un valor de</w:t>
      </w:r>
      <w:r>
        <w:rPr>
          <w:color w:val="231F20"/>
          <w:spacing w:val="-9"/>
        </w:rPr>
        <w:t> </w:t>
      </w:r>
      <w:r>
        <w:rPr>
          <w:color w:val="231F20"/>
        </w:rPr>
        <w:t>“t”</w:t>
      </w:r>
      <w:r>
        <w:rPr>
          <w:color w:val="231F20"/>
          <w:spacing w:val="-9"/>
        </w:rPr>
        <w:t> </w:t>
      </w:r>
      <w:r>
        <w:rPr>
          <w:color w:val="231F20"/>
        </w:rPr>
        <w:t>inferior</w:t>
      </w:r>
      <w:r>
        <w:rPr>
          <w:color w:val="231F20"/>
          <w:spacing w:val="-9"/>
        </w:rPr>
        <w:t> </w:t>
      </w:r>
      <w:r>
        <w:rPr>
          <w:color w:val="231F20"/>
        </w:rPr>
        <w:t>a</w:t>
      </w:r>
      <w:r>
        <w:rPr>
          <w:color w:val="231F20"/>
          <w:spacing w:val="-9"/>
        </w:rPr>
        <w:t> </w:t>
      </w:r>
      <w:r>
        <w:rPr>
          <w:color w:val="231F20"/>
        </w:rPr>
        <w:t>1.0,</w:t>
      </w:r>
      <w:r>
        <w:rPr>
          <w:color w:val="231F20"/>
          <w:spacing w:val="-9"/>
        </w:rPr>
        <w:t> </w:t>
      </w:r>
      <w:r>
        <w:rPr>
          <w:color w:val="231F20"/>
        </w:rPr>
        <w:t>con</w:t>
      </w:r>
      <w:r>
        <w:rPr>
          <w:color w:val="231F20"/>
          <w:spacing w:val="-9"/>
        </w:rPr>
        <w:t> </w:t>
      </w:r>
      <w:r>
        <w:rPr>
          <w:color w:val="231F20"/>
        </w:rPr>
        <w:t>excepción</w:t>
      </w:r>
      <w:r>
        <w:rPr>
          <w:color w:val="231F20"/>
          <w:spacing w:val="-9"/>
        </w:rPr>
        <w:t> </w:t>
      </w:r>
      <w:r>
        <w:rPr>
          <w:color w:val="231F20"/>
        </w:rPr>
        <w:t>de</w:t>
      </w:r>
      <w:r>
        <w:rPr>
          <w:color w:val="231F20"/>
          <w:spacing w:val="-9"/>
        </w:rPr>
        <w:t> </w:t>
      </w:r>
      <w:r>
        <w:rPr>
          <w:color w:val="231F20"/>
        </w:rPr>
        <w:t>la</w:t>
      </w:r>
      <w:r>
        <w:rPr>
          <w:color w:val="231F20"/>
          <w:spacing w:val="-9"/>
        </w:rPr>
        <w:t> </w:t>
      </w:r>
      <w:r>
        <w:rPr>
          <w:color w:val="231F20"/>
        </w:rPr>
        <w:t>hipótesis</w:t>
      </w:r>
      <w:r>
        <w:rPr>
          <w:color w:val="231F20"/>
          <w:spacing w:val="-9"/>
        </w:rPr>
        <w:t> </w:t>
      </w:r>
      <w:r>
        <w:rPr>
          <w:color w:val="231F20"/>
          <w:spacing w:val="-3"/>
        </w:rPr>
        <w:t>11,</w:t>
      </w:r>
      <w:r>
        <w:rPr>
          <w:color w:val="231F20"/>
          <w:spacing w:val="-9"/>
        </w:rPr>
        <w:t> </w:t>
      </w:r>
      <w:r>
        <w:rPr>
          <w:color w:val="231F20"/>
        </w:rPr>
        <w:t>la</w:t>
      </w:r>
      <w:r>
        <w:rPr>
          <w:color w:val="231F20"/>
          <w:spacing w:val="-9"/>
        </w:rPr>
        <w:t> </w:t>
      </w:r>
      <w:r>
        <w:rPr>
          <w:color w:val="231F20"/>
        </w:rPr>
        <w:t>cual</w:t>
      </w:r>
      <w:r>
        <w:rPr>
          <w:color w:val="231F20"/>
          <w:spacing w:val="-9"/>
        </w:rPr>
        <w:t> </w:t>
      </w:r>
      <w:r>
        <w:rPr>
          <w:color w:val="231F20"/>
        </w:rPr>
        <w:t>pudiera</w:t>
      </w:r>
      <w:r>
        <w:rPr>
          <w:color w:val="231F20"/>
          <w:spacing w:val="-9"/>
        </w:rPr>
        <w:t> </w:t>
      </w:r>
      <w:r>
        <w:rPr>
          <w:color w:val="231F20"/>
        </w:rPr>
        <w:t>no</w:t>
      </w:r>
      <w:r>
        <w:rPr>
          <w:color w:val="231F20"/>
          <w:spacing w:val="-9"/>
        </w:rPr>
        <w:t> </w:t>
      </w:r>
      <w:r>
        <w:rPr>
          <w:color w:val="231F20"/>
        </w:rPr>
        <w:t>rechazarse con</w:t>
      </w:r>
      <w:r>
        <w:rPr>
          <w:color w:val="231F20"/>
          <w:spacing w:val="-15"/>
        </w:rPr>
        <w:t> </w:t>
      </w:r>
      <w:r>
        <w:rPr>
          <w:color w:val="231F20"/>
        </w:rPr>
        <w:t>un</w:t>
      </w:r>
      <w:r>
        <w:rPr>
          <w:color w:val="231F20"/>
          <w:spacing w:val="-15"/>
        </w:rPr>
        <w:t> </w:t>
      </w:r>
      <w:r>
        <w:rPr>
          <w:color w:val="231F20"/>
        </w:rPr>
        <w:t>nivel</w:t>
      </w:r>
      <w:r>
        <w:rPr>
          <w:color w:val="231F20"/>
          <w:spacing w:val="-15"/>
        </w:rPr>
        <w:t> </w:t>
      </w:r>
      <w:r>
        <w:rPr>
          <w:color w:val="231F20"/>
        </w:rPr>
        <w:t>de</w:t>
      </w:r>
      <w:r>
        <w:rPr>
          <w:color w:val="231F20"/>
          <w:spacing w:val="-15"/>
        </w:rPr>
        <w:t> </w:t>
      </w:r>
      <w:r>
        <w:rPr>
          <w:color w:val="231F20"/>
        </w:rPr>
        <w:t>significancia</w:t>
      </w:r>
      <w:r>
        <w:rPr>
          <w:color w:val="231F20"/>
          <w:spacing w:val="-15"/>
        </w:rPr>
        <w:t> </w:t>
      </w:r>
      <w:r>
        <w:rPr>
          <w:color w:val="231F20"/>
        </w:rPr>
        <w:t>de</w:t>
      </w:r>
      <w:r>
        <w:rPr>
          <w:color w:val="231F20"/>
          <w:spacing w:val="-15"/>
        </w:rPr>
        <w:t> </w:t>
      </w:r>
      <w:r>
        <w:rPr>
          <w:color w:val="231F20"/>
        </w:rPr>
        <w:t>α</w:t>
      </w:r>
      <w:r>
        <w:rPr>
          <w:color w:val="231F20"/>
          <w:spacing w:val="-15"/>
        </w:rPr>
        <w:t> </w:t>
      </w:r>
      <w:r>
        <w:rPr>
          <w:color w:val="231F20"/>
        </w:rPr>
        <w:t>=</w:t>
      </w:r>
      <w:r>
        <w:rPr>
          <w:color w:val="231F20"/>
          <w:spacing w:val="-15"/>
        </w:rPr>
        <w:t> </w:t>
      </w:r>
      <w:r>
        <w:rPr>
          <w:color w:val="231F20"/>
        </w:rPr>
        <w:t>0.10.</w:t>
      </w:r>
      <w:r>
        <w:rPr>
          <w:color w:val="231F20"/>
          <w:spacing w:val="-15"/>
        </w:rPr>
        <w:t> </w:t>
      </w:r>
      <w:r>
        <w:rPr>
          <w:color w:val="231F20"/>
        </w:rPr>
        <w:t>En</w:t>
      </w:r>
      <w:r>
        <w:rPr>
          <w:color w:val="231F20"/>
          <w:spacing w:val="-15"/>
        </w:rPr>
        <w:t> </w:t>
      </w:r>
      <w:r>
        <w:rPr>
          <w:color w:val="231F20"/>
        </w:rPr>
        <w:t>las</w:t>
      </w:r>
      <w:r>
        <w:rPr>
          <w:color w:val="231F20"/>
          <w:spacing w:val="-15"/>
        </w:rPr>
        <w:t> </w:t>
      </w:r>
      <w:r>
        <w:rPr>
          <w:color w:val="231F20"/>
        </w:rPr>
        <w:t>figuras</w:t>
      </w:r>
      <w:r>
        <w:rPr>
          <w:color w:val="231F20"/>
          <w:spacing w:val="-15"/>
        </w:rPr>
        <w:t> </w:t>
      </w:r>
      <w:r>
        <w:rPr>
          <w:color w:val="231F20"/>
        </w:rPr>
        <w:t>3</w:t>
      </w:r>
      <w:r>
        <w:rPr>
          <w:color w:val="231F20"/>
          <w:spacing w:val="-15"/>
        </w:rPr>
        <w:t> </w:t>
      </w:r>
      <w:r>
        <w:rPr>
          <w:color w:val="231F20"/>
        </w:rPr>
        <w:t>y</w:t>
      </w:r>
      <w:r>
        <w:rPr>
          <w:color w:val="231F20"/>
          <w:spacing w:val="-15"/>
        </w:rPr>
        <w:t> </w:t>
      </w:r>
      <w:r>
        <w:rPr>
          <w:color w:val="231F20"/>
        </w:rPr>
        <w:t>4</w:t>
      </w:r>
      <w:r>
        <w:rPr>
          <w:color w:val="231F20"/>
          <w:spacing w:val="-15"/>
        </w:rPr>
        <w:t> </w:t>
      </w:r>
      <w:r>
        <w:rPr>
          <w:color w:val="231F20"/>
        </w:rPr>
        <w:t>se</w:t>
      </w:r>
      <w:r>
        <w:rPr>
          <w:color w:val="231F20"/>
          <w:spacing w:val="-15"/>
        </w:rPr>
        <w:t> </w:t>
      </w:r>
      <w:r>
        <w:rPr>
          <w:color w:val="231F20"/>
        </w:rPr>
        <w:t>muestran</w:t>
      </w:r>
      <w:r>
        <w:rPr>
          <w:color w:val="231F20"/>
          <w:spacing w:val="-15"/>
        </w:rPr>
        <w:t> </w:t>
      </w:r>
      <w:r>
        <w:rPr>
          <w:color w:val="231F20"/>
        </w:rPr>
        <w:t>las</w:t>
      </w:r>
      <w:r>
        <w:rPr>
          <w:color w:val="231F20"/>
          <w:spacing w:val="-15"/>
        </w:rPr>
        <w:t> </w:t>
      </w:r>
      <w:r>
        <w:rPr>
          <w:color w:val="231F20"/>
        </w:rPr>
        <w:t>salidas proporcionadas por el programa SmartPLS para los valores de los coeficientes de trayectoria y R</w:t>
      </w:r>
      <w:r>
        <w:rPr>
          <w:color w:val="231F20"/>
          <w:position w:val="9"/>
          <w:sz w:val="15"/>
        </w:rPr>
        <w:t>2</w:t>
      </w:r>
      <w:r>
        <w:rPr>
          <w:color w:val="231F20"/>
        </w:rPr>
        <w:t>; y los valores de “t”:</w:t>
      </w:r>
    </w:p>
    <w:p>
      <w:pPr>
        <w:spacing w:after="0" w:line="247" w:lineRule="auto"/>
        <w:jc w:val="both"/>
        <w:sectPr>
          <w:pgSz w:w="9360" w:h="12760"/>
          <w:pgMar w:header="751" w:footer="0" w:top="980" w:bottom="280" w:left="960" w:right="960"/>
        </w:sectPr>
      </w:pPr>
    </w:p>
    <w:p>
      <w:pPr>
        <w:pStyle w:val="BodyText"/>
        <w:rPr>
          <w:sz w:val="20"/>
        </w:rPr>
      </w:pPr>
    </w:p>
    <w:p>
      <w:pPr>
        <w:pStyle w:val="BodyText"/>
        <w:spacing w:before="6"/>
        <w:rPr>
          <w:sz w:val="19"/>
        </w:rPr>
      </w:pPr>
    </w:p>
    <w:p>
      <w:pPr>
        <w:pStyle w:val="Heading1"/>
      </w:pPr>
      <w:r>
        <w:rPr>
          <w:color w:val="231F20"/>
        </w:rPr>
        <w:t>Figura 3</w:t>
      </w:r>
    </w:p>
    <w:p>
      <w:pPr>
        <w:spacing w:line="264" w:lineRule="exact" w:before="5"/>
        <w:ind w:left="944" w:right="942" w:firstLine="0"/>
        <w:jc w:val="center"/>
        <w:rPr>
          <w:b/>
          <w:sz w:val="15"/>
        </w:rPr>
      </w:pPr>
      <w:r>
        <w:rPr>
          <w:b/>
          <w:color w:val="231F20"/>
          <w:sz w:val="22"/>
        </w:rPr>
        <w:t>Modelo para adopción del comercio electrónico con valores de coeficientes de trayectoria y R</w:t>
      </w:r>
      <w:r>
        <w:rPr>
          <w:b/>
          <w:color w:val="231F20"/>
          <w:position w:val="9"/>
          <w:sz w:val="15"/>
        </w:rPr>
        <w:t>2</w:t>
      </w:r>
    </w:p>
    <w:p>
      <w:pPr>
        <w:spacing w:after="0" w:line="264" w:lineRule="exact"/>
        <w:jc w:val="center"/>
        <w:rPr>
          <w:sz w:val="15"/>
        </w:rPr>
        <w:sectPr>
          <w:pgSz w:w="9360" w:h="12760"/>
          <w:pgMar w:header="751" w:footer="0" w:top="980" w:bottom="280" w:left="960" w:right="960"/>
        </w:sectPr>
      </w:pPr>
    </w:p>
    <w:p>
      <w:pPr>
        <w:pStyle w:val="BodyText"/>
        <w:rPr>
          <w:b/>
          <w:sz w:val="12"/>
        </w:rPr>
      </w:pPr>
    </w:p>
    <w:p>
      <w:pPr>
        <w:spacing w:before="88"/>
        <w:ind w:left="413" w:right="-7" w:firstLine="0"/>
        <w:jc w:val="left"/>
        <w:rPr>
          <w:sz w:val="12"/>
        </w:rPr>
      </w:pPr>
      <w:r>
        <w:rPr>
          <w:color w:val="231F20"/>
          <w:spacing w:val="-4"/>
          <w:w w:val="105"/>
          <w:sz w:val="12"/>
        </w:rPr>
        <w:t>V1_SIV</w:t>
      </w:r>
    </w:p>
    <w:p>
      <w:pPr>
        <w:pStyle w:val="BodyText"/>
        <w:rPr>
          <w:sz w:val="10"/>
        </w:rPr>
      </w:pPr>
      <w:r>
        <w:rPr/>
        <w:br w:type="column"/>
      </w:r>
      <w:r>
        <w:rPr>
          <w:sz w:val="10"/>
        </w:rPr>
      </w:r>
    </w:p>
    <w:p>
      <w:pPr>
        <w:pStyle w:val="BodyText"/>
        <w:rPr>
          <w:sz w:val="10"/>
        </w:rPr>
      </w:pPr>
    </w:p>
    <w:p>
      <w:pPr>
        <w:spacing w:before="73"/>
        <w:ind w:left="46" w:right="-15" w:firstLine="0"/>
        <w:jc w:val="left"/>
        <w:rPr>
          <w:sz w:val="10"/>
        </w:rPr>
      </w:pPr>
      <w:r>
        <w:rPr>
          <w:color w:val="231F20"/>
          <w:spacing w:val="-3"/>
          <w:w w:val="105"/>
          <w:sz w:val="10"/>
        </w:rPr>
        <w:t>0.877</w:t>
      </w:r>
    </w:p>
    <w:p>
      <w:pPr>
        <w:pStyle w:val="BodyText"/>
        <w:rPr>
          <w:sz w:val="10"/>
        </w:rPr>
      </w:pPr>
      <w:r>
        <w:rPr/>
        <w:br w:type="column"/>
      </w:r>
      <w:r>
        <w:rPr>
          <w:sz w:val="10"/>
        </w:rPr>
      </w:r>
    </w:p>
    <w:p>
      <w:pPr>
        <w:pStyle w:val="BodyText"/>
        <w:rPr>
          <w:sz w:val="10"/>
        </w:rPr>
      </w:pPr>
    </w:p>
    <w:p>
      <w:pPr>
        <w:pStyle w:val="BodyText"/>
        <w:rPr>
          <w:sz w:val="10"/>
        </w:rPr>
      </w:pPr>
    </w:p>
    <w:p>
      <w:pPr>
        <w:pStyle w:val="BodyText"/>
        <w:spacing w:before="3"/>
        <w:rPr>
          <w:sz w:val="8"/>
        </w:rPr>
      </w:pPr>
    </w:p>
    <w:p>
      <w:pPr>
        <w:spacing w:line="92" w:lineRule="exact" w:before="0"/>
        <w:ind w:left="333" w:right="-15" w:firstLine="0"/>
        <w:jc w:val="left"/>
        <w:rPr>
          <w:sz w:val="10"/>
        </w:rPr>
      </w:pPr>
      <w:r>
        <w:rPr>
          <w:color w:val="231F20"/>
          <w:spacing w:val="-3"/>
          <w:w w:val="105"/>
          <w:sz w:val="10"/>
        </w:rPr>
        <w:t>0.000</w:t>
      </w:r>
    </w:p>
    <w:p>
      <w:pPr>
        <w:pStyle w:val="BodyText"/>
        <w:spacing w:before="9"/>
        <w:rPr>
          <w:sz w:val="9"/>
        </w:rPr>
      </w:pPr>
      <w:r>
        <w:rPr/>
        <w:br w:type="column"/>
      </w:r>
      <w:r>
        <w:rPr>
          <w:sz w:val="9"/>
        </w:rPr>
      </w:r>
    </w:p>
    <w:p>
      <w:pPr>
        <w:spacing w:before="0"/>
        <w:ind w:left="523" w:right="0" w:firstLine="0"/>
        <w:jc w:val="left"/>
        <w:rPr>
          <w:sz w:val="10"/>
        </w:rPr>
      </w:pPr>
      <w:r>
        <w:rPr>
          <w:color w:val="231F20"/>
          <w:spacing w:val="-4"/>
          <w:w w:val="105"/>
          <w:position w:val="1"/>
          <w:sz w:val="12"/>
        </w:rPr>
        <w:t>V2_SII </w:t>
      </w:r>
      <w:r>
        <w:rPr>
          <w:color w:val="231F20"/>
          <w:spacing w:val="-3"/>
          <w:w w:val="105"/>
          <w:sz w:val="10"/>
        </w:rPr>
        <w:t>0.929</w:t>
      </w:r>
    </w:p>
    <w:p>
      <w:pPr>
        <w:pStyle w:val="BodyText"/>
        <w:spacing w:before="10"/>
        <w:rPr>
          <w:sz w:val="17"/>
        </w:rPr>
      </w:pPr>
    </w:p>
    <w:p>
      <w:pPr>
        <w:spacing w:line="69" w:lineRule="exact" w:before="1"/>
        <w:ind w:left="388" w:right="446" w:firstLine="0"/>
        <w:jc w:val="center"/>
        <w:rPr>
          <w:sz w:val="10"/>
        </w:rPr>
      </w:pPr>
      <w:r>
        <w:rPr/>
        <w:pict>
          <v:group style="position:absolute;margin-left:87.028999pt;margin-top:-12.259733pt;width:295.650pt;height:162.2pt;mso-position-horizontal-relative:page;mso-position-vertical-relative:paragraph;z-index:-80896" coordorigin="1741,-245" coordsize="5913,3244">
            <v:shape style="position:absolute;left:1990;top:-35;width:1138;height:553" coordorigin="1990,-35" coordsize="1138,553" path="m2559,-35l2456,-30,2360,-17,2271,3,2192,30,2124,64,2067,102,2025,145,1990,242,1999,291,2067,381,2124,420,2192,453,2271,480,2360,501,2456,513,2559,518,2661,513,2757,501,2846,480,2925,453,2994,420,3050,381,3092,338,3127,242,3118,192,3050,102,2994,64,2925,30,2846,3,2757,-17,2661,-30,2559,-35xe" filled="true" fillcolor="#d1d3d4" stroked="false">
              <v:path arrowok="t"/>
              <v:fill type="solid"/>
            </v:shape>
            <v:shape style="position:absolute;left:1990;top:-35;width:1138;height:553" coordorigin="1990,-35" coordsize="1138,553" path="m3127,242l3092,338,3050,381,2994,420,2925,453,2846,480,2757,501,2661,513,2559,518,2456,513,2360,501,2271,480,2192,453,2124,420,2067,381,2025,338,1990,242,1999,192,2067,102,2124,64,2192,30,2271,3,2360,-17,2456,-30,2559,-35,2661,-30,2757,-17,2846,3,2925,30,2994,64,3050,102,3092,145,3127,242xe" filled="false" stroked="true" strokeweight=".3pt" strokecolor="#231f20">
              <v:path arrowok="t"/>
            </v:shape>
            <v:shape style="position:absolute;left:1745;top:-113;width:39;height:29" coordorigin="1745,-113" coordsize="39,29" path="m1745,-113l1765,-84,1783,-113,1745,-113xe" filled="true" fillcolor="#231f20" stroked="false">
              <v:path arrowok="t"/>
              <v:fill type="solid"/>
            </v:shape>
            <v:line style="position:absolute" from="1774,-101" to="2129,55" stroked="true" strokeweight=".3pt" strokecolor="#231f20"/>
            <v:shape style="position:absolute;left:1741;top:150;width:39;height:31" coordorigin="1741,150" coordsize="39,31" path="m1779,150l1741,153,1763,180,1779,150xe" filled="true" fillcolor="#231f20" stroked="false">
              <v:path arrowok="t"/>
              <v:fill type="solid"/>
            </v:shape>
            <v:line style="position:absolute" from="1774,160" to="2006,190" stroked="true" strokeweight=".3pt" strokecolor="#231f20"/>
            <v:shape style="position:absolute;left:2200;top:1233;width:1140;height:555" coordorigin="2200,1233" coordsize="1140,555" path="m2769,1233l2667,1237,2571,1250,2482,1271,2402,1298,2334,1332,2278,1370,2235,1413,2200,1510,2209,1560,2278,1650,2334,1689,2402,1723,2482,1750,2571,1770,2667,1783,2769,1788,2872,1783,2968,1770,3057,1750,3136,1723,3205,1689,3261,1650,3303,1607,3339,1510,3330,1460,3261,1370,3205,1332,3136,1298,3057,1271,2968,1250,2872,1237,2769,1233xe" filled="true" fillcolor="#d1d3d4" stroked="false">
              <v:path arrowok="t"/>
              <v:fill type="solid"/>
            </v:shape>
            <v:shape style="position:absolute;left:2200;top:1233;width:1140;height:555" coordorigin="2200,1233" coordsize="1140,555" path="m3339,1510l3303,1607,3261,1650,3205,1689,3136,1723,3057,1750,2968,1770,2872,1783,2769,1788,2667,1783,2571,1770,2482,1750,2402,1723,2334,1689,2278,1650,2235,1607,2200,1510,2209,1460,2278,1370,2334,1332,2402,1298,2482,1271,2571,1250,2667,1237,2769,1233,2872,1237,2968,1250,3057,1271,3136,1298,3205,1332,3261,1370,3303,1413,3339,1510xe" filled="false" stroked="true" strokeweight=".3pt" strokecolor="#231f20">
              <v:path arrowok="t"/>
            </v:shape>
            <v:shape style="position:absolute;left:37;top:10257;width:1954;height:1235" coordorigin="37,10257" coordsize="1954,1235" path="m2349,1324l1811,1067m2601,517l2717,1209m3107,174l3764,89e" filled="false" stroked="true" strokeweight=".3pt" strokecolor="#231f20">
              <v:path arrowok="t"/>
            </v:shape>
            <v:shape style="position:absolute;left:1797;top:1053;width:937;height:175" coordorigin="1797,1053" coordsize="937,175" path="m1835,1062l1797,1053,1810,1085,1835,1062m2734,1192l2700,1198,2718,1227,2734,1192e" filled="true" fillcolor="#231f20" stroked="false">
              <v:path arrowok="t"/>
              <v:fill type="solid"/>
            </v:shape>
            <v:shape style="position:absolute;left:0;top:10024;width:1355;height:664" coordorigin="0,10024" coordsize="1355,664" path="m1817,1597l2209,1554m1872,2007l2396,1712m3172,2217l2919,1772e" filled="false" stroked="true" strokeweight=".3pt" strokecolor="#231f20">
              <v:path arrowok="t"/>
            </v:shape>
            <v:shape style="position:absolute;left:1791;top:74;width:2445;height:2870" coordorigin="1791,74" coordsize="2445,2870" path="m1825,1581l1791,1597,1821,1615,1825,1581m1889,2014l1869,1986,1855,2022,1889,2014m2121,2944l2103,2914,2083,2942,2121,2944m3184,2225l3175,2191,3148,2212,3184,2225m3558,2193l3523,2190,3533,2222,3558,2193m3719,328l3707,296,3684,327,3719,328m3788,89l3753,74,3760,108,3788,89m3880,2275l3856,2251,3848,2288,3880,2275m4235,2541l4229,2507,4201,2533,4235,2541e" filled="true" fillcolor="#231f20" stroked="false">
              <v:path arrowok="t"/>
              <v:fill type="solid"/>
            </v:shape>
            <v:line style="position:absolute" from="2107,2935" to="2669,2787" stroked="true" strokeweight=".3pt" strokecolor="#231f20"/>
            <v:shape style="position:absolute;left:1853;top:2635;width:34;height:35" coordorigin="1853,2635" coordsize="34,35" path="m1884,2635l1853,2658,1887,2669,1884,2635xe" filled="true" fillcolor="#231f20" stroked="false">
              <v:path arrowok="t"/>
              <v:fill type="solid"/>
            </v:shape>
            <v:line style="position:absolute" from="1879,2652" to="2579,2629" stroked="true" strokeweight=".3pt" strokecolor="#231f20"/>
            <v:shape style="position:absolute;left:2572;top:2228;width:1648;height:768" coordorigin="2572,2228" coordsize="1648,768" path="m3396,2228l3293,2231,3193,2240,3098,2254,3009,2273,2925,2297,2849,2325,2780,2357,2720,2392,2669,2431,2597,2517,2572,2612,2579,2660,2628,2750,2720,2831,2780,2866,2849,2898,2925,2927,3009,2950,3098,2969,3193,2984,3293,2992,3396,2995,3499,2992,3599,2984,3694,2969,3783,2950,3867,2927,3943,2898,4012,2866,4072,2831,4123,2792,4195,2706,4220,2612,4213,2563,4164,2473,4072,2392,4012,2357,3943,2325,3867,2297,3783,2273,3694,2254,3599,2240,3499,2231,3396,2228xe" filled="true" fillcolor="#d1d3d4" stroked="false">
              <v:path arrowok="t"/>
              <v:fill type="solid"/>
            </v:shape>
            <v:shape style="position:absolute;left:2572;top:2228;width:1648;height:768" coordorigin="2572,2228" coordsize="1648,768" path="m4220,2612l4195,2517,4123,2431,4072,2392,4012,2357,3943,2325,3867,2297,3783,2273,3694,2254,3599,2240,3499,2231,3396,2228,3293,2231,3193,2240,3098,2254,3009,2273,2925,2297,2849,2325,2780,2357,2720,2392,2669,2431,2597,2517,2572,2612,2579,2660,2628,2750,2720,2831,2780,2866,2849,2898,2925,2927,3009,2950,3098,2969,3193,2984,3293,2992,3396,2995,3499,2992,3599,2984,3694,2969,3783,2950,3867,2927,3943,2898,4012,2866,4072,2831,4123,2792,4195,2706,4220,2612xe" filled="false" stroked="true" strokeweight=".3pt" strokecolor="#231f20">
              <v:path arrowok="t"/>
            </v:shape>
            <v:shape style="position:absolute;left:4590;top:998;width:1210;height:583" coordorigin="4590,998" coordsize="1210,583" path="m5195,998l5097,1002,5004,1013,4917,1030,4837,1054,4767,1083,4707,1117,4657,1155,4598,1242,4590,1289,4598,1336,4657,1423,4707,1461,4767,1495,4837,1524,4917,1548,5004,1565,5097,1576,5195,1580,5293,1576,5386,1565,5473,1548,5552,1524,5623,1495,5683,1461,5732,1423,5792,1336,5800,1289,5792,1242,5732,1155,5683,1117,5623,1083,5552,1054,5473,1030,5386,1013,5293,1002,5195,998xe" filled="true" fillcolor="#d1d3d4" stroked="false">
              <v:path arrowok="t"/>
              <v:fill type="solid"/>
            </v:shape>
            <v:shape style="position:absolute;left:4590;top:998;width:1210;height:583" coordorigin="4590,998" coordsize="1210,583" path="m5800,1289l5769,1381,5683,1461,5623,1495,5552,1524,5473,1548,5386,1565,5293,1576,5195,1580,5097,1576,5004,1565,4917,1548,4837,1524,4767,1495,4707,1461,4657,1423,4598,1336,4590,1289,4598,1242,4657,1155,4707,1117,4767,1083,4837,1054,4917,1030,5004,1013,5097,1002,5195,998,5293,1002,5386,1013,5473,1030,5552,1054,5623,1083,5683,1117,5732,1155,5792,1242,5800,1289xe" filled="false" stroked="true" strokeweight=".3pt" strokecolor="#231f20">
              <v:path arrowok="t"/>
            </v:shape>
            <v:shape style="position:absolute;left:4558;top:1054;width:1414;height:384" coordorigin="4558,1054" coordsize="1414,384" path="m4596,1333l4558,1329,4574,1360,4596,1333m5904,1054l5869,1057,5885,1087,5904,1054m5971,1428l5943,1402,5938,1437,5971,1428e" filled="true" fillcolor="#231f20" stroked="false">
              <v:path arrowok="t"/>
              <v:fill type="solid"/>
            </v:shape>
            <v:line style="position:absolute" from="3862,2269" to="4856,1529" stroked="true" strokeweight=".3pt" strokecolor="#231f20"/>
            <v:shape style="position:absolute;left:6352;top:1990;width:1185;height:538" coordorigin="6352,1990" coordsize="1185,538" path="m6945,1990l6849,1994,6757,2004,6672,2020,6595,2042,6526,2069,6467,2100,6382,2174,6352,2259,6360,2303,6418,2383,6526,2449,6595,2476,6672,2498,6757,2514,6849,2524,6945,2528,7041,2524,7132,2514,7217,2498,7295,2476,7364,2449,7423,2418,7507,2344,7537,2259,7530,2215,7471,2136,7364,2069,7295,2042,7217,2020,7132,2004,7041,1994,6945,1990xe" filled="true" fillcolor="#d1d3d4" stroked="false">
              <v:path arrowok="t"/>
              <v:fill type="solid"/>
            </v:shape>
            <v:shape style="position:absolute;left:6352;top:1990;width:1185;height:538" coordorigin="6352,1990" coordsize="1185,538" path="m7537,2259l7507,2344,7423,2418,7364,2449,7295,2476,7217,2498,7132,2514,7041,2524,6945,2528,6849,2524,6757,2514,6672,2498,6595,2476,6526,2449,6467,2418,6382,2344,6352,2259,6360,2215,6418,2136,6526,2069,6595,2042,6672,2020,6757,2004,6849,1994,6945,1990,7041,1994,7132,2004,7217,2020,7295,2042,7364,2069,7423,2100,7507,2174,7537,2259xe" filled="false" stroked="true" strokeweight=".3pt" strokecolor="#231f20">
              <v:path arrowok="t"/>
            </v:shape>
            <v:shape style="position:absolute;left:6530;top:1952;width:415;height:97" coordorigin="6530,1952" coordsize="415,97" path="m6565,2049l6553,2017,6530,2048,6565,2049m6944,1952l6910,1955,6934,1985,6944,1952e" filled="true" fillcolor="#231f20" stroked="false">
              <v:path arrowok="t"/>
              <v:fill type="solid"/>
            </v:shape>
            <v:shape style="position:absolute;left:-537;top:8080;width:3222;height:2244" coordorigin="-537,8080" coordsize="3222,2244" path="m4231,2525l6366,2319m3539,2202l4241,282m3326,1459l4574,1344m5596,1505l6547,2032e" filled="false" stroked="true" strokeweight=".3pt" strokecolor="#231f20">
              <v:path arrowok="t"/>
            </v:shape>
            <v:shape style="position:absolute;left:6454;top:2821;width:29;height:39" coordorigin="6454,2821" coordsize="29,39" path="m6455,2821l6454,2859,6483,2840,6455,2821xe" filled="true" fillcolor="#231f20" stroked="false">
              <v:path arrowok="t"/>
              <v:fill type="solid"/>
            </v:shape>
            <v:line style="position:absolute" from="6737,2510" to="6471,2835" stroked="true" strokeweight=".3pt" strokecolor="#231f20"/>
            <v:shape style="position:absolute;left:7416;top:2817;width:38;height:32" coordorigin="7416,2817" coordsize="38,32" path="m7454,2817l7416,2823,7440,2848,7454,2817xe" filled="true" fillcolor="#231f20" stroked="false">
              <v:path arrowok="t"/>
              <v:fill type="solid"/>
            </v:shape>
            <v:line style="position:absolute" from="7167,2507" to="7436,2830" stroked="true" strokeweight=".3pt" strokecolor="#231f20"/>
            <v:shape style="position:absolute;left:7377;top:1795;width:31;height:39" coordorigin="7377,1795" coordsize="31,39" path="m7407,1795l7377,1813,7404,1833,7407,1795xe" filled="true" fillcolor="#231f20" stroked="false">
              <v:path arrowok="t"/>
              <v:fill type="solid"/>
            </v:shape>
            <v:line style="position:absolute" from="7392,1820" to="7194,2014" stroked="true" strokeweight=".3pt" strokecolor="#231f20"/>
            <v:shape style="position:absolute;left:6212;top:-117;width:1224;height:565" coordorigin="6212,-117" coordsize="1224,565" path="m6824,-117l6725,-114,6631,-103,6543,-86,6463,-63,6391,-34,6330,-2,6281,35,6220,119,6212,165,6220,211,6281,295,6330,332,6391,365,6463,393,6543,416,6631,433,6725,444,6824,448,6923,444,7017,433,7105,416,7185,393,7256,365,7318,332,7367,295,7428,211,7436,165,7428,119,7367,35,7318,-2,7256,-34,7185,-63,7105,-86,7017,-103,6923,-114,6824,-117xe" filled="true" fillcolor="#d1d3d4" stroked="false">
              <v:path arrowok="t"/>
              <v:fill type="solid"/>
            </v:shape>
            <v:shape style="position:absolute;left:6212;top:-117;width:1224;height:565" coordorigin="6212,-117" coordsize="1224,565" path="m7436,165l7404,255,7318,332,7256,365,7185,393,7105,416,7017,433,6923,444,6824,448,6725,444,6631,433,6543,416,6463,393,6391,365,6330,332,6281,295,6220,211,6212,165,6220,119,6281,35,6330,-2,6391,-34,6463,-63,6543,-86,6631,-103,6725,-114,6824,-117,6923,-114,7017,-103,7105,-86,7185,-63,7256,-34,7318,-2,7367,35,7428,119,7436,165xe" filled="false" stroked="true" strokeweight=".3pt" strokecolor="#231f20">
              <v:path arrowok="t"/>
            </v:shape>
            <v:shape style="position:absolute;left:6440;top:404;width:38;height:32" coordorigin="6440,404" coordsize="38,32" path="m6478,404l6440,411,6465,435,6478,404xe" filled="true" fillcolor="#231f20" stroked="false">
              <v:path arrowok="t"/>
              <v:fill type="solid"/>
            </v:shape>
            <v:shape style="position:absolute;left:1690;top:8215;width:1375;height:1549" coordorigin="1690,8215" coordsize="1375,1549" path="m6927,1965l6836,447m5552,1050l6462,417m5702,1127l5887,1067m5766,1385l5952,1420e" filled="false" stroked="true" strokeweight=".3pt" strokecolor="#231f20">
              <v:path arrowok="t"/>
            </v:shape>
            <v:shape style="position:absolute;left:5253;top:754;width:39;height:31" coordorigin="5253,754" coordsize="39,31" path="m5274,754l5253,781,5291,784,5274,754xe" filled="true" fillcolor="#231f20" stroked="false">
              <v:path arrowok="t"/>
              <v:fill type="solid"/>
            </v:shape>
            <v:line style="position:absolute" from="5271,767" to="5234,997" stroked="true" strokeweight=".3pt" strokecolor="#231f20"/>
            <v:shape style="position:absolute;left:4509;top:272;width:32;height:35" coordorigin="4509,272" coordsize="32,35" path="m4509,272l4509,307,4541,294,4509,272xe" filled="true" fillcolor="#231f20" stroked="false">
              <v:path arrowok="t"/>
              <v:fill type="solid"/>
            </v:shape>
            <v:line style="position:absolute" from="4516,287" to="5009,1014" stroked="true" strokeweight=".3pt" strokecolor="#231f20"/>
            <v:shape style="position:absolute;left:4363;top:1082;width:39;height:31" coordorigin="4363,1082" coordsize="39,31" path="m4402,1082l4363,1086,4386,1112,4402,1082xe" filled="true" fillcolor="#231f20" stroked="false">
              <v:path arrowok="t"/>
              <v:fill type="solid"/>
            </v:shape>
            <v:line style="position:absolute" from="4389,1095" to="4657,1164" stroked="true" strokeweight=".3pt" strokecolor="#231f20"/>
            <v:shape style="position:absolute;left:4902;top:36;width:38;height:32" coordorigin="4902,36" coordsize="38,32" path="m4940,36l4902,43,4927,68,4940,36xe" filled="true" fillcolor="#231f20" stroked="false">
              <v:path arrowok="t"/>
              <v:fill type="solid"/>
            </v:shape>
            <v:line style="position:absolute" from="4924,50" to="6214,132" stroked="true" strokeweight=".3pt" strokecolor="#231f20"/>
            <v:shape style="position:absolute;left:7550;top:-154;width:39;height:31" coordorigin="7550,-154" coordsize="39,31" path="m7588,-154l7550,-150,7573,-124,7588,-154xe" filled="true" fillcolor="#231f20" stroked="false">
              <v:path arrowok="t"/>
              <v:fill type="solid"/>
            </v:shape>
            <v:line style="position:absolute" from="7577,-148" to="7284,-23" stroked="true" strokeweight=".3pt" strokecolor="#231f20"/>
            <v:shape style="position:absolute;left:7619;top:567;width:35;height:33" coordorigin="7619,567" coordsize="35,33" path="m7631,567l7619,599,7653,598,7631,567xe" filled="true" fillcolor="#231f20" stroked="false">
              <v:path arrowok="t"/>
              <v:fill type="solid"/>
            </v:shape>
            <v:line style="position:absolute" from="7237,375" to="7631,584" stroked="true" strokeweight=".3pt" strokecolor="#231f20"/>
            <v:shape style="position:absolute;left:3775;top:-226;width:39;height:30" coordorigin="3775,-226" coordsize="39,30" path="m3814,-226l3775,-225,3796,-197,3814,-226xe" filled="true" fillcolor="#231f20" stroked="false">
              <v:path arrowok="t"/>
              <v:fill type="solid"/>
            </v:shape>
            <v:shape style="position:absolute;left:-157;top:7587;width:224;height:530" coordorigin="-157,7587" coordsize="224,530" path="m3799,-211l3912,-158m3706,319l3929,202e" filled="false" stroked="true" strokeweight=".3pt" strokecolor="#231f20">
              <v:path arrowok="t"/>
            </v:shape>
            <v:shape style="position:absolute;left:3765;top:-242;width:1140;height:528" coordorigin="3765,-242" coordsize="1140,528" path="m4335,-242l4232,-238,4136,-226,4047,-206,3968,-180,3899,-148,3843,-112,3774,-26,3765,22,3774,69,3843,155,3899,191,3968,223,4047,249,4136,269,4232,281,4335,285,4437,281,4534,269,4622,249,4702,223,4771,191,4827,155,4896,69,4905,22,4896,-26,4827,-112,4771,-148,4702,-180,4622,-206,4534,-226,4437,-238,4335,-242xe" filled="true" fillcolor="#d1d3d4" stroked="false">
              <v:path arrowok="t"/>
              <v:fill type="solid"/>
            </v:shape>
            <v:shape style="position:absolute;left:3765;top:-242;width:1140;height:528" coordorigin="3765,-242" coordsize="1140,528" path="m4905,22l4869,114,4771,191,4702,223,4622,249,4534,269,4437,281,4335,285,4232,281,4136,269,4047,249,3968,223,3899,191,3843,155,3774,69,3765,22,3774,-26,3843,-112,3899,-148,3968,-180,4047,-206,4136,-226,4232,-238,4335,-242,4437,-238,4534,-226,4622,-206,4702,-180,4771,-148,4827,-112,4896,-26,4905,22xe" filled="false" stroked="true" strokeweight=".3pt" strokecolor="#231f20">
              <v:path arrowok="t"/>
            </v:shape>
            <w10:wrap type="none"/>
          </v:group>
        </w:pict>
      </w:r>
      <w:r>
        <w:rPr>
          <w:color w:val="231F20"/>
          <w:w w:val="105"/>
          <w:sz w:val="10"/>
        </w:rPr>
        <w:t>-0.024</w:t>
      </w:r>
    </w:p>
    <w:p>
      <w:pPr>
        <w:pStyle w:val="BodyText"/>
        <w:rPr>
          <w:sz w:val="10"/>
        </w:rPr>
      </w:pPr>
      <w:r>
        <w:rPr/>
        <w:br w:type="column"/>
      </w:r>
      <w:r>
        <w:rPr>
          <w:sz w:val="10"/>
        </w:rPr>
      </w:r>
    </w:p>
    <w:p>
      <w:pPr>
        <w:pStyle w:val="BodyText"/>
        <w:spacing w:before="5"/>
        <w:rPr>
          <w:sz w:val="11"/>
        </w:rPr>
      </w:pPr>
    </w:p>
    <w:p>
      <w:pPr>
        <w:spacing w:before="1"/>
        <w:ind w:left="135" w:right="-15" w:firstLine="0"/>
        <w:jc w:val="left"/>
        <w:rPr>
          <w:sz w:val="10"/>
        </w:rPr>
      </w:pPr>
      <w:r>
        <w:rPr>
          <w:color w:val="231F20"/>
          <w:spacing w:val="-3"/>
          <w:w w:val="105"/>
          <w:sz w:val="10"/>
        </w:rPr>
        <w:t>0.396</w:t>
      </w:r>
    </w:p>
    <w:p>
      <w:pPr>
        <w:pStyle w:val="BodyText"/>
        <w:rPr>
          <w:sz w:val="10"/>
        </w:rPr>
      </w:pPr>
      <w:r>
        <w:rPr/>
        <w:br w:type="column"/>
      </w:r>
      <w:r>
        <w:rPr>
          <w:sz w:val="10"/>
        </w:rPr>
      </w:r>
    </w:p>
    <w:p>
      <w:pPr>
        <w:pStyle w:val="BodyText"/>
        <w:rPr>
          <w:sz w:val="10"/>
        </w:rPr>
      </w:pPr>
    </w:p>
    <w:p>
      <w:pPr>
        <w:pStyle w:val="BodyText"/>
        <w:rPr>
          <w:sz w:val="10"/>
        </w:rPr>
      </w:pPr>
    </w:p>
    <w:p>
      <w:pPr>
        <w:pStyle w:val="BodyText"/>
        <w:spacing w:before="11"/>
        <w:rPr>
          <w:sz w:val="7"/>
        </w:rPr>
      </w:pPr>
    </w:p>
    <w:p>
      <w:pPr>
        <w:spacing w:line="95" w:lineRule="exact" w:before="0"/>
        <w:ind w:left="413" w:right="-15" w:firstLine="0"/>
        <w:jc w:val="left"/>
        <w:rPr>
          <w:sz w:val="10"/>
        </w:rPr>
      </w:pPr>
      <w:r>
        <w:rPr>
          <w:color w:val="231F20"/>
          <w:spacing w:val="-3"/>
          <w:w w:val="105"/>
          <w:sz w:val="10"/>
        </w:rPr>
        <w:t>0.161</w:t>
      </w:r>
    </w:p>
    <w:p>
      <w:pPr>
        <w:pStyle w:val="BodyText"/>
        <w:rPr>
          <w:sz w:val="10"/>
        </w:rPr>
      </w:pPr>
      <w:r>
        <w:rPr/>
        <w:br w:type="column"/>
      </w:r>
      <w:r>
        <w:rPr>
          <w:sz w:val="10"/>
        </w:rPr>
      </w:r>
    </w:p>
    <w:p>
      <w:pPr>
        <w:pStyle w:val="BodyText"/>
        <w:rPr>
          <w:sz w:val="10"/>
        </w:rPr>
      </w:pPr>
    </w:p>
    <w:p>
      <w:pPr>
        <w:pStyle w:val="BodyText"/>
        <w:spacing w:before="1"/>
        <w:rPr>
          <w:sz w:val="11"/>
        </w:rPr>
      </w:pPr>
    </w:p>
    <w:p>
      <w:pPr>
        <w:spacing w:before="0"/>
        <w:ind w:left="413" w:right="-15" w:firstLine="0"/>
        <w:jc w:val="left"/>
        <w:rPr>
          <w:sz w:val="10"/>
        </w:rPr>
      </w:pPr>
      <w:r>
        <w:rPr>
          <w:color w:val="231F20"/>
          <w:spacing w:val="-3"/>
          <w:w w:val="105"/>
          <w:sz w:val="10"/>
        </w:rPr>
        <w:t>0.275</w:t>
      </w:r>
    </w:p>
    <w:p>
      <w:pPr>
        <w:pStyle w:val="BodyText"/>
        <w:spacing w:before="2"/>
        <w:rPr>
          <w:sz w:val="16"/>
        </w:rPr>
      </w:pPr>
      <w:r>
        <w:rPr/>
        <w:br w:type="column"/>
      </w:r>
      <w:r>
        <w:rPr>
          <w:sz w:val="16"/>
        </w:rPr>
      </w:r>
    </w:p>
    <w:p>
      <w:pPr>
        <w:spacing w:before="0"/>
        <w:ind w:left="309" w:right="0" w:firstLine="0"/>
        <w:jc w:val="left"/>
        <w:rPr>
          <w:sz w:val="12"/>
        </w:rPr>
      </w:pPr>
      <w:r>
        <w:rPr>
          <w:color w:val="231F20"/>
          <w:w w:val="105"/>
          <w:position w:val="-3"/>
          <w:sz w:val="10"/>
        </w:rPr>
        <w:t>0.888  </w:t>
      </w:r>
      <w:r>
        <w:rPr>
          <w:color w:val="231F20"/>
          <w:w w:val="105"/>
          <w:sz w:val="12"/>
        </w:rPr>
        <w:t>V1_SVI</w:t>
      </w:r>
    </w:p>
    <w:p>
      <w:pPr>
        <w:spacing w:after="0"/>
        <w:jc w:val="left"/>
        <w:rPr>
          <w:sz w:val="12"/>
        </w:rPr>
        <w:sectPr>
          <w:type w:val="continuous"/>
          <w:pgSz w:w="9360" w:h="12760"/>
          <w:pgMar w:top="1420" w:bottom="280" w:left="960" w:right="960"/>
          <w:cols w:num="8" w:equalWidth="0">
            <w:col w:w="823" w:space="40"/>
            <w:col w:w="273" w:space="40"/>
            <w:col w:w="560" w:space="195"/>
            <w:col w:w="1146" w:space="40"/>
            <w:col w:w="362" w:space="625"/>
            <w:col w:w="640" w:space="612"/>
            <w:col w:w="640" w:space="40"/>
            <w:col w:w="1404"/>
          </w:cols>
        </w:sectPr>
      </w:pPr>
    </w:p>
    <w:p>
      <w:pPr>
        <w:spacing w:line="151" w:lineRule="exact" w:before="0"/>
        <w:ind w:left="367" w:right="0" w:firstLine="0"/>
        <w:jc w:val="left"/>
        <w:rPr>
          <w:sz w:val="10"/>
        </w:rPr>
      </w:pPr>
      <w:r>
        <w:rPr>
          <w:color w:val="231F20"/>
          <w:w w:val="105"/>
          <w:sz w:val="12"/>
        </w:rPr>
        <w:t>V2_SIV  </w:t>
      </w:r>
      <w:r>
        <w:rPr>
          <w:color w:val="231F20"/>
          <w:w w:val="105"/>
          <w:position w:val="5"/>
          <w:sz w:val="10"/>
        </w:rPr>
        <w:t>0.830</w:t>
      </w:r>
    </w:p>
    <w:p>
      <w:pPr>
        <w:pStyle w:val="BodyText"/>
        <w:rPr>
          <w:sz w:val="14"/>
        </w:rPr>
      </w:pPr>
    </w:p>
    <w:p>
      <w:pPr>
        <w:pStyle w:val="BodyText"/>
        <w:spacing w:before="2"/>
        <w:rPr>
          <w:sz w:val="11"/>
        </w:rPr>
      </w:pPr>
    </w:p>
    <w:p>
      <w:pPr>
        <w:spacing w:before="0"/>
        <w:ind w:left="1049" w:right="0" w:firstLine="0"/>
        <w:jc w:val="center"/>
        <w:rPr>
          <w:sz w:val="12"/>
        </w:rPr>
      </w:pPr>
      <w:r>
        <w:rPr>
          <w:color w:val="231F20"/>
          <w:spacing w:val="-3"/>
          <w:w w:val="80"/>
          <w:sz w:val="12"/>
        </w:rPr>
        <w:t>Submodelo </w:t>
      </w:r>
      <w:r>
        <w:rPr>
          <w:color w:val="231F20"/>
          <w:w w:val="80"/>
          <w:sz w:val="12"/>
        </w:rPr>
        <w:t>4 </w:t>
      </w:r>
      <w:r>
        <w:rPr>
          <w:color w:val="231F20"/>
          <w:spacing w:val="-3"/>
          <w:w w:val="80"/>
          <w:sz w:val="12"/>
        </w:rPr>
        <w:t>Factores Ambientales</w:t>
      </w:r>
    </w:p>
    <w:p>
      <w:pPr>
        <w:spacing w:before="106"/>
        <w:ind w:left="0" w:right="496" w:firstLine="0"/>
        <w:jc w:val="right"/>
        <w:rPr>
          <w:sz w:val="10"/>
        </w:rPr>
      </w:pPr>
      <w:r>
        <w:rPr>
          <w:color w:val="231F20"/>
          <w:w w:val="105"/>
          <w:sz w:val="10"/>
        </w:rPr>
        <w:t>0.778</w:t>
      </w:r>
    </w:p>
    <w:p>
      <w:pPr>
        <w:spacing w:line="108" w:lineRule="exact" w:before="87"/>
        <w:ind w:left="277" w:right="-9" w:firstLine="0"/>
        <w:jc w:val="left"/>
        <w:rPr>
          <w:sz w:val="10"/>
        </w:rPr>
      </w:pPr>
      <w:r>
        <w:rPr/>
        <w:br w:type="column"/>
      </w:r>
      <w:r>
        <w:rPr>
          <w:color w:val="231F20"/>
          <w:w w:val="105"/>
          <w:sz w:val="10"/>
        </w:rPr>
        <w:t>0.884</w:t>
      </w:r>
    </w:p>
    <w:p>
      <w:pPr>
        <w:spacing w:line="201" w:lineRule="exact" w:before="0"/>
        <w:ind w:left="66" w:right="-9" w:firstLine="0"/>
        <w:jc w:val="left"/>
        <w:rPr>
          <w:sz w:val="12"/>
        </w:rPr>
      </w:pPr>
      <w:r>
        <w:rPr>
          <w:color w:val="231F20"/>
          <w:w w:val="85"/>
          <w:position w:val="-6"/>
          <w:sz w:val="12"/>
        </w:rPr>
        <w:t>V4_SII </w:t>
      </w:r>
      <w:r>
        <w:rPr>
          <w:color w:val="231F20"/>
          <w:w w:val="85"/>
          <w:sz w:val="12"/>
        </w:rPr>
        <w:t>Submodelo 2 Características técnicas</w:t>
      </w:r>
    </w:p>
    <w:p>
      <w:pPr>
        <w:spacing w:line="95" w:lineRule="exact" w:before="61"/>
        <w:ind w:left="1340" w:right="-9" w:firstLine="0"/>
        <w:jc w:val="left"/>
        <w:rPr>
          <w:sz w:val="10"/>
        </w:rPr>
      </w:pPr>
      <w:r>
        <w:rPr>
          <w:color w:val="231F20"/>
          <w:w w:val="105"/>
          <w:sz w:val="10"/>
        </w:rPr>
        <w:t>0.549</w:t>
      </w:r>
    </w:p>
    <w:p>
      <w:pPr>
        <w:spacing w:line="118" w:lineRule="exact" w:before="0"/>
        <w:ind w:left="1836" w:right="-9" w:hanging="80"/>
        <w:jc w:val="left"/>
        <w:rPr>
          <w:sz w:val="12"/>
        </w:rPr>
      </w:pPr>
      <w:r>
        <w:rPr>
          <w:color w:val="231F20"/>
          <w:spacing w:val="-4"/>
          <w:w w:val="105"/>
          <w:sz w:val="12"/>
        </w:rPr>
        <w:t>V3_SIII</w:t>
      </w:r>
    </w:p>
    <w:p>
      <w:pPr>
        <w:spacing w:before="51"/>
        <w:ind w:left="0" w:right="88" w:firstLine="0"/>
        <w:jc w:val="right"/>
        <w:rPr>
          <w:sz w:val="10"/>
        </w:rPr>
      </w:pPr>
      <w:r>
        <w:rPr>
          <w:color w:val="231F20"/>
          <w:w w:val="105"/>
          <w:sz w:val="10"/>
        </w:rPr>
        <w:t>0.801</w:t>
      </w:r>
    </w:p>
    <w:p>
      <w:pPr>
        <w:pStyle w:val="BodyText"/>
        <w:rPr>
          <w:sz w:val="10"/>
        </w:rPr>
      </w:pPr>
      <w:r>
        <w:rPr/>
        <w:br w:type="column"/>
      </w:r>
      <w:r>
        <w:rPr>
          <w:sz w:val="10"/>
        </w:rPr>
      </w:r>
    </w:p>
    <w:p>
      <w:pPr>
        <w:pStyle w:val="BodyText"/>
        <w:rPr>
          <w:sz w:val="10"/>
        </w:rPr>
      </w:pPr>
    </w:p>
    <w:p>
      <w:pPr>
        <w:pStyle w:val="BodyText"/>
        <w:rPr>
          <w:sz w:val="10"/>
        </w:rPr>
      </w:pPr>
    </w:p>
    <w:p>
      <w:pPr>
        <w:pStyle w:val="BodyText"/>
        <w:rPr>
          <w:sz w:val="10"/>
        </w:rPr>
      </w:pPr>
    </w:p>
    <w:p>
      <w:pPr>
        <w:spacing w:before="72"/>
        <w:ind w:left="361" w:right="-15" w:firstLine="0"/>
        <w:jc w:val="left"/>
        <w:rPr>
          <w:sz w:val="10"/>
        </w:rPr>
      </w:pPr>
      <w:r>
        <w:rPr>
          <w:color w:val="231F20"/>
          <w:spacing w:val="-3"/>
          <w:w w:val="105"/>
          <w:sz w:val="10"/>
        </w:rPr>
        <w:t>0.525</w:t>
      </w:r>
    </w:p>
    <w:p>
      <w:pPr>
        <w:pStyle w:val="BodyText"/>
        <w:rPr>
          <w:sz w:val="10"/>
        </w:rPr>
      </w:pPr>
      <w:r>
        <w:rPr/>
        <w:br w:type="column"/>
      </w:r>
      <w:r>
        <w:rPr>
          <w:sz w:val="10"/>
        </w:rPr>
      </w:r>
    </w:p>
    <w:p>
      <w:pPr>
        <w:pStyle w:val="BodyText"/>
        <w:spacing w:before="5"/>
        <w:rPr>
          <w:sz w:val="14"/>
        </w:rPr>
      </w:pPr>
    </w:p>
    <w:p>
      <w:pPr>
        <w:spacing w:line="105" w:lineRule="exact" w:before="0"/>
        <w:ind w:left="1192" w:right="767" w:firstLine="0"/>
        <w:jc w:val="center"/>
        <w:rPr>
          <w:sz w:val="10"/>
        </w:rPr>
      </w:pPr>
      <w:r>
        <w:rPr>
          <w:color w:val="231F20"/>
          <w:w w:val="105"/>
          <w:sz w:val="10"/>
        </w:rPr>
        <w:t>0.746</w:t>
      </w:r>
    </w:p>
    <w:p>
      <w:pPr>
        <w:spacing w:line="128" w:lineRule="exact" w:before="0"/>
        <w:ind w:left="116" w:right="0" w:firstLine="0"/>
        <w:jc w:val="left"/>
        <w:rPr>
          <w:sz w:val="12"/>
        </w:rPr>
      </w:pPr>
      <w:r>
        <w:rPr>
          <w:color w:val="231F20"/>
          <w:w w:val="70"/>
          <w:sz w:val="12"/>
        </w:rPr>
        <w:t>Submodelo 6 Apoyo Gubernamental</w:t>
      </w:r>
    </w:p>
    <w:p>
      <w:pPr>
        <w:spacing w:before="24"/>
        <w:ind w:left="1360" w:right="0" w:firstLine="0"/>
        <w:jc w:val="left"/>
        <w:rPr>
          <w:sz w:val="12"/>
        </w:rPr>
      </w:pPr>
      <w:r>
        <w:rPr>
          <w:color w:val="231F20"/>
          <w:w w:val="105"/>
          <w:sz w:val="12"/>
        </w:rPr>
        <w:t>V2_SVI</w:t>
      </w:r>
    </w:p>
    <w:p>
      <w:pPr>
        <w:spacing w:after="0"/>
        <w:jc w:val="left"/>
        <w:rPr>
          <w:sz w:val="12"/>
        </w:rPr>
        <w:sectPr>
          <w:type w:val="continuous"/>
          <w:pgSz w:w="9360" w:h="12760"/>
          <w:pgMar w:top="1420" w:bottom="280" w:left="960" w:right="960"/>
          <w:cols w:num="4" w:equalWidth="0">
            <w:col w:w="2343" w:space="40"/>
            <w:col w:w="2153" w:space="40"/>
            <w:col w:w="588" w:space="40"/>
            <w:col w:w="2236"/>
          </w:cols>
        </w:sectPr>
      </w:pPr>
    </w:p>
    <w:p>
      <w:pPr>
        <w:spacing w:before="14"/>
        <w:ind w:left="556" w:right="-12" w:firstLine="0"/>
        <w:jc w:val="left"/>
        <w:rPr>
          <w:sz w:val="12"/>
        </w:rPr>
      </w:pPr>
      <w:r>
        <w:rPr>
          <w:color w:val="231F20"/>
          <w:spacing w:val="-4"/>
          <w:w w:val="105"/>
          <w:sz w:val="12"/>
        </w:rPr>
        <w:t>V1_SI</w:t>
      </w:r>
    </w:p>
    <w:p>
      <w:pPr>
        <w:pStyle w:val="BodyText"/>
        <w:spacing w:before="10"/>
        <w:rPr>
          <w:sz w:val="13"/>
        </w:rPr>
      </w:pPr>
      <w:r>
        <w:rPr/>
        <w:br w:type="column"/>
      </w:r>
      <w:r>
        <w:rPr>
          <w:sz w:val="13"/>
        </w:rPr>
      </w:r>
    </w:p>
    <w:p>
      <w:pPr>
        <w:spacing w:before="0"/>
        <w:ind w:left="133" w:right="-14" w:firstLine="0"/>
        <w:jc w:val="left"/>
        <w:rPr>
          <w:sz w:val="10"/>
        </w:rPr>
      </w:pPr>
      <w:r>
        <w:rPr>
          <w:color w:val="231F20"/>
          <w:spacing w:val="-3"/>
          <w:w w:val="105"/>
          <w:sz w:val="10"/>
        </w:rPr>
        <w:t>0.808</w:t>
      </w:r>
    </w:p>
    <w:p>
      <w:pPr>
        <w:pStyle w:val="BodyText"/>
        <w:rPr>
          <w:sz w:val="10"/>
        </w:rPr>
      </w:pPr>
    </w:p>
    <w:p>
      <w:pPr>
        <w:pStyle w:val="BodyText"/>
        <w:spacing w:before="8"/>
        <w:rPr>
          <w:sz w:val="13"/>
        </w:rPr>
      </w:pPr>
    </w:p>
    <w:p>
      <w:pPr>
        <w:spacing w:line="78" w:lineRule="exact" w:before="0"/>
        <w:ind w:left="37" w:right="-14" w:firstLine="0"/>
        <w:jc w:val="left"/>
        <w:rPr>
          <w:sz w:val="10"/>
        </w:rPr>
      </w:pPr>
      <w:r>
        <w:rPr>
          <w:color w:val="231F20"/>
          <w:w w:val="105"/>
          <w:sz w:val="10"/>
        </w:rPr>
        <w:t>0.829</w:t>
      </w:r>
    </w:p>
    <w:p>
      <w:pPr>
        <w:pStyle w:val="BodyText"/>
        <w:rPr>
          <w:sz w:val="10"/>
        </w:rPr>
      </w:pPr>
      <w:r>
        <w:rPr/>
        <w:br w:type="column"/>
      </w:r>
      <w:r>
        <w:rPr>
          <w:sz w:val="10"/>
        </w:rPr>
      </w:r>
    </w:p>
    <w:p>
      <w:pPr>
        <w:pStyle w:val="BodyText"/>
        <w:rPr>
          <w:sz w:val="10"/>
        </w:rPr>
      </w:pPr>
    </w:p>
    <w:p>
      <w:pPr>
        <w:pStyle w:val="BodyText"/>
        <w:spacing w:before="10"/>
        <w:rPr>
          <w:sz w:val="8"/>
        </w:rPr>
      </w:pPr>
    </w:p>
    <w:p>
      <w:pPr>
        <w:spacing w:before="0"/>
        <w:ind w:left="404" w:right="-15" w:firstLine="0"/>
        <w:jc w:val="left"/>
        <w:rPr>
          <w:sz w:val="10"/>
        </w:rPr>
      </w:pPr>
      <w:r>
        <w:rPr>
          <w:color w:val="231F20"/>
          <w:spacing w:val="-3"/>
          <w:w w:val="105"/>
          <w:sz w:val="10"/>
        </w:rPr>
        <w:t>0.606</w:t>
      </w:r>
    </w:p>
    <w:p>
      <w:pPr>
        <w:spacing w:before="47"/>
        <w:ind w:left="746" w:right="0" w:firstLine="0"/>
        <w:jc w:val="left"/>
        <w:rPr>
          <w:sz w:val="10"/>
        </w:rPr>
      </w:pPr>
      <w:r>
        <w:rPr/>
        <w:br w:type="column"/>
      </w:r>
      <w:r>
        <w:rPr>
          <w:color w:val="231F20"/>
          <w:spacing w:val="-4"/>
          <w:w w:val="105"/>
          <w:position w:val="2"/>
          <w:sz w:val="12"/>
        </w:rPr>
        <w:t>V2_SIII  </w:t>
      </w:r>
      <w:r>
        <w:rPr>
          <w:color w:val="231F20"/>
          <w:spacing w:val="-3"/>
          <w:w w:val="105"/>
          <w:sz w:val="10"/>
        </w:rPr>
        <w:t>0.823</w:t>
      </w:r>
    </w:p>
    <w:p>
      <w:pPr>
        <w:spacing w:before="24"/>
        <w:ind w:left="418" w:right="514" w:firstLine="0"/>
        <w:jc w:val="center"/>
        <w:rPr>
          <w:sz w:val="10"/>
        </w:rPr>
      </w:pPr>
      <w:r>
        <w:rPr>
          <w:color w:val="231F20"/>
          <w:w w:val="105"/>
          <w:sz w:val="10"/>
        </w:rPr>
        <w:t>0.686</w:t>
      </w:r>
    </w:p>
    <w:p>
      <w:pPr>
        <w:spacing w:before="36"/>
        <w:ind w:left="533" w:right="399" w:firstLine="0"/>
        <w:jc w:val="center"/>
        <w:rPr>
          <w:sz w:val="10"/>
        </w:rPr>
      </w:pPr>
      <w:r>
        <w:rPr>
          <w:color w:val="231F20"/>
          <w:w w:val="105"/>
          <w:sz w:val="10"/>
        </w:rPr>
        <w:t>0.748</w:t>
      </w:r>
    </w:p>
    <w:p>
      <w:pPr>
        <w:pStyle w:val="BodyText"/>
        <w:spacing w:before="4"/>
        <w:rPr>
          <w:sz w:val="10"/>
        </w:rPr>
      </w:pPr>
      <w:r>
        <w:rPr/>
        <w:br w:type="column"/>
      </w:r>
      <w:r>
        <w:rPr>
          <w:sz w:val="10"/>
        </w:rPr>
      </w:r>
    </w:p>
    <w:p>
      <w:pPr>
        <w:spacing w:before="0"/>
        <w:ind w:left="396" w:right="-15" w:firstLine="0"/>
        <w:jc w:val="left"/>
        <w:rPr>
          <w:sz w:val="10"/>
        </w:rPr>
      </w:pPr>
      <w:r>
        <w:rPr>
          <w:color w:val="231F20"/>
          <w:spacing w:val="-3"/>
          <w:w w:val="105"/>
          <w:sz w:val="10"/>
        </w:rPr>
        <w:t>0.559</w:t>
      </w:r>
    </w:p>
    <w:p>
      <w:pPr>
        <w:spacing w:before="38"/>
        <w:ind w:left="288" w:right="34" w:firstLine="0"/>
        <w:jc w:val="center"/>
        <w:rPr>
          <w:sz w:val="12"/>
        </w:rPr>
      </w:pPr>
      <w:r>
        <w:rPr/>
        <w:br w:type="column"/>
      </w:r>
      <w:r>
        <w:rPr>
          <w:color w:val="231F20"/>
          <w:w w:val="105"/>
          <w:position w:val="3"/>
          <w:sz w:val="10"/>
        </w:rPr>
        <w:t>0.802</w:t>
      </w:r>
      <w:r>
        <w:rPr>
          <w:color w:val="231F20"/>
          <w:w w:val="105"/>
          <w:sz w:val="12"/>
        </w:rPr>
        <w:t>V4_SIII</w:t>
      </w:r>
    </w:p>
    <w:p>
      <w:pPr>
        <w:pStyle w:val="BodyText"/>
        <w:spacing w:before="1"/>
        <w:rPr>
          <w:sz w:val="16"/>
        </w:rPr>
      </w:pPr>
    </w:p>
    <w:p>
      <w:pPr>
        <w:spacing w:line="109" w:lineRule="exact" w:before="0"/>
        <w:ind w:left="106" w:right="34" w:firstLine="0"/>
        <w:jc w:val="center"/>
        <w:rPr>
          <w:sz w:val="10"/>
        </w:rPr>
      </w:pPr>
      <w:r>
        <w:rPr>
          <w:color w:val="231F20"/>
          <w:w w:val="105"/>
          <w:sz w:val="10"/>
        </w:rPr>
        <w:t>0.796</w:t>
      </w:r>
    </w:p>
    <w:p>
      <w:pPr>
        <w:spacing w:line="132" w:lineRule="exact" w:before="0"/>
        <w:ind w:left="616" w:right="-9" w:firstLine="0"/>
        <w:jc w:val="left"/>
        <w:rPr>
          <w:sz w:val="12"/>
        </w:rPr>
      </w:pPr>
      <w:r>
        <w:rPr>
          <w:color w:val="231F20"/>
          <w:spacing w:val="-4"/>
          <w:w w:val="105"/>
          <w:sz w:val="12"/>
        </w:rPr>
        <w:t>V5_SIII</w:t>
      </w:r>
    </w:p>
    <w:p>
      <w:pPr>
        <w:pStyle w:val="BodyText"/>
        <w:rPr>
          <w:sz w:val="10"/>
        </w:rPr>
      </w:pPr>
      <w:r>
        <w:rPr/>
        <w:br w:type="column"/>
      </w:r>
      <w:r>
        <w:rPr>
          <w:sz w:val="10"/>
        </w:rPr>
      </w:r>
    </w:p>
    <w:p>
      <w:pPr>
        <w:spacing w:before="69"/>
        <w:ind w:left="403" w:right="0" w:firstLine="0"/>
        <w:jc w:val="left"/>
        <w:rPr>
          <w:sz w:val="10"/>
        </w:rPr>
      </w:pPr>
      <w:r>
        <w:rPr>
          <w:color w:val="231F20"/>
          <w:w w:val="105"/>
          <w:sz w:val="10"/>
        </w:rPr>
        <w:t>0.216</w:t>
      </w:r>
    </w:p>
    <w:p>
      <w:pPr>
        <w:spacing w:after="0"/>
        <w:jc w:val="left"/>
        <w:rPr>
          <w:sz w:val="10"/>
        </w:rPr>
        <w:sectPr>
          <w:type w:val="continuous"/>
          <w:pgSz w:w="9360" w:h="12760"/>
          <w:pgMar w:top="1420" w:bottom="280" w:left="960" w:right="960"/>
          <w:cols w:num="7" w:equalWidth="0">
            <w:col w:w="874" w:space="40"/>
            <w:col w:w="361" w:space="40"/>
            <w:col w:w="631" w:space="323"/>
            <w:col w:w="1439" w:space="40"/>
            <w:col w:w="623" w:space="40"/>
            <w:col w:w="1013" w:space="40"/>
            <w:col w:w="1976"/>
          </w:cols>
        </w:sectPr>
      </w:pPr>
    </w:p>
    <w:p>
      <w:pPr>
        <w:spacing w:line="116" w:lineRule="exact" w:before="0"/>
        <w:ind w:left="517" w:right="-12" w:firstLine="0"/>
        <w:jc w:val="left"/>
        <w:rPr>
          <w:sz w:val="12"/>
        </w:rPr>
      </w:pPr>
      <w:r>
        <w:rPr>
          <w:color w:val="231F20"/>
          <w:w w:val="105"/>
          <w:sz w:val="12"/>
        </w:rPr>
        <w:t>V3_SI</w:t>
      </w:r>
    </w:p>
    <w:p>
      <w:pPr>
        <w:pStyle w:val="BodyText"/>
        <w:rPr>
          <w:sz w:val="12"/>
        </w:rPr>
      </w:pPr>
    </w:p>
    <w:p>
      <w:pPr>
        <w:pStyle w:val="BodyText"/>
        <w:rPr>
          <w:sz w:val="12"/>
        </w:rPr>
      </w:pPr>
    </w:p>
    <w:p>
      <w:pPr>
        <w:spacing w:before="91"/>
        <w:ind w:left="633" w:right="-12" w:firstLine="0"/>
        <w:jc w:val="left"/>
        <w:rPr>
          <w:sz w:val="12"/>
        </w:rPr>
      </w:pPr>
      <w:r>
        <w:rPr>
          <w:color w:val="231F20"/>
          <w:spacing w:val="-4"/>
          <w:w w:val="105"/>
          <w:sz w:val="12"/>
        </w:rPr>
        <w:t>V5_SI</w:t>
      </w:r>
    </w:p>
    <w:p>
      <w:pPr>
        <w:pStyle w:val="BodyText"/>
        <w:spacing w:before="10"/>
        <w:rPr>
          <w:sz w:val="17"/>
        </w:rPr>
      </w:pPr>
      <w:r>
        <w:rPr/>
        <w:br w:type="column"/>
      </w:r>
      <w:r>
        <w:rPr>
          <w:sz w:val="17"/>
        </w:rPr>
      </w:r>
    </w:p>
    <w:p>
      <w:pPr>
        <w:spacing w:before="0"/>
        <w:ind w:left="0" w:right="14" w:firstLine="0"/>
        <w:jc w:val="right"/>
        <w:rPr>
          <w:sz w:val="12"/>
        </w:rPr>
      </w:pPr>
      <w:r>
        <w:rPr>
          <w:color w:val="231F20"/>
          <w:spacing w:val="-3"/>
          <w:w w:val="75"/>
          <w:position w:val="4"/>
          <w:sz w:val="10"/>
        </w:rPr>
        <w:t>0.794 </w:t>
      </w:r>
      <w:r>
        <w:rPr>
          <w:color w:val="231F20"/>
          <w:spacing w:val="-3"/>
          <w:w w:val="75"/>
          <w:sz w:val="12"/>
        </w:rPr>
        <w:t>Submodelo </w:t>
      </w:r>
      <w:r>
        <w:rPr>
          <w:color w:val="231F20"/>
          <w:w w:val="75"/>
          <w:sz w:val="12"/>
        </w:rPr>
        <w:t>1 </w:t>
      </w:r>
      <w:r>
        <w:rPr>
          <w:color w:val="231F20"/>
          <w:spacing w:val="-3"/>
          <w:w w:val="75"/>
          <w:sz w:val="12"/>
        </w:rPr>
        <w:t>Factores Organizacionales</w:t>
      </w:r>
    </w:p>
    <w:p>
      <w:pPr>
        <w:spacing w:before="36"/>
        <w:ind w:left="1027" w:right="0" w:firstLine="0"/>
        <w:jc w:val="left"/>
        <w:rPr>
          <w:sz w:val="10"/>
        </w:rPr>
      </w:pPr>
      <w:r>
        <w:rPr>
          <w:color w:val="231F20"/>
          <w:w w:val="105"/>
          <w:sz w:val="10"/>
        </w:rPr>
        <w:t>0.071</w:t>
      </w:r>
    </w:p>
    <w:p>
      <w:pPr>
        <w:pStyle w:val="BodyText"/>
        <w:rPr>
          <w:sz w:val="10"/>
        </w:rPr>
      </w:pPr>
    </w:p>
    <w:p>
      <w:pPr>
        <w:spacing w:before="76"/>
        <w:ind w:left="0" w:right="0" w:firstLine="0"/>
        <w:jc w:val="right"/>
        <w:rPr>
          <w:sz w:val="10"/>
        </w:rPr>
      </w:pPr>
      <w:r>
        <w:rPr>
          <w:color w:val="231F20"/>
          <w:w w:val="105"/>
          <w:sz w:val="10"/>
        </w:rPr>
        <w:t>0.724</w:t>
      </w:r>
    </w:p>
    <w:p>
      <w:pPr>
        <w:pStyle w:val="BodyText"/>
        <w:rPr>
          <w:sz w:val="10"/>
        </w:rPr>
      </w:pPr>
      <w:r>
        <w:rPr/>
        <w:br w:type="column"/>
      </w:r>
      <w:r>
        <w:rPr>
          <w:sz w:val="10"/>
        </w:rPr>
      </w:r>
    </w:p>
    <w:p>
      <w:pPr>
        <w:pStyle w:val="BodyText"/>
        <w:spacing w:before="7"/>
        <w:rPr>
          <w:sz w:val="11"/>
        </w:rPr>
      </w:pPr>
    </w:p>
    <w:p>
      <w:pPr>
        <w:spacing w:before="0"/>
        <w:ind w:left="517" w:right="-15" w:firstLine="0"/>
        <w:jc w:val="left"/>
        <w:rPr>
          <w:sz w:val="10"/>
        </w:rPr>
      </w:pPr>
      <w:r>
        <w:rPr>
          <w:color w:val="231F20"/>
          <w:spacing w:val="-3"/>
          <w:w w:val="105"/>
          <w:sz w:val="10"/>
        </w:rPr>
        <w:t>-0.032</w:t>
      </w:r>
    </w:p>
    <w:p>
      <w:pPr>
        <w:spacing w:before="41"/>
        <w:ind w:left="224" w:right="0" w:firstLine="0"/>
        <w:jc w:val="center"/>
        <w:rPr>
          <w:sz w:val="12"/>
        </w:rPr>
      </w:pPr>
      <w:r>
        <w:rPr/>
        <w:br w:type="column"/>
      </w:r>
      <w:r>
        <w:rPr>
          <w:color w:val="231F20"/>
          <w:spacing w:val="-3"/>
          <w:w w:val="80"/>
          <w:sz w:val="12"/>
        </w:rPr>
        <w:t>Submodelo </w:t>
      </w:r>
      <w:r>
        <w:rPr>
          <w:color w:val="231F20"/>
          <w:w w:val="80"/>
          <w:sz w:val="12"/>
        </w:rPr>
        <w:t>3 </w:t>
      </w:r>
      <w:r>
        <w:rPr>
          <w:color w:val="231F20"/>
          <w:spacing w:val="-3"/>
          <w:w w:val="80"/>
          <w:sz w:val="12"/>
        </w:rPr>
        <w:t>Comunicación</w:t>
      </w:r>
    </w:p>
    <w:p>
      <w:pPr>
        <w:pStyle w:val="BodyText"/>
        <w:rPr>
          <w:sz w:val="12"/>
        </w:rPr>
      </w:pPr>
    </w:p>
    <w:p>
      <w:pPr>
        <w:pStyle w:val="BodyText"/>
        <w:rPr>
          <w:sz w:val="12"/>
        </w:rPr>
      </w:pPr>
    </w:p>
    <w:p>
      <w:pPr>
        <w:pStyle w:val="BodyText"/>
        <w:rPr>
          <w:sz w:val="12"/>
        </w:rPr>
      </w:pPr>
    </w:p>
    <w:p>
      <w:pPr>
        <w:pStyle w:val="BodyText"/>
        <w:spacing w:before="7"/>
        <w:rPr>
          <w:sz w:val="14"/>
        </w:rPr>
      </w:pPr>
    </w:p>
    <w:p>
      <w:pPr>
        <w:spacing w:before="0"/>
        <w:ind w:left="334" w:right="0" w:firstLine="0"/>
        <w:jc w:val="center"/>
        <w:rPr>
          <w:sz w:val="10"/>
        </w:rPr>
      </w:pPr>
      <w:r>
        <w:rPr>
          <w:color w:val="231F20"/>
          <w:w w:val="105"/>
          <w:sz w:val="10"/>
        </w:rPr>
        <w:t>0.275</w:t>
      </w:r>
    </w:p>
    <w:p>
      <w:pPr>
        <w:pStyle w:val="BodyText"/>
        <w:rPr>
          <w:sz w:val="9"/>
        </w:rPr>
      </w:pPr>
      <w:r>
        <w:rPr/>
        <w:br w:type="column"/>
      </w:r>
      <w:r>
        <w:rPr>
          <w:sz w:val="9"/>
        </w:rPr>
      </w:r>
    </w:p>
    <w:p>
      <w:pPr>
        <w:spacing w:before="0"/>
        <w:ind w:left="212" w:right="-15" w:firstLine="0"/>
        <w:jc w:val="left"/>
        <w:rPr>
          <w:sz w:val="10"/>
        </w:rPr>
      </w:pPr>
      <w:r>
        <w:rPr>
          <w:color w:val="231F20"/>
          <w:spacing w:val="-3"/>
          <w:w w:val="105"/>
          <w:sz w:val="10"/>
        </w:rPr>
        <w:t>0.489</w:t>
      </w:r>
    </w:p>
    <w:p>
      <w:pPr>
        <w:pStyle w:val="BodyText"/>
        <w:rPr>
          <w:sz w:val="10"/>
        </w:rPr>
      </w:pPr>
      <w:r>
        <w:rPr/>
        <w:br w:type="column"/>
      </w:r>
      <w:r>
        <w:rPr>
          <w:sz w:val="10"/>
        </w:rPr>
      </w:r>
    </w:p>
    <w:p>
      <w:pPr>
        <w:pStyle w:val="BodyText"/>
        <w:rPr>
          <w:sz w:val="10"/>
        </w:rPr>
      </w:pPr>
    </w:p>
    <w:p>
      <w:pPr>
        <w:pStyle w:val="BodyText"/>
        <w:rPr>
          <w:sz w:val="10"/>
        </w:rPr>
      </w:pPr>
    </w:p>
    <w:p>
      <w:pPr>
        <w:pStyle w:val="BodyText"/>
        <w:spacing w:before="5"/>
        <w:rPr>
          <w:sz w:val="11"/>
        </w:rPr>
      </w:pPr>
    </w:p>
    <w:p>
      <w:pPr>
        <w:spacing w:before="0"/>
        <w:ind w:left="0" w:right="0" w:firstLine="0"/>
        <w:jc w:val="right"/>
        <w:rPr>
          <w:sz w:val="10"/>
        </w:rPr>
      </w:pPr>
      <w:r>
        <w:rPr>
          <w:color w:val="231F20"/>
          <w:w w:val="105"/>
          <w:sz w:val="10"/>
        </w:rPr>
        <w:t>0.397</w:t>
      </w:r>
    </w:p>
    <w:p>
      <w:pPr>
        <w:pStyle w:val="BodyText"/>
        <w:spacing w:before="11"/>
        <w:rPr>
          <w:sz w:val="10"/>
        </w:rPr>
      </w:pPr>
      <w:r>
        <w:rPr/>
        <w:br w:type="column"/>
      </w:r>
      <w:r>
        <w:rPr>
          <w:sz w:val="10"/>
        </w:rPr>
      </w:r>
    </w:p>
    <w:p>
      <w:pPr>
        <w:spacing w:line="124" w:lineRule="exact" w:before="0"/>
        <w:ind w:left="201" w:right="0" w:firstLine="0"/>
        <w:jc w:val="left"/>
        <w:rPr>
          <w:sz w:val="12"/>
        </w:rPr>
      </w:pPr>
      <w:r>
        <w:rPr>
          <w:color w:val="231F20"/>
          <w:w w:val="105"/>
          <w:sz w:val="12"/>
        </w:rPr>
        <w:t>V3_SV</w:t>
      </w:r>
    </w:p>
    <w:p>
      <w:pPr>
        <w:spacing w:line="101" w:lineRule="exact" w:before="0"/>
        <w:ind w:left="21" w:right="0" w:firstLine="0"/>
        <w:jc w:val="left"/>
        <w:rPr>
          <w:sz w:val="10"/>
        </w:rPr>
      </w:pPr>
      <w:r>
        <w:rPr>
          <w:color w:val="231F20"/>
          <w:w w:val="105"/>
          <w:sz w:val="10"/>
        </w:rPr>
        <w:t>0.763</w:t>
      </w:r>
    </w:p>
    <w:p>
      <w:pPr>
        <w:spacing w:after="0" w:line="101" w:lineRule="exact"/>
        <w:jc w:val="left"/>
        <w:rPr>
          <w:sz w:val="10"/>
        </w:rPr>
        <w:sectPr>
          <w:type w:val="continuous"/>
          <w:pgSz w:w="9360" w:h="12760"/>
          <w:pgMar w:top="1420" w:bottom="280" w:left="960" w:right="960"/>
          <w:cols w:num="7" w:equalWidth="0">
            <w:col w:w="951" w:space="40"/>
            <w:col w:w="1584" w:space="155"/>
            <w:col w:w="776" w:space="40"/>
            <w:col w:w="1261" w:space="40"/>
            <w:col w:w="439" w:space="79"/>
            <w:col w:w="744" w:space="40"/>
            <w:col w:w="1291"/>
          </w:cols>
        </w:sectPr>
      </w:pPr>
    </w:p>
    <w:p>
      <w:pPr>
        <w:pStyle w:val="BodyText"/>
        <w:spacing w:before="7"/>
        <w:rPr>
          <w:sz w:val="14"/>
        </w:rPr>
      </w:pPr>
    </w:p>
    <w:p>
      <w:pPr>
        <w:spacing w:line="86" w:lineRule="exact" w:before="0"/>
        <w:ind w:left="455" w:right="-5" w:firstLine="0"/>
        <w:jc w:val="left"/>
        <w:rPr>
          <w:sz w:val="12"/>
        </w:rPr>
      </w:pPr>
      <w:r>
        <w:rPr>
          <w:color w:val="231F20"/>
          <w:spacing w:val="-4"/>
          <w:w w:val="105"/>
          <w:sz w:val="12"/>
        </w:rPr>
        <w:t>V4_SVII</w:t>
      </w:r>
    </w:p>
    <w:p>
      <w:pPr>
        <w:pStyle w:val="BodyText"/>
        <w:spacing w:before="4"/>
        <w:rPr>
          <w:sz w:val="9"/>
        </w:rPr>
      </w:pPr>
      <w:r>
        <w:rPr/>
        <w:br w:type="column"/>
      </w:r>
      <w:r>
        <w:rPr>
          <w:sz w:val="9"/>
        </w:rPr>
      </w:r>
    </w:p>
    <w:p>
      <w:pPr>
        <w:spacing w:before="0"/>
        <w:ind w:left="209" w:right="-15" w:firstLine="0"/>
        <w:jc w:val="left"/>
        <w:rPr>
          <w:sz w:val="10"/>
        </w:rPr>
      </w:pPr>
      <w:r>
        <w:rPr>
          <w:color w:val="231F20"/>
          <w:spacing w:val="-3"/>
          <w:w w:val="105"/>
          <w:sz w:val="10"/>
        </w:rPr>
        <w:t>0.938</w:t>
      </w:r>
    </w:p>
    <w:p>
      <w:pPr>
        <w:spacing w:before="95"/>
        <w:ind w:left="455" w:right="0" w:firstLine="0"/>
        <w:jc w:val="left"/>
        <w:rPr>
          <w:sz w:val="12"/>
        </w:rPr>
      </w:pPr>
      <w:r>
        <w:rPr/>
        <w:br w:type="column"/>
      </w:r>
      <w:r>
        <w:rPr>
          <w:color w:val="231F20"/>
          <w:w w:val="75"/>
          <w:sz w:val="12"/>
        </w:rPr>
        <w:t>Submodelo 5 Factores Psicológicos y culturales</w:t>
      </w:r>
    </w:p>
    <w:p>
      <w:pPr>
        <w:spacing w:after="0"/>
        <w:jc w:val="left"/>
        <w:rPr>
          <w:sz w:val="12"/>
        </w:rPr>
        <w:sectPr>
          <w:type w:val="continuous"/>
          <w:pgSz w:w="9360" w:h="12760"/>
          <w:pgMar w:top="1420" w:bottom="280" w:left="960" w:right="960"/>
          <w:cols w:num="3" w:equalWidth="0">
            <w:col w:w="905" w:space="40"/>
            <w:col w:w="436" w:space="3376"/>
            <w:col w:w="2683"/>
          </w:cols>
        </w:sectPr>
      </w:pPr>
    </w:p>
    <w:p>
      <w:pPr>
        <w:pStyle w:val="BodyText"/>
        <w:spacing w:before="10"/>
        <w:rPr>
          <w:sz w:val="17"/>
        </w:rPr>
      </w:pPr>
    </w:p>
    <w:p>
      <w:pPr>
        <w:spacing w:before="0"/>
        <w:ind w:left="664" w:right="-5" w:firstLine="0"/>
        <w:jc w:val="left"/>
        <w:rPr>
          <w:sz w:val="12"/>
        </w:rPr>
      </w:pPr>
      <w:r>
        <w:rPr>
          <w:color w:val="231F20"/>
          <w:spacing w:val="-4"/>
          <w:w w:val="105"/>
          <w:sz w:val="12"/>
        </w:rPr>
        <w:t>V3_SVII</w:t>
      </w:r>
    </w:p>
    <w:p>
      <w:pPr>
        <w:spacing w:before="62"/>
        <w:ind w:left="141" w:right="-15" w:firstLine="0"/>
        <w:jc w:val="left"/>
        <w:rPr>
          <w:sz w:val="10"/>
        </w:rPr>
      </w:pPr>
      <w:r>
        <w:rPr/>
        <w:br w:type="column"/>
      </w:r>
      <w:r>
        <w:rPr>
          <w:color w:val="231F20"/>
          <w:spacing w:val="-3"/>
          <w:w w:val="105"/>
          <w:sz w:val="10"/>
        </w:rPr>
        <w:t>0.933</w:t>
      </w:r>
    </w:p>
    <w:p>
      <w:pPr>
        <w:pStyle w:val="BodyText"/>
        <w:rPr>
          <w:sz w:val="12"/>
        </w:rPr>
      </w:pPr>
      <w:r>
        <w:rPr/>
        <w:br w:type="column"/>
      </w:r>
      <w:r>
        <w:rPr>
          <w:sz w:val="12"/>
        </w:rPr>
      </w:r>
    </w:p>
    <w:p>
      <w:pPr>
        <w:pStyle w:val="BodyText"/>
        <w:spacing w:before="7"/>
        <w:rPr>
          <w:sz w:val="15"/>
        </w:rPr>
      </w:pPr>
    </w:p>
    <w:p>
      <w:pPr>
        <w:spacing w:before="0"/>
        <w:ind w:left="-2" w:right="-2" w:firstLine="0"/>
        <w:jc w:val="left"/>
        <w:rPr>
          <w:sz w:val="12"/>
        </w:rPr>
      </w:pPr>
      <w:r>
        <w:rPr>
          <w:color w:val="231F20"/>
          <w:spacing w:val="-3"/>
          <w:w w:val="85"/>
          <w:sz w:val="12"/>
        </w:rPr>
        <w:t>Submodelo </w:t>
      </w:r>
      <w:r>
        <w:rPr>
          <w:color w:val="231F20"/>
          <w:w w:val="85"/>
          <w:sz w:val="12"/>
        </w:rPr>
        <w:t>7 </w:t>
      </w:r>
      <w:r>
        <w:rPr>
          <w:color w:val="231F20"/>
          <w:spacing w:val="-3"/>
          <w:w w:val="85"/>
          <w:sz w:val="12"/>
        </w:rPr>
        <w:t>Adopción </w:t>
      </w:r>
      <w:r>
        <w:rPr>
          <w:color w:val="231F20"/>
          <w:w w:val="85"/>
          <w:sz w:val="12"/>
        </w:rPr>
        <w:t>del</w:t>
      </w:r>
      <w:r>
        <w:rPr>
          <w:color w:val="231F20"/>
          <w:spacing w:val="-19"/>
          <w:w w:val="85"/>
          <w:sz w:val="12"/>
        </w:rPr>
        <w:t> </w:t>
      </w:r>
      <w:r>
        <w:rPr>
          <w:color w:val="231F20"/>
          <w:spacing w:val="-3"/>
          <w:w w:val="85"/>
          <w:sz w:val="12"/>
        </w:rPr>
        <w:t>Comercio Electrónico</w:t>
      </w:r>
    </w:p>
    <w:p>
      <w:pPr>
        <w:spacing w:line="96" w:lineRule="exact" w:before="0"/>
        <w:ind w:left="0" w:right="0" w:firstLine="0"/>
        <w:jc w:val="right"/>
        <w:rPr>
          <w:sz w:val="10"/>
        </w:rPr>
      </w:pPr>
      <w:r>
        <w:rPr/>
        <w:br w:type="column"/>
      </w:r>
      <w:r>
        <w:rPr>
          <w:color w:val="231F20"/>
          <w:w w:val="105"/>
          <w:sz w:val="10"/>
        </w:rPr>
        <w:t>0.775</w:t>
      </w:r>
    </w:p>
    <w:p>
      <w:pPr>
        <w:spacing w:before="73"/>
        <w:ind w:left="0" w:right="78" w:firstLine="0"/>
        <w:jc w:val="right"/>
        <w:rPr>
          <w:sz w:val="12"/>
        </w:rPr>
      </w:pPr>
      <w:r>
        <w:rPr>
          <w:color w:val="231F20"/>
          <w:w w:val="105"/>
          <w:sz w:val="12"/>
        </w:rPr>
        <w:t>V5_SV</w:t>
      </w:r>
    </w:p>
    <w:p>
      <w:pPr>
        <w:spacing w:line="97" w:lineRule="exact" w:before="0"/>
        <w:ind w:left="493" w:right="0" w:firstLine="0"/>
        <w:jc w:val="left"/>
        <w:rPr>
          <w:sz w:val="10"/>
        </w:rPr>
      </w:pPr>
      <w:r>
        <w:rPr/>
        <w:br w:type="column"/>
      </w:r>
      <w:r>
        <w:rPr>
          <w:color w:val="231F20"/>
          <w:w w:val="105"/>
          <w:sz w:val="10"/>
        </w:rPr>
        <w:t>0.889</w:t>
      </w:r>
    </w:p>
    <w:p>
      <w:pPr>
        <w:spacing w:before="67"/>
        <w:ind w:left="527" w:right="0" w:firstLine="0"/>
        <w:jc w:val="left"/>
        <w:rPr>
          <w:sz w:val="12"/>
        </w:rPr>
      </w:pPr>
      <w:r>
        <w:rPr>
          <w:color w:val="231F20"/>
          <w:w w:val="105"/>
          <w:sz w:val="12"/>
        </w:rPr>
        <w:t>V4_SV</w:t>
      </w:r>
    </w:p>
    <w:p>
      <w:pPr>
        <w:spacing w:after="0"/>
        <w:jc w:val="left"/>
        <w:rPr>
          <w:sz w:val="12"/>
        </w:rPr>
        <w:sectPr>
          <w:type w:val="continuous"/>
          <w:pgSz w:w="9360" w:h="12760"/>
          <w:pgMar w:top="1420" w:bottom="280" w:left="960" w:right="960"/>
          <w:cols w:num="5" w:equalWidth="0">
            <w:col w:w="1114" w:space="40"/>
            <w:col w:w="368" w:space="40"/>
            <w:col w:w="1923" w:space="1161"/>
            <w:col w:w="1113" w:space="40"/>
            <w:col w:w="1641"/>
          </w:cols>
        </w:sectPr>
      </w:pPr>
    </w:p>
    <w:p>
      <w:pPr>
        <w:pStyle w:val="BodyText"/>
        <w:spacing w:before="7"/>
        <w:rPr>
          <w:sz w:val="14"/>
        </w:rPr>
      </w:pPr>
    </w:p>
    <w:p>
      <w:pPr>
        <w:spacing w:before="0"/>
        <w:ind w:left="370" w:right="0" w:firstLine="0"/>
        <w:jc w:val="left"/>
        <w:rPr>
          <w:sz w:val="18"/>
        </w:rPr>
      </w:pPr>
      <w:r>
        <w:rPr>
          <w:color w:val="231F20"/>
          <w:sz w:val="18"/>
        </w:rPr>
        <w:t>Fuente: Elaboración propia con uso de SmartPLS (2015).</w:t>
      </w:r>
    </w:p>
    <w:p>
      <w:pPr>
        <w:pStyle w:val="BodyText"/>
        <w:rPr>
          <w:sz w:val="18"/>
        </w:rPr>
      </w:pPr>
    </w:p>
    <w:p>
      <w:pPr>
        <w:pStyle w:val="BodyText"/>
        <w:rPr>
          <w:sz w:val="18"/>
        </w:rPr>
      </w:pPr>
    </w:p>
    <w:p>
      <w:pPr>
        <w:pStyle w:val="BodyText"/>
        <w:spacing w:before="3"/>
        <w:rPr>
          <w:sz w:val="17"/>
        </w:rPr>
      </w:pPr>
    </w:p>
    <w:p>
      <w:pPr>
        <w:pStyle w:val="Heading1"/>
        <w:spacing w:before="1"/>
      </w:pPr>
      <w:r>
        <w:rPr>
          <w:color w:val="231F20"/>
        </w:rPr>
        <w:t>Figura 4</w:t>
      </w:r>
    </w:p>
    <w:p>
      <w:pPr>
        <w:spacing w:before="11"/>
        <w:ind w:left="331" w:right="331" w:firstLine="0"/>
        <w:jc w:val="center"/>
        <w:rPr>
          <w:b/>
          <w:sz w:val="22"/>
        </w:rPr>
      </w:pPr>
      <w:r>
        <w:rPr>
          <w:b/>
          <w:color w:val="231F20"/>
          <w:sz w:val="22"/>
        </w:rPr>
        <w:t>Modelo para adopción del comercio electrónico con valores  de "t"</w:t>
      </w:r>
    </w:p>
    <w:p>
      <w:pPr>
        <w:pStyle w:val="BodyText"/>
        <w:spacing w:before="5"/>
        <w:rPr>
          <w:b/>
          <w:sz w:val="18"/>
        </w:rPr>
      </w:pPr>
    </w:p>
    <w:p>
      <w:pPr>
        <w:spacing w:after="0"/>
        <w:rPr>
          <w:sz w:val="18"/>
        </w:rPr>
        <w:sectPr>
          <w:type w:val="continuous"/>
          <w:pgSz w:w="9360" w:h="12760"/>
          <w:pgMar w:top="1420" w:bottom="280" w:left="960" w:right="960"/>
        </w:sectPr>
      </w:pPr>
    </w:p>
    <w:p>
      <w:pPr>
        <w:pStyle w:val="BodyText"/>
        <w:spacing w:before="7"/>
        <w:rPr>
          <w:b/>
          <w:sz w:val="17"/>
        </w:rPr>
      </w:pPr>
    </w:p>
    <w:p>
      <w:pPr>
        <w:spacing w:before="0"/>
        <w:ind w:left="459" w:right="-6" w:firstLine="0"/>
        <w:jc w:val="left"/>
        <w:rPr>
          <w:sz w:val="12"/>
        </w:rPr>
      </w:pPr>
      <w:r>
        <w:rPr>
          <w:color w:val="231F20"/>
          <w:spacing w:val="-4"/>
          <w:w w:val="105"/>
          <w:sz w:val="12"/>
        </w:rPr>
        <w:t>V1_SIV</w:t>
      </w:r>
    </w:p>
    <w:p>
      <w:pPr>
        <w:pStyle w:val="BodyText"/>
        <w:rPr>
          <w:sz w:val="10"/>
        </w:rPr>
      </w:pPr>
      <w:r>
        <w:rPr/>
        <w:br w:type="column"/>
      </w:r>
      <w:r>
        <w:rPr>
          <w:sz w:val="10"/>
        </w:rPr>
      </w:r>
    </w:p>
    <w:p>
      <w:pPr>
        <w:pStyle w:val="BodyText"/>
        <w:spacing w:before="10"/>
        <w:rPr>
          <w:sz w:val="13"/>
        </w:rPr>
      </w:pPr>
    </w:p>
    <w:p>
      <w:pPr>
        <w:spacing w:before="1"/>
        <w:ind w:left="2" w:right="-13" w:firstLine="0"/>
        <w:jc w:val="left"/>
        <w:rPr>
          <w:sz w:val="10"/>
        </w:rPr>
      </w:pPr>
      <w:r>
        <w:rPr>
          <w:color w:val="231F20"/>
          <w:spacing w:val="-3"/>
          <w:w w:val="105"/>
          <w:sz w:val="10"/>
        </w:rPr>
        <w:t>39.754</w:t>
      </w:r>
    </w:p>
    <w:p>
      <w:pPr>
        <w:spacing w:before="78"/>
        <w:ind w:left="459" w:right="0" w:firstLine="0"/>
        <w:jc w:val="left"/>
        <w:rPr>
          <w:sz w:val="10"/>
        </w:rPr>
      </w:pPr>
      <w:r>
        <w:rPr/>
        <w:br w:type="column"/>
      </w:r>
      <w:r>
        <w:rPr>
          <w:color w:val="231F20"/>
          <w:spacing w:val="-4"/>
          <w:w w:val="105"/>
          <w:sz w:val="12"/>
        </w:rPr>
        <w:t>V2_SII </w:t>
      </w:r>
      <w:r>
        <w:rPr>
          <w:color w:val="231F20"/>
          <w:spacing w:val="-3"/>
          <w:w w:val="105"/>
          <w:position w:val="-2"/>
          <w:sz w:val="10"/>
        </w:rPr>
        <w:t>4.564</w:t>
      </w:r>
    </w:p>
    <w:p>
      <w:pPr>
        <w:pStyle w:val="BodyText"/>
        <w:rPr>
          <w:sz w:val="10"/>
        </w:rPr>
      </w:pPr>
      <w:r>
        <w:rPr/>
        <w:br w:type="column"/>
      </w:r>
      <w:r>
        <w:rPr>
          <w:sz w:val="10"/>
        </w:rPr>
      </w:r>
    </w:p>
    <w:p>
      <w:pPr>
        <w:pStyle w:val="BodyText"/>
        <w:rPr>
          <w:sz w:val="10"/>
        </w:rPr>
      </w:pPr>
    </w:p>
    <w:p>
      <w:pPr>
        <w:pStyle w:val="BodyText"/>
        <w:rPr>
          <w:sz w:val="10"/>
        </w:rPr>
      </w:pPr>
    </w:p>
    <w:p>
      <w:pPr>
        <w:spacing w:line="55" w:lineRule="exact" w:before="72"/>
        <w:ind w:left="0" w:right="0" w:firstLine="0"/>
        <w:jc w:val="right"/>
        <w:rPr>
          <w:sz w:val="10"/>
        </w:rPr>
      </w:pPr>
      <w:r>
        <w:rPr>
          <w:color w:val="231F20"/>
          <w:w w:val="105"/>
          <w:sz w:val="10"/>
        </w:rPr>
        <w:t>1.773</w:t>
      </w:r>
    </w:p>
    <w:p>
      <w:pPr>
        <w:pStyle w:val="BodyText"/>
        <w:rPr>
          <w:sz w:val="14"/>
        </w:rPr>
      </w:pPr>
      <w:r>
        <w:rPr/>
        <w:br w:type="column"/>
      </w:r>
      <w:r>
        <w:rPr>
          <w:sz w:val="14"/>
        </w:rPr>
      </w:r>
    </w:p>
    <w:p>
      <w:pPr>
        <w:spacing w:before="0"/>
        <w:ind w:left="459" w:right="0" w:firstLine="0"/>
        <w:jc w:val="left"/>
        <w:rPr>
          <w:sz w:val="12"/>
        </w:rPr>
      </w:pPr>
      <w:r>
        <w:rPr>
          <w:color w:val="231F20"/>
          <w:w w:val="105"/>
          <w:position w:val="-4"/>
          <w:sz w:val="10"/>
        </w:rPr>
        <w:t>26.679 </w:t>
      </w:r>
      <w:r>
        <w:rPr>
          <w:color w:val="231F20"/>
          <w:w w:val="105"/>
          <w:sz w:val="12"/>
        </w:rPr>
        <w:t>V1_SVI</w:t>
      </w:r>
    </w:p>
    <w:p>
      <w:pPr>
        <w:spacing w:after="0"/>
        <w:jc w:val="left"/>
        <w:rPr>
          <w:sz w:val="12"/>
        </w:rPr>
        <w:sectPr>
          <w:type w:val="continuous"/>
          <w:pgSz w:w="9360" w:h="12760"/>
          <w:pgMar w:top="1420" w:bottom="280" w:left="960" w:right="960"/>
          <w:cols w:num="5" w:equalWidth="0">
            <w:col w:w="870" w:space="40"/>
            <w:col w:w="280" w:space="828"/>
            <w:col w:w="1082" w:space="954"/>
            <w:col w:w="686" w:space="1107"/>
            <w:col w:w="1593"/>
          </w:cols>
        </w:sectPr>
      </w:pPr>
    </w:p>
    <w:p>
      <w:pPr>
        <w:spacing w:before="8"/>
        <w:ind w:left="391" w:right="-3" w:firstLine="0"/>
        <w:jc w:val="left"/>
        <w:rPr>
          <w:sz w:val="10"/>
        </w:rPr>
      </w:pPr>
      <w:r>
        <w:rPr>
          <w:color w:val="231F20"/>
          <w:spacing w:val="-3"/>
          <w:w w:val="105"/>
          <w:position w:val="-6"/>
          <w:sz w:val="12"/>
        </w:rPr>
        <w:t>V2_SIV</w:t>
      </w:r>
      <w:r>
        <w:rPr>
          <w:color w:val="231F20"/>
          <w:spacing w:val="-3"/>
          <w:w w:val="105"/>
          <w:sz w:val="10"/>
        </w:rPr>
        <w:t>19.414</w:t>
      </w:r>
    </w:p>
    <w:p>
      <w:pPr>
        <w:spacing w:line="96" w:lineRule="exact" w:before="0"/>
        <w:ind w:left="391" w:right="-15" w:firstLine="0"/>
        <w:jc w:val="left"/>
        <w:rPr>
          <w:sz w:val="10"/>
        </w:rPr>
      </w:pPr>
      <w:r>
        <w:rPr/>
        <w:br w:type="column"/>
      </w:r>
      <w:r>
        <w:rPr>
          <w:color w:val="231F20"/>
          <w:spacing w:val="-3"/>
          <w:w w:val="105"/>
          <w:sz w:val="10"/>
        </w:rPr>
        <w:t>0.194</w:t>
      </w:r>
    </w:p>
    <w:p>
      <w:pPr>
        <w:pStyle w:val="BodyText"/>
        <w:spacing w:before="5"/>
        <w:rPr>
          <w:sz w:val="10"/>
        </w:rPr>
      </w:pPr>
      <w:r>
        <w:rPr/>
        <w:br w:type="column"/>
      </w:r>
      <w:r>
        <w:rPr>
          <w:sz w:val="10"/>
        </w:rPr>
      </w:r>
    </w:p>
    <w:p>
      <w:pPr>
        <w:spacing w:before="0"/>
        <w:ind w:left="-32" w:right="0" w:firstLine="0"/>
        <w:jc w:val="left"/>
        <w:rPr>
          <w:sz w:val="10"/>
        </w:rPr>
      </w:pPr>
      <w:r>
        <w:rPr>
          <w:color w:val="231F20"/>
          <w:w w:val="105"/>
          <w:sz w:val="10"/>
        </w:rPr>
        <w:t>22.846</w:t>
      </w:r>
    </w:p>
    <w:p>
      <w:pPr>
        <w:spacing w:after="0"/>
        <w:jc w:val="left"/>
        <w:rPr>
          <w:sz w:val="10"/>
        </w:rPr>
        <w:sectPr>
          <w:type w:val="continuous"/>
          <w:pgSz w:w="9360" w:h="12760"/>
          <w:pgMar w:top="1420" w:bottom="280" w:left="960" w:right="960"/>
          <w:cols w:num="3" w:equalWidth="0">
            <w:col w:w="1081" w:space="924"/>
            <w:col w:w="618" w:space="40"/>
            <w:col w:w="4777"/>
          </w:cols>
        </w:sectPr>
      </w:pPr>
    </w:p>
    <w:p>
      <w:pPr>
        <w:spacing w:before="17"/>
        <w:ind w:left="2483" w:right="0" w:firstLine="0"/>
        <w:jc w:val="left"/>
        <w:rPr>
          <w:sz w:val="12"/>
        </w:rPr>
      </w:pPr>
      <w:r>
        <w:rPr>
          <w:color w:val="231F20"/>
          <w:spacing w:val="-4"/>
          <w:w w:val="80"/>
          <w:position w:val="-4"/>
          <w:sz w:val="12"/>
        </w:rPr>
        <w:t>V4_SII    </w:t>
      </w:r>
      <w:r>
        <w:rPr>
          <w:color w:val="231F20"/>
          <w:spacing w:val="-3"/>
          <w:w w:val="80"/>
          <w:sz w:val="12"/>
        </w:rPr>
        <w:t>Submodelo </w:t>
      </w:r>
      <w:r>
        <w:rPr>
          <w:color w:val="231F20"/>
          <w:w w:val="80"/>
          <w:sz w:val="12"/>
        </w:rPr>
        <w:t>2 </w:t>
      </w:r>
      <w:r>
        <w:rPr>
          <w:color w:val="231F20"/>
          <w:spacing w:val="-3"/>
          <w:w w:val="80"/>
          <w:sz w:val="12"/>
        </w:rPr>
        <w:t>Características técnicas</w:t>
      </w:r>
    </w:p>
    <w:p>
      <w:pPr>
        <w:spacing w:before="76"/>
        <w:ind w:left="0" w:right="768" w:firstLine="0"/>
        <w:jc w:val="right"/>
        <w:rPr>
          <w:sz w:val="10"/>
        </w:rPr>
      </w:pPr>
      <w:r>
        <w:rPr/>
        <w:br w:type="column"/>
      </w:r>
      <w:r>
        <w:rPr>
          <w:color w:val="231F20"/>
          <w:w w:val="105"/>
          <w:sz w:val="10"/>
        </w:rPr>
        <w:t>9.180</w:t>
      </w:r>
    </w:p>
    <w:p>
      <w:pPr>
        <w:spacing w:after="0"/>
        <w:jc w:val="right"/>
        <w:rPr>
          <w:sz w:val="10"/>
        </w:rPr>
        <w:sectPr>
          <w:type w:val="continuous"/>
          <w:pgSz w:w="9360" w:h="12760"/>
          <w:pgMar w:top="1420" w:bottom="280" w:left="960" w:right="960"/>
          <w:cols w:num="2" w:equalWidth="0">
            <w:col w:w="4174" w:space="40"/>
            <w:col w:w="3226"/>
          </w:cols>
        </w:sectPr>
      </w:pPr>
    </w:p>
    <w:p>
      <w:pPr>
        <w:pStyle w:val="BodyText"/>
        <w:rPr>
          <w:sz w:val="12"/>
        </w:rPr>
      </w:pPr>
    </w:p>
    <w:p>
      <w:pPr>
        <w:pStyle w:val="BodyText"/>
        <w:rPr>
          <w:sz w:val="12"/>
        </w:rPr>
      </w:pPr>
    </w:p>
    <w:p>
      <w:pPr>
        <w:pStyle w:val="BodyText"/>
        <w:spacing w:before="7"/>
        <w:rPr>
          <w:sz w:val="15"/>
        </w:rPr>
      </w:pPr>
    </w:p>
    <w:p>
      <w:pPr>
        <w:spacing w:line="93" w:lineRule="exact" w:before="1"/>
        <w:ind w:left="544" w:right="-12" w:firstLine="0"/>
        <w:jc w:val="left"/>
        <w:rPr>
          <w:sz w:val="12"/>
        </w:rPr>
      </w:pPr>
      <w:r>
        <w:rPr>
          <w:color w:val="231F20"/>
          <w:spacing w:val="-4"/>
          <w:w w:val="105"/>
          <w:sz w:val="12"/>
        </w:rPr>
        <w:t>V1_SI</w:t>
      </w:r>
    </w:p>
    <w:p>
      <w:pPr>
        <w:spacing w:before="49"/>
        <w:ind w:left="213" w:right="0" w:firstLine="0"/>
        <w:jc w:val="center"/>
        <w:rPr>
          <w:sz w:val="12"/>
        </w:rPr>
      </w:pPr>
      <w:r>
        <w:rPr/>
        <w:br w:type="column"/>
      </w:r>
      <w:r>
        <w:rPr>
          <w:color w:val="231F20"/>
          <w:spacing w:val="-3"/>
          <w:w w:val="80"/>
          <w:sz w:val="12"/>
        </w:rPr>
        <w:t>Submodelo </w:t>
      </w:r>
      <w:r>
        <w:rPr>
          <w:color w:val="231F20"/>
          <w:w w:val="80"/>
          <w:sz w:val="12"/>
        </w:rPr>
        <w:t>4 </w:t>
      </w:r>
      <w:r>
        <w:rPr>
          <w:color w:val="231F20"/>
          <w:spacing w:val="-3"/>
          <w:w w:val="80"/>
          <w:sz w:val="12"/>
        </w:rPr>
        <w:t>Factores Ambientales</w:t>
      </w:r>
    </w:p>
    <w:p>
      <w:pPr>
        <w:spacing w:before="99"/>
        <w:ind w:left="185" w:right="0" w:firstLine="0"/>
        <w:jc w:val="center"/>
        <w:rPr>
          <w:sz w:val="10"/>
        </w:rPr>
      </w:pPr>
      <w:r>
        <w:rPr>
          <w:color w:val="231F20"/>
          <w:w w:val="105"/>
          <w:sz w:val="10"/>
        </w:rPr>
        <w:t>19.952</w:t>
      </w:r>
    </w:p>
    <w:p>
      <w:pPr>
        <w:pStyle w:val="BodyText"/>
        <w:rPr>
          <w:sz w:val="12"/>
        </w:rPr>
      </w:pPr>
      <w:r>
        <w:rPr/>
        <w:br w:type="column"/>
      </w:r>
      <w:r>
        <w:rPr>
          <w:sz w:val="12"/>
        </w:rPr>
      </w:r>
    </w:p>
    <w:p>
      <w:pPr>
        <w:pStyle w:val="BodyText"/>
        <w:rPr>
          <w:sz w:val="12"/>
        </w:rPr>
      </w:pPr>
    </w:p>
    <w:p>
      <w:pPr>
        <w:pStyle w:val="BodyText"/>
        <w:spacing w:before="9"/>
        <w:rPr>
          <w:sz w:val="17"/>
        </w:rPr>
      </w:pPr>
    </w:p>
    <w:p>
      <w:pPr>
        <w:spacing w:line="69" w:lineRule="exact" w:before="0"/>
        <w:ind w:left="544" w:right="-9" w:firstLine="0"/>
        <w:jc w:val="left"/>
        <w:rPr>
          <w:sz w:val="12"/>
        </w:rPr>
      </w:pPr>
      <w:r>
        <w:rPr>
          <w:color w:val="231F20"/>
          <w:spacing w:val="-4"/>
          <w:w w:val="105"/>
          <w:sz w:val="12"/>
        </w:rPr>
        <w:t>V2_SIII</w:t>
      </w:r>
    </w:p>
    <w:p>
      <w:pPr>
        <w:spacing w:before="61"/>
        <w:ind w:left="215" w:right="-15" w:firstLine="0"/>
        <w:jc w:val="left"/>
        <w:rPr>
          <w:sz w:val="10"/>
        </w:rPr>
      </w:pPr>
      <w:r>
        <w:rPr/>
        <w:br w:type="column"/>
      </w:r>
      <w:r>
        <w:rPr>
          <w:color w:val="231F20"/>
          <w:spacing w:val="-3"/>
          <w:w w:val="105"/>
          <w:sz w:val="10"/>
        </w:rPr>
        <w:t>4.621</w:t>
      </w:r>
    </w:p>
    <w:p>
      <w:pPr>
        <w:pStyle w:val="BodyText"/>
        <w:spacing w:before="5"/>
        <w:rPr>
          <w:sz w:val="12"/>
        </w:rPr>
      </w:pPr>
      <w:r>
        <w:rPr/>
        <w:br w:type="column"/>
      </w:r>
      <w:r>
        <w:rPr>
          <w:sz w:val="12"/>
        </w:rPr>
      </w:r>
    </w:p>
    <w:p>
      <w:pPr>
        <w:spacing w:before="0"/>
        <w:ind w:left="167" w:right="-9" w:firstLine="0"/>
        <w:jc w:val="left"/>
        <w:rPr>
          <w:sz w:val="12"/>
        </w:rPr>
      </w:pPr>
      <w:r>
        <w:rPr>
          <w:color w:val="231F20"/>
          <w:spacing w:val="-4"/>
          <w:w w:val="105"/>
          <w:sz w:val="12"/>
        </w:rPr>
        <w:t>V3_SIII</w:t>
      </w:r>
    </w:p>
    <w:p>
      <w:pPr>
        <w:spacing w:before="58"/>
        <w:ind w:left="222" w:right="-9" w:firstLine="0"/>
        <w:jc w:val="left"/>
        <w:rPr>
          <w:sz w:val="10"/>
        </w:rPr>
      </w:pPr>
      <w:r>
        <w:rPr>
          <w:color w:val="231F20"/>
          <w:w w:val="105"/>
          <w:sz w:val="10"/>
        </w:rPr>
        <w:t>24.573</w:t>
      </w:r>
    </w:p>
    <w:p>
      <w:pPr>
        <w:pStyle w:val="BodyText"/>
        <w:spacing w:before="5"/>
        <w:rPr>
          <w:sz w:val="10"/>
        </w:rPr>
      </w:pPr>
      <w:r>
        <w:rPr/>
        <w:br w:type="column"/>
      </w:r>
      <w:r>
        <w:rPr>
          <w:sz w:val="10"/>
        </w:rPr>
      </w:r>
    </w:p>
    <w:p>
      <w:pPr>
        <w:spacing w:before="0"/>
        <w:ind w:left="311" w:right="-15" w:firstLine="0"/>
        <w:jc w:val="left"/>
        <w:rPr>
          <w:sz w:val="10"/>
        </w:rPr>
      </w:pPr>
      <w:r>
        <w:rPr>
          <w:color w:val="231F20"/>
          <w:spacing w:val="-3"/>
          <w:w w:val="105"/>
          <w:sz w:val="10"/>
        </w:rPr>
        <w:t>7.451</w:t>
      </w:r>
    </w:p>
    <w:p>
      <w:pPr>
        <w:pStyle w:val="BodyText"/>
        <w:rPr>
          <w:sz w:val="10"/>
        </w:rPr>
      </w:pPr>
    </w:p>
    <w:p>
      <w:pPr>
        <w:pStyle w:val="BodyText"/>
        <w:spacing w:before="2"/>
        <w:rPr>
          <w:sz w:val="11"/>
        </w:rPr>
      </w:pPr>
    </w:p>
    <w:p>
      <w:pPr>
        <w:spacing w:line="71" w:lineRule="exact" w:before="0"/>
        <w:ind w:left="141" w:right="-15" w:firstLine="0"/>
        <w:jc w:val="left"/>
        <w:rPr>
          <w:sz w:val="10"/>
        </w:rPr>
      </w:pPr>
      <w:r>
        <w:rPr>
          <w:color w:val="231F20"/>
          <w:w w:val="105"/>
          <w:sz w:val="10"/>
        </w:rPr>
        <w:t>22.001</w:t>
      </w:r>
    </w:p>
    <w:p>
      <w:pPr>
        <w:spacing w:line="131" w:lineRule="exact" w:before="0"/>
        <w:ind w:left="167" w:right="0" w:firstLine="0"/>
        <w:jc w:val="left"/>
        <w:rPr>
          <w:sz w:val="12"/>
        </w:rPr>
      </w:pPr>
      <w:r>
        <w:rPr/>
        <w:br w:type="column"/>
      </w:r>
      <w:r>
        <w:rPr>
          <w:color w:val="231F20"/>
          <w:w w:val="75"/>
          <w:sz w:val="12"/>
        </w:rPr>
        <w:t>Submodelo 6 Apoyo Gubernamental</w:t>
      </w:r>
    </w:p>
    <w:p>
      <w:pPr>
        <w:spacing w:line="132" w:lineRule="exact" w:before="0"/>
        <w:ind w:left="1452" w:right="0" w:firstLine="0"/>
        <w:jc w:val="left"/>
        <w:rPr>
          <w:sz w:val="12"/>
        </w:rPr>
      </w:pPr>
      <w:r>
        <w:rPr>
          <w:color w:val="231F20"/>
          <w:w w:val="105"/>
          <w:sz w:val="12"/>
        </w:rPr>
        <w:t>V2_SVI</w:t>
      </w:r>
    </w:p>
    <w:p>
      <w:pPr>
        <w:spacing w:after="0" w:line="132" w:lineRule="exact"/>
        <w:jc w:val="left"/>
        <w:rPr>
          <w:sz w:val="12"/>
        </w:rPr>
        <w:sectPr>
          <w:type w:val="continuous"/>
          <w:pgSz w:w="9360" w:h="12760"/>
          <w:pgMar w:top="1420" w:bottom="280" w:left="960" w:right="960"/>
          <w:cols w:num="7" w:equalWidth="0">
            <w:col w:w="862" w:space="40"/>
            <w:col w:w="1508" w:space="109"/>
            <w:col w:w="941" w:space="40"/>
            <w:col w:w="442" w:space="40"/>
            <w:col w:w="564" w:space="40"/>
            <w:col w:w="538" w:space="40"/>
            <w:col w:w="2276"/>
          </w:cols>
        </w:sectPr>
      </w:pPr>
    </w:p>
    <w:p>
      <w:pPr>
        <w:pStyle w:val="BodyText"/>
        <w:rPr>
          <w:sz w:val="12"/>
        </w:rPr>
      </w:pPr>
    </w:p>
    <w:p>
      <w:pPr>
        <w:pStyle w:val="BodyText"/>
        <w:rPr>
          <w:sz w:val="12"/>
        </w:rPr>
      </w:pPr>
    </w:p>
    <w:p>
      <w:pPr>
        <w:pStyle w:val="BodyText"/>
        <w:rPr>
          <w:sz w:val="12"/>
        </w:rPr>
      </w:pPr>
    </w:p>
    <w:p>
      <w:pPr>
        <w:spacing w:before="92"/>
        <w:ind w:left="511" w:right="-12" w:firstLine="0"/>
        <w:jc w:val="left"/>
        <w:rPr>
          <w:sz w:val="12"/>
        </w:rPr>
      </w:pPr>
      <w:r>
        <w:rPr>
          <w:color w:val="231F20"/>
          <w:spacing w:val="-4"/>
          <w:w w:val="105"/>
          <w:sz w:val="12"/>
        </w:rPr>
        <w:t>V3_SI</w:t>
      </w:r>
    </w:p>
    <w:p>
      <w:pPr>
        <w:spacing w:before="43"/>
        <w:ind w:left="185" w:right="0" w:firstLine="0"/>
        <w:jc w:val="left"/>
        <w:rPr>
          <w:sz w:val="10"/>
        </w:rPr>
      </w:pPr>
      <w:r>
        <w:rPr/>
        <w:br w:type="column"/>
      </w:r>
      <w:r>
        <w:rPr>
          <w:color w:val="231F20"/>
          <w:w w:val="105"/>
          <w:sz w:val="10"/>
        </w:rPr>
        <w:t>29.766</w:t>
      </w:r>
    </w:p>
    <w:p>
      <w:pPr>
        <w:pStyle w:val="BodyText"/>
        <w:rPr>
          <w:sz w:val="10"/>
        </w:rPr>
      </w:pPr>
    </w:p>
    <w:p>
      <w:pPr>
        <w:pStyle w:val="BodyText"/>
        <w:spacing w:before="6"/>
        <w:rPr>
          <w:sz w:val="14"/>
        </w:rPr>
      </w:pPr>
    </w:p>
    <w:p>
      <w:pPr>
        <w:spacing w:before="0"/>
        <w:ind w:left="93" w:right="0" w:firstLine="0"/>
        <w:jc w:val="left"/>
        <w:rPr>
          <w:sz w:val="10"/>
        </w:rPr>
      </w:pPr>
      <w:r>
        <w:rPr>
          <w:color w:val="231F20"/>
          <w:w w:val="105"/>
          <w:sz w:val="10"/>
        </w:rPr>
        <w:t>27.761</w:t>
      </w:r>
    </w:p>
    <w:p>
      <w:pPr>
        <w:pStyle w:val="BodyText"/>
        <w:spacing w:before="1"/>
        <w:rPr>
          <w:sz w:val="12"/>
        </w:rPr>
      </w:pPr>
    </w:p>
    <w:p>
      <w:pPr>
        <w:spacing w:before="0"/>
        <w:ind w:left="134" w:right="0" w:firstLine="0"/>
        <w:jc w:val="left"/>
        <w:rPr>
          <w:sz w:val="12"/>
        </w:rPr>
      </w:pPr>
      <w:r>
        <w:rPr>
          <w:color w:val="231F20"/>
          <w:spacing w:val="-3"/>
          <w:w w:val="80"/>
          <w:position w:val="7"/>
          <w:sz w:val="10"/>
        </w:rPr>
        <w:t>15.305</w:t>
      </w:r>
      <w:r>
        <w:rPr>
          <w:color w:val="231F20"/>
          <w:spacing w:val="-3"/>
          <w:w w:val="80"/>
          <w:sz w:val="12"/>
        </w:rPr>
        <w:t>Submodelo</w:t>
      </w:r>
      <w:r>
        <w:rPr>
          <w:color w:val="231F20"/>
          <w:spacing w:val="-15"/>
          <w:w w:val="80"/>
          <w:sz w:val="12"/>
        </w:rPr>
        <w:t> </w:t>
      </w:r>
      <w:r>
        <w:rPr>
          <w:color w:val="231F20"/>
          <w:w w:val="80"/>
          <w:sz w:val="12"/>
        </w:rPr>
        <w:t>1</w:t>
      </w:r>
      <w:r>
        <w:rPr>
          <w:color w:val="231F20"/>
          <w:spacing w:val="-15"/>
          <w:w w:val="80"/>
          <w:sz w:val="12"/>
        </w:rPr>
        <w:t> </w:t>
      </w:r>
      <w:r>
        <w:rPr>
          <w:color w:val="231F20"/>
          <w:spacing w:val="-3"/>
          <w:w w:val="80"/>
          <w:sz w:val="12"/>
        </w:rPr>
        <w:t>Factores</w:t>
      </w:r>
      <w:r>
        <w:rPr>
          <w:color w:val="231F20"/>
          <w:spacing w:val="-15"/>
          <w:w w:val="80"/>
          <w:sz w:val="12"/>
        </w:rPr>
        <w:t> </w:t>
      </w:r>
      <w:r>
        <w:rPr>
          <w:color w:val="231F20"/>
          <w:spacing w:val="-3"/>
          <w:w w:val="80"/>
          <w:sz w:val="12"/>
        </w:rPr>
        <w:t>Organizacionales</w:t>
      </w:r>
    </w:p>
    <w:p>
      <w:pPr>
        <w:spacing w:before="18"/>
        <w:ind w:left="1162" w:right="0" w:firstLine="0"/>
        <w:jc w:val="left"/>
        <w:rPr>
          <w:sz w:val="10"/>
        </w:rPr>
      </w:pPr>
      <w:r>
        <w:rPr>
          <w:color w:val="231F20"/>
          <w:w w:val="105"/>
          <w:sz w:val="10"/>
        </w:rPr>
        <w:t>0.823</w:t>
      </w:r>
    </w:p>
    <w:p>
      <w:pPr>
        <w:pStyle w:val="BodyText"/>
        <w:rPr>
          <w:sz w:val="11"/>
        </w:rPr>
      </w:pPr>
      <w:r>
        <w:rPr/>
        <w:br w:type="column"/>
      </w:r>
      <w:r>
        <w:rPr>
          <w:sz w:val="11"/>
        </w:rPr>
      </w:r>
    </w:p>
    <w:p>
      <w:pPr>
        <w:spacing w:before="0"/>
        <w:ind w:left="212" w:right="-13" w:firstLine="0"/>
        <w:jc w:val="left"/>
        <w:rPr>
          <w:sz w:val="10"/>
        </w:rPr>
      </w:pPr>
      <w:r>
        <w:rPr>
          <w:color w:val="231F20"/>
          <w:w w:val="105"/>
          <w:sz w:val="10"/>
        </w:rPr>
        <w:t>9.161</w:t>
      </w:r>
    </w:p>
    <w:p>
      <w:pPr>
        <w:spacing w:before="21"/>
        <w:ind w:left="246" w:right="-13" w:firstLine="0"/>
        <w:jc w:val="left"/>
        <w:rPr>
          <w:sz w:val="10"/>
        </w:rPr>
      </w:pPr>
      <w:r>
        <w:rPr>
          <w:color w:val="231F20"/>
          <w:spacing w:val="-3"/>
          <w:w w:val="105"/>
          <w:sz w:val="10"/>
        </w:rPr>
        <w:t>18.935</w:t>
      </w:r>
    </w:p>
    <w:p>
      <w:pPr>
        <w:pStyle w:val="BodyText"/>
        <w:rPr>
          <w:sz w:val="10"/>
        </w:rPr>
      </w:pPr>
      <w:r>
        <w:rPr/>
        <w:br w:type="column"/>
      </w:r>
      <w:r>
        <w:rPr>
          <w:sz w:val="10"/>
        </w:rPr>
      </w:r>
    </w:p>
    <w:p>
      <w:pPr>
        <w:pStyle w:val="BodyText"/>
        <w:rPr>
          <w:sz w:val="10"/>
        </w:rPr>
      </w:pPr>
    </w:p>
    <w:p>
      <w:pPr>
        <w:pStyle w:val="BodyText"/>
        <w:rPr>
          <w:sz w:val="10"/>
        </w:rPr>
      </w:pPr>
    </w:p>
    <w:p>
      <w:pPr>
        <w:pStyle w:val="BodyText"/>
        <w:rPr>
          <w:sz w:val="10"/>
        </w:rPr>
      </w:pPr>
    </w:p>
    <w:p>
      <w:pPr>
        <w:pStyle w:val="BodyText"/>
        <w:rPr>
          <w:sz w:val="10"/>
        </w:rPr>
      </w:pPr>
    </w:p>
    <w:p>
      <w:pPr>
        <w:pStyle w:val="BodyText"/>
        <w:spacing w:before="4"/>
        <w:rPr>
          <w:sz w:val="14"/>
        </w:rPr>
      </w:pPr>
    </w:p>
    <w:p>
      <w:pPr>
        <w:spacing w:before="0"/>
        <w:ind w:left="4" w:right="-15" w:firstLine="0"/>
        <w:jc w:val="left"/>
        <w:rPr>
          <w:sz w:val="10"/>
        </w:rPr>
      </w:pPr>
      <w:r>
        <w:rPr>
          <w:color w:val="231F20"/>
          <w:spacing w:val="-3"/>
          <w:w w:val="105"/>
          <w:sz w:val="10"/>
        </w:rPr>
        <w:t>0.274</w:t>
      </w:r>
    </w:p>
    <w:p>
      <w:pPr>
        <w:spacing w:line="96" w:lineRule="exact" w:before="0"/>
        <w:ind w:left="-28" w:right="-14" w:firstLine="0"/>
        <w:jc w:val="left"/>
        <w:rPr>
          <w:sz w:val="10"/>
        </w:rPr>
      </w:pPr>
      <w:r>
        <w:rPr/>
        <w:br w:type="column"/>
      </w:r>
      <w:r>
        <w:rPr>
          <w:color w:val="231F20"/>
          <w:spacing w:val="-3"/>
          <w:w w:val="105"/>
          <w:sz w:val="10"/>
        </w:rPr>
        <w:t>20.117</w:t>
      </w:r>
    </w:p>
    <w:p>
      <w:pPr>
        <w:pStyle w:val="BodyText"/>
        <w:rPr>
          <w:sz w:val="12"/>
        </w:rPr>
      </w:pPr>
      <w:r>
        <w:rPr/>
        <w:br w:type="column"/>
      </w:r>
      <w:r>
        <w:rPr>
          <w:sz w:val="12"/>
        </w:rPr>
      </w:r>
    </w:p>
    <w:p>
      <w:pPr>
        <w:pStyle w:val="BodyText"/>
        <w:rPr>
          <w:sz w:val="12"/>
        </w:rPr>
      </w:pPr>
    </w:p>
    <w:p>
      <w:pPr>
        <w:pStyle w:val="BodyText"/>
        <w:rPr>
          <w:sz w:val="12"/>
        </w:rPr>
      </w:pPr>
    </w:p>
    <w:p>
      <w:pPr>
        <w:pStyle w:val="BodyText"/>
        <w:rPr>
          <w:sz w:val="12"/>
        </w:rPr>
      </w:pPr>
    </w:p>
    <w:p>
      <w:pPr>
        <w:spacing w:before="0"/>
        <w:ind w:left="8" w:right="-9" w:firstLine="0"/>
        <w:jc w:val="left"/>
        <w:rPr>
          <w:sz w:val="12"/>
        </w:rPr>
      </w:pPr>
      <w:r>
        <w:rPr>
          <w:color w:val="231F20"/>
          <w:spacing w:val="-3"/>
          <w:w w:val="80"/>
          <w:sz w:val="12"/>
        </w:rPr>
        <w:t>Submodelo </w:t>
      </w:r>
      <w:r>
        <w:rPr>
          <w:color w:val="231F20"/>
          <w:w w:val="80"/>
          <w:sz w:val="12"/>
        </w:rPr>
        <w:t>3 </w:t>
      </w:r>
      <w:r>
        <w:rPr>
          <w:color w:val="231F20"/>
          <w:spacing w:val="-3"/>
          <w:w w:val="80"/>
          <w:sz w:val="12"/>
        </w:rPr>
        <w:t>Comunicación</w:t>
      </w:r>
    </w:p>
    <w:p>
      <w:pPr>
        <w:spacing w:line="134" w:lineRule="exact" w:before="0"/>
        <w:ind w:left="82" w:right="-9" w:firstLine="0"/>
        <w:jc w:val="left"/>
        <w:rPr>
          <w:sz w:val="12"/>
        </w:rPr>
      </w:pPr>
      <w:r>
        <w:rPr/>
        <w:br w:type="column"/>
      </w:r>
      <w:r>
        <w:rPr>
          <w:color w:val="231F20"/>
          <w:w w:val="105"/>
          <w:sz w:val="12"/>
        </w:rPr>
        <w:t>V4_SIII</w:t>
      </w:r>
    </w:p>
    <w:p>
      <w:pPr>
        <w:pStyle w:val="BodyText"/>
        <w:spacing w:before="2"/>
        <w:rPr>
          <w:sz w:val="10"/>
        </w:rPr>
      </w:pPr>
    </w:p>
    <w:p>
      <w:pPr>
        <w:spacing w:line="113" w:lineRule="exact" w:before="0"/>
        <w:ind w:left="-32" w:right="-9" w:firstLine="0"/>
        <w:jc w:val="left"/>
        <w:rPr>
          <w:sz w:val="10"/>
        </w:rPr>
      </w:pPr>
      <w:r>
        <w:rPr>
          <w:color w:val="231F20"/>
          <w:w w:val="105"/>
          <w:sz w:val="10"/>
        </w:rPr>
        <w:t>19.179</w:t>
      </w:r>
    </w:p>
    <w:p>
      <w:pPr>
        <w:spacing w:line="136" w:lineRule="exact" w:before="0"/>
        <w:ind w:left="164" w:right="-9" w:firstLine="0"/>
        <w:jc w:val="left"/>
        <w:rPr>
          <w:sz w:val="12"/>
        </w:rPr>
      </w:pPr>
      <w:r>
        <w:rPr>
          <w:color w:val="231F20"/>
          <w:spacing w:val="-4"/>
          <w:w w:val="105"/>
          <w:sz w:val="12"/>
        </w:rPr>
        <w:t>V5_SIII</w:t>
      </w:r>
    </w:p>
    <w:p>
      <w:pPr>
        <w:pStyle w:val="BodyText"/>
        <w:spacing w:before="10"/>
        <w:rPr>
          <w:sz w:val="10"/>
        </w:rPr>
      </w:pPr>
    </w:p>
    <w:p>
      <w:pPr>
        <w:spacing w:before="0"/>
        <w:ind w:left="178" w:right="-9" w:firstLine="0"/>
        <w:jc w:val="left"/>
        <w:rPr>
          <w:sz w:val="10"/>
        </w:rPr>
      </w:pPr>
      <w:r>
        <w:rPr>
          <w:color w:val="231F20"/>
          <w:w w:val="105"/>
          <w:sz w:val="10"/>
        </w:rPr>
        <w:t>7.164</w:t>
      </w:r>
    </w:p>
    <w:p>
      <w:pPr>
        <w:pStyle w:val="BodyText"/>
        <w:spacing w:before="3"/>
        <w:rPr>
          <w:sz w:val="8"/>
        </w:rPr>
      </w:pPr>
      <w:r>
        <w:rPr/>
        <w:br w:type="column"/>
      </w:r>
      <w:r>
        <w:rPr>
          <w:sz w:val="8"/>
        </w:rPr>
      </w:r>
    </w:p>
    <w:p>
      <w:pPr>
        <w:spacing w:before="1"/>
        <w:ind w:left="369" w:right="-15" w:firstLine="0"/>
        <w:jc w:val="left"/>
        <w:rPr>
          <w:sz w:val="10"/>
        </w:rPr>
      </w:pPr>
      <w:r>
        <w:rPr>
          <w:color w:val="231F20"/>
          <w:spacing w:val="-3"/>
          <w:w w:val="105"/>
          <w:sz w:val="10"/>
        </w:rPr>
        <w:t>2.591</w:t>
      </w:r>
    </w:p>
    <w:p>
      <w:pPr>
        <w:pStyle w:val="BodyText"/>
        <w:rPr>
          <w:sz w:val="12"/>
        </w:rPr>
      </w:pPr>
      <w:r>
        <w:rPr/>
        <w:br w:type="column"/>
      </w:r>
      <w:r>
        <w:rPr>
          <w:sz w:val="12"/>
        </w:rPr>
      </w:r>
    </w:p>
    <w:p>
      <w:pPr>
        <w:pStyle w:val="BodyText"/>
        <w:rPr>
          <w:sz w:val="12"/>
        </w:rPr>
      </w:pPr>
    </w:p>
    <w:p>
      <w:pPr>
        <w:pStyle w:val="BodyText"/>
        <w:rPr>
          <w:sz w:val="12"/>
        </w:rPr>
      </w:pPr>
    </w:p>
    <w:p>
      <w:pPr>
        <w:pStyle w:val="BodyText"/>
        <w:rPr>
          <w:sz w:val="12"/>
        </w:rPr>
      </w:pPr>
    </w:p>
    <w:p>
      <w:pPr>
        <w:spacing w:line="120" w:lineRule="exact" w:before="90"/>
        <w:ind w:left="238" w:right="0" w:firstLine="0"/>
        <w:jc w:val="left"/>
        <w:rPr>
          <w:sz w:val="12"/>
        </w:rPr>
      </w:pPr>
      <w:r>
        <w:rPr>
          <w:color w:val="231F20"/>
          <w:w w:val="105"/>
          <w:sz w:val="12"/>
        </w:rPr>
        <w:t>V3_SV</w:t>
      </w:r>
    </w:p>
    <w:p>
      <w:pPr>
        <w:spacing w:line="97" w:lineRule="exact" w:before="0"/>
        <w:ind w:left="-8" w:right="0" w:firstLine="0"/>
        <w:jc w:val="left"/>
        <w:rPr>
          <w:sz w:val="10"/>
        </w:rPr>
      </w:pPr>
      <w:r>
        <w:rPr>
          <w:color w:val="231F20"/>
          <w:w w:val="105"/>
          <w:sz w:val="10"/>
        </w:rPr>
        <w:t>12.078</w:t>
      </w:r>
    </w:p>
    <w:p>
      <w:pPr>
        <w:spacing w:after="0" w:line="97" w:lineRule="exact"/>
        <w:jc w:val="left"/>
        <w:rPr>
          <w:sz w:val="10"/>
        </w:rPr>
        <w:sectPr>
          <w:type w:val="continuous"/>
          <w:pgSz w:w="9360" w:h="12760"/>
          <w:pgMar w:top="1420" w:bottom="280" w:left="960" w:right="960"/>
          <w:cols w:num="9" w:equalWidth="0">
            <w:col w:w="829" w:space="40"/>
            <w:col w:w="1770" w:space="40"/>
            <w:col w:w="524" w:space="40"/>
            <w:col w:w="231" w:space="40"/>
            <w:col w:w="249" w:space="40"/>
            <w:col w:w="1047" w:space="40"/>
            <w:col w:w="561" w:space="40"/>
            <w:col w:w="596" w:space="40"/>
            <w:col w:w="1313"/>
          </w:cols>
        </w:sectPr>
      </w:pPr>
    </w:p>
    <w:p>
      <w:pPr>
        <w:spacing w:line="128" w:lineRule="exact" w:before="0"/>
        <w:ind w:left="667" w:right="0" w:firstLine="0"/>
        <w:jc w:val="left"/>
        <w:rPr>
          <w:sz w:val="12"/>
        </w:rPr>
      </w:pPr>
      <w:r>
        <w:rPr>
          <w:color w:val="231F20"/>
          <w:w w:val="105"/>
          <w:sz w:val="12"/>
        </w:rPr>
        <w:t>V5_SI</w:t>
      </w:r>
    </w:p>
    <w:p>
      <w:pPr>
        <w:spacing w:after="0" w:line="128" w:lineRule="exact"/>
        <w:jc w:val="left"/>
        <w:rPr>
          <w:sz w:val="12"/>
        </w:rPr>
        <w:sectPr>
          <w:type w:val="continuous"/>
          <w:pgSz w:w="9360" w:h="12760"/>
          <w:pgMar w:top="1420" w:bottom="280" w:left="960" w:right="960"/>
        </w:sectPr>
      </w:pPr>
    </w:p>
    <w:p>
      <w:pPr>
        <w:pStyle w:val="BodyText"/>
        <w:spacing w:before="8"/>
        <w:rPr>
          <w:sz w:val="11"/>
        </w:rPr>
      </w:pPr>
    </w:p>
    <w:p>
      <w:pPr>
        <w:spacing w:before="0"/>
        <w:ind w:left="0" w:right="0" w:firstLine="0"/>
        <w:jc w:val="right"/>
        <w:rPr>
          <w:sz w:val="10"/>
        </w:rPr>
      </w:pPr>
      <w:r>
        <w:rPr>
          <w:color w:val="231F20"/>
          <w:w w:val="105"/>
          <w:sz w:val="10"/>
        </w:rPr>
        <w:t>3.837</w:t>
      </w:r>
    </w:p>
    <w:p>
      <w:pPr>
        <w:pStyle w:val="BodyText"/>
        <w:spacing w:before="4"/>
        <w:rPr>
          <w:sz w:val="9"/>
        </w:rPr>
      </w:pPr>
    </w:p>
    <w:p>
      <w:pPr>
        <w:spacing w:line="78" w:lineRule="exact" w:before="0"/>
        <w:ind w:left="1148" w:right="0" w:firstLine="0"/>
        <w:jc w:val="left"/>
        <w:rPr>
          <w:sz w:val="10"/>
        </w:rPr>
      </w:pPr>
      <w:r>
        <w:rPr>
          <w:color w:val="231F20"/>
          <w:w w:val="105"/>
          <w:sz w:val="10"/>
        </w:rPr>
        <w:t>52.905</w:t>
      </w:r>
    </w:p>
    <w:p>
      <w:pPr>
        <w:pStyle w:val="BodyText"/>
        <w:rPr>
          <w:sz w:val="12"/>
        </w:rPr>
      </w:pPr>
      <w:r>
        <w:rPr/>
        <w:br w:type="column"/>
      </w:r>
      <w:r>
        <w:rPr>
          <w:sz w:val="12"/>
        </w:rPr>
      </w:r>
    </w:p>
    <w:p>
      <w:pPr>
        <w:pStyle w:val="BodyText"/>
        <w:spacing w:before="5"/>
        <w:rPr>
          <w:sz w:val="16"/>
        </w:rPr>
      </w:pPr>
    </w:p>
    <w:p>
      <w:pPr>
        <w:spacing w:line="108" w:lineRule="exact" w:before="0"/>
        <w:ind w:left="791" w:right="0" w:firstLine="0"/>
        <w:jc w:val="left"/>
        <w:rPr>
          <w:sz w:val="12"/>
        </w:rPr>
      </w:pPr>
      <w:r>
        <w:rPr>
          <w:color w:val="231F20"/>
          <w:w w:val="75"/>
          <w:sz w:val="12"/>
        </w:rPr>
        <w:t>Submodelo 5 Factores Psicológicos y culturales</w:t>
      </w:r>
    </w:p>
    <w:p>
      <w:pPr>
        <w:spacing w:after="0" w:line="108" w:lineRule="exact"/>
        <w:jc w:val="left"/>
        <w:rPr>
          <w:sz w:val="12"/>
        </w:rPr>
        <w:sectPr>
          <w:type w:val="continuous"/>
          <w:pgSz w:w="9360" w:h="12760"/>
          <w:pgMar w:top="1420" w:bottom="280" w:left="960" w:right="960"/>
          <w:cols w:num="2" w:equalWidth="0">
            <w:col w:w="4466" w:space="40"/>
            <w:col w:w="2934"/>
          </w:cols>
        </w:sectPr>
      </w:pPr>
    </w:p>
    <w:p>
      <w:pPr>
        <w:spacing w:line="116" w:lineRule="exact" w:before="0"/>
        <w:ind w:left="453" w:right="-6" w:firstLine="0"/>
        <w:jc w:val="left"/>
        <w:rPr>
          <w:sz w:val="12"/>
        </w:rPr>
      </w:pPr>
      <w:r>
        <w:rPr>
          <w:color w:val="231F20"/>
          <w:w w:val="105"/>
          <w:sz w:val="12"/>
        </w:rPr>
        <w:t>V4_SVII</w:t>
      </w:r>
    </w:p>
    <w:p>
      <w:pPr>
        <w:pStyle w:val="BodyText"/>
        <w:spacing w:before="9"/>
        <w:rPr>
          <w:sz w:val="13"/>
        </w:rPr>
      </w:pPr>
    </w:p>
    <w:p>
      <w:pPr>
        <w:spacing w:before="0"/>
        <w:ind w:left="690" w:right="-6" w:firstLine="0"/>
        <w:jc w:val="left"/>
        <w:rPr>
          <w:sz w:val="12"/>
        </w:rPr>
      </w:pPr>
      <w:r>
        <w:rPr>
          <w:color w:val="231F20"/>
          <w:spacing w:val="-4"/>
          <w:w w:val="105"/>
          <w:sz w:val="12"/>
        </w:rPr>
        <w:t>V3_SVII</w:t>
      </w:r>
    </w:p>
    <w:p>
      <w:pPr>
        <w:pStyle w:val="BodyText"/>
        <w:spacing w:before="6"/>
        <w:rPr>
          <w:sz w:val="11"/>
        </w:rPr>
      </w:pPr>
      <w:r>
        <w:rPr/>
        <w:br w:type="column"/>
      </w:r>
      <w:r>
        <w:rPr>
          <w:sz w:val="11"/>
        </w:rPr>
      </w:r>
    </w:p>
    <w:p>
      <w:pPr>
        <w:spacing w:before="0"/>
        <w:ind w:left="130" w:right="-10" w:firstLine="0"/>
        <w:jc w:val="left"/>
        <w:rPr>
          <w:sz w:val="10"/>
        </w:rPr>
      </w:pPr>
      <w:r>
        <w:rPr>
          <w:color w:val="231F20"/>
          <w:w w:val="105"/>
          <w:sz w:val="10"/>
        </w:rPr>
        <w:t>44.029</w:t>
      </w:r>
    </w:p>
    <w:p>
      <w:pPr>
        <w:pStyle w:val="BodyText"/>
        <w:spacing w:before="6"/>
        <w:rPr>
          <w:sz w:val="11"/>
        </w:rPr>
      </w:pPr>
    </w:p>
    <w:p>
      <w:pPr>
        <w:spacing w:before="0"/>
        <w:ind w:left="352" w:right="-10" w:firstLine="0"/>
        <w:jc w:val="left"/>
        <w:rPr>
          <w:sz w:val="12"/>
        </w:rPr>
      </w:pPr>
      <w:r>
        <w:rPr>
          <w:color w:val="231F20"/>
          <w:spacing w:val="-3"/>
          <w:w w:val="80"/>
          <w:sz w:val="12"/>
        </w:rPr>
        <w:t>Submodelo </w:t>
      </w:r>
      <w:r>
        <w:rPr>
          <w:color w:val="231F20"/>
          <w:w w:val="80"/>
          <w:sz w:val="12"/>
        </w:rPr>
        <w:t>7 </w:t>
      </w:r>
      <w:r>
        <w:rPr>
          <w:color w:val="231F20"/>
          <w:spacing w:val="-3"/>
          <w:w w:val="80"/>
          <w:sz w:val="12"/>
        </w:rPr>
        <w:t>Adopción </w:t>
      </w:r>
      <w:r>
        <w:rPr>
          <w:color w:val="231F20"/>
          <w:w w:val="80"/>
          <w:sz w:val="12"/>
        </w:rPr>
        <w:t>del </w:t>
      </w:r>
      <w:r>
        <w:rPr>
          <w:color w:val="231F20"/>
          <w:spacing w:val="-3"/>
          <w:w w:val="80"/>
          <w:sz w:val="12"/>
        </w:rPr>
        <w:t>Comercio Electrónico</w:t>
      </w:r>
    </w:p>
    <w:p>
      <w:pPr>
        <w:spacing w:before="14"/>
        <w:ind w:left="0" w:right="0" w:firstLine="0"/>
        <w:jc w:val="right"/>
        <w:rPr>
          <w:sz w:val="10"/>
        </w:rPr>
      </w:pPr>
      <w:r>
        <w:rPr/>
        <w:br w:type="column"/>
      </w:r>
      <w:r>
        <w:rPr>
          <w:color w:val="231F20"/>
          <w:w w:val="105"/>
          <w:sz w:val="10"/>
        </w:rPr>
        <w:t>12.876</w:t>
      </w:r>
    </w:p>
    <w:p>
      <w:pPr>
        <w:pStyle w:val="BodyText"/>
        <w:spacing w:before="8"/>
        <w:rPr>
          <w:sz w:val="9"/>
        </w:rPr>
      </w:pPr>
    </w:p>
    <w:p>
      <w:pPr>
        <w:spacing w:before="0"/>
        <w:ind w:left="453" w:right="0" w:firstLine="0"/>
        <w:jc w:val="left"/>
        <w:rPr>
          <w:sz w:val="12"/>
        </w:rPr>
      </w:pPr>
      <w:r>
        <w:rPr>
          <w:color w:val="231F20"/>
          <w:w w:val="105"/>
          <w:sz w:val="12"/>
        </w:rPr>
        <w:t>V5_SV</w:t>
      </w:r>
    </w:p>
    <w:p>
      <w:pPr>
        <w:spacing w:before="34"/>
        <w:ind w:left="432" w:right="0" w:firstLine="0"/>
        <w:jc w:val="left"/>
        <w:rPr>
          <w:sz w:val="10"/>
        </w:rPr>
      </w:pPr>
      <w:r>
        <w:rPr/>
        <w:br w:type="column"/>
      </w:r>
      <w:r>
        <w:rPr>
          <w:color w:val="231F20"/>
          <w:w w:val="105"/>
          <w:sz w:val="10"/>
        </w:rPr>
        <w:t>99.987</w:t>
      </w:r>
    </w:p>
    <w:p>
      <w:pPr>
        <w:spacing w:before="77"/>
        <w:ind w:left="465" w:right="0" w:firstLine="0"/>
        <w:jc w:val="left"/>
        <w:rPr>
          <w:sz w:val="12"/>
        </w:rPr>
      </w:pPr>
      <w:r>
        <w:rPr>
          <w:color w:val="231F20"/>
          <w:w w:val="105"/>
          <w:sz w:val="12"/>
        </w:rPr>
        <w:t>V4_SV</w:t>
      </w:r>
    </w:p>
    <w:p>
      <w:pPr>
        <w:spacing w:after="0"/>
        <w:jc w:val="left"/>
        <w:rPr>
          <w:sz w:val="12"/>
        </w:rPr>
        <w:sectPr>
          <w:type w:val="continuous"/>
          <w:pgSz w:w="9360" w:h="12760"/>
          <w:pgMar w:top="1420" w:bottom="280" w:left="960" w:right="960"/>
          <w:cols w:num="4" w:equalWidth="0">
            <w:col w:w="1139" w:space="40"/>
            <w:col w:w="2168" w:space="1522"/>
            <w:col w:w="935" w:space="40"/>
            <w:col w:w="1596"/>
          </w:cols>
        </w:sectPr>
      </w:pPr>
    </w:p>
    <w:p>
      <w:pPr>
        <w:spacing w:before="137"/>
        <w:ind w:left="370" w:right="0" w:firstLine="0"/>
        <w:jc w:val="left"/>
        <w:rPr>
          <w:sz w:val="18"/>
        </w:rPr>
      </w:pPr>
      <w:r>
        <w:rPr/>
        <w:pict>
          <v:group style="position:absolute;margin-left:87.9851pt;margin-top:-168.329346pt;width:295.1pt;height:162.050pt;mso-position-horizontal-relative:page;mso-position-vertical-relative:paragraph;z-index:-80872" coordorigin="1760,-3367" coordsize="5902,3241">
            <v:shape style="position:absolute;left:0;top:1666;width:1987;height:1310" coordorigin="0,1666" coordsize="1987,1310" path="m1788,-3222l2145,-3060m1790,-2954l2013,-2927m2617,-2600l2732,-1912m3118,-2940l3775,-3029e" filled="false" stroked="true" strokeweight=".3pt" strokecolor="#231f20">
              <v:path arrowok="t"/>
            </v:shape>
            <v:shape style="position:absolute;left:2006;top:-3157;width:1135;height:567" coordorigin="2006,-3157" coordsize="1135,567" path="m2573,-3157l2471,-3152,2375,-3139,2287,-3118,2208,-3090,2139,-3056,2083,-3017,2041,-2972,2006,-2874,2015,-2823,2083,-2731,2139,-2691,2208,-2657,2287,-2629,2375,-2608,2471,-2595,2573,-2590,2675,-2595,2771,-2608,2859,-2629,2938,-2657,3007,-2691,3063,-2731,3105,-2775,3140,-2874,3131,-2925,3063,-3017,3007,-3056,2938,-3090,2859,-3118,2771,-3139,2675,-3152,2573,-3157xe" filled="true" fillcolor="#d1d3d4" stroked="false">
              <v:path arrowok="t"/>
              <v:fill type="solid"/>
            </v:shape>
            <v:shape style="position:absolute;left:-1134;top:1200;width:4553;height:2490" coordorigin="-1134,1200" coordsize="4553,2490" path="m3140,-2874l3131,-2823,3105,-2775,3063,-2731,3007,-2691,2938,-2657,2859,-2629,2771,-2608,2675,-2595,2573,-2590,2471,-2595,2375,-2608,2287,-2629,2208,-2657,2139,-2691,2083,-2731,2041,-2775,2015,-2823,2006,-2874,2015,-2925,2041,-2972,2083,-3017,2139,-3056,2208,-3090,2287,-3118,2375,-3139,2471,-3152,2573,-3157,2675,-3152,2771,-3139,2859,-3118,2938,-3090,3007,-3056,3063,-3017,3105,-2972,3131,-2925,3140,-2874xm3810,-3340l3925,-3275m3722,-2792l3953,-2909m4253,-2837l3555,-922m3340,-1662l4588,-1772m3870,-850l4877,-1589m4530,-2827l5020,-2107m5285,-2350l5248,-2124m4395,-2025l4663,-1952m5563,-2072l6478,-2704m5717,-1989l5900,-2050m5778,-1734l5965,-1690m5612,-1609l6558,-1092e" filled="false" stroked="true" strokeweight=".3pt" strokecolor="#231f20">
              <v:path arrowok="t"/>
            </v:shape>
            <v:shape style="position:absolute;left:4607;top:-2122;width:1212;height:585" coordorigin="4607,-2122" coordsize="1212,585" path="m5213,-2122l5114,-2118,5021,-2107,4934,-2089,4855,-2065,4784,-2036,4724,-2002,4674,-1964,4615,-1877,4607,-1829,4615,-1782,4674,-1695,4724,-1657,4784,-1623,4855,-1593,4934,-1570,5021,-1552,5114,-1541,5213,-1537,5311,-1541,5404,-1552,5491,-1570,5570,-1593,5641,-1623,5701,-1657,5751,-1695,5810,-1782,5818,-1829,5810,-1877,5751,-1964,5701,-2002,5641,-2036,5570,-2065,5491,-2089,5404,-2107,5311,-2118,5213,-2122xe" filled="true" fillcolor="#d1d3d4" stroked="false">
              <v:path arrowok="t"/>
              <v:fill type="solid"/>
            </v:shape>
            <v:shape style="position:absolute;left:4607;top:-2122;width:1212;height:585" coordorigin="4607,-2122" coordsize="1212,585" path="m5818,-1829l5787,-1737,5701,-1657,5641,-1623,5570,-1593,5491,-1570,5404,-1552,5311,-1541,5213,-1537,5114,-1541,5021,-1552,4934,-1570,4855,-1593,4784,-1623,4724,-1657,4674,-1695,4615,-1782,4607,-1829,4615,-1877,4674,-1964,4724,-2002,4784,-2036,4855,-2065,4934,-2089,5021,-2107,5114,-2118,5213,-2122,5311,-2118,5404,-2107,5491,-2089,5570,-2065,5641,-2036,5701,-2002,5751,-1964,5810,-1877,5818,-1829xe" filled="false" stroked="true" strokeweight=".3pt" strokecolor="#231f20">
              <v:path arrowok="t"/>
            </v:shape>
            <v:line style="position:absolute" from="4935,-3064" to="6237,-2987" stroked="true" strokeweight=".3pt" strokecolor="#231f20"/>
            <v:shape style="position:absolute;left:1033;top:234;width:800;height:2117" coordorigin="1033,234" coordsize="800,2117" path="m7298,-3132l7595,-3262m7652,-2530l7245,-2754m6852,-2672l6947,-1145e" filled="false" stroked="true" strokeweight=".3pt" strokecolor="#231f20">
              <v:path arrowok="t"/>
            </v:shape>
            <v:shape style="position:absolute;left:6228;top:-3232;width:1219;height:569" coordorigin="6228,-3232" coordsize="1219,569" path="m6838,-3232l6739,-3228,6645,-3217,6558,-3200,6478,-3177,6407,-3149,6346,-3116,6296,-3078,6236,-2994,6228,-2948,6236,-2902,6296,-2817,6346,-2780,6407,-2747,6478,-2718,6558,-2695,6645,-2678,6739,-2667,6838,-2664,6936,-2667,7030,-2678,7117,-2695,7197,-2718,7268,-2747,7329,-2780,7379,-2817,7439,-2902,7447,-2948,7439,-2994,7379,-3078,7329,-3116,7268,-3149,7197,-3177,7117,-3200,7030,-3217,6936,-3228,6838,-3232xe" filled="true" fillcolor="#d1d3d4" stroked="false">
              <v:path arrowok="t"/>
              <v:fill type="solid"/>
            </v:shape>
            <v:shape style="position:absolute;left:6228;top:-3232;width:1219;height:569" coordorigin="6228,-3232" coordsize="1219,569" path="m7447,-2948l7416,-2858,7329,-2780,7268,-2747,7197,-2718,7117,-2695,7030,-2678,6936,-2667,6838,-2664,6739,-2667,6645,-2678,6558,-2695,6478,-2718,6407,-2747,6346,-2780,6296,-2817,6236,-2902,6228,-2948,6236,-2994,6296,-3078,6346,-3116,6407,-3149,6478,-3177,6558,-3200,6645,-3217,6739,-3228,6838,-3232,6936,-3228,7030,-3217,7117,-3200,7197,-3177,7268,-3149,7329,-3116,7379,-3078,7439,-2994,7447,-2948xe" filled="false" stroked="true" strokeweight=".3pt" strokecolor="#231f20">
              <v:path arrowok="t"/>
            </v:shape>
            <v:line style="position:absolute" from="7210,-1105" to="7412,-1305" stroked="true" strokeweight=".3pt" strokecolor="#231f20"/>
            <v:shape style="position:absolute;left:-968;top:3992;width:974;height:342" coordorigin="-968,3992" coordsize="974,342" path="m6478,-280l6748,-615m7177,-622l7452,-294e" filled="false" stroked="true" strokeweight=".3pt" strokecolor="#231f20">
              <v:path arrowok="t"/>
            </v:shape>
            <v:shape style="position:absolute;left:6371;top:-1130;width:1183;height:542" coordorigin="6371,-1130" coordsize="1183,542" path="m6962,-1130l6866,-1127,6775,-1116,6690,-1100,6613,-1078,6544,-1051,6485,-1019,6401,-945,6371,-859,6379,-815,6437,-735,6544,-668,6613,-641,6690,-619,6775,-602,6866,-592,6962,-589,7058,-592,7149,-602,7234,-619,7311,-641,7380,-668,7439,-699,7523,-774,7553,-859,7546,-903,7487,-984,7380,-1051,7311,-1078,7234,-1100,7149,-1116,7058,-1127,6962,-1130xe" filled="true" fillcolor="#d1d3d4" stroked="false">
              <v:path arrowok="t"/>
              <v:fill type="solid"/>
            </v:shape>
            <v:shape style="position:absolute;left:-5723;top:484;width:5724;height:1857" coordorigin="-5723,484" coordsize="5724,1857" path="m7553,-859l7546,-815,7523,-774,7487,-735,7439,-699,7380,-668,7311,-641,7234,-619,7149,-602,7058,-592,6962,-589,6866,-592,6775,-602,6690,-619,6613,-641,6544,-668,6485,-699,6437,-735,6401,-774,6379,-815,6371,-859,6379,-903,6401,-945,6437,-984,6485,-1019,6544,-1051,6613,-1078,6690,-1100,6775,-1116,6866,-1127,6962,-1130,7058,-1127,7149,-1116,7234,-1100,7311,-1078,7380,-1051,7439,-1019,7487,-984,7523,-945,7546,-903,7553,-859xm6382,-809l4238,-594m2938,-1340l3187,-907m1895,-469l2595,-489m2132,-185l2690,-334m1890,-1110l2400,-1410m1830,-1522l2227,-1562m1833,-2042l2360,-1799e" filled="false" stroked="true" strokeweight=".3pt" strokecolor="#231f20">
              <v:path arrowok="t"/>
            </v:shape>
            <v:shape style="position:absolute;left:2214;top:-1889;width:1135;height:559" coordorigin="2214,-1889" coordsize="1135,559" path="m2781,-1889l2679,-1884,2583,-1871,2495,-1850,2416,-1823,2348,-1789,2292,-1750,2250,-1707,2214,-1609,2223,-1559,2292,-1469,2348,-1430,2416,-1396,2495,-1368,2583,-1348,2679,-1335,2781,-1330,2883,-1335,2979,-1348,3068,-1368,3147,-1396,3215,-1430,3271,-1469,3313,-1512,3348,-1609,3339,-1660,3271,-1750,3215,-1789,3147,-1823,3068,-1850,2979,-1871,2883,-1884,2781,-1889xe" filled="true" fillcolor="#d1d3d4" stroked="false">
              <v:path arrowok="t"/>
              <v:fill type="solid"/>
            </v:shape>
            <v:shape style="position:absolute;left:2214;top:-1889;width:1135;height:559" coordorigin="2214,-1889" coordsize="1135,559" path="m3348,-1609l3313,-1512,3271,-1469,3215,-1430,3147,-1396,3068,-1368,2979,-1348,2883,-1335,2781,-1330,2679,-1335,2583,-1348,2495,-1368,2416,-1396,2348,-1430,2292,-1469,2250,-1512,2214,-1609,2223,-1660,2292,-1750,2348,-1789,2416,-1823,2495,-1850,2583,-1871,2679,-1884,2781,-1889,2883,-1884,2979,-1871,3068,-1850,3147,-1823,3215,-1789,3271,-1750,3313,-1707,3348,-1609xe" filled="false" stroked="true" strokeweight=".3pt" strokecolor="#231f20">
              <v:path arrowok="t"/>
            </v:shape>
            <v:shape style="position:absolute;left:1760;top:-3354;width:5902;height:3184" coordorigin="1760,-3354" coordsize="5902,3184" path="m1793,-2934l1790,-2969,1760,-2953,1793,-2934m1808,-3227l1776,-3239,1785,-3201,1808,-3227m1840,-1540l1806,-1523,1836,-1506,1840,-1540m1848,-2052l1811,-2060,1824,-2028,1848,-2052m1905,-482l1874,-470,1905,-447,1905,-482m1909,-1107l1890,-1136,1875,-1100,1909,-1107m2138,-171l2131,-204,2104,-177,2138,-171m2747,-1923l2713,-1917,2740,-1889,2747,-1923m3199,-882l3194,-917,3165,-900,3199,-882m3576,-922l3538,-928,3553,-896,3576,-922m3736,-2788l3717,-2817,3702,-2781,3736,-2788m3801,-3040l3766,-3044,3776,-3011,3801,-3040m3834,-3347l3800,-3354,3806,-3321,3834,-3347m3891,-851l3864,-873,3861,-835,3891,-851m4247,-579l4236,-616,4214,-589,4247,-579m4418,-2031l4380,-2036,4396,-2005,4418,-2031m4551,-2825l4519,-2847,4520,-2812,4551,-2825m4613,-1774l4576,-1785,4587,-1752,4613,-1774m4946,-3079l4916,-3061,4944,-3041,4946,-3079m5303,-2332l5286,-2362,5264,-2336,5303,-2332m5918,-2065l5884,-2060,5901,-2030,5918,-2065m5983,-1690l5960,-1715,5951,-1678,5983,-1690m6483,-2710l6449,-2706,6474,-2677,6483,-2710m6500,-277l6469,-300,6467,-265,6500,-277m6571,-1073l6561,-1105,6537,-1076,6571,-1073m6965,-1168l6927,-1165,6949,-1138,6965,-1168m7421,-1318l7388,-1307,7411,-1281,7421,-1318m7465,-309l7431,-291,7462,-275,7465,-309m7601,-3273l7563,-3267,7587,-3242,7601,-3273m7661,-2514l7651,-2552,7628,-2525,7661,-2514e" filled="true" fillcolor="#231f20" stroked="false">
              <v:path arrowok="t"/>
              <v:fill type="solid"/>
            </v:shape>
            <v:shape style="position:absolute;left:2589;top:-895;width:1646;height:767" coordorigin="2589,-895" coordsize="1646,767" path="m3412,-895l3309,-892,3209,-884,3115,-869,3025,-850,2942,-827,2866,-799,2797,-767,2737,-731,2686,-692,2614,-606,2589,-512,2596,-464,2645,-373,2737,-293,2797,-257,2866,-225,2942,-197,3025,-174,3115,-154,3209,-140,3309,-132,3412,-129,3515,-132,3615,-140,3710,-154,3799,-174,3882,-197,3959,-225,4027,-257,4088,-293,4139,-332,4210,-418,4235,-512,4229,-560,4180,-650,4088,-731,4027,-767,3959,-799,3882,-827,3799,-850,3710,-869,3615,-884,3515,-892,3412,-895xe" filled="true" fillcolor="#d1d3d4" stroked="false">
              <v:path arrowok="t"/>
              <v:fill type="solid"/>
            </v:shape>
            <v:shape style="position:absolute;left:2589;top:-895;width:1646;height:767" coordorigin="2589,-895" coordsize="1646,767" path="m4235,-512l4210,-418,4139,-332,4088,-293,4027,-257,3959,-225,3882,-197,3799,-174,3710,-154,3615,-140,3515,-132,3412,-129,3309,-132,3209,-140,3115,-154,3025,-174,2942,-197,2866,-225,2797,-257,2737,-293,2686,-332,2614,-418,2589,-512,2596,-560,2645,-650,2737,-731,2797,-767,2866,-799,2942,-827,3025,-850,3115,-869,3209,-884,3309,-892,3412,-895,3515,-892,3615,-884,3710,-869,3799,-850,3882,-827,3959,-799,4027,-767,4088,-731,4139,-692,4210,-606,4235,-512xe" filled="false" stroked="true" strokeweight=".3pt" strokecolor="#231f20">
              <v:path arrowok="t"/>
            </v:shape>
            <v:shape style="position:absolute;left:3783;top:-3364;width:1139;height:535" coordorigin="3783,-3364" coordsize="1139,535" path="m4353,-3364l4250,-3359,4154,-3347,4065,-3327,3986,-3301,3917,-3268,3861,-3231,3793,-3144,3783,-3096,3793,-3048,3861,-2961,3917,-2924,3986,-2892,4065,-2865,4154,-2845,4250,-2833,4353,-2829,4455,-2833,4551,-2845,4640,-2865,4719,-2892,4788,-2924,4844,-2961,4913,-3048,4922,-3096,4913,-3144,4844,-3231,4788,-3268,4719,-3301,4640,-3327,4551,-3347,4455,-3359,4353,-3364xe" filled="true" fillcolor="#d1d3d4" stroked="false">
              <v:path arrowok="t"/>
              <v:fill type="solid"/>
            </v:shape>
            <v:shape style="position:absolute;left:3783;top:-3364;width:1139;height:535" coordorigin="3783,-3364" coordsize="1139,535" path="m4922,-3096l4886,-3003,4788,-2924,4719,-2892,4640,-2865,4551,-2845,4455,-2833,4353,-2829,4250,-2833,4154,-2845,4065,-2865,3986,-2892,3917,-2924,3861,-2961,3793,-3048,3783,-3096,3793,-3144,3861,-3231,3917,-3268,3986,-3301,4065,-3327,4154,-3347,4250,-3359,4353,-3364,4455,-3359,4551,-3347,4640,-3327,4719,-3301,4788,-3268,4844,-3231,4913,-3144,4922,-3096xe" filled="false" stroked="true" strokeweight=".3pt" strokecolor="#231f20">
              <v:path arrowok="t"/>
            </v:shape>
            <w10:wrap type="none"/>
          </v:group>
        </w:pict>
      </w:r>
      <w:r>
        <w:rPr>
          <w:color w:val="231F20"/>
          <w:sz w:val="18"/>
        </w:rPr>
        <w:t>Fuente: Elaboración propia con uso de SmartPLS (2015).</w:t>
      </w:r>
    </w:p>
    <w:p>
      <w:pPr>
        <w:spacing w:after="0"/>
        <w:jc w:val="left"/>
        <w:rPr>
          <w:sz w:val="18"/>
        </w:rPr>
        <w:sectPr>
          <w:type w:val="continuous"/>
          <w:pgSz w:w="9360" w:h="12760"/>
          <w:pgMar w:top="1420" w:bottom="280" w:left="960" w:right="960"/>
        </w:sectPr>
      </w:pPr>
    </w:p>
    <w:p>
      <w:pPr>
        <w:pStyle w:val="BodyText"/>
        <w:rPr>
          <w:sz w:val="20"/>
        </w:rPr>
      </w:pPr>
    </w:p>
    <w:p>
      <w:pPr>
        <w:pStyle w:val="BodyText"/>
        <w:spacing w:before="10"/>
        <w:rPr>
          <w:sz w:val="19"/>
        </w:rPr>
      </w:pPr>
    </w:p>
    <w:p>
      <w:pPr>
        <w:pStyle w:val="BodyText"/>
        <w:spacing w:line="249" w:lineRule="auto"/>
        <w:ind w:left="117" w:right="113" w:firstLine="850"/>
        <w:jc w:val="both"/>
      </w:pPr>
      <w:r>
        <w:rPr>
          <w:color w:val="231F20"/>
        </w:rPr>
        <w:t>Después de haber realizado las pruebas de consistencia interna y de</w:t>
      </w:r>
      <w:r>
        <w:rPr>
          <w:color w:val="231F20"/>
          <w:spacing w:val="-31"/>
        </w:rPr>
        <w:t> </w:t>
      </w:r>
      <w:r>
        <w:rPr>
          <w:color w:val="231F20"/>
        </w:rPr>
        <w:t>aná- lisis</w:t>
      </w:r>
      <w:r>
        <w:rPr>
          <w:color w:val="231F20"/>
          <w:spacing w:val="-3"/>
        </w:rPr>
        <w:t> </w:t>
      </w:r>
      <w:r>
        <w:rPr>
          <w:color w:val="231F20"/>
        </w:rPr>
        <w:t>de</w:t>
      </w:r>
      <w:r>
        <w:rPr>
          <w:color w:val="231F20"/>
          <w:spacing w:val="-3"/>
        </w:rPr>
        <w:t> </w:t>
      </w:r>
      <w:r>
        <w:rPr>
          <w:color w:val="231F20"/>
        </w:rPr>
        <w:t>estructura,</w:t>
      </w:r>
      <w:r>
        <w:rPr>
          <w:color w:val="231F20"/>
          <w:spacing w:val="-3"/>
        </w:rPr>
        <w:t> </w:t>
      </w:r>
      <w:r>
        <w:rPr>
          <w:color w:val="231F20"/>
        </w:rPr>
        <w:t>en</w:t>
      </w:r>
      <w:r>
        <w:rPr>
          <w:color w:val="231F20"/>
          <w:spacing w:val="-3"/>
        </w:rPr>
        <w:t> </w:t>
      </w:r>
      <w:r>
        <w:rPr>
          <w:color w:val="231F20"/>
        </w:rPr>
        <w:t>la</w:t>
      </w:r>
      <w:r>
        <w:rPr>
          <w:color w:val="231F20"/>
          <w:spacing w:val="-3"/>
        </w:rPr>
        <w:t> </w:t>
      </w:r>
      <w:r>
        <w:rPr>
          <w:color w:val="231F20"/>
        </w:rPr>
        <w:t>figura</w:t>
      </w:r>
      <w:r>
        <w:rPr>
          <w:color w:val="231F20"/>
          <w:spacing w:val="-3"/>
        </w:rPr>
        <w:t> </w:t>
      </w:r>
      <w:r>
        <w:rPr>
          <w:color w:val="231F20"/>
        </w:rPr>
        <w:t>5</w:t>
      </w:r>
      <w:r>
        <w:rPr>
          <w:color w:val="231F20"/>
          <w:spacing w:val="-3"/>
        </w:rPr>
        <w:t> </w:t>
      </w:r>
      <w:r>
        <w:rPr>
          <w:color w:val="231F20"/>
        </w:rPr>
        <w:t>se</w:t>
      </w:r>
      <w:r>
        <w:rPr>
          <w:color w:val="231F20"/>
          <w:spacing w:val="-3"/>
        </w:rPr>
        <w:t> </w:t>
      </w:r>
      <w:r>
        <w:rPr>
          <w:color w:val="231F20"/>
        </w:rPr>
        <w:t>muestra</w:t>
      </w:r>
      <w:r>
        <w:rPr>
          <w:color w:val="231F20"/>
          <w:spacing w:val="-3"/>
        </w:rPr>
        <w:t> </w:t>
      </w:r>
      <w:r>
        <w:rPr>
          <w:color w:val="231F20"/>
        </w:rPr>
        <w:t>el</w:t>
      </w:r>
      <w:r>
        <w:rPr>
          <w:color w:val="231F20"/>
          <w:spacing w:val="-3"/>
        </w:rPr>
        <w:t> </w:t>
      </w:r>
      <w:r>
        <w:rPr>
          <w:color w:val="231F20"/>
        </w:rPr>
        <w:t>modelo</w:t>
      </w:r>
      <w:r>
        <w:rPr>
          <w:color w:val="231F20"/>
          <w:spacing w:val="-3"/>
        </w:rPr>
        <w:t> </w:t>
      </w:r>
      <w:r>
        <w:rPr>
          <w:color w:val="231F20"/>
        </w:rPr>
        <w:t>final</w:t>
      </w:r>
      <w:r>
        <w:rPr>
          <w:color w:val="231F20"/>
          <w:spacing w:val="-3"/>
        </w:rPr>
        <w:t> </w:t>
      </w:r>
      <w:r>
        <w:rPr>
          <w:color w:val="231F20"/>
        </w:rPr>
        <w:t>que</w:t>
      </w:r>
      <w:r>
        <w:rPr>
          <w:color w:val="231F20"/>
          <w:spacing w:val="-3"/>
        </w:rPr>
        <w:t> </w:t>
      </w:r>
      <w:r>
        <w:rPr>
          <w:color w:val="231F20"/>
        </w:rPr>
        <w:t>se</w:t>
      </w:r>
      <w:r>
        <w:rPr>
          <w:color w:val="231F20"/>
          <w:spacing w:val="-3"/>
        </w:rPr>
        <w:t> </w:t>
      </w:r>
      <w:r>
        <w:rPr>
          <w:color w:val="231F20"/>
        </w:rPr>
        <w:t>propone</w:t>
      </w:r>
      <w:r>
        <w:rPr>
          <w:color w:val="231F20"/>
          <w:spacing w:val="-3"/>
        </w:rPr>
        <w:t> </w:t>
      </w:r>
      <w:r>
        <w:rPr>
          <w:color w:val="231F20"/>
        </w:rPr>
        <w:t>para</w:t>
      </w:r>
      <w:r>
        <w:rPr>
          <w:color w:val="231F20"/>
          <w:spacing w:val="-3"/>
        </w:rPr>
        <w:t> </w:t>
      </w:r>
      <w:r>
        <w:rPr>
          <w:color w:val="231F20"/>
        </w:rPr>
        <w:t>la adopción del comercio electrónico, que consta de dieciocho variables manifiestas (indicadores)</w:t>
      </w:r>
      <w:r>
        <w:rPr>
          <w:color w:val="231F20"/>
          <w:spacing w:val="-13"/>
        </w:rPr>
        <w:t> </w:t>
      </w:r>
      <w:r>
        <w:rPr>
          <w:color w:val="231F20"/>
        </w:rPr>
        <w:t>asociadas</w:t>
      </w:r>
      <w:r>
        <w:rPr>
          <w:color w:val="231F20"/>
          <w:spacing w:val="-14"/>
        </w:rPr>
        <w:t> </w:t>
      </w:r>
      <w:r>
        <w:rPr>
          <w:color w:val="231F20"/>
        </w:rPr>
        <w:t>a</w:t>
      </w:r>
      <w:r>
        <w:rPr>
          <w:color w:val="231F20"/>
          <w:spacing w:val="-13"/>
        </w:rPr>
        <w:t> </w:t>
      </w:r>
      <w:r>
        <w:rPr>
          <w:color w:val="231F20"/>
        </w:rPr>
        <w:t>siete</w:t>
      </w:r>
      <w:r>
        <w:rPr>
          <w:color w:val="231F20"/>
          <w:spacing w:val="-13"/>
        </w:rPr>
        <w:t> </w:t>
      </w:r>
      <w:r>
        <w:rPr>
          <w:color w:val="231F20"/>
        </w:rPr>
        <w:t>variables</w:t>
      </w:r>
      <w:r>
        <w:rPr>
          <w:color w:val="231F20"/>
          <w:spacing w:val="-13"/>
        </w:rPr>
        <w:t> </w:t>
      </w:r>
      <w:r>
        <w:rPr>
          <w:color w:val="231F20"/>
        </w:rPr>
        <w:t>latentes</w:t>
      </w:r>
      <w:r>
        <w:rPr>
          <w:color w:val="231F20"/>
          <w:spacing w:val="-14"/>
        </w:rPr>
        <w:t> </w:t>
      </w:r>
      <w:r>
        <w:rPr>
          <w:color w:val="231F20"/>
        </w:rPr>
        <w:t>o</w:t>
      </w:r>
      <w:r>
        <w:rPr>
          <w:color w:val="231F20"/>
          <w:spacing w:val="-13"/>
        </w:rPr>
        <w:t> </w:t>
      </w:r>
      <w:r>
        <w:rPr>
          <w:color w:val="231F20"/>
        </w:rPr>
        <w:t>submodelos;</w:t>
      </w:r>
      <w:r>
        <w:rPr>
          <w:color w:val="231F20"/>
          <w:spacing w:val="-12"/>
        </w:rPr>
        <w:t> </w:t>
      </w:r>
      <w:r>
        <w:rPr>
          <w:color w:val="231F20"/>
        </w:rPr>
        <w:t>y</w:t>
      </w:r>
      <w:r>
        <w:rPr>
          <w:color w:val="231F20"/>
          <w:spacing w:val="-13"/>
        </w:rPr>
        <w:t> </w:t>
      </w:r>
      <w:r>
        <w:rPr>
          <w:color w:val="231F20"/>
        </w:rPr>
        <w:t>ocho</w:t>
      </w:r>
      <w:r>
        <w:rPr>
          <w:color w:val="231F20"/>
          <w:spacing w:val="-13"/>
        </w:rPr>
        <w:t> </w:t>
      </w:r>
      <w:r>
        <w:rPr>
          <w:color w:val="231F20"/>
        </w:rPr>
        <w:t>trayectorias relacionando a las siete variables</w:t>
      </w:r>
      <w:r>
        <w:rPr>
          <w:color w:val="231F20"/>
          <w:spacing w:val="-5"/>
        </w:rPr>
        <w:t> </w:t>
      </w:r>
      <w:r>
        <w:rPr>
          <w:color w:val="231F20"/>
        </w:rPr>
        <w:t>latentes:</w:t>
      </w:r>
    </w:p>
    <w:p>
      <w:pPr>
        <w:pStyle w:val="BodyText"/>
        <w:spacing w:before="10"/>
        <w:rPr>
          <w:sz w:val="23"/>
        </w:rPr>
      </w:pPr>
    </w:p>
    <w:p>
      <w:pPr>
        <w:pStyle w:val="Heading1"/>
        <w:spacing w:before="1"/>
      </w:pPr>
      <w:r>
        <w:rPr>
          <w:color w:val="231F20"/>
        </w:rPr>
        <w:t>Figura 5</w:t>
      </w:r>
    </w:p>
    <w:p>
      <w:pPr>
        <w:spacing w:before="11"/>
        <w:ind w:left="702" w:right="702" w:firstLine="0"/>
        <w:jc w:val="center"/>
        <w:rPr>
          <w:b/>
          <w:sz w:val="22"/>
        </w:rPr>
      </w:pPr>
      <w:r>
        <w:rPr>
          <w:b/>
          <w:color w:val="231F20"/>
          <w:sz w:val="22"/>
        </w:rPr>
        <w:t>Modelo final para la adopción del comercio electrónico</w:t>
      </w:r>
    </w:p>
    <w:p>
      <w:pPr>
        <w:pStyle w:val="BodyText"/>
        <w:spacing w:before="4"/>
        <w:rPr>
          <w:b/>
          <w:sz w:val="9"/>
        </w:rPr>
      </w:pPr>
    </w:p>
    <w:p>
      <w:pPr>
        <w:spacing w:after="0"/>
        <w:rPr>
          <w:sz w:val="9"/>
        </w:rPr>
        <w:sectPr>
          <w:pgSz w:w="9360" w:h="12760"/>
          <w:pgMar w:header="751" w:footer="0" w:top="980" w:bottom="280" w:left="960" w:right="960"/>
        </w:sectPr>
      </w:pPr>
    </w:p>
    <w:p>
      <w:pPr>
        <w:pStyle w:val="BodyText"/>
        <w:spacing w:before="7"/>
        <w:rPr>
          <w:b/>
          <w:sz w:val="11"/>
        </w:rPr>
      </w:pPr>
    </w:p>
    <w:p>
      <w:pPr>
        <w:spacing w:before="0"/>
        <w:ind w:left="538" w:right="-7" w:firstLine="0"/>
        <w:jc w:val="left"/>
        <w:rPr>
          <w:sz w:val="12"/>
        </w:rPr>
      </w:pPr>
      <w:r>
        <w:rPr>
          <w:color w:val="231F20"/>
          <w:spacing w:val="-4"/>
          <w:w w:val="105"/>
          <w:sz w:val="12"/>
        </w:rPr>
        <w:t>V2_SIV</w:t>
      </w:r>
    </w:p>
    <w:p>
      <w:pPr>
        <w:pStyle w:val="BodyText"/>
        <w:spacing w:before="5"/>
        <w:rPr>
          <w:sz w:val="14"/>
        </w:rPr>
      </w:pPr>
      <w:r>
        <w:rPr/>
        <w:br w:type="column"/>
      </w:r>
      <w:r>
        <w:rPr>
          <w:sz w:val="14"/>
        </w:rPr>
      </w:r>
    </w:p>
    <w:p>
      <w:pPr>
        <w:spacing w:before="0"/>
        <w:ind w:left="538" w:right="-7" w:firstLine="0"/>
        <w:jc w:val="left"/>
        <w:rPr>
          <w:sz w:val="12"/>
        </w:rPr>
      </w:pPr>
      <w:r>
        <w:rPr>
          <w:color w:val="231F20"/>
          <w:spacing w:val="-4"/>
          <w:w w:val="105"/>
          <w:sz w:val="12"/>
        </w:rPr>
        <w:t>V2_SII</w:t>
      </w:r>
    </w:p>
    <w:p>
      <w:pPr>
        <w:spacing w:before="78"/>
        <w:ind w:left="538" w:right="0" w:firstLine="0"/>
        <w:jc w:val="left"/>
        <w:rPr>
          <w:sz w:val="12"/>
        </w:rPr>
      </w:pPr>
      <w:r>
        <w:rPr/>
        <w:br w:type="column"/>
      </w:r>
      <w:r>
        <w:rPr>
          <w:color w:val="231F20"/>
          <w:w w:val="105"/>
          <w:sz w:val="12"/>
        </w:rPr>
        <w:t>V1_SVI</w:t>
      </w:r>
    </w:p>
    <w:p>
      <w:pPr>
        <w:spacing w:after="0"/>
        <w:jc w:val="left"/>
        <w:rPr>
          <w:sz w:val="12"/>
        </w:rPr>
        <w:sectPr>
          <w:type w:val="continuous"/>
          <w:pgSz w:w="9360" w:h="12760"/>
          <w:pgMar w:top="1420" w:bottom="280" w:left="960" w:right="960"/>
          <w:cols w:num="3" w:equalWidth="0">
            <w:col w:w="948" w:space="773"/>
            <w:col w:w="899" w:space="2858"/>
            <w:col w:w="1962"/>
          </w:cols>
        </w:sectPr>
      </w:pPr>
    </w:p>
    <w:p>
      <w:pPr>
        <w:pStyle w:val="BodyText"/>
        <w:spacing w:before="1"/>
        <w:rPr>
          <w:sz w:val="9"/>
        </w:rPr>
      </w:pPr>
    </w:p>
    <w:p>
      <w:pPr>
        <w:spacing w:after="0"/>
        <w:rPr>
          <w:sz w:val="9"/>
        </w:rPr>
        <w:sectPr>
          <w:type w:val="continuous"/>
          <w:pgSz w:w="9360" w:h="12760"/>
          <w:pgMar w:top="1420" w:bottom="280" w:left="960" w:right="960"/>
        </w:sectPr>
      </w:pPr>
    </w:p>
    <w:p>
      <w:pPr>
        <w:spacing w:before="78"/>
        <w:ind w:left="360" w:right="-12" w:firstLine="0"/>
        <w:jc w:val="left"/>
        <w:rPr>
          <w:sz w:val="12"/>
        </w:rPr>
      </w:pPr>
      <w:r>
        <w:rPr>
          <w:color w:val="231F20"/>
          <w:w w:val="105"/>
          <w:sz w:val="12"/>
        </w:rPr>
        <w:t>V1_SIV</w:t>
      </w: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spacing w:before="10"/>
        <w:rPr>
          <w:sz w:val="12"/>
        </w:rPr>
      </w:pPr>
    </w:p>
    <w:p>
      <w:pPr>
        <w:spacing w:before="0"/>
        <w:ind w:left="573" w:right="-12" w:firstLine="0"/>
        <w:jc w:val="left"/>
        <w:rPr>
          <w:sz w:val="12"/>
        </w:rPr>
      </w:pPr>
      <w:r>
        <w:rPr>
          <w:color w:val="231F20"/>
          <w:spacing w:val="-4"/>
          <w:w w:val="105"/>
          <w:sz w:val="12"/>
        </w:rPr>
        <w:t>V1_SI</w:t>
      </w:r>
    </w:p>
    <w:p>
      <w:pPr>
        <w:pStyle w:val="BodyText"/>
        <w:rPr>
          <w:sz w:val="12"/>
        </w:rPr>
      </w:pPr>
      <w:r>
        <w:rPr/>
        <w:br w:type="column"/>
      </w:r>
      <w:r>
        <w:rPr>
          <w:sz w:val="12"/>
        </w:rPr>
      </w:r>
    </w:p>
    <w:p>
      <w:pPr>
        <w:pStyle w:val="BodyText"/>
        <w:rPr>
          <w:sz w:val="12"/>
        </w:rPr>
      </w:pPr>
    </w:p>
    <w:p>
      <w:pPr>
        <w:pStyle w:val="BodyText"/>
        <w:rPr>
          <w:sz w:val="12"/>
        </w:rPr>
      </w:pPr>
    </w:p>
    <w:p>
      <w:pPr>
        <w:pStyle w:val="BodyText"/>
        <w:spacing w:before="3"/>
        <w:rPr>
          <w:sz w:val="16"/>
        </w:rPr>
      </w:pPr>
    </w:p>
    <w:p>
      <w:pPr>
        <w:spacing w:before="0"/>
        <w:ind w:left="55" w:right="-5" w:firstLine="0"/>
        <w:jc w:val="left"/>
        <w:rPr>
          <w:sz w:val="12"/>
        </w:rPr>
      </w:pPr>
      <w:r>
        <w:rPr>
          <w:color w:val="231F20"/>
          <w:spacing w:val="-3"/>
          <w:w w:val="80"/>
          <w:sz w:val="12"/>
        </w:rPr>
        <w:t>Submodelo </w:t>
      </w:r>
      <w:r>
        <w:rPr>
          <w:color w:val="231F20"/>
          <w:w w:val="80"/>
          <w:sz w:val="12"/>
        </w:rPr>
        <w:t>4 </w:t>
      </w:r>
      <w:r>
        <w:rPr>
          <w:color w:val="231F20"/>
          <w:spacing w:val="-3"/>
          <w:w w:val="80"/>
          <w:sz w:val="12"/>
        </w:rPr>
        <w:t>Factores Ambientales</w:t>
      </w:r>
    </w:p>
    <w:p>
      <w:pPr>
        <w:pStyle w:val="BodyText"/>
        <w:rPr>
          <w:sz w:val="12"/>
        </w:rPr>
      </w:pPr>
      <w:r>
        <w:rPr/>
        <w:br w:type="column"/>
      </w:r>
      <w:r>
        <w:rPr>
          <w:sz w:val="12"/>
        </w:rPr>
      </w:r>
    </w:p>
    <w:p>
      <w:pPr>
        <w:pStyle w:val="BodyText"/>
        <w:spacing w:before="8"/>
        <w:rPr>
          <w:sz w:val="11"/>
        </w:rPr>
      </w:pPr>
    </w:p>
    <w:p>
      <w:pPr>
        <w:spacing w:before="0"/>
        <w:ind w:left="72" w:right="-9" w:firstLine="0"/>
        <w:jc w:val="left"/>
        <w:rPr>
          <w:sz w:val="12"/>
        </w:rPr>
      </w:pPr>
      <w:r>
        <w:rPr>
          <w:color w:val="231F20"/>
          <w:w w:val="105"/>
          <w:sz w:val="12"/>
        </w:rPr>
        <w:t>V4_SII</w:t>
      </w:r>
    </w:p>
    <w:p>
      <w:pPr>
        <w:pStyle w:val="BodyText"/>
        <w:rPr>
          <w:sz w:val="12"/>
        </w:rPr>
      </w:pPr>
    </w:p>
    <w:p>
      <w:pPr>
        <w:pStyle w:val="BodyText"/>
        <w:rPr>
          <w:sz w:val="12"/>
        </w:rPr>
      </w:pPr>
    </w:p>
    <w:p>
      <w:pPr>
        <w:spacing w:before="72"/>
        <w:ind w:left="103" w:right="-9" w:firstLine="0"/>
        <w:jc w:val="left"/>
        <w:rPr>
          <w:sz w:val="12"/>
        </w:rPr>
      </w:pPr>
      <w:r>
        <w:rPr>
          <w:color w:val="231F20"/>
          <w:spacing w:val="-4"/>
          <w:w w:val="105"/>
          <w:sz w:val="12"/>
        </w:rPr>
        <w:t>V3_SIII</w:t>
      </w:r>
    </w:p>
    <w:p>
      <w:pPr>
        <w:pStyle w:val="BodyText"/>
        <w:rPr>
          <w:sz w:val="12"/>
        </w:rPr>
      </w:pPr>
      <w:r>
        <w:rPr/>
        <w:br w:type="column"/>
      </w:r>
      <w:r>
        <w:rPr>
          <w:sz w:val="12"/>
        </w:rPr>
      </w:r>
    </w:p>
    <w:p>
      <w:pPr>
        <w:pStyle w:val="BodyText"/>
        <w:spacing w:before="1"/>
        <w:rPr>
          <w:sz w:val="12"/>
        </w:rPr>
      </w:pPr>
    </w:p>
    <w:p>
      <w:pPr>
        <w:spacing w:before="0"/>
        <w:ind w:left="34" w:right="-2" w:firstLine="0"/>
        <w:jc w:val="left"/>
        <w:rPr>
          <w:sz w:val="12"/>
        </w:rPr>
      </w:pPr>
      <w:r>
        <w:rPr>
          <w:color w:val="231F20"/>
          <w:spacing w:val="-3"/>
          <w:w w:val="80"/>
          <w:sz w:val="12"/>
        </w:rPr>
        <w:t>Submodelo </w:t>
      </w:r>
      <w:r>
        <w:rPr>
          <w:color w:val="231F20"/>
          <w:w w:val="80"/>
          <w:sz w:val="12"/>
        </w:rPr>
        <w:t>2 </w:t>
      </w:r>
      <w:r>
        <w:rPr>
          <w:color w:val="231F20"/>
          <w:spacing w:val="-3"/>
          <w:w w:val="80"/>
          <w:sz w:val="12"/>
        </w:rPr>
        <w:t>Características técnicas</w:t>
      </w:r>
    </w:p>
    <w:p>
      <w:pPr>
        <w:pStyle w:val="BodyText"/>
        <w:rPr>
          <w:sz w:val="12"/>
        </w:rPr>
      </w:pPr>
      <w:r>
        <w:rPr/>
        <w:br w:type="column"/>
      </w:r>
      <w:r>
        <w:rPr>
          <w:sz w:val="12"/>
        </w:rPr>
      </w:r>
    </w:p>
    <w:p>
      <w:pPr>
        <w:pStyle w:val="BodyText"/>
        <w:rPr>
          <w:sz w:val="12"/>
        </w:rPr>
      </w:pPr>
    </w:p>
    <w:p>
      <w:pPr>
        <w:pStyle w:val="BodyText"/>
        <w:spacing w:before="1"/>
        <w:rPr>
          <w:sz w:val="12"/>
        </w:rPr>
      </w:pPr>
    </w:p>
    <w:p>
      <w:pPr>
        <w:spacing w:line="715" w:lineRule="auto" w:before="0"/>
        <w:ind w:left="275" w:right="-6" w:firstLine="41"/>
        <w:jc w:val="left"/>
        <w:rPr>
          <w:sz w:val="12"/>
        </w:rPr>
      </w:pPr>
      <w:r>
        <w:rPr>
          <w:color w:val="231F20"/>
          <w:spacing w:val="-3"/>
          <w:w w:val="80"/>
          <w:sz w:val="12"/>
        </w:rPr>
        <w:t>Submodelo </w:t>
      </w:r>
      <w:r>
        <w:rPr>
          <w:color w:val="231F20"/>
          <w:w w:val="80"/>
          <w:sz w:val="12"/>
        </w:rPr>
        <w:t>6 </w:t>
      </w:r>
      <w:r>
        <w:rPr>
          <w:color w:val="231F20"/>
          <w:spacing w:val="-3"/>
          <w:w w:val="80"/>
          <w:sz w:val="12"/>
        </w:rPr>
        <w:t>Apoyo Gubernamental </w:t>
      </w:r>
      <w:r>
        <w:rPr>
          <w:color w:val="231F20"/>
          <w:spacing w:val="-4"/>
          <w:w w:val="95"/>
          <w:sz w:val="12"/>
        </w:rPr>
        <w:t>V4_SIII</w:t>
      </w:r>
    </w:p>
    <w:p>
      <w:pPr>
        <w:pStyle w:val="BodyText"/>
        <w:rPr>
          <w:sz w:val="12"/>
        </w:rPr>
      </w:pPr>
      <w:r>
        <w:rPr/>
        <w:br w:type="column"/>
      </w:r>
      <w:r>
        <w:rPr>
          <w:sz w:val="12"/>
        </w:rPr>
      </w:r>
    </w:p>
    <w:p>
      <w:pPr>
        <w:pStyle w:val="BodyText"/>
        <w:spacing w:before="1"/>
        <w:rPr>
          <w:sz w:val="10"/>
        </w:rPr>
      </w:pPr>
    </w:p>
    <w:p>
      <w:pPr>
        <w:spacing w:before="0"/>
        <w:ind w:left="266" w:right="0" w:firstLine="0"/>
        <w:jc w:val="left"/>
        <w:rPr>
          <w:sz w:val="12"/>
        </w:rPr>
      </w:pPr>
      <w:r>
        <w:rPr>
          <w:color w:val="231F20"/>
          <w:w w:val="105"/>
          <w:sz w:val="12"/>
        </w:rPr>
        <w:t>V2_SVI</w:t>
      </w:r>
    </w:p>
    <w:p>
      <w:pPr>
        <w:spacing w:after="0"/>
        <w:jc w:val="left"/>
        <w:rPr>
          <w:sz w:val="12"/>
        </w:rPr>
        <w:sectPr>
          <w:type w:val="continuous"/>
          <w:pgSz w:w="9360" w:h="12760"/>
          <w:pgMar w:top="1420" w:bottom="280" w:left="960" w:right="960"/>
          <w:cols w:num="6" w:equalWidth="0">
            <w:col w:w="891" w:space="40"/>
            <w:col w:w="1349" w:space="40"/>
            <w:col w:w="500" w:space="40"/>
            <w:col w:w="1382" w:space="40"/>
            <w:col w:w="1654" w:space="40"/>
            <w:col w:w="1464"/>
          </w:cols>
        </w:sectPr>
      </w:pPr>
    </w:p>
    <w:p>
      <w:pPr>
        <w:pStyle w:val="BodyText"/>
        <w:rPr>
          <w:sz w:val="12"/>
        </w:rPr>
      </w:pPr>
    </w:p>
    <w:p>
      <w:pPr>
        <w:pStyle w:val="BodyText"/>
        <w:spacing w:before="5"/>
        <w:rPr>
          <w:sz w:val="10"/>
        </w:rPr>
      </w:pPr>
    </w:p>
    <w:p>
      <w:pPr>
        <w:spacing w:before="0"/>
        <w:ind w:left="575" w:right="-12" w:firstLine="0"/>
        <w:jc w:val="left"/>
        <w:rPr>
          <w:sz w:val="12"/>
        </w:rPr>
      </w:pPr>
      <w:r>
        <w:rPr>
          <w:color w:val="231F20"/>
          <w:spacing w:val="-4"/>
          <w:w w:val="105"/>
          <w:sz w:val="12"/>
        </w:rPr>
        <w:t>V3_SI</w:t>
      </w:r>
    </w:p>
    <w:p>
      <w:pPr>
        <w:pStyle w:val="BodyText"/>
        <w:rPr>
          <w:sz w:val="12"/>
        </w:rPr>
      </w:pPr>
      <w:r>
        <w:rPr/>
        <w:br w:type="column"/>
      </w:r>
      <w:r>
        <w:rPr>
          <w:sz w:val="12"/>
        </w:rPr>
      </w:r>
    </w:p>
    <w:p>
      <w:pPr>
        <w:spacing w:before="94"/>
        <w:ind w:left="575" w:right="-11" w:firstLine="0"/>
        <w:jc w:val="left"/>
        <w:rPr>
          <w:sz w:val="12"/>
        </w:rPr>
      </w:pPr>
      <w:r>
        <w:rPr>
          <w:color w:val="231F20"/>
          <w:spacing w:val="-3"/>
          <w:w w:val="80"/>
          <w:sz w:val="12"/>
        </w:rPr>
        <w:t>Submodelo </w:t>
      </w:r>
      <w:r>
        <w:rPr>
          <w:color w:val="231F20"/>
          <w:w w:val="80"/>
          <w:sz w:val="12"/>
        </w:rPr>
        <w:t>3 </w:t>
      </w:r>
      <w:r>
        <w:rPr>
          <w:color w:val="231F20"/>
          <w:spacing w:val="-3"/>
          <w:w w:val="80"/>
          <w:sz w:val="12"/>
        </w:rPr>
        <w:t>Comunicación</w:t>
      </w:r>
    </w:p>
    <w:p>
      <w:pPr>
        <w:pStyle w:val="BodyText"/>
        <w:spacing w:before="8"/>
        <w:rPr>
          <w:sz w:val="14"/>
        </w:rPr>
      </w:pPr>
      <w:r>
        <w:rPr/>
        <w:br w:type="column"/>
      </w:r>
      <w:r>
        <w:rPr>
          <w:sz w:val="14"/>
        </w:rPr>
      </w:r>
    </w:p>
    <w:p>
      <w:pPr>
        <w:spacing w:before="0"/>
        <w:ind w:left="361" w:right="0" w:firstLine="0"/>
        <w:jc w:val="left"/>
        <w:rPr>
          <w:sz w:val="12"/>
        </w:rPr>
      </w:pPr>
      <w:r>
        <w:rPr>
          <w:color w:val="231F20"/>
          <w:w w:val="105"/>
          <w:sz w:val="12"/>
        </w:rPr>
        <w:t>V5_SIII</w:t>
      </w:r>
    </w:p>
    <w:p>
      <w:pPr>
        <w:spacing w:after="0"/>
        <w:jc w:val="left"/>
        <w:rPr>
          <w:sz w:val="12"/>
        </w:rPr>
        <w:sectPr>
          <w:type w:val="continuous"/>
          <w:pgSz w:w="9360" w:h="12760"/>
          <w:pgMar w:top="1420" w:bottom="280" w:left="960" w:right="960"/>
          <w:cols w:num="3" w:equalWidth="0">
            <w:col w:w="893" w:space="1875"/>
            <w:col w:w="1612" w:space="40"/>
            <w:col w:w="3020"/>
          </w:cols>
        </w:sectPr>
      </w:pPr>
    </w:p>
    <w:p>
      <w:pPr>
        <w:pStyle w:val="BodyText"/>
        <w:rPr>
          <w:sz w:val="12"/>
        </w:rPr>
      </w:pPr>
    </w:p>
    <w:p>
      <w:pPr>
        <w:pStyle w:val="BodyText"/>
        <w:spacing w:before="5"/>
        <w:rPr>
          <w:sz w:val="9"/>
        </w:rPr>
      </w:pPr>
    </w:p>
    <w:p>
      <w:pPr>
        <w:spacing w:before="0"/>
        <w:ind w:left="622" w:right="-11" w:firstLine="0"/>
        <w:jc w:val="left"/>
        <w:rPr>
          <w:sz w:val="12"/>
        </w:rPr>
      </w:pPr>
      <w:r>
        <w:rPr>
          <w:color w:val="231F20"/>
          <w:spacing w:val="-4"/>
          <w:w w:val="105"/>
          <w:sz w:val="12"/>
        </w:rPr>
        <w:t>V5_SI</w:t>
      </w:r>
    </w:p>
    <w:p>
      <w:pPr>
        <w:pStyle w:val="BodyText"/>
        <w:rPr>
          <w:sz w:val="12"/>
        </w:rPr>
      </w:pPr>
      <w:r>
        <w:rPr/>
        <w:br w:type="column"/>
      </w:r>
      <w:r>
        <w:rPr>
          <w:sz w:val="12"/>
        </w:rPr>
      </w:r>
    </w:p>
    <w:p>
      <w:pPr>
        <w:spacing w:before="88"/>
        <w:ind w:left="119" w:right="-4" w:firstLine="0"/>
        <w:jc w:val="left"/>
        <w:rPr>
          <w:sz w:val="12"/>
        </w:rPr>
      </w:pPr>
      <w:r>
        <w:rPr>
          <w:color w:val="231F20"/>
          <w:spacing w:val="-3"/>
          <w:w w:val="80"/>
          <w:sz w:val="12"/>
        </w:rPr>
        <w:t>Submodelo </w:t>
      </w:r>
      <w:r>
        <w:rPr>
          <w:color w:val="231F20"/>
          <w:w w:val="80"/>
          <w:sz w:val="12"/>
        </w:rPr>
        <w:t>1 </w:t>
      </w:r>
      <w:r>
        <w:rPr>
          <w:color w:val="231F20"/>
          <w:spacing w:val="-3"/>
          <w:w w:val="80"/>
          <w:sz w:val="12"/>
        </w:rPr>
        <w:t>Factores Organizacionales</w:t>
      </w:r>
    </w:p>
    <w:p>
      <w:pPr>
        <w:pStyle w:val="BodyText"/>
        <w:rPr>
          <w:sz w:val="12"/>
        </w:rPr>
      </w:pPr>
      <w:r>
        <w:rPr/>
        <w:br w:type="column"/>
      </w:r>
      <w:r>
        <w:rPr>
          <w:sz w:val="12"/>
        </w:rPr>
      </w:r>
    </w:p>
    <w:p>
      <w:pPr>
        <w:pStyle w:val="BodyText"/>
        <w:spacing w:before="2"/>
        <w:rPr>
          <w:sz w:val="12"/>
        </w:rPr>
      </w:pPr>
    </w:p>
    <w:p>
      <w:pPr>
        <w:spacing w:before="0"/>
        <w:ind w:left="622" w:right="-9" w:firstLine="0"/>
        <w:jc w:val="left"/>
        <w:rPr>
          <w:sz w:val="12"/>
        </w:rPr>
      </w:pPr>
      <w:r>
        <w:rPr>
          <w:color w:val="231F20"/>
          <w:spacing w:val="-4"/>
          <w:w w:val="105"/>
          <w:sz w:val="12"/>
        </w:rPr>
        <w:t>V2_SIII</w:t>
      </w:r>
    </w:p>
    <w:p>
      <w:pPr>
        <w:pStyle w:val="BodyText"/>
        <w:rPr>
          <w:sz w:val="13"/>
        </w:rPr>
      </w:pPr>
      <w:r>
        <w:rPr/>
        <w:br w:type="column"/>
      </w:r>
      <w:r>
        <w:rPr>
          <w:sz w:val="13"/>
        </w:rPr>
      </w:r>
    </w:p>
    <w:p>
      <w:pPr>
        <w:spacing w:before="1"/>
        <w:ind w:left="599" w:right="574" w:firstLine="0"/>
        <w:jc w:val="center"/>
        <w:rPr>
          <w:sz w:val="12"/>
        </w:rPr>
      </w:pPr>
      <w:r>
        <w:rPr>
          <w:color w:val="231F20"/>
          <w:w w:val="105"/>
          <w:sz w:val="12"/>
        </w:rPr>
        <w:t>V3_SV</w:t>
      </w:r>
    </w:p>
    <w:p>
      <w:pPr>
        <w:spacing w:after="0"/>
        <w:jc w:val="center"/>
        <w:rPr>
          <w:sz w:val="12"/>
        </w:rPr>
        <w:sectPr>
          <w:type w:val="continuous"/>
          <w:pgSz w:w="9360" w:h="12760"/>
          <w:pgMar w:top="1420" w:bottom="280" w:left="960" w:right="960"/>
          <w:cols w:num="4" w:equalWidth="0">
            <w:col w:w="941" w:space="40"/>
            <w:col w:w="1580" w:space="579"/>
            <w:col w:w="1019" w:space="1689"/>
            <w:col w:w="1592"/>
          </w:cols>
        </w:sectPr>
      </w:pPr>
    </w:p>
    <w:p>
      <w:pPr>
        <w:pStyle w:val="BodyText"/>
        <w:spacing w:before="5"/>
        <w:rPr>
          <w:sz w:val="10"/>
        </w:rPr>
      </w:pPr>
    </w:p>
    <w:p>
      <w:pPr>
        <w:spacing w:after="0"/>
        <w:rPr>
          <w:sz w:val="10"/>
        </w:rPr>
        <w:sectPr>
          <w:type w:val="continuous"/>
          <w:pgSz w:w="9360" w:h="12760"/>
          <w:pgMar w:top="1420" w:bottom="280" w:left="960" w:right="960"/>
        </w:sectPr>
      </w:pPr>
    </w:p>
    <w:p>
      <w:pPr>
        <w:pStyle w:val="BodyText"/>
        <w:rPr>
          <w:sz w:val="12"/>
        </w:rPr>
      </w:pPr>
    </w:p>
    <w:p>
      <w:pPr>
        <w:spacing w:line="693" w:lineRule="auto" w:before="93"/>
        <w:ind w:left="725" w:right="-5" w:hanging="81"/>
        <w:jc w:val="left"/>
        <w:rPr>
          <w:sz w:val="12"/>
        </w:rPr>
      </w:pPr>
      <w:r>
        <w:rPr>
          <w:color w:val="231F20"/>
          <w:spacing w:val="-4"/>
          <w:w w:val="105"/>
          <w:sz w:val="12"/>
        </w:rPr>
        <w:t>V4_SVII V5_SVII</w:t>
      </w:r>
    </w:p>
    <w:p>
      <w:pPr>
        <w:pStyle w:val="BodyText"/>
        <w:rPr>
          <w:sz w:val="12"/>
        </w:rPr>
      </w:pPr>
      <w:r>
        <w:rPr/>
        <w:br w:type="column"/>
      </w:r>
      <w:r>
        <w:rPr>
          <w:sz w:val="12"/>
        </w:rPr>
      </w:r>
    </w:p>
    <w:p>
      <w:pPr>
        <w:pStyle w:val="BodyText"/>
        <w:rPr>
          <w:sz w:val="12"/>
        </w:rPr>
      </w:pPr>
    </w:p>
    <w:p>
      <w:pPr>
        <w:pStyle w:val="BodyText"/>
        <w:rPr>
          <w:sz w:val="12"/>
        </w:rPr>
      </w:pPr>
    </w:p>
    <w:p>
      <w:pPr>
        <w:pStyle w:val="BodyText"/>
        <w:rPr>
          <w:sz w:val="12"/>
        </w:rPr>
      </w:pPr>
    </w:p>
    <w:p>
      <w:pPr>
        <w:pStyle w:val="BodyText"/>
        <w:rPr>
          <w:sz w:val="12"/>
        </w:rPr>
      </w:pPr>
    </w:p>
    <w:p>
      <w:pPr>
        <w:spacing w:before="95"/>
        <w:ind w:left="235" w:right="-3" w:firstLine="0"/>
        <w:jc w:val="left"/>
        <w:rPr>
          <w:sz w:val="12"/>
        </w:rPr>
      </w:pPr>
      <w:r>
        <w:rPr/>
        <w:pict>
          <v:group style="position:absolute;margin-left:86.210403pt;margin-top:-156.961731pt;width:295.1pt;height:162pt;mso-position-horizontal-relative:page;mso-position-vertical-relative:paragraph;z-index:-80848" coordorigin="1724,-3139" coordsize="5902,3240">
            <v:shape style="position:absolute;left:-193;top:5471;width:907;height:1407" coordorigin="-193,5471" coordsize="907,1407" path="m1941,-2618l1747,-2663m1787,-2980l2129,-2745m2527,-2236l2654,-1573e" filled="false" stroked="true" strokeweight=".3pt" strokecolor="#231f20">
              <v:path arrowok="t"/>
            </v:shape>
            <v:shape style="position:absolute;left:1891;top:-2796;width:1171;height:569" coordorigin="1891,-2796" coordsize="1171,569" path="m2477,-2796l2382,-2793,2292,-2782,2208,-2765,2131,-2741,2063,-2713,2004,-2680,1957,-2643,1899,-2558,1891,-2512,1899,-2466,1957,-2382,2004,-2344,2063,-2311,2131,-2283,2208,-2260,2292,-2242,2382,-2232,2477,-2228,2572,-2232,2662,-2242,2746,-2260,2823,-2283,2891,-2311,2949,-2344,2997,-2382,3055,-2466,3062,-2512,3055,-2558,2997,-2643,2949,-2680,2891,-2713,2823,-2741,2746,-2765,2662,-2782,2572,-2793,2477,-2796xe" filled="true" fillcolor="#d1d3d4" stroked="false">
              <v:path arrowok="t"/>
              <v:fill type="solid"/>
            </v:shape>
            <v:shape style="position:absolute;left:1891;top:-2796;width:1171;height:569" coordorigin="1891,-2796" coordsize="1171,569" path="m3062,-2512l3032,-2422,2949,-2344,2891,-2311,2823,-2283,2746,-2260,2662,-2242,2572,-2232,2477,-2228,2382,-2232,2292,-2242,2208,-2260,2131,-2283,2063,-2311,2004,-2344,1957,-2382,1899,-2466,1891,-2512,1899,-2558,1957,-2643,2004,-2680,2063,-2713,2131,-2741,2208,-2765,2292,-2782,2382,-2793,2477,-2796,2572,-2793,2662,-2782,2746,-2765,2823,-2741,2891,-2713,2949,-2680,2997,-2643,3055,-2558,3062,-2512xe" filled="false" stroked="true" strokeweight=".3pt" strokecolor="#231f20">
              <v:path arrowok="t"/>
            </v:shape>
            <v:shape style="position:absolute;left:-112;top:6801;width:440;height:685" coordorigin="-112,6801" coordsize="440,685" path="m1829,-1650l2269,-1450m1889,-1276l2129,-1270m2242,-1091l1921,-965e" filled="false" stroked="true" strokeweight=".3pt" strokecolor="#231f20">
              <v:path arrowok="t"/>
            </v:shape>
            <v:shape style="position:absolute;left:-892;top:3191;width:3397;height:2642" coordorigin="-892,3191" coordsize="3397,2642" path="m4144,-366l6114,-515m5134,-1448l6311,-790m5276,-1535l5692,-1421m6244,-2455l6649,-861m5254,-1830l5476,-1900m5071,-1921l5816,-2480m4521,-2568l4657,-1968m4326,-2598l3467,-718m3252,-1363l4126,-1548m3751,-1961l4194,-1828m3677,-2580l3991,-2698m3621,-3008l3896,-2955e" filled="false" stroked="true" strokeweight=".3pt" strokecolor="#231f20">
              <v:path arrowok="t"/>
            </v:shape>
            <v:shape style="position:absolute;left:3866;top:-3136;width:1172;height:549" coordorigin="3866,-3136" coordsize="1172,549" path="m4451,-3136l4356,-3133,4266,-3122,4182,-3106,4105,-3083,4037,-3056,3979,-3024,3895,-2949,3866,-2862,3873,-2818,3931,-2736,4037,-2668,4105,-2641,4182,-2619,4266,-2602,4356,-2592,4451,-2588,4546,-2592,4637,-2602,4721,-2619,4797,-2641,4866,-2668,4924,-2700,5007,-2775,5037,-2862,5030,-2907,4972,-2988,4866,-3056,4797,-3083,4721,-3106,4637,-3122,4546,-3133,4451,-3136xe" filled="true" fillcolor="#d1d3d4" stroked="false">
              <v:path arrowok="t"/>
              <v:fill type="solid"/>
            </v:shape>
            <v:shape style="position:absolute;left:3866;top:-3136;width:1172;height:549" coordorigin="3866,-3136" coordsize="1172,549" path="m5037,-2862l5007,-2775,4924,-2700,4866,-2668,4797,-2641,4721,-2619,4637,-2602,4546,-2592,4451,-2588,4356,-2592,4266,-2602,4182,-2619,4105,-2641,4037,-2668,3979,-2700,3895,-2775,3866,-2862,3873,-2907,3931,-2988,4037,-3056,4105,-3083,4182,-3106,4266,-3122,4356,-3133,4451,-3136,4546,-3133,4637,-3122,4721,-3106,4797,-3083,4866,-3056,4924,-3024,5007,-2949,5037,-2862xe" filled="false" stroked="true" strokeweight=".3pt" strokecolor="#231f20">
              <v:path arrowok="t"/>
            </v:shape>
            <v:line style="position:absolute" from="4782,-1393" to="4881,-936" stroked="true" strokeweight=".3pt" strokecolor="#231f20"/>
            <v:shape style="position:absolute;left:4102;top:-1970;width:1246;height:599" coordorigin="4102,-1970" coordsize="1246,599" path="m4725,-1970l4624,-1966,4528,-1954,4439,-1936,4357,-1912,4285,-1882,4222,-1847,4172,-1808,4110,-1719,4102,-1670,4110,-1622,4172,-1533,4222,-1494,4285,-1459,4357,-1429,4439,-1405,4528,-1386,4624,-1375,4725,-1371,4826,-1375,4922,-1386,5011,-1405,5092,-1429,5165,-1459,5227,-1494,5278,-1533,5339,-1622,5347,-1670,5339,-1719,5278,-1808,5227,-1847,5165,-1882,5092,-1912,5011,-1936,4922,-1954,4826,-1966,4725,-1970xe" filled="true" fillcolor="#d1d3d4" stroked="false">
              <v:path arrowok="t"/>
              <v:fill type="solid"/>
            </v:shape>
            <v:shape style="position:absolute;left:4102;top:-1970;width:1246;height:599" coordorigin="4102,-1970" coordsize="1246,599" path="m5347,-1670l5316,-1576,5227,-1494,5165,-1459,5092,-1429,5011,-1405,4922,-1386,4826,-1375,4725,-1371,4624,-1375,4528,-1386,4439,-1405,4357,-1429,4285,-1459,4222,-1494,4172,-1533,4110,-1622,4102,-1670,4110,-1719,4172,-1808,4222,-1847,4285,-1882,4357,-1912,4439,-1936,4528,-1954,4624,-1966,4725,-1970,4826,-1966,4922,-1954,5011,-1936,5092,-1912,5165,-1882,5227,-1847,5278,-1808,5339,-1719,5347,-1670xe" filled="false" stroked="true" strokeweight=".3pt" strokecolor="#231f20">
              <v:path arrowok="t"/>
            </v:shape>
            <v:shape style="position:absolute;left:2985;top:5276;width:475;height:749" coordorigin="2985,5276" coordsize="475,749" path="m7439,-923l7129,-763m7546,-540l7319,-543m7604,-175l7162,-370e" filled="false" stroked="true" strokeweight=".3pt" strokecolor="#231f20">
              <v:path arrowok="t"/>
            </v:shape>
            <v:shape style="position:absolute;left:6106;top:-831;width:1223;height:555" coordorigin="6106,-831" coordsize="1223,555" path="m6718,-831l6619,-828,6524,-817,6437,-800,6357,-778,6285,-750,6224,-718,6175,-681,6114,-599,6106,-554,6114,-509,6175,-426,6224,-390,6285,-358,6357,-330,6437,-307,6524,-290,6619,-280,6718,-276,6817,-280,6911,-290,6999,-307,7079,-330,7150,-358,7211,-390,7261,-426,7321,-509,7329,-554,7321,-599,7261,-681,7211,-718,7150,-750,7079,-778,6999,-800,6911,-817,6817,-828,6718,-831xe" filled="true" fillcolor="#d1d3d4" stroked="false">
              <v:path arrowok="t"/>
              <v:fill type="solid"/>
            </v:shape>
            <v:shape style="position:absolute;left:6106;top:-831;width:1223;height:555" coordorigin="6106,-831" coordsize="1223,555" path="m7329,-554l7298,-466,7211,-390,7150,-358,7079,-330,6999,-307,6911,-290,6817,-280,6718,-276,6619,-280,6524,-290,6437,-307,6357,-330,6285,-358,6224,-390,6175,-426,6114,-509,6106,-554,6114,-599,6175,-681,6224,-718,6285,-750,6357,-778,6437,-800,6524,-817,6619,-828,6718,-831,6817,-828,6911,-817,6999,-800,7079,-778,7150,-750,7211,-718,7261,-681,7321,-599,7329,-554xe" filled="false" stroked="true" strokeweight=".3pt" strokecolor="#231f20">
              <v:path arrowok="t"/>
            </v:shape>
            <v:shape style="position:absolute;left:2128;top:-1548;width:1170;height:575" coordorigin="2128,-1548" coordsize="1170,575" path="m2713,-1548l2618,-1544,2528,-1533,2444,-1516,2367,-1492,2299,-1464,2241,-1430,2193,-1393,2136,-1307,2128,-1260,2136,-1214,2193,-1128,2241,-1091,2299,-1057,2367,-1028,2444,-1005,2528,-988,2618,-977,2713,-973,2808,-977,2897,-988,2981,-1005,3058,-1028,3126,-1057,3184,-1091,3232,-1128,3290,-1214,3297,-1260,3290,-1307,3232,-1393,3184,-1430,3126,-1464,3058,-1492,2981,-1516,2897,-1533,2808,-1544,2713,-1548xe" filled="true" fillcolor="#d1d3d4" stroked="false">
              <v:path arrowok="t"/>
              <v:fill type="solid"/>
            </v:shape>
            <v:shape style="position:absolute;left:2128;top:-1548;width:1170;height:575" coordorigin="2128,-1548" coordsize="1170,575" path="m3297,-1260l3267,-1170,3184,-1091,3126,-1057,3058,-1028,2981,-1005,2897,-988,2808,-977,2713,-973,2618,-977,2528,-988,2444,-1005,2367,-1028,2299,-1057,2241,-1091,2193,-1128,2136,-1214,2128,-1260,2136,-1307,2193,-1393,2241,-1430,2299,-1464,2367,-1492,2444,-1516,2528,-1533,2618,-1544,2713,-1548,2808,-1544,2897,-1533,2981,-1516,3058,-1492,3126,-1464,3184,-1430,3232,-1393,3290,-1307,3297,-1260xe" filled="false" stroked="true" strokeweight=".3pt" strokecolor="#231f20">
              <v:path arrowok="t"/>
            </v:shape>
            <v:shape style="position:absolute;left:135;top:8078;width:457;height:357" coordorigin="135,8078" coordsize="457,357" path="m2076,-373l2441,-348m2166,-16l2532,-120e" filled="false" stroked="true" strokeweight=".3pt" strokecolor="#231f20">
              <v:path arrowok="t"/>
            </v:shape>
            <v:shape style="position:absolute;left:2436;top:-695;width:1683;height:792" coordorigin="2436,-695" coordsize="1683,792" path="m3278,-695l3180,-692,3085,-684,2994,-671,2908,-654,2827,-633,2752,-608,2683,-579,2621,-546,2567,-511,2485,-432,2442,-345,2436,-299,2442,-253,2485,-165,2567,-87,2621,-51,2683,-19,2752,10,2827,35,2908,57,2994,74,3085,87,3180,94,3278,97,3376,94,3471,87,3561,74,3648,57,3729,35,3804,10,3873,-19,3934,-51,3988,-87,4070,-165,4113,-253,4119,-299,4113,-345,4070,-432,3988,-511,3934,-546,3873,-579,3804,-608,3729,-633,3648,-654,3561,-671,3471,-684,3376,-692,3278,-695xe" filled="true" fillcolor="#d1d3d4" stroked="false">
              <v:path arrowok="t"/>
              <v:fill type="solid"/>
            </v:shape>
            <v:shape style="position:absolute;left:2436;top:-695;width:1683;height:792" coordorigin="2436,-695" coordsize="1683,792" path="m4119,-299l4097,-208,4033,-125,3934,-51,3873,-19,3804,10,3729,35,3648,57,3561,74,3471,87,3376,94,3278,97,3180,94,3085,87,2994,74,2908,57,2827,35,2752,10,2683,-19,2621,-51,2567,-87,2485,-165,2442,-253,2436,-299,2442,-345,2485,-432,2567,-511,2621,-546,2683,-579,2752,-608,2827,-633,2908,-654,2994,-671,3085,-684,3180,-692,3278,-695,3376,-692,3471,-684,3561,-671,3648,-654,3729,-633,3804,-608,3873,-579,3934,-546,3988,-511,4070,-432,4113,-345,4119,-299xe" filled="false" stroked="true" strokeweight=".3pt" strokecolor="#231f20">
              <v:path arrowok="t"/>
            </v:shape>
            <v:shape style="position:absolute;left:2518;top:3161;width:502;height:489" coordorigin="2518,3161" coordsize="502,489" path="m6747,-2636l7164,-2550m6952,-3038l6662,-2930e" filled="false" stroked="true" strokeweight=".3pt" strokecolor="#231f20">
              <v:path arrowok="t"/>
            </v:shape>
            <v:shape style="position:absolute;left:5539;top:-3036;width:1260;height:589" coordorigin="5539,-3036" coordsize="1260,589" path="m6169,-3036l6067,-3032,5970,-3021,5879,-3003,5797,-2979,5723,-2950,5660,-2916,5609,-2877,5547,-2790,5539,-2742,5547,-2694,5609,-2607,5660,-2568,5723,-2534,5797,-2505,5879,-2481,5970,-2463,6067,-2452,6169,-2448,6271,-2452,6368,-2463,6458,-2481,6541,-2505,6614,-2534,6677,-2568,6729,-2607,6791,-2694,6799,-2742,6791,-2790,6729,-2877,6677,-2916,6614,-2950,6541,-2979,6458,-3003,6368,-3021,6271,-3032,6169,-3036xe" filled="true" fillcolor="#d1d3d4" stroked="false">
              <v:path arrowok="t"/>
              <v:fill type="solid"/>
            </v:shape>
            <v:shape style="position:absolute;left:5539;top:-3036;width:1260;height:589" coordorigin="5539,-3036" coordsize="1260,589" path="m6799,-2742l6767,-2649,6677,-2568,6614,-2534,6541,-2505,6458,-2481,6368,-2463,6271,-2452,6169,-2448,6067,-2452,5970,-2463,5879,-2481,5797,-2505,5723,-2534,5660,-2568,5609,-2607,5547,-2694,5539,-2742,5547,-2790,5609,-2877,5660,-2916,5723,-2950,5797,-2979,5879,-3003,5970,-3021,6067,-3032,6169,-3036,6271,-3032,6368,-3021,6458,-3003,6541,-2979,6614,-2950,6677,-2916,6729,-2877,6791,-2790,6799,-2742xe" filled="false" stroked="true" strokeweight=".3pt" strokecolor="#231f20">
              <v:path arrowok="t"/>
            </v:shape>
            <v:shape style="position:absolute;left:1724;top:-3051;width:5902;height:3049" coordorigin="1724,-3051" coordsize="5902,3049" path="m1757,-2676l1724,-2668,1752,-2641,1757,-2676m1804,-2983l1772,-2995,1780,-2957,1804,-2983m1849,-1658l1811,-1666,1825,-1634,1849,-1658m1899,-1292l1865,-1275,1895,-1258,1899,-1292m1938,-955l1918,-983,1903,-948,1938,-955m2086,-388l2054,-376,2085,-353,2086,-388m2174,-3l2166,-37,2139,-9,2174,-3m2669,-1585l2635,-1584,2656,-1553,2669,-1585m3481,-724l3444,-731,3458,-699,3481,-724m3626,-3023l3592,-3013,3614,-2986,3626,-3023m3692,-2569l3675,-2603,3658,-2573,3692,-2569m3765,-1975l3731,-1970,3749,-1941,3765,-1975m4143,-1555l4111,-1567,4120,-1529,4143,-1555m4153,-350l4142,-387,4120,-360,4153,-350m4539,-2563l4513,-2591,4506,-2557,4539,-2563m4897,-949l4863,-946,4886,-916,4897,-949m5490,-1914l5456,-1912,5471,-1881,5490,-1914m5721,-1416l5695,-1439,5684,-1407,5721,-1416m5829,-2499l5797,-2487,5820,-2462,5829,-2499m6321,-774l6314,-807,6287,-781,6321,-774m6661,-874l6623,-869,6647,-843,6661,-874m6976,-3049l6938,-3051,6956,-3021,6976,-3049m7187,-2548l7159,-2568,7151,-2535,7187,-2548m7455,-943l7422,-931,7444,-906,7455,-943m7567,-542l7539,-562,7537,-524,7567,-542m7626,-166l7605,-198,7592,-166,7626,-166e" filled="true" fillcolor="#231f20" stroked="false">
              <v:path arrowok="t"/>
              <v:fill type="solid"/>
            </v:shape>
            <w10:wrap type="none"/>
          </v:group>
        </w:pict>
      </w:r>
      <w:r>
        <w:rPr>
          <w:color w:val="231F20"/>
          <w:spacing w:val="-3"/>
          <w:w w:val="85"/>
          <w:sz w:val="12"/>
        </w:rPr>
        <w:t>Submodelo </w:t>
      </w:r>
      <w:r>
        <w:rPr>
          <w:color w:val="231F20"/>
          <w:w w:val="85"/>
          <w:sz w:val="12"/>
        </w:rPr>
        <w:t>7 </w:t>
      </w:r>
      <w:r>
        <w:rPr>
          <w:color w:val="231F20"/>
          <w:spacing w:val="-3"/>
          <w:w w:val="85"/>
          <w:sz w:val="12"/>
        </w:rPr>
        <w:t>Adopción </w:t>
      </w:r>
      <w:r>
        <w:rPr>
          <w:color w:val="231F20"/>
          <w:w w:val="85"/>
          <w:sz w:val="12"/>
        </w:rPr>
        <w:t>del</w:t>
      </w:r>
      <w:r>
        <w:rPr>
          <w:color w:val="231F20"/>
          <w:spacing w:val="-19"/>
          <w:w w:val="85"/>
          <w:sz w:val="12"/>
        </w:rPr>
        <w:t> </w:t>
      </w:r>
      <w:r>
        <w:rPr>
          <w:color w:val="231F20"/>
          <w:spacing w:val="-3"/>
          <w:w w:val="85"/>
          <w:sz w:val="12"/>
        </w:rPr>
        <w:t>Comercio Electrónico</w:t>
      </w:r>
    </w:p>
    <w:p>
      <w:pPr>
        <w:pStyle w:val="BodyText"/>
        <w:rPr>
          <w:sz w:val="12"/>
        </w:rPr>
      </w:pPr>
      <w:r>
        <w:rPr/>
        <w:br w:type="column"/>
      </w:r>
      <w:r>
        <w:rPr>
          <w:sz w:val="12"/>
        </w:rPr>
      </w:r>
    </w:p>
    <w:p>
      <w:pPr>
        <w:pStyle w:val="BodyText"/>
        <w:rPr>
          <w:sz w:val="12"/>
        </w:rPr>
      </w:pPr>
    </w:p>
    <w:p>
      <w:pPr>
        <w:pStyle w:val="BodyText"/>
        <w:spacing w:before="3"/>
        <w:rPr>
          <w:sz w:val="11"/>
        </w:rPr>
      </w:pPr>
    </w:p>
    <w:p>
      <w:pPr>
        <w:spacing w:before="0"/>
        <w:ind w:left="644" w:right="0" w:firstLine="0"/>
        <w:jc w:val="left"/>
        <w:rPr>
          <w:sz w:val="12"/>
        </w:rPr>
      </w:pPr>
      <w:r>
        <w:rPr>
          <w:color w:val="231F20"/>
          <w:spacing w:val="-3"/>
          <w:w w:val="75"/>
          <w:sz w:val="12"/>
        </w:rPr>
        <w:t>Submodelo </w:t>
      </w:r>
      <w:r>
        <w:rPr>
          <w:color w:val="231F20"/>
          <w:w w:val="75"/>
          <w:sz w:val="12"/>
        </w:rPr>
        <w:t>5 </w:t>
      </w:r>
      <w:r>
        <w:rPr>
          <w:color w:val="231F20"/>
          <w:spacing w:val="-3"/>
          <w:w w:val="75"/>
          <w:sz w:val="12"/>
        </w:rPr>
        <w:t>Factores Psicológicos </w:t>
      </w:r>
      <w:r>
        <w:rPr>
          <w:color w:val="231F20"/>
          <w:w w:val="75"/>
          <w:sz w:val="12"/>
        </w:rPr>
        <w:t>y </w:t>
      </w:r>
      <w:r>
        <w:rPr>
          <w:color w:val="231F20"/>
          <w:spacing w:val="-3"/>
          <w:w w:val="75"/>
          <w:sz w:val="12"/>
        </w:rPr>
        <w:t>culturales</w:t>
      </w:r>
    </w:p>
    <w:p>
      <w:pPr>
        <w:spacing w:before="77"/>
        <w:ind w:left="6" w:right="0" w:firstLine="18"/>
        <w:jc w:val="left"/>
        <w:rPr>
          <w:sz w:val="12"/>
        </w:rPr>
      </w:pPr>
      <w:r>
        <w:rPr/>
        <w:br w:type="column"/>
      </w:r>
      <w:r>
        <w:rPr>
          <w:color w:val="231F20"/>
          <w:w w:val="105"/>
          <w:sz w:val="12"/>
        </w:rPr>
        <w:t>V4_SV</w:t>
      </w:r>
    </w:p>
    <w:p>
      <w:pPr>
        <w:pStyle w:val="BodyText"/>
        <w:rPr>
          <w:sz w:val="12"/>
        </w:rPr>
      </w:pPr>
    </w:p>
    <w:p>
      <w:pPr>
        <w:pStyle w:val="BodyText"/>
        <w:spacing w:before="6"/>
        <w:rPr>
          <w:sz w:val="14"/>
        </w:rPr>
      </w:pPr>
    </w:p>
    <w:p>
      <w:pPr>
        <w:spacing w:before="1"/>
        <w:ind w:left="6" w:right="0" w:firstLine="0"/>
        <w:jc w:val="left"/>
        <w:rPr>
          <w:sz w:val="12"/>
        </w:rPr>
      </w:pPr>
      <w:r>
        <w:rPr>
          <w:color w:val="231F20"/>
          <w:w w:val="105"/>
          <w:sz w:val="12"/>
        </w:rPr>
        <w:t>V5_SV</w:t>
      </w:r>
    </w:p>
    <w:p>
      <w:pPr>
        <w:spacing w:after="0"/>
        <w:jc w:val="left"/>
        <w:rPr>
          <w:sz w:val="12"/>
        </w:rPr>
        <w:sectPr>
          <w:type w:val="continuous"/>
          <w:pgSz w:w="9360" w:h="12760"/>
          <w:pgMar w:top="1420" w:bottom="280" w:left="960" w:right="960"/>
          <w:cols w:num="4" w:equalWidth="0">
            <w:col w:w="1175" w:space="40"/>
            <w:col w:w="2159" w:space="930"/>
            <w:col w:w="2264" w:space="40"/>
            <w:col w:w="832"/>
          </w:cols>
        </w:sectPr>
      </w:pPr>
    </w:p>
    <w:p>
      <w:pPr>
        <w:spacing w:before="20"/>
        <w:ind w:left="364" w:right="0" w:firstLine="0"/>
        <w:jc w:val="left"/>
        <w:rPr>
          <w:sz w:val="18"/>
        </w:rPr>
      </w:pPr>
      <w:r>
        <w:rPr>
          <w:color w:val="231F20"/>
          <w:sz w:val="18"/>
        </w:rPr>
        <w:t>Fuente: Elaboración propia con uso de SmartPLS (2015).</w:t>
      </w:r>
    </w:p>
    <w:p>
      <w:pPr>
        <w:pStyle w:val="BodyText"/>
        <w:rPr>
          <w:sz w:val="18"/>
        </w:rPr>
      </w:pPr>
    </w:p>
    <w:p>
      <w:pPr>
        <w:pStyle w:val="BodyText"/>
        <w:rPr>
          <w:sz w:val="18"/>
        </w:rPr>
      </w:pPr>
    </w:p>
    <w:p>
      <w:pPr>
        <w:pStyle w:val="Heading1"/>
        <w:spacing w:before="140"/>
        <w:ind w:left="117" w:right="0"/>
        <w:jc w:val="both"/>
      </w:pPr>
      <w:r>
        <w:rPr>
          <w:color w:val="231F20"/>
        </w:rPr>
        <w:t>Conclusiones</w:t>
      </w:r>
    </w:p>
    <w:p>
      <w:pPr>
        <w:pStyle w:val="BodyText"/>
        <w:spacing w:before="7"/>
        <w:rPr>
          <w:b/>
          <w:sz w:val="21"/>
        </w:rPr>
      </w:pPr>
    </w:p>
    <w:p>
      <w:pPr>
        <w:pStyle w:val="BodyText"/>
        <w:spacing w:line="249" w:lineRule="auto"/>
        <w:ind w:left="117" w:right="114"/>
        <w:jc w:val="both"/>
      </w:pPr>
      <w:r>
        <w:rPr>
          <w:color w:val="231F20"/>
        </w:rPr>
        <w:t>La agroindustria en México es un sector que impacta de forma significativa, ya que este genera una cantidad importante de los empleos del país, además de que representa el 21% del </w:t>
      </w:r>
      <w:r>
        <w:rPr>
          <w:color w:val="231F20"/>
          <w:sz w:val="17"/>
        </w:rPr>
        <w:t>pib </w:t>
      </w:r>
      <w:r>
        <w:rPr>
          <w:color w:val="231F20"/>
        </w:rPr>
        <w:t>nacional, por lo cual es necesario mejorar la infraestruc- tura tecnológica de las empresas de este sector, al mismo tiempo que estas</w:t>
      </w:r>
      <w:r>
        <w:rPr>
          <w:color w:val="231F20"/>
          <w:spacing w:val="-34"/>
        </w:rPr>
        <w:t> </w:t>
      </w:r>
      <w:r>
        <w:rPr>
          <w:color w:val="231F20"/>
        </w:rPr>
        <w:t>puedan incorporar</w:t>
      </w:r>
      <w:r>
        <w:rPr>
          <w:color w:val="231F20"/>
          <w:spacing w:val="-6"/>
        </w:rPr>
        <w:t> </w:t>
      </w:r>
      <w:r>
        <w:rPr>
          <w:color w:val="231F20"/>
        </w:rPr>
        <w:t>nuevos</w:t>
      </w:r>
      <w:r>
        <w:rPr>
          <w:color w:val="231F20"/>
          <w:spacing w:val="-5"/>
        </w:rPr>
        <w:t> </w:t>
      </w:r>
      <w:r>
        <w:rPr>
          <w:color w:val="231F20"/>
        </w:rPr>
        <w:t>modelos</w:t>
      </w:r>
      <w:r>
        <w:rPr>
          <w:color w:val="231F20"/>
          <w:spacing w:val="-5"/>
        </w:rPr>
        <w:t> </w:t>
      </w:r>
      <w:r>
        <w:rPr>
          <w:color w:val="231F20"/>
        </w:rPr>
        <w:t>de</w:t>
      </w:r>
      <w:r>
        <w:rPr>
          <w:color w:val="231F20"/>
          <w:spacing w:val="-5"/>
        </w:rPr>
        <w:t> </w:t>
      </w:r>
      <w:r>
        <w:rPr>
          <w:color w:val="231F20"/>
        </w:rPr>
        <w:t>negocio</w:t>
      </w:r>
      <w:r>
        <w:rPr>
          <w:color w:val="231F20"/>
          <w:spacing w:val="-5"/>
        </w:rPr>
        <w:t> </w:t>
      </w:r>
      <w:r>
        <w:rPr>
          <w:color w:val="231F20"/>
        </w:rPr>
        <w:t>dentro</w:t>
      </w:r>
      <w:r>
        <w:rPr>
          <w:color w:val="231F20"/>
          <w:spacing w:val="-5"/>
        </w:rPr>
        <w:t> </w:t>
      </w:r>
      <w:r>
        <w:rPr>
          <w:color w:val="231F20"/>
        </w:rPr>
        <w:t>del</w:t>
      </w:r>
      <w:r>
        <w:rPr>
          <w:color w:val="231F20"/>
          <w:spacing w:val="-5"/>
        </w:rPr>
        <w:t> </w:t>
      </w:r>
      <w:r>
        <w:rPr>
          <w:color w:val="231F20"/>
        </w:rPr>
        <w:t>quehacer</w:t>
      </w:r>
      <w:r>
        <w:rPr>
          <w:color w:val="231F20"/>
          <w:spacing w:val="-5"/>
        </w:rPr>
        <w:t> </w:t>
      </w:r>
      <w:r>
        <w:rPr>
          <w:color w:val="231F20"/>
        </w:rPr>
        <w:t>organizacional,</w:t>
      </w:r>
      <w:r>
        <w:rPr>
          <w:color w:val="231F20"/>
          <w:spacing w:val="-5"/>
        </w:rPr>
        <w:t> </w:t>
      </w:r>
      <w:r>
        <w:rPr>
          <w:color w:val="231F20"/>
        </w:rPr>
        <w:t>una</w:t>
      </w:r>
      <w:r>
        <w:rPr>
          <w:color w:val="231F20"/>
          <w:spacing w:val="-5"/>
        </w:rPr>
        <w:t> </w:t>
      </w:r>
      <w:r>
        <w:rPr>
          <w:color w:val="231F20"/>
        </w:rPr>
        <w:t>de estas nuevas formas de comercialización, es el comercio electrónico, el cual si se logra adoptar e implementar correctamente, permite que las pequeñas y medianas empresas</w:t>
      </w:r>
      <w:r>
        <w:rPr>
          <w:color w:val="231F20"/>
          <w:spacing w:val="-21"/>
        </w:rPr>
        <w:t> </w:t>
      </w:r>
      <w:r>
        <w:rPr>
          <w:color w:val="231F20"/>
        </w:rPr>
        <w:t>sean</w:t>
      </w:r>
      <w:r>
        <w:rPr>
          <w:color w:val="231F20"/>
          <w:spacing w:val="-21"/>
        </w:rPr>
        <w:t> </w:t>
      </w:r>
      <w:r>
        <w:rPr>
          <w:color w:val="231F20"/>
        </w:rPr>
        <w:t>más</w:t>
      </w:r>
      <w:r>
        <w:rPr>
          <w:color w:val="231F20"/>
          <w:spacing w:val="-21"/>
        </w:rPr>
        <w:t> </w:t>
      </w:r>
      <w:r>
        <w:rPr>
          <w:color w:val="231F20"/>
        </w:rPr>
        <w:t>competitivas,</w:t>
      </w:r>
      <w:r>
        <w:rPr>
          <w:color w:val="231F20"/>
          <w:spacing w:val="-21"/>
        </w:rPr>
        <w:t> </w:t>
      </w:r>
      <w:r>
        <w:rPr>
          <w:color w:val="231F20"/>
        </w:rPr>
        <w:t>esta</w:t>
      </w:r>
      <w:r>
        <w:rPr>
          <w:color w:val="231F20"/>
          <w:spacing w:val="-21"/>
        </w:rPr>
        <w:t> </w:t>
      </w:r>
      <w:r>
        <w:rPr>
          <w:color w:val="231F20"/>
        </w:rPr>
        <w:t>es</w:t>
      </w:r>
      <w:r>
        <w:rPr>
          <w:color w:val="231F20"/>
          <w:spacing w:val="-21"/>
        </w:rPr>
        <w:t> </w:t>
      </w:r>
      <w:r>
        <w:rPr>
          <w:color w:val="231F20"/>
        </w:rPr>
        <w:t>una</w:t>
      </w:r>
      <w:r>
        <w:rPr>
          <w:color w:val="231F20"/>
          <w:spacing w:val="-21"/>
        </w:rPr>
        <w:t> </w:t>
      </w:r>
      <w:r>
        <w:rPr>
          <w:color w:val="231F20"/>
        </w:rPr>
        <w:t>de</w:t>
      </w:r>
      <w:r>
        <w:rPr>
          <w:color w:val="231F20"/>
          <w:spacing w:val="-21"/>
        </w:rPr>
        <w:t> </w:t>
      </w:r>
      <w:r>
        <w:rPr>
          <w:color w:val="231F20"/>
        </w:rPr>
        <w:t>las</w:t>
      </w:r>
      <w:r>
        <w:rPr>
          <w:color w:val="231F20"/>
          <w:spacing w:val="-21"/>
        </w:rPr>
        <w:t> </w:t>
      </w:r>
      <w:r>
        <w:rPr>
          <w:color w:val="231F20"/>
        </w:rPr>
        <w:t>razones</w:t>
      </w:r>
      <w:r>
        <w:rPr>
          <w:color w:val="231F20"/>
          <w:spacing w:val="-21"/>
        </w:rPr>
        <w:t> </w:t>
      </w:r>
      <w:r>
        <w:rPr>
          <w:color w:val="231F20"/>
        </w:rPr>
        <w:t>por</w:t>
      </w:r>
      <w:r>
        <w:rPr>
          <w:color w:val="231F20"/>
          <w:spacing w:val="-21"/>
        </w:rPr>
        <w:t> </w:t>
      </w:r>
      <w:r>
        <w:rPr>
          <w:color w:val="231F20"/>
        </w:rPr>
        <w:t>las</w:t>
      </w:r>
      <w:r>
        <w:rPr>
          <w:color w:val="231F20"/>
          <w:spacing w:val="-21"/>
        </w:rPr>
        <w:t> </w:t>
      </w:r>
      <w:r>
        <w:rPr>
          <w:color w:val="231F20"/>
        </w:rPr>
        <w:t>que</w:t>
      </w:r>
      <w:r>
        <w:rPr>
          <w:color w:val="231F20"/>
          <w:spacing w:val="-21"/>
        </w:rPr>
        <w:t> </w:t>
      </w:r>
      <w:r>
        <w:rPr>
          <w:color w:val="231F20"/>
        </w:rPr>
        <w:t>es</w:t>
      </w:r>
      <w:r>
        <w:rPr>
          <w:color w:val="231F20"/>
          <w:spacing w:val="-21"/>
        </w:rPr>
        <w:t> </w:t>
      </w:r>
      <w:r>
        <w:rPr>
          <w:color w:val="231F20"/>
        </w:rPr>
        <w:t>importante proporcionarles</w:t>
      </w:r>
      <w:r>
        <w:rPr>
          <w:color w:val="231F20"/>
          <w:spacing w:val="-8"/>
        </w:rPr>
        <w:t> </w:t>
      </w:r>
      <w:r>
        <w:rPr>
          <w:color w:val="231F20"/>
        </w:rPr>
        <w:t>una</w:t>
      </w:r>
      <w:r>
        <w:rPr>
          <w:color w:val="231F20"/>
          <w:spacing w:val="-8"/>
        </w:rPr>
        <w:t> </w:t>
      </w:r>
      <w:r>
        <w:rPr>
          <w:color w:val="231F20"/>
        </w:rPr>
        <w:t>herramienta</w:t>
      </w:r>
      <w:r>
        <w:rPr>
          <w:color w:val="231F20"/>
          <w:spacing w:val="-8"/>
        </w:rPr>
        <w:t> </w:t>
      </w:r>
      <w:r>
        <w:rPr>
          <w:color w:val="231F20"/>
        </w:rPr>
        <w:t>que</w:t>
      </w:r>
      <w:r>
        <w:rPr>
          <w:color w:val="231F20"/>
          <w:spacing w:val="-8"/>
        </w:rPr>
        <w:t> </w:t>
      </w:r>
      <w:r>
        <w:rPr>
          <w:color w:val="231F20"/>
        </w:rPr>
        <w:t>les</w:t>
      </w:r>
      <w:r>
        <w:rPr>
          <w:color w:val="231F20"/>
          <w:spacing w:val="-8"/>
        </w:rPr>
        <w:t> </w:t>
      </w:r>
      <w:r>
        <w:rPr>
          <w:color w:val="231F20"/>
        </w:rPr>
        <w:t>permita</w:t>
      </w:r>
      <w:r>
        <w:rPr>
          <w:color w:val="231F20"/>
          <w:spacing w:val="-8"/>
        </w:rPr>
        <w:t> </w:t>
      </w:r>
      <w:r>
        <w:rPr>
          <w:color w:val="231F20"/>
        </w:rPr>
        <w:t>saber</w:t>
      </w:r>
      <w:r>
        <w:rPr>
          <w:color w:val="231F20"/>
          <w:spacing w:val="-8"/>
        </w:rPr>
        <w:t> </w:t>
      </w:r>
      <w:r>
        <w:rPr>
          <w:color w:val="231F20"/>
        </w:rPr>
        <w:t>qué</w:t>
      </w:r>
      <w:r>
        <w:rPr>
          <w:color w:val="231F20"/>
          <w:spacing w:val="-8"/>
        </w:rPr>
        <w:t> </w:t>
      </w:r>
      <w:r>
        <w:rPr>
          <w:color w:val="231F20"/>
        </w:rPr>
        <w:t>factores</w:t>
      </w:r>
      <w:r>
        <w:rPr>
          <w:color w:val="231F20"/>
          <w:spacing w:val="-8"/>
        </w:rPr>
        <w:t> </w:t>
      </w:r>
      <w:r>
        <w:rPr>
          <w:color w:val="231F20"/>
        </w:rPr>
        <w:t>y</w:t>
      </w:r>
      <w:r>
        <w:rPr>
          <w:color w:val="231F20"/>
          <w:spacing w:val="-8"/>
        </w:rPr>
        <w:t> </w:t>
      </w:r>
      <w:r>
        <w:rPr>
          <w:color w:val="231F20"/>
        </w:rPr>
        <w:t>variables</w:t>
      </w:r>
      <w:r>
        <w:rPr>
          <w:color w:val="231F20"/>
          <w:spacing w:val="-8"/>
        </w:rPr>
        <w:t> </w:t>
      </w:r>
      <w:r>
        <w:rPr>
          <w:color w:val="231F20"/>
        </w:rPr>
        <w:t>son los</w:t>
      </w:r>
      <w:r>
        <w:rPr>
          <w:color w:val="231F20"/>
          <w:spacing w:val="-18"/>
        </w:rPr>
        <w:t> </w:t>
      </w:r>
      <w:r>
        <w:rPr>
          <w:color w:val="231F20"/>
        </w:rPr>
        <w:t>más</w:t>
      </w:r>
      <w:r>
        <w:rPr>
          <w:color w:val="231F20"/>
          <w:spacing w:val="-18"/>
        </w:rPr>
        <w:t> </w:t>
      </w:r>
      <w:r>
        <w:rPr>
          <w:color w:val="231F20"/>
        </w:rPr>
        <w:t>importantes</w:t>
      </w:r>
      <w:r>
        <w:rPr>
          <w:color w:val="231F20"/>
          <w:spacing w:val="-18"/>
        </w:rPr>
        <w:t> </w:t>
      </w:r>
      <w:r>
        <w:rPr>
          <w:color w:val="231F20"/>
        </w:rPr>
        <w:t>a</w:t>
      </w:r>
      <w:r>
        <w:rPr>
          <w:color w:val="231F20"/>
          <w:spacing w:val="-19"/>
        </w:rPr>
        <w:t> </w:t>
      </w:r>
      <w:r>
        <w:rPr>
          <w:color w:val="231F20"/>
        </w:rPr>
        <w:t>tener</w:t>
      </w:r>
      <w:r>
        <w:rPr>
          <w:color w:val="231F20"/>
          <w:spacing w:val="-19"/>
        </w:rPr>
        <w:t> </w:t>
      </w:r>
      <w:r>
        <w:rPr>
          <w:color w:val="231F20"/>
        </w:rPr>
        <w:t>en</w:t>
      </w:r>
      <w:r>
        <w:rPr>
          <w:color w:val="231F20"/>
          <w:spacing w:val="-19"/>
        </w:rPr>
        <w:t> </w:t>
      </w:r>
      <w:r>
        <w:rPr>
          <w:color w:val="231F20"/>
        </w:rPr>
        <w:t>cuenta</w:t>
      </w:r>
      <w:r>
        <w:rPr>
          <w:color w:val="231F20"/>
          <w:spacing w:val="-19"/>
        </w:rPr>
        <w:t> </w:t>
      </w:r>
      <w:r>
        <w:rPr>
          <w:color w:val="231F20"/>
        </w:rPr>
        <w:t>para</w:t>
      </w:r>
      <w:r>
        <w:rPr>
          <w:color w:val="231F20"/>
          <w:spacing w:val="-19"/>
        </w:rPr>
        <w:t> </w:t>
      </w:r>
      <w:r>
        <w:rPr>
          <w:color w:val="231F20"/>
        </w:rPr>
        <w:t>adoptar</w:t>
      </w:r>
      <w:r>
        <w:rPr>
          <w:color w:val="231F20"/>
          <w:spacing w:val="-19"/>
        </w:rPr>
        <w:t> </w:t>
      </w:r>
      <w:r>
        <w:rPr>
          <w:color w:val="231F20"/>
        </w:rPr>
        <w:t>de</w:t>
      </w:r>
      <w:r>
        <w:rPr>
          <w:color w:val="231F20"/>
          <w:spacing w:val="-19"/>
        </w:rPr>
        <w:t> </w:t>
      </w:r>
      <w:r>
        <w:rPr>
          <w:color w:val="231F20"/>
        </w:rPr>
        <w:t>manera</w:t>
      </w:r>
      <w:r>
        <w:rPr>
          <w:color w:val="231F20"/>
          <w:spacing w:val="-19"/>
        </w:rPr>
        <w:t> </w:t>
      </w:r>
      <w:r>
        <w:rPr>
          <w:color w:val="231F20"/>
        </w:rPr>
        <w:t>más</w:t>
      </w:r>
      <w:r>
        <w:rPr>
          <w:color w:val="231F20"/>
          <w:spacing w:val="-19"/>
        </w:rPr>
        <w:t> </w:t>
      </w:r>
      <w:r>
        <w:rPr>
          <w:color w:val="231F20"/>
        </w:rPr>
        <w:t>rápida</w:t>
      </w:r>
      <w:r>
        <w:rPr>
          <w:color w:val="231F20"/>
          <w:spacing w:val="-19"/>
        </w:rPr>
        <w:t> </w:t>
      </w:r>
      <w:r>
        <w:rPr>
          <w:color w:val="231F20"/>
        </w:rPr>
        <w:t>esta</w:t>
      </w:r>
      <w:r>
        <w:rPr>
          <w:color w:val="231F20"/>
          <w:spacing w:val="-19"/>
        </w:rPr>
        <w:t> </w:t>
      </w:r>
      <w:r>
        <w:rPr>
          <w:color w:val="231F20"/>
        </w:rPr>
        <w:t>forma de comercialización.</w:t>
      </w:r>
    </w:p>
    <w:p>
      <w:pPr>
        <w:spacing w:after="0" w:line="249" w:lineRule="auto"/>
        <w:jc w:val="both"/>
        <w:sectPr>
          <w:type w:val="continuous"/>
          <w:pgSz w:w="9360" w:h="12760"/>
          <w:pgMar w:top="1420" w:bottom="280" w:left="960" w:right="960"/>
        </w:sectPr>
      </w:pPr>
    </w:p>
    <w:p>
      <w:pPr>
        <w:pStyle w:val="BodyText"/>
        <w:rPr>
          <w:sz w:val="20"/>
        </w:rPr>
      </w:pPr>
    </w:p>
    <w:p>
      <w:pPr>
        <w:pStyle w:val="BodyText"/>
        <w:spacing w:before="10"/>
        <w:rPr>
          <w:sz w:val="19"/>
        </w:rPr>
      </w:pPr>
    </w:p>
    <w:p>
      <w:pPr>
        <w:pStyle w:val="BodyText"/>
        <w:spacing w:line="249" w:lineRule="auto"/>
        <w:ind w:left="117" w:right="113" w:firstLine="850"/>
        <w:jc w:val="both"/>
      </w:pPr>
      <w:r>
        <w:rPr>
          <w:color w:val="231F20"/>
        </w:rPr>
        <w:t>Por lo anterior es que en este trabajo se realizó un estudio con la finali- dad de proponer un modelo para la adopción del comercio electrónico para las empresas del sector agroindustrial mexicano.</w:t>
      </w:r>
    </w:p>
    <w:p>
      <w:pPr>
        <w:pStyle w:val="BodyText"/>
        <w:spacing w:line="249" w:lineRule="auto" w:before="1"/>
        <w:ind w:left="116" w:right="114" w:firstLine="850"/>
        <w:jc w:val="both"/>
      </w:pPr>
      <w:r>
        <w:rPr>
          <w:color w:val="231F20"/>
        </w:rPr>
        <w:t>Para la elaboración de este modelo, se definió la población en estudio, </w:t>
      </w:r>
      <w:r>
        <w:rPr>
          <w:color w:val="231F20"/>
          <w:w w:val="100"/>
        </w:rPr>
        <w:t>conformada</w:t>
      </w:r>
      <w:r>
        <w:rPr>
          <w:color w:val="231F20"/>
          <w:spacing w:val="16"/>
          <w:w w:val="100"/>
        </w:rPr>
        <w:t> </w:t>
      </w:r>
      <w:r>
        <w:rPr>
          <w:color w:val="231F20"/>
          <w:w w:val="100"/>
        </w:rPr>
        <w:t>por</w:t>
      </w:r>
      <w:r>
        <w:rPr>
          <w:color w:val="231F20"/>
          <w:spacing w:val="16"/>
          <w:w w:val="100"/>
        </w:rPr>
        <w:t> </w:t>
      </w:r>
      <w:r>
        <w:rPr>
          <w:color w:val="231F20"/>
          <w:w w:val="100"/>
        </w:rPr>
        <w:t>empresas</w:t>
      </w:r>
      <w:r>
        <w:rPr>
          <w:color w:val="231F20"/>
          <w:spacing w:val="16"/>
          <w:w w:val="100"/>
        </w:rPr>
        <w:t> </w:t>
      </w:r>
      <w:r>
        <w:rPr>
          <w:color w:val="231F20"/>
          <w:w w:val="100"/>
        </w:rPr>
        <w:t>registradas</w:t>
      </w:r>
      <w:r>
        <w:rPr>
          <w:color w:val="231F20"/>
          <w:spacing w:val="17"/>
          <w:w w:val="100"/>
        </w:rPr>
        <w:t> </w:t>
      </w:r>
      <w:r>
        <w:rPr>
          <w:color w:val="231F20"/>
          <w:w w:val="100"/>
        </w:rPr>
        <w:t>en</w:t>
      </w:r>
      <w:r>
        <w:rPr>
          <w:color w:val="231F20"/>
          <w:spacing w:val="16"/>
          <w:w w:val="100"/>
        </w:rPr>
        <w:t> </w:t>
      </w:r>
      <w:r>
        <w:rPr>
          <w:color w:val="231F20"/>
          <w:w w:val="100"/>
        </w:rPr>
        <w:t>la</w:t>
      </w:r>
      <w:r>
        <w:rPr>
          <w:color w:val="231F20"/>
          <w:spacing w:val="17"/>
          <w:w w:val="100"/>
        </w:rPr>
        <w:t> </w:t>
      </w:r>
      <w:r>
        <w:rPr>
          <w:color w:val="231F20"/>
          <w:spacing w:val="-1"/>
          <w:w w:val="147"/>
          <w:sz w:val="17"/>
        </w:rPr>
        <w:t>s</w:t>
      </w:r>
      <w:r>
        <w:rPr>
          <w:color w:val="231F20"/>
          <w:w w:val="124"/>
          <w:sz w:val="17"/>
        </w:rPr>
        <w:t>i</w:t>
      </w:r>
      <w:r>
        <w:rPr>
          <w:color w:val="231F20"/>
          <w:spacing w:val="-1"/>
          <w:w w:val="168"/>
          <w:sz w:val="17"/>
        </w:rPr>
        <w:t>a</w:t>
      </w:r>
      <w:r>
        <w:rPr>
          <w:color w:val="231F20"/>
          <w:w w:val="115"/>
          <w:sz w:val="17"/>
        </w:rPr>
        <w:t>p</w:t>
      </w:r>
      <w:r>
        <w:rPr>
          <w:color w:val="231F20"/>
          <w:sz w:val="17"/>
        </w:rPr>
        <w:t> </w:t>
      </w:r>
      <w:r>
        <w:rPr>
          <w:color w:val="231F20"/>
          <w:spacing w:val="-14"/>
          <w:sz w:val="17"/>
        </w:rPr>
        <w:t> </w:t>
      </w:r>
      <w:r>
        <w:rPr>
          <w:color w:val="231F20"/>
        </w:rPr>
        <w:t>de</w:t>
      </w:r>
      <w:r>
        <w:rPr>
          <w:color w:val="231F20"/>
          <w:spacing w:val="16"/>
        </w:rPr>
        <w:t> </w:t>
      </w:r>
      <w:r>
        <w:rPr>
          <w:color w:val="231F20"/>
        </w:rPr>
        <w:t>la</w:t>
      </w:r>
      <w:r>
        <w:rPr>
          <w:color w:val="231F20"/>
          <w:spacing w:val="17"/>
        </w:rPr>
        <w:t> </w:t>
      </w:r>
      <w:r>
        <w:rPr>
          <w:color w:val="231F20"/>
          <w:spacing w:val="-1"/>
          <w:w w:val="147"/>
          <w:sz w:val="17"/>
        </w:rPr>
        <w:t>s</w:t>
      </w:r>
      <w:r>
        <w:rPr>
          <w:color w:val="231F20"/>
          <w:spacing w:val="-1"/>
          <w:w w:val="168"/>
          <w:sz w:val="17"/>
        </w:rPr>
        <w:t>a</w:t>
      </w:r>
      <w:r>
        <w:rPr>
          <w:color w:val="231F20"/>
          <w:spacing w:val="-1"/>
          <w:w w:val="149"/>
          <w:sz w:val="17"/>
        </w:rPr>
        <w:t>g</w:t>
      </w:r>
      <w:r>
        <w:rPr>
          <w:color w:val="231F20"/>
          <w:spacing w:val="-1"/>
          <w:w w:val="168"/>
          <w:sz w:val="17"/>
        </w:rPr>
        <w:t>a</w:t>
      </w:r>
      <w:r>
        <w:rPr>
          <w:color w:val="231F20"/>
          <w:w w:val="207"/>
          <w:sz w:val="17"/>
        </w:rPr>
        <w:t>r</w:t>
      </w:r>
      <w:r>
        <w:rPr>
          <w:color w:val="231F20"/>
          <w:spacing w:val="-17"/>
          <w:w w:val="115"/>
          <w:sz w:val="17"/>
        </w:rPr>
        <w:t>p</w:t>
      </w:r>
      <w:r>
        <w:rPr>
          <w:color w:val="231F20"/>
          <w:w w:val="168"/>
          <w:sz w:val="17"/>
        </w:rPr>
        <w:t>a</w:t>
      </w:r>
      <w:r>
        <w:rPr>
          <w:color w:val="231F20"/>
        </w:rPr>
        <w:t>,</w:t>
      </w:r>
      <w:r>
        <w:rPr>
          <w:color w:val="231F20"/>
          <w:spacing w:val="16"/>
        </w:rPr>
        <w:t> </w:t>
      </w:r>
      <w:r>
        <w:rPr>
          <w:color w:val="231F20"/>
        </w:rPr>
        <w:t>la</w:t>
      </w:r>
      <w:r>
        <w:rPr>
          <w:color w:val="231F20"/>
          <w:spacing w:val="16"/>
        </w:rPr>
        <w:t> </w:t>
      </w:r>
      <w:r>
        <w:rPr>
          <w:color w:val="231F20"/>
          <w:spacing w:val="-1"/>
        </w:rPr>
        <w:t>Secretari</w:t>
      </w:r>
      <w:r>
        <w:rPr>
          <w:color w:val="231F20"/>
        </w:rPr>
        <w:t>a</w:t>
      </w:r>
      <w:r>
        <w:rPr>
          <w:color w:val="231F20"/>
          <w:spacing w:val="17"/>
        </w:rPr>
        <w:t> </w:t>
      </w:r>
      <w:r>
        <w:rPr>
          <w:color w:val="231F20"/>
        </w:rPr>
        <w:t>de Economía y de un listado de empresas agroindustriales de Chihuahua, con lo cual se construyó una muestra representativa de dicha población, a la cual se le aplicó un cuestionario previamente elaborado. Debido a que los datos provienen de en- cuestas, los análisis estadísticos clásicos como la regresión múltiple y el análisis de varianza, no son aplicables, ya que en este caso las variables dependientes no se pueden medir; además de que las variables independientes no son de carácter numérico, en general son cualitativas y por lo tanto es necesario definir una</w:t>
      </w:r>
      <w:r>
        <w:rPr>
          <w:color w:val="231F20"/>
          <w:spacing w:val="-37"/>
        </w:rPr>
        <w:t> </w:t>
      </w:r>
      <w:r>
        <w:rPr>
          <w:color w:val="231F20"/>
        </w:rPr>
        <w:t>escala de medición, para este estudio fue usada la escala de</w:t>
      </w:r>
      <w:r>
        <w:rPr>
          <w:color w:val="231F20"/>
          <w:spacing w:val="-4"/>
        </w:rPr>
        <w:t> </w:t>
      </w:r>
      <w:r>
        <w:rPr>
          <w:color w:val="231F20"/>
        </w:rPr>
        <w:t>Likert.</w:t>
      </w:r>
    </w:p>
    <w:p>
      <w:pPr>
        <w:pStyle w:val="BodyText"/>
        <w:spacing w:line="249" w:lineRule="auto" w:before="1"/>
        <w:ind w:left="116" w:right="114" w:firstLine="850"/>
        <w:jc w:val="both"/>
      </w:pPr>
      <w:r>
        <w:rPr>
          <w:color w:val="231F20"/>
        </w:rPr>
        <w:t>La herramienta estadística usada para el análisis del modelo propuesto fueron</w:t>
      </w:r>
      <w:r>
        <w:rPr>
          <w:color w:val="231F20"/>
          <w:spacing w:val="-23"/>
        </w:rPr>
        <w:t> </w:t>
      </w:r>
      <w:r>
        <w:rPr>
          <w:color w:val="231F20"/>
        </w:rPr>
        <w:t>los</w:t>
      </w:r>
      <w:r>
        <w:rPr>
          <w:color w:val="231F20"/>
          <w:spacing w:val="-23"/>
        </w:rPr>
        <w:t> </w:t>
      </w:r>
      <w:r>
        <w:rPr>
          <w:color w:val="231F20"/>
        </w:rPr>
        <w:t>métodos</w:t>
      </w:r>
      <w:r>
        <w:rPr>
          <w:color w:val="231F20"/>
          <w:spacing w:val="-23"/>
        </w:rPr>
        <w:t> </w:t>
      </w:r>
      <w:r>
        <w:rPr>
          <w:color w:val="231F20"/>
        </w:rPr>
        <w:t>estadísticos</w:t>
      </w:r>
      <w:r>
        <w:rPr>
          <w:color w:val="231F20"/>
          <w:spacing w:val="-23"/>
        </w:rPr>
        <w:t> </w:t>
      </w:r>
      <w:r>
        <w:rPr>
          <w:color w:val="231F20"/>
        </w:rPr>
        <w:t>multivariados,</w:t>
      </w:r>
      <w:r>
        <w:rPr>
          <w:color w:val="231F20"/>
          <w:spacing w:val="-23"/>
        </w:rPr>
        <w:t> </w:t>
      </w:r>
      <w:r>
        <w:rPr>
          <w:color w:val="231F20"/>
        </w:rPr>
        <w:t>en</w:t>
      </w:r>
      <w:r>
        <w:rPr>
          <w:color w:val="231F20"/>
          <w:spacing w:val="-23"/>
        </w:rPr>
        <w:t> </w:t>
      </w:r>
      <w:r>
        <w:rPr>
          <w:color w:val="231F20"/>
        </w:rPr>
        <w:t>particular</w:t>
      </w:r>
      <w:r>
        <w:rPr>
          <w:color w:val="231F20"/>
          <w:spacing w:val="-22"/>
        </w:rPr>
        <w:t> </w:t>
      </w:r>
      <w:r>
        <w:rPr>
          <w:color w:val="231F20"/>
        </w:rPr>
        <w:t>las</w:t>
      </w:r>
      <w:r>
        <w:rPr>
          <w:color w:val="231F20"/>
          <w:spacing w:val="-23"/>
        </w:rPr>
        <w:t> </w:t>
      </w:r>
      <w:r>
        <w:rPr>
          <w:color w:val="231F20"/>
        </w:rPr>
        <w:t>ecuaciones</w:t>
      </w:r>
      <w:r>
        <w:rPr>
          <w:color w:val="231F20"/>
          <w:spacing w:val="-23"/>
        </w:rPr>
        <w:t> </w:t>
      </w:r>
      <w:r>
        <w:rPr>
          <w:color w:val="231F20"/>
        </w:rPr>
        <w:t>estructu- rales</w:t>
      </w:r>
      <w:r>
        <w:rPr>
          <w:color w:val="231F20"/>
          <w:spacing w:val="-7"/>
        </w:rPr>
        <w:t> </w:t>
      </w:r>
      <w:r>
        <w:rPr>
          <w:color w:val="231F20"/>
        </w:rPr>
        <w:t>y</w:t>
      </w:r>
      <w:r>
        <w:rPr>
          <w:color w:val="231F20"/>
          <w:spacing w:val="-7"/>
        </w:rPr>
        <w:t> </w:t>
      </w:r>
      <w:r>
        <w:rPr>
          <w:color w:val="231F20"/>
        </w:rPr>
        <w:t>el</w:t>
      </w:r>
      <w:r>
        <w:rPr>
          <w:color w:val="231F20"/>
          <w:spacing w:val="-7"/>
        </w:rPr>
        <w:t> </w:t>
      </w:r>
      <w:r>
        <w:rPr>
          <w:color w:val="231F20"/>
        </w:rPr>
        <w:t>método</w:t>
      </w:r>
      <w:r>
        <w:rPr>
          <w:color w:val="231F20"/>
          <w:spacing w:val="-7"/>
        </w:rPr>
        <w:t> </w:t>
      </w:r>
      <w:r>
        <w:rPr>
          <w:color w:val="231F20"/>
        </w:rPr>
        <w:t>de</w:t>
      </w:r>
      <w:r>
        <w:rPr>
          <w:color w:val="231F20"/>
          <w:spacing w:val="-7"/>
        </w:rPr>
        <w:t> </w:t>
      </w:r>
      <w:r>
        <w:rPr>
          <w:color w:val="231F20"/>
        </w:rPr>
        <w:t>mínimos</w:t>
      </w:r>
      <w:r>
        <w:rPr>
          <w:color w:val="231F20"/>
          <w:spacing w:val="-7"/>
        </w:rPr>
        <w:t> </w:t>
      </w:r>
      <w:r>
        <w:rPr>
          <w:color w:val="231F20"/>
        </w:rPr>
        <w:t>cuadrados</w:t>
      </w:r>
      <w:r>
        <w:rPr>
          <w:color w:val="231F20"/>
          <w:spacing w:val="-7"/>
        </w:rPr>
        <w:t> </w:t>
      </w:r>
      <w:r>
        <w:rPr>
          <w:color w:val="231F20"/>
        </w:rPr>
        <w:t>parciales,</w:t>
      </w:r>
      <w:r>
        <w:rPr>
          <w:color w:val="231F20"/>
          <w:spacing w:val="-7"/>
        </w:rPr>
        <w:t> </w:t>
      </w:r>
      <w:r>
        <w:rPr>
          <w:color w:val="231F20"/>
        </w:rPr>
        <w:t>los</w:t>
      </w:r>
      <w:r>
        <w:rPr>
          <w:color w:val="231F20"/>
          <w:spacing w:val="-7"/>
        </w:rPr>
        <w:t> </w:t>
      </w:r>
      <w:r>
        <w:rPr>
          <w:color w:val="231F20"/>
        </w:rPr>
        <w:t>cuales</w:t>
      </w:r>
      <w:r>
        <w:rPr>
          <w:color w:val="231F20"/>
          <w:spacing w:val="-7"/>
        </w:rPr>
        <w:t> </w:t>
      </w:r>
      <w:r>
        <w:rPr>
          <w:color w:val="231F20"/>
        </w:rPr>
        <w:t>están</w:t>
      </w:r>
      <w:r>
        <w:rPr>
          <w:color w:val="231F20"/>
          <w:spacing w:val="-7"/>
        </w:rPr>
        <w:t> </w:t>
      </w:r>
      <w:r>
        <w:rPr>
          <w:color w:val="231F20"/>
        </w:rPr>
        <w:t>implementados en software matemático, como es el</w:t>
      </w:r>
      <w:r>
        <w:rPr>
          <w:color w:val="231F20"/>
          <w:spacing w:val="-20"/>
        </w:rPr>
        <w:t> </w:t>
      </w:r>
      <w:r>
        <w:rPr>
          <w:color w:val="231F20"/>
        </w:rPr>
        <w:t>SmartPLS.</w:t>
      </w:r>
    </w:p>
    <w:p>
      <w:pPr>
        <w:pStyle w:val="BodyText"/>
        <w:spacing w:line="249" w:lineRule="auto" w:before="1"/>
        <w:ind w:left="116" w:right="114" w:firstLine="850"/>
        <w:jc w:val="both"/>
      </w:pPr>
      <w:r>
        <w:rPr>
          <w:color w:val="231F20"/>
        </w:rPr>
        <w:t>Después</w:t>
      </w:r>
      <w:r>
        <w:rPr>
          <w:color w:val="231F20"/>
          <w:spacing w:val="-14"/>
        </w:rPr>
        <w:t> </w:t>
      </w:r>
      <w:r>
        <w:rPr>
          <w:color w:val="231F20"/>
        </w:rPr>
        <w:t>de</w:t>
      </w:r>
      <w:r>
        <w:rPr>
          <w:color w:val="231F20"/>
          <w:spacing w:val="-14"/>
        </w:rPr>
        <w:t> </w:t>
      </w:r>
      <w:r>
        <w:rPr>
          <w:color w:val="231F20"/>
        </w:rPr>
        <w:t>un</w:t>
      </w:r>
      <w:r>
        <w:rPr>
          <w:color w:val="231F20"/>
          <w:spacing w:val="-14"/>
        </w:rPr>
        <w:t> </w:t>
      </w:r>
      <w:r>
        <w:rPr>
          <w:color w:val="231F20"/>
        </w:rPr>
        <w:t>análisis</w:t>
      </w:r>
      <w:r>
        <w:rPr>
          <w:color w:val="231F20"/>
          <w:spacing w:val="-14"/>
        </w:rPr>
        <w:t> </w:t>
      </w:r>
      <w:r>
        <w:rPr>
          <w:color w:val="231F20"/>
        </w:rPr>
        <w:t>en</w:t>
      </w:r>
      <w:r>
        <w:rPr>
          <w:color w:val="231F20"/>
          <w:spacing w:val="-14"/>
        </w:rPr>
        <w:t> </w:t>
      </w:r>
      <w:r>
        <w:rPr>
          <w:color w:val="231F20"/>
        </w:rPr>
        <w:t>la</w:t>
      </w:r>
      <w:r>
        <w:rPr>
          <w:color w:val="231F20"/>
          <w:spacing w:val="-14"/>
        </w:rPr>
        <w:t> </w:t>
      </w:r>
      <w:r>
        <w:rPr>
          <w:color w:val="231F20"/>
        </w:rPr>
        <w:t>literatura</w:t>
      </w:r>
      <w:r>
        <w:rPr>
          <w:color w:val="231F20"/>
          <w:spacing w:val="-14"/>
        </w:rPr>
        <w:t> </w:t>
      </w:r>
      <w:r>
        <w:rPr>
          <w:color w:val="231F20"/>
        </w:rPr>
        <w:t>científica,</w:t>
      </w:r>
      <w:r>
        <w:rPr>
          <w:color w:val="231F20"/>
          <w:spacing w:val="-14"/>
        </w:rPr>
        <w:t> </w:t>
      </w:r>
      <w:r>
        <w:rPr>
          <w:color w:val="231F20"/>
        </w:rPr>
        <w:t>se</w:t>
      </w:r>
      <w:r>
        <w:rPr>
          <w:color w:val="231F20"/>
          <w:spacing w:val="-14"/>
        </w:rPr>
        <w:t> </w:t>
      </w:r>
      <w:r>
        <w:rPr>
          <w:color w:val="231F20"/>
        </w:rPr>
        <w:t>decidió</w:t>
      </w:r>
      <w:r>
        <w:rPr>
          <w:color w:val="231F20"/>
          <w:spacing w:val="-14"/>
        </w:rPr>
        <w:t> </w:t>
      </w:r>
      <w:r>
        <w:rPr>
          <w:color w:val="231F20"/>
        </w:rPr>
        <w:t>proponer</w:t>
      </w:r>
      <w:r>
        <w:rPr>
          <w:color w:val="231F20"/>
          <w:spacing w:val="-14"/>
        </w:rPr>
        <w:t> </w:t>
      </w:r>
      <w:r>
        <w:rPr>
          <w:color w:val="231F20"/>
        </w:rPr>
        <w:t>siete submodelos</w:t>
      </w:r>
      <w:r>
        <w:rPr>
          <w:color w:val="231F20"/>
          <w:spacing w:val="-11"/>
        </w:rPr>
        <w:t> </w:t>
      </w:r>
      <w:r>
        <w:rPr>
          <w:color w:val="231F20"/>
        </w:rPr>
        <w:t>que</w:t>
      </w:r>
      <w:r>
        <w:rPr>
          <w:color w:val="231F20"/>
          <w:spacing w:val="-12"/>
        </w:rPr>
        <w:t> </w:t>
      </w:r>
      <w:r>
        <w:rPr>
          <w:color w:val="231F20"/>
        </w:rPr>
        <w:t>intervienen</w:t>
      </w:r>
      <w:r>
        <w:rPr>
          <w:color w:val="231F20"/>
          <w:spacing w:val="-12"/>
        </w:rPr>
        <w:t> </w:t>
      </w:r>
      <w:r>
        <w:rPr>
          <w:color w:val="231F20"/>
        </w:rPr>
        <w:t>para</w:t>
      </w:r>
      <w:r>
        <w:rPr>
          <w:color w:val="231F20"/>
          <w:spacing w:val="-12"/>
        </w:rPr>
        <w:t> </w:t>
      </w:r>
      <w:r>
        <w:rPr>
          <w:color w:val="231F20"/>
        </w:rPr>
        <w:t>una</w:t>
      </w:r>
      <w:r>
        <w:rPr>
          <w:color w:val="231F20"/>
          <w:spacing w:val="-12"/>
        </w:rPr>
        <w:t> </w:t>
      </w:r>
      <w:r>
        <w:rPr>
          <w:color w:val="231F20"/>
        </w:rPr>
        <w:t>mejor</w:t>
      </w:r>
      <w:r>
        <w:rPr>
          <w:color w:val="231F20"/>
          <w:spacing w:val="-12"/>
        </w:rPr>
        <w:t> </w:t>
      </w:r>
      <w:r>
        <w:rPr>
          <w:color w:val="231F20"/>
        </w:rPr>
        <w:t>adopción</w:t>
      </w:r>
      <w:r>
        <w:rPr>
          <w:color w:val="231F20"/>
          <w:spacing w:val="-12"/>
        </w:rPr>
        <w:t> </w:t>
      </w:r>
      <w:r>
        <w:rPr>
          <w:color w:val="231F20"/>
        </w:rPr>
        <w:t>del</w:t>
      </w:r>
      <w:r>
        <w:rPr>
          <w:color w:val="231F20"/>
          <w:spacing w:val="-12"/>
        </w:rPr>
        <w:t> </w:t>
      </w:r>
      <w:r>
        <w:rPr>
          <w:color w:val="231F20"/>
        </w:rPr>
        <w:t>comercio</w:t>
      </w:r>
      <w:r>
        <w:rPr>
          <w:color w:val="231F20"/>
          <w:spacing w:val="-12"/>
        </w:rPr>
        <w:t> </w:t>
      </w:r>
      <w:r>
        <w:rPr>
          <w:color w:val="231F20"/>
        </w:rPr>
        <w:t>electrónico,</w:t>
      </w:r>
      <w:r>
        <w:rPr>
          <w:color w:val="231F20"/>
          <w:spacing w:val="-12"/>
        </w:rPr>
        <w:t> </w:t>
      </w:r>
      <w:r>
        <w:rPr>
          <w:color w:val="231F20"/>
        </w:rPr>
        <w:t>es- tos</w:t>
      </w:r>
      <w:r>
        <w:rPr>
          <w:color w:val="231F20"/>
          <w:spacing w:val="-6"/>
        </w:rPr>
        <w:t> </w:t>
      </w:r>
      <w:r>
        <w:rPr>
          <w:color w:val="231F20"/>
        </w:rPr>
        <w:t>son:</w:t>
      </w:r>
      <w:r>
        <w:rPr>
          <w:color w:val="231F20"/>
          <w:spacing w:val="-5"/>
        </w:rPr>
        <w:t> </w:t>
      </w:r>
      <w:r>
        <w:rPr>
          <w:color w:val="231F20"/>
        </w:rPr>
        <w:t>factores</w:t>
      </w:r>
      <w:r>
        <w:rPr>
          <w:color w:val="231F20"/>
          <w:spacing w:val="-6"/>
        </w:rPr>
        <w:t> </w:t>
      </w:r>
      <w:r>
        <w:rPr>
          <w:color w:val="231F20"/>
        </w:rPr>
        <w:t>organizacionales,</w:t>
      </w:r>
      <w:r>
        <w:rPr>
          <w:color w:val="231F20"/>
          <w:spacing w:val="-6"/>
        </w:rPr>
        <w:t> </w:t>
      </w:r>
      <w:r>
        <w:rPr>
          <w:color w:val="231F20"/>
        </w:rPr>
        <w:t>características</w:t>
      </w:r>
      <w:r>
        <w:rPr>
          <w:color w:val="231F20"/>
          <w:spacing w:val="-7"/>
        </w:rPr>
        <w:t> </w:t>
      </w:r>
      <w:r>
        <w:rPr>
          <w:color w:val="231F20"/>
        </w:rPr>
        <w:t>técnicas,</w:t>
      </w:r>
      <w:r>
        <w:rPr>
          <w:color w:val="231F20"/>
          <w:spacing w:val="-6"/>
        </w:rPr>
        <w:t> </w:t>
      </w:r>
      <w:r>
        <w:rPr>
          <w:color w:val="231F20"/>
        </w:rPr>
        <w:t>comunicación,</w:t>
      </w:r>
      <w:r>
        <w:rPr>
          <w:color w:val="231F20"/>
          <w:spacing w:val="-6"/>
        </w:rPr>
        <w:t> </w:t>
      </w:r>
      <w:r>
        <w:rPr>
          <w:color w:val="231F20"/>
        </w:rPr>
        <w:t>factores ambientales, factores psicológicos y culturales, apoyo gubernamental y el mismo submodelo</w:t>
      </w:r>
      <w:r>
        <w:rPr>
          <w:color w:val="231F20"/>
          <w:spacing w:val="-32"/>
        </w:rPr>
        <w:t> </w:t>
      </w:r>
      <w:r>
        <w:rPr>
          <w:color w:val="231F20"/>
        </w:rPr>
        <w:t>de</w:t>
      </w:r>
      <w:r>
        <w:rPr>
          <w:color w:val="231F20"/>
          <w:spacing w:val="-32"/>
        </w:rPr>
        <w:t> </w:t>
      </w:r>
      <w:r>
        <w:rPr>
          <w:color w:val="231F20"/>
        </w:rPr>
        <w:t>adopción</w:t>
      </w:r>
      <w:r>
        <w:rPr>
          <w:color w:val="231F20"/>
          <w:spacing w:val="-32"/>
        </w:rPr>
        <w:t> </w:t>
      </w:r>
      <w:r>
        <w:rPr>
          <w:color w:val="231F20"/>
        </w:rPr>
        <w:t>del</w:t>
      </w:r>
      <w:r>
        <w:rPr>
          <w:color w:val="231F20"/>
          <w:spacing w:val="-32"/>
        </w:rPr>
        <w:t> </w:t>
      </w:r>
      <w:r>
        <w:rPr>
          <w:color w:val="231F20"/>
        </w:rPr>
        <w:t>comercio</w:t>
      </w:r>
      <w:r>
        <w:rPr>
          <w:color w:val="231F20"/>
          <w:spacing w:val="-32"/>
        </w:rPr>
        <w:t> </w:t>
      </w:r>
      <w:r>
        <w:rPr>
          <w:color w:val="231F20"/>
        </w:rPr>
        <w:t>electrónico;</w:t>
      </w:r>
      <w:r>
        <w:rPr>
          <w:color w:val="231F20"/>
          <w:spacing w:val="-32"/>
        </w:rPr>
        <w:t> </w:t>
      </w:r>
      <w:r>
        <w:rPr>
          <w:color w:val="231F20"/>
        </w:rPr>
        <w:t>inicialmente</w:t>
      </w:r>
      <w:r>
        <w:rPr>
          <w:color w:val="231F20"/>
          <w:spacing w:val="-32"/>
        </w:rPr>
        <w:t> </w:t>
      </w:r>
      <w:r>
        <w:rPr>
          <w:color w:val="231F20"/>
        </w:rPr>
        <w:t>se</w:t>
      </w:r>
      <w:r>
        <w:rPr>
          <w:color w:val="231F20"/>
          <w:spacing w:val="-32"/>
        </w:rPr>
        <w:t> </w:t>
      </w:r>
      <w:r>
        <w:rPr>
          <w:color w:val="231F20"/>
        </w:rPr>
        <w:t>propusieron</w:t>
      </w:r>
      <w:r>
        <w:rPr>
          <w:color w:val="231F20"/>
          <w:spacing w:val="-32"/>
        </w:rPr>
        <w:t> </w:t>
      </w:r>
      <w:r>
        <w:rPr>
          <w:color w:val="231F20"/>
        </w:rPr>
        <w:t>treinta indicadores o variables</w:t>
      </w:r>
      <w:r>
        <w:rPr>
          <w:color w:val="231F20"/>
          <w:spacing w:val="-12"/>
        </w:rPr>
        <w:t> </w:t>
      </w:r>
      <w:r>
        <w:rPr>
          <w:color w:val="231F20"/>
        </w:rPr>
        <w:t>manifiestas.</w:t>
      </w:r>
    </w:p>
    <w:p>
      <w:pPr>
        <w:pStyle w:val="BodyText"/>
        <w:spacing w:line="244" w:lineRule="auto" w:before="1"/>
        <w:ind w:left="116" w:right="114" w:firstLine="850"/>
        <w:jc w:val="both"/>
      </w:pPr>
      <w:r>
        <w:rPr>
          <w:color w:val="231F20"/>
        </w:rPr>
        <w:t>Para</w:t>
      </w:r>
      <w:r>
        <w:rPr>
          <w:color w:val="231F20"/>
          <w:spacing w:val="-6"/>
        </w:rPr>
        <w:t> </w:t>
      </w:r>
      <w:r>
        <w:rPr>
          <w:color w:val="231F20"/>
        </w:rPr>
        <w:t>la</w:t>
      </w:r>
      <w:r>
        <w:rPr>
          <w:color w:val="231F20"/>
          <w:spacing w:val="-6"/>
        </w:rPr>
        <w:t> </w:t>
      </w:r>
      <w:r>
        <w:rPr>
          <w:color w:val="231F20"/>
        </w:rPr>
        <w:t>validación</w:t>
      </w:r>
      <w:r>
        <w:rPr>
          <w:color w:val="231F20"/>
          <w:spacing w:val="-6"/>
        </w:rPr>
        <w:t> </w:t>
      </w:r>
      <w:r>
        <w:rPr>
          <w:color w:val="231F20"/>
        </w:rPr>
        <w:t>del</w:t>
      </w:r>
      <w:r>
        <w:rPr>
          <w:color w:val="231F20"/>
          <w:spacing w:val="-6"/>
        </w:rPr>
        <w:t> </w:t>
      </w:r>
      <w:r>
        <w:rPr>
          <w:color w:val="231F20"/>
        </w:rPr>
        <w:t>modelo</w:t>
      </w:r>
      <w:r>
        <w:rPr>
          <w:color w:val="231F20"/>
          <w:spacing w:val="-7"/>
        </w:rPr>
        <w:t> </w:t>
      </w:r>
      <w:r>
        <w:rPr>
          <w:color w:val="231F20"/>
        </w:rPr>
        <w:t>se</w:t>
      </w:r>
      <w:r>
        <w:rPr>
          <w:color w:val="231F20"/>
          <w:spacing w:val="-6"/>
        </w:rPr>
        <w:t> </w:t>
      </w:r>
      <w:r>
        <w:rPr>
          <w:color w:val="231F20"/>
        </w:rPr>
        <w:t>realizaron</w:t>
      </w:r>
      <w:r>
        <w:rPr>
          <w:color w:val="231F20"/>
          <w:spacing w:val="-6"/>
        </w:rPr>
        <w:t> </w:t>
      </w:r>
      <w:r>
        <w:rPr>
          <w:color w:val="231F20"/>
        </w:rPr>
        <w:t>dos</w:t>
      </w:r>
      <w:r>
        <w:rPr>
          <w:color w:val="231F20"/>
          <w:spacing w:val="-6"/>
        </w:rPr>
        <w:t> </w:t>
      </w:r>
      <w:r>
        <w:rPr>
          <w:color w:val="231F20"/>
        </w:rPr>
        <w:t>análisis;</w:t>
      </w:r>
      <w:r>
        <w:rPr>
          <w:color w:val="231F20"/>
          <w:spacing w:val="-7"/>
        </w:rPr>
        <w:t> </w:t>
      </w:r>
      <w:r>
        <w:rPr>
          <w:color w:val="231F20"/>
        </w:rPr>
        <w:t>primero,</w:t>
      </w:r>
      <w:r>
        <w:rPr>
          <w:color w:val="231F20"/>
          <w:spacing w:val="-6"/>
        </w:rPr>
        <w:t> </w:t>
      </w:r>
      <w:r>
        <w:rPr>
          <w:color w:val="231F20"/>
        </w:rPr>
        <w:t>la</w:t>
      </w:r>
      <w:r>
        <w:rPr>
          <w:color w:val="231F20"/>
          <w:spacing w:val="-6"/>
        </w:rPr>
        <w:t> </w:t>
      </w:r>
      <w:r>
        <w:rPr>
          <w:color w:val="231F20"/>
        </w:rPr>
        <w:t>vali- dación del modelo de medida y posteriormente la validación del modelo exterior. Al</w:t>
      </w:r>
      <w:r>
        <w:rPr>
          <w:color w:val="231F20"/>
          <w:spacing w:val="-6"/>
        </w:rPr>
        <w:t> </w:t>
      </w:r>
      <w:r>
        <w:rPr>
          <w:color w:val="231F20"/>
        </w:rPr>
        <w:t>realizar</w:t>
      </w:r>
      <w:r>
        <w:rPr>
          <w:color w:val="231F20"/>
          <w:spacing w:val="-5"/>
        </w:rPr>
        <w:t> </w:t>
      </w:r>
      <w:r>
        <w:rPr>
          <w:color w:val="231F20"/>
        </w:rPr>
        <w:t>la</w:t>
      </w:r>
      <w:r>
        <w:rPr>
          <w:color w:val="231F20"/>
          <w:spacing w:val="-6"/>
        </w:rPr>
        <w:t> </w:t>
      </w:r>
      <w:r>
        <w:rPr>
          <w:color w:val="231F20"/>
        </w:rPr>
        <w:t>validación</w:t>
      </w:r>
      <w:r>
        <w:rPr>
          <w:color w:val="231F20"/>
          <w:spacing w:val="-5"/>
        </w:rPr>
        <w:t> </w:t>
      </w:r>
      <w:r>
        <w:rPr>
          <w:color w:val="231F20"/>
        </w:rPr>
        <w:t>del</w:t>
      </w:r>
      <w:r>
        <w:rPr>
          <w:color w:val="231F20"/>
          <w:spacing w:val="-6"/>
        </w:rPr>
        <w:t> </w:t>
      </w:r>
      <w:r>
        <w:rPr>
          <w:color w:val="231F20"/>
        </w:rPr>
        <w:t>modelo</w:t>
      </w:r>
      <w:r>
        <w:rPr>
          <w:color w:val="231F20"/>
          <w:spacing w:val="-6"/>
        </w:rPr>
        <w:t> </w:t>
      </w:r>
      <w:r>
        <w:rPr>
          <w:color w:val="231F20"/>
        </w:rPr>
        <w:t>de</w:t>
      </w:r>
      <w:r>
        <w:rPr>
          <w:color w:val="231F20"/>
          <w:spacing w:val="-6"/>
        </w:rPr>
        <w:t> </w:t>
      </w:r>
      <w:r>
        <w:rPr>
          <w:color w:val="231F20"/>
        </w:rPr>
        <w:t>medida</w:t>
      </w:r>
      <w:r>
        <w:rPr>
          <w:color w:val="231F20"/>
          <w:spacing w:val="-6"/>
        </w:rPr>
        <w:t> </w:t>
      </w:r>
      <w:r>
        <w:rPr>
          <w:color w:val="231F20"/>
        </w:rPr>
        <w:t>que</w:t>
      </w:r>
      <w:r>
        <w:rPr>
          <w:color w:val="231F20"/>
          <w:spacing w:val="-6"/>
        </w:rPr>
        <w:t> </w:t>
      </w:r>
      <w:r>
        <w:rPr>
          <w:color w:val="231F20"/>
        </w:rPr>
        <w:t>consta</w:t>
      </w:r>
      <w:r>
        <w:rPr>
          <w:color w:val="231F20"/>
          <w:spacing w:val="-6"/>
        </w:rPr>
        <w:t> </w:t>
      </w:r>
      <w:r>
        <w:rPr>
          <w:color w:val="231F20"/>
        </w:rPr>
        <w:t>de</w:t>
      </w:r>
      <w:r>
        <w:rPr>
          <w:color w:val="231F20"/>
          <w:spacing w:val="-6"/>
        </w:rPr>
        <w:t> </w:t>
      </w:r>
      <w:r>
        <w:rPr>
          <w:color w:val="231F20"/>
        </w:rPr>
        <w:t>las</w:t>
      </w:r>
      <w:r>
        <w:rPr>
          <w:color w:val="231F20"/>
          <w:spacing w:val="-6"/>
        </w:rPr>
        <w:t> </w:t>
      </w:r>
      <w:r>
        <w:rPr>
          <w:color w:val="231F20"/>
        </w:rPr>
        <w:t>pruebas</w:t>
      </w:r>
      <w:r>
        <w:rPr>
          <w:color w:val="231F20"/>
          <w:spacing w:val="-6"/>
        </w:rPr>
        <w:t> </w:t>
      </w:r>
      <w:r>
        <w:rPr>
          <w:color w:val="231F20"/>
        </w:rPr>
        <w:t>de</w:t>
      </w:r>
      <w:r>
        <w:rPr>
          <w:color w:val="231F20"/>
          <w:spacing w:val="-6"/>
        </w:rPr>
        <w:t> </w:t>
      </w:r>
      <w:r>
        <w:rPr>
          <w:color w:val="231F20"/>
        </w:rPr>
        <w:t>unidi- mensionalidad,</w:t>
      </w:r>
      <w:r>
        <w:rPr>
          <w:color w:val="231F20"/>
          <w:spacing w:val="-23"/>
        </w:rPr>
        <w:t> </w:t>
      </w:r>
      <w:r>
        <w:rPr>
          <w:color w:val="231F20"/>
        </w:rPr>
        <w:t>fiabilidad,</w:t>
      </w:r>
      <w:r>
        <w:rPr>
          <w:color w:val="231F20"/>
          <w:spacing w:val="-23"/>
        </w:rPr>
        <w:t> </w:t>
      </w:r>
      <w:r>
        <w:rPr>
          <w:color w:val="231F20"/>
        </w:rPr>
        <w:t>validez</w:t>
      </w:r>
      <w:r>
        <w:rPr>
          <w:color w:val="231F20"/>
          <w:spacing w:val="-23"/>
        </w:rPr>
        <w:t> </w:t>
      </w:r>
      <w:r>
        <w:rPr>
          <w:color w:val="231F20"/>
        </w:rPr>
        <w:t>convergente</w:t>
      </w:r>
      <w:r>
        <w:rPr>
          <w:color w:val="231F20"/>
          <w:spacing w:val="-23"/>
        </w:rPr>
        <w:t> </w:t>
      </w:r>
      <w:r>
        <w:rPr>
          <w:color w:val="231F20"/>
        </w:rPr>
        <w:t>y</w:t>
      </w:r>
      <w:r>
        <w:rPr>
          <w:color w:val="231F20"/>
          <w:spacing w:val="-23"/>
        </w:rPr>
        <w:t> </w:t>
      </w:r>
      <w:r>
        <w:rPr>
          <w:color w:val="231F20"/>
        </w:rPr>
        <w:t>validez</w:t>
      </w:r>
      <w:r>
        <w:rPr>
          <w:color w:val="231F20"/>
          <w:spacing w:val="-23"/>
        </w:rPr>
        <w:t> </w:t>
      </w:r>
      <w:r>
        <w:rPr>
          <w:color w:val="231F20"/>
        </w:rPr>
        <w:t>discriminante,</w:t>
      </w:r>
      <w:r>
        <w:rPr>
          <w:color w:val="231F20"/>
          <w:spacing w:val="-23"/>
        </w:rPr>
        <w:t> </w:t>
      </w:r>
      <w:r>
        <w:rPr>
          <w:color w:val="231F20"/>
        </w:rPr>
        <w:t>se</w:t>
      </w:r>
      <w:r>
        <w:rPr>
          <w:color w:val="231F20"/>
          <w:spacing w:val="-23"/>
        </w:rPr>
        <w:t> </w:t>
      </w:r>
      <w:r>
        <w:rPr>
          <w:color w:val="231F20"/>
        </w:rPr>
        <w:t>encontró que de las treinta variables manifiestas propuestas en un principio, se redujeron a dieciocho. En lo que respecta a la validación del modelo estructural, se realizó el cálculo</w:t>
      </w:r>
      <w:r>
        <w:rPr>
          <w:color w:val="231F20"/>
          <w:spacing w:val="-7"/>
        </w:rPr>
        <w:t> </w:t>
      </w:r>
      <w:r>
        <w:rPr>
          <w:color w:val="231F20"/>
        </w:rPr>
        <w:t>de</w:t>
      </w:r>
      <w:r>
        <w:rPr>
          <w:color w:val="231F20"/>
          <w:spacing w:val="-7"/>
        </w:rPr>
        <w:t> </w:t>
      </w:r>
      <w:r>
        <w:rPr>
          <w:color w:val="231F20"/>
        </w:rPr>
        <w:t>R</w:t>
      </w:r>
      <w:r>
        <w:rPr>
          <w:color w:val="231F20"/>
          <w:position w:val="9"/>
          <w:sz w:val="15"/>
        </w:rPr>
        <w:t>2</w:t>
      </w:r>
      <w:r>
        <w:rPr>
          <w:color w:val="231F20"/>
          <w:spacing w:val="10"/>
          <w:position w:val="9"/>
          <w:sz w:val="15"/>
        </w:rPr>
        <w:t> </w:t>
      </w:r>
      <w:r>
        <w:rPr>
          <w:color w:val="231F20"/>
        </w:rPr>
        <w:t>para</w:t>
      </w:r>
      <w:r>
        <w:rPr>
          <w:color w:val="231F20"/>
          <w:spacing w:val="-7"/>
        </w:rPr>
        <w:t> </w:t>
      </w:r>
      <w:r>
        <w:rPr>
          <w:color w:val="231F20"/>
        </w:rPr>
        <w:t>medir</w:t>
      </w:r>
      <w:r>
        <w:rPr>
          <w:color w:val="231F20"/>
          <w:spacing w:val="-7"/>
        </w:rPr>
        <w:t> </w:t>
      </w:r>
      <w:r>
        <w:rPr>
          <w:color w:val="231F20"/>
        </w:rPr>
        <w:t>la</w:t>
      </w:r>
      <w:r>
        <w:rPr>
          <w:color w:val="231F20"/>
          <w:spacing w:val="-7"/>
        </w:rPr>
        <w:t> </w:t>
      </w:r>
      <w:r>
        <w:rPr>
          <w:color w:val="231F20"/>
        </w:rPr>
        <w:t>varianza</w:t>
      </w:r>
      <w:r>
        <w:rPr>
          <w:color w:val="231F20"/>
          <w:spacing w:val="-7"/>
        </w:rPr>
        <w:t> </w:t>
      </w:r>
      <w:r>
        <w:rPr>
          <w:color w:val="231F20"/>
        </w:rPr>
        <w:t>explicada</w:t>
      </w:r>
      <w:r>
        <w:rPr>
          <w:color w:val="231F20"/>
          <w:spacing w:val="-8"/>
        </w:rPr>
        <w:t> </w:t>
      </w:r>
      <w:r>
        <w:rPr>
          <w:color w:val="231F20"/>
        </w:rPr>
        <w:t>de</w:t>
      </w:r>
      <w:r>
        <w:rPr>
          <w:color w:val="231F20"/>
          <w:spacing w:val="-7"/>
        </w:rPr>
        <w:t> </w:t>
      </w:r>
      <w:r>
        <w:rPr>
          <w:color w:val="231F20"/>
        </w:rPr>
        <w:t>las</w:t>
      </w:r>
      <w:r>
        <w:rPr>
          <w:color w:val="231F20"/>
          <w:spacing w:val="-7"/>
        </w:rPr>
        <w:t> </w:t>
      </w:r>
      <w:r>
        <w:rPr>
          <w:color w:val="231F20"/>
        </w:rPr>
        <w:t>variables</w:t>
      </w:r>
      <w:r>
        <w:rPr>
          <w:color w:val="231F20"/>
          <w:spacing w:val="-7"/>
        </w:rPr>
        <w:t> </w:t>
      </w:r>
      <w:r>
        <w:rPr>
          <w:color w:val="231F20"/>
        </w:rPr>
        <w:t>latentes,</w:t>
      </w:r>
      <w:r>
        <w:rPr>
          <w:color w:val="231F20"/>
          <w:spacing w:val="-7"/>
        </w:rPr>
        <w:t> </w:t>
      </w:r>
      <w:r>
        <w:rPr>
          <w:color w:val="231F20"/>
        </w:rPr>
        <w:t>encontrán- dose tres valores de R</w:t>
      </w:r>
      <w:r>
        <w:rPr>
          <w:color w:val="231F20"/>
          <w:position w:val="9"/>
          <w:sz w:val="15"/>
        </w:rPr>
        <w:t>2 </w:t>
      </w:r>
      <w:r>
        <w:rPr>
          <w:color w:val="231F20"/>
        </w:rPr>
        <w:t>sustanciales y tres valores de R</w:t>
      </w:r>
      <w:r>
        <w:rPr>
          <w:color w:val="231F20"/>
          <w:position w:val="9"/>
          <w:sz w:val="15"/>
        </w:rPr>
        <w:t>2 </w:t>
      </w:r>
      <w:r>
        <w:rPr>
          <w:color w:val="231F20"/>
        </w:rPr>
        <w:t>moderadas, cabe destacar que</w:t>
      </w:r>
      <w:r>
        <w:rPr>
          <w:color w:val="231F20"/>
          <w:spacing w:val="-12"/>
        </w:rPr>
        <w:t> </w:t>
      </w:r>
      <w:r>
        <w:rPr>
          <w:color w:val="231F20"/>
        </w:rPr>
        <w:t>la</w:t>
      </w:r>
      <w:r>
        <w:rPr>
          <w:color w:val="231F20"/>
          <w:spacing w:val="-12"/>
        </w:rPr>
        <w:t> </w:t>
      </w:r>
      <w:r>
        <w:rPr>
          <w:color w:val="231F20"/>
        </w:rPr>
        <w:t>R</w:t>
      </w:r>
      <w:r>
        <w:rPr>
          <w:color w:val="231F20"/>
          <w:position w:val="9"/>
          <w:sz w:val="15"/>
        </w:rPr>
        <w:t>2</w:t>
      </w:r>
      <w:r>
        <w:rPr>
          <w:color w:val="231F20"/>
          <w:spacing w:val="6"/>
          <w:position w:val="9"/>
          <w:sz w:val="15"/>
        </w:rPr>
        <w:t> </w:t>
      </w:r>
      <w:r>
        <w:rPr>
          <w:color w:val="231F20"/>
        </w:rPr>
        <w:t>más</w:t>
      </w:r>
      <w:r>
        <w:rPr>
          <w:color w:val="231F20"/>
          <w:spacing w:val="-12"/>
        </w:rPr>
        <w:t> </w:t>
      </w:r>
      <w:r>
        <w:rPr>
          <w:color w:val="231F20"/>
        </w:rPr>
        <w:t>importante</w:t>
      </w:r>
      <w:r>
        <w:rPr>
          <w:color w:val="231F20"/>
          <w:spacing w:val="-12"/>
        </w:rPr>
        <w:t> </w:t>
      </w:r>
      <w:r>
        <w:rPr>
          <w:color w:val="231F20"/>
        </w:rPr>
        <w:t>es</w:t>
      </w:r>
      <w:r>
        <w:rPr>
          <w:color w:val="231F20"/>
          <w:spacing w:val="-12"/>
        </w:rPr>
        <w:t> </w:t>
      </w:r>
      <w:r>
        <w:rPr>
          <w:color w:val="231F20"/>
        </w:rPr>
        <w:t>para</w:t>
      </w:r>
      <w:r>
        <w:rPr>
          <w:color w:val="231F20"/>
          <w:spacing w:val="-12"/>
        </w:rPr>
        <w:t> </w:t>
      </w:r>
      <w:r>
        <w:rPr>
          <w:color w:val="231F20"/>
        </w:rPr>
        <w:t>la</w:t>
      </w:r>
      <w:r>
        <w:rPr>
          <w:color w:val="231F20"/>
          <w:spacing w:val="-12"/>
        </w:rPr>
        <w:t> </w:t>
      </w:r>
      <w:r>
        <w:rPr>
          <w:color w:val="231F20"/>
        </w:rPr>
        <w:t>adopción</w:t>
      </w:r>
      <w:r>
        <w:rPr>
          <w:color w:val="231F20"/>
          <w:spacing w:val="-12"/>
        </w:rPr>
        <w:t> </w:t>
      </w:r>
      <w:r>
        <w:rPr>
          <w:color w:val="231F20"/>
        </w:rPr>
        <w:t>del</w:t>
      </w:r>
      <w:r>
        <w:rPr>
          <w:color w:val="231F20"/>
          <w:spacing w:val="-12"/>
        </w:rPr>
        <w:t> </w:t>
      </w:r>
      <w:r>
        <w:rPr>
          <w:color w:val="231F20"/>
        </w:rPr>
        <w:t>comercio</w:t>
      </w:r>
      <w:r>
        <w:rPr>
          <w:color w:val="231F20"/>
          <w:spacing w:val="-12"/>
        </w:rPr>
        <w:t> </w:t>
      </w:r>
      <w:r>
        <w:rPr>
          <w:color w:val="231F20"/>
        </w:rPr>
        <w:t>electrónico</w:t>
      </w:r>
      <w:r>
        <w:rPr>
          <w:color w:val="231F20"/>
          <w:spacing w:val="-12"/>
        </w:rPr>
        <w:t> </w:t>
      </w:r>
      <w:r>
        <w:rPr>
          <w:color w:val="231F20"/>
        </w:rPr>
        <w:t>con</w:t>
      </w:r>
      <w:r>
        <w:rPr>
          <w:color w:val="231F20"/>
          <w:spacing w:val="-12"/>
        </w:rPr>
        <w:t> </w:t>
      </w:r>
      <w:r>
        <w:rPr>
          <w:color w:val="231F20"/>
        </w:rPr>
        <w:t>un</w:t>
      </w:r>
      <w:r>
        <w:rPr>
          <w:color w:val="231F20"/>
          <w:spacing w:val="-12"/>
        </w:rPr>
        <w:t> </w:t>
      </w:r>
      <w:r>
        <w:rPr>
          <w:color w:val="231F20"/>
        </w:rPr>
        <w:t>valor de</w:t>
      </w:r>
      <w:r>
        <w:rPr>
          <w:color w:val="231F20"/>
          <w:spacing w:val="-7"/>
        </w:rPr>
        <w:t> </w:t>
      </w:r>
      <w:r>
        <w:rPr>
          <w:color w:val="231F20"/>
        </w:rPr>
        <w:t>0.7218,</w:t>
      </w:r>
      <w:r>
        <w:rPr>
          <w:color w:val="231F20"/>
          <w:spacing w:val="-7"/>
        </w:rPr>
        <w:t> </w:t>
      </w:r>
      <w:r>
        <w:rPr>
          <w:color w:val="231F20"/>
        </w:rPr>
        <w:t>lo</w:t>
      </w:r>
      <w:r>
        <w:rPr>
          <w:color w:val="231F20"/>
          <w:spacing w:val="-7"/>
        </w:rPr>
        <w:t> </w:t>
      </w:r>
      <w:r>
        <w:rPr>
          <w:color w:val="231F20"/>
        </w:rPr>
        <w:t>cual</w:t>
      </w:r>
      <w:r>
        <w:rPr>
          <w:color w:val="231F20"/>
          <w:spacing w:val="-8"/>
        </w:rPr>
        <w:t> </w:t>
      </w:r>
      <w:r>
        <w:rPr>
          <w:color w:val="231F20"/>
        </w:rPr>
        <w:t>se</w:t>
      </w:r>
      <w:r>
        <w:rPr>
          <w:color w:val="231F20"/>
          <w:spacing w:val="-7"/>
        </w:rPr>
        <w:t> </w:t>
      </w:r>
      <w:r>
        <w:rPr>
          <w:color w:val="231F20"/>
        </w:rPr>
        <w:t>considera</w:t>
      </w:r>
      <w:r>
        <w:rPr>
          <w:color w:val="231F20"/>
          <w:spacing w:val="-8"/>
        </w:rPr>
        <w:t> </w:t>
      </w:r>
      <w:r>
        <w:rPr>
          <w:color w:val="231F20"/>
        </w:rPr>
        <w:t>un</w:t>
      </w:r>
      <w:r>
        <w:rPr>
          <w:color w:val="231F20"/>
          <w:spacing w:val="-7"/>
        </w:rPr>
        <w:t> </w:t>
      </w:r>
      <w:r>
        <w:rPr>
          <w:color w:val="231F20"/>
        </w:rPr>
        <w:t>valor</w:t>
      </w:r>
      <w:r>
        <w:rPr>
          <w:color w:val="231F20"/>
          <w:spacing w:val="-7"/>
        </w:rPr>
        <w:t> </w:t>
      </w:r>
      <w:r>
        <w:rPr>
          <w:color w:val="231F20"/>
        </w:rPr>
        <w:t>importante</w:t>
      </w:r>
      <w:r>
        <w:rPr>
          <w:color w:val="231F20"/>
          <w:spacing w:val="-8"/>
        </w:rPr>
        <w:t> </w:t>
      </w:r>
      <w:r>
        <w:rPr>
          <w:color w:val="231F20"/>
        </w:rPr>
        <w:t>para</w:t>
      </w:r>
      <w:r>
        <w:rPr>
          <w:color w:val="231F20"/>
          <w:spacing w:val="-7"/>
        </w:rPr>
        <w:t> </w:t>
      </w:r>
      <w:r>
        <w:rPr>
          <w:color w:val="231F20"/>
        </w:rPr>
        <w:t>el</w:t>
      </w:r>
      <w:r>
        <w:rPr>
          <w:color w:val="231F20"/>
          <w:spacing w:val="-7"/>
        </w:rPr>
        <w:t> </w:t>
      </w:r>
      <w:r>
        <w:rPr>
          <w:color w:val="231F20"/>
        </w:rPr>
        <w:t>modelo</w:t>
      </w:r>
      <w:r>
        <w:rPr>
          <w:color w:val="231F20"/>
          <w:spacing w:val="-8"/>
        </w:rPr>
        <w:t> </w:t>
      </w:r>
      <w:r>
        <w:rPr>
          <w:color w:val="231F20"/>
        </w:rPr>
        <w:t>propuesto;</w:t>
      </w:r>
      <w:r>
        <w:rPr>
          <w:color w:val="231F20"/>
          <w:spacing w:val="-7"/>
        </w:rPr>
        <w:t> </w:t>
      </w:r>
      <w:r>
        <w:rPr>
          <w:color w:val="231F20"/>
        </w:rPr>
        <w:t>pos- teriormente se analizaron las doce hipótesis planteadas en el modelo, para esto se usaron</w:t>
      </w:r>
      <w:r>
        <w:rPr>
          <w:color w:val="231F20"/>
          <w:spacing w:val="-30"/>
        </w:rPr>
        <w:t> </w:t>
      </w:r>
      <w:r>
        <w:rPr>
          <w:color w:val="231F20"/>
        </w:rPr>
        <w:t>los</w:t>
      </w:r>
      <w:r>
        <w:rPr>
          <w:color w:val="231F20"/>
          <w:spacing w:val="-30"/>
        </w:rPr>
        <w:t> </w:t>
      </w:r>
      <w:r>
        <w:rPr>
          <w:color w:val="231F20"/>
        </w:rPr>
        <w:t>algoritmos</w:t>
      </w:r>
      <w:r>
        <w:rPr>
          <w:color w:val="231F20"/>
          <w:spacing w:val="-30"/>
        </w:rPr>
        <w:t> </w:t>
      </w:r>
      <w:r>
        <w:rPr>
          <w:color w:val="231F20"/>
        </w:rPr>
        <w:t>PLS</w:t>
      </w:r>
      <w:r>
        <w:rPr>
          <w:color w:val="231F20"/>
          <w:spacing w:val="-30"/>
        </w:rPr>
        <w:t> </w:t>
      </w:r>
      <w:r>
        <w:rPr>
          <w:color w:val="231F20"/>
        </w:rPr>
        <w:t>y</w:t>
      </w:r>
      <w:r>
        <w:rPr>
          <w:color w:val="231F20"/>
          <w:spacing w:val="-30"/>
        </w:rPr>
        <w:t> </w:t>
      </w:r>
      <w:r>
        <w:rPr>
          <w:color w:val="231F20"/>
        </w:rPr>
        <w:t>bootstrapping</w:t>
      </w:r>
      <w:r>
        <w:rPr>
          <w:color w:val="231F20"/>
          <w:spacing w:val="-30"/>
        </w:rPr>
        <w:t> </w:t>
      </w:r>
      <w:r>
        <w:rPr>
          <w:color w:val="231F20"/>
        </w:rPr>
        <w:t>implementados</w:t>
      </w:r>
      <w:r>
        <w:rPr>
          <w:color w:val="231F20"/>
          <w:spacing w:val="-30"/>
        </w:rPr>
        <w:t> </w:t>
      </w:r>
      <w:r>
        <w:rPr>
          <w:color w:val="231F20"/>
        </w:rPr>
        <w:t>en</w:t>
      </w:r>
      <w:r>
        <w:rPr>
          <w:color w:val="231F20"/>
          <w:spacing w:val="-30"/>
        </w:rPr>
        <w:t> </w:t>
      </w:r>
      <w:r>
        <w:rPr>
          <w:color w:val="231F20"/>
        </w:rPr>
        <w:t>el</w:t>
      </w:r>
      <w:r>
        <w:rPr>
          <w:color w:val="231F20"/>
          <w:spacing w:val="-30"/>
        </w:rPr>
        <w:t> </w:t>
      </w:r>
      <w:r>
        <w:rPr>
          <w:color w:val="231F20"/>
        </w:rPr>
        <w:t>programa</w:t>
      </w:r>
      <w:r>
        <w:rPr>
          <w:color w:val="231F20"/>
          <w:spacing w:val="-30"/>
        </w:rPr>
        <w:t> </w:t>
      </w:r>
      <w:r>
        <w:rPr>
          <w:color w:val="231F20"/>
        </w:rPr>
        <w:t>SmartPLS para</w:t>
      </w:r>
      <w:r>
        <w:rPr>
          <w:color w:val="231F20"/>
          <w:spacing w:val="-13"/>
        </w:rPr>
        <w:t> </w:t>
      </w:r>
      <w:r>
        <w:rPr>
          <w:color w:val="231F20"/>
        </w:rPr>
        <w:t>poder</w:t>
      </w:r>
      <w:r>
        <w:rPr>
          <w:color w:val="231F20"/>
          <w:spacing w:val="-13"/>
        </w:rPr>
        <w:t> </w:t>
      </w:r>
      <w:r>
        <w:rPr>
          <w:color w:val="231F20"/>
        </w:rPr>
        <w:t>calcular</w:t>
      </w:r>
      <w:r>
        <w:rPr>
          <w:color w:val="231F20"/>
          <w:spacing w:val="-13"/>
        </w:rPr>
        <w:t> </w:t>
      </w:r>
      <w:r>
        <w:rPr>
          <w:color w:val="231F20"/>
        </w:rPr>
        <w:t>los</w:t>
      </w:r>
      <w:r>
        <w:rPr>
          <w:color w:val="231F20"/>
          <w:spacing w:val="-13"/>
        </w:rPr>
        <w:t> </w:t>
      </w:r>
      <w:r>
        <w:rPr>
          <w:color w:val="231F20"/>
        </w:rPr>
        <w:t>coeficientes</w:t>
      </w:r>
      <w:r>
        <w:rPr>
          <w:color w:val="231F20"/>
          <w:spacing w:val="-13"/>
        </w:rPr>
        <w:t> </w:t>
      </w:r>
      <w:r>
        <w:rPr>
          <w:color w:val="231F20"/>
        </w:rPr>
        <w:t>de</w:t>
      </w:r>
      <w:r>
        <w:rPr>
          <w:color w:val="231F20"/>
          <w:spacing w:val="-13"/>
        </w:rPr>
        <w:t> </w:t>
      </w:r>
      <w:r>
        <w:rPr>
          <w:color w:val="231F20"/>
        </w:rPr>
        <w:t>trayectoria</w:t>
      </w:r>
      <w:r>
        <w:rPr>
          <w:color w:val="231F20"/>
          <w:spacing w:val="-13"/>
        </w:rPr>
        <w:t> </w:t>
      </w:r>
      <w:r>
        <w:rPr>
          <w:color w:val="231F20"/>
        </w:rPr>
        <w:t>y</w:t>
      </w:r>
      <w:r>
        <w:rPr>
          <w:color w:val="231F20"/>
          <w:spacing w:val="-13"/>
        </w:rPr>
        <w:t> </w:t>
      </w:r>
      <w:r>
        <w:rPr>
          <w:color w:val="231F20"/>
        </w:rPr>
        <w:t>el</w:t>
      </w:r>
      <w:r>
        <w:rPr>
          <w:color w:val="231F20"/>
          <w:spacing w:val="-13"/>
        </w:rPr>
        <w:t> </w:t>
      </w:r>
      <w:r>
        <w:rPr>
          <w:color w:val="231F20"/>
        </w:rPr>
        <w:t>valor</w:t>
      </w:r>
      <w:r>
        <w:rPr>
          <w:color w:val="231F20"/>
          <w:spacing w:val="-13"/>
        </w:rPr>
        <w:t> </w:t>
      </w:r>
      <w:r>
        <w:rPr>
          <w:color w:val="231F20"/>
        </w:rPr>
        <w:t>“t”</w:t>
      </w:r>
      <w:r>
        <w:rPr>
          <w:color w:val="231F20"/>
          <w:spacing w:val="-13"/>
        </w:rPr>
        <w:t> </w:t>
      </w:r>
      <w:r>
        <w:rPr>
          <w:color w:val="231F20"/>
        </w:rPr>
        <w:t>para</w:t>
      </w:r>
      <w:r>
        <w:rPr>
          <w:color w:val="231F20"/>
          <w:spacing w:val="-13"/>
        </w:rPr>
        <w:t> </w:t>
      </w:r>
      <w:r>
        <w:rPr>
          <w:color w:val="231F20"/>
        </w:rPr>
        <w:t>cada</w:t>
      </w:r>
      <w:r>
        <w:rPr>
          <w:color w:val="231F20"/>
          <w:spacing w:val="-13"/>
        </w:rPr>
        <w:t> </w:t>
      </w:r>
      <w:r>
        <w:rPr>
          <w:color w:val="231F20"/>
        </w:rPr>
        <w:t>una</w:t>
      </w:r>
      <w:r>
        <w:rPr>
          <w:color w:val="231F20"/>
          <w:spacing w:val="-13"/>
        </w:rPr>
        <w:t> </w:t>
      </w:r>
      <w:r>
        <w:rPr>
          <w:color w:val="231F20"/>
        </w:rPr>
        <w:t>de</w:t>
      </w:r>
      <w:r>
        <w:rPr>
          <w:color w:val="231F20"/>
          <w:spacing w:val="-13"/>
        </w:rPr>
        <w:t> </w:t>
      </w:r>
      <w:r>
        <w:rPr>
          <w:color w:val="231F20"/>
        </w:rPr>
        <w:t>las hipótesis</w:t>
      </w:r>
      <w:r>
        <w:rPr>
          <w:color w:val="231F20"/>
          <w:spacing w:val="-9"/>
        </w:rPr>
        <w:t> </w:t>
      </w:r>
      <w:r>
        <w:rPr>
          <w:color w:val="231F20"/>
        </w:rPr>
        <w:t>propuestas,</w:t>
      </w:r>
      <w:r>
        <w:rPr>
          <w:color w:val="231F20"/>
          <w:spacing w:val="-9"/>
        </w:rPr>
        <w:t> </w:t>
      </w:r>
      <w:r>
        <w:rPr>
          <w:color w:val="231F20"/>
        </w:rPr>
        <w:t>lo</w:t>
      </w:r>
      <w:r>
        <w:rPr>
          <w:color w:val="231F20"/>
          <w:spacing w:val="-9"/>
        </w:rPr>
        <w:t> </w:t>
      </w:r>
      <w:r>
        <w:rPr>
          <w:color w:val="231F20"/>
        </w:rPr>
        <w:t>cual</w:t>
      </w:r>
      <w:r>
        <w:rPr>
          <w:color w:val="231F20"/>
          <w:spacing w:val="-9"/>
        </w:rPr>
        <w:t> </w:t>
      </w:r>
      <w:r>
        <w:rPr>
          <w:color w:val="231F20"/>
        </w:rPr>
        <w:t>permitió</w:t>
      </w:r>
      <w:r>
        <w:rPr>
          <w:color w:val="231F20"/>
          <w:spacing w:val="-8"/>
        </w:rPr>
        <w:t> </w:t>
      </w:r>
      <w:r>
        <w:rPr>
          <w:color w:val="231F20"/>
        </w:rPr>
        <w:t>no</w:t>
      </w:r>
      <w:r>
        <w:rPr>
          <w:color w:val="231F20"/>
          <w:spacing w:val="-8"/>
        </w:rPr>
        <w:t> </w:t>
      </w:r>
      <w:r>
        <w:rPr>
          <w:color w:val="231F20"/>
        </w:rPr>
        <w:t>rechazar</w:t>
      </w:r>
      <w:r>
        <w:rPr>
          <w:color w:val="231F20"/>
          <w:spacing w:val="-8"/>
        </w:rPr>
        <w:t> </w:t>
      </w:r>
      <w:r>
        <w:rPr>
          <w:color w:val="231F20"/>
        </w:rPr>
        <w:t>ocho</w:t>
      </w:r>
      <w:r>
        <w:rPr>
          <w:color w:val="231F20"/>
          <w:spacing w:val="-9"/>
        </w:rPr>
        <w:t> </w:t>
      </w:r>
      <w:r>
        <w:rPr>
          <w:color w:val="231F20"/>
        </w:rPr>
        <w:t>de</w:t>
      </w:r>
      <w:r>
        <w:rPr>
          <w:color w:val="231F20"/>
          <w:spacing w:val="-9"/>
        </w:rPr>
        <w:t> </w:t>
      </w:r>
      <w:r>
        <w:rPr>
          <w:color w:val="231F20"/>
        </w:rPr>
        <w:t>estas</w:t>
      </w:r>
      <w:r>
        <w:rPr>
          <w:color w:val="231F20"/>
          <w:spacing w:val="-9"/>
        </w:rPr>
        <w:t> </w:t>
      </w:r>
      <w:r>
        <w:rPr>
          <w:color w:val="231F20"/>
        </w:rPr>
        <w:t>hipótesis,</w:t>
      </w:r>
      <w:r>
        <w:rPr>
          <w:color w:val="231F20"/>
          <w:spacing w:val="-9"/>
        </w:rPr>
        <w:t> </w:t>
      </w:r>
      <w:r>
        <w:rPr>
          <w:color w:val="231F20"/>
        </w:rPr>
        <w:t>mientras que cuatro fueron</w:t>
      </w:r>
      <w:r>
        <w:rPr>
          <w:color w:val="231F20"/>
          <w:spacing w:val="-1"/>
        </w:rPr>
        <w:t> </w:t>
      </w:r>
      <w:r>
        <w:rPr>
          <w:color w:val="231F20"/>
        </w:rPr>
        <w:t>rechazadas.</w:t>
      </w:r>
    </w:p>
    <w:p>
      <w:pPr>
        <w:spacing w:after="0" w:line="244" w:lineRule="auto"/>
        <w:jc w:val="both"/>
        <w:sectPr>
          <w:pgSz w:w="9360" w:h="12760"/>
          <w:pgMar w:header="751" w:footer="0" w:top="980" w:bottom="280" w:left="960" w:right="960"/>
        </w:sectPr>
      </w:pPr>
    </w:p>
    <w:p>
      <w:pPr>
        <w:pStyle w:val="BodyText"/>
        <w:rPr>
          <w:sz w:val="20"/>
        </w:rPr>
      </w:pPr>
    </w:p>
    <w:p>
      <w:pPr>
        <w:pStyle w:val="BodyText"/>
        <w:spacing w:before="10"/>
        <w:rPr>
          <w:sz w:val="19"/>
        </w:rPr>
      </w:pPr>
    </w:p>
    <w:p>
      <w:pPr>
        <w:pStyle w:val="BodyText"/>
        <w:spacing w:line="249" w:lineRule="auto"/>
        <w:ind w:left="117" w:right="111" w:firstLine="850"/>
        <w:jc w:val="both"/>
      </w:pPr>
      <w:r>
        <w:rPr>
          <w:color w:val="231F20"/>
        </w:rPr>
        <w:t>Una vez llevado a cabo el contraste de hipótesis se concluye que de los siete</w:t>
      </w:r>
      <w:r>
        <w:rPr>
          <w:color w:val="231F20"/>
          <w:spacing w:val="-30"/>
        </w:rPr>
        <w:t> </w:t>
      </w:r>
      <w:r>
        <w:rPr>
          <w:color w:val="231F20"/>
        </w:rPr>
        <w:t>submodelos</w:t>
      </w:r>
      <w:r>
        <w:rPr>
          <w:color w:val="231F20"/>
          <w:spacing w:val="-30"/>
        </w:rPr>
        <w:t> </w:t>
      </w:r>
      <w:r>
        <w:rPr>
          <w:color w:val="231F20"/>
        </w:rPr>
        <w:t>propuestos,</w:t>
      </w:r>
      <w:r>
        <w:rPr>
          <w:color w:val="231F20"/>
          <w:spacing w:val="-30"/>
        </w:rPr>
        <w:t> </w:t>
      </w:r>
      <w:r>
        <w:rPr>
          <w:color w:val="231F20"/>
        </w:rPr>
        <w:t>características</w:t>
      </w:r>
      <w:r>
        <w:rPr>
          <w:color w:val="231F20"/>
          <w:spacing w:val="-30"/>
        </w:rPr>
        <w:t> </w:t>
      </w:r>
      <w:r>
        <w:rPr>
          <w:color w:val="231F20"/>
        </w:rPr>
        <w:t>técnicas</w:t>
      </w:r>
      <w:r>
        <w:rPr>
          <w:color w:val="231F20"/>
          <w:spacing w:val="-30"/>
        </w:rPr>
        <w:t> </w:t>
      </w:r>
      <w:r>
        <w:rPr>
          <w:color w:val="231F20"/>
        </w:rPr>
        <w:t>y</w:t>
      </w:r>
      <w:r>
        <w:rPr>
          <w:color w:val="231F20"/>
          <w:spacing w:val="-30"/>
        </w:rPr>
        <w:t> </w:t>
      </w:r>
      <w:r>
        <w:rPr>
          <w:color w:val="231F20"/>
        </w:rPr>
        <w:t>factores</w:t>
      </w:r>
      <w:r>
        <w:rPr>
          <w:color w:val="231F20"/>
          <w:spacing w:val="-30"/>
        </w:rPr>
        <w:t> </w:t>
      </w:r>
      <w:r>
        <w:rPr>
          <w:color w:val="231F20"/>
        </w:rPr>
        <w:t>psicológicos</w:t>
      </w:r>
      <w:r>
        <w:rPr>
          <w:color w:val="231F20"/>
          <w:spacing w:val="-30"/>
        </w:rPr>
        <w:t> </w:t>
      </w:r>
      <w:r>
        <w:rPr>
          <w:color w:val="231F20"/>
        </w:rPr>
        <w:t>y</w:t>
      </w:r>
      <w:r>
        <w:rPr>
          <w:color w:val="231F20"/>
          <w:spacing w:val="-30"/>
        </w:rPr>
        <w:t> </w:t>
      </w:r>
      <w:r>
        <w:rPr>
          <w:color w:val="231F20"/>
        </w:rPr>
        <w:t>cultu- rales,</w:t>
      </w:r>
      <w:r>
        <w:rPr>
          <w:color w:val="231F20"/>
          <w:spacing w:val="-21"/>
        </w:rPr>
        <w:t> </w:t>
      </w:r>
      <w:r>
        <w:rPr>
          <w:color w:val="231F20"/>
        </w:rPr>
        <w:t>son</w:t>
      </w:r>
      <w:r>
        <w:rPr>
          <w:color w:val="231F20"/>
          <w:spacing w:val="-21"/>
        </w:rPr>
        <w:t> </w:t>
      </w:r>
      <w:r>
        <w:rPr>
          <w:color w:val="231F20"/>
        </w:rPr>
        <w:t>los</w:t>
      </w:r>
      <w:r>
        <w:rPr>
          <w:color w:val="231F20"/>
          <w:spacing w:val="-21"/>
        </w:rPr>
        <w:t> </w:t>
      </w:r>
      <w:r>
        <w:rPr>
          <w:color w:val="231F20"/>
        </w:rPr>
        <w:t>que</w:t>
      </w:r>
      <w:r>
        <w:rPr>
          <w:color w:val="231F20"/>
          <w:spacing w:val="-21"/>
        </w:rPr>
        <w:t> </w:t>
      </w:r>
      <w:r>
        <w:rPr>
          <w:color w:val="231F20"/>
        </w:rPr>
        <w:t>influyen</w:t>
      </w:r>
      <w:r>
        <w:rPr>
          <w:color w:val="231F20"/>
          <w:spacing w:val="-21"/>
        </w:rPr>
        <w:t> </w:t>
      </w:r>
      <w:r>
        <w:rPr>
          <w:color w:val="231F20"/>
        </w:rPr>
        <w:t>directamente</w:t>
      </w:r>
      <w:r>
        <w:rPr>
          <w:color w:val="231F20"/>
          <w:spacing w:val="-21"/>
        </w:rPr>
        <w:t> </w:t>
      </w:r>
      <w:r>
        <w:rPr>
          <w:color w:val="231F20"/>
        </w:rPr>
        <w:t>sobre</w:t>
      </w:r>
      <w:r>
        <w:rPr>
          <w:color w:val="231F20"/>
          <w:spacing w:val="-21"/>
        </w:rPr>
        <w:t> </w:t>
      </w:r>
      <w:r>
        <w:rPr>
          <w:color w:val="231F20"/>
        </w:rPr>
        <w:t>la</w:t>
      </w:r>
      <w:r>
        <w:rPr>
          <w:color w:val="231F20"/>
          <w:spacing w:val="-21"/>
        </w:rPr>
        <w:t> </w:t>
      </w:r>
      <w:r>
        <w:rPr>
          <w:color w:val="231F20"/>
        </w:rPr>
        <w:t>adopción</w:t>
      </w:r>
      <w:r>
        <w:rPr>
          <w:color w:val="231F20"/>
          <w:spacing w:val="-21"/>
        </w:rPr>
        <w:t> </w:t>
      </w:r>
      <w:r>
        <w:rPr>
          <w:color w:val="231F20"/>
        </w:rPr>
        <w:t>del</w:t>
      </w:r>
      <w:r>
        <w:rPr>
          <w:color w:val="231F20"/>
          <w:spacing w:val="-21"/>
        </w:rPr>
        <w:t> </w:t>
      </w:r>
      <w:r>
        <w:rPr>
          <w:color w:val="231F20"/>
        </w:rPr>
        <w:t>comercio</w:t>
      </w:r>
      <w:r>
        <w:rPr>
          <w:color w:val="231F20"/>
          <w:spacing w:val="-21"/>
        </w:rPr>
        <w:t> </w:t>
      </w:r>
      <w:r>
        <w:rPr>
          <w:color w:val="231F20"/>
        </w:rPr>
        <w:t>electrónico, mientras</w:t>
      </w:r>
      <w:r>
        <w:rPr>
          <w:color w:val="231F20"/>
          <w:spacing w:val="-4"/>
        </w:rPr>
        <w:t> </w:t>
      </w:r>
      <w:r>
        <w:rPr>
          <w:color w:val="231F20"/>
        </w:rPr>
        <w:t>que</w:t>
      </w:r>
      <w:r>
        <w:rPr>
          <w:color w:val="231F20"/>
          <w:spacing w:val="-4"/>
        </w:rPr>
        <w:t> </w:t>
      </w:r>
      <w:r>
        <w:rPr>
          <w:color w:val="231F20"/>
        </w:rPr>
        <w:t>es</w:t>
      </w:r>
      <w:r>
        <w:rPr>
          <w:color w:val="231F20"/>
          <w:spacing w:val="-4"/>
        </w:rPr>
        <w:t> </w:t>
      </w:r>
      <w:r>
        <w:rPr>
          <w:color w:val="231F20"/>
        </w:rPr>
        <w:t>la</w:t>
      </w:r>
      <w:r>
        <w:rPr>
          <w:color w:val="231F20"/>
          <w:spacing w:val="-4"/>
        </w:rPr>
        <w:t> </w:t>
      </w:r>
      <w:r>
        <w:rPr>
          <w:color w:val="231F20"/>
        </w:rPr>
        <w:t>parte</w:t>
      </w:r>
      <w:r>
        <w:rPr>
          <w:color w:val="231F20"/>
          <w:spacing w:val="-4"/>
        </w:rPr>
        <w:t> </w:t>
      </w:r>
      <w:r>
        <w:rPr>
          <w:color w:val="231F20"/>
        </w:rPr>
        <w:t>de</w:t>
      </w:r>
      <w:r>
        <w:rPr>
          <w:color w:val="231F20"/>
          <w:spacing w:val="-4"/>
        </w:rPr>
        <w:t> </w:t>
      </w:r>
      <w:r>
        <w:rPr>
          <w:color w:val="231F20"/>
        </w:rPr>
        <w:t>comunicación</w:t>
      </w:r>
      <w:r>
        <w:rPr>
          <w:color w:val="231F20"/>
          <w:spacing w:val="-5"/>
        </w:rPr>
        <w:t> </w:t>
      </w:r>
      <w:r>
        <w:rPr>
          <w:color w:val="231F20"/>
        </w:rPr>
        <w:t>(submodelo</w:t>
      </w:r>
      <w:r>
        <w:rPr>
          <w:color w:val="231F20"/>
          <w:spacing w:val="-4"/>
        </w:rPr>
        <w:t> </w:t>
      </w:r>
      <w:r>
        <w:rPr>
          <w:color w:val="231F20"/>
        </w:rPr>
        <w:t>3),</w:t>
      </w:r>
      <w:r>
        <w:rPr>
          <w:color w:val="231F20"/>
          <w:spacing w:val="-4"/>
        </w:rPr>
        <w:t> </w:t>
      </w:r>
      <w:r>
        <w:rPr>
          <w:color w:val="231F20"/>
        </w:rPr>
        <w:t>el</w:t>
      </w:r>
      <w:r>
        <w:rPr>
          <w:color w:val="231F20"/>
          <w:spacing w:val="-4"/>
        </w:rPr>
        <w:t> </w:t>
      </w:r>
      <w:r>
        <w:rPr>
          <w:color w:val="231F20"/>
        </w:rPr>
        <w:t>eje</w:t>
      </w:r>
      <w:r>
        <w:rPr>
          <w:color w:val="231F20"/>
          <w:spacing w:val="-4"/>
        </w:rPr>
        <w:t> </w:t>
      </w:r>
      <w:r>
        <w:rPr>
          <w:color w:val="231F20"/>
        </w:rPr>
        <w:t>principal</w:t>
      </w:r>
      <w:r>
        <w:rPr>
          <w:color w:val="231F20"/>
          <w:spacing w:val="-4"/>
        </w:rPr>
        <w:t> </w:t>
      </w:r>
      <w:r>
        <w:rPr>
          <w:color w:val="231F20"/>
        </w:rPr>
        <w:t>que</w:t>
      </w:r>
      <w:r>
        <w:rPr>
          <w:color w:val="231F20"/>
          <w:spacing w:val="-4"/>
        </w:rPr>
        <w:t> </w:t>
      </w:r>
      <w:r>
        <w:rPr>
          <w:color w:val="231F20"/>
        </w:rPr>
        <w:t>sirve de enlace entre todos los submodelos, por lo que se puede concluir que una de las partes</w:t>
      </w:r>
      <w:r>
        <w:rPr>
          <w:color w:val="231F20"/>
          <w:spacing w:val="-9"/>
        </w:rPr>
        <w:t> </w:t>
      </w:r>
      <w:r>
        <w:rPr>
          <w:color w:val="231F20"/>
        </w:rPr>
        <w:t>esenciales</w:t>
      </w:r>
      <w:r>
        <w:rPr>
          <w:color w:val="231F20"/>
          <w:spacing w:val="-10"/>
        </w:rPr>
        <w:t> </w:t>
      </w:r>
      <w:r>
        <w:rPr>
          <w:color w:val="231F20"/>
        </w:rPr>
        <w:t>para</w:t>
      </w:r>
      <w:r>
        <w:rPr>
          <w:color w:val="231F20"/>
          <w:spacing w:val="-9"/>
        </w:rPr>
        <w:t> </w:t>
      </w:r>
      <w:r>
        <w:rPr>
          <w:color w:val="231F20"/>
        </w:rPr>
        <w:t>poder</w:t>
      </w:r>
      <w:r>
        <w:rPr>
          <w:color w:val="231F20"/>
          <w:spacing w:val="-9"/>
        </w:rPr>
        <w:t> </w:t>
      </w:r>
      <w:r>
        <w:rPr>
          <w:color w:val="231F20"/>
        </w:rPr>
        <w:t>adoptar</w:t>
      </w:r>
      <w:r>
        <w:rPr>
          <w:color w:val="231F20"/>
          <w:spacing w:val="-10"/>
        </w:rPr>
        <w:t> </w:t>
      </w:r>
      <w:r>
        <w:rPr>
          <w:color w:val="231F20"/>
        </w:rPr>
        <w:t>el</w:t>
      </w:r>
      <w:r>
        <w:rPr>
          <w:color w:val="231F20"/>
          <w:spacing w:val="-9"/>
        </w:rPr>
        <w:t> </w:t>
      </w:r>
      <w:r>
        <w:rPr>
          <w:color w:val="231F20"/>
        </w:rPr>
        <w:t>comercio</w:t>
      </w:r>
      <w:r>
        <w:rPr>
          <w:color w:val="231F20"/>
          <w:spacing w:val="-10"/>
        </w:rPr>
        <w:t> </w:t>
      </w:r>
      <w:r>
        <w:rPr>
          <w:color w:val="231F20"/>
        </w:rPr>
        <w:t>electrónico</w:t>
      </w:r>
      <w:r>
        <w:rPr>
          <w:color w:val="231F20"/>
          <w:spacing w:val="-10"/>
        </w:rPr>
        <w:t> </w:t>
      </w:r>
      <w:r>
        <w:rPr>
          <w:color w:val="231F20"/>
        </w:rPr>
        <w:t>es</w:t>
      </w:r>
      <w:r>
        <w:rPr>
          <w:color w:val="231F20"/>
          <w:spacing w:val="-10"/>
        </w:rPr>
        <w:t> </w:t>
      </w:r>
      <w:r>
        <w:rPr>
          <w:color w:val="231F20"/>
        </w:rPr>
        <w:t>la</w:t>
      </w:r>
      <w:r>
        <w:rPr>
          <w:color w:val="231F20"/>
          <w:spacing w:val="-10"/>
        </w:rPr>
        <w:t> </w:t>
      </w:r>
      <w:r>
        <w:rPr>
          <w:color w:val="231F20"/>
        </w:rPr>
        <w:t>comunicación</w:t>
      </w:r>
      <w:r>
        <w:rPr>
          <w:color w:val="231F20"/>
          <w:spacing w:val="-10"/>
        </w:rPr>
        <w:t> </w:t>
      </w:r>
      <w:r>
        <w:rPr>
          <w:color w:val="231F20"/>
        </w:rPr>
        <w:t>de la</w:t>
      </w:r>
      <w:r>
        <w:rPr>
          <w:color w:val="231F20"/>
          <w:spacing w:val="-11"/>
        </w:rPr>
        <w:t> </w:t>
      </w:r>
      <w:r>
        <w:rPr>
          <w:color w:val="231F20"/>
        </w:rPr>
        <w:t>empresa</w:t>
      </w:r>
      <w:r>
        <w:rPr>
          <w:color w:val="231F20"/>
          <w:spacing w:val="-11"/>
        </w:rPr>
        <w:t> </w:t>
      </w:r>
      <w:r>
        <w:rPr>
          <w:color w:val="231F20"/>
        </w:rPr>
        <w:t>tanto</w:t>
      </w:r>
      <w:r>
        <w:rPr>
          <w:color w:val="231F20"/>
          <w:spacing w:val="-11"/>
        </w:rPr>
        <w:t> </w:t>
      </w:r>
      <w:r>
        <w:rPr>
          <w:color w:val="231F20"/>
        </w:rPr>
        <w:t>de</w:t>
      </w:r>
      <w:r>
        <w:rPr>
          <w:color w:val="231F20"/>
          <w:spacing w:val="-11"/>
        </w:rPr>
        <w:t> </w:t>
      </w:r>
      <w:r>
        <w:rPr>
          <w:color w:val="231F20"/>
        </w:rPr>
        <w:t>manera</w:t>
      </w:r>
      <w:r>
        <w:rPr>
          <w:color w:val="231F20"/>
          <w:spacing w:val="-11"/>
        </w:rPr>
        <w:t> </w:t>
      </w:r>
      <w:r>
        <w:rPr>
          <w:color w:val="231F20"/>
        </w:rPr>
        <w:t>interna</w:t>
      </w:r>
      <w:r>
        <w:rPr>
          <w:color w:val="231F20"/>
          <w:spacing w:val="-11"/>
        </w:rPr>
        <w:t> </w:t>
      </w:r>
      <w:r>
        <w:rPr>
          <w:color w:val="231F20"/>
        </w:rPr>
        <w:t>como</w:t>
      </w:r>
      <w:r>
        <w:rPr>
          <w:color w:val="231F20"/>
          <w:spacing w:val="-11"/>
        </w:rPr>
        <w:t> </w:t>
      </w:r>
      <w:r>
        <w:rPr>
          <w:color w:val="231F20"/>
        </w:rPr>
        <w:t>con</w:t>
      </w:r>
      <w:r>
        <w:rPr>
          <w:color w:val="231F20"/>
          <w:spacing w:val="-11"/>
        </w:rPr>
        <w:t> </w:t>
      </w:r>
      <w:r>
        <w:rPr>
          <w:color w:val="231F20"/>
        </w:rPr>
        <w:t>su</w:t>
      </w:r>
      <w:r>
        <w:rPr>
          <w:color w:val="231F20"/>
          <w:spacing w:val="-11"/>
        </w:rPr>
        <w:t> </w:t>
      </w:r>
      <w:r>
        <w:rPr>
          <w:color w:val="231F20"/>
        </w:rPr>
        <w:t>exterior;</w:t>
      </w:r>
      <w:r>
        <w:rPr>
          <w:color w:val="231F20"/>
          <w:spacing w:val="-11"/>
        </w:rPr>
        <w:t> </w:t>
      </w:r>
      <w:r>
        <w:rPr>
          <w:color w:val="231F20"/>
        </w:rPr>
        <w:t>y</w:t>
      </w:r>
      <w:r>
        <w:rPr>
          <w:color w:val="231F20"/>
          <w:spacing w:val="-11"/>
        </w:rPr>
        <w:t> </w:t>
      </w:r>
      <w:r>
        <w:rPr>
          <w:color w:val="231F20"/>
        </w:rPr>
        <w:t>que</w:t>
      </w:r>
      <w:r>
        <w:rPr>
          <w:color w:val="231F20"/>
          <w:spacing w:val="-11"/>
        </w:rPr>
        <w:t> </w:t>
      </w:r>
      <w:r>
        <w:rPr>
          <w:color w:val="231F20"/>
        </w:rPr>
        <w:t>los</w:t>
      </w:r>
      <w:r>
        <w:rPr>
          <w:color w:val="231F20"/>
          <w:spacing w:val="-11"/>
        </w:rPr>
        <w:t> </w:t>
      </w:r>
      <w:r>
        <w:rPr>
          <w:color w:val="231F20"/>
        </w:rPr>
        <w:t>indicadores</w:t>
      </w:r>
      <w:r>
        <w:rPr>
          <w:color w:val="231F20"/>
          <w:spacing w:val="-12"/>
        </w:rPr>
        <w:t> </w:t>
      </w:r>
      <w:r>
        <w:rPr>
          <w:color w:val="231F20"/>
        </w:rPr>
        <w:t>que influyen</w:t>
      </w:r>
      <w:r>
        <w:rPr>
          <w:color w:val="231F20"/>
          <w:spacing w:val="-13"/>
        </w:rPr>
        <w:t> </w:t>
      </w:r>
      <w:r>
        <w:rPr>
          <w:color w:val="231F20"/>
        </w:rPr>
        <w:t>principalmente,</w:t>
      </w:r>
      <w:r>
        <w:rPr>
          <w:color w:val="231F20"/>
          <w:spacing w:val="-13"/>
        </w:rPr>
        <w:t> </w:t>
      </w:r>
      <w:r>
        <w:rPr>
          <w:color w:val="231F20"/>
        </w:rPr>
        <w:t>son:</w:t>
      </w:r>
      <w:r>
        <w:rPr>
          <w:color w:val="231F20"/>
          <w:spacing w:val="-13"/>
        </w:rPr>
        <w:t> </w:t>
      </w:r>
      <w:r>
        <w:rPr>
          <w:color w:val="231F20"/>
        </w:rPr>
        <w:t>los</w:t>
      </w:r>
      <w:r>
        <w:rPr>
          <w:color w:val="231F20"/>
          <w:spacing w:val="-13"/>
        </w:rPr>
        <w:t> </w:t>
      </w:r>
      <w:r>
        <w:rPr>
          <w:color w:val="231F20"/>
        </w:rPr>
        <w:t>usos</w:t>
      </w:r>
      <w:r>
        <w:rPr>
          <w:color w:val="231F20"/>
          <w:spacing w:val="-13"/>
        </w:rPr>
        <w:t> </w:t>
      </w:r>
      <w:r>
        <w:rPr>
          <w:color w:val="231F20"/>
        </w:rPr>
        <w:t>que</w:t>
      </w:r>
      <w:r>
        <w:rPr>
          <w:color w:val="231F20"/>
          <w:spacing w:val="-13"/>
        </w:rPr>
        <w:t> </w:t>
      </w:r>
      <w:r>
        <w:rPr>
          <w:color w:val="231F20"/>
        </w:rPr>
        <w:t>le</w:t>
      </w:r>
      <w:r>
        <w:rPr>
          <w:color w:val="231F20"/>
          <w:spacing w:val="-13"/>
        </w:rPr>
        <w:t> </w:t>
      </w:r>
      <w:r>
        <w:rPr>
          <w:color w:val="231F20"/>
        </w:rPr>
        <w:t>da</w:t>
      </w:r>
      <w:r>
        <w:rPr>
          <w:color w:val="231F20"/>
          <w:spacing w:val="-13"/>
        </w:rPr>
        <w:t> </w:t>
      </w:r>
      <w:r>
        <w:rPr>
          <w:color w:val="231F20"/>
        </w:rPr>
        <w:t>la</w:t>
      </w:r>
      <w:r>
        <w:rPr>
          <w:color w:val="231F20"/>
          <w:spacing w:val="-13"/>
        </w:rPr>
        <w:t> </w:t>
      </w:r>
      <w:r>
        <w:rPr>
          <w:color w:val="231F20"/>
        </w:rPr>
        <w:t>empresa</w:t>
      </w:r>
      <w:r>
        <w:rPr>
          <w:color w:val="231F20"/>
          <w:spacing w:val="-13"/>
        </w:rPr>
        <w:t> </w:t>
      </w:r>
      <w:r>
        <w:rPr>
          <w:color w:val="231F20"/>
        </w:rPr>
        <w:t>a</w:t>
      </w:r>
      <w:r>
        <w:rPr>
          <w:color w:val="231F20"/>
          <w:spacing w:val="-13"/>
        </w:rPr>
        <w:t> </w:t>
      </w:r>
      <w:r>
        <w:rPr>
          <w:color w:val="231F20"/>
        </w:rPr>
        <w:t>internet</w:t>
      </w:r>
      <w:r>
        <w:rPr>
          <w:color w:val="231F20"/>
          <w:spacing w:val="-13"/>
        </w:rPr>
        <w:t> </w:t>
      </w:r>
      <w:r>
        <w:rPr>
          <w:color w:val="231F20"/>
        </w:rPr>
        <w:t>(V2_SIII),</w:t>
      </w:r>
      <w:r>
        <w:rPr>
          <w:color w:val="231F20"/>
          <w:spacing w:val="-13"/>
        </w:rPr>
        <w:t> </w:t>
      </w:r>
      <w:r>
        <w:rPr>
          <w:color w:val="231F20"/>
        </w:rPr>
        <w:t>los canales de comunicación de la empresa (V3_SIII), el monto que gasta la empresa para la comunicación (V4_SIII) y la calidad del servicio on line al implementar comercio electrónico por parte de la empresa (V5_SIII); estos, son los principales aspectos a considerar para una mejor adopción del comercio</w:t>
      </w:r>
      <w:r>
        <w:rPr>
          <w:color w:val="231F20"/>
          <w:spacing w:val="-5"/>
        </w:rPr>
        <w:t> </w:t>
      </w:r>
      <w:r>
        <w:rPr>
          <w:color w:val="231F20"/>
        </w:rPr>
        <w:t>electrónico.</w:t>
      </w:r>
    </w:p>
    <w:p>
      <w:pPr>
        <w:pStyle w:val="BodyText"/>
        <w:spacing w:before="9"/>
        <w:rPr>
          <w:sz w:val="20"/>
        </w:rPr>
      </w:pPr>
    </w:p>
    <w:p>
      <w:pPr>
        <w:pStyle w:val="Heading1"/>
        <w:ind w:left="117" w:right="0"/>
        <w:jc w:val="left"/>
      </w:pPr>
      <w:r>
        <w:rPr>
          <w:color w:val="231F20"/>
        </w:rPr>
        <w:t>Bibliografía</w:t>
      </w:r>
    </w:p>
    <w:p>
      <w:pPr>
        <w:pStyle w:val="BodyText"/>
        <w:spacing w:before="7"/>
        <w:rPr>
          <w:b/>
          <w:sz w:val="21"/>
        </w:rPr>
      </w:pPr>
    </w:p>
    <w:p>
      <w:pPr>
        <w:pStyle w:val="BodyText"/>
        <w:spacing w:line="249" w:lineRule="auto"/>
        <w:ind w:left="343" w:right="114" w:hanging="227"/>
        <w:jc w:val="both"/>
      </w:pPr>
      <w:r>
        <w:rPr>
          <w:color w:val="231F20"/>
          <w:w w:val="105"/>
        </w:rPr>
        <w:t>Agencia para el Desarrollo Internacional </w:t>
      </w:r>
      <w:r>
        <w:rPr>
          <w:color w:val="231F20"/>
          <w:w w:val="120"/>
        </w:rPr>
        <w:t>(</w:t>
      </w:r>
      <w:r>
        <w:rPr>
          <w:color w:val="231F20"/>
          <w:w w:val="120"/>
          <w:sz w:val="17"/>
        </w:rPr>
        <w:t>usaid</w:t>
      </w:r>
      <w:r>
        <w:rPr>
          <w:color w:val="231F20"/>
          <w:w w:val="120"/>
        </w:rPr>
        <w:t>), </w:t>
      </w:r>
      <w:r>
        <w:rPr>
          <w:color w:val="231F20"/>
          <w:w w:val="105"/>
        </w:rPr>
        <w:t>(2009). “Manual de buenas prácticas</w:t>
      </w:r>
      <w:r>
        <w:rPr>
          <w:color w:val="231F20"/>
          <w:spacing w:val="-8"/>
          <w:w w:val="105"/>
        </w:rPr>
        <w:t> </w:t>
      </w:r>
      <w:r>
        <w:rPr>
          <w:color w:val="231F20"/>
          <w:w w:val="105"/>
        </w:rPr>
        <w:t>para</w:t>
      </w:r>
      <w:r>
        <w:rPr>
          <w:color w:val="231F20"/>
          <w:spacing w:val="-8"/>
          <w:w w:val="105"/>
        </w:rPr>
        <w:t> </w:t>
      </w:r>
      <w:r>
        <w:rPr>
          <w:color w:val="231F20"/>
          <w:w w:val="105"/>
        </w:rPr>
        <w:t>programas</w:t>
      </w:r>
      <w:r>
        <w:rPr>
          <w:color w:val="231F20"/>
          <w:spacing w:val="-8"/>
          <w:w w:val="105"/>
        </w:rPr>
        <w:t> </w:t>
      </w:r>
      <w:r>
        <w:rPr>
          <w:color w:val="231F20"/>
          <w:w w:val="105"/>
        </w:rPr>
        <w:t>de</w:t>
      </w:r>
      <w:r>
        <w:rPr>
          <w:color w:val="231F20"/>
          <w:spacing w:val="-8"/>
          <w:w w:val="105"/>
        </w:rPr>
        <w:t> </w:t>
      </w:r>
      <w:r>
        <w:rPr>
          <w:color w:val="231F20"/>
          <w:w w:val="105"/>
        </w:rPr>
        <w:t>apoyo</w:t>
      </w:r>
      <w:r>
        <w:rPr>
          <w:color w:val="231F20"/>
          <w:spacing w:val="-8"/>
          <w:w w:val="105"/>
        </w:rPr>
        <w:t> </w:t>
      </w:r>
      <w:r>
        <w:rPr>
          <w:color w:val="231F20"/>
          <w:w w:val="105"/>
        </w:rPr>
        <w:t>a</w:t>
      </w:r>
      <w:r>
        <w:rPr>
          <w:color w:val="231F20"/>
          <w:spacing w:val="-8"/>
          <w:w w:val="105"/>
        </w:rPr>
        <w:t> </w:t>
      </w:r>
      <w:r>
        <w:rPr>
          <w:color w:val="231F20"/>
          <w:w w:val="105"/>
        </w:rPr>
        <w:t>pequeñas</w:t>
      </w:r>
      <w:r>
        <w:rPr>
          <w:color w:val="231F20"/>
          <w:spacing w:val="-8"/>
          <w:w w:val="105"/>
        </w:rPr>
        <w:t> </w:t>
      </w:r>
      <w:r>
        <w:rPr>
          <w:color w:val="231F20"/>
          <w:w w:val="105"/>
        </w:rPr>
        <w:t>y</w:t>
      </w:r>
      <w:r>
        <w:rPr>
          <w:color w:val="231F20"/>
          <w:spacing w:val="-8"/>
          <w:w w:val="105"/>
        </w:rPr>
        <w:t> </w:t>
      </w:r>
      <w:r>
        <w:rPr>
          <w:color w:val="231F20"/>
          <w:w w:val="105"/>
        </w:rPr>
        <w:t>medianas</w:t>
      </w:r>
      <w:r>
        <w:rPr>
          <w:color w:val="231F20"/>
          <w:spacing w:val="-8"/>
          <w:w w:val="105"/>
        </w:rPr>
        <w:t> </w:t>
      </w:r>
      <w:r>
        <w:rPr>
          <w:color w:val="231F20"/>
          <w:w w:val="105"/>
        </w:rPr>
        <w:t>empresas”,</w:t>
      </w:r>
      <w:r>
        <w:rPr>
          <w:color w:val="231F20"/>
          <w:spacing w:val="-7"/>
          <w:w w:val="105"/>
        </w:rPr>
        <w:t> </w:t>
      </w:r>
      <w:r>
        <w:rPr>
          <w:color w:val="231F20"/>
          <w:w w:val="120"/>
          <w:sz w:val="17"/>
        </w:rPr>
        <w:t>usaid</w:t>
      </w:r>
      <w:r>
        <w:rPr>
          <w:color w:val="231F20"/>
          <w:w w:val="120"/>
        </w:rPr>
        <w:t>- </w:t>
      </w:r>
      <w:r>
        <w:rPr>
          <w:color w:val="231F20"/>
          <w:w w:val="105"/>
        </w:rPr>
        <w:t>Fundación</w:t>
      </w:r>
      <w:r>
        <w:rPr>
          <w:color w:val="231F20"/>
          <w:spacing w:val="11"/>
          <w:w w:val="105"/>
        </w:rPr>
        <w:t> </w:t>
      </w:r>
      <w:r>
        <w:rPr>
          <w:color w:val="231F20"/>
          <w:w w:val="120"/>
          <w:sz w:val="17"/>
        </w:rPr>
        <w:t>idea</w:t>
      </w:r>
      <w:r>
        <w:rPr>
          <w:color w:val="231F20"/>
          <w:w w:val="120"/>
        </w:rPr>
        <w:t>.</w:t>
      </w:r>
    </w:p>
    <w:p>
      <w:pPr>
        <w:spacing w:line="249" w:lineRule="auto" w:before="1"/>
        <w:ind w:left="344" w:right="114" w:hanging="228"/>
        <w:jc w:val="both"/>
        <w:rPr>
          <w:sz w:val="22"/>
        </w:rPr>
      </w:pPr>
      <w:r>
        <w:rPr>
          <w:color w:val="231F20"/>
          <w:sz w:val="22"/>
        </w:rPr>
        <w:t>Ajzen, I. y Fishbein, M. (1980). </w:t>
      </w:r>
      <w:r>
        <w:rPr>
          <w:i/>
          <w:color w:val="231F20"/>
          <w:sz w:val="22"/>
        </w:rPr>
        <w:t>Understanding Attitudes and Predicting Social </w:t>
      </w:r>
      <w:r>
        <w:rPr>
          <w:i/>
          <w:color w:val="231F20"/>
          <w:sz w:val="22"/>
        </w:rPr>
        <w:t>Behavior</w:t>
      </w:r>
      <w:r>
        <w:rPr>
          <w:color w:val="231F20"/>
          <w:sz w:val="22"/>
        </w:rPr>
        <w:t>, Prentice Hall.</w:t>
      </w:r>
    </w:p>
    <w:p>
      <w:pPr>
        <w:pStyle w:val="BodyText"/>
        <w:spacing w:before="1"/>
        <w:ind w:left="117"/>
      </w:pPr>
      <w:r>
        <w:rPr>
          <w:color w:val="231F20"/>
        </w:rPr>
        <w:t>Brynjolfsson, Erik and Hitt, Lorin, (1998). “Beyond the Productivity Paradox”,</w:t>
      </w:r>
    </w:p>
    <w:p>
      <w:pPr>
        <w:spacing w:before="11"/>
        <w:ind w:left="344" w:right="0" w:firstLine="0"/>
        <w:jc w:val="left"/>
        <w:rPr>
          <w:sz w:val="22"/>
        </w:rPr>
      </w:pPr>
      <w:r>
        <w:rPr>
          <w:i/>
          <w:color w:val="231F20"/>
          <w:sz w:val="22"/>
        </w:rPr>
        <w:t>Communications of the ACM</w:t>
      </w:r>
      <w:r>
        <w:rPr>
          <w:color w:val="231F20"/>
          <w:sz w:val="22"/>
        </w:rPr>
        <w:t>, Vol. 41, No. 8 pp. 49-55.</w:t>
      </w:r>
    </w:p>
    <w:p>
      <w:pPr>
        <w:pStyle w:val="BodyText"/>
        <w:spacing w:line="249" w:lineRule="auto" w:before="11"/>
        <w:ind w:left="344" w:right="114" w:hanging="228"/>
        <w:jc w:val="both"/>
      </w:pPr>
      <w:r>
        <w:rPr>
          <w:color w:val="231F20"/>
          <w:spacing w:val="-3"/>
        </w:rPr>
        <w:t>CallwoodKenrick,</w:t>
      </w:r>
      <w:r>
        <w:rPr>
          <w:color w:val="231F20"/>
          <w:spacing w:val="-21"/>
        </w:rPr>
        <w:t> </w:t>
      </w:r>
      <w:r>
        <w:rPr>
          <w:color w:val="231F20"/>
          <w:spacing w:val="-3"/>
        </w:rPr>
        <w:t>(2013).</w:t>
      </w:r>
      <w:r>
        <w:rPr>
          <w:color w:val="231F20"/>
          <w:spacing w:val="-21"/>
        </w:rPr>
        <w:t> </w:t>
      </w:r>
      <w:r>
        <w:rPr>
          <w:color w:val="231F20"/>
          <w:spacing w:val="-3"/>
        </w:rPr>
        <w:t>“Factores</w:t>
      </w:r>
      <w:r>
        <w:rPr>
          <w:color w:val="231F20"/>
          <w:spacing w:val="-21"/>
        </w:rPr>
        <w:t> </w:t>
      </w:r>
      <w:r>
        <w:rPr>
          <w:color w:val="231F20"/>
          <w:spacing w:val="-3"/>
        </w:rPr>
        <w:t>psicológicos</w:t>
      </w:r>
      <w:r>
        <w:rPr>
          <w:color w:val="231F20"/>
          <w:spacing w:val="-21"/>
        </w:rPr>
        <w:t> </w:t>
      </w:r>
      <w:r>
        <w:rPr>
          <w:color w:val="231F20"/>
        </w:rPr>
        <w:t>que</w:t>
      </w:r>
      <w:r>
        <w:rPr>
          <w:color w:val="231F20"/>
          <w:spacing w:val="-21"/>
        </w:rPr>
        <w:t> </w:t>
      </w:r>
      <w:r>
        <w:rPr>
          <w:color w:val="231F20"/>
          <w:spacing w:val="-3"/>
        </w:rPr>
        <w:t>influyen</w:t>
      </w:r>
      <w:r>
        <w:rPr>
          <w:color w:val="231F20"/>
          <w:spacing w:val="-21"/>
        </w:rPr>
        <w:t> </w:t>
      </w:r>
      <w:r>
        <w:rPr>
          <w:color w:val="231F20"/>
        </w:rPr>
        <w:t>en</w:t>
      </w:r>
      <w:r>
        <w:rPr>
          <w:color w:val="231F20"/>
          <w:spacing w:val="-21"/>
        </w:rPr>
        <w:t> </w:t>
      </w:r>
      <w:r>
        <w:rPr>
          <w:color w:val="231F20"/>
        </w:rPr>
        <w:t>los</w:t>
      </w:r>
      <w:r>
        <w:rPr>
          <w:color w:val="231F20"/>
          <w:spacing w:val="-21"/>
        </w:rPr>
        <w:t> </w:t>
      </w:r>
      <w:r>
        <w:rPr>
          <w:color w:val="231F20"/>
          <w:spacing w:val="-3"/>
        </w:rPr>
        <w:t>hábitos</w:t>
      </w:r>
      <w:r>
        <w:rPr>
          <w:color w:val="231F20"/>
          <w:spacing w:val="-21"/>
        </w:rPr>
        <w:t> </w:t>
      </w:r>
      <w:r>
        <w:rPr>
          <w:color w:val="231F20"/>
        </w:rPr>
        <w:t>de</w:t>
      </w:r>
      <w:r>
        <w:rPr>
          <w:color w:val="231F20"/>
          <w:spacing w:val="-21"/>
        </w:rPr>
        <w:t> </w:t>
      </w:r>
      <w:r>
        <w:rPr>
          <w:color w:val="231F20"/>
          <w:spacing w:val="-3"/>
        </w:rPr>
        <w:t>com- </w:t>
      </w:r>
      <w:r>
        <w:rPr>
          <w:color w:val="231F20"/>
        </w:rPr>
        <w:t>pra</w:t>
      </w:r>
      <w:r>
        <w:rPr>
          <w:color w:val="231F20"/>
          <w:spacing w:val="-10"/>
        </w:rPr>
        <w:t> </w:t>
      </w:r>
      <w:r>
        <w:rPr>
          <w:color w:val="231F20"/>
        </w:rPr>
        <w:t>de</w:t>
      </w:r>
      <w:r>
        <w:rPr>
          <w:color w:val="231F20"/>
          <w:spacing w:val="-10"/>
        </w:rPr>
        <w:t> </w:t>
      </w:r>
      <w:r>
        <w:rPr>
          <w:color w:val="231F20"/>
        </w:rPr>
        <w:t>los</w:t>
      </w:r>
      <w:r>
        <w:rPr>
          <w:color w:val="231F20"/>
          <w:spacing w:val="-10"/>
        </w:rPr>
        <w:t> </w:t>
      </w:r>
      <w:r>
        <w:rPr>
          <w:color w:val="231F20"/>
        </w:rPr>
        <w:t>consumidores”,</w:t>
      </w:r>
      <w:r>
        <w:rPr>
          <w:color w:val="231F20"/>
          <w:spacing w:val="-10"/>
        </w:rPr>
        <w:t> </w:t>
      </w:r>
      <w:r>
        <w:rPr>
          <w:color w:val="231F20"/>
        </w:rPr>
        <w:t>eHow</w:t>
      </w:r>
      <w:r>
        <w:rPr>
          <w:color w:val="231F20"/>
          <w:spacing w:val="-10"/>
        </w:rPr>
        <w:t> </w:t>
      </w:r>
      <w:r>
        <w:rPr>
          <w:color w:val="231F20"/>
        </w:rPr>
        <w:t>en</w:t>
      </w:r>
      <w:r>
        <w:rPr>
          <w:color w:val="231F20"/>
          <w:spacing w:val="-10"/>
        </w:rPr>
        <w:t> </w:t>
      </w:r>
      <w:r>
        <w:rPr>
          <w:color w:val="231F20"/>
        </w:rPr>
        <w:t>Español.</w:t>
      </w:r>
      <w:r>
        <w:rPr>
          <w:color w:val="231F20"/>
          <w:spacing w:val="-10"/>
        </w:rPr>
        <w:t> </w:t>
      </w:r>
      <w:hyperlink r:id="rId12">
        <w:r>
          <w:rPr>
            <w:color w:val="231F20"/>
          </w:rPr>
          <w:t>&lt;http://www.ehowenespanol.com/</w:t>
        </w:r>
      </w:hyperlink>
      <w:r>
        <w:rPr>
          <w:color w:val="231F20"/>
        </w:rPr>
        <w:t> factores-psicologicos-influyen-habitos-compra-consumidores-lista_118724/&gt;.</w:t>
      </w:r>
    </w:p>
    <w:p>
      <w:pPr>
        <w:spacing w:line="249" w:lineRule="auto" w:before="1"/>
        <w:ind w:left="344" w:right="114" w:hanging="228"/>
        <w:jc w:val="both"/>
        <w:rPr>
          <w:sz w:val="22"/>
        </w:rPr>
      </w:pPr>
      <w:r>
        <w:rPr>
          <w:color w:val="231F20"/>
          <w:sz w:val="22"/>
        </w:rPr>
        <w:t>Campos</w:t>
      </w:r>
      <w:r>
        <w:rPr>
          <w:color w:val="231F20"/>
          <w:spacing w:val="-18"/>
          <w:sz w:val="22"/>
        </w:rPr>
        <w:t> </w:t>
      </w:r>
      <w:r>
        <w:rPr>
          <w:color w:val="231F20"/>
          <w:sz w:val="22"/>
        </w:rPr>
        <w:t>Villegas</w:t>
      </w:r>
      <w:r>
        <w:rPr>
          <w:color w:val="231F20"/>
          <w:spacing w:val="-14"/>
          <w:sz w:val="22"/>
        </w:rPr>
        <w:t> </w:t>
      </w:r>
      <w:r>
        <w:rPr>
          <w:color w:val="231F20"/>
          <w:sz w:val="22"/>
        </w:rPr>
        <w:t>Maria</w:t>
      </w:r>
      <w:r>
        <w:rPr>
          <w:color w:val="231F20"/>
          <w:spacing w:val="-14"/>
          <w:sz w:val="22"/>
        </w:rPr>
        <w:t> </w:t>
      </w:r>
      <w:r>
        <w:rPr>
          <w:color w:val="231F20"/>
          <w:sz w:val="22"/>
        </w:rPr>
        <w:t>Cristina,</w:t>
      </w:r>
      <w:r>
        <w:rPr>
          <w:color w:val="231F20"/>
          <w:spacing w:val="-14"/>
          <w:sz w:val="22"/>
        </w:rPr>
        <w:t> </w:t>
      </w:r>
      <w:r>
        <w:rPr>
          <w:color w:val="231F20"/>
          <w:sz w:val="22"/>
        </w:rPr>
        <w:t>(2007).</w:t>
      </w:r>
      <w:r>
        <w:rPr>
          <w:color w:val="231F20"/>
          <w:spacing w:val="-14"/>
          <w:sz w:val="22"/>
        </w:rPr>
        <w:t> </w:t>
      </w:r>
      <w:r>
        <w:rPr>
          <w:i/>
          <w:color w:val="231F20"/>
          <w:sz w:val="22"/>
        </w:rPr>
        <w:t>Comunicación</w:t>
      </w:r>
      <w:r>
        <w:rPr>
          <w:i/>
          <w:color w:val="231F20"/>
          <w:spacing w:val="-14"/>
          <w:sz w:val="22"/>
        </w:rPr>
        <w:t> </w:t>
      </w:r>
      <w:r>
        <w:rPr>
          <w:i/>
          <w:color w:val="231F20"/>
          <w:sz w:val="22"/>
        </w:rPr>
        <w:t>empresarial.</w:t>
      </w:r>
      <w:r>
        <w:rPr>
          <w:i/>
          <w:color w:val="231F20"/>
          <w:spacing w:val="-14"/>
          <w:sz w:val="22"/>
        </w:rPr>
        <w:t> </w:t>
      </w:r>
      <w:r>
        <w:rPr>
          <w:i/>
          <w:color w:val="231F20"/>
          <w:sz w:val="22"/>
        </w:rPr>
        <w:t>Plan</w:t>
      </w:r>
      <w:r>
        <w:rPr>
          <w:i/>
          <w:color w:val="231F20"/>
          <w:spacing w:val="-14"/>
          <w:sz w:val="22"/>
        </w:rPr>
        <w:t> </w:t>
      </w:r>
      <w:r>
        <w:rPr>
          <w:i/>
          <w:color w:val="231F20"/>
          <w:sz w:val="22"/>
        </w:rPr>
        <w:t>estraté- </w:t>
      </w:r>
      <w:r>
        <w:rPr>
          <w:i/>
          <w:color w:val="231F20"/>
          <w:sz w:val="22"/>
        </w:rPr>
        <w:t>gico como herramienta gerencial</w:t>
      </w:r>
      <w:r>
        <w:rPr>
          <w:color w:val="231F20"/>
          <w:sz w:val="22"/>
        </w:rPr>
        <w:t>, Editorial </w:t>
      </w:r>
      <w:r>
        <w:rPr>
          <w:color w:val="231F20"/>
          <w:w w:val="115"/>
          <w:sz w:val="17"/>
        </w:rPr>
        <w:t>ecoe</w:t>
      </w:r>
      <w:r>
        <w:rPr>
          <w:color w:val="231F20"/>
          <w:w w:val="115"/>
          <w:sz w:val="22"/>
        </w:rPr>
        <w:t>, </w:t>
      </w:r>
      <w:r>
        <w:rPr>
          <w:color w:val="231F20"/>
          <w:sz w:val="22"/>
        </w:rPr>
        <w:t>Bogotá </w:t>
      </w:r>
      <w:r>
        <w:rPr>
          <w:color w:val="231F20"/>
          <w:spacing w:val="16"/>
          <w:sz w:val="22"/>
        </w:rPr>
        <w:t> </w:t>
      </w:r>
      <w:r>
        <w:rPr>
          <w:color w:val="231F20"/>
          <w:sz w:val="22"/>
        </w:rPr>
        <w:t>Colombia.</w:t>
      </w:r>
    </w:p>
    <w:p>
      <w:pPr>
        <w:pStyle w:val="BodyText"/>
        <w:spacing w:line="249" w:lineRule="auto" w:before="1"/>
        <w:ind w:left="344" w:right="115" w:hanging="228"/>
        <w:jc w:val="both"/>
      </w:pPr>
      <w:r>
        <w:rPr>
          <w:color w:val="231F20"/>
        </w:rPr>
        <w:t>Chin, </w:t>
      </w:r>
      <w:r>
        <w:rPr>
          <w:color w:val="231F20"/>
          <w:spacing w:val="-11"/>
        </w:rPr>
        <w:t>W.W. </w:t>
      </w:r>
      <w:r>
        <w:rPr>
          <w:color w:val="231F20"/>
        </w:rPr>
        <w:t>(1998): “The Partial Least Squares Approach to Structural Equation Modeling”,</w:t>
      </w:r>
      <w:r>
        <w:rPr>
          <w:color w:val="231F20"/>
          <w:spacing w:val="-6"/>
        </w:rPr>
        <w:t> </w:t>
      </w:r>
      <w:r>
        <w:rPr>
          <w:color w:val="231F20"/>
        </w:rPr>
        <w:t>in</w:t>
      </w:r>
      <w:r>
        <w:rPr>
          <w:color w:val="231F20"/>
          <w:spacing w:val="-6"/>
        </w:rPr>
        <w:t> </w:t>
      </w:r>
      <w:r>
        <w:rPr>
          <w:color w:val="231F20"/>
        </w:rPr>
        <w:t>G.A.</w:t>
      </w:r>
      <w:r>
        <w:rPr>
          <w:color w:val="231F20"/>
          <w:spacing w:val="-6"/>
        </w:rPr>
        <w:t> </w:t>
      </w:r>
      <w:r>
        <w:rPr>
          <w:color w:val="231F20"/>
        </w:rPr>
        <w:t>Marcoulides</w:t>
      </w:r>
      <w:r>
        <w:rPr>
          <w:color w:val="231F20"/>
          <w:spacing w:val="-6"/>
        </w:rPr>
        <w:t> </w:t>
      </w:r>
      <w:r>
        <w:rPr>
          <w:color w:val="231F20"/>
        </w:rPr>
        <w:t>[ed.],</w:t>
      </w:r>
      <w:r>
        <w:rPr>
          <w:color w:val="231F20"/>
          <w:spacing w:val="-6"/>
        </w:rPr>
        <w:t> </w:t>
      </w:r>
      <w:r>
        <w:rPr>
          <w:i/>
          <w:color w:val="231F20"/>
        </w:rPr>
        <w:t>Modern</w:t>
      </w:r>
      <w:r>
        <w:rPr>
          <w:i/>
          <w:color w:val="231F20"/>
          <w:spacing w:val="-6"/>
        </w:rPr>
        <w:t> </w:t>
      </w:r>
      <w:r>
        <w:rPr>
          <w:i/>
          <w:color w:val="231F20"/>
        </w:rPr>
        <w:t>Methods</w:t>
      </w:r>
      <w:r>
        <w:rPr>
          <w:i/>
          <w:color w:val="231F20"/>
          <w:spacing w:val="-6"/>
        </w:rPr>
        <w:t> </w:t>
      </w:r>
      <w:r>
        <w:rPr>
          <w:i/>
          <w:color w:val="231F20"/>
        </w:rPr>
        <w:t>for</w:t>
      </w:r>
      <w:r>
        <w:rPr>
          <w:i/>
          <w:color w:val="231F20"/>
          <w:spacing w:val="-6"/>
        </w:rPr>
        <w:t> </w:t>
      </w:r>
      <w:r>
        <w:rPr>
          <w:i/>
          <w:color w:val="231F20"/>
        </w:rPr>
        <w:t>Business</w:t>
      </w:r>
      <w:r>
        <w:rPr>
          <w:i/>
          <w:color w:val="231F20"/>
          <w:spacing w:val="-6"/>
        </w:rPr>
        <w:t> </w:t>
      </w:r>
      <w:r>
        <w:rPr>
          <w:i/>
          <w:color w:val="231F20"/>
        </w:rPr>
        <w:t>Research</w:t>
      </w:r>
      <w:r>
        <w:rPr>
          <w:color w:val="231F20"/>
        </w:rPr>
        <w:t>, pp.</w:t>
      </w:r>
      <w:r>
        <w:rPr>
          <w:color w:val="231F20"/>
          <w:spacing w:val="-6"/>
        </w:rPr>
        <w:t> </w:t>
      </w:r>
      <w:r>
        <w:rPr>
          <w:color w:val="231F20"/>
        </w:rPr>
        <w:t>295-336.</w:t>
      </w:r>
      <w:r>
        <w:rPr>
          <w:color w:val="231F20"/>
          <w:spacing w:val="-6"/>
        </w:rPr>
        <w:t> </w:t>
      </w:r>
      <w:r>
        <w:rPr>
          <w:color w:val="231F20"/>
        </w:rPr>
        <w:t>Mahwah,</w:t>
      </w:r>
      <w:r>
        <w:rPr>
          <w:color w:val="231F20"/>
          <w:spacing w:val="-6"/>
        </w:rPr>
        <w:t> </w:t>
      </w:r>
      <w:r>
        <w:rPr>
          <w:color w:val="231F20"/>
        </w:rPr>
        <w:t>NJ:</w:t>
      </w:r>
      <w:r>
        <w:rPr>
          <w:color w:val="231F20"/>
          <w:spacing w:val="-6"/>
        </w:rPr>
        <w:t> </w:t>
      </w:r>
      <w:r>
        <w:rPr>
          <w:color w:val="231F20"/>
        </w:rPr>
        <w:t>Lawrence</w:t>
      </w:r>
      <w:r>
        <w:rPr>
          <w:color w:val="231F20"/>
          <w:spacing w:val="-7"/>
        </w:rPr>
        <w:t> </w:t>
      </w:r>
      <w:r>
        <w:rPr>
          <w:color w:val="231F20"/>
        </w:rPr>
        <w:t>Erlbaum</w:t>
      </w:r>
      <w:r>
        <w:rPr>
          <w:color w:val="231F20"/>
          <w:spacing w:val="-18"/>
        </w:rPr>
        <w:t> </w:t>
      </w:r>
      <w:r>
        <w:rPr>
          <w:color w:val="231F20"/>
        </w:rPr>
        <w:t>Associates,</w:t>
      </w:r>
      <w:r>
        <w:rPr>
          <w:color w:val="231F20"/>
          <w:spacing w:val="-6"/>
        </w:rPr>
        <w:t> </w:t>
      </w:r>
      <w:r>
        <w:rPr>
          <w:color w:val="231F20"/>
        </w:rPr>
        <w:t>Publisher.</w:t>
      </w:r>
    </w:p>
    <w:p>
      <w:pPr>
        <w:pStyle w:val="BodyText"/>
        <w:spacing w:line="249" w:lineRule="auto" w:before="1"/>
        <w:ind w:left="344" w:right="102" w:hanging="228"/>
        <w:jc w:val="both"/>
      </w:pPr>
      <w:r>
        <w:rPr>
          <w:color w:val="231F20"/>
        </w:rPr>
        <w:t>Choi,</w:t>
      </w:r>
      <w:r>
        <w:rPr>
          <w:color w:val="231F20"/>
          <w:spacing w:val="-21"/>
        </w:rPr>
        <w:t> </w:t>
      </w:r>
      <w:r>
        <w:rPr>
          <w:color w:val="231F20"/>
        </w:rPr>
        <w:t>J.</w:t>
      </w:r>
      <w:r>
        <w:rPr>
          <w:color w:val="231F20"/>
          <w:spacing w:val="-21"/>
        </w:rPr>
        <w:t> </w:t>
      </w:r>
      <w:r>
        <w:rPr>
          <w:color w:val="231F20"/>
        </w:rPr>
        <w:t>(2001).</w:t>
      </w:r>
      <w:r>
        <w:rPr>
          <w:color w:val="231F20"/>
          <w:spacing w:val="-21"/>
        </w:rPr>
        <w:t> </w:t>
      </w:r>
      <w:r>
        <w:rPr>
          <w:color w:val="231F20"/>
        </w:rPr>
        <w:t>“A</w:t>
      </w:r>
      <w:r>
        <w:rPr>
          <w:color w:val="231F20"/>
          <w:spacing w:val="-32"/>
        </w:rPr>
        <w:t> </w:t>
      </w:r>
      <w:r>
        <w:rPr>
          <w:color w:val="231F20"/>
        </w:rPr>
        <w:t>cross-cultural</w:t>
      </w:r>
      <w:r>
        <w:rPr>
          <w:color w:val="231F20"/>
          <w:spacing w:val="-21"/>
        </w:rPr>
        <w:t> </w:t>
      </w:r>
      <w:r>
        <w:rPr>
          <w:color w:val="231F20"/>
        </w:rPr>
        <w:t>investigation</w:t>
      </w:r>
      <w:r>
        <w:rPr>
          <w:color w:val="231F20"/>
          <w:spacing w:val="-21"/>
        </w:rPr>
        <w:t> </w:t>
      </w:r>
      <w:r>
        <w:rPr>
          <w:color w:val="231F20"/>
        </w:rPr>
        <w:t>of</w:t>
      </w:r>
      <w:r>
        <w:rPr>
          <w:color w:val="231F20"/>
          <w:spacing w:val="-21"/>
        </w:rPr>
        <w:t> </w:t>
      </w:r>
      <w:r>
        <w:rPr>
          <w:color w:val="231F20"/>
        </w:rPr>
        <w:t>consumer</w:t>
      </w:r>
      <w:r>
        <w:rPr>
          <w:color w:val="231F20"/>
          <w:spacing w:val="-21"/>
        </w:rPr>
        <w:t> </w:t>
      </w:r>
      <w:r>
        <w:rPr>
          <w:color w:val="231F20"/>
        </w:rPr>
        <w:t>e-shopping</w:t>
      </w:r>
      <w:r>
        <w:rPr>
          <w:color w:val="231F20"/>
          <w:spacing w:val="-21"/>
        </w:rPr>
        <w:t> </w:t>
      </w:r>
      <w:r>
        <w:rPr>
          <w:color w:val="231F20"/>
        </w:rPr>
        <w:t>adoption:</w:t>
      </w:r>
      <w:r>
        <w:rPr>
          <w:color w:val="231F20"/>
          <w:spacing w:val="-32"/>
        </w:rPr>
        <w:t> </w:t>
      </w:r>
      <w:r>
        <w:rPr>
          <w:color w:val="231F20"/>
        </w:rPr>
        <w:t>A comparison</w:t>
      </w:r>
      <w:r>
        <w:rPr>
          <w:color w:val="231F20"/>
          <w:spacing w:val="-8"/>
        </w:rPr>
        <w:t> </w:t>
      </w:r>
      <w:r>
        <w:rPr>
          <w:color w:val="231F20"/>
        </w:rPr>
        <w:t>of</w:t>
      </w:r>
      <w:r>
        <w:rPr>
          <w:color w:val="231F20"/>
          <w:spacing w:val="-8"/>
        </w:rPr>
        <w:t> </w:t>
      </w:r>
      <w:r>
        <w:rPr>
          <w:color w:val="231F20"/>
        </w:rPr>
        <w:t>Korean</w:t>
      </w:r>
      <w:r>
        <w:rPr>
          <w:color w:val="231F20"/>
          <w:spacing w:val="-8"/>
        </w:rPr>
        <w:t> </w:t>
      </w:r>
      <w:r>
        <w:rPr>
          <w:color w:val="231F20"/>
        </w:rPr>
        <w:t>and</w:t>
      </w:r>
      <w:r>
        <w:rPr>
          <w:color w:val="231F20"/>
          <w:spacing w:val="-20"/>
        </w:rPr>
        <w:t> </w:t>
      </w:r>
      <w:r>
        <w:rPr>
          <w:color w:val="231F20"/>
        </w:rPr>
        <w:t>American</w:t>
      </w:r>
      <w:r>
        <w:rPr>
          <w:color w:val="231F20"/>
          <w:spacing w:val="-8"/>
        </w:rPr>
        <w:t> </w:t>
      </w:r>
      <w:r>
        <w:rPr>
          <w:color w:val="231F20"/>
        </w:rPr>
        <w:t>college</w:t>
      </w:r>
      <w:r>
        <w:rPr>
          <w:color w:val="231F20"/>
          <w:spacing w:val="-8"/>
        </w:rPr>
        <w:t> </w:t>
      </w:r>
      <w:r>
        <w:rPr>
          <w:color w:val="231F20"/>
        </w:rPr>
        <w:t>students”,</w:t>
      </w:r>
      <w:r>
        <w:rPr>
          <w:color w:val="231F20"/>
          <w:spacing w:val="-8"/>
        </w:rPr>
        <w:t> </w:t>
      </w:r>
      <w:r>
        <w:rPr>
          <w:i/>
          <w:color w:val="231F20"/>
        </w:rPr>
        <w:t>PhD</w:t>
      </w:r>
      <w:r>
        <w:rPr>
          <w:i/>
          <w:color w:val="231F20"/>
          <w:spacing w:val="-8"/>
        </w:rPr>
        <w:t> </w:t>
      </w:r>
      <w:r>
        <w:rPr>
          <w:i/>
          <w:color w:val="231F20"/>
        </w:rPr>
        <w:t>Dissertation</w:t>
      </w:r>
      <w:r>
        <w:rPr>
          <w:color w:val="231F20"/>
        </w:rPr>
        <w:t>,</w:t>
      </w:r>
      <w:r>
        <w:rPr>
          <w:color w:val="231F20"/>
          <w:spacing w:val="-8"/>
        </w:rPr>
        <w:t> </w:t>
      </w:r>
      <w:r>
        <w:rPr>
          <w:color w:val="231F20"/>
        </w:rPr>
        <w:t>Ohio State University,Ohio,</w:t>
      </w:r>
      <w:r>
        <w:rPr>
          <w:color w:val="231F20"/>
          <w:spacing w:val="-28"/>
        </w:rPr>
        <w:t> </w:t>
      </w:r>
      <w:r>
        <w:rPr>
          <w:color w:val="231F20"/>
        </w:rPr>
        <w:t>EUA.</w:t>
      </w:r>
    </w:p>
    <w:p>
      <w:pPr>
        <w:spacing w:line="249" w:lineRule="auto" w:before="1"/>
        <w:ind w:left="344" w:right="115" w:hanging="228"/>
        <w:jc w:val="both"/>
        <w:rPr>
          <w:sz w:val="22"/>
        </w:rPr>
      </w:pPr>
      <w:r>
        <w:rPr>
          <w:color w:val="231F20"/>
          <w:sz w:val="22"/>
        </w:rPr>
        <w:t>Cronbach, L. J. (1970). </w:t>
      </w:r>
      <w:r>
        <w:rPr>
          <w:i/>
          <w:color w:val="231F20"/>
          <w:sz w:val="22"/>
        </w:rPr>
        <w:t>Essentials of psychological testing</w:t>
      </w:r>
      <w:r>
        <w:rPr>
          <w:color w:val="231F20"/>
          <w:sz w:val="22"/>
        </w:rPr>
        <w:t>, Harper &amp; Row,New York.</w:t>
      </w:r>
    </w:p>
    <w:p>
      <w:pPr>
        <w:pStyle w:val="BodyText"/>
        <w:spacing w:line="249" w:lineRule="auto" w:before="1"/>
        <w:ind w:left="344" w:right="118" w:hanging="228"/>
        <w:jc w:val="both"/>
      </w:pPr>
      <w:r>
        <w:rPr>
          <w:color w:val="231F20"/>
        </w:rPr>
        <w:t>Davis,</w:t>
      </w:r>
      <w:r>
        <w:rPr>
          <w:color w:val="231F20"/>
          <w:spacing w:val="-28"/>
        </w:rPr>
        <w:t> </w:t>
      </w:r>
      <w:r>
        <w:rPr>
          <w:color w:val="231F20"/>
          <w:spacing w:val="-6"/>
        </w:rPr>
        <w:t>F.D.</w:t>
      </w:r>
      <w:r>
        <w:rPr>
          <w:color w:val="231F20"/>
          <w:spacing w:val="-28"/>
        </w:rPr>
        <w:t> </w:t>
      </w:r>
      <w:r>
        <w:rPr>
          <w:color w:val="231F20"/>
        </w:rPr>
        <w:t>(1989):</w:t>
      </w:r>
      <w:r>
        <w:rPr>
          <w:color w:val="231F20"/>
          <w:spacing w:val="-28"/>
        </w:rPr>
        <w:t> </w:t>
      </w:r>
      <w:r>
        <w:rPr>
          <w:color w:val="231F20"/>
        </w:rPr>
        <w:t>“Perceived</w:t>
      </w:r>
      <w:r>
        <w:rPr>
          <w:color w:val="231F20"/>
          <w:spacing w:val="-28"/>
        </w:rPr>
        <w:t> </w:t>
      </w:r>
      <w:r>
        <w:rPr>
          <w:color w:val="231F20"/>
        </w:rPr>
        <w:t>usefulness,</w:t>
      </w:r>
      <w:r>
        <w:rPr>
          <w:color w:val="231F20"/>
          <w:spacing w:val="-28"/>
        </w:rPr>
        <w:t> </w:t>
      </w:r>
      <w:r>
        <w:rPr>
          <w:color w:val="231F20"/>
        </w:rPr>
        <w:t>perceived</w:t>
      </w:r>
      <w:r>
        <w:rPr>
          <w:color w:val="231F20"/>
          <w:spacing w:val="-28"/>
        </w:rPr>
        <w:t> </w:t>
      </w:r>
      <w:r>
        <w:rPr>
          <w:color w:val="231F20"/>
        </w:rPr>
        <w:t>ease</w:t>
      </w:r>
      <w:r>
        <w:rPr>
          <w:color w:val="231F20"/>
          <w:spacing w:val="-28"/>
        </w:rPr>
        <w:t> </w:t>
      </w:r>
      <w:r>
        <w:rPr>
          <w:color w:val="231F20"/>
        </w:rPr>
        <w:t>of</w:t>
      </w:r>
      <w:r>
        <w:rPr>
          <w:color w:val="231F20"/>
          <w:spacing w:val="-28"/>
        </w:rPr>
        <w:t> </w:t>
      </w:r>
      <w:r>
        <w:rPr>
          <w:color w:val="231F20"/>
        </w:rPr>
        <w:t>use</w:t>
      </w:r>
      <w:r>
        <w:rPr>
          <w:color w:val="231F20"/>
          <w:spacing w:val="-28"/>
        </w:rPr>
        <w:t> </w:t>
      </w:r>
      <w:r>
        <w:rPr>
          <w:color w:val="231F20"/>
        </w:rPr>
        <w:t>and</w:t>
      </w:r>
      <w:r>
        <w:rPr>
          <w:color w:val="231F20"/>
          <w:spacing w:val="-28"/>
        </w:rPr>
        <w:t> </w:t>
      </w:r>
      <w:r>
        <w:rPr>
          <w:color w:val="231F20"/>
        </w:rPr>
        <w:t>user</w:t>
      </w:r>
      <w:r>
        <w:rPr>
          <w:color w:val="231F20"/>
          <w:spacing w:val="-28"/>
        </w:rPr>
        <w:t> </w:t>
      </w:r>
      <w:r>
        <w:rPr>
          <w:color w:val="231F20"/>
        </w:rPr>
        <w:t>acceptance of information technology”. </w:t>
      </w:r>
      <w:r>
        <w:rPr>
          <w:i/>
          <w:color w:val="231F20"/>
        </w:rPr>
        <w:t>MIS Quarterly</w:t>
      </w:r>
      <w:r>
        <w:rPr>
          <w:color w:val="231F20"/>
        </w:rPr>
        <w:t>, vol. 13, no. 3, pp.</w:t>
      </w:r>
      <w:r>
        <w:rPr>
          <w:color w:val="231F20"/>
          <w:spacing w:val="-9"/>
        </w:rPr>
        <w:t> </w:t>
      </w:r>
      <w:r>
        <w:rPr>
          <w:color w:val="231F20"/>
        </w:rPr>
        <w:t>319-339.</w:t>
      </w:r>
    </w:p>
    <w:p>
      <w:pPr>
        <w:pStyle w:val="BodyText"/>
        <w:spacing w:before="1"/>
        <w:ind w:left="117"/>
      </w:pPr>
      <w:r>
        <w:rPr>
          <w:color w:val="231F20"/>
        </w:rPr>
        <w:t>Definición ABC, (2014). </w:t>
      </w:r>
      <w:hyperlink r:id="rId13">
        <w:r>
          <w:rPr>
            <w:color w:val="231F20"/>
          </w:rPr>
          <w:t>&lt;www.definicionabc.com&gt;.</w:t>
        </w:r>
      </w:hyperlink>
    </w:p>
    <w:p>
      <w:pPr>
        <w:spacing w:after="0"/>
        <w:sectPr>
          <w:pgSz w:w="9360" w:h="12760"/>
          <w:pgMar w:header="751" w:footer="0" w:top="980" w:bottom="280" w:left="960" w:right="960"/>
        </w:sectPr>
      </w:pPr>
    </w:p>
    <w:p>
      <w:pPr>
        <w:pStyle w:val="BodyText"/>
        <w:rPr>
          <w:sz w:val="20"/>
        </w:rPr>
      </w:pPr>
    </w:p>
    <w:p>
      <w:pPr>
        <w:pStyle w:val="BodyText"/>
        <w:spacing w:before="10"/>
        <w:rPr>
          <w:sz w:val="19"/>
        </w:rPr>
      </w:pPr>
    </w:p>
    <w:p>
      <w:pPr>
        <w:spacing w:line="249" w:lineRule="auto" w:before="0"/>
        <w:ind w:left="344" w:right="116" w:hanging="228"/>
        <w:jc w:val="both"/>
        <w:rPr>
          <w:sz w:val="22"/>
        </w:rPr>
      </w:pPr>
      <w:r>
        <w:rPr>
          <w:color w:val="231F20"/>
          <w:sz w:val="22"/>
        </w:rPr>
        <w:t>Embretson,</w:t>
      </w:r>
      <w:r>
        <w:rPr>
          <w:color w:val="231F20"/>
          <w:spacing w:val="-28"/>
          <w:sz w:val="22"/>
        </w:rPr>
        <w:t> </w:t>
      </w:r>
      <w:r>
        <w:rPr>
          <w:color w:val="231F20"/>
          <w:sz w:val="22"/>
        </w:rPr>
        <w:t>S</w:t>
      </w:r>
      <w:r>
        <w:rPr>
          <w:color w:val="231F20"/>
          <w:spacing w:val="-27"/>
          <w:sz w:val="22"/>
        </w:rPr>
        <w:t> </w:t>
      </w:r>
      <w:r>
        <w:rPr>
          <w:color w:val="231F20"/>
          <w:sz w:val="22"/>
        </w:rPr>
        <w:t>.yReise,</w:t>
      </w:r>
      <w:r>
        <w:rPr>
          <w:color w:val="231F20"/>
          <w:spacing w:val="-27"/>
          <w:sz w:val="22"/>
        </w:rPr>
        <w:t> </w:t>
      </w:r>
      <w:r>
        <w:rPr>
          <w:color w:val="231F20"/>
          <w:sz w:val="22"/>
        </w:rPr>
        <w:t>S</w:t>
      </w:r>
      <w:r>
        <w:rPr>
          <w:color w:val="231F20"/>
          <w:spacing w:val="-27"/>
          <w:sz w:val="22"/>
        </w:rPr>
        <w:t> </w:t>
      </w:r>
      <w:r>
        <w:rPr>
          <w:color w:val="231F20"/>
          <w:sz w:val="22"/>
        </w:rPr>
        <w:t>.</w:t>
      </w:r>
      <w:r>
        <w:rPr>
          <w:color w:val="231F20"/>
          <w:spacing w:val="-27"/>
          <w:sz w:val="22"/>
        </w:rPr>
        <w:t> </w:t>
      </w:r>
      <w:r>
        <w:rPr>
          <w:color w:val="231F20"/>
          <w:sz w:val="22"/>
        </w:rPr>
        <w:t>(2000),</w:t>
      </w:r>
      <w:r>
        <w:rPr>
          <w:color w:val="231F20"/>
          <w:spacing w:val="-26"/>
          <w:sz w:val="22"/>
        </w:rPr>
        <w:t> </w:t>
      </w:r>
      <w:r>
        <w:rPr>
          <w:i/>
          <w:color w:val="231F20"/>
          <w:sz w:val="22"/>
        </w:rPr>
        <w:t>Item</w:t>
      </w:r>
      <w:r>
        <w:rPr>
          <w:i/>
          <w:color w:val="231F20"/>
          <w:spacing w:val="-27"/>
          <w:sz w:val="22"/>
        </w:rPr>
        <w:t> </w:t>
      </w:r>
      <w:r>
        <w:rPr>
          <w:i/>
          <w:color w:val="231F20"/>
          <w:sz w:val="22"/>
        </w:rPr>
        <w:t>Response</w:t>
      </w:r>
      <w:r>
        <w:rPr>
          <w:i/>
          <w:color w:val="231F20"/>
          <w:spacing w:val="-28"/>
          <w:sz w:val="22"/>
        </w:rPr>
        <w:t> </w:t>
      </w:r>
      <w:r>
        <w:rPr>
          <w:i/>
          <w:color w:val="231F20"/>
          <w:sz w:val="22"/>
        </w:rPr>
        <w:t>Theory</w:t>
      </w:r>
      <w:r>
        <w:rPr>
          <w:i/>
          <w:color w:val="231F20"/>
          <w:spacing w:val="-27"/>
          <w:sz w:val="22"/>
        </w:rPr>
        <w:t> </w:t>
      </w:r>
      <w:r>
        <w:rPr>
          <w:i/>
          <w:color w:val="231F20"/>
          <w:sz w:val="22"/>
        </w:rPr>
        <w:t>for</w:t>
      </w:r>
      <w:r>
        <w:rPr>
          <w:i/>
          <w:color w:val="231F20"/>
          <w:spacing w:val="-27"/>
          <w:sz w:val="22"/>
        </w:rPr>
        <w:t> </w:t>
      </w:r>
      <w:r>
        <w:rPr>
          <w:i/>
          <w:color w:val="231F20"/>
          <w:sz w:val="22"/>
        </w:rPr>
        <w:t>psychologists</w:t>
      </w:r>
      <w:r>
        <w:rPr>
          <w:color w:val="231F20"/>
          <w:sz w:val="22"/>
        </w:rPr>
        <w:t>.</w:t>
      </w:r>
      <w:r>
        <w:rPr>
          <w:color w:val="231F20"/>
          <w:spacing w:val="-27"/>
          <w:sz w:val="22"/>
        </w:rPr>
        <w:t> </w:t>
      </w:r>
      <w:r>
        <w:rPr>
          <w:color w:val="231F20"/>
          <w:sz w:val="22"/>
        </w:rPr>
        <w:t>Lawrence Earlbaum, Nueva</w:t>
      </w:r>
      <w:r>
        <w:rPr>
          <w:color w:val="231F20"/>
          <w:spacing w:val="-4"/>
          <w:sz w:val="22"/>
        </w:rPr>
        <w:t> </w:t>
      </w:r>
      <w:r>
        <w:rPr>
          <w:color w:val="231F20"/>
          <w:spacing w:val="-3"/>
          <w:sz w:val="22"/>
        </w:rPr>
        <w:t>Jersey.</w:t>
      </w:r>
    </w:p>
    <w:p>
      <w:pPr>
        <w:pStyle w:val="BodyText"/>
        <w:spacing w:before="1"/>
        <w:ind w:left="117"/>
      </w:pPr>
      <w:r>
        <w:rPr>
          <w:color w:val="231F20"/>
          <w:w w:val="120"/>
          <w:sz w:val="17"/>
        </w:rPr>
        <w:t>fao</w:t>
      </w:r>
      <w:r>
        <w:rPr>
          <w:color w:val="231F20"/>
          <w:w w:val="120"/>
        </w:rPr>
        <w:t>, </w:t>
      </w:r>
      <w:r>
        <w:rPr>
          <w:color w:val="231F20"/>
          <w:w w:val="105"/>
        </w:rPr>
        <w:t>(2013), Agroindustrias para el desarrollo, Roma.</w:t>
      </w:r>
    </w:p>
    <w:p>
      <w:pPr>
        <w:pStyle w:val="BodyText"/>
        <w:spacing w:line="249" w:lineRule="auto" w:before="11"/>
        <w:ind w:left="344" w:right="114" w:hanging="228"/>
        <w:jc w:val="both"/>
      </w:pPr>
      <w:r>
        <w:rPr>
          <w:color w:val="231F20"/>
        </w:rPr>
        <w:t>Fornell, C.; Larcker, </w:t>
      </w:r>
      <w:r>
        <w:rPr>
          <w:color w:val="231F20"/>
          <w:spacing w:val="-5"/>
        </w:rPr>
        <w:t>D.F. </w:t>
      </w:r>
      <w:r>
        <w:rPr>
          <w:color w:val="231F20"/>
        </w:rPr>
        <w:t>(1981): “Evaluating Structural Equation Models with </w:t>
      </w:r>
      <w:r>
        <w:rPr>
          <w:color w:val="231F20"/>
          <w:spacing w:val="-3"/>
        </w:rPr>
        <w:t>Unobservable</w:t>
      </w:r>
      <w:r>
        <w:rPr>
          <w:color w:val="231F20"/>
          <w:spacing w:val="-23"/>
        </w:rPr>
        <w:t> </w:t>
      </w:r>
      <w:r>
        <w:rPr>
          <w:color w:val="231F20"/>
          <w:spacing w:val="-6"/>
        </w:rPr>
        <w:t>Variables</w:t>
      </w:r>
      <w:r>
        <w:rPr>
          <w:color w:val="231F20"/>
          <w:spacing w:val="-19"/>
        </w:rPr>
        <w:t> </w:t>
      </w:r>
      <w:r>
        <w:rPr>
          <w:color w:val="231F20"/>
        </w:rPr>
        <w:t>and</w:t>
      </w:r>
      <w:r>
        <w:rPr>
          <w:color w:val="231F20"/>
          <w:spacing w:val="-19"/>
        </w:rPr>
        <w:t> </w:t>
      </w:r>
      <w:r>
        <w:rPr>
          <w:color w:val="231F20"/>
          <w:spacing w:val="-3"/>
        </w:rPr>
        <w:t>Measurement</w:t>
      </w:r>
      <w:r>
        <w:rPr>
          <w:color w:val="231F20"/>
          <w:spacing w:val="-19"/>
        </w:rPr>
        <w:t> </w:t>
      </w:r>
      <w:r>
        <w:rPr>
          <w:color w:val="231F20"/>
          <w:spacing w:val="-3"/>
        </w:rPr>
        <w:t>Error”,</w:t>
      </w:r>
      <w:r>
        <w:rPr>
          <w:color w:val="231F20"/>
          <w:spacing w:val="22"/>
        </w:rPr>
        <w:t> </w:t>
      </w:r>
      <w:r>
        <w:rPr>
          <w:i/>
          <w:color w:val="231F20"/>
          <w:spacing w:val="-3"/>
        </w:rPr>
        <w:t>Journal</w:t>
      </w:r>
      <w:r>
        <w:rPr>
          <w:i/>
          <w:color w:val="231F20"/>
          <w:spacing w:val="-19"/>
        </w:rPr>
        <w:t> </w:t>
      </w:r>
      <w:r>
        <w:rPr>
          <w:i/>
          <w:color w:val="231F20"/>
        </w:rPr>
        <w:t>of</w:t>
      </w:r>
      <w:r>
        <w:rPr>
          <w:i/>
          <w:color w:val="231F20"/>
          <w:spacing w:val="-19"/>
        </w:rPr>
        <w:t> </w:t>
      </w:r>
      <w:r>
        <w:rPr>
          <w:i/>
          <w:color w:val="231F20"/>
          <w:spacing w:val="-3"/>
        </w:rPr>
        <w:t>Marketing</w:t>
      </w:r>
      <w:r>
        <w:rPr>
          <w:i/>
          <w:color w:val="231F20"/>
          <w:spacing w:val="-18"/>
        </w:rPr>
        <w:t> </w:t>
      </w:r>
      <w:r>
        <w:rPr>
          <w:i/>
          <w:color w:val="231F20"/>
          <w:spacing w:val="-4"/>
        </w:rPr>
        <w:t>Research</w:t>
      </w:r>
      <w:r>
        <w:rPr>
          <w:color w:val="231F20"/>
          <w:spacing w:val="-4"/>
        </w:rPr>
        <w:t>, </w:t>
      </w:r>
      <w:r>
        <w:rPr>
          <w:color w:val="231F20"/>
        </w:rPr>
        <w:t>18, February:</w:t>
      </w:r>
      <w:r>
        <w:rPr>
          <w:color w:val="231F20"/>
          <w:spacing w:val="-8"/>
        </w:rPr>
        <w:t> </w:t>
      </w:r>
      <w:r>
        <w:rPr>
          <w:color w:val="231F20"/>
        </w:rPr>
        <w:t>39-50.</w:t>
      </w:r>
    </w:p>
    <w:p>
      <w:pPr>
        <w:spacing w:line="249" w:lineRule="auto" w:before="1"/>
        <w:ind w:left="344" w:right="114" w:hanging="228"/>
        <w:jc w:val="both"/>
        <w:rPr>
          <w:sz w:val="22"/>
        </w:rPr>
      </w:pPr>
      <w:r>
        <w:rPr>
          <w:color w:val="231F20"/>
          <w:sz w:val="22"/>
        </w:rPr>
        <w:t>García Ramírez María Guadalupe &amp; Ibarra </w:t>
      </w:r>
      <w:r>
        <w:rPr>
          <w:color w:val="231F20"/>
          <w:spacing w:val="-3"/>
          <w:sz w:val="22"/>
        </w:rPr>
        <w:t>Velázquez </w:t>
      </w:r>
      <w:r>
        <w:rPr>
          <w:color w:val="231F20"/>
          <w:sz w:val="22"/>
        </w:rPr>
        <w:t>Luis Alberto (2014), </w:t>
      </w:r>
      <w:r>
        <w:rPr>
          <w:i/>
          <w:color w:val="231F20"/>
          <w:sz w:val="22"/>
        </w:rPr>
        <w:t>Diag- </w:t>
      </w:r>
      <w:r>
        <w:rPr>
          <w:i/>
          <w:color w:val="231F20"/>
          <w:sz w:val="22"/>
        </w:rPr>
        <w:t>nóstico</w:t>
      </w:r>
      <w:r>
        <w:rPr>
          <w:i/>
          <w:color w:val="231F20"/>
          <w:spacing w:val="-25"/>
          <w:sz w:val="22"/>
        </w:rPr>
        <w:t> </w:t>
      </w:r>
      <w:r>
        <w:rPr>
          <w:i/>
          <w:color w:val="231F20"/>
          <w:sz w:val="22"/>
        </w:rPr>
        <w:t>de</w:t>
      </w:r>
      <w:r>
        <w:rPr>
          <w:i/>
          <w:color w:val="231F20"/>
          <w:spacing w:val="-25"/>
          <w:sz w:val="22"/>
        </w:rPr>
        <w:t> </w:t>
      </w:r>
      <w:r>
        <w:rPr>
          <w:i/>
          <w:color w:val="231F20"/>
          <w:sz w:val="22"/>
        </w:rPr>
        <w:t>clima</w:t>
      </w:r>
      <w:r>
        <w:rPr>
          <w:i/>
          <w:color w:val="231F20"/>
          <w:spacing w:val="-25"/>
          <w:sz w:val="22"/>
        </w:rPr>
        <w:t> </w:t>
      </w:r>
      <w:r>
        <w:rPr>
          <w:i/>
          <w:color w:val="231F20"/>
          <w:spacing w:val="-3"/>
          <w:sz w:val="22"/>
        </w:rPr>
        <w:t>organizacional</w:t>
      </w:r>
      <w:r>
        <w:rPr>
          <w:i/>
          <w:color w:val="231F20"/>
          <w:spacing w:val="-25"/>
          <w:sz w:val="22"/>
        </w:rPr>
        <w:t> </w:t>
      </w:r>
      <w:r>
        <w:rPr>
          <w:i/>
          <w:color w:val="231F20"/>
          <w:sz w:val="22"/>
        </w:rPr>
        <w:t>del</w:t>
      </w:r>
      <w:r>
        <w:rPr>
          <w:i/>
          <w:color w:val="231F20"/>
          <w:spacing w:val="-25"/>
          <w:sz w:val="22"/>
        </w:rPr>
        <w:t> </w:t>
      </w:r>
      <w:r>
        <w:rPr>
          <w:i/>
          <w:color w:val="231F20"/>
          <w:sz w:val="22"/>
        </w:rPr>
        <w:t>departamento</w:t>
      </w:r>
      <w:r>
        <w:rPr>
          <w:i/>
          <w:color w:val="231F20"/>
          <w:spacing w:val="-25"/>
          <w:sz w:val="22"/>
        </w:rPr>
        <w:t> </w:t>
      </w:r>
      <w:r>
        <w:rPr>
          <w:i/>
          <w:color w:val="231F20"/>
          <w:sz w:val="22"/>
        </w:rPr>
        <w:t>de</w:t>
      </w:r>
      <w:r>
        <w:rPr>
          <w:i/>
          <w:color w:val="231F20"/>
          <w:spacing w:val="-25"/>
          <w:sz w:val="22"/>
        </w:rPr>
        <w:t> </w:t>
      </w:r>
      <w:r>
        <w:rPr>
          <w:i/>
          <w:color w:val="231F20"/>
          <w:sz w:val="22"/>
        </w:rPr>
        <w:t>educación</w:t>
      </w:r>
      <w:r>
        <w:rPr>
          <w:i/>
          <w:color w:val="231F20"/>
          <w:spacing w:val="-25"/>
          <w:sz w:val="22"/>
        </w:rPr>
        <w:t> </w:t>
      </w:r>
      <w:r>
        <w:rPr>
          <w:i/>
          <w:color w:val="231F20"/>
          <w:sz w:val="22"/>
        </w:rPr>
        <w:t>de</w:t>
      </w:r>
      <w:r>
        <w:rPr>
          <w:i/>
          <w:color w:val="231F20"/>
          <w:spacing w:val="-25"/>
          <w:sz w:val="22"/>
        </w:rPr>
        <w:t> </w:t>
      </w:r>
      <w:r>
        <w:rPr>
          <w:i/>
          <w:color w:val="231F20"/>
          <w:sz w:val="22"/>
        </w:rPr>
        <w:t>la</w:t>
      </w:r>
      <w:r>
        <w:rPr>
          <w:i/>
          <w:color w:val="231F20"/>
          <w:spacing w:val="-25"/>
          <w:sz w:val="22"/>
        </w:rPr>
        <w:t> </w:t>
      </w:r>
      <w:r>
        <w:rPr>
          <w:i/>
          <w:color w:val="231F20"/>
          <w:sz w:val="22"/>
        </w:rPr>
        <w:t>universidad de Guanajuato</w:t>
      </w:r>
      <w:hyperlink r:id="rId14">
        <w:r>
          <w:rPr>
            <w:color w:val="231F20"/>
            <w:sz w:val="22"/>
          </w:rPr>
          <w:t>,</w:t>
        </w:r>
        <w:r>
          <w:rPr>
            <w:color w:val="231F20"/>
            <w:spacing w:val="-24"/>
            <w:sz w:val="22"/>
          </w:rPr>
          <w:t> </w:t>
        </w:r>
        <w:r>
          <w:rPr>
            <w:color w:val="231F20"/>
            <w:sz w:val="22"/>
          </w:rPr>
          <w:t>&lt;http://www.eumed.net/&gt;.</w:t>
        </w:r>
      </w:hyperlink>
    </w:p>
    <w:p>
      <w:pPr>
        <w:spacing w:before="1"/>
        <w:ind w:left="116" w:right="0" w:firstLine="0"/>
        <w:jc w:val="left"/>
        <w:rPr>
          <w:i/>
          <w:sz w:val="22"/>
        </w:rPr>
      </w:pPr>
      <w:r>
        <w:rPr>
          <w:color w:val="231F20"/>
          <w:sz w:val="22"/>
        </w:rPr>
        <w:t>Grammont, H, (1999). </w:t>
      </w:r>
      <w:r>
        <w:rPr>
          <w:i/>
          <w:color w:val="231F20"/>
          <w:sz w:val="22"/>
        </w:rPr>
        <w:t>Agricultura de exportación en tiempos de globalización: el</w:t>
      </w:r>
    </w:p>
    <w:p>
      <w:pPr>
        <w:spacing w:before="11"/>
        <w:ind w:left="344" w:right="0" w:firstLine="0"/>
        <w:jc w:val="left"/>
        <w:rPr>
          <w:sz w:val="22"/>
        </w:rPr>
      </w:pPr>
      <w:r>
        <w:rPr>
          <w:i/>
          <w:color w:val="231F20"/>
          <w:w w:val="105"/>
          <w:sz w:val="22"/>
        </w:rPr>
        <w:t>caso de las hortalizas, frutas y flores</w:t>
      </w:r>
      <w:r>
        <w:rPr>
          <w:color w:val="231F20"/>
          <w:w w:val="105"/>
          <w:sz w:val="22"/>
        </w:rPr>
        <w:t>. </w:t>
      </w:r>
      <w:r>
        <w:rPr>
          <w:color w:val="231F20"/>
          <w:w w:val="135"/>
          <w:sz w:val="17"/>
        </w:rPr>
        <w:t>ciestaam </w:t>
      </w:r>
      <w:r>
        <w:rPr>
          <w:color w:val="231F20"/>
          <w:w w:val="105"/>
          <w:sz w:val="22"/>
        </w:rPr>
        <w:t>/ </w:t>
      </w:r>
      <w:r>
        <w:rPr>
          <w:color w:val="231F20"/>
          <w:w w:val="135"/>
          <w:sz w:val="17"/>
        </w:rPr>
        <w:t>uac</w:t>
      </w:r>
      <w:r>
        <w:rPr>
          <w:color w:val="231F20"/>
          <w:w w:val="135"/>
          <w:sz w:val="22"/>
        </w:rPr>
        <w:t>h. </w:t>
      </w:r>
      <w:r>
        <w:rPr>
          <w:color w:val="231F20"/>
          <w:w w:val="105"/>
          <w:sz w:val="22"/>
        </w:rPr>
        <w:t>México.</w:t>
      </w:r>
    </w:p>
    <w:p>
      <w:pPr>
        <w:spacing w:line="249" w:lineRule="auto" w:before="11"/>
        <w:ind w:left="344" w:right="114" w:hanging="227"/>
        <w:jc w:val="both"/>
        <w:rPr>
          <w:sz w:val="22"/>
        </w:rPr>
      </w:pPr>
      <w:r>
        <w:rPr>
          <w:color w:val="231F20"/>
          <w:sz w:val="22"/>
        </w:rPr>
        <w:t>Guerrero</w:t>
      </w:r>
      <w:r>
        <w:rPr>
          <w:color w:val="231F20"/>
          <w:spacing w:val="-10"/>
          <w:sz w:val="22"/>
        </w:rPr>
        <w:t> </w:t>
      </w:r>
      <w:r>
        <w:rPr>
          <w:color w:val="231F20"/>
          <w:sz w:val="22"/>
        </w:rPr>
        <w:t>Cuéllar,</w:t>
      </w:r>
      <w:r>
        <w:rPr>
          <w:color w:val="231F20"/>
          <w:spacing w:val="-10"/>
          <w:sz w:val="22"/>
        </w:rPr>
        <w:t> </w:t>
      </w:r>
      <w:r>
        <w:rPr>
          <w:color w:val="231F20"/>
          <w:sz w:val="22"/>
        </w:rPr>
        <w:t>Rubén;</w:t>
      </w:r>
      <w:r>
        <w:rPr>
          <w:color w:val="231F20"/>
          <w:spacing w:val="-10"/>
          <w:sz w:val="22"/>
        </w:rPr>
        <w:t> </w:t>
      </w:r>
      <w:r>
        <w:rPr>
          <w:color w:val="231F20"/>
          <w:sz w:val="22"/>
        </w:rPr>
        <w:t>Rivas</w:t>
      </w:r>
      <w:r>
        <w:rPr>
          <w:color w:val="231F20"/>
          <w:spacing w:val="-14"/>
          <w:sz w:val="22"/>
        </w:rPr>
        <w:t> </w:t>
      </w:r>
      <w:r>
        <w:rPr>
          <w:color w:val="231F20"/>
          <w:spacing w:val="-5"/>
          <w:sz w:val="22"/>
        </w:rPr>
        <w:t>Tovar,</w:t>
      </w:r>
      <w:r>
        <w:rPr>
          <w:color w:val="231F20"/>
          <w:spacing w:val="-10"/>
          <w:sz w:val="22"/>
        </w:rPr>
        <w:t> </w:t>
      </w:r>
      <w:r>
        <w:rPr>
          <w:color w:val="231F20"/>
          <w:sz w:val="22"/>
        </w:rPr>
        <w:t>Luis</w:t>
      </w:r>
      <w:r>
        <w:rPr>
          <w:color w:val="231F20"/>
          <w:spacing w:val="-22"/>
          <w:sz w:val="22"/>
        </w:rPr>
        <w:t> </w:t>
      </w:r>
      <w:r>
        <w:rPr>
          <w:color w:val="231F20"/>
          <w:sz w:val="22"/>
        </w:rPr>
        <w:t>Arturo,</w:t>
      </w:r>
      <w:r>
        <w:rPr>
          <w:color w:val="231F20"/>
          <w:spacing w:val="-10"/>
          <w:sz w:val="22"/>
        </w:rPr>
        <w:t> </w:t>
      </w:r>
      <w:r>
        <w:rPr>
          <w:color w:val="231F20"/>
          <w:sz w:val="22"/>
        </w:rPr>
        <w:t>(2005),</w:t>
      </w:r>
      <w:r>
        <w:rPr>
          <w:color w:val="231F20"/>
          <w:spacing w:val="-10"/>
          <w:sz w:val="22"/>
        </w:rPr>
        <w:t> </w:t>
      </w:r>
      <w:r>
        <w:rPr>
          <w:color w:val="231F20"/>
          <w:sz w:val="22"/>
        </w:rPr>
        <w:t>“Comercio</w:t>
      </w:r>
      <w:r>
        <w:rPr>
          <w:color w:val="231F20"/>
          <w:spacing w:val="-10"/>
          <w:sz w:val="22"/>
        </w:rPr>
        <w:t> </w:t>
      </w:r>
      <w:r>
        <w:rPr>
          <w:color w:val="231F20"/>
          <w:sz w:val="22"/>
        </w:rPr>
        <w:t>electrónico en México: propuesta de un modelo conceptual aplicado a las PyMEs”, </w:t>
      </w:r>
      <w:r>
        <w:rPr>
          <w:i/>
          <w:color w:val="231F20"/>
          <w:sz w:val="22"/>
        </w:rPr>
        <w:t>Revista </w:t>
      </w:r>
      <w:r>
        <w:rPr>
          <w:i/>
          <w:color w:val="231F20"/>
          <w:sz w:val="22"/>
        </w:rPr>
        <w:t>Internacional</w:t>
      </w:r>
      <w:r>
        <w:rPr>
          <w:i/>
          <w:color w:val="231F20"/>
          <w:spacing w:val="-7"/>
          <w:sz w:val="22"/>
        </w:rPr>
        <w:t> </w:t>
      </w:r>
      <w:r>
        <w:rPr>
          <w:i/>
          <w:color w:val="231F20"/>
          <w:sz w:val="22"/>
        </w:rPr>
        <w:t>de</w:t>
      </w:r>
      <w:r>
        <w:rPr>
          <w:i/>
          <w:color w:val="231F20"/>
          <w:spacing w:val="-7"/>
          <w:sz w:val="22"/>
        </w:rPr>
        <w:t> </w:t>
      </w:r>
      <w:r>
        <w:rPr>
          <w:i/>
          <w:color w:val="231F20"/>
          <w:sz w:val="22"/>
        </w:rPr>
        <w:t>Ciencias</w:t>
      </w:r>
      <w:r>
        <w:rPr>
          <w:i/>
          <w:color w:val="231F20"/>
          <w:spacing w:val="-7"/>
          <w:sz w:val="22"/>
        </w:rPr>
        <w:t> </w:t>
      </w:r>
      <w:r>
        <w:rPr>
          <w:i/>
          <w:color w:val="231F20"/>
          <w:sz w:val="22"/>
        </w:rPr>
        <w:t>Sociales</w:t>
      </w:r>
      <w:r>
        <w:rPr>
          <w:i/>
          <w:color w:val="231F20"/>
          <w:spacing w:val="-7"/>
          <w:sz w:val="22"/>
        </w:rPr>
        <w:t> </w:t>
      </w:r>
      <w:r>
        <w:rPr>
          <w:i/>
          <w:color w:val="231F20"/>
          <w:sz w:val="22"/>
        </w:rPr>
        <w:t>y</w:t>
      </w:r>
      <w:r>
        <w:rPr>
          <w:i/>
          <w:color w:val="231F20"/>
          <w:spacing w:val="-7"/>
          <w:sz w:val="22"/>
        </w:rPr>
        <w:t> </w:t>
      </w:r>
      <w:r>
        <w:rPr>
          <w:i/>
          <w:color w:val="231F20"/>
          <w:spacing w:val="-1"/>
          <w:sz w:val="22"/>
        </w:rPr>
        <w:t>Humanidades</w:t>
      </w:r>
      <w:r>
        <w:rPr>
          <w:i/>
          <w:color w:val="231F20"/>
          <w:sz w:val="22"/>
        </w:rPr>
        <w:t>,</w:t>
      </w:r>
      <w:r>
        <w:rPr>
          <w:i/>
          <w:color w:val="231F20"/>
          <w:spacing w:val="-6"/>
          <w:sz w:val="22"/>
        </w:rPr>
        <w:t> </w:t>
      </w:r>
      <w:r>
        <w:rPr>
          <w:i/>
          <w:color w:val="231F20"/>
          <w:w w:val="133"/>
          <w:sz w:val="17"/>
        </w:rPr>
        <w:t>s</w:t>
      </w:r>
      <w:r>
        <w:rPr>
          <w:i/>
          <w:color w:val="231F20"/>
          <w:spacing w:val="-1"/>
          <w:w w:val="149"/>
          <w:sz w:val="17"/>
        </w:rPr>
        <w:t>o</w:t>
      </w:r>
      <w:r>
        <w:rPr>
          <w:i/>
          <w:color w:val="231F20"/>
          <w:w w:val="155"/>
          <w:sz w:val="17"/>
        </w:rPr>
        <w:t>c</w:t>
      </w:r>
      <w:r>
        <w:rPr>
          <w:i/>
          <w:color w:val="231F20"/>
          <w:w w:val="124"/>
          <w:sz w:val="17"/>
        </w:rPr>
        <w:t>i</w:t>
      </w:r>
      <w:r>
        <w:rPr>
          <w:i/>
          <w:color w:val="231F20"/>
          <w:spacing w:val="-1"/>
          <w:w w:val="149"/>
          <w:sz w:val="17"/>
        </w:rPr>
        <w:t>o</w:t>
      </w:r>
      <w:r>
        <w:rPr>
          <w:i/>
          <w:color w:val="231F20"/>
          <w:spacing w:val="-14"/>
          <w:w w:val="207"/>
          <w:sz w:val="17"/>
        </w:rPr>
        <w:t>t</w:t>
      </w:r>
      <w:r>
        <w:rPr>
          <w:i/>
          <w:color w:val="231F20"/>
          <w:w w:val="126"/>
          <w:sz w:val="17"/>
        </w:rPr>
        <w:t>a</w:t>
      </w:r>
      <w:r>
        <w:rPr>
          <w:i/>
          <w:color w:val="231F20"/>
          <w:w w:val="119"/>
          <w:sz w:val="17"/>
        </w:rPr>
        <w:t>m</w:t>
      </w:r>
      <w:r>
        <w:rPr>
          <w:color w:val="231F20"/>
          <w:sz w:val="22"/>
        </w:rPr>
        <w:t>,</w:t>
      </w:r>
      <w:r>
        <w:rPr>
          <w:color w:val="231F20"/>
          <w:spacing w:val="-7"/>
          <w:sz w:val="22"/>
        </w:rPr>
        <w:t> </w:t>
      </w:r>
      <w:r>
        <w:rPr>
          <w:color w:val="231F20"/>
          <w:sz w:val="22"/>
        </w:rPr>
        <w:t>vol.</w:t>
      </w:r>
      <w:r>
        <w:rPr>
          <w:color w:val="231F20"/>
          <w:spacing w:val="-7"/>
          <w:sz w:val="22"/>
        </w:rPr>
        <w:t> </w:t>
      </w:r>
      <w:r>
        <w:rPr>
          <w:color w:val="231F20"/>
          <w:spacing w:val="-1"/>
          <w:sz w:val="22"/>
        </w:rPr>
        <w:t>X</w:t>
      </w:r>
      <w:r>
        <w:rPr>
          <w:color w:val="231F20"/>
          <w:spacing w:val="-29"/>
          <w:sz w:val="22"/>
        </w:rPr>
        <w:t>V</w:t>
      </w:r>
      <w:r>
        <w:rPr>
          <w:color w:val="231F20"/>
          <w:sz w:val="22"/>
        </w:rPr>
        <w:t>,</w:t>
      </w:r>
      <w:r>
        <w:rPr>
          <w:color w:val="231F20"/>
          <w:spacing w:val="-7"/>
          <w:sz w:val="22"/>
        </w:rPr>
        <w:t> </w:t>
      </w:r>
      <w:r>
        <w:rPr>
          <w:color w:val="231F20"/>
          <w:sz w:val="22"/>
        </w:rPr>
        <w:t>núm.</w:t>
      </w:r>
      <w:r>
        <w:rPr>
          <w:color w:val="231F20"/>
          <w:spacing w:val="-7"/>
          <w:sz w:val="22"/>
        </w:rPr>
        <w:t> </w:t>
      </w:r>
      <w:r>
        <w:rPr>
          <w:color w:val="231F20"/>
          <w:sz w:val="22"/>
        </w:rPr>
        <w:t>1, pp.</w:t>
      </w:r>
      <w:r>
        <w:rPr>
          <w:color w:val="231F20"/>
          <w:spacing w:val="-9"/>
          <w:sz w:val="22"/>
        </w:rPr>
        <w:t> </w:t>
      </w:r>
      <w:r>
        <w:rPr>
          <w:color w:val="231F20"/>
          <w:sz w:val="22"/>
        </w:rPr>
        <w:t>79-116,</w:t>
      </w:r>
      <w:r>
        <w:rPr>
          <w:color w:val="231F20"/>
          <w:spacing w:val="-9"/>
          <w:sz w:val="22"/>
        </w:rPr>
        <w:t> </w:t>
      </w:r>
      <w:r>
        <w:rPr>
          <w:color w:val="231F20"/>
          <w:sz w:val="22"/>
        </w:rPr>
        <w:t>Universidad</w:t>
      </w:r>
      <w:r>
        <w:rPr>
          <w:color w:val="231F20"/>
          <w:spacing w:val="-19"/>
          <w:sz w:val="22"/>
        </w:rPr>
        <w:t> </w:t>
      </w:r>
      <w:r>
        <w:rPr>
          <w:color w:val="231F20"/>
          <w:sz w:val="22"/>
        </w:rPr>
        <w:t>Autónoma</w:t>
      </w:r>
      <w:r>
        <w:rPr>
          <w:color w:val="231F20"/>
          <w:spacing w:val="-9"/>
          <w:sz w:val="22"/>
        </w:rPr>
        <w:t> </w:t>
      </w:r>
      <w:r>
        <w:rPr>
          <w:color w:val="231F20"/>
          <w:sz w:val="22"/>
        </w:rPr>
        <w:t>de</w:t>
      </w:r>
      <w:r>
        <w:rPr>
          <w:color w:val="231F20"/>
          <w:spacing w:val="-13"/>
          <w:sz w:val="22"/>
        </w:rPr>
        <w:t> </w:t>
      </w:r>
      <w:r>
        <w:rPr>
          <w:color w:val="231F20"/>
          <w:sz w:val="22"/>
        </w:rPr>
        <w:t>Tamaulipas,</w:t>
      </w:r>
      <w:r>
        <w:rPr>
          <w:color w:val="231F20"/>
          <w:spacing w:val="-10"/>
          <w:sz w:val="22"/>
        </w:rPr>
        <w:t> </w:t>
      </w:r>
      <w:r>
        <w:rPr>
          <w:color w:val="231F20"/>
          <w:sz w:val="22"/>
        </w:rPr>
        <w:t>Ciudad</w:t>
      </w:r>
      <w:r>
        <w:rPr>
          <w:color w:val="231F20"/>
          <w:spacing w:val="-13"/>
          <w:sz w:val="22"/>
        </w:rPr>
        <w:t> </w:t>
      </w:r>
      <w:r>
        <w:rPr>
          <w:color w:val="231F20"/>
          <w:sz w:val="22"/>
        </w:rPr>
        <w:t>Victoria,</w:t>
      </w:r>
      <w:r>
        <w:rPr>
          <w:color w:val="231F20"/>
          <w:spacing w:val="-10"/>
          <w:sz w:val="22"/>
        </w:rPr>
        <w:t> </w:t>
      </w:r>
      <w:r>
        <w:rPr>
          <w:color w:val="231F20"/>
          <w:sz w:val="22"/>
        </w:rPr>
        <w:t>México</w:t>
      </w:r>
    </w:p>
    <w:p>
      <w:pPr>
        <w:spacing w:line="249" w:lineRule="auto" w:before="1"/>
        <w:ind w:left="344" w:right="114" w:hanging="228"/>
        <w:jc w:val="both"/>
        <w:rPr>
          <w:sz w:val="22"/>
        </w:rPr>
      </w:pPr>
      <w:r>
        <w:rPr>
          <w:color w:val="231F20"/>
          <w:sz w:val="22"/>
        </w:rPr>
        <w:t>Hambleton, R; Swaminathan, W. y Rogers, J. (1991), </w:t>
      </w:r>
      <w:r>
        <w:rPr>
          <w:i/>
          <w:color w:val="231F20"/>
          <w:sz w:val="22"/>
        </w:rPr>
        <w:t>Fundamentals of Item Res- </w:t>
      </w:r>
      <w:r>
        <w:rPr>
          <w:i/>
          <w:color w:val="231F20"/>
          <w:sz w:val="22"/>
        </w:rPr>
        <w:t>ponse Theory</w:t>
      </w:r>
      <w:r>
        <w:rPr>
          <w:color w:val="231F20"/>
          <w:sz w:val="22"/>
        </w:rPr>
        <w:t>. Sage, California.</w:t>
      </w:r>
    </w:p>
    <w:p>
      <w:pPr>
        <w:pStyle w:val="BodyText"/>
        <w:spacing w:line="249" w:lineRule="auto" w:before="1"/>
        <w:ind w:left="344" w:right="114" w:hanging="228"/>
        <w:jc w:val="both"/>
      </w:pPr>
      <w:r>
        <w:rPr>
          <w:color w:val="231F20"/>
        </w:rPr>
        <w:t>Hartman,</w:t>
      </w:r>
      <w:r>
        <w:rPr>
          <w:color w:val="231F20"/>
          <w:spacing w:val="-19"/>
        </w:rPr>
        <w:t> </w:t>
      </w:r>
      <w:r>
        <w:rPr>
          <w:color w:val="231F20"/>
        </w:rPr>
        <w:t>D.</w:t>
      </w:r>
      <w:r>
        <w:rPr>
          <w:color w:val="231F20"/>
          <w:spacing w:val="-19"/>
        </w:rPr>
        <w:t> </w:t>
      </w:r>
      <w:r>
        <w:rPr>
          <w:color w:val="231F20"/>
        </w:rPr>
        <w:t>K.</w:t>
      </w:r>
      <w:r>
        <w:rPr>
          <w:color w:val="231F20"/>
          <w:spacing w:val="-19"/>
        </w:rPr>
        <w:t> </w:t>
      </w:r>
      <w:r>
        <w:rPr>
          <w:color w:val="231F20"/>
        </w:rPr>
        <w:t>(2000).</w:t>
      </w:r>
      <w:r>
        <w:rPr>
          <w:color w:val="231F20"/>
          <w:spacing w:val="-19"/>
        </w:rPr>
        <w:t> </w:t>
      </w:r>
      <w:r>
        <w:rPr>
          <w:color w:val="231F20"/>
        </w:rPr>
        <w:t>“What</w:t>
      </w:r>
      <w:r>
        <w:rPr>
          <w:color w:val="231F20"/>
          <w:spacing w:val="-19"/>
        </w:rPr>
        <w:t> </w:t>
      </w:r>
      <w:r>
        <w:rPr>
          <w:color w:val="231F20"/>
        </w:rPr>
        <w:t>will</w:t>
      </w:r>
      <w:r>
        <w:rPr>
          <w:color w:val="231F20"/>
          <w:spacing w:val="-19"/>
        </w:rPr>
        <w:t> </w:t>
      </w:r>
      <w:r>
        <w:rPr>
          <w:color w:val="231F20"/>
        </w:rPr>
        <w:t>be</w:t>
      </w:r>
      <w:r>
        <w:rPr>
          <w:color w:val="231F20"/>
          <w:spacing w:val="-19"/>
        </w:rPr>
        <w:t> </w:t>
      </w:r>
      <w:r>
        <w:rPr>
          <w:color w:val="231F20"/>
        </w:rPr>
        <w:t>the</w:t>
      </w:r>
      <w:r>
        <w:rPr>
          <w:color w:val="231F20"/>
          <w:spacing w:val="-19"/>
        </w:rPr>
        <w:t> </w:t>
      </w:r>
      <w:r>
        <w:rPr>
          <w:color w:val="231F20"/>
        </w:rPr>
        <w:t>influences</w:t>
      </w:r>
      <w:r>
        <w:rPr>
          <w:color w:val="231F20"/>
          <w:spacing w:val="-19"/>
        </w:rPr>
        <w:t> </w:t>
      </w:r>
      <w:r>
        <w:rPr>
          <w:color w:val="231F20"/>
        </w:rPr>
        <w:t>of</w:t>
      </w:r>
      <w:r>
        <w:rPr>
          <w:color w:val="231F20"/>
          <w:spacing w:val="-19"/>
        </w:rPr>
        <w:t> </w:t>
      </w:r>
      <w:r>
        <w:rPr>
          <w:color w:val="231F20"/>
        </w:rPr>
        <w:t>media</w:t>
      </w:r>
      <w:r>
        <w:rPr>
          <w:color w:val="231F20"/>
          <w:spacing w:val="-19"/>
        </w:rPr>
        <w:t> </w:t>
      </w:r>
      <w:r>
        <w:rPr>
          <w:color w:val="231F20"/>
        </w:rPr>
        <w:t>on</w:t>
      </w:r>
      <w:r>
        <w:rPr>
          <w:color w:val="231F20"/>
          <w:spacing w:val="-19"/>
        </w:rPr>
        <w:t> </w:t>
      </w:r>
      <w:r>
        <w:rPr>
          <w:color w:val="231F20"/>
        </w:rPr>
        <w:t>literacy</w:t>
      </w:r>
      <w:r>
        <w:rPr>
          <w:color w:val="231F20"/>
          <w:spacing w:val="-19"/>
        </w:rPr>
        <w:t> </w:t>
      </w:r>
      <w:r>
        <w:rPr>
          <w:color w:val="231F20"/>
        </w:rPr>
        <w:t>in</w:t>
      </w:r>
      <w:r>
        <w:rPr>
          <w:color w:val="231F20"/>
          <w:spacing w:val="-19"/>
        </w:rPr>
        <w:t> </w:t>
      </w:r>
      <w:r>
        <w:rPr>
          <w:color w:val="231F20"/>
        </w:rPr>
        <w:t>the</w:t>
      </w:r>
      <w:r>
        <w:rPr>
          <w:color w:val="231F20"/>
          <w:spacing w:val="-19"/>
        </w:rPr>
        <w:t> </w:t>
      </w:r>
      <w:r>
        <w:rPr>
          <w:color w:val="231F20"/>
        </w:rPr>
        <w:t>next millenium?” </w:t>
      </w:r>
      <w:r>
        <w:rPr>
          <w:i/>
          <w:color w:val="231F20"/>
        </w:rPr>
        <w:t>Reading Research Quarterly</w:t>
      </w:r>
      <w:r>
        <w:rPr>
          <w:color w:val="231F20"/>
        </w:rPr>
        <w:t>, 35(2),</w:t>
      </w:r>
      <w:r>
        <w:rPr>
          <w:color w:val="231F20"/>
          <w:spacing w:val="-20"/>
        </w:rPr>
        <w:t> </w:t>
      </w:r>
      <w:r>
        <w:rPr>
          <w:color w:val="231F20"/>
        </w:rPr>
        <w:t>281-282.</w:t>
      </w:r>
    </w:p>
    <w:p>
      <w:pPr>
        <w:spacing w:line="249" w:lineRule="auto" w:before="1"/>
        <w:ind w:left="344" w:right="114" w:hanging="228"/>
        <w:jc w:val="both"/>
        <w:rPr>
          <w:sz w:val="22"/>
        </w:rPr>
      </w:pPr>
      <w:r>
        <w:rPr>
          <w:color w:val="231F20"/>
          <w:sz w:val="22"/>
        </w:rPr>
        <w:t>Hartman,</w:t>
      </w:r>
      <w:r>
        <w:rPr>
          <w:color w:val="231F20"/>
          <w:spacing w:val="-19"/>
          <w:sz w:val="22"/>
        </w:rPr>
        <w:t> </w:t>
      </w:r>
      <w:r>
        <w:rPr>
          <w:color w:val="231F20"/>
          <w:sz w:val="22"/>
        </w:rPr>
        <w:t>A.</w:t>
      </w:r>
      <w:r>
        <w:rPr>
          <w:color w:val="231F20"/>
          <w:spacing w:val="-7"/>
          <w:sz w:val="22"/>
        </w:rPr>
        <w:t> </w:t>
      </w:r>
      <w:r>
        <w:rPr>
          <w:color w:val="231F20"/>
          <w:sz w:val="22"/>
        </w:rPr>
        <w:t>y</w:t>
      </w:r>
      <w:r>
        <w:rPr>
          <w:color w:val="231F20"/>
          <w:spacing w:val="-7"/>
          <w:sz w:val="22"/>
        </w:rPr>
        <w:t> </w:t>
      </w:r>
      <w:r>
        <w:rPr>
          <w:color w:val="231F20"/>
          <w:sz w:val="22"/>
        </w:rPr>
        <w:t>J.</w:t>
      </w:r>
      <w:r>
        <w:rPr>
          <w:color w:val="231F20"/>
          <w:spacing w:val="-7"/>
          <w:sz w:val="22"/>
        </w:rPr>
        <w:t> </w:t>
      </w:r>
      <w:r>
        <w:rPr>
          <w:color w:val="231F20"/>
          <w:sz w:val="22"/>
        </w:rPr>
        <w:t>Sifonis,</w:t>
      </w:r>
      <w:r>
        <w:rPr>
          <w:color w:val="231F20"/>
          <w:spacing w:val="-7"/>
          <w:sz w:val="22"/>
        </w:rPr>
        <w:t> </w:t>
      </w:r>
      <w:r>
        <w:rPr>
          <w:color w:val="231F20"/>
          <w:sz w:val="22"/>
        </w:rPr>
        <w:t>(2000).</w:t>
      </w:r>
      <w:r>
        <w:rPr>
          <w:color w:val="231F20"/>
          <w:spacing w:val="-7"/>
          <w:sz w:val="22"/>
        </w:rPr>
        <w:t> </w:t>
      </w:r>
      <w:r>
        <w:rPr>
          <w:i/>
          <w:color w:val="231F20"/>
          <w:sz w:val="22"/>
        </w:rPr>
        <w:t>Net</w:t>
      </w:r>
      <w:r>
        <w:rPr>
          <w:i/>
          <w:color w:val="231F20"/>
          <w:spacing w:val="-7"/>
          <w:sz w:val="22"/>
        </w:rPr>
        <w:t> </w:t>
      </w:r>
      <w:r>
        <w:rPr>
          <w:i/>
          <w:color w:val="231F20"/>
          <w:spacing w:val="-3"/>
          <w:sz w:val="22"/>
        </w:rPr>
        <w:t>Ready.</w:t>
      </w:r>
      <w:r>
        <w:rPr>
          <w:i/>
          <w:color w:val="231F20"/>
          <w:spacing w:val="-7"/>
          <w:sz w:val="22"/>
        </w:rPr>
        <w:t> </w:t>
      </w:r>
      <w:r>
        <w:rPr>
          <w:i/>
          <w:color w:val="231F20"/>
          <w:sz w:val="22"/>
        </w:rPr>
        <w:t>Estrategias</w:t>
      </w:r>
      <w:r>
        <w:rPr>
          <w:i/>
          <w:color w:val="231F20"/>
          <w:spacing w:val="-8"/>
          <w:sz w:val="22"/>
        </w:rPr>
        <w:t> </w:t>
      </w:r>
      <w:r>
        <w:rPr>
          <w:i/>
          <w:color w:val="231F20"/>
          <w:sz w:val="22"/>
        </w:rPr>
        <w:t>para</w:t>
      </w:r>
      <w:r>
        <w:rPr>
          <w:i/>
          <w:color w:val="231F20"/>
          <w:spacing w:val="-7"/>
          <w:sz w:val="22"/>
        </w:rPr>
        <w:t> </w:t>
      </w:r>
      <w:r>
        <w:rPr>
          <w:i/>
          <w:color w:val="231F20"/>
          <w:sz w:val="22"/>
        </w:rPr>
        <w:t>el</w:t>
      </w:r>
      <w:r>
        <w:rPr>
          <w:i/>
          <w:color w:val="231F20"/>
          <w:spacing w:val="-7"/>
          <w:sz w:val="22"/>
        </w:rPr>
        <w:t> </w:t>
      </w:r>
      <w:r>
        <w:rPr>
          <w:i/>
          <w:color w:val="231F20"/>
          <w:sz w:val="22"/>
        </w:rPr>
        <w:t>éxito</w:t>
      </w:r>
      <w:r>
        <w:rPr>
          <w:i/>
          <w:color w:val="231F20"/>
          <w:spacing w:val="-8"/>
          <w:sz w:val="22"/>
        </w:rPr>
        <w:t> </w:t>
      </w:r>
      <w:r>
        <w:rPr>
          <w:i/>
          <w:color w:val="231F20"/>
          <w:sz w:val="22"/>
        </w:rPr>
        <w:t>en</w:t>
      </w:r>
      <w:r>
        <w:rPr>
          <w:i/>
          <w:color w:val="231F20"/>
          <w:spacing w:val="-7"/>
          <w:sz w:val="22"/>
        </w:rPr>
        <w:t> </w:t>
      </w:r>
      <w:r>
        <w:rPr>
          <w:i/>
          <w:color w:val="231F20"/>
          <w:sz w:val="22"/>
        </w:rPr>
        <w:t>la</w:t>
      </w:r>
      <w:r>
        <w:rPr>
          <w:i/>
          <w:color w:val="231F20"/>
          <w:spacing w:val="-7"/>
          <w:sz w:val="22"/>
        </w:rPr>
        <w:t> </w:t>
      </w:r>
      <w:r>
        <w:rPr>
          <w:i/>
          <w:color w:val="231F20"/>
          <w:sz w:val="22"/>
        </w:rPr>
        <w:t>Econo- </w:t>
      </w:r>
      <w:r>
        <w:rPr>
          <w:i/>
          <w:color w:val="231F20"/>
          <w:sz w:val="22"/>
        </w:rPr>
        <w:t>mía. </w:t>
      </w:r>
      <w:r>
        <w:rPr>
          <w:color w:val="231F20"/>
          <w:sz w:val="22"/>
        </w:rPr>
        <w:t>Primera edición. Editorial McGraw-Hill,</w:t>
      </w:r>
      <w:r>
        <w:rPr>
          <w:color w:val="231F20"/>
          <w:spacing w:val="-29"/>
          <w:sz w:val="22"/>
        </w:rPr>
        <w:t> </w:t>
      </w:r>
      <w:r>
        <w:rPr>
          <w:color w:val="231F20"/>
          <w:sz w:val="22"/>
        </w:rPr>
        <w:t>Madrid.</w:t>
      </w:r>
    </w:p>
    <w:p>
      <w:pPr>
        <w:spacing w:line="249" w:lineRule="auto" w:before="1"/>
        <w:ind w:left="344" w:right="114" w:hanging="228"/>
        <w:jc w:val="both"/>
        <w:rPr>
          <w:sz w:val="22"/>
        </w:rPr>
      </w:pPr>
      <w:r>
        <w:rPr>
          <w:color w:val="231F20"/>
          <w:sz w:val="22"/>
        </w:rPr>
        <w:t>Hattie, J. (1985). “Methodology review: Assessing unidimensionality of tests and items”. </w:t>
      </w:r>
      <w:r>
        <w:rPr>
          <w:i/>
          <w:color w:val="231F20"/>
          <w:sz w:val="22"/>
        </w:rPr>
        <w:t>Applied Psychological Measurement</w:t>
      </w:r>
      <w:r>
        <w:rPr>
          <w:color w:val="231F20"/>
          <w:sz w:val="22"/>
        </w:rPr>
        <w:t>, 9 (2), 139-164.</w:t>
      </w:r>
    </w:p>
    <w:p>
      <w:pPr>
        <w:pStyle w:val="BodyText"/>
        <w:spacing w:line="249" w:lineRule="auto" w:before="1"/>
        <w:ind w:left="344" w:right="114" w:hanging="228"/>
        <w:jc w:val="both"/>
      </w:pPr>
      <w:r>
        <w:rPr>
          <w:color w:val="231F20"/>
        </w:rPr>
        <w:t>Iacovou,</w:t>
      </w:r>
      <w:r>
        <w:rPr>
          <w:color w:val="231F20"/>
          <w:spacing w:val="-28"/>
        </w:rPr>
        <w:t> </w:t>
      </w:r>
      <w:r>
        <w:rPr>
          <w:color w:val="231F20"/>
        </w:rPr>
        <w:t>Charalambos;</w:t>
      </w:r>
      <w:r>
        <w:rPr>
          <w:color w:val="231F20"/>
          <w:spacing w:val="-28"/>
        </w:rPr>
        <w:t> </w:t>
      </w:r>
      <w:r>
        <w:rPr>
          <w:color w:val="231F20"/>
        </w:rPr>
        <w:t>Benbasat,</w:t>
      </w:r>
      <w:r>
        <w:rPr>
          <w:color w:val="231F20"/>
          <w:spacing w:val="-28"/>
        </w:rPr>
        <w:t> </w:t>
      </w:r>
      <w:r>
        <w:rPr>
          <w:color w:val="231F20"/>
        </w:rPr>
        <w:t>Izak;</w:t>
      </w:r>
      <w:r>
        <w:rPr>
          <w:color w:val="231F20"/>
          <w:spacing w:val="-28"/>
        </w:rPr>
        <w:t> </w:t>
      </w:r>
      <w:r>
        <w:rPr>
          <w:color w:val="231F20"/>
        </w:rPr>
        <w:t>and</w:t>
      </w:r>
      <w:r>
        <w:rPr>
          <w:color w:val="231F20"/>
          <w:spacing w:val="-28"/>
        </w:rPr>
        <w:t> </w:t>
      </w:r>
      <w:r>
        <w:rPr>
          <w:color w:val="231F20"/>
          <w:spacing w:val="-3"/>
        </w:rPr>
        <w:t>Dexter,</w:t>
      </w:r>
      <w:r>
        <w:rPr>
          <w:color w:val="231F20"/>
          <w:spacing w:val="-37"/>
        </w:rPr>
        <w:t> </w:t>
      </w:r>
      <w:r>
        <w:rPr>
          <w:color w:val="231F20"/>
        </w:rPr>
        <w:t>Albert;</w:t>
      </w:r>
      <w:r>
        <w:rPr>
          <w:color w:val="231F20"/>
          <w:spacing w:val="-28"/>
        </w:rPr>
        <w:t> </w:t>
      </w:r>
      <w:r>
        <w:rPr>
          <w:color w:val="231F20"/>
        </w:rPr>
        <w:t>(1995).</w:t>
      </w:r>
      <w:r>
        <w:rPr>
          <w:color w:val="231F20"/>
          <w:spacing w:val="-28"/>
        </w:rPr>
        <w:t> </w:t>
      </w:r>
      <w:r>
        <w:rPr>
          <w:color w:val="231F20"/>
        </w:rPr>
        <w:t>“Electronic</w:t>
      </w:r>
      <w:r>
        <w:rPr>
          <w:color w:val="231F20"/>
          <w:spacing w:val="-28"/>
        </w:rPr>
        <w:t> </w:t>
      </w:r>
      <w:r>
        <w:rPr>
          <w:color w:val="231F20"/>
        </w:rPr>
        <w:t>Data Interchange</w:t>
      </w:r>
      <w:r>
        <w:rPr>
          <w:color w:val="231F20"/>
          <w:spacing w:val="-20"/>
        </w:rPr>
        <w:t> </w:t>
      </w:r>
      <w:r>
        <w:rPr>
          <w:color w:val="231F20"/>
        </w:rPr>
        <w:t>and</w:t>
      </w:r>
      <w:r>
        <w:rPr>
          <w:color w:val="231F20"/>
          <w:spacing w:val="-20"/>
        </w:rPr>
        <w:t> </w:t>
      </w:r>
      <w:r>
        <w:rPr>
          <w:color w:val="231F20"/>
        </w:rPr>
        <w:t>Small</w:t>
      </w:r>
      <w:r>
        <w:rPr>
          <w:color w:val="231F20"/>
          <w:spacing w:val="-20"/>
        </w:rPr>
        <w:t> </w:t>
      </w:r>
      <w:r>
        <w:rPr>
          <w:color w:val="231F20"/>
        </w:rPr>
        <w:t>Organizations:</w:t>
      </w:r>
      <w:r>
        <w:rPr>
          <w:color w:val="231F20"/>
          <w:spacing w:val="-31"/>
        </w:rPr>
        <w:t> </w:t>
      </w:r>
      <w:r>
        <w:rPr>
          <w:color w:val="231F20"/>
        </w:rPr>
        <w:t>Adoption</w:t>
      </w:r>
      <w:r>
        <w:rPr>
          <w:color w:val="231F20"/>
          <w:spacing w:val="-20"/>
        </w:rPr>
        <w:t> </w:t>
      </w:r>
      <w:r>
        <w:rPr>
          <w:color w:val="231F20"/>
        </w:rPr>
        <w:t>and</w:t>
      </w:r>
      <w:r>
        <w:rPr>
          <w:color w:val="231F20"/>
          <w:spacing w:val="-20"/>
        </w:rPr>
        <w:t> </w:t>
      </w:r>
      <w:r>
        <w:rPr>
          <w:color w:val="231F20"/>
        </w:rPr>
        <w:t>Impact</w:t>
      </w:r>
      <w:r>
        <w:rPr>
          <w:color w:val="231F20"/>
          <w:spacing w:val="-20"/>
        </w:rPr>
        <w:t> </w:t>
      </w:r>
      <w:r>
        <w:rPr>
          <w:color w:val="231F20"/>
        </w:rPr>
        <w:t>of</w:t>
      </w:r>
      <w:r>
        <w:rPr>
          <w:color w:val="231F20"/>
          <w:spacing w:val="-23"/>
        </w:rPr>
        <w:t> </w:t>
      </w:r>
      <w:r>
        <w:rPr>
          <w:color w:val="231F20"/>
          <w:spacing w:val="-3"/>
        </w:rPr>
        <w:t>Technology”,</w:t>
      </w:r>
      <w:r>
        <w:rPr>
          <w:color w:val="231F20"/>
          <w:spacing w:val="-20"/>
        </w:rPr>
        <w:t> </w:t>
      </w:r>
      <w:r>
        <w:rPr>
          <w:i/>
          <w:color w:val="231F20"/>
        </w:rPr>
        <w:t>MIS </w:t>
      </w:r>
      <w:r>
        <w:rPr>
          <w:i/>
          <w:color w:val="231F20"/>
        </w:rPr>
        <w:t>Quarterly</w:t>
      </w:r>
      <w:r>
        <w:rPr>
          <w:color w:val="231F20"/>
        </w:rPr>
        <w:t>, (19:</w:t>
      </w:r>
      <w:r>
        <w:rPr>
          <w:color w:val="231F20"/>
          <w:spacing w:val="-8"/>
        </w:rPr>
        <w:t> </w:t>
      </w:r>
      <w:r>
        <w:rPr>
          <w:color w:val="231F20"/>
        </w:rPr>
        <w:t>4).</w:t>
      </w:r>
    </w:p>
    <w:p>
      <w:pPr>
        <w:pStyle w:val="BodyText"/>
        <w:spacing w:line="249" w:lineRule="auto" w:before="1"/>
        <w:ind w:left="344" w:right="114" w:hanging="228"/>
        <w:jc w:val="both"/>
      </w:pPr>
      <w:r>
        <w:rPr>
          <w:color w:val="231F20"/>
        </w:rPr>
        <w:t>Jolliffe, </w:t>
      </w:r>
      <w:r>
        <w:rPr>
          <w:color w:val="231F20"/>
          <w:spacing w:val="-4"/>
        </w:rPr>
        <w:t>I.T., </w:t>
      </w:r>
      <w:r>
        <w:rPr>
          <w:color w:val="231F20"/>
        </w:rPr>
        <w:t>(1972), “Discarding variable in principal component analysis-i: Arti- ficial data”, </w:t>
      </w:r>
      <w:r>
        <w:rPr>
          <w:i/>
          <w:color w:val="231F20"/>
        </w:rPr>
        <w:t>Applied Statistics</w:t>
      </w:r>
      <w:r>
        <w:rPr>
          <w:color w:val="231F20"/>
        </w:rPr>
        <w:t>, 21: 160-173.</w:t>
      </w:r>
    </w:p>
    <w:p>
      <w:pPr>
        <w:spacing w:line="249" w:lineRule="auto" w:before="1"/>
        <w:ind w:left="344" w:right="114" w:hanging="228"/>
        <w:jc w:val="both"/>
        <w:rPr>
          <w:sz w:val="22"/>
        </w:rPr>
      </w:pPr>
      <w:r>
        <w:rPr>
          <w:color w:val="231F20"/>
          <w:sz w:val="22"/>
        </w:rPr>
        <w:t>Kline,</w:t>
      </w:r>
      <w:r>
        <w:rPr>
          <w:color w:val="231F20"/>
          <w:spacing w:val="-8"/>
          <w:sz w:val="22"/>
        </w:rPr>
        <w:t> </w:t>
      </w:r>
      <w:r>
        <w:rPr>
          <w:color w:val="231F20"/>
          <w:sz w:val="22"/>
        </w:rPr>
        <w:t>R.</w:t>
      </w:r>
      <w:r>
        <w:rPr>
          <w:color w:val="231F20"/>
          <w:spacing w:val="-9"/>
          <w:sz w:val="22"/>
        </w:rPr>
        <w:t> </w:t>
      </w:r>
      <w:r>
        <w:rPr>
          <w:color w:val="231F20"/>
          <w:sz w:val="22"/>
        </w:rPr>
        <w:t>B.</w:t>
      </w:r>
      <w:r>
        <w:rPr>
          <w:color w:val="231F20"/>
          <w:spacing w:val="-9"/>
          <w:sz w:val="22"/>
        </w:rPr>
        <w:t> </w:t>
      </w:r>
      <w:r>
        <w:rPr>
          <w:color w:val="231F20"/>
          <w:sz w:val="22"/>
        </w:rPr>
        <w:t>(2005).</w:t>
      </w:r>
      <w:r>
        <w:rPr>
          <w:color w:val="231F20"/>
          <w:spacing w:val="-9"/>
          <w:sz w:val="22"/>
        </w:rPr>
        <w:t> </w:t>
      </w:r>
      <w:r>
        <w:rPr>
          <w:i/>
          <w:color w:val="231F20"/>
          <w:sz w:val="22"/>
        </w:rPr>
        <w:t>Principles</w:t>
      </w:r>
      <w:r>
        <w:rPr>
          <w:i/>
          <w:color w:val="231F20"/>
          <w:spacing w:val="-9"/>
          <w:sz w:val="22"/>
        </w:rPr>
        <w:t> </w:t>
      </w:r>
      <w:r>
        <w:rPr>
          <w:i/>
          <w:color w:val="231F20"/>
          <w:sz w:val="22"/>
        </w:rPr>
        <w:t>and</w:t>
      </w:r>
      <w:r>
        <w:rPr>
          <w:i/>
          <w:color w:val="231F20"/>
          <w:spacing w:val="-9"/>
          <w:sz w:val="22"/>
        </w:rPr>
        <w:t> </w:t>
      </w:r>
      <w:r>
        <w:rPr>
          <w:i/>
          <w:color w:val="231F20"/>
          <w:sz w:val="22"/>
        </w:rPr>
        <w:t>Practice</w:t>
      </w:r>
      <w:r>
        <w:rPr>
          <w:i/>
          <w:color w:val="231F20"/>
          <w:spacing w:val="-9"/>
          <w:sz w:val="22"/>
        </w:rPr>
        <w:t> </w:t>
      </w:r>
      <w:r>
        <w:rPr>
          <w:i/>
          <w:color w:val="231F20"/>
          <w:sz w:val="22"/>
        </w:rPr>
        <w:t>of</w:t>
      </w:r>
      <w:r>
        <w:rPr>
          <w:i/>
          <w:color w:val="231F20"/>
          <w:spacing w:val="-9"/>
          <w:sz w:val="22"/>
        </w:rPr>
        <w:t> </w:t>
      </w:r>
      <w:r>
        <w:rPr>
          <w:i/>
          <w:color w:val="231F20"/>
          <w:sz w:val="22"/>
        </w:rPr>
        <w:t>Structural</w:t>
      </w:r>
      <w:r>
        <w:rPr>
          <w:i/>
          <w:color w:val="231F20"/>
          <w:spacing w:val="-9"/>
          <w:sz w:val="22"/>
        </w:rPr>
        <w:t> </w:t>
      </w:r>
      <w:r>
        <w:rPr>
          <w:i/>
          <w:color w:val="231F20"/>
          <w:sz w:val="22"/>
        </w:rPr>
        <w:t>Equation</w:t>
      </w:r>
      <w:r>
        <w:rPr>
          <w:i/>
          <w:color w:val="231F20"/>
          <w:spacing w:val="-9"/>
          <w:sz w:val="22"/>
        </w:rPr>
        <w:t> </w:t>
      </w:r>
      <w:r>
        <w:rPr>
          <w:i/>
          <w:color w:val="231F20"/>
          <w:sz w:val="22"/>
        </w:rPr>
        <w:t>Modeling</w:t>
      </w:r>
      <w:r>
        <w:rPr>
          <w:color w:val="231F20"/>
          <w:sz w:val="22"/>
        </w:rPr>
        <w:t>,</w:t>
      </w:r>
      <w:r>
        <w:rPr>
          <w:color w:val="231F20"/>
          <w:spacing w:val="-13"/>
          <w:sz w:val="22"/>
        </w:rPr>
        <w:t> </w:t>
      </w:r>
      <w:r>
        <w:rPr>
          <w:color w:val="231F20"/>
          <w:sz w:val="22"/>
        </w:rPr>
        <w:t>The Guilford Press, New</w:t>
      </w:r>
      <w:r>
        <w:rPr>
          <w:color w:val="231F20"/>
          <w:spacing w:val="-21"/>
          <w:sz w:val="22"/>
        </w:rPr>
        <w:t> </w:t>
      </w:r>
      <w:r>
        <w:rPr>
          <w:color w:val="231F20"/>
          <w:spacing w:val="-5"/>
          <w:sz w:val="22"/>
        </w:rPr>
        <w:t>York.</w:t>
      </w:r>
    </w:p>
    <w:p>
      <w:pPr>
        <w:pStyle w:val="BodyText"/>
        <w:spacing w:line="249" w:lineRule="auto" w:before="1"/>
        <w:ind w:left="344" w:right="109" w:hanging="227"/>
        <w:jc w:val="both"/>
      </w:pPr>
      <w:r>
        <w:rPr>
          <w:color w:val="231F20"/>
          <w:w w:val="105"/>
        </w:rPr>
        <w:t>LévyMangin,</w:t>
      </w:r>
      <w:r>
        <w:rPr>
          <w:color w:val="231F20"/>
          <w:spacing w:val="-21"/>
          <w:w w:val="105"/>
        </w:rPr>
        <w:t> </w:t>
      </w:r>
      <w:r>
        <w:rPr>
          <w:color w:val="231F20"/>
          <w:spacing w:val="-5"/>
          <w:w w:val="105"/>
        </w:rPr>
        <w:t>J-P.,</w:t>
      </w:r>
      <w:r>
        <w:rPr>
          <w:color w:val="231F20"/>
          <w:spacing w:val="-21"/>
          <w:w w:val="105"/>
        </w:rPr>
        <w:t> </w:t>
      </w:r>
      <w:r>
        <w:rPr>
          <w:color w:val="231F20"/>
          <w:w w:val="105"/>
        </w:rPr>
        <w:t>González</w:t>
      </w:r>
      <w:r>
        <w:rPr>
          <w:color w:val="231F20"/>
          <w:spacing w:val="-21"/>
          <w:w w:val="105"/>
        </w:rPr>
        <w:t> </w:t>
      </w:r>
      <w:r>
        <w:rPr>
          <w:color w:val="231F20"/>
          <w:w w:val="105"/>
        </w:rPr>
        <w:t>Álvarez,</w:t>
      </w:r>
      <w:r>
        <w:rPr>
          <w:color w:val="231F20"/>
          <w:spacing w:val="-21"/>
          <w:w w:val="105"/>
        </w:rPr>
        <w:t> </w:t>
      </w:r>
      <w:r>
        <w:rPr>
          <w:color w:val="231F20"/>
          <w:w w:val="105"/>
        </w:rPr>
        <w:t>N.</w:t>
      </w:r>
      <w:r>
        <w:rPr>
          <w:color w:val="231F20"/>
          <w:spacing w:val="-21"/>
          <w:w w:val="105"/>
        </w:rPr>
        <w:t> </w:t>
      </w:r>
      <w:r>
        <w:rPr>
          <w:color w:val="231F20"/>
          <w:w w:val="105"/>
        </w:rPr>
        <w:t>y</w:t>
      </w:r>
      <w:r>
        <w:rPr>
          <w:color w:val="231F20"/>
          <w:spacing w:val="-21"/>
          <w:w w:val="105"/>
        </w:rPr>
        <w:t> </w:t>
      </w:r>
      <w:r>
        <w:rPr>
          <w:color w:val="231F20"/>
          <w:w w:val="105"/>
        </w:rPr>
        <w:t>Muñoz</w:t>
      </w:r>
      <w:r>
        <w:rPr>
          <w:color w:val="231F20"/>
          <w:spacing w:val="-21"/>
          <w:w w:val="105"/>
        </w:rPr>
        <w:t> </w:t>
      </w:r>
      <w:r>
        <w:rPr>
          <w:color w:val="231F20"/>
          <w:w w:val="105"/>
        </w:rPr>
        <w:t>Doyague,</w:t>
      </w:r>
      <w:r>
        <w:rPr>
          <w:color w:val="231F20"/>
          <w:spacing w:val="-21"/>
          <w:w w:val="105"/>
        </w:rPr>
        <w:t> </w:t>
      </w:r>
      <w:r>
        <w:rPr>
          <w:color w:val="231F20"/>
          <w:w w:val="105"/>
        </w:rPr>
        <w:t>M.</w:t>
      </w:r>
      <w:r>
        <w:rPr>
          <w:color w:val="231F20"/>
          <w:spacing w:val="-21"/>
          <w:w w:val="105"/>
        </w:rPr>
        <w:t> </w:t>
      </w:r>
      <w:r>
        <w:rPr>
          <w:color w:val="231F20"/>
          <w:spacing w:val="-9"/>
          <w:w w:val="105"/>
        </w:rPr>
        <w:t>F.</w:t>
      </w:r>
      <w:r>
        <w:rPr>
          <w:color w:val="231F20"/>
          <w:spacing w:val="-21"/>
          <w:w w:val="105"/>
        </w:rPr>
        <w:t> </w:t>
      </w:r>
      <w:r>
        <w:rPr>
          <w:color w:val="231F20"/>
          <w:w w:val="105"/>
        </w:rPr>
        <w:t>(2006).</w:t>
      </w:r>
      <w:r>
        <w:rPr>
          <w:color w:val="231F20"/>
          <w:spacing w:val="-21"/>
          <w:w w:val="105"/>
        </w:rPr>
        <w:t> </w:t>
      </w:r>
      <w:r>
        <w:rPr>
          <w:color w:val="231F20"/>
          <w:w w:val="105"/>
        </w:rPr>
        <w:t>“Mo- delos</w:t>
      </w:r>
      <w:r>
        <w:rPr>
          <w:color w:val="231F20"/>
          <w:spacing w:val="-42"/>
          <w:w w:val="105"/>
        </w:rPr>
        <w:t> </w:t>
      </w:r>
      <w:r>
        <w:rPr>
          <w:color w:val="231F20"/>
          <w:w w:val="105"/>
        </w:rPr>
        <w:t>estructurales</w:t>
      </w:r>
      <w:r>
        <w:rPr>
          <w:color w:val="231F20"/>
          <w:spacing w:val="-42"/>
          <w:w w:val="105"/>
        </w:rPr>
        <w:t> </w:t>
      </w:r>
      <w:r>
        <w:rPr>
          <w:color w:val="231F20"/>
          <w:w w:val="105"/>
        </w:rPr>
        <w:t>según</w:t>
      </w:r>
      <w:r>
        <w:rPr>
          <w:color w:val="231F20"/>
          <w:spacing w:val="-41"/>
          <w:w w:val="105"/>
        </w:rPr>
        <w:t> </w:t>
      </w:r>
      <w:r>
        <w:rPr>
          <w:color w:val="231F20"/>
          <w:w w:val="105"/>
        </w:rPr>
        <w:t>el</w:t>
      </w:r>
      <w:r>
        <w:rPr>
          <w:color w:val="231F20"/>
          <w:spacing w:val="-42"/>
          <w:w w:val="105"/>
        </w:rPr>
        <w:t> </w:t>
      </w:r>
      <w:r>
        <w:rPr>
          <w:color w:val="231F20"/>
          <w:w w:val="105"/>
        </w:rPr>
        <w:t>método</w:t>
      </w:r>
      <w:r>
        <w:rPr>
          <w:color w:val="231F20"/>
          <w:spacing w:val="-42"/>
          <w:w w:val="105"/>
        </w:rPr>
        <w:t> </w:t>
      </w:r>
      <w:r>
        <w:rPr>
          <w:color w:val="231F20"/>
          <w:w w:val="105"/>
        </w:rPr>
        <w:t>de</w:t>
      </w:r>
      <w:r>
        <w:rPr>
          <w:color w:val="231F20"/>
          <w:spacing w:val="-42"/>
          <w:w w:val="105"/>
        </w:rPr>
        <w:t> </w:t>
      </w:r>
      <w:r>
        <w:rPr>
          <w:color w:val="231F20"/>
          <w:w w:val="105"/>
        </w:rPr>
        <w:t>optimización</w:t>
      </w:r>
      <w:r>
        <w:rPr>
          <w:color w:val="231F20"/>
          <w:spacing w:val="-42"/>
          <w:w w:val="105"/>
        </w:rPr>
        <w:t> </w:t>
      </w:r>
      <w:r>
        <w:rPr>
          <w:color w:val="231F20"/>
          <w:w w:val="105"/>
        </w:rPr>
        <w:t>de</w:t>
      </w:r>
      <w:r>
        <w:rPr>
          <w:color w:val="231F20"/>
          <w:spacing w:val="-42"/>
          <w:w w:val="105"/>
        </w:rPr>
        <w:t> </w:t>
      </w:r>
      <w:r>
        <w:rPr>
          <w:color w:val="231F20"/>
          <w:w w:val="105"/>
        </w:rPr>
        <w:t>mínimos</w:t>
      </w:r>
      <w:r>
        <w:rPr>
          <w:color w:val="231F20"/>
          <w:spacing w:val="-42"/>
          <w:w w:val="105"/>
        </w:rPr>
        <w:t> </w:t>
      </w:r>
      <w:r>
        <w:rPr>
          <w:color w:val="231F20"/>
          <w:w w:val="105"/>
        </w:rPr>
        <w:t>cuadrados</w:t>
      </w:r>
      <w:r>
        <w:rPr>
          <w:color w:val="231F20"/>
          <w:spacing w:val="-42"/>
          <w:w w:val="105"/>
        </w:rPr>
        <w:t> </w:t>
      </w:r>
      <w:r>
        <w:rPr>
          <w:color w:val="231F20"/>
          <w:w w:val="105"/>
        </w:rPr>
        <w:t>par- </w:t>
      </w:r>
      <w:r>
        <w:rPr>
          <w:color w:val="231F20"/>
        </w:rPr>
        <w:t>ciales</w:t>
      </w:r>
      <w:r>
        <w:rPr>
          <w:color w:val="231F20"/>
          <w:spacing w:val="8"/>
        </w:rPr>
        <w:t> </w:t>
      </w:r>
      <w:r>
        <w:rPr>
          <w:color w:val="231F20"/>
          <w:spacing w:val="3"/>
        </w:rPr>
        <w:t>(</w:t>
      </w:r>
      <w:r>
        <w:rPr>
          <w:color w:val="231F20"/>
          <w:spacing w:val="4"/>
          <w:w w:val="115"/>
          <w:sz w:val="17"/>
        </w:rPr>
        <w:t>p</w:t>
      </w:r>
      <w:r>
        <w:rPr>
          <w:color w:val="231F20"/>
          <w:spacing w:val="4"/>
          <w:w w:val="227"/>
          <w:sz w:val="17"/>
        </w:rPr>
        <w:t>l</w:t>
      </w:r>
      <w:r>
        <w:rPr>
          <w:color w:val="231F20"/>
          <w:spacing w:val="4"/>
          <w:w w:val="147"/>
          <w:sz w:val="17"/>
        </w:rPr>
        <w:t>s</w:t>
      </w:r>
      <w:r>
        <w:rPr>
          <w:color w:val="231F20"/>
          <w:spacing w:val="4"/>
          <w:w w:val="100"/>
        </w:rPr>
        <w:t>)”</w:t>
      </w:r>
      <w:r>
        <w:rPr>
          <w:color w:val="231F20"/>
          <w:w w:val="100"/>
        </w:rPr>
        <w:t>,</w:t>
      </w:r>
      <w:r>
        <w:rPr>
          <w:color w:val="231F20"/>
          <w:spacing w:val="17"/>
        </w:rPr>
        <w:t> </w:t>
      </w:r>
      <w:r>
        <w:rPr>
          <w:color w:val="231F20"/>
          <w:spacing w:val="4"/>
          <w:w w:val="100"/>
        </w:rPr>
        <w:t>e</w:t>
      </w:r>
      <w:r>
        <w:rPr>
          <w:color w:val="231F20"/>
          <w:w w:val="100"/>
        </w:rPr>
        <w:t>n</w:t>
      </w:r>
      <w:r>
        <w:rPr>
          <w:color w:val="231F20"/>
          <w:spacing w:val="17"/>
        </w:rPr>
        <w:t> </w:t>
      </w:r>
      <w:r>
        <w:rPr>
          <w:color w:val="231F20"/>
          <w:spacing w:val="4"/>
        </w:rPr>
        <w:t>LévyMangin</w:t>
      </w:r>
      <w:r>
        <w:rPr>
          <w:color w:val="231F20"/>
        </w:rPr>
        <w:t>,</w:t>
      </w:r>
      <w:r>
        <w:rPr>
          <w:color w:val="231F20"/>
          <w:spacing w:val="17"/>
        </w:rPr>
        <w:t> </w:t>
      </w:r>
      <w:r>
        <w:rPr>
          <w:color w:val="231F20"/>
          <w:spacing w:val="4"/>
          <w:w w:val="99"/>
        </w:rPr>
        <w:t>J.-</w:t>
      </w:r>
      <w:r>
        <w:rPr>
          <w:color w:val="231F20"/>
          <w:spacing w:val="-21"/>
          <w:w w:val="99"/>
        </w:rPr>
        <w:t>P</w:t>
      </w:r>
      <w:r>
        <w:rPr>
          <w:color w:val="231F20"/>
        </w:rPr>
        <w:t>.</w:t>
      </w:r>
      <w:r>
        <w:rPr>
          <w:color w:val="231F20"/>
          <w:spacing w:val="17"/>
        </w:rPr>
        <w:t> </w:t>
      </w:r>
      <w:r>
        <w:rPr>
          <w:color w:val="231F20"/>
        </w:rPr>
        <w:t>y</w:t>
      </w:r>
      <w:r>
        <w:rPr>
          <w:color w:val="231F20"/>
          <w:spacing w:val="13"/>
        </w:rPr>
        <w:t> </w:t>
      </w:r>
      <w:r>
        <w:rPr>
          <w:color w:val="231F20"/>
          <w:spacing w:val="-21"/>
          <w:w w:val="99"/>
        </w:rPr>
        <w:t>V</w:t>
      </w:r>
      <w:r>
        <w:rPr>
          <w:color w:val="231F20"/>
          <w:spacing w:val="4"/>
          <w:w w:val="100"/>
        </w:rPr>
        <w:t>arel</w:t>
      </w:r>
      <w:r>
        <w:rPr>
          <w:color w:val="231F20"/>
          <w:w w:val="100"/>
        </w:rPr>
        <w:t>a</w:t>
      </w:r>
      <w:r>
        <w:rPr>
          <w:color w:val="231F20"/>
          <w:spacing w:val="17"/>
        </w:rPr>
        <w:t> </w:t>
      </w:r>
      <w:r>
        <w:rPr>
          <w:color w:val="231F20"/>
          <w:spacing w:val="4"/>
          <w:w w:val="100"/>
        </w:rPr>
        <w:t>Mallou</w:t>
      </w:r>
      <w:r>
        <w:rPr>
          <w:color w:val="231F20"/>
          <w:w w:val="100"/>
        </w:rPr>
        <w:t>,</w:t>
      </w:r>
      <w:r>
        <w:rPr>
          <w:color w:val="231F20"/>
          <w:spacing w:val="17"/>
          <w:w w:val="100"/>
        </w:rPr>
        <w:t> </w:t>
      </w:r>
      <w:r>
        <w:rPr>
          <w:color w:val="231F20"/>
          <w:spacing w:val="4"/>
          <w:w w:val="99"/>
        </w:rPr>
        <w:t>J.</w:t>
      </w:r>
      <w:r>
        <w:rPr>
          <w:color w:val="231F20"/>
          <w:w w:val="99"/>
        </w:rPr>
        <w:t>,</w:t>
      </w:r>
      <w:r>
        <w:rPr>
          <w:color w:val="231F20"/>
          <w:spacing w:val="17"/>
        </w:rPr>
        <w:t> </w:t>
      </w:r>
      <w:r>
        <w:rPr>
          <w:color w:val="231F20"/>
          <w:spacing w:val="4"/>
          <w:w w:val="100"/>
        </w:rPr>
        <w:t>“Modelizació</w:t>
      </w:r>
      <w:r>
        <w:rPr>
          <w:color w:val="231F20"/>
          <w:w w:val="100"/>
        </w:rPr>
        <w:t>n</w:t>
      </w:r>
      <w:r>
        <w:rPr>
          <w:color w:val="231F20"/>
          <w:spacing w:val="17"/>
        </w:rPr>
        <w:t> </w:t>
      </w:r>
      <w:r>
        <w:rPr>
          <w:color w:val="231F20"/>
          <w:spacing w:val="4"/>
          <w:w w:val="100"/>
        </w:rPr>
        <w:t>con </w:t>
      </w:r>
      <w:r>
        <w:rPr>
          <w:color w:val="231F20"/>
          <w:spacing w:val="3"/>
          <w:w w:val="105"/>
        </w:rPr>
        <w:t>estructuras</w:t>
      </w:r>
      <w:r>
        <w:rPr>
          <w:color w:val="231F20"/>
          <w:spacing w:val="-25"/>
          <w:w w:val="105"/>
        </w:rPr>
        <w:t> </w:t>
      </w:r>
      <w:r>
        <w:rPr>
          <w:color w:val="231F20"/>
          <w:w w:val="105"/>
        </w:rPr>
        <w:t>de</w:t>
      </w:r>
      <w:r>
        <w:rPr>
          <w:color w:val="231F20"/>
          <w:spacing w:val="-29"/>
          <w:w w:val="105"/>
        </w:rPr>
        <w:t> </w:t>
      </w:r>
      <w:r>
        <w:rPr>
          <w:color w:val="231F20"/>
          <w:w w:val="105"/>
        </w:rPr>
        <w:t>covarianzas</w:t>
      </w:r>
      <w:r>
        <w:rPr>
          <w:color w:val="231F20"/>
          <w:spacing w:val="-30"/>
          <w:w w:val="105"/>
        </w:rPr>
        <w:t> </w:t>
      </w:r>
      <w:r>
        <w:rPr>
          <w:color w:val="231F20"/>
          <w:w w:val="105"/>
        </w:rPr>
        <w:t>en</w:t>
      </w:r>
      <w:r>
        <w:rPr>
          <w:color w:val="231F20"/>
          <w:spacing w:val="-29"/>
          <w:w w:val="105"/>
        </w:rPr>
        <w:t> </w:t>
      </w:r>
      <w:r>
        <w:rPr>
          <w:color w:val="231F20"/>
          <w:w w:val="105"/>
        </w:rPr>
        <w:t>ciencias</w:t>
      </w:r>
      <w:r>
        <w:rPr>
          <w:color w:val="231F20"/>
          <w:spacing w:val="-30"/>
          <w:w w:val="105"/>
        </w:rPr>
        <w:t> </w:t>
      </w:r>
      <w:r>
        <w:rPr>
          <w:color w:val="231F20"/>
          <w:w w:val="105"/>
        </w:rPr>
        <w:t>sociales:</w:t>
      </w:r>
      <w:r>
        <w:rPr>
          <w:color w:val="231F20"/>
          <w:spacing w:val="-29"/>
          <w:w w:val="105"/>
        </w:rPr>
        <w:t> </w:t>
      </w:r>
      <w:r>
        <w:rPr>
          <w:color w:val="231F20"/>
          <w:w w:val="105"/>
        </w:rPr>
        <w:t>temas</w:t>
      </w:r>
      <w:r>
        <w:rPr>
          <w:color w:val="231F20"/>
          <w:spacing w:val="-29"/>
          <w:w w:val="105"/>
        </w:rPr>
        <w:t> </w:t>
      </w:r>
      <w:r>
        <w:rPr>
          <w:color w:val="231F20"/>
          <w:w w:val="105"/>
        </w:rPr>
        <w:t>esenciales,</w:t>
      </w:r>
      <w:r>
        <w:rPr>
          <w:color w:val="231F20"/>
          <w:spacing w:val="-30"/>
          <w:w w:val="105"/>
        </w:rPr>
        <w:t> </w:t>
      </w:r>
      <w:r>
        <w:rPr>
          <w:color w:val="231F20"/>
          <w:w w:val="105"/>
        </w:rPr>
        <w:t>avanzados</w:t>
      </w:r>
      <w:r>
        <w:rPr>
          <w:color w:val="231F20"/>
          <w:spacing w:val="-30"/>
          <w:w w:val="105"/>
        </w:rPr>
        <w:t> </w:t>
      </w:r>
      <w:r>
        <w:rPr>
          <w:color w:val="231F20"/>
          <w:w w:val="105"/>
        </w:rPr>
        <w:t>y </w:t>
      </w:r>
      <w:r>
        <w:rPr>
          <w:color w:val="231F20"/>
        </w:rPr>
        <w:t>aportaciones especiales”, Netbiblo), España. (pp. 321-355.</w:t>
      </w:r>
    </w:p>
    <w:p>
      <w:pPr>
        <w:spacing w:line="249" w:lineRule="auto" w:before="1"/>
        <w:ind w:left="344" w:right="114" w:hanging="228"/>
        <w:jc w:val="both"/>
        <w:rPr>
          <w:sz w:val="22"/>
        </w:rPr>
      </w:pPr>
      <w:r>
        <w:rPr>
          <w:color w:val="231F20"/>
          <w:sz w:val="22"/>
        </w:rPr>
        <w:t>McGowan M. and Madey G. (1998) “Adoption and implementation of electronic data interchange” in Larsen </w:t>
      </w:r>
      <w:r>
        <w:rPr>
          <w:color w:val="231F20"/>
          <w:spacing w:val="-9"/>
          <w:sz w:val="22"/>
        </w:rPr>
        <w:t>T. </w:t>
      </w:r>
      <w:r>
        <w:rPr>
          <w:color w:val="231F20"/>
          <w:sz w:val="22"/>
        </w:rPr>
        <w:t>and McGuire E. (Eds.) </w:t>
      </w:r>
      <w:r>
        <w:rPr>
          <w:i/>
          <w:color w:val="231F20"/>
          <w:sz w:val="22"/>
        </w:rPr>
        <w:t>Information Systems In- </w:t>
      </w:r>
      <w:r>
        <w:rPr>
          <w:i/>
          <w:color w:val="231F20"/>
          <w:sz w:val="22"/>
        </w:rPr>
        <w:t>novation</w:t>
      </w:r>
      <w:r>
        <w:rPr>
          <w:i/>
          <w:color w:val="231F20"/>
          <w:spacing w:val="-12"/>
          <w:sz w:val="22"/>
        </w:rPr>
        <w:t> </w:t>
      </w:r>
      <w:r>
        <w:rPr>
          <w:i/>
          <w:color w:val="231F20"/>
          <w:sz w:val="22"/>
        </w:rPr>
        <w:t>and</w:t>
      </w:r>
      <w:r>
        <w:rPr>
          <w:i/>
          <w:color w:val="231F20"/>
          <w:spacing w:val="-12"/>
          <w:sz w:val="22"/>
        </w:rPr>
        <w:t> </w:t>
      </w:r>
      <w:r>
        <w:rPr>
          <w:i/>
          <w:color w:val="231F20"/>
          <w:sz w:val="22"/>
        </w:rPr>
        <w:t>Diffusion:</w:t>
      </w:r>
      <w:r>
        <w:rPr>
          <w:i/>
          <w:color w:val="231F20"/>
          <w:spacing w:val="-11"/>
          <w:sz w:val="22"/>
        </w:rPr>
        <w:t> </w:t>
      </w:r>
      <w:r>
        <w:rPr>
          <w:i/>
          <w:color w:val="231F20"/>
          <w:sz w:val="22"/>
        </w:rPr>
        <w:t>Issues</w:t>
      </w:r>
      <w:r>
        <w:rPr>
          <w:i/>
          <w:color w:val="231F20"/>
          <w:spacing w:val="-12"/>
          <w:sz w:val="22"/>
        </w:rPr>
        <w:t> </w:t>
      </w:r>
      <w:r>
        <w:rPr>
          <w:i/>
          <w:color w:val="231F20"/>
          <w:sz w:val="22"/>
        </w:rPr>
        <w:t>and</w:t>
      </w:r>
      <w:r>
        <w:rPr>
          <w:i/>
          <w:color w:val="231F20"/>
          <w:spacing w:val="-12"/>
          <w:sz w:val="22"/>
        </w:rPr>
        <w:t> </w:t>
      </w:r>
      <w:r>
        <w:rPr>
          <w:i/>
          <w:color w:val="231F20"/>
          <w:sz w:val="22"/>
        </w:rPr>
        <w:t>Directions</w:t>
      </w:r>
      <w:r>
        <w:rPr>
          <w:color w:val="231F20"/>
          <w:sz w:val="22"/>
        </w:rPr>
        <w:t>,</w:t>
      </w:r>
      <w:r>
        <w:rPr>
          <w:color w:val="231F20"/>
          <w:spacing w:val="-12"/>
          <w:sz w:val="22"/>
        </w:rPr>
        <w:t> </w:t>
      </w:r>
      <w:r>
        <w:rPr>
          <w:color w:val="231F20"/>
          <w:sz w:val="22"/>
        </w:rPr>
        <w:t>Idea</w:t>
      </w:r>
      <w:r>
        <w:rPr>
          <w:color w:val="231F20"/>
          <w:spacing w:val="-12"/>
          <w:sz w:val="22"/>
        </w:rPr>
        <w:t> </w:t>
      </w:r>
      <w:r>
        <w:rPr>
          <w:color w:val="231F20"/>
          <w:sz w:val="22"/>
        </w:rPr>
        <w:t>Group</w:t>
      </w:r>
      <w:r>
        <w:rPr>
          <w:color w:val="231F20"/>
          <w:spacing w:val="-12"/>
          <w:sz w:val="22"/>
        </w:rPr>
        <w:t> </w:t>
      </w:r>
      <w:r>
        <w:rPr>
          <w:color w:val="231F20"/>
          <w:sz w:val="22"/>
        </w:rPr>
        <w:t>Publishing,</w:t>
      </w:r>
      <w:r>
        <w:rPr>
          <w:color w:val="231F20"/>
          <w:spacing w:val="-11"/>
          <w:sz w:val="22"/>
        </w:rPr>
        <w:t> </w:t>
      </w:r>
      <w:r>
        <w:rPr>
          <w:color w:val="231F20"/>
          <w:spacing w:val="-3"/>
          <w:sz w:val="22"/>
        </w:rPr>
        <w:t>Hershey, </w:t>
      </w:r>
      <w:r>
        <w:rPr>
          <w:color w:val="231F20"/>
          <w:spacing w:val="-8"/>
          <w:sz w:val="22"/>
        </w:rPr>
        <w:t>PA. </w:t>
      </w:r>
      <w:r>
        <w:rPr>
          <w:color w:val="231F20"/>
          <w:sz w:val="22"/>
        </w:rPr>
        <w:t>(pp.</w:t>
      </w:r>
      <w:r>
        <w:rPr>
          <w:color w:val="231F20"/>
          <w:spacing w:val="1"/>
          <w:sz w:val="22"/>
        </w:rPr>
        <w:t> </w:t>
      </w:r>
      <w:r>
        <w:rPr>
          <w:color w:val="231F20"/>
          <w:sz w:val="22"/>
        </w:rPr>
        <w:t>116-140).</w:t>
      </w:r>
    </w:p>
    <w:p>
      <w:pPr>
        <w:spacing w:after="0" w:line="249" w:lineRule="auto"/>
        <w:jc w:val="both"/>
        <w:rPr>
          <w:sz w:val="22"/>
        </w:rPr>
        <w:sectPr>
          <w:pgSz w:w="9360" w:h="12760"/>
          <w:pgMar w:header="751" w:footer="0" w:top="980" w:bottom="280" w:left="960" w:right="960"/>
        </w:sectPr>
      </w:pPr>
    </w:p>
    <w:p>
      <w:pPr>
        <w:pStyle w:val="BodyText"/>
        <w:rPr>
          <w:sz w:val="20"/>
        </w:rPr>
      </w:pPr>
    </w:p>
    <w:p>
      <w:pPr>
        <w:pStyle w:val="BodyText"/>
        <w:spacing w:before="10"/>
        <w:rPr>
          <w:sz w:val="19"/>
        </w:rPr>
      </w:pPr>
    </w:p>
    <w:p>
      <w:pPr>
        <w:spacing w:line="249" w:lineRule="auto" w:before="0"/>
        <w:ind w:left="344" w:right="115" w:hanging="228"/>
        <w:jc w:val="both"/>
        <w:rPr>
          <w:sz w:val="22"/>
        </w:rPr>
      </w:pPr>
      <w:r>
        <w:rPr>
          <w:color w:val="231F20"/>
          <w:sz w:val="22"/>
        </w:rPr>
        <w:t>Mehrtens, J; Cragg, </w:t>
      </w:r>
      <w:r>
        <w:rPr>
          <w:color w:val="231F20"/>
          <w:spacing w:val="-7"/>
          <w:sz w:val="22"/>
        </w:rPr>
        <w:t>P.B. </w:t>
      </w:r>
      <w:r>
        <w:rPr>
          <w:color w:val="231F20"/>
          <w:sz w:val="22"/>
        </w:rPr>
        <w:t>y Mills, A. M. (2001), “A model of Internet adoption by SMEs”;</w:t>
      </w:r>
      <w:r>
        <w:rPr>
          <w:color w:val="231F20"/>
          <w:spacing w:val="-21"/>
          <w:sz w:val="22"/>
        </w:rPr>
        <w:t> </w:t>
      </w:r>
      <w:r>
        <w:rPr>
          <w:i/>
          <w:color w:val="231F20"/>
          <w:sz w:val="22"/>
        </w:rPr>
        <w:t>Information</w:t>
      </w:r>
      <w:r>
        <w:rPr>
          <w:i/>
          <w:color w:val="231F20"/>
          <w:spacing w:val="-21"/>
          <w:sz w:val="22"/>
        </w:rPr>
        <w:t> </w:t>
      </w:r>
      <w:r>
        <w:rPr>
          <w:i/>
          <w:color w:val="231F20"/>
          <w:sz w:val="22"/>
        </w:rPr>
        <w:t>systems</w:t>
      </w:r>
      <w:r>
        <w:rPr>
          <w:i/>
          <w:color w:val="231F20"/>
          <w:spacing w:val="-20"/>
          <w:sz w:val="22"/>
        </w:rPr>
        <w:t> </w:t>
      </w:r>
      <w:r>
        <w:rPr>
          <w:i/>
          <w:color w:val="231F20"/>
          <w:sz w:val="22"/>
        </w:rPr>
        <w:t>innovation</w:t>
      </w:r>
      <w:r>
        <w:rPr>
          <w:i/>
          <w:color w:val="231F20"/>
          <w:spacing w:val="-20"/>
          <w:sz w:val="22"/>
        </w:rPr>
        <w:t> </w:t>
      </w:r>
      <w:r>
        <w:rPr>
          <w:i/>
          <w:color w:val="231F20"/>
          <w:sz w:val="22"/>
        </w:rPr>
        <w:t>and</w:t>
      </w:r>
      <w:r>
        <w:rPr>
          <w:i/>
          <w:color w:val="231F20"/>
          <w:spacing w:val="-21"/>
          <w:sz w:val="22"/>
        </w:rPr>
        <w:t> </w:t>
      </w:r>
      <w:r>
        <w:rPr>
          <w:i/>
          <w:color w:val="231F20"/>
          <w:sz w:val="22"/>
        </w:rPr>
        <w:t>diffusion:</w:t>
      </w:r>
      <w:r>
        <w:rPr>
          <w:i/>
          <w:color w:val="231F20"/>
          <w:spacing w:val="-20"/>
          <w:sz w:val="22"/>
        </w:rPr>
        <w:t> </w:t>
      </w:r>
      <w:r>
        <w:rPr>
          <w:i/>
          <w:color w:val="231F20"/>
          <w:sz w:val="22"/>
        </w:rPr>
        <w:t>issues</w:t>
      </w:r>
      <w:r>
        <w:rPr>
          <w:i/>
          <w:color w:val="231F20"/>
          <w:spacing w:val="-20"/>
          <w:sz w:val="22"/>
        </w:rPr>
        <w:t> </w:t>
      </w:r>
      <w:r>
        <w:rPr>
          <w:i/>
          <w:color w:val="231F20"/>
          <w:sz w:val="22"/>
        </w:rPr>
        <w:t>and</w:t>
      </w:r>
      <w:r>
        <w:rPr>
          <w:i/>
          <w:color w:val="231F20"/>
          <w:spacing w:val="-21"/>
          <w:sz w:val="22"/>
        </w:rPr>
        <w:t> </w:t>
      </w:r>
      <w:r>
        <w:rPr>
          <w:i/>
          <w:color w:val="231F20"/>
          <w:sz w:val="22"/>
        </w:rPr>
        <w:t>direction</w:t>
      </w:r>
      <w:r>
        <w:rPr>
          <w:color w:val="231F20"/>
          <w:sz w:val="22"/>
        </w:rPr>
        <w:t>.</w:t>
      </w:r>
      <w:r>
        <w:rPr>
          <w:color w:val="231F20"/>
          <w:spacing w:val="-20"/>
          <w:sz w:val="22"/>
        </w:rPr>
        <w:t> </w:t>
      </w:r>
      <w:r>
        <w:rPr>
          <w:color w:val="231F20"/>
          <w:sz w:val="22"/>
        </w:rPr>
        <w:t>Idea Group</w:t>
      </w:r>
      <w:r>
        <w:rPr>
          <w:color w:val="231F20"/>
          <w:spacing w:val="-15"/>
          <w:sz w:val="22"/>
        </w:rPr>
        <w:t> </w:t>
      </w:r>
      <w:r>
        <w:rPr>
          <w:color w:val="231F20"/>
          <w:sz w:val="22"/>
        </w:rPr>
        <w:t>Publishing.</w:t>
      </w:r>
    </w:p>
    <w:p>
      <w:pPr>
        <w:pStyle w:val="BodyText"/>
        <w:spacing w:line="249" w:lineRule="auto" w:before="1"/>
        <w:ind w:left="344" w:right="115" w:hanging="228"/>
        <w:jc w:val="both"/>
      </w:pPr>
      <w:r>
        <w:rPr>
          <w:color w:val="231F20"/>
        </w:rPr>
        <w:t>Phau, Ian; Poon, Sui Men; (2000) “Factors influencing the types of products and services purchased over the Internet”, </w:t>
      </w:r>
      <w:r>
        <w:rPr>
          <w:i/>
          <w:color w:val="231F20"/>
        </w:rPr>
        <w:t>Internet Research</w:t>
      </w:r>
      <w:r>
        <w:rPr>
          <w:color w:val="231F20"/>
        </w:rPr>
        <w:t>, Vol. 10 Iss: 2, pp. 102–113.</w:t>
      </w:r>
    </w:p>
    <w:p>
      <w:pPr>
        <w:pStyle w:val="BodyText"/>
        <w:spacing w:line="249" w:lineRule="auto" w:before="1"/>
        <w:ind w:left="344" w:right="112" w:hanging="228"/>
        <w:jc w:val="both"/>
      </w:pPr>
      <w:r>
        <w:rPr>
          <w:color w:val="231F20"/>
        </w:rPr>
        <w:t>Plana,</w:t>
      </w:r>
      <w:r>
        <w:rPr>
          <w:color w:val="231F20"/>
          <w:spacing w:val="-19"/>
        </w:rPr>
        <w:t> </w:t>
      </w:r>
      <w:r>
        <w:rPr>
          <w:color w:val="231F20"/>
        </w:rPr>
        <w:t>C.,</w:t>
      </w:r>
      <w:r>
        <w:rPr>
          <w:color w:val="231F20"/>
          <w:spacing w:val="-19"/>
        </w:rPr>
        <w:t> </w:t>
      </w:r>
      <w:r>
        <w:rPr>
          <w:color w:val="231F20"/>
        </w:rPr>
        <w:t>N.</w:t>
      </w:r>
      <w:r>
        <w:rPr>
          <w:color w:val="231F20"/>
          <w:spacing w:val="-19"/>
        </w:rPr>
        <w:t> </w:t>
      </w:r>
      <w:r>
        <w:rPr>
          <w:color w:val="231F20"/>
        </w:rPr>
        <w:t>Cerpa</w:t>
      </w:r>
      <w:r>
        <w:rPr>
          <w:color w:val="231F20"/>
          <w:spacing w:val="-19"/>
        </w:rPr>
        <w:t> </w:t>
      </w:r>
      <w:r>
        <w:rPr>
          <w:color w:val="231F20"/>
        </w:rPr>
        <w:t>y</w:t>
      </w:r>
      <w:r>
        <w:rPr>
          <w:color w:val="231F20"/>
          <w:spacing w:val="-19"/>
        </w:rPr>
        <w:t> </w:t>
      </w:r>
      <w:r>
        <w:rPr>
          <w:color w:val="231F20"/>
          <w:spacing w:val="-13"/>
        </w:rPr>
        <w:t>P.</w:t>
      </w:r>
      <w:r>
        <w:rPr>
          <w:color w:val="231F20"/>
          <w:spacing w:val="-19"/>
        </w:rPr>
        <w:t> </w:t>
      </w:r>
      <w:r>
        <w:rPr>
          <w:color w:val="231F20"/>
        </w:rPr>
        <w:t>B.</w:t>
      </w:r>
      <w:r>
        <w:rPr>
          <w:color w:val="231F20"/>
          <w:spacing w:val="-19"/>
        </w:rPr>
        <w:t> </w:t>
      </w:r>
      <w:r>
        <w:rPr>
          <w:color w:val="231F20"/>
        </w:rPr>
        <w:t>Bro.</w:t>
      </w:r>
      <w:r>
        <w:rPr>
          <w:color w:val="231F20"/>
          <w:spacing w:val="-19"/>
        </w:rPr>
        <w:t> </w:t>
      </w:r>
      <w:r>
        <w:rPr>
          <w:color w:val="231F20"/>
        </w:rPr>
        <w:t>(2006).</w:t>
      </w:r>
      <w:r>
        <w:rPr>
          <w:color w:val="231F20"/>
          <w:spacing w:val="-19"/>
        </w:rPr>
        <w:t> </w:t>
      </w:r>
      <w:r>
        <w:rPr>
          <w:color w:val="231F20"/>
        </w:rPr>
        <w:t>“Bases</w:t>
      </w:r>
      <w:r>
        <w:rPr>
          <w:color w:val="231F20"/>
          <w:spacing w:val="-19"/>
        </w:rPr>
        <w:t> </w:t>
      </w:r>
      <w:r>
        <w:rPr>
          <w:color w:val="231F20"/>
        </w:rPr>
        <w:t>para</w:t>
      </w:r>
      <w:r>
        <w:rPr>
          <w:color w:val="231F20"/>
          <w:spacing w:val="-19"/>
        </w:rPr>
        <w:t> </w:t>
      </w:r>
      <w:r>
        <w:rPr>
          <w:color w:val="231F20"/>
        </w:rPr>
        <w:t>la</w:t>
      </w:r>
      <w:r>
        <w:rPr>
          <w:color w:val="231F20"/>
          <w:spacing w:val="-19"/>
        </w:rPr>
        <w:t> </w:t>
      </w:r>
      <w:r>
        <w:rPr>
          <w:color w:val="231F20"/>
        </w:rPr>
        <w:t>Creación</w:t>
      </w:r>
      <w:r>
        <w:rPr>
          <w:color w:val="231F20"/>
          <w:spacing w:val="-19"/>
        </w:rPr>
        <w:t> </w:t>
      </w:r>
      <w:r>
        <w:rPr>
          <w:color w:val="231F20"/>
        </w:rPr>
        <w:t>de</w:t>
      </w:r>
      <w:r>
        <w:rPr>
          <w:color w:val="231F20"/>
          <w:spacing w:val="-19"/>
        </w:rPr>
        <w:t> </w:t>
      </w:r>
      <w:r>
        <w:rPr>
          <w:color w:val="231F20"/>
        </w:rPr>
        <w:t>una</w:t>
      </w:r>
      <w:r>
        <w:rPr>
          <w:color w:val="231F20"/>
          <w:spacing w:val="-19"/>
        </w:rPr>
        <w:t> </w:t>
      </w:r>
      <w:r>
        <w:rPr>
          <w:color w:val="231F20"/>
        </w:rPr>
        <w:t>Metodología de Adopción de Comercio Electrónico para las </w:t>
      </w:r>
      <w:r>
        <w:rPr>
          <w:color w:val="231F20"/>
          <w:w w:val="115"/>
          <w:sz w:val="17"/>
        </w:rPr>
        <w:t>pymes </w:t>
      </w:r>
      <w:r>
        <w:rPr>
          <w:color w:val="231F20"/>
        </w:rPr>
        <w:t>Chilenas”. </w:t>
      </w:r>
      <w:r>
        <w:rPr>
          <w:i/>
          <w:color w:val="231F20"/>
        </w:rPr>
        <w:t>Revista de la </w:t>
      </w:r>
      <w:r>
        <w:rPr>
          <w:i/>
          <w:color w:val="231F20"/>
        </w:rPr>
        <w:t>Facultad de Ingeniería</w:t>
      </w:r>
      <w:r>
        <w:rPr>
          <w:color w:val="231F20"/>
        </w:rPr>
        <w:t>, Universidad de Tarapacá. </w:t>
      </w:r>
      <w:r>
        <w:rPr>
          <w:color w:val="231F20"/>
          <w:spacing w:val="-8"/>
        </w:rPr>
        <w:t>Vol. </w:t>
      </w:r>
      <w:r>
        <w:rPr>
          <w:color w:val="231F20"/>
        </w:rPr>
        <w:t>14 Nº 1, pp.</w:t>
      </w:r>
      <w:r>
        <w:rPr>
          <w:color w:val="231F20"/>
          <w:spacing w:val="-28"/>
        </w:rPr>
        <w:t> </w:t>
      </w:r>
      <w:r>
        <w:rPr>
          <w:color w:val="231F20"/>
        </w:rPr>
        <w:t>49-63.</w:t>
      </w:r>
    </w:p>
    <w:p>
      <w:pPr>
        <w:pStyle w:val="BodyText"/>
        <w:spacing w:line="249" w:lineRule="auto" w:before="1"/>
        <w:ind w:left="344" w:right="111" w:hanging="228"/>
        <w:jc w:val="both"/>
      </w:pPr>
      <w:r>
        <w:rPr>
          <w:color w:val="231F20"/>
        </w:rPr>
        <w:t>Richards</w:t>
      </w:r>
      <w:r>
        <w:rPr>
          <w:color w:val="231F20"/>
          <w:spacing w:val="-15"/>
        </w:rPr>
        <w:t> </w:t>
      </w:r>
      <w:r>
        <w:rPr>
          <w:color w:val="231F20"/>
        </w:rPr>
        <w:t>Leigh,</w:t>
      </w:r>
      <w:r>
        <w:rPr>
          <w:color w:val="231F20"/>
          <w:spacing w:val="-15"/>
        </w:rPr>
        <w:t> </w:t>
      </w:r>
      <w:r>
        <w:rPr>
          <w:color w:val="231F20"/>
        </w:rPr>
        <w:t>(2014).</w:t>
      </w:r>
      <w:r>
        <w:rPr>
          <w:color w:val="231F20"/>
          <w:spacing w:val="-15"/>
        </w:rPr>
        <w:t> </w:t>
      </w:r>
      <w:r>
        <w:rPr>
          <w:color w:val="231F20"/>
        </w:rPr>
        <w:t>“¿Qué</w:t>
      </w:r>
      <w:r>
        <w:rPr>
          <w:color w:val="231F20"/>
          <w:spacing w:val="-15"/>
        </w:rPr>
        <w:t> </w:t>
      </w:r>
      <w:r>
        <w:rPr>
          <w:color w:val="231F20"/>
        </w:rPr>
        <w:t>factores</w:t>
      </w:r>
      <w:r>
        <w:rPr>
          <w:color w:val="231F20"/>
          <w:spacing w:val="-15"/>
        </w:rPr>
        <w:t> </w:t>
      </w:r>
      <w:r>
        <w:rPr>
          <w:color w:val="231F20"/>
        </w:rPr>
        <w:t>ambientales</w:t>
      </w:r>
      <w:r>
        <w:rPr>
          <w:color w:val="231F20"/>
          <w:spacing w:val="-15"/>
        </w:rPr>
        <w:t> </w:t>
      </w:r>
      <w:r>
        <w:rPr>
          <w:color w:val="231F20"/>
        </w:rPr>
        <w:t>en</w:t>
      </w:r>
      <w:r>
        <w:rPr>
          <w:color w:val="231F20"/>
          <w:spacing w:val="-15"/>
        </w:rPr>
        <w:t> </w:t>
      </w:r>
      <w:r>
        <w:rPr>
          <w:color w:val="231F20"/>
        </w:rPr>
        <w:t>una</w:t>
      </w:r>
      <w:r>
        <w:rPr>
          <w:color w:val="231F20"/>
          <w:spacing w:val="-15"/>
        </w:rPr>
        <w:t> </w:t>
      </w:r>
      <w:r>
        <w:rPr>
          <w:color w:val="231F20"/>
        </w:rPr>
        <w:t>empresa</w:t>
      </w:r>
      <w:r>
        <w:rPr>
          <w:color w:val="231F20"/>
          <w:spacing w:val="-16"/>
        </w:rPr>
        <w:t> </w:t>
      </w:r>
      <w:r>
        <w:rPr>
          <w:color w:val="231F20"/>
        </w:rPr>
        <w:t>pueden</w:t>
      </w:r>
      <w:r>
        <w:rPr>
          <w:color w:val="231F20"/>
          <w:spacing w:val="-15"/>
        </w:rPr>
        <w:t> </w:t>
      </w:r>
      <w:r>
        <w:rPr>
          <w:color w:val="231F20"/>
        </w:rPr>
        <w:t>afectar la forma en que un proyecto es administrado?”, Demand Media. </w:t>
      </w:r>
      <w:hyperlink r:id="rId15">
        <w:r>
          <w:rPr>
            <w:color w:val="231F20"/>
          </w:rPr>
          <w:t>&lt;http://pyme.</w:t>
        </w:r>
      </w:hyperlink>
      <w:r>
        <w:rPr>
          <w:color w:val="231F20"/>
        </w:rPr>
        <w:t> </w:t>
      </w:r>
      <w:r>
        <w:rPr>
          <w:color w:val="231F20"/>
          <w:spacing w:val="-1"/>
        </w:rPr>
        <w:t>lavoztx.com/qu-factores-ambientales-en-una-empresa-pueden-afectar-la-forma- </w:t>
      </w:r>
      <w:r>
        <w:rPr>
          <w:color w:val="231F20"/>
        </w:rPr>
        <w:t>en-que-un-proyecto-es-administrado-4261.html&gt;.</w:t>
      </w:r>
    </w:p>
    <w:p>
      <w:pPr>
        <w:spacing w:before="1"/>
        <w:ind w:left="117" w:right="0" w:firstLine="0"/>
        <w:jc w:val="left"/>
        <w:rPr>
          <w:sz w:val="22"/>
        </w:rPr>
      </w:pPr>
      <w:r>
        <w:rPr>
          <w:color w:val="231F20"/>
          <w:sz w:val="22"/>
        </w:rPr>
        <w:t>Rogers, E.M. (1962). </w:t>
      </w:r>
      <w:r>
        <w:rPr>
          <w:i/>
          <w:color w:val="231F20"/>
          <w:sz w:val="22"/>
        </w:rPr>
        <w:t>Diffusion of innovations</w:t>
      </w:r>
      <w:r>
        <w:rPr>
          <w:color w:val="231F20"/>
          <w:sz w:val="22"/>
        </w:rPr>
        <w:t>. Free Press, New York.</w:t>
      </w:r>
    </w:p>
    <w:p>
      <w:pPr>
        <w:spacing w:line="249" w:lineRule="auto" w:before="11"/>
        <w:ind w:left="343" w:right="112" w:hanging="227"/>
        <w:jc w:val="both"/>
        <w:rPr>
          <w:sz w:val="22"/>
        </w:rPr>
      </w:pPr>
      <w:r>
        <w:rPr>
          <w:color w:val="231F20"/>
          <w:spacing w:val="1"/>
          <w:w w:val="147"/>
          <w:sz w:val="17"/>
        </w:rPr>
        <w:t>s</w:t>
      </w:r>
      <w:r>
        <w:rPr>
          <w:color w:val="231F20"/>
          <w:spacing w:val="1"/>
          <w:w w:val="168"/>
          <w:sz w:val="17"/>
        </w:rPr>
        <w:t>a</w:t>
      </w:r>
      <w:r>
        <w:rPr>
          <w:color w:val="231F20"/>
          <w:spacing w:val="1"/>
          <w:w w:val="149"/>
          <w:sz w:val="17"/>
        </w:rPr>
        <w:t>g</w:t>
      </w:r>
      <w:r>
        <w:rPr>
          <w:color w:val="231F20"/>
          <w:spacing w:val="1"/>
          <w:w w:val="168"/>
          <w:sz w:val="17"/>
        </w:rPr>
        <w:t>a</w:t>
      </w:r>
      <w:r>
        <w:rPr>
          <w:color w:val="231F20"/>
          <w:spacing w:val="1"/>
          <w:w w:val="207"/>
          <w:sz w:val="17"/>
        </w:rPr>
        <w:t>r</w:t>
      </w:r>
      <w:r>
        <w:rPr>
          <w:color w:val="231F20"/>
          <w:spacing w:val="-15"/>
          <w:w w:val="115"/>
          <w:sz w:val="17"/>
        </w:rPr>
        <w:t>p</w:t>
      </w:r>
      <w:r>
        <w:rPr>
          <w:color w:val="231F20"/>
          <w:spacing w:val="2"/>
          <w:w w:val="168"/>
          <w:sz w:val="17"/>
        </w:rPr>
        <w:t>a</w:t>
      </w:r>
      <w:r>
        <w:rPr>
          <w:color w:val="231F20"/>
          <w:sz w:val="22"/>
        </w:rPr>
        <w:t>, </w:t>
      </w:r>
      <w:r>
        <w:rPr>
          <w:color w:val="231F20"/>
          <w:spacing w:val="-24"/>
          <w:sz w:val="22"/>
        </w:rPr>
        <w:t> </w:t>
      </w:r>
      <w:r>
        <w:rPr>
          <w:color w:val="231F20"/>
          <w:spacing w:val="1"/>
          <w:sz w:val="22"/>
        </w:rPr>
        <w:t>(2013)</w:t>
      </w:r>
      <w:r>
        <w:rPr>
          <w:color w:val="231F20"/>
          <w:sz w:val="22"/>
        </w:rPr>
        <w:t>, </w:t>
      </w:r>
      <w:r>
        <w:rPr>
          <w:color w:val="231F20"/>
          <w:spacing w:val="-24"/>
          <w:sz w:val="22"/>
        </w:rPr>
        <w:t> </w:t>
      </w:r>
      <w:r>
        <w:rPr>
          <w:i/>
          <w:color w:val="231F20"/>
          <w:spacing w:val="1"/>
          <w:sz w:val="22"/>
        </w:rPr>
        <w:t>Monito</w:t>
      </w:r>
      <w:r>
        <w:rPr>
          <w:i/>
          <w:color w:val="231F20"/>
          <w:sz w:val="22"/>
        </w:rPr>
        <w:t>r </w:t>
      </w:r>
      <w:r>
        <w:rPr>
          <w:i/>
          <w:color w:val="231F20"/>
          <w:spacing w:val="-28"/>
          <w:sz w:val="22"/>
        </w:rPr>
        <w:t> </w:t>
      </w:r>
      <w:r>
        <w:rPr>
          <w:i/>
          <w:color w:val="231F20"/>
          <w:spacing w:val="2"/>
          <w:sz w:val="22"/>
        </w:rPr>
        <w:t>Ag</w:t>
      </w:r>
      <w:r>
        <w:rPr>
          <w:i/>
          <w:color w:val="231F20"/>
          <w:spacing w:val="-7"/>
          <w:sz w:val="22"/>
        </w:rPr>
        <w:t>r</w:t>
      </w:r>
      <w:r>
        <w:rPr>
          <w:i/>
          <w:color w:val="231F20"/>
          <w:spacing w:val="1"/>
          <w:sz w:val="22"/>
        </w:rPr>
        <w:t>oeconómic</w:t>
      </w:r>
      <w:r>
        <w:rPr>
          <w:i/>
          <w:color w:val="231F20"/>
          <w:sz w:val="22"/>
        </w:rPr>
        <w:t>o </w:t>
      </w:r>
      <w:r>
        <w:rPr>
          <w:i/>
          <w:color w:val="231F20"/>
          <w:spacing w:val="-24"/>
          <w:sz w:val="22"/>
        </w:rPr>
        <w:t> </w:t>
      </w:r>
      <w:r>
        <w:rPr>
          <w:i/>
          <w:color w:val="231F20"/>
          <w:sz w:val="22"/>
        </w:rPr>
        <w:t>e </w:t>
      </w:r>
      <w:r>
        <w:rPr>
          <w:i/>
          <w:color w:val="231F20"/>
          <w:spacing w:val="-24"/>
          <w:sz w:val="22"/>
        </w:rPr>
        <w:t> </w:t>
      </w:r>
      <w:r>
        <w:rPr>
          <w:i/>
          <w:color w:val="231F20"/>
          <w:spacing w:val="1"/>
          <w:sz w:val="22"/>
        </w:rPr>
        <w:t>Indicado</w:t>
      </w:r>
      <w:r>
        <w:rPr>
          <w:i/>
          <w:color w:val="231F20"/>
          <w:spacing w:val="-7"/>
          <w:sz w:val="22"/>
        </w:rPr>
        <w:t>r</w:t>
      </w:r>
      <w:r>
        <w:rPr>
          <w:i/>
          <w:color w:val="231F20"/>
          <w:spacing w:val="2"/>
          <w:sz w:val="22"/>
        </w:rPr>
        <w:t>e</w:t>
      </w:r>
      <w:r>
        <w:rPr>
          <w:i/>
          <w:color w:val="231F20"/>
          <w:sz w:val="22"/>
        </w:rPr>
        <w:t>s </w:t>
      </w:r>
      <w:r>
        <w:rPr>
          <w:i/>
          <w:color w:val="231F20"/>
          <w:spacing w:val="-24"/>
          <w:sz w:val="22"/>
        </w:rPr>
        <w:t> </w:t>
      </w:r>
      <w:r>
        <w:rPr>
          <w:i/>
          <w:color w:val="231F20"/>
          <w:spacing w:val="1"/>
          <w:sz w:val="22"/>
        </w:rPr>
        <w:t>d</w:t>
      </w:r>
      <w:r>
        <w:rPr>
          <w:i/>
          <w:color w:val="231F20"/>
          <w:sz w:val="22"/>
        </w:rPr>
        <w:t>e </w:t>
      </w:r>
      <w:r>
        <w:rPr>
          <w:i/>
          <w:color w:val="231F20"/>
          <w:spacing w:val="-24"/>
          <w:sz w:val="22"/>
        </w:rPr>
        <w:t> </w:t>
      </w:r>
      <w:r>
        <w:rPr>
          <w:i/>
          <w:color w:val="231F20"/>
          <w:spacing w:val="2"/>
          <w:sz w:val="22"/>
        </w:rPr>
        <w:t>l</w:t>
      </w:r>
      <w:r>
        <w:rPr>
          <w:i/>
          <w:color w:val="231F20"/>
          <w:sz w:val="22"/>
        </w:rPr>
        <w:t>a</w:t>
      </w:r>
      <w:r>
        <w:rPr>
          <w:i/>
          <w:color w:val="231F20"/>
          <w:spacing w:val="27"/>
          <w:sz w:val="22"/>
        </w:rPr>
        <w:t> </w:t>
      </w:r>
      <w:r>
        <w:rPr>
          <w:i/>
          <w:color w:val="231F20"/>
          <w:spacing w:val="2"/>
          <w:sz w:val="22"/>
        </w:rPr>
        <w:t>Ag</w:t>
      </w:r>
      <w:r>
        <w:rPr>
          <w:i/>
          <w:color w:val="231F20"/>
          <w:spacing w:val="-7"/>
          <w:sz w:val="22"/>
        </w:rPr>
        <w:t>r</w:t>
      </w:r>
      <w:r>
        <w:rPr>
          <w:i/>
          <w:color w:val="231F20"/>
          <w:spacing w:val="1"/>
          <w:sz w:val="22"/>
        </w:rPr>
        <w:t>oindustri</w:t>
      </w:r>
      <w:r>
        <w:rPr>
          <w:i/>
          <w:color w:val="231F20"/>
          <w:spacing w:val="2"/>
          <w:sz w:val="22"/>
        </w:rPr>
        <w:t>a</w:t>
      </w:r>
      <w:r>
        <w:rPr>
          <w:color w:val="231F20"/>
          <w:sz w:val="22"/>
        </w:rPr>
        <w:t>, </w:t>
      </w:r>
      <w:r>
        <w:rPr>
          <w:color w:val="231F20"/>
          <w:w w:val="105"/>
          <w:sz w:val="22"/>
        </w:rPr>
        <w:t>México.</w:t>
      </w:r>
    </w:p>
    <w:p>
      <w:pPr>
        <w:pStyle w:val="BodyText"/>
        <w:spacing w:line="249" w:lineRule="auto" w:before="1"/>
        <w:ind w:left="343" w:right="115" w:hanging="228"/>
        <w:jc w:val="both"/>
      </w:pPr>
      <w:r>
        <w:rPr>
          <w:color w:val="231F20"/>
          <w:spacing w:val="-3"/>
        </w:rPr>
        <w:t>Sarkar,</w:t>
      </w:r>
      <w:r>
        <w:rPr>
          <w:color w:val="231F20"/>
          <w:spacing w:val="-36"/>
        </w:rPr>
        <w:t> </w:t>
      </w:r>
      <w:r>
        <w:rPr>
          <w:color w:val="231F20"/>
        </w:rPr>
        <w:t>A;</w:t>
      </w:r>
      <w:r>
        <w:rPr>
          <w:color w:val="231F20"/>
          <w:spacing w:val="-27"/>
        </w:rPr>
        <w:t> </w:t>
      </w:r>
      <w:r>
        <w:rPr>
          <w:color w:val="231F20"/>
        </w:rPr>
        <w:t>(2009),</w:t>
      </w:r>
      <w:r>
        <w:rPr>
          <w:color w:val="231F20"/>
          <w:spacing w:val="-27"/>
        </w:rPr>
        <w:t> </w:t>
      </w:r>
      <w:r>
        <w:rPr>
          <w:color w:val="231F20"/>
        </w:rPr>
        <w:t>“E-Commerce</w:t>
      </w:r>
      <w:r>
        <w:rPr>
          <w:color w:val="231F20"/>
          <w:spacing w:val="-36"/>
        </w:rPr>
        <w:t> </w:t>
      </w:r>
      <w:r>
        <w:rPr>
          <w:color w:val="231F20"/>
        </w:rPr>
        <w:t>Adoption</w:t>
      </w:r>
      <w:r>
        <w:rPr>
          <w:color w:val="231F20"/>
          <w:spacing w:val="-27"/>
        </w:rPr>
        <w:t> </w:t>
      </w:r>
      <w:r>
        <w:rPr>
          <w:color w:val="231F20"/>
        </w:rPr>
        <w:t>and</w:t>
      </w:r>
      <w:r>
        <w:rPr>
          <w:color w:val="231F20"/>
          <w:spacing w:val="-27"/>
        </w:rPr>
        <w:t> </w:t>
      </w:r>
      <w:r>
        <w:rPr>
          <w:color w:val="231F20"/>
        </w:rPr>
        <w:t>Implementation</w:t>
      </w:r>
      <w:r>
        <w:rPr>
          <w:color w:val="231F20"/>
          <w:spacing w:val="-27"/>
        </w:rPr>
        <w:t> </w:t>
      </w:r>
      <w:r>
        <w:rPr>
          <w:color w:val="231F20"/>
        </w:rPr>
        <w:t>in</w:t>
      </w:r>
      <w:r>
        <w:rPr>
          <w:color w:val="231F20"/>
          <w:spacing w:val="-27"/>
        </w:rPr>
        <w:t> </w:t>
      </w:r>
      <w:r>
        <w:rPr>
          <w:color w:val="231F20"/>
        </w:rPr>
        <w:t>SMEs:</w:t>
      </w:r>
      <w:r>
        <w:rPr>
          <w:color w:val="231F20"/>
          <w:spacing w:val="-36"/>
        </w:rPr>
        <w:t> </w:t>
      </w:r>
      <w:r>
        <w:rPr>
          <w:color w:val="231F20"/>
        </w:rPr>
        <w:t>An</w:t>
      </w:r>
      <w:r>
        <w:rPr>
          <w:color w:val="231F20"/>
          <w:spacing w:val="-36"/>
        </w:rPr>
        <w:t> </w:t>
      </w:r>
      <w:r>
        <w:rPr>
          <w:color w:val="231F20"/>
        </w:rPr>
        <w:t>Analy- sis of Factors”, Schools of Business and Computing Christchurch Polytechnic Institute of Technology Christchurch, New</w:t>
      </w:r>
      <w:r>
        <w:rPr>
          <w:color w:val="231F20"/>
          <w:spacing w:val="-24"/>
        </w:rPr>
        <w:t> </w:t>
      </w:r>
      <w:r>
        <w:rPr>
          <w:color w:val="231F20"/>
        </w:rPr>
        <w:t>Zealand.</w:t>
      </w:r>
    </w:p>
    <w:p>
      <w:pPr>
        <w:spacing w:line="249" w:lineRule="auto" w:before="1"/>
        <w:ind w:left="343" w:right="115" w:hanging="228"/>
        <w:jc w:val="both"/>
        <w:rPr>
          <w:sz w:val="22"/>
        </w:rPr>
      </w:pPr>
      <w:r>
        <w:rPr>
          <w:color w:val="231F20"/>
          <w:sz w:val="22"/>
        </w:rPr>
        <w:t>Schifter,</w:t>
      </w:r>
      <w:r>
        <w:rPr>
          <w:color w:val="231F20"/>
          <w:spacing w:val="-12"/>
          <w:sz w:val="22"/>
        </w:rPr>
        <w:t> </w:t>
      </w:r>
      <w:r>
        <w:rPr>
          <w:color w:val="231F20"/>
          <w:sz w:val="22"/>
        </w:rPr>
        <w:t>D.B.</w:t>
      </w:r>
      <w:r>
        <w:rPr>
          <w:color w:val="231F20"/>
          <w:spacing w:val="-12"/>
          <w:sz w:val="22"/>
        </w:rPr>
        <w:t> </w:t>
      </w:r>
      <w:r>
        <w:rPr>
          <w:color w:val="231F20"/>
          <w:sz w:val="22"/>
        </w:rPr>
        <w:t>y</w:t>
      </w:r>
      <w:r>
        <w:rPr>
          <w:color w:val="231F20"/>
          <w:spacing w:val="-24"/>
          <w:sz w:val="22"/>
        </w:rPr>
        <w:t> </w:t>
      </w:r>
      <w:r>
        <w:rPr>
          <w:color w:val="231F20"/>
          <w:sz w:val="22"/>
        </w:rPr>
        <w:t>Ajzen,</w:t>
      </w:r>
      <w:r>
        <w:rPr>
          <w:color w:val="231F20"/>
          <w:spacing w:val="-12"/>
          <w:sz w:val="22"/>
        </w:rPr>
        <w:t> </w:t>
      </w:r>
      <w:r>
        <w:rPr>
          <w:color w:val="231F20"/>
          <w:sz w:val="22"/>
        </w:rPr>
        <w:t>I.</w:t>
      </w:r>
      <w:r>
        <w:rPr>
          <w:color w:val="231F20"/>
          <w:spacing w:val="-12"/>
          <w:sz w:val="22"/>
        </w:rPr>
        <w:t> </w:t>
      </w:r>
      <w:r>
        <w:rPr>
          <w:color w:val="231F20"/>
          <w:sz w:val="22"/>
        </w:rPr>
        <w:t>(1985).</w:t>
      </w:r>
      <w:r>
        <w:rPr>
          <w:color w:val="231F20"/>
          <w:spacing w:val="-12"/>
          <w:sz w:val="22"/>
        </w:rPr>
        <w:t> </w:t>
      </w:r>
      <w:r>
        <w:rPr>
          <w:color w:val="231F20"/>
          <w:sz w:val="22"/>
        </w:rPr>
        <w:t>“Intention,</w:t>
      </w:r>
      <w:r>
        <w:rPr>
          <w:color w:val="231F20"/>
          <w:spacing w:val="-12"/>
          <w:sz w:val="22"/>
        </w:rPr>
        <w:t> </w:t>
      </w:r>
      <w:r>
        <w:rPr>
          <w:color w:val="231F20"/>
          <w:sz w:val="22"/>
        </w:rPr>
        <w:t>perceived</w:t>
      </w:r>
      <w:r>
        <w:rPr>
          <w:color w:val="231F20"/>
          <w:spacing w:val="-12"/>
          <w:sz w:val="22"/>
        </w:rPr>
        <w:t> </w:t>
      </w:r>
      <w:r>
        <w:rPr>
          <w:color w:val="231F20"/>
          <w:sz w:val="22"/>
        </w:rPr>
        <w:t>control,</w:t>
      </w:r>
      <w:r>
        <w:rPr>
          <w:color w:val="231F20"/>
          <w:spacing w:val="-12"/>
          <w:sz w:val="22"/>
        </w:rPr>
        <w:t> </w:t>
      </w:r>
      <w:r>
        <w:rPr>
          <w:color w:val="231F20"/>
          <w:sz w:val="22"/>
        </w:rPr>
        <w:t>and</w:t>
      </w:r>
      <w:r>
        <w:rPr>
          <w:color w:val="231F20"/>
          <w:spacing w:val="-12"/>
          <w:sz w:val="22"/>
        </w:rPr>
        <w:t> </w:t>
      </w:r>
      <w:r>
        <w:rPr>
          <w:color w:val="231F20"/>
          <w:sz w:val="22"/>
        </w:rPr>
        <w:t>weight</w:t>
      </w:r>
      <w:r>
        <w:rPr>
          <w:color w:val="231F20"/>
          <w:spacing w:val="-12"/>
          <w:sz w:val="22"/>
        </w:rPr>
        <w:t> </w:t>
      </w:r>
      <w:r>
        <w:rPr>
          <w:color w:val="231F20"/>
          <w:sz w:val="22"/>
        </w:rPr>
        <w:t>loss:</w:t>
      </w:r>
      <w:r>
        <w:rPr>
          <w:color w:val="231F20"/>
          <w:spacing w:val="-24"/>
          <w:sz w:val="22"/>
        </w:rPr>
        <w:t> </w:t>
      </w:r>
      <w:r>
        <w:rPr>
          <w:color w:val="231F20"/>
          <w:sz w:val="22"/>
        </w:rPr>
        <w:t>An application</w:t>
      </w:r>
      <w:r>
        <w:rPr>
          <w:color w:val="231F20"/>
          <w:spacing w:val="-20"/>
          <w:sz w:val="22"/>
        </w:rPr>
        <w:t> </w:t>
      </w:r>
      <w:r>
        <w:rPr>
          <w:color w:val="231F20"/>
          <w:sz w:val="22"/>
        </w:rPr>
        <w:t>of</w:t>
      </w:r>
      <w:r>
        <w:rPr>
          <w:color w:val="231F20"/>
          <w:spacing w:val="-20"/>
          <w:sz w:val="22"/>
        </w:rPr>
        <w:t> </w:t>
      </w:r>
      <w:r>
        <w:rPr>
          <w:color w:val="231F20"/>
          <w:sz w:val="22"/>
        </w:rPr>
        <w:t>the</w:t>
      </w:r>
      <w:r>
        <w:rPr>
          <w:color w:val="231F20"/>
          <w:spacing w:val="-20"/>
          <w:sz w:val="22"/>
        </w:rPr>
        <w:t> </w:t>
      </w:r>
      <w:r>
        <w:rPr>
          <w:color w:val="231F20"/>
          <w:sz w:val="22"/>
        </w:rPr>
        <w:t>theory</w:t>
      </w:r>
      <w:r>
        <w:rPr>
          <w:color w:val="231F20"/>
          <w:spacing w:val="-20"/>
          <w:sz w:val="22"/>
        </w:rPr>
        <w:t> </w:t>
      </w:r>
      <w:r>
        <w:rPr>
          <w:color w:val="231F20"/>
          <w:sz w:val="22"/>
        </w:rPr>
        <w:t>of</w:t>
      </w:r>
      <w:r>
        <w:rPr>
          <w:color w:val="231F20"/>
          <w:spacing w:val="-20"/>
          <w:sz w:val="22"/>
        </w:rPr>
        <w:t> </w:t>
      </w:r>
      <w:r>
        <w:rPr>
          <w:color w:val="231F20"/>
          <w:sz w:val="22"/>
        </w:rPr>
        <w:t>planned</w:t>
      </w:r>
      <w:r>
        <w:rPr>
          <w:color w:val="231F20"/>
          <w:spacing w:val="-20"/>
          <w:sz w:val="22"/>
        </w:rPr>
        <w:t> </w:t>
      </w:r>
      <w:r>
        <w:rPr>
          <w:color w:val="231F20"/>
          <w:sz w:val="22"/>
        </w:rPr>
        <w:t>behavior”.</w:t>
      </w:r>
      <w:r>
        <w:rPr>
          <w:color w:val="231F20"/>
          <w:spacing w:val="-20"/>
          <w:sz w:val="22"/>
        </w:rPr>
        <w:t> </w:t>
      </w:r>
      <w:r>
        <w:rPr>
          <w:i/>
          <w:color w:val="231F20"/>
          <w:sz w:val="22"/>
        </w:rPr>
        <w:t>Journal</w:t>
      </w:r>
      <w:r>
        <w:rPr>
          <w:i/>
          <w:color w:val="231F20"/>
          <w:spacing w:val="-20"/>
          <w:sz w:val="22"/>
        </w:rPr>
        <w:t> </w:t>
      </w:r>
      <w:r>
        <w:rPr>
          <w:i/>
          <w:color w:val="231F20"/>
          <w:sz w:val="22"/>
        </w:rPr>
        <w:t>of</w:t>
      </w:r>
      <w:r>
        <w:rPr>
          <w:i/>
          <w:color w:val="231F20"/>
          <w:spacing w:val="-20"/>
          <w:sz w:val="22"/>
        </w:rPr>
        <w:t> </w:t>
      </w:r>
      <w:r>
        <w:rPr>
          <w:i/>
          <w:color w:val="231F20"/>
          <w:sz w:val="22"/>
        </w:rPr>
        <w:t>Personality</w:t>
      </w:r>
      <w:r>
        <w:rPr>
          <w:i/>
          <w:color w:val="231F20"/>
          <w:spacing w:val="-20"/>
          <w:sz w:val="22"/>
        </w:rPr>
        <w:t> </w:t>
      </w:r>
      <w:r>
        <w:rPr>
          <w:i/>
          <w:color w:val="231F20"/>
          <w:sz w:val="22"/>
        </w:rPr>
        <w:t>and</w:t>
      </w:r>
      <w:r>
        <w:rPr>
          <w:i/>
          <w:color w:val="231F20"/>
          <w:spacing w:val="-20"/>
          <w:sz w:val="22"/>
        </w:rPr>
        <w:t> </w:t>
      </w:r>
      <w:r>
        <w:rPr>
          <w:i/>
          <w:color w:val="231F20"/>
          <w:sz w:val="22"/>
        </w:rPr>
        <w:t>Social </w:t>
      </w:r>
      <w:r>
        <w:rPr>
          <w:i/>
          <w:color w:val="231F20"/>
          <w:sz w:val="22"/>
        </w:rPr>
        <w:t>Psychology</w:t>
      </w:r>
      <w:r>
        <w:rPr>
          <w:color w:val="231F20"/>
          <w:sz w:val="22"/>
        </w:rPr>
        <w:t>, num. 49, pp.</w:t>
      </w:r>
      <w:r>
        <w:rPr>
          <w:color w:val="231F20"/>
          <w:spacing w:val="-1"/>
          <w:sz w:val="22"/>
        </w:rPr>
        <w:t> </w:t>
      </w:r>
      <w:r>
        <w:rPr>
          <w:color w:val="231F20"/>
          <w:sz w:val="22"/>
        </w:rPr>
        <w:t>842-851.</w:t>
      </w:r>
    </w:p>
    <w:p>
      <w:pPr>
        <w:pStyle w:val="BodyText"/>
        <w:spacing w:line="249" w:lineRule="auto" w:before="1"/>
        <w:ind w:left="343" w:right="115" w:hanging="228"/>
        <w:jc w:val="both"/>
      </w:pPr>
      <w:r>
        <w:rPr>
          <w:color w:val="231F20"/>
        </w:rPr>
        <w:t>Sepúlveda</w:t>
      </w:r>
      <w:r>
        <w:rPr>
          <w:color w:val="231F20"/>
          <w:spacing w:val="-29"/>
        </w:rPr>
        <w:t> </w:t>
      </w:r>
      <w:r>
        <w:rPr>
          <w:color w:val="231F20"/>
        </w:rPr>
        <w:t>Robles</w:t>
      </w:r>
      <w:r>
        <w:rPr>
          <w:color w:val="231F20"/>
          <w:spacing w:val="-29"/>
        </w:rPr>
        <w:t> </w:t>
      </w:r>
      <w:r>
        <w:rPr>
          <w:color w:val="231F20"/>
        </w:rPr>
        <w:t>Daniel</w:t>
      </w:r>
      <w:r>
        <w:rPr>
          <w:color w:val="231F20"/>
          <w:spacing w:val="-29"/>
        </w:rPr>
        <w:t> </w:t>
      </w:r>
      <w:r>
        <w:rPr>
          <w:color w:val="231F20"/>
        </w:rPr>
        <w:t>Eduardo,</w:t>
      </w:r>
      <w:r>
        <w:rPr>
          <w:color w:val="231F20"/>
          <w:spacing w:val="-29"/>
        </w:rPr>
        <w:t> </w:t>
      </w:r>
      <w:r>
        <w:rPr>
          <w:color w:val="231F20"/>
        </w:rPr>
        <w:t>Sepúlveda</w:t>
      </w:r>
      <w:r>
        <w:rPr>
          <w:color w:val="231F20"/>
          <w:spacing w:val="-29"/>
        </w:rPr>
        <w:t> </w:t>
      </w:r>
      <w:r>
        <w:rPr>
          <w:color w:val="231F20"/>
        </w:rPr>
        <w:t>Jiménez</w:t>
      </w:r>
      <w:r>
        <w:rPr>
          <w:color w:val="231F20"/>
          <w:spacing w:val="-29"/>
        </w:rPr>
        <w:t> </w:t>
      </w:r>
      <w:r>
        <w:rPr>
          <w:color w:val="231F20"/>
        </w:rPr>
        <w:t>Daniel,</w:t>
      </w:r>
      <w:r>
        <w:rPr>
          <w:color w:val="231F20"/>
          <w:spacing w:val="-29"/>
        </w:rPr>
        <w:t> </w:t>
      </w:r>
      <w:r>
        <w:rPr>
          <w:color w:val="231F20"/>
        </w:rPr>
        <w:t>Pérez</w:t>
      </w:r>
      <w:r>
        <w:rPr>
          <w:color w:val="231F20"/>
          <w:spacing w:val="-29"/>
        </w:rPr>
        <w:t> </w:t>
      </w:r>
      <w:r>
        <w:rPr>
          <w:color w:val="231F20"/>
        </w:rPr>
        <w:t>Soto</w:t>
      </w:r>
      <w:r>
        <w:rPr>
          <w:color w:val="231F20"/>
          <w:spacing w:val="-29"/>
        </w:rPr>
        <w:t> </w:t>
      </w:r>
      <w:r>
        <w:rPr>
          <w:color w:val="231F20"/>
        </w:rPr>
        <w:t>Francisco </w:t>
      </w:r>
      <w:r>
        <w:rPr>
          <w:color w:val="231F20"/>
          <w:w w:val="105"/>
        </w:rPr>
        <w:t>y</w:t>
      </w:r>
      <w:r>
        <w:rPr>
          <w:color w:val="231F20"/>
          <w:spacing w:val="-38"/>
          <w:w w:val="105"/>
        </w:rPr>
        <w:t> </w:t>
      </w:r>
      <w:r>
        <w:rPr>
          <w:color w:val="231F20"/>
          <w:w w:val="105"/>
        </w:rPr>
        <w:t>Figueroa</w:t>
      </w:r>
      <w:r>
        <w:rPr>
          <w:color w:val="231F20"/>
          <w:spacing w:val="-38"/>
          <w:w w:val="105"/>
        </w:rPr>
        <w:t> </w:t>
      </w:r>
      <w:r>
        <w:rPr>
          <w:color w:val="231F20"/>
          <w:w w:val="105"/>
        </w:rPr>
        <w:t>Hernández</w:t>
      </w:r>
      <w:r>
        <w:rPr>
          <w:color w:val="231F20"/>
          <w:spacing w:val="-38"/>
          <w:w w:val="105"/>
        </w:rPr>
        <w:t> </w:t>
      </w:r>
      <w:r>
        <w:rPr>
          <w:color w:val="231F20"/>
          <w:w w:val="105"/>
        </w:rPr>
        <w:t>Esther.</w:t>
      </w:r>
      <w:r>
        <w:rPr>
          <w:color w:val="231F20"/>
          <w:spacing w:val="-38"/>
          <w:w w:val="105"/>
        </w:rPr>
        <w:t> </w:t>
      </w:r>
      <w:r>
        <w:rPr>
          <w:color w:val="231F20"/>
          <w:w w:val="105"/>
        </w:rPr>
        <w:t>(2014).</w:t>
      </w:r>
      <w:r>
        <w:rPr>
          <w:color w:val="231F20"/>
          <w:spacing w:val="-38"/>
          <w:w w:val="105"/>
        </w:rPr>
        <w:t> </w:t>
      </w:r>
      <w:r>
        <w:rPr>
          <w:color w:val="231F20"/>
          <w:w w:val="105"/>
        </w:rPr>
        <w:t>“Propuesta</w:t>
      </w:r>
      <w:r>
        <w:rPr>
          <w:color w:val="231F20"/>
          <w:spacing w:val="-38"/>
          <w:w w:val="105"/>
        </w:rPr>
        <w:t> </w:t>
      </w:r>
      <w:r>
        <w:rPr>
          <w:color w:val="231F20"/>
          <w:w w:val="105"/>
        </w:rPr>
        <w:t>de</w:t>
      </w:r>
      <w:r>
        <w:rPr>
          <w:color w:val="231F20"/>
          <w:spacing w:val="-38"/>
          <w:w w:val="105"/>
        </w:rPr>
        <w:t> </w:t>
      </w:r>
      <w:r>
        <w:rPr>
          <w:color w:val="231F20"/>
          <w:w w:val="105"/>
        </w:rPr>
        <w:t>modelo</w:t>
      </w:r>
      <w:r>
        <w:rPr>
          <w:color w:val="231F20"/>
          <w:spacing w:val="-38"/>
          <w:w w:val="105"/>
        </w:rPr>
        <w:t> </w:t>
      </w:r>
      <w:r>
        <w:rPr>
          <w:color w:val="231F20"/>
          <w:w w:val="105"/>
        </w:rPr>
        <w:t>para</w:t>
      </w:r>
      <w:r>
        <w:rPr>
          <w:color w:val="231F20"/>
          <w:spacing w:val="-42"/>
          <w:w w:val="105"/>
        </w:rPr>
        <w:t> </w:t>
      </w:r>
      <w:r>
        <w:rPr>
          <w:color w:val="231F20"/>
          <w:w w:val="105"/>
        </w:rPr>
        <w:t>Adopción</w:t>
      </w:r>
      <w:r>
        <w:rPr>
          <w:color w:val="231F20"/>
          <w:spacing w:val="-38"/>
          <w:w w:val="105"/>
        </w:rPr>
        <w:t> </w:t>
      </w:r>
      <w:r>
        <w:rPr>
          <w:color w:val="231F20"/>
          <w:w w:val="105"/>
        </w:rPr>
        <w:t>del </w:t>
      </w:r>
      <w:r>
        <w:rPr>
          <w:color w:val="231F20"/>
        </w:rPr>
        <w:t>Comercio</w:t>
      </w:r>
      <w:r>
        <w:rPr>
          <w:color w:val="231F20"/>
          <w:spacing w:val="-13"/>
        </w:rPr>
        <w:t> </w:t>
      </w:r>
      <w:r>
        <w:rPr>
          <w:color w:val="231F20"/>
        </w:rPr>
        <w:t>Electrónico</w:t>
      </w:r>
      <w:r>
        <w:rPr>
          <w:color w:val="231F20"/>
          <w:spacing w:val="-13"/>
        </w:rPr>
        <w:t> </w:t>
      </w:r>
      <w:r>
        <w:rPr>
          <w:color w:val="231F20"/>
        </w:rPr>
        <w:t>en</w:t>
      </w:r>
      <w:r>
        <w:rPr>
          <w:color w:val="231F20"/>
          <w:spacing w:val="-13"/>
        </w:rPr>
        <w:t> </w:t>
      </w:r>
      <w:r>
        <w:rPr>
          <w:color w:val="231F20"/>
        </w:rPr>
        <w:t>empresas</w:t>
      </w:r>
      <w:r>
        <w:rPr>
          <w:color w:val="231F20"/>
          <w:spacing w:val="-13"/>
        </w:rPr>
        <w:t> </w:t>
      </w:r>
      <w:r>
        <w:rPr>
          <w:color w:val="231F20"/>
        </w:rPr>
        <w:t>del</w:t>
      </w:r>
      <w:r>
        <w:rPr>
          <w:color w:val="231F20"/>
          <w:spacing w:val="-13"/>
        </w:rPr>
        <w:t> </w:t>
      </w:r>
      <w:r>
        <w:rPr>
          <w:color w:val="231F20"/>
        </w:rPr>
        <w:t>Sector</w:t>
      </w:r>
      <w:r>
        <w:rPr>
          <w:color w:val="231F20"/>
          <w:spacing w:val="-25"/>
        </w:rPr>
        <w:t> </w:t>
      </w:r>
      <w:r>
        <w:rPr>
          <w:color w:val="231F20"/>
        </w:rPr>
        <w:t>Agroindustrial</w:t>
      </w:r>
      <w:r>
        <w:rPr>
          <w:color w:val="231F20"/>
          <w:spacing w:val="-13"/>
        </w:rPr>
        <w:t> </w:t>
      </w:r>
      <w:r>
        <w:rPr>
          <w:color w:val="231F20"/>
        </w:rPr>
        <w:t>en</w:t>
      </w:r>
      <w:r>
        <w:rPr>
          <w:color w:val="231F20"/>
          <w:spacing w:val="-13"/>
        </w:rPr>
        <w:t> </w:t>
      </w:r>
      <w:r>
        <w:rPr>
          <w:color w:val="231F20"/>
        </w:rPr>
        <w:t>México”.</w:t>
      </w:r>
      <w:r>
        <w:rPr>
          <w:color w:val="231F20"/>
          <w:spacing w:val="-13"/>
        </w:rPr>
        <w:t> </w:t>
      </w:r>
      <w:r>
        <w:rPr>
          <w:color w:val="231F20"/>
        </w:rPr>
        <w:t>Inves- </w:t>
      </w:r>
      <w:r>
        <w:rPr>
          <w:color w:val="231F20"/>
          <w:w w:val="105"/>
        </w:rPr>
        <w:t>tigación</w:t>
      </w:r>
      <w:r>
        <w:rPr>
          <w:color w:val="231F20"/>
          <w:spacing w:val="-25"/>
          <w:w w:val="105"/>
        </w:rPr>
        <w:t> </w:t>
      </w:r>
      <w:r>
        <w:rPr>
          <w:color w:val="231F20"/>
          <w:w w:val="105"/>
        </w:rPr>
        <w:t>en</w:t>
      </w:r>
      <w:r>
        <w:rPr>
          <w:color w:val="231F20"/>
          <w:spacing w:val="-25"/>
          <w:w w:val="105"/>
        </w:rPr>
        <w:t> </w:t>
      </w:r>
      <w:r>
        <w:rPr>
          <w:color w:val="231F20"/>
          <w:w w:val="105"/>
        </w:rPr>
        <w:t>Matemáticas,</w:t>
      </w:r>
      <w:r>
        <w:rPr>
          <w:color w:val="231F20"/>
          <w:spacing w:val="-24"/>
          <w:w w:val="105"/>
        </w:rPr>
        <w:t> </w:t>
      </w:r>
      <w:r>
        <w:rPr>
          <w:color w:val="231F20"/>
          <w:w w:val="105"/>
        </w:rPr>
        <w:t>Economía</w:t>
      </w:r>
      <w:r>
        <w:rPr>
          <w:color w:val="231F20"/>
          <w:spacing w:val="-25"/>
          <w:w w:val="105"/>
        </w:rPr>
        <w:t> </w:t>
      </w:r>
      <w:r>
        <w:rPr>
          <w:color w:val="231F20"/>
          <w:w w:val="105"/>
        </w:rPr>
        <w:t>y</w:t>
      </w:r>
      <w:r>
        <w:rPr>
          <w:color w:val="231F20"/>
          <w:spacing w:val="-25"/>
          <w:w w:val="105"/>
        </w:rPr>
        <w:t> </w:t>
      </w:r>
      <w:r>
        <w:rPr>
          <w:color w:val="231F20"/>
          <w:w w:val="105"/>
        </w:rPr>
        <w:t>Ciencias</w:t>
      </w:r>
      <w:r>
        <w:rPr>
          <w:color w:val="231F20"/>
          <w:spacing w:val="-25"/>
          <w:w w:val="105"/>
        </w:rPr>
        <w:t> </w:t>
      </w:r>
      <w:r>
        <w:rPr>
          <w:color w:val="231F20"/>
          <w:w w:val="105"/>
        </w:rPr>
        <w:t>Sociales,</w:t>
      </w:r>
      <w:r>
        <w:rPr>
          <w:color w:val="231F20"/>
          <w:spacing w:val="-25"/>
          <w:w w:val="105"/>
        </w:rPr>
        <w:t> </w:t>
      </w:r>
      <w:r>
        <w:rPr>
          <w:color w:val="231F20"/>
          <w:w w:val="105"/>
          <w:sz w:val="17"/>
        </w:rPr>
        <w:t>uac</w:t>
      </w:r>
      <w:r>
        <w:rPr>
          <w:color w:val="231F20"/>
          <w:w w:val="105"/>
        </w:rPr>
        <w:t>h,</w:t>
      </w:r>
      <w:r>
        <w:rPr>
          <w:color w:val="231F20"/>
          <w:spacing w:val="-25"/>
          <w:w w:val="105"/>
        </w:rPr>
        <w:t> </w:t>
      </w:r>
      <w:r>
        <w:rPr>
          <w:color w:val="231F20"/>
          <w:w w:val="105"/>
        </w:rPr>
        <w:t>pp.</w:t>
      </w:r>
      <w:r>
        <w:rPr>
          <w:color w:val="231F20"/>
          <w:spacing w:val="-25"/>
          <w:w w:val="105"/>
        </w:rPr>
        <w:t> </w:t>
      </w:r>
      <w:r>
        <w:rPr>
          <w:color w:val="231F20"/>
          <w:w w:val="105"/>
        </w:rPr>
        <w:t>424-437.</w:t>
      </w:r>
    </w:p>
    <w:p>
      <w:pPr>
        <w:pStyle w:val="BodyText"/>
        <w:spacing w:line="249" w:lineRule="auto" w:before="1"/>
        <w:ind w:left="344" w:right="115" w:hanging="228"/>
        <w:jc w:val="both"/>
      </w:pPr>
      <w:r>
        <w:rPr>
          <w:color w:val="231F20"/>
        </w:rPr>
        <w:t>Serrano</w:t>
      </w:r>
      <w:r>
        <w:rPr>
          <w:color w:val="231F20"/>
          <w:spacing w:val="-14"/>
        </w:rPr>
        <w:t> </w:t>
      </w:r>
      <w:r>
        <w:rPr>
          <w:color w:val="231F20"/>
        </w:rPr>
        <w:t>Cinca</w:t>
      </w:r>
      <w:r>
        <w:rPr>
          <w:color w:val="231F20"/>
          <w:spacing w:val="-14"/>
        </w:rPr>
        <w:t> </w:t>
      </w:r>
      <w:r>
        <w:rPr>
          <w:color w:val="231F20"/>
        </w:rPr>
        <w:t>C.</w:t>
      </w:r>
      <w:r>
        <w:rPr>
          <w:color w:val="231F20"/>
          <w:spacing w:val="-14"/>
        </w:rPr>
        <w:t> </w:t>
      </w:r>
      <w:r>
        <w:rPr>
          <w:color w:val="231F20"/>
        </w:rPr>
        <w:t>(2014):</w:t>
      </w:r>
      <w:r>
        <w:rPr>
          <w:color w:val="231F20"/>
          <w:spacing w:val="-14"/>
        </w:rPr>
        <w:t> </w:t>
      </w:r>
      <w:r>
        <w:rPr>
          <w:color w:val="231F20"/>
        </w:rPr>
        <w:t>“Predicción</w:t>
      </w:r>
      <w:r>
        <w:rPr>
          <w:color w:val="231F20"/>
          <w:spacing w:val="-14"/>
        </w:rPr>
        <w:t> </w:t>
      </w:r>
      <w:r>
        <w:rPr>
          <w:color w:val="231F20"/>
        </w:rPr>
        <w:t>del</w:t>
      </w:r>
      <w:r>
        <w:rPr>
          <w:color w:val="231F20"/>
          <w:spacing w:val="-14"/>
        </w:rPr>
        <w:t> </w:t>
      </w:r>
      <w:r>
        <w:rPr>
          <w:color w:val="231F20"/>
        </w:rPr>
        <w:t>fracaso</w:t>
      </w:r>
      <w:r>
        <w:rPr>
          <w:color w:val="231F20"/>
          <w:spacing w:val="-14"/>
        </w:rPr>
        <w:t> </w:t>
      </w:r>
      <w:r>
        <w:rPr>
          <w:color w:val="231F20"/>
        </w:rPr>
        <w:t>empresarial”.[En</w:t>
      </w:r>
      <w:r>
        <w:rPr>
          <w:color w:val="231F20"/>
          <w:spacing w:val="-14"/>
        </w:rPr>
        <w:t> </w:t>
      </w:r>
      <w:r>
        <w:rPr>
          <w:color w:val="231F20"/>
        </w:rPr>
        <w:t>línea]</w:t>
      </w:r>
      <w:r>
        <w:rPr>
          <w:color w:val="231F20"/>
          <w:spacing w:val="-14"/>
        </w:rPr>
        <w:t> </w:t>
      </w:r>
      <w:r>
        <w:rPr>
          <w:color w:val="231F20"/>
        </w:rPr>
        <w:t>5campus. org, Sistemas Informativos Contables</w:t>
      </w:r>
      <w:r>
        <w:rPr>
          <w:color w:val="231F20"/>
          <w:spacing w:val="-23"/>
        </w:rPr>
        <w:t> </w:t>
      </w:r>
      <w:hyperlink r:id="rId16">
        <w:r>
          <w:rPr>
            <w:color w:val="231F20"/>
          </w:rPr>
          <w:t>&lt;http://www.5campus.org/doctorado&gt;.</w:t>
        </w:r>
      </w:hyperlink>
    </w:p>
    <w:p>
      <w:pPr>
        <w:pStyle w:val="BodyText"/>
        <w:spacing w:line="249" w:lineRule="auto" w:before="1"/>
        <w:ind w:left="344" w:right="114" w:hanging="228"/>
        <w:jc w:val="both"/>
      </w:pPr>
      <w:r>
        <w:rPr>
          <w:color w:val="231F20"/>
        </w:rPr>
        <w:t>Usabiaga, J. A., (2004). “El campo de México no debe ser escenario de batalla de intereses</w:t>
      </w:r>
      <w:r>
        <w:rPr>
          <w:color w:val="231F20"/>
          <w:spacing w:val="-5"/>
        </w:rPr>
        <w:t> </w:t>
      </w:r>
      <w:r>
        <w:rPr>
          <w:color w:val="231F20"/>
        </w:rPr>
        <w:t>políticos;</w:t>
      </w:r>
      <w:r>
        <w:rPr>
          <w:color w:val="231F20"/>
          <w:spacing w:val="-5"/>
        </w:rPr>
        <w:t> </w:t>
      </w:r>
      <w:r>
        <w:rPr>
          <w:color w:val="231F20"/>
        </w:rPr>
        <w:t>debe</w:t>
      </w:r>
      <w:r>
        <w:rPr>
          <w:color w:val="231F20"/>
          <w:spacing w:val="-5"/>
        </w:rPr>
        <w:t> </w:t>
      </w:r>
      <w:r>
        <w:rPr>
          <w:color w:val="231F20"/>
        </w:rPr>
        <w:t>ser</w:t>
      </w:r>
      <w:r>
        <w:rPr>
          <w:color w:val="231F20"/>
          <w:spacing w:val="-5"/>
        </w:rPr>
        <w:t> </w:t>
      </w:r>
      <w:r>
        <w:rPr>
          <w:color w:val="231F20"/>
        </w:rPr>
        <w:t>área</w:t>
      </w:r>
      <w:r>
        <w:rPr>
          <w:color w:val="231F20"/>
          <w:spacing w:val="-5"/>
        </w:rPr>
        <w:t> </w:t>
      </w:r>
      <w:r>
        <w:rPr>
          <w:color w:val="231F20"/>
        </w:rPr>
        <w:t>fértil</w:t>
      </w:r>
      <w:r>
        <w:rPr>
          <w:color w:val="231F20"/>
          <w:spacing w:val="-6"/>
        </w:rPr>
        <w:t> </w:t>
      </w:r>
      <w:r>
        <w:rPr>
          <w:color w:val="231F20"/>
        </w:rPr>
        <w:t>para</w:t>
      </w:r>
      <w:r>
        <w:rPr>
          <w:color w:val="231F20"/>
          <w:spacing w:val="-5"/>
        </w:rPr>
        <w:t> </w:t>
      </w:r>
      <w:r>
        <w:rPr>
          <w:color w:val="231F20"/>
        </w:rPr>
        <w:t>el</w:t>
      </w:r>
      <w:r>
        <w:rPr>
          <w:color w:val="231F20"/>
          <w:spacing w:val="-5"/>
        </w:rPr>
        <w:t> </w:t>
      </w:r>
      <w:r>
        <w:rPr>
          <w:color w:val="231F20"/>
        </w:rPr>
        <w:t>trabajo,</w:t>
      </w:r>
      <w:r>
        <w:rPr>
          <w:color w:val="231F20"/>
          <w:spacing w:val="-6"/>
        </w:rPr>
        <w:t> </w:t>
      </w:r>
      <w:r>
        <w:rPr>
          <w:color w:val="231F20"/>
        </w:rPr>
        <w:t>la</w:t>
      </w:r>
      <w:r>
        <w:rPr>
          <w:color w:val="231F20"/>
          <w:spacing w:val="-5"/>
        </w:rPr>
        <w:t> </w:t>
      </w:r>
      <w:r>
        <w:rPr>
          <w:color w:val="231F20"/>
        </w:rPr>
        <w:t>eficiencia</w:t>
      </w:r>
      <w:r>
        <w:rPr>
          <w:color w:val="231F20"/>
          <w:spacing w:val="-6"/>
        </w:rPr>
        <w:t> </w:t>
      </w:r>
      <w:r>
        <w:rPr>
          <w:color w:val="231F20"/>
        </w:rPr>
        <w:t>y</w:t>
      </w:r>
      <w:r>
        <w:rPr>
          <w:color w:val="231F20"/>
          <w:spacing w:val="-5"/>
        </w:rPr>
        <w:t> </w:t>
      </w:r>
      <w:r>
        <w:rPr>
          <w:color w:val="231F20"/>
        </w:rPr>
        <w:t>la</w:t>
      </w:r>
      <w:r>
        <w:rPr>
          <w:color w:val="231F20"/>
          <w:spacing w:val="-5"/>
        </w:rPr>
        <w:t> </w:t>
      </w:r>
      <w:r>
        <w:rPr>
          <w:color w:val="231F20"/>
        </w:rPr>
        <w:t>competi- tividad”: Usabiaga. Ex-Secretaría de Agricultura, Ganadería, Desarrollo Rural, Pesca y alimentación,</w:t>
      </w:r>
      <w:r>
        <w:rPr>
          <w:color w:val="231F20"/>
          <w:spacing w:val="-15"/>
        </w:rPr>
        <w:t> </w:t>
      </w:r>
      <w:hyperlink r:id="rId17">
        <w:r>
          <w:rPr>
            <w:color w:val="231F20"/>
          </w:rPr>
          <w:t>&lt;http://www.sagarpa.gob.mx&gt;.</w:t>
        </w:r>
      </w:hyperlink>
    </w:p>
    <w:p>
      <w:pPr>
        <w:spacing w:line="249" w:lineRule="auto" w:before="1"/>
        <w:ind w:left="344" w:right="114" w:hanging="228"/>
        <w:jc w:val="both"/>
        <w:rPr>
          <w:sz w:val="22"/>
        </w:rPr>
      </w:pPr>
      <w:r>
        <w:rPr>
          <w:color w:val="231F20"/>
          <w:spacing w:val="-3"/>
          <w:sz w:val="22"/>
        </w:rPr>
        <w:t>Werts, </w:t>
      </w:r>
      <w:r>
        <w:rPr>
          <w:color w:val="231F20"/>
          <w:sz w:val="22"/>
        </w:rPr>
        <w:t>C.E.; Linn, R.L.; Jöreskog, K.G. (1974), “Interclass Reliability Estimates: </w:t>
      </w:r>
      <w:r>
        <w:rPr>
          <w:color w:val="231F20"/>
          <w:spacing w:val="-3"/>
          <w:sz w:val="22"/>
        </w:rPr>
        <w:t>Testing</w:t>
      </w:r>
      <w:r>
        <w:rPr>
          <w:color w:val="231F20"/>
          <w:spacing w:val="-11"/>
          <w:sz w:val="22"/>
        </w:rPr>
        <w:t> </w:t>
      </w:r>
      <w:r>
        <w:rPr>
          <w:color w:val="231F20"/>
          <w:sz w:val="22"/>
        </w:rPr>
        <w:t>Structural</w:t>
      </w:r>
      <w:r>
        <w:rPr>
          <w:color w:val="231F20"/>
          <w:spacing w:val="-23"/>
          <w:sz w:val="22"/>
        </w:rPr>
        <w:t> </w:t>
      </w:r>
      <w:r>
        <w:rPr>
          <w:color w:val="231F20"/>
          <w:sz w:val="22"/>
        </w:rPr>
        <w:t>Assumptions”,</w:t>
      </w:r>
      <w:r>
        <w:rPr>
          <w:color w:val="231F20"/>
          <w:spacing w:val="-11"/>
          <w:sz w:val="22"/>
        </w:rPr>
        <w:t> </w:t>
      </w:r>
      <w:r>
        <w:rPr>
          <w:i/>
          <w:color w:val="231F20"/>
          <w:sz w:val="22"/>
        </w:rPr>
        <w:t>Educational</w:t>
      </w:r>
      <w:r>
        <w:rPr>
          <w:i/>
          <w:color w:val="231F20"/>
          <w:spacing w:val="-11"/>
          <w:sz w:val="22"/>
        </w:rPr>
        <w:t> </w:t>
      </w:r>
      <w:r>
        <w:rPr>
          <w:i/>
          <w:color w:val="231F20"/>
          <w:sz w:val="22"/>
        </w:rPr>
        <w:t>and</w:t>
      </w:r>
      <w:r>
        <w:rPr>
          <w:i/>
          <w:color w:val="231F20"/>
          <w:spacing w:val="-10"/>
          <w:sz w:val="22"/>
        </w:rPr>
        <w:t> </w:t>
      </w:r>
      <w:r>
        <w:rPr>
          <w:i/>
          <w:color w:val="231F20"/>
          <w:sz w:val="22"/>
        </w:rPr>
        <w:t>Psychological</w:t>
      </w:r>
      <w:r>
        <w:rPr>
          <w:i/>
          <w:color w:val="231F20"/>
          <w:spacing w:val="-11"/>
          <w:sz w:val="22"/>
        </w:rPr>
        <w:t> </w:t>
      </w:r>
      <w:r>
        <w:rPr>
          <w:i/>
          <w:color w:val="231F20"/>
          <w:sz w:val="22"/>
        </w:rPr>
        <w:t>Measurement</w:t>
      </w:r>
      <w:r>
        <w:rPr>
          <w:color w:val="231F20"/>
          <w:sz w:val="22"/>
        </w:rPr>
        <w:t>, 34: 25-33.</w:t>
      </w:r>
    </w:p>
    <w:p>
      <w:pPr>
        <w:spacing w:line="249" w:lineRule="auto" w:before="1"/>
        <w:ind w:left="344" w:right="116" w:hanging="228"/>
        <w:jc w:val="both"/>
        <w:rPr>
          <w:sz w:val="22"/>
        </w:rPr>
      </w:pPr>
      <w:r>
        <w:rPr>
          <w:color w:val="231F20"/>
          <w:sz w:val="22"/>
        </w:rPr>
        <w:t>Wrigth, B y Linacre, J. (1998), “MES A 44”. </w:t>
      </w:r>
      <w:r>
        <w:rPr>
          <w:i/>
          <w:color w:val="231F20"/>
          <w:sz w:val="22"/>
        </w:rPr>
        <w:t>Archives of Physical Medicine and </w:t>
      </w:r>
      <w:r>
        <w:rPr>
          <w:i/>
          <w:color w:val="231F20"/>
          <w:sz w:val="22"/>
        </w:rPr>
        <w:t>Rehabilitation</w:t>
      </w:r>
      <w:r>
        <w:rPr>
          <w:color w:val="231F20"/>
          <w:sz w:val="22"/>
        </w:rPr>
        <w:t>, 70 (12), 857-860.</w:t>
      </w:r>
    </w:p>
    <w:sectPr>
      <w:pgSz w:w="9360" w:h="12760"/>
      <w:pgMar w:header="751" w:footer="0" w:top="980" w:bottom="280" w:left="9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1952" from="54.016499pt,49.147282pt" to="414.016499pt,49.147282pt" stroked="true" strokeweight=".25pt" strokecolor="#231f20">
          <w10:wrap type="none"/>
        </v:line>
      </w:pict>
    </w:r>
    <w:r>
      <w:rPr/>
      <w:pict>
        <v:shape style="position:absolute;margin-left:51.866501pt;margin-top:36.55352pt;width:13pt;height:11.05pt;mso-position-horizontal-relative:page;mso-position-vertical-relative:page;z-index:-81928" type="#_x0000_t202" filled="false" stroked="false">
          <v:textbox inset="0,0,0,0">
            <w:txbxContent>
              <w:p>
                <w:pPr>
                  <w:spacing w:line="204" w:lineRule="exact" w:before="0"/>
                  <w:ind w:left="40" w:right="0" w:firstLine="0"/>
                  <w:jc w:val="left"/>
                  <w:rPr>
                    <w:sz w:val="18"/>
                  </w:rPr>
                </w:pPr>
                <w:r>
                  <w:rPr/>
                  <w:fldChar w:fldCharType="begin"/>
                </w:r>
                <w:r>
                  <w:rPr>
                    <w:color w:val="231F20"/>
                    <w:sz w:val="18"/>
                  </w:rPr>
                  <w:instrText> PAGE </w:instrText>
                </w:r>
                <w:r>
                  <w:rPr/>
                  <w:fldChar w:fldCharType="separate"/>
                </w:r>
                <w:r>
                  <w:rPr/>
                  <w:t>48</w:t>
                </w:r>
                <w:r>
                  <w:rPr/>
                  <w:fldChar w:fldCharType="end"/>
                </w:r>
              </w:p>
            </w:txbxContent>
          </v:textbox>
          <w10:wrap type="none"/>
        </v:shape>
      </w:pict>
    </w:r>
    <w:r>
      <w:rPr/>
      <w:pict>
        <v:shape style="position:absolute;margin-left:78.363503pt;margin-top:36.554218pt;width:189.8pt;height:11pt;mso-position-horizontal-relative:page;mso-position-vertical-relative:page;z-index:-81904" type="#_x0000_t202" filled="false" stroked="false">
          <v:textbox inset="0,0,0,0">
            <w:txbxContent>
              <w:p>
                <w:pPr>
                  <w:spacing w:line="204" w:lineRule="exact" w:before="0"/>
                  <w:ind w:left="20" w:right="0" w:firstLine="0"/>
                  <w:jc w:val="left"/>
                  <w:rPr>
                    <w:i/>
                    <w:sz w:val="18"/>
                  </w:rPr>
                </w:pPr>
                <w:r>
                  <w:rPr>
                    <w:i/>
                    <w:color w:val="231F20"/>
                    <w:sz w:val="18"/>
                  </w:rPr>
                  <w:t>Sepúlveda R., Sepúlveda J., Péres S. y Figueroa  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1880" from="53.849998pt,49.147282pt" to="413.849998pt,49.147282pt" stroked="true" strokeweight=".25pt" strokecolor="#231f20">
          <w10:wrap type="none"/>
        </v:line>
      </w:pict>
    </w:r>
    <w:r>
      <w:rPr/>
      <w:pict>
        <v:shape style="position:absolute;margin-left:198.102402pt;margin-top:36.55352pt;width:217.75pt;height:11.05pt;mso-position-horizontal-relative:page;mso-position-vertical-relative:page;z-index:-81856" type="#_x0000_t202" filled="false" stroked="false">
          <v:textbox inset="0,0,0,0">
            <w:txbxContent>
              <w:p>
                <w:pPr>
                  <w:tabs>
                    <w:tab w:pos="4134" w:val="left" w:leader="none"/>
                  </w:tabs>
                  <w:spacing w:line="204" w:lineRule="exact" w:before="0"/>
                  <w:ind w:left="20" w:right="0" w:firstLine="0"/>
                  <w:jc w:val="left"/>
                  <w:rPr>
                    <w:sz w:val="18"/>
                  </w:rPr>
                </w:pPr>
                <w:r>
                  <w:rPr>
                    <w:i/>
                    <w:color w:val="231F20"/>
                    <w:sz w:val="18"/>
                  </w:rPr>
                  <w:t>Modelo para la adopción del </w:t>
                </w:r>
                <w:r>
                  <w:rPr>
                    <w:i/>
                    <w:color w:val="231F20"/>
                    <w:spacing w:val="5"/>
                    <w:sz w:val="18"/>
                  </w:rPr>
                  <w:t> </w:t>
                </w:r>
                <w:r>
                  <w:rPr>
                    <w:i/>
                    <w:color w:val="231F20"/>
                    <w:sz w:val="18"/>
                  </w:rPr>
                  <w:t>comercio</w:t>
                </w:r>
                <w:r>
                  <w:rPr>
                    <w:i/>
                    <w:color w:val="231F20"/>
                    <w:spacing w:val="10"/>
                    <w:sz w:val="18"/>
                  </w:rPr>
                  <w:t> </w:t>
                </w:r>
                <w:r>
                  <w:rPr>
                    <w:i/>
                    <w:color w:val="231F20"/>
                    <w:sz w:val="18"/>
                  </w:rPr>
                  <w:t>electrónico…</w:t>
                  <w:tab/>
                </w:r>
                <w:r>
                  <w:rPr/>
                  <w:fldChar w:fldCharType="begin"/>
                </w:r>
                <w:r>
                  <w:rPr>
                    <w:color w:val="231F20"/>
                    <w:sz w:val="18"/>
                  </w:rPr>
                  <w:instrText> PAGE </w:instrText>
                </w:r>
                <w:r>
                  <w:rPr/>
                  <w:fldChar w:fldCharType="separate"/>
                </w:r>
                <w:r>
                  <w:rPr/>
                  <w:t>49</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bullet"/>
      <w:lvlText w:val="•"/>
      <w:lvlJc w:val="left"/>
      <w:pPr>
        <w:ind w:left="456" w:hanging="340"/>
      </w:pPr>
      <w:rPr>
        <w:rFonts w:hint="default" w:ascii="Times New Roman" w:hAnsi="Times New Roman" w:eastAsia="Times New Roman" w:cs="Times New Roman"/>
        <w:color w:val="231F20"/>
        <w:w w:val="99"/>
        <w:sz w:val="22"/>
        <w:szCs w:val="22"/>
      </w:rPr>
    </w:lvl>
    <w:lvl w:ilvl="1">
      <w:start w:val="1"/>
      <w:numFmt w:val="bullet"/>
      <w:lvlText w:val="•"/>
      <w:lvlJc w:val="left"/>
      <w:pPr>
        <w:ind w:left="1157" w:hanging="340"/>
      </w:pPr>
      <w:rPr>
        <w:rFonts w:hint="default"/>
      </w:rPr>
    </w:lvl>
    <w:lvl w:ilvl="2">
      <w:start w:val="1"/>
      <w:numFmt w:val="bullet"/>
      <w:lvlText w:val="•"/>
      <w:lvlJc w:val="left"/>
      <w:pPr>
        <w:ind w:left="1854" w:hanging="340"/>
      </w:pPr>
      <w:rPr>
        <w:rFonts w:hint="default"/>
      </w:rPr>
    </w:lvl>
    <w:lvl w:ilvl="3">
      <w:start w:val="1"/>
      <w:numFmt w:val="bullet"/>
      <w:lvlText w:val="•"/>
      <w:lvlJc w:val="left"/>
      <w:pPr>
        <w:ind w:left="2552" w:hanging="340"/>
      </w:pPr>
      <w:rPr>
        <w:rFonts w:hint="default"/>
      </w:rPr>
    </w:lvl>
    <w:lvl w:ilvl="4">
      <w:start w:val="1"/>
      <w:numFmt w:val="bullet"/>
      <w:lvlText w:val="•"/>
      <w:lvlJc w:val="left"/>
      <w:pPr>
        <w:ind w:left="3249" w:hanging="340"/>
      </w:pPr>
      <w:rPr>
        <w:rFonts w:hint="default"/>
      </w:rPr>
    </w:lvl>
    <w:lvl w:ilvl="5">
      <w:start w:val="1"/>
      <w:numFmt w:val="bullet"/>
      <w:lvlText w:val="•"/>
      <w:lvlJc w:val="left"/>
      <w:pPr>
        <w:ind w:left="3947" w:hanging="340"/>
      </w:pPr>
      <w:rPr>
        <w:rFonts w:hint="default"/>
      </w:rPr>
    </w:lvl>
    <w:lvl w:ilvl="6">
      <w:start w:val="1"/>
      <w:numFmt w:val="bullet"/>
      <w:lvlText w:val="•"/>
      <w:lvlJc w:val="left"/>
      <w:pPr>
        <w:ind w:left="4644" w:hanging="340"/>
      </w:pPr>
      <w:rPr>
        <w:rFonts w:hint="default"/>
      </w:rPr>
    </w:lvl>
    <w:lvl w:ilvl="7">
      <w:start w:val="1"/>
      <w:numFmt w:val="bullet"/>
      <w:lvlText w:val="•"/>
      <w:lvlJc w:val="left"/>
      <w:pPr>
        <w:ind w:left="5342" w:hanging="340"/>
      </w:pPr>
      <w:rPr>
        <w:rFonts w:hint="default"/>
      </w:rPr>
    </w:lvl>
    <w:lvl w:ilvl="8">
      <w:start w:val="1"/>
      <w:numFmt w:val="bullet"/>
      <w:lvlText w:val="•"/>
      <w:lvlJc w:val="left"/>
      <w:pPr>
        <w:ind w:left="6039" w:hanging="340"/>
      </w:pPr>
      <w:rPr>
        <w:rFonts w:hint="default"/>
      </w:rPr>
    </w:lvl>
  </w:abstractNum>
  <w:abstractNum w:abstractNumId="2">
    <w:multiLevelType w:val="hybridMultilevel"/>
    <w:lvl w:ilvl="0">
      <w:start w:val="6"/>
      <w:numFmt w:val="decimal"/>
      <w:lvlText w:val="%1"/>
      <w:lvlJc w:val="left"/>
      <w:pPr>
        <w:ind w:left="502" w:hanging="385"/>
        <w:jc w:val="left"/>
      </w:pPr>
      <w:rPr>
        <w:rFonts w:hint="default"/>
      </w:rPr>
    </w:lvl>
    <w:lvl w:ilvl="1">
      <w:start w:val="1"/>
      <w:numFmt w:val="decimal"/>
      <w:lvlText w:val="%1.%2."/>
      <w:lvlJc w:val="left"/>
      <w:pPr>
        <w:ind w:left="502" w:hanging="385"/>
        <w:jc w:val="left"/>
      </w:pPr>
      <w:rPr>
        <w:rFonts w:hint="default" w:ascii="Times New Roman" w:hAnsi="Times New Roman" w:eastAsia="Times New Roman" w:cs="Times New Roman"/>
        <w:i/>
        <w:color w:val="231F20"/>
        <w:spacing w:val="-25"/>
        <w:w w:val="100"/>
        <w:sz w:val="22"/>
        <w:szCs w:val="22"/>
      </w:rPr>
    </w:lvl>
    <w:lvl w:ilvl="2">
      <w:start w:val="1"/>
      <w:numFmt w:val="bullet"/>
      <w:lvlText w:val="•"/>
      <w:lvlJc w:val="left"/>
      <w:pPr>
        <w:ind w:left="1886" w:hanging="385"/>
      </w:pPr>
      <w:rPr>
        <w:rFonts w:hint="default"/>
      </w:rPr>
    </w:lvl>
    <w:lvl w:ilvl="3">
      <w:start w:val="1"/>
      <w:numFmt w:val="bullet"/>
      <w:lvlText w:val="•"/>
      <w:lvlJc w:val="left"/>
      <w:pPr>
        <w:ind w:left="2580" w:hanging="385"/>
      </w:pPr>
      <w:rPr>
        <w:rFonts w:hint="default"/>
      </w:rPr>
    </w:lvl>
    <w:lvl w:ilvl="4">
      <w:start w:val="1"/>
      <w:numFmt w:val="bullet"/>
      <w:lvlText w:val="•"/>
      <w:lvlJc w:val="left"/>
      <w:pPr>
        <w:ind w:left="3273" w:hanging="385"/>
      </w:pPr>
      <w:rPr>
        <w:rFonts w:hint="default"/>
      </w:rPr>
    </w:lvl>
    <w:lvl w:ilvl="5">
      <w:start w:val="1"/>
      <w:numFmt w:val="bullet"/>
      <w:lvlText w:val="•"/>
      <w:lvlJc w:val="left"/>
      <w:pPr>
        <w:ind w:left="3967" w:hanging="385"/>
      </w:pPr>
      <w:rPr>
        <w:rFonts w:hint="default"/>
      </w:rPr>
    </w:lvl>
    <w:lvl w:ilvl="6">
      <w:start w:val="1"/>
      <w:numFmt w:val="bullet"/>
      <w:lvlText w:val="•"/>
      <w:lvlJc w:val="left"/>
      <w:pPr>
        <w:ind w:left="4660" w:hanging="385"/>
      </w:pPr>
      <w:rPr>
        <w:rFonts w:hint="default"/>
      </w:rPr>
    </w:lvl>
    <w:lvl w:ilvl="7">
      <w:start w:val="1"/>
      <w:numFmt w:val="bullet"/>
      <w:lvlText w:val="•"/>
      <w:lvlJc w:val="left"/>
      <w:pPr>
        <w:ind w:left="5354" w:hanging="385"/>
      </w:pPr>
      <w:rPr>
        <w:rFonts w:hint="default"/>
      </w:rPr>
    </w:lvl>
    <w:lvl w:ilvl="8">
      <w:start w:val="1"/>
      <w:numFmt w:val="bullet"/>
      <w:lvlText w:val="•"/>
      <w:lvlJc w:val="left"/>
      <w:pPr>
        <w:ind w:left="6047" w:hanging="385"/>
      </w:pPr>
      <w:rPr>
        <w:rFonts w:hint="default"/>
      </w:rPr>
    </w:lvl>
  </w:abstractNum>
  <w:abstractNum w:abstractNumId="1">
    <w:multiLevelType w:val="hybridMultilevel"/>
    <w:lvl w:ilvl="0">
      <w:start w:val="1"/>
      <w:numFmt w:val="lowerLetter"/>
      <w:lvlText w:val="%1)"/>
      <w:lvlJc w:val="left"/>
      <w:pPr>
        <w:ind w:left="456" w:hanging="340"/>
        <w:jc w:val="left"/>
      </w:pPr>
      <w:rPr>
        <w:rFonts w:hint="default" w:ascii="Times New Roman" w:hAnsi="Times New Roman" w:eastAsia="Times New Roman" w:cs="Times New Roman"/>
        <w:color w:val="231F20"/>
        <w:spacing w:val="-8"/>
        <w:w w:val="98"/>
        <w:sz w:val="22"/>
        <w:szCs w:val="22"/>
      </w:rPr>
    </w:lvl>
    <w:lvl w:ilvl="1">
      <w:start w:val="1"/>
      <w:numFmt w:val="bullet"/>
      <w:lvlText w:val="•"/>
      <w:lvlJc w:val="left"/>
      <w:pPr>
        <w:ind w:left="1157" w:hanging="340"/>
      </w:pPr>
      <w:rPr>
        <w:rFonts w:hint="default"/>
      </w:rPr>
    </w:lvl>
    <w:lvl w:ilvl="2">
      <w:start w:val="1"/>
      <w:numFmt w:val="bullet"/>
      <w:lvlText w:val="•"/>
      <w:lvlJc w:val="left"/>
      <w:pPr>
        <w:ind w:left="1854" w:hanging="340"/>
      </w:pPr>
      <w:rPr>
        <w:rFonts w:hint="default"/>
      </w:rPr>
    </w:lvl>
    <w:lvl w:ilvl="3">
      <w:start w:val="1"/>
      <w:numFmt w:val="bullet"/>
      <w:lvlText w:val="•"/>
      <w:lvlJc w:val="left"/>
      <w:pPr>
        <w:ind w:left="2552" w:hanging="340"/>
      </w:pPr>
      <w:rPr>
        <w:rFonts w:hint="default"/>
      </w:rPr>
    </w:lvl>
    <w:lvl w:ilvl="4">
      <w:start w:val="1"/>
      <w:numFmt w:val="bullet"/>
      <w:lvlText w:val="•"/>
      <w:lvlJc w:val="left"/>
      <w:pPr>
        <w:ind w:left="3249" w:hanging="340"/>
      </w:pPr>
      <w:rPr>
        <w:rFonts w:hint="default"/>
      </w:rPr>
    </w:lvl>
    <w:lvl w:ilvl="5">
      <w:start w:val="1"/>
      <w:numFmt w:val="bullet"/>
      <w:lvlText w:val="•"/>
      <w:lvlJc w:val="left"/>
      <w:pPr>
        <w:ind w:left="3947" w:hanging="340"/>
      </w:pPr>
      <w:rPr>
        <w:rFonts w:hint="default"/>
      </w:rPr>
    </w:lvl>
    <w:lvl w:ilvl="6">
      <w:start w:val="1"/>
      <w:numFmt w:val="bullet"/>
      <w:lvlText w:val="•"/>
      <w:lvlJc w:val="left"/>
      <w:pPr>
        <w:ind w:left="4644" w:hanging="340"/>
      </w:pPr>
      <w:rPr>
        <w:rFonts w:hint="default"/>
      </w:rPr>
    </w:lvl>
    <w:lvl w:ilvl="7">
      <w:start w:val="1"/>
      <w:numFmt w:val="bullet"/>
      <w:lvlText w:val="•"/>
      <w:lvlJc w:val="left"/>
      <w:pPr>
        <w:ind w:left="5342" w:hanging="340"/>
      </w:pPr>
      <w:rPr>
        <w:rFonts w:hint="default"/>
      </w:rPr>
    </w:lvl>
    <w:lvl w:ilvl="8">
      <w:start w:val="1"/>
      <w:numFmt w:val="bullet"/>
      <w:lvlText w:val="•"/>
      <w:lvlJc w:val="left"/>
      <w:pPr>
        <w:ind w:left="6039" w:hanging="340"/>
      </w:pPr>
      <w:rPr>
        <w:rFonts w:hint="default"/>
      </w:rPr>
    </w:lvl>
  </w:abstractNum>
  <w:abstractNum w:abstractNumId="0">
    <w:multiLevelType w:val="hybridMultilevel"/>
    <w:lvl w:ilvl="0">
      <w:start w:val="1"/>
      <w:numFmt w:val="decimal"/>
      <w:lvlText w:val="%1."/>
      <w:lvlJc w:val="left"/>
      <w:pPr>
        <w:ind w:left="337" w:hanging="220"/>
        <w:jc w:val="left"/>
      </w:pPr>
      <w:rPr>
        <w:rFonts w:hint="default" w:ascii="Times New Roman" w:hAnsi="Times New Roman" w:eastAsia="Times New Roman" w:cs="Times New Roman"/>
        <w:b/>
        <w:bCs/>
        <w:color w:val="231F20"/>
        <w:spacing w:val="-5"/>
        <w:w w:val="99"/>
        <w:sz w:val="22"/>
        <w:szCs w:val="22"/>
      </w:rPr>
    </w:lvl>
    <w:lvl w:ilvl="1">
      <w:start w:val="1"/>
      <w:numFmt w:val="decimal"/>
      <w:lvlText w:val="%1.%2"/>
      <w:lvlJc w:val="left"/>
      <w:pPr>
        <w:ind w:left="447" w:hanging="330"/>
        <w:jc w:val="left"/>
      </w:pPr>
      <w:rPr>
        <w:rFonts w:hint="default" w:ascii="Times New Roman" w:hAnsi="Times New Roman" w:eastAsia="Times New Roman" w:cs="Times New Roman"/>
        <w:i/>
        <w:color w:val="231F20"/>
        <w:spacing w:val="-1"/>
        <w:w w:val="100"/>
        <w:sz w:val="22"/>
        <w:szCs w:val="22"/>
      </w:rPr>
    </w:lvl>
    <w:lvl w:ilvl="2">
      <w:start w:val="1"/>
      <w:numFmt w:val="bullet"/>
      <w:lvlText w:val="•"/>
      <w:lvlJc w:val="left"/>
      <w:pPr>
        <w:ind w:left="1217" w:hanging="330"/>
      </w:pPr>
      <w:rPr>
        <w:rFonts w:hint="default"/>
      </w:rPr>
    </w:lvl>
    <w:lvl w:ilvl="3">
      <w:start w:val="1"/>
      <w:numFmt w:val="bullet"/>
      <w:lvlText w:val="•"/>
      <w:lvlJc w:val="left"/>
      <w:pPr>
        <w:ind w:left="1994" w:hanging="330"/>
      </w:pPr>
      <w:rPr>
        <w:rFonts w:hint="default"/>
      </w:rPr>
    </w:lvl>
    <w:lvl w:ilvl="4">
      <w:start w:val="1"/>
      <w:numFmt w:val="bullet"/>
      <w:lvlText w:val="•"/>
      <w:lvlJc w:val="left"/>
      <w:pPr>
        <w:ind w:left="2771" w:hanging="330"/>
      </w:pPr>
      <w:rPr>
        <w:rFonts w:hint="default"/>
      </w:rPr>
    </w:lvl>
    <w:lvl w:ilvl="5">
      <w:start w:val="1"/>
      <w:numFmt w:val="bullet"/>
      <w:lvlText w:val="•"/>
      <w:lvlJc w:val="left"/>
      <w:pPr>
        <w:ind w:left="3548" w:hanging="330"/>
      </w:pPr>
      <w:rPr>
        <w:rFonts w:hint="default"/>
      </w:rPr>
    </w:lvl>
    <w:lvl w:ilvl="6">
      <w:start w:val="1"/>
      <w:numFmt w:val="bullet"/>
      <w:lvlText w:val="•"/>
      <w:lvlJc w:val="left"/>
      <w:pPr>
        <w:ind w:left="4325" w:hanging="330"/>
      </w:pPr>
      <w:rPr>
        <w:rFonts w:hint="default"/>
      </w:rPr>
    </w:lvl>
    <w:lvl w:ilvl="7">
      <w:start w:val="1"/>
      <w:numFmt w:val="bullet"/>
      <w:lvlText w:val="•"/>
      <w:lvlJc w:val="left"/>
      <w:pPr>
        <w:ind w:left="5102" w:hanging="330"/>
      </w:pPr>
      <w:rPr>
        <w:rFonts w:hint="default"/>
      </w:rPr>
    </w:lvl>
    <w:lvl w:ilvl="8">
      <w:start w:val="1"/>
      <w:numFmt w:val="bullet"/>
      <w:lvlText w:val="•"/>
      <w:lvlJc w:val="left"/>
      <w:pPr>
        <w:ind w:left="5880" w:hanging="33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702" w:right="702"/>
      <w:jc w:val="center"/>
      <w:outlineLvl w:val="1"/>
    </w:pPr>
    <w:rPr>
      <w:rFonts w:ascii="Times New Roman" w:hAnsi="Times New Roman" w:eastAsia="Times New Roman" w:cs="Times New Roman"/>
      <w:b/>
      <w:bCs/>
      <w:sz w:val="22"/>
      <w:szCs w:val="22"/>
    </w:rPr>
  </w:style>
  <w:style w:styleId="ListParagraph" w:type="paragraph">
    <w:name w:val="List Paragraph"/>
    <w:basedOn w:val="Normal"/>
    <w:uiPriority w:val="1"/>
    <w:qFormat/>
    <w:pPr>
      <w:ind w:left="456" w:hanging="339"/>
    </w:pPr>
    <w:rPr>
      <w:rFonts w:ascii="Times New Roman" w:hAnsi="Times New Roman" w:eastAsia="Times New Roman" w:cs="Times New Roman"/>
    </w:rPr>
  </w:style>
  <w:style w:styleId="TableParagraph" w:type="paragraph">
    <w:name w:val="Table Paragraph"/>
    <w:basedOn w:val="Normal"/>
    <w:uiPriority w:val="1"/>
    <w:qFormat/>
    <w:pPr>
      <w:spacing w:before="17"/>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sepjim700@yahoo.com.mx" TargetMode="External"/><Relationship Id="rId8" Type="http://schemas.openxmlformats.org/officeDocument/2006/relationships/hyperlink" Target="mailto:sotof@hotmail.com"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image" Target="media/image3.png"/><Relationship Id="rId12" Type="http://schemas.openxmlformats.org/officeDocument/2006/relationships/hyperlink" Target="http://www.ehowenespanol.com/" TargetMode="External"/><Relationship Id="rId13" Type="http://schemas.openxmlformats.org/officeDocument/2006/relationships/hyperlink" Target="http://www.definicionabc.com/" TargetMode="External"/><Relationship Id="rId14" Type="http://schemas.openxmlformats.org/officeDocument/2006/relationships/hyperlink" Target="http://www.eumed.net/" TargetMode="External"/><Relationship Id="rId15" Type="http://schemas.openxmlformats.org/officeDocument/2006/relationships/hyperlink" Target="http://pyme/" TargetMode="External"/><Relationship Id="rId16" Type="http://schemas.openxmlformats.org/officeDocument/2006/relationships/hyperlink" Target="http://www.5campus.org/doctorado" TargetMode="External"/><Relationship Id="rId17" Type="http://schemas.openxmlformats.org/officeDocument/2006/relationships/hyperlink" Target="http://www.sagarpa.gob.mx/" TargetMode="Externa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2017-05-31T18:26:48Z</dcterms:created>
  <dcterms:modified xsi:type="dcterms:W3CDTF">2017-05-31T18:26:48Z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2016-02-15T00:00:00Z</vt:filetime>
  </property>
  <property fmtid="{D5CDD505-2E9C-101B-9397-08002B2CF9AE}" pid="3" name="Creator">
    <vt:lpwstr>Adobe InDesign CS3 (5.0.4)</vt:lpwstr>
  </property>
  <property fmtid="{D5CDD505-2E9C-101B-9397-08002B2CF9AE}" pid="4" name="LastSaved">
    <vt:filetime>2017-05-31T00:00:00Z</vt:filetime>
  </property>
</Properties>
</file>