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6.xml" ContentType="application/vnd.openxmlformats-officedocument.wordprocessingml.header+xml"/>
  <Override PartName="/word/footer2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32.xml" ContentType="application/vnd.openxmlformats-officedocument.wordprocessingml.footer+xml"/>
  <Override PartName="/word/header62.xml" ContentType="application/vnd.openxmlformats-officedocument.wordprocessingml.header+xml"/>
  <Override PartName="/word/footer3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Default Extension="png" ContentType="image/png"/>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39.xml" ContentType="application/vnd.openxmlformats-officedocument.wordprocessingml.footer+xml"/>
  <Override PartName="/word/header158.xml" ContentType="application/vnd.openxmlformats-officedocument.wordprocessingml.header+xml"/>
  <Override PartName="/word/footer40.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footer41.xml" ContentType="application/vnd.openxmlformats-officedocument.wordprocessingml.footer+xml"/>
  <Override PartName="/word/header194.xml" ContentType="application/vnd.openxmlformats-officedocument.wordprocessingml.header+xml"/>
  <Override PartName="/word/footer42.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footer43.xml" ContentType="application/vnd.openxmlformats-officedocument.wordprocessingml.footer+xml"/>
  <Override PartName="/word/header258.xml" ContentType="application/vnd.openxmlformats-officedocument.wordprocessingml.header+xml"/>
  <Override PartName="/word/footer44.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footer45.xml" ContentType="application/vnd.openxmlformats-officedocument.wordprocessingml.footer+xml"/>
  <Override PartName="/word/header266.xml" ContentType="application/vnd.openxmlformats-officedocument.wordprocessingml.header+xml"/>
  <Override PartName="/word/footer46.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footer47.xml" ContentType="application/vnd.openxmlformats-officedocument.wordprocessingml.footer+xml"/>
  <Override PartName="/word/header290.xml" ContentType="application/vnd.openxmlformats-officedocument.wordprocessingml.header+xml"/>
  <Override PartName="/word/footer48.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297.xml" ContentType="application/vnd.openxmlformats-officedocument.wordprocessingml.header+xml"/>
  <Override PartName="/word/footer5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sz w:val="20"/>
        </w:rPr>
      </w:pPr>
      <w:r>
        <w:rPr/>
        <w:pict>
          <v:shape style="position:absolute;margin-left:162.850006pt;margin-top:104pt;width:277.75pt;height:58.1pt;mso-position-horizontal-relative:page;mso-position-vertical-relative:page;z-index:-246472" type="#_x0000_t202" filled="false" stroked="false">
            <v:textbox inset="0,0,0,0">
              <w:txbxContent>
                <w:p>
                  <w:pPr>
                    <w:spacing w:before="246"/>
                    <w:ind w:left="186" w:right="0" w:firstLine="0"/>
                    <w:jc w:val="center"/>
                    <w:rPr>
                      <w:rFonts w:ascii="Times New Roman" w:hAnsi="Times New Roman"/>
                      <w:sz w:val="28"/>
                    </w:rPr>
                  </w:pPr>
                  <w:r>
                    <w:rPr>
                      <w:rFonts w:ascii="Times New Roman" w:hAnsi="Times New Roman"/>
                      <w:color w:val="211F1F"/>
                      <w:sz w:val="28"/>
                    </w:rPr>
                    <w:t>José Ma. Herediay Heredia</w:t>
                  </w:r>
                </w:p>
                <w:p>
                  <w:pPr>
                    <w:tabs>
                      <w:tab w:pos="638" w:val="left" w:leader="none"/>
                      <w:tab w:pos="878" w:val="left" w:leader="none"/>
                      <w:tab w:pos="1178" w:val="left" w:leader="none"/>
                      <w:tab w:pos="1456" w:val="left" w:leader="none"/>
                      <w:tab w:pos="1718" w:val="left" w:leader="none"/>
                      <w:tab w:pos="1997" w:val="left" w:leader="none"/>
                      <w:tab w:pos="2278" w:val="left" w:leader="none"/>
                    </w:tabs>
                    <w:spacing w:before="99"/>
                    <w:ind w:left="189" w:right="0" w:firstLine="0"/>
                    <w:jc w:val="center"/>
                    <w:rPr>
                      <w:rFonts w:ascii="Times New Roman"/>
                      <w:b/>
                      <w:sz w:val="14"/>
                    </w:rPr>
                  </w:pPr>
                  <w:r>
                    <w:rPr>
                      <w:rFonts w:ascii="Times New Roman"/>
                      <w:b/>
                      <w:color w:val="211F1F"/>
                      <w:sz w:val="14"/>
                    </w:rPr>
                    <w:t>D</w:t>
                    <w:tab/>
                    <w:t>i</w:t>
                    <w:tab/>
                    <w:t>p</w:t>
                    <w:tab/>
                    <w:t>u</w:t>
                    <w:tab/>
                    <w:t>t</w:t>
                    <w:tab/>
                    <w:t>a</w:t>
                    <w:tab/>
                    <w:t>d</w:t>
                    <w:tab/>
                    <w:t>o</w:t>
                  </w:r>
                </w:p>
              </w:txbxContent>
            </v:textbox>
            <w10:wrap type="none"/>
          </v:shape>
        </w:pic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8"/>
        <w:rPr>
          <w:rFonts w:ascii="Times New Roman"/>
          <w:sz w:val="23"/>
        </w:rPr>
      </w:pPr>
    </w:p>
    <w:p>
      <w:pPr>
        <w:spacing w:before="22"/>
        <w:ind w:left="22" w:right="0" w:firstLine="0"/>
        <w:jc w:val="center"/>
        <w:rPr>
          <w:rFonts w:ascii="Times New Roman" w:hAnsi="Times New Roman"/>
          <w:sz w:val="60"/>
        </w:rPr>
      </w:pPr>
      <w:r>
        <w:rPr>
          <w:rFonts w:ascii="Times New Roman" w:hAnsi="Times New Roman"/>
          <w:color w:val="211F1F"/>
          <w:w w:val="105"/>
          <w:sz w:val="60"/>
        </w:rPr>
        <w:t>José</w:t>
      </w:r>
      <w:r>
        <w:rPr>
          <w:rFonts w:ascii="Times New Roman" w:hAnsi="Times New Roman"/>
          <w:color w:val="211F1F"/>
          <w:spacing w:val="-106"/>
          <w:w w:val="105"/>
          <w:sz w:val="60"/>
        </w:rPr>
        <w:t> </w:t>
      </w:r>
      <w:r>
        <w:rPr>
          <w:rFonts w:ascii="Times New Roman" w:hAnsi="Times New Roman"/>
          <w:color w:val="211F1F"/>
          <w:w w:val="105"/>
          <w:sz w:val="60"/>
        </w:rPr>
        <w:t>Ma.</w:t>
      </w:r>
      <w:r>
        <w:rPr>
          <w:rFonts w:ascii="Times New Roman" w:hAnsi="Times New Roman"/>
          <w:color w:val="211F1F"/>
          <w:spacing w:val="-111"/>
          <w:w w:val="105"/>
          <w:sz w:val="60"/>
        </w:rPr>
        <w:t> </w:t>
      </w:r>
      <w:r>
        <w:rPr>
          <w:rFonts w:ascii="Times New Roman" w:hAnsi="Times New Roman"/>
          <w:color w:val="211F1F"/>
          <w:spacing w:val="7"/>
          <w:w w:val="105"/>
          <w:sz w:val="60"/>
        </w:rPr>
        <w:t>Herediay</w:t>
      </w:r>
      <w:r>
        <w:rPr>
          <w:rFonts w:ascii="Times New Roman" w:hAnsi="Times New Roman"/>
          <w:color w:val="211F1F"/>
          <w:spacing w:val="-125"/>
          <w:w w:val="105"/>
          <w:sz w:val="60"/>
        </w:rPr>
        <w:t> </w:t>
      </w:r>
      <w:r>
        <w:rPr>
          <w:rFonts w:ascii="Times New Roman" w:hAnsi="Times New Roman"/>
          <w:color w:val="211F1F"/>
          <w:w w:val="105"/>
          <w:sz w:val="60"/>
        </w:rPr>
        <w:t>Heredia</w:t>
      </w:r>
    </w:p>
    <w:p>
      <w:pPr>
        <w:tabs>
          <w:tab w:pos="588" w:val="left" w:leader="none"/>
          <w:tab w:pos="967" w:val="left" w:leader="none"/>
          <w:tab w:pos="1469" w:val="left" w:leader="none"/>
          <w:tab w:pos="1949" w:val="left" w:leader="none"/>
          <w:tab w:pos="2348" w:val="left" w:leader="none"/>
          <w:tab w:pos="2828" w:val="left" w:leader="none"/>
          <w:tab w:pos="3329" w:val="left" w:leader="none"/>
        </w:tabs>
        <w:spacing w:before="163"/>
        <w:ind w:left="22" w:right="0" w:firstLine="0"/>
        <w:jc w:val="center"/>
        <w:rPr>
          <w:rFonts w:ascii="Times New Roman"/>
          <w:b/>
          <w:sz w:val="36"/>
        </w:rPr>
      </w:pPr>
      <w:r>
        <w:rPr>
          <w:rFonts w:ascii="Times New Roman"/>
          <w:b/>
          <w:color w:val="211F1F"/>
          <w:sz w:val="36"/>
        </w:rPr>
        <w:t>D</w:t>
        <w:tab/>
        <w:t>i</w:t>
        <w:tab/>
        <w:t>p</w:t>
        <w:tab/>
        <w:t>u</w:t>
        <w:tab/>
        <w:t>t</w:t>
        <w:tab/>
        <w:t>a</w:t>
        <w:tab/>
        <w:t>d</w:t>
        <w:tab/>
        <w:t>o</w:t>
      </w:r>
    </w:p>
    <w:p>
      <w:pPr>
        <w:spacing w:after="0"/>
        <w:jc w:val="center"/>
        <w:rPr>
          <w:rFonts w:ascii="Times New Roman"/>
          <w:sz w:val="36"/>
        </w:rPr>
        <w:sectPr>
          <w:headerReference w:type="default" r:id="rId5"/>
          <w:footerReference w:type="default" r:id="rId6"/>
          <w:type w:val="continuous"/>
          <w:pgSz w:w="12240" w:h="15840"/>
          <w:pgMar w:header="1287" w:footer="2505" w:top="3240" w:bottom="2700" w:left="660" w:right="660"/>
        </w:sectPr>
      </w:pPr>
    </w:p>
    <w:p>
      <w:pPr>
        <w:spacing w:line="240" w:lineRule="auto" w:before="0"/>
        <w:rPr>
          <w:rFonts w:ascii="Times New Roman"/>
          <w:b/>
          <w:sz w:val="20"/>
        </w:rPr>
      </w:pPr>
      <w:r>
        <w:rPr/>
        <w:pict>
          <v:shape style="position:absolute;margin-left:162.850006pt;margin-top:104pt;width:277.75pt;height:58.1pt;mso-position-horizontal-relative:page;mso-position-vertical-relative:page;z-index:-246424" type="#_x0000_t202" filled="false" stroked="false">
            <v:textbox inset="0,0,0,0">
              <w:txbxContent>
                <w:p>
                  <w:pPr>
                    <w:spacing w:before="246"/>
                    <w:ind w:left="192" w:right="0" w:firstLine="0"/>
                    <w:jc w:val="center"/>
                    <w:rPr>
                      <w:rFonts w:ascii="Times New Roman" w:hAnsi="Times New Roman"/>
                      <w:sz w:val="28"/>
                    </w:rPr>
                  </w:pPr>
                  <w:r>
                    <w:rPr>
                      <w:rFonts w:ascii="Times New Roman" w:hAnsi="Times New Roman"/>
                      <w:color w:val="211F1F"/>
                      <w:w w:val="85"/>
                      <w:sz w:val="28"/>
                    </w:rPr>
                    <w:t>Onoria CéspedesArgote</w:t>
                  </w:r>
                </w:p>
                <w:p>
                  <w:pPr>
                    <w:spacing w:before="99"/>
                    <w:ind w:left="191" w:right="0" w:firstLine="0"/>
                    <w:jc w:val="center"/>
                    <w:rPr>
                      <w:rFonts w:ascii="Times New Roman"/>
                      <w:b/>
                      <w:sz w:val="14"/>
                    </w:rPr>
                  </w:pPr>
                  <w:r>
                    <w:rPr>
                      <w:rFonts w:ascii="Times New Roman"/>
                      <w:b/>
                      <w:color w:val="211F1F"/>
                      <w:w w:val="105"/>
                      <w:sz w:val="14"/>
                    </w:rPr>
                    <w:t>C   o   m   p   i   l   a   d   o   r    a</w:t>
                  </w:r>
                </w:p>
              </w:txbxContent>
            </v:textbox>
            <w10:wrap type="none"/>
          </v:shape>
        </w:pict>
      </w:r>
      <w:r>
        <w:rPr/>
        <w:pict>
          <v:shape style="position:absolute;margin-left:162.850006pt;margin-top:104pt;width:277.75pt;height:58.1pt;mso-position-horizontal-relative:page;mso-position-vertical-relative:page;z-index:-246400" type="#_x0000_t202" filled="false" stroked="false">
            <v:textbox inset="0,0,0,0">
              <w:txbxContent>
                <w:p>
                  <w:pPr>
                    <w:spacing w:before="246"/>
                    <w:ind w:left="186" w:right="0" w:firstLine="0"/>
                    <w:jc w:val="center"/>
                    <w:rPr>
                      <w:rFonts w:ascii="Times New Roman" w:hAnsi="Times New Roman"/>
                      <w:sz w:val="28"/>
                    </w:rPr>
                  </w:pPr>
                  <w:r>
                    <w:rPr>
                      <w:rFonts w:ascii="Times New Roman" w:hAnsi="Times New Roman"/>
                      <w:color w:val="211F1F"/>
                      <w:sz w:val="28"/>
                    </w:rPr>
                    <w:t>José Ma. Herediay Heredia</w:t>
                  </w:r>
                </w:p>
                <w:p>
                  <w:pPr>
                    <w:tabs>
                      <w:tab w:pos="638" w:val="left" w:leader="none"/>
                      <w:tab w:pos="878" w:val="left" w:leader="none"/>
                      <w:tab w:pos="1178" w:val="left" w:leader="none"/>
                      <w:tab w:pos="1456" w:val="left" w:leader="none"/>
                      <w:tab w:pos="1718" w:val="left" w:leader="none"/>
                      <w:tab w:pos="1997" w:val="left" w:leader="none"/>
                      <w:tab w:pos="2278" w:val="left" w:leader="none"/>
                    </w:tabs>
                    <w:spacing w:before="99"/>
                    <w:ind w:left="189" w:right="0" w:firstLine="0"/>
                    <w:jc w:val="center"/>
                    <w:rPr>
                      <w:rFonts w:ascii="Times New Roman"/>
                      <w:b/>
                      <w:sz w:val="14"/>
                    </w:rPr>
                  </w:pPr>
                  <w:r>
                    <w:rPr>
                      <w:rFonts w:ascii="Times New Roman"/>
                      <w:b/>
                      <w:color w:val="211F1F"/>
                      <w:sz w:val="14"/>
                    </w:rPr>
                    <w:t>D</w:t>
                    <w:tab/>
                    <w:t>i</w:t>
                    <w:tab/>
                    <w:t>p</w:t>
                    <w:tab/>
                    <w:t>u</w:t>
                    <w:tab/>
                    <w:t>t</w:t>
                    <w:tab/>
                    <w:t>a</w:t>
                    <w:tab/>
                    <w:t>d</w:t>
                    <w:tab/>
                    <w:t>o</w:t>
                  </w:r>
                </w:p>
              </w:txbxContent>
            </v:textbox>
            <w10:wrap type="none"/>
          </v:shape>
        </w:pict>
      </w:r>
      <w:r>
        <w:rPr/>
        <w:pict>
          <v:shape style="position:absolute;margin-left:272pt;margin-top:656.75pt;width:66.6pt;height:32.5500pt;mso-position-horizontal-relative:page;mso-position-vertical-relative:page;z-index:-246376" type="#_x0000_t202" filled="true" fillcolor="#fdfffd" stroked="false">
            <v:textbox inset="0,0,0,0">
              <w:txbxContent>
                <w:p>
                  <w:pPr>
                    <w:spacing w:before="163"/>
                    <w:ind w:left="450" w:right="0" w:firstLine="0"/>
                    <w:jc w:val="left"/>
                    <w:rPr>
                      <w:rFonts w:ascii="Arial" w:hAnsi="Arial"/>
                      <w:sz w:val="24"/>
                    </w:rPr>
                  </w:pPr>
                  <w:r>
                    <w:rPr>
                      <w:rFonts w:ascii="Arial" w:hAnsi="Arial"/>
                      <w:color w:val="211F1F"/>
                      <w:sz w:val="24"/>
                    </w:rPr>
                    <w:t>– </w:t>
                  </w:r>
                  <w:r>
                    <w:rPr>
                      <w:rFonts w:ascii="PMingLiU" w:hAnsi="PMingLiU"/>
                      <w:color w:val="211F1F"/>
                      <w:sz w:val="24"/>
                    </w:rPr>
                    <w:t>2 </w:t>
                  </w:r>
                  <w:r>
                    <w:rPr>
                      <w:rFonts w:ascii="Arial" w:hAnsi="Arial"/>
                      <w:color w:val="211F1F"/>
                      <w:sz w:val="24"/>
                    </w:rPr>
                    <w:t>–</w:t>
                  </w:r>
                </w:p>
              </w:txbxContent>
            </v:textbox>
            <v:fill type="solid"/>
            <w10:wrap type="none"/>
          </v:shape>
        </w:pict>
      </w: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4"/>
        </w:rPr>
      </w:pPr>
    </w:p>
    <w:p>
      <w:pPr>
        <w:spacing w:before="42"/>
        <w:ind w:left="14" w:right="0" w:firstLine="0"/>
        <w:jc w:val="center"/>
        <w:rPr>
          <w:rFonts w:ascii="Times New Roman" w:hAnsi="Times New Roman"/>
          <w:sz w:val="44"/>
        </w:rPr>
      </w:pPr>
      <w:r>
        <w:rPr>
          <w:rFonts w:ascii="Times New Roman" w:hAnsi="Times New Roman"/>
          <w:color w:val="211F1F"/>
          <w:sz w:val="44"/>
        </w:rPr>
        <w:t>José Ma. Herediay Heredia</w:t>
      </w:r>
    </w:p>
    <w:p>
      <w:pPr>
        <w:spacing w:before="175"/>
        <w:ind w:left="27" w:right="0" w:firstLine="0"/>
        <w:jc w:val="center"/>
        <w:rPr>
          <w:rFonts w:ascii="Times New Roman"/>
          <w:b/>
          <w:sz w:val="24"/>
        </w:rPr>
      </w:pPr>
      <w:r>
        <w:rPr>
          <w:rFonts w:ascii="Times New Roman"/>
          <w:b/>
          <w:color w:val="211F1F"/>
          <w:sz w:val="24"/>
        </w:rPr>
        <w:t>D   i   p   u   t   a   d    o</w:t>
      </w:r>
    </w:p>
    <w:p>
      <w:pPr>
        <w:spacing w:line="240" w:lineRule="auto" w:before="0"/>
        <w:rPr>
          <w:rFonts w:ascii="Times New Roman"/>
          <w:b/>
          <w:sz w:val="24"/>
        </w:rPr>
      </w:pPr>
    </w:p>
    <w:p>
      <w:pPr>
        <w:spacing w:line="240" w:lineRule="auto" w:before="0"/>
        <w:rPr>
          <w:rFonts w:ascii="Times New Roman"/>
          <w:b/>
          <w:sz w:val="24"/>
        </w:rPr>
      </w:pPr>
    </w:p>
    <w:p>
      <w:pPr>
        <w:spacing w:line="240" w:lineRule="auto" w:before="4"/>
        <w:rPr>
          <w:rFonts w:ascii="Times New Roman"/>
          <w:b/>
          <w:sz w:val="19"/>
        </w:rPr>
      </w:pPr>
    </w:p>
    <w:p>
      <w:pPr>
        <w:tabs>
          <w:tab w:pos="1110" w:val="left" w:leader="none"/>
        </w:tabs>
        <w:spacing w:before="0"/>
        <w:ind w:left="20" w:right="0" w:firstLine="0"/>
        <w:jc w:val="center"/>
        <w:rPr>
          <w:rFonts w:ascii="Times New Roman" w:hAnsi="Times New Roman"/>
          <w:sz w:val="40"/>
        </w:rPr>
      </w:pPr>
      <w:r>
        <w:rPr>
          <w:rFonts w:ascii="Times New Roman" w:hAnsi="Times New Roman"/>
          <w:color w:val="211F1F"/>
          <w:w w:val="90"/>
          <w:sz w:val="40"/>
        </w:rPr>
        <w:t>Onoria</w:t>
        <w:tab/>
      </w:r>
      <w:r>
        <w:rPr>
          <w:rFonts w:ascii="Times New Roman" w:hAnsi="Times New Roman"/>
          <w:color w:val="211F1F"/>
          <w:w w:val="85"/>
          <w:sz w:val="40"/>
        </w:rPr>
        <w:t>Céspedes</w:t>
      </w:r>
      <w:r>
        <w:rPr>
          <w:rFonts w:ascii="Times New Roman" w:hAnsi="Times New Roman"/>
          <w:color w:val="211F1F"/>
          <w:spacing w:val="5"/>
          <w:w w:val="85"/>
          <w:sz w:val="40"/>
        </w:rPr>
        <w:t> </w:t>
      </w:r>
      <w:r>
        <w:rPr>
          <w:rFonts w:ascii="Times New Roman" w:hAnsi="Times New Roman"/>
          <w:color w:val="211F1F"/>
          <w:w w:val="85"/>
          <w:sz w:val="40"/>
        </w:rPr>
        <w:t>Argote</w:t>
      </w:r>
    </w:p>
    <w:p>
      <w:pPr>
        <w:spacing w:before="79"/>
        <w:ind w:left="40" w:right="0" w:firstLine="0"/>
        <w:jc w:val="center"/>
        <w:rPr>
          <w:rFonts w:ascii="Times New Roman" w:hAnsi="Times New Roman"/>
          <w:b/>
          <w:sz w:val="18"/>
        </w:rPr>
      </w:pPr>
      <w:r>
        <w:rPr>
          <w:rFonts w:ascii="Times New Roman" w:hAnsi="Times New Roman"/>
          <w:b/>
          <w:color w:val="211F1F"/>
          <w:w w:val="105"/>
          <w:sz w:val="18"/>
        </w:rPr>
        <w:t>Co mpila do ra y  Prólog o</w:t>
      </w: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9"/>
        <w:rPr>
          <w:rFonts w:ascii="Times New Roman"/>
          <w:b/>
          <w:sz w:val="28"/>
        </w:rPr>
      </w:pPr>
      <w:r>
        <w:rPr/>
        <w:drawing>
          <wp:anchor distT="0" distB="0" distL="0" distR="0" allowOverlap="1" layoutInCell="1" locked="0" behindDoc="0" simplePos="0" relativeHeight="1048">
            <wp:simplePos x="0" y="0"/>
            <wp:positionH relativeFrom="page">
              <wp:posOffset>3663950</wp:posOffset>
            </wp:positionH>
            <wp:positionV relativeFrom="paragraph">
              <wp:posOffset>234935</wp:posOffset>
            </wp:positionV>
            <wp:extent cx="382316" cy="521398"/>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8" cstate="print"/>
                    <a:stretch>
                      <a:fillRect/>
                    </a:stretch>
                  </pic:blipFill>
                  <pic:spPr>
                    <a:xfrm>
                      <a:off x="0" y="0"/>
                      <a:ext cx="382316" cy="521398"/>
                    </a:xfrm>
                    <a:prstGeom prst="rect">
                      <a:avLst/>
                    </a:prstGeom>
                  </pic:spPr>
                </pic:pic>
              </a:graphicData>
            </a:graphic>
          </wp:anchor>
        </w:drawing>
      </w:r>
    </w:p>
    <w:p>
      <w:pPr>
        <w:spacing w:before="61"/>
        <w:ind w:left="17" w:right="0" w:firstLine="0"/>
        <w:jc w:val="center"/>
        <w:rPr>
          <w:rFonts w:ascii="Times New Roman"/>
          <w:sz w:val="18"/>
        </w:rPr>
      </w:pPr>
      <w:r>
        <w:rPr>
          <w:rFonts w:ascii="Times New Roman"/>
          <w:color w:val="211F1F"/>
          <w:w w:val="95"/>
          <w:sz w:val="18"/>
        </w:rPr>
        <w:t>Av. M. Hidalgo Pte. 313</w:t>
      </w:r>
    </w:p>
    <w:p>
      <w:pPr>
        <w:spacing w:after="0"/>
        <w:jc w:val="center"/>
        <w:rPr>
          <w:rFonts w:ascii="Times New Roman"/>
          <w:sz w:val="18"/>
        </w:rPr>
        <w:sectPr>
          <w:footerReference w:type="default" r:id="rId7"/>
          <w:pgSz w:w="12240" w:h="15840"/>
          <w:pgMar w:footer="1959" w:header="1287" w:top="3240" w:bottom="2140" w:left="660" w:right="660"/>
          <w:pgNumType w:start="3"/>
        </w:sectPr>
      </w:pPr>
    </w:p>
    <w:p>
      <w:pPr>
        <w:spacing w:line="240" w:lineRule="auto" w:before="0"/>
        <w:rPr>
          <w:rFonts w:ascii="Times New Roman"/>
          <w:sz w:val="20"/>
        </w:rPr>
      </w:pPr>
      <w:r>
        <w:rPr/>
        <w:pict>
          <v:shape style="position:absolute;margin-left:162.850006pt;margin-top:104pt;width:277.75pt;height:58.1pt;mso-position-horizontal-relative:page;mso-position-vertical-relative:page;z-index:-246352" type="#_x0000_t202" filled="false" stroked="false">
            <v:textbox inset="0,0,0,0">
              <w:txbxContent>
                <w:p>
                  <w:pPr>
                    <w:spacing w:before="246"/>
                    <w:ind w:left="192" w:right="0" w:firstLine="0"/>
                    <w:jc w:val="center"/>
                    <w:rPr>
                      <w:rFonts w:ascii="Times New Roman" w:hAnsi="Times New Roman"/>
                      <w:sz w:val="28"/>
                    </w:rPr>
                  </w:pPr>
                  <w:r>
                    <w:rPr>
                      <w:rFonts w:ascii="Times New Roman" w:hAnsi="Times New Roman"/>
                      <w:color w:val="211F1F"/>
                      <w:w w:val="85"/>
                      <w:sz w:val="28"/>
                    </w:rPr>
                    <w:t>Onoria CéspedesArgote</w:t>
                  </w:r>
                </w:p>
                <w:p>
                  <w:pPr>
                    <w:spacing w:before="99"/>
                    <w:ind w:left="191" w:right="0" w:firstLine="0"/>
                    <w:jc w:val="center"/>
                    <w:rPr>
                      <w:rFonts w:ascii="Times New Roman"/>
                      <w:b/>
                      <w:sz w:val="14"/>
                    </w:rPr>
                  </w:pPr>
                  <w:r>
                    <w:rPr>
                      <w:rFonts w:ascii="Times New Roman"/>
                      <w:b/>
                      <w:color w:val="211F1F"/>
                      <w:w w:val="105"/>
                      <w:sz w:val="14"/>
                    </w:rPr>
                    <w:t>C   o   m   p   i   l   a   d   o   r    a</w:t>
                  </w:r>
                </w:p>
              </w:txbxContent>
            </v:textbox>
            <w10:wrap type="none"/>
          </v:shape>
        </w:pic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7"/>
        </w:rPr>
      </w:pPr>
    </w:p>
    <w:p>
      <w:pPr>
        <w:spacing w:line="244" w:lineRule="auto" w:before="82"/>
        <w:ind w:left="1661" w:right="6033" w:firstLine="0"/>
        <w:jc w:val="left"/>
        <w:rPr>
          <w:rFonts w:ascii="Times New Roman" w:hAnsi="Times New Roman"/>
          <w:sz w:val="15"/>
        </w:rPr>
      </w:pPr>
      <w:r>
        <w:rPr>
          <w:rFonts w:ascii="Times New Roman" w:hAnsi="Times New Roman"/>
          <w:i/>
          <w:color w:val="211F1F"/>
          <w:sz w:val="15"/>
        </w:rPr>
        <w:t>José  Ma. Heredia  y Heredia.  </w:t>
      </w:r>
      <w:r>
        <w:rPr>
          <w:rFonts w:ascii="Times New Roman" w:hAnsi="Times New Roman"/>
          <w:color w:val="211F1F"/>
          <w:sz w:val="15"/>
        </w:rPr>
        <w:t>Diputado Compiladora   y Prólogo:  Onoria  Céspedes   Argote</w:t>
      </w:r>
    </w:p>
    <w:p>
      <w:pPr>
        <w:spacing w:line="240" w:lineRule="auto" w:before="9"/>
        <w:rPr>
          <w:rFonts w:ascii="Times New Roman"/>
          <w:sz w:val="15"/>
        </w:rPr>
      </w:pPr>
    </w:p>
    <w:p>
      <w:pPr>
        <w:spacing w:before="0"/>
        <w:ind w:left="1661" w:right="6033" w:firstLine="0"/>
        <w:jc w:val="left"/>
        <w:rPr>
          <w:rFonts w:ascii="Times New Roman" w:hAnsi="Times New Roman"/>
          <w:sz w:val="15"/>
        </w:rPr>
      </w:pPr>
      <w:r>
        <w:rPr>
          <w:rFonts w:ascii="Times New Roman" w:hAnsi="Times New Roman"/>
          <w:color w:val="211F1F"/>
          <w:sz w:val="15"/>
        </w:rPr>
        <w:t>Cuidado  de  la edición:  Carlos  Muciño Mondragón</w:t>
      </w:r>
    </w:p>
    <w:p>
      <w:pPr>
        <w:spacing w:before="10"/>
        <w:ind w:left="3193" w:right="6033" w:firstLine="0"/>
        <w:jc w:val="left"/>
        <w:rPr>
          <w:rFonts w:ascii="Times New Roman" w:hAnsi="Times New Roman"/>
          <w:sz w:val="15"/>
        </w:rPr>
      </w:pPr>
      <w:r>
        <w:rPr>
          <w:rFonts w:ascii="Times New Roman" w:hAnsi="Times New Roman"/>
          <w:color w:val="211F1F"/>
          <w:sz w:val="15"/>
        </w:rPr>
        <w:t>Ángel Chopín Cortés</w:t>
      </w:r>
    </w:p>
    <w:p>
      <w:pPr>
        <w:spacing w:line="249" w:lineRule="auto" w:before="7"/>
        <w:ind w:left="1661" w:right="5534" w:firstLine="1531"/>
        <w:jc w:val="left"/>
        <w:rPr>
          <w:rFonts w:ascii="Times New Roman" w:hAnsi="Times New Roman"/>
          <w:sz w:val="15"/>
        </w:rPr>
      </w:pPr>
      <w:r>
        <w:rPr>
          <w:rFonts w:ascii="Times New Roman" w:hAnsi="Times New Roman"/>
          <w:color w:val="211F1F"/>
          <w:sz w:val="15"/>
        </w:rPr>
        <w:t>A. Olliver Alberto Carmona Mañón Diseño de  interiores:  Mónica Segura  Camacho Digitalización de imágenes: Gabriel Alberto Barrios D. Diseño  de  portada:   L. en  D. G. Mauricio Vargas Arroyo</w:t>
      </w:r>
    </w:p>
    <w:p>
      <w:pPr>
        <w:spacing w:line="240" w:lineRule="auto" w:before="0"/>
        <w:rPr>
          <w:rFonts w:ascii="Times New Roman"/>
          <w:sz w:val="14"/>
        </w:rPr>
      </w:pPr>
    </w:p>
    <w:p>
      <w:pPr>
        <w:spacing w:line="240" w:lineRule="auto" w:before="0"/>
        <w:rPr>
          <w:rFonts w:ascii="Times New Roman"/>
          <w:sz w:val="14"/>
        </w:rPr>
      </w:pPr>
    </w:p>
    <w:p>
      <w:pPr>
        <w:spacing w:line="240" w:lineRule="auto" w:before="0"/>
        <w:rPr>
          <w:rFonts w:ascii="Times New Roman"/>
          <w:sz w:val="19"/>
        </w:rPr>
      </w:pPr>
    </w:p>
    <w:p>
      <w:pPr>
        <w:spacing w:line="249" w:lineRule="auto" w:before="0"/>
        <w:ind w:left="1661" w:right="5817" w:firstLine="0"/>
        <w:jc w:val="left"/>
        <w:rPr>
          <w:rFonts w:ascii="Times New Roman" w:hAnsi="Times New Roman"/>
          <w:sz w:val="15"/>
        </w:rPr>
      </w:pPr>
      <w:r>
        <w:rPr>
          <w:rFonts w:ascii="Times New Roman" w:hAnsi="Times New Roman"/>
          <w:color w:val="211F1F"/>
          <w:sz w:val="15"/>
        </w:rPr>
        <w:t>Instituto de Estudios Legislativos de la LV Legislatura del Estado  de  México</w:t>
      </w:r>
    </w:p>
    <w:p>
      <w:pPr>
        <w:spacing w:before="1"/>
        <w:ind w:left="1661" w:right="6033" w:firstLine="0"/>
        <w:jc w:val="left"/>
        <w:rPr>
          <w:rFonts w:ascii="Times New Roman"/>
          <w:sz w:val="15"/>
        </w:rPr>
      </w:pPr>
      <w:r>
        <w:rPr>
          <w:rFonts w:ascii="Times New Roman"/>
          <w:color w:val="211F1F"/>
          <w:sz w:val="15"/>
        </w:rPr>
        <w:t>Av. M. Hidalgo  Pte. 313</w:t>
      </w:r>
    </w:p>
    <w:p>
      <w:pPr>
        <w:spacing w:line="249" w:lineRule="auto" w:before="10"/>
        <w:ind w:left="1661" w:right="6853" w:firstLine="0"/>
        <w:jc w:val="left"/>
        <w:rPr>
          <w:rFonts w:ascii="Times New Roman" w:hAnsi="Times New Roman"/>
          <w:sz w:val="15"/>
        </w:rPr>
      </w:pPr>
      <w:r>
        <w:rPr>
          <w:rFonts w:ascii="Times New Roman" w:hAnsi="Times New Roman"/>
          <w:color w:val="211F1F"/>
          <w:sz w:val="15"/>
        </w:rPr>
        <w:t>Col. La Merced Alameda, C. P. 50080 Toluca, México</w:t>
      </w:r>
    </w:p>
    <w:p>
      <w:pPr>
        <w:spacing w:line="501" w:lineRule="auto" w:before="1"/>
        <w:ind w:left="1661" w:right="7047" w:firstLine="0"/>
        <w:jc w:val="left"/>
        <w:rPr>
          <w:rFonts w:ascii="Times New Roman" w:hAnsi="Times New Roman"/>
          <w:sz w:val="15"/>
        </w:rPr>
      </w:pPr>
      <w:r>
        <w:rPr>
          <w:rFonts w:ascii="Times New Roman" w:hAnsi="Times New Roman"/>
          <w:color w:val="211F1F"/>
          <w:sz w:val="15"/>
        </w:rPr>
        <w:t>E-mail: </w:t>
      </w:r>
      <w:hyperlink r:id="rId9">
        <w:r>
          <w:rPr>
            <w:rFonts w:ascii="Times New Roman" w:hAnsi="Times New Roman"/>
            <w:color w:val="211F1F"/>
            <w:sz w:val="15"/>
          </w:rPr>
          <w:t>inesle@cddiputados.gob.mx</w:t>
        </w:r>
      </w:hyperlink>
      <w:r>
        <w:rPr>
          <w:rFonts w:ascii="Times New Roman" w:hAnsi="Times New Roman"/>
          <w:color w:val="211F1F"/>
          <w:sz w:val="15"/>
        </w:rPr>
        <w:t> Serie: Investigación</w:t>
      </w:r>
    </w:p>
    <w:p>
      <w:pPr>
        <w:spacing w:before="6"/>
        <w:ind w:left="1661" w:right="6033" w:firstLine="0"/>
        <w:jc w:val="left"/>
        <w:rPr>
          <w:rFonts w:ascii="Times New Roman"/>
          <w:sz w:val="15"/>
        </w:rPr>
      </w:pPr>
      <w:r>
        <w:rPr>
          <w:rFonts w:ascii="Times New Roman"/>
          <w:color w:val="211F1F"/>
          <w:sz w:val="15"/>
        </w:rPr>
        <w:t>ISBN:968-5127-31-X</w:t>
      </w:r>
    </w:p>
    <w:p>
      <w:pPr>
        <w:spacing w:line="240" w:lineRule="auto" w:before="4"/>
        <w:rPr>
          <w:rFonts w:ascii="Times New Roman"/>
          <w:sz w:val="16"/>
        </w:rPr>
      </w:pPr>
    </w:p>
    <w:p>
      <w:pPr>
        <w:spacing w:line="249" w:lineRule="auto" w:before="0"/>
        <w:ind w:left="1661" w:right="5412" w:firstLine="0"/>
        <w:jc w:val="left"/>
        <w:rPr>
          <w:rFonts w:ascii="Times New Roman" w:hAnsi="Times New Roman"/>
          <w:sz w:val="15"/>
        </w:rPr>
      </w:pPr>
      <w:r>
        <w:rPr>
          <w:rFonts w:ascii="Times New Roman" w:hAnsi="Times New Roman"/>
          <w:color w:val="211F1F"/>
          <w:sz w:val="15"/>
        </w:rPr>
        <w:t>DR © 2005. Queda  prohibida  la reproducción  total o parcial de  esta  obra  por cualquier  medio  gráfico o  magnético.</w:t>
      </w:r>
    </w:p>
    <w:p>
      <w:pPr>
        <w:spacing w:line="240" w:lineRule="auto" w:before="8"/>
        <w:rPr>
          <w:rFonts w:ascii="Times New Roman"/>
          <w:sz w:val="15"/>
        </w:rPr>
      </w:pPr>
    </w:p>
    <w:p>
      <w:pPr>
        <w:spacing w:before="0"/>
        <w:ind w:left="1661" w:right="6033" w:firstLine="0"/>
        <w:jc w:val="left"/>
        <w:rPr>
          <w:rFonts w:ascii="Times New Roman" w:hAnsi="Times New Roman"/>
          <w:sz w:val="15"/>
        </w:rPr>
      </w:pPr>
      <w:r>
        <w:rPr>
          <w:rFonts w:ascii="Times New Roman" w:hAnsi="Times New Roman"/>
          <w:color w:val="211F1F"/>
          <w:sz w:val="15"/>
        </w:rPr>
        <w:t>IMPRESO EN MÉXICO</w:t>
      </w:r>
    </w:p>
    <w:p>
      <w:pPr>
        <w:spacing w:after="0"/>
        <w:jc w:val="left"/>
        <w:rPr>
          <w:rFonts w:ascii="Times New Roman" w:hAnsi="Times New Roman"/>
          <w:sz w:val="15"/>
        </w:rPr>
        <w:sectPr>
          <w:pgSz w:w="12240" w:h="15840"/>
          <w:pgMar w:header="1287" w:footer="1959" w:top="3240" w:bottom="2700" w:left="660" w:right="660"/>
        </w:sectPr>
      </w:pPr>
    </w:p>
    <w:p>
      <w:pPr>
        <w:spacing w:line="240" w:lineRule="auto" w:before="6" w:after="0"/>
        <w:rPr>
          <w:rFonts w:ascii="Times New Roman"/>
          <w:sz w:val="19"/>
        </w:rPr>
      </w:pPr>
      <w:r>
        <w:rPr/>
        <w:pict>
          <v:shape style="position:absolute;margin-left:192.600006pt;margin-top:102.550003pt;width:231pt;height:59.5pt;mso-position-horizontal-relative:page;mso-position-vertical-relative:page;z-index:-246304" type="#_x0000_t202" filled="false" stroked="false">
            <v:textbox inset="0,0,0,0">
              <w:txbxContent>
                <w:p>
                  <w:pPr>
                    <w:spacing w:line="240" w:lineRule="auto" w:before="1"/>
                    <w:rPr>
                      <w:rFonts w:ascii="Times New Roman"/>
                      <w:sz w:val="24"/>
                    </w:rPr>
                  </w:pPr>
                </w:p>
                <w:p>
                  <w:pPr>
                    <w:spacing w:before="0"/>
                    <w:ind w:left="0" w:right="66" w:firstLine="0"/>
                    <w:jc w:val="center"/>
                    <w:rPr>
                      <w:rFonts w:ascii="Times New Roman" w:hAnsi="Times New Roman"/>
                      <w:sz w:val="28"/>
                    </w:rPr>
                  </w:pPr>
                  <w:r>
                    <w:rPr>
                      <w:rFonts w:ascii="Times New Roman" w:hAnsi="Times New Roman"/>
                      <w:color w:val="211F1F"/>
                      <w:sz w:val="28"/>
                    </w:rPr>
                    <w:t>José Ma. Herediay Heredia</w:t>
                  </w:r>
                </w:p>
                <w:p>
                  <w:pPr>
                    <w:tabs>
                      <w:tab w:pos="443" w:val="left" w:leader="none"/>
                      <w:tab w:pos="683" w:val="left" w:leader="none"/>
                      <w:tab w:pos="983" w:val="left" w:leader="none"/>
                      <w:tab w:pos="1262" w:val="left" w:leader="none"/>
                      <w:tab w:pos="1524" w:val="left" w:leader="none"/>
                      <w:tab w:pos="1802" w:val="left" w:leader="none"/>
                      <w:tab w:pos="2102" w:val="left" w:leader="none"/>
                    </w:tabs>
                    <w:spacing w:before="101"/>
                    <w:ind w:left="0" w:right="63" w:firstLine="0"/>
                    <w:jc w:val="center"/>
                    <w:rPr>
                      <w:rFonts w:ascii="Times New Roman"/>
                      <w:b/>
                      <w:sz w:val="14"/>
                    </w:rPr>
                  </w:pPr>
                  <w:r>
                    <w:rPr>
                      <w:rFonts w:ascii="Times New Roman"/>
                      <w:b/>
                      <w:color w:val="211F1F"/>
                      <w:sz w:val="14"/>
                    </w:rPr>
                    <w:t>D</w:t>
                    <w:tab/>
                    <w:t>i</w:t>
                    <w:tab/>
                    <w:t>p</w:t>
                    <w:tab/>
                    <w:t>u</w:t>
                    <w:tab/>
                    <w:t>t</w:t>
                    <w:tab/>
                    <w:t>a</w:t>
                    <w:tab/>
                    <w:t>d</w:t>
                    <w:tab/>
                    <w:t>o</w:t>
                  </w:r>
                </w:p>
              </w:txbxContent>
            </v:textbox>
            <w10:wrap type="none"/>
          </v:shape>
        </w:pict>
      </w:r>
    </w:p>
    <w:p>
      <w:pPr>
        <w:spacing w:line="240" w:lineRule="auto"/>
        <w:ind w:left="3192" w:right="0" w:firstLine="0"/>
        <w:rPr>
          <w:rFonts w:ascii="Times New Roman"/>
          <w:sz w:val="20"/>
        </w:rPr>
      </w:pPr>
      <w:r>
        <w:rPr>
          <w:rFonts w:ascii="Times New Roman"/>
          <w:sz w:val="20"/>
        </w:rPr>
        <w:pict>
          <v:group style="width:231pt;height:59.5pt;mso-position-horizontal-relative:char;mso-position-vertical-relative:line" coordorigin="0,0" coordsize="4620,1190">
            <v:rect style="position:absolute;left:0;top:0;width:4620;height:1190" filled="true" fillcolor="#fdfffd" stroked="false">
              <v:fill type="solid"/>
            </v:rect>
          </v:group>
        </w:pict>
      </w:r>
      <w:r>
        <w:rPr>
          <w:rFonts w:ascii="Times New Roman"/>
          <w:sz w:val="20"/>
        </w:rPr>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1"/>
        <w:rPr>
          <w:rFonts w:ascii="Times New Roman"/>
          <w:sz w:val="26"/>
        </w:rPr>
      </w:pPr>
    </w:p>
    <w:p>
      <w:pPr>
        <w:spacing w:before="35"/>
        <w:ind w:left="1661" w:right="1586" w:firstLine="0"/>
        <w:jc w:val="both"/>
        <w:rPr>
          <w:rFonts w:ascii="Times New Roman" w:hAnsi="Times New Roman"/>
          <w:sz w:val="22"/>
        </w:rPr>
      </w:pPr>
      <w:r>
        <w:rPr>
          <w:rFonts w:ascii="Times New Roman" w:hAnsi="Times New Roman"/>
          <w:color w:val="211F1F"/>
          <w:w w:val="150"/>
          <w:sz w:val="50"/>
        </w:rPr>
        <w:t>P</w:t>
      </w:r>
      <w:r>
        <w:rPr>
          <w:rFonts w:ascii="Times New Roman" w:hAnsi="Times New Roman"/>
          <w:color w:val="211F1F"/>
          <w:w w:val="105"/>
          <w:sz w:val="22"/>
        </w:rPr>
        <w:t>or</w:t>
      </w:r>
      <w:r>
        <w:rPr>
          <w:rFonts w:ascii="Times New Roman" w:hAnsi="Times New Roman"/>
          <w:color w:val="211F1F"/>
          <w:sz w:val="22"/>
        </w:rPr>
        <w:t>   </w:t>
      </w:r>
      <w:r>
        <w:rPr>
          <w:rFonts w:ascii="Times New Roman" w:hAnsi="Times New Roman"/>
          <w:color w:val="211F1F"/>
          <w:w w:val="116"/>
          <w:sz w:val="22"/>
        </w:rPr>
        <w:t>su</w:t>
      </w:r>
      <w:r>
        <w:rPr>
          <w:rFonts w:ascii="Times New Roman" w:hAnsi="Times New Roman"/>
          <w:color w:val="211F1F"/>
          <w:sz w:val="22"/>
        </w:rPr>
        <w:t> </w:t>
      </w:r>
      <w:r>
        <w:rPr>
          <w:rFonts w:ascii="Times New Roman" w:hAnsi="Times New Roman"/>
          <w:color w:val="211F1F"/>
          <w:w w:val="100"/>
          <w:sz w:val="22"/>
        </w:rPr>
        <w:t>colaboración</w:t>
      </w:r>
      <w:r>
        <w:rPr>
          <w:rFonts w:ascii="Times New Roman" w:hAnsi="Times New Roman"/>
          <w:color w:val="211F1F"/>
          <w:sz w:val="22"/>
        </w:rPr>
        <w:t>   </w:t>
      </w:r>
      <w:r>
        <w:rPr>
          <w:rFonts w:ascii="Times New Roman" w:hAnsi="Times New Roman"/>
          <w:color w:val="211F1F"/>
          <w:w w:val="116"/>
          <w:sz w:val="22"/>
        </w:rPr>
        <w:t>a</w:t>
      </w:r>
      <w:r>
        <w:rPr>
          <w:rFonts w:ascii="Times New Roman" w:hAnsi="Times New Roman"/>
          <w:color w:val="211F1F"/>
          <w:sz w:val="22"/>
        </w:rPr>
        <w:t> </w:t>
      </w:r>
      <w:r>
        <w:rPr>
          <w:rFonts w:ascii="Times New Roman" w:hAnsi="Times New Roman"/>
          <w:color w:val="211F1F"/>
          <w:w w:val="100"/>
          <w:sz w:val="22"/>
        </w:rPr>
        <w:t>todas</w:t>
      </w:r>
      <w:r>
        <w:rPr>
          <w:rFonts w:ascii="Times New Roman" w:hAnsi="Times New Roman"/>
          <w:color w:val="211F1F"/>
          <w:sz w:val="22"/>
        </w:rPr>
        <w:t>  </w:t>
      </w:r>
      <w:r>
        <w:rPr>
          <w:rFonts w:ascii="Times New Roman" w:hAnsi="Times New Roman"/>
          <w:color w:val="211F1F"/>
          <w:w w:val="100"/>
          <w:sz w:val="22"/>
        </w:rPr>
        <w:t>l</w:t>
      </w:r>
      <w:r>
        <w:rPr>
          <w:rFonts w:ascii="Times New Roman" w:hAnsi="Times New Roman"/>
          <w:color w:val="211F1F"/>
          <w:w w:val="100"/>
          <w:sz w:val="22"/>
        </w:rPr>
        <w:t>as</w:t>
      </w:r>
      <w:r>
        <w:rPr>
          <w:rFonts w:ascii="Times New Roman" w:hAnsi="Times New Roman"/>
          <w:color w:val="211F1F"/>
          <w:sz w:val="22"/>
        </w:rPr>
        <w:t>  </w:t>
      </w:r>
      <w:r>
        <w:rPr>
          <w:rFonts w:ascii="Times New Roman" w:hAnsi="Times New Roman"/>
          <w:color w:val="211F1F"/>
          <w:w w:val="100"/>
          <w:sz w:val="22"/>
        </w:rPr>
        <w:t>per</w:t>
      </w:r>
      <w:r>
        <w:rPr>
          <w:rFonts w:ascii="Times New Roman" w:hAnsi="Times New Roman"/>
          <w:color w:val="211F1F"/>
          <w:w w:val="100"/>
          <w:sz w:val="22"/>
        </w:rPr>
        <w:t>sonas</w:t>
      </w:r>
      <w:r>
        <w:rPr>
          <w:rFonts w:ascii="Times New Roman" w:hAnsi="Times New Roman"/>
          <w:color w:val="211F1F"/>
          <w:sz w:val="22"/>
        </w:rPr>
        <w:t>   </w:t>
      </w:r>
      <w:r>
        <w:rPr>
          <w:rFonts w:ascii="Times New Roman" w:hAnsi="Times New Roman"/>
          <w:color w:val="211F1F"/>
          <w:w w:val="100"/>
          <w:sz w:val="22"/>
        </w:rPr>
        <w:t>e</w:t>
      </w:r>
      <w:r>
        <w:rPr>
          <w:rFonts w:ascii="Times New Roman" w:hAnsi="Times New Roman"/>
          <w:color w:val="211F1F"/>
          <w:sz w:val="22"/>
        </w:rPr>
        <w:t>  </w:t>
      </w:r>
      <w:r>
        <w:rPr>
          <w:rFonts w:ascii="Times New Roman" w:hAnsi="Times New Roman"/>
          <w:color w:val="211F1F"/>
          <w:w w:val="100"/>
          <w:sz w:val="22"/>
        </w:rPr>
        <w:t>in</w:t>
      </w:r>
      <w:r>
        <w:rPr>
          <w:rFonts w:ascii="Times New Roman" w:hAnsi="Times New Roman"/>
          <w:color w:val="211F1F"/>
          <w:w w:val="100"/>
          <w:sz w:val="22"/>
        </w:rPr>
        <w:t>st</w:t>
      </w:r>
      <w:r>
        <w:rPr>
          <w:rFonts w:ascii="Times New Roman" w:hAnsi="Times New Roman"/>
          <w:color w:val="211F1F"/>
          <w:w w:val="100"/>
          <w:sz w:val="22"/>
        </w:rPr>
        <w:t>itucion</w:t>
      </w:r>
      <w:r>
        <w:rPr>
          <w:rFonts w:ascii="Times New Roman" w:hAnsi="Times New Roman"/>
          <w:color w:val="211F1F"/>
          <w:w w:val="100"/>
          <w:sz w:val="22"/>
        </w:rPr>
        <w:t>es</w:t>
      </w:r>
      <w:r>
        <w:rPr>
          <w:rFonts w:ascii="Times New Roman" w:hAnsi="Times New Roman"/>
          <w:color w:val="211F1F"/>
          <w:sz w:val="22"/>
        </w:rPr>
        <w:t>     </w:t>
      </w:r>
      <w:r>
        <w:rPr>
          <w:rFonts w:ascii="Times New Roman" w:hAnsi="Times New Roman"/>
          <w:color w:val="211F1F"/>
          <w:w w:val="100"/>
          <w:sz w:val="22"/>
        </w:rPr>
        <w:t>que</w:t>
      </w:r>
      <w:r>
        <w:rPr>
          <w:rFonts w:ascii="Times New Roman" w:hAnsi="Times New Roman"/>
          <w:color w:val="211F1F"/>
          <w:sz w:val="22"/>
        </w:rPr>
        <w:t>  </w:t>
      </w:r>
      <w:r>
        <w:rPr>
          <w:rFonts w:ascii="Times New Roman" w:hAnsi="Times New Roman"/>
          <w:color w:val="211F1F"/>
          <w:w w:val="100"/>
          <w:sz w:val="22"/>
        </w:rPr>
        <w:t>ayudaron</w:t>
      </w:r>
      <w:r>
        <w:rPr>
          <w:rFonts w:ascii="Times New Roman" w:hAnsi="Times New Roman"/>
          <w:color w:val="211F1F"/>
          <w:sz w:val="22"/>
        </w:rPr>
        <w:t>   </w:t>
      </w:r>
      <w:r>
        <w:rPr>
          <w:rFonts w:ascii="Times New Roman" w:hAnsi="Times New Roman"/>
          <w:color w:val="211F1F"/>
          <w:w w:val="116"/>
          <w:sz w:val="22"/>
        </w:rPr>
        <w:t>a </w:t>
      </w:r>
      <w:r>
        <w:rPr>
          <w:rFonts w:ascii="Times New Roman" w:hAnsi="Times New Roman"/>
          <w:color w:val="211F1F"/>
          <w:sz w:val="22"/>
        </w:rPr>
        <w:t>hacer   posible   este  primer   libro sobre  la labor  legislativa  de  José  María  Heredia</w:t>
      </w:r>
    </w:p>
    <w:p>
      <w:pPr>
        <w:spacing w:line="302" w:lineRule="auto" w:before="68"/>
        <w:ind w:left="1661" w:right="1585" w:firstLine="0"/>
        <w:jc w:val="both"/>
        <w:rPr>
          <w:rFonts w:ascii="Times New Roman" w:hAnsi="Times New Roman"/>
          <w:sz w:val="22"/>
        </w:rPr>
      </w:pPr>
      <w:r>
        <w:rPr>
          <w:rFonts w:ascii="Times New Roman" w:hAnsi="Times New Roman"/>
          <w:color w:val="211F1F"/>
          <w:sz w:val="22"/>
        </w:rPr>
        <w:t>y Heredia:  Isadora  Bravo Céspedes,  Leopoldo Céspedes:   mi padre,  mis  hermanas  y hermanos, Óscar Bravo Fong, Norma Reyes Parrales, Berenice  Mondragón </w:t>
      </w:r>
      <w:r>
        <w:rPr>
          <w:rFonts w:ascii="Times New Roman" w:hAnsi="Times New Roman"/>
          <w:color w:val="211F1F"/>
          <w:spacing w:val="3"/>
          <w:sz w:val="22"/>
        </w:rPr>
        <w:t>Sánchez, </w:t>
      </w:r>
      <w:r>
        <w:rPr>
          <w:rFonts w:ascii="Times New Roman" w:hAnsi="Times New Roman"/>
          <w:color w:val="211F1F"/>
          <w:spacing w:val="2"/>
          <w:sz w:val="22"/>
        </w:rPr>
        <w:t>Maricarmen </w:t>
      </w:r>
      <w:r>
        <w:rPr>
          <w:rFonts w:ascii="Times New Roman" w:hAnsi="Times New Roman"/>
          <w:color w:val="211F1F"/>
          <w:spacing w:val="3"/>
          <w:sz w:val="22"/>
        </w:rPr>
        <w:t>Aguilar </w:t>
      </w:r>
      <w:r>
        <w:rPr>
          <w:rFonts w:ascii="Times New Roman" w:hAnsi="Times New Roman"/>
          <w:color w:val="211F1F"/>
          <w:sz w:val="22"/>
        </w:rPr>
        <w:t>Franco, </w:t>
      </w:r>
      <w:r>
        <w:rPr>
          <w:rFonts w:ascii="Times New Roman" w:hAnsi="Times New Roman"/>
          <w:color w:val="211F1F"/>
          <w:spacing w:val="3"/>
          <w:sz w:val="22"/>
        </w:rPr>
        <w:t>Adriana </w:t>
      </w:r>
      <w:r>
        <w:rPr>
          <w:rFonts w:ascii="Times New Roman" w:hAnsi="Times New Roman"/>
          <w:color w:val="211F1F"/>
          <w:sz w:val="22"/>
        </w:rPr>
        <w:t>Tavira </w:t>
      </w:r>
      <w:r>
        <w:rPr>
          <w:rFonts w:ascii="Times New Roman" w:hAnsi="Times New Roman"/>
          <w:color w:val="211F1F"/>
          <w:spacing w:val="3"/>
          <w:sz w:val="22"/>
        </w:rPr>
        <w:t>García,  </w:t>
      </w:r>
      <w:r>
        <w:rPr>
          <w:rFonts w:ascii="Times New Roman" w:hAnsi="Times New Roman"/>
          <w:color w:val="211F1F"/>
          <w:spacing w:val="2"/>
          <w:sz w:val="22"/>
        </w:rPr>
        <w:t>Santa  García </w:t>
      </w:r>
      <w:r>
        <w:rPr>
          <w:rFonts w:ascii="Times New Roman" w:hAnsi="Times New Roman"/>
          <w:color w:val="211F1F"/>
          <w:spacing w:val="10"/>
          <w:sz w:val="22"/>
        </w:rPr>
        <w:t>Aranda, Liliana </w:t>
      </w:r>
      <w:r>
        <w:rPr>
          <w:rFonts w:ascii="Times New Roman" w:hAnsi="Times New Roman"/>
          <w:color w:val="211F1F"/>
          <w:spacing w:val="9"/>
          <w:sz w:val="22"/>
        </w:rPr>
        <w:t>Portundo </w:t>
      </w:r>
      <w:r>
        <w:rPr>
          <w:rFonts w:ascii="Times New Roman" w:hAnsi="Times New Roman"/>
          <w:color w:val="211F1F"/>
          <w:spacing w:val="10"/>
          <w:sz w:val="22"/>
        </w:rPr>
        <w:t>Sánchez, Oslaida </w:t>
      </w:r>
      <w:r>
        <w:rPr>
          <w:rFonts w:ascii="Times New Roman" w:hAnsi="Times New Roman"/>
          <w:color w:val="211F1F"/>
          <w:spacing w:val="8"/>
          <w:sz w:val="22"/>
        </w:rPr>
        <w:t>Díaz </w:t>
      </w:r>
      <w:r>
        <w:rPr>
          <w:rFonts w:ascii="Times New Roman" w:hAnsi="Times New Roman"/>
          <w:color w:val="211F1F"/>
          <w:spacing w:val="10"/>
          <w:sz w:val="22"/>
        </w:rPr>
        <w:t>López, Víctor García </w:t>
      </w:r>
      <w:r>
        <w:rPr>
          <w:rFonts w:ascii="Times New Roman" w:hAnsi="Times New Roman"/>
          <w:color w:val="211F1F"/>
          <w:spacing w:val="4"/>
          <w:sz w:val="22"/>
        </w:rPr>
        <w:t>Hechavarría, </w:t>
      </w:r>
      <w:r>
        <w:rPr>
          <w:rFonts w:ascii="Times New Roman" w:hAnsi="Times New Roman"/>
          <w:color w:val="211F1F"/>
          <w:spacing w:val="5"/>
          <w:sz w:val="22"/>
        </w:rPr>
        <w:t>Julio </w:t>
      </w:r>
      <w:r>
        <w:rPr>
          <w:rFonts w:ascii="Times New Roman" w:hAnsi="Times New Roman"/>
          <w:color w:val="211F1F"/>
          <w:spacing w:val="2"/>
          <w:sz w:val="22"/>
        </w:rPr>
        <w:t>Liy </w:t>
      </w:r>
      <w:r>
        <w:rPr>
          <w:rFonts w:ascii="Times New Roman" w:hAnsi="Times New Roman"/>
          <w:color w:val="211F1F"/>
          <w:spacing w:val="4"/>
          <w:sz w:val="22"/>
        </w:rPr>
        <w:t>Almenares, Carlos Ramiro González, Mario Castillo  </w:t>
      </w:r>
      <w:r>
        <w:rPr>
          <w:rFonts w:ascii="Times New Roman" w:hAnsi="Times New Roman"/>
          <w:color w:val="211F1F"/>
          <w:spacing w:val="3"/>
          <w:sz w:val="22"/>
        </w:rPr>
        <w:t>García, </w:t>
      </w:r>
      <w:r>
        <w:rPr>
          <w:rFonts w:ascii="Times New Roman" w:hAnsi="Times New Roman"/>
          <w:color w:val="211F1F"/>
          <w:spacing w:val="2"/>
          <w:sz w:val="22"/>
        </w:rPr>
        <w:t>Rosario Sánchez, Teodoro  </w:t>
      </w:r>
      <w:r>
        <w:rPr>
          <w:rFonts w:ascii="Times New Roman" w:hAnsi="Times New Roman"/>
          <w:color w:val="211F1F"/>
          <w:sz w:val="22"/>
        </w:rPr>
        <w:t>Shumacher,  </w:t>
      </w:r>
      <w:r>
        <w:rPr>
          <w:rFonts w:ascii="Times New Roman" w:hAnsi="Times New Roman"/>
          <w:color w:val="211F1F"/>
          <w:spacing w:val="3"/>
          <w:sz w:val="22"/>
        </w:rPr>
        <w:t>María  </w:t>
      </w:r>
      <w:r>
        <w:rPr>
          <w:rFonts w:ascii="Times New Roman" w:hAnsi="Times New Roman"/>
          <w:color w:val="211F1F"/>
          <w:spacing w:val="2"/>
          <w:sz w:val="22"/>
        </w:rPr>
        <w:t>Luisa  </w:t>
      </w:r>
      <w:r>
        <w:rPr>
          <w:rFonts w:ascii="Times New Roman" w:hAnsi="Times New Roman"/>
          <w:color w:val="211F1F"/>
          <w:spacing w:val="3"/>
          <w:sz w:val="22"/>
        </w:rPr>
        <w:t>Gutiérrez  </w:t>
      </w:r>
      <w:r>
        <w:rPr>
          <w:rFonts w:ascii="Times New Roman" w:hAnsi="Times New Roman"/>
          <w:color w:val="211F1F"/>
          <w:sz w:val="22"/>
        </w:rPr>
        <w:t>de  la Colina, Departamento de Difusión Cultural  de  la  Universidad  Autónoma  del  </w:t>
      </w:r>
      <w:r>
        <w:rPr>
          <w:rFonts w:ascii="Times New Roman" w:hAnsi="Times New Roman"/>
          <w:color w:val="211F1F"/>
          <w:spacing w:val="3"/>
          <w:sz w:val="22"/>
        </w:rPr>
        <w:t>Estado </w:t>
      </w:r>
      <w:r>
        <w:rPr>
          <w:rFonts w:ascii="Times New Roman" w:hAnsi="Times New Roman"/>
          <w:color w:val="211F1F"/>
          <w:sz w:val="22"/>
        </w:rPr>
        <w:t>de </w:t>
      </w:r>
      <w:r>
        <w:rPr>
          <w:rFonts w:ascii="Times New Roman" w:hAnsi="Times New Roman"/>
          <w:color w:val="211F1F"/>
          <w:spacing w:val="3"/>
          <w:sz w:val="22"/>
        </w:rPr>
        <w:t>México (UAEM), Biblioteca </w:t>
      </w:r>
      <w:r>
        <w:rPr>
          <w:rFonts w:ascii="Times New Roman" w:hAnsi="Times New Roman"/>
          <w:color w:val="211F1F"/>
          <w:spacing w:val="2"/>
          <w:sz w:val="22"/>
        </w:rPr>
        <w:t>del </w:t>
      </w:r>
      <w:r>
        <w:rPr>
          <w:rFonts w:ascii="Times New Roman" w:hAnsi="Times New Roman"/>
          <w:color w:val="211F1F"/>
          <w:sz w:val="22"/>
        </w:rPr>
        <w:t>Poder </w:t>
      </w:r>
      <w:r>
        <w:rPr>
          <w:rFonts w:ascii="Times New Roman" w:hAnsi="Times New Roman"/>
          <w:color w:val="211F1F"/>
          <w:spacing w:val="3"/>
          <w:sz w:val="22"/>
        </w:rPr>
        <w:t>Legislativo  </w:t>
      </w:r>
      <w:r>
        <w:rPr>
          <w:rFonts w:ascii="Times New Roman" w:hAnsi="Times New Roman"/>
          <w:color w:val="211F1F"/>
          <w:spacing w:val="2"/>
          <w:sz w:val="22"/>
        </w:rPr>
        <w:t>del  </w:t>
      </w:r>
      <w:r>
        <w:rPr>
          <w:rFonts w:ascii="Times New Roman" w:hAnsi="Times New Roman"/>
          <w:color w:val="211F1F"/>
          <w:spacing w:val="3"/>
          <w:sz w:val="22"/>
        </w:rPr>
        <w:t>Estado</w:t>
      </w:r>
      <w:r>
        <w:rPr>
          <w:rFonts w:ascii="Times New Roman" w:hAnsi="Times New Roman"/>
          <w:color w:val="211F1F"/>
          <w:spacing w:val="61"/>
          <w:sz w:val="22"/>
        </w:rPr>
        <w:t> </w:t>
      </w:r>
      <w:r>
        <w:rPr>
          <w:rFonts w:ascii="Times New Roman" w:hAnsi="Times New Roman"/>
          <w:color w:val="211F1F"/>
          <w:sz w:val="22"/>
        </w:rPr>
        <w:t>de México  “José  María  Luis  Mora”,  Instituto  de  Estudios  Legislativos  del  Estado de </w:t>
      </w:r>
      <w:r>
        <w:rPr>
          <w:rFonts w:ascii="Times New Roman" w:hAnsi="Times New Roman"/>
          <w:color w:val="211F1F"/>
          <w:spacing w:val="2"/>
          <w:sz w:val="22"/>
        </w:rPr>
        <w:t>México </w:t>
      </w:r>
      <w:r>
        <w:rPr>
          <w:rFonts w:ascii="Times New Roman" w:hAnsi="Times New Roman"/>
          <w:color w:val="211F1F"/>
          <w:sz w:val="22"/>
        </w:rPr>
        <w:t>(INESLE) y  </w:t>
      </w:r>
      <w:r>
        <w:rPr>
          <w:rFonts w:ascii="Times New Roman" w:hAnsi="Times New Roman"/>
          <w:color w:val="211F1F"/>
          <w:spacing w:val="2"/>
          <w:sz w:val="22"/>
        </w:rPr>
        <w:t>su  equipo  </w:t>
      </w:r>
      <w:r>
        <w:rPr>
          <w:rFonts w:ascii="Times New Roman" w:hAnsi="Times New Roman"/>
          <w:color w:val="211F1F"/>
          <w:sz w:val="22"/>
        </w:rPr>
        <w:t>de  trabajo,  presidido  por  el  Contador  </w:t>
      </w:r>
      <w:r>
        <w:rPr>
          <w:rFonts w:ascii="Times New Roman" w:hAnsi="Times New Roman"/>
          <w:color w:val="211F1F"/>
          <w:spacing w:val="2"/>
          <w:sz w:val="22"/>
        </w:rPr>
        <w:t>José  </w:t>
      </w:r>
      <w:r>
        <w:rPr>
          <w:rFonts w:ascii="Times New Roman" w:hAnsi="Times New Roman"/>
          <w:color w:val="211F1F"/>
          <w:spacing w:val="5"/>
          <w:sz w:val="22"/>
        </w:rPr>
        <w:t>Luis </w:t>
      </w:r>
      <w:r>
        <w:rPr>
          <w:rFonts w:ascii="Times New Roman" w:hAnsi="Times New Roman"/>
          <w:color w:val="211F1F"/>
          <w:spacing w:val="4"/>
          <w:sz w:val="22"/>
        </w:rPr>
        <w:t>Dueñas </w:t>
      </w:r>
      <w:r>
        <w:rPr>
          <w:rFonts w:ascii="Times New Roman" w:hAnsi="Times New Roman"/>
          <w:color w:val="211F1F"/>
          <w:spacing w:val="5"/>
          <w:sz w:val="22"/>
        </w:rPr>
        <w:t>Andrade, Lic. </w:t>
      </w:r>
      <w:r>
        <w:rPr>
          <w:rFonts w:ascii="Times New Roman" w:hAnsi="Times New Roman"/>
          <w:color w:val="211F1F"/>
          <w:spacing w:val="4"/>
          <w:sz w:val="22"/>
        </w:rPr>
        <w:t>Flor </w:t>
      </w:r>
      <w:r>
        <w:rPr>
          <w:rFonts w:ascii="Times New Roman" w:hAnsi="Times New Roman"/>
          <w:color w:val="211F1F"/>
          <w:spacing w:val="5"/>
          <w:sz w:val="22"/>
        </w:rPr>
        <w:t>Renatta </w:t>
      </w:r>
      <w:r>
        <w:rPr>
          <w:rFonts w:ascii="Times New Roman" w:hAnsi="Times New Roman"/>
          <w:color w:val="211F1F"/>
          <w:spacing w:val="3"/>
          <w:sz w:val="22"/>
        </w:rPr>
        <w:t>Paniagua Torres, </w:t>
      </w:r>
      <w:r>
        <w:rPr>
          <w:rFonts w:ascii="Times New Roman" w:hAnsi="Times New Roman"/>
          <w:color w:val="211F1F"/>
          <w:spacing w:val="5"/>
          <w:sz w:val="22"/>
        </w:rPr>
        <w:t>Gabriel </w:t>
      </w:r>
      <w:r>
        <w:rPr>
          <w:rFonts w:ascii="Times New Roman" w:hAnsi="Times New Roman"/>
          <w:color w:val="211F1F"/>
          <w:spacing w:val="4"/>
          <w:sz w:val="22"/>
        </w:rPr>
        <w:t>Barrios </w:t>
      </w:r>
      <w:r>
        <w:rPr>
          <w:rFonts w:ascii="Times New Roman" w:hAnsi="Times New Roman"/>
          <w:color w:val="211F1F"/>
          <w:spacing w:val="5"/>
          <w:sz w:val="22"/>
        </w:rPr>
        <w:t>Domínguez, </w:t>
      </w:r>
      <w:r>
        <w:rPr>
          <w:rFonts w:ascii="Times New Roman" w:hAnsi="Times New Roman"/>
          <w:color w:val="211F1F"/>
          <w:spacing w:val="6"/>
          <w:sz w:val="22"/>
        </w:rPr>
        <w:t>Mónica</w:t>
      </w:r>
      <w:r>
        <w:rPr>
          <w:rFonts w:ascii="Times New Roman" w:hAnsi="Times New Roman"/>
          <w:color w:val="211F1F"/>
          <w:spacing w:val="67"/>
          <w:sz w:val="22"/>
        </w:rPr>
        <w:t> </w:t>
      </w:r>
      <w:r>
        <w:rPr>
          <w:rFonts w:ascii="Times New Roman" w:hAnsi="Times New Roman"/>
          <w:color w:val="211F1F"/>
          <w:spacing w:val="4"/>
          <w:sz w:val="22"/>
        </w:rPr>
        <w:t>Segura </w:t>
      </w:r>
      <w:r>
        <w:rPr>
          <w:rFonts w:ascii="Times New Roman" w:hAnsi="Times New Roman"/>
          <w:color w:val="211F1F"/>
          <w:spacing w:val="5"/>
          <w:sz w:val="22"/>
        </w:rPr>
        <w:t>Camacho, Olliver Carmona Mañón; Instituto </w:t>
      </w:r>
      <w:r>
        <w:rPr>
          <w:rFonts w:ascii="Times New Roman" w:hAnsi="Times New Roman"/>
          <w:color w:val="211F1F"/>
          <w:spacing w:val="10"/>
          <w:sz w:val="22"/>
        </w:rPr>
        <w:t>Cultural Nicolás Guillén, Cabildo </w:t>
      </w:r>
      <w:r>
        <w:rPr>
          <w:rFonts w:ascii="Times New Roman" w:hAnsi="Times New Roman"/>
          <w:color w:val="211F1F"/>
          <w:spacing w:val="6"/>
          <w:sz w:val="22"/>
        </w:rPr>
        <w:t>de </w:t>
      </w:r>
      <w:r>
        <w:rPr>
          <w:rFonts w:ascii="Times New Roman" w:hAnsi="Times New Roman"/>
          <w:color w:val="211F1F"/>
          <w:spacing w:val="10"/>
          <w:sz w:val="22"/>
        </w:rPr>
        <w:t>Almoloya </w:t>
      </w:r>
      <w:r>
        <w:rPr>
          <w:rFonts w:ascii="Times New Roman" w:hAnsi="Times New Roman"/>
          <w:color w:val="211F1F"/>
          <w:spacing w:val="6"/>
          <w:sz w:val="22"/>
        </w:rPr>
        <w:t>de </w:t>
      </w:r>
      <w:r>
        <w:rPr>
          <w:rFonts w:ascii="Times New Roman" w:hAnsi="Times New Roman"/>
          <w:color w:val="211F1F"/>
          <w:spacing w:val="10"/>
          <w:sz w:val="22"/>
        </w:rPr>
        <w:t>Juárez </w:t>
      </w:r>
      <w:r>
        <w:rPr>
          <w:rFonts w:ascii="Times New Roman" w:hAnsi="Times New Roman"/>
          <w:color w:val="211F1F"/>
          <w:spacing w:val="11"/>
          <w:sz w:val="22"/>
        </w:rPr>
        <w:t>(2003-2006), </w:t>
      </w:r>
      <w:r>
        <w:rPr>
          <w:rFonts w:ascii="Times New Roman" w:hAnsi="Times New Roman"/>
          <w:color w:val="211F1F"/>
          <w:sz w:val="22"/>
        </w:rPr>
        <w:t>Ayuntamiento de Almoloya de Juárez, </w:t>
      </w:r>
      <w:r>
        <w:rPr>
          <w:rFonts w:ascii="Times New Roman" w:hAnsi="Times New Roman"/>
          <w:color w:val="211F1F"/>
          <w:spacing w:val="-5"/>
          <w:sz w:val="22"/>
        </w:rPr>
        <w:t>Profr. </w:t>
      </w:r>
      <w:r>
        <w:rPr>
          <w:rFonts w:ascii="Times New Roman" w:hAnsi="Times New Roman"/>
          <w:color w:val="211F1F"/>
          <w:sz w:val="22"/>
        </w:rPr>
        <w:t>Benito Mangú Chigora, </w:t>
      </w:r>
      <w:r>
        <w:rPr>
          <w:rFonts w:ascii="Times New Roman" w:hAnsi="Times New Roman"/>
          <w:color w:val="211F1F"/>
          <w:spacing w:val="-8"/>
          <w:sz w:val="22"/>
        </w:rPr>
        <w:t>Dr. </w:t>
      </w:r>
      <w:r>
        <w:rPr>
          <w:rFonts w:ascii="Times New Roman" w:hAnsi="Times New Roman"/>
          <w:color w:val="211F1F"/>
          <w:sz w:val="22"/>
        </w:rPr>
        <w:t>Román </w:t>
      </w:r>
      <w:r>
        <w:rPr>
          <w:rFonts w:ascii="Times New Roman" w:hAnsi="Times New Roman"/>
          <w:color w:val="211F1F"/>
          <w:spacing w:val="7"/>
          <w:sz w:val="22"/>
        </w:rPr>
        <w:t>Velázquez Mondragón, Archivo Histórico </w:t>
      </w:r>
      <w:r>
        <w:rPr>
          <w:rFonts w:ascii="Times New Roman" w:hAnsi="Times New Roman"/>
          <w:color w:val="211F1F"/>
          <w:spacing w:val="5"/>
          <w:sz w:val="22"/>
        </w:rPr>
        <w:t>del </w:t>
      </w:r>
      <w:r>
        <w:rPr>
          <w:rFonts w:ascii="Times New Roman" w:hAnsi="Times New Roman"/>
          <w:color w:val="211F1F"/>
          <w:spacing w:val="7"/>
          <w:sz w:val="22"/>
        </w:rPr>
        <w:t>Estado </w:t>
      </w:r>
      <w:r>
        <w:rPr>
          <w:rFonts w:ascii="Times New Roman" w:hAnsi="Times New Roman"/>
          <w:color w:val="211F1F"/>
          <w:spacing w:val="4"/>
          <w:sz w:val="22"/>
        </w:rPr>
        <w:t>de </w:t>
      </w:r>
      <w:r>
        <w:rPr>
          <w:rFonts w:ascii="Times New Roman" w:hAnsi="Times New Roman"/>
          <w:color w:val="211F1F"/>
          <w:spacing w:val="6"/>
          <w:sz w:val="22"/>
        </w:rPr>
        <w:t>México, Comité </w:t>
      </w:r>
      <w:r>
        <w:rPr>
          <w:rFonts w:ascii="Times New Roman" w:hAnsi="Times New Roman"/>
          <w:color w:val="211F1F"/>
          <w:sz w:val="22"/>
        </w:rPr>
        <w:t>Mexicano  de  Solidaridad  con   Cuba,   Unión  Nacional   de  Escritores   y  Artistas de Cuba (UNEAC), </w:t>
      </w:r>
      <w:r>
        <w:rPr>
          <w:rFonts w:ascii="Times New Roman" w:hAnsi="Times New Roman"/>
          <w:color w:val="211F1F"/>
          <w:spacing w:val="-4"/>
          <w:sz w:val="22"/>
        </w:rPr>
        <w:t>LV </w:t>
      </w:r>
      <w:r>
        <w:rPr>
          <w:rFonts w:ascii="Times New Roman" w:hAnsi="Times New Roman"/>
          <w:color w:val="211F1F"/>
          <w:sz w:val="22"/>
        </w:rPr>
        <w:t>Legislatura del Estado de México y  especialmente  al Diputado   </w:t>
      </w:r>
      <w:r>
        <w:rPr>
          <w:rFonts w:ascii="Times New Roman" w:hAnsi="Times New Roman"/>
          <w:color w:val="211F1F"/>
          <w:spacing w:val="-5"/>
          <w:sz w:val="22"/>
        </w:rPr>
        <w:t>Profr.  </w:t>
      </w:r>
      <w:r>
        <w:rPr>
          <w:rFonts w:ascii="Times New Roman" w:hAnsi="Times New Roman"/>
          <w:color w:val="211F1F"/>
          <w:sz w:val="22"/>
        </w:rPr>
        <w:t>Felipe  Rodríguez</w:t>
      </w:r>
      <w:r>
        <w:rPr>
          <w:rFonts w:ascii="Times New Roman" w:hAnsi="Times New Roman"/>
          <w:color w:val="211F1F"/>
          <w:spacing w:val="51"/>
          <w:sz w:val="22"/>
        </w:rPr>
        <w:t> </w:t>
      </w:r>
      <w:r>
        <w:rPr>
          <w:rFonts w:ascii="Times New Roman" w:hAnsi="Times New Roman"/>
          <w:color w:val="211F1F"/>
          <w:sz w:val="22"/>
        </w:rPr>
        <w:t>Aguirre.</w:t>
      </w:r>
    </w:p>
    <w:p>
      <w:pPr>
        <w:spacing w:after="0" w:line="302" w:lineRule="auto"/>
        <w:jc w:val="both"/>
        <w:rPr>
          <w:rFonts w:ascii="Times New Roman" w:hAnsi="Times New Roman"/>
          <w:sz w:val="22"/>
        </w:rPr>
        <w:sectPr>
          <w:headerReference w:type="default" r:id="rId10"/>
          <w:pgSz w:w="12240" w:h="15840"/>
          <w:pgMar w:header="1287" w:footer="1959" w:top="1820" w:bottom="2700" w:left="660" w:right="660"/>
        </w:sectPr>
      </w:pPr>
    </w:p>
    <w:p>
      <w:pPr>
        <w:spacing w:line="240" w:lineRule="auto" w:before="10" w:after="1"/>
        <w:rPr>
          <w:rFonts w:ascii="Times New Roman"/>
          <w:sz w:val="28"/>
        </w:rPr>
      </w:pPr>
      <w:r>
        <w:rPr/>
        <w:pict>
          <v:shape style="position:absolute;margin-left:194pt;margin-top:107.949997pt;width:231pt;height:59.5pt;mso-position-horizontal-relative:page;mso-position-vertical-relative:page;z-index:-246232" type="#_x0000_t202" filled="false" stroked="false">
            <v:textbox inset="0,0,0,0">
              <w:txbxContent>
                <w:p>
                  <w:pPr>
                    <w:spacing w:before="167"/>
                    <w:ind w:left="0" w:right="112" w:firstLine="0"/>
                    <w:jc w:val="center"/>
                    <w:rPr>
                      <w:rFonts w:ascii="Times New Roman" w:hAnsi="Times New Roman"/>
                      <w:sz w:val="28"/>
                    </w:rPr>
                  </w:pPr>
                  <w:r>
                    <w:rPr>
                      <w:rFonts w:ascii="Times New Roman" w:hAnsi="Times New Roman"/>
                      <w:color w:val="211F1F"/>
                      <w:w w:val="85"/>
                      <w:sz w:val="28"/>
                    </w:rPr>
                    <w:t>Onoria CéspedesArgote</w:t>
                  </w:r>
                </w:p>
                <w:p>
                  <w:pPr>
                    <w:spacing w:before="104"/>
                    <w:ind w:left="0" w:right="117" w:firstLine="0"/>
                    <w:jc w:val="center"/>
                    <w:rPr>
                      <w:rFonts w:ascii="Times New Roman"/>
                      <w:b/>
                      <w:sz w:val="14"/>
                    </w:rPr>
                  </w:pPr>
                  <w:r>
                    <w:rPr>
                      <w:rFonts w:ascii="Times New Roman"/>
                      <w:b/>
                      <w:color w:val="211F1F"/>
                      <w:w w:val="105"/>
                      <w:sz w:val="14"/>
                    </w:rPr>
                    <w:t>C   o   m   p   i   l   a   d   o   r    a</w:t>
                  </w:r>
                </w:p>
              </w:txbxContent>
            </v:textbox>
            <w10:wrap type="none"/>
          </v:shape>
        </w:pict>
      </w:r>
      <w:r>
        <w:rPr/>
        <w:pict>
          <v:shape style="position:absolute;margin-left:274.75pt;margin-top:665pt;width:62.35pt;height:31.15pt;mso-position-horizontal-relative:page;mso-position-vertical-relative:page;z-index:-246208" type="#_x0000_t202" filled="false" stroked="false">
            <v:textbox inset="0,0,0,0">
              <w:txbxContent>
                <w:p>
                  <w:pPr>
                    <w:spacing w:before="0"/>
                    <w:ind w:left="395" w:right="0" w:firstLine="0"/>
                    <w:jc w:val="left"/>
                    <w:rPr>
                      <w:rFonts w:ascii="Arial" w:hAnsi="Arial"/>
                      <w:sz w:val="24"/>
                    </w:rPr>
                  </w:pPr>
                  <w:r>
                    <w:rPr>
                      <w:rFonts w:ascii="Arial" w:hAnsi="Arial"/>
                      <w:color w:val="211F1F"/>
                      <w:sz w:val="24"/>
                    </w:rPr>
                    <w:t>– </w:t>
                  </w:r>
                  <w:r>
                    <w:rPr>
                      <w:rFonts w:ascii="PMingLiU" w:hAnsi="PMingLiU"/>
                      <w:color w:val="211F1F"/>
                      <w:sz w:val="24"/>
                    </w:rPr>
                    <w:t>6 </w:t>
                  </w:r>
                  <w:r>
                    <w:rPr>
                      <w:rFonts w:ascii="Arial" w:hAnsi="Arial"/>
                      <w:color w:val="211F1F"/>
                      <w:sz w:val="24"/>
                    </w:rPr>
                    <w:t>–</w:t>
                  </w:r>
                </w:p>
              </w:txbxContent>
            </v:textbox>
            <w10:wrap type="none"/>
          </v:shape>
        </w:pict>
      </w:r>
    </w:p>
    <w:p>
      <w:pPr>
        <w:spacing w:line="240" w:lineRule="auto"/>
        <w:ind w:left="3220" w:right="0" w:firstLine="0"/>
        <w:rPr>
          <w:rFonts w:ascii="Times New Roman"/>
          <w:sz w:val="20"/>
        </w:rPr>
      </w:pPr>
      <w:r>
        <w:rPr>
          <w:rFonts w:ascii="Times New Roman"/>
          <w:sz w:val="20"/>
        </w:rPr>
        <w:pict>
          <v:group style="width:231pt;height:59.5pt;mso-position-horizontal-relative:char;mso-position-vertical-relative:line" coordorigin="0,0" coordsize="4620,1190">
            <v:rect style="position:absolute;left:0;top:0;width:4620;height:1190" filled="true" fillcolor="#fdfffd" stroked="false">
              <v:fill type="solid"/>
            </v:rect>
          </v:group>
        </w:pict>
      </w:r>
      <w:r>
        <w:rPr>
          <w:rFonts w:ascii="Times New Roman"/>
          <w:sz w:val="20"/>
        </w:rPr>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10"/>
        <w:rPr>
          <w:rFonts w:ascii="Times New Roman"/>
          <w:sz w:val="18"/>
        </w:rPr>
      </w:pPr>
      <w:r>
        <w:rPr/>
        <w:pict>
          <v:rect style="position:absolute;margin-left:274.75pt;margin-top:12.841016pt;width:62.35pt;height:31.15pt;mso-position-horizontal-relative:page;mso-position-vertical-relative:paragraph;z-index:1240;mso-wrap-distance-left:0;mso-wrap-distance-right:0" filled="true" fillcolor="#fdfffd" stroked="false">
            <v:fill type="solid"/>
            <w10:wrap type="topAndBottom"/>
          </v:rect>
        </w:pict>
      </w:r>
    </w:p>
    <w:p>
      <w:pPr>
        <w:spacing w:after="0" w:line="240" w:lineRule="auto"/>
        <w:rPr>
          <w:rFonts w:ascii="Times New Roman"/>
          <w:sz w:val="18"/>
        </w:rPr>
        <w:sectPr>
          <w:footerReference w:type="default" r:id="rId11"/>
          <w:pgSz w:w="12240" w:h="15840"/>
          <w:pgMar w:footer="1628" w:header="1287" w:top="1820" w:bottom="1820" w:left="660" w:right="660"/>
        </w:sectPr>
      </w:pPr>
    </w:p>
    <w:p>
      <w:pPr>
        <w:spacing w:line="240" w:lineRule="auto" w:before="6" w:after="0"/>
        <w:rPr>
          <w:rFonts w:ascii="Times New Roman"/>
          <w:sz w:val="19"/>
        </w:rPr>
      </w:pPr>
      <w:r>
        <w:rPr/>
        <w:pict>
          <v:shape style="position:absolute;margin-left:192.600006pt;margin-top:102.550003pt;width:231pt;height:59.5pt;mso-position-horizontal-relative:page;mso-position-vertical-relative:page;z-index:-246160" type="#_x0000_t202" filled="false" stroked="false">
            <v:textbox inset="0,0,0,0">
              <w:txbxContent>
                <w:p>
                  <w:pPr>
                    <w:spacing w:line="240" w:lineRule="auto" w:before="1"/>
                    <w:rPr>
                      <w:rFonts w:ascii="Times New Roman"/>
                      <w:sz w:val="24"/>
                    </w:rPr>
                  </w:pPr>
                </w:p>
                <w:p>
                  <w:pPr>
                    <w:spacing w:before="0"/>
                    <w:ind w:left="0" w:right="66" w:firstLine="0"/>
                    <w:jc w:val="center"/>
                    <w:rPr>
                      <w:rFonts w:ascii="Times New Roman" w:hAnsi="Times New Roman"/>
                      <w:sz w:val="28"/>
                    </w:rPr>
                  </w:pPr>
                  <w:r>
                    <w:rPr>
                      <w:rFonts w:ascii="Times New Roman" w:hAnsi="Times New Roman"/>
                      <w:color w:val="211F1F"/>
                      <w:sz w:val="28"/>
                    </w:rPr>
                    <w:t>José Ma. Herediay Heredia</w:t>
                  </w:r>
                </w:p>
                <w:p>
                  <w:pPr>
                    <w:tabs>
                      <w:tab w:pos="443" w:val="left" w:leader="none"/>
                      <w:tab w:pos="683" w:val="left" w:leader="none"/>
                      <w:tab w:pos="983" w:val="left" w:leader="none"/>
                      <w:tab w:pos="1262" w:val="left" w:leader="none"/>
                      <w:tab w:pos="1524" w:val="left" w:leader="none"/>
                      <w:tab w:pos="1802" w:val="left" w:leader="none"/>
                      <w:tab w:pos="2102" w:val="left" w:leader="none"/>
                    </w:tabs>
                    <w:spacing w:before="101"/>
                    <w:ind w:left="0" w:right="63" w:firstLine="0"/>
                    <w:jc w:val="center"/>
                    <w:rPr>
                      <w:rFonts w:ascii="Times New Roman"/>
                      <w:b/>
                      <w:sz w:val="14"/>
                    </w:rPr>
                  </w:pPr>
                  <w:r>
                    <w:rPr>
                      <w:rFonts w:ascii="Times New Roman"/>
                      <w:b/>
                      <w:color w:val="211F1F"/>
                      <w:sz w:val="14"/>
                    </w:rPr>
                    <w:t>D</w:t>
                    <w:tab/>
                    <w:t>i</w:t>
                    <w:tab/>
                    <w:t>p</w:t>
                    <w:tab/>
                    <w:t>u</w:t>
                    <w:tab/>
                    <w:t>t</w:t>
                    <w:tab/>
                    <w:t>a</w:t>
                    <w:tab/>
                    <w:t>d</w:t>
                    <w:tab/>
                    <w:t>o</w:t>
                  </w:r>
                </w:p>
              </w:txbxContent>
            </v:textbox>
            <w10:wrap type="none"/>
          </v:shape>
        </w:pict>
      </w:r>
    </w:p>
    <w:p>
      <w:pPr>
        <w:spacing w:line="240" w:lineRule="auto"/>
        <w:ind w:left="3192" w:right="0" w:firstLine="0"/>
        <w:rPr>
          <w:rFonts w:ascii="Times New Roman"/>
          <w:sz w:val="20"/>
        </w:rPr>
      </w:pPr>
      <w:r>
        <w:rPr>
          <w:rFonts w:ascii="Times New Roman"/>
          <w:sz w:val="20"/>
        </w:rPr>
        <w:pict>
          <v:group style="width:231pt;height:59.5pt;mso-position-horizontal-relative:char;mso-position-vertical-relative:line" coordorigin="0,0" coordsize="4620,1190">
            <v:rect style="position:absolute;left:0;top:0;width:4620;height:1190" filled="true" fillcolor="#fdfffd" stroked="false">
              <v:fill type="solid"/>
            </v:rect>
          </v:group>
        </w:pict>
      </w:r>
      <w:r>
        <w:rPr>
          <w:rFonts w:ascii="Times New Roman"/>
          <w:sz w:val="20"/>
        </w:rPr>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9"/>
        <w:rPr>
          <w:rFonts w:ascii="Times New Roman"/>
          <w:sz w:val="23"/>
        </w:rPr>
      </w:pPr>
    </w:p>
    <w:p>
      <w:pPr>
        <w:spacing w:line="917" w:lineRule="exact" w:before="0"/>
        <w:ind w:left="22" w:right="99" w:firstLine="0"/>
        <w:jc w:val="center"/>
        <w:rPr>
          <w:rFonts w:ascii="Times New Roman" w:hAnsi="Times New Roman"/>
          <w:sz w:val="80"/>
        </w:rPr>
      </w:pPr>
      <w:r>
        <w:rPr>
          <w:rFonts w:ascii="Times New Roman" w:hAnsi="Times New Roman"/>
          <w:color w:val="211F1F"/>
          <w:w w:val="90"/>
          <w:sz w:val="80"/>
        </w:rPr>
        <w:t>Presentación</w:t>
      </w:r>
    </w:p>
    <w:p>
      <w:pPr>
        <w:spacing w:after="0" w:line="917" w:lineRule="exact"/>
        <w:jc w:val="center"/>
        <w:rPr>
          <w:rFonts w:ascii="Times New Roman" w:hAnsi="Times New Roman"/>
          <w:sz w:val="80"/>
        </w:rPr>
        <w:sectPr>
          <w:footerReference w:type="default" r:id="rId12"/>
          <w:pgSz w:w="12240" w:h="15840"/>
          <w:pgMar w:footer="2257" w:header="1287" w:top="1820" w:bottom="2440" w:left="660" w:right="660"/>
        </w:sectPr>
      </w:pPr>
    </w:p>
    <w:p>
      <w:pPr>
        <w:spacing w:line="240" w:lineRule="auto" w:before="0" w:after="1"/>
        <w:rPr>
          <w:rFonts w:ascii="Times New Roman"/>
          <w:sz w:val="22"/>
        </w:rPr>
      </w:pPr>
      <w:r>
        <w:rPr/>
        <w:pict>
          <v:shape style="position:absolute;margin-left:162.850006pt;margin-top:104pt;width:277.75pt;height:58.1pt;mso-position-horizontal-relative:page;mso-position-vertical-relative:page;z-index:-246088" type="#_x0000_t202" filled="false" stroked="false">
            <v:textbox inset="0,0,0,0">
              <w:txbxContent>
                <w:p>
                  <w:pPr>
                    <w:spacing w:before="246"/>
                    <w:ind w:left="192" w:right="0" w:firstLine="0"/>
                    <w:jc w:val="center"/>
                    <w:rPr>
                      <w:rFonts w:ascii="Times New Roman" w:hAnsi="Times New Roman"/>
                      <w:sz w:val="28"/>
                    </w:rPr>
                  </w:pPr>
                  <w:r>
                    <w:rPr>
                      <w:rFonts w:ascii="Times New Roman" w:hAnsi="Times New Roman"/>
                      <w:color w:val="211F1F"/>
                      <w:w w:val="85"/>
                      <w:sz w:val="28"/>
                    </w:rPr>
                    <w:t>Onoria CéspedesArgote</w:t>
                  </w:r>
                </w:p>
                <w:p>
                  <w:pPr>
                    <w:spacing w:before="99"/>
                    <w:ind w:left="191" w:right="0" w:firstLine="0"/>
                    <w:jc w:val="center"/>
                    <w:rPr>
                      <w:rFonts w:ascii="Times New Roman"/>
                      <w:b/>
                      <w:sz w:val="14"/>
                    </w:rPr>
                  </w:pPr>
                  <w:r>
                    <w:rPr>
                      <w:rFonts w:ascii="Times New Roman"/>
                      <w:b/>
                      <w:color w:val="211F1F"/>
                      <w:w w:val="105"/>
                      <w:sz w:val="14"/>
                    </w:rPr>
                    <w:t>C   o   m   p   i   l   a   d   o   r    a</w:t>
                  </w:r>
                </w:p>
              </w:txbxContent>
            </v:textbox>
            <w10:wrap type="none"/>
          </v:shape>
        </w:pict>
      </w:r>
      <w:r>
        <w:rPr/>
        <w:pict>
          <v:shape style="position:absolute;margin-left:272pt;margin-top:656.75pt;width:66.6pt;height:32.5500pt;mso-position-horizontal-relative:page;mso-position-vertical-relative:page;z-index:-246064" type="#_x0000_t202" filled="false" stroked="false">
            <v:textbox inset="0,0,0,0">
              <w:txbxContent>
                <w:p>
                  <w:pPr>
                    <w:spacing w:before="163"/>
                    <w:ind w:left="450" w:right="0" w:firstLine="0"/>
                    <w:jc w:val="left"/>
                    <w:rPr>
                      <w:rFonts w:ascii="Arial" w:hAnsi="Arial"/>
                      <w:sz w:val="24"/>
                    </w:rPr>
                  </w:pPr>
                  <w:r>
                    <w:rPr>
                      <w:rFonts w:ascii="Arial" w:hAnsi="Arial"/>
                      <w:color w:val="211F1F"/>
                      <w:sz w:val="24"/>
                    </w:rPr>
                    <w:t>– </w:t>
                  </w:r>
                  <w:r>
                    <w:rPr>
                      <w:rFonts w:ascii="PMingLiU" w:hAnsi="PMingLiU"/>
                      <w:color w:val="211F1F"/>
                      <w:sz w:val="24"/>
                    </w:rPr>
                    <w:t>8 </w:t>
                  </w:r>
                  <w:r>
                    <w:rPr>
                      <w:rFonts w:ascii="Arial" w:hAnsi="Arial"/>
                      <w:color w:val="211F1F"/>
                      <w:sz w:val="24"/>
                    </w:rPr>
                    <w:t>–</w:t>
                  </w:r>
                </w:p>
              </w:txbxContent>
            </v:textbox>
            <w10:wrap type="none"/>
          </v:shape>
        </w:pict>
      </w:r>
    </w:p>
    <w:p>
      <w:pPr>
        <w:spacing w:line="240" w:lineRule="auto"/>
        <w:ind w:left="2597" w:right="0" w:firstLine="0"/>
        <w:rPr>
          <w:rFonts w:ascii="Times New Roman"/>
          <w:sz w:val="20"/>
        </w:rPr>
      </w:pPr>
      <w:r>
        <w:rPr>
          <w:rFonts w:ascii="Times New Roman"/>
          <w:sz w:val="20"/>
        </w:rPr>
        <w:pict>
          <v:group style="width:277.75pt;height:58.1pt;mso-position-horizontal-relative:char;mso-position-vertical-relative:line" coordorigin="0,0" coordsize="5555,1162">
            <v:rect style="position:absolute;left:0;top:0;width:5555;height:1162" filled="true" fillcolor="#fdfffd" stroked="false">
              <v:fill type="solid"/>
            </v:rect>
          </v:group>
        </w:pict>
      </w:r>
      <w:r>
        <w:rPr>
          <w:rFonts w:ascii="Times New Roman"/>
          <w:sz w:val="20"/>
        </w:rPr>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14"/>
        </w:rPr>
      </w:pPr>
      <w:r>
        <w:rPr/>
        <w:pict>
          <v:rect style="position:absolute;margin-left:272pt;margin-top:10.041016pt;width:66.6pt;height:32.5500pt;mso-position-horizontal-relative:page;mso-position-vertical-relative:paragraph;z-index:1384;mso-wrap-distance-left:0;mso-wrap-distance-right:0" filled="true" fillcolor="#fdfffd" stroked="false">
            <v:fill type="solid"/>
            <w10:wrap type="topAndBottom"/>
          </v:rect>
        </w:pict>
      </w:r>
    </w:p>
    <w:p>
      <w:pPr>
        <w:spacing w:after="0" w:line="240" w:lineRule="auto"/>
        <w:rPr>
          <w:rFonts w:ascii="Times New Roman"/>
          <w:sz w:val="14"/>
        </w:rPr>
        <w:sectPr>
          <w:footerReference w:type="default" r:id="rId13"/>
          <w:pgSz w:w="12240" w:h="15840"/>
          <w:pgMar w:footer="1628" w:header="1287" w:top="1820" w:bottom="1820" w:left="660" w:right="66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1456;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2" w:lineRule="auto" w:before="102"/>
        <w:ind w:left="1584" w:right="1558" w:firstLine="0"/>
        <w:jc w:val="center"/>
        <w:rPr>
          <w:rFonts w:ascii="Times New Roman" w:hAnsi="Times New Roman"/>
          <w:sz w:val="22"/>
        </w:rPr>
      </w:pPr>
      <w:r>
        <w:rPr>
          <w:rFonts w:ascii="Times New Roman" w:hAnsi="Times New Roman"/>
          <w:color w:val="211F1F"/>
          <w:spacing w:val="-13"/>
          <w:w w:val="235"/>
          <w:sz w:val="50"/>
        </w:rPr>
        <w:t>J</w:t>
      </w:r>
      <w:r>
        <w:rPr>
          <w:rFonts w:ascii="Times New Roman" w:hAnsi="Times New Roman"/>
          <w:color w:val="211F1F"/>
          <w:spacing w:val="1"/>
          <w:w w:val="113"/>
          <w:sz w:val="22"/>
        </w:rPr>
        <w:t>o</w:t>
      </w:r>
      <w:r>
        <w:rPr>
          <w:rFonts w:ascii="Times New Roman" w:hAnsi="Times New Roman"/>
          <w:color w:val="211F1F"/>
          <w:w w:val="113"/>
          <w:sz w:val="22"/>
        </w:rPr>
        <w:t>s</w:t>
      </w:r>
      <w:r>
        <w:rPr>
          <w:rFonts w:ascii="Times New Roman" w:hAnsi="Times New Roman"/>
          <w:color w:val="211F1F"/>
          <w:w w:val="113"/>
          <w:sz w:val="22"/>
        </w:rPr>
        <w:t>é</w:t>
      </w:r>
      <w:r>
        <w:rPr>
          <w:rFonts w:ascii="Times New Roman" w:hAnsi="Times New Roman"/>
          <w:color w:val="211F1F"/>
          <w:sz w:val="22"/>
        </w:rPr>
        <w:t> </w:t>
      </w:r>
      <w:r>
        <w:rPr>
          <w:rFonts w:ascii="Times New Roman" w:hAnsi="Times New Roman"/>
          <w:color w:val="211F1F"/>
          <w:w w:val="100"/>
          <w:sz w:val="22"/>
        </w:rPr>
        <w:t>Mar</w:t>
      </w:r>
      <w:r>
        <w:rPr>
          <w:rFonts w:ascii="Times New Roman" w:hAnsi="Times New Roman"/>
          <w:color w:val="211F1F"/>
          <w:spacing w:val="1"/>
          <w:w w:val="100"/>
          <w:sz w:val="22"/>
        </w:rPr>
        <w:t>í</w:t>
      </w:r>
      <w:r>
        <w:rPr>
          <w:rFonts w:ascii="Times New Roman" w:hAnsi="Times New Roman"/>
          <w:color w:val="211F1F"/>
          <w:w w:val="100"/>
          <w:sz w:val="22"/>
        </w:rPr>
        <w:t>a</w:t>
      </w:r>
      <w:r>
        <w:rPr>
          <w:rFonts w:ascii="Times New Roman" w:hAnsi="Times New Roman"/>
          <w:color w:val="211F1F"/>
          <w:sz w:val="22"/>
        </w:rPr>
        <w:t>  </w:t>
      </w:r>
      <w:r>
        <w:rPr>
          <w:rFonts w:ascii="Times New Roman" w:hAnsi="Times New Roman"/>
          <w:color w:val="211F1F"/>
          <w:spacing w:val="-2"/>
          <w:w w:val="100"/>
          <w:sz w:val="22"/>
        </w:rPr>
        <w:t>H</w:t>
      </w:r>
      <w:r>
        <w:rPr>
          <w:rFonts w:ascii="Times New Roman" w:hAnsi="Times New Roman"/>
          <w:color w:val="211F1F"/>
          <w:w w:val="100"/>
          <w:sz w:val="22"/>
        </w:rPr>
        <w:t>e</w:t>
      </w:r>
      <w:r>
        <w:rPr>
          <w:rFonts w:ascii="Times New Roman" w:hAnsi="Times New Roman"/>
          <w:color w:val="211F1F"/>
          <w:spacing w:val="1"/>
          <w:w w:val="100"/>
          <w:sz w:val="22"/>
        </w:rPr>
        <w:t>r</w:t>
      </w:r>
      <w:r>
        <w:rPr>
          <w:rFonts w:ascii="Times New Roman" w:hAnsi="Times New Roman"/>
          <w:color w:val="211F1F"/>
          <w:w w:val="100"/>
          <w:sz w:val="22"/>
        </w:rPr>
        <w:t>ed</w:t>
      </w:r>
      <w:r>
        <w:rPr>
          <w:rFonts w:ascii="Times New Roman" w:hAnsi="Times New Roman"/>
          <w:color w:val="211F1F"/>
          <w:spacing w:val="1"/>
          <w:w w:val="100"/>
          <w:sz w:val="22"/>
        </w:rPr>
        <w:t>i</w:t>
      </w:r>
      <w:r>
        <w:rPr>
          <w:rFonts w:ascii="Times New Roman" w:hAnsi="Times New Roman"/>
          <w:color w:val="211F1F"/>
          <w:w w:val="100"/>
          <w:sz w:val="22"/>
        </w:rPr>
        <w:t>a</w:t>
      </w:r>
      <w:r>
        <w:rPr>
          <w:rFonts w:ascii="Times New Roman" w:hAnsi="Times New Roman"/>
          <w:color w:val="211F1F"/>
          <w:sz w:val="22"/>
        </w:rPr>
        <w:t>  </w:t>
      </w:r>
      <w:r>
        <w:rPr>
          <w:rFonts w:ascii="Times New Roman" w:hAnsi="Times New Roman"/>
          <w:color w:val="211F1F"/>
          <w:w w:val="84"/>
          <w:sz w:val="22"/>
        </w:rPr>
        <w:t>y</w:t>
      </w:r>
      <w:r>
        <w:rPr>
          <w:rFonts w:ascii="Times New Roman" w:hAnsi="Times New Roman"/>
          <w:color w:val="211F1F"/>
          <w:sz w:val="22"/>
        </w:rPr>
        <w:t> </w:t>
      </w:r>
      <w:r>
        <w:rPr>
          <w:rFonts w:ascii="Times New Roman" w:hAnsi="Times New Roman"/>
          <w:color w:val="211F1F"/>
          <w:spacing w:val="-2"/>
          <w:w w:val="100"/>
          <w:sz w:val="22"/>
        </w:rPr>
        <w:t>H</w:t>
      </w:r>
      <w:r>
        <w:rPr>
          <w:rFonts w:ascii="Times New Roman" w:hAnsi="Times New Roman"/>
          <w:color w:val="211F1F"/>
          <w:w w:val="100"/>
          <w:sz w:val="22"/>
        </w:rPr>
        <w:t>e</w:t>
      </w:r>
      <w:r>
        <w:rPr>
          <w:rFonts w:ascii="Times New Roman" w:hAnsi="Times New Roman"/>
          <w:color w:val="211F1F"/>
          <w:spacing w:val="1"/>
          <w:w w:val="100"/>
          <w:sz w:val="22"/>
        </w:rPr>
        <w:t>r</w:t>
      </w:r>
      <w:r>
        <w:rPr>
          <w:rFonts w:ascii="Times New Roman" w:hAnsi="Times New Roman"/>
          <w:color w:val="211F1F"/>
          <w:w w:val="100"/>
          <w:sz w:val="22"/>
        </w:rPr>
        <w:t>ed</w:t>
      </w:r>
      <w:r>
        <w:rPr>
          <w:rFonts w:ascii="Times New Roman" w:hAnsi="Times New Roman"/>
          <w:color w:val="211F1F"/>
          <w:spacing w:val="1"/>
          <w:w w:val="100"/>
          <w:sz w:val="22"/>
        </w:rPr>
        <w:t>i</w:t>
      </w:r>
      <w:r>
        <w:rPr>
          <w:rFonts w:ascii="Times New Roman" w:hAnsi="Times New Roman"/>
          <w:color w:val="211F1F"/>
          <w:w w:val="100"/>
          <w:sz w:val="22"/>
        </w:rPr>
        <w:t>a</w:t>
      </w:r>
      <w:r>
        <w:rPr>
          <w:rFonts w:ascii="Times New Roman" w:hAnsi="Times New Roman"/>
          <w:color w:val="211F1F"/>
          <w:sz w:val="22"/>
        </w:rPr>
        <w:t>  </w:t>
      </w:r>
      <w:r>
        <w:rPr>
          <w:rFonts w:ascii="Times New Roman" w:hAnsi="Times New Roman"/>
          <w:color w:val="211F1F"/>
          <w:spacing w:val="1"/>
          <w:w w:val="116"/>
          <w:sz w:val="22"/>
        </w:rPr>
        <w:t>e</w:t>
      </w:r>
      <w:r>
        <w:rPr>
          <w:rFonts w:ascii="Times New Roman" w:hAnsi="Times New Roman"/>
          <w:color w:val="211F1F"/>
          <w:w w:val="116"/>
          <w:sz w:val="22"/>
        </w:rPr>
        <w:t>s</w:t>
      </w:r>
      <w:r>
        <w:rPr>
          <w:rFonts w:ascii="Times New Roman" w:hAnsi="Times New Roman"/>
          <w:color w:val="211F1F"/>
          <w:sz w:val="22"/>
        </w:rPr>
        <w:t>  </w:t>
      </w:r>
      <w:r>
        <w:rPr>
          <w:rFonts w:ascii="Times New Roman" w:hAnsi="Times New Roman"/>
          <w:color w:val="211F1F"/>
          <w:w w:val="100"/>
          <w:sz w:val="22"/>
        </w:rPr>
        <w:t>un</w:t>
      </w:r>
      <w:r>
        <w:rPr>
          <w:rFonts w:ascii="Times New Roman" w:hAnsi="Times New Roman"/>
          <w:color w:val="211F1F"/>
          <w:sz w:val="22"/>
        </w:rPr>
        <w:t>  </w:t>
      </w:r>
      <w:r>
        <w:rPr>
          <w:rFonts w:ascii="Times New Roman" w:hAnsi="Times New Roman"/>
          <w:color w:val="211F1F"/>
          <w:w w:val="100"/>
          <w:sz w:val="22"/>
        </w:rPr>
        <w:t>exponen</w:t>
      </w:r>
      <w:r>
        <w:rPr>
          <w:rFonts w:ascii="Times New Roman" w:hAnsi="Times New Roman"/>
          <w:color w:val="211F1F"/>
          <w:spacing w:val="1"/>
          <w:w w:val="100"/>
          <w:sz w:val="22"/>
        </w:rPr>
        <w:t>t</w:t>
      </w:r>
      <w:r>
        <w:rPr>
          <w:rFonts w:ascii="Times New Roman" w:hAnsi="Times New Roman"/>
          <w:color w:val="211F1F"/>
          <w:w w:val="100"/>
          <w:sz w:val="22"/>
        </w:rPr>
        <w:t>e</w:t>
      </w:r>
      <w:r>
        <w:rPr>
          <w:rFonts w:ascii="Times New Roman" w:hAnsi="Times New Roman"/>
          <w:color w:val="211F1F"/>
          <w:sz w:val="22"/>
        </w:rPr>
        <w:t>   </w:t>
      </w:r>
      <w:r>
        <w:rPr>
          <w:rFonts w:ascii="Times New Roman" w:hAnsi="Times New Roman"/>
          <w:color w:val="211F1F"/>
          <w:w w:val="100"/>
          <w:sz w:val="22"/>
        </w:rPr>
        <w:t>de</w:t>
      </w:r>
      <w:r>
        <w:rPr>
          <w:rFonts w:ascii="Times New Roman" w:hAnsi="Times New Roman"/>
          <w:color w:val="211F1F"/>
          <w:sz w:val="22"/>
        </w:rPr>
        <w:t>  </w:t>
      </w:r>
      <w:r>
        <w:rPr>
          <w:rFonts w:ascii="Times New Roman" w:hAnsi="Times New Roman"/>
          <w:color w:val="211F1F"/>
          <w:spacing w:val="1"/>
          <w:w w:val="100"/>
          <w:sz w:val="22"/>
        </w:rPr>
        <w:t>l</w:t>
      </w:r>
      <w:r>
        <w:rPr>
          <w:rFonts w:ascii="Times New Roman" w:hAnsi="Times New Roman"/>
          <w:color w:val="211F1F"/>
          <w:w w:val="100"/>
          <w:sz w:val="22"/>
        </w:rPr>
        <w:t>a</w:t>
      </w:r>
      <w:r>
        <w:rPr>
          <w:rFonts w:ascii="Times New Roman" w:hAnsi="Times New Roman"/>
          <w:color w:val="211F1F"/>
          <w:sz w:val="22"/>
        </w:rPr>
        <w:t>  </w:t>
      </w:r>
      <w:r>
        <w:rPr>
          <w:rFonts w:ascii="Times New Roman" w:hAnsi="Times New Roman"/>
          <w:color w:val="211F1F"/>
          <w:w w:val="100"/>
          <w:sz w:val="22"/>
        </w:rPr>
        <w:t>cu</w:t>
      </w:r>
      <w:r>
        <w:rPr>
          <w:rFonts w:ascii="Times New Roman" w:hAnsi="Times New Roman"/>
          <w:color w:val="211F1F"/>
          <w:spacing w:val="1"/>
          <w:w w:val="100"/>
          <w:sz w:val="22"/>
        </w:rPr>
        <w:t>l</w:t>
      </w:r>
      <w:r>
        <w:rPr>
          <w:rFonts w:ascii="Times New Roman" w:hAnsi="Times New Roman"/>
          <w:color w:val="211F1F"/>
          <w:w w:val="100"/>
          <w:sz w:val="22"/>
        </w:rPr>
        <w:t>tu</w:t>
      </w:r>
      <w:r>
        <w:rPr>
          <w:rFonts w:ascii="Times New Roman" w:hAnsi="Times New Roman"/>
          <w:color w:val="211F1F"/>
          <w:spacing w:val="1"/>
          <w:w w:val="100"/>
          <w:sz w:val="22"/>
        </w:rPr>
        <w:t>r</w:t>
      </w:r>
      <w:r>
        <w:rPr>
          <w:rFonts w:ascii="Times New Roman" w:hAnsi="Times New Roman"/>
          <w:color w:val="211F1F"/>
          <w:w w:val="100"/>
          <w:sz w:val="22"/>
        </w:rPr>
        <w:t>a</w:t>
      </w:r>
      <w:r>
        <w:rPr>
          <w:rFonts w:ascii="Times New Roman" w:hAnsi="Times New Roman"/>
          <w:color w:val="211F1F"/>
          <w:sz w:val="22"/>
        </w:rPr>
        <w:t>   </w:t>
      </w:r>
      <w:r>
        <w:rPr>
          <w:rFonts w:ascii="Times New Roman" w:hAnsi="Times New Roman"/>
          <w:color w:val="211F1F"/>
          <w:w w:val="100"/>
          <w:sz w:val="22"/>
        </w:rPr>
        <w:t>hi</w:t>
      </w:r>
      <w:r>
        <w:rPr>
          <w:rFonts w:ascii="Times New Roman" w:hAnsi="Times New Roman"/>
          <w:color w:val="211F1F"/>
          <w:w w:val="100"/>
          <w:sz w:val="22"/>
        </w:rPr>
        <w:t>spa</w:t>
      </w:r>
      <w:r>
        <w:rPr>
          <w:rFonts w:ascii="Times New Roman" w:hAnsi="Times New Roman"/>
          <w:color w:val="211F1F"/>
          <w:w w:val="100"/>
          <w:sz w:val="22"/>
        </w:rPr>
        <w:t>na</w:t>
      </w:r>
      <w:r>
        <w:rPr>
          <w:rFonts w:ascii="Times New Roman" w:hAnsi="Times New Roman"/>
          <w:color w:val="211F1F"/>
          <w:sz w:val="22"/>
        </w:rPr>
        <w:t>   </w:t>
      </w:r>
      <w:r>
        <w:rPr>
          <w:rFonts w:ascii="Times New Roman" w:hAnsi="Times New Roman"/>
          <w:color w:val="211F1F"/>
          <w:spacing w:val="2"/>
          <w:w w:val="111"/>
          <w:sz w:val="22"/>
        </w:rPr>
        <w:t>qu</w:t>
      </w:r>
      <w:r>
        <w:rPr>
          <w:rFonts w:ascii="Times New Roman" w:hAnsi="Times New Roman"/>
          <w:color w:val="211F1F"/>
          <w:w w:val="111"/>
          <w:sz w:val="22"/>
        </w:rPr>
        <w:t>e </w:t>
      </w:r>
      <w:r>
        <w:rPr>
          <w:rFonts w:ascii="Times New Roman" w:hAnsi="Times New Roman"/>
          <w:color w:val="211F1F"/>
          <w:spacing w:val="7"/>
          <w:sz w:val="22"/>
        </w:rPr>
        <w:t>encontró   </w:t>
      </w:r>
      <w:r>
        <w:rPr>
          <w:rFonts w:ascii="Times New Roman" w:hAnsi="Times New Roman"/>
          <w:color w:val="211F1F"/>
          <w:spacing w:val="5"/>
          <w:sz w:val="22"/>
        </w:rPr>
        <w:t>en  </w:t>
      </w:r>
      <w:r>
        <w:rPr>
          <w:rFonts w:ascii="Times New Roman" w:hAnsi="Times New Roman"/>
          <w:color w:val="211F1F"/>
          <w:spacing w:val="7"/>
          <w:sz w:val="22"/>
        </w:rPr>
        <w:t>México  espacio   </w:t>
      </w:r>
      <w:r>
        <w:rPr>
          <w:rFonts w:ascii="Times New Roman" w:hAnsi="Times New Roman"/>
          <w:color w:val="211F1F"/>
          <w:spacing w:val="6"/>
          <w:sz w:val="22"/>
        </w:rPr>
        <w:t>para </w:t>
      </w:r>
      <w:r>
        <w:rPr>
          <w:rFonts w:ascii="Times New Roman" w:hAnsi="Times New Roman"/>
          <w:color w:val="211F1F"/>
          <w:spacing w:val="67"/>
          <w:sz w:val="22"/>
        </w:rPr>
        <w:t> </w:t>
      </w:r>
      <w:r>
        <w:rPr>
          <w:rFonts w:ascii="Times New Roman" w:hAnsi="Times New Roman"/>
          <w:color w:val="211F1F"/>
          <w:spacing w:val="7"/>
          <w:sz w:val="22"/>
        </w:rPr>
        <w:t>desarrollar   </w:t>
      </w:r>
      <w:r>
        <w:rPr>
          <w:rFonts w:ascii="Times New Roman" w:hAnsi="Times New Roman"/>
          <w:color w:val="211F1F"/>
          <w:spacing w:val="6"/>
          <w:sz w:val="22"/>
        </w:rPr>
        <w:t>una </w:t>
      </w:r>
      <w:r>
        <w:rPr>
          <w:rFonts w:ascii="Times New Roman" w:hAnsi="Times New Roman"/>
          <w:color w:val="211F1F"/>
          <w:spacing w:val="67"/>
          <w:sz w:val="22"/>
        </w:rPr>
        <w:t> </w:t>
      </w:r>
      <w:r>
        <w:rPr>
          <w:rFonts w:ascii="Times New Roman" w:hAnsi="Times New Roman"/>
          <w:color w:val="211F1F"/>
          <w:spacing w:val="7"/>
          <w:sz w:val="22"/>
        </w:rPr>
        <w:t>amplia   </w:t>
      </w:r>
      <w:r>
        <w:rPr>
          <w:rFonts w:ascii="Times New Roman" w:hAnsi="Times New Roman"/>
          <w:color w:val="211F1F"/>
          <w:spacing w:val="6"/>
          <w:sz w:val="22"/>
        </w:rPr>
        <w:t>obra</w:t>
      </w:r>
      <w:r>
        <w:rPr>
          <w:rFonts w:ascii="Times New Roman" w:hAnsi="Times New Roman"/>
          <w:color w:val="211F1F"/>
          <w:spacing w:val="56"/>
          <w:sz w:val="22"/>
        </w:rPr>
        <w:t> </w:t>
      </w:r>
      <w:r>
        <w:rPr>
          <w:rFonts w:ascii="Times New Roman" w:hAnsi="Times New Roman"/>
          <w:color w:val="211F1F"/>
          <w:spacing w:val="7"/>
          <w:sz w:val="22"/>
        </w:rPr>
        <w:t>literaria,</w:t>
      </w:r>
    </w:p>
    <w:p>
      <w:pPr>
        <w:spacing w:line="304" w:lineRule="auto" w:before="63"/>
        <w:ind w:left="1661" w:right="1663" w:firstLine="28"/>
        <w:jc w:val="both"/>
        <w:rPr>
          <w:rFonts w:ascii="Times New Roman" w:hAnsi="Times New Roman"/>
          <w:sz w:val="22"/>
        </w:rPr>
      </w:pPr>
      <w:r>
        <w:rPr>
          <w:rFonts w:ascii="Times New Roman" w:hAnsi="Times New Roman"/>
          <w:color w:val="211F1F"/>
          <w:sz w:val="22"/>
        </w:rPr>
        <w:t>periodística,  pedagógica,  jurídica  y  política,  entre  otras,  se  destacó  por  sus  ideas liberales y fue </w:t>
      </w:r>
      <w:r>
        <w:rPr>
          <w:rFonts w:ascii="Times New Roman" w:hAnsi="Times New Roman"/>
          <w:color w:val="211F1F"/>
          <w:spacing w:val="2"/>
          <w:sz w:val="22"/>
        </w:rPr>
        <w:t>electo diputado </w:t>
      </w:r>
      <w:r>
        <w:rPr>
          <w:rFonts w:ascii="Times New Roman" w:hAnsi="Times New Roman"/>
          <w:color w:val="211F1F"/>
          <w:sz w:val="22"/>
        </w:rPr>
        <w:t>en el Estado de </w:t>
      </w:r>
      <w:r>
        <w:rPr>
          <w:rFonts w:ascii="Times New Roman" w:hAnsi="Times New Roman"/>
          <w:color w:val="211F1F"/>
          <w:spacing w:val="2"/>
          <w:sz w:val="22"/>
        </w:rPr>
        <w:t>México </w:t>
      </w:r>
      <w:r>
        <w:rPr>
          <w:rFonts w:ascii="Times New Roman" w:hAnsi="Times New Roman"/>
          <w:color w:val="211F1F"/>
          <w:sz w:val="22"/>
        </w:rPr>
        <w:t>en el </w:t>
      </w:r>
      <w:r>
        <w:rPr>
          <w:rFonts w:ascii="Times New Roman" w:hAnsi="Times New Roman"/>
          <w:color w:val="211F1F"/>
          <w:spacing w:val="2"/>
          <w:sz w:val="22"/>
        </w:rPr>
        <w:t>periodo </w:t>
      </w:r>
      <w:r>
        <w:rPr>
          <w:rFonts w:ascii="Times New Roman" w:hAnsi="Times New Roman"/>
          <w:color w:val="211F1F"/>
          <w:spacing w:val="7"/>
          <w:sz w:val="22"/>
        </w:rPr>
        <w:t>1833-1836.</w:t>
      </w:r>
    </w:p>
    <w:p>
      <w:pPr>
        <w:spacing w:line="304" w:lineRule="auto" w:before="0"/>
        <w:ind w:left="1661" w:right="1595" w:firstLine="456"/>
        <w:jc w:val="both"/>
        <w:rPr>
          <w:rFonts w:ascii="Times New Roman" w:hAnsi="Times New Roman"/>
          <w:sz w:val="22"/>
        </w:rPr>
      </w:pPr>
      <w:r>
        <w:rPr>
          <w:rFonts w:ascii="Times New Roman" w:hAnsi="Times New Roman"/>
          <w:color w:val="211F1F"/>
          <w:sz w:val="22"/>
        </w:rPr>
        <w:t>El presente trabajo nos pone  en  contacto  con  elementos  importantes  de algunas de </w:t>
      </w:r>
      <w:r>
        <w:rPr>
          <w:rFonts w:ascii="Times New Roman" w:hAnsi="Times New Roman"/>
          <w:color w:val="211F1F"/>
          <w:spacing w:val="3"/>
          <w:sz w:val="22"/>
        </w:rPr>
        <w:t>sus </w:t>
      </w:r>
      <w:r>
        <w:rPr>
          <w:rFonts w:ascii="Times New Roman" w:hAnsi="Times New Roman"/>
          <w:color w:val="211F1F"/>
          <w:spacing w:val="2"/>
          <w:sz w:val="22"/>
        </w:rPr>
        <w:t>facetas  </w:t>
      </w:r>
      <w:r>
        <w:rPr>
          <w:rFonts w:ascii="Times New Roman" w:hAnsi="Times New Roman"/>
          <w:color w:val="211F1F"/>
          <w:sz w:val="22"/>
        </w:rPr>
        <w:t>y  especialmente  nos  da  a  conocer  por  primera  </w:t>
      </w:r>
      <w:r>
        <w:rPr>
          <w:rFonts w:ascii="Times New Roman" w:hAnsi="Times New Roman"/>
          <w:color w:val="211F1F"/>
          <w:spacing w:val="2"/>
          <w:sz w:val="22"/>
        </w:rPr>
        <w:t>vez  </w:t>
      </w:r>
      <w:r>
        <w:rPr>
          <w:rFonts w:ascii="Times New Roman" w:hAnsi="Times New Roman"/>
          <w:color w:val="211F1F"/>
          <w:sz w:val="22"/>
        </w:rPr>
        <w:t>aspectos  relacionados  con  su labor  legislativa,  incluyendo  documentos  inéditos que  avalan  su  quehacer    en  este  </w:t>
      </w:r>
      <w:r>
        <w:rPr>
          <w:rFonts w:ascii="Times New Roman" w:hAnsi="Times New Roman"/>
          <w:color w:val="211F1F"/>
          <w:spacing w:val="11"/>
          <w:sz w:val="22"/>
        </w:rPr>
        <w:t> </w:t>
      </w:r>
      <w:r>
        <w:rPr>
          <w:rFonts w:ascii="Times New Roman" w:hAnsi="Times New Roman"/>
          <w:color w:val="211F1F"/>
          <w:sz w:val="22"/>
        </w:rPr>
        <w:t>foro.</w:t>
      </w:r>
    </w:p>
    <w:p>
      <w:pPr>
        <w:spacing w:line="302" w:lineRule="auto" w:before="0"/>
        <w:ind w:left="1661" w:right="1595" w:firstLine="456"/>
        <w:jc w:val="both"/>
        <w:rPr>
          <w:rFonts w:ascii="Times New Roman" w:hAnsi="Times New Roman"/>
          <w:sz w:val="22"/>
        </w:rPr>
      </w:pPr>
      <w:r>
        <w:rPr>
          <w:rFonts w:ascii="Times New Roman" w:hAnsi="Times New Roman"/>
          <w:color w:val="211F1F"/>
          <w:sz w:val="22"/>
        </w:rPr>
        <w:t>A través de los textos  seleccionados  por  la  licenciada  Onoria  Céspedes Argote, historiadora e investigadora cubana, los lectores que se inician en el conocimiento  de  la vida y obra  de  Heredia,  podrán  motivarse  para  profundizar   en  estudios   y  lecturas   de  su  extensa </w:t>
      </w:r>
      <w:r>
        <w:rPr>
          <w:rFonts w:ascii="Times New Roman" w:hAnsi="Times New Roman"/>
          <w:color w:val="211F1F"/>
          <w:spacing w:val="34"/>
          <w:sz w:val="22"/>
        </w:rPr>
        <w:t> </w:t>
      </w:r>
      <w:r>
        <w:rPr>
          <w:rFonts w:ascii="Times New Roman" w:hAnsi="Times New Roman"/>
          <w:color w:val="211F1F"/>
          <w:spacing w:val="-4"/>
          <w:sz w:val="22"/>
        </w:rPr>
        <w:t>labor.</w:t>
      </w:r>
    </w:p>
    <w:p>
      <w:pPr>
        <w:tabs>
          <w:tab w:pos="3224" w:val="left" w:leader="none"/>
          <w:tab w:pos="4685" w:val="left" w:leader="none"/>
          <w:tab w:pos="5016" w:val="left" w:leader="none"/>
          <w:tab w:pos="5794" w:val="left" w:leader="none"/>
          <w:tab w:pos="5826" w:val="left" w:leader="none"/>
          <w:tab w:pos="6238" w:val="left" w:leader="none"/>
          <w:tab w:pos="6838" w:val="left" w:leader="none"/>
          <w:tab w:pos="7018" w:val="left" w:leader="none"/>
          <w:tab w:pos="7618" w:val="left" w:leader="none"/>
        </w:tabs>
        <w:spacing w:line="304" w:lineRule="auto" w:before="5"/>
        <w:ind w:left="1661" w:right="1590" w:firstLine="456"/>
        <w:jc w:val="left"/>
        <w:rPr>
          <w:rFonts w:ascii="Times New Roman" w:hAnsi="Times New Roman"/>
          <w:sz w:val="22"/>
        </w:rPr>
      </w:pPr>
      <w:r>
        <w:rPr>
          <w:rFonts w:ascii="Times New Roman" w:hAnsi="Times New Roman"/>
          <w:color w:val="211F1F"/>
          <w:sz w:val="22"/>
        </w:rPr>
        <w:t>Para   los  que   la  conozcan  </w:t>
      </w:r>
      <w:r>
        <w:rPr>
          <w:rFonts w:ascii="Times New Roman" w:hAnsi="Times New Roman"/>
          <w:color w:val="211F1F"/>
          <w:spacing w:val="51"/>
          <w:sz w:val="22"/>
        </w:rPr>
        <w:t> </w:t>
      </w:r>
      <w:r>
        <w:rPr>
          <w:rFonts w:ascii="Times New Roman" w:hAnsi="Times New Roman"/>
          <w:color w:val="211F1F"/>
          <w:spacing w:val="2"/>
          <w:sz w:val="22"/>
        </w:rPr>
        <w:t>tendrán  </w:t>
      </w:r>
      <w:r>
        <w:rPr>
          <w:rFonts w:ascii="Times New Roman" w:hAnsi="Times New Roman"/>
          <w:color w:val="211F1F"/>
          <w:spacing w:val="34"/>
          <w:sz w:val="22"/>
        </w:rPr>
        <w:t> </w:t>
      </w:r>
      <w:r>
        <w:rPr>
          <w:rFonts w:ascii="Times New Roman" w:hAnsi="Times New Roman"/>
          <w:color w:val="211F1F"/>
          <w:sz w:val="22"/>
        </w:rPr>
        <w:t>nuevamente</w:t>
        <w:tab/>
        <w:tab/>
        <w:t>en   </w:t>
      </w:r>
      <w:r>
        <w:rPr>
          <w:rFonts w:ascii="Times New Roman" w:hAnsi="Times New Roman"/>
          <w:color w:val="211F1F"/>
          <w:spacing w:val="3"/>
          <w:sz w:val="22"/>
        </w:rPr>
        <w:t>sus</w:t>
      </w:r>
      <w:r>
        <w:rPr>
          <w:rFonts w:ascii="Times New Roman" w:hAnsi="Times New Roman"/>
          <w:color w:val="211F1F"/>
          <w:spacing w:val="49"/>
          <w:sz w:val="22"/>
        </w:rPr>
        <w:t> </w:t>
      </w:r>
      <w:r>
        <w:rPr>
          <w:rFonts w:ascii="Times New Roman" w:hAnsi="Times New Roman"/>
          <w:color w:val="211F1F"/>
          <w:sz w:val="22"/>
        </w:rPr>
        <w:t>manos   </w:t>
      </w:r>
      <w:r>
        <w:rPr>
          <w:rFonts w:ascii="Times New Roman" w:hAnsi="Times New Roman"/>
          <w:color w:val="211F1F"/>
          <w:spacing w:val="2"/>
          <w:sz w:val="22"/>
        </w:rPr>
        <w:t> </w:t>
      </w:r>
      <w:r>
        <w:rPr>
          <w:rFonts w:ascii="Times New Roman" w:hAnsi="Times New Roman"/>
          <w:color w:val="211F1F"/>
          <w:sz w:val="22"/>
        </w:rPr>
        <w:t>diversos</w:t>
      </w:r>
      <w:r>
        <w:rPr>
          <w:rFonts w:ascii="Times New Roman" w:hAnsi="Times New Roman"/>
          <w:color w:val="211F1F"/>
          <w:w w:val="100"/>
          <w:sz w:val="22"/>
        </w:rPr>
        <w:t> </w:t>
      </w:r>
      <w:r>
        <w:rPr>
          <w:rFonts w:ascii="Times New Roman" w:hAnsi="Times New Roman"/>
          <w:color w:val="211F1F"/>
          <w:sz w:val="22"/>
        </w:rPr>
        <w:t>textos  que   permitirán   ahondar    en </w:t>
      </w:r>
      <w:r>
        <w:rPr>
          <w:rFonts w:ascii="Times New Roman" w:hAnsi="Times New Roman"/>
          <w:color w:val="211F1F"/>
          <w:spacing w:val="42"/>
          <w:sz w:val="22"/>
        </w:rPr>
        <w:t> </w:t>
      </w:r>
      <w:r>
        <w:rPr>
          <w:rFonts w:ascii="Times New Roman" w:hAnsi="Times New Roman"/>
          <w:color w:val="211F1F"/>
          <w:sz w:val="22"/>
        </w:rPr>
        <w:t>el</w:t>
      </w:r>
      <w:r>
        <w:rPr>
          <w:rFonts w:ascii="Times New Roman" w:hAnsi="Times New Roman"/>
          <w:color w:val="211F1F"/>
          <w:spacing w:val="48"/>
          <w:sz w:val="22"/>
        </w:rPr>
        <w:t> </w:t>
      </w:r>
      <w:r>
        <w:rPr>
          <w:rFonts w:ascii="Times New Roman" w:hAnsi="Times New Roman"/>
          <w:color w:val="211F1F"/>
          <w:sz w:val="22"/>
        </w:rPr>
        <w:t>conocimiento</w:t>
        <w:tab/>
        <w:t>de  la  historia   y</w:t>
      </w:r>
      <w:r>
        <w:rPr>
          <w:rFonts w:ascii="Times New Roman" w:hAnsi="Times New Roman"/>
          <w:color w:val="211F1F"/>
          <w:spacing w:val="33"/>
          <w:sz w:val="22"/>
        </w:rPr>
        <w:t> </w:t>
      </w:r>
      <w:r>
        <w:rPr>
          <w:rFonts w:ascii="Times New Roman" w:hAnsi="Times New Roman"/>
          <w:color w:val="211F1F"/>
          <w:sz w:val="22"/>
        </w:rPr>
        <w:t>la</w:t>
      </w:r>
      <w:r>
        <w:rPr>
          <w:rFonts w:ascii="Times New Roman" w:hAnsi="Times New Roman"/>
          <w:color w:val="211F1F"/>
          <w:spacing w:val="46"/>
          <w:sz w:val="22"/>
        </w:rPr>
        <w:t> </w:t>
      </w:r>
      <w:r>
        <w:rPr>
          <w:rFonts w:ascii="Times New Roman" w:hAnsi="Times New Roman"/>
          <w:color w:val="211F1F"/>
          <w:sz w:val="22"/>
        </w:rPr>
        <w:t>cultura</w:t>
      </w:r>
      <w:r>
        <w:rPr>
          <w:rFonts w:ascii="Times New Roman" w:hAnsi="Times New Roman"/>
          <w:color w:val="211F1F"/>
          <w:w w:val="100"/>
          <w:sz w:val="22"/>
        </w:rPr>
        <w:t> </w:t>
      </w:r>
      <w:r>
        <w:rPr>
          <w:rFonts w:ascii="Times New Roman" w:hAnsi="Times New Roman"/>
          <w:color w:val="211F1F"/>
          <w:sz w:val="22"/>
        </w:rPr>
        <w:t>del  siglo</w:t>
      </w:r>
      <w:r>
        <w:rPr>
          <w:rFonts w:ascii="Times New Roman" w:hAnsi="Times New Roman"/>
          <w:color w:val="211F1F"/>
          <w:spacing w:val="9"/>
          <w:sz w:val="22"/>
        </w:rPr>
        <w:t> </w:t>
      </w:r>
      <w:r>
        <w:rPr>
          <w:rFonts w:ascii="Times New Roman" w:hAnsi="Times New Roman"/>
          <w:color w:val="211F1F"/>
          <w:sz w:val="22"/>
        </w:rPr>
        <w:t>XIX,</w:t>
      </w:r>
      <w:r>
        <w:rPr>
          <w:rFonts w:ascii="Times New Roman" w:hAnsi="Times New Roman"/>
          <w:color w:val="211F1F"/>
          <w:spacing w:val="12"/>
          <w:sz w:val="22"/>
        </w:rPr>
        <w:t> </w:t>
      </w:r>
      <w:r>
        <w:rPr>
          <w:rFonts w:ascii="Times New Roman" w:hAnsi="Times New Roman"/>
          <w:color w:val="211F1F"/>
          <w:sz w:val="22"/>
        </w:rPr>
        <w:t>correspondiente</w:t>
        <w:tab/>
        <w:t>al</w:t>
      </w:r>
      <w:r>
        <w:rPr>
          <w:rFonts w:ascii="Times New Roman" w:hAnsi="Times New Roman"/>
          <w:color w:val="211F1F"/>
          <w:spacing w:val="40"/>
          <w:sz w:val="22"/>
        </w:rPr>
        <w:t> </w:t>
      </w:r>
      <w:r>
        <w:rPr>
          <w:rFonts w:ascii="Times New Roman" w:hAnsi="Times New Roman"/>
          <w:color w:val="211F1F"/>
          <w:sz w:val="22"/>
        </w:rPr>
        <w:t>periodo</w:t>
        <w:tab/>
        <w:tab/>
        <w:t>en  que  Heredia   ejercita   su</w:t>
      </w:r>
      <w:r>
        <w:rPr>
          <w:rFonts w:ascii="Times New Roman" w:hAnsi="Times New Roman"/>
          <w:color w:val="211F1F"/>
          <w:spacing w:val="34"/>
          <w:sz w:val="22"/>
        </w:rPr>
        <w:t> </w:t>
      </w:r>
      <w:r>
        <w:rPr>
          <w:rFonts w:ascii="Times New Roman" w:hAnsi="Times New Roman"/>
          <w:color w:val="211F1F"/>
          <w:sz w:val="22"/>
        </w:rPr>
        <w:t>labor </w:t>
      </w:r>
      <w:r>
        <w:rPr>
          <w:rFonts w:ascii="Times New Roman" w:hAnsi="Times New Roman"/>
          <w:color w:val="211F1F"/>
          <w:spacing w:val="17"/>
          <w:sz w:val="22"/>
        </w:rPr>
        <w:t> </w:t>
      </w:r>
      <w:r>
        <w:rPr>
          <w:rFonts w:ascii="Times New Roman" w:hAnsi="Times New Roman"/>
          <w:color w:val="211F1F"/>
          <w:sz w:val="22"/>
        </w:rPr>
        <w:t>en</w:t>
      </w:r>
      <w:r>
        <w:rPr>
          <w:rFonts w:ascii="Times New Roman" w:hAnsi="Times New Roman"/>
          <w:color w:val="211F1F"/>
          <w:w w:val="100"/>
          <w:sz w:val="22"/>
        </w:rPr>
        <w:t> </w:t>
      </w:r>
      <w:r>
        <w:rPr>
          <w:rFonts w:ascii="Times New Roman" w:hAnsi="Times New Roman"/>
          <w:color w:val="211F1F"/>
          <w:sz w:val="22"/>
        </w:rPr>
        <w:t>este  estado;  donde  la  historiografía   lo hace   referencia   obligada   en  el  análisis </w:t>
      </w:r>
      <w:r>
        <w:rPr>
          <w:rFonts w:ascii="Times New Roman" w:hAnsi="Times New Roman"/>
          <w:color w:val="211F1F"/>
          <w:spacing w:val="4"/>
          <w:sz w:val="22"/>
        </w:rPr>
        <w:t>de  </w:t>
      </w:r>
      <w:r>
        <w:rPr>
          <w:rFonts w:ascii="Times New Roman" w:hAnsi="Times New Roman"/>
          <w:color w:val="211F1F"/>
          <w:spacing w:val="5"/>
          <w:sz w:val="22"/>
        </w:rPr>
        <w:t>la </w:t>
      </w:r>
      <w:r>
        <w:rPr>
          <w:rFonts w:ascii="Times New Roman" w:hAnsi="Times New Roman"/>
          <w:color w:val="211F1F"/>
          <w:spacing w:val="39"/>
          <w:sz w:val="22"/>
        </w:rPr>
        <w:t> </w:t>
      </w:r>
      <w:r>
        <w:rPr>
          <w:rFonts w:ascii="Times New Roman" w:hAnsi="Times New Roman"/>
          <w:color w:val="211F1F"/>
          <w:spacing w:val="6"/>
          <w:sz w:val="22"/>
        </w:rPr>
        <w:t>época  </w:t>
      </w:r>
      <w:r>
        <w:rPr>
          <w:rFonts w:ascii="Times New Roman" w:hAnsi="Times New Roman"/>
          <w:color w:val="211F1F"/>
          <w:spacing w:val="19"/>
          <w:sz w:val="22"/>
        </w:rPr>
        <w:t> </w:t>
      </w:r>
      <w:r>
        <w:rPr>
          <w:rFonts w:ascii="Times New Roman" w:hAnsi="Times New Roman"/>
          <w:color w:val="211F1F"/>
          <w:spacing w:val="7"/>
          <w:sz w:val="22"/>
        </w:rPr>
        <w:t>histórica-cultural,</w:t>
        <w:tab/>
      </w:r>
      <w:r>
        <w:rPr>
          <w:rFonts w:ascii="Times New Roman" w:hAnsi="Times New Roman"/>
          <w:color w:val="211F1F"/>
          <w:sz w:val="22"/>
        </w:rPr>
        <w:t>y</w:t>
      </w:r>
      <w:r>
        <w:rPr>
          <w:rFonts w:ascii="Times New Roman" w:hAnsi="Times New Roman"/>
          <w:color w:val="211F1F"/>
          <w:spacing w:val="52"/>
          <w:sz w:val="22"/>
        </w:rPr>
        <w:t> </w:t>
      </w:r>
      <w:r>
        <w:rPr>
          <w:rFonts w:ascii="Times New Roman" w:hAnsi="Times New Roman"/>
          <w:color w:val="211F1F"/>
          <w:spacing w:val="7"/>
          <w:sz w:val="22"/>
        </w:rPr>
        <w:t>contacto</w:t>
        <w:tab/>
        <w:t>nuevamente</w:t>
        <w:tab/>
      </w:r>
      <w:r>
        <w:rPr>
          <w:rFonts w:ascii="Times New Roman" w:hAnsi="Times New Roman"/>
          <w:color w:val="211F1F"/>
          <w:spacing w:val="6"/>
          <w:sz w:val="22"/>
        </w:rPr>
        <w:t>con </w:t>
      </w:r>
      <w:r>
        <w:rPr>
          <w:rFonts w:ascii="Times New Roman" w:hAnsi="Times New Roman"/>
          <w:color w:val="211F1F"/>
          <w:spacing w:val="65"/>
          <w:sz w:val="22"/>
        </w:rPr>
        <w:t> </w:t>
      </w:r>
      <w:r>
        <w:rPr>
          <w:rFonts w:ascii="Times New Roman" w:hAnsi="Times New Roman"/>
          <w:color w:val="211F1F"/>
          <w:spacing w:val="7"/>
          <w:sz w:val="22"/>
        </w:rPr>
        <w:t>sus </w:t>
      </w:r>
      <w:r>
        <w:rPr>
          <w:rFonts w:ascii="Times New Roman" w:hAnsi="Times New Roman"/>
          <w:color w:val="211F1F"/>
          <w:spacing w:val="15"/>
          <w:sz w:val="22"/>
        </w:rPr>
        <w:t> </w:t>
      </w:r>
      <w:r>
        <w:rPr>
          <w:rFonts w:ascii="Times New Roman" w:hAnsi="Times New Roman"/>
          <w:color w:val="211F1F"/>
          <w:spacing w:val="6"/>
          <w:sz w:val="22"/>
        </w:rPr>
        <w:t>siempre</w:t>
      </w:r>
      <w:r>
        <w:rPr>
          <w:rFonts w:ascii="Times New Roman" w:hAnsi="Times New Roman"/>
          <w:color w:val="211F1F"/>
          <w:w w:val="100"/>
          <w:sz w:val="22"/>
        </w:rPr>
        <w:t> </w:t>
      </w:r>
      <w:r>
        <w:rPr>
          <w:rFonts w:ascii="Times New Roman" w:hAnsi="Times New Roman"/>
          <w:color w:val="211F1F"/>
          <w:sz w:val="22"/>
        </w:rPr>
        <w:t>gustadas poesías que inician la corriente romántica en nuestro idioma, donde </w:t>
      </w:r>
      <w:r>
        <w:rPr>
          <w:rFonts w:ascii="Times New Roman" w:hAnsi="Times New Roman"/>
          <w:color w:val="211F1F"/>
          <w:spacing w:val="2"/>
          <w:sz w:val="22"/>
        </w:rPr>
        <w:t>especialmente</w:t>
        <w:tab/>
      </w:r>
      <w:r>
        <w:rPr>
          <w:rFonts w:ascii="Times New Roman" w:hAnsi="Times New Roman"/>
          <w:color w:val="211F1F"/>
          <w:sz w:val="22"/>
        </w:rPr>
        <w:t>le  </w:t>
      </w:r>
      <w:r>
        <w:rPr>
          <w:rFonts w:ascii="Times New Roman" w:hAnsi="Times New Roman"/>
          <w:color w:val="211F1F"/>
          <w:spacing w:val="2"/>
          <w:sz w:val="22"/>
        </w:rPr>
        <w:t>canta   </w:t>
      </w:r>
      <w:r>
        <w:rPr>
          <w:rFonts w:ascii="Times New Roman" w:hAnsi="Times New Roman"/>
          <w:color w:val="211F1F"/>
          <w:sz w:val="22"/>
        </w:rPr>
        <w:t>a </w:t>
      </w:r>
      <w:r>
        <w:rPr>
          <w:rFonts w:ascii="Times New Roman" w:hAnsi="Times New Roman"/>
          <w:color w:val="211F1F"/>
          <w:spacing w:val="25"/>
          <w:sz w:val="22"/>
        </w:rPr>
        <w:t> </w:t>
      </w:r>
      <w:r>
        <w:rPr>
          <w:rFonts w:ascii="Times New Roman" w:hAnsi="Times New Roman"/>
          <w:color w:val="211F1F"/>
          <w:sz w:val="22"/>
        </w:rPr>
        <w:t>la </w:t>
      </w:r>
      <w:r>
        <w:rPr>
          <w:rFonts w:ascii="Times New Roman" w:hAnsi="Times New Roman"/>
          <w:color w:val="211F1F"/>
          <w:spacing w:val="6"/>
          <w:sz w:val="22"/>
        </w:rPr>
        <w:t> </w:t>
      </w:r>
      <w:r>
        <w:rPr>
          <w:rFonts w:ascii="Times New Roman" w:hAnsi="Times New Roman"/>
          <w:color w:val="211F1F"/>
          <w:spacing w:val="2"/>
          <w:sz w:val="22"/>
        </w:rPr>
        <w:t>naturaleza</w:t>
        <w:tab/>
        <w:t>mexicana,    </w:t>
      </w:r>
      <w:r>
        <w:rPr>
          <w:rFonts w:ascii="Times New Roman" w:hAnsi="Times New Roman"/>
          <w:color w:val="211F1F"/>
          <w:sz w:val="22"/>
        </w:rPr>
        <w:t>a  su  </w:t>
      </w:r>
      <w:r>
        <w:rPr>
          <w:rFonts w:ascii="Times New Roman" w:hAnsi="Times New Roman"/>
          <w:color w:val="211F1F"/>
          <w:spacing w:val="2"/>
          <w:sz w:val="22"/>
        </w:rPr>
        <w:t>gente   </w:t>
      </w:r>
      <w:r>
        <w:rPr>
          <w:rFonts w:ascii="Times New Roman" w:hAnsi="Times New Roman"/>
          <w:color w:val="211F1F"/>
          <w:sz w:val="22"/>
        </w:rPr>
        <w:t>y</w:t>
      </w:r>
      <w:r>
        <w:rPr>
          <w:rFonts w:ascii="Times New Roman" w:hAnsi="Times New Roman"/>
          <w:color w:val="211F1F"/>
          <w:spacing w:val="27"/>
          <w:sz w:val="22"/>
        </w:rPr>
        <w:t> </w:t>
      </w:r>
      <w:r>
        <w:rPr>
          <w:rFonts w:ascii="Times New Roman" w:hAnsi="Times New Roman"/>
          <w:color w:val="211F1F"/>
          <w:spacing w:val="2"/>
          <w:sz w:val="22"/>
        </w:rPr>
        <w:t>de </w:t>
      </w:r>
      <w:r>
        <w:rPr>
          <w:rFonts w:ascii="Times New Roman" w:hAnsi="Times New Roman"/>
          <w:color w:val="211F1F"/>
          <w:spacing w:val="27"/>
          <w:sz w:val="22"/>
        </w:rPr>
        <w:t> </w:t>
      </w:r>
      <w:r>
        <w:rPr>
          <w:rFonts w:ascii="Times New Roman" w:hAnsi="Times New Roman"/>
          <w:color w:val="211F1F"/>
          <w:spacing w:val="2"/>
          <w:sz w:val="22"/>
        </w:rPr>
        <w:t>manera</w:t>
      </w:r>
      <w:r>
        <w:rPr>
          <w:rFonts w:ascii="Times New Roman" w:hAnsi="Times New Roman"/>
          <w:color w:val="211F1F"/>
          <w:w w:val="100"/>
          <w:sz w:val="22"/>
        </w:rPr>
        <w:t> </w:t>
      </w:r>
      <w:r>
        <w:rPr>
          <w:rFonts w:ascii="Times New Roman" w:hAnsi="Times New Roman"/>
          <w:color w:val="211F1F"/>
          <w:sz w:val="22"/>
        </w:rPr>
        <w:t>especial a su patria adoptiva y natal, a la que  le  dedicó  no  sólo  cantos,  sino energías   para  iniciar  el  proceso   de  liberación   del  yugo  colonial </w:t>
      </w:r>
      <w:r>
        <w:rPr>
          <w:rFonts w:ascii="Times New Roman" w:hAnsi="Times New Roman"/>
          <w:color w:val="211F1F"/>
          <w:spacing w:val="34"/>
          <w:sz w:val="22"/>
        </w:rPr>
        <w:t> </w:t>
      </w:r>
      <w:r>
        <w:rPr>
          <w:rFonts w:ascii="Times New Roman" w:hAnsi="Times New Roman"/>
          <w:color w:val="211F1F"/>
          <w:sz w:val="22"/>
        </w:rPr>
        <w:t>español.</w:t>
      </w:r>
    </w:p>
    <w:p>
      <w:pPr>
        <w:spacing w:after="0" w:line="304" w:lineRule="auto"/>
        <w:jc w:val="left"/>
        <w:rPr>
          <w:rFonts w:ascii="Times New Roman" w:hAnsi="Times New Roman"/>
          <w:sz w:val="22"/>
        </w:rPr>
        <w:sectPr>
          <w:footerReference w:type="default" r:id="rId14"/>
          <w:pgSz w:w="12240" w:h="15840"/>
          <w:pgMar w:footer="2255" w:header="1287" w:top="1820" w:bottom="2440" w:left="660" w:right="660"/>
          <w:pgNumType w:start="9"/>
        </w:sectPr>
      </w:pPr>
    </w:p>
    <w:p>
      <w:pPr>
        <w:spacing w:line="240" w:lineRule="auto" w:before="0"/>
        <w:rPr>
          <w:rFonts w:ascii="Times New Roman"/>
          <w:sz w:val="20"/>
        </w:rPr>
      </w:pPr>
    </w:p>
    <w:p>
      <w:pPr>
        <w:spacing w:line="240" w:lineRule="auto" w:before="5" w:after="1"/>
        <w:rPr>
          <w:rFonts w:ascii="Times New Roman"/>
          <w:sz w:val="16"/>
        </w:rPr>
      </w:pPr>
    </w:p>
    <w:p>
      <w:pPr>
        <w:spacing w:line="240" w:lineRule="auto"/>
        <w:ind w:left="3475" w:right="0" w:firstLine="0"/>
        <w:rPr>
          <w:rFonts w:ascii="Times New Roman"/>
          <w:sz w:val="20"/>
        </w:rPr>
      </w:pPr>
      <w:r>
        <w:rPr>
          <w:rFonts w:ascii="Times New Roman"/>
          <w:sz w:val="20"/>
        </w:rPr>
        <w:pict>
          <v:group style="width:197.6pt;height:37.7pt;mso-position-horizontal-relative:char;mso-position-vertical-relative:line" coordorigin="0,0" coordsize="3952,754">
            <v:rect style="position:absolute;left:0;top:0;width:3952;height:754" filled="true" fillcolor="#fdfffd" stroked="false">
              <v:fill type="solid"/>
            </v:rect>
            <v:line style="position:absolute" from="283,454" to="3686,454" stroked="true" strokeweight=".48pt" strokecolor="#211f1f"/>
            <v:shape style="position:absolute;left:0;top:0;width:3952;height:754" type="#_x0000_t202" filled="false" stroked="false">
              <v:textbox inset="0,0,0,0">
                <w:txbxContent>
                  <w:p>
                    <w:pPr>
                      <w:spacing w:before="85"/>
                      <w:ind w:left="643" w:right="602" w:firstLine="0"/>
                      <w:jc w:val="center"/>
                      <w:rPr>
                        <w:rFonts w:ascii="Times New Roman" w:hAnsi="Times New Roman"/>
                        <w:sz w:val="28"/>
                      </w:rPr>
                    </w:pPr>
                    <w:r>
                      <w:rPr>
                        <w:rFonts w:ascii="Times New Roman" w:hAnsi="Times New Roman"/>
                        <w:color w:val="211F1F"/>
                        <w:w w:val="95"/>
                        <w:sz w:val="28"/>
                      </w:rPr>
                      <w:t>FelipeRodríguez Aguirre</w:t>
                    </w:r>
                  </w:p>
                  <w:p>
                    <w:pPr>
                      <w:spacing w:before="87"/>
                      <w:ind w:left="640" w:right="602" w:firstLine="0"/>
                      <w:jc w:val="center"/>
                      <w:rPr>
                        <w:rFonts w:ascii="Times New Roman" w:hAnsi="Times New Roman"/>
                        <w:b/>
                        <w:sz w:val="14"/>
                      </w:rPr>
                    </w:pPr>
                    <w:r>
                      <w:rPr>
                        <w:rFonts w:ascii="Times New Roman" w:hAnsi="Times New Roman"/>
                        <w:b/>
                        <w:color w:val="211F1F"/>
                        <w:w w:val="110"/>
                        <w:sz w:val="14"/>
                      </w:rPr>
                      <w:t>P  r  e  s  e  n  t  a  c  i  ó     n</w:t>
                    </w:r>
                  </w:p>
                </w:txbxContent>
              </v:textbox>
              <w10:wrap type="none"/>
            </v:shape>
          </v:group>
        </w:pict>
      </w:r>
      <w:r>
        <w:rPr>
          <w:rFonts w:ascii="Times New Roman"/>
          <w:sz w:val="20"/>
        </w:rPr>
      </w:r>
    </w:p>
    <w:p>
      <w:pPr>
        <w:spacing w:line="240" w:lineRule="auto" w:before="9"/>
        <w:rPr>
          <w:rFonts w:ascii="Times New Roman"/>
          <w:sz w:val="12"/>
        </w:rPr>
      </w:pPr>
    </w:p>
    <w:p>
      <w:pPr>
        <w:tabs>
          <w:tab w:pos="4539" w:val="left" w:leader="none"/>
        </w:tabs>
        <w:spacing w:before="72"/>
        <w:ind w:left="2114" w:right="1590" w:firstLine="0"/>
        <w:jc w:val="left"/>
        <w:rPr>
          <w:rFonts w:ascii="Times New Roman"/>
          <w:sz w:val="22"/>
        </w:rPr>
      </w:pPr>
      <w:r>
        <w:rPr/>
        <w:pict>
          <v:shape style="position:absolute;margin-left:206.75pt;margin-top:-46.890465pt;width:197.6pt;height:37.7pt;mso-position-horizontal-relative:page;mso-position-vertical-relative:paragraph;z-index:-245968" type="#_x0000_t202" filled="false" stroked="false">
            <v:textbox inset="0,0,0,0">
              <w:txbxContent>
                <w:p>
                  <w:pPr>
                    <w:spacing w:before="77"/>
                    <w:ind w:left="641" w:right="602"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640" w:right="602" w:firstLine="0"/>
                    <w:jc w:val="center"/>
                    <w:rPr>
                      <w:rFonts w:ascii="Times New Roman"/>
                      <w:b/>
                      <w:sz w:val="14"/>
                    </w:rPr>
                  </w:pPr>
                  <w:r>
                    <w:rPr>
                      <w:rFonts w:ascii="Times New Roman"/>
                      <w:b/>
                      <w:color w:val="211F1F"/>
                      <w:w w:val="105"/>
                      <w:sz w:val="14"/>
                    </w:rPr>
                    <w:t>C   o   m   p   i   l   a   d   o   r    a</w:t>
                  </w:r>
                </w:p>
              </w:txbxContent>
            </v:textbox>
            <w10:wrap type="none"/>
          </v:shape>
        </w:pict>
      </w:r>
      <w:r>
        <w:rPr>
          <w:rFonts w:ascii="Times New Roman"/>
          <w:color w:val="211F1F"/>
          <w:sz w:val="22"/>
        </w:rPr>
        <w:t>Heredia </w:t>
      </w:r>
      <w:r>
        <w:rPr>
          <w:rFonts w:ascii="Times New Roman"/>
          <w:color w:val="211F1F"/>
          <w:spacing w:val="47"/>
          <w:sz w:val="22"/>
        </w:rPr>
        <w:t> </w:t>
      </w:r>
      <w:r>
        <w:rPr>
          <w:rFonts w:ascii="Times New Roman"/>
          <w:color w:val="211F1F"/>
          <w:sz w:val="22"/>
        </w:rPr>
        <w:t>es</w:t>
      </w:r>
      <w:r>
        <w:rPr>
          <w:rFonts w:ascii="Times New Roman"/>
          <w:color w:val="211F1F"/>
          <w:spacing w:val="44"/>
          <w:sz w:val="22"/>
        </w:rPr>
        <w:t> </w:t>
      </w:r>
      <w:r>
        <w:rPr>
          <w:rFonts w:ascii="Times New Roman"/>
          <w:color w:val="211F1F"/>
          <w:sz w:val="22"/>
        </w:rPr>
        <w:t>considerado</w:t>
        <w:tab/>
        <w:t>el  poeta   de  la  nacionalidad </w:t>
      </w:r>
      <w:r>
        <w:rPr>
          <w:rFonts w:ascii="Times New Roman"/>
          <w:color w:val="211F1F"/>
          <w:spacing w:val="54"/>
          <w:sz w:val="22"/>
        </w:rPr>
        <w:t> </w:t>
      </w:r>
      <w:r>
        <w:rPr>
          <w:rFonts w:ascii="Times New Roman"/>
          <w:color w:val="211F1F"/>
          <w:sz w:val="22"/>
        </w:rPr>
        <w:t>cubana.</w:t>
      </w:r>
    </w:p>
    <w:p>
      <w:pPr>
        <w:spacing w:line="302" w:lineRule="auto" w:before="54"/>
        <w:ind w:left="1661" w:right="1594" w:firstLine="456"/>
        <w:jc w:val="both"/>
        <w:rPr>
          <w:rFonts w:ascii="Times New Roman" w:hAnsi="Times New Roman"/>
          <w:sz w:val="22"/>
        </w:rPr>
      </w:pPr>
      <w:r>
        <w:rPr>
          <w:rFonts w:ascii="Times New Roman" w:hAnsi="Times New Roman"/>
          <w:color w:val="211F1F"/>
          <w:sz w:val="22"/>
        </w:rPr>
        <w:t>Esta  </w:t>
      </w:r>
      <w:r>
        <w:rPr>
          <w:rFonts w:ascii="Times New Roman" w:hAnsi="Times New Roman"/>
          <w:color w:val="211F1F"/>
          <w:spacing w:val="2"/>
          <w:sz w:val="22"/>
        </w:rPr>
        <w:t>publicación  </w:t>
      </w:r>
      <w:r>
        <w:rPr>
          <w:rFonts w:ascii="Times New Roman" w:hAnsi="Times New Roman"/>
          <w:color w:val="211F1F"/>
          <w:sz w:val="22"/>
        </w:rPr>
        <w:t>forma  parte  de   voluntades   </w:t>
      </w:r>
      <w:r>
        <w:rPr>
          <w:rFonts w:ascii="Times New Roman" w:hAnsi="Times New Roman"/>
          <w:color w:val="211F1F"/>
          <w:spacing w:val="2"/>
          <w:sz w:val="22"/>
        </w:rPr>
        <w:t>que   </w:t>
      </w:r>
      <w:r>
        <w:rPr>
          <w:rFonts w:ascii="Times New Roman" w:hAnsi="Times New Roman"/>
          <w:color w:val="211F1F"/>
          <w:sz w:val="22"/>
        </w:rPr>
        <w:t>se  están   conjuntando para investigar y publicar toda la labor desarrollada en  México  por  el también director del  Instituto  Literario de  Toluca (hoy Universidad  Autónoma  del  Estado </w:t>
      </w:r>
      <w:r>
        <w:rPr>
          <w:rFonts w:ascii="Times New Roman" w:hAnsi="Times New Roman"/>
          <w:color w:val="211F1F"/>
          <w:spacing w:val="3"/>
          <w:sz w:val="22"/>
        </w:rPr>
        <w:t>de </w:t>
      </w:r>
      <w:r>
        <w:rPr>
          <w:rFonts w:ascii="Times New Roman" w:hAnsi="Times New Roman"/>
          <w:color w:val="211F1F"/>
          <w:spacing w:val="4"/>
          <w:sz w:val="22"/>
        </w:rPr>
        <w:t>México), </w:t>
      </w:r>
      <w:r>
        <w:rPr>
          <w:rFonts w:ascii="Times New Roman" w:hAnsi="Times New Roman"/>
          <w:color w:val="211F1F"/>
          <w:sz w:val="22"/>
        </w:rPr>
        <w:t>y </w:t>
      </w:r>
      <w:r>
        <w:rPr>
          <w:rFonts w:ascii="Times New Roman" w:hAnsi="Times New Roman"/>
          <w:color w:val="211F1F"/>
          <w:spacing w:val="4"/>
          <w:sz w:val="22"/>
        </w:rPr>
        <w:t>donde nuestra Cámara </w:t>
      </w:r>
      <w:r>
        <w:rPr>
          <w:rFonts w:ascii="Times New Roman" w:hAnsi="Times New Roman"/>
          <w:color w:val="211F1F"/>
          <w:spacing w:val="3"/>
          <w:sz w:val="22"/>
        </w:rPr>
        <w:t>de </w:t>
      </w:r>
      <w:r>
        <w:rPr>
          <w:rFonts w:ascii="Times New Roman" w:hAnsi="Times New Roman"/>
          <w:color w:val="211F1F"/>
          <w:spacing w:val="4"/>
          <w:sz w:val="22"/>
        </w:rPr>
        <w:t>Diputados tiene </w:t>
      </w:r>
      <w:r>
        <w:rPr>
          <w:rFonts w:ascii="Times New Roman" w:hAnsi="Times New Roman"/>
          <w:color w:val="211F1F"/>
          <w:spacing w:val="3"/>
          <w:sz w:val="22"/>
        </w:rPr>
        <w:t>una </w:t>
      </w:r>
      <w:r>
        <w:rPr>
          <w:rFonts w:ascii="Times New Roman" w:hAnsi="Times New Roman"/>
          <w:color w:val="211F1F"/>
          <w:spacing w:val="4"/>
          <w:sz w:val="22"/>
        </w:rPr>
        <w:t>importante </w:t>
      </w:r>
      <w:r>
        <w:rPr>
          <w:rFonts w:ascii="Times New Roman" w:hAnsi="Times New Roman"/>
          <w:color w:val="211F1F"/>
          <w:sz w:val="22"/>
        </w:rPr>
        <w:t>participación por la documentación inédita que atesora sobre este insigne </w:t>
      </w:r>
      <w:r>
        <w:rPr>
          <w:rFonts w:ascii="Times New Roman" w:hAnsi="Times New Roman"/>
          <w:color w:val="211F1F"/>
          <w:spacing w:val="4"/>
          <w:sz w:val="22"/>
        </w:rPr>
        <w:t>cubano-mexicano.</w:t>
      </w:r>
    </w:p>
    <w:p>
      <w:pPr>
        <w:spacing w:line="240" w:lineRule="auto" w:before="2"/>
        <w:rPr>
          <w:rFonts w:ascii="Times New Roman"/>
          <w:sz w:val="28"/>
        </w:rPr>
      </w:pPr>
    </w:p>
    <w:p>
      <w:pPr>
        <w:spacing w:before="0"/>
        <w:ind w:left="20" w:right="0" w:firstLine="0"/>
        <w:jc w:val="center"/>
        <w:rPr>
          <w:rFonts w:ascii="Times New Roman" w:hAnsi="Times New Roman"/>
          <w:sz w:val="22"/>
        </w:rPr>
      </w:pPr>
      <w:r>
        <w:rPr>
          <w:rFonts w:ascii="Times New Roman" w:hAnsi="Times New Roman"/>
          <w:color w:val="211F1F"/>
          <w:sz w:val="22"/>
        </w:rPr>
        <w:t>Profr.  Felipe  Rodríguez  Aguirre</w:t>
      </w:r>
    </w:p>
    <w:p>
      <w:pPr>
        <w:spacing w:before="38"/>
        <w:ind w:left="26" w:right="0" w:firstLine="0"/>
        <w:jc w:val="center"/>
        <w:rPr>
          <w:rFonts w:ascii="Times New Roman"/>
          <w:sz w:val="16"/>
        </w:rPr>
      </w:pPr>
      <w:r>
        <w:rPr>
          <w:rFonts w:ascii="Times New Roman"/>
          <w:color w:val="211F1F"/>
          <w:sz w:val="16"/>
        </w:rPr>
        <w:t>DIPUTADO</w:t>
      </w:r>
    </w:p>
    <w:p>
      <w:pPr>
        <w:spacing w:before="8"/>
        <w:ind w:left="23" w:right="0" w:firstLine="0"/>
        <w:jc w:val="center"/>
        <w:rPr>
          <w:rFonts w:ascii="Times New Roman" w:hAnsi="Times New Roman"/>
          <w:sz w:val="16"/>
        </w:rPr>
      </w:pPr>
      <w:r>
        <w:rPr>
          <w:rFonts w:ascii="Times New Roman" w:hAnsi="Times New Roman"/>
          <w:color w:val="211F1F"/>
          <w:w w:val="95"/>
          <w:sz w:val="16"/>
        </w:rPr>
        <w:t>LV LEGISLATURA DELESTADODE MÉXICO</w:t>
      </w:r>
    </w:p>
    <w:p>
      <w:pPr>
        <w:spacing w:after="0"/>
        <w:jc w:val="center"/>
        <w:rPr>
          <w:rFonts w:ascii="Times New Roman" w:hAnsi="Times New Roman"/>
          <w:sz w:val="16"/>
        </w:rPr>
        <w:sectPr>
          <w:pgSz w:w="12240" w:h="15840"/>
          <w:pgMar w:header="1287" w:footer="2255" w:top="1820" w:bottom="2440" w:left="660" w:right="660"/>
        </w:sectPr>
      </w:pPr>
    </w:p>
    <w:p>
      <w:pPr>
        <w:spacing w:line="240" w:lineRule="auto" w:before="0"/>
        <w:rPr>
          <w:rFonts w:ascii="Times New Roman"/>
          <w:sz w:val="20"/>
        </w:rPr>
      </w:pPr>
      <w:r>
        <w:rPr/>
        <w:pict>
          <v:shape style="position:absolute;margin-left:192.600006pt;margin-top:102.550003pt;width:231pt;height:59.5pt;mso-position-horizontal-relative:page;mso-position-vertical-relative:page;z-index:-245920" type="#_x0000_t202" filled="false" stroked="false">
            <v:textbox inset="0,0,0,0">
              <w:txbxContent>
                <w:p>
                  <w:pPr>
                    <w:spacing w:line="240" w:lineRule="auto" w:before="1"/>
                    <w:rPr>
                      <w:rFonts w:ascii="Times New Roman"/>
                      <w:sz w:val="24"/>
                    </w:rPr>
                  </w:pPr>
                </w:p>
                <w:p>
                  <w:pPr>
                    <w:spacing w:before="0"/>
                    <w:ind w:left="0" w:right="66" w:firstLine="0"/>
                    <w:jc w:val="center"/>
                    <w:rPr>
                      <w:rFonts w:ascii="Times New Roman" w:hAnsi="Times New Roman"/>
                      <w:sz w:val="28"/>
                    </w:rPr>
                  </w:pPr>
                  <w:r>
                    <w:rPr>
                      <w:rFonts w:ascii="Times New Roman" w:hAnsi="Times New Roman"/>
                      <w:color w:val="211F1F"/>
                      <w:sz w:val="28"/>
                    </w:rPr>
                    <w:t>José Ma. Herediay Heredia</w:t>
                  </w:r>
                </w:p>
                <w:p>
                  <w:pPr>
                    <w:tabs>
                      <w:tab w:pos="443" w:val="left" w:leader="none"/>
                      <w:tab w:pos="683" w:val="left" w:leader="none"/>
                      <w:tab w:pos="983" w:val="left" w:leader="none"/>
                      <w:tab w:pos="1262" w:val="left" w:leader="none"/>
                      <w:tab w:pos="1524" w:val="left" w:leader="none"/>
                      <w:tab w:pos="1802" w:val="left" w:leader="none"/>
                      <w:tab w:pos="2102" w:val="left" w:leader="none"/>
                    </w:tabs>
                    <w:spacing w:before="101"/>
                    <w:ind w:left="0" w:right="63" w:firstLine="0"/>
                    <w:jc w:val="center"/>
                    <w:rPr>
                      <w:rFonts w:ascii="Times New Roman"/>
                      <w:b/>
                      <w:sz w:val="14"/>
                    </w:rPr>
                  </w:pPr>
                  <w:r>
                    <w:rPr>
                      <w:rFonts w:ascii="Times New Roman"/>
                      <w:b/>
                      <w:color w:val="211F1F"/>
                      <w:sz w:val="14"/>
                    </w:rPr>
                    <w:t>D</w:t>
                    <w:tab/>
                    <w:t>i</w:t>
                    <w:tab/>
                    <w:t>p</w:t>
                    <w:tab/>
                    <w:t>u</w:t>
                    <w:tab/>
                    <w:t>t</w:t>
                    <w:tab/>
                    <w:t>a</w:t>
                    <w:tab/>
                    <w:t>d</w:t>
                    <w:tab/>
                    <w:t>o</w:t>
                  </w:r>
                </w:p>
              </w:txbxContent>
            </v:textbox>
            <w10:wrap type="none"/>
          </v:shape>
        </w:pict>
      </w:r>
      <w:r>
        <w:rPr/>
        <w:pict>
          <v:shape style="position:absolute;margin-left:273.350006pt;margin-top:659.599976pt;width:62.35pt;height:31.15pt;mso-position-horizontal-relative:page;mso-position-vertical-relative:page;z-index:-245896" type="#_x0000_t202" filled="false" stroked="false">
            <v:textbox inset="0,0,0,0">
              <w:txbxContent>
                <w:p>
                  <w:pPr>
                    <w:spacing w:before="108"/>
                    <w:ind w:left="365" w:right="0" w:firstLine="0"/>
                    <w:jc w:val="left"/>
                    <w:rPr>
                      <w:rFonts w:ascii="Arial" w:hAnsi="Arial"/>
                      <w:sz w:val="24"/>
                    </w:rPr>
                  </w:pPr>
                  <w:r>
                    <w:rPr>
                      <w:rFonts w:ascii="Arial" w:hAnsi="Arial"/>
                      <w:color w:val="211F1F"/>
                      <w:sz w:val="24"/>
                    </w:rPr>
                    <w:t>– </w:t>
                  </w:r>
                  <w:r>
                    <w:rPr>
                      <w:rFonts w:ascii="PMingLiU" w:hAnsi="PMingLiU"/>
                      <w:color w:val="211F1F"/>
                      <w:sz w:val="24"/>
                    </w:rPr>
                    <w:t>11 </w:t>
                  </w:r>
                  <w:r>
                    <w:rPr>
                      <w:rFonts w:ascii="Arial" w:hAnsi="Arial"/>
                      <w:color w:val="211F1F"/>
                      <w:sz w:val="24"/>
                    </w:rPr>
                    <w:t>–</w:t>
                  </w:r>
                </w:p>
              </w:txbxContent>
            </v:textbox>
            <w10:wrap type="none"/>
          </v:shape>
        </w:pic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10"/>
        <w:rPr>
          <w:rFonts w:ascii="Times New Roman"/>
          <w:sz w:val="26"/>
        </w:rPr>
      </w:pPr>
    </w:p>
    <w:p>
      <w:pPr>
        <w:spacing w:line="916" w:lineRule="exact" w:before="0"/>
        <w:ind w:left="14" w:right="0" w:firstLine="0"/>
        <w:jc w:val="center"/>
        <w:rPr>
          <w:rFonts w:ascii="Times New Roman" w:hAnsi="Times New Roman"/>
          <w:sz w:val="80"/>
        </w:rPr>
      </w:pPr>
      <w:r>
        <w:rPr>
          <w:rFonts w:ascii="Times New Roman" w:hAnsi="Times New Roman"/>
          <w:color w:val="211F1F"/>
          <w:w w:val="95"/>
          <w:sz w:val="80"/>
        </w:rPr>
        <w:t>Prólogo</w: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4"/>
        <w:rPr>
          <w:rFonts w:ascii="Times New Roman"/>
          <w:sz w:val="15"/>
        </w:rPr>
      </w:pPr>
      <w:r>
        <w:rPr/>
        <w:pict>
          <v:rect style="position:absolute;margin-left:273.350006pt;margin-top:10.815241pt;width:62.35pt;height:31.15pt;mso-position-horizontal-relative:page;mso-position-vertical-relative:paragraph;z-index:1552;mso-wrap-distance-left:0;mso-wrap-distance-right:0" filled="true" fillcolor="#fdfffd" stroked="false">
            <v:fill type="solid"/>
            <w10:wrap type="topAndBottom"/>
          </v:rect>
        </w:pict>
      </w:r>
    </w:p>
    <w:p>
      <w:pPr>
        <w:spacing w:after="0" w:line="240" w:lineRule="auto"/>
        <w:rPr>
          <w:rFonts w:ascii="Times New Roman"/>
          <w:sz w:val="15"/>
        </w:rPr>
        <w:sectPr>
          <w:headerReference w:type="default" r:id="rId15"/>
          <w:footerReference w:type="default" r:id="rId16"/>
          <w:pgSz w:w="12240" w:h="15840"/>
          <w:pgMar w:header="1287" w:footer="1628" w:top="3240" w:bottom="1820" w:left="660" w:right="660"/>
        </w:sectPr>
      </w:pPr>
    </w:p>
    <w:p>
      <w:pPr>
        <w:spacing w:line="240" w:lineRule="auto" w:before="0"/>
        <w:rPr>
          <w:rFonts w:ascii="Times New Roman"/>
          <w:sz w:val="20"/>
        </w:rPr>
      </w:pPr>
      <w:r>
        <w:rPr/>
        <w:pict>
          <v:shape style="position:absolute;margin-left:198.25pt;margin-top:106.800003pt;width:229.6pt;height:55.25pt;mso-position-horizontal-relative:page;mso-position-vertical-relative:page;z-index:-245848" type="#_x0000_t202" filled="false" stroked="false">
            <v:textbox inset="0,0,0,0">
              <w:txbxContent>
                <w:p>
                  <w:pPr>
                    <w:spacing w:before="192"/>
                    <w:ind w:left="457" w:right="715"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456" w:right="715" w:firstLine="0"/>
                    <w:jc w:val="center"/>
                    <w:rPr>
                      <w:rFonts w:ascii="Times New Roman"/>
                      <w:b/>
                      <w:sz w:val="14"/>
                    </w:rPr>
                  </w:pPr>
                  <w:r>
                    <w:rPr>
                      <w:rFonts w:ascii="Times New Roman"/>
                      <w:b/>
                      <w:color w:val="211F1F"/>
                      <w:w w:val="105"/>
                      <w:sz w:val="14"/>
                    </w:rPr>
                    <w:t>C   o   m   p   i   l   a   d   o   r    a</w:t>
                  </w:r>
                </w:p>
              </w:txbxContent>
            </v:textbox>
            <w10:wrap type="none"/>
          </v:shape>
        </w:pict>
      </w:r>
      <w:r>
        <w:rPr/>
        <w:pict>
          <v:shape style="position:absolute;margin-left:276.200012pt;margin-top:655.349976pt;width:63.8pt;height:35.4pt;mso-position-horizontal-relative:page;mso-position-vertical-relative:page;z-index:-245824" type="#_x0000_t202" filled="false" stroked="false">
            <v:textbox inset="0,0,0,0">
              <w:txbxContent>
                <w:p>
                  <w:pPr>
                    <w:spacing w:before="193"/>
                    <w:ind w:left="308" w:right="0" w:firstLine="0"/>
                    <w:jc w:val="left"/>
                    <w:rPr>
                      <w:rFonts w:ascii="Arial" w:hAnsi="Arial"/>
                      <w:sz w:val="24"/>
                    </w:rPr>
                  </w:pPr>
                  <w:r>
                    <w:rPr>
                      <w:rFonts w:ascii="Arial" w:hAnsi="Arial"/>
                      <w:color w:val="211F1F"/>
                      <w:sz w:val="24"/>
                    </w:rPr>
                    <w:t>– </w:t>
                  </w:r>
                  <w:r>
                    <w:rPr>
                      <w:rFonts w:ascii="PMingLiU" w:hAnsi="PMingLiU"/>
                      <w:color w:val="211F1F"/>
                      <w:sz w:val="24"/>
                    </w:rPr>
                    <w:t>12 </w:t>
                  </w:r>
                  <w:r>
                    <w:rPr>
                      <w:rFonts w:ascii="Arial" w:hAnsi="Arial"/>
                      <w:color w:val="211F1F"/>
                      <w:sz w:val="24"/>
                    </w:rPr>
                    <w:t>–</w:t>
                  </w:r>
                </w:p>
              </w:txbxContent>
            </v:textbox>
            <w10:wrap type="none"/>
          </v:shape>
        </w:pic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11" w:after="0"/>
        <w:rPr>
          <w:rFonts w:ascii="Times New Roman"/>
          <w:sz w:val="17"/>
        </w:rPr>
      </w:pPr>
    </w:p>
    <w:p>
      <w:pPr>
        <w:spacing w:line="240" w:lineRule="auto"/>
        <w:ind w:left="4864" w:right="0" w:firstLine="0"/>
        <w:rPr>
          <w:rFonts w:ascii="Times New Roman"/>
          <w:sz w:val="20"/>
        </w:rPr>
      </w:pPr>
      <w:r>
        <w:rPr>
          <w:rFonts w:ascii="Times New Roman"/>
          <w:sz w:val="20"/>
        </w:rPr>
        <w:pict>
          <v:group style="width:63.8pt;height:35.4pt;mso-position-horizontal-relative:char;mso-position-vertical-relative:line" coordorigin="0,0" coordsize="1276,708">
            <v:rect style="position:absolute;left:0;top:0;width:1276;height:708" filled="true" fillcolor="#fdfffd" stroked="false">
              <v:fill type="solid"/>
            </v:rect>
          </v:group>
        </w:pict>
      </w:r>
      <w:r>
        <w:rPr>
          <w:rFonts w:ascii="Times New Roman"/>
          <w:sz w:val="20"/>
        </w:rPr>
      </w:r>
    </w:p>
    <w:p>
      <w:pPr>
        <w:spacing w:after="0" w:line="240" w:lineRule="auto"/>
        <w:rPr>
          <w:rFonts w:ascii="Times New Roman"/>
          <w:sz w:val="20"/>
        </w:rPr>
        <w:sectPr>
          <w:footerReference w:type="default" r:id="rId17"/>
          <w:pgSz w:w="12240" w:h="15840"/>
          <w:pgMar w:footer="1628" w:header="1287" w:top="3240" w:bottom="1820" w:left="660" w:right="66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1696;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tabs>
          <w:tab w:pos="3252" w:val="left" w:leader="none"/>
        </w:tabs>
        <w:spacing w:line="242" w:lineRule="auto" w:before="102"/>
        <w:ind w:left="1661" w:right="1597" w:hanging="80"/>
        <w:jc w:val="center"/>
        <w:rPr>
          <w:rFonts w:ascii="Times New Roman" w:hAnsi="Times New Roman"/>
          <w:sz w:val="22"/>
        </w:rPr>
      </w:pPr>
      <w:r>
        <w:rPr>
          <w:rFonts w:ascii="Times New Roman" w:hAnsi="Times New Roman"/>
          <w:spacing w:val="-13"/>
          <w:w w:val="235"/>
          <w:sz w:val="50"/>
        </w:rPr>
        <w:t>J</w:t>
      </w:r>
      <w:r>
        <w:rPr>
          <w:rFonts w:ascii="Times New Roman" w:hAnsi="Times New Roman"/>
          <w:spacing w:val="1"/>
          <w:w w:val="113"/>
          <w:sz w:val="22"/>
        </w:rPr>
        <w:t>o</w:t>
      </w:r>
      <w:r>
        <w:rPr>
          <w:rFonts w:ascii="Times New Roman" w:hAnsi="Times New Roman"/>
          <w:w w:val="113"/>
          <w:sz w:val="22"/>
        </w:rPr>
        <w:t>s</w:t>
      </w:r>
      <w:r>
        <w:rPr>
          <w:rFonts w:ascii="Times New Roman" w:hAnsi="Times New Roman"/>
          <w:w w:val="113"/>
          <w:sz w:val="22"/>
        </w:rPr>
        <w:t>é</w:t>
      </w:r>
      <w:r>
        <w:rPr>
          <w:rFonts w:ascii="Times New Roman" w:hAnsi="Times New Roman"/>
          <w:spacing w:val="13"/>
          <w:sz w:val="22"/>
        </w:rPr>
        <w:t> </w:t>
      </w:r>
      <w:r>
        <w:rPr>
          <w:rFonts w:ascii="Times New Roman" w:hAnsi="Times New Roman"/>
          <w:w w:val="100"/>
          <w:sz w:val="22"/>
        </w:rPr>
        <w:t>Mar</w:t>
      </w:r>
      <w:r>
        <w:rPr>
          <w:rFonts w:ascii="Times New Roman" w:hAnsi="Times New Roman"/>
          <w:spacing w:val="1"/>
          <w:w w:val="100"/>
          <w:sz w:val="22"/>
        </w:rPr>
        <w:t>í</w:t>
      </w:r>
      <w:r>
        <w:rPr>
          <w:rFonts w:ascii="Times New Roman" w:hAnsi="Times New Roman"/>
          <w:w w:val="100"/>
          <w:sz w:val="22"/>
        </w:rPr>
        <w:t>a</w:t>
      </w:r>
      <w:r>
        <w:rPr>
          <w:rFonts w:ascii="Times New Roman" w:hAnsi="Times New Roman"/>
          <w:sz w:val="22"/>
        </w:rPr>
        <w:t> </w:t>
      </w:r>
      <w:r>
        <w:rPr>
          <w:rFonts w:ascii="Times New Roman" w:hAnsi="Times New Roman"/>
          <w:spacing w:val="-16"/>
          <w:sz w:val="22"/>
        </w:rPr>
        <w:t> </w:t>
      </w:r>
      <w:r>
        <w:rPr>
          <w:rFonts w:ascii="Times New Roman" w:hAnsi="Times New Roman"/>
          <w:spacing w:val="-2"/>
          <w:w w:val="100"/>
          <w:sz w:val="22"/>
        </w:rPr>
        <w:t>H</w:t>
      </w:r>
      <w:r>
        <w:rPr>
          <w:rFonts w:ascii="Times New Roman" w:hAnsi="Times New Roman"/>
          <w:w w:val="100"/>
          <w:sz w:val="22"/>
        </w:rPr>
        <w:t>e</w:t>
      </w:r>
      <w:r>
        <w:rPr>
          <w:rFonts w:ascii="Times New Roman" w:hAnsi="Times New Roman"/>
          <w:spacing w:val="1"/>
          <w:w w:val="100"/>
          <w:sz w:val="22"/>
        </w:rPr>
        <w:t>r</w:t>
      </w:r>
      <w:r>
        <w:rPr>
          <w:rFonts w:ascii="Times New Roman" w:hAnsi="Times New Roman"/>
          <w:w w:val="100"/>
          <w:sz w:val="22"/>
        </w:rPr>
        <w:t>ed</w:t>
      </w:r>
      <w:r>
        <w:rPr>
          <w:rFonts w:ascii="Times New Roman" w:hAnsi="Times New Roman"/>
          <w:spacing w:val="2"/>
          <w:w w:val="100"/>
          <w:sz w:val="22"/>
        </w:rPr>
        <w:t>i</w:t>
      </w:r>
      <w:r>
        <w:rPr>
          <w:rFonts w:ascii="Times New Roman" w:hAnsi="Times New Roman"/>
          <w:w w:val="100"/>
          <w:sz w:val="22"/>
        </w:rPr>
        <w:t>a</w:t>
      </w:r>
      <w:r>
        <w:rPr>
          <w:rFonts w:ascii="Times New Roman" w:hAnsi="Times New Roman"/>
          <w:sz w:val="22"/>
        </w:rPr>
        <w:t> </w:t>
      </w:r>
      <w:r>
        <w:rPr>
          <w:rFonts w:ascii="Times New Roman" w:hAnsi="Times New Roman"/>
          <w:spacing w:val="12"/>
          <w:sz w:val="22"/>
        </w:rPr>
        <w:t> </w:t>
      </w:r>
      <w:r>
        <w:rPr>
          <w:rFonts w:ascii="Times New Roman" w:hAnsi="Times New Roman"/>
          <w:w w:val="84"/>
          <w:sz w:val="22"/>
        </w:rPr>
        <w:t>y</w:t>
      </w:r>
      <w:r>
        <w:rPr>
          <w:rFonts w:ascii="Times New Roman" w:hAnsi="Times New Roman"/>
          <w:spacing w:val="15"/>
          <w:sz w:val="22"/>
        </w:rPr>
        <w:t> </w:t>
      </w:r>
      <w:r>
        <w:rPr>
          <w:rFonts w:ascii="Times New Roman" w:hAnsi="Times New Roman"/>
          <w:spacing w:val="-2"/>
          <w:w w:val="100"/>
          <w:sz w:val="22"/>
        </w:rPr>
        <w:t>H</w:t>
      </w:r>
      <w:r>
        <w:rPr>
          <w:rFonts w:ascii="Times New Roman" w:hAnsi="Times New Roman"/>
          <w:w w:val="100"/>
          <w:sz w:val="22"/>
        </w:rPr>
        <w:t>e</w:t>
      </w:r>
      <w:r>
        <w:rPr>
          <w:rFonts w:ascii="Times New Roman" w:hAnsi="Times New Roman"/>
          <w:spacing w:val="1"/>
          <w:w w:val="100"/>
          <w:sz w:val="22"/>
        </w:rPr>
        <w:t>r</w:t>
      </w:r>
      <w:r>
        <w:rPr>
          <w:rFonts w:ascii="Times New Roman" w:hAnsi="Times New Roman"/>
          <w:w w:val="100"/>
          <w:sz w:val="22"/>
        </w:rPr>
        <w:t>ed</w:t>
      </w:r>
      <w:r>
        <w:rPr>
          <w:rFonts w:ascii="Times New Roman" w:hAnsi="Times New Roman"/>
          <w:spacing w:val="1"/>
          <w:w w:val="100"/>
          <w:sz w:val="22"/>
        </w:rPr>
        <w:t>i</w:t>
      </w:r>
      <w:r>
        <w:rPr>
          <w:rFonts w:ascii="Times New Roman" w:hAnsi="Times New Roman"/>
          <w:w w:val="100"/>
          <w:sz w:val="22"/>
        </w:rPr>
        <w:t>a</w:t>
      </w:r>
      <w:r>
        <w:rPr>
          <w:rFonts w:ascii="Times New Roman" w:hAnsi="Times New Roman"/>
          <w:sz w:val="22"/>
        </w:rPr>
        <w:t> </w:t>
      </w:r>
      <w:r>
        <w:rPr>
          <w:rFonts w:ascii="Times New Roman" w:hAnsi="Times New Roman"/>
          <w:spacing w:val="12"/>
          <w:sz w:val="22"/>
        </w:rPr>
        <w:t> </w:t>
      </w:r>
      <w:r>
        <w:rPr>
          <w:rFonts w:ascii="Times New Roman" w:hAnsi="Times New Roman"/>
          <w:w w:val="100"/>
          <w:sz w:val="22"/>
        </w:rPr>
        <w:t>(</w:t>
      </w:r>
      <w:r>
        <w:rPr>
          <w:rFonts w:ascii="Times New Roman" w:hAnsi="Times New Roman"/>
          <w:w w:val="100"/>
          <w:sz w:val="22"/>
        </w:rPr>
        <w:t>S</w:t>
      </w:r>
      <w:r>
        <w:rPr>
          <w:rFonts w:ascii="Times New Roman" w:hAnsi="Times New Roman"/>
          <w:spacing w:val="2"/>
          <w:w w:val="100"/>
          <w:sz w:val="22"/>
        </w:rPr>
        <w:t>a</w:t>
      </w:r>
      <w:r>
        <w:rPr>
          <w:rFonts w:ascii="Times New Roman" w:hAnsi="Times New Roman"/>
          <w:w w:val="100"/>
          <w:sz w:val="22"/>
        </w:rPr>
        <w:t>nti</w:t>
      </w:r>
      <w:r>
        <w:rPr>
          <w:rFonts w:ascii="Times New Roman" w:hAnsi="Times New Roman"/>
          <w:spacing w:val="2"/>
          <w:w w:val="100"/>
          <w:sz w:val="22"/>
        </w:rPr>
        <w:t>a</w:t>
      </w:r>
      <w:r>
        <w:rPr>
          <w:rFonts w:ascii="Times New Roman" w:hAnsi="Times New Roman"/>
          <w:spacing w:val="-2"/>
          <w:w w:val="100"/>
          <w:sz w:val="22"/>
        </w:rPr>
        <w:t>g</w:t>
      </w:r>
      <w:r>
        <w:rPr>
          <w:rFonts w:ascii="Times New Roman" w:hAnsi="Times New Roman"/>
          <w:w w:val="100"/>
          <w:sz w:val="22"/>
        </w:rPr>
        <w:t>o</w:t>
      </w:r>
      <w:r>
        <w:rPr>
          <w:rFonts w:ascii="Times New Roman" w:hAnsi="Times New Roman"/>
          <w:sz w:val="22"/>
        </w:rPr>
        <w:t>  </w:t>
      </w:r>
      <w:r>
        <w:rPr>
          <w:rFonts w:ascii="Times New Roman" w:hAnsi="Times New Roman"/>
          <w:spacing w:val="-21"/>
          <w:sz w:val="22"/>
        </w:rPr>
        <w:t> </w:t>
      </w:r>
      <w:r>
        <w:rPr>
          <w:rFonts w:ascii="Times New Roman" w:hAnsi="Times New Roman"/>
          <w:w w:val="100"/>
          <w:sz w:val="22"/>
        </w:rPr>
        <w:t>de</w:t>
      </w:r>
      <w:r>
        <w:rPr>
          <w:rFonts w:ascii="Times New Roman" w:hAnsi="Times New Roman"/>
          <w:sz w:val="22"/>
        </w:rPr>
        <w:t> </w:t>
      </w:r>
      <w:r>
        <w:rPr>
          <w:rFonts w:ascii="Times New Roman" w:hAnsi="Times New Roman"/>
          <w:spacing w:val="-19"/>
          <w:sz w:val="22"/>
        </w:rPr>
        <w:t> </w:t>
      </w:r>
      <w:r>
        <w:rPr>
          <w:rFonts w:ascii="Times New Roman" w:hAnsi="Times New Roman"/>
          <w:spacing w:val="-1"/>
          <w:w w:val="100"/>
          <w:sz w:val="22"/>
        </w:rPr>
        <w:t>C</w:t>
      </w:r>
      <w:r>
        <w:rPr>
          <w:rFonts w:ascii="Times New Roman" w:hAnsi="Times New Roman"/>
          <w:spacing w:val="2"/>
          <w:w w:val="100"/>
          <w:sz w:val="22"/>
        </w:rPr>
        <w:t>u</w:t>
      </w:r>
      <w:r>
        <w:rPr>
          <w:rFonts w:ascii="Times New Roman" w:hAnsi="Times New Roman"/>
          <w:w w:val="100"/>
          <w:sz w:val="22"/>
        </w:rPr>
        <w:t>ba</w:t>
      </w:r>
      <w:r>
        <w:rPr>
          <w:rFonts w:ascii="Times New Roman" w:hAnsi="Times New Roman"/>
          <w:sz w:val="22"/>
        </w:rPr>
        <w:t>  </w:t>
      </w:r>
      <w:r>
        <w:rPr>
          <w:rFonts w:ascii="Times New Roman" w:hAnsi="Times New Roman"/>
          <w:w w:val="100"/>
          <w:sz w:val="22"/>
        </w:rPr>
        <w:t>1803</w:t>
      </w:r>
      <w:r>
        <w:rPr>
          <w:rFonts w:ascii="Times New Roman" w:hAnsi="Times New Roman"/>
          <w:spacing w:val="17"/>
          <w:sz w:val="22"/>
        </w:rPr>
        <w:t> </w:t>
      </w:r>
      <w:r>
        <w:rPr>
          <w:rFonts w:ascii="Times New Roman" w:hAnsi="Times New Roman"/>
          <w:w w:val="100"/>
          <w:sz w:val="22"/>
        </w:rPr>
        <w:t>–</w:t>
      </w:r>
      <w:r>
        <w:rPr>
          <w:rFonts w:ascii="Times New Roman" w:hAnsi="Times New Roman"/>
          <w:spacing w:val="12"/>
          <w:sz w:val="22"/>
        </w:rPr>
        <w:t> </w:t>
      </w:r>
      <w:r>
        <w:rPr>
          <w:rFonts w:ascii="Times New Roman" w:hAnsi="Times New Roman"/>
          <w:spacing w:val="-1"/>
          <w:w w:val="100"/>
          <w:sz w:val="22"/>
        </w:rPr>
        <w:t>C</w:t>
      </w:r>
      <w:r>
        <w:rPr>
          <w:rFonts w:ascii="Times New Roman" w:hAnsi="Times New Roman"/>
          <w:w w:val="100"/>
          <w:sz w:val="22"/>
        </w:rPr>
        <w:t>iudad</w:t>
      </w:r>
      <w:r>
        <w:rPr>
          <w:rFonts w:ascii="Times New Roman" w:hAnsi="Times New Roman"/>
          <w:sz w:val="22"/>
        </w:rPr>
        <w:t>  </w:t>
      </w:r>
      <w:r>
        <w:rPr>
          <w:rFonts w:ascii="Times New Roman" w:hAnsi="Times New Roman"/>
          <w:w w:val="100"/>
          <w:sz w:val="22"/>
        </w:rPr>
        <w:t>de</w:t>
      </w:r>
      <w:r>
        <w:rPr>
          <w:rFonts w:ascii="Times New Roman" w:hAnsi="Times New Roman"/>
          <w:sz w:val="22"/>
        </w:rPr>
        <w:t> </w:t>
      </w:r>
      <w:r>
        <w:rPr>
          <w:rFonts w:ascii="Times New Roman" w:hAnsi="Times New Roman"/>
          <w:spacing w:val="-19"/>
          <w:sz w:val="22"/>
        </w:rPr>
        <w:t> </w:t>
      </w:r>
      <w:r>
        <w:rPr>
          <w:rFonts w:ascii="Times New Roman" w:hAnsi="Times New Roman"/>
          <w:w w:val="100"/>
          <w:sz w:val="22"/>
        </w:rPr>
        <w:t>M</w:t>
      </w:r>
      <w:r>
        <w:rPr>
          <w:rFonts w:ascii="Times New Roman" w:hAnsi="Times New Roman"/>
          <w:spacing w:val="3"/>
          <w:w w:val="100"/>
          <w:sz w:val="22"/>
        </w:rPr>
        <w:t>é</w:t>
      </w:r>
      <w:r>
        <w:rPr>
          <w:rFonts w:ascii="Times New Roman" w:hAnsi="Times New Roman"/>
          <w:w w:val="100"/>
          <w:sz w:val="22"/>
        </w:rPr>
        <w:t>xico </w:t>
      </w:r>
      <w:r>
        <w:rPr>
          <w:rFonts w:ascii="Times New Roman" w:hAnsi="Times New Roman"/>
          <w:sz w:val="22"/>
        </w:rPr>
        <w:t>1839),  </w:t>
      </w:r>
      <w:r>
        <w:rPr>
          <w:rFonts w:ascii="Times New Roman" w:hAnsi="Times New Roman"/>
          <w:spacing w:val="18"/>
          <w:sz w:val="22"/>
        </w:rPr>
        <w:t> </w:t>
      </w:r>
      <w:r>
        <w:rPr>
          <w:rFonts w:ascii="Times New Roman" w:hAnsi="Times New Roman"/>
          <w:sz w:val="22"/>
        </w:rPr>
        <w:t>fue  un</w:t>
        <w:tab/>
        <w:t>poeta   de  valía    universal,   periodista   con   obras </w:t>
      </w:r>
      <w:r>
        <w:rPr>
          <w:rFonts w:ascii="Times New Roman" w:hAnsi="Times New Roman"/>
          <w:spacing w:val="39"/>
          <w:sz w:val="22"/>
        </w:rPr>
        <w:t> </w:t>
      </w:r>
      <w:r>
        <w:rPr>
          <w:rFonts w:ascii="Times New Roman" w:hAnsi="Times New Roman"/>
          <w:sz w:val="22"/>
        </w:rPr>
        <w:t>fundacionales,</w:t>
      </w:r>
    </w:p>
    <w:p>
      <w:pPr>
        <w:tabs>
          <w:tab w:pos="2743" w:val="left" w:leader="none"/>
          <w:tab w:pos="7947" w:val="left" w:leader="none"/>
        </w:tabs>
        <w:spacing w:line="302" w:lineRule="auto" w:before="63"/>
        <w:ind w:left="1661" w:right="1597" w:firstLine="0"/>
        <w:jc w:val="left"/>
        <w:rPr>
          <w:rFonts w:ascii="Times New Roman" w:hAnsi="Times New Roman"/>
          <w:sz w:val="22"/>
        </w:rPr>
      </w:pPr>
      <w:r>
        <w:rPr>
          <w:rFonts w:ascii="Times New Roman" w:hAnsi="Times New Roman"/>
          <w:sz w:val="22"/>
        </w:rPr>
        <w:t>abogado,</w:t>
        <w:tab/>
        <w:t>historiador,   crítico  literario  y  profesor  </w:t>
      </w:r>
      <w:r>
        <w:rPr>
          <w:rFonts w:ascii="Times New Roman" w:hAnsi="Times New Roman"/>
          <w:spacing w:val="47"/>
          <w:sz w:val="22"/>
        </w:rPr>
        <w:t> </w:t>
      </w:r>
      <w:r>
        <w:rPr>
          <w:rFonts w:ascii="Times New Roman" w:hAnsi="Times New Roman"/>
          <w:sz w:val="22"/>
        </w:rPr>
        <w:t>con </w:t>
      </w:r>
      <w:r>
        <w:rPr>
          <w:rFonts w:ascii="Times New Roman" w:hAnsi="Times New Roman"/>
          <w:spacing w:val="24"/>
          <w:sz w:val="22"/>
        </w:rPr>
        <w:t> </w:t>
      </w:r>
      <w:r>
        <w:rPr>
          <w:rFonts w:ascii="Times New Roman" w:hAnsi="Times New Roman"/>
          <w:sz w:val="22"/>
        </w:rPr>
        <w:t>aportes</w:t>
        <w:tab/>
        <w:t>a</w:t>
      </w:r>
      <w:r>
        <w:rPr>
          <w:rFonts w:ascii="Times New Roman" w:hAnsi="Times New Roman"/>
          <w:spacing w:val="48"/>
          <w:sz w:val="22"/>
        </w:rPr>
        <w:t> </w:t>
      </w:r>
      <w:r>
        <w:rPr>
          <w:rFonts w:ascii="Times New Roman" w:hAnsi="Times New Roman"/>
          <w:sz w:val="22"/>
        </w:rPr>
        <w:t>la </w:t>
      </w:r>
      <w:r>
        <w:rPr>
          <w:rFonts w:ascii="Times New Roman" w:hAnsi="Times New Roman"/>
          <w:spacing w:val="7"/>
          <w:sz w:val="22"/>
        </w:rPr>
        <w:t> </w:t>
      </w:r>
      <w:r>
        <w:rPr>
          <w:rFonts w:ascii="Times New Roman" w:hAnsi="Times New Roman"/>
          <w:sz w:val="22"/>
        </w:rPr>
        <w:t>educación</w:t>
      </w:r>
      <w:r>
        <w:rPr>
          <w:rFonts w:ascii="Times New Roman" w:hAnsi="Times New Roman"/>
          <w:w w:val="100"/>
          <w:sz w:val="22"/>
        </w:rPr>
        <w:t> </w:t>
      </w:r>
      <w:r>
        <w:rPr>
          <w:rFonts w:ascii="Times New Roman" w:hAnsi="Times New Roman"/>
          <w:sz w:val="22"/>
        </w:rPr>
        <w:t>en  el  Estado  de  México,  donde   dirigió  el  Instituto   Científico  y</w:t>
      </w:r>
      <w:r>
        <w:rPr>
          <w:rFonts w:ascii="Times New Roman" w:hAnsi="Times New Roman"/>
          <w:spacing w:val="34"/>
          <w:sz w:val="22"/>
        </w:rPr>
        <w:t> </w:t>
      </w:r>
      <w:r>
        <w:rPr>
          <w:rFonts w:ascii="Times New Roman" w:hAnsi="Times New Roman"/>
          <w:sz w:val="22"/>
        </w:rPr>
        <w:t>Literario.</w:t>
      </w:r>
    </w:p>
    <w:p>
      <w:pPr>
        <w:spacing w:line="304" w:lineRule="auto" w:before="5"/>
        <w:ind w:left="1661" w:right="1597" w:firstLine="456"/>
        <w:jc w:val="both"/>
        <w:rPr>
          <w:rFonts w:ascii="Times New Roman" w:hAnsi="Times New Roman"/>
          <w:sz w:val="22"/>
        </w:rPr>
      </w:pPr>
      <w:r>
        <w:rPr>
          <w:rFonts w:ascii="Times New Roman" w:hAnsi="Times New Roman"/>
          <w:color w:val="211F1F"/>
          <w:sz w:val="22"/>
        </w:rPr>
        <w:t>En  México  también  fue  magistrado,  juez,  legislador  y  político  vinculado muy estrechamente  a  personalidades  como  Guadalupe  Victoria,  Lorenzo  de Zavala, Andrés Quintana Roo y Santa Anna en su primera época, con quienes  </w:t>
      </w:r>
      <w:r>
        <w:rPr>
          <w:rFonts w:ascii="Times New Roman" w:hAnsi="Times New Roman"/>
          <w:color w:val="211F1F"/>
          <w:spacing w:val="2"/>
          <w:sz w:val="22"/>
        </w:rPr>
        <w:t>colaboró  </w:t>
      </w:r>
      <w:r>
        <w:rPr>
          <w:rFonts w:ascii="Times New Roman" w:hAnsi="Times New Roman"/>
          <w:color w:val="211F1F"/>
          <w:spacing w:val="5"/>
          <w:sz w:val="22"/>
        </w:rPr>
        <w:t> </w:t>
      </w:r>
      <w:r>
        <w:rPr>
          <w:rFonts w:ascii="Times New Roman" w:hAnsi="Times New Roman"/>
          <w:color w:val="211F1F"/>
          <w:spacing w:val="2"/>
          <w:sz w:val="22"/>
        </w:rPr>
        <w:t>directamente.</w:t>
      </w:r>
    </w:p>
    <w:p>
      <w:pPr>
        <w:spacing w:line="304" w:lineRule="auto" w:before="0"/>
        <w:ind w:left="1661" w:right="1595" w:firstLine="456"/>
        <w:jc w:val="both"/>
        <w:rPr>
          <w:rFonts w:ascii="Times New Roman" w:hAnsi="Times New Roman"/>
          <w:sz w:val="22"/>
        </w:rPr>
      </w:pPr>
      <w:r>
        <w:rPr>
          <w:rFonts w:ascii="Times New Roman" w:hAnsi="Times New Roman"/>
          <w:color w:val="211F1F"/>
          <w:spacing w:val="2"/>
          <w:sz w:val="22"/>
        </w:rPr>
        <w:t>Compartió </w:t>
      </w:r>
      <w:r>
        <w:rPr>
          <w:rFonts w:ascii="Times New Roman" w:hAnsi="Times New Roman"/>
          <w:color w:val="211F1F"/>
          <w:spacing w:val="3"/>
          <w:sz w:val="22"/>
        </w:rPr>
        <w:t>funciones </w:t>
      </w:r>
      <w:r>
        <w:rPr>
          <w:rFonts w:ascii="Times New Roman" w:hAnsi="Times New Roman"/>
          <w:color w:val="211F1F"/>
          <w:sz w:val="22"/>
        </w:rPr>
        <w:t>de </w:t>
      </w:r>
      <w:r>
        <w:rPr>
          <w:rFonts w:ascii="Times New Roman" w:hAnsi="Times New Roman"/>
          <w:color w:val="211F1F"/>
          <w:spacing w:val="3"/>
          <w:sz w:val="22"/>
        </w:rPr>
        <w:t>Legislador </w:t>
      </w:r>
      <w:r>
        <w:rPr>
          <w:rFonts w:ascii="Times New Roman" w:hAnsi="Times New Roman"/>
          <w:color w:val="211F1F"/>
          <w:spacing w:val="2"/>
          <w:sz w:val="22"/>
        </w:rPr>
        <w:t>en la </w:t>
      </w:r>
      <w:r>
        <w:rPr>
          <w:rFonts w:ascii="Times New Roman" w:hAnsi="Times New Roman"/>
          <w:color w:val="211F1F"/>
          <w:sz w:val="22"/>
        </w:rPr>
        <w:t>IV </w:t>
      </w:r>
      <w:r>
        <w:rPr>
          <w:rFonts w:ascii="Times New Roman" w:hAnsi="Times New Roman"/>
          <w:color w:val="211F1F"/>
          <w:spacing w:val="3"/>
          <w:sz w:val="22"/>
        </w:rPr>
        <w:t>Legislatura</w:t>
      </w:r>
      <w:r>
        <w:rPr>
          <w:rFonts w:ascii="Times New Roman" w:hAnsi="Times New Roman"/>
          <w:color w:val="211F1F"/>
          <w:spacing w:val="61"/>
          <w:sz w:val="22"/>
        </w:rPr>
        <w:t> </w:t>
      </w:r>
      <w:r>
        <w:rPr>
          <w:rFonts w:ascii="Times New Roman" w:hAnsi="Times New Roman"/>
          <w:color w:val="211F1F"/>
          <w:spacing w:val="2"/>
          <w:sz w:val="22"/>
        </w:rPr>
        <w:t>del  Estado  </w:t>
      </w:r>
      <w:r>
        <w:rPr>
          <w:rFonts w:ascii="Times New Roman" w:hAnsi="Times New Roman"/>
          <w:color w:val="211F1F"/>
          <w:sz w:val="22"/>
        </w:rPr>
        <w:t>de México, junto a José Manuel González Arratia, Mariano Ariscorreta y Francisco Suárez   Iriarte,  entre  otros.</w:t>
      </w:r>
    </w:p>
    <w:p>
      <w:pPr>
        <w:tabs>
          <w:tab w:pos="6246" w:val="left" w:leader="none"/>
        </w:tabs>
        <w:spacing w:line="302" w:lineRule="auto" w:before="0"/>
        <w:ind w:left="1661" w:right="1703" w:firstLine="456"/>
        <w:jc w:val="left"/>
        <w:rPr>
          <w:rFonts w:ascii="Times New Roman" w:hAnsi="Times New Roman"/>
          <w:sz w:val="22"/>
        </w:rPr>
      </w:pPr>
      <w:r>
        <w:rPr>
          <w:rFonts w:ascii="Times New Roman" w:hAnsi="Times New Roman"/>
          <w:color w:val="211F1F"/>
          <w:sz w:val="22"/>
        </w:rPr>
        <w:t>Su  </w:t>
      </w:r>
      <w:r>
        <w:rPr>
          <w:rFonts w:ascii="Times New Roman" w:hAnsi="Times New Roman"/>
          <w:color w:val="211F1F"/>
          <w:spacing w:val="2"/>
          <w:sz w:val="22"/>
        </w:rPr>
        <w:t>amplia   labor  lo</w:t>
      </w:r>
      <w:r>
        <w:rPr>
          <w:rFonts w:ascii="Times New Roman" w:hAnsi="Times New Roman"/>
          <w:color w:val="211F1F"/>
          <w:spacing w:val="48"/>
          <w:sz w:val="22"/>
        </w:rPr>
        <w:t> </w:t>
      </w:r>
      <w:r>
        <w:rPr>
          <w:rFonts w:ascii="Times New Roman" w:hAnsi="Times New Roman"/>
          <w:color w:val="211F1F"/>
          <w:spacing w:val="2"/>
          <w:sz w:val="22"/>
        </w:rPr>
        <w:t>hace </w:t>
      </w:r>
      <w:r>
        <w:rPr>
          <w:rFonts w:ascii="Times New Roman" w:hAnsi="Times New Roman"/>
          <w:color w:val="211F1F"/>
          <w:spacing w:val="47"/>
          <w:sz w:val="22"/>
        </w:rPr>
        <w:t> </w:t>
      </w:r>
      <w:r>
        <w:rPr>
          <w:rFonts w:ascii="Times New Roman" w:hAnsi="Times New Roman"/>
          <w:color w:val="211F1F"/>
          <w:spacing w:val="3"/>
          <w:sz w:val="22"/>
        </w:rPr>
        <w:t>imprescindible</w:t>
        <w:tab/>
      </w:r>
      <w:r>
        <w:rPr>
          <w:rFonts w:ascii="Times New Roman" w:hAnsi="Times New Roman"/>
          <w:color w:val="211F1F"/>
          <w:spacing w:val="2"/>
          <w:sz w:val="22"/>
        </w:rPr>
        <w:t>en  la  </w:t>
      </w:r>
      <w:r>
        <w:rPr>
          <w:rFonts w:ascii="Times New Roman" w:hAnsi="Times New Roman"/>
          <w:color w:val="211F1F"/>
          <w:spacing w:val="3"/>
          <w:sz w:val="22"/>
        </w:rPr>
        <w:t>historia   </w:t>
      </w:r>
      <w:r>
        <w:rPr>
          <w:rFonts w:ascii="Times New Roman" w:hAnsi="Times New Roman"/>
          <w:color w:val="211F1F"/>
          <w:sz w:val="22"/>
        </w:rPr>
        <w:t>y  </w:t>
      </w:r>
      <w:r>
        <w:rPr>
          <w:rFonts w:ascii="Times New Roman" w:hAnsi="Times New Roman"/>
          <w:color w:val="211F1F"/>
          <w:spacing w:val="2"/>
          <w:sz w:val="22"/>
        </w:rPr>
        <w:t>la</w:t>
      </w:r>
      <w:r>
        <w:rPr>
          <w:rFonts w:ascii="Times New Roman" w:hAnsi="Times New Roman"/>
          <w:color w:val="211F1F"/>
          <w:spacing w:val="-4"/>
          <w:sz w:val="22"/>
        </w:rPr>
        <w:t> </w:t>
      </w:r>
      <w:r>
        <w:rPr>
          <w:rFonts w:ascii="Times New Roman" w:hAnsi="Times New Roman"/>
          <w:color w:val="211F1F"/>
          <w:spacing w:val="3"/>
          <w:sz w:val="22"/>
        </w:rPr>
        <w:t>cultura </w:t>
      </w:r>
      <w:r>
        <w:rPr>
          <w:rFonts w:ascii="Times New Roman" w:hAnsi="Times New Roman"/>
          <w:color w:val="211F1F"/>
          <w:spacing w:val="43"/>
          <w:sz w:val="22"/>
        </w:rPr>
        <w:t> </w:t>
      </w:r>
      <w:r>
        <w:rPr>
          <w:rFonts w:ascii="Times New Roman" w:hAnsi="Times New Roman"/>
          <w:color w:val="211F1F"/>
          <w:spacing w:val="2"/>
          <w:sz w:val="22"/>
        </w:rPr>
        <w:t>del</w:t>
      </w:r>
      <w:r>
        <w:rPr>
          <w:rFonts w:ascii="Times New Roman" w:hAnsi="Times New Roman"/>
          <w:color w:val="211F1F"/>
          <w:w w:val="100"/>
          <w:sz w:val="22"/>
        </w:rPr>
        <w:t> </w:t>
      </w:r>
      <w:r>
        <w:rPr>
          <w:rFonts w:ascii="Times New Roman" w:hAnsi="Times New Roman"/>
          <w:color w:val="211F1F"/>
          <w:sz w:val="22"/>
        </w:rPr>
        <w:t>Estado  de  México  durante   los   9 años  que  radicó  en   la  </w:t>
      </w:r>
      <w:r>
        <w:rPr>
          <w:rFonts w:ascii="Times New Roman" w:hAnsi="Times New Roman"/>
          <w:color w:val="211F1F"/>
          <w:spacing w:val="16"/>
          <w:sz w:val="22"/>
        </w:rPr>
        <w:t> </w:t>
      </w:r>
      <w:r>
        <w:rPr>
          <w:rFonts w:ascii="Times New Roman" w:hAnsi="Times New Roman"/>
          <w:color w:val="211F1F"/>
          <w:sz w:val="22"/>
        </w:rPr>
        <w:t>localidad.</w:t>
      </w:r>
    </w:p>
    <w:p>
      <w:pPr>
        <w:spacing w:line="302" w:lineRule="auto" w:before="5"/>
        <w:ind w:left="1661" w:right="1595" w:firstLine="456"/>
        <w:jc w:val="both"/>
        <w:rPr>
          <w:rFonts w:ascii="Times New Roman" w:hAnsi="Times New Roman"/>
          <w:sz w:val="22"/>
        </w:rPr>
      </w:pPr>
      <w:r>
        <w:rPr>
          <w:rFonts w:ascii="Times New Roman" w:hAnsi="Times New Roman"/>
          <w:color w:val="211F1F"/>
          <w:sz w:val="22"/>
        </w:rPr>
        <w:t>En Cuba,  Heredia  también   es una   figura  fundamental   para  su historia    y  su cultura.  Es  considerado  el  poeta  de  la nacionalidad  cubana,   a través  de  su obra poética se da inicio a las  manifestaciones  de  cubanía  y  comienzan  a mostrarse,    de  forma,  clara    sentimientos    de  pertenencia     a  la  isla</w:t>
      </w:r>
      <w:r>
        <w:rPr>
          <w:rFonts w:ascii="Times New Roman" w:hAnsi="Times New Roman"/>
          <w:color w:val="211F1F"/>
          <w:spacing w:val="24"/>
          <w:sz w:val="22"/>
        </w:rPr>
        <w:t> </w:t>
      </w:r>
      <w:r>
        <w:rPr>
          <w:rFonts w:ascii="Times New Roman" w:hAnsi="Times New Roman"/>
          <w:color w:val="211F1F"/>
          <w:sz w:val="22"/>
        </w:rPr>
        <w:t>caribeña.</w:t>
      </w:r>
    </w:p>
    <w:p>
      <w:pPr>
        <w:tabs>
          <w:tab w:pos="4932" w:val="left" w:leader="none"/>
          <w:tab w:pos="5494" w:val="left" w:leader="none"/>
        </w:tabs>
        <w:spacing w:line="307" w:lineRule="auto" w:before="3"/>
        <w:ind w:left="1661" w:right="1599" w:firstLine="456"/>
        <w:jc w:val="left"/>
        <w:rPr>
          <w:rFonts w:ascii="Times New Roman" w:hAnsi="Times New Roman"/>
          <w:sz w:val="22"/>
        </w:rPr>
      </w:pPr>
      <w:r>
        <w:rPr>
          <w:rFonts w:ascii="Times New Roman" w:hAnsi="Times New Roman"/>
          <w:color w:val="211F1F"/>
          <w:sz w:val="22"/>
        </w:rPr>
        <w:t>La identidad nacional en Cuba es un proceso  que  se da  a través  de  varios  siglos  luego  de </w:t>
      </w:r>
      <w:r>
        <w:rPr>
          <w:rFonts w:ascii="Times New Roman" w:hAnsi="Times New Roman"/>
          <w:color w:val="211F1F"/>
          <w:spacing w:val="38"/>
          <w:sz w:val="22"/>
        </w:rPr>
        <w:t> </w:t>
      </w:r>
      <w:r>
        <w:rPr>
          <w:rFonts w:ascii="Times New Roman" w:hAnsi="Times New Roman"/>
          <w:color w:val="211F1F"/>
          <w:sz w:val="22"/>
        </w:rPr>
        <w:t>quedar  </w:t>
      </w:r>
      <w:r>
        <w:rPr>
          <w:rFonts w:ascii="Times New Roman" w:hAnsi="Times New Roman"/>
          <w:color w:val="211F1F"/>
          <w:spacing w:val="1"/>
          <w:sz w:val="22"/>
        </w:rPr>
        <w:t> </w:t>
      </w:r>
      <w:r>
        <w:rPr>
          <w:rFonts w:ascii="Times New Roman" w:hAnsi="Times New Roman"/>
          <w:color w:val="211F1F"/>
          <w:sz w:val="22"/>
        </w:rPr>
        <w:t>prácticamente</w:t>
        <w:tab/>
        <w:t>exterminada    la  población </w:t>
      </w:r>
      <w:r>
        <w:rPr>
          <w:rFonts w:ascii="Times New Roman" w:hAnsi="Times New Roman"/>
          <w:color w:val="211F1F"/>
          <w:spacing w:val="6"/>
          <w:sz w:val="22"/>
        </w:rPr>
        <w:t> </w:t>
      </w:r>
      <w:r>
        <w:rPr>
          <w:rFonts w:ascii="Times New Roman" w:hAnsi="Times New Roman"/>
          <w:color w:val="211F1F"/>
          <w:sz w:val="22"/>
        </w:rPr>
        <w:t>aborigen  </w:t>
      </w:r>
      <w:r>
        <w:rPr>
          <w:rFonts w:ascii="Times New Roman" w:hAnsi="Times New Roman"/>
          <w:color w:val="211F1F"/>
          <w:spacing w:val="1"/>
          <w:sz w:val="22"/>
        </w:rPr>
        <w:t> </w:t>
      </w:r>
      <w:r>
        <w:rPr>
          <w:rFonts w:ascii="Times New Roman" w:hAnsi="Times New Roman"/>
          <w:color w:val="211F1F"/>
          <w:sz w:val="22"/>
        </w:rPr>
        <w:t>con</w:t>
      </w:r>
      <w:r>
        <w:rPr>
          <w:rFonts w:ascii="Times New Roman" w:hAnsi="Times New Roman"/>
          <w:color w:val="211F1F"/>
          <w:w w:val="100"/>
          <w:sz w:val="22"/>
        </w:rPr>
        <w:t> </w:t>
      </w:r>
      <w:r>
        <w:rPr>
          <w:rFonts w:ascii="Times New Roman" w:hAnsi="Times New Roman"/>
          <w:color w:val="211F1F"/>
          <w:sz w:val="22"/>
        </w:rPr>
        <w:t>la llegada  de  </w:t>
      </w:r>
      <w:r>
        <w:rPr>
          <w:rFonts w:ascii="Times New Roman" w:hAnsi="Times New Roman"/>
          <w:color w:val="211F1F"/>
          <w:spacing w:val="36"/>
          <w:sz w:val="22"/>
        </w:rPr>
        <w:t> </w:t>
      </w:r>
      <w:r>
        <w:rPr>
          <w:rFonts w:ascii="Times New Roman" w:hAnsi="Times New Roman"/>
          <w:color w:val="211F1F"/>
          <w:sz w:val="22"/>
        </w:rPr>
        <w:t>los</w:t>
      </w:r>
      <w:r>
        <w:rPr>
          <w:rFonts w:ascii="Times New Roman" w:hAnsi="Times New Roman"/>
          <w:color w:val="211F1F"/>
          <w:spacing w:val="33"/>
          <w:sz w:val="22"/>
        </w:rPr>
        <w:t> </w:t>
      </w:r>
      <w:r>
        <w:rPr>
          <w:rFonts w:ascii="Times New Roman" w:hAnsi="Times New Roman"/>
          <w:color w:val="211F1F"/>
          <w:sz w:val="22"/>
        </w:rPr>
        <w:t>conquistadores</w:t>
        <w:tab/>
        <w:t>españoles,   originándose  </w:t>
      </w:r>
      <w:r>
        <w:rPr>
          <w:rFonts w:ascii="Times New Roman" w:hAnsi="Times New Roman"/>
          <w:color w:val="211F1F"/>
          <w:spacing w:val="41"/>
          <w:sz w:val="22"/>
        </w:rPr>
        <w:t> </w:t>
      </w:r>
      <w:r>
        <w:rPr>
          <w:rFonts w:ascii="Times New Roman" w:hAnsi="Times New Roman"/>
          <w:color w:val="211F1F"/>
          <w:sz w:val="22"/>
        </w:rPr>
        <w:t>posteriormente  </w:t>
      </w:r>
      <w:r>
        <w:rPr>
          <w:rFonts w:ascii="Times New Roman" w:hAnsi="Times New Roman"/>
          <w:color w:val="211F1F"/>
          <w:spacing w:val="43"/>
          <w:sz w:val="22"/>
        </w:rPr>
        <w:t> </w:t>
      </w:r>
      <w:r>
        <w:rPr>
          <w:rFonts w:ascii="Times New Roman" w:hAnsi="Times New Roman"/>
          <w:color w:val="211F1F"/>
          <w:sz w:val="22"/>
        </w:rPr>
        <w:t>una</w:t>
      </w:r>
      <w:r>
        <w:rPr>
          <w:rFonts w:ascii="Times New Roman" w:hAnsi="Times New Roman"/>
          <w:color w:val="211F1F"/>
          <w:w w:val="100"/>
          <w:sz w:val="22"/>
        </w:rPr>
        <w:t> </w:t>
      </w:r>
      <w:r>
        <w:rPr>
          <w:rFonts w:ascii="Times New Roman" w:hAnsi="Times New Roman"/>
          <w:color w:val="211F1F"/>
          <w:sz w:val="22"/>
        </w:rPr>
        <w:t>población   autóctona    como  producto   de  las  migraciones   españolas,  </w:t>
      </w:r>
      <w:r>
        <w:rPr>
          <w:rFonts w:ascii="Times New Roman" w:hAnsi="Times New Roman"/>
          <w:color w:val="211F1F"/>
          <w:spacing w:val="49"/>
          <w:sz w:val="22"/>
        </w:rPr>
        <w:t> </w:t>
      </w:r>
      <w:r>
        <w:rPr>
          <w:rFonts w:ascii="Times New Roman" w:hAnsi="Times New Roman"/>
          <w:color w:val="211F1F"/>
          <w:sz w:val="22"/>
        </w:rPr>
        <w:t>africanas</w:t>
      </w:r>
    </w:p>
    <w:p>
      <w:pPr>
        <w:spacing w:after="0" w:line="307" w:lineRule="auto"/>
        <w:jc w:val="left"/>
        <w:rPr>
          <w:rFonts w:ascii="Times New Roman" w:hAnsi="Times New Roman"/>
          <w:sz w:val="22"/>
        </w:rPr>
        <w:sectPr>
          <w:headerReference w:type="default" r:id="rId18"/>
          <w:footerReference w:type="default" r:id="rId19"/>
          <w:pgSz w:w="12240" w:h="15840"/>
          <w:pgMar w:header="1287" w:footer="2252" w:top="1820" w:bottom="2440" w:left="660" w:right="660"/>
          <w:pgNumType w:start="13"/>
        </w:sectPr>
      </w:pPr>
    </w:p>
    <w:p>
      <w:pPr>
        <w:spacing w:line="240" w:lineRule="auto" w:before="0"/>
        <w:rPr>
          <w:rFonts w:ascii="Times New Roman"/>
          <w:sz w:val="20"/>
        </w:rPr>
      </w:pPr>
    </w:p>
    <w:p>
      <w:pPr>
        <w:spacing w:line="240" w:lineRule="auto" w:before="10" w:after="1"/>
        <w:rPr>
          <w:rFonts w:ascii="Times New Roman"/>
          <w:sz w:val="18"/>
        </w:rPr>
      </w:pPr>
    </w:p>
    <w:p>
      <w:pPr>
        <w:spacing w:line="240" w:lineRule="auto"/>
        <w:ind w:left="3560" w:right="0" w:firstLine="0"/>
        <w:rPr>
          <w:rFonts w:ascii="Times New Roman"/>
          <w:sz w:val="20"/>
        </w:rPr>
      </w:pPr>
      <w:r>
        <w:rPr>
          <w:rFonts w:ascii="Times New Roman"/>
          <w:sz w:val="20"/>
        </w:rPr>
        <w:pict>
          <v:group style="width:193.85pt;height:38pt;mso-position-horizontal-relative:char;mso-position-vertical-relative:line" coordorigin="0,0" coordsize="3877,760">
            <v:rect style="position:absolute;left:0;top:0;width:3877;height:760" filled="true" fillcolor="#fdfffd" stroked="false">
              <v:fill type="solid"/>
            </v:rect>
            <v:line style="position:absolute" from="198,426" to="3601,426" stroked="true" strokeweight=".48pt" strokecolor="#211f1f"/>
            <v:shape style="position:absolute;left:0;top:0;width:3877;height:760" type="#_x0000_t202" filled="false" stroked="false">
              <v:textbox inset="0,0,0,0">
                <w:txbxContent>
                  <w:p>
                    <w:pPr>
                      <w:spacing w:before="57"/>
                      <w:ind w:left="751" w:right="800" w:firstLine="0"/>
                      <w:jc w:val="center"/>
                      <w:rPr>
                        <w:rFonts w:ascii="Times New Roman" w:hAnsi="Times New Roman"/>
                        <w:sz w:val="28"/>
                      </w:rPr>
                    </w:pPr>
                    <w:r>
                      <w:rPr>
                        <w:rFonts w:ascii="Times New Roman" w:hAnsi="Times New Roman"/>
                        <w:color w:val="211F1F"/>
                        <w:w w:val="85"/>
                        <w:sz w:val="28"/>
                      </w:rPr>
                      <w:t>Onoria CéspedesArgote</w:t>
                    </w:r>
                  </w:p>
                  <w:p>
                    <w:pPr>
                      <w:spacing w:before="87"/>
                      <w:ind w:left="751" w:right="802" w:firstLine="0"/>
                      <w:jc w:val="center"/>
                      <w:rPr>
                        <w:rFonts w:ascii="Times New Roman" w:hAnsi="Times New Roman"/>
                        <w:b/>
                        <w:sz w:val="14"/>
                      </w:rPr>
                    </w:pPr>
                    <w:r>
                      <w:rPr>
                        <w:rFonts w:ascii="Times New Roman" w:hAnsi="Times New Roman"/>
                        <w:b/>
                        <w:color w:val="211F1F"/>
                        <w:w w:val="110"/>
                        <w:sz w:val="14"/>
                      </w:rPr>
                      <w:t>P    r  ó  l  o  g  o</w:t>
                    </w:r>
                  </w:p>
                </w:txbxContent>
              </v:textbox>
              <w10:wrap type="none"/>
            </v:shape>
          </v:group>
        </w:pict>
      </w:r>
      <w:r>
        <w:rPr>
          <w:rFonts w:ascii="Times New Roman"/>
          <w:sz w:val="20"/>
        </w:rPr>
      </w:r>
    </w:p>
    <w:p>
      <w:pPr>
        <w:spacing w:line="240" w:lineRule="auto" w:before="4"/>
        <w:rPr>
          <w:rFonts w:ascii="Times New Roman"/>
          <w:sz w:val="10"/>
        </w:rPr>
      </w:pPr>
    </w:p>
    <w:p>
      <w:pPr>
        <w:tabs>
          <w:tab w:pos="3113" w:val="left" w:leader="none"/>
          <w:tab w:pos="5785" w:val="left" w:leader="none"/>
        </w:tabs>
        <w:spacing w:line="290" w:lineRule="auto" w:before="72"/>
        <w:ind w:left="1661" w:right="1703" w:firstLine="0"/>
        <w:jc w:val="left"/>
        <w:rPr>
          <w:rFonts w:ascii="Times New Roman"/>
          <w:sz w:val="22"/>
        </w:rPr>
      </w:pPr>
      <w:r>
        <w:rPr/>
        <w:pict>
          <v:shape style="position:absolute;margin-left:211pt;margin-top:-45.490467pt;width:193.85pt;height:38pt;mso-position-horizontal-relative:page;mso-position-vertical-relative:paragraph;z-index:-245704" type="#_x0000_t202" filled="false" stroked="false">
            <v:textbox inset="0,0,0,0">
              <w:txbxContent>
                <w:p>
                  <w:pPr>
                    <w:spacing w:before="52"/>
                    <w:ind w:left="749" w:right="802"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48" w:right="802" w:firstLine="0"/>
                    <w:jc w:val="center"/>
                    <w:rPr>
                      <w:rFonts w:ascii="Times New Roman"/>
                      <w:b/>
                      <w:sz w:val="14"/>
                    </w:rPr>
                  </w:pPr>
                  <w:r>
                    <w:rPr>
                      <w:rFonts w:ascii="Times New Roman"/>
                      <w:b/>
                      <w:color w:val="211F1F"/>
                      <w:w w:val="105"/>
                      <w:sz w:val="14"/>
                    </w:rPr>
                    <w:t>C   o   m   p   i   l   a   d   o   r    a</w:t>
                  </w:r>
                </w:p>
              </w:txbxContent>
            </v:textbox>
            <w10:wrap type="none"/>
          </v:shape>
        </w:pict>
      </w:r>
      <w:r>
        <w:rPr>
          <w:rFonts w:ascii="Times New Roman"/>
          <w:color w:val="211F1F"/>
          <w:w w:val="105"/>
          <w:sz w:val="22"/>
        </w:rPr>
        <w:t>y </w:t>
      </w:r>
      <w:r>
        <w:rPr>
          <w:rFonts w:ascii="Times New Roman"/>
          <w:color w:val="211F1F"/>
          <w:spacing w:val="7"/>
          <w:w w:val="105"/>
          <w:sz w:val="22"/>
        </w:rPr>
        <w:t>de </w:t>
      </w:r>
      <w:r>
        <w:rPr>
          <w:rFonts w:ascii="Times New Roman"/>
          <w:color w:val="211F1F"/>
          <w:spacing w:val="12"/>
          <w:w w:val="105"/>
          <w:sz w:val="22"/>
        </w:rPr>
        <w:t>otras latitudes </w:t>
      </w:r>
      <w:r>
        <w:rPr>
          <w:rFonts w:ascii="Times New Roman"/>
          <w:color w:val="211F1F"/>
          <w:spacing w:val="10"/>
          <w:w w:val="105"/>
          <w:sz w:val="22"/>
        </w:rPr>
        <w:t>que </w:t>
      </w:r>
      <w:r>
        <w:rPr>
          <w:rFonts w:ascii="Times New Roman"/>
          <w:color w:val="211F1F"/>
          <w:spacing w:val="7"/>
          <w:w w:val="105"/>
          <w:sz w:val="22"/>
        </w:rPr>
        <w:t>se </w:t>
      </w:r>
      <w:r>
        <w:rPr>
          <w:rFonts w:ascii="Times New Roman"/>
          <w:color w:val="211F1F"/>
          <w:spacing w:val="13"/>
          <w:w w:val="105"/>
          <w:sz w:val="22"/>
        </w:rPr>
        <w:t>establecieron </w:t>
      </w:r>
      <w:r>
        <w:rPr>
          <w:rFonts w:ascii="Times New Roman"/>
          <w:color w:val="211F1F"/>
          <w:w w:val="105"/>
          <w:sz w:val="22"/>
        </w:rPr>
        <w:t>y </w:t>
      </w:r>
      <w:r>
        <w:rPr>
          <w:rFonts w:ascii="Times New Roman"/>
          <w:color w:val="211F1F"/>
          <w:spacing w:val="13"/>
          <w:w w:val="105"/>
          <w:sz w:val="22"/>
        </w:rPr>
        <w:t>fusionaron, </w:t>
      </w:r>
      <w:r>
        <w:rPr>
          <w:rFonts w:ascii="Times New Roman"/>
          <w:color w:val="211F1F"/>
          <w:spacing w:val="12"/>
          <w:w w:val="105"/>
          <w:sz w:val="22"/>
        </w:rPr>
        <w:t>dando lugar </w:t>
      </w:r>
      <w:r>
        <w:rPr>
          <w:rFonts w:ascii="Times New Roman"/>
          <w:color w:val="211F1F"/>
          <w:w w:val="105"/>
          <w:sz w:val="22"/>
        </w:rPr>
        <w:t>primeramente</w:t>
        <w:tab/>
        <w:t>al criollo</w:t>
      </w:r>
      <w:r>
        <w:rPr>
          <w:rFonts w:ascii="Times New Roman"/>
          <w:color w:val="211F1F"/>
          <w:spacing w:val="30"/>
          <w:w w:val="105"/>
          <w:sz w:val="22"/>
        </w:rPr>
        <w:t> </w:t>
      </w:r>
      <w:r>
        <w:rPr>
          <w:rFonts w:ascii="Times New Roman"/>
          <w:color w:val="211F1F"/>
          <w:w w:val="105"/>
          <w:sz w:val="22"/>
        </w:rPr>
        <w:t>y</w:t>
      </w:r>
      <w:r>
        <w:rPr>
          <w:rFonts w:ascii="Times New Roman"/>
          <w:color w:val="211F1F"/>
          <w:spacing w:val="6"/>
          <w:w w:val="105"/>
          <w:sz w:val="22"/>
        </w:rPr>
        <w:t> </w:t>
      </w:r>
      <w:r>
        <w:rPr>
          <w:rFonts w:ascii="Times New Roman"/>
          <w:color w:val="211F1F"/>
          <w:w w:val="105"/>
          <w:sz w:val="22"/>
        </w:rPr>
        <w:t>posteriormente</w:t>
        <w:tab/>
        <w:t>al</w:t>
      </w:r>
      <w:r>
        <w:rPr>
          <w:rFonts w:ascii="Times New Roman"/>
          <w:color w:val="211F1F"/>
          <w:spacing w:val="1"/>
          <w:w w:val="105"/>
          <w:sz w:val="22"/>
        </w:rPr>
        <w:t> </w:t>
      </w:r>
      <w:r>
        <w:rPr>
          <w:rFonts w:ascii="Times New Roman"/>
          <w:color w:val="211F1F"/>
          <w:w w:val="105"/>
          <w:sz w:val="22"/>
        </w:rPr>
        <w:t>cubano.</w:t>
      </w:r>
    </w:p>
    <w:p>
      <w:pPr>
        <w:spacing w:line="302" w:lineRule="auto" w:before="15"/>
        <w:ind w:left="1661" w:right="1595" w:firstLine="456"/>
        <w:jc w:val="both"/>
        <w:rPr>
          <w:rFonts w:ascii="Times New Roman" w:hAnsi="Times New Roman"/>
          <w:sz w:val="22"/>
        </w:rPr>
      </w:pPr>
      <w:r>
        <w:rPr>
          <w:rFonts w:ascii="Times New Roman" w:hAnsi="Times New Roman"/>
          <w:color w:val="211F1F"/>
          <w:sz w:val="22"/>
        </w:rPr>
        <w:t>Sus  </w:t>
      </w:r>
      <w:r>
        <w:rPr>
          <w:rFonts w:ascii="Times New Roman" w:hAnsi="Times New Roman"/>
          <w:color w:val="211F1F"/>
          <w:spacing w:val="2"/>
          <w:sz w:val="22"/>
        </w:rPr>
        <w:t>poesías  </w:t>
      </w:r>
      <w:r>
        <w:rPr>
          <w:rFonts w:ascii="Times New Roman" w:hAnsi="Times New Roman"/>
          <w:color w:val="211F1F"/>
          <w:sz w:val="22"/>
        </w:rPr>
        <w:t>expresan  un  </w:t>
      </w:r>
      <w:r>
        <w:rPr>
          <w:rFonts w:ascii="Times New Roman" w:hAnsi="Times New Roman"/>
          <w:color w:val="211F1F"/>
          <w:spacing w:val="2"/>
          <w:sz w:val="22"/>
        </w:rPr>
        <w:t>sentir  </w:t>
      </w:r>
      <w:r>
        <w:rPr>
          <w:rFonts w:ascii="Times New Roman" w:hAnsi="Times New Roman"/>
          <w:color w:val="211F1F"/>
          <w:sz w:val="22"/>
        </w:rPr>
        <w:t>que  </w:t>
      </w:r>
      <w:r>
        <w:rPr>
          <w:rFonts w:ascii="Times New Roman" w:hAnsi="Times New Roman"/>
          <w:color w:val="211F1F"/>
          <w:spacing w:val="2"/>
          <w:sz w:val="22"/>
        </w:rPr>
        <w:t>iría  </w:t>
      </w:r>
      <w:r>
        <w:rPr>
          <w:rFonts w:ascii="Times New Roman" w:hAnsi="Times New Roman"/>
          <w:color w:val="211F1F"/>
          <w:sz w:val="22"/>
        </w:rPr>
        <w:t>calando  poco  a   poco   en   la  mente y el corazón de muchas personas de la Isla y que unido a la situación internacional   y  las  condiciones    críticas   del  país,  conducen    a  varios  intentos de </w:t>
      </w:r>
      <w:r>
        <w:rPr>
          <w:rFonts w:ascii="Times New Roman" w:hAnsi="Times New Roman"/>
          <w:color w:val="211F1F"/>
          <w:spacing w:val="3"/>
          <w:sz w:val="22"/>
        </w:rPr>
        <w:t>separación </w:t>
      </w:r>
      <w:r>
        <w:rPr>
          <w:rFonts w:ascii="Times New Roman" w:hAnsi="Times New Roman"/>
          <w:color w:val="211F1F"/>
          <w:spacing w:val="2"/>
          <w:sz w:val="22"/>
        </w:rPr>
        <w:t>para  la  </w:t>
      </w:r>
      <w:r>
        <w:rPr>
          <w:rFonts w:ascii="Times New Roman" w:hAnsi="Times New Roman"/>
          <w:color w:val="211F1F"/>
          <w:spacing w:val="3"/>
          <w:sz w:val="22"/>
        </w:rPr>
        <w:t>eliminación</w:t>
      </w:r>
      <w:r>
        <w:rPr>
          <w:rFonts w:ascii="Times New Roman" w:hAnsi="Times New Roman"/>
          <w:color w:val="211F1F"/>
          <w:spacing w:val="61"/>
          <w:sz w:val="22"/>
        </w:rPr>
        <w:t> </w:t>
      </w:r>
      <w:r>
        <w:rPr>
          <w:rFonts w:ascii="Times New Roman" w:hAnsi="Times New Roman"/>
          <w:color w:val="211F1F"/>
          <w:spacing w:val="2"/>
          <w:sz w:val="22"/>
        </w:rPr>
        <w:t>del  </w:t>
      </w:r>
      <w:r>
        <w:rPr>
          <w:rFonts w:ascii="Times New Roman" w:hAnsi="Times New Roman"/>
          <w:color w:val="211F1F"/>
          <w:spacing w:val="3"/>
          <w:sz w:val="22"/>
        </w:rPr>
        <w:t>coloniaje</w:t>
      </w:r>
      <w:r>
        <w:rPr>
          <w:rFonts w:ascii="Times New Roman" w:hAnsi="Times New Roman"/>
          <w:color w:val="211F1F"/>
          <w:spacing w:val="61"/>
          <w:sz w:val="22"/>
        </w:rPr>
        <w:t> </w:t>
      </w:r>
      <w:r>
        <w:rPr>
          <w:rFonts w:ascii="Times New Roman" w:hAnsi="Times New Roman"/>
          <w:color w:val="211F1F"/>
          <w:spacing w:val="3"/>
          <w:sz w:val="22"/>
        </w:rPr>
        <w:t>español</w:t>
      </w:r>
      <w:r>
        <w:rPr>
          <w:rFonts w:ascii="Times New Roman" w:hAnsi="Times New Roman"/>
          <w:color w:val="211F1F"/>
          <w:spacing w:val="61"/>
          <w:sz w:val="22"/>
        </w:rPr>
        <w:t> </w:t>
      </w:r>
      <w:r>
        <w:rPr>
          <w:rFonts w:ascii="Times New Roman" w:hAnsi="Times New Roman"/>
          <w:color w:val="211F1F"/>
          <w:spacing w:val="2"/>
          <w:sz w:val="22"/>
        </w:rPr>
        <w:t>en  las  </w:t>
      </w:r>
      <w:r>
        <w:rPr>
          <w:rFonts w:ascii="Times New Roman" w:hAnsi="Times New Roman"/>
          <w:color w:val="211F1F"/>
          <w:spacing w:val="3"/>
          <w:sz w:val="22"/>
        </w:rPr>
        <w:t>primeras</w:t>
      </w:r>
      <w:r>
        <w:rPr>
          <w:rFonts w:ascii="Times New Roman" w:hAnsi="Times New Roman"/>
          <w:color w:val="211F1F"/>
          <w:spacing w:val="61"/>
          <w:sz w:val="22"/>
        </w:rPr>
        <w:t> </w:t>
      </w:r>
      <w:r>
        <w:rPr>
          <w:rFonts w:ascii="Times New Roman" w:hAnsi="Times New Roman"/>
          <w:color w:val="211F1F"/>
          <w:sz w:val="22"/>
        </w:rPr>
        <w:t>décadas   del siglo</w:t>
      </w:r>
      <w:r>
        <w:rPr>
          <w:rFonts w:ascii="Times New Roman" w:hAnsi="Times New Roman"/>
          <w:color w:val="211F1F"/>
          <w:spacing w:val="44"/>
          <w:sz w:val="22"/>
        </w:rPr>
        <w:t> </w:t>
      </w:r>
      <w:r>
        <w:rPr>
          <w:rFonts w:ascii="Times New Roman" w:hAnsi="Times New Roman"/>
          <w:color w:val="211F1F"/>
          <w:sz w:val="22"/>
        </w:rPr>
        <w:t>XIX.</w:t>
      </w:r>
    </w:p>
    <w:p>
      <w:pPr>
        <w:tabs>
          <w:tab w:pos="2700" w:val="left" w:leader="none"/>
          <w:tab w:pos="3370" w:val="left" w:leader="none"/>
          <w:tab w:pos="4330" w:val="left" w:leader="none"/>
          <w:tab w:pos="5753" w:val="left" w:leader="none"/>
          <w:tab w:pos="8663" w:val="left" w:leader="none"/>
        </w:tabs>
        <w:spacing w:line="302" w:lineRule="auto" w:before="3"/>
        <w:ind w:left="1661" w:right="1581" w:firstLine="456"/>
        <w:jc w:val="left"/>
        <w:rPr>
          <w:rFonts w:ascii="Times New Roman" w:hAnsi="Times New Roman"/>
          <w:sz w:val="22"/>
        </w:rPr>
      </w:pPr>
      <w:r>
        <w:rPr>
          <w:rFonts w:ascii="Times New Roman" w:hAnsi="Times New Roman"/>
          <w:color w:val="211F1F"/>
          <w:spacing w:val="2"/>
          <w:sz w:val="22"/>
        </w:rPr>
        <w:t>José   Martí,</w:t>
      </w:r>
      <w:r>
        <w:rPr>
          <w:rFonts w:ascii="Times New Roman" w:hAnsi="Times New Roman"/>
          <w:color w:val="211F1F"/>
          <w:spacing w:val="52"/>
          <w:sz w:val="22"/>
        </w:rPr>
        <w:t> </w:t>
      </w:r>
      <w:r>
        <w:rPr>
          <w:rFonts w:ascii="Times New Roman" w:hAnsi="Times New Roman"/>
          <w:color w:val="211F1F"/>
          <w:sz w:val="22"/>
        </w:rPr>
        <w:t>prócer </w:t>
      </w:r>
      <w:r>
        <w:rPr>
          <w:rFonts w:ascii="Times New Roman" w:hAnsi="Times New Roman"/>
          <w:color w:val="211F1F"/>
          <w:spacing w:val="51"/>
          <w:sz w:val="22"/>
        </w:rPr>
        <w:t> </w:t>
      </w:r>
      <w:r>
        <w:rPr>
          <w:rFonts w:ascii="Times New Roman" w:hAnsi="Times New Roman"/>
          <w:color w:val="211F1F"/>
          <w:spacing w:val="2"/>
          <w:sz w:val="22"/>
        </w:rPr>
        <w:t>independentista</w:t>
        <w:tab/>
      </w:r>
      <w:r>
        <w:rPr>
          <w:rFonts w:ascii="Times New Roman" w:hAnsi="Times New Roman"/>
          <w:color w:val="211F1F"/>
          <w:sz w:val="22"/>
        </w:rPr>
        <w:t>cubano,    quien   también   fue</w:t>
      </w:r>
      <w:r>
        <w:rPr>
          <w:rFonts w:ascii="Times New Roman" w:hAnsi="Times New Roman"/>
          <w:color w:val="211F1F"/>
          <w:spacing w:val="48"/>
          <w:sz w:val="22"/>
        </w:rPr>
        <w:t> </w:t>
      </w:r>
      <w:r>
        <w:rPr>
          <w:rFonts w:ascii="Times New Roman" w:hAnsi="Times New Roman"/>
          <w:color w:val="211F1F"/>
          <w:sz w:val="22"/>
        </w:rPr>
        <w:t>poeta </w:t>
      </w:r>
      <w:r>
        <w:rPr>
          <w:rFonts w:ascii="Times New Roman" w:hAnsi="Times New Roman"/>
          <w:color w:val="211F1F"/>
          <w:spacing w:val="53"/>
          <w:sz w:val="22"/>
        </w:rPr>
        <w:t> </w:t>
      </w:r>
      <w:r>
        <w:rPr>
          <w:rFonts w:ascii="Times New Roman" w:hAnsi="Times New Roman"/>
          <w:color w:val="211F1F"/>
          <w:sz w:val="22"/>
        </w:rPr>
        <w:t>y</w:t>
      </w:r>
      <w:r>
        <w:rPr>
          <w:rFonts w:ascii="Times New Roman" w:hAnsi="Times New Roman"/>
          <w:color w:val="211F1F"/>
          <w:w w:val="84"/>
          <w:sz w:val="22"/>
        </w:rPr>
        <w:t> </w:t>
      </w:r>
      <w:r>
        <w:rPr>
          <w:rFonts w:ascii="Times New Roman" w:hAnsi="Times New Roman"/>
          <w:color w:val="211F1F"/>
          <w:spacing w:val="12"/>
          <w:sz w:val="22"/>
        </w:rPr>
        <w:t>escritor</w:t>
        <w:tab/>
        <w:t>nacido   </w:t>
      </w:r>
      <w:r>
        <w:rPr>
          <w:rFonts w:ascii="Times New Roman" w:hAnsi="Times New Roman"/>
          <w:color w:val="211F1F"/>
          <w:spacing w:val="7"/>
          <w:sz w:val="22"/>
        </w:rPr>
        <w:t>en  </w:t>
      </w:r>
      <w:r>
        <w:rPr>
          <w:rFonts w:ascii="Times New Roman" w:hAnsi="Times New Roman"/>
          <w:color w:val="211F1F"/>
          <w:spacing w:val="10"/>
          <w:sz w:val="22"/>
        </w:rPr>
        <w:t>1853  </w:t>
      </w:r>
      <w:r>
        <w:rPr>
          <w:rFonts w:ascii="Times New Roman" w:hAnsi="Times New Roman"/>
          <w:color w:val="211F1F"/>
          <w:sz w:val="22"/>
        </w:rPr>
        <w:t>y  </w:t>
      </w:r>
      <w:r>
        <w:rPr>
          <w:rFonts w:ascii="Times New Roman" w:hAnsi="Times New Roman"/>
          <w:color w:val="211F1F"/>
          <w:spacing w:val="12"/>
          <w:sz w:val="22"/>
        </w:rPr>
        <w:t>quien  organizó  </w:t>
      </w:r>
      <w:r>
        <w:rPr>
          <w:rFonts w:ascii="Times New Roman" w:hAnsi="Times New Roman"/>
          <w:color w:val="211F1F"/>
          <w:sz w:val="22"/>
        </w:rPr>
        <w:t>y  </w:t>
      </w:r>
      <w:r>
        <w:rPr>
          <w:rFonts w:ascii="Times New Roman" w:hAnsi="Times New Roman"/>
          <w:color w:val="211F1F"/>
          <w:spacing w:val="12"/>
          <w:sz w:val="22"/>
        </w:rPr>
        <w:t>dirigió </w:t>
      </w:r>
      <w:r>
        <w:rPr>
          <w:rFonts w:ascii="Times New Roman" w:hAnsi="Times New Roman"/>
          <w:color w:val="211F1F"/>
          <w:spacing w:val="47"/>
          <w:sz w:val="22"/>
        </w:rPr>
        <w:t> </w:t>
      </w:r>
      <w:r>
        <w:rPr>
          <w:rFonts w:ascii="Times New Roman" w:hAnsi="Times New Roman"/>
          <w:color w:val="211F1F"/>
          <w:spacing w:val="7"/>
          <w:sz w:val="22"/>
        </w:rPr>
        <w:t>la</w:t>
      </w:r>
      <w:r>
        <w:rPr>
          <w:rFonts w:ascii="Times New Roman" w:hAnsi="Times New Roman"/>
          <w:color w:val="211F1F"/>
          <w:spacing w:val="68"/>
          <w:sz w:val="22"/>
        </w:rPr>
        <w:t> </w:t>
      </w:r>
      <w:r>
        <w:rPr>
          <w:rFonts w:ascii="Times New Roman" w:hAnsi="Times New Roman"/>
          <w:color w:val="211F1F"/>
          <w:spacing w:val="11"/>
          <w:sz w:val="22"/>
        </w:rPr>
        <w:t>última</w:t>
        <w:tab/>
        <w:t>gesta </w:t>
      </w:r>
      <w:r>
        <w:rPr>
          <w:rFonts w:ascii="Times New Roman" w:hAnsi="Times New Roman"/>
          <w:color w:val="211F1F"/>
          <w:sz w:val="22"/>
        </w:rPr>
        <w:t>independentista</w:t>
        <w:tab/>
        <w:t>contra  el colonialismo   español   a fines  del siglo  XIX,</w:t>
      </w:r>
      <w:r>
        <w:rPr>
          <w:rFonts w:ascii="Times New Roman" w:hAnsi="Times New Roman"/>
          <w:color w:val="211F1F"/>
          <w:spacing w:val="20"/>
          <w:sz w:val="22"/>
        </w:rPr>
        <w:t> </w:t>
      </w:r>
      <w:r>
        <w:rPr>
          <w:rFonts w:ascii="Times New Roman" w:hAnsi="Times New Roman"/>
          <w:color w:val="211F1F"/>
          <w:sz w:val="22"/>
        </w:rPr>
        <w:t>al</w:t>
      </w:r>
      <w:r>
        <w:rPr>
          <w:rFonts w:ascii="Times New Roman" w:hAnsi="Times New Roman"/>
          <w:color w:val="211F1F"/>
          <w:spacing w:val="21"/>
          <w:sz w:val="22"/>
        </w:rPr>
        <w:t> </w:t>
      </w:r>
      <w:r>
        <w:rPr>
          <w:rFonts w:ascii="Times New Roman" w:hAnsi="Times New Roman"/>
          <w:color w:val="211F1F"/>
          <w:sz w:val="22"/>
        </w:rPr>
        <w:t>valorar</w:t>
      </w:r>
      <w:r>
        <w:rPr>
          <w:rFonts w:ascii="Times New Roman" w:hAnsi="Times New Roman"/>
          <w:color w:val="211F1F"/>
          <w:w w:val="100"/>
          <w:sz w:val="22"/>
        </w:rPr>
        <w:t> </w:t>
      </w:r>
      <w:r>
        <w:rPr>
          <w:rFonts w:ascii="Times New Roman" w:hAnsi="Times New Roman"/>
          <w:color w:val="211F1F"/>
          <w:sz w:val="22"/>
        </w:rPr>
        <w:t>la  incidencia   de</w:t>
      </w:r>
      <w:r>
        <w:rPr>
          <w:rFonts w:ascii="Times New Roman" w:hAnsi="Times New Roman"/>
          <w:color w:val="211F1F"/>
          <w:spacing w:val="37"/>
          <w:sz w:val="22"/>
        </w:rPr>
        <w:t> </w:t>
      </w:r>
      <w:r>
        <w:rPr>
          <w:rFonts w:ascii="Times New Roman" w:hAnsi="Times New Roman"/>
          <w:color w:val="211F1F"/>
          <w:sz w:val="22"/>
        </w:rPr>
        <w:t>la</w:t>
      </w:r>
      <w:r>
        <w:rPr>
          <w:rFonts w:ascii="Times New Roman" w:hAnsi="Times New Roman"/>
          <w:color w:val="211F1F"/>
          <w:spacing w:val="36"/>
          <w:sz w:val="22"/>
        </w:rPr>
        <w:t> </w:t>
      </w:r>
      <w:r>
        <w:rPr>
          <w:rFonts w:ascii="Times New Roman" w:hAnsi="Times New Roman"/>
          <w:color w:val="211F1F"/>
          <w:sz w:val="22"/>
        </w:rPr>
        <w:t>poesía</w:t>
        <w:tab/>
        <w:t>y obra  de  Heredia  en  Cuba,   </w:t>
      </w:r>
      <w:r>
        <w:rPr>
          <w:rFonts w:ascii="Times New Roman" w:hAnsi="Times New Roman"/>
          <w:color w:val="211F1F"/>
          <w:spacing w:val="8"/>
          <w:sz w:val="22"/>
        </w:rPr>
        <w:t> </w:t>
      </w:r>
      <w:r>
        <w:rPr>
          <w:rFonts w:ascii="Times New Roman" w:hAnsi="Times New Roman"/>
          <w:color w:val="211F1F"/>
          <w:sz w:val="22"/>
        </w:rPr>
        <w:t>escribió:</w:t>
      </w:r>
    </w:p>
    <w:p>
      <w:pPr>
        <w:spacing w:line="302" w:lineRule="auto" w:before="5"/>
        <w:ind w:left="1661" w:right="1597" w:firstLine="456"/>
        <w:jc w:val="both"/>
        <w:rPr>
          <w:rFonts w:ascii="Times New Roman" w:hAnsi="Times New Roman"/>
          <w:sz w:val="12"/>
        </w:rPr>
      </w:pPr>
      <w:r>
        <w:rPr>
          <w:rFonts w:ascii="Times New Roman" w:hAnsi="Times New Roman"/>
          <w:i/>
          <w:color w:val="211F1F"/>
          <w:sz w:val="22"/>
        </w:rPr>
        <w:t>¿Qué cubano no sabe de memoria  alguno  de  sus versos,  ni  por quién  sino  </w:t>
      </w:r>
      <w:r>
        <w:rPr>
          <w:rFonts w:ascii="Times New Roman" w:hAnsi="Times New Roman"/>
          <w:i/>
          <w:color w:val="211F1F"/>
          <w:sz w:val="22"/>
        </w:rPr>
        <w:t>por él y por los  hombres   de  sus ideas,  tiene  Cuba  derecho  al respeto</w:t>
      </w:r>
      <w:r>
        <w:rPr>
          <w:rFonts w:ascii="Times New Roman" w:hAnsi="Times New Roman"/>
          <w:i/>
          <w:color w:val="211F1F"/>
          <w:spacing w:val="34"/>
          <w:sz w:val="22"/>
        </w:rPr>
        <w:t> </w:t>
      </w:r>
      <w:r>
        <w:rPr>
          <w:rFonts w:ascii="Times New Roman" w:hAnsi="Times New Roman"/>
          <w:i/>
          <w:color w:val="211F1F"/>
          <w:sz w:val="22"/>
        </w:rPr>
        <w:t>universal?</w:t>
      </w:r>
      <w:r>
        <w:rPr>
          <w:rFonts w:ascii="Times New Roman" w:hAnsi="Times New Roman"/>
          <w:color w:val="211F1F"/>
          <w:position w:val="7"/>
          <w:sz w:val="12"/>
        </w:rPr>
        <w:t>1</w:t>
      </w:r>
    </w:p>
    <w:p>
      <w:pPr>
        <w:spacing w:line="302" w:lineRule="auto" w:before="7"/>
        <w:ind w:left="1661" w:right="1599" w:firstLine="456"/>
        <w:jc w:val="both"/>
        <w:rPr>
          <w:rFonts w:ascii="Times New Roman" w:hAnsi="Times New Roman"/>
          <w:sz w:val="22"/>
        </w:rPr>
      </w:pPr>
      <w:r>
        <w:rPr>
          <w:rFonts w:ascii="Times New Roman" w:hAnsi="Times New Roman"/>
          <w:color w:val="211F1F"/>
          <w:sz w:val="22"/>
        </w:rPr>
        <w:t>De  la  inspiración  poética  pasó  José  María  a los  hechos   y se involucró   en la conspiración llamada </w:t>
      </w:r>
      <w:r>
        <w:rPr>
          <w:rFonts w:ascii="Times New Roman" w:hAnsi="Times New Roman"/>
          <w:i/>
          <w:color w:val="211F1F"/>
          <w:sz w:val="22"/>
        </w:rPr>
        <w:t>Soles y Rayos  de Bolívar </w:t>
      </w:r>
      <w:r>
        <w:rPr>
          <w:rFonts w:ascii="Times New Roman" w:hAnsi="Times New Roman"/>
          <w:color w:val="211F1F"/>
          <w:sz w:val="22"/>
        </w:rPr>
        <w:t>en  el año  1821,  motivo  por  el cual    fue  condenado    al  destierro   de</w:t>
      </w:r>
      <w:r>
        <w:rPr>
          <w:rFonts w:ascii="Times New Roman" w:hAnsi="Times New Roman"/>
          <w:color w:val="211F1F"/>
          <w:spacing w:val="-1"/>
          <w:sz w:val="22"/>
        </w:rPr>
        <w:t> </w:t>
      </w:r>
      <w:r>
        <w:rPr>
          <w:rFonts w:ascii="Times New Roman" w:hAnsi="Times New Roman"/>
          <w:color w:val="211F1F"/>
          <w:sz w:val="22"/>
        </w:rPr>
        <w:t>Cuba.</w:t>
      </w:r>
    </w:p>
    <w:p>
      <w:pPr>
        <w:spacing w:line="304" w:lineRule="auto" w:before="3"/>
        <w:ind w:left="1661" w:right="1601" w:firstLine="456"/>
        <w:jc w:val="both"/>
        <w:rPr>
          <w:rFonts w:ascii="Times New Roman" w:hAnsi="Times New Roman"/>
          <w:sz w:val="22"/>
        </w:rPr>
      </w:pPr>
      <w:r>
        <w:rPr>
          <w:rFonts w:ascii="Times New Roman" w:hAnsi="Times New Roman"/>
          <w:sz w:val="22"/>
        </w:rPr>
        <w:t>Logró huir a los Estados Unidos y posteriormente invitado por el primer presidente de México  Guadalupe  Victoria,  radica  definitivamente  en  este  país desde   1826.</w:t>
      </w:r>
    </w:p>
    <w:p>
      <w:pPr>
        <w:spacing w:line="304" w:lineRule="auto" w:before="0"/>
        <w:ind w:left="1661" w:right="1597" w:firstLine="456"/>
        <w:jc w:val="both"/>
        <w:rPr>
          <w:rFonts w:ascii="Times New Roman" w:hAnsi="Times New Roman"/>
          <w:sz w:val="22"/>
        </w:rPr>
      </w:pPr>
      <w:r>
        <w:rPr>
          <w:rFonts w:ascii="Times New Roman" w:hAnsi="Times New Roman"/>
          <w:color w:val="211F1F"/>
          <w:sz w:val="22"/>
        </w:rPr>
        <w:t>Durante  su estancia  en  los  Estados  Unidos  publicó  la  primera  edición  de sus Poesías Completas y su poesía </w:t>
      </w:r>
      <w:r>
        <w:rPr>
          <w:rFonts w:ascii="Times New Roman" w:hAnsi="Times New Roman"/>
          <w:i/>
          <w:color w:val="211F1F"/>
          <w:sz w:val="22"/>
        </w:rPr>
        <w:t>Oda al Niágara, </w:t>
      </w:r>
      <w:r>
        <w:rPr>
          <w:rFonts w:ascii="Times New Roman" w:hAnsi="Times New Roman"/>
          <w:color w:val="211F1F"/>
          <w:sz w:val="22"/>
        </w:rPr>
        <w:t>que lo inmortalizó como  el  Cantor   del</w:t>
      </w:r>
      <w:r>
        <w:rPr>
          <w:rFonts w:ascii="Times New Roman" w:hAnsi="Times New Roman"/>
          <w:color w:val="211F1F"/>
          <w:spacing w:val="43"/>
          <w:sz w:val="22"/>
        </w:rPr>
        <w:t> </w:t>
      </w:r>
      <w:r>
        <w:rPr>
          <w:rFonts w:ascii="Times New Roman" w:hAnsi="Times New Roman"/>
          <w:color w:val="211F1F"/>
          <w:sz w:val="22"/>
        </w:rPr>
        <w:t>Niágara.</w:t>
      </w:r>
    </w:p>
    <w:p>
      <w:pPr>
        <w:spacing w:line="300" w:lineRule="auto" w:before="3"/>
        <w:ind w:left="1661" w:right="1600" w:firstLine="456"/>
        <w:jc w:val="both"/>
        <w:rPr>
          <w:rFonts w:ascii="Times New Roman" w:hAnsi="Times New Roman"/>
          <w:sz w:val="22"/>
        </w:rPr>
      </w:pPr>
      <w:r>
        <w:rPr>
          <w:rFonts w:ascii="Times New Roman" w:hAnsi="Times New Roman"/>
          <w:color w:val="211F1F"/>
          <w:sz w:val="22"/>
        </w:rPr>
        <w:t>La segunda edición  de  sus Poesías  Completas  las  publicó  en  </w:t>
      </w:r>
      <w:r>
        <w:rPr>
          <w:rFonts w:ascii="Times New Roman" w:hAnsi="Times New Roman"/>
          <w:color w:val="211F1F"/>
          <w:spacing w:val="-2"/>
          <w:sz w:val="22"/>
        </w:rPr>
        <w:t>Toluca </w:t>
      </w:r>
      <w:r>
        <w:rPr>
          <w:rFonts w:ascii="Times New Roman" w:hAnsi="Times New Roman"/>
          <w:color w:val="211F1F"/>
          <w:sz w:val="22"/>
        </w:rPr>
        <w:t>en  el año  1832,  y  en  su  prólogo</w:t>
      </w:r>
      <w:r>
        <w:rPr>
          <w:rFonts w:ascii="Times New Roman" w:hAnsi="Times New Roman"/>
          <w:color w:val="211F1F"/>
          <w:spacing w:val="34"/>
          <w:sz w:val="22"/>
        </w:rPr>
        <w:t> </w:t>
      </w:r>
      <w:r>
        <w:rPr>
          <w:rFonts w:ascii="Times New Roman" w:hAnsi="Times New Roman"/>
          <w:color w:val="211F1F"/>
          <w:sz w:val="22"/>
        </w:rPr>
        <w:t>confiesa:</w:t>
      </w:r>
    </w:p>
    <w:p>
      <w:pPr>
        <w:spacing w:line="304" w:lineRule="auto" w:before="7"/>
        <w:ind w:left="1661" w:right="1594" w:firstLine="456"/>
        <w:jc w:val="both"/>
        <w:rPr>
          <w:rFonts w:ascii="Times New Roman" w:hAnsi="Times New Roman"/>
          <w:sz w:val="13"/>
        </w:rPr>
      </w:pPr>
      <w:r>
        <w:rPr/>
        <w:pict>
          <v:line style="position:absolute;mso-position-horizontal-relative:page;mso-position-vertical-relative:paragraph;z-index:1768;mso-wrap-distance-left:0;mso-wrap-distance-right:0" from="116pt,66.72953pt" to="215.2pt,66.72953pt" stroked="true" strokeweight=".48pt" strokecolor="#211f1f">
            <w10:wrap type="topAndBottom"/>
          </v:line>
        </w:pict>
      </w:r>
      <w:r>
        <w:rPr>
          <w:rFonts w:ascii="Times New Roman" w:hAnsi="Times New Roman"/>
          <w:i/>
          <w:color w:val="211F1F"/>
          <w:sz w:val="22"/>
        </w:rPr>
        <w:t>EL </w:t>
      </w:r>
      <w:r>
        <w:rPr>
          <w:rFonts w:ascii="Times New Roman" w:hAnsi="Times New Roman"/>
          <w:i/>
          <w:color w:val="211F1F"/>
          <w:spacing w:val="4"/>
          <w:sz w:val="22"/>
        </w:rPr>
        <w:t>torbellino </w:t>
      </w:r>
      <w:r>
        <w:rPr>
          <w:rFonts w:ascii="Times New Roman" w:hAnsi="Times New Roman"/>
          <w:i/>
          <w:color w:val="211F1F"/>
          <w:spacing w:val="3"/>
          <w:sz w:val="22"/>
        </w:rPr>
        <w:t>revolucionario </w:t>
      </w:r>
      <w:r>
        <w:rPr>
          <w:rFonts w:ascii="Times New Roman" w:hAnsi="Times New Roman"/>
          <w:i/>
          <w:color w:val="211F1F"/>
          <w:sz w:val="22"/>
        </w:rPr>
        <w:t>me ha  </w:t>
      </w:r>
      <w:r>
        <w:rPr>
          <w:rFonts w:ascii="Times New Roman" w:hAnsi="Times New Roman"/>
          <w:i/>
          <w:color w:val="211F1F"/>
          <w:spacing w:val="3"/>
          <w:sz w:val="22"/>
        </w:rPr>
        <w:t>hecho</w:t>
      </w:r>
      <w:r>
        <w:rPr>
          <w:rFonts w:ascii="Times New Roman" w:hAnsi="Times New Roman"/>
          <w:i/>
          <w:color w:val="211F1F"/>
          <w:spacing w:val="61"/>
          <w:sz w:val="22"/>
        </w:rPr>
        <w:t> </w:t>
      </w:r>
      <w:r>
        <w:rPr>
          <w:rFonts w:ascii="Times New Roman" w:hAnsi="Times New Roman"/>
          <w:i/>
          <w:color w:val="211F1F"/>
          <w:spacing w:val="3"/>
          <w:sz w:val="22"/>
        </w:rPr>
        <w:t>recorrer </w:t>
      </w:r>
      <w:r>
        <w:rPr>
          <w:rFonts w:ascii="Times New Roman" w:hAnsi="Times New Roman"/>
          <w:i/>
          <w:color w:val="211F1F"/>
          <w:spacing w:val="2"/>
          <w:sz w:val="22"/>
        </w:rPr>
        <w:t>en  </w:t>
      </w:r>
      <w:r>
        <w:rPr>
          <w:rFonts w:ascii="Times New Roman" w:hAnsi="Times New Roman"/>
          <w:i/>
          <w:color w:val="211F1F"/>
          <w:spacing w:val="3"/>
          <w:sz w:val="22"/>
        </w:rPr>
        <w:t>poco  tiempo</w:t>
      </w:r>
      <w:r>
        <w:rPr>
          <w:rFonts w:ascii="Times New Roman" w:hAnsi="Times New Roman"/>
          <w:i/>
          <w:color w:val="211F1F"/>
          <w:spacing w:val="61"/>
          <w:sz w:val="22"/>
        </w:rPr>
        <w:t> </w:t>
      </w:r>
      <w:r>
        <w:rPr>
          <w:rFonts w:ascii="Times New Roman" w:hAnsi="Times New Roman"/>
          <w:i/>
          <w:color w:val="211F1F"/>
          <w:spacing w:val="2"/>
          <w:sz w:val="22"/>
        </w:rPr>
        <w:t>una </w:t>
      </w:r>
      <w:r>
        <w:rPr>
          <w:rFonts w:ascii="Times New Roman" w:hAnsi="Times New Roman"/>
          <w:i/>
          <w:color w:val="211F1F"/>
          <w:sz w:val="22"/>
        </w:rPr>
        <w:t>vasta </w:t>
      </w:r>
      <w:r>
        <w:rPr>
          <w:rFonts w:ascii="Times New Roman" w:hAnsi="Times New Roman"/>
          <w:i/>
          <w:color w:val="211F1F"/>
          <w:spacing w:val="3"/>
          <w:sz w:val="22"/>
        </w:rPr>
        <w:t>carrera, </w:t>
      </w:r>
      <w:r>
        <w:rPr>
          <w:rFonts w:ascii="Times New Roman" w:hAnsi="Times New Roman"/>
          <w:i/>
          <w:color w:val="211F1F"/>
          <w:sz w:val="22"/>
        </w:rPr>
        <w:t>y con más o menos fortuna he sido abogado,  soldado,  viajero, profesor de  lenguas,  diplomático,  periodista,  magistrado,  historiador y  poeta  a  los  </w:t>
      </w:r>
      <w:r>
        <w:rPr>
          <w:rFonts w:ascii="Times New Roman" w:hAnsi="Times New Roman"/>
          <w:i/>
          <w:color w:val="211F1F"/>
          <w:spacing w:val="2"/>
          <w:sz w:val="22"/>
        </w:rPr>
        <w:t>veinticinco </w:t>
      </w:r>
      <w:r>
        <w:rPr>
          <w:rFonts w:ascii="Times New Roman" w:hAnsi="Times New Roman"/>
          <w:i/>
          <w:color w:val="211F1F"/>
          <w:spacing w:val="23"/>
          <w:sz w:val="22"/>
        </w:rPr>
        <w:t> </w:t>
      </w:r>
      <w:r>
        <w:rPr>
          <w:rFonts w:ascii="Times New Roman" w:hAnsi="Times New Roman"/>
          <w:i/>
          <w:color w:val="211F1F"/>
          <w:spacing w:val="2"/>
          <w:sz w:val="22"/>
        </w:rPr>
        <w:t>años.</w:t>
      </w:r>
      <w:r>
        <w:rPr>
          <w:rFonts w:ascii="Times New Roman" w:hAnsi="Times New Roman"/>
          <w:color w:val="211F1F"/>
          <w:spacing w:val="2"/>
          <w:position w:val="7"/>
          <w:sz w:val="13"/>
        </w:rPr>
        <w:t>2</w:t>
      </w:r>
    </w:p>
    <w:p>
      <w:pPr>
        <w:spacing w:line="247" w:lineRule="auto" w:before="0"/>
        <w:ind w:left="1661" w:right="1710" w:firstLine="0"/>
        <w:jc w:val="left"/>
        <w:rPr>
          <w:rFonts w:ascii="Times New Roman" w:hAnsi="Times New Roman"/>
          <w:sz w:val="16"/>
        </w:rPr>
      </w:pPr>
      <w:r>
        <w:rPr>
          <w:rFonts w:ascii="Times New Roman" w:hAnsi="Times New Roman"/>
          <w:position w:val="5"/>
          <w:sz w:val="9"/>
        </w:rPr>
        <w:t>1 </w:t>
      </w:r>
      <w:r>
        <w:rPr>
          <w:rFonts w:ascii="Times New Roman" w:hAnsi="Times New Roman"/>
          <w:sz w:val="16"/>
        </w:rPr>
        <w:t>Martí José. </w:t>
      </w:r>
      <w:r>
        <w:rPr>
          <w:rFonts w:ascii="Times New Roman" w:hAnsi="Times New Roman"/>
          <w:i/>
          <w:sz w:val="16"/>
        </w:rPr>
        <w:t>Carta a Enrique Trujillo</w:t>
      </w:r>
      <w:r>
        <w:rPr>
          <w:rFonts w:ascii="Times New Roman" w:hAnsi="Times New Roman"/>
          <w:sz w:val="16"/>
        </w:rPr>
        <w:t>. Nueva York, noviembre de  1889,  Epistolario  de  José  Martí,  5 tomos, Centro   de  Estudios   Martianos.   Editorial  Ciencias   Sociales,   La  Habana,   1993,  t.2.  p.   149.</w:t>
      </w:r>
    </w:p>
    <w:p>
      <w:pPr>
        <w:spacing w:before="2"/>
        <w:ind w:left="1661" w:right="1590" w:firstLine="0"/>
        <w:jc w:val="left"/>
        <w:rPr>
          <w:rFonts w:ascii="Times New Roman" w:hAnsi="Times New Roman"/>
          <w:sz w:val="16"/>
        </w:rPr>
      </w:pPr>
      <w:r>
        <w:rPr>
          <w:rFonts w:ascii="Times New Roman" w:hAnsi="Times New Roman"/>
          <w:position w:val="5"/>
          <w:sz w:val="9"/>
        </w:rPr>
        <w:t>2   </w:t>
      </w:r>
      <w:r>
        <w:rPr>
          <w:rFonts w:ascii="Times New Roman" w:hAnsi="Times New Roman"/>
          <w:sz w:val="16"/>
        </w:rPr>
        <w:t>Heredia,   José   María,  </w:t>
      </w:r>
      <w:r>
        <w:rPr>
          <w:rFonts w:ascii="Times New Roman" w:hAnsi="Times New Roman"/>
          <w:i/>
          <w:sz w:val="16"/>
        </w:rPr>
        <w:t>Poesías</w:t>
      </w:r>
      <w:r>
        <w:rPr>
          <w:rFonts w:ascii="Times New Roman" w:hAnsi="Times New Roman"/>
          <w:sz w:val="16"/>
        </w:rPr>
        <w:t>.   Toluca,  México,  1832  Segunda    Edición  corregida    y aumentada.</w:t>
      </w:r>
    </w:p>
    <w:p>
      <w:pPr>
        <w:spacing w:after="0"/>
        <w:jc w:val="left"/>
        <w:rPr>
          <w:rFonts w:ascii="Times New Roman" w:hAnsi="Times New Roman"/>
          <w:sz w:val="16"/>
        </w:rPr>
        <w:sectPr>
          <w:pgSz w:w="12240" w:h="15840"/>
          <w:pgMar w:header="1287" w:footer="2252" w:top="1820" w:bottom="2440" w:left="660" w:right="66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1816;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456"/>
        <w:jc w:val="both"/>
        <w:rPr>
          <w:rFonts w:ascii="Times New Roman"/>
          <w:sz w:val="22"/>
        </w:rPr>
      </w:pPr>
      <w:r>
        <w:rPr>
          <w:rFonts w:ascii="Times New Roman"/>
          <w:color w:val="211F1F"/>
          <w:sz w:val="22"/>
        </w:rPr>
        <w:t>Con el presente trabajo pretendemos poner en  manos  de  los  interesados algunos datos  y documentos  que  permitan  tener  una  idea  de  la  vasta  obra  de </w:t>
      </w:r>
      <w:r>
        <w:rPr>
          <w:rFonts w:ascii="Times New Roman"/>
          <w:color w:val="211F1F"/>
          <w:spacing w:val="3"/>
          <w:sz w:val="22"/>
        </w:rPr>
        <w:t>este   </w:t>
      </w:r>
      <w:r>
        <w:rPr>
          <w:rFonts w:ascii="Times New Roman"/>
          <w:color w:val="211F1F"/>
          <w:spacing w:val="2"/>
          <w:sz w:val="22"/>
        </w:rPr>
        <w:t>gran </w:t>
      </w:r>
      <w:r>
        <w:rPr>
          <w:rFonts w:ascii="Times New Roman"/>
          <w:color w:val="211F1F"/>
          <w:spacing w:val="16"/>
          <w:sz w:val="22"/>
        </w:rPr>
        <w:t> </w:t>
      </w:r>
      <w:r>
        <w:rPr>
          <w:rFonts w:ascii="Times New Roman"/>
          <w:color w:val="211F1F"/>
          <w:spacing w:val="2"/>
          <w:sz w:val="22"/>
        </w:rPr>
        <w:t>intelectual.</w:t>
      </w:r>
    </w:p>
    <w:p>
      <w:pPr>
        <w:spacing w:line="302" w:lineRule="auto" w:before="5"/>
        <w:ind w:left="1661" w:right="1595" w:firstLine="456"/>
        <w:jc w:val="both"/>
        <w:rPr>
          <w:rFonts w:ascii="Times New Roman" w:hAnsi="Times New Roman"/>
          <w:sz w:val="22"/>
        </w:rPr>
      </w:pPr>
      <w:r>
        <w:rPr>
          <w:rFonts w:ascii="Times New Roman" w:hAnsi="Times New Roman"/>
          <w:color w:val="211F1F"/>
          <w:sz w:val="22"/>
        </w:rPr>
        <w:t>Los materiales aquí reunidos forman parte de un trabajo más amplio de investigación  que  desarrollamos,   sobre   la vida y obra  de  este  ilustre  personaje  en  México,  donde   vivió la  mayor  parte  de  su corta </w:t>
      </w:r>
      <w:r>
        <w:rPr>
          <w:rFonts w:ascii="Times New Roman" w:hAnsi="Times New Roman"/>
          <w:color w:val="211F1F"/>
          <w:spacing w:val="2"/>
          <w:sz w:val="22"/>
        </w:rPr>
        <w:t> </w:t>
      </w:r>
      <w:r>
        <w:rPr>
          <w:rFonts w:ascii="Times New Roman" w:hAnsi="Times New Roman"/>
          <w:color w:val="211F1F"/>
          <w:sz w:val="22"/>
        </w:rPr>
        <w:t>vida.</w:t>
      </w:r>
    </w:p>
    <w:p>
      <w:pPr>
        <w:spacing w:line="302" w:lineRule="auto" w:before="6"/>
        <w:ind w:left="1661" w:right="1597" w:firstLine="456"/>
        <w:jc w:val="both"/>
        <w:rPr>
          <w:rFonts w:ascii="Times New Roman"/>
          <w:sz w:val="22"/>
        </w:rPr>
      </w:pPr>
      <w:r>
        <w:rPr>
          <w:rFonts w:ascii="Times New Roman"/>
          <w:color w:val="211F1F"/>
          <w:sz w:val="22"/>
        </w:rPr>
        <w:t>Esperamos  que  estos   elementos   sirvan  para  divulgar  algunas   facetas   de  su  quehacer    y  motivar  diversos</w:t>
      </w:r>
      <w:r>
        <w:rPr>
          <w:rFonts w:ascii="Times New Roman"/>
          <w:color w:val="211F1F"/>
          <w:spacing w:val="37"/>
          <w:sz w:val="22"/>
        </w:rPr>
        <w:t> </w:t>
      </w:r>
      <w:r>
        <w:rPr>
          <w:rFonts w:ascii="Times New Roman"/>
          <w:color w:val="211F1F"/>
          <w:sz w:val="22"/>
        </w:rPr>
        <w:t>estudios.</w:t>
      </w:r>
    </w:p>
    <w:p>
      <w:pPr>
        <w:spacing w:line="304" w:lineRule="auto" w:before="5"/>
        <w:ind w:left="1661" w:right="1590" w:firstLine="456"/>
        <w:jc w:val="left"/>
        <w:rPr>
          <w:rFonts w:ascii="Times New Roman" w:hAnsi="Times New Roman"/>
          <w:sz w:val="22"/>
        </w:rPr>
      </w:pPr>
      <w:r>
        <w:rPr>
          <w:rFonts w:ascii="Times New Roman" w:hAnsi="Times New Roman"/>
          <w:color w:val="211F1F"/>
          <w:sz w:val="22"/>
        </w:rPr>
        <w:t>Heredia vivió 36 años, distribuidos en Cuba, Santo Domingo,  Estados Unidos,   Venezuela  y México.</w:t>
      </w:r>
    </w:p>
    <w:p>
      <w:pPr>
        <w:spacing w:line="302" w:lineRule="auto" w:before="0"/>
        <w:ind w:left="1661" w:right="1587" w:firstLine="456"/>
        <w:jc w:val="both"/>
        <w:rPr>
          <w:rFonts w:ascii="Times New Roman" w:hAnsi="Times New Roman"/>
          <w:sz w:val="22"/>
        </w:rPr>
      </w:pPr>
      <w:r>
        <w:rPr>
          <w:rFonts w:ascii="Times New Roman" w:hAnsi="Times New Roman"/>
          <w:color w:val="211F1F"/>
          <w:sz w:val="22"/>
        </w:rPr>
        <w:t>Manuel  García  Garófalo,  en  una  investigación  sobre  Heredia  en  México, nos  ofrece  en  774  páginas  una  información   documental,   aún   incompleta   de este  último  periodo,  no  obstante  investigaciones  recientes  muestran  que  aún </w:t>
      </w:r>
      <w:r>
        <w:rPr>
          <w:rFonts w:ascii="Times New Roman" w:hAnsi="Times New Roman"/>
          <w:color w:val="211F1F"/>
          <w:spacing w:val="8"/>
          <w:sz w:val="22"/>
        </w:rPr>
        <w:t>existe </w:t>
      </w:r>
      <w:r>
        <w:rPr>
          <w:rFonts w:ascii="Times New Roman" w:hAnsi="Times New Roman"/>
          <w:color w:val="211F1F"/>
          <w:spacing w:val="4"/>
          <w:sz w:val="22"/>
        </w:rPr>
        <w:t>un </w:t>
      </w:r>
      <w:r>
        <w:rPr>
          <w:rFonts w:ascii="Times New Roman" w:hAnsi="Times New Roman"/>
          <w:color w:val="211F1F"/>
          <w:spacing w:val="6"/>
          <w:sz w:val="22"/>
        </w:rPr>
        <w:t>gran</w:t>
      </w:r>
      <w:r>
        <w:rPr>
          <w:rFonts w:ascii="Times New Roman" w:hAnsi="Times New Roman"/>
          <w:color w:val="211F1F"/>
          <w:spacing w:val="67"/>
          <w:sz w:val="22"/>
        </w:rPr>
        <w:t> </w:t>
      </w:r>
      <w:r>
        <w:rPr>
          <w:rFonts w:ascii="Times New Roman" w:hAnsi="Times New Roman"/>
          <w:color w:val="211F1F"/>
          <w:spacing w:val="7"/>
          <w:sz w:val="22"/>
        </w:rPr>
        <w:t>volumen </w:t>
      </w:r>
      <w:r>
        <w:rPr>
          <w:rFonts w:ascii="Times New Roman" w:hAnsi="Times New Roman"/>
          <w:color w:val="211F1F"/>
          <w:spacing w:val="4"/>
          <w:sz w:val="22"/>
        </w:rPr>
        <w:t>de </w:t>
      </w:r>
      <w:r>
        <w:rPr>
          <w:rFonts w:ascii="Times New Roman" w:hAnsi="Times New Roman"/>
          <w:color w:val="211F1F"/>
          <w:spacing w:val="8"/>
          <w:sz w:val="22"/>
        </w:rPr>
        <w:t>documentación inédita </w:t>
      </w:r>
      <w:r>
        <w:rPr>
          <w:rFonts w:ascii="Times New Roman" w:hAnsi="Times New Roman"/>
          <w:color w:val="211F1F"/>
          <w:sz w:val="22"/>
        </w:rPr>
        <w:t>y </w:t>
      </w:r>
      <w:r>
        <w:rPr>
          <w:rFonts w:ascii="Times New Roman" w:hAnsi="Times New Roman"/>
          <w:color w:val="211F1F"/>
          <w:spacing w:val="6"/>
          <w:sz w:val="22"/>
        </w:rPr>
        <w:t>que se </w:t>
      </w:r>
      <w:r>
        <w:rPr>
          <w:rFonts w:ascii="Times New Roman" w:hAnsi="Times New Roman"/>
          <w:color w:val="211F1F"/>
          <w:spacing w:val="7"/>
          <w:sz w:val="22"/>
        </w:rPr>
        <w:t>impone  </w:t>
      </w:r>
      <w:r>
        <w:rPr>
          <w:rFonts w:ascii="Times New Roman" w:hAnsi="Times New Roman"/>
          <w:color w:val="211F1F"/>
          <w:spacing w:val="5"/>
          <w:sz w:val="22"/>
        </w:rPr>
        <w:t>la  </w:t>
      </w:r>
      <w:r>
        <w:rPr>
          <w:rFonts w:ascii="Times New Roman" w:hAnsi="Times New Roman"/>
          <w:color w:val="211F1F"/>
          <w:sz w:val="22"/>
        </w:rPr>
        <w:t>realización   de  indagaciones    a  la  luz  de  la  historiografía </w:t>
      </w:r>
      <w:r>
        <w:rPr>
          <w:rFonts w:ascii="Times New Roman" w:hAnsi="Times New Roman"/>
          <w:color w:val="211F1F"/>
          <w:spacing w:val="16"/>
          <w:sz w:val="22"/>
        </w:rPr>
        <w:t> </w:t>
      </w:r>
      <w:r>
        <w:rPr>
          <w:rFonts w:ascii="Times New Roman" w:hAnsi="Times New Roman"/>
          <w:color w:val="211F1F"/>
          <w:sz w:val="22"/>
        </w:rPr>
        <w:t>actual.</w:t>
      </w:r>
    </w:p>
    <w:p>
      <w:pPr>
        <w:spacing w:line="300" w:lineRule="auto" w:before="7"/>
        <w:ind w:left="1661" w:right="1595" w:firstLine="456"/>
        <w:jc w:val="both"/>
        <w:rPr>
          <w:rFonts w:ascii="Times New Roman" w:hAnsi="Times New Roman"/>
          <w:sz w:val="22"/>
        </w:rPr>
      </w:pPr>
      <w:r>
        <w:rPr>
          <w:rFonts w:ascii="Times New Roman" w:hAnsi="Times New Roman"/>
          <w:color w:val="211F1F"/>
          <w:sz w:val="22"/>
        </w:rPr>
        <w:t>Cuando Heredia llega a México en 1826, era un poeta reconocido en  el continente   americano    y  en  los  países   de  habla  hispana.</w:t>
      </w:r>
    </w:p>
    <w:p>
      <w:pPr>
        <w:spacing w:line="302" w:lineRule="auto" w:before="5"/>
        <w:ind w:left="1661" w:right="1592" w:firstLine="456"/>
        <w:jc w:val="both"/>
        <w:rPr>
          <w:rFonts w:ascii="Times New Roman" w:hAnsi="Times New Roman"/>
          <w:sz w:val="22"/>
        </w:rPr>
      </w:pPr>
      <w:r>
        <w:rPr>
          <w:rFonts w:ascii="Times New Roman" w:hAnsi="Times New Roman"/>
          <w:color w:val="211F1F"/>
          <w:spacing w:val="-6"/>
          <w:sz w:val="22"/>
        </w:rPr>
        <w:t>Ya  </w:t>
      </w:r>
      <w:r>
        <w:rPr>
          <w:rFonts w:ascii="Times New Roman" w:hAnsi="Times New Roman"/>
          <w:color w:val="211F1F"/>
          <w:sz w:val="22"/>
        </w:rPr>
        <w:t>había   tenido   una   primera   estancia   en  este   país   cuando   acompañaba a </w:t>
      </w:r>
      <w:r>
        <w:rPr>
          <w:rFonts w:ascii="Times New Roman" w:hAnsi="Times New Roman"/>
          <w:color w:val="211F1F"/>
          <w:spacing w:val="2"/>
          <w:sz w:val="22"/>
        </w:rPr>
        <w:t>su </w:t>
      </w:r>
      <w:r>
        <w:rPr>
          <w:rFonts w:ascii="Times New Roman" w:hAnsi="Times New Roman"/>
          <w:color w:val="211F1F"/>
          <w:spacing w:val="4"/>
          <w:sz w:val="22"/>
        </w:rPr>
        <w:t>padre </w:t>
      </w:r>
      <w:r>
        <w:rPr>
          <w:rFonts w:ascii="Times New Roman" w:hAnsi="Times New Roman"/>
          <w:color w:val="211F1F"/>
          <w:spacing w:val="3"/>
          <w:sz w:val="22"/>
        </w:rPr>
        <w:t>que</w:t>
      </w:r>
      <w:r>
        <w:rPr>
          <w:rFonts w:ascii="Times New Roman" w:hAnsi="Times New Roman"/>
          <w:color w:val="211F1F"/>
          <w:spacing w:val="61"/>
          <w:sz w:val="22"/>
        </w:rPr>
        <w:t> </w:t>
      </w:r>
      <w:r>
        <w:rPr>
          <w:rFonts w:ascii="Times New Roman" w:hAnsi="Times New Roman"/>
          <w:color w:val="211F1F"/>
          <w:spacing w:val="2"/>
          <w:sz w:val="22"/>
        </w:rPr>
        <w:t>se  </w:t>
      </w:r>
      <w:r>
        <w:rPr>
          <w:rFonts w:ascii="Times New Roman" w:hAnsi="Times New Roman"/>
          <w:color w:val="211F1F"/>
          <w:spacing w:val="4"/>
          <w:sz w:val="22"/>
        </w:rPr>
        <w:t>desempeñaba  como  </w:t>
      </w:r>
      <w:r>
        <w:rPr>
          <w:rFonts w:ascii="Times New Roman" w:hAnsi="Times New Roman"/>
          <w:color w:val="211F1F"/>
          <w:spacing w:val="3"/>
          <w:sz w:val="22"/>
        </w:rPr>
        <w:t>Alcalde</w:t>
      </w:r>
      <w:r>
        <w:rPr>
          <w:rFonts w:ascii="Times New Roman" w:hAnsi="Times New Roman"/>
          <w:color w:val="211F1F"/>
          <w:spacing w:val="61"/>
          <w:sz w:val="22"/>
        </w:rPr>
        <w:t> </w:t>
      </w:r>
      <w:r>
        <w:rPr>
          <w:rFonts w:ascii="Times New Roman" w:hAnsi="Times New Roman"/>
          <w:color w:val="211F1F"/>
          <w:spacing w:val="3"/>
          <w:sz w:val="22"/>
        </w:rPr>
        <w:t>del  </w:t>
      </w:r>
      <w:r>
        <w:rPr>
          <w:rFonts w:ascii="Times New Roman" w:hAnsi="Times New Roman"/>
          <w:color w:val="211F1F"/>
          <w:spacing w:val="4"/>
          <w:sz w:val="22"/>
        </w:rPr>
        <w:t>Crimen  </w:t>
      </w:r>
      <w:r>
        <w:rPr>
          <w:rFonts w:ascii="Times New Roman" w:hAnsi="Times New Roman"/>
          <w:color w:val="211F1F"/>
          <w:spacing w:val="3"/>
          <w:sz w:val="22"/>
        </w:rPr>
        <w:t>en  </w:t>
      </w:r>
      <w:r>
        <w:rPr>
          <w:rFonts w:ascii="Times New Roman" w:hAnsi="Times New Roman"/>
          <w:color w:val="211F1F"/>
          <w:spacing w:val="2"/>
          <w:sz w:val="22"/>
        </w:rPr>
        <w:t>el  </w:t>
      </w:r>
      <w:r>
        <w:rPr>
          <w:rFonts w:ascii="Times New Roman" w:hAnsi="Times New Roman"/>
          <w:color w:val="211F1F"/>
          <w:spacing w:val="4"/>
          <w:sz w:val="22"/>
        </w:rPr>
        <w:t>Distrito </w:t>
      </w:r>
      <w:r>
        <w:rPr>
          <w:rFonts w:ascii="Times New Roman" w:hAnsi="Times New Roman"/>
          <w:color w:val="211F1F"/>
          <w:sz w:val="22"/>
        </w:rPr>
        <w:t>Federal,  periodo  en  que  con  sólo  16 años,  publicó  al  decir  de  algunos  críticos, la más  perfecta   de  sus poesías:   </w:t>
      </w:r>
      <w:r>
        <w:rPr>
          <w:rFonts w:ascii="Times New Roman" w:hAnsi="Times New Roman"/>
          <w:i/>
          <w:color w:val="211F1F"/>
          <w:sz w:val="22"/>
        </w:rPr>
        <w:t>En el </w:t>
      </w:r>
      <w:r>
        <w:rPr>
          <w:rFonts w:ascii="Times New Roman" w:hAnsi="Times New Roman"/>
          <w:i/>
          <w:color w:val="211F1F"/>
          <w:spacing w:val="-3"/>
          <w:sz w:val="22"/>
        </w:rPr>
        <w:t>Teocalli </w:t>
      </w:r>
      <w:r>
        <w:rPr>
          <w:rFonts w:ascii="Times New Roman" w:hAnsi="Times New Roman"/>
          <w:i/>
          <w:color w:val="211F1F"/>
          <w:sz w:val="22"/>
        </w:rPr>
        <w:t>de Cholula, </w:t>
      </w:r>
      <w:r>
        <w:rPr>
          <w:rFonts w:ascii="Times New Roman" w:hAnsi="Times New Roman"/>
          <w:color w:val="211F1F"/>
          <w:sz w:val="22"/>
        </w:rPr>
        <w:t>canto    a la historia  y    la    identidad </w:t>
      </w:r>
      <w:r>
        <w:rPr>
          <w:rFonts w:ascii="Times New Roman" w:hAnsi="Times New Roman"/>
          <w:color w:val="211F1F"/>
          <w:spacing w:val="41"/>
          <w:sz w:val="22"/>
        </w:rPr>
        <w:t> </w:t>
      </w:r>
      <w:r>
        <w:rPr>
          <w:rFonts w:ascii="Times New Roman" w:hAnsi="Times New Roman"/>
          <w:color w:val="211F1F"/>
          <w:sz w:val="22"/>
        </w:rPr>
        <w:t>mexicana.</w:t>
      </w:r>
    </w:p>
    <w:p>
      <w:pPr>
        <w:spacing w:line="300" w:lineRule="auto" w:before="5"/>
        <w:ind w:left="1661" w:right="1597" w:firstLine="456"/>
        <w:jc w:val="both"/>
        <w:rPr>
          <w:rFonts w:ascii="Times New Roman" w:hAnsi="Times New Roman"/>
          <w:sz w:val="22"/>
        </w:rPr>
      </w:pPr>
      <w:r>
        <w:rPr>
          <w:rFonts w:ascii="Times New Roman" w:hAnsi="Times New Roman"/>
          <w:color w:val="211F1F"/>
          <w:sz w:val="22"/>
        </w:rPr>
        <w:t>Según el poeta y escritor José Lezama  Lima ese  poema  es como  la llave mágica   de un  cubano  para   penetrar    en el recuerdo   imponente   de los </w:t>
      </w:r>
      <w:r>
        <w:rPr>
          <w:rFonts w:ascii="Times New Roman" w:hAnsi="Times New Roman"/>
          <w:color w:val="211F1F"/>
          <w:spacing w:val="37"/>
          <w:sz w:val="22"/>
        </w:rPr>
        <w:t> </w:t>
      </w:r>
      <w:r>
        <w:rPr>
          <w:rFonts w:ascii="Times New Roman" w:hAnsi="Times New Roman"/>
          <w:color w:val="211F1F"/>
          <w:sz w:val="22"/>
        </w:rPr>
        <w:t>aztecas.</w:t>
      </w:r>
    </w:p>
    <w:p>
      <w:pPr>
        <w:tabs>
          <w:tab w:pos="4884" w:val="left" w:leader="none"/>
          <w:tab w:pos="5410" w:val="left" w:leader="none"/>
          <w:tab w:pos="6596" w:val="left" w:leader="none"/>
          <w:tab w:pos="7669" w:val="left" w:leader="none"/>
          <w:tab w:pos="8548" w:val="left" w:leader="none"/>
          <w:tab w:pos="9143" w:val="left" w:leader="none"/>
        </w:tabs>
        <w:spacing w:line="307" w:lineRule="auto" w:before="10"/>
        <w:ind w:left="1661" w:right="1597" w:firstLine="456"/>
        <w:jc w:val="left"/>
        <w:rPr>
          <w:rFonts w:ascii="Times New Roman" w:hAnsi="Times New Roman"/>
          <w:sz w:val="22"/>
        </w:rPr>
      </w:pPr>
      <w:r>
        <w:rPr>
          <w:rFonts w:ascii="Times New Roman" w:hAnsi="Times New Roman"/>
          <w:color w:val="211F1F"/>
          <w:sz w:val="22"/>
        </w:rPr>
        <w:t>En  el  poema,   la  melancolía,    las   ruinas,   la</w:t>
      </w:r>
      <w:r>
        <w:rPr>
          <w:rFonts w:ascii="Times New Roman" w:hAnsi="Times New Roman"/>
          <w:color w:val="211F1F"/>
          <w:spacing w:val="26"/>
          <w:sz w:val="22"/>
        </w:rPr>
        <w:t> </w:t>
      </w:r>
      <w:r>
        <w:rPr>
          <w:rFonts w:ascii="Times New Roman" w:hAnsi="Times New Roman"/>
          <w:color w:val="211F1F"/>
          <w:sz w:val="22"/>
        </w:rPr>
        <w:t>reflexiva</w:t>
      </w:r>
      <w:r>
        <w:rPr>
          <w:rFonts w:ascii="Times New Roman" w:hAnsi="Times New Roman"/>
          <w:color w:val="211F1F"/>
          <w:spacing w:val="44"/>
          <w:sz w:val="22"/>
        </w:rPr>
        <w:t> </w:t>
      </w:r>
      <w:r>
        <w:rPr>
          <w:rFonts w:ascii="Times New Roman" w:hAnsi="Times New Roman"/>
          <w:color w:val="211F1F"/>
          <w:sz w:val="22"/>
        </w:rPr>
        <w:t>meditación</w:t>
        <w:tab/>
        <w:t>ante </w:t>
      </w:r>
      <w:r>
        <w:rPr>
          <w:rFonts w:ascii="Times New Roman" w:hAnsi="Times New Roman"/>
          <w:color w:val="211F1F"/>
          <w:spacing w:val="49"/>
          <w:sz w:val="22"/>
        </w:rPr>
        <w:t> </w:t>
      </w:r>
      <w:r>
        <w:rPr>
          <w:rFonts w:ascii="Times New Roman" w:hAnsi="Times New Roman"/>
          <w:color w:val="211F1F"/>
          <w:sz w:val="22"/>
        </w:rPr>
        <w:t>las</w:t>
      </w:r>
      <w:r>
        <w:rPr>
          <w:rFonts w:ascii="Times New Roman" w:hAnsi="Times New Roman"/>
          <w:color w:val="211F1F"/>
          <w:w w:val="100"/>
          <w:sz w:val="22"/>
        </w:rPr>
        <w:t> </w:t>
      </w:r>
      <w:r>
        <w:rPr>
          <w:rFonts w:ascii="Times New Roman" w:hAnsi="Times New Roman"/>
          <w:color w:val="211F1F"/>
          <w:sz w:val="22"/>
        </w:rPr>
        <w:t>civilizaciones </w:t>
      </w:r>
      <w:r>
        <w:rPr>
          <w:rFonts w:ascii="Times New Roman" w:hAnsi="Times New Roman"/>
          <w:color w:val="211F1F"/>
          <w:spacing w:val="41"/>
          <w:sz w:val="22"/>
        </w:rPr>
        <w:t> </w:t>
      </w:r>
      <w:r>
        <w:rPr>
          <w:rFonts w:ascii="Times New Roman" w:hAnsi="Times New Roman"/>
          <w:color w:val="211F1F"/>
          <w:sz w:val="22"/>
        </w:rPr>
        <w:t>que </w:t>
      </w:r>
      <w:r>
        <w:rPr>
          <w:rFonts w:ascii="Times New Roman" w:hAnsi="Times New Roman"/>
          <w:color w:val="211F1F"/>
          <w:spacing w:val="33"/>
          <w:sz w:val="22"/>
        </w:rPr>
        <w:t> </w:t>
      </w:r>
      <w:r>
        <w:rPr>
          <w:rFonts w:ascii="Times New Roman" w:hAnsi="Times New Roman"/>
          <w:color w:val="211F1F"/>
          <w:sz w:val="22"/>
        </w:rPr>
        <w:t>desaparecen,</w:t>
        <w:tab/>
        <w:t>son</w:t>
        <w:tab/>
        <w:t>expresadas</w:t>
        <w:tab/>
        <w:t>en </w:t>
      </w:r>
      <w:r>
        <w:rPr>
          <w:rFonts w:ascii="Times New Roman" w:hAnsi="Times New Roman"/>
          <w:color w:val="211F1F"/>
          <w:spacing w:val="11"/>
          <w:sz w:val="22"/>
        </w:rPr>
        <w:t> </w:t>
      </w:r>
      <w:r>
        <w:rPr>
          <w:rFonts w:ascii="Times New Roman" w:hAnsi="Times New Roman"/>
          <w:color w:val="211F1F"/>
          <w:sz w:val="22"/>
        </w:rPr>
        <w:t>forma</w:t>
        <w:tab/>
        <w:t>de </w:t>
      </w:r>
      <w:r>
        <w:rPr>
          <w:rFonts w:ascii="Times New Roman" w:hAnsi="Times New Roman"/>
          <w:color w:val="211F1F"/>
          <w:spacing w:val="15"/>
          <w:sz w:val="22"/>
        </w:rPr>
        <w:t> </w:t>
      </w:r>
      <w:r>
        <w:rPr>
          <w:rFonts w:ascii="Times New Roman" w:hAnsi="Times New Roman"/>
          <w:color w:val="211F1F"/>
          <w:sz w:val="22"/>
        </w:rPr>
        <w:t>evocación</w:t>
        <w:tab/>
        <w:t>y grandeza.</w:t>
      </w:r>
    </w:p>
    <w:p>
      <w:pPr>
        <w:spacing w:before="3"/>
        <w:ind w:left="16" w:right="0" w:firstLine="0"/>
        <w:jc w:val="center"/>
        <w:rPr>
          <w:rFonts w:ascii="Times New Roman"/>
          <w:sz w:val="22"/>
        </w:rPr>
      </w:pPr>
      <w:r>
        <w:rPr>
          <w:rFonts w:ascii="Times New Roman"/>
          <w:color w:val="211F1F"/>
          <w:w w:val="105"/>
          <w:sz w:val="22"/>
        </w:rPr>
        <w:t>Uno  de  sus versos</w:t>
      </w:r>
      <w:r>
        <w:rPr>
          <w:rFonts w:ascii="Times New Roman"/>
          <w:color w:val="211F1F"/>
          <w:spacing w:val="51"/>
          <w:w w:val="105"/>
          <w:sz w:val="22"/>
        </w:rPr>
        <w:t> </w:t>
      </w:r>
      <w:r>
        <w:rPr>
          <w:rFonts w:ascii="Times New Roman"/>
          <w:color w:val="211F1F"/>
          <w:w w:val="105"/>
          <w:sz w:val="22"/>
        </w:rPr>
        <w:t>dice:</w:t>
      </w:r>
    </w:p>
    <w:p>
      <w:pPr>
        <w:spacing w:after="0"/>
        <w:jc w:val="center"/>
        <w:rPr>
          <w:rFonts w:ascii="Times New Roman"/>
          <w:sz w:val="22"/>
        </w:rPr>
        <w:sectPr>
          <w:pgSz w:w="12240" w:h="15840"/>
          <w:pgMar w:header="1287" w:footer="2252" w:top="1820" w:bottom="2440" w:left="660" w:right="660"/>
        </w:sectPr>
      </w:pPr>
    </w:p>
    <w:p>
      <w:pPr>
        <w:spacing w:line="240" w:lineRule="auto" w:before="0"/>
        <w:rPr>
          <w:rFonts w:ascii="Times New Roman"/>
          <w:sz w:val="20"/>
        </w:rPr>
      </w:pPr>
    </w:p>
    <w:p>
      <w:pPr>
        <w:spacing w:line="240" w:lineRule="auto" w:before="10" w:after="1"/>
        <w:rPr>
          <w:rFonts w:ascii="Times New Roman"/>
          <w:sz w:val="18"/>
        </w:rPr>
      </w:pPr>
    </w:p>
    <w:p>
      <w:pPr>
        <w:spacing w:line="240" w:lineRule="auto"/>
        <w:ind w:left="3560" w:right="0" w:firstLine="0"/>
        <w:rPr>
          <w:rFonts w:ascii="Times New Roman"/>
          <w:sz w:val="20"/>
        </w:rPr>
      </w:pPr>
      <w:r>
        <w:rPr>
          <w:rFonts w:ascii="Times New Roman"/>
          <w:sz w:val="20"/>
        </w:rPr>
        <w:pict>
          <v:group style="width:193.85pt;height:38pt;mso-position-horizontal-relative:char;mso-position-vertical-relative:line" coordorigin="0,0" coordsize="3877,760">
            <v:rect style="position:absolute;left:0;top:0;width:3877;height:760" filled="true" fillcolor="#fdfffd" stroked="false">
              <v:fill type="solid"/>
            </v:rect>
            <v:line style="position:absolute" from="198,426" to="3601,426" stroked="true" strokeweight=".48pt" strokecolor="#211f1f"/>
            <v:shape style="position:absolute;left:0;top:0;width:3877;height:760" type="#_x0000_t202" filled="false" stroked="false">
              <v:textbox inset="0,0,0,0">
                <w:txbxContent>
                  <w:p>
                    <w:pPr>
                      <w:spacing w:before="57"/>
                      <w:ind w:left="751" w:right="800" w:firstLine="0"/>
                      <w:jc w:val="center"/>
                      <w:rPr>
                        <w:rFonts w:ascii="Times New Roman" w:hAnsi="Times New Roman"/>
                        <w:sz w:val="28"/>
                      </w:rPr>
                    </w:pPr>
                    <w:r>
                      <w:rPr>
                        <w:rFonts w:ascii="Times New Roman" w:hAnsi="Times New Roman"/>
                        <w:color w:val="211F1F"/>
                        <w:w w:val="85"/>
                        <w:sz w:val="28"/>
                      </w:rPr>
                      <w:t>Onoria CéspedesArgote</w:t>
                    </w:r>
                  </w:p>
                  <w:p>
                    <w:pPr>
                      <w:spacing w:before="87"/>
                      <w:ind w:left="751" w:right="802" w:firstLine="0"/>
                      <w:jc w:val="center"/>
                      <w:rPr>
                        <w:rFonts w:ascii="Times New Roman" w:hAnsi="Times New Roman"/>
                        <w:b/>
                        <w:sz w:val="14"/>
                      </w:rPr>
                    </w:pPr>
                    <w:r>
                      <w:rPr>
                        <w:rFonts w:ascii="Times New Roman" w:hAnsi="Times New Roman"/>
                        <w:b/>
                        <w:color w:val="211F1F"/>
                        <w:w w:val="110"/>
                        <w:sz w:val="14"/>
                      </w:rPr>
                      <w:t>P    r  ó  l  o  g  o</w:t>
                    </w:r>
                  </w:p>
                </w:txbxContent>
              </v:textbox>
              <w10:wrap type="none"/>
            </v:shape>
          </v:group>
        </w:pict>
      </w:r>
      <w:r>
        <w:rPr>
          <w:rFonts w:ascii="Times New Roman"/>
          <w:sz w:val="20"/>
        </w:rPr>
      </w:r>
    </w:p>
    <w:p>
      <w:pPr>
        <w:spacing w:line="240" w:lineRule="auto" w:before="1"/>
        <w:rPr>
          <w:rFonts w:ascii="Times New Roman"/>
          <w:sz w:val="10"/>
        </w:rPr>
      </w:pPr>
    </w:p>
    <w:p>
      <w:pPr>
        <w:spacing w:line="292" w:lineRule="auto" w:before="73"/>
        <w:ind w:left="3870" w:right="3848" w:firstLine="0"/>
        <w:jc w:val="center"/>
        <w:rPr>
          <w:rFonts w:ascii="Times New Roman" w:hAnsi="Times New Roman"/>
          <w:i/>
          <w:sz w:val="22"/>
        </w:rPr>
      </w:pPr>
      <w:r>
        <w:rPr/>
        <w:pict>
          <v:shape style="position:absolute;margin-left:211pt;margin-top:-45.320473pt;width:193.85pt;height:38pt;mso-position-horizontal-relative:page;mso-position-vertical-relative:paragraph;z-index:-245608" type="#_x0000_t202" filled="false" stroked="false">
            <v:textbox inset="0,0,0,0">
              <w:txbxContent>
                <w:p>
                  <w:pPr>
                    <w:spacing w:before="52"/>
                    <w:ind w:left="749" w:right="802"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48" w:right="802" w:firstLine="0"/>
                    <w:jc w:val="center"/>
                    <w:rPr>
                      <w:rFonts w:ascii="Times New Roman"/>
                      <w:b/>
                      <w:sz w:val="14"/>
                    </w:rPr>
                  </w:pPr>
                  <w:r>
                    <w:rPr>
                      <w:rFonts w:ascii="Times New Roman"/>
                      <w:b/>
                      <w:color w:val="211F1F"/>
                      <w:w w:val="105"/>
                      <w:sz w:val="14"/>
                    </w:rPr>
                    <w:t>C   o   m   p   i   l   a   d   o   r    a</w:t>
                  </w:r>
                </w:p>
              </w:txbxContent>
            </v:textbox>
            <w10:wrap type="none"/>
          </v:shape>
        </w:pict>
      </w:r>
      <w:r>
        <w:rPr>
          <w:rFonts w:ascii="Times New Roman" w:hAnsi="Times New Roman"/>
          <w:i/>
          <w:color w:val="211F1F"/>
          <w:sz w:val="22"/>
        </w:rPr>
        <w:t>Hallábame sentado en la famosa </w:t>
      </w:r>
      <w:r>
        <w:rPr>
          <w:rFonts w:ascii="Times New Roman" w:hAnsi="Times New Roman"/>
          <w:i/>
          <w:color w:val="211F1F"/>
          <w:sz w:val="22"/>
        </w:rPr>
        <w:t>Cholulteca  pirámide.  Tendido</w:t>
      </w:r>
    </w:p>
    <w:p>
      <w:pPr>
        <w:spacing w:line="304" w:lineRule="auto" w:before="10"/>
        <w:ind w:left="3870" w:right="3847" w:firstLine="0"/>
        <w:jc w:val="center"/>
        <w:rPr>
          <w:rFonts w:ascii="Times New Roman" w:hAnsi="Times New Roman"/>
          <w:i/>
          <w:sz w:val="22"/>
        </w:rPr>
      </w:pPr>
      <w:r>
        <w:rPr>
          <w:rFonts w:ascii="Times New Roman" w:hAnsi="Times New Roman"/>
          <w:i/>
          <w:color w:val="211F1F"/>
          <w:sz w:val="22"/>
        </w:rPr>
        <w:t>El llano inmenso que ante mí yacía, </w:t>
      </w:r>
      <w:r>
        <w:rPr>
          <w:rFonts w:ascii="Times New Roman" w:hAnsi="Times New Roman"/>
          <w:i/>
          <w:color w:val="211F1F"/>
          <w:sz w:val="22"/>
        </w:rPr>
        <w:t>Los  ojos   a esparcirse  convidaba.</w:t>
      </w:r>
    </w:p>
    <w:p>
      <w:pPr>
        <w:tabs>
          <w:tab w:pos="6330" w:val="left" w:leader="none"/>
        </w:tabs>
        <w:spacing w:line="302" w:lineRule="auto" w:before="5"/>
        <w:ind w:left="3416" w:right="3390" w:hanging="2"/>
        <w:jc w:val="center"/>
        <w:rPr>
          <w:rFonts w:ascii="Times New Roman" w:hAnsi="Times New Roman"/>
          <w:i/>
          <w:sz w:val="22"/>
        </w:rPr>
      </w:pPr>
      <w:r>
        <w:rPr>
          <w:rFonts w:ascii="Times New Roman" w:hAnsi="Times New Roman"/>
          <w:i/>
          <w:color w:val="211F1F"/>
          <w:sz w:val="22"/>
        </w:rPr>
        <w:t>¡Qué silencio! ¡qué paz! ¡Oh! ¡Quién diría </w:t>
      </w:r>
      <w:r>
        <w:rPr>
          <w:rFonts w:ascii="Times New Roman" w:hAnsi="Times New Roman"/>
          <w:i/>
          <w:color w:val="211F1F"/>
          <w:sz w:val="22"/>
        </w:rPr>
        <w:t>Que  en  estos</w:t>
      </w:r>
      <w:r>
        <w:rPr>
          <w:rFonts w:ascii="Times New Roman" w:hAnsi="Times New Roman"/>
          <w:i/>
          <w:color w:val="211F1F"/>
          <w:spacing w:val="45"/>
          <w:sz w:val="22"/>
        </w:rPr>
        <w:t> </w:t>
      </w:r>
      <w:r>
        <w:rPr>
          <w:rFonts w:ascii="Times New Roman" w:hAnsi="Times New Roman"/>
          <w:i/>
          <w:color w:val="211F1F"/>
          <w:sz w:val="22"/>
        </w:rPr>
        <w:t>bellos </w:t>
      </w:r>
      <w:r>
        <w:rPr>
          <w:rFonts w:ascii="Times New Roman" w:hAnsi="Times New Roman"/>
          <w:i/>
          <w:color w:val="211F1F"/>
          <w:spacing w:val="53"/>
          <w:sz w:val="22"/>
        </w:rPr>
        <w:t> </w:t>
      </w:r>
      <w:r>
        <w:rPr>
          <w:rFonts w:ascii="Times New Roman" w:hAnsi="Times New Roman"/>
          <w:i/>
          <w:color w:val="211F1F"/>
          <w:sz w:val="22"/>
        </w:rPr>
        <w:t>campos</w:t>
        <w:tab/>
        <w:t>reina </w:t>
      </w:r>
      <w:r>
        <w:rPr>
          <w:rFonts w:ascii="Times New Roman" w:hAnsi="Times New Roman"/>
          <w:i/>
          <w:color w:val="211F1F"/>
          <w:spacing w:val="31"/>
          <w:sz w:val="22"/>
        </w:rPr>
        <w:t> </w:t>
      </w:r>
      <w:r>
        <w:rPr>
          <w:rFonts w:ascii="Times New Roman" w:hAnsi="Times New Roman"/>
          <w:i/>
          <w:color w:val="211F1F"/>
          <w:sz w:val="22"/>
        </w:rPr>
        <w:t>alzada</w:t>
      </w:r>
      <w:r>
        <w:rPr>
          <w:rFonts w:ascii="Times New Roman" w:hAnsi="Times New Roman"/>
          <w:i/>
          <w:color w:val="211F1F"/>
          <w:w w:val="100"/>
          <w:sz w:val="22"/>
        </w:rPr>
        <w:t> </w:t>
      </w:r>
      <w:r>
        <w:rPr>
          <w:rFonts w:ascii="Times New Roman" w:hAnsi="Times New Roman"/>
          <w:i/>
          <w:color w:val="211F1F"/>
          <w:sz w:val="22"/>
        </w:rPr>
        <w:t>La bárbara  opresión,  y que  esta  tierra Brota mieses   tan  ricas,</w:t>
      </w:r>
      <w:r>
        <w:rPr>
          <w:rFonts w:ascii="Times New Roman" w:hAnsi="Times New Roman"/>
          <w:i/>
          <w:color w:val="211F1F"/>
          <w:spacing w:val="45"/>
          <w:sz w:val="22"/>
        </w:rPr>
        <w:t> </w:t>
      </w:r>
      <w:r>
        <w:rPr>
          <w:rFonts w:ascii="Times New Roman" w:hAnsi="Times New Roman"/>
          <w:i/>
          <w:color w:val="211F1F"/>
          <w:sz w:val="22"/>
        </w:rPr>
        <w:t>abonada</w:t>
      </w:r>
    </w:p>
    <w:p>
      <w:pPr>
        <w:spacing w:line="307" w:lineRule="auto" w:before="3"/>
        <w:ind w:left="3342" w:right="3319" w:firstLine="0"/>
        <w:jc w:val="center"/>
        <w:rPr>
          <w:rFonts w:ascii="Times New Roman" w:hAnsi="Times New Roman"/>
          <w:i/>
          <w:sz w:val="22"/>
        </w:rPr>
      </w:pPr>
      <w:r>
        <w:rPr>
          <w:rFonts w:ascii="Times New Roman" w:hAnsi="Times New Roman"/>
          <w:i/>
          <w:color w:val="211F1F"/>
          <w:sz w:val="22"/>
        </w:rPr>
        <w:t>Con sangre de hombres,  en  que  fue  inundada </w:t>
      </w:r>
      <w:r>
        <w:rPr>
          <w:rFonts w:ascii="Times New Roman" w:hAnsi="Times New Roman"/>
          <w:i/>
          <w:color w:val="211F1F"/>
          <w:sz w:val="22"/>
        </w:rPr>
        <w:t>Por la superstición   y  por la guerra...?</w:t>
      </w:r>
    </w:p>
    <w:p>
      <w:pPr>
        <w:spacing w:line="240" w:lineRule="auto" w:before="4"/>
        <w:rPr>
          <w:rFonts w:ascii="Times New Roman"/>
          <w:i/>
          <w:sz w:val="27"/>
        </w:rPr>
      </w:pPr>
    </w:p>
    <w:p>
      <w:pPr>
        <w:spacing w:line="304" w:lineRule="auto" w:before="0"/>
        <w:ind w:left="1661" w:right="1591" w:firstLine="456"/>
        <w:jc w:val="both"/>
        <w:rPr>
          <w:rFonts w:ascii="Times New Roman" w:hAnsi="Times New Roman"/>
          <w:sz w:val="22"/>
        </w:rPr>
      </w:pPr>
      <w:r>
        <w:rPr>
          <w:rFonts w:ascii="Times New Roman" w:hAnsi="Times New Roman"/>
          <w:color w:val="211F1F"/>
          <w:sz w:val="22"/>
        </w:rPr>
        <w:t>Con  la  publicación  de  este  poema   se  convierte   Heredia   en  el  primer </w:t>
      </w:r>
      <w:r>
        <w:rPr>
          <w:rFonts w:ascii="Times New Roman" w:hAnsi="Times New Roman"/>
          <w:color w:val="211F1F"/>
          <w:spacing w:val="7"/>
          <w:sz w:val="22"/>
        </w:rPr>
        <w:t>poeta </w:t>
      </w:r>
      <w:r>
        <w:rPr>
          <w:rFonts w:ascii="Times New Roman" w:hAnsi="Times New Roman"/>
          <w:color w:val="211F1F"/>
          <w:spacing w:val="8"/>
          <w:sz w:val="22"/>
        </w:rPr>
        <w:t>romántico </w:t>
      </w:r>
      <w:r>
        <w:rPr>
          <w:rFonts w:ascii="Times New Roman" w:hAnsi="Times New Roman"/>
          <w:color w:val="211F1F"/>
          <w:spacing w:val="4"/>
          <w:sz w:val="22"/>
        </w:rPr>
        <w:t>de </w:t>
      </w:r>
      <w:r>
        <w:rPr>
          <w:rFonts w:ascii="Times New Roman" w:hAnsi="Times New Roman"/>
          <w:color w:val="211F1F"/>
          <w:spacing w:val="7"/>
          <w:sz w:val="22"/>
        </w:rPr>
        <w:t>habla </w:t>
      </w:r>
      <w:r>
        <w:rPr>
          <w:rFonts w:ascii="Times New Roman" w:hAnsi="Times New Roman"/>
          <w:color w:val="211F1F"/>
          <w:spacing w:val="8"/>
          <w:sz w:val="22"/>
        </w:rPr>
        <w:t>hispana, </w:t>
      </w:r>
      <w:r>
        <w:rPr>
          <w:rFonts w:ascii="Times New Roman" w:hAnsi="Times New Roman"/>
          <w:color w:val="211F1F"/>
          <w:spacing w:val="7"/>
          <w:sz w:val="22"/>
        </w:rPr>
        <w:t>diez </w:t>
      </w:r>
      <w:r>
        <w:rPr>
          <w:rFonts w:ascii="Times New Roman" w:hAnsi="Times New Roman"/>
          <w:color w:val="211F1F"/>
          <w:spacing w:val="6"/>
          <w:sz w:val="22"/>
        </w:rPr>
        <w:t>años</w:t>
      </w:r>
      <w:r>
        <w:rPr>
          <w:rFonts w:ascii="Times New Roman" w:hAnsi="Times New Roman"/>
          <w:color w:val="211F1F"/>
          <w:spacing w:val="67"/>
          <w:sz w:val="22"/>
        </w:rPr>
        <w:t> </w:t>
      </w:r>
      <w:r>
        <w:rPr>
          <w:rFonts w:ascii="Times New Roman" w:hAnsi="Times New Roman"/>
          <w:color w:val="211F1F"/>
          <w:spacing w:val="8"/>
          <w:sz w:val="22"/>
        </w:rPr>
        <w:t>después</w:t>
      </w:r>
      <w:r>
        <w:rPr>
          <w:rFonts w:ascii="Times New Roman" w:hAnsi="Times New Roman"/>
          <w:color w:val="211F1F"/>
          <w:spacing w:val="71"/>
          <w:sz w:val="22"/>
        </w:rPr>
        <w:t> </w:t>
      </w:r>
      <w:r>
        <w:rPr>
          <w:rFonts w:ascii="Times New Roman" w:hAnsi="Times New Roman"/>
          <w:color w:val="211F1F"/>
          <w:spacing w:val="8"/>
          <w:sz w:val="22"/>
        </w:rPr>
        <w:t>aparecería</w:t>
      </w:r>
      <w:r>
        <w:rPr>
          <w:rFonts w:ascii="Times New Roman" w:hAnsi="Times New Roman"/>
          <w:color w:val="211F1F"/>
          <w:spacing w:val="71"/>
          <w:sz w:val="22"/>
        </w:rPr>
        <w:t> </w:t>
      </w:r>
      <w:r>
        <w:rPr>
          <w:rFonts w:ascii="Times New Roman" w:hAnsi="Times New Roman"/>
          <w:color w:val="211F1F"/>
          <w:spacing w:val="4"/>
          <w:sz w:val="22"/>
        </w:rPr>
        <w:t>el </w:t>
      </w:r>
      <w:r>
        <w:rPr>
          <w:rFonts w:ascii="Times New Roman" w:hAnsi="Times New Roman"/>
          <w:color w:val="211F1F"/>
          <w:sz w:val="22"/>
        </w:rPr>
        <w:t>romanticismo    en  España.</w:t>
      </w:r>
    </w:p>
    <w:p>
      <w:pPr>
        <w:spacing w:line="302" w:lineRule="auto" w:before="0"/>
        <w:ind w:left="1661" w:right="1585" w:firstLine="456"/>
        <w:jc w:val="both"/>
        <w:rPr>
          <w:rFonts w:ascii="Times New Roman" w:hAnsi="Times New Roman"/>
          <w:sz w:val="22"/>
        </w:rPr>
      </w:pPr>
      <w:r>
        <w:rPr>
          <w:rFonts w:ascii="Times New Roman" w:hAnsi="Times New Roman"/>
          <w:color w:val="211F1F"/>
          <w:spacing w:val="5"/>
          <w:sz w:val="22"/>
        </w:rPr>
        <w:t>De </w:t>
      </w:r>
      <w:r>
        <w:rPr>
          <w:rFonts w:ascii="Times New Roman" w:hAnsi="Times New Roman"/>
          <w:color w:val="211F1F"/>
          <w:spacing w:val="9"/>
          <w:sz w:val="22"/>
        </w:rPr>
        <w:t>esta época </w:t>
      </w:r>
      <w:r>
        <w:rPr>
          <w:rFonts w:ascii="Times New Roman" w:hAnsi="Times New Roman"/>
          <w:color w:val="211F1F"/>
          <w:spacing w:val="7"/>
          <w:sz w:val="22"/>
        </w:rPr>
        <w:t>es </w:t>
      </w:r>
      <w:r>
        <w:rPr>
          <w:rFonts w:ascii="Times New Roman" w:hAnsi="Times New Roman"/>
          <w:color w:val="211F1F"/>
          <w:spacing w:val="10"/>
          <w:sz w:val="22"/>
        </w:rPr>
        <w:t>también </w:t>
      </w:r>
      <w:r>
        <w:rPr>
          <w:rFonts w:ascii="Times New Roman" w:hAnsi="Times New Roman"/>
          <w:i/>
          <w:color w:val="211F1F"/>
          <w:spacing w:val="5"/>
          <w:sz w:val="22"/>
        </w:rPr>
        <w:t>Al </w:t>
      </w:r>
      <w:r>
        <w:rPr>
          <w:rFonts w:ascii="Times New Roman" w:hAnsi="Times New Roman"/>
          <w:i/>
          <w:color w:val="211F1F"/>
          <w:spacing w:val="10"/>
          <w:sz w:val="22"/>
        </w:rPr>
        <w:t>Popocatépetl, </w:t>
      </w:r>
      <w:r>
        <w:rPr>
          <w:rFonts w:ascii="Times New Roman" w:hAnsi="Times New Roman"/>
          <w:color w:val="211F1F"/>
          <w:spacing w:val="9"/>
          <w:sz w:val="22"/>
        </w:rPr>
        <w:t>otra </w:t>
      </w:r>
      <w:r>
        <w:rPr>
          <w:rFonts w:ascii="Times New Roman" w:hAnsi="Times New Roman"/>
          <w:color w:val="211F1F"/>
          <w:spacing w:val="6"/>
          <w:sz w:val="22"/>
        </w:rPr>
        <w:t>de</w:t>
      </w:r>
      <w:r>
        <w:rPr>
          <w:rFonts w:ascii="Times New Roman" w:hAnsi="Times New Roman"/>
          <w:color w:val="211F1F"/>
          <w:spacing w:val="67"/>
          <w:sz w:val="22"/>
        </w:rPr>
        <w:t> </w:t>
      </w:r>
      <w:r>
        <w:rPr>
          <w:rFonts w:ascii="Times New Roman" w:hAnsi="Times New Roman"/>
          <w:color w:val="211F1F"/>
          <w:spacing w:val="10"/>
          <w:sz w:val="22"/>
        </w:rPr>
        <w:t>sus grandes </w:t>
      </w:r>
      <w:r>
        <w:rPr>
          <w:rFonts w:ascii="Times New Roman" w:hAnsi="Times New Roman"/>
          <w:color w:val="211F1F"/>
          <w:sz w:val="22"/>
        </w:rPr>
        <w:t>producciones  para  la  historia  y la  cultura  mexicanas,   que  junto  a su crónica   </w:t>
      </w:r>
      <w:r>
        <w:rPr>
          <w:rFonts w:ascii="Times New Roman" w:hAnsi="Times New Roman"/>
          <w:i/>
          <w:color w:val="211F1F"/>
          <w:sz w:val="22"/>
        </w:rPr>
        <w:t>Viaje  al Nevado  de  </w:t>
      </w:r>
      <w:r>
        <w:rPr>
          <w:rFonts w:ascii="Times New Roman" w:hAnsi="Times New Roman"/>
          <w:i/>
          <w:color w:val="211F1F"/>
          <w:spacing w:val="-3"/>
          <w:sz w:val="22"/>
        </w:rPr>
        <w:t>Toluca,  </w:t>
      </w:r>
      <w:r>
        <w:rPr>
          <w:rFonts w:ascii="Times New Roman" w:hAnsi="Times New Roman"/>
          <w:color w:val="211F1F"/>
          <w:sz w:val="22"/>
        </w:rPr>
        <w:t>constituyen  cantos  inspirados  en  volcanes  de  este país.</w:t>
      </w:r>
    </w:p>
    <w:p>
      <w:pPr>
        <w:spacing w:line="302" w:lineRule="auto" w:before="7"/>
        <w:ind w:left="1661" w:right="1595" w:firstLine="456"/>
        <w:jc w:val="both"/>
        <w:rPr>
          <w:rFonts w:ascii="Times New Roman" w:hAnsi="Times New Roman"/>
          <w:sz w:val="22"/>
        </w:rPr>
      </w:pPr>
      <w:r>
        <w:rPr>
          <w:rFonts w:ascii="Times New Roman" w:hAnsi="Times New Roman"/>
          <w:color w:val="211F1F"/>
          <w:sz w:val="22"/>
        </w:rPr>
        <w:t>En este regreso a tierra azteca inmediatamente se inserta en los círculos intelectuales     de  la  capital,   desarrollando    una  intensa   vida  cultural.</w:t>
      </w:r>
    </w:p>
    <w:p>
      <w:pPr>
        <w:spacing w:line="304" w:lineRule="auto" w:before="0"/>
        <w:ind w:left="1661" w:right="1595" w:firstLine="456"/>
        <w:jc w:val="both"/>
        <w:rPr>
          <w:rFonts w:ascii="Times New Roman" w:hAnsi="Times New Roman"/>
          <w:sz w:val="22"/>
        </w:rPr>
      </w:pPr>
      <w:r>
        <w:rPr>
          <w:rFonts w:ascii="Times New Roman" w:hAnsi="Times New Roman"/>
          <w:color w:val="211F1F"/>
          <w:sz w:val="22"/>
        </w:rPr>
        <w:t>Inicialmente se desempeñó como colaborador del  presidente  Guadalupe </w:t>
      </w:r>
      <w:r>
        <w:rPr>
          <w:rFonts w:ascii="Times New Roman" w:hAnsi="Times New Roman"/>
          <w:color w:val="211F1F"/>
          <w:spacing w:val="6"/>
          <w:sz w:val="22"/>
        </w:rPr>
        <w:t>Victoria, quien</w:t>
      </w:r>
      <w:r>
        <w:rPr>
          <w:rFonts w:ascii="Times New Roman" w:hAnsi="Times New Roman"/>
          <w:color w:val="211F1F"/>
          <w:spacing w:val="67"/>
          <w:sz w:val="22"/>
        </w:rPr>
        <w:t> </w:t>
      </w:r>
      <w:r>
        <w:rPr>
          <w:rFonts w:ascii="Times New Roman" w:hAnsi="Times New Roman"/>
          <w:color w:val="211F1F"/>
          <w:spacing w:val="6"/>
          <w:sz w:val="22"/>
        </w:rPr>
        <w:t>simpatizaba </w:t>
      </w:r>
      <w:r>
        <w:rPr>
          <w:rFonts w:ascii="Times New Roman" w:hAnsi="Times New Roman"/>
          <w:color w:val="211F1F"/>
          <w:sz w:val="22"/>
        </w:rPr>
        <w:t>y </w:t>
      </w:r>
      <w:r>
        <w:rPr>
          <w:rFonts w:ascii="Times New Roman" w:hAnsi="Times New Roman"/>
          <w:color w:val="211F1F"/>
          <w:spacing w:val="6"/>
          <w:sz w:val="22"/>
        </w:rPr>
        <w:t>apoyaba</w:t>
      </w:r>
      <w:r>
        <w:rPr>
          <w:rFonts w:ascii="Times New Roman" w:hAnsi="Times New Roman"/>
          <w:color w:val="211F1F"/>
          <w:spacing w:val="67"/>
          <w:sz w:val="22"/>
        </w:rPr>
        <w:t> </w:t>
      </w:r>
      <w:r>
        <w:rPr>
          <w:rFonts w:ascii="Times New Roman" w:hAnsi="Times New Roman"/>
          <w:color w:val="211F1F"/>
          <w:spacing w:val="4"/>
          <w:sz w:val="22"/>
        </w:rPr>
        <w:t>la  </w:t>
      </w:r>
      <w:r>
        <w:rPr>
          <w:rFonts w:ascii="Times New Roman" w:hAnsi="Times New Roman"/>
          <w:color w:val="211F1F"/>
          <w:spacing w:val="7"/>
          <w:sz w:val="22"/>
        </w:rPr>
        <w:t>causa  </w:t>
      </w:r>
      <w:r>
        <w:rPr>
          <w:rFonts w:ascii="Times New Roman" w:hAnsi="Times New Roman"/>
          <w:color w:val="211F1F"/>
          <w:spacing w:val="6"/>
          <w:sz w:val="22"/>
        </w:rPr>
        <w:t>independentista</w:t>
      </w:r>
      <w:r>
        <w:rPr>
          <w:rFonts w:ascii="Times New Roman" w:hAnsi="Times New Roman"/>
          <w:color w:val="211F1F"/>
          <w:spacing w:val="67"/>
          <w:sz w:val="22"/>
        </w:rPr>
        <w:t> </w:t>
      </w:r>
      <w:r>
        <w:rPr>
          <w:rFonts w:ascii="Times New Roman" w:hAnsi="Times New Roman"/>
          <w:color w:val="211F1F"/>
          <w:spacing w:val="5"/>
          <w:sz w:val="22"/>
        </w:rPr>
        <w:t>cubana  </w:t>
      </w:r>
      <w:r>
        <w:rPr>
          <w:rFonts w:ascii="Times New Roman" w:hAnsi="Times New Roman"/>
          <w:color w:val="211F1F"/>
          <w:sz w:val="22"/>
        </w:rPr>
        <w:t>además   de  admirar   y reconocer   el  talento   de</w:t>
      </w:r>
      <w:r>
        <w:rPr>
          <w:rFonts w:ascii="Times New Roman" w:hAnsi="Times New Roman"/>
          <w:color w:val="211F1F"/>
          <w:spacing w:val="43"/>
          <w:sz w:val="22"/>
        </w:rPr>
        <w:t> </w:t>
      </w:r>
      <w:r>
        <w:rPr>
          <w:rFonts w:ascii="Times New Roman" w:hAnsi="Times New Roman"/>
          <w:color w:val="211F1F"/>
          <w:sz w:val="22"/>
        </w:rPr>
        <w:t>Heredia.</w:t>
      </w:r>
    </w:p>
    <w:p>
      <w:pPr>
        <w:spacing w:line="302" w:lineRule="auto" w:before="0"/>
        <w:ind w:left="1661" w:right="1587" w:firstLine="456"/>
        <w:jc w:val="both"/>
        <w:rPr>
          <w:rFonts w:ascii="Times New Roman" w:hAnsi="Times New Roman"/>
          <w:sz w:val="22"/>
        </w:rPr>
      </w:pPr>
      <w:r>
        <w:rPr>
          <w:rFonts w:ascii="Times New Roman" w:hAnsi="Times New Roman"/>
          <w:color w:val="211F1F"/>
          <w:spacing w:val="5"/>
          <w:sz w:val="22"/>
        </w:rPr>
        <w:t>Algunas </w:t>
      </w:r>
      <w:r>
        <w:rPr>
          <w:rFonts w:ascii="Times New Roman" w:hAnsi="Times New Roman"/>
          <w:color w:val="211F1F"/>
          <w:spacing w:val="3"/>
          <w:sz w:val="22"/>
        </w:rPr>
        <w:t>de </w:t>
      </w:r>
      <w:r>
        <w:rPr>
          <w:rFonts w:ascii="Times New Roman" w:hAnsi="Times New Roman"/>
          <w:color w:val="211F1F"/>
          <w:spacing w:val="6"/>
          <w:sz w:val="22"/>
        </w:rPr>
        <w:t>sus </w:t>
      </w:r>
      <w:r>
        <w:rPr>
          <w:rFonts w:ascii="Times New Roman" w:hAnsi="Times New Roman"/>
          <w:color w:val="211F1F"/>
          <w:spacing w:val="5"/>
          <w:sz w:val="22"/>
        </w:rPr>
        <w:t>obras  </w:t>
      </w:r>
      <w:r>
        <w:rPr>
          <w:rFonts w:ascii="Times New Roman" w:hAnsi="Times New Roman"/>
          <w:color w:val="211F1F"/>
          <w:spacing w:val="3"/>
          <w:sz w:val="22"/>
        </w:rPr>
        <w:t>de  </w:t>
      </w:r>
      <w:r>
        <w:rPr>
          <w:rFonts w:ascii="Times New Roman" w:hAnsi="Times New Roman"/>
          <w:color w:val="211F1F"/>
          <w:spacing w:val="6"/>
          <w:sz w:val="22"/>
        </w:rPr>
        <w:t>teatro </w:t>
      </w:r>
      <w:r>
        <w:rPr>
          <w:rFonts w:ascii="Times New Roman" w:hAnsi="Times New Roman"/>
          <w:color w:val="211F1F"/>
          <w:spacing w:val="67"/>
          <w:sz w:val="22"/>
        </w:rPr>
        <w:t> </w:t>
      </w:r>
      <w:r>
        <w:rPr>
          <w:rFonts w:ascii="Times New Roman" w:hAnsi="Times New Roman"/>
          <w:color w:val="211F1F"/>
          <w:sz w:val="22"/>
        </w:rPr>
        <w:t>y  </w:t>
      </w:r>
      <w:r>
        <w:rPr>
          <w:rFonts w:ascii="Times New Roman" w:hAnsi="Times New Roman"/>
          <w:color w:val="211F1F"/>
          <w:spacing w:val="6"/>
          <w:sz w:val="22"/>
        </w:rPr>
        <w:t>traducciones</w:t>
      </w:r>
      <w:r>
        <w:rPr>
          <w:rFonts w:ascii="Times New Roman" w:hAnsi="Times New Roman"/>
          <w:color w:val="211F1F"/>
          <w:spacing w:val="67"/>
          <w:sz w:val="22"/>
        </w:rPr>
        <w:t> </w:t>
      </w:r>
      <w:r>
        <w:rPr>
          <w:rFonts w:ascii="Times New Roman" w:hAnsi="Times New Roman"/>
          <w:color w:val="211F1F"/>
          <w:spacing w:val="6"/>
          <w:sz w:val="22"/>
        </w:rPr>
        <w:t>hechas </w:t>
      </w:r>
      <w:r>
        <w:rPr>
          <w:rFonts w:ascii="Times New Roman" w:hAnsi="Times New Roman"/>
          <w:color w:val="211F1F"/>
          <w:spacing w:val="67"/>
          <w:sz w:val="22"/>
        </w:rPr>
        <w:t> </w:t>
      </w:r>
      <w:r>
        <w:rPr>
          <w:rFonts w:ascii="Times New Roman" w:hAnsi="Times New Roman"/>
          <w:color w:val="211F1F"/>
          <w:spacing w:val="3"/>
          <w:sz w:val="22"/>
        </w:rPr>
        <w:t>de  </w:t>
      </w:r>
      <w:r>
        <w:rPr>
          <w:rFonts w:ascii="Times New Roman" w:hAnsi="Times New Roman"/>
          <w:color w:val="211F1F"/>
          <w:spacing w:val="5"/>
          <w:sz w:val="22"/>
        </w:rPr>
        <w:t>obras francesas,  </w:t>
      </w:r>
      <w:r>
        <w:rPr>
          <w:rFonts w:ascii="Times New Roman" w:hAnsi="Times New Roman"/>
          <w:color w:val="211F1F"/>
          <w:spacing w:val="4"/>
          <w:sz w:val="22"/>
        </w:rPr>
        <w:t>se  </w:t>
      </w:r>
      <w:r>
        <w:rPr>
          <w:rFonts w:ascii="Times New Roman" w:hAnsi="Times New Roman"/>
          <w:color w:val="211F1F"/>
          <w:spacing w:val="5"/>
          <w:sz w:val="22"/>
        </w:rPr>
        <w:t>representaron  </w:t>
      </w:r>
      <w:r>
        <w:rPr>
          <w:rFonts w:ascii="Times New Roman" w:hAnsi="Times New Roman"/>
          <w:color w:val="211F1F"/>
          <w:spacing w:val="4"/>
          <w:sz w:val="22"/>
        </w:rPr>
        <w:t>por  esta  </w:t>
      </w:r>
      <w:r>
        <w:rPr>
          <w:rFonts w:ascii="Times New Roman" w:hAnsi="Times New Roman"/>
          <w:color w:val="211F1F"/>
          <w:spacing w:val="5"/>
          <w:sz w:val="22"/>
        </w:rPr>
        <w:t>época  </w:t>
      </w:r>
      <w:r>
        <w:rPr>
          <w:rFonts w:ascii="Times New Roman" w:hAnsi="Times New Roman"/>
          <w:color w:val="211F1F"/>
          <w:spacing w:val="3"/>
          <w:sz w:val="22"/>
        </w:rPr>
        <w:t>en  </w:t>
      </w:r>
      <w:r>
        <w:rPr>
          <w:rFonts w:ascii="Times New Roman" w:hAnsi="Times New Roman"/>
          <w:color w:val="211F1F"/>
          <w:spacing w:val="4"/>
          <w:sz w:val="22"/>
        </w:rPr>
        <w:t>la  </w:t>
      </w:r>
      <w:r>
        <w:rPr>
          <w:rFonts w:ascii="Times New Roman" w:hAnsi="Times New Roman"/>
          <w:color w:val="211F1F"/>
          <w:spacing w:val="5"/>
          <w:sz w:val="22"/>
        </w:rPr>
        <w:t>capital  mexicana   </w:t>
      </w:r>
      <w:r>
        <w:rPr>
          <w:rFonts w:ascii="Times New Roman" w:hAnsi="Times New Roman"/>
          <w:color w:val="211F1F"/>
          <w:sz w:val="22"/>
        </w:rPr>
        <w:t>y circularon comentarios de sus poesías publicadas  en  Nueva  </w:t>
      </w:r>
      <w:r>
        <w:rPr>
          <w:rFonts w:ascii="Times New Roman" w:hAnsi="Times New Roman"/>
          <w:color w:val="211F1F"/>
          <w:spacing w:val="-3"/>
          <w:sz w:val="22"/>
        </w:rPr>
        <w:t>York </w:t>
      </w:r>
      <w:r>
        <w:rPr>
          <w:rFonts w:ascii="Times New Roman" w:hAnsi="Times New Roman"/>
          <w:color w:val="211F1F"/>
          <w:sz w:val="22"/>
        </w:rPr>
        <w:t>y que  habían  tenido  eco  en  diversas   partes   del </w:t>
      </w:r>
      <w:r>
        <w:rPr>
          <w:rFonts w:ascii="Times New Roman" w:hAnsi="Times New Roman"/>
          <w:color w:val="211F1F"/>
          <w:spacing w:val="15"/>
          <w:sz w:val="22"/>
        </w:rPr>
        <w:t> </w:t>
      </w:r>
      <w:r>
        <w:rPr>
          <w:rFonts w:ascii="Times New Roman" w:hAnsi="Times New Roman"/>
          <w:color w:val="211F1F"/>
          <w:sz w:val="22"/>
        </w:rPr>
        <w:t>mundo.</w:t>
      </w:r>
    </w:p>
    <w:p>
      <w:pPr>
        <w:spacing w:line="312" w:lineRule="auto" w:before="8"/>
        <w:ind w:left="1666" w:right="1643" w:firstLine="448"/>
        <w:jc w:val="both"/>
        <w:rPr>
          <w:rFonts w:ascii="Times New Roman" w:hAnsi="Times New Roman"/>
          <w:sz w:val="22"/>
        </w:rPr>
      </w:pPr>
      <w:r>
        <w:rPr>
          <w:rFonts w:ascii="Times New Roman" w:hAnsi="Times New Roman"/>
          <w:color w:val="211F1F"/>
          <w:sz w:val="22"/>
        </w:rPr>
        <w:t>Aquí   inicia  también    su  labor    como   crítico  literario  con  la  publicación de  la revista  literaria  </w:t>
      </w:r>
      <w:r>
        <w:rPr>
          <w:rFonts w:ascii="Times New Roman" w:hAnsi="Times New Roman"/>
          <w:i/>
          <w:color w:val="211F1F"/>
          <w:sz w:val="22"/>
        </w:rPr>
        <w:t>El Iris, </w:t>
      </w:r>
      <w:r>
        <w:rPr>
          <w:rFonts w:ascii="Times New Roman" w:hAnsi="Times New Roman"/>
          <w:color w:val="211F1F"/>
          <w:sz w:val="22"/>
        </w:rPr>
        <w:t>editada   por   él,   junto   a los  italianos    emigrados  a</w:t>
      </w:r>
    </w:p>
    <w:p>
      <w:pPr>
        <w:spacing w:after="0" w:line="312" w:lineRule="auto"/>
        <w:jc w:val="both"/>
        <w:rPr>
          <w:rFonts w:ascii="Times New Roman" w:hAnsi="Times New Roman"/>
          <w:sz w:val="22"/>
        </w:rPr>
        <w:sectPr>
          <w:pgSz w:w="12240" w:h="15840"/>
          <w:pgMar w:header="1287" w:footer="2252" w:top="1820" w:bottom="2440" w:left="660" w:right="66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1912;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3151" w:val="left" w:leader="none"/>
          <w:tab w:pos="3968" w:val="left" w:leader="none"/>
        </w:tabs>
        <w:spacing w:line="300" w:lineRule="auto" w:before="0"/>
        <w:ind w:left="1661" w:right="1710" w:firstLine="0"/>
        <w:jc w:val="left"/>
        <w:rPr>
          <w:rFonts w:ascii="Times New Roman" w:hAnsi="Times New Roman"/>
          <w:sz w:val="22"/>
        </w:rPr>
      </w:pPr>
      <w:r>
        <w:rPr>
          <w:rFonts w:ascii="Times New Roman" w:hAnsi="Times New Roman"/>
          <w:color w:val="211F1F"/>
          <w:sz w:val="22"/>
        </w:rPr>
        <w:t>México</w:t>
      </w:r>
      <w:r>
        <w:rPr>
          <w:rFonts w:ascii="Times New Roman" w:hAnsi="Times New Roman"/>
          <w:color w:val="211F1F"/>
          <w:spacing w:val="46"/>
          <w:sz w:val="22"/>
        </w:rPr>
        <w:t> </w:t>
      </w:r>
      <w:r>
        <w:rPr>
          <w:rFonts w:ascii="Times New Roman" w:hAnsi="Times New Roman"/>
          <w:color w:val="211F1F"/>
          <w:sz w:val="22"/>
        </w:rPr>
        <w:t>por </w:t>
      </w:r>
      <w:r>
        <w:rPr>
          <w:rFonts w:ascii="Times New Roman" w:hAnsi="Times New Roman"/>
          <w:color w:val="211F1F"/>
          <w:spacing w:val="2"/>
          <w:sz w:val="22"/>
        </w:rPr>
        <w:t> </w:t>
      </w:r>
      <w:r>
        <w:rPr>
          <w:rFonts w:ascii="Times New Roman" w:hAnsi="Times New Roman"/>
          <w:color w:val="211F1F"/>
          <w:sz w:val="22"/>
        </w:rPr>
        <w:t>cuestiones</w:t>
        <w:tab/>
        <w:t>políticas,   Claudio  Linati  y  Florencio  Galli. </w:t>
      </w:r>
      <w:r>
        <w:rPr>
          <w:rFonts w:ascii="Times New Roman" w:hAnsi="Times New Roman"/>
          <w:i/>
          <w:color w:val="211F1F"/>
          <w:sz w:val="22"/>
        </w:rPr>
        <w:t>El</w:t>
      </w:r>
      <w:r>
        <w:rPr>
          <w:rFonts w:ascii="Times New Roman" w:hAnsi="Times New Roman"/>
          <w:i/>
          <w:color w:val="211F1F"/>
          <w:spacing w:val="-22"/>
          <w:sz w:val="22"/>
        </w:rPr>
        <w:t> </w:t>
      </w:r>
      <w:r>
        <w:rPr>
          <w:rFonts w:ascii="Times New Roman" w:hAnsi="Times New Roman"/>
          <w:i/>
          <w:color w:val="211F1F"/>
          <w:sz w:val="22"/>
        </w:rPr>
        <w:t>Iris</w:t>
      </w:r>
      <w:r>
        <w:rPr>
          <w:rFonts w:ascii="Times New Roman" w:hAnsi="Times New Roman"/>
          <w:i/>
          <w:color w:val="211F1F"/>
          <w:spacing w:val="12"/>
          <w:sz w:val="22"/>
        </w:rPr>
        <w:t> </w:t>
      </w:r>
      <w:r>
        <w:rPr>
          <w:rFonts w:ascii="Times New Roman" w:hAnsi="Times New Roman"/>
          <w:color w:val="211F1F"/>
          <w:sz w:val="22"/>
        </w:rPr>
        <w:t>ponía</w:t>
      </w:r>
      <w:r>
        <w:rPr>
          <w:rFonts w:ascii="Times New Roman" w:hAnsi="Times New Roman"/>
          <w:color w:val="211F1F"/>
          <w:w w:val="100"/>
          <w:sz w:val="22"/>
        </w:rPr>
        <w:t> </w:t>
      </w:r>
      <w:r>
        <w:rPr>
          <w:rFonts w:ascii="Times New Roman" w:hAnsi="Times New Roman"/>
          <w:color w:val="211F1F"/>
          <w:sz w:val="22"/>
        </w:rPr>
        <w:t>a</w:t>
      </w:r>
      <w:r>
        <w:rPr>
          <w:rFonts w:ascii="Times New Roman" w:hAnsi="Times New Roman"/>
          <w:color w:val="211F1F"/>
          <w:spacing w:val="32"/>
          <w:sz w:val="22"/>
        </w:rPr>
        <w:t> </w:t>
      </w:r>
      <w:r>
        <w:rPr>
          <w:rFonts w:ascii="Times New Roman" w:hAnsi="Times New Roman"/>
          <w:color w:val="211F1F"/>
          <w:sz w:val="22"/>
        </w:rPr>
        <w:t>los  lectores</w:t>
        <w:tab/>
        <w:t>en  contacto   con  lo más   actual   de  la  cultura </w:t>
      </w:r>
      <w:r>
        <w:rPr>
          <w:rFonts w:ascii="Times New Roman" w:hAnsi="Times New Roman"/>
          <w:color w:val="211F1F"/>
          <w:spacing w:val="42"/>
          <w:sz w:val="22"/>
        </w:rPr>
        <w:t> </w:t>
      </w:r>
      <w:r>
        <w:rPr>
          <w:rFonts w:ascii="Times New Roman" w:hAnsi="Times New Roman"/>
          <w:color w:val="211F1F"/>
          <w:sz w:val="22"/>
        </w:rPr>
        <w:t>universal.</w:t>
      </w:r>
    </w:p>
    <w:p>
      <w:pPr>
        <w:spacing w:line="302" w:lineRule="auto" w:before="5"/>
        <w:ind w:left="1661" w:right="1597" w:firstLine="456"/>
        <w:jc w:val="both"/>
        <w:rPr>
          <w:rFonts w:ascii="Times New Roman" w:hAnsi="Times New Roman"/>
          <w:sz w:val="12"/>
        </w:rPr>
      </w:pPr>
      <w:r>
        <w:rPr>
          <w:rFonts w:ascii="Times New Roman" w:hAnsi="Times New Roman"/>
          <w:color w:val="211F1F"/>
          <w:spacing w:val="3"/>
          <w:sz w:val="22"/>
        </w:rPr>
        <w:t>Entre </w:t>
      </w:r>
      <w:r>
        <w:rPr>
          <w:rFonts w:ascii="Times New Roman" w:hAnsi="Times New Roman"/>
          <w:color w:val="211F1F"/>
          <w:spacing w:val="2"/>
          <w:sz w:val="22"/>
        </w:rPr>
        <w:t>los </w:t>
      </w:r>
      <w:r>
        <w:rPr>
          <w:rFonts w:ascii="Times New Roman" w:hAnsi="Times New Roman"/>
          <w:color w:val="211F1F"/>
          <w:spacing w:val="3"/>
          <w:sz w:val="22"/>
        </w:rPr>
        <w:t>múltiples reconocimientos </w:t>
      </w:r>
      <w:r>
        <w:rPr>
          <w:rFonts w:ascii="Times New Roman" w:hAnsi="Times New Roman"/>
          <w:color w:val="211F1F"/>
          <w:spacing w:val="2"/>
          <w:sz w:val="22"/>
        </w:rPr>
        <w:t>que recibió por  su  </w:t>
      </w:r>
      <w:r>
        <w:rPr>
          <w:rFonts w:ascii="Times New Roman" w:hAnsi="Times New Roman"/>
          <w:color w:val="211F1F"/>
          <w:spacing w:val="3"/>
          <w:sz w:val="22"/>
        </w:rPr>
        <w:t>talento</w:t>
      </w:r>
      <w:r>
        <w:rPr>
          <w:rFonts w:ascii="Times New Roman" w:hAnsi="Times New Roman"/>
          <w:color w:val="211F1F"/>
          <w:spacing w:val="61"/>
          <w:sz w:val="22"/>
        </w:rPr>
        <w:t> </w:t>
      </w:r>
      <w:r>
        <w:rPr>
          <w:rFonts w:ascii="Times New Roman" w:hAnsi="Times New Roman"/>
          <w:color w:val="211F1F"/>
          <w:sz w:val="22"/>
        </w:rPr>
        <w:t>y  </w:t>
      </w:r>
      <w:r>
        <w:rPr>
          <w:rFonts w:ascii="Times New Roman" w:hAnsi="Times New Roman"/>
          <w:color w:val="211F1F"/>
          <w:spacing w:val="2"/>
          <w:sz w:val="22"/>
        </w:rPr>
        <w:t>obra  </w:t>
      </w:r>
      <w:r>
        <w:rPr>
          <w:rFonts w:ascii="Times New Roman" w:hAnsi="Times New Roman"/>
          <w:color w:val="211F1F"/>
          <w:sz w:val="22"/>
        </w:rPr>
        <w:t>creativa está el  nombramiento  de  socio  honorario  del  Instituto  de  Ciencias  y Artes de México, según  le  comunicó  el  secretario  de  dicho  Instituto,  Manuel  Díez  de  Bonilla:  </w:t>
      </w:r>
      <w:r>
        <w:rPr>
          <w:rFonts w:ascii="Times New Roman" w:hAnsi="Times New Roman"/>
          <w:i/>
          <w:color w:val="211F1F"/>
          <w:sz w:val="22"/>
        </w:rPr>
        <w:t>en  consideración  a  las  luces,  instrucción   y  demás   virtudes </w:t>
      </w:r>
      <w:r>
        <w:rPr>
          <w:rFonts w:ascii="Times New Roman" w:hAnsi="Times New Roman"/>
          <w:i/>
          <w:color w:val="211F1F"/>
          <w:sz w:val="22"/>
        </w:rPr>
        <w:t>que  concurren  en </w:t>
      </w:r>
      <w:r>
        <w:rPr>
          <w:rFonts w:ascii="Times New Roman" w:hAnsi="Times New Roman"/>
          <w:i/>
          <w:color w:val="211F1F"/>
          <w:spacing w:val="40"/>
          <w:sz w:val="22"/>
        </w:rPr>
        <w:t> </w:t>
      </w:r>
      <w:r>
        <w:rPr>
          <w:rFonts w:ascii="Times New Roman" w:hAnsi="Times New Roman"/>
          <w:i/>
          <w:color w:val="211F1F"/>
          <w:sz w:val="22"/>
        </w:rPr>
        <w:t>usted.</w:t>
      </w:r>
      <w:r>
        <w:rPr>
          <w:rFonts w:ascii="Times New Roman" w:hAnsi="Times New Roman"/>
          <w:color w:val="211F1F"/>
          <w:position w:val="7"/>
          <w:sz w:val="12"/>
        </w:rPr>
        <w:t>3</w:t>
      </w:r>
    </w:p>
    <w:p>
      <w:pPr>
        <w:spacing w:line="302" w:lineRule="auto" w:before="3"/>
        <w:ind w:left="1661" w:right="1594" w:firstLine="456"/>
        <w:jc w:val="both"/>
        <w:rPr>
          <w:rFonts w:ascii="Times New Roman" w:hAnsi="Times New Roman"/>
          <w:sz w:val="12"/>
        </w:rPr>
      </w:pPr>
      <w:r>
        <w:rPr>
          <w:rFonts w:ascii="Times New Roman" w:hAnsi="Times New Roman"/>
          <w:color w:val="211F1F"/>
          <w:sz w:val="22"/>
        </w:rPr>
        <w:t>Por </w:t>
      </w:r>
      <w:r>
        <w:rPr>
          <w:rFonts w:ascii="Times New Roman" w:hAnsi="Times New Roman"/>
          <w:color w:val="211F1F"/>
          <w:spacing w:val="2"/>
          <w:sz w:val="22"/>
        </w:rPr>
        <w:t>su </w:t>
      </w:r>
      <w:r>
        <w:rPr>
          <w:rFonts w:ascii="Times New Roman" w:hAnsi="Times New Roman"/>
          <w:color w:val="211F1F"/>
          <w:spacing w:val="3"/>
          <w:sz w:val="22"/>
        </w:rPr>
        <w:t>parte, </w:t>
      </w:r>
      <w:r>
        <w:rPr>
          <w:rFonts w:ascii="Times New Roman" w:hAnsi="Times New Roman"/>
          <w:color w:val="211F1F"/>
          <w:spacing w:val="2"/>
          <w:sz w:val="22"/>
        </w:rPr>
        <w:t>Heredia se  </w:t>
      </w:r>
      <w:r>
        <w:rPr>
          <w:rFonts w:ascii="Times New Roman" w:hAnsi="Times New Roman"/>
          <w:color w:val="211F1F"/>
          <w:spacing w:val="3"/>
          <w:sz w:val="22"/>
        </w:rPr>
        <w:t>sintió  </w:t>
      </w:r>
      <w:r>
        <w:rPr>
          <w:rFonts w:ascii="Times New Roman" w:hAnsi="Times New Roman"/>
          <w:color w:val="211F1F"/>
          <w:sz w:val="22"/>
        </w:rPr>
        <w:t>muy  </w:t>
      </w:r>
      <w:r>
        <w:rPr>
          <w:rFonts w:ascii="Times New Roman" w:hAnsi="Times New Roman"/>
          <w:color w:val="211F1F"/>
          <w:spacing w:val="3"/>
          <w:sz w:val="22"/>
        </w:rPr>
        <w:t>honrado</w:t>
      </w:r>
      <w:r>
        <w:rPr>
          <w:rFonts w:ascii="Times New Roman" w:hAnsi="Times New Roman"/>
          <w:color w:val="211F1F"/>
          <w:spacing w:val="61"/>
          <w:sz w:val="22"/>
        </w:rPr>
        <w:t> </w:t>
      </w:r>
      <w:r>
        <w:rPr>
          <w:rFonts w:ascii="Times New Roman" w:hAnsi="Times New Roman"/>
          <w:color w:val="211F1F"/>
          <w:spacing w:val="3"/>
          <w:sz w:val="22"/>
        </w:rPr>
        <w:t>con  </w:t>
      </w:r>
      <w:r>
        <w:rPr>
          <w:rFonts w:ascii="Times New Roman" w:hAnsi="Times New Roman"/>
          <w:color w:val="211F1F"/>
          <w:spacing w:val="2"/>
          <w:sz w:val="22"/>
        </w:rPr>
        <w:t>esta  </w:t>
      </w:r>
      <w:r>
        <w:rPr>
          <w:rFonts w:ascii="Times New Roman" w:hAnsi="Times New Roman"/>
          <w:color w:val="211F1F"/>
          <w:spacing w:val="3"/>
          <w:sz w:val="22"/>
        </w:rPr>
        <w:t>distinción</w:t>
      </w:r>
      <w:r>
        <w:rPr>
          <w:rFonts w:ascii="Times New Roman" w:hAnsi="Times New Roman"/>
          <w:color w:val="211F1F"/>
          <w:spacing w:val="61"/>
          <w:sz w:val="22"/>
        </w:rPr>
        <w:t> </w:t>
      </w:r>
      <w:r>
        <w:rPr>
          <w:rFonts w:ascii="Times New Roman" w:hAnsi="Times New Roman"/>
          <w:color w:val="211F1F"/>
          <w:sz w:val="22"/>
        </w:rPr>
        <w:t>y  le escribió a su madre el 1 de marzo de 1826: </w:t>
      </w:r>
      <w:r>
        <w:rPr>
          <w:rFonts w:ascii="Times New Roman" w:hAnsi="Times New Roman"/>
          <w:i/>
          <w:color w:val="211F1F"/>
          <w:sz w:val="22"/>
        </w:rPr>
        <w:t>El instituto, que es el primer cuerpo </w:t>
      </w:r>
      <w:r>
        <w:rPr>
          <w:rFonts w:ascii="Times New Roman" w:hAnsi="Times New Roman"/>
          <w:i/>
          <w:color w:val="211F1F"/>
          <w:sz w:val="22"/>
        </w:rPr>
        <w:t>Literario  de la República,  me   ha  elegido   espontáneamente   miembro    suyo    y me   ha  encargado  una  oda para la apertura   solemne    que  será  el 2 de abril.</w:t>
      </w:r>
      <w:r>
        <w:rPr>
          <w:rFonts w:ascii="Times New Roman" w:hAnsi="Times New Roman"/>
          <w:color w:val="211F1F"/>
          <w:position w:val="7"/>
          <w:sz w:val="12"/>
        </w:rPr>
        <w:t>4</w:t>
      </w:r>
    </w:p>
    <w:p>
      <w:pPr>
        <w:spacing w:line="304" w:lineRule="auto" w:before="3"/>
        <w:ind w:left="1661" w:right="1600" w:firstLine="456"/>
        <w:jc w:val="both"/>
        <w:rPr>
          <w:rFonts w:ascii="Times New Roman" w:hAnsi="Times New Roman"/>
          <w:i/>
          <w:sz w:val="22"/>
        </w:rPr>
      </w:pPr>
      <w:r>
        <w:rPr>
          <w:rFonts w:ascii="Times New Roman" w:hAnsi="Times New Roman"/>
          <w:color w:val="211F1F"/>
          <w:sz w:val="22"/>
        </w:rPr>
        <w:t>Andrés  Quintana  Roo  pronunció  el  discurso  de  apertura   del  Instituto   y  tres  poetas  recitaron  sus  poesías:  </w:t>
      </w:r>
      <w:r>
        <w:rPr>
          <w:rFonts w:ascii="Times New Roman" w:hAnsi="Times New Roman"/>
          <w:color w:val="211F1F"/>
          <w:spacing w:val="-3"/>
          <w:sz w:val="22"/>
        </w:rPr>
        <w:t>Tagle,  </w:t>
      </w:r>
      <w:r>
        <w:rPr>
          <w:rFonts w:ascii="Times New Roman" w:hAnsi="Times New Roman"/>
          <w:color w:val="211F1F"/>
          <w:sz w:val="22"/>
        </w:rPr>
        <w:t>Vaquero y Heredia   que  declamó   su  oda:  </w:t>
      </w:r>
      <w:r>
        <w:rPr>
          <w:rFonts w:ascii="Times New Roman" w:hAnsi="Times New Roman"/>
          <w:i/>
          <w:color w:val="211F1F"/>
          <w:sz w:val="22"/>
        </w:rPr>
        <w:t>En  la apertura   del  Instituto </w:t>
      </w:r>
      <w:r>
        <w:rPr>
          <w:rFonts w:ascii="Times New Roman" w:hAnsi="Times New Roman"/>
          <w:i/>
          <w:color w:val="211F1F"/>
          <w:spacing w:val="8"/>
          <w:sz w:val="22"/>
        </w:rPr>
        <w:t> </w:t>
      </w:r>
      <w:r>
        <w:rPr>
          <w:rFonts w:ascii="Times New Roman" w:hAnsi="Times New Roman"/>
          <w:i/>
          <w:color w:val="211F1F"/>
          <w:sz w:val="22"/>
        </w:rPr>
        <w:t>Mexicano.</w:t>
      </w:r>
    </w:p>
    <w:p>
      <w:pPr>
        <w:spacing w:line="302" w:lineRule="auto" w:before="0"/>
        <w:ind w:left="1661" w:right="1591" w:firstLine="456"/>
        <w:jc w:val="both"/>
        <w:rPr>
          <w:rFonts w:ascii="Times New Roman" w:hAnsi="Times New Roman"/>
          <w:sz w:val="22"/>
        </w:rPr>
      </w:pPr>
      <w:r>
        <w:rPr>
          <w:rFonts w:ascii="Times New Roman" w:hAnsi="Times New Roman"/>
          <w:color w:val="211F1F"/>
          <w:spacing w:val="6"/>
          <w:sz w:val="22"/>
        </w:rPr>
        <w:t>Quintana</w:t>
      </w:r>
      <w:r>
        <w:rPr>
          <w:rFonts w:ascii="Times New Roman" w:hAnsi="Times New Roman"/>
          <w:color w:val="211F1F"/>
          <w:spacing w:val="67"/>
          <w:sz w:val="22"/>
        </w:rPr>
        <w:t> </w:t>
      </w:r>
      <w:r>
        <w:rPr>
          <w:rFonts w:ascii="Times New Roman" w:hAnsi="Times New Roman"/>
          <w:color w:val="211F1F"/>
          <w:spacing w:val="4"/>
          <w:sz w:val="22"/>
        </w:rPr>
        <w:t>Roo </w:t>
      </w:r>
      <w:r>
        <w:rPr>
          <w:rFonts w:ascii="Times New Roman" w:hAnsi="Times New Roman"/>
          <w:color w:val="211F1F"/>
          <w:sz w:val="22"/>
        </w:rPr>
        <w:t>y </w:t>
      </w:r>
      <w:r>
        <w:rPr>
          <w:rFonts w:ascii="Times New Roman" w:hAnsi="Times New Roman"/>
          <w:color w:val="211F1F"/>
          <w:spacing w:val="6"/>
          <w:sz w:val="22"/>
        </w:rPr>
        <w:t>Heredia</w:t>
      </w:r>
      <w:r>
        <w:rPr>
          <w:rFonts w:ascii="Times New Roman" w:hAnsi="Times New Roman"/>
          <w:color w:val="211F1F"/>
          <w:spacing w:val="67"/>
          <w:sz w:val="22"/>
        </w:rPr>
        <w:t> </w:t>
      </w:r>
      <w:r>
        <w:rPr>
          <w:rFonts w:ascii="Times New Roman" w:hAnsi="Times New Roman"/>
          <w:color w:val="211F1F"/>
          <w:spacing w:val="6"/>
          <w:sz w:val="22"/>
        </w:rPr>
        <w:t>desarrollaron </w:t>
      </w:r>
      <w:r>
        <w:rPr>
          <w:rFonts w:ascii="Times New Roman" w:hAnsi="Times New Roman"/>
          <w:color w:val="211F1F"/>
          <w:spacing w:val="4"/>
          <w:sz w:val="22"/>
        </w:rPr>
        <w:t>una </w:t>
      </w:r>
      <w:r>
        <w:rPr>
          <w:rFonts w:ascii="Times New Roman" w:hAnsi="Times New Roman"/>
          <w:color w:val="211F1F"/>
          <w:spacing w:val="5"/>
          <w:sz w:val="22"/>
        </w:rPr>
        <w:t>gran amistad </w:t>
      </w:r>
      <w:r>
        <w:rPr>
          <w:rFonts w:ascii="Times New Roman" w:hAnsi="Times New Roman"/>
          <w:color w:val="211F1F"/>
          <w:sz w:val="22"/>
        </w:rPr>
        <w:t>y </w:t>
      </w:r>
      <w:r>
        <w:rPr>
          <w:rFonts w:ascii="Times New Roman" w:hAnsi="Times New Roman"/>
          <w:color w:val="211F1F"/>
          <w:spacing w:val="3"/>
          <w:sz w:val="22"/>
        </w:rPr>
        <w:t>el </w:t>
      </w:r>
      <w:r>
        <w:rPr>
          <w:rFonts w:ascii="Times New Roman" w:hAnsi="Times New Roman"/>
          <w:color w:val="211F1F"/>
          <w:spacing w:val="5"/>
          <w:sz w:val="22"/>
        </w:rPr>
        <w:t>bardo </w:t>
      </w:r>
      <w:r>
        <w:rPr>
          <w:rFonts w:ascii="Times New Roman" w:hAnsi="Times New Roman"/>
          <w:color w:val="211F1F"/>
          <w:sz w:val="22"/>
        </w:rPr>
        <w:t>santiaguero   le  dedicó    dos  de  sus   mejores   poesías    escritas   en  México,  una de  ellas   considerada    su  testamento   </w:t>
      </w:r>
      <w:r>
        <w:rPr>
          <w:rFonts w:ascii="Times New Roman" w:hAnsi="Times New Roman"/>
          <w:color w:val="211F1F"/>
          <w:spacing w:val="11"/>
          <w:sz w:val="22"/>
        </w:rPr>
        <w:t> </w:t>
      </w:r>
      <w:r>
        <w:rPr>
          <w:rFonts w:ascii="Times New Roman" w:hAnsi="Times New Roman"/>
          <w:color w:val="211F1F"/>
          <w:sz w:val="22"/>
        </w:rPr>
        <w:t>político.</w:t>
      </w:r>
    </w:p>
    <w:p>
      <w:pPr>
        <w:spacing w:line="302" w:lineRule="auto" w:before="5"/>
        <w:ind w:left="1661" w:right="1598" w:firstLine="456"/>
        <w:jc w:val="both"/>
        <w:rPr>
          <w:rFonts w:ascii="Times New Roman" w:hAnsi="Times New Roman"/>
          <w:sz w:val="22"/>
        </w:rPr>
      </w:pPr>
      <w:r>
        <w:rPr>
          <w:rFonts w:ascii="Times New Roman" w:hAnsi="Times New Roman"/>
          <w:color w:val="211F1F"/>
          <w:sz w:val="22"/>
        </w:rPr>
        <w:t>El 27 de julio de 1826, el Congreso del Estado de México le concedió su habilitación para ejercer como abogado en este estado, permiso que fue del conocimiento    del  entonces    gobernador,     Sr.  Melchor Múzquiz.</w:t>
      </w:r>
    </w:p>
    <w:p>
      <w:pPr>
        <w:spacing w:line="304" w:lineRule="auto" w:before="3"/>
        <w:ind w:left="1661" w:right="1597" w:firstLine="456"/>
        <w:jc w:val="both"/>
        <w:rPr>
          <w:rFonts w:ascii="Times New Roman" w:hAnsi="Times New Roman"/>
          <w:sz w:val="22"/>
        </w:rPr>
      </w:pPr>
      <w:r>
        <w:rPr>
          <w:rFonts w:ascii="Times New Roman" w:hAnsi="Times New Roman"/>
          <w:color w:val="211F1F"/>
          <w:sz w:val="22"/>
        </w:rPr>
        <w:t>Heredia se había recibido de abogado en la ciudad  de  Camagüey  , Cuba, después   de  cursar   estudios   de  abogacía   en  México,  Venezuela  y Cuba.</w:t>
      </w:r>
    </w:p>
    <w:p>
      <w:pPr>
        <w:spacing w:line="302" w:lineRule="auto" w:before="3"/>
        <w:ind w:left="1661" w:right="1597" w:firstLine="456"/>
        <w:jc w:val="both"/>
        <w:rPr>
          <w:rFonts w:ascii="Times New Roman" w:hAnsi="Times New Roman"/>
          <w:sz w:val="22"/>
        </w:rPr>
      </w:pPr>
      <w:r>
        <w:rPr>
          <w:rFonts w:ascii="Times New Roman" w:hAnsi="Times New Roman"/>
          <w:color w:val="211F1F"/>
          <w:sz w:val="22"/>
        </w:rPr>
        <w:t>Antes  de  abandonar   la  ciudad   de  México,  le  dieron   recomendaciones sobre las labores que había realizado  como  oficial  5º  de  la  Secretaría  de </w:t>
      </w:r>
      <w:r>
        <w:rPr>
          <w:rFonts w:ascii="Times New Roman" w:hAnsi="Times New Roman"/>
          <w:color w:val="211F1F"/>
          <w:spacing w:val="2"/>
          <w:sz w:val="22"/>
        </w:rPr>
        <w:t>Relaciones </w:t>
      </w:r>
      <w:r>
        <w:rPr>
          <w:rFonts w:ascii="Times New Roman" w:hAnsi="Times New Roman"/>
          <w:color w:val="211F1F"/>
          <w:spacing w:val="3"/>
          <w:sz w:val="22"/>
        </w:rPr>
        <w:t>Exteriores, </w:t>
      </w:r>
      <w:r>
        <w:rPr>
          <w:rFonts w:ascii="Times New Roman" w:hAnsi="Times New Roman"/>
          <w:color w:val="211F1F"/>
          <w:sz w:val="22"/>
        </w:rPr>
        <w:t>en </w:t>
      </w:r>
      <w:r>
        <w:rPr>
          <w:rFonts w:ascii="Times New Roman" w:hAnsi="Times New Roman"/>
          <w:color w:val="211F1F"/>
          <w:spacing w:val="3"/>
          <w:sz w:val="22"/>
        </w:rPr>
        <w:t>este </w:t>
      </w:r>
      <w:r>
        <w:rPr>
          <w:rFonts w:ascii="Times New Roman" w:hAnsi="Times New Roman"/>
          <w:color w:val="211F1F"/>
          <w:spacing w:val="2"/>
          <w:sz w:val="22"/>
        </w:rPr>
        <w:t>documento </w:t>
      </w:r>
      <w:r>
        <w:rPr>
          <w:rFonts w:ascii="Times New Roman" w:hAnsi="Times New Roman"/>
          <w:color w:val="211F1F"/>
          <w:spacing w:val="3"/>
          <w:sz w:val="22"/>
        </w:rPr>
        <w:t>fue calificado</w:t>
      </w:r>
      <w:r>
        <w:rPr>
          <w:rFonts w:ascii="Times New Roman" w:hAnsi="Times New Roman"/>
          <w:color w:val="211F1F"/>
          <w:spacing w:val="61"/>
          <w:sz w:val="22"/>
        </w:rPr>
        <w:t> </w:t>
      </w:r>
      <w:r>
        <w:rPr>
          <w:rFonts w:ascii="Times New Roman" w:hAnsi="Times New Roman"/>
          <w:color w:val="211F1F"/>
          <w:spacing w:val="2"/>
          <w:sz w:val="22"/>
        </w:rPr>
        <w:t>por  encargo  del  </w:t>
      </w:r>
      <w:r>
        <w:rPr>
          <w:rFonts w:ascii="Times New Roman" w:hAnsi="Times New Roman"/>
          <w:color w:val="211F1F"/>
          <w:sz w:val="22"/>
        </w:rPr>
        <w:t>presidente     de  la  República   como  de  “aptitud  y  talento  </w:t>
      </w:r>
      <w:r>
        <w:rPr>
          <w:rFonts w:ascii="Times New Roman" w:hAnsi="Times New Roman"/>
          <w:color w:val="211F1F"/>
          <w:spacing w:val="6"/>
          <w:sz w:val="22"/>
        </w:rPr>
        <w:t> </w:t>
      </w:r>
      <w:r>
        <w:rPr>
          <w:rFonts w:ascii="Times New Roman" w:hAnsi="Times New Roman"/>
          <w:color w:val="211F1F"/>
          <w:sz w:val="22"/>
        </w:rPr>
        <w:t>sobresaliente”.</w:t>
      </w:r>
    </w:p>
    <w:p>
      <w:pPr>
        <w:spacing w:line="304" w:lineRule="auto" w:before="3"/>
        <w:ind w:left="1661" w:right="1598" w:firstLine="456"/>
        <w:jc w:val="both"/>
        <w:rPr>
          <w:rFonts w:ascii="Times New Roman" w:hAnsi="Times New Roman"/>
          <w:sz w:val="22"/>
        </w:rPr>
      </w:pPr>
      <w:r>
        <w:rPr/>
        <w:pict>
          <v:line style="position:absolute;mso-position-horizontal-relative:page;mso-position-vertical-relative:paragraph;z-index:1936;mso-wrap-distance-left:0;mso-wrap-distance-right:0" from="116.050003pt,34.559532pt" to="215.250003pt,34.559532pt" stroked="true" strokeweight=".48pt" strokecolor="#211f1f">
            <w10:wrap type="topAndBottom"/>
          </v:line>
        </w:pict>
      </w:r>
      <w:r>
        <w:rPr>
          <w:rFonts w:ascii="Times New Roman" w:hAnsi="Times New Roman"/>
          <w:color w:val="211F1F"/>
          <w:sz w:val="22"/>
        </w:rPr>
        <w:t>Este mismo documento expresa que se hizo acreedor del aprecio de sus superiores,   razón   por  la  cual  el  propio  Presidente     le  recomendó     para el</w:t>
      </w:r>
    </w:p>
    <w:p>
      <w:pPr>
        <w:spacing w:line="247" w:lineRule="auto" w:before="0"/>
        <w:ind w:left="1661" w:right="1750" w:firstLine="0"/>
        <w:jc w:val="left"/>
        <w:rPr>
          <w:rFonts w:ascii="Times New Roman" w:hAnsi="Times New Roman"/>
          <w:sz w:val="16"/>
        </w:rPr>
      </w:pPr>
      <w:r>
        <w:rPr>
          <w:rFonts w:ascii="Times New Roman" w:hAnsi="Times New Roman"/>
          <w:position w:val="5"/>
          <w:sz w:val="9"/>
        </w:rPr>
        <w:t>3 </w:t>
      </w:r>
      <w:r>
        <w:rPr>
          <w:rFonts w:ascii="Times New Roman" w:hAnsi="Times New Roman"/>
          <w:sz w:val="16"/>
        </w:rPr>
        <w:t>González del Valle, Francisco</w:t>
      </w:r>
      <w:r>
        <w:rPr>
          <w:rFonts w:ascii="Times New Roman" w:hAnsi="Times New Roman"/>
          <w:i/>
          <w:sz w:val="16"/>
        </w:rPr>
        <w:t>. Cronología Herediana 1803-1839. </w:t>
      </w:r>
      <w:r>
        <w:rPr>
          <w:rFonts w:ascii="Times New Roman" w:hAnsi="Times New Roman"/>
          <w:sz w:val="16"/>
        </w:rPr>
        <w:t>Publicación de la Secretaría de Cultura.  Dirección   de  </w:t>
      </w:r>
      <w:r>
        <w:rPr>
          <w:rFonts w:ascii="Times New Roman" w:hAnsi="Times New Roman"/>
          <w:spacing w:val="2"/>
          <w:sz w:val="16"/>
        </w:rPr>
        <w:t>Cultura.   </w:t>
      </w:r>
      <w:r>
        <w:rPr>
          <w:rFonts w:ascii="Times New Roman" w:hAnsi="Times New Roman"/>
          <w:sz w:val="16"/>
        </w:rPr>
        <w:t>La  Habana.   1936 </w:t>
      </w:r>
      <w:r>
        <w:rPr>
          <w:rFonts w:ascii="Times New Roman" w:hAnsi="Times New Roman"/>
          <w:spacing w:val="13"/>
          <w:sz w:val="16"/>
        </w:rPr>
        <w:t> </w:t>
      </w:r>
      <w:r>
        <w:rPr>
          <w:rFonts w:ascii="Times New Roman" w:hAnsi="Times New Roman"/>
          <w:sz w:val="16"/>
        </w:rPr>
        <w:t>p.186.</w:t>
      </w:r>
    </w:p>
    <w:p>
      <w:pPr>
        <w:spacing w:before="2"/>
        <w:ind w:left="1661" w:right="6033" w:firstLine="0"/>
        <w:jc w:val="left"/>
        <w:rPr>
          <w:rFonts w:ascii="Times New Roman" w:hAnsi="Times New Roman"/>
          <w:sz w:val="16"/>
        </w:rPr>
      </w:pPr>
      <w:r>
        <w:rPr>
          <w:rFonts w:ascii="Times New Roman" w:hAnsi="Times New Roman"/>
          <w:position w:val="5"/>
          <w:sz w:val="9"/>
        </w:rPr>
        <w:t>4   </w:t>
      </w:r>
      <w:r>
        <w:rPr>
          <w:rFonts w:ascii="Times New Roman" w:hAnsi="Times New Roman"/>
          <w:sz w:val="16"/>
        </w:rPr>
        <w:t>Ibídem  p.187</w:t>
      </w:r>
    </w:p>
    <w:p>
      <w:pPr>
        <w:spacing w:after="0"/>
        <w:jc w:val="left"/>
        <w:rPr>
          <w:rFonts w:ascii="Times New Roman" w:hAnsi="Times New Roman"/>
          <w:sz w:val="16"/>
        </w:rPr>
        <w:sectPr>
          <w:pgSz w:w="12240" w:h="15840"/>
          <w:pgMar w:header="1287" w:footer="2252" w:top="1820" w:bottom="2440" w:left="660" w:right="660"/>
        </w:sectPr>
      </w:pPr>
    </w:p>
    <w:p>
      <w:pPr>
        <w:spacing w:line="240" w:lineRule="auto" w:before="0"/>
        <w:rPr>
          <w:rFonts w:ascii="Times New Roman"/>
          <w:sz w:val="20"/>
        </w:rPr>
      </w:pPr>
    </w:p>
    <w:p>
      <w:pPr>
        <w:spacing w:line="240" w:lineRule="auto" w:before="10" w:after="1"/>
        <w:rPr>
          <w:rFonts w:ascii="Times New Roman"/>
          <w:sz w:val="18"/>
        </w:rPr>
      </w:pPr>
    </w:p>
    <w:p>
      <w:pPr>
        <w:spacing w:line="240" w:lineRule="auto"/>
        <w:ind w:left="3560" w:right="0" w:firstLine="0"/>
        <w:rPr>
          <w:rFonts w:ascii="Times New Roman"/>
          <w:sz w:val="20"/>
        </w:rPr>
      </w:pPr>
      <w:r>
        <w:rPr>
          <w:rFonts w:ascii="Times New Roman"/>
          <w:sz w:val="20"/>
        </w:rPr>
        <w:pict>
          <v:group style="width:193.85pt;height:38pt;mso-position-horizontal-relative:char;mso-position-vertical-relative:line" coordorigin="0,0" coordsize="3877,760">
            <v:rect style="position:absolute;left:0;top:0;width:3877;height:760" filled="true" fillcolor="#fdfffd" stroked="false">
              <v:fill type="solid"/>
            </v:rect>
            <v:line style="position:absolute" from="198,426" to="3601,426" stroked="true" strokeweight=".48pt" strokecolor="#211f1f"/>
            <v:shape style="position:absolute;left:0;top:0;width:3877;height:760" type="#_x0000_t202" filled="false" stroked="false">
              <v:textbox inset="0,0,0,0">
                <w:txbxContent>
                  <w:p>
                    <w:pPr>
                      <w:spacing w:before="57"/>
                      <w:ind w:left="751" w:right="800" w:firstLine="0"/>
                      <w:jc w:val="center"/>
                      <w:rPr>
                        <w:rFonts w:ascii="Times New Roman" w:hAnsi="Times New Roman"/>
                        <w:sz w:val="28"/>
                      </w:rPr>
                    </w:pPr>
                    <w:r>
                      <w:rPr>
                        <w:rFonts w:ascii="Times New Roman" w:hAnsi="Times New Roman"/>
                        <w:color w:val="211F1F"/>
                        <w:w w:val="85"/>
                        <w:sz w:val="28"/>
                      </w:rPr>
                      <w:t>Onoria CéspedesArgote</w:t>
                    </w:r>
                  </w:p>
                  <w:p>
                    <w:pPr>
                      <w:spacing w:before="87"/>
                      <w:ind w:left="751" w:right="802" w:firstLine="0"/>
                      <w:jc w:val="center"/>
                      <w:rPr>
                        <w:rFonts w:ascii="Times New Roman" w:hAnsi="Times New Roman"/>
                        <w:b/>
                        <w:sz w:val="14"/>
                      </w:rPr>
                    </w:pPr>
                    <w:r>
                      <w:rPr>
                        <w:rFonts w:ascii="Times New Roman" w:hAnsi="Times New Roman"/>
                        <w:b/>
                        <w:color w:val="211F1F"/>
                        <w:w w:val="110"/>
                        <w:sz w:val="14"/>
                      </w:rPr>
                      <w:t>P    r  ó  l  o  g  o</w:t>
                    </w:r>
                  </w:p>
                </w:txbxContent>
              </v:textbox>
              <w10:wrap type="none"/>
            </v:shape>
          </v:group>
        </w:pict>
      </w:r>
      <w:r>
        <w:rPr>
          <w:rFonts w:ascii="Times New Roman"/>
          <w:sz w:val="20"/>
        </w:rPr>
      </w:r>
    </w:p>
    <w:p>
      <w:pPr>
        <w:spacing w:line="240" w:lineRule="auto" w:before="4"/>
        <w:rPr>
          <w:rFonts w:ascii="Times New Roman"/>
          <w:sz w:val="10"/>
        </w:rPr>
      </w:pPr>
    </w:p>
    <w:p>
      <w:pPr>
        <w:tabs>
          <w:tab w:pos="3704" w:val="left" w:leader="none"/>
        </w:tabs>
        <w:spacing w:line="290" w:lineRule="auto" w:before="72"/>
        <w:ind w:left="1661" w:right="1703" w:firstLine="0"/>
        <w:jc w:val="left"/>
        <w:rPr>
          <w:rFonts w:ascii="Times New Roman" w:hAnsi="Times New Roman"/>
          <w:sz w:val="22"/>
        </w:rPr>
      </w:pPr>
      <w:r>
        <w:rPr/>
        <w:pict>
          <v:shape style="position:absolute;margin-left:211pt;margin-top:-45.490467pt;width:193.85pt;height:38pt;mso-position-horizontal-relative:page;mso-position-vertical-relative:paragraph;z-index:-245488" type="#_x0000_t202" filled="false" stroked="false">
            <v:textbox inset="0,0,0,0">
              <w:txbxContent>
                <w:p>
                  <w:pPr>
                    <w:spacing w:before="52"/>
                    <w:ind w:left="749" w:right="802"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48" w:right="802" w:firstLine="0"/>
                    <w:jc w:val="center"/>
                    <w:rPr>
                      <w:rFonts w:ascii="Times New Roman"/>
                      <w:b/>
                      <w:sz w:val="14"/>
                    </w:rPr>
                  </w:pPr>
                  <w:r>
                    <w:rPr>
                      <w:rFonts w:ascii="Times New Roman"/>
                      <w:b/>
                      <w:color w:val="211F1F"/>
                      <w:w w:val="105"/>
                      <w:sz w:val="14"/>
                    </w:rPr>
                    <w:t>C   o   m   p   i   l   a   d   o   r    a</w:t>
                  </w:r>
                </w:p>
              </w:txbxContent>
            </v:textbox>
            <w10:wrap type="none"/>
          </v:shape>
        </w:pict>
      </w:r>
      <w:r>
        <w:rPr>
          <w:rFonts w:ascii="Times New Roman" w:hAnsi="Times New Roman"/>
          <w:color w:val="211F1F"/>
          <w:sz w:val="22"/>
        </w:rPr>
        <w:t>Juzgado de </w:t>
      </w:r>
      <w:r>
        <w:rPr>
          <w:rFonts w:ascii="Times New Roman" w:hAnsi="Times New Roman"/>
          <w:color w:val="211F1F"/>
          <w:spacing w:val="2"/>
          <w:sz w:val="22"/>
        </w:rPr>
        <w:t>Distrito </w:t>
      </w:r>
      <w:r>
        <w:rPr>
          <w:rFonts w:ascii="Times New Roman" w:hAnsi="Times New Roman"/>
          <w:color w:val="211F1F"/>
          <w:sz w:val="22"/>
        </w:rPr>
        <w:t>de </w:t>
      </w:r>
      <w:r>
        <w:rPr>
          <w:rFonts w:ascii="Times New Roman" w:hAnsi="Times New Roman"/>
          <w:color w:val="211F1F"/>
          <w:spacing w:val="2"/>
          <w:sz w:val="22"/>
        </w:rPr>
        <w:t>Veracruz, </w:t>
      </w:r>
      <w:r>
        <w:rPr>
          <w:rFonts w:ascii="Times New Roman" w:hAnsi="Times New Roman"/>
          <w:color w:val="211F1F"/>
          <w:sz w:val="22"/>
        </w:rPr>
        <w:t>cargo que  no  llegó  a  ocupar,  según  se  </w:t>
      </w:r>
      <w:r>
        <w:rPr>
          <w:rFonts w:ascii="Times New Roman" w:hAnsi="Times New Roman"/>
          <w:color w:val="211F1F"/>
          <w:spacing w:val="3"/>
          <w:sz w:val="22"/>
        </w:rPr>
        <w:t>le </w:t>
      </w:r>
      <w:r>
        <w:rPr>
          <w:rFonts w:ascii="Times New Roman" w:hAnsi="Times New Roman"/>
          <w:color w:val="211F1F"/>
          <w:sz w:val="22"/>
        </w:rPr>
        <w:t>invocó,  de</w:t>
      </w:r>
      <w:r>
        <w:rPr>
          <w:rFonts w:ascii="Times New Roman" w:hAnsi="Times New Roman"/>
          <w:color w:val="211F1F"/>
          <w:spacing w:val="44"/>
          <w:sz w:val="22"/>
        </w:rPr>
        <w:t> </w:t>
      </w:r>
      <w:r>
        <w:rPr>
          <w:rFonts w:ascii="Times New Roman" w:hAnsi="Times New Roman"/>
          <w:color w:val="211F1F"/>
          <w:sz w:val="22"/>
        </w:rPr>
        <w:t>no</w:t>
      </w:r>
      <w:r>
        <w:rPr>
          <w:rFonts w:ascii="Times New Roman" w:hAnsi="Times New Roman"/>
          <w:color w:val="211F1F"/>
          <w:spacing w:val="44"/>
          <w:sz w:val="22"/>
        </w:rPr>
        <w:t> </w:t>
      </w:r>
      <w:r>
        <w:rPr>
          <w:rFonts w:ascii="Times New Roman" w:hAnsi="Times New Roman"/>
          <w:color w:val="211F1F"/>
          <w:sz w:val="22"/>
        </w:rPr>
        <w:t>tener</w:t>
        <w:tab/>
        <w:t>la  edad  requerida   y por  ser </w:t>
      </w:r>
      <w:r>
        <w:rPr>
          <w:rFonts w:ascii="Times New Roman" w:hAnsi="Times New Roman"/>
          <w:color w:val="211F1F"/>
          <w:spacing w:val="21"/>
          <w:sz w:val="22"/>
        </w:rPr>
        <w:t> </w:t>
      </w:r>
      <w:r>
        <w:rPr>
          <w:rFonts w:ascii="Times New Roman" w:hAnsi="Times New Roman"/>
          <w:color w:val="211F1F"/>
          <w:sz w:val="22"/>
        </w:rPr>
        <w:t>extranjero.</w:t>
      </w:r>
    </w:p>
    <w:p>
      <w:pPr>
        <w:tabs>
          <w:tab w:pos="6231" w:val="left" w:leader="none"/>
          <w:tab w:pos="7906" w:val="left" w:leader="none"/>
        </w:tabs>
        <w:spacing w:line="307" w:lineRule="auto" w:before="15"/>
        <w:ind w:left="1661" w:right="1740" w:firstLine="453"/>
        <w:jc w:val="left"/>
        <w:rPr>
          <w:rFonts w:ascii="Times New Roman" w:hAnsi="Times New Roman"/>
          <w:sz w:val="22"/>
        </w:rPr>
      </w:pPr>
      <w:r>
        <w:rPr>
          <w:rFonts w:ascii="Times New Roman" w:hAnsi="Times New Roman"/>
          <w:color w:val="211F1F"/>
          <w:spacing w:val="4"/>
          <w:sz w:val="22"/>
        </w:rPr>
        <w:t>Ingresa   </w:t>
      </w:r>
      <w:r>
        <w:rPr>
          <w:rFonts w:ascii="Times New Roman" w:hAnsi="Times New Roman"/>
          <w:color w:val="211F1F"/>
          <w:spacing w:val="3"/>
          <w:sz w:val="22"/>
        </w:rPr>
        <w:t>en  </w:t>
      </w:r>
      <w:r>
        <w:rPr>
          <w:rFonts w:ascii="Times New Roman" w:hAnsi="Times New Roman"/>
          <w:color w:val="211F1F"/>
          <w:spacing w:val="2"/>
          <w:sz w:val="22"/>
        </w:rPr>
        <w:t>el  </w:t>
      </w:r>
      <w:r>
        <w:rPr>
          <w:rFonts w:ascii="Times New Roman" w:hAnsi="Times New Roman"/>
          <w:color w:val="211F1F"/>
          <w:spacing w:val="4"/>
          <w:sz w:val="22"/>
        </w:rPr>
        <w:t>Estado   </w:t>
      </w:r>
      <w:r>
        <w:rPr>
          <w:rFonts w:ascii="Times New Roman" w:hAnsi="Times New Roman"/>
          <w:color w:val="211F1F"/>
          <w:sz w:val="22"/>
        </w:rPr>
        <w:t>de</w:t>
      </w:r>
      <w:r>
        <w:rPr>
          <w:rFonts w:ascii="Times New Roman" w:hAnsi="Times New Roman"/>
          <w:color w:val="211F1F"/>
          <w:spacing w:val="40"/>
          <w:sz w:val="22"/>
        </w:rPr>
        <w:t> </w:t>
      </w:r>
      <w:r>
        <w:rPr>
          <w:rFonts w:ascii="Times New Roman" w:hAnsi="Times New Roman"/>
          <w:color w:val="211F1F"/>
          <w:spacing w:val="4"/>
          <w:sz w:val="22"/>
        </w:rPr>
        <w:t>México</w:t>
      </w:r>
      <w:r>
        <w:rPr>
          <w:rFonts w:ascii="Times New Roman" w:hAnsi="Times New Roman"/>
          <w:color w:val="211F1F"/>
          <w:spacing w:val="53"/>
          <w:sz w:val="22"/>
        </w:rPr>
        <w:t> </w:t>
      </w:r>
      <w:r>
        <w:rPr>
          <w:rFonts w:ascii="Times New Roman" w:hAnsi="Times New Roman"/>
          <w:color w:val="211F1F"/>
          <w:spacing w:val="3"/>
          <w:sz w:val="22"/>
        </w:rPr>
        <w:t>como</w:t>
        <w:tab/>
      </w:r>
      <w:r>
        <w:rPr>
          <w:rFonts w:ascii="Times New Roman" w:hAnsi="Times New Roman"/>
          <w:color w:val="211F1F"/>
          <w:spacing w:val="4"/>
          <w:sz w:val="22"/>
        </w:rPr>
        <w:t>Juez </w:t>
      </w:r>
      <w:r>
        <w:rPr>
          <w:rFonts w:ascii="Times New Roman" w:hAnsi="Times New Roman"/>
          <w:color w:val="211F1F"/>
          <w:spacing w:val="22"/>
          <w:sz w:val="22"/>
        </w:rPr>
        <w:t> </w:t>
      </w:r>
      <w:r>
        <w:rPr>
          <w:rFonts w:ascii="Times New Roman" w:hAnsi="Times New Roman"/>
          <w:color w:val="211F1F"/>
          <w:sz w:val="22"/>
        </w:rPr>
        <w:t>de </w:t>
      </w:r>
      <w:r>
        <w:rPr>
          <w:rFonts w:ascii="Times New Roman" w:hAnsi="Times New Roman"/>
          <w:color w:val="211F1F"/>
          <w:spacing w:val="12"/>
          <w:sz w:val="22"/>
        </w:rPr>
        <w:t> </w:t>
      </w:r>
      <w:r>
        <w:rPr>
          <w:rFonts w:ascii="Times New Roman" w:hAnsi="Times New Roman"/>
          <w:color w:val="211F1F"/>
          <w:spacing w:val="4"/>
          <w:sz w:val="22"/>
        </w:rPr>
        <w:t>Letras</w:t>
        <w:tab/>
      </w:r>
      <w:r>
        <w:rPr>
          <w:rFonts w:ascii="Times New Roman" w:hAnsi="Times New Roman"/>
          <w:color w:val="211F1F"/>
          <w:sz w:val="22"/>
        </w:rPr>
        <w:t>o</w:t>
      </w:r>
      <w:r>
        <w:rPr>
          <w:rFonts w:ascii="Times New Roman" w:hAnsi="Times New Roman"/>
          <w:color w:val="211F1F"/>
          <w:spacing w:val="47"/>
          <w:sz w:val="22"/>
        </w:rPr>
        <w:t> </w:t>
      </w:r>
      <w:r>
        <w:rPr>
          <w:rFonts w:ascii="Times New Roman" w:hAnsi="Times New Roman"/>
          <w:color w:val="211F1F"/>
          <w:spacing w:val="3"/>
          <w:sz w:val="22"/>
        </w:rPr>
        <w:t>de </w:t>
      </w:r>
      <w:r>
        <w:rPr>
          <w:rFonts w:ascii="Times New Roman" w:hAnsi="Times New Roman"/>
          <w:color w:val="211F1F"/>
          <w:spacing w:val="11"/>
          <w:sz w:val="22"/>
        </w:rPr>
        <w:t> </w:t>
      </w:r>
      <w:r>
        <w:rPr>
          <w:rFonts w:ascii="Times New Roman" w:hAnsi="Times New Roman"/>
          <w:color w:val="211F1F"/>
          <w:spacing w:val="3"/>
          <w:sz w:val="22"/>
        </w:rPr>
        <w:t>Primera</w:t>
      </w:r>
      <w:r>
        <w:rPr>
          <w:rFonts w:ascii="Times New Roman" w:hAnsi="Times New Roman"/>
          <w:color w:val="211F1F"/>
          <w:w w:val="100"/>
          <w:sz w:val="22"/>
        </w:rPr>
        <w:t> </w:t>
      </w:r>
      <w:r>
        <w:rPr>
          <w:rFonts w:ascii="Times New Roman" w:hAnsi="Times New Roman"/>
          <w:color w:val="211F1F"/>
          <w:sz w:val="22"/>
        </w:rPr>
        <w:t>Instancia    de </w:t>
      </w:r>
      <w:r>
        <w:rPr>
          <w:rFonts w:ascii="Times New Roman" w:hAnsi="Times New Roman"/>
          <w:color w:val="211F1F"/>
          <w:spacing w:val="7"/>
          <w:sz w:val="22"/>
        </w:rPr>
        <w:t> </w:t>
      </w:r>
      <w:r>
        <w:rPr>
          <w:rFonts w:ascii="Times New Roman" w:hAnsi="Times New Roman"/>
          <w:color w:val="211F1F"/>
          <w:sz w:val="22"/>
        </w:rPr>
        <w:t>Cuernavaca.</w:t>
      </w:r>
    </w:p>
    <w:p>
      <w:pPr>
        <w:spacing w:line="304" w:lineRule="auto" w:before="0"/>
        <w:ind w:left="1661" w:right="1597" w:firstLine="456"/>
        <w:jc w:val="both"/>
        <w:rPr>
          <w:rFonts w:ascii="Times New Roman" w:hAnsi="Times New Roman"/>
          <w:sz w:val="22"/>
        </w:rPr>
      </w:pPr>
      <w:r>
        <w:rPr>
          <w:rFonts w:ascii="Times New Roman" w:hAnsi="Times New Roman"/>
          <w:color w:val="211F1F"/>
          <w:sz w:val="22"/>
        </w:rPr>
        <w:t>A  </w:t>
      </w:r>
      <w:r>
        <w:rPr>
          <w:rFonts w:ascii="Times New Roman" w:hAnsi="Times New Roman"/>
          <w:color w:val="211F1F"/>
          <w:spacing w:val="4"/>
          <w:sz w:val="22"/>
        </w:rPr>
        <w:t>su  </w:t>
      </w:r>
      <w:r>
        <w:rPr>
          <w:rFonts w:ascii="Times New Roman" w:hAnsi="Times New Roman"/>
          <w:color w:val="211F1F"/>
          <w:spacing w:val="2"/>
          <w:sz w:val="22"/>
        </w:rPr>
        <w:t>amigo  </w:t>
      </w:r>
      <w:r>
        <w:rPr>
          <w:rFonts w:ascii="Times New Roman" w:hAnsi="Times New Roman"/>
          <w:color w:val="211F1F"/>
          <w:spacing w:val="4"/>
          <w:sz w:val="22"/>
        </w:rPr>
        <w:t>Silvestre  </w:t>
      </w:r>
      <w:r>
        <w:rPr>
          <w:rFonts w:ascii="Times New Roman" w:hAnsi="Times New Roman"/>
          <w:color w:val="211F1F"/>
          <w:spacing w:val="3"/>
          <w:sz w:val="22"/>
        </w:rPr>
        <w:t>Alfonso  </w:t>
      </w:r>
      <w:r>
        <w:rPr>
          <w:rFonts w:ascii="Times New Roman" w:hAnsi="Times New Roman"/>
          <w:color w:val="211F1F"/>
          <w:spacing w:val="2"/>
          <w:sz w:val="22"/>
        </w:rPr>
        <w:t>le  </w:t>
      </w:r>
      <w:r>
        <w:rPr>
          <w:rFonts w:ascii="Times New Roman" w:hAnsi="Times New Roman"/>
          <w:color w:val="211F1F"/>
          <w:spacing w:val="3"/>
          <w:sz w:val="22"/>
        </w:rPr>
        <w:t>escribe</w:t>
      </w:r>
      <w:r>
        <w:rPr>
          <w:rFonts w:ascii="Times New Roman" w:hAnsi="Times New Roman"/>
          <w:color w:val="211F1F"/>
          <w:spacing w:val="61"/>
          <w:sz w:val="22"/>
        </w:rPr>
        <w:t> </w:t>
      </w:r>
      <w:r>
        <w:rPr>
          <w:rFonts w:ascii="Times New Roman" w:hAnsi="Times New Roman"/>
          <w:color w:val="211F1F"/>
          <w:spacing w:val="3"/>
          <w:sz w:val="22"/>
        </w:rPr>
        <w:t>sobre</w:t>
      </w:r>
      <w:r>
        <w:rPr>
          <w:rFonts w:ascii="Times New Roman" w:hAnsi="Times New Roman"/>
          <w:color w:val="211F1F"/>
          <w:spacing w:val="61"/>
          <w:sz w:val="22"/>
        </w:rPr>
        <w:t> </w:t>
      </w:r>
      <w:r>
        <w:rPr>
          <w:rFonts w:ascii="Times New Roman" w:hAnsi="Times New Roman"/>
          <w:color w:val="211F1F"/>
          <w:spacing w:val="3"/>
          <w:sz w:val="22"/>
        </w:rPr>
        <w:t>este</w:t>
      </w:r>
      <w:r>
        <w:rPr>
          <w:rFonts w:ascii="Times New Roman" w:hAnsi="Times New Roman"/>
          <w:color w:val="211F1F"/>
          <w:spacing w:val="61"/>
          <w:sz w:val="22"/>
        </w:rPr>
        <w:t> </w:t>
      </w:r>
      <w:r>
        <w:rPr>
          <w:rFonts w:ascii="Times New Roman" w:hAnsi="Times New Roman"/>
          <w:color w:val="211F1F"/>
          <w:spacing w:val="3"/>
          <w:sz w:val="22"/>
        </w:rPr>
        <w:t>acontecimiento</w:t>
      </w:r>
      <w:r>
        <w:rPr>
          <w:rFonts w:ascii="Times New Roman" w:hAnsi="Times New Roman"/>
          <w:color w:val="211F1F"/>
          <w:spacing w:val="61"/>
          <w:sz w:val="22"/>
        </w:rPr>
        <w:t> </w:t>
      </w:r>
      <w:r>
        <w:rPr>
          <w:rFonts w:ascii="Times New Roman" w:hAnsi="Times New Roman"/>
          <w:color w:val="211F1F"/>
          <w:sz w:val="22"/>
        </w:rPr>
        <w:t>y luego de hacer referencia al caos que reina en México por las luchas políticas existentes,  le  hace  ver  que  ha  aceptado  el  Juzgado  del  delicioso  y  opulento Valle de  Cuernavaca,   a 18 leguas   de  la   capital.</w:t>
      </w:r>
    </w:p>
    <w:p>
      <w:pPr>
        <w:spacing w:line="304" w:lineRule="auto" w:before="0"/>
        <w:ind w:left="1661" w:right="1598" w:firstLine="456"/>
        <w:jc w:val="both"/>
        <w:rPr>
          <w:rFonts w:ascii="Times New Roman" w:hAnsi="Times New Roman"/>
          <w:sz w:val="22"/>
        </w:rPr>
      </w:pPr>
      <w:r>
        <w:rPr>
          <w:rFonts w:ascii="Times New Roman" w:hAnsi="Times New Roman"/>
          <w:color w:val="211F1F"/>
          <w:sz w:val="22"/>
        </w:rPr>
        <w:t>Le comunica a su amigo que el clima  es  el  mismo  que  el  de  Cuba  y el empleo   además   le  producirá   un  salario    de  cuatro   o cinco  mil pesos,   lo cual le  permitirá    un  establecimiento    sólido,  pues   piensa  </w:t>
      </w:r>
      <w:r>
        <w:rPr>
          <w:rFonts w:ascii="Times New Roman" w:hAnsi="Times New Roman"/>
          <w:color w:val="211F1F"/>
          <w:spacing w:val="14"/>
          <w:sz w:val="22"/>
        </w:rPr>
        <w:t> </w:t>
      </w:r>
      <w:r>
        <w:rPr>
          <w:rFonts w:ascii="Times New Roman" w:hAnsi="Times New Roman"/>
          <w:color w:val="211F1F"/>
          <w:sz w:val="22"/>
        </w:rPr>
        <w:t>casarse.</w:t>
      </w:r>
    </w:p>
    <w:p>
      <w:pPr>
        <w:spacing w:line="302" w:lineRule="auto" w:before="0"/>
        <w:ind w:left="1661" w:right="1596" w:firstLine="456"/>
        <w:jc w:val="both"/>
        <w:rPr>
          <w:rFonts w:ascii="Times New Roman" w:hAnsi="Times New Roman"/>
          <w:sz w:val="22"/>
        </w:rPr>
      </w:pPr>
      <w:r>
        <w:rPr>
          <w:rFonts w:ascii="Times New Roman" w:hAnsi="Times New Roman"/>
          <w:color w:val="211F1F"/>
          <w:sz w:val="22"/>
        </w:rPr>
        <w:t>En  esta  carta   también   le  comenta   a su amigo   que  considera   su estancia  en Cuernavaca como un paso  preparatorio  para  la  presidencia  del  Instituto Literario,   que  le  ha  sido  prometido   por  su amigo  Lorenzo  de </w:t>
      </w:r>
      <w:r>
        <w:rPr>
          <w:rFonts w:ascii="Times New Roman" w:hAnsi="Times New Roman"/>
          <w:color w:val="211F1F"/>
          <w:spacing w:val="13"/>
          <w:sz w:val="22"/>
        </w:rPr>
        <w:t> </w:t>
      </w:r>
      <w:r>
        <w:rPr>
          <w:rFonts w:ascii="Times New Roman" w:hAnsi="Times New Roman"/>
          <w:color w:val="211F1F"/>
          <w:sz w:val="22"/>
        </w:rPr>
        <w:t>Zavala.</w:t>
      </w:r>
    </w:p>
    <w:p>
      <w:pPr>
        <w:spacing w:line="304" w:lineRule="auto" w:before="3"/>
        <w:ind w:left="1661" w:right="1593" w:firstLine="456"/>
        <w:jc w:val="both"/>
        <w:rPr>
          <w:rFonts w:ascii="Times New Roman" w:hAnsi="Times New Roman"/>
          <w:sz w:val="22"/>
        </w:rPr>
      </w:pPr>
      <w:r>
        <w:rPr>
          <w:rFonts w:ascii="Times New Roman" w:hAnsi="Times New Roman"/>
          <w:color w:val="211F1F"/>
          <w:sz w:val="22"/>
        </w:rPr>
        <w:t>Efectivamente,  en  junio  tomó  posesión   de  su cargo  de  juez de  </w:t>
      </w:r>
      <w:r>
        <w:rPr>
          <w:rFonts w:ascii="Times New Roman" w:hAnsi="Times New Roman"/>
          <w:color w:val="211F1F"/>
          <w:spacing w:val="2"/>
          <w:sz w:val="22"/>
        </w:rPr>
        <w:t>Cuernavaca </w:t>
      </w:r>
      <w:r>
        <w:rPr>
          <w:rFonts w:ascii="Times New Roman" w:hAnsi="Times New Roman"/>
          <w:color w:val="211F1F"/>
          <w:sz w:val="22"/>
        </w:rPr>
        <w:t>y </w:t>
      </w:r>
      <w:r>
        <w:rPr>
          <w:rFonts w:ascii="Times New Roman" w:hAnsi="Times New Roman"/>
          <w:color w:val="211F1F"/>
          <w:spacing w:val="3"/>
          <w:sz w:val="22"/>
        </w:rPr>
        <w:t>en </w:t>
      </w:r>
      <w:r>
        <w:rPr>
          <w:rFonts w:ascii="Times New Roman" w:hAnsi="Times New Roman"/>
          <w:color w:val="211F1F"/>
          <w:spacing w:val="5"/>
          <w:sz w:val="22"/>
        </w:rPr>
        <w:t>septiembre </w:t>
      </w:r>
      <w:r>
        <w:rPr>
          <w:rFonts w:ascii="Times New Roman" w:hAnsi="Times New Roman"/>
          <w:color w:val="211F1F"/>
          <w:spacing w:val="4"/>
          <w:sz w:val="22"/>
        </w:rPr>
        <w:t>se </w:t>
      </w:r>
      <w:r>
        <w:rPr>
          <w:rFonts w:ascii="Times New Roman" w:hAnsi="Times New Roman"/>
          <w:color w:val="211F1F"/>
          <w:spacing w:val="3"/>
          <w:sz w:val="22"/>
        </w:rPr>
        <w:t>casó en </w:t>
      </w:r>
      <w:r>
        <w:rPr>
          <w:rFonts w:ascii="Times New Roman" w:hAnsi="Times New Roman"/>
          <w:color w:val="211F1F"/>
          <w:spacing w:val="4"/>
          <w:sz w:val="22"/>
        </w:rPr>
        <w:t>México con la  Srta.  Jacoba  Yáñez, hija  </w:t>
      </w:r>
      <w:r>
        <w:rPr>
          <w:rFonts w:ascii="Times New Roman" w:hAnsi="Times New Roman"/>
          <w:color w:val="211F1F"/>
          <w:spacing w:val="2"/>
          <w:sz w:val="22"/>
        </w:rPr>
        <w:t>del </w:t>
      </w:r>
      <w:r>
        <w:rPr>
          <w:rFonts w:ascii="Times New Roman" w:hAnsi="Times New Roman"/>
          <w:color w:val="211F1F"/>
          <w:sz w:val="22"/>
        </w:rPr>
        <w:t>Magistrado de la Audiencia  de  México,  Isidro  Yáñez, amigo  de  su  padre  y  a quien   había   conocido   entre   1819  y  1821   en  su  primera   estancia </w:t>
      </w:r>
      <w:r>
        <w:rPr>
          <w:rFonts w:ascii="Times New Roman" w:hAnsi="Times New Roman"/>
          <w:color w:val="211F1F"/>
          <w:spacing w:val="43"/>
          <w:sz w:val="22"/>
        </w:rPr>
        <w:t> </w:t>
      </w:r>
      <w:r>
        <w:rPr>
          <w:rFonts w:ascii="Times New Roman" w:hAnsi="Times New Roman"/>
          <w:color w:val="211F1F"/>
          <w:sz w:val="22"/>
        </w:rPr>
        <w:t>mexicana.</w:t>
      </w:r>
    </w:p>
    <w:p>
      <w:pPr>
        <w:spacing w:line="302" w:lineRule="auto" w:before="3"/>
        <w:ind w:left="1661" w:right="1597" w:firstLine="456"/>
        <w:jc w:val="both"/>
        <w:rPr>
          <w:rFonts w:ascii="Times New Roman" w:hAnsi="Times New Roman"/>
          <w:sz w:val="12"/>
        </w:rPr>
      </w:pPr>
      <w:r>
        <w:rPr>
          <w:rFonts w:ascii="Times New Roman" w:hAnsi="Times New Roman"/>
          <w:color w:val="211F1F"/>
          <w:sz w:val="22"/>
        </w:rPr>
        <w:t>Según  le  cuenta  a  Silvestre  Alfonso,  la  hija  del  compañero   de  su  padre con la que lleva amores </w:t>
      </w:r>
      <w:r>
        <w:rPr>
          <w:rFonts w:ascii="Times New Roman" w:hAnsi="Times New Roman"/>
          <w:i/>
          <w:color w:val="211F1F"/>
          <w:sz w:val="22"/>
        </w:rPr>
        <w:t>... me parece la encarnación de mi ideal de esposa  que  </w:t>
      </w:r>
      <w:r>
        <w:rPr>
          <w:rFonts w:ascii="Times New Roman" w:hAnsi="Times New Roman"/>
          <w:i/>
          <w:color w:val="211F1F"/>
          <w:sz w:val="22"/>
        </w:rPr>
        <w:t>invoco  en  los  placeres  de la melancolía.  </w:t>
      </w:r>
      <w:r>
        <w:rPr>
          <w:rFonts w:ascii="Times New Roman" w:hAnsi="Times New Roman"/>
          <w:color w:val="211F1F"/>
          <w:sz w:val="22"/>
        </w:rPr>
        <w:t>Y concluye:  </w:t>
      </w:r>
      <w:r>
        <w:rPr>
          <w:rFonts w:ascii="Times New Roman" w:hAnsi="Times New Roman"/>
          <w:i/>
          <w:color w:val="211F1F"/>
          <w:spacing w:val="-4"/>
          <w:sz w:val="22"/>
        </w:rPr>
        <w:t>Voy </w:t>
      </w:r>
      <w:r>
        <w:rPr>
          <w:rFonts w:ascii="Times New Roman" w:hAnsi="Times New Roman"/>
          <w:i/>
          <w:color w:val="211F1F"/>
          <w:sz w:val="22"/>
        </w:rPr>
        <w:t>a casarme  ..., pues  ya  </w:t>
      </w:r>
      <w:r>
        <w:rPr>
          <w:rFonts w:ascii="Times New Roman" w:hAnsi="Times New Roman"/>
          <w:i/>
          <w:color w:val="211F1F"/>
          <w:sz w:val="22"/>
        </w:rPr>
        <w:t>es   tiempo  de  que   acabe   la novela  de  mi  vida para que  comience   su</w:t>
      </w:r>
      <w:r>
        <w:rPr>
          <w:rFonts w:ascii="Times New Roman" w:hAnsi="Times New Roman"/>
          <w:i/>
          <w:color w:val="211F1F"/>
          <w:spacing w:val="-8"/>
          <w:sz w:val="22"/>
        </w:rPr>
        <w:t> </w:t>
      </w:r>
      <w:r>
        <w:rPr>
          <w:rFonts w:ascii="Times New Roman" w:hAnsi="Times New Roman"/>
          <w:i/>
          <w:color w:val="211F1F"/>
          <w:sz w:val="22"/>
        </w:rPr>
        <w:t>realidad.</w:t>
      </w:r>
      <w:r>
        <w:rPr>
          <w:rFonts w:ascii="Times New Roman" w:hAnsi="Times New Roman"/>
          <w:color w:val="211F1F"/>
          <w:position w:val="7"/>
          <w:sz w:val="12"/>
        </w:rPr>
        <w:t>5</w:t>
      </w:r>
    </w:p>
    <w:p>
      <w:pPr>
        <w:spacing w:line="302" w:lineRule="auto" w:before="3"/>
        <w:ind w:left="1661" w:right="1588" w:firstLine="456"/>
        <w:jc w:val="both"/>
        <w:rPr>
          <w:rFonts w:ascii="Times New Roman" w:hAnsi="Times New Roman"/>
          <w:sz w:val="22"/>
        </w:rPr>
      </w:pPr>
      <w:r>
        <w:rPr>
          <w:rFonts w:ascii="Times New Roman" w:hAnsi="Times New Roman"/>
          <w:color w:val="211F1F"/>
          <w:sz w:val="22"/>
        </w:rPr>
        <w:t>Unido  a su intensa  vida  como   juez  de  Cuernavaca,   Heredia   no  descuida sus  inquietudes    literarias,   sigue    escribiendo    y  publicando    poesías    e  inicia la edición de uno de sus periódicos más importantes editados en el Estado: </w:t>
      </w:r>
      <w:r>
        <w:rPr>
          <w:rFonts w:ascii="Times New Roman" w:hAnsi="Times New Roman"/>
          <w:i/>
          <w:color w:val="211F1F"/>
          <w:sz w:val="22"/>
        </w:rPr>
        <w:t>Miscelánea</w:t>
      </w:r>
      <w:r>
        <w:rPr>
          <w:rFonts w:ascii="Times New Roman" w:hAnsi="Times New Roman"/>
          <w:color w:val="211F1F"/>
          <w:sz w:val="22"/>
        </w:rPr>
        <w:t>, periódico crítico- literario, que comenzó a publicarse  en septiembre  de   1829  en   Tlalplan,  cuando   la  capital   del  Estado   se  encontraba en  este   municipio.</w:t>
      </w:r>
    </w:p>
    <w:p>
      <w:pPr>
        <w:spacing w:after="0" w:line="302" w:lineRule="auto"/>
        <w:jc w:val="both"/>
        <w:rPr>
          <w:rFonts w:ascii="Times New Roman" w:hAnsi="Times New Roman"/>
          <w:sz w:val="22"/>
        </w:rPr>
        <w:sectPr>
          <w:footerReference w:type="default" r:id="rId20"/>
          <w:pgSz w:w="12240" w:h="15840"/>
          <w:pgMar w:footer="3009" w:header="1287" w:top="1820" w:bottom="3200" w:left="660" w:right="660"/>
          <w:pgNumType w:start="5"/>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2032;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4" w:firstLine="456"/>
        <w:jc w:val="both"/>
        <w:rPr>
          <w:rFonts w:ascii="Times New Roman" w:hAnsi="Times New Roman"/>
          <w:sz w:val="22"/>
        </w:rPr>
      </w:pPr>
      <w:r>
        <w:rPr>
          <w:rFonts w:ascii="Times New Roman" w:hAnsi="Times New Roman"/>
          <w:color w:val="211F1F"/>
          <w:sz w:val="22"/>
        </w:rPr>
        <w:t>Aunque sus actividades en Cuernavaca están todavía por </w:t>
      </w:r>
      <w:r>
        <w:rPr>
          <w:rFonts w:ascii="Times New Roman" w:hAnsi="Times New Roman"/>
          <w:color w:val="211F1F"/>
          <w:spacing w:val="-3"/>
          <w:sz w:val="22"/>
        </w:rPr>
        <w:t>estudiar, </w:t>
      </w:r>
      <w:r>
        <w:rPr>
          <w:rFonts w:ascii="Times New Roman" w:hAnsi="Times New Roman"/>
          <w:color w:val="211F1F"/>
          <w:sz w:val="22"/>
        </w:rPr>
        <w:t>existen referencias   de  que  se   desempeñó   como   vicepresidente   de  la  junta   patriótica de  esta  ciudad,  cargo  que  ocupaba  cuando   pronunció   en  la  Plaza  Mayor  de esta Villa el discurso  por  el Aniversario  de  la  Independencia  en  el año  1828,  sería el primero de los tres discursos pronunciados en la entidad en dicha conmemoración como orador central en los tres primeros actos del estado, conmemeorando     esta  </w:t>
      </w:r>
      <w:r>
        <w:rPr>
          <w:rFonts w:ascii="Times New Roman" w:hAnsi="Times New Roman"/>
          <w:color w:val="211F1F"/>
          <w:spacing w:val="7"/>
          <w:sz w:val="22"/>
        </w:rPr>
        <w:t> </w:t>
      </w:r>
      <w:r>
        <w:rPr>
          <w:rFonts w:ascii="Times New Roman" w:hAnsi="Times New Roman"/>
          <w:color w:val="211F1F"/>
          <w:sz w:val="22"/>
        </w:rPr>
        <w:t>fecha.</w:t>
      </w:r>
    </w:p>
    <w:p>
      <w:pPr>
        <w:spacing w:line="302" w:lineRule="auto" w:before="3"/>
        <w:ind w:left="1661" w:right="1594" w:firstLine="456"/>
        <w:jc w:val="both"/>
        <w:rPr>
          <w:rFonts w:ascii="Times New Roman" w:hAnsi="Times New Roman"/>
          <w:sz w:val="22"/>
        </w:rPr>
      </w:pPr>
      <w:r>
        <w:rPr>
          <w:rFonts w:ascii="Times New Roman" w:hAnsi="Times New Roman"/>
          <w:color w:val="211F1F"/>
          <w:sz w:val="22"/>
        </w:rPr>
        <w:t>Desde  el  15 de diciembre  de 1828, hasta  el 3 de  marzo  de  1830 desempeñó  la  Fiscalía   de  la  Audiencia   de  México,  y según   consta   en   solicitud    hecha </w:t>
      </w:r>
      <w:r>
        <w:rPr>
          <w:rFonts w:ascii="Times New Roman" w:hAnsi="Times New Roman"/>
          <w:color w:val="211F1F"/>
          <w:spacing w:val="2"/>
          <w:sz w:val="22"/>
        </w:rPr>
        <w:t>por  </w:t>
      </w:r>
      <w:r>
        <w:rPr>
          <w:rFonts w:ascii="Times New Roman" w:hAnsi="Times New Roman"/>
          <w:color w:val="211F1F"/>
          <w:sz w:val="22"/>
        </w:rPr>
        <w:t>él  de  </w:t>
      </w:r>
      <w:r>
        <w:rPr>
          <w:rFonts w:ascii="Times New Roman" w:hAnsi="Times New Roman"/>
          <w:color w:val="211F1F"/>
          <w:spacing w:val="3"/>
          <w:sz w:val="22"/>
        </w:rPr>
        <w:t>Constancia</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3"/>
          <w:sz w:val="22"/>
        </w:rPr>
        <w:t>Servicio,  </w:t>
      </w:r>
      <w:r>
        <w:rPr>
          <w:rFonts w:ascii="Times New Roman" w:hAnsi="Times New Roman"/>
          <w:color w:val="211F1F"/>
          <w:spacing w:val="2"/>
          <w:sz w:val="22"/>
        </w:rPr>
        <w:t>despachó   299  </w:t>
      </w:r>
      <w:r>
        <w:rPr>
          <w:rFonts w:ascii="Times New Roman" w:hAnsi="Times New Roman"/>
          <w:color w:val="211F1F"/>
          <w:spacing w:val="4"/>
          <w:sz w:val="22"/>
        </w:rPr>
        <w:t>causas  </w:t>
      </w:r>
      <w:r>
        <w:rPr>
          <w:rFonts w:ascii="Times New Roman" w:hAnsi="Times New Roman"/>
          <w:color w:val="211F1F"/>
          <w:spacing w:val="2"/>
          <w:sz w:val="22"/>
        </w:rPr>
        <w:t>sin   </w:t>
      </w:r>
      <w:r>
        <w:rPr>
          <w:rFonts w:ascii="Times New Roman" w:hAnsi="Times New Roman"/>
          <w:color w:val="211F1F"/>
          <w:spacing w:val="3"/>
          <w:sz w:val="22"/>
        </w:rPr>
        <w:t>distinción   </w:t>
      </w:r>
      <w:r>
        <w:rPr>
          <w:rFonts w:ascii="Times New Roman" w:hAnsi="Times New Roman"/>
          <w:color w:val="211F1F"/>
          <w:sz w:val="22"/>
        </w:rPr>
        <w:t>de horas  ni  días,  además  atendió  otras  causas y  expedientes   procedentes   de juzgados   de  otras   salas   de  la</w:t>
      </w:r>
      <w:r>
        <w:rPr>
          <w:rFonts w:ascii="Times New Roman" w:hAnsi="Times New Roman"/>
          <w:color w:val="211F1F"/>
          <w:spacing w:val="-9"/>
          <w:sz w:val="22"/>
        </w:rPr>
        <w:t> </w:t>
      </w:r>
      <w:r>
        <w:rPr>
          <w:rFonts w:ascii="Times New Roman" w:hAnsi="Times New Roman"/>
          <w:color w:val="211F1F"/>
          <w:sz w:val="22"/>
        </w:rPr>
        <w:t>Audiencia.</w:t>
      </w:r>
    </w:p>
    <w:p>
      <w:pPr>
        <w:spacing w:line="302" w:lineRule="auto" w:before="5"/>
        <w:ind w:left="1661" w:right="1594" w:firstLine="456"/>
        <w:jc w:val="both"/>
        <w:rPr>
          <w:rFonts w:ascii="Times New Roman" w:hAnsi="Times New Roman"/>
          <w:sz w:val="12"/>
        </w:rPr>
      </w:pPr>
      <w:r>
        <w:rPr>
          <w:rFonts w:ascii="Times New Roman" w:hAnsi="Times New Roman"/>
          <w:color w:val="211F1F"/>
          <w:sz w:val="22"/>
        </w:rPr>
        <w:t>De </w:t>
      </w:r>
      <w:r>
        <w:rPr>
          <w:rFonts w:ascii="Times New Roman" w:hAnsi="Times New Roman"/>
          <w:color w:val="211F1F"/>
          <w:spacing w:val="3"/>
          <w:sz w:val="22"/>
        </w:rPr>
        <w:t>sus </w:t>
      </w:r>
      <w:r>
        <w:rPr>
          <w:rFonts w:ascii="Times New Roman" w:hAnsi="Times New Roman"/>
          <w:color w:val="211F1F"/>
          <w:spacing w:val="4"/>
          <w:sz w:val="22"/>
        </w:rPr>
        <w:t>servicios  </w:t>
      </w:r>
      <w:r>
        <w:rPr>
          <w:rFonts w:ascii="Times New Roman" w:hAnsi="Times New Roman"/>
          <w:color w:val="211F1F"/>
          <w:spacing w:val="2"/>
          <w:sz w:val="22"/>
        </w:rPr>
        <w:t>como  </w:t>
      </w:r>
      <w:r>
        <w:rPr>
          <w:rFonts w:ascii="Times New Roman" w:hAnsi="Times New Roman"/>
          <w:color w:val="211F1F"/>
          <w:spacing w:val="3"/>
          <w:sz w:val="22"/>
        </w:rPr>
        <w:t>juez  </w:t>
      </w:r>
      <w:r>
        <w:rPr>
          <w:rFonts w:ascii="Times New Roman" w:hAnsi="Times New Roman"/>
          <w:color w:val="211F1F"/>
          <w:sz w:val="22"/>
        </w:rPr>
        <w:t>de  </w:t>
      </w:r>
      <w:r>
        <w:rPr>
          <w:rFonts w:ascii="Times New Roman" w:hAnsi="Times New Roman"/>
          <w:color w:val="211F1F"/>
          <w:spacing w:val="3"/>
          <w:sz w:val="22"/>
        </w:rPr>
        <w:t>Cuernavaca,</w:t>
      </w:r>
      <w:r>
        <w:rPr>
          <w:rFonts w:ascii="Times New Roman" w:hAnsi="Times New Roman"/>
          <w:color w:val="211F1F"/>
          <w:spacing w:val="61"/>
          <w:sz w:val="22"/>
        </w:rPr>
        <w:t> </w:t>
      </w:r>
      <w:r>
        <w:rPr>
          <w:rFonts w:ascii="Times New Roman" w:hAnsi="Times New Roman"/>
          <w:color w:val="211F1F"/>
          <w:spacing w:val="2"/>
          <w:sz w:val="22"/>
        </w:rPr>
        <w:t>también  se  le  expide </w:t>
      </w:r>
      <w:r>
        <w:rPr>
          <w:rFonts w:ascii="Times New Roman" w:hAnsi="Times New Roman"/>
          <w:color w:val="211F1F"/>
          <w:sz w:val="22"/>
        </w:rPr>
        <w:t>certificado   haciendo   constar   que  por  el  buen  desempeño   de   sus    funciones  en  ambos   cargos    en  Cuernavaca    se ha  hecho   </w:t>
      </w:r>
      <w:r>
        <w:rPr>
          <w:rFonts w:ascii="Times New Roman" w:hAnsi="Times New Roman"/>
          <w:i/>
          <w:color w:val="211F1F"/>
          <w:sz w:val="22"/>
        </w:rPr>
        <w:t>acreedor del aprecio   público  y </w:t>
      </w:r>
      <w:r>
        <w:rPr>
          <w:rFonts w:ascii="Times New Roman" w:hAnsi="Times New Roman"/>
          <w:i/>
          <w:color w:val="211F1F"/>
          <w:sz w:val="22"/>
        </w:rPr>
        <w:t>a  obtener  una  colocación </w:t>
      </w:r>
      <w:r>
        <w:rPr>
          <w:rFonts w:ascii="Times New Roman" w:hAnsi="Times New Roman"/>
          <w:i/>
          <w:color w:val="211F1F"/>
          <w:spacing w:val="25"/>
          <w:sz w:val="22"/>
        </w:rPr>
        <w:t> </w:t>
      </w:r>
      <w:r>
        <w:rPr>
          <w:rFonts w:ascii="Times New Roman" w:hAnsi="Times New Roman"/>
          <w:i/>
          <w:color w:val="211F1F"/>
          <w:sz w:val="22"/>
        </w:rPr>
        <w:t>honrosa.</w:t>
      </w:r>
      <w:r>
        <w:rPr>
          <w:rFonts w:ascii="Times New Roman" w:hAnsi="Times New Roman"/>
          <w:color w:val="211F1F"/>
          <w:position w:val="7"/>
          <w:sz w:val="12"/>
        </w:rPr>
        <w:t>6</w:t>
      </w:r>
    </w:p>
    <w:p>
      <w:pPr>
        <w:spacing w:line="302" w:lineRule="auto" w:before="3"/>
        <w:ind w:left="1661" w:right="1592" w:firstLine="456"/>
        <w:jc w:val="both"/>
        <w:rPr>
          <w:rFonts w:ascii="Times New Roman" w:hAnsi="Times New Roman"/>
          <w:sz w:val="22"/>
        </w:rPr>
      </w:pPr>
      <w:r>
        <w:rPr>
          <w:rFonts w:ascii="Times New Roman" w:hAnsi="Times New Roman"/>
          <w:color w:val="211F1F"/>
          <w:sz w:val="22"/>
        </w:rPr>
        <w:t>El año  1831 marca  una  etapa  importante   en  la vida de  José  María  Heredia. A </w:t>
      </w:r>
      <w:r>
        <w:rPr>
          <w:rFonts w:ascii="Times New Roman" w:hAnsi="Times New Roman"/>
          <w:color w:val="211F1F"/>
          <w:spacing w:val="2"/>
          <w:sz w:val="22"/>
        </w:rPr>
        <w:t>partir  </w:t>
      </w:r>
      <w:r>
        <w:rPr>
          <w:rFonts w:ascii="Times New Roman" w:hAnsi="Times New Roman"/>
          <w:color w:val="211F1F"/>
          <w:sz w:val="22"/>
        </w:rPr>
        <w:t>de  esta  fecha  comienza  su   </w:t>
      </w:r>
      <w:r>
        <w:rPr>
          <w:rFonts w:ascii="Times New Roman" w:hAnsi="Times New Roman"/>
          <w:color w:val="211F1F"/>
          <w:spacing w:val="2"/>
          <w:sz w:val="22"/>
        </w:rPr>
        <w:t>estancia   </w:t>
      </w:r>
      <w:r>
        <w:rPr>
          <w:rFonts w:ascii="Times New Roman" w:hAnsi="Times New Roman"/>
          <w:color w:val="211F1F"/>
          <w:sz w:val="22"/>
        </w:rPr>
        <w:t>en  Toluca,  se  desempeñó   en  varias  funciones,  mostró  su  labor  polifacética  y   alcanzó   dentro   de  su  corta vida gran  madurez,  aquí  transcurrió  la  mayor  parte  de  su  vida  de  adulto,  al llegar  contaba   con  sólo  28  años   de</w:t>
      </w:r>
      <w:r>
        <w:rPr>
          <w:rFonts w:ascii="Times New Roman" w:hAnsi="Times New Roman"/>
          <w:color w:val="211F1F"/>
          <w:spacing w:val="8"/>
          <w:sz w:val="22"/>
        </w:rPr>
        <w:t> </w:t>
      </w:r>
      <w:r>
        <w:rPr>
          <w:rFonts w:ascii="Times New Roman" w:hAnsi="Times New Roman"/>
          <w:color w:val="211F1F"/>
          <w:sz w:val="22"/>
        </w:rPr>
        <w:t>edad.</w:t>
      </w:r>
    </w:p>
    <w:p>
      <w:pPr>
        <w:spacing w:line="302" w:lineRule="auto" w:before="7"/>
        <w:ind w:left="1661" w:right="1594" w:firstLine="456"/>
        <w:jc w:val="both"/>
        <w:rPr>
          <w:rFonts w:ascii="Times New Roman" w:hAnsi="Times New Roman"/>
          <w:sz w:val="22"/>
        </w:rPr>
      </w:pPr>
      <w:r>
        <w:rPr>
          <w:rFonts w:ascii="Times New Roman" w:hAnsi="Times New Roman"/>
          <w:color w:val="211F1F"/>
          <w:sz w:val="22"/>
        </w:rPr>
        <w:t>Su quehacer en Toluca asombraba a todos, pues, no obstante dedicar innumerables    horas    a   los  asuntos    de  la  Audiencia,    escribía   sus  </w:t>
      </w:r>
      <w:r>
        <w:rPr>
          <w:rFonts w:ascii="Times New Roman" w:hAnsi="Times New Roman"/>
          <w:i/>
          <w:color w:val="211F1F"/>
          <w:sz w:val="22"/>
        </w:rPr>
        <w:t>Lecciones </w:t>
      </w:r>
      <w:r>
        <w:rPr>
          <w:rFonts w:ascii="Times New Roman" w:hAnsi="Times New Roman"/>
          <w:i/>
          <w:color w:val="211F1F"/>
          <w:sz w:val="22"/>
        </w:rPr>
        <w:t>de Historia Universal</w:t>
      </w:r>
      <w:r>
        <w:rPr>
          <w:rFonts w:ascii="Times New Roman" w:hAnsi="Times New Roman"/>
          <w:color w:val="211F1F"/>
          <w:sz w:val="22"/>
        </w:rPr>
        <w:t>, organizaba los originales de sus poesías para  la segunda edición que trataba de publicar en Nueva  York, redactaba  los  editoriales  del periódico  </w:t>
      </w:r>
      <w:r>
        <w:rPr>
          <w:rFonts w:ascii="Times New Roman" w:hAnsi="Times New Roman"/>
          <w:i/>
          <w:color w:val="211F1F"/>
          <w:sz w:val="22"/>
        </w:rPr>
        <w:t>El Conservador,  </w:t>
      </w:r>
      <w:r>
        <w:rPr>
          <w:rFonts w:ascii="Times New Roman" w:hAnsi="Times New Roman"/>
          <w:color w:val="211F1F"/>
          <w:sz w:val="22"/>
        </w:rPr>
        <w:t>que  había  comenzado   su publicación   el  1   de  junio de 1831 en Toluca; colaboraba en las principales  publicaciones  de  México,  estudiaba    y  leía   con  detenimiento    y  placer;   sostenía   una</w:t>
      </w:r>
      <w:r>
        <w:rPr>
          <w:rFonts w:ascii="Times New Roman" w:hAnsi="Times New Roman"/>
          <w:color w:val="211F1F"/>
          <w:spacing w:val="1"/>
          <w:sz w:val="22"/>
        </w:rPr>
        <w:t> </w:t>
      </w:r>
      <w:r>
        <w:rPr>
          <w:rFonts w:ascii="Times New Roman" w:hAnsi="Times New Roman"/>
          <w:color w:val="211F1F"/>
          <w:sz w:val="22"/>
        </w:rPr>
        <w:t>fluida</w:t>
      </w:r>
    </w:p>
    <w:p>
      <w:pPr>
        <w:spacing w:after="0" w:line="302" w:lineRule="auto"/>
        <w:jc w:val="both"/>
        <w:rPr>
          <w:rFonts w:ascii="Times New Roman" w:hAnsi="Times New Roman"/>
          <w:sz w:val="22"/>
        </w:rPr>
        <w:sectPr>
          <w:footerReference w:type="default" r:id="rId21"/>
          <w:pgSz w:w="12240" w:h="15840"/>
          <w:pgMar w:footer="3009" w:header="1287" w:top="1820" w:bottom="3200" w:left="660" w:right="660"/>
          <w:pgNumType w:start="6"/>
        </w:sectPr>
      </w:pPr>
    </w:p>
    <w:p>
      <w:pPr>
        <w:spacing w:line="240" w:lineRule="auto" w:before="0"/>
        <w:rPr>
          <w:rFonts w:ascii="Times New Roman"/>
          <w:sz w:val="20"/>
        </w:rPr>
      </w:pPr>
    </w:p>
    <w:p>
      <w:pPr>
        <w:spacing w:line="240" w:lineRule="auto" w:before="10" w:after="1"/>
        <w:rPr>
          <w:rFonts w:ascii="Times New Roman"/>
          <w:sz w:val="18"/>
        </w:rPr>
      </w:pPr>
    </w:p>
    <w:p>
      <w:pPr>
        <w:spacing w:line="240" w:lineRule="auto"/>
        <w:ind w:left="3560" w:right="0" w:firstLine="0"/>
        <w:rPr>
          <w:rFonts w:ascii="Times New Roman"/>
          <w:sz w:val="20"/>
        </w:rPr>
      </w:pPr>
      <w:r>
        <w:rPr>
          <w:rFonts w:ascii="Times New Roman"/>
          <w:sz w:val="20"/>
        </w:rPr>
        <w:pict>
          <v:group style="width:193.85pt;height:38pt;mso-position-horizontal-relative:char;mso-position-vertical-relative:line" coordorigin="0,0" coordsize="3877,760">
            <v:rect style="position:absolute;left:0;top:0;width:3877;height:760" filled="true" fillcolor="#fdfffd" stroked="false">
              <v:fill type="solid"/>
            </v:rect>
            <v:line style="position:absolute" from="198,426" to="3601,426" stroked="true" strokeweight=".48pt" strokecolor="#211f1f"/>
            <v:shape style="position:absolute;left:0;top:0;width:3877;height:760" type="#_x0000_t202" filled="false" stroked="false">
              <v:textbox inset="0,0,0,0">
                <w:txbxContent>
                  <w:p>
                    <w:pPr>
                      <w:spacing w:before="57"/>
                      <w:ind w:left="751" w:right="800" w:firstLine="0"/>
                      <w:jc w:val="center"/>
                      <w:rPr>
                        <w:rFonts w:ascii="Times New Roman" w:hAnsi="Times New Roman"/>
                        <w:sz w:val="28"/>
                      </w:rPr>
                    </w:pPr>
                    <w:r>
                      <w:rPr>
                        <w:rFonts w:ascii="Times New Roman" w:hAnsi="Times New Roman"/>
                        <w:color w:val="211F1F"/>
                        <w:w w:val="85"/>
                        <w:sz w:val="28"/>
                      </w:rPr>
                      <w:t>Onoria CéspedesArgote</w:t>
                    </w:r>
                  </w:p>
                  <w:p>
                    <w:pPr>
                      <w:spacing w:before="87"/>
                      <w:ind w:left="751" w:right="802" w:firstLine="0"/>
                      <w:jc w:val="center"/>
                      <w:rPr>
                        <w:rFonts w:ascii="Times New Roman" w:hAnsi="Times New Roman"/>
                        <w:b/>
                        <w:sz w:val="14"/>
                      </w:rPr>
                    </w:pPr>
                    <w:r>
                      <w:rPr>
                        <w:rFonts w:ascii="Times New Roman" w:hAnsi="Times New Roman"/>
                        <w:b/>
                        <w:color w:val="211F1F"/>
                        <w:w w:val="110"/>
                        <w:sz w:val="14"/>
                      </w:rPr>
                      <w:t>P    r  ó  l  o  g  o</w:t>
                    </w:r>
                  </w:p>
                </w:txbxContent>
              </v:textbox>
              <w10:wrap type="none"/>
            </v:shape>
          </v:group>
        </w:pict>
      </w:r>
      <w:r>
        <w:rPr>
          <w:rFonts w:ascii="Times New Roman"/>
          <w:sz w:val="20"/>
        </w:rPr>
      </w:r>
    </w:p>
    <w:p>
      <w:pPr>
        <w:spacing w:line="240" w:lineRule="auto" w:before="4"/>
        <w:rPr>
          <w:rFonts w:ascii="Times New Roman"/>
          <w:sz w:val="10"/>
        </w:rPr>
      </w:pPr>
    </w:p>
    <w:p>
      <w:pPr>
        <w:tabs>
          <w:tab w:pos="2726" w:val="left" w:leader="none"/>
          <w:tab w:pos="3344" w:val="left" w:leader="none"/>
          <w:tab w:pos="4390" w:val="left" w:leader="none"/>
          <w:tab w:pos="6085" w:val="left" w:leader="none"/>
        </w:tabs>
        <w:spacing w:line="297" w:lineRule="auto" w:before="72"/>
        <w:ind w:left="1661" w:right="1671" w:firstLine="0"/>
        <w:jc w:val="left"/>
        <w:rPr>
          <w:rFonts w:ascii="Times New Roman" w:hAnsi="Times New Roman"/>
          <w:sz w:val="22"/>
        </w:rPr>
      </w:pPr>
      <w:r>
        <w:rPr/>
        <w:pict>
          <v:shape style="position:absolute;margin-left:211pt;margin-top:-45.490467pt;width:193.85pt;height:38pt;mso-position-horizontal-relative:page;mso-position-vertical-relative:paragraph;z-index:-245368" type="#_x0000_t202" filled="false" stroked="false">
            <v:textbox inset="0,0,0,0">
              <w:txbxContent>
                <w:p>
                  <w:pPr>
                    <w:spacing w:before="52"/>
                    <w:ind w:left="749" w:right="802"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48" w:right="802" w:firstLine="0"/>
                    <w:jc w:val="center"/>
                    <w:rPr>
                      <w:rFonts w:ascii="Times New Roman"/>
                      <w:b/>
                      <w:sz w:val="14"/>
                    </w:rPr>
                  </w:pPr>
                  <w:r>
                    <w:rPr>
                      <w:rFonts w:ascii="Times New Roman"/>
                      <w:b/>
                      <w:color w:val="211F1F"/>
                      <w:w w:val="105"/>
                      <w:sz w:val="14"/>
                    </w:rPr>
                    <w:t>C   o   m   p   i   l   a   d   o   r    a</w:t>
                  </w:r>
                </w:p>
              </w:txbxContent>
            </v:textbox>
            <w10:wrap type="none"/>
          </v:shape>
        </w:pict>
      </w:r>
      <w:r>
        <w:rPr>
          <w:rFonts w:ascii="Times New Roman" w:hAnsi="Times New Roman"/>
          <w:color w:val="211F1F"/>
          <w:sz w:val="22"/>
        </w:rPr>
        <w:t>correspondencia</w:t>
        <w:tab/>
        <w:t>con  su madre,  familiares  y amigos  de  Cuba, </w:t>
      </w:r>
      <w:r>
        <w:rPr>
          <w:rFonts w:ascii="Times New Roman" w:hAnsi="Times New Roman"/>
          <w:color w:val="211F1F"/>
          <w:spacing w:val="51"/>
          <w:sz w:val="22"/>
        </w:rPr>
        <w:t> </w:t>
      </w:r>
      <w:r>
        <w:rPr>
          <w:rFonts w:ascii="Times New Roman" w:hAnsi="Times New Roman"/>
          <w:color w:val="211F1F"/>
          <w:sz w:val="22"/>
        </w:rPr>
        <w:t>Estados </w:t>
      </w:r>
      <w:r>
        <w:rPr>
          <w:rFonts w:ascii="Times New Roman" w:hAnsi="Times New Roman"/>
          <w:color w:val="211F1F"/>
          <w:spacing w:val="29"/>
          <w:sz w:val="22"/>
        </w:rPr>
        <w:t> </w:t>
      </w:r>
      <w:r>
        <w:rPr>
          <w:rFonts w:ascii="Times New Roman" w:hAnsi="Times New Roman"/>
          <w:color w:val="211F1F"/>
          <w:sz w:val="22"/>
        </w:rPr>
        <w:t>Unidos;</w:t>
      </w:r>
      <w:r>
        <w:rPr>
          <w:rFonts w:ascii="Times New Roman" w:hAnsi="Times New Roman"/>
          <w:color w:val="211F1F"/>
          <w:w w:val="100"/>
          <w:sz w:val="22"/>
        </w:rPr>
        <w:t> </w:t>
      </w:r>
      <w:r>
        <w:rPr>
          <w:rFonts w:ascii="Times New Roman" w:hAnsi="Times New Roman"/>
          <w:color w:val="211F1F"/>
          <w:spacing w:val="3"/>
          <w:sz w:val="22"/>
        </w:rPr>
        <w:t>producía</w:t>
        <w:tab/>
      </w:r>
      <w:r>
        <w:rPr>
          <w:rFonts w:ascii="Times New Roman" w:hAnsi="Times New Roman"/>
          <w:color w:val="211F1F"/>
          <w:spacing w:val="4"/>
          <w:sz w:val="22"/>
        </w:rPr>
        <w:t>sus    </w:t>
      </w:r>
      <w:r>
        <w:rPr>
          <w:rFonts w:ascii="Times New Roman" w:hAnsi="Times New Roman"/>
          <w:color w:val="211F1F"/>
          <w:spacing w:val="3"/>
          <w:sz w:val="22"/>
        </w:rPr>
        <w:t>inspiradas</w:t>
        <w:tab/>
        <w:t>composiciones</w:t>
        <w:tab/>
      </w:r>
      <w:r>
        <w:rPr>
          <w:rFonts w:ascii="Times New Roman" w:hAnsi="Times New Roman"/>
          <w:color w:val="211F1F"/>
          <w:sz w:val="22"/>
        </w:rPr>
        <w:t>y  </w:t>
      </w:r>
      <w:r>
        <w:rPr>
          <w:rFonts w:ascii="Times New Roman" w:hAnsi="Times New Roman"/>
          <w:color w:val="211F1F"/>
          <w:spacing w:val="3"/>
          <w:sz w:val="22"/>
        </w:rPr>
        <w:t>también   tenía  </w:t>
      </w:r>
      <w:r>
        <w:rPr>
          <w:rFonts w:ascii="Times New Roman" w:hAnsi="Times New Roman"/>
          <w:color w:val="211F1F"/>
          <w:spacing w:val="2"/>
          <w:sz w:val="22"/>
        </w:rPr>
        <w:t>tiempo </w:t>
      </w:r>
      <w:r>
        <w:rPr>
          <w:rFonts w:ascii="Times New Roman" w:hAnsi="Times New Roman"/>
          <w:color w:val="211F1F"/>
          <w:spacing w:val="34"/>
          <w:sz w:val="22"/>
        </w:rPr>
        <w:t> </w:t>
      </w:r>
      <w:r>
        <w:rPr>
          <w:rFonts w:ascii="Times New Roman" w:hAnsi="Times New Roman"/>
          <w:color w:val="211F1F"/>
          <w:spacing w:val="3"/>
          <w:sz w:val="22"/>
        </w:rPr>
        <w:t>para </w:t>
      </w:r>
      <w:r>
        <w:rPr>
          <w:rFonts w:ascii="Times New Roman" w:hAnsi="Times New Roman"/>
          <w:color w:val="211F1F"/>
          <w:spacing w:val="29"/>
          <w:sz w:val="22"/>
        </w:rPr>
        <w:t> </w:t>
      </w:r>
      <w:r>
        <w:rPr>
          <w:rFonts w:ascii="Times New Roman" w:hAnsi="Times New Roman"/>
          <w:color w:val="211F1F"/>
          <w:spacing w:val="2"/>
          <w:sz w:val="22"/>
        </w:rPr>
        <w:t>la</w:t>
      </w:r>
      <w:r>
        <w:rPr>
          <w:rFonts w:ascii="Times New Roman" w:hAnsi="Times New Roman"/>
          <w:color w:val="211F1F"/>
          <w:w w:val="100"/>
          <w:sz w:val="22"/>
        </w:rPr>
        <w:t> </w:t>
      </w:r>
      <w:r>
        <w:rPr>
          <w:rFonts w:ascii="Times New Roman" w:hAnsi="Times New Roman"/>
          <w:color w:val="211F1F"/>
          <w:spacing w:val="3"/>
          <w:sz w:val="22"/>
        </w:rPr>
        <w:t>política.</w:t>
      </w:r>
    </w:p>
    <w:p>
      <w:pPr>
        <w:tabs>
          <w:tab w:pos="3081" w:val="left" w:leader="none"/>
          <w:tab w:pos="4040" w:val="left" w:leader="none"/>
          <w:tab w:pos="5228" w:val="left" w:leader="none"/>
          <w:tab w:pos="5950" w:val="left" w:leader="none"/>
        </w:tabs>
        <w:spacing w:line="302" w:lineRule="auto" w:before="12"/>
        <w:ind w:left="1661" w:right="1690" w:firstLine="453"/>
        <w:jc w:val="left"/>
        <w:rPr>
          <w:rFonts w:ascii="Times New Roman" w:hAnsi="Times New Roman"/>
          <w:sz w:val="22"/>
        </w:rPr>
      </w:pPr>
      <w:r>
        <w:rPr>
          <w:rFonts w:ascii="Times New Roman" w:hAnsi="Times New Roman"/>
          <w:color w:val="211F1F"/>
          <w:sz w:val="22"/>
        </w:rPr>
        <w:t>La edición  de  sus</w:t>
      </w:r>
      <w:r>
        <w:rPr>
          <w:rFonts w:ascii="Times New Roman" w:hAnsi="Times New Roman"/>
          <w:color w:val="211F1F"/>
          <w:spacing w:val="43"/>
          <w:sz w:val="22"/>
        </w:rPr>
        <w:t> </w:t>
      </w:r>
      <w:r>
        <w:rPr>
          <w:rFonts w:ascii="Times New Roman" w:hAnsi="Times New Roman"/>
          <w:color w:val="211F1F"/>
          <w:sz w:val="22"/>
        </w:rPr>
        <w:t>poesías,   preparadas</w:t>
        <w:tab/>
        <w:t>desde  Toluca  y editadas   en </w:t>
      </w:r>
      <w:r>
        <w:rPr>
          <w:rFonts w:ascii="Times New Roman" w:hAnsi="Times New Roman"/>
          <w:color w:val="211F1F"/>
          <w:spacing w:val="18"/>
          <w:sz w:val="22"/>
        </w:rPr>
        <w:t> </w:t>
      </w:r>
      <w:r>
        <w:rPr>
          <w:rFonts w:ascii="Times New Roman" w:hAnsi="Times New Roman"/>
          <w:color w:val="211F1F"/>
          <w:sz w:val="22"/>
        </w:rPr>
        <w:t>el</w:t>
      </w:r>
      <w:r>
        <w:rPr>
          <w:rFonts w:ascii="Times New Roman" w:hAnsi="Times New Roman"/>
          <w:color w:val="211F1F"/>
          <w:spacing w:val="16"/>
          <w:sz w:val="22"/>
        </w:rPr>
        <w:t> </w:t>
      </w:r>
      <w:r>
        <w:rPr>
          <w:rFonts w:ascii="Times New Roman" w:hAnsi="Times New Roman"/>
          <w:color w:val="211F1F"/>
          <w:sz w:val="22"/>
        </w:rPr>
        <w:t>año</w:t>
      </w:r>
      <w:r>
        <w:rPr>
          <w:rFonts w:ascii="Times New Roman" w:hAnsi="Times New Roman"/>
          <w:color w:val="211F1F"/>
          <w:w w:val="100"/>
          <w:sz w:val="22"/>
        </w:rPr>
        <w:t> </w:t>
      </w:r>
      <w:r>
        <w:rPr>
          <w:rFonts w:ascii="Times New Roman" w:hAnsi="Times New Roman"/>
          <w:color w:val="211F1F"/>
          <w:sz w:val="22"/>
        </w:rPr>
        <w:t>1833</w:t>
      </w:r>
      <w:r>
        <w:rPr>
          <w:rFonts w:ascii="Times New Roman" w:hAnsi="Times New Roman"/>
          <w:color w:val="211F1F"/>
          <w:spacing w:val="39"/>
          <w:sz w:val="22"/>
        </w:rPr>
        <w:t> </w:t>
      </w:r>
      <w:r>
        <w:rPr>
          <w:rFonts w:ascii="Times New Roman" w:hAnsi="Times New Roman"/>
          <w:color w:val="211F1F"/>
          <w:sz w:val="22"/>
        </w:rPr>
        <w:t>fueron</w:t>
        <w:tab/>
        <w:t>las </w:t>
      </w:r>
      <w:r>
        <w:rPr>
          <w:rFonts w:ascii="Times New Roman" w:hAnsi="Times New Roman"/>
          <w:color w:val="211F1F"/>
          <w:spacing w:val="11"/>
          <w:sz w:val="22"/>
        </w:rPr>
        <w:t> </w:t>
      </w:r>
      <w:r>
        <w:rPr>
          <w:rFonts w:ascii="Times New Roman" w:hAnsi="Times New Roman"/>
          <w:color w:val="211F1F"/>
          <w:sz w:val="22"/>
        </w:rPr>
        <w:t>más</w:t>
        <w:tab/>
        <w:t>completas</w:t>
        <w:tab/>
        <w:t>y  difundidas   a  nivel</w:t>
      </w:r>
      <w:r>
        <w:rPr>
          <w:rFonts w:ascii="Times New Roman" w:hAnsi="Times New Roman"/>
          <w:color w:val="211F1F"/>
          <w:spacing w:val="28"/>
          <w:sz w:val="22"/>
        </w:rPr>
        <w:t> </w:t>
      </w:r>
      <w:r>
        <w:rPr>
          <w:rFonts w:ascii="Times New Roman" w:hAnsi="Times New Roman"/>
          <w:color w:val="211F1F"/>
          <w:sz w:val="22"/>
        </w:rPr>
        <w:t>mundial,  </w:t>
      </w:r>
      <w:r>
        <w:rPr>
          <w:rFonts w:ascii="Times New Roman" w:hAnsi="Times New Roman"/>
          <w:color w:val="211F1F"/>
          <w:spacing w:val="4"/>
          <w:sz w:val="22"/>
        </w:rPr>
        <w:t> </w:t>
      </w:r>
      <w:r>
        <w:rPr>
          <w:rFonts w:ascii="Times New Roman" w:hAnsi="Times New Roman"/>
          <w:color w:val="211F1F"/>
          <w:sz w:val="22"/>
        </w:rPr>
        <w:t>concitaron</w:t>
      </w:r>
      <w:r>
        <w:rPr>
          <w:rFonts w:ascii="Times New Roman" w:hAnsi="Times New Roman"/>
          <w:color w:val="211F1F"/>
          <w:w w:val="100"/>
          <w:sz w:val="22"/>
        </w:rPr>
        <w:t> </w:t>
      </w:r>
      <w:r>
        <w:rPr>
          <w:rFonts w:ascii="Times New Roman" w:hAnsi="Times New Roman"/>
          <w:color w:val="211F1F"/>
          <w:sz w:val="22"/>
        </w:rPr>
        <w:t>interés   desde   el  momento   de  su  preparación.</w:t>
      </w:r>
    </w:p>
    <w:p>
      <w:pPr>
        <w:spacing w:line="302" w:lineRule="auto" w:before="8"/>
        <w:ind w:left="1661" w:right="1580" w:firstLine="456"/>
        <w:jc w:val="both"/>
        <w:rPr>
          <w:rFonts w:ascii="Times New Roman" w:hAnsi="Times New Roman"/>
          <w:sz w:val="22"/>
        </w:rPr>
      </w:pPr>
      <w:r>
        <w:rPr>
          <w:rFonts w:ascii="Times New Roman" w:hAnsi="Times New Roman"/>
          <w:color w:val="211F1F"/>
          <w:sz w:val="22"/>
        </w:rPr>
        <w:t>En Cuba,  se   esperaba   con   ansiedad    la aparición   de  la segunda    edición de  sus  poesías,   y   varias  publicaciones    se  hicieron    eco  de  ello,  por  ejemplo, </w:t>
      </w:r>
      <w:r>
        <w:rPr>
          <w:rFonts w:ascii="Times New Roman" w:hAnsi="Times New Roman"/>
          <w:color w:val="211F1F"/>
          <w:spacing w:val="7"/>
          <w:sz w:val="22"/>
        </w:rPr>
        <w:t>la </w:t>
      </w:r>
      <w:r>
        <w:rPr>
          <w:rFonts w:ascii="Times New Roman" w:hAnsi="Times New Roman"/>
          <w:color w:val="211F1F"/>
          <w:spacing w:val="11"/>
          <w:sz w:val="22"/>
        </w:rPr>
        <w:t>Revista</w:t>
      </w:r>
      <w:r>
        <w:rPr>
          <w:rFonts w:ascii="Times New Roman" w:hAnsi="Times New Roman"/>
          <w:color w:val="211F1F"/>
          <w:spacing w:val="77"/>
          <w:sz w:val="22"/>
        </w:rPr>
        <w:t> </w:t>
      </w:r>
      <w:r>
        <w:rPr>
          <w:rFonts w:ascii="Times New Roman" w:hAnsi="Times New Roman"/>
          <w:color w:val="211F1F"/>
          <w:spacing w:val="12"/>
          <w:sz w:val="22"/>
        </w:rPr>
        <w:t>Bimestre </w:t>
      </w:r>
      <w:r>
        <w:rPr>
          <w:rFonts w:ascii="Times New Roman" w:hAnsi="Times New Roman"/>
          <w:color w:val="211F1F"/>
          <w:spacing w:val="11"/>
          <w:sz w:val="22"/>
        </w:rPr>
        <w:t>Cubana </w:t>
      </w:r>
      <w:r>
        <w:rPr>
          <w:rFonts w:ascii="Times New Roman" w:hAnsi="Times New Roman"/>
          <w:color w:val="211F1F"/>
          <w:spacing w:val="12"/>
          <w:sz w:val="22"/>
        </w:rPr>
        <w:t>publicó </w:t>
      </w:r>
      <w:r>
        <w:rPr>
          <w:rFonts w:ascii="Times New Roman" w:hAnsi="Times New Roman"/>
          <w:color w:val="211F1F"/>
          <w:spacing w:val="7"/>
          <w:sz w:val="22"/>
        </w:rPr>
        <w:t>un </w:t>
      </w:r>
      <w:r>
        <w:rPr>
          <w:rFonts w:ascii="Times New Roman" w:hAnsi="Times New Roman"/>
          <w:color w:val="211F1F"/>
          <w:spacing w:val="12"/>
          <w:sz w:val="22"/>
        </w:rPr>
        <w:t>anuncio  </w:t>
      </w:r>
      <w:r>
        <w:rPr>
          <w:rFonts w:ascii="Times New Roman" w:hAnsi="Times New Roman"/>
          <w:color w:val="211F1F"/>
          <w:spacing w:val="7"/>
          <w:sz w:val="22"/>
        </w:rPr>
        <w:t>de  </w:t>
      </w:r>
      <w:r>
        <w:rPr>
          <w:rFonts w:ascii="Times New Roman" w:hAnsi="Times New Roman"/>
          <w:color w:val="211F1F"/>
          <w:spacing w:val="11"/>
          <w:sz w:val="22"/>
        </w:rPr>
        <w:t>este</w:t>
      </w:r>
      <w:r>
        <w:rPr>
          <w:rFonts w:ascii="Times New Roman" w:hAnsi="Times New Roman"/>
          <w:color w:val="211F1F"/>
          <w:spacing w:val="77"/>
          <w:sz w:val="22"/>
        </w:rPr>
        <w:t> </w:t>
      </w:r>
      <w:r>
        <w:rPr>
          <w:rFonts w:ascii="Times New Roman" w:hAnsi="Times New Roman"/>
          <w:color w:val="211F1F"/>
          <w:spacing w:val="10"/>
          <w:sz w:val="22"/>
        </w:rPr>
        <w:t>nuevo </w:t>
      </w:r>
      <w:r>
        <w:rPr>
          <w:rFonts w:ascii="Times New Roman" w:hAnsi="Times New Roman"/>
          <w:color w:val="211F1F"/>
          <w:sz w:val="22"/>
        </w:rPr>
        <w:t>acontecimiento    </w:t>
      </w:r>
      <w:r>
        <w:rPr>
          <w:rFonts w:ascii="Times New Roman" w:hAnsi="Times New Roman"/>
          <w:color w:val="211F1F"/>
          <w:spacing w:val="2"/>
          <w:sz w:val="22"/>
        </w:rPr>
        <w:t>cultural,   </w:t>
      </w:r>
      <w:r>
        <w:rPr>
          <w:rFonts w:ascii="Times New Roman" w:hAnsi="Times New Roman"/>
          <w:color w:val="211F1F"/>
          <w:sz w:val="22"/>
        </w:rPr>
        <w:t>donde   el  </w:t>
      </w:r>
      <w:r>
        <w:rPr>
          <w:rFonts w:ascii="Times New Roman" w:hAnsi="Times New Roman"/>
          <w:color w:val="211F1F"/>
          <w:spacing w:val="2"/>
          <w:sz w:val="22"/>
        </w:rPr>
        <w:t>cantor   </w:t>
      </w:r>
      <w:r>
        <w:rPr>
          <w:rFonts w:ascii="Times New Roman" w:hAnsi="Times New Roman"/>
          <w:color w:val="211F1F"/>
          <w:sz w:val="22"/>
        </w:rPr>
        <w:t>hacía    la  siguiente   </w:t>
      </w:r>
      <w:r>
        <w:rPr>
          <w:rFonts w:ascii="Times New Roman" w:hAnsi="Times New Roman"/>
          <w:color w:val="211F1F"/>
          <w:spacing w:val="2"/>
          <w:sz w:val="22"/>
        </w:rPr>
        <w:t>valoración    </w:t>
      </w:r>
      <w:r>
        <w:rPr>
          <w:rFonts w:ascii="Times New Roman" w:hAnsi="Times New Roman"/>
          <w:color w:val="211F1F"/>
          <w:sz w:val="22"/>
        </w:rPr>
        <w:t>de  su  producción   </w:t>
      </w:r>
      <w:r>
        <w:rPr>
          <w:rFonts w:ascii="Times New Roman" w:hAnsi="Times New Roman"/>
          <w:color w:val="211F1F"/>
          <w:spacing w:val="7"/>
          <w:sz w:val="22"/>
        </w:rPr>
        <w:t> </w:t>
      </w:r>
      <w:r>
        <w:rPr>
          <w:rFonts w:ascii="Times New Roman" w:hAnsi="Times New Roman"/>
          <w:color w:val="211F1F"/>
          <w:sz w:val="22"/>
        </w:rPr>
        <w:t>poética:</w:t>
      </w:r>
    </w:p>
    <w:p>
      <w:pPr>
        <w:spacing w:line="302" w:lineRule="auto" w:before="5"/>
        <w:ind w:left="1661" w:right="1590" w:firstLine="456"/>
        <w:jc w:val="both"/>
        <w:rPr>
          <w:rFonts w:ascii="Times New Roman" w:hAnsi="Times New Roman"/>
          <w:sz w:val="13"/>
        </w:rPr>
      </w:pPr>
      <w:r>
        <w:rPr>
          <w:rFonts w:ascii="Times New Roman" w:hAnsi="Times New Roman"/>
          <w:color w:val="211F1F"/>
          <w:sz w:val="22"/>
        </w:rPr>
        <w:t>En  1825  publiqué  la  primera  edición  de  estas  poesías,   sin  pretensión alguna   literaria.  Mis   amigos     la  deseaban,    y   sus   instancias     me    distraían de  los  vastos  designios   que  me  inspiraban   la  exaltación   y  el   amor   a  la gloria.  </w:t>
      </w:r>
      <w:r>
        <w:rPr>
          <w:rFonts w:ascii="Times New Roman" w:hAnsi="Times New Roman"/>
          <w:color w:val="211F1F"/>
          <w:spacing w:val="-3"/>
          <w:sz w:val="22"/>
        </w:rPr>
        <w:t>Por  </w:t>
      </w:r>
      <w:r>
        <w:rPr>
          <w:rFonts w:ascii="Times New Roman" w:hAnsi="Times New Roman"/>
          <w:color w:val="211F1F"/>
          <w:sz w:val="22"/>
        </w:rPr>
        <w:t>este  motivo,  y con  quien  arroja  de  sí   una  carga,   lancé   al mundo mis  versos  para  que  tuvieran  de  sí  una  carga  , lancé   al  mundo   mis  versos  para    que  tuvieran  su día  de  vida,   en  circunstancias    muy  desventajosas    pues </w:t>
      </w:r>
      <w:r>
        <w:rPr>
          <w:rFonts w:ascii="Times New Roman" w:hAnsi="Times New Roman"/>
          <w:color w:val="211F1F"/>
          <w:spacing w:val="4"/>
          <w:sz w:val="22"/>
        </w:rPr>
        <w:t>la </w:t>
      </w:r>
      <w:r>
        <w:rPr>
          <w:rFonts w:ascii="Times New Roman" w:hAnsi="Times New Roman"/>
          <w:color w:val="211F1F"/>
          <w:spacing w:val="5"/>
          <w:sz w:val="22"/>
        </w:rPr>
        <w:t>tormenta </w:t>
      </w:r>
      <w:r>
        <w:rPr>
          <w:rFonts w:ascii="Times New Roman" w:hAnsi="Times New Roman"/>
          <w:color w:val="211F1F"/>
          <w:spacing w:val="4"/>
          <w:sz w:val="22"/>
        </w:rPr>
        <w:t>que </w:t>
      </w:r>
      <w:r>
        <w:rPr>
          <w:rFonts w:ascii="Times New Roman" w:hAnsi="Times New Roman"/>
          <w:color w:val="211F1F"/>
          <w:sz w:val="22"/>
        </w:rPr>
        <w:t>me </w:t>
      </w:r>
      <w:r>
        <w:rPr>
          <w:rFonts w:ascii="Times New Roman" w:hAnsi="Times New Roman"/>
          <w:color w:val="211F1F"/>
          <w:spacing w:val="5"/>
          <w:sz w:val="22"/>
        </w:rPr>
        <w:t>arrojó  </w:t>
      </w:r>
      <w:r>
        <w:rPr>
          <w:rFonts w:ascii="Times New Roman" w:hAnsi="Times New Roman"/>
          <w:color w:val="211F1F"/>
          <w:sz w:val="22"/>
        </w:rPr>
        <w:t>a  </w:t>
      </w:r>
      <w:r>
        <w:rPr>
          <w:rFonts w:ascii="Times New Roman" w:hAnsi="Times New Roman"/>
          <w:color w:val="211F1F"/>
          <w:spacing w:val="5"/>
          <w:sz w:val="22"/>
        </w:rPr>
        <w:t>las  playas  </w:t>
      </w:r>
      <w:r>
        <w:rPr>
          <w:rFonts w:ascii="Times New Roman" w:hAnsi="Times New Roman"/>
          <w:color w:val="211F1F"/>
          <w:spacing w:val="3"/>
          <w:sz w:val="22"/>
        </w:rPr>
        <w:t>del  </w:t>
      </w:r>
      <w:r>
        <w:rPr>
          <w:rFonts w:ascii="Times New Roman" w:hAnsi="Times New Roman"/>
          <w:color w:val="211F1F"/>
          <w:spacing w:val="4"/>
          <w:sz w:val="22"/>
        </w:rPr>
        <w:t>Norte,  </w:t>
      </w:r>
      <w:r>
        <w:rPr>
          <w:rFonts w:ascii="Times New Roman" w:hAnsi="Times New Roman"/>
          <w:color w:val="211F1F"/>
          <w:sz w:val="22"/>
        </w:rPr>
        <w:t>me  </w:t>
      </w:r>
      <w:r>
        <w:rPr>
          <w:rFonts w:ascii="Times New Roman" w:hAnsi="Times New Roman"/>
          <w:color w:val="211F1F"/>
          <w:spacing w:val="5"/>
          <w:sz w:val="22"/>
        </w:rPr>
        <w:t>privó  </w:t>
      </w:r>
      <w:r>
        <w:rPr>
          <w:rFonts w:ascii="Times New Roman" w:hAnsi="Times New Roman"/>
          <w:color w:val="211F1F"/>
          <w:spacing w:val="3"/>
          <w:sz w:val="22"/>
        </w:rPr>
        <w:t>de  </w:t>
      </w:r>
      <w:r>
        <w:rPr>
          <w:rFonts w:ascii="Times New Roman" w:hAnsi="Times New Roman"/>
          <w:color w:val="211F1F"/>
          <w:spacing w:val="5"/>
          <w:sz w:val="22"/>
        </w:rPr>
        <w:t>los  </w:t>
      </w:r>
      <w:r>
        <w:rPr>
          <w:rFonts w:ascii="Times New Roman" w:hAnsi="Times New Roman"/>
          <w:color w:val="211F1F"/>
          <w:sz w:val="22"/>
        </w:rPr>
        <w:t>manuscritos, , dejándome sin  más  recursos  que  mi fatigada  memoria.  Olvidé pronto  aquel  libro, y  entré  en la ardua  carrera  que   me  llamaba.  Un  concurso   raro de circunstancias frustró mis proyectos, reduciéndome a  ocupaciones  sedentarias,  que  hicieron  revivir  mi  gusto  a la  literatura.  Entre   tanto,   mis poesías   habían  corrido   con  aceptación    en  América  y Europa,  y la reimpresión de varias en  París,  Londres,  Hamburgo,  y Filadelfia;  el juicio  favorable  de  literatos  famosos,  y la  exaltación  literaria  excitada  en  mi país   por la  discusión  de  su mérito  prorrogaron     el  día   de  vida que  yo les  había   </w:t>
      </w:r>
      <w:r>
        <w:rPr>
          <w:rFonts w:ascii="Times New Roman" w:hAnsi="Times New Roman"/>
          <w:color w:val="211F1F"/>
          <w:spacing w:val="6"/>
          <w:sz w:val="22"/>
        </w:rPr>
        <w:t> </w:t>
      </w:r>
      <w:r>
        <w:rPr>
          <w:rFonts w:ascii="Times New Roman" w:hAnsi="Times New Roman"/>
          <w:color w:val="211F1F"/>
          <w:sz w:val="22"/>
        </w:rPr>
        <w:t>señalado.</w:t>
      </w:r>
      <w:r>
        <w:rPr>
          <w:rFonts w:ascii="Times New Roman" w:hAnsi="Times New Roman"/>
          <w:color w:val="211F1F"/>
          <w:position w:val="7"/>
          <w:sz w:val="13"/>
        </w:rPr>
        <w:t>7</w:t>
      </w:r>
    </w:p>
    <w:p>
      <w:pPr>
        <w:tabs>
          <w:tab w:pos="3555" w:val="left" w:leader="none"/>
        </w:tabs>
        <w:spacing w:line="316" w:lineRule="auto" w:before="5"/>
        <w:ind w:left="1661" w:right="1750" w:firstLine="453"/>
        <w:jc w:val="left"/>
        <w:rPr>
          <w:rFonts w:ascii="Times New Roman" w:hAnsi="Times New Roman"/>
          <w:sz w:val="22"/>
        </w:rPr>
      </w:pPr>
      <w:r>
        <w:rPr>
          <w:rFonts w:ascii="Times New Roman" w:hAnsi="Times New Roman"/>
          <w:color w:val="211F1F"/>
          <w:sz w:val="22"/>
        </w:rPr>
        <w:t>Esta nueva edición de  sus poesías,  lo confirmó  como  uno  de  los  bardos  </w:t>
      </w:r>
      <w:r>
        <w:rPr>
          <w:rFonts w:ascii="Times New Roman" w:hAnsi="Times New Roman"/>
          <w:color w:val="211F1F"/>
          <w:spacing w:val="5"/>
          <w:sz w:val="22"/>
        </w:rPr>
        <w:t>más </w:t>
      </w:r>
      <w:r>
        <w:rPr>
          <w:rFonts w:ascii="Times New Roman" w:hAnsi="Times New Roman"/>
          <w:color w:val="211F1F"/>
          <w:spacing w:val="53"/>
          <w:sz w:val="22"/>
        </w:rPr>
        <w:t> </w:t>
      </w:r>
      <w:r>
        <w:rPr>
          <w:rFonts w:ascii="Times New Roman" w:hAnsi="Times New Roman"/>
          <w:color w:val="211F1F"/>
          <w:spacing w:val="8"/>
          <w:sz w:val="22"/>
        </w:rPr>
        <w:t>importantes</w:t>
        <w:tab/>
      </w:r>
      <w:r>
        <w:rPr>
          <w:rFonts w:ascii="Times New Roman" w:hAnsi="Times New Roman"/>
          <w:color w:val="211F1F"/>
          <w:spacing w:val="4"/>
          <w:sz w:val="22"/>
        </w:rPr>
        <w:t>de  </w:t>
      </w:r>
      <w:r>
        <w:rPr>
          <w:rFonts w:ascii="Times New Roman" w:hAnsi="Times New Roman"/>
          <w:color w:val="211F1F"/>
          <w:spacing w:val="5"/>
          <w:sz w:val="22"/>
        </w:rPr>
        <w:t>su  </w:t>
      </w:r>
      <w:r>
        <w:rPr>
          <w:rFonts w:ascii="Times New Roman" w:hAnsi="Times New Roman"/>
          <w:color w:val="211F1F"/>
          <w:spacing w:val="7"/>
          <w:sz w:val="22"/>
        </w:rPr>
        <w:t>tiempo.   </w:t>
      </w:r>
      <w:r>
        <w:rPr>
          <w:rFonts w:ascii="Times New Roman" w:hAnsi="Times New Roman"/>
          <w:color w:val="211F1F"/>
          <w:spacing w:val="5"/>
          <w:sz w:val="22"/>
        </w:rPr>
        <w:t>También,  </w:t>
      </w:r>
      <w:r>
        <w:rPr>
          <w:rFonts w:ascii="Times New Roman" w:hAnsi="Times New Roman"/>
          <w:color w:val="211F1F"/>
          <w:spacing w:val="6"/>
          <w:sz w:val="22"/>
        </w:rPr>
        <w:t>dio  </w:t>
      </w:r>
      <w:r>
        <w:rPr>
          <w:rFonts w:ascii="Times New Roman" w:hAnsi="Times New Roman"/>
          <w:color w:val="211F1F"/>
          <w:sz w:val="22"/>
        </w:rPr>
        <w:t>a  </w:t>
      </w:r>
      <w:r>
        <w:rPr>
          <w:rFonts w:ascii="Times New Roman" w:hAnsi="Times New Roman"/>
          <w:color w:val="211F1F"/>
          <w:spacing w:val="8"/>
          <w:sz w:val="22"/>
        </w:rPr>
        <w:t>conocer   </w:t>
      </w:r>
      <w:r>
        <w:rPr>
          <w:rFonts w:ascii="Times New Roman" w:hAnsi="Times New Roman"/>
          <w:color w:val="211F1F"/>
          <w:spacing w:val="3"/>
          <w:sz w:val="22"/>
        </w:rPr>
        <w:t>en  </w:t>
      </w:r>
      <w:r>
        <w:rPr>
          <w:rFonts w:ascii="Times New Roman" w:hAnsi="Times New Roman"/>
          <w:color w:val="211F1F"/>
          <w:spacing w:val="6"/>
          <w:sz w:val="22"/>
        </w:rPr>
        <w:t>las  </w:t>
      </w:r>
      <w:r>
        <w:rPr>
          <w:rFonts w:ascii="Times New Roman" w:hAnsi="Times New Roman"/>
          <w:color w:val="211F1F"/>
          <w:spacing w:val="17"/>
          <w:sz w:val="22"/>
        </w:rPr>
        <w:t> </w:t>
      </w:r>
      <w:r>
        <w:rPr>
          <w:rFonts w:ascii="Times New Roman" w:hAnsi="Times New Roman"/>
          <w:color w:val="211F1F"/>
          <w:spacing w:val="7"/>
          <w:sz w:val="22"/>
        </w:rPr>
        <w:t>esferas</w:t>
      </w:r>
    </w:p>
    <w:p>
      <w:pPr>
        <w:spacing w:line="240" w:lineRule="auto" w:before="10"/>
        <w:rPr>
          <w:rFonts w:ascii="Times New Roman"/>
          <w:sz w:val="14"/>
        </w:rPr>
      </w:pPr>
      <w:r>
        <w:rPr/>
        <w:pict>
          <v:line style="position:absolute;mso-position-horizontal-relative:page;mso-position-vertical-relative:paragraph;z-index:2104;mso-wrap-distance-left:0;mso-wrap-distance-right:0" from="116pt,10.772487pt" to="215.2pt,10.772487pt" stroked="true" strokeweight=".48pt" strokecolor="#211f1f">
            <w10:wrap type="topAndBottom"/>
          </v:line>
        </w:pict>
      </w:r>
    </w:p>
    <w:p>
      <w:pPr>
        <w:spacing w:before="1"/>
        <w:ind w:left="1661" w:right="1750" w:firstLine="0"/>
        <w:jc w:val="left"/>
        <w:rPr>
          <w:rFonts w:ascii="Times New Roman" w:hAnsi="Times New Roman"/>
          <w:sz w:val="16"/>
        </w:rPr>
      </w:pPr>
      <w:r>
        <w:rPr>
          <w:rFonts w:ascii="Times New Roman" w:hAnsi="Times New Roman"/>
          <w:color w:val="211F1F"/>
          <w:position w:val="5"/>
          <w:sz w:val="9"/>
        </w:rPr>
        <w:t>7  </w:t>
      </w:r>
      <w:r>
        <w:rPr>
          <w:rFonts w:ascii="Times New Roman" w:hAnsi="Times New Roman"/>
          <w:color w:val="211F1F"/>
          <w:sz w:val="16"/>
        </w:rPr>
        <w:t>García   Garófalo   Mesa,  Manuel.  </w:t>
      </w:r>
      <w:r>
        <w:rPr>
          <w:rFonts w:ascii="Times New Roman" w:hAnsi="Times New Roman"/>
          <w:i/>
          <w:color w:val="211F1F"/>
          <w:spacing w:val="4"/>
          <w:sz w:val="16"/>
        </w:rPr>
        <w:t>Vidade </w:t>
      </w:r>
      <w:r>
        <w:rPr>
          <w:rFonts w:ascii="Times New Roman" w:hAnsi="Times New Roman"/>
          <w:i/>
          <w:color w:val="211F1F"/>
          <w:sz w:val="16"/>
        </w:rPr>
        <w:t>José  María  Heredia  en  México</w:t>
      </w:r>
      <w:r>
        <w:rPr>
          <w:rFonts w:ascii="Times New Roman" w:hAnsi="Times New Roman"/>
          <w:color w:val="211F1F"/>
          <w:sz w:val="16"/>
        </w:rPr>
        <w:t>,   Ediciones  Botas,  México,  1945.  </w:t>
      </w:r>
      <w:r>
        <w:rPr>
          <w:rFonts w:ascii="Times New Roman" w:hAnsi="Times New Roman"/>
          <w:color w:val="211F1F"/>
          <w:spacing w:val="4"/>
          <w:sz w:val="16"/>
        </w:rPr>
        <w:t>p.</w:t>
      </w:r>
      <w:r>
        <w:rPr>
          <w:rFonts w:ascii="Times New Roman" w:hAnsi="Times New Roman"/>
          <w:color w:val="211F1F"/>
          <w:spacing w:val="40"/>
          <w:sz w:val="16"/>
        </w:rPr>
        <w:t> </w:t>
      </w:r>
      <w:r>
        <w:rPr>
          <w:rFonts w:ascii="Times New Roman" w:hAnsi="Times New Roman"/>
          <w:color w:val="211F1F"/>
          <w:spacing w:val="6"/>
          <w:sz w:val="16"/>
        </w:rPr>
        <w:t>427</w:t>
      </w:r>
    </w:p>
    <w:p>
      <w:pPr>
        <w:spacing w:after="0"/>
        <w:jc w:val="left"/>
        <w:rPr>
          <w:rFonts w:ascii="Times New Roman" w:hAnsi="Times New Roman"/>
          <w:sz w:val="16"/>
        </w:rPr>
        <w:sectPr>
          <w:footerReference w:type="default" r:id="rId22"/>
          <w:pgSz w:w="12240" w:h="15840"/>
          <w:pgMar w:footer="2257" w:header="1287" w:top="1820" w:bottom="2440" w:left="660" w:right="660"/>
          <w:pgNumType w:start="2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2152;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8" w:firstLine="0"/>
        <w:jc w:val="both"/>
        <w:rPr>
          <w:rFonts w:ascii="Times New Roman" w:hAnsi="Times New Roman"/>
          <w:sz w:val="22"/>
        </w:rPr>
      </w:pPr>
      <w:r>
        <w:rPr>
          <w:rFonts w:ascii="Times New Roman" w:hAnsi="Times New Roman"/>
          <w:color w:val="211F1F"/>
          <w:sz w:val="22"/>
        </w:rPr>
        <w:t>intelectuales  de  todo  el mundo  el nombre  de  Toluca, la ciudad  más  alta  del   suelo mexicano, donde encontró hospitalidad, amigos, motivaciones  para  el desarrollo  de  su polifacética   obra  creadora,   aunque   también </w:t>
      </w:r>
      <w:r>
        <w:rPr>
          <w:rFonts w:ascii="Times New Roman" w:hAnsi="Times New Roman"/>
          <w:color w:val="211F1F"/>
          <w:spacing w:val="11"/>
          <w:sz w:val="22"/>
        </w:rPr>
        <w:t> </w:t>
      </w:r>
      <w:r>
        <w:rPr>
          <w:rFonts w:ascii="Times New Roman" w:hAnsi="Times New Roman"/>
          <w:color w:val="211F1F"/>
          <w:sz w:val="22"/>
        </w:rPr>
        <w:t>incomprensiones.</w:t>
      </w:r>
    </w:p>
    <w:p>
      <w:pPr>
        <w:spacing w:line="304" w:lineRule="auto" w:before="5"/>
        <w:ind w:left="1661" w:right="1595" w:firstLine="456"/>
        <w:jc w:val="both"/>
        <w:rPr>
          <w:rFonts w:ascii="Times New Roman" w:hAnsi="Times New Roman"/>
          <w:sz w:val="22"/>
        </w:rPr>
      </w:pPr>
      <w:r>
        <w:rPr>
          <w:rFonts w:ascii="Times New Roman" w:hAnsi="Times New Roman"/>
          <w:color w:val="211F1F"/>
          <w:spacing w:val="3"/>
          <w:sz w:val="22"/>
        </w:rPr>
        <w:t>El 17 de </w:t>
      </w:r>
      <w:r>
        <w:rPr>
          <w:rFonts w:ascii="Times New Roman" w:hAnsi="Times New Roman"/>
          <w:color w:val="211F1F"/>
          <w:spacing w:val="4"/>
          <w:sz w:val="22"/>
        </w:rPr>
        <w:t>febrero </w:t>
      </w:r>
      <w:r>
        <w:rPr>
          <w:rFonts w:ascii="Times New Roman" w:hAnsi="Times New Roman"/>
          <w:color w:val="211F1F"/>
          <w:spacing w:val="3"/>
          <w:sz w:val="22"/>
        </w:rPr>
        <w:t>de 1831 </w:t>
      </w:r>
      <w:r>
        <w:rPr>
          <w:rFonts w:ascii="Times New Roman" w:hAnsi="Times New Roman"/>
          <w:color w:val="211F1F"/>
          <w:spacing w:val="4"/>
          <w:sz w:val="22"/>
        </w:rPr>
        <w:t>tomó posesión </w:t>
      </w:r>
      <w:r>
        <w:rPr>
          <w:rFonts w:ascii="Times New Roman" w:hAnsi="Times New Roman"/>
          <w:color w:val="211F1F"/>
          <w:spacing w:val="3"/>
          <w:sz w:val="22"/>
        </w:rPr>
        <w:t>de </w:t>
      </w:r>
      <w:r>
        <w:rPr>
          <w:rFonts w:ascii="Times New Roman" w:hAnsi="Times New Roman"/>
          <w:color w:val="211F1F"/>
          <w:spacing w:val="2"/>
          <w:sz w:val="22"/>
        </w:rPr>
        <w:t>la </w:t>
      </w:r>
      <w:r>
        <w:rPr>
          <w:rFonts w:ascii="Times New Roman" w:hAnsi="Times New Roman"/>
          <w:color w:val="211F1F"/>
          <w:spacing w:val="4"/>
          <w:sz w:val="22"/>
        </w:rPr>
        <w:t>plaza  </w:t>
      </w:r>
      <w:r>
        <w:rPr>
          <w:rFonts w:ascii="Times New Roman" w:hAnsi="Times New Roman"/>
          <w:color w:val="211F1F"/>
          <w:spacing w:val="3"/>
          <w:sz w:val="22"/>
        </w:rPr>
        <w:t>de</w:t>
      </w:r>
      <w:r>
        <w:rPr>
          <w:rFonts w:ascii="Times New Roman" w:hAnsi="Times New Roman"/>
          <w:color w:val="211F1F"/>
          <w:spacing w:val="61"/>
          <w:sz w:val="22"/>
        </w:rPr>
        <w:t> </w:t>
      </w:r>
      <w:r>
        <w:rPr>
          <w:rFonts w:ascii="Times New Roman" w:hAnsi="Times New Roman"/>
          <w:color w:val="211F1F"/>
          <w:spacing w:val="4"/>
          <w:sz w:val="22"/>
        </w:rPr>
        <w:t>Oidor  </w:t>
      </w:r>
      <w:r>
        <w:rPr>
          <w:rFonts w:ascii="Times New Roman" w:hAnsi="Times New Roman"/>
          <w:color w:val="211F1F"/>
          <w:spacing w:val="3"/>
          <w:sz w:val="22"/>
        </w:rPr>
        <w:t>de  </w:t>
      </w:r>
      <w:r>
        <w:rPr>
          <w:rFonts w:ascii="Times New Roman" w:hAnsi="Times New Roman"/>
          <w:color w:val="211F1F"/>
          <w:spacing w:val="2"/>
          <w:sz w:val="22"/>
        </w:rPr>
        <w:t>la  </w:t>
      </w:r>
      <w:r>
        <w:rPr>
          <w:rFonts w:ascii="Times New Roman" w:hAnsi="Times New Roman"/>
          <w:color w:val="211F1F"/>
          <w:sz w:val="22"/>
        </w:rPr>
        <w:t>Audiencia   de  México  en  Toluca y en  su carácter   de  Magistrado   del  Tribunal  de  Justicia  y  Audiencia  elaboró  un  plan  de  Código  Penal,  que   fue  circulado para   su</w:t>
      </w:r>
      <w:r>
        <w:rPr>
          <w:rFonts w:ascii="Times New Roman" w:hAnsi="Times New Roman"/>
          <w:color w:val="211F1F"/>
          <w:spacing w:val="40"/>
          <w:sz w:val="22"/>
        </w:rPr>
        <w:t> </w:t>
      </w:r>
      <w:r>
        <w:rPr>
          <w:rFonts w:ascii="Times New Roman" w:hAnsi="Times New Roman"/>
          <w:color w:val="211F1F"/>
          <w:sz w:val="22"/>
        </w:rPr>
        <w:t>aprobación.</w:t>
      </w:r>
    </w:p>
    <w:p>
      <w:pPr>
        <w:spacing w:line="302" w:lineRule="auto" w:before="0"/>
        <w:ind w:left="1661" w:right="1592" w:firstLine="456"/>
        <w:jc w:val="both"/>
        <w:rPr>
          <w:rFonts w:ascii="Times New Roman" w:hAnsi="Times New Roman"/>
          <w:sz w:val="22"/>
        </w:rPr>
      </w:pPr>
      <w:r>
        <w:rPr>
          <w:rFonts w:ascii="Times New Roman" w:hAnsi="Times New Roman"/>
          <w:color w:val="211F1F"/>
          <w:sz w:val="22"/>
        </w:rPr>
        <w:t>En  agosto  de  este  mismo  año  publicó  su  prospecto  de  Lecciones  de Historia Universal, el cual tuvo una gran aceptación, al lograr más de 500 </w:t>
      </w:r>
      <w:r>
        <w:rPr>
          <w:rFonts w:ascii="Times New Roman" w:hAnsi="Times New Roman"/>
          <w:color w:val="211F1F"/>
          <w:spacing w:val="3"/>
          <w:sz w:val="22"/>
        </w:rPr>
        <w:t>suscripciones </w:t>
      </w:r>
      <w:r>
        <w:rPr>
          <w:rFonts w:ascii="Times New Roman" w:hAnsi="Times New Roman"/>
          <w:color w:val="211F1F"/>
          <w:sz w:val="22"/>
        </w:rPr>
        <w:t>y </w:t>
      </w:r>
      <w:r>
        <w:rPr>
          <w:rFonts w:ascii="Times New Roman" w:hAnsi="Times New Roman"/>
          <w:color w:val="211F1F"/>
          <w:spacing w:val="3"/>
          <w:sz w:val="22"/>
        </w:rPr>
        <w:t>con </w:t>
      </w:r>
      <w:r>
        <w:rPr>
          <w:rFonts w:ascii="Times New Roman" w:hAnsi="Times New Roman"/>
          <w:color w:val="211F1F"/>
          <w:spacing w:val="2"/>
          <w:sz w:val="22"/>
        </w:rPr>
        <w:t>el apoyo </w:t>
      </w:r>
      <w:r>
        <w:rPr>
          <w:rFonts w:ascii="Times New Roman" w:hAnsi="Times New Roman"/>
          <w:color w:val="211F1F"/>
          <w:sz w:val="22"/>
        </w:rPr>
        <w:t>de </w:t>
      </w:r>
      <w:r>
        <w:rPr>
          <w:rFonts w:ascii="Times New Roman" w:hAnsi="Times New Roman"/>
          <w:color w:val="211F1F"/>
          <w:spacing w:val="2"/>
          <w:sz w:val="22"/>
        </w:rPr>
        <w:t>los </w:t>
      </w:r>
      <w:r>
        <w:rPr>
          <w:rFonts w:ascii="Times New Roman" w:hAnsi="Times New Roman"/>
          <w:color w:val="211F1F"/>
          <w:spacing w:val="3"/>
          <w:sz w:val="22"/>
        </w:rPr>
        <w:t>gobernadores </w:t>
      </w:r>
      <w:r>
        <w:rPr>
          <w:rFonts w:ascii="Times New Roman" w:hAnsi="Times New Roman"/>
          <w:color w:val="211F1F"/>
          <w:sz w:val="22"/>
        </w:rPr>
        <w:t>del  </w:t>
      </w:r>
      <w:r>
        <w:rPr>
          <w:rFonts w:ascii="Times New Roman" w:hAnsi="Times New Roman"/>
          <w:color w:val="211F1F"/>
          <w:spacing w:val="3"/>
          <w:sz w:val="22"/>
        </w:rPr>
        <w:t>Estado</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2"/>
          <w:sz w:val="22"/>
        </w:rPr>
        <w:t>México,  </w:t>
      </w:r>
      <w:r>
        <w:rPr>
          <w:rFonts w:ascii="Times New Roman" w:hAnsi="Times New Roman"/>
          <w:color w:val="211F1F"/>
          <w:sz w:val="22"/>
        </w:rPr>
        <w:t>Zacatecas,    Guanajuato   y  Tamaulipas,  comenzó    la  publicación   de    la</w:t>
      </w:r>
      <w:r>
        <w:rPr>
          <w:rFonts w:ascii="Times New Roman" w:hAnsi="Times New Roman"/>
          <w:color w:val="211F1F"/>
          <w:spacing w:val="-2"/>
          <w:sz w:val="22"/>
        </w:rPr>
        <w:t> </w:t>
      </w:r>
      <w:r>
        <w:rPr>
          <w:rFonts w:ascii="Times New Roman" w:hAnsi="Times New Roman"/>
          <w:color w:val="211F1F"/>
          <w:sz w:val="22"/>
        </w:rPr>
        <w:t>obra.</w:t>
      </w:r>
    </w:p>
    <w:p>
      <w:pPr>
        <w:spacing w:line="302" w:lineRule="auto" w:before="3"/>
        <w:ind w:left="1661" w:right="1599" w:firstLine="456"/>
        <w:jc w:val="both"/>
        <w:rPr>
          <w:rFonts w:ascii="Times New Roman" w:hAnsi="Times New Roman"/>
          <w:sz w:val="22"/>
        </w:rPr>
      </w:pPr>
      <w:r>
        <w:rPr>
          <w:rFonts w:ascii="Times New Roman" w:hAnsi="Times New Roman"/>
          <w:color w:val="211F1F"/>
          <w:sz w:val="22"/>
        </w:rPr>
        <w:t>En el </w:t>
      </w:r>
      <w:r>
        <w:rPr>
          <w:rFonts w:ascii="Times New Roman" w:hAnsi="Times New Roman"/>
          <w:color w:val="211F1F"/>
          <w:spacing w:val="2"/>
          <w:sz w:val="22"/>
        </w:rPr>
        <w:t>prospecto </w:t>
      </w:r>
      <w:r>
        <w:rPr>
          <w:rFonts w:ascii="Times New Roman" w:hAnsi="Times New Roman"/>
          <w:color w:val="211F1F"/>
          <w:sz w:val="22"/>
        </w:rPr>
        <w:t>de su </w:t>
      </w:r>
      <w:r>
        <w:rPr>
          <w:rFonts w:ascii="Times New Roman" w:hAnsi="Times New Roman"/>
          <w:color w:val="211F1F"/>
          <w:spacing w:val="2"/>
          <w:sz w:val="22"/>
        </w:rPr>
        <w:t>historia...  </w:t>
      </w:r>
      <w:r>
        <w:rPr>
          <w:rFonts w:ascii="Times New Roman" w:hAnsi="Times New Roman"/>
          <w:color w:val="211F1F"/>
          <w:sz w:val="22"/>
        </w:rPr>
        <w:t>especifica  que  es  una  </w:t>
      </w:r>
      <w:r>
        <w:rPr>
          <w:rFonts w:ascii="Times New Roman" w:hAnsi="Times New Roman"/>
          <w:color w:val="211F1F"/>
          <w:spacing w:val="2"/>
          <w:sz w:val="22"/>
        </w:rPr>
        <w:t>traducción  </w:t>
      </w:r>
      <w:r>
        <w:rPr>
          <w:rFonts w:ascii="Times New Roman" w:hAnsi="Times New Roman"/>
          <w:color w:val="211F1F"/>
          <w:sz w:val="22"/>
        </w:rPr>
        <w:t>y refundición  de los Elementos  de historia  del profesor  </w:t>
      </w:r>
      <w:r>
        <w:rPr>
          <w:rFonts w:ascii="Times New Roman" w:hAnsi="Times New Roman"/>
          <w:color w:val="211F1F"/>
          <w:spacing w:val="-4"/>
          <w:sz w:val="22"/>
        </w:rPr>
        <w:t>Tayler  </w:t>
      </w:r>
      <w:r>
        <w:rPr>
          <w:rFonts w:ascii="Times New Roman" w:hAnsi="Times New Roman"/>
          <w:color w:val="211F1F"/>
          <w:sz w:val="22"/>
        </w:rPr>
        <w:t>que   ha   realizado   con el fin de subsanar la falta que había de un libro de ese género en lengua  </w:t>
      </w:r>
      <w:r>
        <w:rPr>
          <w:rFonts w:ascii="Times New Roman" w:hAnsi="Times New Roman"/>
          <w:color w:val="211F1F"/>
          <w:spacing w:val="4"/>
          <w:sz w:val="22"/>
        </w:rPr>
        <w:t>castellana.</w:t>
      </w:r>
    </w:p>
    <w:p>
      <w:pPr>
        <w:spacing w:line="302" w:lineRule="auto" w:before="5"/>
        <w:ind w:left="1661" w:right="1592" w:firstLine="456"/>
        <w:jc w:val="both"/>
        <w:rPr>
          <w:rFonts w:ascii="Times New Roman" w:hAnsi="Times New Roman"/>
          <w:sz w:val="22"/>
        </w:rPr>
      </w:pPr>
      <w:r>
        <w:rPr>
          <w:rFonts w:ascii="Times New Roman" w:hAnsi="Times New Roman"/>
          <w:color w:val="211F1F"/>
          <w:sz w:val="22"/>
        </w:rPr>
        <w:t>En sus últimos capítulos le agrega Heredia una  valoración  de  la  situación actual del mundo con un enfoque </w:t>
      </w:r>
      <w:r>
        <w:rPr>
          <w:rFonts w:ascii="Times New Roman" w:hAnsi="Times New Roman"/>
          <w:color w:val="211F1F"/>
          <w:spacing w:val="2"/>
          <w:sz w:val="22"/>
        </w:rPr>
        <w:t>dedicado </w:t>
      </w:r>
      <w:r>
        <w:rPr>
          <w:rFonts w:ascii="Times New Roman" w:hAnsi="Times New Roman"/>
          <w:color w:val="211F1F"/>
          <w:sz w:val="22"/>
        </w:rPr>
        <w:t>a los </w:t>
      </w:r>
      <w:r>
        <w:rPr>
          <w:rFonts w:ascii="Times New Roman" w:hAnsi="Times New Roman"/>
          <w:color w:val="211F1F"/>
          <w:spacing w:val="2"/>
          <w:sz w:val="22"/>
        </w:rPr>
        <w:t>estudiantes </w:t>
      </w:r>
      <w:r>
        <w:rPr>
          <w:rFonts w:ascii="Times New Roman" w:hAnsi="Times New Roman"/>
          <w:color w:val="211F1F"/>
          <w:sz w:val="22"/>
        </w:rPr>
        <w:t>mexicanos y latinoamericanos,    menciona   las  personalidades     más  destacadas    de  la  época   y concluye  sus  Lecciones  con  estas  palabras:  Si  la  posteridad  concede   lugar entre  ellos  como  poeta  al  autor  de  estas  lecciones,  dirá  que  Cuba   fue   su </w:t>
      </w:r>
      <w:r>
        <w:rPr>
          <w:rFonts w:ascii="Times New Roman" w:hAnsi="Times New Roman"/>
          <w:color w:val="211F1F"/>
          <w:spacing w:val="2"/>
          <w:sz w:val="22"/>
        </w:rPr>
        <w:t>patria.</w:t>
      </w:r>
      <w:r>
        <w:rPr>
          <w:rFonts w:ascii="Times New Roman" w:hAnsi="Times New Roman"/>
          <w:color w:val="211F1F"/>
          <w:spacing w:val="2"/>
          <w:position w:val="7"/>
          <w:sz w:val="12"/>
        </w:rPr>
        <w:t>8  </w:t>
      </w:r>
      <w:r>
        <w:rPr>
          <w:rFonts w:ascii="Times New Roman" w:hAnsi="Times New Roman"/>
          <w:color w:val="211F1F"/>
          <w:sz w:val="22"/>
        </w:rPr>
        <w:t>Estas  </w:t>
      </w:r>
      <w:r>
        <w:rPr>
          <w:rFonts w:ascii="Times New Roman" w:hAnsi="Times New Roman"/>
          <w:color w:val="211F1F"/>
          <w:spacing w:val="2"/>
          <w:sz w:val="22"/>
        </w:rPr>
        <w:t>lecciones  </w:t>
      </w:r>
      <w:r>
        <w:rPr>
          <w:rFonts w:ascii="Times New Roman" w:hAnsi="Times New Roman"/>
          <w:color w:val="211F1F"/>
          <w:sz w:val="22"/>
        </w:rPr>
        <w:t>están  </w:t>
      </w:r>
      <w:r>
        <w:rPr>
          <w:rFonts w:ascii="Times New Roman" w:hAnsi="Times New Roman"/>
          <w:color w:val="211F1F"/>
          <w:spacing w:val="2"/>
          <w:sz w:val="22"/>
        </w:rPr>
        <w:t>consideradas  </w:t>
      </w:r>
      <w:r>
        <w:rPr>
          <w:rFonts w:ascii="Times New Roman" w:hAnsi="Times New Roman"/>
          <w:color w:val="211F1F"/>
          <w:sz w:val="22"/>
        </w:rPr>
        <w:t>las  primeras  </w:t>
      </w:r>
      <w:r>
        <w:rPr>
          <w:rFonts w:ascii="Times New Roman" w:hAnsi="Times New Roman"/>
          <w:color w:val="211F1F"/>
          <w:spacing w:val="2"/>
          <w:sz w:val="22"/>
        </w:rPr>
        <w:t>realizadas  </w:t>
      </w:r>
      <w:r>
        <w:rPr>
          <w:rFonts w:ascii="Times New Roman" w:hAnsi="Times New Roman"/>
          <w:color w:val="211F1F"/>
          <w:sz w:val="22"/>
        </w:rPr>
        <w:t>con   un enfoque  latinoamericanista  y especialmente  para  educar  a los  jóvenes   de   </w:t>
      </w:r>
      <w:r>
        <w:rPr>
          <w:rFonts w:ascii="Times New Roman" w:hAnsi="Times New Roman"/>
          <w:color w:val="211F1F"/>
          <w:spacing w:val="4"/>
          <w:sz w:val="22"/>
        </w:rPr>
        <w:t>México.</w:t>
      </w:r>
    </w:p>
    <w:p>
      <w:pPr>
        <w:spacing w:line="304" w:lineRule="auto" w:before="3"/>
        <w:ind w:left="1661" w:right="1599" w:firstLine="456"/>
        <w:jc w:val="both"/>
        <w:rPr>
          <w:rFonts w:ascii="Times New Roman" w:hAnsi="Times New Roman"/>
          <w:sz w:val="22"/>
        </w:rPr>
      </w:pPr>
      <w:r>
        <w:rPr>
          <w:rFonts w:ascii="Times New Roman" w:hAnsi="Times New Roman"/>
          <w:color w:val="211F1F"/>
          <w:sz w:val="22"/>
        </w:rPr>
        <w:t>Además de su obra poética y su pasión por la enseñanza, en </w:t>
      </w:r>
      <w:r>
        <w:rPr>
          <w:rFonts w:ascii="Times New Roman" w:hAnsi="Times New Roman"/>
          <w:color w:val="211F1F"/>
          <w:spacing w:val="-3"/>
          <w:sz w:val="22"/>
        </w:rPr>
        <w:t>Toluca </w:t>
      </w:r>
      <w:r>
        <w:rPr>
          <w:rFonts w:ascii="Times New Roman" w:hAnsi="Times New Roman"/>
          <w:color w:val="211F1F"/>
          <w:sz w:val="22"/>
        </w:rPr>
        <w:t>logró desarrollar otra de sus inquietudes: el periodismo. Aquí  continuó  editando Miscelánea, y vieron la luz tres  números  de  la revista  literaria  Minerva.  En el  diario  El Conservador,  escribió  artículos  y semblanzas  y dirigió  otro  periódico muy  reconocido:   El</w:t>
      </w:r>
      <w:r>
        <w:rPr>
          <w:rFonts w:ascii="Times New Roman" w:hAnsi="Times New Roman"/>
          <w:color w:val="211F1F"/>
          <w:spacing w:val="36"/>
          <w:sz w:val="22"/>
        </w:rPr>
        <w:t> </w:t>
      </w:r>
      <w:r>
        <w:rPr>
          <w:rFonts w:ascii="Times New Roman" w:hAnsi="Times New Roman"/>
          <w:color w:val="211F1F"/>
          <w:spacing w:val="-3"/>
          <w:sz w:val="22"/>
        </w:rPr>
        <w:t>Fanal.</w:t>
      </w:r>
    </w:p>
    <w:p>
      <w:pPr>
        <w:spacing w:line="240" w:lineRule="auto" w:before="0"/>
        <w:rPr>
          <w:rFonts w:ascii="Times New Roman"/>
          <w:sz w:val="20"/>
        </w:rPr>
      </w:pPr>
    </w:p>
    <w:p>
      <w:pPr>
        <w:spacing w:line="240" w:lineRule="auto" w:before="9"/>
        <w:rPr>
          <w:rFonts w:ascii="Times New Roman"/>
          <w:sz w:val="13"/>
        </w:rPr>
      </w:pPr>
      <w:r>
        <w:rPr/>
        <w:pict>
          <v:line style="position:absolute;mso-position-horizontal-relative:page;mso-position-vertical-relative:paragraph;z-index:2176;mso-wrap-distance-left:0;mso-wrap-distance-right:0" from="116.050003pt,10.16254pt" to="215.250003pt,10.16254pt" stroked="true" strokeweight=".48pt" strokecolor="#211f1f">
            <w10:wrap type="topAndBottom"/>
          </v:line>
        </w:pict>
      </w:r>
    </w:p>
    <w:p>
      <w:pPr>
        <w:spacing w:before="0"/>
        <w:ind w:left="1661" w:right="0" w:firstLine="0"/>
        <w:jc w:val="both"/>
        <w:rPr>
          <w:rFonts w:ascii="Times New Roman"/>
          <w:sz w:val="16"/>
        </w:rPr>
      </w:pPr>
      <w:r>
        <w:rPr>
          <w:rFonts w:ascii="Times New Roman"/>
          <w:position w:val="5"/>
          <w:sz w:val="9"/>
        </w:rPr>
        <w:t>8   </w:t>
      </w:r>
      <w:r>
        <w:rPr>
          <w:rFonts w:ascii="Times New Roman"/>
          <w:sz w:val="16"/>
        </w:rPr>
        <w:t>Lecciones   de  Historia  Universal.    T.  4</w:t>
      </w:r>
    </w:p>
    <w:p>
      <w:pPr>
        <w:spacing w:after="0"/>
        <w:jc w:val="both"/>
        <w:rPr>
          <w:rFonts w:ascii="Times New Roman"/>
          <w:sz w:val="16"/>
        </w:rPr>
        <w:sectPr>
          <w:pgSz w:w="12240" w:h="15840"/>
          <w:pgMar w:header="1287" w:footer="2257" w:top="1820" w:bottom="2440" w:left="660" w:right="660"/>
        </w:sectPr>
      </w:pPr>
    </w:p>
    <w:p>
      <w:pPr>
        <w:spacing w:line="240" w:lineRule="auto" w:before="0"/>
        <w:rPr>
          <w:rFonts w:ascii="Times New Roman"/>
          <w:sz w:val="20"/>
        </w:rPr>
      </w:pPr>
    </w:p>
    <w:p>
      <w:pPr>
        <w:spacing w:line="240" w:lineRule="auto" w:before="10" w:after="1"/>
        <w:rPr>
          <w:rFonts w:ascii="Times New Roman"/>
          <w:sz w:val="18"/>
        </w:rPr>
      </w:pPr>
    </w:p>
    <w:p>
      <w:pPr>
        <w:spacing w:line="240" w:lineRule="auto"/>
        <w:ind w:left="3560" w:right="0" w:firstLine="0"/>
        <w:rPr>
          <w:rFonts w:ascii="Times New Roman"/>
          <w:sz w:val="20"/>
        </w:rPr>
      </w:pPr>
      <w:r>
        <w:rPr>
          <w:rFonts w:ascii="Times New Roman"/>
          <w:sz w:val="20"/>
        </w:rPr>
        <w:pict>
          <v:group style="width:193.85pt;height:38pt;mso-position-horizontal-relative:char;mso-position-vertical-relative:line" coordorigin="0,0" coordsize="3877,760">
            <v:rect style="position:absolute;left:0;top:0;width:3877;height:760" filled="true" fillcolor="#fdfffd" stroked="false">
              <v:fill type="solid"/>
            </v:rect>
            <v:line style="position:absolute" from="198,426" to="3601,426" stroked="true" strokeweight=".48pt" strokecolor="#211f1f"/>
            <v:shape style="position:absolute;left:0;top:0;width:3877;height:760" type="#_x0000_t202" filled="false" stroked="false">
              <v:textbox inset="0,0,0,0">
                <w:txbxContent>
                  <w:p>
                    <w:pPr>
                      <w:spacing w:before="57"/>
                      <w:ind w:left="751" w:right="800" w:firstLine="0"/>
                      <w:jc w:val="center"/>
                      <w:rPr>
                        <w:rFonts w:ascii="Times New Roman" w:hAnsi="Times New Roman"/>
                        <w:sz w:val="28"/>
                      </w:rPr>
                    </w:pPr>
                    <w:r>
                      <w:rPr>
                        <w:rFonts w:ascii="Times New Roman" w:hAnsi="Times New Roman"/>
                        <w:color w:val="211F1F"/>
                        <w:w w:val="85"/>
                        <w:sz w:val="28"/>
                      </w:rPr>
                      <w:t>Onoria CéspedesArgote</w:t>
                    </w:r>
                  </w:p>
                  <w:p>
                    <w:pPr>
                      <w:spacing w:before="87"/>
                      <w:ind w:left="751" w:right="802" w:firstLine="0"/>
                      <w:jc w:val="center"/>
                      <w:rPr>
                        <w:rFonts w:ascii="Times New Roman" w:hAnsi="Times New Roman"/>
                        <w:b/>
                        <w:sz w:val="14"/>
                      </w:rPr>
                    </w:pPr>
                    <w:r>
                      <w:rPr>
                        <w:rFonts w:ascii="Times New Roman" w:hAnsi="Times New Roman"/>
                        <w:b/>
                        <w:color w:val="211F1F"/>
                        <w:w w:val="110"/>
                        <w:sz w:val="14"/>
                      </w:rPr>
                      <w:t>P    r  ó  l  o  g  o</w:t>
                    </w:r>
                  </w:p>
                </w:txbxContent>
              </v:textbox>
              <w10:wrap type="none"/>
            </v:shape>
          </v:group>
        </w:pict>
      </w:r>
      <w:r>
        <w:rPr>
          <w:rFonts w:ascii="Times New Roman"/>
          <w:sz w:val="20"/>
        </w:rPr>
      </w:r>
    </w:p>
    <w:p>
      <w:pPr>
        <w:spacing w:line="240" w:lineRule="auto" w:before="4"/>
        <w:rPr>
          <w:rFonts w:ascii="Times New Roman"/>
          <w:sz w:val="10"/>
        </w:rPr>
      </w:pPr>
    </w:p>
    <w:p>
      <w:pPr>
        <w:tabs>
          <w:tab w:pos="2726" w:val="left" w:leader="none"/>
          <w:tab w:pos="3344" w:val="left" w:leader="none"/>
          <w:tab w:pos="4390" w:val="left" w:leader="none"/>
          <w:tab w:pos="6085" w:val="left" w:leader="none"/>
        </w:tabs>
        <w:spacing w:line="297" w:lineRule="auto" w:before="72"/>
        <w:ind w:left="1661" w:right="1671" w:firstLine="0"/>
        <w:jc w:val="left"/>
        <w:rPr>
          <w:rFonts w:ascii="Times New Roman" w:hAnsi="Times New Roman"/>
          <w:sz w:val="22"/>
        </w:rPr>
      </w:pPr>
      <w:r>
        <w:rPr/>
        <w:pict>
          <v:shape style="position:absolute;margin-left:211pt;margin-top:-45.490467pt;width:193.85pt;height:38pt;mso-position-horizontal-relative:page;mso-position-vertical-relative:paragraph;z-index:-245224" type="#_x0000_t202" filled="false" stroked="false">
            <v:textbox inset="0,0,0,0">
              <w:txbxContent>
                <w:p>
                  <w:pPr>
                    <w:spacing w:before="52"/>
                    <w:ind w:left="749" w:right="802"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48" w:right="802" w:firstLine="0"/>
                    <w:jc w:val="center"/>
                    <w:rPr>
                      <w:rFonts w:ascii="Times New Roman"/>
                      <w:b/>
                      <w:sz w:val="14"/>
                    </w:rPr>
                  </w:pPr>
                  <w:r>
                    <w:rPr>
                      <w:rFonts w:ascii="Times New Roman"/>
                      <w:b/>
                      <w:color w:val="211F1F"/>
                      <w:w w:val="105"/>
                      <w:sz w:val="14"/>
                    </w:rPr>
                    <w:t>C   o   m   p   i   l   a   d   o   r    a</w:t>
                  </w:r>
                </w:p>
              </w:txbxContent>
            </v:textbox>
            <w10:wrap type="none"/>
          </v:shape>
        </w:pict>
      </w:r>
      <w:r>
        <w:rPr>
          <w:rFonts w:ascii="Times New Roman" w:hAnsi="Times New Roman"/>
          <w:color w:val="211F1F"/>
          <w:sz w:val="22"/>
        </w:rPr>
        <w:t>correspondencia</w:t>
        <w:tab/>
        <w:t>con  su madre,  familiares  y amigos  de  Cuba, </w:t>
      </w:r>
      <w:r>
        <w:rPr>
          <w:rFonts w:ascii="Times New Roman" w:hAnsi="Times New Roman"/>
          <w:color w:val="211F1F"/>
          <w:spacing w:val="51"/>
          <w:sz w:val="22"/>
        </w:rPr>
        <w:t> </w:t>
      </w:r>
      <w:r>
        <w:rPr>
          <w:rFonts w:ascii="Times New Roman" w:hAnsi="Times New Roman"/>
          <w:color w:val="211F1F"/>
          <w:sz w:val="22"/>
        </w:rPr>
        <w:t>Estados </w:t>
      </w:r>
      <w:r>
        <w:rPr>
          <w:rFonts w:ascii="Times New Roman" w:hAnsi="Times New Roman"/>
          <w:color w:val="211F1F"/>
          <w:spacing w:val="29"/>
          <w:sz w:val="22"/>
        </w:rPr>
        <w:t> </w:t>
      </w:r>
      <w:r>
        <w:rPr>
          <w:rFonts w:ascii="Times New Roman" w:hAnsi="Times New Roman"/>
          <w:color w:val="211F1F"/>
          <w:sz w:val="22"/>
        </w:rPr>
        <w:t>Unidos;</w:t>
      </w:r>
      <w:r>
        <w:rPr>
          <w:rFonts w:ascii="Times New Roman" w:hAnsi="Times New Roman"/>
          <w:color w:val="211F1F"/>
          <w:w w:val="100"/>
          <w:sz w:val="22"/>
        </w:rPr>
        <w:t> </w:t>
      </w:r>
      <w:r>
        <w:rPr>
          <w:rFonts w:ascii="Times New Roman" w:hAnsi="Times New Roman"/>
          <w:color w:val="211F1F"/>
          <w:spacing w:val="3"/>
          <w:sz w:val="22"/>
        </w:rPr>
        <w:t>producía</w:t>
        <w:tab/>
      </w:r>
      <w:r>
        <w:rPr>
          <w:rFonts w:ascii="Times New Roman" w:hAnsi="Times New Roman"/>
          <w:color w:val="211F1F"/>
          <w:spacing w:val="4"/>
          <w:sz w:val="22"/>
        </w:rPr>
        <w:t>sus    </w:t>
      </w:r>
      <w:r>
        <w:rPr>
          <w:rFonts w:ascii="Times New Roman" w:hAnsi="Times New Roman"/>
          <w:color w:val="211F1F"/>
          <w:spacing w:val="3"/>
          <w:sz w:val="22"/>
        </w:rPr>
        <w:t>inspiradas</w:t>
        <w:tab/>
        <w:t>composiciones</w:t>
        <w:tab/>
      </w:r>
      <w:r>
        <w:rPr>
          <w:rFonts w:ascii="Times New Roman" w:hAnsi="Times New Roman"/>
          <w:color w:val="211F1F"/>
          <w:sz w:val="22"/>
        </w:rPr>
        <w:t>y  </w:t>
      </w:r>
      <w:r>
        <w:rPr>
          <w:rFonts w:ascii="Times New Roman" w:hAnsi="Times New Roman"/>
          <w:color w:val="211F1F"/>
          <w:spacing w:val="3"/>
          <w:sz w:val="22"/>
        </w:rPr>
        <w:t>también   tenía  </w:t>
      </w:r>
      <w:r>
        <w:rPr>
          <w:rFonts w:ascii="Times New Roman" w:hAnsi="Times New Roman"/>
          <w:color w:val="211F1F"/>
          <w:spacing w:val="2"/>
          <w:sz w:val="22"/>
        </w:rPr>
        <w:t>tiempo </w:t>
      </w:r>
      <w:r>
        <w:rPr>
          <w:rFonts w:ascii="Times New Roman" w:hAnsi="Times New Roman"/>
          <w:color w:val="211F1F"/>
          <w:spacing w:val="34"/>
          <w:sz w:val="22"/>
        </w:rPr>
        <w:t> </w:t>
      </w:r>
      <w:r>
        <w:rPr>
          <w:rFonts w:ascii="Times New Roman" w:hAnsi="Times New Roman"/>
          <w:color w:val="211F1F"/>
          <w:spacing w:val="3"/>
          <w:sz w:val="22"/>
        </w:rPr>
        <w:t>para </w:t>
      </w:r>
      <w:r>
        <w:rPr>
          <w:rFonts w:ascii="Times New Roman" w:hAnsi="Times New Roman"/>
          <w:color w:val="211F1F"/>
          <w:spacing w:val="29"/>
          <w:sz w:val="22"/>
        </w:rPr>
        <w:t> </w:t>
      </w:r>
      <w:r>
        <w:rPr>
          <w:rFonts w:ascii="Times New Roman" w:hAnsi="Times New Roman"/>
          <w:color w:val="211F1F"/>
          <w:spacing w:val="2"/>
          <w:sz w:val="22"/>
        </w:rPr>
        <w:t>la</w:t>
      </w:r>
      <w:r>
        <w:rPr>
          <w:rFonts w:ascii="Times New Roman" w:hAnsi="Times New Roman"/>
          <w:color w:val="211F1F"/>
          <w:w w:val="100"/>
          <w:sz w:val="22"/>
        </w:rPr>
        <w:t> </w:t>
      </w:r>
      <w:r>
        <w:rPr>
          <w:rFonts w:ascii="Times New Roman" w:hAnsi="Times New Roman"/>
          <w:color w:val="211F1F"/>
          <w:spacing w:val="3"/>
          <w:sz w:val="22"/>
        </w:rPr>
        <w:t>política.</w:t>
      </w:r>
    </w:p>
    <w:p>
      <w:pPr>
        <w:tabs>
          <w:tab w:pos="3081" w:val="left" w:leader="none"/>
          <w:tab w:pos="4040" w:val="left" w:leader="none"/>
          <w:tab w:pos="5228" w:val="left" w:leader="none"/>
          <w:tab w:pos="5950" w:val="left" w:leader="none"/>
        </w:tabs>
        <w:spacing w:line="302" w:lineRule="auto" w:before="12"/>
        <w:ind w:left="1661" w:right="1690" w:firstLine="453"/>
        <w:jc w:val="left"/>
        <w:rPr>
          <w:rFonts w:ascii="Times New Roman" w:hAnsi="Times New Roman"/>
          <w:sz w:val="22"/>
        </w:rPr>
      </w:pPr>
      <w:r>
        <w:rPr>
          <w:rFonts w:ascii="Times New Roman" w:hAnsi="Times New Roman"/>
          <w:color w:val="211F1F"/>
          <w:sz w:val="22"/>
        </w:rPr>
        <w:t>La edición  de  sus</w:t>
      </w:r>
      <w:r>
        <w:rPr>
          <w:rFonts w:ascii="Times New Roman" w:hAnsi="Times New Roman"/>
          <w:color w:val="211F1F"/>
          <w:spacing w:val="43"/>
          <w:sz w:val="22"/>
        </w:rPr>
        <w:t> </w:t>
      </w:r>
      <w:r>
        <w:rPr>
          <w:rFonts w:ascii="Times New Roman" w:hAnsi="Times New Roman"/>
          <w:color w:val="211F1F"/>
          <w:sz w:val="22"/>
        </w:rPr>
        <w:t>poesías,   preparadas</w:t>
        <w:tab/>
        <w:t>desde  Toluca  y editadas   en </w:t>
      </w:r>
      <w:r>
        <w:rPr>
          <w:rFonts w:ascii="Times New Roman" w:hAnsi="Times New Roman"/>
          <w:color w:val="211F1F"/>
          <w:spacing w:val="18"/>
          <w:sz w:val="22"/>
        </w:rPr>
        <w:t> </w:t>
      </w:r>
      <w:r>
        <w:rPr>
          <w:rFonts w:ascii="Times New Roman" w:hAnsi="Times New Roman"/>
          <w:color w:val="211F1F"/>
          <w:sz w:val="22"/>
        </w:rPr>
        <w:t>el</w:t>
      </w:r>
      <w:r>
        <w:rPr>
          <w:rFonts w:ascii="Times New Roman" w:hAnsi="Times New Roman"/>
          <w:color w:val="211F1F"/>
          <w:spacing w:val="16"/>
          <w:sz w:val="22"/>
        </w:rPr>
        <w:t> </w:t>
      </w:r>
      <w:r>
        <w:rPr>
          <w:rFonts w:ascii="Times New Roman" w:hAnsi="Times New Roman"/>
          <w:color w:val="211F1F"/>
          <w:sz w:val="22"/>
        </w:rPr>
        <w:t>año</w:t>
      </w:r>
      <w:r>
        <w:rPr>
          <w:rFonts w:ascii="Times New Roman" w:hAnsi="Times New Roman"/>
          <w:color w:val="211F1F"/>
          <w:w w:val="100"/>
          <w:sz w:val="22"/>
        </w:rPr>
        <w:t> </w:t>
      </w:r>
      <w:r>
        <w:rPr>
          <w:rFonts w:ascii="Times New Roman" w:hAnsi="Times New Roman"/>
          <w:color w:val="211F1F"/>
          <w:sz w:val="22"/>
        </w:rPr>
        <w:t>1833</w:t>
      </w:r>
      <w:r>
        <w:rPr>
          <w:rFonts w:ascii="Times New Roman" w:hAnsi="Times New Roman"/>
          <w:color w:val="211F1F"/>
          <w:spacing w:val="39"/>
          <w:sz w:val="22"/>
        </w:rPr>
        <w:t> </w:t>
      </w:r>
      <w:r>
        <w:rPr>
          <w:rFonts w:ascii="Times New Roman" w:hAnsi="Times New Roman"/>
          <w:color w:val="211F1F"/>
          <w:sz w:val="22"/>
        </w:rPr>
        <w:t>fueron</w:t>
        <w:tab/>
        <w:t>las </w:t>
      </w:r>
      <w:r>
        <w:rPr>
          <w:rFonts w:ascii="Times New Roman" w:hAnsi="Times New Roman"/>
          <w:color w:val="211F1F"/>
          <w:spacing w:val="11"/>
          <w:sz w:val="22"/>
        </w:rPr>
        <w:t> </w:t>
      </w:r>
      <w:r>
        <w:rPr>
          <w:rFonts w:ascii="Times New Roman" w:hAnsi="Times New Roman"/>
          <w:color w:val="211F1F"/>
          <w:sz w:val="22"/>
        </w:rPr>
        <w:t>más</w:t>
        <w:tab/>
        <w:t>completas</w:t>
        <w:tab/>
        <w:t>y  difundidas   a  nivel</w:t>
      </w:r>
      <w:r>
        <w:rPr>
          <w:rFonts w:ascii="Times New Roman" w:hAnsi="Times New Roman"/>
          <w:color w:val="211F1F"/>
          <w:spacing w:val="28"/>
          <w:sz w:val="22"/>
        </w:rPr>
        <w:t> </w:t>
      </w:r>
      <w:r>
        <w:rPr>
          <w:rFonts w:ascii="Times New Roman" w:hAnsi="Times New Roman"/>
          <w:color w:val="211F1F"/>
          <w:sz w:val="22"/>
        </w:rPr>
        <w:t>mundial,  </w:t>
      </w:r>
      <w:r>
        <w:rPr>
          <w:rFonts w:ascii="Times New Roman" w:hAnsi="Times New Roman"/>
          <w:color w:val="211F1F"/>
          <w:spacing w:val="4"/>
          <w:sz w:val="22"/>
        </w:rPr>
        <w:t> </w:t>
      </w:r>
      <w:r>
        <w:rPr>
          <w:rFonts w:ascii="Times New Roman" w:hAnsi="Times New Roman"/>
          <w:color w:val="211F1F"/>
          <w:sz w:val="22"/>
        </w:rPr>
        <w:t>concitaron</w:t>
      </w:r>
      <w:r>
        <w:rPr>
          <w:rFonts w:ascii="Times New Roman" w:hAnsi="Times New Roman"/>
          <w:color w:val="211F1F"/>
          <w:w w:val="100"/>
          <w:sz w:val="22"/>
        </w:rPr>
        <w:t> </w:t>
      </w:r>
      <w:r>
        <w:rPr>
          <w:rFonts w:ascii="Times New Roman" w:hAnsi="Times New Roman"/>
          <w:color w:val="211F1F"/>
          <w:sz w:val="22"/>
        </w:rPr>
        <w:t>interés   desde   el  momento   de  su  preparación.</w:t>
      </w:r>
    </w:p>
    <w:p>
      <w:pPr>
        <w:spacing w:line="302" w:lineRule="auto" w:before="8"/>
        <w:ind w:left="1661" w:right="1592" w:firstLine="456"/>
        <w:jc w:val="both"/>
        <w:rPr>
          <w:rFonts w:ascii="Times New Roman" w:hAnsi="Times New Roman"/>
          <w:sz w:val="22"/>
        </w:rPr>
      </w:pPr>
      <w:r>
        <w:rPr>
          <w:rFonts w:ascii="Times New Roman" w:hAnsi="Times New Roman"/>
          <w:color w:val="211F1F"/>
          <w:sz w:val="22"/>
        </w:rPr>
        <w:t>En Cuba,  se   esperaba   con   ansiedad    la aparición   de  la segunda    edición de  sus  poesías,   y   varias  publicaciones    se  hicieron    eco  de  ello,  por  ejemplo, la Revista </w:t>
      </w:r>
      <w:r>
        <w:rPr>
          <w:rFonts w:ascii="Times New Roman" w:hAnsi="Times New Roman"/>
          <w:i/>
          <w:color w:val="211F1F"/>
          <w:sz w:val="22"/>
        </w:rPr>
        <w:t>Bimestre Cubana </w:t>
      </w:r>
      <w:r>
        <w:rPr>
          <w:rFonts w:ascii="Times New Roman" w:hAnsi="Times New Roman"/>
          <w:color w:val="211F1F"/>
          <w:sz w:val="22"/>
        </w:rPr>
        <w:t>publicó un anuncio de este nuevo  acontecimiento </w:t>
      </w:r>
      <w:r>
        <w:rPr>
          <w:rFonts w:ascii="Times New Roman" w:hAnsi="Times New Roman"/>
          <w:color w:val="211F1F"/>
          <w:spacing w:val="3"/>
          <w:sz w:val="22"/>
        </w:rPr>
        <w:t>cultural,</w:t>
      </w:r>
      <w:r>
        <w:rPr>
          <w:rFonts w:ascii="Times New Roman" w:hAnsi="Times New Roman"/>
          <w:color w:val="211F1F"/>
          <w:spacing w:val="61"/>
          <w:sz w:val="22"/>
        </w:rPr>
        <w:t> </w:t>
      </w:r>
      <w:r>
        <w:rPr>
          <w:rFonts w:ascii="Times New Roman" w:hAnsi="Times New Roman"/>
          <w:color w:val="211F1F"/>
          <w:spacing w:val="2"/>
          <w:sz w:val="22"/>
        </w:rPr>
        <w:t>donde  </w:t>
      </w:r>
      <w:r>
        <w:rPr>
          <w:rFonts w:ascii="Times New Roman" w:hAnsi="Times New Roman"/>
          <w:color w:val="211F1F"/>
          <w:sz w:val="22"/>
        </w:rPr>
        <w:t>el  </w:t>
      </w:r>
      <w:r>
        <w:rPr>
          <w:rFonts w:ascii="Times New Roman" w:hAnsi="Times New Roman"/>
          <w:color w:val="211F1F"/>
          <w:spacing w:val="2"/>
          <w:sz w:val="22"/>
        </w:rPr>
        <w:t>cantor  hacía  la  </w:t>
      </w:r>
      <w:r>
        <w:rPr>
          <w:rFonts w:ascii="Times New Roman" w:hAnsi="Times New Roman"/>
          <w:color w:val="211F1F"/>
          <w:spacing w:val="3"/>
          <w:sz w:val="22"/>
        </w:rPr>
        <w:t>siguiente</w:t>
      </w:r>
      <w:r>
        <w:rPr>
          <w:rFonts w:ascii="Times New Roman" w:hAnsi="Times New Roman"/>
          <w:color w:val="211F1F"/>
          <w:spacing w:val="61"/>
          <w:sz w:val="22"/>
        </w:rPr>
        <w:t> </w:t>
      </w:r>
      <w:r>
        <w:rPr>
          <w:rFonts w:ascii="Times New Roman" w:hAnsi="Times New Roman"/>
          <w:color w:val="211F1F"/>
          <w:spacing w:val="2"/>
          <w:sz w:val="22"/>
        </w:rPr>
        <w:t>valoración  </w:t>
      </w:r>
      <w:r>
        <w:rPr>
          <w:rFonts w:ascii="Times New Roman" w:hAnsi="Times New Roman"/>
          <w:color w:val="211F1F"/>
          <w:sz w:val="22"/>
        </w:rPr>
        <w:t>de  </w:t>
      </w:r>
      <w:r>
        <w:rPr>
          <w:rFonts w:ascii="Times New Roman" w:hAnsi="Times New Roman"/>
          <w:color w:val="211F1F"/>
          <w:spacing w:val="2"/>
          <w:sz w:val="22"/>
        </w:rPr>
        <w:t>su  producción </w:t>
      </w:r>
      <w:r>
        <w:rPr>
          <w:rFonts w:ascii="Times New Roman" w:hAnsi="Times New Roman"/>
          <w:color w:val="211F1F"/>
          <w:spacing w:val="3"/>
          <w:sz w:val="22"/>
        </w:rPr>
        <w:t>poética:</w:t>
      </w:r>
    </w:p>
    <w:p>
      <w:pPr>
        <w:spacing w:line="302" w:lineRule="auto" w:before="5"/>
        <w:ind w:left="1661" w:right="1594" w:firstLine="456"/>
        <w:jc w:val="both"/>
        <w:rPr>
          <w:rFonts w:ascii="Times New Roman" w:hAnsi="Times New Roman"/>
          <w:i/>
          <w:sz w:val="13"/>
        </w:rPr>
      </w:pPr>
      <w:r>
        <w:rPr>
          <w:rFonts w:ascii="Times New Roman" w:hAnsi="Times New Roman"/>
          <w:i/>
          <w:color w:val="211F1F"/>
          <w:sz w:val="22"/>
        </w:rPr>
        <w:t>En  1825  publiqué  la primera  edición  de  estas  poesías,   sin  pretensión </w:t>
      </w:r>
      <w:r>
        <w:rPr>
          <w:rFonts w:ascii="Times New Roman" w:hAnsi="Times New Roman"/>
          <w:i/>
          <w:color w:val="211F1F"/>
          <w:sz w:val="22"/>
        </w:rPr>
        <w:t>alguna  literaria.Mis   amigos   la deseaban,   y   sus   instancias   me    distraían  de los vastos  designios  que  me  inspiraban  la exaltación   y el  amor a la gloria. </w:t>
      </w:r>
      <w:r>
        <w:rPr>
          <w:rFonts w:ascii="Times New Roman" w:hAnsi="Times New Roman"/>
          <w:i/>
          <w:color w:val="211F1F"/>
          <w:spacing w:val="-3"/>
          <w:sz w:val="22"/>
        </w:rPr>
        <w:t>Por </w:t>
      </w:r>
      <w:r>
        <w:rPr>
          <w:rFonts w:ascii="Times New Roman" w:hAnsi="Times New Roman"/>
          <w:i/>
          <w:color w:val="211F1F"/>
          <w:sz w:val="22"/>
        </w:rPr>
        <w:t>este  motivo,  y con  quien  arroja  de  sí  una  carga, lancé  al mundo  mis  versos para que </w:t>
      </w:r>
      <w:r>
        <w:rPr>
          <w:rFonts w:ascii="Times New Roman" w:hAnsi="Times New Roman"/>
          <w:i/>
          <w:color w:val="211F1F"/>
          <w:spacing w:val="2"/>
          <w:sz w:val="22"/>
        </w:rPr>
        <w:t>tuvieran </w:t>
      </w:r>
      <w:r>
        <w:rPr>
          <w:rFonts w:ascii="Times New Roman" w:hAnsi="Times New Roman"/>
          <w:i/>
          <w:color w:val="211F1F"/>
          <w:sz w:val="22"/>
        </w:rPr>
        <w:t>de  sí  una  carga ,  lancé  al  mundo  mis  versos  para  que  tuvieran su día de vida,  en  circunstancias  muy  desventajosas  pues  la  tormenta  que  me  arrojó a las playas  del Norte, me  privó  de los  manuscritos,  , dejándome sin  más  recursos  que  mi  fatigada memoria.  Olvidé pronto  aquel   libro, y   entré en la ardua  carreraque  me  llamaba. Un  concurso  </w:t>
      </w:r>
      <w:r>
        <w:rPr>
          <w:rFonts w:ascii="Times New Roman" w:hAnsi="Times New Roman"/>
          <w:i/>
          <w:color w:val="211F1F"/>
          <w:spacing w:val="3"/>
          <w:sz w:val="22"/>
        </w:rPr>
        <w:t>rarode </w:t>
      </w:r>
      <w:r>
        <w:rPr>
          <w:rFonts w:ascii="Times New Roman" w:hAnsi="Times New Roman"/>
          <w:i/>
          <w:color w:val="211F1F"/>
          <w:sz w:val="22"/>
        </w:rPr>
        <w:t>circunstancias  frustró mis  proyectos,  reduciéndome   a ocupaciones   sedentarias,   que   hicieron   revivir mi gusto  a la literatura. Entre  tanto,  mis  poesías  habían corrido   con aceptación en  América  y Europa, y la reimpresión  de  varias en  París,  Londres,   Hamburgo</w:t>
      </w:r>
      <w:r>
        <w:rPr>
          <w:rFonts w:ascii="Times New Roman" w:hAnsi="Times New Roman"/>
          <w:color w:val="211F1F"/>
          <w:sz w:val="22"/>
        </w:rPr>
        <w:t>,  </w:t>
      </w:r>
      <w:r>
        <w:rPr>
          <w:rFonts w:ascii="Times New Roman" w:hAnsi="Times New Roman"/>
          <w:i/>
          <w:color w:val="211F1F"/>
          <w:sz w:val="22"/>
        </w:rPr>
        <w:t>y Filadelfia; el juicio favorable de literatos famosos, y la  exaltación  literaria </w:t>
      </w:r>
      <w:r>
        <w:rPr>
          <w:rFonts w:ascii="Times New Roman" w:hAnsi="Times New Roman"/>
          <w:i/>
          <w:color w:val="211F1F"/>
          <w:sz w:val="22"/>
        </w:rPr>
        <w:t>excitada  en  mi  país  por la  discusión  de su mérito  prorrogaron  el día  de vida   que  yo les  había  </w:t>
      </w:r>
      <w:r>
        <w:rPr>
          <w:rFonts w:ascii="Times New Roman" w:hAnsi="Times New Roman"/>
          <w:i/>
          <w:color w:val="211F1F"/>
          <w:spacing w:val="10"/>
          <w:sz w:val="22"/>
        </w:rPr>
        <w:t> </w:t>
      </w:r>
      <w:r>
        <w:rPr>
          <w:rFonts w:ascii="Times New Roman" w:hAnsi="Times New Roman"/>
          <w:i/>
          <w:color w:val="211F1F"/>
          <w:sz w:val="22"/>
        </w:rPr>
        <w:t>señalado.</w:t>
      </w:r>
      <w:r>
        <w:rPr>
          <w:rFonts w:ascii="Times New Roman" w:hAnsi="Times New Roman"/>
          <w:i/>
          <w:color w:val="211F1F"/>
          <w:position w:val="7"/>
          <w:sz w:val="13"/>
        </w:rPr>
        <w:t>7</w:t>
      </w:r>
    </w:p>
    <w:p>
      <w:pPr>
        <w:tabs>
          <w:tab w:pos="3555" w:val="left" w:leader="none"/>
        </w:tabs>
        <w:spacing w:line="316" w:lineRule="auto" w:before="5"/>
        <w:ind w:left="1661" w:right="1750" w:firstLine="453"/>
        <w:jc w:val="left"/>
        <w:rPr>
          <w:rFonts w:ascii="Times New Roman" w:hAnsi="Times New Roman"/>
          <w:sz w:val="22"/>
        </w:rPr>
      </w:pPr>
      <w:r>
        <w:rPr>
          <w:rFonts w:ascii="Times New Roman" w:hAnsi="Times New Roman"/>
          <w:color w:val="211F1F"/>
          <w:sz w:val="22"/>
        </w:rPr>
        <w:t>Esta nueva edición de  sus poesías,  lo confirmó  como  uno  de  los  bardos  </w:t>
      </w:r>
      <w:r>
        <w:rPr>
          <w:rFonts w:ascii="Times New Roman" w:hAnsi="Times New Roman"/>
          <w:color w:val="211F1F"/>
          <w:spacing w:val="5"/>
          <w:sz w:val="22"/>
        </w:rPr>
        <w:t>más </w:t>
      </w:r>
      <w:r>
        <w:rPr>
          <w:rFonts w:ascii="Times New Roman" w:hAnsi="Times New Roman"/>
          <w:color w:val="211F1F"/>
          <w:spacing w:val="53"/>
          <w:sz w:val="22"/>
        </w:rPr>
        <w:t> </w:t>
      </w:r>
      <w:r>
        <w:rPr>
          <w:rFonts w:ascii="Times New Roman" w:hAnsi="Times New Roman"/>
          <w:color w:val="211F1F"/>
          <w:spacing w:val="8"/>
          <w:sz w:val="22"/>
        </w:rPr>
        <w:t>importantes</w:t>
        <w:tab/>
      </w:r>
      <w:r>
        <w:rPr>
          <w:rFonts w:ascii="Times New Roman" w:hAnsi="Times New Roman"/>
          <w:color w:val="211F1F"/>
          <w:spacing w:val="4"/>
          <w:sz w:val="22"/>
        </w:rPr>
        <w:t>de  </w:t>
      </w:r>
      <w:r>
        <w:rPr>
          <w:rFonts w:ascii="Times New Roman" w:hAnsi="Times New Roman"/>
          <w:color w:val="211F1F"/>
          <w:spacing w:val="5"/>
          <w:sz w:val="22"/>
        </w:rPr>
        <w:t>su  </w:t>
      </w:r>
      <w:r>
        <w:rPr>
          <w:rFonts w:ascii="Times New Roman" w:hAnsi="Times New Roman"/>
          <w:color w:val="211F1F"/>
          <w:spacing w:val="7"/>
          <w:sz w:val="22"/>
        </w:rPr>
        <w:t>tiempo.   </w:t>
      </w:r>
      <w:r>
        <w:rPr>
          <w:rFonts w:ascii="Times New Roman" w:hAnsi="Times New Roman"/>
          <w:color w:val="211F1F"/>
          <w:spacing w:val="5"/>
          <w:sz w:val="22"/>
        </w:rPr>
        <w:t>También,  </w:t>
      </w:r>
      <w:r>
        <w:rPr>
          <w:rFonts w:ascii="Times New Roman" w:hAnsi="Times New Roman"/>
          <w:color w:val="211F1F"/>
          <w:spacing w:val="6"/>
          <w:sz w:val="22"/>
        </w:rPr>
        <w:t>dio  </w:t>
      </w:r>
      <w:r>
        <w:rPr>
          <w:rFonts w:ascii="Times New Roman" w:hAnsi="Times New Roman"/>
          <w:color w:val="211F1F"/>
          <w:sz w:val="22"/>
        </w:rPr>
        <w:t>a  </w:t>
      </w:r>
      <w:r>
        <w:rPr>
          <w:rFonts w:ascii="Times New Roman" w:hAnsi="Times New Roman"/>
          <w:color w:val="211F1F"/>
          <w:spacing w:val="8"/>
          <w:sz w:val="22"/>
        </w:rPr>
        <w:t>conocer   </w:t>
      </w:r>
      <w:r>
        <w:rPr>
          <w:rFonts w:ascii="Times New Roman" w:hAnsi="Times New Roman"/>
          <w:color w:val="211F1F"/>
          <w:spacing w:val="3"/>
          <w:sz w:val="22"/>
        </w:rPr>
        <w:t>en  </w:t>
      </w:r>
      <w:r>
        <w:rPr>
          <w:rFonts w:ascii="Times New Roman" w:hAnsi="Times New Roman"/>
          <w:color w:val="211F1F"/>
          <w:spacing w:val="6"/>
          <w:sz w:val="22"/>
        </w:rPr>
        <w:t>las  </w:t>
      </w:r>
      <w:r>
        <w:rPr>
          <w:rFonts w:ascii="Times New Roman" w:hAnsi="Times New Roman"/>
          <w:color w:val="211F1F"/>
          <w:spacing w:val="17"/>
          <w:sz w:val="22"/>
        </w:rPr>
        <w:t> </w:t>
      </w:r>
      <w:r>
        <w:rPr>
          <w:rFonts w:ascii="Times New Roman" w:hAnsi="Times New Roman"/>
          <w:color w:val="211F1F"/>
          <w:spacing w:val="7"/>
          <w:sz w:val="22"/>
        </w:rPr>
        <w:t>esferas</w:t>
      </w:r>
    </w:p>
    <w:p>
      <w:pPr>
        <w:spacing w:line="240" w:lineRule="auto" w:before="10"/>
        <w:rPr>
          <w:rFonts w:ascii="Times New Roman"/>
          <w:sz w:val="14"/>
        </w:rPr>
      </w:pPr>
      <w:r>
        <w:rPr/>
        <w:pict>
          <v:line style="position:absolute;mso-position-horizontal-relative:page;mso-position-vertical-relative:paragraph;z-index:2248;mso-wrap-distance-left:0;mso-wrap-distance-right:0" from="116pt,10.772487pt" to="215.2pt,10.772487pt" stroked="true" strokeweight=".48pt" strokecolor="#211f1f">
            <w10:wrap type="topAndBottom"/>
          </v:line>
        </w:pict>
      </w:r>
    </w:p>
    <w:p>
      <w:pPr>
        <w:spacing w:before="1"/>
        <w:ind w:left="1661" w:right="1750" w:firstLine="0"/>
        <w:jc w:val="left"/>
        <w:rPr>
          <w:rFonts w:ascii="Times New Roman" w:hAnsi="Times New Roman"/>
          <w:sz w:val="16"/>
        </w:rPr>
      </w:pPr>
      <w:r>
        <w:rPr>
          <w:rFonts w:ascii="Times New Roman" w:hAnsi="Times New Roman"/>
          <w:color w:val="211F1F"/>
          <w:position w:val="5"/>
          <w:sz w:val="9"/>
        </w:rPr>
        <w:t>7  </w:t>
      </w:r>
      <w:r>
        <w:rPr>
          <w:rFonts w:ascii="Times New Roman" w:hAnsi="Times New Roman"/>
          <w:color w:val="211F1F"/>
          <w:sz w:val="16"/>
        </w:rPr>
        <w:t>García   Garófalo   Mesa,  Manuel.  </w:t>
      </w:r>
      <w:r>
        <w:rPr>
          <w:rFonts w:ascii="Times New Roman" w:hAnsi="Times New Roman"/>
          <w:i/>
          <w:color w:val="211F1F"/>
          <w:spacing w:val="4"/>
          <w:sz w:val="16"/>
        </w:rPr>
        <w:t>Vidade </w:t>
      </w:r>
      <w:r>
        <w:rPr>
          <w:rFonts w:ascii="Times New Roman" w:hAnsi="Times New Roman"/>
          <w:i/>
          <w:color w:val="211F1F"/>
          <w:sz w:val="16"/>
        </w:rPr>
        <w:t>José  María  Heredia  en  México</w:t>
      </w:r>
      <w:r>
        <w:rPr>
          <w:rFonts w:ascii="Times New Roman" w:hAnsi="Times New Roman"/>
          <w:color w:val="211F1F"/>
          <w:sz w:val="16"/>
        </w:rPr>
        <w:t>,   Ediciones  Botas,  México,  1945.  </w:t>
      </w:r>
      <w:r>
        <w:rPr>
          <w:rFonts w:ascii="Times New Roman" w:hAnsi="Times New Roman"/>
          <w:color w:val="211F1F"/>
          <w:spacing w:val="4"/>
          <w:sz w:val="16"/>
        </w:rPr>
        <w:t>p.</w:t>
      </w:r>
      <w:r>
        <w:rPr>
          <w:rFonts w:ascii="Times New Roman" w:hAnsi="Times New Roman"/>
          <w:color w:val="211F1F"/>
          <w:spacing w:val="40"/>
          <w:sz w:val="16"/>
        </w:rPr>
        <w:t> </w:t>
      </w:r>
      <w:r>
        <w:rPr>
          <w:rFonts w:ascii="Times New Roman" w:hAnsi="Times New Roman"/>
          <w:color w:val="211F1F"/>
          <w:spacing w:val="6"/>
          <w:sz w:val="16"/>
        </w:rPr>
        <w:t>427</w:t>
      </w:r>
    </w:p>
    <w:p>
      <w:pPr>
        <w:spacing w:after="0"/>
        <w:jc w:val="left"/>
        <w:rPr>
          <w:rFonts w:ascii="Times New Roman" w:hAnsi="Times New Roman"/>
          <w:sz w:val="16"/>
        </w:rPr>
        <w:sectPr>
          <w:footerReference w:type="default" r:id="rId23"/>
          <w:pgSz w:w="12240" w:h="15840"/>
          <w:pgMar w:footer="2125" w:header="1287" w:top="1820" w:bottom="2320" w:left="660" w:right="660"/>
          <w:pgNumType w:start="22"/>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2296;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8" w:firstLine="0"/>
        <w:jc w:val="both"/>
        <w:rPr>
          <w:rFonts w:ascii="Times New Roman" w:hAnsi="Times New Roman"/>
          <w:sz w:val="22"/>
        </w:rPr>
      </w:pPr>
      <w:r>
        <w:rPr>
          <w:rFonts w:ascii="Times New Roman" w:hAnsi="Times New Roman"/>
          <w:color w:val="211F1F"/>
          <w:sz w:val="22"/>
        </w:rPr>
        <w:t>intelectuales  de  todo  el mundo  el nombre  de  Toluca, la ciudad  más  alta  del   suelo mexicano, donde encontró hospitalidad, amigos, motivaciones  para  el desarrollo  de  su polifacética   obra  creadora,   aunque   también </w:t>
      </w:r>
      <w:r>
        <w:rPr>
          <w:rFonts w:ascii="Times New Roman" w:hAnsi="Times New Roman"/>
          <w:color w:val="211F1F"/>
          <w:spacing w:val="11"/>
          <w:sz w:val="22"/>
        </w:rPr>
        <w:t> </w:t>
      </w:r>
      <w:r>
        <w:rPr>
          <w:rFonts w:ascii="Times New Roman" w:hAnsi="Times New Roman"/>
          <w:color w:val="211F1F"/>
          <w:sz w:val="22"/>
        </w:rPr>
        <w:t>incomprensiones.</w:t>
      </w:r>
    </w:p>
    <w:p>
      <w:pPr>
        <w:spacing w:line="304" w:lineRule="auto" w:before="5"/>
        <w:ind w:left="1661" w:right="1595" w:firstLine="456"/>
        <w:jc w:val="both"/>
        <w:rPr>
          <w:rFonts w:ascii="Times New Roman" w:hAnsi="Times New Roman"/>
          <w:sz w:val="22"/>
        </w:rPr>
      </w:pPr>
      <w:r>
        <w:rPr>
          <w:rFonts w:ascii="Times New Roman" w:hAnsi="Times New Roman"/>
          <w:color w:val="211F1F"/>
          <w:spacing w:val="3"/>
          <w:sz w:val="22"/>
        </w:rPr>
        <w:t>El 17 de </w:t>
      </w:r>
      <w:r>
        <w:rPr>
          <w:rFonts w:ascii="Times New Roman" w:hAnsi="Times New Roman"/>
          <w:color w:val="211F1F"/>
          <w:spacing w:val="4"/>
          <w:sz w:val="22"/>
        </w:rPr>
        <w:t>febrero </w:t>
      </w:r>
      <w:r>
        <w:rPr>
          <w:rFonts w:ascii="Times New Roman" w:hAnsi="Times New Roman"/>
          <w:color w:val="211F1F"/>
          <w:spacing w:val="3"/>
          <w:sz w:val="22"/>
        </w:rPr>
        <w:t>de 1831 </w:t>
      </w:r>
      <w:r>
        <w:rPr>
          <w:rFonts w:ascii="Times New Roman" w:hAnsi="Times New Roman"/>
          <w:color w:val="211F1F"/>
          <w:spacing w:val="4"/>
          <w:sz w:val="22"/>
        </w:rPr>
        <w:t>tomó posesión </w:t>
      </w:r>
      <w:r>
        <w:rPr>
          <w:rFonts w:ascii="Times New Roman" w:hAnsi="Times New Roman"/>
          <w:color w:val="211F1F"/>
          <w:spacing w:val="3"/>
          <w:sz w:val="22"/>
        </w:rPr>
        <w:t>de </w:t>
      </w:r>
      <w:r>
        <w:rPr>
          <w:rFonts w:ascii="Times New Roman" w:hAnsi="Times New Roman"/>
          <w:color w:val="211F1F"/>
          <w:spacing w:val="2"/>
          <w:sz w:val="22"/>
        </w:rPr>
        <w:t>la </w:t>
      </w:r>
      <w:r>
        <w:rPr>
          <w:rFonts w:ascii="Times New Roman" w:hAnsi="Times New Roman"/>
          <w:color w:val="211F1F"/>
          <w:spacing w:val="4"/>
          <w:sz w:val="22"/>
        </w:rPr>
        <w:t>plaza  </w:t>
      </w:r>
      <w:r>
        <w:rPr>
          <w:rFonts w:ascii="Times New Roman" w:hAnsi="Times New Roman"/>
          <w:color w:val="211F1F"/>
          <w:spacing w:val="3"/>
          <w:sz w:val="22"/>
        </w:rPr>
        <w:t>de</w:t>
      </w:r>
      <w:r>
        <w:rPr>
          <w:rFonts w:ascii="Times New Roman" w:hAnsi="Times New Roman"/>
          <w:color w:val="211F1F"/>
          <w:spacing w:val="61"/>
          <w:sz w:val="22"/>
        </w:rPr>
        <w:t> </w:t>
      </w:r>
      <w:r>
        <w:rPr>
          <w:rFonts w:ascii="Times New Roman" w:hAnsi="Times New Roman"/>
          <w:color w:val="211F1F"/>
          <w:spacing w:val="4"/>
          <w:sz w:val="22"/>
        </w:rPr>
        <w:t>Oidor  </w:t>
      </w:r>
      <w:r>
        <w:rPr>
          <w:rFonts w:ascii="Times New Roman" w:hAnsi="Times New Roman"/>
          <w:color w:val="211F1F"/>
          <w:spacing w:val="3"/>
          <w:sz w:val="22"/>
        </w:rPr>
        <w:t>de  </w:t>
      </w:r>
      <w:r>
        <w:rPr>
          <w:rFonts w:ascii="Times New Roman" w:hAnsi="Times New Roman"/>
          <w:color w:val="211F1F"/>
          <w:spacing w:val="2"/>
          <w:sz w:val="22"/>
        </w:rPr>
        <w:t>la  </w:t>
      </w:r>
      <w:r>
        <w:rPr>
          <w:rFonts w:ascii="Times New Roman" w:hAnsi="Times New Roman"/>
          <w:color w:val="211F1F"/>
          <w:sz w:val="22"/>
        </w:rPr>
        <w:t>Audiencia   de  México  en  Toluca y en  su carácter   de  Magistrado   del  Tribunal  de  Justicia  y  Audiencia  elaboró  un  plan  de  Código  Penal,  que   fue  circulado para   su</w:t>
      </w:r>
      <w:r>
        <w:rPr>
          <w:rFonts w:ascii="Times New Roman" w:hAnsi="Times New Roman"/>
          <w:color w:val="211F1F"/>
          <w:spacing w:val="41"/>
          <w:sz w:val="22"/>
        </w:rPr>
        <w:t> </w:t>
      </w:r>
      <w:r>
        <w:rPr>
          <w:rFonts w:ascii="Times New Roman" w:hAnsi="Times New Roman"/>
          <w:color w:val="211F1F"/>
          <w:sz w:val="22"/>
        </w:rPr>
        <w:t>aprobación.</w:t>
      </w:r>
    </w:p>
    <w:p>
      <w:pPr>
        <w:spacing w:line="302" w:lineRule="auto" w:before="0"/>
        <w:ind w:left="1661" w:right="1593" w:firstLine="456"/>
        <w:jc w:val="both"/>
        <w:rPr>
          <w:rFonts w:ascii="Times New Roman" w:hAnsi="Times New Roman"/>
          <w:sz w:val="22"/>
        </w:rPr>
      </w:pPr>
      <w:r>
        <w:rPr>
          <w:rFonts w:ascii="Times New Roman" w:hAnsi="Times New Roman"/>
          <w:color w:val="211F1F"/>
          <w:sz w:val="22"/>
        </w:rPr>
        <w:t>En </w:t>
      </w:r>
      <w:r>
        <w:rPr>
          <w:rFonts w:ascii="Times New Roman" w:hAnsi="Times New Roman"/>
          <w:color w:val="211F1F"/>
          <w:spacing w:val="2"/>
          <w:sz w:val="22"/>
        </w:rPr>
        <w:t>agosto </w:t>
      </w:r>
      <w:r>
        <w:rPr>
          <w:rFonts w:ascii="Times New Roman" w:hAnsi="Times New Roman"/>
          <w:color w:val="211F1F"/>
          <w:sz w:val="22"/>
        </w:rPr>
        <w:t>de  </w:t>
      </w:r>
      <w:r>
        <w:rPr>
          <w:rFonts w:ascii="Times New Roman" w:hAnsi="Times New Roman"/>
          <w:color w:val="211F1F"/>
          <w:spacing w:val="2"/>
          <w:sz w:val="22"/>
        </w:rPr>
        <w:t>este  </w:t>
      </w:r>
      <w:r>
        <w:rPr>
          <w:rFonts w:ascii="Times New Roman" w:hAnsi="Times New Roman"/>
          <w:color w:val="211F1F"/>
          <w:sz w:val="22"/>
        </w:rPr>
        <w:t>mismo  </w:t>
      </w:r>
      <w:r>
        <w:rPr>
          <w:rFonts w:ascii="Times New Roman" w:hAnsi="Times New Roman"/>
          <w:color w:val="211F1F"/>
          <w:spacing w:val="3"/>
          <w:sz w:val="22"/>
        </w:rPr>
        <w:t>año</w:t>
      </w:r>
      <w:r>
        <w:rPr>
          <w:rFonts w:ascii="Times New Roman" w:hAnsi="Times New Roman"/>
          <w:color w:val="211F1F"/>
          <w:spacing w:val="61"/>
          <w:sz w:val="22"/>
        </w:rPr>
        <w:t> </w:t>
      </w:r>
      <w:r>
        <w:rPr>
          <w:rFonts w:ascii="Times New Roman" w:hAnsi="Times New Roman"/>
          <w:color w:val="211F1F"/>
          <w:spacing w:val="2"/>
          <w:sz w:val="22"/>
        </w:rPr>
        <w:t>publicó  su  </w:t>
      </w:r>
      <w:r>
        <w:rPr>
          <w:rFonts w:ascii="Times New Roman" w:hAnsi="Times New Roman"/>
          <w:color w:val="211F1F"/>
          <w:spacing w:val="3"/>
          <w:sz w:val="22"/>
        </w:rPr>
        <w:t>prospecto</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i/>
          <w:color w:val="211F1F"/>
          <w:spacing w:val="3"/>
          <w:sz w:val="22"/>
        </w:rPr>
        <w:t>Lecciones  </w:t>
      </w:r>
      <w:r>
        <w:rPr>
          <w:rFonts w:ascii="Times New Roman" w:hAnsi="Times New Roman"/>
          <w:i/>
          <w:color w:val="211F1F"/>
          <w:sz w:val="22"/>
        </w:rPr>
        <w:t>de </w:t>
      </w:r>
      <w:r>
        <w:rPr>
          <w:rFonts w:ascii="Times New Roman" w:hAnsi="Times New Roman"/>
          <w:i/>
          <w:color w:val="211F1F"/>
          <w:sz w:val="22"/>
        </w:rPr>
        <w:t>Historia Universal, </w:t>
      </w:r>
      <w:r>
        <w:rPr>
          <w:rFonts w:ascii="Times New Roman" w:hAnsi="Times New Roman"/>
          <w:color w:val="211F1F"/>
          <w:sz w:val="22"/>
        </w:rPr>
        <w:t>el cual tuvo una gran aceptación, al lograr más de </w:t>
      </w:r>
      <w:r>
        <w:rPr>
          <w:rFonts w:ascii="Times New Roman" w:hAnsi="Times New Roman"/>
          <w:color w:val="211F1F"/>
          <w:spacing w:val="2"/>
          <w:sz w:val="22"/>
        </w:rPr>
        <w:t>500 </w:t>
      </w:r>
      <w:r>
        <w:rPr>
          <w:rFonts w:ascii="Times New Roman" w:hAnsi="Times New Roman"/>
          <w:color w:val="211F1F"/>
          <w:spacing w:val="3"/>
          <w:sz w:val="22"/>
        </w:rPr>
        <w:t>suscripciones </w:t>
      </w:r>
      <w:r>
        <w:rPr>
          <w:rFonts w:ascii="Times New Roman" w:hAnsi="Times New Roman"/>
          <w:color w:val="211F1F"/>
          <w:sz w:val="22"/>
        </w:rPr>
        <w:t>y </w:t>
      </w:r>
      <w:r>
        <w:rPr>
          <w:rFonts w:ascii="Times New Roman" w:hAnsi="Times New Roman"/>
          <w:color w:val="211F1F"/>
          <w:spacing w:val="3"/>
          <w:sz w:val="22"/>
        </w:rPr>
        <w:t>con </w:t>
      </w:r>
      <w:r>
        <w:rPr>
          <w:rFonts w:ascii="Times New Roman" w:hAnsi="Times New Roman"/>
          <w:color w:val="211F1F"/>
          <w:spacing w:val="2"/>
          <w:sz w:val="22"/>
        </w:rPr>
        <w:t>el apoyo </w:t>
      </w:r>
      <w:r>
        <w:rPr>
          <w:rFonts w:ascii="Times New Roman" w:hAnsi="Times New Roman"/>
          <w:color w:val="211F1F"/>
          <w:sz w:val="22"/>
        </w:rPr>
        <w:t>de </w:t>
      </w:r>
      <w:r>
        <w:rPr>
          <w:rFonts w:ascii="Times New Roman" w:hAnsi="Times New Roman"/>
          <w:color w:val="211F1F"/>
          <w:spacing w:val="2"/>
          <w:sz w:val="22"/>
        </w:rPr>
        <w:t>los </w:t>
      </w:r>
      <w:r>
        <w:rPr>
          <w:rFonts w:ascii="Times New Roman" w:hAnsi="Times New Roman"/>
          <w:color w:val="211F1F"/>
          <w:spacing w:val="3"/>
          <w:sz w:val="22"/>
        </w:rPr>
        <w:t>gobernadores </w:t>
      </w:r>
      <w:r>
        <w:rPr>
          <w:rFonts w:ascii="Times New Roman" w:hAnsi="Times New Roman"/>
          <w:color w:val="211F1F"/>
          <w:sz w:val="22"/>
        </w:rPr>
        <w:t>del  </w:t>
      </w:r>
      <w:r>
        <w:rPr>
          <w:rFonts w:ascii="Times New Roman" w:hAnsi="Times New Roman"/>
          <w:color w:val="211F1F"/>
          <w:spacing w:val="3"/>
          <w:sz w:val="22"/>
        </w:rPr>
        <w:t>Estado</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2"/>
          <w:sz w:val="22"/>
        </w:rPr>
        <w:t>México,  </w:t>
      </w:r>
      <w:r>
        <w:rPr>
          <w:rFonts w:ascii="Times New Roman" w:hAnsi="Times New Roman"/>
          <w:color w:val="211F1F"/>
          <w:sz w:val="22"/>
        </w:rPr>
        <w:t>Zacatecas,    Guanajuato   y  Tamaulipas,  comenzó    la  publicación   de    la</w:t>
      </w:r>
      <w:r>
        <w:rPr>
          <w:rFonts w:ascii="Times New Roman" w:hAnsi="Times New Roman"/>
          <w:color w:val="211F1F"/>
          <w:spacing w:val="-3"/>
          <w:sz w:val="22"/>
        </w:rPr>
        <w:t> </w:t>
      </w:r>
      <w:r>
        <w:rPr>
          <w:rFonts w:ascii="Times New Roman" w:hAnsi="Times New Roman"/>
          <w:color w:val="211F1F"/>
          <w:sz w:val="22"/>
        </w:rPr>
        <w:t>obra.</w:t>
      </w:r>
    </w:p>
    <w:p>
      <w:pPr>
        <w:spacing w:line="302" w:lineRule="auto" w:before="3"/>
        <w:ind w:left="1661" w:right="1599" w:firstLine="456"/>
        <w:jc w:val="both"/>
        <w:rPr>
          <w:rFonts w:ascii="Times New Roman" w:hAnsi="Times New Roman"/>
          <w:sz w:val="22"/>
        </w:rPr>
      </w:pPr>
      <w:r>
        <w:rPr>
          <w:rFonts w:ascii="Times New Roman" w:hAnsi="Times New Roman"/>
          <w:color w:val="211F1F"/>
          <w:sz w:val="22"/>
        </w:rPr>
        <w:t>En el </w:t>
      </w:r>
      <w:r>
        <w:rPr>
          <w:rFonts w:ascii="Times New Roman" w:hAnsi="Times New Roman"/>
          <w:color w:val="211F1F"/>
          <w:spacing w:val="2"/>
          <w:sz w:val="22"/>
        </w:rPr>
        <w:t>prospecto </w:t>
      </w:r>
      <w:r>
        <w:rPr>
          <w:rFonts w:ascii="Times New Roman" w:hAnsi="Times New Roman"/>
          <w:color w:val="211F1F"/>
          <w:sz w:val="22"/>
        </w:rPr>
        <w:t>de su </w:t>
      </w:r>
      <w:r>
        <w:rPr>
          <w:rFonts w:ascii="Times New Roman" w:hAnsi="Times New Roman"/>
          <w:color w:val="211F1F"/>
          <w:spacing w:val="2"/>
          <w:sz w:val="22"/>
        </w:rPr>
        <w:t>historia...  </w:t>
      </w:r>
      <w:r>
        <w:rPr>
          <w:rFonts w:ascii="Times New Roman" w:hAnsi="Times New Roman"/>
          <w:color w:val="211F1F"/>
          <w:sz w:val="22"/>
        </w:rPr>
        <w:t>especifica  que  es  una  </w:t>
      </w:r>
      <w:r>
        <w:rPr>
          <w:rFonts w:ascii="Times New Roman" w:hAnsi="Times New Roman"/>
          <w:color w:val="211F1F"/>
          <w:spacing w:val="2"/>
          <w:sz w:val="22"/>
        </w:rPr>
        <w:t>traducción  </w:t>
      </w:r>
      <w:r>
        <w:rPr>
          <w:rFonts w:ascii="Times New Roman" w:hAnsi="Times New Roman"/>
          <w:color w:val="211F1F"/>
          <w:sz w:val="22"/>
        </w:rPr>
        <w:t>y refundición  de los Elementos  de historia  del profesor  </w:t>
      </w:r>
      <w:r>
        <w:rPr>
          <w:rFonts w:ascii="Times New Roman" w:hAnsi="Times New Roman"/>
          <w:color w:val="211F1F"/>
          <w:spacing w:val="-4"/>
          <w:sz w:val="22"/>
        </w:rPr>
        <w:t>Tayler  </w:t>
      </w:r>
      <w:r>
        <w:rPr>
          <w:rFonts w:ascii="Times New Roman" w:hAnsi="Times New Roman"/>
          <w:color w:val="211F1F"/>
          <w:sz w:val="22"/>
        </w:rPr>
        <w:t>que   ha   realizado   con el fin de subsanar la falta que había de un libro de ese género en lengua  </w:t>
      </w:r>
      <w:r>
        <w:rPr>
          <w:rFonts w:ascii="Times New Roman" w:hAnsi="Times New Roman"/>
          <w:color w:val="211F1F"/>
          <w:spacing w:val="4"/>
          <w:sz w:val="22"/>
        </w:rPr>
        <w:t>castellana.</w:t>
      </w:r>
    </w:p>
    <w:p>
      <w:pPr>
        <w:spacing w:line="304" w:lineRule="auto" w:before="5"/>
        <w:ind w:left="1661" w:right="1595" w:firstLine="456"/>
        <w:jc w:val="both"/>
        <w:rPr>
          <w:rFonts w:ascii="Times New Roman" w:hAnsi="Times New Roman"/>
          <w:sz w:val="22"/>
        </w:rPr>
      </w:pPr>
      <w:r>
        <w:rPr>
          <w:rFonts w:ascii="Times New Roman" w:hAnsi="Times New Roman"/>
          <w:color w:val="211F1F"/>
          <w:sz w:val="22"/>
        </w:rPr>
        <w:t>En sus últimos capítulos le agrega Heredia una valoración  de  la  situación  actual del mundo con un enfoque </w:t>
      </w:r>
      <w:r>
        <w:rPr>
          <w:rFonts w:ascii="Times New Roman" w:hAnsi="Times New Roman"/>
          <w:color w:val="211F1F"/>
          <w:spacing w:val="2"/>
          <w:sz w:val="22"/>
        </w:rPr>
        <w:t>dedicado </w:t>
      </w:r>
      <w:r>
        <w:rPr>
          <w:rFonts w:ascii="Times New Roman" w:hAnsi="Times New Roman"/>
          <w:color w:val="211F1F"/>
          <w:sz w:val="22"/>
        </w:rPr>
        <w:t>a los </w:t>
      </w:r>
      <w:r>
        <w:rPr>
          <w:rFonts w:ascii="Times New Roman" w:hAnsi="Times New Roman"/>
          <w:color w:val="211F1F"/>
          <w:spacing w:val="2"/>
          <w:sz w:val="22"/>
        </w:rPr>
        <w:t>estudiantes </w:t>
      </w:r>
      <w:r>
        <w:rPr>
          <w:rFonts w:ascii="Times New Roman" w:hAnsi="Times New Roman"/>
          <w:color w:val="211F1F"/>
          <w:sz w:val="22"/>
        </w:rPr>
        <w:t>mexicanos y latinoamericanos,    menciona   las  personalidades     más  destacadas    de  la  época   y concluye  sus  </w:t>
      </w:r>
      <w:r>
        <w:rPr>
          <w:rFonts w:ascii="Times New Roman" w:hAnsi="Times New Roman"/>
          <w:i/>
          <w:color w:val="211F1F"/>
          <w:sz w:val="22"/>
        </w:rPr>
        <w:t>Lecciones  </w:t>
      </w:r>
      <w:r>
        <w:rPr>
          <w:rFonts w:ascii="Times New Roman" w:hAnsi="Times New Roman"/>
          <w:color w:val="211F1F"/>
          <w:sz w:val="22"/>
        </w:rPr>
        <w:t>con  estas  palabras:  </w:t>
      </w:r>
      <w:r>
        <w:rPr>
          <w:rFonts w:ascii="Times New Roman" w:hAnsi="Times New Roman"/>
          <w:i/>
          <w:color w:val="211F1F"/>
          <w:sz w:val="22"/>
        </w:rPr>
        <w:t>Si  la posteridad  concede  lugar  </w:t>
      </w:r>
      <w:r>
        <w:rPr>
          <w:rFonts w:ascii="Times New Roman" w:hAnsi="Times New Roman"/>
          <w:i/>
          <w:color w:val="211F1F"/>
          <w:sz w:val="22"/>
        </w:rPr>
        <w:t>entre ellos como poeta al autor de estas lecciones,  dirá que  Cuba fue  su patria</w:t>
      </w:r>
      <w:r>
        <w:rPr>
          <w:rFonts w:ascii="Times New Roman" w:hAnsi="Times New Roman"/>
          <w:color w:val="211F1F"/>
          <w:sz w:val="22"/>
        </w:rPr>
        <w:t>.</w:t>
      </w:r>
      <w:r>
        <w:rPr>
          <w:rFonts w:ascii="Times New Roman" w:hAnsi="Times New Roman"/>
          <w:color w:val="211F1F"/>
          <w:position w:val="7"/>
          <w:sz w:val="12"/>
        </w:rPr>
        <w:t>8  </w:t>
      </w:r>
      <w:r>
        <w:rPr>
          <w:rFonts w:ascii="Times New Roman" w:hAnsi="Times New Roman"/>
          <w:color w:val="211F1F"/>
          <w:sz w:val="22"/>
        </w:rPr>
        <w:t>Estas lecciones están consideradas las primeras realizadas con un enfoque latinoamericanista      y  especialmente    para   educar   a  los  jóvenes    de</w:t>
      </w:r>
      <w:r>
        <w:rPr>
          <w:rFonts w:ascii="Times New Roman" w:hAnsi="Times New Roman"/>
          <w:color w:val="211F1F"/>
          <w:spacing w:val="36"/>
          <w:sz w:val="22"/>
        </w:rPr>
        <w:t> </w:t>
      </w:r>
      <w:r>
        <w:rPr>
          <w:rFonts w:ascii="Times New Roman" w:hAnsi="Times New Roman"/>
          <w:color w:val="211F1F"/>
          <w:sz w:val="22"/>
        </w:rPr>
        <w:t>México.</w:t>
      </w:r>
    </w:p>
    <w:p>
      <w:pPr>
        <w:spacing w:line="302" w:lineRule="auto" w:before="5"/>
        <w:ind w:left="1661" w:right="1599" w:firstLine="456"/>
        <w:jc w:val="both"/>
        <w:rPr>
          <w:rFonts w:ascii="Times New Roman" w:hAnsi="Times New Roman"/>
          <w:sz w:val="22"/>
        </w:rPr>
      </w:pPr>
      <w:r>
        <w:rPr>
          <w:rFonts w:ascii="Times New Roman" w:hAnsi="Times New Roman"/>
          <w:color w:val="211F1F"/>
          <w:sz w:val="22"/>
        </w:rPr>
        <w:t>Además de su obra poética y su pasión por la enseñanza, en </w:t>
      </w:r>
      <w:r>
        <w:rPr>
          <w:rFonts w:ascii="Times New Roman" w:hAnsi="Times New Roman"/>
          <w:color w:val="211F1F"/>
          <w:spacing w:val="-3"/>
          <w:sz w:val="22"/>
        </w:rPr>
        <w:t>Toluca </w:t>
      </w:r>
      <w:r>
        <w:rPr>
          <w:rFonts w:ascii="Times New Roman" w:hAnsi="Times New Roman"/>
          <w:color w:val="211F1F"/>
          <w:sz w:val="22"/>
        </w:rPr>
        <w:t>logró desarrollar otra de sus inquietudes: el periodismo. Aquí continuó  editando </w:t>
      </w:r>
      <w:r>
        <w:rPr>
          <w:rFonts w:ascii="Times New Roman" w:hAnsi="Times New Roman"/>
          <w:i/>
          <w:color w:val="211F1F"/>
          <w:sz w:val="22"/>
        </w:rPr>
        <w:t>Miscelánea</w:t>
      </w:r>
      <w:r>
        <w:rPr>
          <w:rFonts w:ascii="Times New Roman" w:hAnsi="Times New Roman"/>
          <w:color w:val="211F1F"/>
          <w:sz w:val="22"/>
        </w:rPr>
        <w:t>, y vieron la  luz tres  números  de  la  revista  literaria  </w:t>
      </w:r>
      <w:r>
        <w:rPr>
          <w:rFonts w:ascii="Times New Roman" w:hAnsi="Times New Roman"/>
          <w:i/>
          <w:color w:val="211F1F"/>
          <w:sz w:val="22"/>
        </w:rPr>
        <w:t>Minerva</w:t>
      </w:r>
      <w:r>
        <w:rPr>
          <w:rFonts w:ascii="Times New Roman" w:hAnsi="Times New Roman"/>
          <w:color w:val="211F1F"/>
          <w:sz w:val="22"/>
        </w:rPr>
        <w:t>. En el diario  </w:t>
      </w:r>
      <w:r>
        <w:rPr>
          <w:rFonts w:ascii="Times New Roman" w:hAnsi="Times New Roman"/>
          <w:i/>
          <w:color w:val="211F1F"/>
          <w:sz w:val="22"/>
        </w:rPr>
        <w:t>El Conservador</w:t>
      </w:r>
      <w:r>
        <w:rPr>
          <w:rFonts w:ascii="Times New Roman" w:hAnsi="Times New Roman"/>
          <w:color w:val="211F1F"/>
          <w:sz w:val="22"/>
        </w:rPr>
        <w:t>,  escribió  artículos  y semblanzas  y dirigió  otro  periódico muy  reconocido:   </w:t>
      </w:r>
      <w:r>
        <w:rPr>
          <w:rFonts w:ascii="Times New Roman" w:hAnsi="Times New Roman"/>
          <w:i/>
          <w:color w:val="211F1F"/>
          <w:sz w:val="22"/>
        </w:rPr>
        <w:t>El</w:t>
      </w:r>
      <w:r>
        <w:rPr>
          <w:rFonts w:ascii="Times New Roman" w:hAnsi="Times New Roman"/>
          <w:i/>
          <w:color w:val="211F1F"/>
          <w:spacing w:val="-30"/>
          <w:sz w:val="22"/>
        </w:rPr>
        <w:t> </w:t>
      </w:r>
      <w:r>
        <w:rPr>
          <w:rFonts w:ascii="Times New Roman" w:hAnsi="Times New Roman"/>
          <w:i/>
          <w:color w:val="211F1F"/>
          <w:sz w:val="22"/>
        </w:rPr>
        <w:t>Fanal</w:t>
      </w:r>
      <w:r>
        <w:rPr>
          <w:rFonts w:ascii="Times New Roman" w:hAnsi="Times New Roman"/>
          <w:color w:val="211F1F"/>
          <w:sz w:val="22"/>
        </w:rPr>
        <w:t>.</w:t>
      </w:r>
    </w:p>
    <w:p>
      <w:pPr>
        <w:spacing w:line="240" w:lineRule="auto" w:before="0"/>
        <w:rPr>
          <w:rFonts w:ascii="Times New Roman"/>
          <w:sz w:val="20"/>
        </w:rPr>
      </w:pPr>
    </w:p>
    <w:p>
      <w:pPr>
        <w:spacing w:line="240" w:lineRule="auto" w:before="0"/>
        <w:rPr>
          <w:rFonts w:ascii="Times New Roman"/>
          <w:sz w:val="20"/>
        </w:rPr>
      </w:pPr>
    </w:p>
    <w:p>
      <w:pPr>
        <w:spacing w:line="240" w:lineRule="auto" w:before="1"/>
        <w:rPr>
          <w:rFonts w:ascii="Times New Roman"/>
          <w:sz w:val="22"/>
        </w:rPr>
      </w:pPr>
      <w:r>
        <w:rPr/>
        <w:pict>
          <v:line style="position:absolute;mso-position-horizontal-relative:page;mso-position-vertical-relative:paragraph;z-index:2320;mso-wrap-distance-left:0;mso-wrap-distance-right:0" from="116.050003pt,14.905329pt" to="215.250003pt,14.905329pt" stroked="true" strokeweight=".48pt" strokecolor="#211f1f">
            <w10:wrap type="topAndBottom"/>
          </v:line>
        </w:pict>
      </w:r>
    </w:p>
    <w:p>
      <w:pPr>
        <w:spacing w:before="0"/>
        <w:ind w:left="1661" w:right="0" w:firstLine="0"/>
        <w:jc w:val="both"/>
        <w:rPr>
          <w:rFonts w:ascii="Times New Roman"/>
          <w:sz w:val="16"/>
        </w:rPr>
      </w:pPr>
      <w:r>
        <w:rPr>
          <w:rFonts w:ascii="Times New Roman"/>
          <w:position w:val="5"/>
          <w:sz w:val="9"/>
        </w:rPr>
        <w:t>8   </w:t>
      </w:r>
      <w:r>
        <w:rPr>
          <w:rFonts w:ascii="Times New Roman"/>
          <w:sz w:val="16"/>
        </w:rPr>
        <w:t>Lecciones   de  Historia  Universal.    T.  4</w:t>
      </w:r>
    </w:p>
    <w:p>
      <w:pPr>
        <w:spacing w:after="0"/>
        <w:jc w:val="both"/>
        <w:rPr>
          <w:rFonts w:ascii="Times New Roman"/>
          <w:sz w:val="16"/>
        </w:rPr>
        <w:sectPr>
          <w:pgSz w:w="12240" w:h="15840"/>
          <w:pgMar w:header="1287" w:footer="2125" w:top="1820" w:bottom="2440" w:left="660" w:right="660"/>
        </w:sectPr>
      </w:pPr>
    </w:p>
    <w:p>
      <w:pPr>
        <w:spacing w:line="240" w:lineRule="auto" w:before="0"/>
        <w:rPr>
          <w:rFonts w:ascii="Times New Roman"/>
          <w:sz w:val="20"/>
        </w:rPr>
      </w:pPr>
    </w:p>
    <w:p>
      <w:pPr>
        <w:spacing w:line="240" w:lineRule="auto" w:before="10" w:after="1"/>
        <w:rPr>
          <w:rFonts w:ascii="Times New Roman"/>
          <w:sz w:val="18"/>
        </w:rPr>
      </w:pPr>
    </w:p>
    <w:p>
      <w:pPr>
        <w:spacing w:line="240" w:lineRule="auto"/>
        <w:ind w:left="3560" w:right="0" w:firstLine="0"/>
        <w:rPr>
          <w:rFonts w:ascii="Times New Roman"/>
          <w:sz w:val="20"/>
        </w:rPr>
      </w:pPr>
      <w:r>
        <w:rPr>
          <w:rFonts w:ascii="Times New Roman"/>
          <w:sz w:val="20"/>
        </w:rPr>
        <w:pict>
          <v:group style="width:193.85pt;height:38pt;mso-position-horizontal-relative:char;mso-position-vertical-relative:line" coordorigin="0,0" coordsize="3877,760">
            <v:rect style="position:absolute;left:0;top:0;width:3877;height:760" filled="true" fillcolor="#fdfffd" stroked="false">
              <v:fill type="solid"/>
            </v:rect>
            <v:line style="position:absolute" from="198,426" to="3601,426" stroked="true" strokeweight=".48pt" strokecolor="#211f1f"/>
            <v:shape style="position:absolute;left:0;top:0;width:3877;height:760" type="#_x0000_t202" filled="false" stroked="false">
              <v:textbox inset="0,0,0,0">
                <w:txbxContent>
                  <w:p>
                    <w:pPr>
                      <w:spacing w:before="57"/>
                      <w:ind w:left="751" w:right="800" w:firstLine="0"/>
                      <w:jc w:val="center"/>
                      <w:rPr>
                        <w:rFonts w:ascii="Times New Roman" w:hAnsi="Times New Roman"/>
                        <w:sz w:val="28"/>
                      </w:rPr>
                    </w:pPr>
                    <w:r>
                      <w:rPr>
                        <w:rFonts w:ascii="Times New Roman" w:hAnsi="Times New Roman"/>
                        <w:color w:val="211F1F"/>
                        <w:w w:val="85"/>
                        <w:sz w:val="28"/>
                      </w:rPr>
                      <w:t>Onoria CéspedesArgote</w:t>
                    </w:r>
                  </w:p>
                  <w:p>
                    <w:pPr>
                      <w:spacing w:before="87"/>
                      <w:ind w:left="751" w:right="802" w:firstLine="0"/>
                      <w:jc w:val="center"/>
                      <w:rPr>
                        <w:rFonts w:ascii="Times New Roman" w:hAnsi="Times New Roman"/>
                        <w:b/>
                        <w:sz w:val="14"/>
                      </w:rPr>
                    </w:pPr>
                    <w:r>
                      <w:rPr>
                        <w:rFonts w:ascii="Times New Roman" w:hAnsi="Times New Roman"/>
                        <w:b/>
                        <w:color w:val="211F1F"/>
                        <w:w w:val="110"/>
                        <w:sz w:val="14"/>
                      </w:rPr>
                      <w:t>P    r  ó  l  o  g  o</w:t>
                    </w:r>
                  </w:p>
                </w:txbxContent>
              </v:textbox>
              <w10:wrap type="none"/>
            </v:shape>
          </v:group>
        </w:pict>
      </w:r>
      <w:r>
        <w:rPr>
          <w:rFonts w:ascii="Times New Roman"/>
          <w:sz w:val="20"/>
        </w:rPr>
      </w:r>
    </w:p>
    <w:p>
      <w:pPr>
        <w:spacing w:line="240" w:lineRule="auto" w:before="4"/>
        <w:rPr>
          <w:rFonts w:ascii="Times New Roman"/>
          <w:sz w:val="10"/>
        </w:rPr>
      </w:pPr>
    </w:p>
    <w:p>
      <w:pPr>
        <w:tabs>
          <w:tab w:pos="7964" w:val="left" w:leader="none"/>
        </w:tabs>
        <w:spacing w:before="72"/>
        <w:ind w:left="2114" w:right="1590" w:firstLine="0"/>
        <w:jc w:val="left"/>
        <w:rPr>
          <w:rFonts w:ascii="Times New Roman" w:hAnsi="Times New Roman"/>
          <w:sz w:val="22"/>
        </w:rPr>
      </w:pPr>
      <w:r>
        <w:rPr/>
        <w:pict>
          <v:shape style="position:absolute;margin-left:211pt;margin-top:-45.490467pt;width:193.85pt;height:38pt;mso-position-horizontal-relative:page;mso-position-vertical-relative:paragraph;z-index:-245080" type="#_x0000_t202" filled="false" stroked="false">
            <v:textbox inset="0,0,0,0">
              <w:txbxContent>
                <w:p>
                  <w:pPr>
                    <w:spacing w:before="52"/>
                    <w:ind w:left="749" w:right="802"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48" w:right="802" w:firstLine="0"/>
                    <w:jc w:val="center"/>
                    <w:rPr>
                      <w:rFonts w:ascii="Times New Roman"/>
                      <w:b/>
                      <w:sz w:val="14"/>
                    </w:rPr>
                  </w:pPr>
                  <w:r>
                    <w:rPr>
                      <w:rFonts w:ascii="Times New Roman"/>
                      <w:b/>
                      <w:color w:val="211F1F"/>
                      <w:w w:val="105"/>
                      <w:sz w:val="14"/>
                    </w:rPr>
                    <w:t>C   o   m   p   i   l   a   d   o   r    a</w:t>
                  </w:r>
                </w:p>
              </w:txbxContent>
            </v:textbox>
            <w10:wrap type="none"/>
          </v:shape>
        </w:pict>
      </w:r>
      <w:r>
        <w:rPr>
          <w:rFonts w:ascii="Times New Roman" w:hAnsi="Times New Roman"/>
          <w:color w:val="211F1F"/>
          <w:sz w:val="22"/>
        </w:rPr>
        <w:t>Durante   el  año  1832  se  involucra   en</w:t>
      </w:r>
      <w:r>
        <w:rPr>
          <w:rFonts w:ascii="Times New Roman" w:hAnsi="Times New Roman"/>
          <w:color w:val="211F1F"/>
          <w:spacing w:val="26"/>
          <w:sz w:val="22"/>
        </w:rPr>
        <w:t> </w:t>
      </w:r>
      <w:r>
        <w:rPr>
          <w:rFonts w:ascii="Times New Roman" w:hAnsi="Times New Roman"/>
          <w:color w:val="211F1F"/>
          <w:sz w:val="22"/>
        </w:rPr>
        <w:t>los </w:t>
      </w:r>
      <w:r>
        <w:rPr>
          <w:rFonts w:ascii="Times New Roman" w:hAnsi="Times New Roman"/>
          <w:color w:val="211F1F"/>
          <w:spacing w:val="2"/>
          <w:sz w:val="22"/>
        </w:rPr>
        <w:t> </w:t>
      </w:r>
      <w:r>
        <w:rPr>
          <w:rFonts w:ascii="Times New Roman" w:hAnsi="Times New Roman"/>
          <w:color w:val="211F1F"/>
          <w:sz w:val="22"/>
        </w:rPr>
        <w:t>acontecimientos</w:t>
        <w:tab/>
        <w:t>políticos </w:t>
      </w:r>
      <w:r>
        <w:rPr>
          <w:rFonts w:ascii="Times New Roman" w:hAnsi="Times New Roman"/>
          <w:color w:val="211F1F"/>
          <w:spacing w:val="26"/>
          <w:sz w:val="22"/>
        </w:rPr>
        <w:t> </w:t>
      </w:r>
      <w:r>
        <w:rPr>
          <w:rFonts w:ascii="Times New Roman" w:hAnsi="Times New Roman"/>
          <w:color w:val="211F1F"/>
          <w:sz w:val="22"/>
        </w:rPr>
        <w:t>que</w:t>
      </w:r>
    </w:p>
    <w:p>
      <w:pPr>
        <w:spacing w:line="302" w:lineRule="auto" w:before="54"/>
        <w:ind w:left="1661" w:right="1582" w:firstLine="0"/>
        <w:jc w:val="both"/>
        <w:rPr>
          <w:rFonts w:ascii="Times New Roman" w:hAnsi="Times New Roman"/>
          <w:sz w:val="22"/>
        </w:rPr>
      </w:pPr>
      <w:r>
        <w:rPr>
          <w:rFonts w:ascii="Times New Roman" w:hAnsi="Times New Roman"/>
          <w:color w:val="211F1F"/>
          <w:spacing w:val="8"/>
          <w:sz w:val="22"/>
        </w:rPr>
        <w:t>se </w:t>
      </w:r>
      <w:r>
        <w:rPr>
          <w:rFonts w:ascii="Times New Roman" w:hAnsi="Times New Roman"/>
          <w:color w:val="211F1F"/>
          <w:spacing w:val="11"/>
          <w:sz w:val="22"/>
        </w:rPr>
        <w:t>estaban </w:t>
      </w:r>
      <w:r>
        <w:rPr>
          <w:rFonts w:ascii="Times New Roman" w:hAnsi="Times New Roman"/>
          <w:color w:val="211F1F"/>
          <w:spacing w:val="12"/>
          <w:sz w:val="22"/>
        </w:rPr>
        <w:t>desarrollando </w:t>
      </w:r>
      <w:r>
        <w:rPr>
          <w:rFonts w:ascii="Times New Roman" w:hAnsi="Times New Roman"/>
          <w:color w:val="211F1F"/>
          <w:spacing w:val="7"/>
          <w:sz w:val="22"/>
        </w:rPr>
        <w:t>en el </w:t>
      </w:r>
      <w:r>
        <w:rPr>
          <w:rFonts w:ascii="Times New Roman" w:hAnsi="Times New Roman"/>
          <w:color w:val="211F1F"/>
          <w:spacing w:val="11"/>
          <w:sz w:val="22"/>
        </w:rPr>
        <w:t>país,</w:t>
      </w:r>
      <w:r>
        <w:rPr>
          <w:rFonts w:ascii="Times New Roman" w:hAnsi="Times New Roman"/>
          <w:color w:val="211F1F"/>
          <w:spacing w:val="77"/>
          <w:sz w:val="22"/>
        </w:rPr>
        <w:t> </w:t>
      </w:r>
      <w:r>
        <w:rPr>
          <w:rFonts w:ascii="Times New Roman" w:hAnsi="Times New Roman"/>
          <w:color w:val="211F1F"/>
          <w:spacing w:val="12"/>
          <w:sz w:val="22"/>
        </w:rPr>
        <w:t>posteriormente </w:t>
      </w:r>
      <w:r>
        <w:rPr>
          <w:rFonts w:ascii="Times New Roman" w:hAnsi="Times New Roman"/>
          <w:color w:val="211F1F"/>
          <w:spacing w:val="9"/>
          <w:sz w:val="22"/>
        </w:rPr>
        <w:t>fue  </w:t>
      </w:r>
      <w:r>
        <w:rPr>
          <w:rFonts w:ascii="Times New Roman" w:hAnsi="Times New Roman"/>
          <w:color w:val="211F1F"/>
          <w:spacing w:val="12"/>
          <w:sz w:val="22"/>
        </w:rPr>
        <w:t>designado  </w:t>
      </w:r>
      <w:r>
        <w:rPr>
          <w:rFonts w:ascii="Times New Roman" w:hAnsi="Times New Roman"/>
          <w:color w:val="211F1F"/>
          <w:spacing w:val="2"/>
          <w:sz w:val="22"/>
        </w:rPr>
        <w:t>colaborador en </w:t>
      </w:r>
      <w:r>
        <w:rPr>
          <w:rFonts w:ascii="Times New Roman" w:hAnsi="Times New Roman"/>
          <w:color w:val="211F1F"/>
          <w:sz w:val="22"/>
        </w:rPr>
        <w:t>la </w:t>
      </w:r>
      <w:r>
        <w:rPr>
          <w:rFonts w:ascii="Times New Roman" w:hAnsi="Times New Roman"/>
          <w:color w:val="211F1F"/>
          <w:spacing w:val="3"/>
          <w:sz w:val="22"/>
        </w:rPr>
        <w:t>obra </w:t>
      </w:r>
      <w:r>
        <w:rPr>
          <w:rFonts w:ascii="Times New Roman" w:hAnsi="Times New Roman"/>
          <w:color w:val="211F1F"/>
          <w:sz w:val="22"/>
        </w:rPr>
        <w:t>de </w:t>
      </w:r>
      <w:r>
        <w:rPr>
          <w:rFonts w:ascii="Times New Roman" w:hAnsi="Times New Roman"/>
          <w:color w:val="211F1F"/>
          <w:spacing w:val="3"/>
          <w:sz w:val="22"/>
        </w:rPr>
        <w:t>reconstrucción </w:t>
      </w:r>
      <w:r>
        <w:rPr>
          <w:rFonts w:ascii="Times New Roman" w:hAnsi="Times New Roman"/>
          <w:color w:val="211F1F"/>
          <w:spacing w:val="2"/>
          <w:sz w:val="22"/>
        </w:rPr>
        <w:t>nacional </w:t>
      </w:r>
      <w:r>
        <w:rPr>
          <w:rFonts w:ascii="Times New Roman" w:hAnsi="Times New Roman"/>
          <w:color w:val="211F1F"/>
          <w:sz w:val="22"/>
        </w:rPr>
        <w:t>y  </w:t>
      </w:r>
      <w:r>
        <w:rPr>
          <w:rFonts w:ascii="Times New Roman" w:hAnsi="Times New Roman"/>
          <w:color w:val="211F1F"/>
          <w:spacing w:val="2"/>
          <w:sz w:val="22"/>
        </w:rPr>
        <w:t>luego  </w:t>
      </w:r>
      <w:r>
        <w:rPr>
          <w:rFonts w:ascii="Times New Roman" w:hAnsi="Times New Roman"/>
          <w:color w:val="211F1F"/>
          <w:spacing w:val="3"/>
          <w:sz w:val="22"/>
        </w:rPr>
        <w:t>consejero</w:t>
      </w:r>
      <w:r>
        <w:rPr>
          <w:rFonts w:ascii="Times New Roman" w:hAnsi="Times New Roman"/>
          <w:color w:val="211F1F"/>
          <w:spacing w:val="61"/>
          <w:sz w:val="22"/>
        </w:rPr>
        <w:t> </w:t>
      </w:r>
      <w:r>
        <w:rPr>
          <w:rFonts w:ascii="Times New Roman" w:hAnsi="Times New Roman"/>
          <w:color w:val="211F1F"/>
          <w:spacing w:val="2"/>
          <w:sz w:val="22"/>
        </w:rPr>
        <w:t>del  presidente, </w:t>
      </w:r>
      <w:r>
        <w:rPr>
          <w:rFonts w:ascii="Times New Roman" w:hAnsi="Times New Roman"/>
          <w:color w:val="211F1F"/>
          <w:sz w:val="22"/>
        </w:rPr>
        <w:t>general Santa Anna, en unión de </w:t>
      </w:r>
      <w:r>
        <w:rPr>
          <w:rFonts w:ascii="Times New Roman" w:hAnsi="Times New Roman"/>
          <w:color w:val="211F1F"/>
          <w:spacing w:val="2"/>
          <w:sz w:val="22"/>
        </w:rPr>
        <w:t>Andrés </w:t>
      </w:r>
      <w:r>
        <w:rPr>
          <w:rFonts w:ascii="Times New Roman" w:hAnsi="Times New Roman"/>
          <w:color w:val="211F1F"/>
          <w:sz w:val="22"/>
        </w:rPr>
        <w:t>Quintana Roo y  </w:t>
      </w:r>
      <w:r>
        <w:rPr>
          <w:rFonts w:ascii="Times New Roman" w:hAnsi="Times New Roman"/>
          <w:color w:val="211F1F"/>
          <w:spacing w:val="2"/>
          <w:sz w:val="22"/>
        </w:rPr>
        <w:t>otros esclarecidos  </w:t>
      </w:r>
      <w:r>
        <w:rPr>
          <w:rFonts w:ascii="Times New Roman" w:hAnsi="Times New Roman"/>
          <w:color w:val="211F1F"/>
          <w:sz w:val="22"/>
        </w:rPr>
        <w:t>ciudadanos.  Posteriormente  Heredia   rompió   con   Santa   Anna cuando   éste   se  convirtió  en </w:t>
      </w:r>
      <w:r>
        <w:rPr>
          <w:rFonts w:ascii="Times New Roman" w:hAnsi="Times New Roman"/>
          <w:color w:val="211F1F"/>
          <w:spacing w:val="14"/>
          <w:sz w:val="22"/>
        </w:rPr>
        <w:t> </w:t>
      </w:r>
      <w:r>
        <w:rPr>
          <w:rFonts w:ascii="Times New Roman" w:hAnsi="Times New Roman"/>
          <w:color w:val="211F1F"/>
          <w:spacing w:val="-3"/>
          <w:sz w:val="22"/>
        </w:rPr>
        <w:t>dictador.</w:t>
      </w:r>
    </w:p>
    <w:p>
      <w:pPr>
        <w:spacing w:line="302" w:lineRule="auto" w:before="6"/>
        <w:ind w:left="1661" w:right="1595" w:firstLine="456"/>
        <w:jc w:val="both"/>
        <w:rPr>
          <w:rFonts w:ascii="Times New Roman" w:hAnsi="Times New Roman"/>
          <w:sz w:val="22"/>
        </w:rPr>
      </w:pPr>
      <w:r>
        <w:rPr>
          <w:rFonts w:ascii="Times New Roman" w:hAnsi="Times New Roman"/>
          <w:color w:val="211F1F"/>
          <w:sz w:val="22"/>
        </w:rPr>
        <w:t>La intensa vida política y cultural en la que  se desenvolvía  Heredia  en  el Estado de México, fue motivo para que lo propusieran  como  diputado  por  el Segundo Distrito de Toluca, en las  elecciones  desarrolladas  en  enero  de  1832, según    lo establecido    en  el  Plan  de </w:t>
      </w:r>
      <w:r>
        <w:rPr>
          <w:rFonts w:ascii="Times New Roman" w:hAnsi="Times New Roman"/>
          <w:color w:val="211F1F"/>
          <w:spacing w:val="28"/>
          <w:sz w:val="22"/>
        </w:rPr>
        <w:t> </w:t>
      </w:r>
      <w:r>
        <w:rPr>
          <w:rFonts w:ascii="Times New Roman" w:hAnsi="Times New Roman"/>
          <w:color w:val="211F1F"/>
          <w:sz w:val="22"/>
        </w:rPr>
        <w:t>Zavaleta.</w:t>
      </w:r>
    </w:p>
    <w:p>
      <w:pPr>
        <w:spacing w:line="302" w:lineRule="auto" w:before="3"/>
        <w:ind w:left="1661" w:right="1587" w:firstLine="456"/>
        <w:jc w:val="both"/>
        <w:rPr>
          <w:rFonts w:ascii="Times New Roman" w:hAnsi="Times New Roman"/>
          <w:sz w:val="22"/>
        </w:rPr>
      </w:pPr>
      <w:r>
        <w:rPr>
          <w:rFonts w:ascii="Times New Roman" w:hAnsi="Times New Roman"/>
          <w:color w:val="211F1F"/>
          <w:sz w:val="22"/>
        </w:rPr>
        <w:t>En un  comunicado  del  Gobernador  Lorenzo  de  Zavala,  emitido  el  2  de enero de 1833, se dieron a conocer las medidas y </w:t>
      </w:r>
      <w:r>
        <w:rPr>
          <w:rFonts w:ascii="Times New Roman" w:hAnsi="Times New Roman"/>
          <w:color w:val="211F1F"/>
          <w:spacing w:val="2"/>
          <w:sz w:val="22"/>
        </w:rPr>
        <w:t>características  </w:t>
      </w:r>
      <w:r>
        <w:rPr>
          <w:rFonts w:ascii="Times New Roman" w:hAnsi="Times New Roman"/>
          <w:color w:val="211F1F"/>
          <w:sz w:val="22"/>
        </w:rPr>
        <w:t>para  el </w:t>
      </w:r>
      <w:r>
        <w:rPr>
          <w:rFonts w:ascii="Times New Roman" w:hAnsi="Times New Roman"/>
          <w:color w:val="211F1F"/>
          <w:spacing w:val="2"/>
          <w:sz w:val="22"/>
        </w:rPr>
        <w:t>nombramiento  </w:t>
      </w:r>
      <w:r>
        <w:rPr>
          <w:rFonts w:ascii="Times New Roman" w:hAnsi="Times New Roman"/>
          <w:color w:val="211F1F"/>
          <w:sz w:val="22"/>
        </w:rPr>
        <w:t>de  </w:t>
      </w:r>
      <w:r>
        <w:rPr>
          <w:rFonts w:ascii="Times New Roman" w:hAnsi="Times New Roman"/>
          <w:color w:val="211F1F"/>
          <w:spacing w:val="2"/>
          <w:sz w:val="22"/>
        </w:rPr>
        <w:t>los  </w:t>
      </w:r>
      <w:r>
        <w:rPr>
          <w:rFonts w:ascii="Times New Roman" w:hAnsi="Times New Roman"/>
          <w:color w:val="211F1F"/>
          <w:spacing w:val="3"/>
          <w:sz w:val="22"/>
        </w:rPr>
        <w:t>representantes</w:t>
      </w:r>
      <w:r>
        <w:rPr>
          <w:rFonts w:ascii="Times New Roman" w:hAnsi="Times New Roman"/>
          <w:color w:val="211F1F"/>
          <w:spacing w:val="61"/>
          <w:sz w:val="22"/>
        </w:rPr>
        <w:t> </w:t>
      </w:r>
      <w:r>
        <w:rPr>
          <w:rFonts w:ascii="Times New Roman" w:hAnsi="Times New Roman"/>
          <w:color w:val="211F1F"/>
          <w:spacing w:val="2"/>
          <w:sz w:val="22"/>
        </w:rPr>
        <w:t>del  pueblo,  </w:t>
      </w:r>
      <w:r>
        <w:rPr>
          <w:rFonts w:ascii="Times New Roman" w:hAnsi="Times New Roman"/>
          <w:color w:val="211F1F"/>
          <w:spacing w:val="3"/>
          <w:sz w:val="22"/>
        </w:rPr>
        <w:t>tanto</w:t>
      </w:r>
      <w:r>
        <w:rPr>
          <w:rFonts w:ascii="Times New Roman" w:hAnsi="Times New Roman"/>
          <w:color w:val="211F1F"/>
          <w:spacing w:val="61"/>
          <w:sz w:val="22"/>
        </w:rPr>
        <w:t> </w:t>
      </w:r>
      <w:r>
        <w:rPr>
          <w:rFonts w:ascii="Times New Roman" w:hAnsi="Times New Roman"/>
          <w:color w:val="211F1F"/>
          <w:spacing w:val="2"/>
          <w:sz w:val="22"/>
        </w:rPr>
        <w:t>al  Congreso   </w:t>
      </w:r>
      <w:r>
        <w:rPr>
          <w:rFonts w:ascii="Times New Roman" w:hAnsi="Times New Roman"/>
          <w:color w:val="211F1F"/>
          <w:sz w:val="22"/>
        </w:rPr>
        <w:t>de  la  </w:t>
      </w:r>
      <w:r>
        <w:rPr>
          <w:rFonts w:ascii="Times New Roman" w:hAnsi="Times New Roman"/>
          <w:color w:val="211F1F"/>
          <w:spacing w:val="3"/>
          <w:sz w:val="22"/>
        </w:rPr>
        <w:t>Unión </w:t>
      </w:r>
      <w:r>
        <w:rPr>
          <w:rFonts w:ascii="Times New Roman" w:hAnsi="Times New Roman"/>
          <w:color w:val="211F1F"/>
          <w:spacing w:val="2"/>
          <w:sz w:val="22"/>
        </w:rPr>
        <w:t>como </w:t>
      </w:r>
      <w:r>
        <w:rPr>
          <w:rFonts w:ascii="Times New Roman" w:hAnsi="Times New Roman"/>
          <w:color w:val="211F1F"/>
          <w:spacing w:val="3"/>
          <w:sz w:val="22"/>
        </w:rPr>
        <w:t>para </w:t>
      </w:r>
      <w:r>
        <w:rPr>
          <w:rFonts w:ascii="Times New Roman" w:hAnsi="Times New Roman"/>
          <w:color w:val="211F1F"/>
          <w:spacing w:val="2"/>
          <w:sz w:val="22"/>
        </w:rPr>
        <w:t>el </w:t>
      </w:r>
      <w:r>
        <w:rPr>
          <w:rFonts w:ascii="Times New Roman" w:hAnsi="Times New Roman"/>
          <w:color w:val="211F1F"/>
          <w:spacing w:val="3"/>
          <w:sz w:val="22"/>
        </w:rPr>
        <w:t>Congreso del </w:t>
      </w:r>
      <w:r>
        <w:rPr>
          <w:rFonts w:ascii="Times New Roman" w:hAnsi="Times New Roman"/>
          <w:color w:val="211F1F"/>
          <w:spacing w:val="4"/>
          <w:sz w:val="22"/>
        </w:rPr>
        <w:t>Estado, </w:t>
      </w:r>
      <w:r>
        <w:rPr>
          <w:rFonts w:ascii="Times New Roman" w:hAnsi="Times New Roman"/>
          <w:color w:val="211F1F"/>
          <w:sz w:val="22"/>
        </w:rPr>
        <w:t>de </w:t>
      </w:r>
      <w:r>
        <w:rPr>
          <w:rFonts w:ascii="Times New Roman" w:hAnsi="Times New Roman"/>
          <w:color w:val="211F1F"/>
          <w:spacing w:val="3"/>
          <w:sz w:val="22"/>
        </w:rPr>
        <w:t>acuerdo</w:t>
      </w:r>
      <w:r>
        <w:rPr>
          <w:rFonts w:ascii="Times New Roman" w:hAnsi="Times New Roman"/>
          <w:color w:val="211F1F"/>
          <w:spacing w:val="61"/>
          <w:sz w:val="22"/>
        </w:rPr>
        <w:t> </w:t>
      </w:r>
      <w:r>
        <w:rPr>
          <w:rFonts w:ascii="Times New Roman" w:hAnsi="Times New Roman"/>
          <w:color w:val="211F1F"/>
          <w:spacing w:val="3"/>
          <w:sz w:val="22"/>
        </w:rPr>
        <w:t>con  </w:t>
      </w:r>
      <w:r>
        <w:rPr>
          <w:rFonts w:ascii="Times New Roman" w:hAnsi="Times New Roman"/>
          <w:color w:val="211F1F"/>
          <w:spacing w:val="2"/>
          <w:sz w:val="22"/>
        </w:rPr>
        <w:t>el  </w:t>
      </w:r>
      <w:r>
        <w:rPr>
          <w:rFonts w:ascii="Times New Roman" w:hAnsi="Times New Roman"/>
          <w:color w:val="211F1F"/>
          <w:spacing w:val="3"/>
          <w:sz w:val="22"/>
        </w:rPr>
        <w:t>tratado</w:t>
      </w:r>
      <w:r>
        <w:rPr>
          <w:rFonts w:ascii="Times New Roman" w:hAnsi="Times New Roman"/>
          <w:color w:val="211F1F"/>
          <w:spacing w:val="61"/>
          <w:sz w:val="22"/>
        </w:rPr>
        <w:t> </w:t>
      </w:r>
      <w:r>
        <w:rPr>
          <w:rFonts w:ascii="Times New Roman" w:hAnsi="Times New Roman"/>
          <w:color w:val="211F1F"/>
          <w:sz w:val="22"/>
        </w:rPr>
        <w:t>de pacificación concertado en la ciudad de Puebla entre los jefes de los ejércitos beligerantes  y firmado  en  la hacienda  de  Zavaleta,  el 23 de  diciembre   de  1832. El Gobernador   Lorenzo  de  Zavala   explica   en   el  comunicado    la  necesidad  </w:t>
      </w:r>
      <w:r>
        <w:rPr>
          <w:rFonts w:ascii="Times New Roman" w:hAnsi="Times New Roman"/>
          <w:color w:val="211F1F"/>
          <w:spacing w:val="6"/>
          <w:sz w:val="22"/>
        </w:rPr>
        <w:t>que</w:t>
      </w:r>
      <w:r>
        <w:rPr>
          <w:rFonts w:ascii="Times New Roman" w:hAnsi="Times New Roman"/>
          <w:color w:val="211F1F"/>
          <w:spacing w:val="67"/>
          <w:sz w:val="22"/>
        </w:rPr>
        <w:t> </w:t>
      </w:r>
      <w:r>
        <w:rPr>
          <w:rFonts w:ascii="Times New Roman" w:hAnsi="Times New Roman"/>
          <w:color w:val="211F1F"/>
          <w:spacing w:val="7"/>
          <w:sz w:val="22"/>
        </w:rPr>
        <w:t>existe </w:t>
      </w:r>
      <w:r>
        <w:rPr>
          <w:rFonts w:ascii="Times New Roman" w:hAnsi="Times New Roman"/>
          <w:color w:val="211F1F"/>
          <w:spacing w:val="4"/>
          <w:sz w:val="22"/>
        </w:rPr>
        <w:t>de </w:t>
      </w:r>
      <w:r>
        <w:rPr>
          <w:rFonts w:ascii="Times New Roman" w:hAnsi="Times New Roman"/>
          <w:color w:val="211F1F"/>
          <w:spacing w:val="7"/>
          <w:sz w:val="22"/>
        </w:rPr>
        <w:t>elegir </w:t>
      </w:r>
      <w:r>
        <w:rPr>
          <w:rFonts w:ascii="Times New Roman" w:hAnsi="Times New Roman"/>
          <w:color w:val="211F1F"/>
          <w:spacing w:val="8"/>
          <w:sz w:val="22"/>
        </w:rPr>
        <w:t>representantes </w:t>
      </w:r>
      <w:r>
        <w:rPr>
          <w:rFonts w:ascii="Times New Roman" w:hAnsi="Times New Roman"/>
          <w:color w:val="211F1F"/>
          <w:spacing w:val="6"/>
          <w:sz w:val="22"/>
        </w:rPr>
        <w:t>del </w:t>
      </w:r>
      <w:r>
        <w:rPr>
          <w:rFonts w:ascii="Times New Roman" w:hAnsi="Times New Roman"/>
          <w:color w:val="211F1F"/>
          <w:spacing w:val="7"/>
          <w:sz w:val="22"/>
        </w:rPr>
        <w:t>pueblo, </w:t>
      </w:r>
      <w:r>
        <w:rPr>
          <w:rFonts w:ascii="Times New Roman" w:hAnsi="Times New Roman"/>
          <w:color w:val="211F1F"/>
          <w:spacing w:val="6"/>
          <w:sz w:val="22"/>
        </w:rPr>
        <w:t>los  </w:t>
      </w:r>
      <w:r>
        <w:rPr>
          <w:rFonts w:ascii="Times New Roman" w:hAnsi="Times New Roman"/>
          <w:color w:val="211F1F"/>
          <w:spacing w:val="7"/>
          <w:sz w:val="22"/>
        </w:rPr>
        <w:t>cuales  deben  estar  </w:t>
      </w:r>
      <w:r>
        <w:rPr>
          <w:rFonts w:ascii="Times New Roman" w:hAnsi="Times New Roman"/>
          <w:color w:val="211F1F"/>
          <w:sz w:val="22"/>
        </w:rPr>
        <w:t>instalados   en  la  Legislatura   el  15  de  febrero  de</w:t>
      </w:r>
      <w:r>
        <w:rPr>
          <w:rFonts w:ascii="Times New Roman" w:hAnsi="Times New Roman"/>
          <w:color w:val="211F1F"/>
          <w:spacing w:val="24"/>
          <w:sz w:val="22"/>
        </w:rPr>
        <w:t> </w:t>
      </w:r>
      <w:r>
        <w:rPr>
          <w:rFonts w:ascii="Times New Roman" w:hAnsi="Times New Roman"/>
          <w:color w:val="211F1F"/>
          <w:sz w:val="22"/>
        </w:rPr>
        <w:t>1833.</w:t>
      </w:r>
    </w:p>
    <w:p>
      <w:pPr>
        <w:spacing w:line="302" w:lineRule="auto" w:before="3"/>
        <w:ind w:left="1661" w:right="1595" w:firstLine="456"/>
        <w:jc w:val="both"/>
        <w:rPr>
          <w:rFonts w:ascii="Times New Roman" w:hAnsi="Times New Roman"/>
          <w:sz w:val="12"/>
        </w:rPr>
      </w:pPr>
      <w:r>
        <w:rPr>
          <w:rFonts w:ascii="Times New Roman" w:hAnsi="Times New Roman"/>
          <w:color w:val="211F1F"/>
          <w:sz w:val="22"/>
        </w:rPr>
        <w:t>Dentro de los  requerimientos,  además  de  las  fechas  de  cada  uno  de  los pasos a </w:t>
      </w:r>
      <w:r>
        <w:rPr>
          <w:rFonts w:ascii="Times New Roman" w:hAnsi="Times New Roman"/>
          <w:color w:val="211F1F"/>
          <w:spacing w:val="-6"/>
          <w:sz w:val="22"/>
        </w:rPr>
        <w:t>dar, </w:t>
      </w:r>
      <w:r>
        <w:rPr>
          <w:rFonts w:ascii="Times New Roman" w:hAnsi="Times New Roman"/>
          <w:color w:val="211F1F"/>
          <w:sz w:val="22"/>
        </w:rPr>
        <w:t>planteaba que se eligirán para el Congreso General 21 diputados propietarios y 4 suplentes, y para el del Estado 21 diputados propietarios y 7  suplentes,    con  arreglo   al  censo   que  se  tuviera  en  las  últimas  </w:t>
      </w:r>
      <w:r>
        <w:rPr>
          <w:rFonts w:ascii="Times New Roman" w:hAnsi="Times New Roman"/>
          <w:color w:val="211F1F"/>
          <w:spacing w:val="10"/>
          <w:sz w:val="22"/>
        </w:rPr>
        <w:t> </w:t>
      </w:r>
      <w:r>
        <w:rPr>
          <w:rFonts w:ascii="Times New Roman" w:hAnsi="Times New Roman"/>
          <w:color w:val="211F1F"/>
          <w:sz w:val="22"/>
        </w:rPr>
        <w:t>elecciones.</w:t>
      </w:r>
      <w:r>
        <w:rPr>
          <w:rFonts w:ascii="Times New Roman" w:hAnsi="Times New Roman"/>
          <w:color w:val="211F1F"/>
          <w:position w:val="7"/>
          <w:sz w:val="12"/>
        </w:rPr>
        <w:t>9</w:t>
      </w:r>
    </w:p>
    <w:p>
      <w:pPr>
        <w:spacing w:line="304" w:lineRule="auto" w:before="5"/>
        <w:ind w:left="1661" w:right="1598" w:firstLine="456"/>
        <w:jc w:val="both"/>
        <w:rPr>
          <w:rFonts w:ascii="Times New Roman" w:hAnsi="Times New Roman"/>
          <w:sz w:val="22"/>
        </w:rPr>
      </w:pPr>
      <w:r>
        <w:rPr>
          <w:rFonts w:ascii="Times New Roman" w:hAnsi="Times New Roman"/>
          <w:color w:val="211F1F"/>
          <w:sz w:val="22"/>
        </w:rPr>
        <w:t>Los once  primeros   nombrados   para  la Asamblea   del  Estado  funcionarían por  cuatro  años,  debiéndose    renovar   los  10 últimos   en  el bienio,  con  arreglo   a  la  constitución    del</w:t>
      </w:r>
      <w:r>
        <w:rPr>
          <w:rFonts w:ascii="Times New Roman" w:hAnsi="Times New Roman"/>
          <w:color w:val="211F1F"/>
          <w:spacing w:val="22"/>
          <w:sz w:val="22"/>
        </w:rPr>
        <w:t> </w:t>
      </w:r>
      <w:r>
        <w:rPr>
          <w:rFonts w:ascii="Times New Roman" w:hAnsi="Times New Roman"/>
          <w:color w:val="211F1F"/>
          <w:sz w:val="22"/>
        </w:rPr>
        <w:t>mismo.</w:t>
      </w:r>
    </w:p>
    <w:p>
      <w:pPr>
        <w:spacing w:line="302" w:lineRule="auto" w:before="0"/>
        <w:ind w:left="1661" w:right="1597" w:firstLine="456"/>
        <w:jc w:val="both"/>
        <w:rPr>
          <w:rFonts w:ascii="Times New Roman" w:hAnsi="Times New Roman"/>
          <w:sz w:val="22"/>
        </w:rPr>
      </w:pPr>
      <w:r>
        <w:rPr>
          <w:rFonts w:ascii="Times New Roman" w:hAnsi="Times New Roman"/>
          <w:color w:val="211F1F"/>
          <w:sz w:val="22"/>
        </w:rPr>
        <w:t>Los Diputados   del  Estado   presentarían   sus  credenciales    en  la  Secretaría de  Gobierno,  para  dar  cuenta    con  ellas    en  la  primera   Junta  Preparatoria.</w:t>
      </w:r>
    </w:p>
    <w:p>
      <w:pPr>
        <w:spacing w:line="240" w:lineRule="auto" w:before="0"/>
        <w:rPr>
          <w:rFonts w:ascii="Times New Roman"/>
          <w:sz w:val="20"/>
        </w:rPr>
      </w:pPr>
    </w:p>
    <w:p>
      <w:pPr>
        <w:spacing w:line="240" w:lineRule="auto" w:before="4"/>
        <w:rPr>
          <w:rFonts w:ascii="Times New Roman"/>
          <w:sz w:val="14"/>
        </w:rPr>
      </w:pPr>
      <w:r>
        <w:rPr/>
        <w:pict>
          <v:line style="position:absolute;mso-position-horizontal-relative:page;mso-position-vertical-relative:paragraph;z-index:2392;mso-wrap-distance-left:0;mso-wrap-distance-right:0" from="116pt,10.454352pt" to="215.2pt,10.454352pt" stroked="true" strokeweight=".48pt" strokecolor="#211f1f">
            <w10:wrap type="topAndBottom"/>
          </v:line>
        </w:pict>
      </w:r>
    </w:p>
    <w:p>
      <w:pPr>
        <w:spacing w:line="178" w:lineRule="exact" w:before="0"/>
        <w:ind w:left="1661" w:right="6033" w:firstLine="0"/>
        <w:jc w:val="left"/>
        <w:rPr>
          <w:rFonts w:ascii="Times New Roman"/>
          <w:sz w:val="16"/>
        </w:rPr>
      </w:pPr>
      <w:r>
        <w:rPr>
          <w:rFonts w:ascii="Times New Roman"/>
          <w:color w:val="211F1F"/>
          <w:position w:val="5"/>
          <w:sz w:val="9"/>
        </w:rPr>
        <w:t>9 </w:t>
      </w:r>
      <w:r>
        <w:rPr>
          <w:rFonts w:ascii="Times New Roman"/>
          <w:color w:val="211F1F"/>
          <w:sz w:val="16"/>
        </w:rPr>
        <w:t>AHEM/555/V.31/EXP.1/1833/14.FS</w:t>
      </w:r>
    </w:p>
    <w:p>
      <w:pPr>
        <w:spacing w:after="0" w:line="178" w:lineRule="exact"/>
        <w:jc w:val="left"/>
        <w:rPr>
          <w:rFonts w:ascii="Times New Roman"/>
          <w:sz w:val="16"/>
        </w:rPr>
        <w:sectPr>
          <w:footerReference w:type="default" r:id="rId24"/>
          <w:pgSz w:w="12240" w:h="15840"/>
          <w:pgMar w:footer="2252" w:header="1287" w:top="1820" w:bottom="2440" w:left="660" w:right="660"/>
          <w:pgNumType w:start="24"/>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2440;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4282" w:val="left" w:leader="none"/>
          <w:tab w:pos="6234" w:val="left" w:leader="none"/>
        </w:tabs>
        <w:spacing w:line="302" w:lineRule="auto" w:before="0"/>
        <w:ind w:left="1661" w:right="1597" w:firstLine="456"/>
        <w:jc w:val="left"/>
        <w:rPr>
          <w:rFonts w:ascii="Times New Roman" w:hAnsi="Times New Roman"/>
          <w:sz w:val="12"/>
        </w:rPr>
      </w:pPr>
      <w:r>
        <w:rPr>
          <w:rFonts w:ascii="Times New Roman" w:hAnsi="Times New Roman"/>
          <w:color w:val="211F1F"/>
          <w:sz w:val="22"/>
        </w:rPr>
        <w:t>De acuerdo  con  la lista  de  Diputados   que  publicó  la imprenta   del  Estado,   a cargo  de  uno  de los colaboradores   de Heredia:   Don Juan  Matute,  se eligieron 21</w:t>
      </w:r>
      <w:r>
        <w:rPr>
          <w:rFonts w:ascii="Times New Roman" w:hAnsi="Times New Roman"/>
          <w:color w:val="211F1F"/>
          <w:spacing w:val="8"/>
          <w:sz w:val="22"/>
        </w:rPr>
        <w:t> </w:t>
      </w:r>
      <w:r>
        <w:rPr>
          <w:rFonts w:ascii="Times New Roman" w:hAnsi="Times New Roman"/>
          <w:color w:val="211F1F"/>
          <w:sz w:val="22"/>
        </w:rPr>
        <w:t>Diputados </w:t>
      </w:r>
      <w:r>
        <w:rPr>
          <w:rFonts w:ascii="Times New Roman" w:hAnsi="Times New Roman"/>
          <w:color w:val="211F1F"/>
          <w:spacing w:val="39"/>
          <w:sz w:val="22"/>
        </w:rPr>
        <w:t> </w:t>
      </w:r>
      <w:r>
        <w:rPr>
          <w:rFonts w:ascii="Times New Roman" w:hAnsi="Times New Roman"/>
          <w:color w:val="211F1F"/>
          <w:sz w:val="22"/>
        </w:rPr>
        <w:t>propietarios</w:t>
        <w:tab/>
        <w:t>y 7 suplentes,   por la cantidad   de  votos,  fue</w:t>
      </w:r>
      <w:r>
        <w:rPr>
          <w:rFonts w:ascii="Times New Roman" w:hAnsi="Times New Roman"/>
          <w:color w:val="211F1F"/>
          <w:spacing w:val="38"/>
          <w:sz w:val="22"/>
        </w:rPr>
        <w:t> </w:t>
      </w:r>
      <w:r>
        <w:rPr>
          <w:rFonts w:ascii="Times New Roman" w:hAnsi="Times New Roman"/>
          <w:color w:val="211F1F"/>
          <w:sz w:val="22"/>
        </w:rPr>
        <w:t>el</w:t>
      </w:r>
      <w:r>
        <w:rPr>
          <w:rFonts w:ascii="Times New Roman" w:hAnsi="Times New Roman"/>
          <w:color w:val="211F1F"/>
          <w:spacing w:val="13"/>
          <w:sz w:val="22"/>
        </w:rPr>
        <w:t> </w:t>
      </w:r>
      <w:r>
        <w:rPr>
          <w:rFonts w:ascii="Times New Roman" w:hAnsi="Times New Roman"/>
          <w:color w:val="211F1F"/>
          <w:sz w:val="22"/>
        </w:rPr>
        <w:t>quinto,</w:t>
      </w:r>
      <w:r>
        <w:rPr>
          <w:rFonts w:ascii="Times New Roman" w:hAnsi="Times New Roman"/>
          <w:color w:val="211F1F"/>
          <w:w w:val="100"/>
          <w:sz w:val="22"/>
        </w:rPr>
        <w:t> </w:t>
      </w:r>
      <w:r>
        <w:rPr>
          <w:rFonts w:ascii="Times New Roman" w:hAnsi="Times New Roman"/>
          <w:color w:val="211F1F"/>
          <w:sz w:val="22"/>
        </w:rPr>
        <w:t>y de  acuerdo   al  reglamento,  </w:t>
      </w:r>
      <w:r>
        <w:rPr>
          <w:rFonts w:ascii="Times New Roman" w:hAnsi="Times New Roman"/>
          <w:color w:val="211F1F"/>
          <w:spacing w:val="24"/>
          <w:sz w:val="22"/>
        </w:rPr>
        <w:t> </w:t>
      </w:r>
      <w:r>
        <w:rPr>
          <w:rFonts w:ascii="Times New Roman" w:hAnsi="Times New Roman"/>
          <w:color w:val="211F1F"/>
          <w:sz w:val="22"/>
        </w:rPr>
        <w:t>le</w:t>
      </w:r>
      <w:r>
        <w:rPr>
          <w:rFonts w:ascii="Times New Roman" w:hAnsi="Times New Roman"/>
          <w:color w:val="211F1F"/>
          <w:spacing w:val="34"/>
          <w:sz w:val="22"/>
        </w:rPr>
        <w:t> </w:t>
      </w:r>
      <w:r>
        <w:rPr>
          <w:rFonts w:ascii="Times New Roman" w:hAnsi="Times New Roman"/>
          <w:color w:val="211F1F"/>
          <w:sz w:val="22"/>
        </w:rPr>
        <w:t>correspondían</w:t>
        <w:tab/>
        <w:t>cuatro   años   en  la</w:t>
      </w:r>
      <w:r>
        <w:rPr>
          <w:rFonts w:ascii="Times New Roman" w:hAnsi="Times New Roman"/>
          <w:color w:val="211F1F"/>
          <w:spacing w:val="12"/>
          <w:sz w:val="22"/>
        </w:rPr>
        <w:t> </w:t>
      </w:r>
      <w:r>
        <w:rPr>
          <w:rFonts w:ascii="Times New Roman" w:hAnsi="Times New Roman"/>
          <w:color w:val="211F1F"/>
          <w:sz w:val="22"/>
        </w:rPr>
        <w:t>legislatura.</w:t>
      </w:r>
      <w:r>
        <w:rPr>
          <w:rFonts w:ascii="Times New Roman" w:hAnsi="Times New Roman"/>
          <w:color w:val="211F1F"/>
          <w:position w:val="7"/>
          <w:sz w:val="12"/>
        </w:rPr>
        <w:t>10</w:t>
      </w:r>
    </w:p>
    <w:p>
      <w:pPr>
        <w:spacing w:line="302" w:lineRule="auto" w:before="7"/>
        <w:ind w:left="1661" w:right="1595" w:firstLine="456"/>
        <w:jc w:val="both"/>
        <w:rPr>
          <w:rFonts w:ascii="Times New Roman" w:hAnsi="Times New Roman"/>
          <w:sz w:val="13"/>
        </w:rPr>
      </w:pPr>
      <w:r>
        <w:rPr>
          <w:rFonts w:ascii="Times New Roman" w:hAnsi="Times New Roman"/>
          <w:color w:val="211F1F"/>
          <w:spacing w:val="3"/>
          <w:sz w:val="22"/>
        </w:rPr>
        <w:t>El 12 de </w:t>
      </w:r>
      <w:r>
        <w:rPr>
          <w:rFonts w:ascii="Times New Roman" w:hAnsi="Times New Roman"/>
          <w:color w:val="211F1F"/>
          <w:spacing w:val="4"/>
          <w:sz w:val="22"/>
        </w:rPr>
        <w:t>febrero, Heredia, según consta </w:t>
      </w:r>
      <w:r>
        <w:rPr>
          <w:rFonts w:ascii="Times New Roman" w:hAnsi="Times New Roman"/>
          <w:color w:val="211F1F"/>
          <w:spacing w:val="3"/>
          <w:sz w:val="22"/>
        </w:rPr>
        <w:t>en </w:t>
      </w:r>
      <w:r>
        <w:rPr>
          <w:rFonts w:ascii="Times New Roman" w:hAnsi="Times New Roman"/>
          <w:color w:val="211F1F"/>
          <w:spacing w:val="4"/>
          <w:sz w:val="22"/>
        </w:rPr>
        <w:t>documento, comunicó  </w:t>
      </w:r>
      <w:r>
        <w:rPr>
          <w:rFonts w:ascii="Times New Roman" w:hAnsi="Times New Roman"/>
          <w:color w:val="211F1F"/>
          <w:sz w:val="22"/>
        </w:rPr>
        <w:t>al </w:t>
      </w:r>
      <w:r>
        <w:rPr>
          <w:rFonts w:ascii="Times New Roman" w:hAnsi="Times New Roman"/>
          <w:color w:val="211F1F"/>
          <w:spacing w:val="3"/>
          <w:sz w:val="22"/>
        </w:rPr>
        <w:t>presidente </w:t>
      </w:r>
      <w:r>
        <w:rPr>
          <w:rFonts w:ascii="Times New Roman" w:hAnsi="Times New Roman"/>
          <w:color w:val="211F1F"/>
          <w:sz w:val="22"/>
        </w:rPr>
        <w:t>de la </w:t>
      </w:r>
      <w:r>
        <w:rPr>
          <w:rFonts w:ascii="Times New Roman" w:hAnsi="Times New Roman"/>
          <w:color w:val="211F1F"/>
          <w:spacing w:val="3"/>
          <w:sz w:val="22"/>
        </w:rPr>
        <w:t>junta electoral</w:t>
      </w:r>
      <w:r>
        <w:rPr>
          <w:rFonts w:ascii="Times New Roman" w:hAnsi="Times New Roman"/>
          <w:color w:val="211F1F"/>
          <w:spacing w:val="61"/>
          <w:sz w:val="22"/>
        </w:rPr>
        <w:t> </w:t>
      </w:r>
      <w:r>
        <w:rPr>
          <w:rFonts w:ascii="Times New Roman" w:hAnsi="Times New Roman"/>
          <w:color w:val="211F1F"/>
          <w:spacing w:val="2"/>
          <w:sz w:val="22"/>
        </w:rPr>
        <w:t>tener  en  su  poder  la  </w:t>
      </w:r>
      <w:r>
        <w:rPr>
          <w:rFonts w:ascii="Times New Roman" w:hAnsi="Times New Roman"/>
          <w:color w:val="211F1F"/>
          <w:spacing w:val="3"/>
          <w:sz w:val="22"/>
        </w:rPr>
        <w:t>credencial</w:t>
      </w:r>
      <w:r>
        <w:rPr>
          <w:rFonts w:ascii="Times New Roman" w:hAnsi="Times New Roman"/>
          <w:color w:val="211F1F"/>
          <w:spacing w:val="61"/>
          <w:sz w:val="22"/>
        </w:rPr>
        <w:t> </w:t>
      </w:r>
      <w:r>
        <w:rPr>
          <w:rFonts w:ascii="Times New Roman" w:hAnsi="Times New Roman"/>
          <w:color w:val="211F1F"/>
          <w:sz w:val="22"/>
        </w:rPr>
        <w:t>en  la  </w:t>
      </w:r>
      <w:r>
        <w:rPr>
          <w:rFonts w:ascii="Times New Roman" w:hAnsi="Times New Roman"/>
          <w:color w:val="211F1F"/>
          <w:spacing w:val="2"/>
          <w:sz w:val="22"/>
        </w:rPr>
        <w:t>que </w:t>
      </w:r>
      <w:r>
        <w:rPr>
          <w:rFonts w:ascii="Times New Roman" w:hAnsi="Times New Roman"/>
          <w:color w:val="211F1F"/>
          <w:sz w:val="22"/>
        </w:rPr>
        <w:t>constaba haber sido electo como diputado a la Legislatura del Estado para  el cuatrienio   de  1834    a</w:t>
      </w:r>
      <w:r>
        <w:rPr>
          <w:rFonts w:ascii="Times New Roman" w:hAnsi="Times New Roman"/>
          <w:color w:val="211F1F"/>
          <w:spacing w:val="54"/>
          <w:sz w:val="22"/>
        </w:rPr>
        <w:t> </w:t>
      </w:r>
      <w:r>
        <w:rPr>
          <w:rFonts w:ascii="Times New Roman" w:hAnsi="Times New Roman"/>
          <w:color w:val="211F1F"/>
          <w:sz w:val="22"/>
        </w:rPr>
        <w:t>1836.</w:t>
      </w:r>
      <w:r>
        <w:rPr>
          <w:rFonts w:ascii="Times New Roman" w:hAnsi="Times New Roman"/>
          <w:color w:val="211F1F"/>
          <w:position w:val="7"/>
          <w:sz w:val="13"/>
        </w:rPr>
        <w:t>11</w:t>
      </w:r>
    </w:p>
    <w:p>
      <w:pPr>
        <w:tabs>
          <w:tab w:pos="2661" w:val="left" w:leader="none"/>
          <w:tab w:pos="5434" w:val="left" w:leader="none"/>
          <w:tab w:pos="5484" w:val="left" w:leader="none"/>
          <w:tab w:pos="6632" w:val="left" w:leader="none"/>
          <w:tab w:pos="7806" w:val="left" w:leader="none"/>
          <w:tab w:pos="8442" w:val="left" w:leader="none"/>
        </w:tabs>
        <w:spacing w:line="302" w:lineRule="auto" w:before="5"/>
        <w:ind w:left="1661" w:right="1597" w:firstLine="540"/>
        <w:jc w:val="left"/>
        <w:rPr>
          <w:rFonts w:ascii="Times New Roman" w:hAnsi="Times New Roman"/>
          <w:sz w:val="22"/>
        </w:rPr>
      </w:pPr>
      <w:r>
        <w:rPr>
          <w:rFonts w:ascii="Times New Roman" w:hAnsi="Times New Roman"/>
          <w:color w:val="211F1F"/>
          <w:sz w:val="22"/>
        </w:rPr>
        <w:t>El 15 de </w:t>
      </w:r>
      <w:r>
        <w:rPr>
          <w:rFonts w:ascii="Times New Roman" w:hAnsi="Times New Roman"/>
          <w:color w:val="211F1F"/>
          <w:spacing w:val="2"/>
          <w:sz w:val="22"/>
        </w:rPr>
        <w:t>febrero  </w:t>
      </w:r>
      <w:r>
        <w:rPr>
          <w:rFonts w:ascii="Times New Roman" w:hAnsi="Times New Roman"/>
          <w:color w:val="211F1F"/>
          <w:sz w:val="22"/>
        </w:rPr>
        <w:t>comenzaron  las  actividades  de  la  V  </w:t>
      </w:r>
      <w:r>
        <w:rPr>
          <w:rFonts w:ascii="Times New Roman" w:hAnsi="Times New Roman"/>
          <w:color w:val="211F1F"/>
          <w:spacing w:val="2"/>
          <w:sz w:val="22"/>
        </w:rPr>
        <w:t>Legislatura,  José </w:t>
      </w:r>
      <w:r>
        <w:rPr>
          <w:rFonts w:ascii="Times New Roman" w:hAnsi="Times New Roman"/>
          <w:color w:val="211F1F"/>
          <w:sz w:val="22"/>
        </w:rPr>
        <w:t>María  Heredia   laboró  en  la misma    desde  el 15 de  febrero  de  1833 hasta   el día 3 de  julio de   ese  mismo   año  </w:t>
      </w:r>
      <w:r>
        <w:rPr>
          <w:rFonts w:ascii="Times New Roman" w:hAnsi="Times New Roman"/>
          <w:color w:val="211F1F"/>
          <w:spacing w:val="27"/>
          <w:sz w:val="22"/>
        </w:rPr>
        <w:t> </w:t>
      </w:r>
      <w:r>
        <w:rPr>
          <w:rFonts w:ascii="Times New Roman" w:hAnsi="Times New Roman"/>
          <w:color w:val="211F1F"/>
          <w:sz w:val="22"/>
        </w:rPr>
        <w:t>en</w:t>
      </w:r>
      <w:r>
        <w:rPr>
          <w:rFonts w:ascii="Times New Roman" w:hAnsi="Times New Roman"/>
          <w:color w:val="211F1F"/>
          <w:spacing w:val="53"/>
          <w:sz w:val="22"/>
        </w:rPr>
        <w:t> </w:t>
      </w:r>
      <w:r>
        <w:rPr>
          <w:rFonts w:ascii="Times New Roman" w:hAnsi="Times New Roman"/>
          <w:color w:val="211F1F"/>
          <w:sz w:val="22"/>
        </w:rPr>
        <w:t>que</w:t>
        <w:tab/>
        <w:tab/>
        <w:t>el  Congreso </w:t>
      </w:r>
      <w:r>
        <w:rPr>
          <w:rFonts w:ascii="Times New Roman" w:hAnsi="Times New Roman"/>
          <w:color w:val="211F1F"/>
          <w:spacing w:val="32"/>
          <w:sz w:val="22"/>
        </w:rPr>
        <w:t> </w:t>
      </w:r>
      <w:r>
        <w:rPr>
          <w:rFonts w:ascii="Times New Roman" w:hAnsi="Times New Roman"/>
          <w:color w:val="211F1F"/>
          <w:sz w:val="22"/>
        </w:rPr>
        <w:t>le</w:t>
      </w:r>
      <w:r>
        <w:rPr>
          <w:rFonts w:ascii="Times New Roman" w:hAnsi="Times New Roman"/>
          <w:color w:val="211F1F"/>
          <w:spacing w:val="33"/>
          <w:sz w:val="22"/>
        </w:rPr>
        <w:t> </w:t>
      </w:r>
      <w:r>
        <w:rPr>
          <w:rFonts w:ascii="Times New Roman" w:hAnsi="Times New Roman"/>
          <w:color w:val="211F1F"/>
          <w:sz w:val="22"/>
        </w:rPr>
        <w:t>aceptó</w:t>
        <w:tab/>
        <w:t>la</w:t>
      </w:r>
      <w:r>
        <w:rPr>
          <w:rFonts w:ascii="Times New Roman" w:hAnsi="Times New Roman"/>
          <w:color w:val="211F1F"/>
          <w:spacing w:val="37"/>
          <w:sz w:val="22"/>
        </w:rPr>
        <w:t> </w:t>
      </w:r>
      <w:r>
        <w:rPr>
          <w:rFonts w:ascii="Times New Roman" w:hAnsi="Times New Roman"/>
          <w:color w:val="211F1F"/>
          <w:sz w:val="22"/>
        </w:rPr>
        <w:t>renuncia  </w:t>
      </w:r>
      <w:r>
        <w:rPr>
          <w:rFonts w:ascii="Times New Roman" w:hAnsi="Times New Roman"/>
          <w:color w:val="211F1F"/>
          <w:spacing w:val="19"/>
          <w:sz w:val="22"/>
        </w:rPr>
        <w:t> </w:t>
      </w:r>
      <w:r>
        <w:rPr>
          <w:rFonts w:ascii="Times New Roman" w:hAnsi="Times New Roman"/>
          <w:color w:val="211F1F"/>
          <w:sz w:val="22"/>
        </w:rPr>
        <w:t>que</w:t>
      </w:r>
      <w:r>
        <w:rPr>
          <w:rFonts w:ascii="Times New Roman" w:hAnsi="Times New Roman"/>
          <w:color w:val="211F1F"/>
          <w:w w:val="100"/>
          <w:sz w:val="22"/>
        </w:rPr>
        <w:t> </w:t>
      </w:r>
      <w:r>
        <w:rPr>
          <w:rFonts w:ascii="Times New Roman" w:hAnsi="Times New Roman"/>
          <w:color w:val="211F1F"/>
          <w:sz w:val="22"/>
        </w:rPr>
        <w:t>él</w:t>
      </w:r>
      <w:r>
        <w:rPr>
          <w:rFonts w:ascii="Times New Roman" w:hAnsi="Times New Roman"/>
          <w:color w:val="211F1F"/>
          <w:spacing w:val="47"/>
          <w:sz w:val="22"/>
        </w:rPr>
        <w:t> </w:t>
      </w:r>
      <w:r>
        <w:rPr>
          <w:rFonts w:ascii="Times New Roman" w:hAnsi="Times New Roman"/>
          <w:color w:val="211F1F"/>
          <w:sz w:val="22"/>
        </w:rPr>
        <w:t>había</w:t>
        <w:tab/>
        <w:t>solicitado  </w:t>
      </w:r>
      <w:r>
        <w:rPr>
          <w:rFonts w:ascii="Times New Roman" w:hAnsi="Times New Roman"/>
          <w:color w:val="211F1F"/>
          <w:spacing w:val="10"/>
          <w:sz w:val="22"/>
        </w:rPr>
        <w:t> </w:t>
      </w:r>
      <w:r>
        <w:rPr>
          <w:rFonts w:ascii="Times New Roman" w:hAnsi="Times New Roman"/>
          <w:color w:val="211F1F"/>
          <w:sz w:val="22"/>
        </w:rPr>
        <w:t>con </w:t>
      </w:r>
      <w:r>
        <w:rPr>
          <w:rFonts w:ascii="Times New Roman" w:hAnsi="Times New Roman"/>
          <w:color w:val="211F1F"/>
          <w:spacing w:val="35"/>
          <w:sz w:val="22"/>
        </w:rPr>
        <w:t> </w:t>
      </w:r>
      <w:r>
        <w:rPr>
          <w:rFonts w:ascii="Times New Roman" w:hAnsi="Times New Roman"/>
          <w:color w:val="211F1F"/>
          <w:sz w:val="22"/>
        </w:rPr>
        <w:t>anterioridad</w:t>
        <w:tab/>
        <w:t>debido   a</w:t>
      </w:r>
      <w:r>
        <w:rPr>
          <w:rFonts w:ascii="Times New Roman" w:hAnsi="Times New Roman"/>
          <w:color w:val="211F1F"/>
          <w:spacing w:val="42"/>
          <w:sz w:val="22"/>
        </w:rPr>
        <w:t> </w:t>
      </w:r>
      <w:r>
        <w:rPr>
          <w:rFonts w:ascii="Times New Roman" w:hAnsi="Times New Roman"/>
          <w:color w:val="211F1F"/>
          <w:sz w:val="22"/>
        </w:rPr>
        <w:t>las </w:t>
      </w:r>
      <w:r>
        <w:rPr>
          <w:rFonts w:ascii="Times New Roman" w:hAnsi="Times New Roman"/>
          <w:color w:val="211F1F"/>
          <w:spacing w:val="34"/>
          <w:sz w:val="22"/>
        </w:rPr>
        <w:t> </w:t>
      </w:r>
      <w:r>
        <w:rPr>
          <w:rFonts w:ascii="Times New Roman" w:hAnsi="Times New Roman"/>
          <w:color w:val="211F1F"/>
          <w:sz w:val="22"/>
        </w:rPr>
        <w:t>contradicciones</w:t>
        <w:tab/>
        <w:t>existentes dentro   del  recinto   legislativo  </w:t>
      </w:r>
      <w:r>
        <w:rPr>
          <w:rFonts w:ascii="Times New Roman" w:hAnsi="Times New Roman"/>
          <w:color w:val="211F1F"/>
          <w:spacing w:val="10"/>
          <w:sz w:val="22"/>
        </w:rPr>
        <w:t> </w:t>
      </w:r>
      <w:r>
        <w:rPr>
          <w:rFonts w:ascii="Times New Roman" w:hAnsi="Times New Roman"/>
          <w:color w:val="211F1F"/>
          <w:sz w:val="22"/>
        </w:rPr>
        <w:t>e </w:t>
      </w:r>
      <w:r>
        <w:rPr>
          <w:rFonts w:ascii="Times New Roman" w:hAnsi="Times New Roman"/>
          <w:color w:val="211F1F"/>
          <w:spacing w:val="6"/>
          <w:sz w:val="22"/>
        </w:rPr>
        <w:t> </w:t>
      </w:r>
      <w:r>
        <w:rPr>
          <w:rFonts w:ascii="Times New Roman" w:hAnsi="Times New Roman"/>
          <w:color w:val="211F1F"/>
          <w:sz w:val="22"/>
        </w:rPr>
        <w:t>incomprensiones</w:t>
        <w:tab/>
        <w:t>con   sus  ideas   y</w:t>
      </w:r>
      <w:r>
        <w:rPr>
          <w:rFonts w:ascii="Times New Roman" w:hAnsi="Times New Roman"/>
          <w:color w:val="211F1F"/>
          <w:spacing w:val="39"/>
          <w:sz w:val="22"/>
        </w:rPr>
        <w:t> </w:t>
      </w:r>
      <w:r>
        <w:rPr>
          <w:rFonts w:ascii="Times New Roman" w:hAnsi="Times New Roman"/>
          <w:color w:val="211F1F"/>
          <w:sz w:val="22"/>
        </w:rPr>
        <w:t>puntos  </w:t>
      </w:r>
      <w:r>
        <w:rPr>
          <w:rFonts w:ascii="Times New Roman" w:hAnsi="Times New Roman"/>
          <w:color w:val="211F1F"/>
          <w:spacing w:val="24"/>
          <w:sz w:val="22"/>
        </w:rPr>
        <w:t> </w:t>
      </w:r>
      <w:r>
        <w:rPr>
          <w:rFonts w:ascii="Times New Roman" w:hAnsi="Times New Roman"/>
          <w:color w:val="211F1F"/>
          <w:sz w:val="22"/>
        </w:rPr>
        <w:t>de</w:t>
      </w:r>
      <w:r>
        <w:rPr>
          <w:rFonts w:ascii="Times New Roman" w:hAnsi="Times New Roman"/>
          <w:color w:val="211F1F"/>
          <w:w w:val="100"/>
          <w:sz w:val="22"/>
        </w:rPr>
        <w:t> </w:t>
      </w:r>
      <w:r>
        <w:rPr>
          <w:rFonts w:ascii="Times New Roman" w:hAnsi="Times New Roman"/>
          <w:color w:val="211F1F"/>
          <w:sz w:val="22"/>
        </w:rPr>
        <w:t>vista.</w:t>
      </w:r>
    </w:p>
    <w:p>
      <w:pPr>
        <w:spacing w:line="304" w:lineRule="auto" w:before="3"/>
        <w:ind w:left="1661" w:right="1594" w:firstLine="456"/>
        <w:jc w:val="both"/>
        <w:rPr>
          <w:rFonts w:ascii="Times New Roman" w:hAnsi="Times New Roman"/>
          <w:sz w:val="22"/>
        </w:rPr>
      </w:pPr>
      <w:r>
        <w:rPr>
          <w:rFonts w:ascii="Times New Roman" w:hAnsi="Times New Roman"/>
          <w:color w:val="211F1F"/>
          <w:sz w:val="22"/>
        </w:rPr>
        <w:t>A pesar de su corta labor que no rebasó los cinco meses, fue de gran </w:t>
      </w:r>
      <w:r>
        <w:rPr>
          <w:rFonts w:ascii="Times New Roman" w:hAnsi="Times New Roman"/>
          <w:color w:val="211F1F"/>
          <w:spacing w:val="2"/>
          <w:sz w:val="22"/>
        </w:rPr>
        <w:t>transcendencia    </w:t>
      </w:r>
      <w:r>
        <w:rPr>
          <w:rFonts w:ascii="Times New Roman" w:hAnsi="Times New Roman"/>
          <w:color w:val="211F1F"/>
          <w:sz w:val="22"/>
        </w:rPr>
        <w:t>el  aporte    de  </w:t>
      </w:r>
      <w:r>
        <w:rPr>
          <w:rFonts w:ascii="Times New Roman" w:hAnsi="Times New Roman"/>
          <w:color w:val="211F1F"/>
          <w:spacing w:val="3"/>
          <w:sz w:val="22"/>
        </w:rPr>
        <w:t>sus  </w:t>
      </w:r>
      <w:r>
        <w:rPr>
          <w:rFonts w:ascii="Times New Roman" w:hAnsi="Times New Roman"/>
          <w:color w:val="211F1F"/>
          <w:spacing w:val="2"/>
          <w:sz w:val="22"/>
        </w:rPr>
        <w:t>intervenciones    </w:t>
      </w:r>
      <w:r>
        <w:rPr>
          <w:rFonts w:ascii="Times New Roman" w:hAnsi="Times New Roman"/>
          <w:color w:val="211F1F"/>
          <w:sz w:val="22"/>
        </w:rPr>
        <w:t>en    cuestiones     medulares  de  la  vida  cultural,   política    y social  del  Estado  de</w:t>
      </w:r>
      <w:r>
        <w:rPr>
          <w:rFonts w:ascii="Times New Roman" w:hAnsi="Times New Roman"/>
          <w:color w:val="211F1F"/>
          <w:spacing w:val="11"/>
          <w:sz w:val="22"/>
        </w:rPr>
        <w:t> </w:t>
      </w:r>
      <w:r>
        <w:rPr>
          <w:rFonts w:ascii="Times New Roman" w:hAnsi="Times New Roman"/>
          <w:color w:val="211F1F"/>
          <w:sz w:val="22"/>
        </w:rPr>
        <w:t>México.</w:t>
      </w:r>
    </w:p>
    <w:p>
      <w:pPr>
        <w:spacing w:line="302" w:lineRule="auto" w:before="0"/>
        <w:ind w:left="1661" w:right="1597" w:firstLine="456"/>
        <w:jc w:val="both"/>
        <w:rPr>
          <w:rFonts w:ascii="Times New Roman" w:hAnsi="Times New Roman"/>
          <w:sz w:val="22"/>
        </w:rPr>
      </w:pPr>
      <w:r>
        <w:rPr>
          <w:rFonts w:ascii="Times New Roman" w:hAnsi="Times New Roman"/>
          <w:color w:val="211F1F"/>
          <w:sz w:val="22"/>
        </w:rPr>
        <w:t>Algunos  de   los  estudiosos   de  la obra  herediana    han  abordado    aspectos de  su  participación    en    el  congreso,    fundamentalmente      teniendo   en  cuenta la publicación realizada por M. María Garófalo Mesa  en  su libro  </w:t>
      </w:r>
      <w:r>
        <w:rPr>
          <w:rFonts w:ascii="Times New Roman" w:hAnsi="Times New Roman"/>
          <w:i/>
          <w:color w:val="211F1F"/>
          <w:sz w:val="22"/>
        </w:rPr>
        <w:t>Vida de  José  </w:t>
      </w:r>
      <w:r>
        <w:rPr>
          <w:rFonts w:ascii="Times New Roman" w:hAnsi="Times New Roman"/>
          <w:i/>
          <w:color w:val="211F1F"/>
          <w:sz w:val="22"/>
        </w:rPr>
        <w:t>María Heredia en  México</w:t>
      </w:r>
      <w:r>
        <w:rPr>
          <w:rFonts w:ascii="Times New Roman" w:hAnsi="Times New Roman"/>
          <w:color w:val="211F1F"/>
          <w:sz w:val="22"/>
        </w:rPr>
        <w:t>,  estudio  de  su  trayectoria  durante  los  casi   15  años  que    nuestro   eminente   poeta   vivió en  este </w:t>
      </w:r>
      <w:r>
        <w:rPr>
          <w:rFonts w:ascii="Times New Roman" w:hAnsi="Times New Roman"/>
          <w:color w:val="211F1F"/>
          <w:spacing w:val="28"/>
          <w:sz w:val="22"/>
        </w:rPr>
        <w:t> </w:t>
      </w:r>
      <w:r>
        <w:rPr>
          <w:rFonts w:ascii="Times New Roman" w:hAnsi="Times New Roman"/>
          <w:color w:val="211F1F"/>
          <w:sz w:val="22"/>
        </w:rPr>
        <w:t>país.</w:t>
      </w:r>
    </w:p>
    <w:p>
      <w:pPr>
        <w:spacing w:line="302" w:lineRule="auto" w:before="3"/>
        <w:ind w:left="1661" w:right="1585" w:firstLine="456"/>
        <w:jc w:val="both"/>
        <w:rPr>
          <w:rFonts w:ascii="Times New Roman" w:hAnsi="Times New Roman"/>
          <w:sz w:val="22"/>
        </w:rPr>
      </w:pPr>
      <w:r>
        <w:rPr/>
        <w:pict>
          <v:line style="position:absolute;mso-position-horizontal-relative:page;mso-position-vertical-relative:paragraph;z-index:-245032" from="116.050003pt,110.899529pt" to="215.250003pt,110.899529pt" stroked="true" strokeweight=".48pt" strokecolor="#211f1f">
            <w10:wrap type="none"/>
          </v:line>
        </w:pict>
      </w:r>
      <w:r>
        <w:rPr>
          <w:rFonts w:ascii="Times New Roman" w:hAnsi="Times New Roman"/>
          <w:color w:val="211F1F"/>
          <w:sz w:val="22"/>
        </w:rPr>
        <w:t>En  el  texto  de  referencia,    se reproducen    algunos   fragmentos    de    actas </w:t>
      </w:r>
      <w:r>
        <w:rPr>
          <w:rFonts w:ascii="Times New Roman" w:hAnsi="Times New Roman"/>
          <w:color w:val="211F1F"/>
          <w:spacing w:val="6"/>
          <w:sz w:val="22"/>
        </w:rPr>
        <w:t>de </w:t>
      </w:r>
      <w:r>
        <w:rPr>
          <w:rFonts w:ascii="Times New Roman" w:hAnsi="Times New Roman"/>
          <w:color w:val="211F1F"/>
          <w:spacing w:val="8"/>
          <w:sz w:val="22"/>
        </w:rPr>
        <w:t>las </w:t>
      </w:r>
      <w:r>
        <w:rPr>
          <w:rFonts w:ascii="Times New Roman" w:hAnsi="Times New Roman"/>
          <w:color w:val="211F1F"/>
          <w:spacing w:val="10"/>
          <w:sz w:val="22"/>
        </w:rPr>
        <w:t>sesiones </w:t>
      </w:r>
      <w:r>
        <w:rPr>
          <w:rFonts w:ascii="Times New Roman" w:hAnsi="Times New Roman"/>
          <w:color w:val="211F1F"/>
          <w:spacing w:val="8"/>
          <w:sz w:val="22"/>
        </w:rPr>
        <w:t>con </w:t>
      </w:r>
      <w:r>
        <w:rPr>
          <w:rFonts w:ascii="Times New Roman" w:hAnsi="Times New Roman"/>
          <w:color w:val="211F1F"/>
          <w:spacing w:val="10"/>
          <w:sz w:val="22"/>
        </w:rPr>
        <w:t>información </w:t>
      </w:r>
      <w:r>
        <w:rPr>
          <w:rFonts w:ascii="Times New Roman" w:hAnsi="Times New Roman"/>
          <w:color w:val="211F1F"/>
          <w:spacing w:val="6"/>
          <w:sz w:val="22"/>
        </w:rPr>
        <w:t>de</w:t>
      </w:r>
      <w:r>
        <w:rPr>
          <w:rFonts w:ascii="Times New Roman" w:hAnsi="Times New Roman"/>
          <w:color w:val="211F1F"/>
          <w:spacing w:val="67"/>
          <w:sz w:val="22"/>
        </w:rPr>
        <w:t> </w:t>
      </w:r>
      <w:r>
        <w:rPr>
          <w:rFonts w:ascii="Times New Roman" w:hAnsi="Times New Roman"/>
          <w:color w:val="211F1F"/>
          <w:spacing w:val="9"/>
          <w:sz w:val="22"/>
        </w:rPr>
        <w:t>las inter </w:t>
      </w:r>
      <w:r>
        <w:rPr>
          <w:rFonts w:ascii="Times New Roman" w:hAnsi="Times New Roman"/>
          <w:color w:val="211F1F"/>
          <w:spacing w:val="10"/>
          <w:sz w:val="22"/>
        </w:rPr>
        <w:t>venciones </w:t>
      </w:r>
      <w:r>
        <w:rPr>
          <w:rFonts w:ascii="Times New Roman" w:hAnsi="Times New Roman"/>
          <w:color w:val="211F1F"/>
          <w:spacing w:val="6"/>
          <w:sz w:val="22"/>
        </w:rPr>
        <w:t>de</w:t>
      </w:r>
      <w:r>
        <w:rPr>
          <w:rFonts w:ascii="Times New Roman" w:hAnsi="Times New Roman"/>
          <w:color w:val="211F1F"/>
          <w:spacing w:val="67"/>
          <w:sz w:val="22"/>
        </w:rPr>
        <w:t> </w:t>
      </w:r>
      <w:r>
        <w:rPr>
          <w:rFonts w:ascii="Times New Roman" w:hAnsi="Times New Roman"/>
          <w:color w:val="211F1F"/>
          <w:spacing w:val="10"/>
          <w:sz w:val="22"/>
        </w:rPr>
        <w:t>Heredia, </w:t>
      </w:r>
      <w:r>
        <w:rPr>
          <w:rFonts w:ascii="Times New Roman" w:hAnsi="Times New Roman"/>
          <w:color w:val="211F1F"/>
          <w:sz w:val="22"/>
        </w:rPr>
        <w:t>reproducidas  en  </w:t>
      </w:r>
      <w:r>
        <w:rPr>
          <w:rFonts w:ascii="Times New Roman" w:hAnsi="Times New Roman"/>
          <w:i/>
          <w:color w:val="211F1F"/>
          <w:sz w:val="22"/>
        </w:rPr>
        <w:t>El </w:t>
      </w:r>
      <w:r>
        <w:rPr>
          <w:rFonts w:ascii="Times New Roman" w:hAnsi="Times New Roman"/>
          <w:i/>
          <w:color w:val="211F1F"/>
          <w:spacing w:val="-3"/>
          <w:sz w:val="22"/>
        </w:rPr>
        <w:t>Fanal</w:t>
      </w:r>
      <w:r>
        <w:rPr>
          <w:rFonts w:ascii="Times New Roman" w:hAnsi="Times New Roman"/>
          <w:color w:val="211F1F"/>
          <w:spacing w:val="-3"/>
          <w:sz w:val="22"/>
        </w:rPr>
        <w:t>, </w:t>
      </w:r>
      <w:r>
        <w:rPr>
          <w:rFonts w:ascii="Times New Roman" w:hAnsi="Times New Roman"/>
          <w:color w:val="211F1F"/>
          <w:sz w:val="22"/>
        </w:rPr>
        <w:t>periódico   dirigido   y editado   por  el propio  Heredia  y </w:t>
      </w:r>
      <w:r>
        <w:rPr>
          <w:rFonts w:ascii="Times New Roman" w:hAnsi="Times New Roman"/>
          <w:i/>
          <w:color w:val="211F1F"/>
          <w:sz w:val="22"/>
        </w:rPr>
        <w:t>El Reformador</w:t>
      </w:r>
      <w:r>
        <w:rPr>
          <w:rFonts w:ascii="Times New Roman" w:hAnsi="Times New Roman"/>
          <w:color w:val="211F1F"/>
          <w:sz w:val="22"/>
        </w:rPr>
        <w:t>,  publicación  del  Congreso  que  sustituyó  su labor  en  la  difusión  de  las  actas,  iniciativa  que  había  defendido  el diputado   con  el objetivo  de  que  la  ciudadanía  se mantuviera   informada   de  todo  lo que  se analizaba   y discutía   en  el  máximo  órgano   legislativo  del </w:t>
      </w:r>
      <w:r>
        <w:rPr>
          <w:rFonts w:ascii="Times New Roman" w:hAnsi="Times New Roman"/>
          <w:color w:val="211F1F"/>
          <w:spacing w:val="7"/>
          <w:sz w:val="22"/>
        </w:rPr>
        <w:t> </w:t>
      </w:r>
      <w:r>
        <w:rPr>
          <w:rFonts w:ascii="Times New Roman" w:hAnsi="Times New Roman"/>
          <w:color w:val="211F1F"/>
          <w:sz w:val="22"/>
        </w:rPr>
        <w:t>Estado.</w:t>
      </w:r>
    </w:p>
    <w:p>
      <w:pPr>
        <w:spacing w:before="8"/>
        <w:ind w:left="1661" w:right="6033" w:firstLine="0"/>
        <w:jc w:val="left"/>
        <w:rPr>
          <w:rFonts w:ascii="Times New Roman"/>
          <w:sz w:val="16"/>
        </w:rPr>
      </w:pPr>
      <w:r>
        <w:rPr>
          <w:rFonts w:ascii="Times New Roman"/>
          <w:color w:val="211F1F"/>
          <w:position w:val="5"/>
          <w:sz w:val="9"/>
        </w:rPr>
        <w:t>10    </w:t>
      </w:r>
      <w:r>
        <w:rPr>
          <w:rFonts w:ascii="Times New Roman"/>
          <w:sz w:val="16"/>
        </w:rPr>
        <w:t>AHEM/555/V.31/EXP.120/1833/94.FS/002</w:t>
      </w:r>
    </w:p>
    <w:p>
      <w:pPr>
        <w:spacing w:before="8"/>
        <w:ind w:left="1661" w:right="6033" w:firstLine="0"/>
        <w:jc w:val="left"/>
        <w:rPr>
          <w:rFonts w:ascii="Times New Roman"/>
          <w:sz w:val="16"/>
        </w:rPr>
      </w:pPr>
      <w:r>
        <w:rPr>
          <w:rFonts w:ascii="Times New Roman"/>
          <w:color w:val="211F1F"/>
          <w:position w:val="5"/>
          <w:sz w:val="9"/>
        </w:rPr>
        <w:t>11    </w:t>
      </w:r>
      <w:r>
        <w:rPr>
          <w:rFonts w:ascii="Times New Roman"/>
          <w:sz w:val="16"/>
        </w:rPr>
        <w:t>AHEM/555/V.31/EXP.120/1833/94.FS/007</w:t>
      </w:r>
    </w:p>
    <w:p>
      <w:pPr>
        <w:spacing w:after="0"/>
        <w:jc w:val="left"/>
        <w:rPr>
          <w:rFonts w:ascii="Times New Roman"/>
          <w:sz w:val="16"/>
        </w:rPr>
        <w:sectPr>
          <w:pgSz w:w="12240" w:h="15840"/>
          <w:pgMar w:header="1287" w:footer="2252" w:top="1820" w:bottom="2440" w:left="660" w:right="660"/>
        </w:sectPr>
      </w:pPr>
    </w:p>
    <w:p>
      <w:pPr>
        <w:spacing w:line="240" w:lineRule="auto" w:before="0"/>
        <w:rPr>
          <w:rFonts w:ascii="Times New Roman"/>
          <w:sz w:val="20"/>
        </w:rPr>
      </w:pPr>
    </w:p>
    <w:p>
      <w:pPr>
        <w:spacing w:line="240" w:lineRule="auto" w:before="10" w:after="1"/>
        <w:rPr>
          <w:rFonts w:ascii="Times New Roman"/>
          <w:sz w:val="18"/>
        </w:rPr>
      </w:pPr>
    </w:p>
    <w:p>
      <w:pPr>
        <w:spacing w:line="240" w:lineRule="auto"/>
        <w:ind w:left="3560" w:right="0" w:firstLine="0"/>
        <w:rPr>
          <w:rFonts w:ascii="Times New Roman"/>
          <w:sz w:val="20"/>
        </w:rPr>
      </w:pPr>
      <w:r>
        <w:rPr>
          <w:rFonts w:ascii="Times New Roman"/>
          <w:sz w:val="20"/>
        </w:rPr>
        <w:pict>
          <v:group style="width:193.85pt;height:38pt;mso-position-horizontal-relative:char;mso-position-vertical-relative:line" coordorigin="0,0" coordsize="3877,760">
            <v:rect style="position:absolute;left:0;top:0;width:3877;height:760" filled="true" fillcolor="#fdfffd" stroked="false">
              <v:fill type="solid"/>
            </v:rect>
            <v:line style="position:absolute" from="198,426" to="3601,426" stroked="true" strokeweight=".48pt" strokecolor="#211f1f"/>
            <v:shape style="position:absolute;left:0;top:0;width:3877;height:760" type="#_x0000_t202" filled="false" stroked="false">
              <v:textbox inset="0,0,0,0">
                <w:txbxContent>
                  <w:p>
                    <w:pPr>
                      <w:spacing w:before="57"/>
                      <w:ind w:left="751" w:right="800" w:firstLine="0"/>
                      <w:jc w:val="center"/>
                      <w:rPr>
                        <w:rFonts w:ascii="Times New Roman" w:hAnsi="Times New Roman"/>
                        <w:sz w:val="28"/>
                      </w:rPr>
                    </w:pPr>
                    <w:r>
                      <w:rPr>
                        <w:rFonts w:ascii="Times New Roman" w:hAnsi="Times New Roman"/>
                        <w:color w:val="211F1F"/>
                        <w:w w:val="85"/>
                        <w:sz w:val="28"/>
                      </w:rPr>
                      <w:t>Onoria CéspedesArgote</w:t>
                    </w:r>
                  </w:p>
                  <w:p>
                    <w:pPr>
                      <w:spacing w:before="87"/>
                      <w:ind w:left="751" w:right="802" w:firstLine="0"/>
                      <w:jc w:val="center"/>
                      <w:rPr>
                        <w:rFonts w:ascii="Times New Roman" w:hAnsi="Times New Roman"/>
                        <w:b/>
                        <w:sz w:val="14"/>
                      </w:rPr>
                    </w:pPr>
                    <w:r>
                      <w:rPr>
                        <w:rFonts w:ascii="Times New Roman" w:hAnsi="Times New Roman"/>
                        <w:b/>
                        <w:color w:val="211F1F"/>
                        <w:w w:val="110"/>
                        <w:sz w:val="14"/>
                      </w:rPr>
                      <w:t>P    r  ó  l  o  g  o</w:t>
                    </w:r>
                  </w:p>
                </w:txbxContent>
              </v:textbox>
              <w10:wrap type="none"/>
            </v:shape>
          </v:group>
        </w:pict>
      </w:r>
      <w:r>
        <w:rPr>
          <w:rFonts w:ascii="Times New Roman"/>
          <w:sz w:val="20"/>
        </w:rPr>
      </w:r>
    </w:p>
    <w:p>
      <w:pPr>
        <w:spacing w:line="240" w:lineRule="auto" w:before="4"/>
        <w:rPr>
          <w:rFonts w:ascii="Times New Roman"/>
          <w:sz w:val="10"/>
        </w:rPr>
      </w:pPr>
    </w:p>
    <w:p>
      <w:pPr>
        <w:tabs>
          <w:tab w:pos="2913" w:val="left" w:leader="none"/>
          <w:tab w:pos="3233" w:val="left" w:leader="none"/>
          <w:tab w:pos="4426" w:val="left" w:leader="none"/>
          <w:tab w:pos="5012" w:val="left" w:leader="none"/>
          <w:tab w:pos="5917" w:val="left" w:leader="none"/>
          <w:tab w:pos="6176" w:val="left" w:leader="none"/>
          <w:tab w:pos="7842" w:val="left" w:leader="none"/>
          <w:tab w:pos="8795" w:val="left" w:leader="none"/>
          <w:tab w:pos="9114" w:val="left" w:leader="none"/>
        </w:tabs>
        <w:spacing w:line="300" w:lineRule="auto" w:before="72"/>
        <w:ind w:left="1661" w:right="1594" w:firstLine="484"/>
        <w:jc w:val="left"/>
        <w:rPr>
          <w:rFonts w:ascii="Times New Roman" w:hAnsi="Times New Roman"/>
          <w:sz w:val="22"/>
        </w:rPr>
      </w:pPr>
      <w:r>
        <w:rPr/>
        <w:pict>
          <v:shape style="position:absolute;margin-left:211pt;margin-top:-45.490467pt;width:193.85pt;height:38pt;mso-position-horizontal-relative:page;mso-position-vertical-relative:paragraph;z-index:-244960" type="#_x0000_t202" filled="false" stroked="false">
            <v:textbox inset="0,0,0,0">
              <w:txbxContent>
                <w:p>
                  <w:pPr>
                    <w:spacing w:before="52"/>
                    <w:ind w:left="749" w:right="802"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48" w:right="802" w:firstLine="0"/>
                    <w:jc w:val="center"/>
                    <w:rPr>
                      <w:rFonts w:ascii="Times New Roman"/>
                      <w:b/>
                      <w:sz w:val="14"/>
                    </w:rPr>
                  </w:pPr>
                  <w:r>
                    <w:rPr>
                      <w:rFonts w:ascii="Times New Roman"/>
                      <w:b/>
                      <w:color w:val="211F1F"/>
                      <w:w w:val="105"/>
                      <w:sz w:val="14"/>
                    </w:rPr>
                    <w:t>C   o   m   p   i   l   a   d   o   r    a</w:t>
                  </w:r>
                </w:p>
              </w:txbxContent>
            </v:textbox>
            <w10:wrap type="none"/>
          </v:shape>
        </w:pict>
      </w:r>
      <w:r>
        <w:rPr>
          <w:rFonts w:ascii="Times New Roman" w:hAnsi="Times New Roman"/>
          <w:color w:val="211F1F"/>
          <w:spacing w:val="3"/>
          <w:sz w:val="22"/>
        </w:rPr>
        <w:t>Las </w:t>
      </w:r>
      <w:r>
        <w:rPr>
          <w:rFonts w:ascii="Times New Roman" w:hAnsi="Times New Roman"/>
          <w:color w:val="211F1F"/>
          <w:spacing w:val="4"/>
          <w:sz w:val="22"/>
        </w:rPr>
        <w:t>actas </w:t>
      </w:r>
      <w:r>
        <w:rPr>
          <w:rFonts w:ascii="Times New Roman" w:hAnsi="Times New Roman"/>
          <w:color w:val="211F1F"/>
          <w:spacing w:val="3"/>
          <w:sz w:val="22"/>
        </w:rPr>
        <w:t>originales </w:t>
      </w:r>
      <w:r>
        <w:rPr>
          <w:rFonts w:ascii="Times New Roman" w:hAnsi="Times New Roman"/>
          <w:color w:val="211F1F"/>
          <w:spacing w:val="2"/>
          <w:sz w:val="22"/>
        </w:rPr>
        <w:t>del </w:t>
      </w:r>
      <w:r>
        <w:rPr>
          <w:rFonts w:ascii="Times New Roman" w:hAnsi="Times New Roman"/>
          <w:color w:val="211F1F"/>
          <w:spacing w:val="3"/>
          <w:sz w:val="22"/>
        </w:rPr>
        <w:t>Congreso,</w:t>
      </w:r>
      <w:r>
        <w:rPr>
          <w:rFonts w:ascii="Times New Roman" w:hAnsi="Times New Roman"/>
          <w:color w:val="211F1F"/>
          <w:spacing w:val="61"/>
          <w:sz w:val="22"/>
        </w:rPr>
        <w:t> </w:t>
      </w:r>
      <w:r>
        <w:rPr>
          <w:rFonts w:ascii="Times New Roman" w:hAnsi="Times New Roman"/>
          <w:color w:val="211F1F"/>
          <w:spacing w:val="3"/>
          <w:sz w:val="22"/>
        </w:rPr>
        <w:t>parte</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2"/>
          <w:sz w:val="22"/>
        </w:rPr>
        <w:t>los  </w:t>
      </w:r>
      <w:r>
        <w:rPr>
          <w:rFonts w:ascii="Times New Roman" w:hAnsi="Times New Roman"/>
          <w:color w:val="211F1F"/>
          <w:spacing w:val="3"/>
          <w:sz w:val="22"/>
        </w:rPr>
        <w:t>diversos</w:t>
      </w:r>
      <w:r>
        <w:rPr>
          <w:rFonts w:ascii="Times New Roman" w:hAnsi="Times New Roman"/>
          <w:color w:val="211F1F"/>
          <w:spacing w:val="61"/>
          <w:sz w:val="22"/>
        </w:rPr>
        <w:t> </w:t>
      </w:r>
      <w:r>
        <w:rPr>
          <w:rFonts w:ascii="Times New Roman" w:hAnsi="Times New Roman"/>
          <w:color w:val="211F1F"/>
          <w:spacing w:val="4"/>
          <w:sz w:val="22"/>
        </w:rPr>
        <w:t>documentos </w:t>
      </w:r>
      <w:r>
        <w:rPr>
          <w:rFonts w:ascii="Times New Roman" w:hAnsi="Times New Roman"/>
          <w:color w:val="211F1F"/>
          <w:sz w:val="22"/>
        </w:rPr>
        <w:t>inéditos   de  José  María  Heredia  , no  han  sido   publicadas  </w:t>
      </w:r>
      <w:r>
        <w:rPr>
          <w:rFonts w:ascii="Times New Roman" w:hAnsi="Times New Roman"/>
          <w:color w:val="211F1F"/>
          <w:spacing w:val="49"/>
          <w:sz w:val="22"/>
        </w:rPr>
        <w:t> </w:t>
      </w:r>
      <w:r>
        <w:rPr>
          <w:rFonts w:ascii="Times New Roman" w:hAnsi="Times New Roman"/>
          <w:color w:val="211F1F"/>
          <w:sz w:val="22"/>
        </w:rPr>
        <w:t>ni</w:t>
      </w:r>
      <w:r>
        <w:rPr>
          <w:rFonts w:ascii="Times New Roman" w:hAnsi="Times New Roman"/>
          <w:color w:val="211F1F"/>
          <w:spacing w:val="26"/>
          <w:sz w:val="22"/>
        </w:rPr>
        <w:t> </w:t>
      </w:r>
      <w:r>
        <w:rPr>
          <w:rFonts w:ascii="Times New Roman" w:hAnsi="Times New Roman"/>
          <w:color w:val="211F1F"/>
          <w:sz w:val="22"/>
        </w:rPr>
        <w:t>estudiadas</w:t>
        <w:tab/>
        <w:t>hasta el momento   ,</w:t>
      </w:r>
      <w:r>
        <w:rPr>
          <w:rFonts w:ascii="Times New Roman" w:hAnsi="Times New Roman"/>
          <w:color w:val="211F1F"/>
          <w:spacing w:val="35"/>
          <w:sz w:val="22"/>
        </w:rPr>
        <w:t> </w:t>
      </w:r>
      <w:r>
        <w:rPr>
          <w:rFonts w:ascii="Times New Roman" w:hAnsi="Times New Roman"/>
          <w:color w:val="211F1F"/>
          <w:sz w:val="22"/>
        </w:rPr>
        <w:t>sin</w:t>
      </w:r>
      <w:r>
        <w:rPr>
          <w:rFonts w:ascii="Times New Roman" w:hAnsi="Times New Roman"/>
          <w:color w:val="211F1F"/>
          <w:spacing w:val="43"/>
          <w:sz w:val="22"/>
        </w:rPr>
        <w:t> </w:t>
      </w:r>
      <w:r>
        <w:rPr>
          <w:rFonts w:ascii="Times New Roman" w:hAnsi="Times New Roman"/>
          <w:color w:val="211F1F"/>
          <w:sz w:val="22"/>
        </w:rPr>
        <w:t>embargo,</w:t>
        <w:tab/>
        <w:t>nos </w:t>
      </w:r>
      <w:r>
        <w:rPr>
          <w:rFonts w:ascii="Times New Roman" w:hAnsi="Times New Roman"/>
          <w:color w:val="211F1F"/>
          <w:spacing w:val="3"/>
          <w:sz w:val="22"/>
        </w:rPr>
        <w:t> </w:t>
      </w:r>
      <w:r>
        <w:rPr>
          <w:rFonts w:ascii="Times New Roman" w:hAnsi="Times New Roman"/>
          <w:color w:val="211F1F"/>
          <w:sz w:val="22"/>
        </w:rPr>
        <w:t>muestran</w:t>
        <w:tab/>
        <w:t>una  de</w:t>
      </w:r>
      <w:r>
        <w:rPr>
          <w:rFonts w:ascii="Times New Roman" w:hAnsi="Times New Roman"/>
          <w:color w:val="211F1F"/>
          <w:spacing w:val="50"/>
          <w:sz w:val="22"/>
        </w:rPr>
        <w:t> </w:t>
      </w:r>
      <w:r>
        <w:rPr>
          <w:rFonts w:ascii="Times New Roman" w:hAnsi="Times New Roman"/>
          <w:color w:val="211F1F"/>
          <w:sz w:val="22"/>
        </w:rPr>
        <w:t>las</w:t>
      </w:r>
      <w:r>
        <w:rPr>
          <w:rFonts w:ascii="Times New Roman" w:hAnsi="Times New Roman"/>
          <w:color w:val="211F1F"/>
          <w:spacing w:val="45"/>
          <w:sz w:val="22"/>
        </w:rPr>
        <w:t> </w:t>
      </w:r>
      <w:r>
        <w:rPr>
          <w:rFonts w:ascii="Times New Roman" w:hAnsi="Times New Roman"/>
          <w:color w:val="211F1F"/>
          <w:sz w:val="22"/>
        </w:rPr>
        <w:t>facetas</w:t>
        <w:tab/>
        <w:t>más </w:t>
      </w:r>
      <w:r>
        <w:rPr>
          <w:rFonts w:ascii="Times New Roman" w:hAnsi="Times New Roman"/>
          <w:color w:val="211F1F"/>
          <w:spacing w:val="20"/>
          <w:sz w:val="22"/>
        </w:rPr>
        <w:t> </w:t>
      </w:r>
      <w:r>
        <w:rPr>
          <w:rFonts w:ascii="Times New Roman" w:hAnsi="Times New Roman"/>
          <w:color w:val="211F1F"/>
          <w:sz w:val="22"/>
        </w:rPr>
        <w:t>dignas</w:t>
        <w:tab/>
        <w:t>de </w:t>
      </w:r>
      <w:r>
        <w:rPr>
          <w:rFonts w:ascii="Times New Roman" w:hAnsi="Times New Roman"/>
          <w:color w:val="211F1F"/>
          <w:spacing w:val="2"/>
          <w:sz w:val="22"/>
        </w:rPr>
        <w:t>ser </w:t>
      </w:r>
      <w:r>
        <w:rPr>
          <w:rFonts w:ascii="Times New Roman" w:hAnsi="Times New Roman"/>
          <w:color w:val="211F1F"/>
          <w:spacing w:val="33"/>
          <w:sz w:val="22"/>
        </w:rPr>
        <w:t> </w:t>
      </w:r>
      <w:r>
        <w:rPr>
          <w:rFonts w:ascii="Times New Roman" w:hAnsi="Times New Roman"/>
          <w:color w:val="211F1F"/>
          <w:spacing w:val="2"/>
          <w:sz w:val="22"/>
        </w:rPr>
        <w:t>debatidas</w:t>
        <w:tab/>
      </w:r>
      <w:r>
        <w:rPr>
          <w:rFonts w:ascii="Times New Roman" w:hAnsi="Times New Roman"/>
          <w:color w:val="211F1F"/>
          <w:sz w:val="22"/>
        </w:rPr>
        <w:t>de </w:t>
      </w:r>
      <w:r>
        <w:rPr>
          <w:rFonts w:ascii="Times New Roman" w:hAnsi="Times New Roman"/>
          <w:color w:val="211F1F"/>
          <w:spacing w:val="18"/>
          <w:sz w:val="22"/>
        </w:rPr>
        <w:t> </w:t>
      </w:r>
      <w:r>
        <w:rPr>
          <w:rFonts w:ascii="Times New Roman" w:hAnsi="Times New Roman"/>
          <w:color w:val="211F1F"/>
          <w:spacing w:val="3"/>
          <w:sz w:val="22"/>
        </w:rPr>
        <w:t>este </w:t>
      </w:r>
      <w:r>
        <w:rPr>
          <w:rFonts w:ascii="Times New Roman" w:hAnsi="Times New Roman"/>
          <w:color w:val="211F1F"/>
          <w:spacing w:val="42"/>
          <w:sz w:val="22"/>
        </w:rPr>
        <w:t> </w:t>
      </w:r>
      <w:r>
        <w:rPr>
          <w:rFonts w:ascii="Times New Roman" w:hAnsi="Times New Roman"/>
          <w:color w:val="211F1F"/>
          <w:spacing w:val="3"/>
          <w:sz w:val="22"/>
        </w:rPr>
        <w:t>excelso</w:t>
        <w:tab/>
        <w:t>personaje</w:t>
        <w:tab/>
        <w:tab/>
      </w:r>
      <w:r>
        <w:rPr>
          <w:rFonts w:ascii="Times New Roman" w:hAnsi="Times New Roman"/>
          <w:color w:val="211F1F"/>
          <w:spacing w:val="2"/>
          <w:sz w:val="22"/>
        </w:rPr>
        <w:t>que  </w:t>
      </w:r>
      <w:r>
        <w:rPr>
          <w:rFonts w:ascii="Times New Roman" w:hAnsi="Times New Roman"/>
          <w:color w:val="211F1F"/>
          <w:spacing w:val="3"/>
          <w:sz w:val="22"/>
        </w:rPr>
        <w:t>estuvo   </w:t>
      </w:r>
      <w:r>
        <w:rPr>
          <w:rFonts w:ascii="Times New Roman" w:hAnsi="Times New Roman"/>
          <w:color w:val="211F1F"/>
          <w:spacing w:val="2"/>
          <w:sz w:val="22"/>
        </w:rPr>
        <w:t>en  el  </w:t>
      </w:r>
      <w:r>
        <w:rPr>
          <w:rFonts w:ascii="Times New Roman" w:hAnsi="Times New Roman"/>
          <w:color w:val="211F1F"/>
          <w:spacing w:val="3"/>
          <w:sz w:val="22"/>
        </w:rPr>
        <w:t>centro </w:t>
      </w:r>
      <w:r>
        <w:rPr>
          <w:rFonts w:ascii="Times New Roman" w:hAnsi="Times New Roman"/>
          <w:color w:val="211F1F"/>
          <w:spacing w:val="60"/>
          <w:sz w:val="22"/>
        </w:rPr>
        <w:t> </w:t>
      </w:r>
      <w:r>
        <w:rPr>
          <w:rFonts w:ascii="Times New Roman" w:hAnsi="Times New Roman"/>
          <w:color w:val="211F1F"/>
          <w:sz w:val="22"/>
        </w:rPr>
        <w:t>de </w:t>
      </w:r>
      <w:r>
        <w:rPr>
          <w:rFonts w:ascii="Times New Roman" w:hAnsi="Times New Roman"/>
          <w:color w:val="211F1F"/>
          <w:spacing w:val="14"/>
          <w:sz w:val="22"/>
        </w:rPr>
        <w:t> </w:t>
      </w:r>
      <w:r>
        <w:rPr>
          <w:rFonts w:ascii="Times New Roman" w:hAnsi="Times New Roman"/>
          <w:color w:val="211F1F"/>
          <w:spacing w:val="2"/>
          <w:sz w:val="22"/>
        </w:rPr>
        <w:t>las</w:t>
      </w:r>
      <w:r>
        <w:rPr>
          <w:rFonts w:ascii="Times New Roman" w:hAnsi="Times New Roman"/>
          <w:color w:val="211F1F"/>
          <w:w w:val="100"/>
          <w:sz w:val="22"/>
        </w:rPr>
        <w:t> </w:t>
      </w:r>
      <w:r>
        <w:rPr>
          <w:rFonts w:ascii="Times New Roman" w:hAnsi="Times New Roman"/>
          <w:color w:val="211F1F"/>
          <w:sz w:val="22"/>
        </w:rPr>
        <w:t>actividades</w:t>
        <w:tab/>
        <w:t>políticas   y  culturales   de  Toluca  en  su</w:t>
      </w:r>
      <w:r>
        <w:rPr>
          <w:rFonts w:ascii="Times New Roman" w:hAnsi="Times New Roman"/>
          <w:color w:val="211F1F"/>
          <w:spacing w:val="-3"/>
          <w:sz w:val="22"/>
        </w:rPr>
        <w:t> </w:t>
      </w:r>
      <w:r>
        <w:rPr>
          <w:rFonts w:ascii="Times New Roman" w:hAnsi="Times New Roman"/>
          <w:color w:val="211F1F"/>
          <w:sz w:val="22"/>
        </w:rPr>
        <w:t>época.</w:t>
      </w:r>
    </w:p>
    <w:p>
      <w:pPr>
        <w:spacing w:line="304" w:lineRule="auto" w:before="5"/>
        <w:ind w:left="1661" w:right="1591" w:firstLine="456"/>
        <w:jc w:val="both"/>
        <w:rPr>
          <w:rFonts w:ascii="Times New Roman" w:hAnsi="Times New Roman"/>
          <w:sz w:val="22"/>
        </w:rPr>
      </w:pPr>
      <w:r>
        <w:rPr>
          <w:rFonts w:ascii="Times New Roman" w:hAnsi="Times New Roman"/>
          <w:color w:val="211F1F"/>
          <w:spacing w:val="-3"/>
          <w:sz w:val="22"/>
        </w:rPr>
        <w:t>Por  </w:t>
      </w:r>
      <w:r>
        <w:rPr>
          <w:rFonts w:ascii="Times New Roman" w:hAnsi="Times New Roman"/>
          <w:color w:val="211F1F"/>
          <w:sz w:val="22"/>
        </w:rPr>
        <w:t>las  razones  antes  expuestas  hemos  decidido  en  esta  selección   incluir  las actas de la sesión preparatoria de la Legislatura, donde fue electo  primer </w:t>
      </w:r>
      <w:r>
        <w:rPr>
          <w:rFonts w:ascii="Times New Roman" w:hAnsi="Times New Roman"/>
          <w:color w:val="211F1F"/>
          <w:spacing w:val="7"/>
          <w:sz w:val="22"/>
        </w:rPr>
        <w:t>secretario </w:t>
      </w:r>
      <w:r>
        <w:rPr>
          <w:rFonts w:ascii="Times New Roman" w:hAnsi="Times New Roman"/>
          <w:color w:val="211F1F"/>
          <w:spacing w:val="3"/>
          <w:sz w:val="22"/>
        </w:rPr>
        <w:t>de </w:t>
      </w:r>
      <w:r>
        <w:rPr>
          <w:rFonts w:ascii="Times New Roman" w:hAnsi="Times New Roman"/>
          <w:color w:val="211F1F"/>
          <w:spacing w:val="5"/>
          <w:sz w:val="22"/>
        </w:rPr>
        <w:t>la </w:t>
      </w:r>
      <w:r>
        <w:rPr>
          <w:rFonts w:ascii="Times New Roman" w:hAnsi="Times New Roman"/>
          <w:color w:val="211F1F"/>
          <w:spacing w:val="6"/>
          <w:sz w:val="22"/>
        </w:rPr>
        <w:t>misma</w:t>
      </w:r>
      <w:r>
        <w:rPr>
          <w:rFonts w:ascii="Times New Roman" w:hAnsi="Times New Roman"/>
          <w:color w:val="211F1F"/>
          <w:spacing w:val="67"/>
          <w:sz w:val="22"/>
        </w:rPr>
        <w:t> </w:t>
      </w:r>
      <w:r>
        <w:rPr>
          <w:rFonts w:ascii="Times New Roman" w:hAnsi="Times New Roman"/>
          <w:color w:val="211F1F"/>
          <w:sz w:val="22"/>
        </w:rPr>
        <w:t>y </w:t>
      </w:r>
      <w:r>
        <w:rPr>
          <w:rFonts w:ascii="Times New Roman" w:hAnsi="Times New Roman"/>
          <w:color w:val="211F1F"/>
          <w:spacing w:val="6"/>
          <w:sz w:val="22"/>
        </w:rPr>
        <w:t>como</w:t>
      </w:r>
      <w:r>
        <w:rPr>
          <w:rFonts w:ascii="Times New Roman" w:hAnsi="Times New Roman"/>
          <w:color w:val="211F1F"/>
          <w:spacing w:val="67"/>
          <w:sz w:val="22"/>
        </w:rPr>
        <w:t> </w:t>
      </w:r>
      <w:r>
        <w:rPr>
          <w:rFonts w:ascii="Times New Roman" w:hAnsi="Times New Roman"/>
          <w:color w:val="211F1F"/>
          <w:spacing w:val="7"/>
          <w:sz w:val="22"/>
        </w:rPr>
        <w:t>primer </w:t>
      </w:r>
      <w:r>
        <w:rPr>
          <w:rFonts w:ascii="Times New Roman" w:hAnsi="Times New Roman"/>
          <w:color w:val="211F1F"/>
          <w:spacing w:val="6"/>
          <w:sz w:val="22"/>
        </w:rPr>
        <w:t>tomo</w:t>
      </w:r>
      <w:r>
        <w:rPr>
          <w:rFonts w:ascii="Times New Roman" w:hAnsi="Times New Roman"/>
          <w:color w:val="211F1F"/>
          <w:spacing w:val="67"/>
          <w:sz w:val="22"/>
        </w:rPr>
        <w:t> </w:t>
      </w:r>
      <w:r>
        <w:rPr>
          <w:rFonts w:ascii="Times New Roman" w:hAnsi="Times New Roman"/>
          <w:color w:val="211F1F"/>
          <w:spacing w:val="4"/>
          <w:sz w:val="22"/>
        </w:rPr>
        <w:t>de </w:t>
      </w:r>
      <w:r>
        <w:rPr>
          <w:rFonts w:ascii="Times New Roman" w:hAnsi="Times New Roman"/>
          <w:color w:val="211F1F"/>
          <w:spacing w:val="5"/>
          <w:sz w:val="22"/>
        </w:rPr>
        <w:t>los dos que </w:t>
      </w:r>
      <w:r>
        <w:rPr>
          <w:rFonts w:ascii="Times New Roman" w:hAnsi="Times New Roman"/>
          <w:color w:val="211F1F"/>
          <w:spacing w:val="6"/>
          <w:sz w:val="22"/>
        </w:rPr>
        <w:t>recogerán </w:t>
      </w:r>
      <w:r>
        <w:rPr>
          <w:rFonts w:ascii="Times New Roman" w:hAnsi="Times New Roman"/>
          <w:color w:val="211F1F"/>
          <w:sz w:val="22"/>
        </w:rPr>
        <w:t>documentos    inéditos   de  su  quehacer   </w:t>
      </w:r>
      <w:r>
        <w:rPr>
          <w:rFonts w:ascii="Times New Roman" w:hAnsi="Times New Roman"/>
          <w:color w:val="211F1F"/>
          <w:spacing w:val="30"/>
          <w:sz w:val="22"/>
        </w:rPr>
        <w:t> </w:t>
      </w:r>
      <w:r>
        <w:rPr>
          <w:rFonts w:ascii="Times New Roman" w:hAnsi="Times New Roman"/>
          <w:color w:val="211F1F"/>
          <w:sz w:val="22"/>
        </w:rPr>
        <w:t>legislativo.</w:t>
      </w:r>
    </w:p>
    <w:p>
      <w:pPr>
        <w:spacing w:line="302" w:lineRule="auto" w:before="5"/>
        <w:ind w:left="1661" w:right="1597" w:firstLine="456"/>
        <w:jc w:val="both"/>
        <w:rPr>
          <w:rFonts w:ascii="Times New Roman" w:hAnsi="Times New Roman"/>
          <w:sz w:val="22"/>
        </w:rPr>
      </w:pPr>
      <w:r>
        <w:rPr>
          <w:rFonts w:ascii="Times New Roman" w:hAnsi="Times New Roman"/>
          <w:color w:val="211F1F"/>
          <w:sz w:val="22"/>
        </w:rPr>
        <w:t>A través  de  más  de  500  propuestas   y  discusiones   en  la  Cámara,   mostró no  sólo  su  valentía  y  dignidad  de  hombre   probo   y  firme  en  sus  principios, sino   su   ideal  de  transformador    de  la  sociedad   que  le  tocó vivir.</w:t>
      </w:r>
    </w:p>
    <w:p>
      <w:pPr>
        <w:tabs>
          <w:tab w:pos="6985" w:val="left" w:leader="none"/>
        </w:tabs>
        <w:spacing w:before="7"/>
        <w:ind w:left="2386" w:right="1590" w:firstLine="0"/>
        <w:jc w:val="left"/>
        <w:rPr>
          <w:rFonts w:ascii="Times New Roman" w:hAnsi="Times New Roman"/>
          <w:sz w:val="22"/>
        </w:rPr>
      </w:pPr>
      <w:r>
        <w:rPr>
          <w:rFonts w:ascii="Times New Roman" w:hAnsi="Times New Roman"/>
          <w:color w:val="211F1F"/>
          <w:sz w:val="22"/>
        </w:rPr>
        <w:t>Entre  los  aspectos    más   tratados </w:t>
      </w:r>
      <w:r>
        <w:rPr>
          <w:rFonts w:ascii="Times New Roman" w:hAnsi="Times New Roman"/>
          <w:color w:val="211F1F"/>
          <w:spacing w:val="25"/>
          <w:sz w:val="22"/>
        </w:rPr>
        <w:t> </w:t>
      </w:r>
      <w:r>
        <w:rPr>
          <w:rFonts w:ascii="Times New Roman" w:hAnsi="Times New Roman"/>
          <w:color w:val="211F1F"/>
          <w:sz w:val="22"/>
        </w:rPr>
        <w:t>por</w:t>
      </w:r>
      <w:r>
        <w:rPr>
          <w:rFonts w:ascii="Times New Roman" w:hAnsi="Times New Roman"/>
          <w:color w:val="211F1F"/>
          <w:spacing w:val="52"/>
          <w:sz w:val="22"/>
        </w:rPr>
        <w:t> </w:t>
      </w:r>
      <w:r>
        <w:rPr>
          <w:rFonts w:ascii="Times New Roman" w:hAnsi="Times New Roman"/>
          <w:color w:val="211F1F"/>
          <w:sz w:val="22"/>
        </w:rPr>
        <w:t>Heredia</w:t>
        <w:tab/>
        <w:t>están    los </w:t>
      </w:r>
      <w:r>
        <w:rPr>
          <w:rFonts w:ascii="Times New Roman" w:hAnsi="Times New Roman"/>
          <w:color w:val="211F1F"/>
          <w:spacing w:val="36"/>
          <w:sz w:val="22"/>
        </w:rPr>
        <w:t> </w:t>
      </w:r>
      <w:r>
        <w:rPr>
          <w:rFonts w:ascii="Times New Roman" w:hAnsi="Times New Roman"/>
          <w:color w:val="211F1F"/>
          <w:sz w:val="22"/>
        </w:rPr>
        <w:t>siguientes:</w:t>
      </w:r>
    </w:p>
    <w:p>
      <w:pPr>
        <w:numPr>
          <w:ilvl w:val="0"/>
          <w:numId w:val="1"/>
        </w:numPr>
        <w:tabs>
          <w:tab w:pos="2101" w:val="left" w:leader="none"/>
        </w:tabs>
        <w:spacing w:line="304" w:lineRule="auto" w:before="64"/>
        <w:ind w:left="1661" w:right="1597" w:firstLine="0"/>
        <w:jc w:val="both"/>
        <w:rPr>
          <w:rFonts w:ascii="Times New Roman" w:hAnsi="Times New Roman"/>
          <w:sz w:val="22"/>
        </w:rPr>
      </w:pPr>
      <w:r>
        <w:rPr>
          <w:rFonts w:ascii="Times New Roman" w:hAnsi="Times New Roman"/>
          <w:color w:val="211F1F"/>
          <w:sz w:val="22"/>
        </w:rPr>
        <w:t>Necesidad de darle participación a  la  población  en  las  decisiones  de  la Cámara   de  Diputados   a  través   de  un  buzón   instalado   en  el  recinto    donde los  ciudadanos  emitieran   sus  juicios  sobre   lo  decidido   por  la  Cámara   y además   propusieran     los  proyectos   que    estimaran   </w:t>
      </w:r>
      <w:r>
        <w:rPr>
          <w:rFonts w:ascii="Times New Roman" w:hAnsi="Times New Roman"/>
          <w:color w:val="211F1F"/>
          <w:spacing w:val="51"/>
          <w:sz w:val="22"/>
        </w:rPr>
        <w:t> </w:t>
      </w:r>
      <w:r>
        <w:rPr>
          <w:rFonts w:ascii="Times New Roman" w:hAnsi="Times New Roman"/>
          <w:color w:val="211F1F"/>
          <w:sz w:val="22"/>
        </w:rPr>
        <w:t>útiles.</w:t>
      </w:r>
    </w:p>
    <w:p>
      <w:pPr>
        <w:numPr>
          <w:ilvl w:val="0"/>
          <w:numId w:val="1"/>
        </w:numPr>
        <w:tabs>
          <w:tab w:pos="2160" w:val="left" w:leader="none"/>
          <w:tab w:pos="2161" w:val="left" w:leader="none"/>
          <w:tab w:pos="6382" w:val="left" w:leader="none"/>
        </w:tabs>
        <w:spacing w:before="3"/>
        <w:ind w:left="2160" w:right="0" w:hanging="499"/>
        <w:jc w:val="left"/>
        <w:rPr>
          <w:rFonts w:ascii="Times New Roman" w:hAnsi="Times New Roman"/>
          <w:sz w:val="22"/>
        </w:rPr>
      </w:pPr>
      <w:r>
        <w:rPr>
          <w:rFonts w:ascii="Times New Roman" w:hAnsi="Times New Roman"/>
          <w:color w:val="211F1F"/>
          <w:sz w:val="22"/>
        </w:rPr>
        <w:t>Publicación    de  las  actas   de</w:t>
      </w:r>
      <w:r>
        <w:rPr>
          <w:rFonts w:ascii="Times New Roman" w:hAnsi="Times New Roman"/>
          <w:color w:val="211F1F"/>
          <w:spacing w:val="55"/>
          <w:sz w:val="22"/>
        </w:rPr>
        <w:t> </w:t>
      </w:r>
      <w:r>
        <w:rPr>
          <w:rFonts w:ascii="Times New Roman" w:hAnsi="Times New Roman"/>
          <w:color w:val="211F1F"/>
          <w:sz w:val="22"/>
        </w:rPr>
        <w:t>las </w:t>
      </w:r>
      <w:r>
        <w:rPr>
          <w:rFonts w:ascii="Times New Roman" w:hAnsi="Times New Roman"/>
          <w:color w:val="211F1F"/>
          <w:spacing w:val="11"/>
          <w:sz w:val="22"/>
        </w:rPr>
        <w:t> </w:t>
      </w:r>
      <w:r>
        <w:rPr>
          <w:rFonts w:ascii="Times New Roman" w:hAnsi="Times New Roman"/>
          <w:color w:val="211F1F"/>
          <w:sz w:val="22"/>
        </w:rPr>
        <w:t>sesiones</w:t>
        <w:tab/>
        <w:t>en  el  periódico  de  la</w:t>
      </w:r>
      <w:r>
        <w:rPr>
          <w:rFonts w:ascii="Times New Roman" w:hAnsi="Times New Roman"/>
          <w:color w:val="211F1F"/>
          <w:spacing w:val="30"/>
          <w:sz w:val="22"/>
        </w:rPr>
        <w:t> </w:t>
      </w:r>
      <w:r>
        <w:rPr>
          <w:rFonts w:ascii="Times New Roman" w:hAnsi="Times New Roman"/>
          <w:color w:val="211F1F"/>
          <w:sz w:val="22"/>
        </w:rPr>
        <w:t>ciudad.</w:t>
      </w:r>
    </w:p>
    <w:p>
      <w:pPr>
        <w:numPr>
          <w:ilvl w:val="0"/>
          <w:numId w:val="1"/>
        </w:numPr>
        <w:tabs>
          <w:tab w:pos="2101" w:val="left" w:leader="none"/>
        </w:tabs>
        <w:spacing w:line="302" w:lineRule="auto" w:before="68"/>
        <w:ind w:left="2114" w:right="1594" w:hanging="453"/>
        <w:jc w:val="both"/>
        <w:rPr>
          <w:rFonts w:ascii="Times New Roman" w:hAnsi="Times New Roman"/>
          <w:sz w:val="22"/>
        </w:rPr>
      </w:pPr>
      <w:r>
        <w:rPr>
          <w:rFonts w:ascii="Times New Roman" w:hAnsi="Times New Roman"/>
          <w:color w:val="211F1F"/>
          <w:sz w:val="22"/>
        </w:rPr>
        <w:t>Solicitar   informe   al  gobierno,    de   lo  colectado    en   las   municipalidades de </w:t>
      </w:r>
      <w:r>
        <w:rPr>
          <w:rFonts w:ascii="Times New Roman" w:hAnsi="Times New Roman"/>
          <w:color w:val="211F1F"/>
          <w:spacing w:val="-3"/>
          <w:sz w:val="22"/>
        </w:rPr>
        <w:t>Toluca  </w:t>
      </w:r>
      <w:r>
        <w:rPr>
          <w:rFonts w:ascii="Times New Roman" w:hAnsi="Times New Roman"/>
          <w:color w:val="211F1F"/>
          <w:sz w:val="22"/>
        </w:rPr>
        <w:t>y cuánto  ha  gastado   en escuelas   públicas   pues,  según   expresó,  se cometen    mil  excesos     cobrándole   sólo   a los  pobres   y no  a los  </w:t>
      </w:r>
      <w:r>
        <w:rPr>
          <w:rFonts w:ascii="Times New Roman" w:hAnsi="Times New Roman"/>
          <w:color w:val="211F1F"/>
          <w:spacing w:val="15"/>
          <w:sz w:val="22"/>
        </w:rPr>
        <w:t> </w:t>
      </w:r>
      <w:r>
        <w:rPr>
          <w:rFonts w:ascii="Times New Roman" w:hAnsi="Times New Roman"/>
          <w:color w:val="211F1F"/>
          <w:sz w:val="22"/>
        </w:rPr>
        <w:t>ricos.</w:t>
      </w:r>
    </w:p>
    <w:p>
      <w:pPr>
        <w:numPr>
          <w:ilvl w:val="0"/>
          <w:numId w:val="1"/>
        </w:numPr>
        <w:tabs>
          <w:tab w:pos="2101" w:val="left" w:leader="none"/>
        </w:tabs>
        <w:spacing w:line="302" w:lineRule="auto" w:before="7"/>
        <w:ind w:left="2114" w:right="1593" w:hanging="453"/>
        <w:jc w:val="both"/>
        <w:rPr>
          <w:rFonts w:ascii="Times New Roman" w:hAnsi="Times New Roman"/>
          <w:sz w:val="22"/>
        </w:rPr>
      </w:pPr>
      <w:r>
        <w:rPr>
          <w:rFonts w:ascii="Times New Roman" w:hAnsi="Times New Roman"/>
          <w:color w:val="211F1F"/>
          <w:sz w:val="22"/>
        </w:rPr>
        <w:t>Formar un fondo destinado a la </w:t>
      </w:r>
      <w:r>
        <w:rPr>
          <w:rFonts w:ascii="Times New Roman" w:hAnsi="Times New Roman"/>
          <w:color w:val="211F1F"/>
          <w:spacing w:val="2"/>
          <w:sz w:val="22"/>
        </w:rPr>
        <w:t>instrucción  </w:t>
      </w:r>
      <w:r>
        <w:rPr>
          <w:rFonts w:ascii="Times New Roman" w:hAnsi="Times New Roman"/>
          <w:color w:val="211F1F"/>
          <w:sz w:val="22"/>
        </w:rPr>
        <w:t>pública,  a  cuyo  </w:t>
      </w:r>
      <w:r>
        <w:rPr>
          <w:rFonts w:ascii="Times New Roman" w:hAnsi="Times New Roman"/>
          <w:color w:val="211F1F"/>
          <w:spacing w:val="2"/>
          <w:sz w:val="22"/>
        </w:rPr>
        <w:t>efecto  </w:t>
      </w:r>
      <w:r>
        <w:rPr>
          <w:rFonts w:ascii="Times New Roman" w:hAnsi="Times New Roman"/>
          <w:color w:val="211F1F"/>
          <w:sz w:val="22"/>
        </w:rPr>
        <w:t>se descontara  un  tanto  por  ciento  a los  réditos  en   los  capitales   impuestos  para  capellanías  y obras  pías,  sobre  las  fincas  urbanas  o rústicas   en territorio  del </w:t>
      </w:r>
      <w:r>
        <w:rPr>
          <w:rFonts w:ascii="Times New Roman" w:hAnsi="Times New Roman"/>
          <w:color w:val="211F1F"/>
          <w:spacing w:val="23"/>
          <w:sz w:val="22"/>
        </w:rPr>
        <w:t> </w:t>
      </w:r>
      <w:r>
        <w:rPr>
          <w:rFonts w:ascii="Times New Roman" w:hAnsi="Times New Roman"/>
          <w:color w:val="211F1F"/>
          <w:sz w:val="22"/>
        </w:rPr>
        <w:t>Estado.</w:t>
      </w:r>
    </w:p>
    <w:p>
      <w:pPr>
        <w:numPr>
          <w:ilvl w:val="0"/>
          <w:numId w:val="1"/>
        </w:numPr>
        <w:tabs>
          <w:tab w:pos="2100" w:val="left" w:leader="none"/>
          <w:tab w:pos="2101" w:val="left" w:leader="none"/>
          <w:tab w:pos="2820" w:val="left" w:leader="none"/>
          <w:tab w:pos="3192" w:val="left" w:leader="none"/>
          <w:tab w:pos="3771" w:val="left" w:leader="none"/>
          <w:tab w:pos="3972" w:val="left" w:leader="none"/>
          <w:tab w:pos="4172" w:val="left" w:leader="none"/>
          <w:tab w:pos="4932" w:val="left" w:leader="none"/>
          <w:tab w:pos="5036" w:val="left" w:leader="none"/>
          <w:tab w:pos="5139" w:val="left" w:leader="none"/>
          <w:tab w:pos="5446" w:val="left" w:leader="none"/>
          <w:tab w:pos="5763" w:val="left" w:leader="none"/>
          <w:tab w:pos="6008" w:val="left" w:leader="none"/>
          <w:tab w:pos="6886" w:val="left" w:leader="none"/>
          <w:tab w:pos="7362" w:val="left" w:leader="none"/>
          <w:tab w:pos="7714" w:val="left" w:leader="none"/>
          <w:tab w:pos="7856" w:val="left" w:leader="none"/>
          <w:tab w:pos="8000" w:val="left" w:leader="none"/>
          <w:tab w:pos="8550" w:val="left" w:leader="none"/>
          <w:tab w:pos="8968" w:val="left" w:leader="none"/>
        </w:tabs>
        <w:spacing w:line="307" w:lineRule="auto" w:before="3"/>
        <w:ind w:left="2114" w:right="1588" w:hanging="453"/>
        <w:jc w:val="left"/>
        <w:rPr>
          <w:rFonts w:ascii="Times New Roman" w:hAnsi="Times New Roman"/>
          <w:sz w:val="22"/>
        </w:rPr>
      </w:pPr>
      <w:r>
        <w:rPr>
          <w:rFonts w:ascii="Times New Roman" w:hAnsi="Times New Roman"/>
          <w:color w:val="211F1F"/>
          <w:spacing w:val="2"/>
          <w:sz w:val="22"/>
        </w:rPr>
        <w:t>Pedir</w:t>
        <w:tab/>
      </w:r>
      <w:r>
        <w:rPr>
          <w:rFonts w:ascii="Times New Roman" w:hAnsi="Times New Roman"/>
          <w:color w:val="211F1F"/>
          <w:sz w:val="22"/>
        </w:rPr>
        <w:t>al </w:t>
      </w:r>
      <w:r>
        <w:rPr>
          <w:rFonts w:ascii="Times New Roman" w:hAnsi="Times New Roman"/>
          <w:color w:val="211F1F"/>
          <w:spacing w:val="8"/>
          <w:sz w:val="22"/>
        </w:rPr>
        <w:t> </w:t>
      </w:r>
      <w:r>
        <w:rPr>
          <w:rFonts w:ascii="Times New Roman" w:hAnsi="Times New Roman"/>
          <w:color w:val="211F1F"/>
          <w:spacing w:val="3"/>
          <w:sz w:val="22"/>
        </w:rPr>
        <w:t>gobierno</w:t>
        <w:tab/>
        <w:tab/>
      </w:r>
      <w:r>
        <w:rPr>
          <w:rFonts w:ascii="Times New Roman" w:hAnsi="Times New Roman"/>
          <w:color w:val="211F1F"/>
          <w:spacing w:val="2"/>
          <w:sz w:val="22"/>
        </w:rPr>
        <w:t>formar</w:t>
        <w:tab/>
        <w:tab/>
      </w:r>
      <w:r>
        <w:rPr>
          <w:rFonts w:ascii="Times New Roman" w:hAnsi="Times New Roman"/>
          <w:color w:val="211F1F"/>
          <w:sz w:val="22"/>
        </w:rPr>
        <w:t>y</w:t>
      </w:r>
      <w:r>
        <w:rPr>
          <w:rFonts w:ascii="Times New Roman" w:hAnsi="Times New Roman"/>
          <w:color w:val="211F1F"/>
          <w:spacing w:val="38"/>
          <w:sz w:val="22"/>
        </w:rPr>
        <w:t> </w:t>
      </w:r>
      <w:r>
        <w:rPr>
          <w:rFonts w:ascii="Times New Roman" w:hAnsi="Times New Roman"/>
          <w:color w:val="211F1F"/>
          <w:spacing w:val="3"/>
          <w:sz w:val="22"/>
        </w:rPr>
        <w:t>emitir</w:t>
        <w:tab/>
      </w:r>
      <w:r>
        <w:rPr>
          <w:rFonts w:ascii="Times New Roman" w:hAnsi="Times New Roman"/>
          <w:color w:val="211F1F"/>
          <w:sz w:val="22"/>
        </w:rPr>
        <w:t>un </w:t>
      </w:r>
      <w:r>
        <w:rPr>
          <w:rFonts w:ascii="Times New Roman" w:hAnsi="Times New Roman"/>
          <w:color w:val="211F1F"/>
          <w:spacing w:val="35"/>
          <w:sz w:val="22"/>
        </w:rPr>
        <w:t> </w:t>
      </w:r>
      <w:r>
        <w:rPr>
          <w:rFonts w:ascii="Times New Roman" w:hAnsi="Times New Roman"/>
          <w:color w:val="211F1F"/>
          <w:spacing w:val="3"/>
          <w:sz w:val="22"/>
        </w:rPr>
        <w:t>presupuesto</w:t>
        <w:tab/>
      </w:r>
      <w:r>
        <w:rPr>
          <w:rFonts w:ascii="Times New Roman" w:hAnsi="Times New Roman"/>
          <w:color w:val="211F1F"/>
          <w:spacing w:val="2"/>
          <w:sz w:val="22"/>
        </w:rPr>
        <w:t>del  </w:t>
      </w:r>
      <w:r>
        <w:rPr>
          <w:rFonts w:ascii="Times New Roman" w:hAnsi="Times New Roman"/>
          <w:color w:val="211F1F"/>
          <w:spacing w:val="3"/>
          <w:sz w:val="22"/>
        </w:rPr>
        <w:t>costo   </w:t>
      </w:r>
      <w:r>
        <w:rPr>
          <w:rFonts w:ascii="Times New Roman" w:hAnsi="Times New Roman"/>
          <w:color w:val="211F1F"/>
          <w:sz w:val="22"/>
        </w:rPr>
        <w:t>de </w:t>
      </w:r>
      <w:r>
        <w:rPr>
          <w:rFonts w:ascii="Times New Roman" w:hAnsi="Times New Roman"/>
          <w:color w:val="211F1F"/>
          <w:spacing w:val="21"/>
          <w:sz w:val="22"/>
        </w:rPr>
        <w:t> </w:t>
      </w:r>
      <w:r>
        <w:rPr>
          <w:rFonts w:ascii="Times New Roman" w:hAnsi="Times New Roman"/>
          <w:color w:val="211F1F"/>
          <w:sz w:val="22"/>
        </w:rPr>
        <w:t>un</w:t>
      </w:r>
      <w:r>
        <w:rPr>
          <w:rFonts w:ascii="Times New Roman" w:hAnsi="Times New Roman"/>
          <w:color w:val="211F1F"/>
          <w:w w:val="100"/>
          <w:sz w:val="22"/>
        </w:rPr>
        <w:t> </w:t>
      </w:r>
      <w:r>
        <w:rPr>
          <w:rFonts w:ascii="Times New Roman" w:hAnsi="Times New Roman"/>
          <w:color w:val="211F1F"/>
          <w:spacing w:val="7"/>
          <w:sz w:val="22"/>
        </w:rPr>
        <w:t>establecimiento</w:t>
        <w:tab/>
        <w:tab/>
        <w:t>penitenciario</w:t>
        <w:tab/>
      </w:r>
      <w:r>
        <w:rPr>
          <w:rFonts w:ascii="Times New Roman" w:hAnsi="Times New Roman"/>
          <w:color w:val="211F1F"/>
          <w:spacing w:val="5"/>
          <w:sz w:val="22"/>
        </w:rPr>
        <w:t>en  </w:t>
      </w:r>
      <w:r>
        <w:rPr>
          <w:rFonts w:ascii="Times New Roman" w:hAnsi="Times New Roman"/>
          <w:color w:val="211F1F"/>
          <w:spacing w:val="6"/>
          <w:sz w:val="22"/>
        </w:rPr>
        <w:t>Lerma  </w:t>
      </w:r>
      <w:r>
        <w:rPr>
          <w:rFonts w:ascii="Times New Roman" w:hAnsi="Times New Roman"/>
          <w:color w:val="211F1F"/>
          <w:sz w:val="22"/>
        </w:rPr>
        <w:t>, </w:t>
      </w:r>
      <w:r>
        <w:rPr>
          <w:rFonts w:ascii="Times New Roman" w:hAnsi="Times New Roman"/>
          <w:color w:val="211F1F"/>
          <w:spacing w:val="29"/>
          <w:sz w:val="22"/>
        </w:rPr>
        <w:t> </w:t>
      </w:r>
      <w:r>
        <w:rPr>
          <w:rFonts w:ascii="Times New Roman" w:hAnsi="Times New Roman"/>
          <w:color w:val="211F1F"/>
          <w:spacing w:val="6"/>
          <w:sz w:val="22"/>
        </w:rPr>
        <w:t>para </w:t>
      </w:r>
      <w:r>
        <w:rPr>
          <w:rFonts w:ascii="Times New Roman" w:hAnsi="Times New Roman"/>
          <w:color w:val="211F1F"/>
          <w:spacing w:val="42"/>
          <w:sz w:val="22"/>
        </w:rPr>
        <w:t> </w:t>
      </w:r>
      <w:r>
        <w:rPr>
          <w:rFonts w:ascii="Times New Roman" w:hAnsi="Times New Roman"/>
          <w:color w:val="211F1F"/>
          <w:spacing w:val="6"/>
          <w:sz w:val="22"/>
        </w:rPr>
        <w:t>que</w:t>
        <w:tab/>
        <w:tab/>
      </w:r>
      <w:r>
        <w:rPr>
          <w:rFonts w:ascii="Times New Roman" w:hAnsi="Times New Roman"/>
          <w:color w:val="211F1F"/>
          <w:spacing w:val="7"/>
          <w:sz w:val="22"/>
        </w:rPr>
        <w:t>cumplan</w:t>
        <w:tab/>
      </w:r>
      <w:r>
        <w:rPr>
          <w:rFonts w:ascii="Times New Roman" w:hAnsi="Times New Roman"/>
          <w:color w:val="211F1F"/>
          <w:spacing w:val="6"/>
          <w:sz w:val="22"/>
        </w:rPr>
        <w:t>sus </w:t>
      </w:r>
      <w:r>
        <w:rPr>
          <w:rFonts w:ascii="Times New Roman" w:hAnsi="Times New Roman"/>
          <w:color w:val="211F1F"/>
          <w:sz w:val="22"/>
        </w:rPr>
        <w:t>condenas</w:t>
        <w:tab/>
        <w:t>los  criminales   del  Estado</w:t>
      </w:r>
      <w:r>
        <w:rPr>
          <w:rFonts w:ascii="Times New Roman" w:hAnsi="Times New Roman"/>
          <w:color w:val="211F1F"/>
          <w:spacing w:val="39"/>
          <w:sz w:val="22"/>
        </w:rPr>
        <w:t> </w:t>
      </w:r>
      <w:r>
        <w:rPr>
          <w:rFonts w:ascii="Times New Roman" w:hAnsi="Times New Roman"/>
          <w:color w:val="211F1F"/>
          <w:sz w:val="22"/>
        </w:rPr>
        <w:t>, </w:t>
      </w:r>
      <w:r>
        <w:rPr>
          <w:rFonts w:ascii="Times New Roman" w:hAnsi="Times New Roman"/>
          <w:color w:val="211F1F"/>
          <w:spacing w:val="35"/>
          <w:sz w:val="22"/>
        </w:rPr>
        <w:t> </w:t>
      </w:r>
      <w:r>
        <w:rPr>
          <w:rFonts w:ascii="Times New Roman" w:hAnsi="Times New Roman"/>
          <w:color w:val="211F1F"/>
          <w:sz w:val="22"/>
        </w:rPr>
        <w:t>ocupándolos</w:t>
        <w:tab/>
        <w:t>en </w:t>
      </w:r>
      <w:r>
        <w:rPr>
          <w:rFonts w:ascii="Times New Roman" w:hAnsi="Times New Roman"/>
          <w:color w:val="211F1F"/>
          <w:spacing w:val="28"/>
          <w:sz w:val="22"/>
        </w:rPr>
        <w:t> </w:t>
      </w:r>
      <w:r>
        <w:rPr>
          <w:rFonts w:ascii="Times New Roman" w:hAnsi="Times New Roman"/>
          <w:color w:val="211F1F"/>
          <w:sz w:val="22"/>
        </w:rPr>
        <w:t>talleres</w:t>
        <w:tab/>
        <w:t>y</w:t>
      </w:r>
      <w:r>
        <w:rPr>
          <w:rFonts w:ascii="Times New Roman" w:hAnsi="Times New Roman"/>
          <w:color w:val="211F1F"/>
          <w:spacing w:val="37"/>
          <w:sz w:val="22"/>
        </w:rPr>
        <w:t> </w:t>
      </w:r>
      <w:r>
        <w:rPr>
          <w:rFonts w:ascii="Times New Roman" w:hAnsi="Times New Roman"/>
          <w:color w:val="211F1F"/>
          <w:sz w:val="22"/>
        </w:rPr>
        <w:t>telares</w:t>
      </w:r>
      <w:r>
        <w:rPr>
          <w:rFonts w:ascii="Times New Roman" w:hAnsi="Times New Roman"/>
          <w:color w:val="211F1F"/>
          <w:w w:val="100"/>
          <w:sz w:val="22"/>
        </w:rPr>
        <w:t> </w:t>
      </w:r>
      <w:r>
        <w:rPr>
          <w:rFonts w:ascii="Times New Roman" w:hAnsi="Times New Roman"/>
          <w:color w:val="211F1F"/>
          <w:sz w:val="22"/>
        </w:rPr>
        <w:t>para    que  con  </w:t>
      </w:r>
      <w:r>
        <w:rPr>
          <w:rFonts w:ascii="Times New Roman" w:hAnsi="Times New Roman"/>
          <w:color w:val="211F1F"/>
          <w:spacing w:val="25"/>
          <w:sz w:val="22"/>
        </w:rPr>
        <w:t> </w:t>
      </w:r>
      <w:r>
        <w:rPr>
          <w:rFonts w:ascii="Times New Roman" w:hAnsi="Times New Roman"/>
          <w:color w:val="211F1F"/>
          <w:sz w:val="22"/>
        </w:rPr>
        <w:t>su</w:t>
      </w:r>
      <w:r>
        <w:rPr>
          <w:rFonts w:ascii="Times New Roman" w:hAnsi="Times New Roman"/>
          <w:color w:val="211F1F"/>
          <w:spacing w:val="24"/>
          <w:sz w:val="22"/>
        </w:rPr>
        <w:t> </w:t>
      </w:r>
      <w:r>
        <w:rPr>
          <w:rFonts w:ascii="Times New Roman" w:hAnsi="Times New Roman"/>
          <w:color w:val="211F1F"/>
          <w:sz w:val="22"/>
        </w:rPr>
        <w:t>producto</w:t>
        <w:tab/>
        <w:t>cubran</w:t>
        <w:tab/>
        <w:t>los</w:t>
      </w:r>
      <w:r>
        <w:rPr>
          <w:rFonts w:ascii="Times New Roman" w:hAnsi="Times New Roman"/>
          <w:color w:val="211F1F"/>
          <w:spacing w:val="39"/>
          <w:sz w:val="22"/>
        </w:rPr>
        <w:t> </w:t>
      </w:r>
      <w:r>
        <w:rPr>
          <w:rFonts w:ascii="Times New Roman" w:hAnsi="Times New Roman"/>
          <w:color w:val="211F1F"/>
          <w:sz w:val="22"/>
        </w:rPr>
        <w:t>costos</w:t>
        <w:tab/>
        <w:t>ordinarios</w:t>
        <w:tab/>
        <w:tab/>
        <w:t>del establecimiento.</w:t>
        <w:tab/>
        <w:t>Fundamentó</w:t>
        <w:tab/>
        <w:tab/>
        <w:tab/>
        <w:t>esta </w:t>
      </w:r>
      <w:r>
        <w:rPr>
          <w:rFonts w:ascii="Times New Roman" w:hAnsi="Times New Roman"/>
          <w:color w:val="211F1F"/>
          <w:spacing w:val="29"/>
          <w:sz w:val="22"/>
        </w:rPr>
        <w:t> </w:t>
      </w:r>
      <w:r>
        <w:rPr>
          <w:rFonts w:ascii="Times New Roman" w:hAnsi="Times New Roman"/>
          <w:color w:val="211F1F"/>
          <w:sz w:val="22"/>
        </w:rPr>
        <w:t>proposición</w:t>
        <w:tab/>
        <w:t>en  que  los   reos    por </w:t>
      </w:r>
      <w:r>
        <w:rPr>
          <w:rFonts w:ascii="Times New Roman" w:hAnsi="Times New Roman"/>
          <w:color w:val="211F1F"/>
          <w:spacing w:val="46"/>
          <w:sz w:val="22"/>
        </w:rPr>
        <w:t> </w:t>
      </w:r>
      <w:r>
        <w:rPr>
          <w:rFonts w:ascii="Times New Roman" w:hAnsi="Times New Roman"/>
          <w:color w:val="211F1F"/>
          <w:sz w:val="22"/>
        </w:rPr>
        <w:t>la</w:t>
      </w:r>
    </w:p>
    <w:p>
      <w:pPr>
        <w:spacing w:after="0" w:line="307" w:lineRule="auto"/>
        <w:jc w:val="left"/>
        <w:rPr>
          <w:rFonts w:ascii="Times New Roman" w:hAnsi="Times New Roman"/>
          <w:sz w:val="22"/>
        </w:rPr>
        <w:sectPr>
          <w:pgSz w:w="12240" w:h="15840"/>
          <w:pgMar w:header="1287" w:footer="2252" w:top="1820" w:bottom="2440" w:left="660" w:right="66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2560;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before="0"/>
        <w:ind w:left="2117" w:right="1590" w:firstLine="0"/>
        <w:jc w:val="left"/>
        <w:rPr>
          <w:rFonts w:ascii="Times New Roman" w:hAnsi="Times New Roman"/>
          <w:sz w:val="22"/>
        </w:rPr>
      </w:pPr>
      <w:r>
        <w:rPr>
          <w:rFonts w:ascii="Times New Roman" w:hAnsi="Times New Roman"/>
          <w:color w:val="211F1F"/>
          <w:sz w:val="22"/>
        </w:rPr>
        <w:t>lejanía    de  los  lugares,   ya no  regresan   al  Estado.</w:t>
      </w:r>
    </w:p>
    <w:p>
      <w:pPr>
        <w:numPr>
          <w:ilvl w:val="0"/>
          <w:numId w:val="1"/>
        </w:numPr>
        <w:tabs>
          <w:tab w:pos="2100" w:val="left" w:leader="none"/>
          <w:tab w:pos="2101" w:val="left" w:leader="none"/>
        </w:tabs>
        <w:spacing w:before="64"/>
        <w:ind w:left="2100" w:right="0" w:hanging="439"/>
        <w:jc w:val="left"/>
        <w:rPr>
          <w:rFonts w:ascii="Times New Roman" w:hAnsi="Times New Roman"/>
          <w:sz w:val="22"/>
        </w:rPr>
      </w:pPr>
      <w:r>
        <w:rPr>
          <w:rFonts w:ascii="Times New Roman" w:hAnsi="Times New Roman"/>
          <w:color w:val="211F1F"/>
          <w:sz w:val="22"/>
        </w:rPr>
        <w:t>Se  pronunció   en  contra   de  las  corridas   de</w:t>
      </w:r>
      <w:r>
        <w:rPr>
          <w:rFonts w:ascii="Times New Roman" w:hAnsi="Times New Roman"/>
          <w:color w:val="211F1F"/>
          <w:spacing w:val="21"/>
          <w:sz w:val="22"/>
        </w:rPr>
        <w:t> </w:t>
      </w:r>
      <w:r>
        <w:rPr>
          <w:rFonts w:ascii="Times New Roman" w:hAnsi="Times New Roman"/>
          <w:color w:val="211F1F"/>
          <w:sz w:val="22"/>
        </w:rPr>
        <w:t>toros.</w:t>
      </w:r>
    </w:p>
    <w:p>
      <w:pPr>
        <w:numPr>
          <w:ilvl w:val="0"/>
          <w:numId w:val="1"/>
        </w:numPr>
        <w:tabs>
          <w:tab w:pos="2101" w:val="left" w:leader="none"/>
        </w:tabs>
        <w:spacing w:line="302" w:lineRule="auto" w:before="66"/>
        <w:ind w:left="2117" w:right="1587" w:hanging="456"/>
        <w:jc w:val="both"/>
        <w:rPr>
          <w:rFonts w:ascii="Times New Roman" w:hAnsi="Times New Roman"/>
          <w:i/>
          <w:sz w:val="12"/>
        </w:rPr>
      </w:pPr>
      <w:r>
        <w:rPr>
          <w:rFonts w:ascii="Times New Roman" w:hAnsi="Times New Roman"/>
          <w:color w:val="211F1F"/>
          <w:sz w:val="22"/>
        </w:rPr>
        <w:t>Rechazó la propuesta de declarar beneméritos del Estado  a los  Generales Antonio López de Santa Anna, José Antonio Mejía, Juan Arango, Gabriel Valencia,  Esteban    Moctezuma,   José   Cuesta,   C. C. Valentín  Gómez  Farías y </w:t>
      </w:r>
      <w:r>
        <w:rPr>
          <w:rFonts w:ascii="Times New Roman" w:hAnsi="Times New Roman"/>
          <w:color w:val="211F1F"/>
          <w:spacing w:val="3"/>
          <w:sz w:val="22"/>
        </w:rPr>
        <w:t>José </w:t>
      </w:r>
      <w:r>
        <w:rPr>
          <w:rFonts w:ascii="Times New Roman" w:hAnsi="Times New Roman"/>
          <w:color w:val="211F1F"/>
          <w:spacing w:val="2"/>
          <w:sz w:val="22"/>
        </w:rPr>
        <w:t>Salgado, argumentando, </w:t>
      </w:r>
      <w:r>
        <w:rPr>
          <w:rFonts w:ascii="Times New Roman" w:hAnsi="Times New Roman"/>
          <w:color w:val="211F1F"/>
          <w:spacing w:val="3"/>
          <w:sz w:val="22"/>
        </w:rPr>
        <w:t>entre  </w:t>
      </w:r>
      <w:r>
        <w:rPr>
          <w:rFonts w:ascii="Times New Roman" w:hAnsi="Times New Roman"/>
          <w:color w:val="211F1F"/>
          <w:spacing w:val="2"/>
          <w:sz w:val="22"/>
        </w:rPr>
        <w:t>otras  </w:t>
      </w:r>
      <w:r>
        <w:rPr>
          <w:rFonts w:ascii="Times New Roman" w:hAnsi="Times New Roman"/>
          <w:color w:val="211F1F"/>
          <w:spacing w:val="3"/>
          <w:sz w:val="22"/>
        </w:rPr>
        <w:t>razones,</w:t>
      </w:r>
      <w:r>
        <w:rPr>
          <w:rFonts w:ascii="Times New Roman" w:hAnsi="Times New Roman"/>
          <w:color w:val="211F1F"/>
          <w:spacing w:val="61"/>
          <w:sz w:val="22"/>
        </w:rPr>
        <w:t> </w:t>
      </w:r>
      <w:r>
        <w:rPr>
          <w:rFonts w:ascii="Times New Roman" w:hAnsi="Times New Roman"/>
          <w:color w:val="211F1F"/>
          <w:spacing w:val="2"/>
          <w:sz w:val="22"/>
        </w:rPr>
        <w:t>que  sólo  </w:t>
      </w:r>
      <w:r>
        <w:rPr>
          <w:rFonts w:ascii="Times New Roman" w:hAnsi="Times New Roman"/>
          <w:color w:val="211F1F"/>
          <w:sz w:val="22"/>
        </w:rPr>
        <w:t>…  </w:t>
      </w:r>
      <w:r>
        <w:rPr>
          <w:rFonts w:ascii="Times New Roman" w:hAnsi="Times New Roman"/>
          <w:i/>
          <w:color w:val="211F1F"/>
          <w:spacing w:val="2"/>
          <w:sz w:val="22"/>
        </w:rPr>
        <w:t>una </w:t>
      </w:r>
      <w:r>
        <w:rPr>
          <w:rFonts w:ascii="Times New Roman" w:hAnsi="Times New Roman"/>
          <w:i/>
          <w:color w:val="211F1F"/>
          <w:sz w:val="22"/>
        </w:rPr>
        <w:t>dolorosa  experiencia  tomada  principalmente  de la historia  contemporánea   de América, y en  particular de nuestro  país,  debiera convencernos  de que  estos  honores  solo  puede  concederlos   de  un  modo  irrevocable   y   seguro  </w:t>
      </w:r>
      <w:r>
        <w:rPr>
          <w:rFonts w:ascii="Times New Roman" w:hAnsi="Times New Roman"/>
          <w:i/>
          <w:color w:val="211F1F"/>
          <w:spacing w:val="3"/>
          <w:sz w:val="22"/>
        </w:rPr>
        <w:t>el  </w:t>
      </w:r>
      <w:r>
        <w:rPr>
          <w:rFonts w:ascii="Times New Roman" w:hAnsi="Times New Roman"/>
          <w:i/>
          <w:color w:val="211F1F"/>
          <w:spacing w:val="5"/>
          <w:sz w:val="22"/>
        </w:rPr>
        <w:t>juicio  imparcial </w:t>
      </w:r>
      <w:r>
        <w:rPr>
          <w:rFonts w:ascii="Times New Roman" w:hAnsi="Times New Roman"/>
          <w:i/>
          <w:color w:val="211F1F"/>
          <w:spacing w:val="3"/>
          <w:sz w:val="22"/>
        </w:rPr>
        <w:t>de  </w:t>
      </w:r>
      <w:r>
        <w:rPr>
          <w:rFonts w:ascii="Times New Roman" w:hAnsi="Times New Roman"/>
          <w:i/>
          <w:color w:val="211F1F"/>
          <w:spacing w:val="2"/>
          <w:sz w:val="22"/>
        </w:rPr>
        <w:t>la  </w:t>
      </w:r>
      <w:r>
        <w:rPr>
          <w:rFonts w:ascii="Times New Roman" w:hAnsi="Times New Roman"/>
          <w:i/>
          <w:color w:val="211F1F"/>
          <w:spacing w:val="6"/>
          <w:sz w:val="22"/>
        </w:rPr>
        <w:t>posteridad.  </w:t>
      </w:r>
      <w:r>
        <w:rPr>
          <w:rFonts w:ascii="Times New Roman" w:hAnsi="Times New Roman"/>
          <w:i/>
          <w:color w:val="211F1F"/>
          <w:spacing w:val="5"/>
          <w:sz w:val="22"/>
        </w:rPr>
        <w:t>Muchos   caudillos   </w:t>
      </w:r>
      <w:r>
        <w:rPr>
          <w:rFonts w:ascii="Times New Roman" w:hAnsi="Times New Roman"/>
          <w:i/>
          <w:color w:val="211F1F"/>
          <w:spacing w:val="4"/>
          <w:sz w:val="22"/>
        </w:rPr>
        <w:t>que  </w:t>
      </w:r>
      <w:r>
        <w:rPr>
          <w:rFonts w:ascii="Times New Roman" w:hAnsi="Times New Roman"/>
          <w:i/>
          <w:color w:val="211F1F"/>
          <w:spacing w:val="5"/>
          <w:sz w:val="22"/>
        </w:rPr>
        <w:t>recibieron </w:t>
      </w:r>
      <w:r>
        <w:rPr>
          <w:rFonts w:ascii="Times New Roman" w:hAnsi="Times New Roman"/>
          <w:i/>
          <w:color w:val="211F1F"/>
          <w:spacing w:val="3"/>
          <w:sz w:val="22"/>
        </w:rPr>
        <w:t>en </w:t>
      </w:r>
      <w:r>
        <w:rPr>
          <w:rFonts w:ascii="Times New Roman" w:hAnsi="Times New Roman"/>
          <w:i/>
          <w:color w:val="211F1F"/>
          <w:spacing w:val="4"/>
          <w:sz w:val="22"/>
        </w:rPr>
        <w:t>vida la apoteosis </w:t>
      </w:r>
      <w:r>
        <w:rPr>
          <w:rFonts w:ascii="Times New Roman" w:hAnsi="Times New Roman"/>
          <w:i/>
          <w:color w:val="211F1F"/>
          <w:spacing w:val="3"/>
          <w:sz w:val="22"/>
        </w:rPr>
        <w:t>por </w:t>
      </w:r>
      <w:r>
        <w:rPr>
          <w:rFonts w:ascii="Times New Roman" w:hAnsi="Times New Roman"/>
          <w:i/>
          <w:color w:val="211F1F"/>
          <w:spacing w:val="4"/>
          <w:sz w:val="22"/>
        </w:rPr>
        <w:t>haber </w:t>
      </w:r>
      <w:r>
        <w:rPr>
          <w:rFonts w:ascii="Times New Roman" w:hAnsi="Times New Roman"/>
          <w:i/>
          <w:color w:val="211F1F"/>
          <w:spacing w:val="5"/>
          <w:sz w:val="22"/>
        </w:rPr>
        <w:t>presidido </w:t>
      </w:r>
      <w:r>
        <w:rPr>
          <w:rFonts w:ascii="Times New Roman" w:hAnsi="Times New Roman"/>
          <w:i/>
          <w:color w:val="211F1F"/>
          <w:sz w:val="22"/>
        </w:rPr>
        <w:t>a </w:t>
      </w:r>
      <w:r>
        <w:rPr>
          <w:rFonts w:ascii="Times New Roman" w:hAnsi="Times New Roman"/>
          <w:i/>
          <w:color w:val="211F1F"/>
          <w:spacing w:val="2"/>
          <w:sz w:val="22"/>
        </w:rPr>
        <w:t>la </w:t>
      </w:r>
      <w:r>
        <w:rPr>
          <w:rFonts w:ascii="Times New Roman" w:hAnsi="Times New Roman"/>
          <w:i/>
          <w:color w:val="211F1F"/>
          <w:spacing w:val="4"/>
          <w:sz w:val="22"/>
        </w:rPr>
        <w:t>libertad </w:t>
      </w:r>
      <w:r>
        <w:rPr>
          <w:rFonts w:ascii="Times New Roman" w:hAnsi="Times New Roman"/>
          <w:i/>
          <w:color w:val="211F1F"/>
          <w:spacing w:val="3"/>
          <w:sz w:val="22"/>
        </w:rPr>
        <w:t>de </w:t>
      </w:r>
      <w:r>
        <w:rPr>
          <w:rFonts w:ascii="Times New Roman" w:hAnsi="Times New Roman"/>
          <w:i/>
          <w:color w:val="211F1F"/>
          <w:spacing w:val="4"/>
          <w:sz w:val="22"/>
        </w:rPr>
        <w:t>su </w:t>
      </w:r>
      <w:r>
        <w:rPr>
          <w:rFonts w:ascii="Times New Roman" w:hAnsi="Times New Roman"/>
          <w:i/>
          <w:color w:val="211F1F"/>
          <w:sz w:val="22"/>
        </w:rPr>
        <w:t>Patria, embriagados   luego  en  la copa   del poder  y trastornados   por  el    incienso  de la adulación , han marchitado sus banderas con atento a las libertades públicas, e intentado reivindicar como una herencia el despotismo que </w:t>
      </w:r>
      <w:r>
        <w:rPr>
          <w:rFonts w:ascii="Times New Roman" w:hAnsi="Times New Roman"/>
          <w:i/>
          <w:color w:val="211F1F"/>
          <w:spacing w:val="4"/>
          <w:sz w:val="22"/>
        </w:rPr>
        <w:t>destruyeron.  </w:t>
      </w:r>
      <w:r>
        <w:rPr>
          <w:rFonts w:ascii="Times New Roman" w:hAnsi="Times New Roman"/>
          <w:i/>
          <w:color w:val="211F1F"/>
          <w:sz w:val="22"/>
        </w:rPr>
        <w:t>No  </w:t>
      </w:r>
      <w:r>
        <w:rPr>
          <w:rFonts w:ascii="Times New Roman" w:hAnsi="Times New Roman"/>
          <w:i/>
          <w:color w:val="211F1F"/>
          <w:spacing w:val="3"/>
          <w:sz w:val="22"/>
        </w:rPr>
        <w:t>prodiguemos,</w:t>
      </w:r>
      <w:r>
        <w:rPr>
          <w:rFonts w:ascii="Times New Roman" w:hAnsi="Times New Roman"/>
          <w:i/>
          <w:color w:val="211F1F"/>
          <w:spacing w:val="61"/>
          <w:sz w:val="22"/>
        </w:rPr>
        <w:t> </w:t>
      </w:r>
      <w:r>
        <w:rPr>
          <w:rFonts w:ascii="Times New Roman" w:hAnsi="Times New Roman"/>
          <w:i/>
          <w:color w:val="211F1F"/>
          <w:spacing w:val="3"/>
          <w:sz w:val="22"/>
        </w:rPr>
        <w:t>pues,   </w:t>
      </w:r>
      <w:r>
        <w:rPr>
          <w:rFonts w:ascii="Times New Roman" w:hAnsi="Times New Roman"/>
          <w:i/>
          <w:color w:val="211F1F"/>
          <w:spacing w:val="2"/>
          <w:sz w:val="22"/>
        </w:rPr>
        <w:t>una  </w:t>
      </w:r>
      <w:r>
        <w:rPr>
          <w:rFonts w:ascii="Times New Roman" w:hAnsi="Times New Roman"/>
          <w:i/>
          <w:color w:val="211F1F"/>
          <w:spacing w:val="3"/>
          <w:sz w:val="22"/>
        </w:rPr>
        <w:t>gloria </w:t>
      </w:r>
      <w:r>
        <w:rPr>
          <w:rFonts w:ascii="Times New Roman" w:hAnsi="Times New Roman"/>
          <w:i/>
          <w:color w:val="211F1F"/>
          <w:spacing w:val="2"/>
          <w:sz w:val="22"/>
        </w:rPr>
        <w:t>que  debe  </w:t>
      </w:r>
      <w:r>
        <w:rPr>
          <w:rFonts w:ascii="Times New Roman" w:hAnsi="Times New Roman"/>
          <w:i/>
          <w:color w:val="211F1F"/>
          <w:spacing w:val="6"/>
          <w:sz w:val="22"/>
        </w:rPr>
        <w:t>reservarse </w:t>
      </w:r>
      <w:r>
        <w:rPr>
          <w:rFonts w:ascii="Times New Roman" w:hAnsi="Times New Roman"/>
          <w:i/>
          <w:color w:val="211F1F"/>
          <w:spacing w:val="67"/>
          <w:sz w:val="22"/>
        </w:rPr>
        <w:t> </w:t>
      </w:r>
      <w:r>
        <w:rPr>
          <w:rFonts w:ascii="Times New Roman" w:hAnsi="Times New Roman"/>
          <w:i/>
          <w:color w:val="211F1F"/>
          <w:sz w:val="22"/>
        </w:rPr>
        <w:t>a los  </w:t>
      </w:r>
      <w:r>
        <w:rPr>
          <w:rFonts w:ascii="Times New Roman" w:hAnsi="Times New Roman"/>
          <w:i/>
          <w:color w:val="211F1F"/>
          <w:spacing w:val="2"/>
          <w:sz w:val="22"/>
        </w:rPr>
        <w:t>héroes  </w:t>
      </w:r>
      <w:r>
        <w:rPr>
          <w:rFonts w:ascii="Times New Roman" w:hAnsi="Times New Roman"/>
          <w:i/>
          <w:color w:val="211F1F"/>
          <w:sz w:val="22"/>
        </w:rPr>
        <w:t>en  el  porvenir,  como  un  </w:t>
      </w:r>
      <w:r>
        <w:rPr>
          <w:rFonts w:ascii="Times New Roman" w:hAnsi="Times New Roman"/>
          <w:i/>
          <w:color w:val="211F1F"/>
          <w:spacing w:val="2"/>
          <w:sz w:val="22"/>
        </w:rPr>
        <w:t>fanal,  </w:t>
      </w:r>
      <w:r>
        <w:rPr>
          <w:rFonts w:ascii="Times New Roman" w:hAnsi="Times New Roman"/>
          <w:i/>
          <w:color w:val="211F1F"/>
          <w:sz w:val="22"/>
        </w:rPr>
        <w:t>que  hasta  el  </w:t>
      </w:r>
      <w:r>
        <w:rPr>
          <w:rFonts w:ascii="Times New Roman" w:hAnsi="Times New Roman"/>
          <w:i/>
          <w:color w:val="211F1F"/>
          <w:spacing w:val="2"/>
          <w:sz w:val="22"/>
        </w:rPr>
        <w:t>término   </w:t>
      </w:r>
      <w:r>
        <w:rPr>
          <w:rFonts w:ascii="Times New Roman" w:hAnsi="Times New Roman"/>
          <w:i/>
          <w:color w:val="211F1F"/>
          <w:sz w:val="22"/>
        </w:rPr>
        <w:t>de  su vida los aliente y guíe en  la carrera de la virtud  y del merecimiento.  Espero  que  estas  obser vaciones  , dictadas   por el más  puro  y sincero   patriotismo, no  recibirán una  interpretación  siniestra  , cuando  nadie   aprecia  más  que  </w:t>
      </w:r>
      <w:r>
        <w:rPr>
          <w:rFonts w:ascii="Times New Roman" w:hAnsi="Times New Roman"/>
          <w:i/>
          <w:color w:val="211F1F"/>
          <w:spacing w:val="5"/>
          <w:sz w:val="22"/>
        </w:rPr>
        <w:t>yo los </w:t>
      </w:r>
      <w:r>
        <w:rPr>
          <w:rFonts w:ascii="Times New Roman" w:hAnsi="Times New Roman"/>
          <w:i/>
          <w:color w:val="211F1F"/>
          <w:spacing w:val="6"/>
          <w:sz w:val="22"/>
        </w:rPr>
        <w:t>ser </w:t>
      </w:r>
      <w:r>
        <w:rPr>
          <w:rFonts w:ascii="Times New Roman" w:hAnsi="Times New Roman"/>
          <w:i/>
          <w:color w:val="211F1F"/>
          <w:spacing w:val="7"/>
          <w:sz w:val="22"/>
        </w:rPr>
        <w:t>vicios </w:t>
      </w:r>
      <w:r>
        <w:rPr>
          <w:rFonts w:ascii="Times New Roman" w:hAnsi="Times New Roman"/>
          <w:i/>
          <w:color w:val="211F1F"/>
          <w:spacing w:val="4"/>
          <w:sz w:val="22"/>
        </w:rPr>
        <w:t>de  </w:t>
      </w:r>
      <w:r>
        <w:rPr>
          <w:rFonts w:ascii="Times New Roman" w:hAnsi="Times New Roman"/>
          <w:i/>
          <w:color w:val="211F1F"/>
          <w:spacing w:val="5"/>
          <w:sz w:val="22"/>
        </w:rPr>
        <w:t>los  </w:t>
      </w:r>
      <w:r>
        <w:rPr>
          <w:rFonts w:ascii="Times New Roman" w:hAnsi="Times New Roman"/>
          <w:i/>
          <w:color w:val="211F1F"/>
          <w:spacing w:val="7"/>
          <w:sz w:val="22"/>
        </w:rPr>
        <w:t>sujetos  </w:t>
      </w:r>
      <w:r>
        <w:rPr>
          <w:rFonts w:ascii="Times New Roman" w:hAnsi="Times New Roman"/>
          <w:i/>
          <w:color w:val="211F1F"/>
          <w:spacing w:val="5"/>
          <w:sz w:val="22"/>
        </w:rPr>
        <w:t>que  </w:t>
      </w:r>
      <w:r>
        <w:rPr>
          <w:rFonts w:ascii="Times New Roman" w:hAnsi="Times New Roman"/>
          <w:i/>
          <w:color w:val="211F1F"/>
          <w:spacing w:val="6"/>
          <w:sz w:val="22"/>
        </w:rPr>
        <w:t>han  </w:t>
      </w:r>
      <w:r>
        <w:rPr>
          <w:rFonts w:ascii="Times New Roman" w:hAnsi="Times New Roman"/>
          <w:i/>
          <w:color w:val="211F1F"/>
          <w:spacing w:val="7"/>
          <w:sz w:val="22"/>
        </w:rPr>
        <w:t>mencionado  </w:t>
      </w:r>
      <w:r>
        <w:rPr>
          <w:rFonts w:ascii="Times New Roman" w:hAnsi="Times New Roman"/>
          <w:i/>
          <w:color w:val="211F1F"/>
          <w:sz w:val="22"/>
        </w:rPr>
        <w:t>,  y  </w:t>
      </w:r>
      <w:r>
        <w:rPr>
          <w:rFonts w:ascii="Times New Roman" w:hAnsi="Times New Roman"/>
          <w:i/>
          <w:color w:val="211F1F"/>
          <w:spacing w:val="6"/>
          <w:sz w:val="22"/>
        </w:rPr>
        <w:t>muchos </w:t>
      </w:r>
      <w:r>
        <w:rPr>
          <w:rFonts w:ascii="Times New Roman" w:hAnsi="Times New Roman"/>
          <w:i/>
          <w:color w:val="211F1F"/>
          <w:spacing w:val="67"/>
          <w:sz w:val="22"/>
        </w:rPr>
        <w:t> </w:t>
      </w:r>
      <w:r>
        <w:rPr>
          <w:rFonts w:ascii="Times New Roman" w:hAnsi="Times New Roman"/>
          <w:i/>
          <w:color w:val="211F1F"/>
          <w:spacing w:val="4"/>
          <w:sz w:val="22"/>
        </w:rPr>
        <w:t>de </w:t>
      </w:r>
      <w:r>
        <w:rPr>
          <w:rFonts w:ascii="Times New Roman" w:hAnsi="Times New Roman"/>
          <w:i/>
          <w:color w:val="211F1F"/>
          <w:sz w:val="22"/>
        </w:rPr>
        <w:t>ellos, entre los cuales  cuento  al  General Santa  Anna,  corresponde  a  mi afecto,  honrándome   con  su  amistad   personal  y</w:t>
      </w:r>
      <w:r>
        <w:rPr>
          <w:rFonts w:ascii="Times New Roman" w:hAnsi="Times New Roman"/>
          <w:i/>
          <w:color w:val="211F1F"/>
          <w:spacing w:val="53"/>
          <w:sz w:val="22"/>
        </w:rPr>
        <w:t> </w:t>
      </w:r>
      <w:r>
        <w:rPr>
          <w:rFonts w:ascii="Times New Roman" w:hAnsi="Times New Roman"/>
          <w:i/>
          <w:color w:val="211F1F"/>
          <w:sz w:val="22"/>
        </w:rPr>
        <w:t>confianza.</w:t>
      </w:r>
      <w:r>
        <w:rPr>
          <w:rFonts w:ascii="Times New Roman" w:hAnsi="Times New Roman"/>
          <w:i/>
          <w:color w:val="211F1F"/>
          <w:position w:val="7"/>
          <w:sz w:val="12"/>
        </w:rPr>
        <w:t>12</w:t>
      </w:r>
    </w:p>
    <w:p>
      <w:pPr>
        <w:spacing w:line="304" w:lineRule="auto" w:before="3"/>
        <w:ind w:left="1661" w:right="1588" w:firstLine="456"/>
        <w:jc w:val="both"/>
        <w:rPr>
          <w:rFonts w:ascii="Times New Roman" w:hAnsi="Times New Roman"/>
          <w:sz w:val="22"/>
        </w:rPr>
      </w:pPr>
      <w:r>
        <w:rPr>
          <w:rFonts w:ascii="Times New Roman" w:hAnsi="Times New Roman"/>
          <w:color w:val="211F1F"/>
          <w:spacing w:val="7"/>
          <w:sz w:val="22"/>
        </w:rPr>
        <w:t>Como </w:t>
      </w:r>
      <w:r>
        <w:rPr>
          <w:rFonts w:ascii="Times New Roman" w:hAnsi="Times New Roman"/>
          <w:color w:val="211F1F"/>
          <w:spacing w:val="6"/>
          <w:sz w:val="22"/>
        </w:rPr>
        <w:t>se </w:t>
      </w:r>
      <w:r>
        <w:rPr>
          <w:rFonts w:ascii="Times New Roman" w:hAnsi="Times New Roman"/>
          <w:color w:val="211F1F"/>
          <w:spacing w:val="9"/>
          <w:sz w:val="22"/>
        </w:rPr>
        <w:t>podrá </w:t>
      </w:r>
      <w:r>
        <w:rPr>
          <w:rFonts w:ascii="Times New Roman" w:hAnsi="Times New Roman"/>
          <w:color w:val="211F1F"/>
          <w:spacing w:val="8"/>
          <w:sz w:val="22"/>
        </w:rPr>
        <w:t>apreciar </w:t>
      </w:r>
      <w:r>
        <w:rPr>
          <w:rFonts w:ascii="Times New Roman" w:hAnsi="Times New Roman"/>
          <w:color w:val="211F1F"/>
          <w:spacing w:val="6"/>
          <w:sz w:val="22"/>
        </w:rPr>
        <w:t>en </w:t>
      </w:r>
      <w:r>
        <w:rPr>
          <w:rFonts w:ascii="Times New Roman" w:hAnsi="Times New Roman"/>
          <w:color w:val="211F1F"/>
          <w:spacing w:val="7"/>
          <w:sz w:val="22"/>
        </w:rPr>
        <w:t>las </w:t>
      </w:r>
      <w:r>
        <w:rPr>
          <w:rFonts w:ascii="Times New Roman" w:hAnsi="Times New Roman"/>
          <w:color w:val="211F1F"/>
          <w:spacing w:val="10"/>
          <w:sz w:val="22"/>
        </w:rPr>
        <w:t>actas  </w:t>
      </w:r>
      <w:r>
        <w:rPr>
          <w:rFonts w:ascii="Times New Roman" w:hAnsi="Times New Roman"/>
          <w:color w:val="211F1F"/>
          <w:spacing w:val="8"/>
          <w:sz w:val="22"/>
        </w:rPr>
        <w:t>que  </w:t>
      </w:r>
      <w:r>
        <w:rPr>
          <w:rFonts w:ascii="Times New Roman" w:hAnsi="Times New Roman"/>
          <w:color w:val="211F1F"/>
          <w:spacing w:val="9"/>
          <w:sz w:val="22"/>
        </w:rPr>
        <w:t>anexamos,  </w:t>
      </w:r>
      <w:r>
        <w:rPr>
          <w:rFonts w:ascii="Times New Roman" w:hAnsi="Times New Roman"/>
          <w:color w:val="211F1F"/>
          <w:spacing w:val="6"/>
          <w:sz w:val="22"/>
        </w:rPr>
        <w:t>un</w:t>
      </w:r>
      <w:r>
        <w:rPr>
          <w:rFonts w:ascii="Times New Roman" w:hAnsi="Times New Roman"/>
          <w:color w:val="211F1F"/>
          <w:spacing w:val="67"/>
          <w:sz w:val="22"/>
        </w:rPr>
        <w:t> </w:t>
      </w:r>
      <w:r>
        <w:rPr>
          <w:rFonts w:ascii="Times New Roman" w:hAnsi="Times New Roman"/>
          <w:color w:val="211F1F"/>
          <w:spacing w:val="8"/>
          <w:sz w:val="22"/>
        </w:rPr>
        <w:t>período </w:t>
      </w:r>
      <w:r>
        <w:rPr>
          <w:rFonts w:ascii="Times New Roman" w:hAnsi="Times New Roman"/>
          <w:color w:val="211F1F"/>
          <w:sz w:val="22"/>
        </w:rPr>
        <w:t>importante fue el relacionado  con  las  sesiones  preparatorias  del IV Congreso,  donde   fungió  por  elección   como  uno  de  los  secretarios     de  la</w:t>
      </w:r>
      <w:r>
        <w:rPr>
          <w:rFonts w:ascii="Times New Roman" w:hAnsi="Times New Roman"/>
          <w:color w:val="211F1F"/>
          <w:spacing w:val="14"/>
          <w:sz w:val="22"/>
        </w:rPr>
        <w:t> </w:t>
      </w:r>
      <w:r>
        <w:rPr>
          <w:rFonts w:ascii="Times New Roman" w:hAnsi="Times New Roman"/>
          <w:color w:val="211F1F"/>
          <w:sz w:val="22"/>
        </w:rPr>
        <w:t>misma.</w:t>
      </w:r>
    </w:p>
    <w:p>
      <w:pPr>
        <w:spacing w:line="304" w:lineRule="auto" w:before="0"/>
        <w:ind w:left="1661" w:right="1597" w:firstLine="456"/>
        <w:jc w:val="both"/>
        <w:rPr>
          <w:rFonts w:ascii="Times New Roman" w:hAnsi="Times New Roman"/>
          <w:sz w:val="22"/>
        </w:rPr>
      </w:pPr>
      <w:r>
        <w:rPr>
          <w:rFonts w:ascii="Times New Roman" w:hAnsi="Times New Roman"/>
          <w:color w:val="211F1F"/>
          <w:sz w:val="22"/>
        </w:rPr>
        <w:t>En el breve  periodo  que  fungió  como  Diputado,  se determinaron  las  líneas de  trabajo  de  la  Legislatura,  dio  sus  criterios  sobre   asuntos   trascendentales  para  el Estado  y  se resolvieron  las  dudas   que  existían  sobre  la Nacionalidad    </w:t>
      </w:r>
      <w:r>
        <w:rPr>
          <w:rFonts w:ascii="Times New Roman" w:hAnsi="Times New Roman"/>
          <w:color w:val="211F1F"/>
          <w:spacing w:val="1"/>
          <w:sz w:val="22"/>
        </w:rPr>
        <w:t> </w:t>
      </w:r>
      <w:r>
        <w:rPr>
          <w:rFonts w:ascii="Times New Roman" w:hAnsi="Times New Roman"/>
          <w:color w:val="211F1F"/>
          <w:sz w:val="22"/>
        </w:rPr>
        <w:t>y</w:t>
      </w:r>
    </w:p>
    <w:p>
      <w:pPr>
        <w:spacing w:line="240" w:lineRule="auto" w:before="0"/>
        <w:rPr>
          <w:rFonts w:ascii="Times New Roman"/>
          <w:sz w:val="17"/>
        </w:rPr>
      </w:pPr>
      <w:r>
        <w:rPr/>
        <w:pict>
          <v:line style="position:absolute;mso-position-horizontal-relative:page;mso-position-vertical-relative:paragraph;z-index:2584;mso-wrap-distance-left:0;mso-wrap-distance-right:0" from="116.050003pt,11.99156pt" to="215.250003pt,11.99156pt" stroked="true" strokeweight=".48pt" strokecolor="#211f1f">
            <w10:wrap type="topAndBottom"/>
          </v:line>
        </w:pict>
      </w:r>
    </w:p>
    <w:p>
      <w:pPr>
        <w:spacing w:line="249" w:lineRule="auto" w:before="0"/>
        <w:ind w:left="1661" w:right="1703" w:firstLine="14"/>
        <w:jc w:val="left"/>
        <w:rPr>
          <w:rFonts w:ascii="Times New Roman" w:hAnsi="Times New Roman"/>
          <w:sz w:val="16"/>
        </w:rPr>
      </w:pPr>
      <w:r>
        <w:rPr>
          <w:rFonts w:ascii="Times New Roman" w:hAnsi="Times New Roman"/>
          <w:position w:val="5"/>
          <w:sz w:val="9"/>
        </w:rPr>
        <w:t>12 </w:t>
      </w:r>
      <w:r>
        <w:rPr>
          <w:rFonts w:ascii="Times New Roman" w:hAnsi="Times New Roman"/>
          <w:sz w:val="16"/>
        </w:rPr>
        <w:t>Acta de  la  sesión  ordinaria  del  7  de  marzo  de  1833.  </w:t>
      </w:r>
      <w:r>
        <w:rPr>
          <w:rFonts w:ascii="Times New Roman" w:hAnsi="Times New Roman"/>
          <w:i/>
          <w:sz w:val="16"/>
        </w:rPr>
        <w:t>Libro de  Actas  del  Congreso  1833  </w:t>
      </w:r>
      <w:r>
        <w:rPr>
          <w:rFonts w:ascii="Times New Roman" w:hAnsi="Times New Roman"/>
          <w:sz w:val="16"/>
        </w:rPr>
        <w:t>“Biblioteca  José Luís  Mora”  del  Poder   Legislativo  de  Estado   de  México.</w:t>
      </w:r>
    </w:p>
    <w:p>
      <w:pPr>
        <w:spacing w:after="0" w:line="249" w:lineRule="auto"/>
        <w:jc w:val="left"/>
        <w:rPr>
          <w:rFonts w:ascii="Times New Roman" w:hAnsi="Times New Roman"/>
          <w:sz w:val="16"/>
        </w:rPr>
        <w:sectPr>
          <w:pgSz w:w="12240" w:h="15840"/>
          <w:pgMar w:header="1287" w:footer="2252" w:top="1820" w:bottom="2460" w:left="660" w:right="660"/>
        </w:sectPr>
      </w:pPr>
    </w:p>
    <w:p>
      <w:pPr>
        <w:spacing w:line="240" w:lineRule="auto" w:before="0"/>
        <w:rPr>
          <w:rFonts w:ascii="Times New Roman"/>
          <w:sz w:val="20"/>
        </w:rPr>
      </w:pPr>
    </w:p>
    <w:p>
      <w:pPr>
        <w:spacing w:line="240" w:lineRule="auto" w:before="10" w:after="1"/>
        <w:rPr>
          <w:rFonts w:ascii="Times New Roman"/>
          <w:sz w:val="18"/>
        </w:rPr>
      </w:pPr>
    </w:p>
    <w:p>
      <w:pPr>
        <w:spacing w:line="240" w:lineRule="auto"/>
        <w:ind w:left="3560" w:right="0" w:firstLine="0"/>
        <w:rPr>
          <w:rFonts w:ascii="Times New Roman"/>
          <w:sz w:val="20"/>
        </w:rPr>
      </w:pPr>
      <w:r>
        <w:rPr>
          <w:rFonts w:ascii="Times New Roman"/>
          <w:sz w:val="20"/>
        </w:rPr>
        <w:pict>
          <v:group style="width:193.85pt;height:38pt;mso-position-horizontal-relative:char;mso-position-vertical-relative:line" coordorigin="0,0" coordsize="3877,760">
            <v:rect style="position:absolute;left:0;top:0;width:3877;height:760" filled="true" fillcolor="#fdfffd" stroked="false">
              <v:fill type="solid"/>
            </v:rect>
            <v:line style="position:absolute" from="198,426" to="3601,426" stroked="true" strokeweight=".48pt" strokecolor="#211f1f"/>
            <v:shape style="position:absolute;left:0;top:0;width:3877;height:760" type="#_x0000_t202" filled="false" stroked="false">
              <v:textbox inset="0,0,0,0">
                <w:txbxContent>
                  <w:p>
                    <w:pPr>
                      <w:spacing w:before="57"/>
                      <w:ind w:left="751" w:right="800" w:firstLine="0"/>
                      <w:jc w:val="center"/>
                      <w:rPr>
                        <w:rFonts w:ascii="Times New Roman" w:hAnsi="Times New Roman"/>
                        <w:sz w:val="28"/>
                      </w:rPr>
                    </w:pPr>
                    <w:r>
                      <w:rPr>
                        <w:rFonts w:ascii="Times New Roman" w:hAnsi="Times New Roman"/>
                        <w:color w:val="211F1F"/>
                        <w:w w:val="85"/>
                        <w:sz w:val="28"/>
                      </w:rPr>
                      <w:t>Onoria CéspedesArgote</w:t>
                    </w:r>
                  </w:p>
                  <w:p>
                    <w:pPr>
                      <w:spacing w:before="87"/>
                      <w:ind w:left="751" w:right="802" w:firstLine="0"/>
                      <w:jc w:val="center"/>
                      <w:rPr>
                        <w:rFonts w:ascii="Times New Roman" w:hAnsi="Times New Roman"/>
                        <w:b/>
                        <w:sz w:val="14"/>
                      </w:rPr>
                    </w:pPr>
                    <w:r>
                      <w:rPr>
                        <w:rFonts w:ascii="Times New Roman" w:hAnsi="Times New Roman"/>
                        <w:b/>
                        <w:color w:val="211F1F"/>
                        <w:w w:val="110"/>
                        <w:sz w:val="14"/>
                      </w:rPr>
                      <w:t>P    r  ó  l  o  g  o</w:t>
                    </w:r>
                  </w:p>
                </w:txbxContent>
              </v:textbox>
              <w10:wrap type="none"/>
            </v:shape>
          </v:group>
        </w:pict>
      </w:r>
      <w:r>
        <w:rPr>
          <w:rFonts w:ascii="Times New Roman"/>
          <w:sz w:val="20"/>
        </w:rPr>
      </w:r>
    </w:p>
    <w:p>
      <w:pPr>
        <w:spacing w:line="240" w:lineRule="auto" w:before="4"/>
        <w:rPr>
          <w:rFonts w:ascii="Times New Roman"/>
          <w:sz w:val="10"/>
        </w:rPr>
      </w:pPr>
    </w:p>
    <w:p>
      <w:pPr>
        <w:tabs>
          <w:tab w:pos="3084" w:val="left" w:leader="none"/>
          <w:tab w:pos="4856" w:val="left" w:leader="none"/>
          <w:tab w:pos="4952" w:val="left" w:leader="none"/>
        </w:tabs>
        <w:spacing w:line="290" w:lineRule="auto" w:before="72"/>
        <w:ind w:left="1661" w:right="1702" w:firstLine="0"/>
        <w:jc w:val="left"/>
        <w:rPr>
          <w:rFonts w:ascii="Times New Roman" w:hAnsi="Times New Roman"/>
          <w:sz w:val="22"/>
        </w:rPr>
      </w:pPr>
      <w:r>
        <w:rPr/>
        <w:pict>
          <v:shape style="position:absolute;margin-left:211pt;margin-top:-45.490467pt;width:193.85pt;height:38pt;mso-position-horizontal-relative:page;mso-position-vertical-relative:paragraph;z-index:-244816" type="#_x0000_t202" filled="false" stroked="false">
            <v:textbox inset="0,0,0,0">
              <w:txbxContent>
                <w:p>
                  <w:pPr>
                    <w:spacing w:before="52"/>
                    <w:ind w:left="749" w:right="802"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48" w:right="802" w:firstLine="0"/>
                    <w:jc w:val="center"/>
                    <w:rPr>
                      <w:rFonts w:ascii="Times New Roman"/>
                      <w:b/>
                      <w:sz w:val="14"/>
                    </w:rPr>
                  </w:pPr>
                  <w:r>
                    <w:rPr>
                      <w:rFonts w:ascii="Times New Roman"/>
                      <w:b/>
                      <w:color w:val="211F1F"/>
                      <w:w w:val="105"/>
                      <w:sz w:val="14"/>
                    </w:rPr>
                    <w:t>C   o   m   p   i   l   a   d   o   r    a</w:t>
                  </w:r>
                </w:p>
              </w:txbxContent>
            </v:textbox>
            <w10:wrap type="none"/>
          </v:shape>
        </w:pict>
      </w:r>
      <w:r>
        <w:rPr>
          <w:rFonts w:ascii="Times New Roman" w:hAnsi="Times New Roman"/>
          <w:color w:val="211F1F"/>
          <w:sz w:val="22"/>
        </w:rPr>
        <w:t>posibilidades</w:t>
        <w:tab/>
        <w:t>reales </w:t>
      </w:r>
      <w:r>
        <w:rPr>
          <w:rFonts w:ascii="Times New Roman" w:hAnsi="Times New Roman"/>
          <w:color w:val="211F1F"/>
          <w:spacing w:val="28"/>
          <w:sz w:val="22"/>
        </w:rPr>
        <w:t> </w:t>
      </w:r>
      <w:r>
        <w:rPr>
          <w:rFonts w:ascii="Times New Roman" w:hAnsi="Times New Roman"/>
          <w:color w:val="211F1F"/>
          <w:sz w:val="22"/>
        </w:rPr>
        <w:t>de</w:t>
      </w:r>
      <w:r>
        <w:rPr>
          <w:rFonts w:ascii="Times New Roman" w:hAnsi="Times New Roman"/>
          <w:color w:val="211F1F"/>
          <w:spacing w:val="43"/>
          <w:sz w:val="22"/>
        </w:rPr>
        <w:t> </w:t>
      </w:r>
      <w:r>
        <w:rPr>
          <w:rFonts w:ascii="Times New Roman" w:hAnsi="Times New Roman"/>
          <w:color w:val="211F1F"/>
          <w:sz w:val="22"/>
        </w:rPr>
        <w:t>ejercer</w:t>
        <w:tab/>
        <w:t>como  diputado   del  período    1833- 1836</w:t>
      </w:r>
      <w:r>
        <w:rPr>
          <w:rFonts w:ascii="Times New Roman" w:hAnsi="Times New Roman"/>
          <w:color w:val="211F1F"/>
          <w:spacing w:val="-21"/>
          <w:sz w:val="22"/>
        </w:rPr>
        <w:t> </w:t>
      </w:r>
      <w:r>
        <w:rPr>
          <w:rFonts w:ascii="Times New Roman" w:hAnsi="Times New Roman"/>
          <w:color w:val="211F1F"/>
          <w:sz w:val="22"/>
        </w:rPr>
        <w:t>y</w:t>
      </w:r>
      <w:r>
        <w:rPr>
          <w:rFonts w:ascii="Times New Roman" w:hAnsi="Times New Roman"/>
          <w:color w:val="211F1F"/>
          <w:spacing w:val="19"/>
          <w:sz w:val="22"/>
        </w:rPr>
        <w:t> </w:t>
      </w:r>
      <w:r>
        <w:rPr>
          <w:rFonts w:ascii="Times New Roman" w:hAnsi="Times New Roman"/>
          <w:color w:val="211F1F"/>
          <w:sz w:val="22"/>
        </w:rPr>
        <w:t>que</w:t>
      </w:r>
      <w:r>
        <w:rPr>
          <w:rFonts w:ascii="Times New Roman" w:hAnsi="Times New Roman"/>
          <w:color w:val="211F1F"/>
          <w:w w:val="100"/>
          <w:sz w:val="22"/>
        </w:rPr>
        <w:t> </w:t>
      </w:r>
      <w:r>
        <w:rPr>
          <w:rFonts w:ascii="Times New Roman" w:hAnsi="Times New Roman"/>
          <w:color w:val="211F1F"/>
          <w:sz w:val="22"/>
        </w:rPr>
        <w:t>le  había   impedido</w:t>
      </w:r>
      <w:r>
        <w:rPr>
          <w:rFonts w:ascii="Times New Roman" w:hAnsi="Times New Roman"/>
          <w:color w:val="211F1F"/>
          <w:spacing w:val="48"/>
          <w:sz w:val="22"/>
        </w:rPr>
        <w:t> </w:t>
      </w:r>
      <w:r>
        <w:rPr>
          <w:rFonts w:ascii="Times New Roman" w:hAnsi="Times New Roman"/>
          <w:color w:val="211F1F"/>
          <w:sz w:val="22"/>
        </w:rPr>
        <w:t>ejercer </w:t>
      </w:r>
      <w:r>
        <w:rPr>
          <w:rFonts w:ascii="Times New Roman" w:hAnsi="Times New Roman"/>
          <w:color w:val="211F1F"/>
          <w:spacing w:val="32"/>
          <w:sz w:val="22"/>
        </w:rPr>
        <w:t> </w:t>
      </w:r>
      <w:r>
        <w:rPr>
          <w:rFonts w:ascii="Times New Roman" w:hAnsi="Times New Roman"/>
          <w:color w:val="211F1F"/>
          <w:sz w:val="22"/>
        </w:rPr>
        <w:t>como</w:t>
        <w:tab/>
        <w:tab/>
        <w:t>juez  en </w:t>
      </w:r>
      <w:r>
        <w:rPr>
          <w:rFonts w:ascii="Times New Roman" w:hAnsi="Times New Roman"/>
          <w:color w:val="211F1F"/>
          <w:spacing w:val="14"/>
          <w:sz w:val="22"/>
        </w:rPr>
        <w:t> </w:t>
      </w:r>
      <w:r>
        <w:rPr>
          <w:rFonts w:ascii="Times New Roman" w:hAnsi="Times New Roman"/>
          <w:color w:val="211F1F"/>
          <w:sz w:val="22"/>
        </w:rPr>
        <w:t>Veracruz.</w:t>
      </w:r>
    </w:p>
    <w:p>
      <w:pPr>
        <w:spacing w:line="302" w:lineRule="auto" w:before="15"/>
        <w:ind w:left="1661" w:right="1597" w:firstLine="456"/>
        <w:jc w:val="both"/>
        <w:rPr>
          <w:rFonts w:ascii="Times New Roman" w:hAnsi="Times New Roman"/>
          <w:sz w:val="22"/>
        </w:rPr>
      </w:pPr>
      <w:r>
        <w:rPr>
          <w:rFonts w:ascii="Times New Roman" w:hAnsi="Times New Roman"/>
          <w:color w:val="211F1F"/>
          <w:sz w:val="22"/>
        </w:rPr>
        <w:t>Uno de  los  temas  más  discutidos  en  la  segunda  sesión  del  día  16  de febrero  de  1833,  fue   el  problema   de  su nacionalidad.</w:t>
      </w:r>
    </w:p>
    <w:p>
      <w:pPr>
        <w:spacing w:line="302" w:lineRule="auto" w:before="7"/>
        <w:ind w:left="1661" w:right="1594" w:firstLine="456"/>
        <w:jc w:val="both"/>
        <w:rPr>
          <w:rFonts w:ascii="Times New Roman" w:hAnsi="Times New Roman"/>
          <w:sz w:val="22"/>
        </w:rPr>
      </w:pPr>
      <w:r>
        <w:rPr>
          <w:rFonts w:ascii="Times New Roman" w:hAnsi="Times New Roman"/>
          <w:color w:val="211F1F"/>
          <w:spacing w:val="3"/>
          <w:sz w:val="22"/>
        </w:rPr>
        <w:t>Ésta </w:t>
      </w:r>
      <w:r>
        <w:rPr>
          <w:rFonts w:ascii="Times New Roman" w:hAnsi="Times New Roman"/>
          <w:color w:val="211F1F"/>
          <w:spacing w:val="2"/>
          <w:sz w:val="22"/>
        </w:rPr>
        <w:t>era la </w:t>
      </w:r>
      <w:r>
        <w:rPr>
          <w:rFonts w:ascii="Times New Roman" w:hAnsi="Times New Roman"/>
          <w:color w:val="211F1F"/>
          <w:spacing w:val="3"/>
          <w:sz w:val="22"/>
        </w:rPr>
        <w:t>segunda </w:t>
      </w:r>
      <w:r>
        <w:rPr>
          <w:rFonts w:ascii="Times New Roman" w:hAnsi="Times New Roman"/>
          <w:color w:val="211F1F"/>
          <w:spacing w:val="2"/>
          <w:sz w:val="22"/>
        </w:rPr>
        <w:t>vez  que  </w:t>
      </w:r>
      <w:r>
        <w:rPr>
          <w:rFonts w:ascii="Times New Roman" w:hAnsi="Times New Roman"/>
          <w:color w:val="211F1F"/>
          <w:spacing w:val="4"/>
          <w:sz w:val="22"/>
        </w:rPr>
        <w:t>se  </w:t>
      </w:r>
      <w:r>
        <w:rPr>
          <w:rFonts w:ascii="Times New Roman" w:hAnsi="Times New Roman"/>
          <w:color w:val="211F1F"/>
          <w:spacing w:val="3"/>
          <w:sz w:val="22"/>
        </w:rPr>
        <w:t>cuestionaba</w:t>
      </w:r>
      <w:r>
        <w:rPr>
          <w:rFonts w:ascii="Times New Roman" w:hAnsi="Times New Roman"/>
          <w:color w:val="211F1F"/>
          <w:spacing w:val="61"/>
          <w:sz w:val="22"/>
        </w:rPr>
        <w:t> </w:t>
      </w:r>
      <w:r>
        <w:rPr>
          <w:rFonts w:ascii="Times New Roman" w:hAnsi="Times New Roman"/>
          <w:color w:val="211F1F"/>
          <w:spacing w:val="2"/>
          <w:sz w:val="22"/>
        </w:rPr>
        <w:t>su  </w:t>
      </w:r>
      <w:r>
        <w:rPr>
          <w:rFonts w:ascii="Times New Roman" w:hAnsi="Times New Roman"/>
          <w:color w:val="211F1F"/>
          <w:spacing w:val="3"/>
          <w:sz w:val="22"/>
        </w:rPr>
        <w:t>estatus,</w:t>
      </w:r>
      <w:r>
        <w:rPr>
          <w:rFonts w:ascii="Times New Roman" w:hAnsi="Times New Roman"/>
          <w:color w:val="211F1F"/>
          <w:spacing w:val="61"/>
          <w:sz w:val="22"/>
        </w:rPr>
        <w:t> </w:t>
      </w:r>
      <w:r>
        <w:rPr>
          <w:rFonts w:ascii="Times New Roman" w:hAnsi="Times New Roman"/>
          <w:color w:val="211F1F"/>
          <w:spacing w:val="3"/>
          <w:sz w:val="22"/>
        </w:rPr>
        <w:t>debido</w:t>
      </w:r>
      <w:r>
        <w:rPr>
          <w:rFonts w:ascii="Times New Roman" w:hAnsi="Times New Roman"/>
          <w:color w:val="211F1F"/>
          <w:spacing w:val="61"/>
          <w:sz w:val="22"/>
        </w:rPr>
        <w:t> </w:t>
      </w:r>
      <w:r>
        <w:rPr>
          <w:rFonts w:ascii="Times New Roman" w:hAnsi="Times New Roman"/>
          <w:color w:val="211F1F"/>
          <w:sz w:val="22"/>
        </w:rPr>
        <w:t>a  la propuesta  para  ocupar  cargos   importantes   dentro  del  país,   pues  reunía   todos los  méritos   para  ejercerlos.</w:t>
      </w:r>
    </w:p>
    <w:p>
      <w:pPr>
        <w:spacing w:line="302" w:lineRule="auto" w:before="5"/>
        <w:ind w:left="1661" w:right="1596" w:firstLine="456"/>
        <w:jc w:val="both"/>
        <w:rPr>
          <w:rFonts w:ascii="Times New Roman" w:hAnsi="Times New Roman"/>
          <w:sz w:val="22"/>
        </w:rPr>
      </w:pPr>
      <w:r>
        <w:rPr>
          <w:rFonts w:ascii="Times New Roman" w:hAnsi="Times New Roman"/>
          <w:color w:val="211F1F"/>
          <w:sz w:val="22"/>
        </w:rPr>
        <w:t>La primera vez, fue por su designación para juez del Distrito de  Veracruz,  </w:t>
      </w:r>
      <w:r>
        <w:rPr>
          <w:rFonts w:ascii="Times New Roman" w:hAnsi="Times New Roman"/>
          <w:color w:val="211F1F"/>
          <w:spacing w:val="5"/>
          <w:sz w:val="22"/>
        </w:rPr>
        <w:t>asunto ventilado </w:t>
      </w:r>
      <w:r>
        <w:rPr>
          <w:rFonts w:ascii="Times New Roman" w:hAnsi="Times New Roman"/>
          <w:color w:val="211F1F"/>
          <w:spacing w:val="4"/>
          <w:sz w:val="22"/>
        </w:rPr>
        <w:t>ante </w:t>
      </w:r>
      <w:r>
        <w:rPr>
          <w:rFonts w:ascii="Times New Roman" w:hAnsi="Times New Roman"/>
          <w:color w:val="211F1F"/>
          <w:spacing w:val="3"/>
          <w:sz w:val="22"/>
        </w:rPr>
        <w:t>un </w:t>
      </w:r>
      <w:r>
        <w:rPr>
          <w:rFonts w:ascii="Times New Roman" w:hAnsi="Times New Roman"/>
          <w:color w:val="211F1F"/>
          <w:spacing w:val="6"/>
          <w:sz w:val="22"/>
        </w:rPr>
        <w:t>jurado</w:t>
      </w:r>
      <w:r>
        <w:rPr>
          <w:rFonts w:ascii="Times New Roman" w:hAnsi="Times New Roman"/>
          <w:color w:val="211F1F"/>
          <w:spacing w:val="67"/>
          <w:sz w:val="22"/>
        </w:rPr>
        <w:t> </w:t>
      </w:r>
      <w:r>
        <w:rPr>
          <w:rFonts w:ascii="Times New Roman" w:hAnsi="Times New Roman"/>
          <w:color w:val="211F1F"/>
          <w:spacing w:val="4"/>
          <w:sz w:val="22"/>
        </w:rPr>
        <w:t>del </w:t>
      </w:r>
      <w:r>
        <w:rPr>
          <w:rFonts w:ascii="Times New Roman" w:hAnsi="Times New Roman"/>
          <w:color w:val="211F1F"/>
          <w:spacing w:val="5"/>
          <w:sz w:val="22"/>
        </w:rPr>
        <w:t>Senado, pues  </w:t>
      </w:r>
      <w:r>
        <w:rPr>
          <w:rFonts w:ascii="Times New Roman" w:hAnsi="Times New Roman"/>
          <w:color w:val="211F1F"/>
          <w:spacing w:val="4"/>
          <w:sz w:val="22"/>
        </w:rPr>
        <w:t>se  le  </w:t>
      </w:r>
      <w:r>
        <w:rPr>
          <w:rFonts w:ascii="Times New Roman" w:hAnsi="Times New Roman"/>
          <w:color w:val="211F1F"/>
          <w:spacing w:val="5"/>
          <w:sz w:val="22"/>
        </w:rPr>
        <w:t>señaló  </w:t>
      </w:r>
      <w:r>
        <w:rPr>
          <w:rFonts w:ascii="Times New Roman" w:hAnsi="Times New Roman"/>
          <w:color w:val="211F1F"/>
          <w:spacing w:val="3"/>
          <w:sz w:val="22"/>
        </w:rPr>
        <w:t>no  </w:t>
      </w:r>
      <w:r>
        <w:rPr>
          <w:rFonts w:ascii="Times New Roman" w:hAnsi="Times New Roman"/>
          <w:color w:val="211F1F"/>
          <w:spacing w:val="5"/>
          <w:sz w:val="22"/>
        </w:rPr>
        <w:t>tener </w:t>
      </w:r>
      <w:r>
        <w:rPr>
          <w:rFonts w:ascii="Times New Roman" w:hAnsi="Times New Roman"/>
          <w:color w:val="211F1F"/>
          <w:sz w:val="22"/>
        </w:rPr>
        <w:t>cumplido   los  24  años   requeridos   para  el  cargo,   además   de  ser</w:t>
      </w:r>
      <w:r>
        <w:rPr>
          <w:rFonts w:ascii="Times New Roman" w:hAnsi="Times New Roman"/>
          <w:color w:val="211F1F"/>
          <w:spacing w:val="1"/>
          <w:sz w:val="22"/>
        </w:rPr>
        <w:t> </w:t>
      </w:r>
      <w:r>
        <w:rPr>
          <w:rFonts w:ascii="Times New Roman" w:hAnsi="Times New Roman"/>
          <w:color w:val="211F1F"/>
          <w:sz w:val="22"/>
        </w:rPr>
        <w:t>extranjero.</w:t>
      </w:r>
    </w:p>
    <w:p>
      <w:pPr>
        <w:spacing w:line="302" w:lineRule="auto" w:before="3"/>
        <w:ind w:left="1661" w:right="1592" w:firstLine="456"/>
        <w:jc w:val="both"/>
        <w:rPr>
          <w:rFonts w:ascii="Times New Roman" w:hAnsi="Times New Roman"/>
          <w:sz w:val="12"/>
        </w:rPr>
      </w:pPr>
      <w:r>
        <w:rPr>
          <w:rFonts w:ascii="Times New Roman" w:hAnsi="Times New Roman"/>
          <w:color w:val="211F1F"/>
          <w:sz w:val="22"/>
        </w:rPr>
        <w:t>Ahora, al ser propuesto como diputado, Heredia esgrimió los  mismos </w:t>
      </w:r>
      <w:r>
        <w:rPr>
          <w:rFonts w:ascii="Times New Roman" w:hAnsi="Times New Roman"/>
          <w:color w:val="211F1F"/>
          <w:spacing w:val="3"/>
          <w:sz w:val="22"/>
        </w:rPr>
        <w:t>argumentos: </w:t>
      </w:r>
      <w:r>
        <w:rPr>
          <w:rFonts w:ascii="Times New Roman" w:hAnsi="Times New Roman"/>
          <w:color w:val="211F1F"/>
          <w:spacing w:val="2"/>
          <w:sz w:val="22"/>
        </w:rPr>
        <w:t>que </w:t>
      </w:r>
      <w:r>
        <w:rPr>
          <w:rFonts w:ascii="Times New Roman" w:hAnsi="Times New Roman"/>
          <w:color w:val="211F1F"/>
          <w:spacing w:val="3"/>
          <w:sz w:val="22"/>
        </w:rPr>
        <w:t>posterior </w:t>
      </w:r>
      <w:r>
        <w:rPr>
          <w:rFonts w:ascii="Times New Roman" w:hAnsi="Times New Roman"/>
          <w:color w:val="211F1F"/>
          <w:sz w:val="22"/>
        </w:rPr>
        <w:t>a </w:t>
      </w:r>
      <w:r>
        <w:rPr>
          <w:rFonts w:ascii="Times New Roman" w:hAnsi="Times New Roman"/>
          <w:color w:val="211F1F"/>
          <w:spacing w:val="2"/>
          <w:sz w:val="22"/>
        </w:rPr>
        <w:t>la  muerte  </w:t>
      </w:r>
      <w:r>
        <w:rPr>
          <w:rFonts w:ascii="Times New Roman" w:hAnsi="Times New Roman"/>
          <w:color w:val="211F1F"/>
          <w:sz w:val="22"/>
        </w:rPr>
        <w:t>de  su  </w:t>
      </w:r>
      <w:r>
        <w:rPr>
          <w:rFonts w:ascii="Times New Roman" w:hAnsi="Times New Roman"/>
          <w:color w:val="211F1F"/>
          <w:spacing w:val="2"/>
          <w:sz w:val="22"/>
        </w:rPr>
        <w:t>padre  </w:t>
      </w:r>
      <w:r>
        <w:rPr>
          <w:rFonts w:ascii="Times New Roman" w:hAnsi="Times New Roman"/>
          <w:color w:val="211F1F"/>
          <w:sz w:val="22"/>
        </w:rPr>
        <w:t>(  el  </w:t>
      </w:r>
      <w:r>
        <w:rPr>
          <w:rFonts w:ascii="Times New Roman" w:hAnsi="Times New Roman"/>
          <w:color w:val="211F1F"/>
          <w:spacing w:val="2"/>
          <w:sz w:val="22"/>
        </w:rPr>
        <w:t>alcalde  </w:t>
      </w:r>
      <w:r>
        <w:rPr>
          <w:rFonts w:ascii="Times New Roman" w:hAnsi="Times New Roman"/>
          <w:color w:val="211F1F"/>
          <w:sz w:val="22"/>
        </w:rPr>
        <w:t>Francisco Heredia)  existía  intacta  la  Monarquía   Española   y sus  ciudadanos   en  todas partes  tenían  iguales  derechos,  México  había   sido  su Patria   adoptiva   , deseo que manifestó  en  varias  ocasiones  y  que  después  de  la  muerte  de  su  padre  había   regresado   a Cuba,  pero  regresado   antes   de  los  cinco  años   que  plantea la  constitución    para   conservar     sus</w:t>
      </w:r>
      <w:r>
        <w:rPr>
          <w:rFonts w:ascii="Times New Roman" w:hAnsi="Times New Roman"/>
          <w:color w:val="211F1F"/>
          <w:spacing w:val="35"/>
          <w:sz w:val="22"/>
        </w:rPr>
        <w:t> </w:t>
      </w:r>
      <w:r>
        <w:rPr>
          <w:rFonts w:ascii="Times New Roman" w:hAnsi="Times New Roman"/>
          <w:color w:val="211F1F"/>
          <w:sz w:val="22"/>
        </w:rPr>
        <w:t>derechos.</w:t>
      </w:r>
      <w:r>
        <w:rPr>
          <w:rFonts w:ascii="Times New Roman" w:hAnsi="Times New Roman"/>
          <w:color w:val="211F1F"/>
          <w:position w:val="7"/>
          <w:sz w:val="12"/>
        </w:rPr>
        <w:t>13</w:t>
      </w:r>
    </w:p>
    <w:p>
      <w:pPr>
        <w:spacing w:line="302" w:lineRule="auto" w:before="3"/>
        <w:ind w:left="1661" w:right="1582" w:firstLine="456"/>
        <w:jc w:val="both"/>
        <w:rPr>
          <w:rFonts w:ascii="Times New Roman" w:hAnsi="Times New Roman"/>
          <w:sz w:val="12"/>
        </w:rPr>
      </w:pPr>
      <w:r>
        <w:rPr>
          <w:rFonts w:ascii="Times New Roman" w:hAnsi="Times New Roman"/>
          <w:color w:val="211F1F"/>
          <w:spacing w:val="6"/>
          <w:sz w:val="22"/>
        </w:rPr>
        <w:t>En la </w:t>
      </w:r>
      <w:r>
        <w:rPr>
          <w:rFonts w:ascii="Times New Roman" w:hAnsi="Times New Roman"/>
          <w:color w:val="211F1F"/>
          <w:spacing w:val="11"/>
          <w:sz w:val="22"/>
        </w:rPr>
        <w:t>segunda</w:t>
      </w:r>
      <w:r>
        <w:rPr>
          <w:rFonts w:ascii="Times New Roman" w:hAnsi="Times New Roman"/>
          <w:color w:val="211F1F"/>
          <w:spacing w:val="77"/>
          <w:sz w:val="22"/>
        </w:rPr>
        <w:t> </w:t>
      </w:r>
      <w:r>
        <w:rPr>
          <w:rFonts w:ascii="Times New Roman" w:hAnsi="Times New Roman"/>
          <w:color w:val="211F1F"/>
          <w:spacing w:val="10"/>
          <w:sz w:val="22"/>
        </w:rPr>
        <w:t>sesión </w:t>
      </w:r>
      <w:r>
        <w:rPr>
          <w:rFonts w:ascii="Times New Roman" w:hAnsi="Times New Roman"/>
          <w:color w:val="211F1F"/>
          <w:spacing w:val="7"/>
          <w:sz w:val="22"/>
        </w:rPr>
        <w:t>de la </w:t>
      </w:r>
      <w:r>
        <w:rPr>
          <w:rFonts w:ascii="Times New Roman" w:hAnsi="Times New Roman"/>
          <w:color w:val="211F1F"/>
          <w:spacing w:val="11"/>
          <w:sz w:val="22"/>
        </w:rPr>
        <w:t>Cámara,</w:t>
      </w:r>
      <w:r>
        <w:rPr>
          <w:rFonts w:ascii="Times New Roman" w:hAnsi="Times New Roman"/>
          <w:color w:val="211F1F"/>
          <w:spacing w:val="77"/>
          <w:sz w:val="22"/>
        </w:rPr>
        <w:t> </w:t>
      </w:r>
      <w:r>
        <w:rPr>
          <w:rFonts w:ascii="Times New Roman" w:hAnsi="Times New Roman"/>
          <w:color w:val="211F1F"/>
          <w:spacing w:val="10"/>
          <w:sz w:val="22"/>
        </w:rPr>
        <w:t>durante </w:t>
      </w:r>
      <w:r>
        <w:rPr>
          <w:rFonts w:ascii="Times New Roman" w:hAnsi="Times New Roman"/>
          <w:color w:val="211F1F"/>
          <w:spacing w:val="7"/>
          <w:sz w:val="22"/>
        </w:rPr>
        <w:t>la </w:t>
      </w:r>
      <w:r>
        <w:rPr>
          <w:rFonts w:ascii="Times New Roman" w:hAnsi="Times New Roman"/>
          <w:color w:val="211F1F"/>
          <w:spacing w:val="11"/>
          <w:sz w:val="22"/>
        </w:rPr>
        <w:t>revisión </w:t>
      </w:r>
      <w:r>
        <w:rPr>
          <w:rFonts w:ascii="Times New Roman" w:hAnsi="Times New Roman"/>
          <w:color w:val="211F1F"/>
          <w:spacing w:val="7"/>
          <w:sz w:val="22"/>
        </w:rPr>
        <w:t>de </w:t>
      </w:r>
      <w:r>
        <w:rPr>
          <w:rFonts w:ascii="Times New Roman" w:hAnsi="Times New Roman"/>
          <w:color w:val="211F1F"/>
          <w:spacing w:val="6"/>
          <w:sz w:val="22"/>
        </w:rPr>
        <w:t>la </w:t>
      </w:r>
      <w:r>
        <w:rPr>
          <w:rFonts w:ascii="Times New Roman" w:hAnsi="Times New Roman"/>
          <w:color w:val="211F1F"/>
          <w:spacing w:val="7"/>
          <w:sz w:val="22"/>
        </w:rPr>
        <w:t>documentación, </w:t>
      </w:r>
      <w:r>
        <w:rPr>
          <w:rFonts w:ascii="Times New Roman" w:hAnsi="Times New Roman"/>
          <w:color w:val="211F1F"/>
          <w:spacing w:val="3"/>
          <w:sz w:val="22"/>
        </w:rPr>
        <w:t>el </w:t>
      </w:r>
      <w:r>
        <w:rPr>
          <w:rFonts w:ascii="Times New Roman" w:hAnsi="Times New Roman"/>
          <w:color w:val="211F1F"/>
          <w:spacing w:val="7"/>
          <w:sz w:val="22"/>
        </w:rPr>
        <w:t>Diputado Escudero  pidió  </w:t>
      </w:r>
      <w:r>
        <w:rPr>
          <w:rFonts w:ascii="Times New Roman" w:hAnsi="Times New Roman"/>
          <w:color w:val="211F1F"/>
          <w:spacing w:val="6"/>
          <w:sz w:val="22"/>
        </w:rPr>
        <w:t>que: </w:t>
      </w:r>
      <w:r>
        <w:rPr>
          <w:rFonts w:ascii="Times New Roman" w:hAnsi="Times New Roman"/>
          <w:color w:val="211F1F"/>
          <w:spacing w:val="67"/>
          <w:sz w:val="22"/>
        </w:rPr>
        <w:t> </w:t>
      </w:r>
      <w:r>
        <w:rPr>
          <w:rFonts w:ascii="Times New Roman" w:hAnsi="Times New Roman"/>
          <w:color w:val="211F1F"/>
          <w:spacing w:val="5"/>
          <w:sz w:val="22"/>
        </w:rPr>
        <w:t>se  </w:t>
      </w:r>
      <w:r>
        <w:rPr>
          <w:rFonts w:ascii="Times New Roman" w:hAnsi="Times New Roman"/>
          <w:color w:val="211F1F"/>
          <w:spacing w:val="7"/>
          <w:sz w:val="22"/>
        </w:rPr>
        <w:t>declarase  </w:t>
      </w:r>
      <w:r>
        <w:rPr>
          <w:rFonts w:ascii="Times New Roman" w:hAnsi="Times New Roman"/>
          <w:color w:val="211F1F"/>
          <w:spacing w:val="3"/>
          <w:sz w:val="22"/>
        </w:rPr>
        <w:t>no  </w:t>
      </w:r>
      <w:r>
        <w:rPr>
          <w:rFonts w:ascii="Times New Roman" w:hAnsi="Times New Roman"/>
          <w:color w:val="211F1F"/>
          <w:spacing w:val="5"/>
          <w:sz w:val="22"/>
        </w:rPr>
        <w:t>ser </w:t>
      </w:r>
      <w:r>
        <w:rPr>
          <w:rFonts w:ascii="Times New Roman" w:hAnsi="Times New Roman"/>
          <w:color w:val="211F1F"/>
          <w:sz w:val="22"/>
        </w:rPr>
        <w:t>conforme  a  la  ley   fundamental   del  Estado   la  </w:t>
      </w:r>
      <w:r>
        <w:rPr>
          <w:rFonts w:ascii="Times New Roman" w:hAnsi="Times New Roman"/>
          <w:color w:val="211F1F"/>
          <w:spacing w:val="2"/>
          <w:sz w:val="22"/>
        </w:rPr>
        <w:t>elección   </w:t>
      </w:r>
      <w:r>
        <w:rPr>
          <w:rFonts w:ascii="Times New Roman" w:hAnsi="Times New Roman"/>
          <w:color w:val="211F1F"/>
          <w:sz w:val="22"/>
        </w:rPr>
        <w:t>que   recayó   en  el  señor   Heredia    para   Segundo </w:t>
      </w:r>
      <w:r>
        <w:rPr>
          <w:rFonts w:ascii="Times New Roman" w:hAnsi="Times New Roman"/>
          <w:color w:val="211F1F"/>
          <w:spacing w:val="42"/>
          <w:sz w:val="22"/>
        </w:rPr>
        <w:t> </w:t>
      </w:r>
      <w:r>
        <w:rPr>
          <w:rFonts w:ascii="Times New Roman" w:hAnsi="Times New Roman"/>
          <w:color w:val="211F1F"/>
          <w:sz w:val="22"/>
        </w:rPr>
        <w:t>Diputado.</w:t>
      </w:r>
      <w:r>
        <w:rPr>
          <w:rFonts w:ascii="Times New Roman" w:hAnsi="Times New Roman"/>
          <w:color w:val="211F1F"/>
          <w:position w:val="7"/>
          <w:sz w:val="12"/>
        </w:rPr>
        <w:t>14</w:t>
      </w:r>
    </w:p>
    <w:p>
      <w:pPr>
        <w:spacing w:line="302" w:lineRule="auto" w:before="5"/>
        <w:ind w:left="1661" w:right="1592" w:firstLine="456"/>
        <w:jc w:val="both"/>
        <w:rPr>
          <w:rFonts w:ascii="Times New Roman" w:hAnsi="Times New Roman"/>
          <w:sz w:val="22"/>
        </w:rPr>
      </w:pPr>
      <w:r>
        <w:rPr>
          <w:rFonts w:ascii="Times New Roman" w:hAnsi="Times New Roman"/>
          <w:color w:val="211F1F"/>
          <w:sz w:val="22"/>
        </w:rPr>
        <w:t>Ante  esta  propuesta,   Heredia  con  el ímpetu   que  lo caracterizaba   se puso  de pie y abandonó el salón, pero  a  sugerencia  del </w:t>
      </w:r>
      <w:r>
        <w:rPr>
          <w:rFonts w:ascii="Times New Roman" w:hAnsi="Times New Roman"/>
          <w:color w:val="211F1F"/>
          <w:spacing w:val="-7"/>
          <w:sz w:val="22"/>
        </w:rPr>
        <w:t>Sr.  </w:t>
      </w:r>
      <w:r>
        <w:rPr>
          <w:rFonts w:ascii="Times New Roman" w:hAnsi="Times New Roman"/>
          <w:color w:val="211F1F"/>
          <w:sz w:val="22"/>
        </w:rPr>
        <w:t>Villar  fue llamado  pues,  según  lo establecía  el  artículo   16 del  reglamento,   debía   permanecer   en  la </w:t>
      </w:r>
      <w:r>
        <w:rPr>
          <w:rFonts w:ascii="Times New Roman" w:hAnsi="Times New Roman"/>
          <w:color w:val="211F1F"/>
          <w:spacing w:val="4"/>
          <w:sz w:val="22"/>
        </w:rPr>
        <w:t>sesión </w:t>
      </w:r>
      <w:r>
        <w:rPr>
          <w:rFonts w:ascii="Times New Roman" w:hAnsi="Times New Roman"/>
          <w:color w:val="211F1F"/>
          <w:sz w:val="22"/>
        </w:rPr>
        <w:t>de </w:t>
      </w:r>
      <w:r>
        <w:rPr>
          <w:rFonts w:ascii="Times New Roman" w:hAnsi="Times New Roman"/>
          <w:color w:val="211F1F"/>
          <w:spacing w:val="4"/>
          <w:sz w:val="22"/>
        </w:rPr>
        <w:t>discusión,  </w:t>
      </w:r>
      <w:r>
        <w:rPr>
          <w:rFonts w:ascii="Times New Roman" w:hAnsi="Times New Roman"/>
          <w:color w:val="211F1F"/>
          <w:sz w:val="22"/>
        </w:rPr>
        <w:t>el  </w:t>
      </w:r>
      <w:r>
        <w:rPr>
          <w:rFonts w:ascii="Times New Roman" w:hAnsi="Times New Roman"/>
          <w:color w:val="211F1F"/>
          <w:spacing w:val="2"/>
          <w:sz w:val="22"/>
        </w:rPr>
        <w:t>cual  </w:t>
      </w:r>
      <w:r>
        <w:rPr>
          <w:rFonts w:ascii="Times New Roman" w:hAnsi="Times New Roman"/>
          <w:color w:val="211F1F"/>
          <w:spacing w:val="3"/>
          <w:sz w:val="22"/>
        </w:rPr>
        <w:t>plantea</w:t>
      </w:r>
      <w:r>
        <w:rPr>
          <w:rFonts w:ascii="Times New Roman" w:hAnsi="Times New Roman"/>
          <w:color w:val="211F1F"/>
          <w:spacing w:val="61"/>
          <w:sz w:val="22"/>
        </w:rPr>
        <w:t> </w:t>
      </w:r>
      <w:r>
        <w:rPr>
          <w:rFonts w:ascii="Times New Roman" w:hAnsi="Times New Roman"/>
          <w:color w:val="211F1F"/>
          <w:spacing w:val="3"/>
          <w:sz w:val="22"/>
        </w:rPr>
        <w:t>que  </w:t>
      </w:r>
      <w:r>
        <w:rPr>
          <w:rFonts w:ascii="Times New Roman" w:hAnsi="Times New Roman"/>
          <w:color w:val="211F1F"/>
          <w:spacing w:val="2"/>
          <w:sz w:val="22"/>
        </w:rPr>
        <w:t>la  </w:t>
      </w:r>
      <w:r>
        <w:rPr>
          <w:rFonts w:ascii="Times New Roman" w:hAnsi="Times New Roman"/>
          <w:color w:val="211F1F"/>
          <w:spacing w:val="3"/>
          <w:sz w:val="22"/>
        </w:rPr>
        <w:t>discusión</w:t>
      </w:r>
      <w:r>
        <w:rPr>
          <w:rFonts w:ascii="Times New Roman" w:hAnsi="Times New Roman"/>
          <w:color w:val="211F1F"/>
          <w:spacing w:val="61"/>
          <w:sz w:val="22"/>
        </w:rPr>
        <w:t> </w:t>
      </w:r>
      <w:r>
        <w:rPr>
          <w:rFonts w:ascii="Times New Roman" w:hAnsi="Times New Roman"/>
          <w:color w:val="211F1F"/>
          <w:spacing w:val="3"/>
          <w:sz w:val="22"/>
        </w:rPr>
        <w:t>debía</w:t>
      </w:r>
      <w:r>
        <w:rPr>
          <w:rFonts w:ascii="Times New Roman" w:hAnsi="Times New Roman"/>
          <w:color w:val="211F1F"/>
          <w:spacing w:val="61"/>
          <w:sz w:val="22"/>
        </w:rPr>
        <w:t> </w:t>
      </w:r>
      <w:r>
        <w:rPr>
          <w:rFonts w:ascii="Times New Roman" w:hAnsi="Times New Roman"/>
          <w:color w:val="211F1F"/>
          <w:spacing w:val="3"/>
          <w:sz w:val="22"/>
        </w:rPr>
        <w:t>hacerse</w:t>
      </w:r>
      <w:r>
        <w:rPr>
          <w:rFonts w:ascii="Times New Roman" w:hAnsi="Times New Roman"/>
          <w:color w:val="211F1F"/>
          <w:spacing w:val="61"/>
          <w:sz w:val="22"/>
        </w:rPr>
        <w:t> </w:t>
      </w:r>
      <w:r>
        <w:rPr>
          <w:rFonts w:ascii="Times New Roman" w:hAnsi="Times New Roman"/>
          <w:color w:val="211F1F"/>
          <w:sz w:val="22"/>
        </w:rPr>
        <w:t>en  presencia de los  vocales  y del  interesado  que  podría  alegar  en  su favor  para disipar  todas  las </w:t>
      </w:r>
      <w:r>
        <w:rPr>
          <w:rFonts w:ascii="Times New Roman" w:hAnsi="Times New Roman"/>
          <w:color w:val="211F1F"/>
          <w:spacing w:val="39"/>
          <w:sz w:val="22"/>
        </w:rPr>
        <w:t> </w:t>
      </w:r>
      <w:r>
        <w:rPr>
          <w:rFonts w:ascii="Times New Roman" w:hAnsi="Times New Roman"/>
          <w:color w:val="211F1F"/>
          <w:sz w:val="22"/>
        </w:rPr>
        <w:t>dudas.</w:t>
      </w:r>
    </w:p>
    <w:p>
      <w:pPr>
        <w:spacing w:line="240" w:lineRule="auto" w:before="7"/>
        <w:rPr>
          <w:rFonts w:ascii="Times New Roman"/>
          <w:sz w:val="28"/>
        </w:rPr>
      </w:pPr>
      <w:r>
        <w:rPr/>
        <w:pict>
          <v:line style="position:absolute;mso-position-horizontal-relative:page;mso-position-vertical-relative:paragraph;z-index:2656;mso-wrap-distance-left:0;mso-wrap-distance-right:0" from="116pt,18.693382pt" to="215.2pt,18.693382pt" stroked="true" strokeweight=".48pt" strokecolor="#211f1f">
            <w10:wrap type="topAndBottom"/>
          </v:line>
        </w:pict>
      </w:r>
    </w:p>
    <w:p>
      <w:pPr>
        <w:spacing w:line="249" w:lineRule="auto" w:before="0"/>
        <w:ind w:left="1661" w:right="1703" w:firstLine="0"/>
        <w:jc w:val="left"/>
        <w:rPr>
          <w:rFonts w:ascii="Times New Roman" w:hAnsi="Times New Roman"/>
          <w:sz w:val="16"/>
        </w:rPr>
      </w:pPr>
      <w:r>
        <w:rPr>
          <w:rFonts w:ascii="Times New Roman" w:hAnsi="Times New Roman"/>
          <w:position w:val="5"/>
          <w:sz w:val="9"/>
        </w:rPr>
        <w:t>13 </w:t>
      </w:r>
      <w:r>
        <w:rPr>
          <w:rFonts w:ascii="Times New Roman" w:hAnsi="Times New Roman"/>
          <w:sz w:val="16"/>
        </w:rPr>
        <w:t>Acta de  la  sesión  ordinaria  del  16 de  febrero  de  1833.  </w:t>
      </w:r>
      <w:r>
        <w:rPr>
          <w:rFonts w:ascii="Times New Roman" w:hAnsi="Times New Roman"/>
          <w:i/>
          <w:sz w:val="16"/>
        </w:rPr>
        <w:t>Librode Actas  del Congreso  1833 </w:t>
      </w:r>
      <w:r>
        <w:rPr>
          <w:rFonts w:ascii="Times New Roman" w:hAnsi="Times New Roman"/>
          <w:sz w:val="16"/>
        </w:rPr>
        <w:t>“Biblioteca  José Luís  Mora”  del  Poder   Legislativo  de  Estado   de  México.</w:t>
      </w:r>
    </w:p>
    <w:p>
      <w:pPr>
        <w:spacing w:before="1"/>
        <w:ind w:left="1661" w:right="6033" w:firstLine="0"/>
        <w:jc w:val="left"/>
        <w:rPr>
          <w:rFonts w:ascii="Times New Roman" w:hAnsi="Times New Roman"/>
          <w:sz w:val="16"/>
        </w:rPr>
      </w:pPr>
      <w:r>
        <w:rPr>
          <w:rFonts w:ascii="Times New Roman" w:hAnsi="Times New Roman"/>
          <w:position w:val="5"/>
          <w:sz w:val="9"/>
        </w:rPr>
        <w:t>14   </w:t>
      </w:r>
      <w:r>
        <w:rPr>
          <w:rFonts w:ascii="Times New Roman" w:hAnsi="Times New Roman"/>
          <w:sz w:val="16"/>
        </w:rPr>
        <w:t>Ibídem</w:t>
      </w:r>
    </w:p>
    <w:p>
      <w:pPr>
        <w:spacing w:after="0"/>
        <w:jc w:val="left"/>
        <w:rPr>
          <w:rFonts w:ascii="Times New Roman" w:hAnsi="Times New Roman"/>
          <w:sz w:val="16"/>
        </w:rPr>
        <w:sectPr>
          <w:pgSz w:w="12240" w:h="15840"/>
          <w:pgMar w:header="1287" w:footer="2252" w:top="1820" w:bottom="2440" w:left="660" w:right="66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2704;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0" w:firstLine="456"/>
        <w:jc w:val="both"/>
        <w:rPr>
          <w:rFonts w:ascii="Times New Roman" w:hAnsi="Times New Roman"/>
          <w:sz w:val="22"/>
        </w:rPr>
      </w:pPr>
      <w:r>
        <w:rPr>
          <w:rFonts w:ascii="Times New Roman" w:hAnsi="Times New Roman"/>
          <w:color w:val="211F1F"/>
          <w:sz w:val="22"/>
        </w:rPr>
        <w:t>Durante  la  discusión  expuso  el  cubano  de  nacimiento,   lo difícil que  era  para  él  alegar  a favor   de  su elección,   ya que  esta   acción   sería   interpretada   por  la  mal  deficiencia   como   esfuerzo   de  un  aspirantismo   degradante,   y  que </w:t>
      </w:r>
      <w:r>
        <w:rPr>
          <w:rFonts w:ascii="Times New Roman" w:hAnsi="Times New Roman"/>
          <w:color w:val="211F1F"/>
          <w:spacing w:val="2"/>
          <w:sz w:val="22"/>
        </w:rPr>
        <w:t>en  consecuencia  se  </w:t>
      </w:r>
      <w:r>
        <w:rPr>
          <w:rFonts w:ascii="Times New Roman" w:hAnsi="Times New Roman"/>
          <w:color w:val="211F1F"/>
          <w:spacing w:val="3"/>
          <w:sz w:val="22"/>
        </w:rPr>
        <w:t>retraía</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2"/>
          <w:sz w:val="22"/>
        </w:rPr>
        <w:t>exponer  razón  alguna   que   sostuviese   su </w:t>
      </w:r>
      <w:r>
        <w:rPr>
          <w:rFonts w:ascii="Times New Roman" w:hAnsi="Times New Roman"/>
          <w:color w:val="211F1F"/>
          <w:sz w:val="22"/>
        </w:rPr>
        <w:t>elección   y antes    bien  resuelto    a  cualquier   sacrificio    primero   que  a   prestar el  más  ligero  motivo  de  duda  o  interpretaciones   maliciosas   que  pudieran resultar  en  descrédito  de  la  corporación  que  lo  había  honrado,  pedía  se  declarase invalidado su nombramiento y se llamase al suplente a quien </w:t>
      </w:r>
      <w:r>
        <w:rPr>
          <w:rFonts w:ascii="Times New Roman" w:hAnsi="Times New Roman"/>
          <w:color w:val="211F1F"/>
          <w:spacing w:val="6"/>
          <w:sz w:val="22"/>
        </w:rPr>
        <w:t>correspondiese, bastándole </w:t>
      </w:r>
      <w:r>
        <w:rPr>
          <w:rFonts w:ascii="Times New Roman" w:hAnsi="Times New Roman"/>
          <w:color w:val="211F1F"/>
          <w:spacing w:val="67"/>
          <w:sz w:val="22"/>
        </w:rPr>
        <w:t> </w:t>
      </w:r>
      <w:r>
        <w:rPr>
          <w:rFonts w:ascii="Times New Roman" w:hAnsi="Times New Roman"/>
          <w:color w:val="211F1F"/>
          <w:spacing w:val="4"/>
          <w:sz w:val="22"/>
        </w:rPr>
        <w:t>la  </w:t>
      </w:r>
      <w:r>
        <w:rPr>
          <w:rFonts w:ascii="Times New Roman" w:hAnsi="Times New Roman"/>
          <w:color w:val="211F1F"/>
          <w:spacing w:val="6"/>
          <w:sz w:val="22"/>
        </w:rPr>
        <w:t>satisfacción</w:t>
      </w:r>
      <w:r>
        <w:rPr>
          <w:rFonts w:ascii="Times New Roman" w:hAnsi="Times New Roman"/>
          <w:color w:val="211F1F"/>
          <w:spacing w:val="67"/>
          <w:sz w:val="22"/>
        </w:rPr>
        <w:t> </w:t>
      </w:r>
      <w:r>
        <w:rPr>
          <w:rFonts w:ascii="Times New Roman" w:hAnsi="Times New Roman"/>
          <w:color w:val="211F1F"/>
          <w:spacing w:val="3"/>
          <w:sz w:val="22"/>
        </w:rPr>
        <w:t>de  </w:t>
      </w:r>
      <w:r>
        <w:rPr>
          <w:rFonts w:ascii="Times New Roman" w:hAnsi="Times New Roman"/>
          <w:color w:val="211F1F"/>
          <w:spacing w:val="5"/>
          <w:sz w:val="22"/>
        </w:rPr>
        <w:t>haber  merecido  </w:t>
      </w:r>
      <w:r>
        <w:rPr>
          <w:rFonts w:ascii="Times New Roman" w:hAnsi="Times New Roman"/>
          <w:color w:val="211F1F"/>
          <w:spacing w:val="4"/>
          <w:sz w:val="22"/>
        </w:rPr>
        <w:t>la  </w:t>
      </w:r>
      <w:r>
        <w:rPr>
          <w:rFonts w:ascii="Times New Roman" w:hAnsi="Times New Roman"/>
          <w:color w:val="211F1F"/>
          <w:spacing w:val="6"/>
          <w:sz w:val="22"/>
        </w:rPr>
        <w:t>total </w:t>
      </w:r>
      <w:r>
        <w:rPr>
          <w:rFonts w:ascii="Times New Roman" w:hAnsi="Times New Roman"/>
          <w:color w:val="211F1F"/>
          <w:sz w:val="22"/>
        </w:rPr>
        <w:t>confianza   de  la  Junta </w:t>
      </w:r>
      <w:r>
        <w:rPr>
          <w:rFonts w:ascii="Times New Roman" w:hAnsi="Times New Roman"/>
          <w:color w:val="211F1F"/>
          <w:spacing w:val="42"/>
          <w:sz w:val="22"/>
        </w:rPr>
        <w:t> </w:t>
      </w:r>
      <w:r>
        <w:rPr>
          <w:rFonts w:ascii="Times New Roman" w:hAnsi="Times New Roman"/>
          <w:color w:val="211F1F"/>
          <w:sz w:val="22"/>
        </w:rPr>
        <w:t>Electoral.</w:t>
      </w:r>
    </w:p>
    <w:p>
      <w:pPr>
        <w:spacing w:line="302" w:lineRule="auto" w:before="3"/>
        <w:ind w:left="1661" w:right="1585" w:firstLine="456"/>
        <w:jc w:val="both"/>
        <w:rPr>
          <w:rFonts w:ascii="Times New Roman" w:hAnsi="Times New Roman"/>
          <w:sz w:val="22"/>
        </w:rPr>
      </w:pPr>
      <w:r>
        <w:rPr>
          <w:rFonts w:ascii="Times New Roman" w:hAnsi="Times New Roman"/>
          <w:color w:val="211F1F"/>
          <w:spacing w:val="-3"/>
          <w:sz w:val="22"/>
        </w:rPr>
        <w:t>Para </w:t>
      </w:r>
      <w:r>
        <w:rPr>
          <w:rFonts w:ascii="Times New Roman" w:hAnsi="Times New Roman"/>
          <w:color w:val="211F1F"/>
          <w:sz w:val="22"/>
        </w:rPr>
        <w:t>Heredia tiene que haber sido  muy  difícil el presenciar  una  discusión </w:t>
      </w:r>
      <w:r>
        <w:rPr>
          <w:rFonts w:ascii="Times New Roman" w:hAnsi="Times New Roman"/>
          <w:color w:val="211F1F"/>
          <w:spacing w:val="7"/>
          <w:sz w:val="22"/>
        </w:rPr>
        <w:t>donde </w:t>
      </w:r>
      <w:r>
        <w:rPr>
          <w:rFonts w:ascii="Times New Roman" w:hAnsi="Times New Roman"/>
          <w:color w:val="211F1F"/>
          <w:spacing w:val="6"/>
          <w:sz w:val="22"/>
        </w:rPr>
        <w:t>se </w:t>
      </w:r>
      <w:r>
        <w:rPr>
          <w:rFonts w:ascii="Times New Roman" w:hAnsi="Times New Roman"/>
          <w:color w:val="211F1F"/>
          <w:spacing w:val="8"/>
          <w:sz w:val="22"/>
        </w:rPr>
        <w:t>refutaban</w:t>
      </w:r>
      <w:r>
        <w:rPr>
          <w:rFonts w:ascii="Times New Roman" w:hAnsi="Times New Roman"/>
          <w:color w:val="211F1F"/>
          <w:spacing w:val="71"/>
          <w:sz w:val="22"/>
        </w:rPr>
        <w:t> </w:t>
      </w:r>
      <w:r>
        <w:rPr>
          <w:rFonts w:ascii="Times New Roman" w:hAnsi="Times New Roman"/>
          <w:color w:val="211F1F"/>
          <w:spacing w:val="5"/>
          <w:sz w:val="22"/>
        </w:rPr>
        <w:t>los  </w:t>
      </w:r>
      <w:r>
        <w:rPr>
          <w:rFonts w:ascii="Times New Roman" w:hAnsi="Times New Roman"/>
          <w:color w:val="211F1F"/>
          <w:spacing w:val="8"/>
          <w:sz w:val="22"/>
        </w:rPr>
        <w:t>elementos</w:t>
      </w:r>
      <w:r>
        <w:rPr>
          <w:rFonts w:ascii="Times New Roman" w:hAnsi="Times New Roman"/>
          <w:color w:val="211F1F"/>
          <w:spacing w:val="71"/>
          <w:sz w:val="22"/>
        </w:rPr>
        <w:t> </w:t>
      </w:r>
      <w:r>
        <w:rPr>
          <w:rFonts w:ascii="Times New Roman" w:hAnsi="Times New Roman"/>
          <w:color w:val="211F1F"/>
          <w:spacing w:val="5"/>
          <w:sz w:val="22"/>
        </w:rPr>
        <w:t>que  él  </w:t>
      </w:r>
      <w:r>
        <w:rPr>
          <w:rFonts w:ascii="Times New Roman" w:hAnsi="Times New Roman"/>
          <w:color w:val="211F1F"/>
          <w:spacing w:val="7"/>
          <w:sz w:val="22"/>
        </w:rPr>
        <w:t>daba  </w:t>
      </w:r>
      <w:r>
        <w:rPr>
          <w:rFonts w:ascii="Times New Roman" w:hAnsi="Times New Roman"/>
          <w:color w:val="211F1F"/>
          <w:spacing w:val="6"/>
          <w:sz w:val="22"/>
        </w:rPr>
        <w:t>para </w:t>
      </w:r>
      <w:r>
        <w:rPr>
          <w:rFonts w:ascii="Times New Roman" w:hAnsi="Times New Roman"/>
          <w:color w:val="211F1F"/>
          <w:spacing w:val="67"/>
          <w:sz w:val="22"/>
        </w:rPr>
        <w:t> </w:t>
      </w:r>
      <w:r>
        <w:rPr>
          <w:rFonts w:ascii="Times New Roman" w:hAnsi="Times New Roman"/>
          <w:color w:val="211F1F"/>
          <w:spacing w:val="8"/>
          <w:sz w:val="22"/>
        </w:rPr>
        <w:t>considerarse</w:t>
      </w:r>
      <w:r>
        <w:rPr>
          <w:rFonts w:ascii="Times New Roman" w:hAnsi="Times New Roman"/>
          <w:color w:val="211F1F"/>
          <w:spacing w:val="71"/>
          <w:sz w:val="22"/>
        </w:rPr>
        <w:t> </w:t>
      </w:r>
      <w:r>
        <w:rPr>
          <w:rFonts w:ascii="Times New Roman" w:hAnsi="Times New Roman"/>
          <w:color w:val="211F1F"/>
          <w:spacing w:val="4"/>
          <w:sz w:val="22"/>
        </w:rPr>
        <w:t>un </w:t>
      </w:r>
      <w:r>
        <w:rPr>
          <w:rFonts w:ascii="Times New Roman" w:hAnsi="Times New Roman"/>
          <w:color w:val="211F1F"/>
          <w:sz w:val="22"/>
        </w:rPr>
        <w:t>ciudadano    más  dentro  de  la  Unión  Mexicana,  teniendo    en  cuenta    que    en   su época de residente en México, los habitantes en  territorio  bajo  el  dominio colonial   español    se  consideraban    con   los  mismos   derechos    en  los  sistios que  decidieran,   y  más   él  que  había   tenido  residencias   en  distintas   latitudes del dominio español: Cuba, Santo  Domingo,  Florida  Española,  Venezuela  y </w:t>
      </w:r>
      <w:r>
        <w:rPr>
          <w:rFonts w:ascii="Times New Roman" w:hAnsi="Times New Roman"/>
          <w:color w:val="211F1F"/>
          <w:spacing w:val="4"/>
          <w:sz w:val="22"/>
        </w:rPr>
        <w:t>México.</w:t>
      </w:r>
    </w:p>
    <w:p>
      <w:pPr>
        <w:spacing w:line="302" w:lineRule="auto" w:before="5"/>
        <w:ind w:left="1661" w:right="1580" w:firstLine="456"/>
        <w:jc w:val="both"/>
        <w:rPr>
          <w:rFonts w:ascii="Times New Roman" w:hAnsi="Times New Roman"/>
          <w:sz w:val="22"/>
        </w:rPr>
      </w:pPr>
      <w:r>
        <w:rPr>
          <w:rFonts w:ascii="Times New Roman" w:hAnsi="Times New Roman"/>
          <w:color w:val="211F1F"/>
          <w:spacing w:val="7"/>
          <w:sz w:val="22"/>
        </w:rPr>
        <w:t>Se </w:t>
      </w:r>
      <w:r>
        <w:rPr>
          <w:rFonts w:ascii="Times New Roman" w:hAnsi="Times New Roman"/>
          <w:color w:val="211F1F"/>
          <w:spacing w:val="13"/>
          <w:sz w:val="22"/>
        </w:rPr>
        <w:t>consideraba, </w:t>
      </w:r>
      <w:r>
        <w:rPr>
          <w:rFonts w:ascii="Times New Roman" w:hAnsi="Times New Roman"/>
          <w:color w:val="211F1F"/>
          <w:spacing w:val="8"/>
          <w:sz w:val="22"/>
        </w:rPr>
        <w:t>por </w:t>
      </w:r>
      <w:r>
        <w:rPr>
          <w:rFonts w:ascii="Times New Roman" w:hAnsi="Times New Roman"/>
          <w:color w:val="211F1F"/>
          <w:spacing w:val="12"/>
          <w:sz w:val="22"/>
        </w:rPr>
        <w:t>tanto, </w:t>
      </w:r>
      <w:r>
        <w:rPr>
          <w:rFonts w:ascii="Times New Roman" w:hAnsi="Times New Roman"/>
          <w:color w:val="211F1F"/>
          <w:spacing w:val="7"/>
          <w:sz w:val="22"/>
        </w:rPr>
        <w:t>un </w:t>
      </w:r>
      <w:r>
        <w:rPr>
          <w:rFonts w:ascii="Times New Roman" w:hAnsi="Times New Roman"/>
          <w:color w:val="211F1F"/>
          <w:spacing w:val="12"/>
          <w:sz w:val="22"/>
        </w:rPr>
        <w:t>ciudadano </w:t>
      </w:r>
      <w:r>
        <w:rPr>
          <w:rFonts w:ascii="Times New Roman" w:hAnsi="Times New Roman"/>
          <w:color w:val="211F1F"/>
          <w:spacing w:val="7"/>
          <w:sz w:val="22"/>
        </w:rPr>
        <w:t>de </w:t>
      </w:r>
      <w:r>
        <w:rPr>
          <w:rFonts w:ascii="Times New Roman" w:hAnsi="Times New Roman"/>
          <w:color w:val="211F1F"/>
          <w:spacing w:val="9"/>
          <w:sz w:val="22"/>
        </w:rPr>
        <w:t>los  </w:t>
      </w:r>
      <w:r>
        <w:rPr>
          <w:rFonts w:ascii="Times New Roman" w:hAnsi="Times New Roman"/>
          <w:color w:val="211F1F"/>
          <w:spacing w:val="13"/>
          <w:sz w:val="22"/>
        </w:rPr>
        <w:t>territorios </w:t>
      </w:r>
      <w:r>
        <w:rPr>
          <w:rFonts w:ascii="Times New Roman" w:hAnsi="Times New Roman"/>
          <w:color w:val="211F1F"/>
          <w:sz w:val="22"/>
        </w:rPr>
        <w:t>latinoamericanos,  pues  recién   ya  en  su edad  de  adulto,  comenzaron   a erigirse  </w:t>
      </w:r>
      <w:r>
        <w:rPr>
          <w:rFonts w:ascii="Times New Roman" w:hAnsi="Times New Roman"/>
          <w:color w:val="211F1F"/>
          <w:spacing w:val="3"/>
          <w:sz w:val="22"/>
        </w:rPr>
        <w:t>las  distintas</w:t>
      </w:r>
      <w:r>
        <w:rPr>
          <w:rFonts w:ascii="Times New Roman" w:hAnsi="Times New Roman"/>
          <w:color w:val="211F1F"/>
          <w:spacing w:val="61"/>
          <w:sz w:val="22"/>
        </w:rPr>
        <w:t> </w:t>
      </w:r>
      <w:r>
        <w:rPr>
          <w:rFonts w:ascii="Times New Roman" w:hAnsi="Times New Roman"/>
          <w:color w:val="211F1F"/>
          <w:spacing w:val="3"/>
          <w:sz w:val="22"/>
        </w:rPr>
        <w:t>regiones</w:t>
      </w:r>
      <w:r>
        <w:rPr>
          <w:rFonts w:ascii="Times New Roman" w:hAnsi="Times New Roman"/>
          <w:color w:val="211F1F"/>
          <w:spacing w:val="61"/>
          <w:sz w:val="22"/>
        </w:rPr>
        <w:t> </w:t>
      </w:r>
      <w:r>
        <w:rPr>
          <w:rFonts w:ascii="Times New Roman" w:hAnsi="Times New Roman"/>
          <w:color w:val="211F1F"/>
          <w:sz w:val="22"/>
        </w:rPr>
        <w:t>como  </w:t>
      </w:r>
      <w:r>
        <w:rPr>
          <w:rFonts w:ascii="Times New Roman" w:hAnsi="Times New Roman"/>
          <w:color w:val="211F1F"/>
          <w:spacing w:val="4"/>
          <w:sz w:val="22"/>
        </w:rPr>
        <w:t>naciones,  </w:t>
      </w:r>
      <w:r>
        <w:rPr>
          <w:rFonts w:ascii="Times New Roman" w:hAnsi="Times New Roman"/>
          <w:color w:val="211F1F"/>
          <w:spacing w:val="2"/>
          <w:sz w:val="22"/>
        </w:rPr>
        <w:t>al  </w:t>
      </w:r>
      <w:r>
        <w:rPr>
          <w:rFonts w:ascii="Times New Roman" w:hAnsi="Times New Roman"/>
          <w:color w:val="211F1F"/>
          <w:spacing w:val="3"/>
          <w:sz w:val="22"/>
        </w:rPr>
        <w:t>lograr</w:t>
      </w:r>
      <w:r>
        <w:rPr>
          <w:rFonts w:ascii="Times New Roman" w:hAnsi="Times New Roman"/>
          <w:color w:val="211F1F"/>
          <w:spacing w:val="61"/>
          <w:sz w:val="22"/>
        </w:rPr>
        <w:t> </w:t>
      </w:r>
      <w:r>
        <w:rPr>
          <w:rFonts w:ascii="Times New Roman" w:hAnsi="Times New Roman"/>
          <w:color w:val="211F1F"/>
          <w:spacing w:val="2"/>
          <w:sz w:val="22"/>
        </w:rPr>
        <w:t>la  </w:t>
      </w:r>
      <w:r>
        <w:rPr>
          <w:rFonts w:ascii="Times New Roman" w:hAnsi="Times New Roman"/>
          <w:color w:val="211F1F"/>
          <w:spacing w:val="3"/>
          <w:sz w:val="22"/>
        </w:rPr>
        <w:t>independencia  </w:t>
      </w:r>
      <w:r>
        <w:rPr>
          <w:rFonts w:ascii="Times New Roman" w:hAnsi="Times New Roman"/>
          <w:color w:val="211F1F"/>
          <w:sz w:val="22"/>
        </w:rPr>
        <w:t>de  </w:t>
      </w:r>
      <w:r>
        <w:rPr>
          <w:rFonts w:ascii="Times New Roman" w:hAnsi="Times New Roman"/>
          <w:color w:val="211F1F"/>
          <w:spacing w:val="2"/>
          <w:sz w:val="22"/>
        </w:rPr>
        <w:t>la </w:t>
      </w:r>
      <w:r>
        <w:rPr>
          <w:rFonts w:ascii="Times New Roman" w:hAnsi="Times New Roman"/>
          <w:color w:val="211F1F"/>
          <w:sz w:val="22"/>
        </w:rPr>
        <w:t>metrópoli  </w:t>
      </w:r>
      <w:r>
        <w:rPr>
          <w:rFonts w:ascii="Times New Roman" w:hAnsi="Times New Roman"/>
          <w:color w:val="211F1F"/>
          <w:spacing w:val="25"/>
          <w:sz w:val="22"/>
        </w:rPr>
        <w:t> </w:t>
      </w:r>
      <w:r>
        <w:rPr>
          <w:rFonts w:ascii="Times New Roman" w:hAnsi="Times New Roman"/>
          <w:color w:val="211F1F"/>
          <w:sz w:val="22"/>
        </w:rPr>
        <w:t>española.</w:t>
      </w:r>
    </w:p>
    <w:p>
      <w:pPr>
        <w:tabs>
          <w:tab w:pos="4047" w:val="left" w:leader="none"/>
          <w:tab w:pos="4647" w:val="left" w:leader="none"/>
          <w:tab w:pos="6915" w:val="left" w:leader="none"/>
          <w:tab w:pos="7261" w:val="left" w:leader="none"/>
        </w:tabs>
        <w:spacing w:line="302" w:lineRule="auto" w:before="3"/>
        <w:ind w:left="1661" w:right="1590" w:firstLine="456"/>
        <w:jc w:val="left"/>
        <w:rPr>
          <w:rFonts w:ascii="Times New Roman" w:hAnsi="Times New Roman"/>
          <w:sz w:val="22"/>
        </w:rPr>
      </w:pPr>
      <w:r>
        <w:rPr>
          <w:rFonts w:ascii="Times New Roman" w:hAnsi="Times New Roman"/>
          <w:color w:val="211F1F"/>
          <w:spacing w:val="7"/>
          <w:sz w:val="22"/>
        </w:rPr>
        <w:t>Heredia,  </w:t>
      </w:r>
      <w:r>
        <w:rPr>
          <w:rFonts w:ascii="Times New Roman" w:hAnsi="Times New Roman"/>
          <w:color w:val="211F1F"/>
          <w:spacing w:val="28"/>
          <w:sz w:val="22"/>
        </w:rPr>
        <w:t> </w:t>
      </w:r>
      <w:r>
        <w:rPr>
          <w:rFonts w:ascii="Times New Roman" w:hAnsi="Times New Roman"/>
          <w:color w:val="211F1F"/>
          <w:spacing w:val="6"/>
          <w:sz w:val="22"/>
        </w:rPr>
        <w:t>se </w:t>
      </w:r>
      <w:r>
        <w:rPr>
          <w:rFonts w:ascii="Times New Roman" w:hAnsi="Times New Roman"/>
          <w:color w:val="211F1F"/>
          <w:spacing w:val="16"/>
          <w:sz w:val="22"/>
        </w:rPr>
        <w:t> </w:t>
      </w:r>
      <w:r>
        <w:rPr>
          <w:rFonts w:ascii="Times New Roman" w:hAnsi="Times New Roman"/>
          <w:color w:val="211F1F"/>
          <w:spacing w:val="7"/>
          <w:sz w:val="22"/>
        </w:rPr>
        <w:t>amparaba</w:t>
        <w:tab/>
      </w:r>
      <w:r>
        <w:rPr>
          <w:rFonts w:ascii="Times New Roman" w:hAnsi="Times New Roman"/>
          <w:color w:val="211F1F"/>
          <w:spacing w:val="5"/>
          <w:sz w:val="22"/>
        </w:rPr>
        <w:t>en   </w:t>
      </w:r>
      <w:r>
        <w:rPr>
          <w:rFonts w:ascii="Times New Roman" w:hAnsi="Times New Roman"/>
          <w:color w:val="211F1F"/>
          <w:spacing w:val="6"/>
          <w:sz w:val="22"/>
        </w:rPr>
        <w:t>las </w:t>
      </w:r>
      <w:r>
        <w:rPr>
          <w:rFonts w:ascii="Times New Roman" w:hAnsi="Times New Roman"/>
          <w:color w:val="211F1F"/>
          <w:spacing w:val="23"/>
          <w:sz w:val="22"/>
        </w:rPr>
        <w:t> </w:t>
      </w:r>
      <w:r>
        <w:rPr>
          <w:rFonts w:ascii="Times New Roman" w:hAnsi="Times New Roman"/>
          <w:color w:val="211F1F"/>
          <w:spacing w:val="6"/>
          <w:sz w:val="22"/>
        </w:rPr>
        <w:t>leyes </w:t>
      </w:r>
      <w:r>
        <w:rPr>
          <w:rFonts w:ascii="Times New Roman" w:hAnsi="Times New Roman"/>
          <w:color w:val="211F1F"/>
          <w:spacing w:val="41"/>
          <w:sz w:val="22"/>
        </w:rPr>
        <w:t> </w:t>
      </w:r>
      <w:r>
        <w:rPr>
          <w:rFonts w:ascii="Times New Roman" w:hAnsi="Times New Roman"/>
          <w:color w:val="211F1F"/>
          <w:spacing w:val="7"/>
          <w:sz w:val="22"/>
        </w:rPr>
        <w:t>españolas</w:t>
        <w:tab/>
      </w:r>
      <w:r>
        <w:rPr>
          <w:rFonts w:ascii="Times New Roman" w:hAnsi="Times New Roman"/>
          <w:color w:val="211F1F"/>
          <w:spacing w:val="6"/>
          <w:sz w:val="22"/>
        </w:rPr>
        <w:t>que </w:t>
      </w:r>
      <w:r>
        <w:rPr>
          <w:rFonts w:ascii="Times New Roman" w:hAnsi="Times New Roman"/>
          <w:color w:val="211F1F"/>
          <w:spacing w:val="56"/>
          <w:sz w:val="22"/>
        </w:rPr>
        <w:t> </w:t>
      </w:r>
      <w:r>
        <w:rPr>
          <w:rFonts w:ascii="Times New Roman" w:hAnsi="Times New Roman"/>
          <w:color w:val="211F1F"/>
          <w:spacing w:val="5"/>
          <w:sz w:val="22"/>
        </w:rPr>
        <w:t>lo</w:t>
      </w:r>
      <w:r>
        <w:rPr>
          <w:rFonts w:ascii="Times New Roman" w:hAnsi="Times New Roman"/>
          <w:color w:val="211F1F"/>
          <w:spacing w:val="61"/>
          <w:sz w:val="22"/>
        </w:rPr>
        <w:t> </w:t>
      </w:r>
      <w:r>
        <w:rPr>
          <w:rFonts w:ascii="Times New Roman" w:hAnsi="Times New Roman"/>
          <w:color w:val="211F1F"/>
          <w:spacing w:val="7"/>
          <w:sz w:val="22"/>
        </w:rPr>
        <w:t>consideraban</w:t>
      </w:r>
      <w:r>
        <w:rPr>
          <w:rFonts w:ascii="Times New Roman" w:hAnsi="Times New Roman"/>
          <w:color w:val="211F1F"/>
          <w:w w:val="100"/>
          <w:sz w:val="22"/>
        </w:rPr>
        <w:t> </w:t>
      </w:r>
      <w:r>
        <w:rPr>
          <w:rFonts w:ascii="Times New Roman" w:hAnsi="Times New Roman"/>
          <w:color w:val="211F1F"/>
          <w:sz w:val="22"/>
        </w:rPr>
        <w:t>ciudadano  </w:t>
      </w:r>
      <w:r>
        <w:rPr>
          <w:rFonts w:ascii="Times New Roman" w:hAnsi="Times New Roman"/>
          <w:color w:val="211F1F"/>
          <w:spacing w:val="36"/>
          <w:sz w:val="22"/>
        </w:rPr>
        <w:t> </w:t>
      </w:r>
      <w:r>
        <w:rPr>
          <w:rFonts w:ascii="Times New Roman" w:hAnsi="Times New Roman"/>
          <w:color w:val="211F1F"/>
          <w:sz w:val="22"/>
        </w:rPr>
        <w:t>de</w:t>
      </w:r>
      <w:r>
        <w:rPr>
          <w:rFonts w:ascii="Times New Roman" w:hAnsi="Times New Roman"/>
          <w:color w:val="211F1F"/>
          <w:spacing w:val="44"/>
          <w:sz w:val="22"/>
        </w:rPr>
        <w:t> </w:t>
      </w:r>
      <w:r>
        <w:rPr>
          <w:rFonts w:ascii="Times New Roman" w:hAnsi="Times New Roman"/>
          <w:color w:val="211F1F"/>
          <w:sz w:val="22"/>
        </w:rPr>
        <w:t>América</w:t>
        <w:tab/>
        <w:t>como  a todos  </w:t>
      </w:r>
      <w:r>
        <w:rPr>
          <w:rFonts w:ascii="Times New Roman" w:hAnsi="Times New Roman"/>
          <w:color w:val="211F1F"/>
          <w:spacing w:val="25"/>
          <w:sz w:val="22"/>
        </w:rPr>
        <w:t> </w:t>
      </w:r>
      <w:r>
        <w:rPr>
          <w:rFonts w:ascii="Times New Roman" w:hAnsi="Times New Roman"/>
          <w:color w:val="211F1F"/>
          <w:sz w:val="22"/>
        </w:rPr>
        <w:t>los</w:t>
      </w:r>
      <w:r>
        <w:rPr>
          <w:rFonts w:ascii="Times New Roman" w:hAnsi="Times New Roman"/>
          <w:color w:val="211F1F"/>
          <w:spacing w:val="45"/>
          <w:sz w:val="22"/>
        </w:rPr>
        <w:t> </w:t>
      </w:r>
      <w:r>
        <w:rPr>
          <w:rFonts w:ascii="Times New Roman" w:hAnsi="Times New Roman"/>
          <w:color w:val="211F1F"/>
          <w:sz w:val="22"/>
        </w:rPr>
        <w:t>residentes</w:t>
        <w:tab/>
        <w:t>en  los</w:t>
      </w:r>
      <w:r>
        <w:rPr>
          <w:rFonts w:ascii="Times New Roman" w:hAnsi="Times New Roman"/>
          <w:color w:val="211F1F"/>
          <w:spacing w:val="34"/>
          <w:sz w:val="22"/>
        </w:rPr>
        <w:t> </w:t>
      </w:r>
      <w:r>
        <w:rPr>
          <w:rFonts w:ascii="Times New Roman" w:hAnsi="Times New Roman"/>
          <w:color w:val="211F1F"/>
          <w:sz w:val="22"/>
        </w:rPr>
        <w:t>dominios </w:t>
      </w:r>
      <w:r>
        <w:rPr>
          <w:rFonts w:ascii="Times New Roman" w:hAnsi="Times New Roman"/>
          <w:color w:val="211F1F"/>
          <w:spacing w:val="41"/>
          <w:sz w:val="22"/>
        </w:rPr>
        <w:t> </w:t>
      </w:r>
      <w:r>
        <w:rPr>
          <w:rFonts w:ascii="Times New Roman" w:hAnsi="Times New Roman"/>
          <w:color w:val="211F1F"/>
          <w:sz w:val="22"/>
        </w:rPr>
        <w:t>hispanos</w:t>
      </w:r>
      <w:r>
        <w:rPr>
          <w:rFonts w:ascii="Times New Roman" w:hAnsi="Times New Roman"/>
          <w:color w:val="211F1F"/>
          <w:w w:val="100"/>
          <w:sz w:val="22"/>
        </w:rPr>
        <w:t> </w:t>
      </w:r>
      <w:r>
        <w:rPr>
          <w:rFonts w:ascii="Times New Roman" w:hAnsi="Times New Roman"/>
          <w:color w:val="211F1F"/>
          <w:sz w:val="22"/>
        </w:rPr>
        <w:t>de </w:t>
      </w:r>
      <w:r>
        <w:rPr>
          <w:rFonts w:ascii="Times New Roman" w:hAnsi="Times New Roman"/>
          <w:color w:val="211F1F"/>
          <w:spacing w:val="2"/>
          <w:sz w:val="22"/>
        </w:rPr>
        <w:t>acuerdo </w:t>
      </w:r>
      <w:r>
        <w:rPr>
          <w:rFonts w:ascii="Times New Roman" w:hAnsi="Times New Roman"/>
          <w:color w:val="211F1F"/>
          <w:spacing w:val="3"/>
          <w:sz w:val="22"/>
        </w:rPr>
        <w:t>con </w:t>
      </w:r>
      <w:r>
        <w:rPr>
          <w:rFonts w:ascii="Times New Roman" w:hAnsi="Times New Roman"/>
          <w:color w:val="211F1F"/>
          <w:spacing w:val="2"/>
          <w:sz w:val="22"/>
        </w:rPr>
        <w:t>el Plan </w:t>
      </w:r>
      <w:r>
        <w:rPr>
          <w:rFonts w:ascii="Times New Roman" w:hAnsi="Times New Roman"/>
          <w:color w:val="211F1F"/>
          <w:sz w:val="22"/>
        </w:rPr>
        <w:t>de </w:t>
      </w:r>
      <w:r>
        <w:rPr>
          <w:rFonts w:ascii="Times New Roman" w:hAnsi="Times New Roman"/>
          <w:color w:val="211F1F"/>
          <w:spacing w:val="2"/>
          <w:sz w:val="22"/>
        </w:rPr>
        <w:t>Iguala, por residir </w:t>
      </w:r>
      <w:r>
        <w:rPr>
          <w:rFonts w:ascii="Times New Roman" w:hAnsi="Times New Roman"/>
          <w:color w:val="211F1F"/>
          <w:sz w:val="22"/>
        </w:rPr>
        <w:t>en </w:t>
      </w:r>
      <w:r>
        <w:rPr>
          <w:rFonts w:ascii="Times New Roman" w:hAnsi="Times New Roman"/>
          <w:color w:val="211F1F"/>
          <w:spacing w:val="2"/>
          <w:sz w:val="22"/>
        </w:rPr>
        <w:t>México  durante  los  </w:t>
      </w:r>
      <w:r>
        <w:rPr>
          <w:rFonts w:ascii="Times New Roman" w:hAnsi="Times New Roman"/>
          <w:color w:val="211F1F"/>
          <w:sz w:val="22"/>
        </w:rPr>
        <w:t>años  </w:t>
      </w:r>
      <w:r>
        <w:rPr>
          <w:rFonts w:ascii="Times New Roman" w:hAnsi="Times New Roman"/>
          <w:color w:val="211F1F"/>
          <w:spacing w:val="3"/>
          <w:sz w:val="22"/>
        </w:rPr>
        <w:t>1819-1820</w:t>
      </w:r>
      <w:r>
        <w:rPr>
          <w:rFonts w:ascii="Times New Roman" w:hAnsi="Times New Roman"/>
          <w:color w:val="211F1F"/>
          <w:spacing w:val="42"/>
          <w:sz w:val="22"/>
        </w:rPr>
        <w:t> </w:t>
      </w:r>
      <w:r>
        <w:rPr>
          <w:rFonts w:ascii="Times New Roman" w:hAnsi="Times New Roman"/>
          <w:color w:val="211F1F"/>
          <w:sz w:val="22"/>
        </w:rPr>
        <w:t>.</w:t>
      </w:r>
    </w:p>
    <w:p>
      <w:pPr>
        <w:tabs>
          <w:tab w:pos="3442" w:val="left" w:leader="none"/>
          <w:tab w:pos="8242" w:val="left" w:leader="none"/>
        </w:tabs>
        <w:spacing w:line="307" w:lineRule="auto" w:before="3"/>
        <w:ind w:left="1661" w:right="1687" w:firstLine="456"/>
        <w:jc w:val="left"/>
        <w:rPr>
          <w:rFonts w:ascii="Times New Roman" w:hAnsi="Times New Roman"/>
          <w:sz w:val="22"/>
        </w:rPr>
      </w:pPr>
      <w:r>
        <w:rPr>
          <w:rFonts w:ascii="Times New Roman" w:hAnsi="Times New Roman"/>
          <w:sz w:val="22"/>
        </w:rPr>
        <w:t>Lo</w:t>
      </w:r>
      <w:r>
        <w:rPr>
          <w:rFonts w:ascii="Times New Roman" w:hAnsi="Times New Roman"/>
          <w:spacing w:val="10"/>
          <w:sz w:val="22"/>
        </w:rPr>
        <w:t> </w:t>
      </w:r>
      <w:r>
        <w:rPr>
          <w:rFonts w:ascii="Times New Roman" w:hAnsi="Times New Roman"/>
          <w:sz w:val="22"/>
        </w:rPr>
        <w:t>principal</w:t>
        <w:tab/>
        <w:t>que  se  discutió   fue  si  Heredia   se  acogía </w:t>
      </w:r>
      <w:r>
        <w:rPr>
          <w:rFonts w:ascii="Times New Roman" w:hAnsi="Times New Roman"/>
          <w:spacing w:val="11"/>
          <w:sz w:val="22"/>
        </w:rPr>
        <w:t> </w:t>
      </w:r>
      <w:r>
        <w:rPr>
          <w:rFonts w:ascii="Times New Roman" w:hAnsi="Times New Roman"/>
          <w:sz w:val="22"/>
        </w:rPr>
        <w:t>o</w:t>
      </w:r>
      <w:r>
        <w:rPr>
          <w:rFonts w:ascii="Times New Roman" w:hAnsi="Times New Roman"/>
          <w:spacing w:val="41"/>
          <w:sz w:val="22"/>
        </w:rPr>
        <w:t> </w:t>
      </w:r>
      <w:r>
        <w:rPr>
          <w:rFonts w:ascii="Times New Roman" w:hAnsi="Times New Roman"/>
          <w:sz w:val="22"/>
        </w:rPr>
        <w:t>no</w:t>
        <w:tab/>
        <w:t>al</w:t>
      </w:r>
      <w:r>
        <w:rPr>
          <w:rFonts w:ascii="Times New Roman" w:hAnsi="Times New Roman"/>
          <w:spacing w:val="43"/>
          <w:sz w:val="22"/>
        </w:rPr>
        <w:t> </w:t>
      </w:r>
      <w:r>
        <w:rPr>
          <w:rFonts w:ascii="Times New Roman" w:hAnsi="Times New Roman"/>
          <w:sz w:val="22"/>
        </w:rPr>
        <w:t>Plan </w:t>
      </w:r>
      <w:r>
        <w:rPr>
          <w:rFonts w:ascii="Times New Roman" w:hAnsi="Times New Roman"/>
          <w:spacing w:val="21"/>
          <w:sz w:val="22"/>
        </w:rPr>
        <w:t> </w:t>
      </w:r>
      <w:r>
        <w:rPr>
          <w:rFonts w:ascii="Times New Roman" w:hAnsi="Times New Roman"/>
          <w:sz w:val="22"/>
        </w:rPr>
        <w:t>de</w:t>
      </w:r>
      <w:r>
        <w:rPr>
          <w:rFonts w:ascii="Times New Roman" w:hAnsi="Times New Roman"/>
          <w:w w:val="100"/>
          <w:sz w:val="22"/>
        </w:rPr>
        <w:t> </w:t>
      </w:r>
      <w:r>
        <w:rPr>
          <w:rFonts w:ascii="Times New Roman" w:hAnsi="Times New Roman"/>
          <w:spacing w:val="2"/>
          <w:sz w:val="22"/>
        </w:rPr>
        <w:t>Iguala.</w:t>
      </w:r>
    </w:p>
    <w:p>
      <w:pPr>
        <w:spacing w:line="302" w:lineRule="auto" w:before="0"/>
        <w:ind w:left="1661" w:right="1598" w:firstLine="456"/>
        <w:jc w:val="both"/>
        <w:rPr>
          <w:rFonts w:ascii="Times New Roman" w:hAnsi="Times New Roman"/>
          <w:sz w:val="22"/>
        </w:rPr>
      </w:pPr>
      <w:r>
        <w:rPr>
          <w:rFonts w:ascii="Times New Roman" w:hAnsi="Times New Roman"/>
          <w:color w:val="211F1F"/>
          <w:sz w:val="22"/>
        </w:rPr>
        <w:t>El Plan de  Iguala,  en  su  introducción  , se dirige  a todos  los  Americanos,  bajo  cuyo  nombre   comprende    no  sólo  a los  nacidos    en  América,  sino  a</w:t>
      </w:r>
      <w:r>
        <w:rPr>
          <w:rFonts w:ascii="Times New Roman" w:hAnsi="Times New Roman"/>
          <w:color w:val="211F1F"/>
          <w:spacing w:val="39"/>
          <w:sz w:val="22"/>
        </w:rPr>
        <w:t> </w:t>
      </w:r>
      <w:r>
        <w:rPr>
          <w:rFonts w:ascii="Times New Roman" w:hAnsi="Times New Roman"/>
          <w:color w:val="211F1F"/>
          <w:sz w:val="22"/>
        </w:rPr>
        <w:t>los</w:t>
      </w:r>
    </w:p>
    <w:p>
      <w:pPr>
        <w:spacing w:after="0" w:line="302" w:lineRule="auto"/>
        <w:jc w:val="both"/>
        <w:rPr>
          <w:rFonts w:ascii="Times New Roman" w:hAnsi="Times New Roman"/>
          <w:sz w:val="22"/>
        </w:rPr>
        <w:sectPr>
          <w:pgSz w:w="12240" w:h="15840"/>
          <w:pgMar w:header="1287" w:footer="2252" w:top="1820" w:bottom="2440" w:left="660" w:right="660"/>
        </w:sectPr>
      </w:pPr>
    </w:p>
    <w:p>
      <w:pPr>
        <w:spacing w:line="240" w:lineRule="auto" w:before="0"/>
        <w:rPr>
          <w:rFonts w:ascii="Times New Roman"/>
          <w:sz w:val="20"/>
        </w:rPr>
      </w:pPr>
    </w:p>
    <w:p>
      <w:pPr>
        <w:spacing w:line="240" w:lineRule="auto" w:before="10" w:after="1"/>
        <w:rPr>
          <w:rFonts w:ascii="Times New Roman"/>
          <w:sz w:val="18"/>
        </w:rPr>
      </w:pPr>
    </w:p>
    <w:p>
      <w:pPr>
        <w:spacing w:line="240" w:lineRule="auto"/>
        <w:ind w:left="3560" w:right="0" w:firstLine="0"/>
        <w:rPr>
          <w:rFonts w:ascii="Times New Roman"/>
          <w:sz w:val="20"/>
        </w:rPr>
      </w:pPr>
      <w:r>
        <w:rPr>
          <w:rFonts w:ascii="Times New Roman"/>
          <w:sz w:val="20"/>
        </w:rPr>
        <w:pict>
          <v:group style="width:193.85pt;height:38pt;mso-position-horizontal-relative:char;mso-position-vertical-relative:line" coordorigin="0,0" coordsize="3877,760">
            <v:rect style="position:absolute;left:0;top:0;width:3877;height:760" filled="true" fillcolor="#fdfffd" stroked="false">
              <v:fill type="solid"/>
            </v:rect>
            <v:line style="position:absolute" from="198,426" to="3601,426" stroked="true" strokeweight=".48pt" strokecolor="#211f1f"/>
            <v:shape style="position:absolute;left:0;top:0;width:3877;height:760" type="#_x0000_t202" filled="false" stroked="false">
              <v:textbox inset="0,0,0,0">
                <w:txbxContent>
                  <w:p>
                    <w:pPr>
                      <w:spacing w:before="57"/>
                      <w:ind w:left="751" w:right="800" w:firstLine="0"/>
                      <w:jc w:val="center"/>
                      <w:rPr>
                        <w:rFonts w:ascii="Times New Roman" w:hAnsi="Times New Roman"/>
                        <w:sz w:val="28"/>
                      </w:rPr>
                    </w:pPr>
                    <w:r>
                      <w:rPr>
                        <w:rFonts w:ascii="Times New Roman" w:hAnsi="Times New Roman"/>
                        <w:color w:val="211F1F"/>
                        <w:w w:val="85"/>
                        <w:sz w:val="28"/>
                      </w:rPr>
                      <w:t>Onoria CéspedesArgote</w:t>
                    </w:r>
                  </w:p>
                  <w:p>
                    <w:pPr>
                      <w:spacing w:before="87"/>
                      <w:ind w:left="751" w:right="802" w:firstLine="0"/>
                      <w:jc w:val="center"/>
                      <w:rPr>
                        <w:rFonts w:ascii="Times New Roman" w:hAnsi="Times New Roman"/>
                        <w:b/>
                        <w:sz w:val="14"/>
                      </w:rPr>
                    </w:pPr>
                    <w:r>
                      <w:rPr>
                        <w:rFonts w:ascii="Times New Roman" w:hAnsi="Times New Roman"/>
                        <w:b/>
                        <w:color w:val="211F1F"/>
                        <w:w w:val="110"/>
                        <w:sz w:val="14"/>
                      </w:rPr>
                      <w:t>P    r  ó  l  o  g  o</w:t>
                    </w:r>
                  </w:p>
                </w:txbxContent>
              </v:textbox>
              <w10:wrap type="none"/>
            </v:shape>
          </v:group>
        </w:pict>
      </w:r>
      <w:r>
        <w:rPr>
          <w:rFonts w:ascii="Times New Roman"/>
          <w:sz w:val="20"/>
        </w:rPr>
      </w:r>
    </w:p>
    <w:p>
      <w:pPr>
        <w:spacing w:line="240" w:lineRule="auto" w:before="1"/>
        <w:rPr>
          <w:rFonts w:ascii="Times New Roman"/>
          <w:sz w:val="10"/>
        </w:rPr>
      </w:pPr>
    </w:p>
    <w:p>
      <w:pPr>
        <w:tabs>
          <w:tab w:pos="3924" w:val="left" w:leader="none"/>
          <w:tab w:pos="5170" w:val="left" w:leader="none"/>
          <w:tab w:pos="6070" w:val="left" w:leader="none"/>
        </w:tabs>
        <w:spacing w:line="297" w:lineRule="auto" w:before="73"/>
        <w:ind w:left="1661" w:right="1703" w:firstLine="0"/>
        <w:jc w:val="left"/>
        <w:rPr>
          <w:rFonts w:ascii="Times New Roman" w:hAnsi="Times New Roman"/>
          <w:i/>
          <w:sz w:val="12"/>
        </w:rPr>
      </w:pPr>
      <w:r>
        <w:rPr/>
        <w:pict>
          <v:shape style="position:absolute;margin-left:211pt;margin-top:-45.320473pt;width:193.85pt;height:38pt;mso-position-horizontal-relative:page;mso-position-vertical-relative:paragraph;z-index:-244720" type="#_x0000_t202" filled="false" stroked="false">
            <v:textbox inset="0,0,0,0">
              <w:txbxContent>
                <w:p>
                  <w:pPr>
                    <w:spacing w:before="52"/>
                    <w:ind w:left="749" w:right="802"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48" w:right="802" w:firstLine="0"/>
                    <w:jc w:val="center"/>
                    <w:rPr>
                      <w:rFonts w:ascii="Times New Roman"/>
                      <w:b/>
                      <w:sz w:val="14"/>
                    </w:rPr>
                  </w:pPr>
                  <w:r>
                    <w:rPr>
                      <w:rFonts w:ascii="Times New Roman"/>
                      <w:b/>
                      <w:color w:val="211F1F"/>
                      <w:w w:val="105"/>
                      <w:sz w:val="14"/>
                    </w:rPr>
                    <w:t>C   o   m   p   i   l   a   d   o   r    a</w:t>
                  </w:r>
                </w:p>
              </w:txbxContent>
            </v:textbox>
            <w10:wrap type="none"/>
          </v:shape>
        </w:pict>
      </w:r>
      <w:r>
        <w:rPr>
          <w:rFonts w:ascii="Times New Roman" w:hAnsi="Times New Roman"/>
          <w:i/>
          <w:color w:val="211F1F"/>
          <w:sz w:val="22"/>
        </w:rPr>
        <w:t>europeos,  africanos, asiáticos  que  en  ella  residen  </w:t>
      </w:r>
      <w:r>
        <w:rPr>
          <w:rFonts w:ascii="Times New Roman" w:hAnsi="Times New Roman"/>
          <w:color w:val="211F1F"/>
          <w:sz w:val="22"/>
        </w:rPr>
        <w:t>y más  adelante   en  sus bases, la número 12 plantea: </w:t>
      </w:r>
      <w:r>
        <w:rPr>
          <w:rFonts w:ascii="Times New Roman" w:hAnsi="Times New Roman"/>
          <w:i/>
          <w:color w:val="211F1F"/>
          <w:spacing w:val="-4"/>
          <w:sz w:val="22"/>
        </w:rPr>
        <w:t>Todos </w:t>
      </w:r>
      <w:r>
        <w:rPr>
          <w:rFonts w:ascii="Times New Roman" w:hAnsi="Times New Roman"/>
          <w:i/>
          <w:color w:val="211F1F"/>
          <w:sz w:val="22"/>
        </w:rPr>
        <w:t>los  ciudadanos  de  él, sin  otra distinción  que  su  </w:t>
      </w:r>
      <w:r>
        <w:rPr>
          <w:rFonts w:ascii="Times New Roman" w:hAnsi="Times New Roman"/>
          <w:i/>
          <w:color w:val="211F1F"/>
          <w:sz w:val="22"/>
        </w:rPr>
        <w:t>mérito  y</w:t>
      </w:r>
      <w:r>
        <w:rPr>
          <w:rFonts w:ascii="Times New Roman" w:hAnsi="Times New Roman"/>
          <w:i/>
          <w:color w:val="211F1F"/>
          <w:spacing w:val="25"/>
          <w:sz w:val="22"/>
        </w:rPr>
        <w:t> </w:t>
      </w:r>
      <w:r>
        <w:rPr>
          <w:rFonts w:ascii="Times New Roman" w:hAnsi="Times New Roman"/>
          <w:i/>
          <w:color w:val="211F1F"/>
          <w:sz w:val="22"/>
        </w:rPr>
        <w:t>virtudes, </w:t>
      </w:r>
      <w:r>
        <w:rPr>
          <w:rFonts w:ascii="Times New Roman" w:hAnsi="Times New Roman"/>
          <w:i/>
          <w:color w:val="211F1F"/>
          <w:spacing w:val="9"/>
          <w:sz w:val="22"/>
        </w:rPr>
        <w:t> </w:t>
      </w:r>
      <w:r>
        <w:rPr>
          <w:rFonts w:ascii="Times New Roman" w:hAnsi="Times New Roman"/>
          <w:i/>
          <w:color w:val="211F1F"/>
          <w:sz w:val="22"/>
        </w:rPr>
        <w:t>son</w:t>
        <w:tab/>
        <w:t>ciudadanos</w:t>
        <w:tab/>
        <w:t>idóneos</w:t>
        <w:tab/>
        <w:t>para optar   cualquier</w:t>
      </w:r>
      <w:r>
        <w:rPr>
          <w:rFonts w:ascii="Times New Roman" w:hAnsi="Times New Roman"/>
          <w:i/>
          <w:color w:val="211F1F"/>
          <w:spacing w:val="49"/>
          <w:sz w:val="22"/>
        </w:rPr>
        <w:t> </w:t>
      </w:r>
      <w:r>
        <w:rPr>
          <w:rFonts w:ascii="Times New Roman" w:hAnsi="Times New Roman"/>
          <w:i/>
          <w:color w:val="211F1F"/>
          <w:sz w:val="22"/>
        </w:rPr>
        <w:t>empleo.</w:t>
      </w:r>
      <w:r>
        <w:rPr>
          <w:rFonts w:ascii="Times New Roman" w:hAnsi="Times New Roman"/>
          <w:i/>
          <w:color w:val="211F1F"/>
          <w:position w:val="7"/>
          <w:sz w:val="12"/>
        </w:rPr>
        <w:t>15</w:t>
      </w:r>
    </w:p>
    <w:p>
      <w:pPr>
        <w:tabs>
          <w:tab w:pos="2570" w:val="left" w:leader="none"/>
          <w:tab w:pos="4544" w:val="left" w:leader="none"/>
          <w:tab w:pos="5770" w:val="left" w:leader="none"/>
          <w:tab w:pos="5886" w:val="left" w:leader="none"/>
          <w:tab w:pos="7573" w:val="left" w:leader="none"/>
        </w:tabs>
        <w:spacing w:line="302" w:lineRule="auto" w:before="10"/>
        <w:ind w:left="1661" w:right="1700" w:firstLine="453"/>
        <w:jc w:val="left"/>
        <w:rPr>
          <w:rFonts w:ascii="Times New Roman" w:hAnsi="Times New Roman"/>
          <w:sz w:val="22"/>
        </w:rPr>
      </w:pPr>
      <w:r>
        <w:rPr>
          <w:rFonts w:ascii="Times New Roman" w:hAnsi="Times New Roman"/>
          <w:sz w:val="22"/>
        </w:rPr>
        <w:t>En  el  salón   de  debates  </w:t>
      </w:r>
      <w:r>
        <w:rPr>
          <w:rFonts w:ascii="Times New Roman" w:hAnsi="Times New Roman"/>
          <w:spacing w:val="20"/>
          <w:sz w:val="22"/>
        </w:rPr>
        <w:t> </w:t>
      </w:r>
      <w:r>
        <w:rPr>
          <w:rFonts w:ascii="Times New Roman" w:hAnsi="Times New Roman"/>
          <w:sz w:val="22"/>
        </w:rPr>
        <w:t>se</w:t>
      </w:r>
      <w:r>
        <w:rPr>
          <w:rFonts w:ascii="Times New Roman" w:hAnsi="Times New Roman"/>
          <w:spacing w:val="43"/>
          <w:sz w:val="22"/>
        </w:rPr>
        <w:t> </w:t>
      </w:r>
      <w:r>
        <w:rPr>
          <w:rFonts w:ascii="Times New Roman" w:hAnsi="Times New Roman"/>
          <w:sz w:val="22"/>
        </w:rPr>
        <w:t>hicieron</w:t>
        <w:tab/>
        <w:t>reconocimientos</w:t>
        <w:tab/>
        <w:t>a  las </w:t>
      </w:r>
      <w:r>
        <w:rPr>
          <w:rFonts w:ascii="Times New Roman" w:hAnsi="Times New Roman"/>
          <w:spacing w:val="8"/>
          <w:sz w:val="22"/>
        </w:rPr>
        <w:t> </w:t>
      </w:r>
      <w:r>
        <w:rPr>
          <w:rFonts w:ascii="Times New Roman" w:hAnsi="Times New Roman"/>
          <w:sz w:val="22"/>
        </w:rPr>
        <w:t>virtudes </w:t>
      </w:r>
      <w:r>
        <w:rPr>
          <w:rFonts w:ascii="Times New Roman" w:hAnsi="Times New Roman"/>
          <w:spacing w:val="41"/>
          <w:sz w:val="22"/>
        </w:rPr>
        <w:t> </w:t>
      </w:r>
      <w:r>
        <w:rPr>
          <w:rFonts w:ascii="Times New Roman" w:hAnsi="Times New Roman"/>
          <w:sz w:val="22"/>
        </w:rPr>
        <w:t>de</w:t>
      </w:r>
      <w:r>
        <w:rPr>
          <w:rFonts w:ascii="Times New Roman" w:hAnsi="Times New Roman"/>
          <w:spacing w:val="2"/>
          <w:w w:val="100"/>
          <w:sz w:val="22"/>
        </w:rPr>
        <w:t> </w:t>
      </w:r>
      <w:r>
        <w:rPr>
          <w:rFonts w:ascii="Times New Roman" w:hAnsi="Times New Roman"/>
          <w:sz w:val="22"/>
        </w:rPr>
        <w:t>Heredia</w:t>
        <w:tab/>
        <w:t>y de </w:t>
      </w:r>
      <w:r>
        <w:rPr>
          <w:rFonts w:ascii="Times New Roman" w:hAnsi="Times New Roman"/>
          <w:spacing w:val="6"/>
          <w:sz w:val="22"/>
        </w:rPr>
        <w:t> </w:t>
      </w:r>
      <w:r>
        <w:rPr>
          <w:rFonts w:ascii="Times New Roman" w:hAnsi="Times New Roman"/>
          <w:sz w:val="22"/>
        </w:rPr>
        <w:t>los</w:t>
      </w:r>
      <w:r>
        <w:rPr>
          <w:rFonts w:ascii="Times New Roman" w:hAnsi="Times New Roman"/>
          <w:spacing w:val="40"/>
          <w:sz w:val="22"/>
        </w:rPr>
        <w:t> </w:t>
      </w:r>
      <w:r>
        <w:rPr>
          <w:rFonts w:ascii="Times New Roman" w:hAnsi="Times New Roman"/>
          <w:sz w:val="22"/>
        </w:rPr>
        <w:t>beneficios</w:t>
        <w:tab/>
        <w:t>que  </w:t>
      </w:r>
      <w:r>
        <w:rPr>
          <w:rFonts w:ascii="Times New Roman" w:hAnsi="Times New Roman"/>
          <w:spacing w:val="30"/>
          <w:sz w:val="22"/>
        </w:rPr>
        <w:t> </w:t>
      </w:r>
      <w:r>
        <w:rPr>
          <w:rFonts w:ascii="Times New Roman" w:hAnsi="Times New Roman"/>
          <w:sz w:val="22"/>
        </w:rPr>
        <w:t>tendría</w:t>
        <w:tab/>
        <w:tab/>
        <w:t>el  Congreso   con  su</w:t>
      </w:r>
      <w:r>
        <w:rPr>
          <w:rFonts w:ascii="Times New Roman" w:hAnsi="Times New Roman"/>
          <w:spacing w:val="28"/>
          <w:sz w:val="22"/>
        </w:rPr>
        <w:t> </w:t>
      </w:r>
      <w:r>
        <w:rPr>
          <w:rFonts w:ascii="Times New Roman" w:hAnsi="Times New Roman"/>
          <w:sz w:val="22"/>
        </w:rPr>
        <w:t>presencia.</w:t>
      </w:r>
    </w:p>
    <w:p>
      <w:pPr>
        <w:spacing w:line="302" w:lineRule="auto" w:before="3"/>
        <w:ind w:left="1661" w:right="1593" w:firstLine="456"/>
        <w:jc w:val="both"/>
        <w:rPr>
          <w:rFonts w:ascii="Times New Roman" w:hAnsi="Times New Roman"/>
          <w:sz w:val="22"/>
        </w:rPr>
      </w:pPr>
      <w:r>
        <w:rPr>
          <w:rFonts w:ascii="Times New Roman" w:hAnsi="Times New Roman"/>
          <w:color w:val="211F1F"/>
          <w:sz w:val="22"/>
        </w:rPr>
        <w:t>Mientras   el  Diputado   </w:t>
      </w:r>
      <w:r>
        <w:rPr>
          <w:rFonts w:ascii="Times New Roman" w:hAnsi="Times New Roman"/>
          <w:color w:val="211F1F"/>
          <w:spacing w:val="-7"/>
          <w:sz w:val="22"/>
        </w:rPr>
        <w:t>Sr.  </w:t>
      </w:r>
      <w:r>
        <w:rPr>
          <w:rFonts w:ascii="Times New Roman" w:hAnsi="Times New Roman"/>
          <w:color w:val="211F1F"/>
          <w:sz w:val="22"/>
        </w:rPr>
        <w:t>Escudero,   como   representante   de  la  Comisión de </w:t>
      </w:r>
      <w:r>
        <w:rPr>
          <w:rFonts w:ascii="Times New Roman" w:hAnsi="Times New Roman"/>
          <w:color w:val="211F1F"/>
          <w:spacing w:val="3"/>
          <w:sz w:val="22"/>
        </w:rPr>
        <w:t>Credenciales,</w:t>
      </w:r>
      <w:r>
        <w:rPr>
          <w:rFonts w:ascii="Times New Roman" w:hAnsi="Times New Roman"/>
          <w:color w:val="211F1F"/>
          <w:spacing w:val="61"/>
          <w:sz w:val="22"/>
        </w:rPr>
        <w:t> </w:t>
      </w:r>
      <w:r>
        <w:rPr>
          <w:rFonts w:ascii="Times New Roman" w:hAnsi="Times New Roman"/>
          <w:color w:val="211F1F"/>
          <w:spacing w:val="2"/>
          <w:sz w:val="22"/>
        </w:rPr>
        <w:t>expuso  cómo  esta  </w:t>
      </w:r>
      <w:r>
        <w:rPr>
          <w:rFonts w:ascii="Times New Roman" w:hAnsi="Times New Roman"/>
          <w:color w:val="211F1F"/>
          <w:spacing w:val="3"/>
          <w:sz w:val="22"/>
        </w:rPr>
        <w:t>comisión</w:t>
      </w:r>
      <w:r>
        <w:rPr>
          <w:rFonts w:ascii="Times New Roman" w:hAnsi="Times New Roman"/>
          <w:color w:val="211F1F"/>
          <w:spacing w:val="61"/>
          <w:sz w:val="22"/>
        </w:rPr>
        <w:t> </w:t>
      </w:r>
      <w:r>
        <w:rPr>
          <w:rFonts w:ascii="Times New Roman" w:hAnsi="Times New Roman"/>
          <w:color w:val="211F1F"/>
          <w:spacing w:val="2"/>
          <w:sz w:val="22"/>
        </w:rPr>
        <w:t>se  </w:t>
      </w:r>
      <w:r>
        <w:rPr>
          <w:rFonts w:ascii="Times New Roman" w:hAnsi="Times New Roman"/>
          <w:color w:val="211F1F"/>
          <w:spacing w:val="3"/>
          <w:sz w:val="22"/>
        </w:rPr>
        <w:t>llenaba</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3"/>
          <w:sz w:val="22"/>
        </w:rPr>
        <w:t>amargura</w:t>
      </w:r>
      <w:r>
        <w:rPr>
          <w:rFonts w:ascii="Times New Roman" w:hAnsi="Times New Roman"/>
          <w:color w:val="211F1F"/>
          <w:spacing w:val="61"/>
          <w:sz w:val="22"/>
        </w:rPr>
        <w:t> </w:t>
      </w:r>
      <w:r>
        <w:rPr>
          <w:rFonts w:ascii="Times New Roman" w:hAnsi="Times New Roman"/>
          <w:color w:val="211F1F"/>
          <w:sz w:val="22"/>
        </w:rPr>
        <w:t>al </w:t>
      </w:r>
      <w:r>
        <w:rPr>
          <w:rFonts w:ascii="Times New Roman" w:hAnsi="Times New Roman"/>
          <w:color w:val="211F1F"/>
          <w:spacing w:val="4"/>
          <w:sz w:val="22"/>
        </w:rPr>
        <w:t>consultar la reparación  </w:t>
      </w:r>
      <w:r>
        <w:rPr>
          <w:rFonts w:ascii="Times New Roman" w:hAnsi="Times New Roman"/>
          <w:color w:val="211F1F"/>
          <w:spacing w:val="3"/>
          <w:sz w:val="22"/>
        </w:rPr>
        <w:t>de  un  </w:t>
      </w:r>
      <w:r>
        <w:rPr>
          <w:rFonts w:ascii="Times New Roman" w:hAnsi="Times New Roman"/>
          <w:color w:val="211F1F"/>
          <w:spacing w:val="4"/>
          <w:sz w:val="22"/>
        </w:rPr>
        <w:t>individuo  recomendable  </w:t>
      </w:r>
      <w:r>
        <w:rPr>
          <w:rFonts w:ascii="Times New Roman" w:hAnsi="Times New Roman"/>
          <w:color w:val="211F1F"/>
          <w:spacing w:val="2"/>
          <w:sz w:val="22"/>
        </w:rPr>
        <w:t>por  </w:t>
      </w:r>
      <w:r>
        <w:rPr>
          <w:rFonts w:ascii="Times New Roman" w:hAnsi="Times New Roman"/>
          <w:color w:val="211F1F"/>
          <w:spacing w:val="4"/>
          <w:sz w:val="22"/>
        </w:rPr>
        <w:t>su  mérito  </w:t>
      </w:r>
      <w:r>
        <w:rPr>
          <w:rFonts w:ascii="Times New Roman" w:hAnsi="Times New Roman"/>
          <w:color w:val="211F1F"/>
          <w:sz w:val="22"/>
        </w:rPr>
        <w:t>y sacrificio  a la  libertad,  pero  teniendo   en  cuenta   las  leyes  y los  datos    que  se   le   presentaban,   no  podía  menos   que    pedir  su   exclusión   , e  invitó   a Heredia a  exponer  que  hiciera  saber  su  naturalización  y   demás   circunstancias   que exigía  el  artículo    18  de  la  Constitución   para  ser  ciudadano    del</w:t>
      </w:r>
      <w:r>
        <w:rPr>
          <w:rFonts w:ascii="Times New Roman" w:hAnsi="Times New Roman"/>
          <w:color w:val="211F1F"/>
          <w:spacing w:val="17"/>
          <w:sz w:val="22"/>
        </w:rPr>
        <w:t> </w:t>
      </w:r>
      <w:r>
        <w:rPr>
          <w:rFonts w:ascii="Times New Roman" w:hAnsi="Times New Roman"/>
          <w:color w:val="211F1F"/>
          <w:sz w:val="22"/>
        </w:rPr>
        <w:t>Estado.</w:t>
      </w:r>
    </w:p>
    <w:p>
      <w:pPr>
        <w:spacing w:line="302" w:lineRule="auto" w:before="7"/>
        <w:ind w:left="1661" w:right="1594" w:firstLine="456"/>
        <w:jc w:val="both"/>
        <w:rPr>
          <w:rFonts w:ascii="Times New Roman" w:hAnsi="Times New Roman"/>
          <w:sz w:val="22"/>
        </w:rPr>
      </w:pPr>
      <w:r>
        <w:rPr>
          <w:rFonts w:ascii="Times New Roman" w:hAnsi="Times New Roman"/>
          <w:color w:val="211F1F"/>
          <w:sz w:val="22"/>
        </w:rPr>
        <w:t>En  el  anexo  de  las  actas de  las  primeras  sesiones  cuyas  copias  están  en </w:t>
      </w:r>
      <w:r>
        <w:rPr>
          <w:rFonts w:ascii="Times New Roman" w:hAnsi="Times New Roman"/>
          <w:color w:val="211F1F"/>
          <w:spacing w:val="4"/>
          <w:sz w:val="22"/>
        </w:rPr>
        <w:t>este </w:t>
      </w:r>
      <w:r>
        <w:rPr>
          <w:rFonts w:ascii="Times New Roman" w:hAnsi="Times New Roman"/>
          <w:color w:val="211F1F"/>
          <w:spacing w:val="3"/>
          <w:sz w:val="22"/>
        </w:rPr>
        <w:t>material, </w:t>
      </w:r>
      <w:r>
        <w:rPr>
          <w:rFonts w:ascii="Times New Roman" w:hAnsi="Times New Roman"/>
          <w:color w:val="211F1F"/>
          <w:spacing w:val="4"/>
          <w:sz w:val="22"/>
        </w:rPr>
        <w:t>se </w:t>
      </w:r>
      <w:r>
        <w:rPr>
          <w:rFonts w:ascii="Times New Roman" w:hAnsi="Times New Roman"/>
          <w:color w:val="211F1F"/>
          <w:spacing w:val="3"/>
          <w:sz w:val="22"/>
        </w:rPr>
        <w:t>puede</w:t>
      </w:r>
      <w:r>
        <w:rPr>
          <w:rFonts w:ascii="Times New Roman" w:hAnsi="Times New Roman"/>
          <w:color w:val="211F1F"/>
          <w:spacing w:val="61"/>
          <w:sz w:val="22"/>
        </w:rPr>
        <w:t> </w:t>
      </w:r>
      <w:r>
        <w:rPr>
          <w:rFonts w:ascii="Times New Roman" w:hAnsi="Times New Roman"/>
          <w:color w:val="211F1F"/>
          <w:spacing w:val="3"/>
          <w:sz w:val="22"/>
        </w:rPr>
        <w:t>obser </w:t>
      </w:r>
      <w:r>
        <w:rPr>
          <w:rFonts w:ascii="Times New Roman" w:hAnsi="Times New Roman"/>
          <w:color w:val="211F1F"/>
          <w:spacing w:val="2"/>
          <w:sz w:val="22"/>
        </w:rPr>
        <w:t>var  el  </w:t>
      </w:r>
      <w:r>
        <w:rPr>
          <w:rFonts w:ascii="Times New Roman" w:hAnsi="Times New Roman"/>
          <w:color w:val="211F1F"/>
          <w:spacing w:val="3"/>
          <w:sz w:val="22"/>
        </w:rPr>
        <w:t>extenso</w:t>
      </w:r>
      <w:r>
        <w:rPr>
          <w:rFonts w:ascii="Times New Roman" w:hAnsi="Times New Roman"/>
          <w:color w:val="211F1F"/>
          <w:spacing w:val="61"/>
          <w:sz w:val="22"/>
        </w:rPr>
        <w:t> </w:t>
      </w:r>
      <w:r>
        <w:rPr>
          <w:rFonts w:ascii="Times New Roman" w:hAnsi="Times New Roman"/>
          <w:color w:val="211F1F"/>
          <w:spacing w:val="3"/>
          <w:sz w:val="22"/>
        </w:rPr>
        <w:t>debate,</w:t>
      </w:r>
      <w:r>
        <w:rPr>
          <w:rFonts w:ascii="Times New Roman" w:hAnsi="Times New Roman"/>
          <w:color w:val="211F1F"/>
          <w:spacing w:val="61"/>
          <w:sz w:val="22"/>
        </w:rPr>
        <w:t> </w:t>
      </w:r>
      <w:r>
        <w:rPr>
          <w:rFonts w:ascii="Times New Roman" w:hAnsi="Times New Roman"/>
          <w:color w:val="211F1F"/>
          <w:sz w:val="22"/>
        </w:rPr>
        <w:t>ya  </w:t>
      </w:r>
      <w:r>
        <w:rPr>
          <w:rFonts w:ascii="Times New Roman" w:hAnsi="Times New Roman"/>
          <w:color w:val="211F1F"/>
          <w:spacing w:val="2"/>
          <w:sz w:val="22"/>
        </w:rPr>
        <w:t>que  </w:t>
      </w:r>
      <w:r>
        <w:rPr>
          <w:rFonts w:ascii="Times New Roman" w:hAnsi="Times New Roman"/>
          <w:color w:val="211F1F"/>
          <w:spacing w:val="3"/>
          <w:sz w:val="22"/>
        </w:rPr>
        <w:t>algunos</w:t>
      </w:r>
      <w:r>
        <w:rPr>
          <w:rFonts w:ascii="Times New Roman" w:hAnsi="Times New Roman"/>
          <w:color w:val="211F1F"/>
          <w:spacing w:val="61"/>
          <w:sz w:val="22"/>
        </w:rPr>
        <w:t> </w:t>
      </w:r>
      <w:r>
        <w:rPr>
          <w:rFonts w:ascii="Times New Roman" w:hAnsi="Times New Roman"/>
          <w:color w:val="211F1F"/>
          <w:spacing w:val="4"/>
          <w:sz w:val="22"/>
        </w:rPr>
        <w:t>no </w:t>
      </w:r>
      <w:r>
        <w:rPr>
          <w:rFonts w:ascii="Times New Roman" w:hAnsi="Times New Roman"/>
          <w:color w:val="211F1F"/>
          <w:sz w:val="22"/>
        </w:rPr>
        <w:t>aceptaban    que  se  le  considerara    comprendido    dentro   del  Plan  de Iguala.</w:t>
      </w:r>
    </w:p>
    <w:p>
      <w:pPr>
        <w:spacing w:line="302" w:lineRule="auto" w:before="5"/>
        <w:ind w:left="1661" w:right="1598" w:firstLine="456"/>
        <w:jc w:val="both"/>
        <w:rPr>
          <w:rFonts w:ascii="Times New Roman"/>
          <w:sz w:val="22"/>
        </w:rPr>
      </w:pPr>
      <w:r>
        <w:rPr>
          <w:rFonts w:ascii="Times New Roman"/>
          <w:color w:val="211F1F"/>
          <w:sz w:val="22"/>
        </w:rPr>
        <w:t>El Diputado Sr. Ariscorreta fue uno de sus principales defensores  con  el siguiente   alegato:</w:t>
      </w:r>
    </w:p>
    <w:p>
      <w:pPr>
        <w:tabs>
          <w:tab w:pos="2844" w:val="left" w:leader="none"/>
          <w:tab w:pos="3188" w:val="left" w:leader="none"/>
          <w:tab w:pos="3600" w:val="left" w:leader="none"/>
          <w:tab w:pos="3728" w:val="left" w:leader="none"/>
          <w:tab w:pos="3996" w:val="left" w:leader="none"/>
          <w:tab w:pos="4143" w:val="left" w:leader="none"/>
          <w:tab w:pos="5160" w:val="left" w:leader="none"/>
          <w:tab w:pos="5960" w:val="left" w:leader="none"/>
          <w:tab w:pos="6015" w:val="left" w:leader="none"/>
          <w:tab w:pos="6270" w:val="left" w:leader="none"/>
          <w:tab w:pos="6399" w:val="left" w:leader="none"/>
          <w:tab w:pos="7657" w:val="left" w:leader="none"/>
          <w:tab w:pos="7753" w:val="left" w:leader="none"/>
          <w:tab w:pos="7786" w:val="left" w:leader="none"/>
          <w:tab w:pos="8245" w:val="left" w:leader="none"/>
          <w:tab w:pos="8608" w:val="left" w:leader="none"/>
          <w:tab w:pos="8653" w:val="left" w:leader="none"/>
          <w:tab w:pos="9061" w:val="left" w:leader="none"/>
        </w:tabs>
        <w:spacing w:line="302" w:lineRule="auto" w:before="3"/>
        <w:ind w:left="1661" w:right="1582" w:firstLine="456"/>
        <w:jc w:val="left"/>
        <w:rPr>
          <w:rFonts w:ascii="Times New Roman" w:hAnsi="Times New Roman"/>
          <w:i/>
          <w:sz w:val="13"/>
        </w:rPr>
      </w:pPr>
      <w:r>
        <w:rPr/>
        <w:pict>
          <v:line style="position:absolute;mso-position-horizontal-relative:page;mso-position-vertical-relative:paragraph;z-index:-244696" from="116pt,190.959534pt" to="215.2pt,190.959534pt" stroked="true" strokeweight=".48pt" strokecolor="#211f1f">
            <w10:wrap type="none"/>
          </v:line>
        </w:pict>
      </w:r>
      <w:r>
        <w:rPr>
          <w:rFonts w:ascii="Times New Roman" w:hAnsi="Times New Roman"/>
          <w:i/>
          <w:color w:val="211F1F"/>
          <w:sz w:val="22"/>
        </w:rPr>
        <w:t>“Señor, </w:t>
      </w:r>
      <w:r>
        <w:rPr>
          <w:rFonts w:ascii="Times New Roman" w:hAnsi="Times New Roman"/>
          <w:i/>
          <w:color w:val="211F1F"/>
          <w:spacing w:val="2"/>
          <w:sz w:val="22"/>
        </w:rPr>
        <w:t>en la Isla </w:t>
      </w:r>
      <w:r>
        <w:rPr>
          <w:rFonts w:ascii="Times New Roman" w:hAnsi="Times New Roman"/>
          <w:i/>
          <w:color w:val="211F1F"/>
          <w:sz w:val="22"/>
        </w:rPr>
        <w:t>de Cuba </w:t>
      </w:r>
      <w:r>
        <w:rPr>
          <w:rFonts w:ascii="Times New Roman" w:hAnsi="Times New Roman"/>
          <w:i/>
          <w:color w:val="211F1F"/>
          <w:spacing w:val="2"/>
          <w:sz w:val="22"/>
        </w:rPr>
        <w:t>el  </w:t>
      </w:r>
      <w:r>
        <w:rPr>
          <w:rFonts w:ascii="Times New Roman" w:hAnsi="Times New Roman"/>
          <w:i/>
          <w:color w:val="211F1F"/>
          <w:spacing w:val="-3"/>
          <w:sz w:val="22"/>
        </w:rPr>
        <w:t>Sr. </w:t>
      </w:r>
      <w:r>
        <w:rPr>
          <w:rFonts w:ascii="Times New Roman" w:hAnsi="Times New Roman"/>
          <w:i/>
          <w:color w:val="211F1F"/>
          <w:spacing w:val="3"/>
          <w:sz w:val="22"/>
        </w:rPr>
        <w:t>Heredia</w:t>
      </w:r>
      <w:r>
        <w:rPr>
          <w:rFonts w:ascii="Times New Roman" w:hAnsi="Times New Roman"/>
          <w:i/>
          <w:color w:val="211F1F"/>
          <w:spacing w:val="61"/>
          <w:sz w:val="22"/>
        </w:rPr>
        <w:t> </w:t>
      </w:r>
      <w:r>
        <w:rPr>
          <w:rFonts w:ascii="Times New Roman" w:hAnsi="Times New Roman"/>
          <w:i/>
          <w:color w:val="211F1F"/>
          <w:spacing w:val="3"/>
          <w:sz w:val="22"/>
        </w:rPr>
        <w:t>rodeado  </w:t>
      </w:r>
      <w:r>
        <w:rPr>
          <w:rFonts w:ascii="Times New Roman" w:hAnsi="Times New Roman"/>
          <w:i/>
          <w:color w:val="211F1F"/>
          <w:sz w:val="22"/>
        </w:rPr>
        <w:t>de  </w:t>
      </w:r>
      <w:r>
        <w:rPr>
          <w:rFonts w:ascii="Times New Roman" w:hAnsi="Times New Roman"/>
          <w:i/>
          <w:color w:val="211F1F"/>
          <w:spacing w:val="3"/>
          <w:sz w:val="22"/>
        </w:rPr>
        <w:t>viles  satélites</w:t>
      </w:r>
      <w:r>
        <w:rPr>
          <w:rFonts w:ascii="Times New Roman" w:hAnsi="Times New Roman"/>
          <w:i/>
          <w:color w:val="211F1F"/>
          <w:spacing w:val="61"/>
          <w:sz w:val="22"/>
        </w:rPr>
        <w:t> </w:t>
      </w:r>
      <w:r>
        <w:rPr>
          <w:rFonts w:ascii="Times New Roman" w:hAnsi="Times New Roman"/>
          <w:i/>
          <w:color w:val="211F1F"/>
          <w:spacing w:val="2"/>
          <w:sz w:val="22"/>
        </w:rPr>
        <w:t>del </w:t>
      </w:r>
      <w:r>
        <w:rPr>
          <w:rFonts w:ascii="Times New Roman" w:hAnsi="Times New Roman"/>
          <w:i/>
          <w:color w:val="211F1F"/>
          <w:sz w:val="22"/>
        </w:rPr>
        <w:t>tirano español prestó servicios constantes y enérgicos a la sagrada causa de la libertad, vióse sentenciado a muerte. Un asilo a los libres se le presentó en la República de México: no vacila en adoptarla por su Patria: presta en ellos </w:t>
      </w:r>
      <w:r>
        <w:rPr>
          <w:rFonts w:ascii="Times New Roman" w:hAnsi="Times New Roman"/>
          <w:i/>
          <w:color w:val="211F1F"/>
          <w:spacing w:val="2"/>
          <w:sz w:val="22"/>
        </w:rPr>
        <w:t>servicios </w:t>
      </w:r>
      <w:r>
        <w:rPr>
          <w:rFonts w:ascii="Times New Roman" w:hAnsi="Times New Roman"/>
          <w:i/>
          <w:color w:val="211F1F"/>
          <w:spacing w:val="12"/>
          <w:sz w:val="22"/>
        </w:rPr>
        <w:t>interesantes:</w:t>
        <w:tab/>
      </w:r>
      <w:r>
        <w:rPr>
          <w:rFonts w:ascii="Times New Roman" w:hAnsi="Times New Roman"/>
          <w:i/>
          <w:color w:val="211F1F"/>
          <w:spacing w:val="7"/>
          <w:sz w:val="22"/>
        </w:rPr>
        <w:t>se   </w:t>
      </w:r>
      <w:r>
        <w:rPr>
          <w:rFonts w:ascii="Times New Roman" w:hAnsi="Times New Roman"/>
          <w:i/>
          <w:color w:val="211F1F"/>
          <w:spacing w:val="6"/>
          <w:sz w:val="22"/>
        </w:rPr>
        <w:t>le </w:t>
      </w:r>
      <w:r>
        <w:rPr>
          <w:rFonts w:ascii="Times New Roman" w:hAnsi="Times New Roman"/>
          <w:i/>
          <w:color w:val="211F1F"/>
          <w:spacing w:val="39"/>
          <w:sz w:val="22"/>
        </w:rPr>
        <w:t> </w:t>
      </w:r>
      <w:r>
        <w:rPr>
          <w:rFonts w:ascii="Times New Roman" w:hAnsi="Times New Roman"/>
          <w:i/>
          <w:color w:val="211F1F"/>
          <w:spacing w:val="11"/>
          <w:sz w:val="22"/>
        </w:rPr>
        <w:t>encargan</w:t>
        <w:tab/>
        <w:t>empleos</w:t>
        <w:tab/>
        <w:tab/>
        <w:tab/>
      </w:r>
      <w:r>
        <w:rPr>
          <w:rFonts w:ascii="Times New Roman" w:hAnsi="Times New Roman"/>
          <w:i/>
          <w:color w:val="211F1F"/>
          <w:spacing w:val="12"/>
          <w:sz w:val="22"/>
        </w:rPr>
        <w:t>honoríficos</w:t>
        <w:tab/>
      </w:r>
      <w:r>
        <w:rPr>
          <w:rFonts w:ascii="Times New Roman" w:hAnsi="Times New Roman"/>
          <w:i/>
          <w:color w:val="211F1F"/>
          <w:spacing w:val="9"/>
          <w:sz w:val="22"/>
        </w:rPr>
        <w:t>que</w:t>
        <w:tab/>
      </w:r>
      <w:r>
        <w:rPr>
          <w:rFonts w:ascii="Times New Roman" w:hAnsi="Times New Roman"/>
          <w:i/>
          <w:color w:val="211F1F"/>
          <w:spacing w:val="11"/>
          <w:sz w:val="22"/>
        </w:rPr>
        <w:t>desempeña </w:t>
      </w:r>
      <w:r>
        <w:rPr>
          <w:rFonts w:ascii="Times New Roman" w:hAnsi="Times New Roman"/>
          <w:i/>
          <w:color w:val="211F1F"/>
          <w:sz w:val="22"/>
        </w:rPr>
        <w:t>satisfactoriamente:</w:t>
        <w:tab/>
        <w:t>talento,  instrucción   , patriotismo,    todo   anuncia </w:t>
      </w:r>
      <w:r>
        <w:rPr>
          <w:rFonts w:ascii="Times New Roman" w:hAnsi="Times New Roman"/>
          <w:i/>
          <w:color w:val="211F1F"/>
          <w:spacing w:val="50"/>
          <w:sz w:val="22"/>
        </w:rPr>
        <w:t> </w:t>
      </w:r>
      <w:r>
        <w:rPr>
          <w:rFonts w:ascii="Times New Roman" w:hAnsi="Times New Roman"/>
          <w:i/>
          <w:color w:val="211F1F"/>
          <w:sz w:val="22"/>
        </w:rPr>
        <w:t>su</w:t>
      </w:r>
      <w:r>
        <w:rPr>
          <w:rFonts w:ascii="Times New Roman" w:hAnsi="Times New Roman"/>
          <w:i/>
          <w:color w:val="211F1F"/>
          <w:spacing w:val="19"/>
          <w:sz w:val="22"/>
        </w:rPr>
        <w:t> </w:t>
      </w:r>
      <w:r>
        <w:rPr>
          <w:rFonts w:ascii="Times New Roman" w:hAnsi="Times New Roman"/>
          <w:i/>
          <w:color w:val="211F1F"/>
          <w:sz w:val="22"/>
        </w:rPr>
        <w:t>utilidad</w:t>
      </w:r>
      <w:r>
        <w:rPr>
          <w:rFonts w:ascii="Times New Roman" w:hAnsi="Times New Roman"/>
          <w:i/>
          <w:color w:val="211F1F"/>
          <w:w w:val="100"/>
          <w:sz w:val="22"/>
        </w:rPr>
        <w:t> </w:t>
      </w:r>
      <w:r>
        <w:rPr>
          <w:rFonts w:ascii="Times New Roman" w:hAnsi="Times New Roman"/>
          <w:i/>
          <w:color w:val="211F1F"/>
          <w:sz w:val="22"/>
        </w:rPr>
        <w:t>en  el   Congreso,  todo  su  firmeza </w:t>
      </w:r>
      <w:r>
        <w:rPr>
          <w:rFonts w:ascii="Times New Roman" w:hAnsi="Times New Roman"/>
          <w:i/>
          <w:color w:val="211F1F"/>
          <w:spacing w:val="38"/>
          <w:sz w:val="22"/>
        </w:rPr>
        <w:t> </w:t>
      </w:r>
      <w:r>
        <w:rPr>
          <w:rFonts w:ascii="Times New Roman" w:hAnsi="Times New Roman"/>
          <w:i/>
          <w:color w:val="211F1F"/>
          <w:sz w:val="22"/>
        </w:rPr>
        <w:t>para</w:t>
      </w:r>
      <w:r>
        <w:rPr>
          <w:rFonts w:ascii="Times New Roman" w:hAnsi="Times New Roman"/>
          <w:i/>
          <w:color w:val="211F1F"/>
          <w:spacing w:val="9"/>
          <w:sz w:val="22"/>
        </w:rPr>
        <w:t> </w:t>
      </w:r>
      <w:r>
        <w:rPr>
          <w:rFonts w:ascii="Times New Roman" w:hAnsi="Times New Roman"/>
          <w:i/>
          <w:color w:val="211F1F"/>
          <w:sz w:val="22"/>
        </w:rPr>
        <w:t>sostener</w:t>
        <w:tab/>
        <w:tab/>
        <w:t>los</w:t>
      </w:r>
      <w:r>
        <w:rPr>
          <w:rFonts w:ascii="Times New Roman" w:hAnsi="Times New Roman"/>
          <w:i/>
          <w:color w:val="211F1F"/>
          <w:spacing w:val="36"/>
          <w:sz w:val="22"/>
        </w:rPr>
        <w:t> </w:t>
      </w:r>
      <w:r>
        <w:rPr>
          <w:rFonts w:ascii="Times New Roman" w:hAnsi="Times New Roman"/>
          <w:i/>
          <w:color w:val="211F1F"/>
          <w:sz w:val="22"/>
        </w:rPr>
        <w:t>derechos</w:t>
        <w:tab/>
        <w:tab/>
        <w:t>sacrosantos</w:t>
        <w:tab/>
        <w:t>del pueblo.</w:t>
      </w:r>
      <w:r>
        <w:rPr>
          <w:rFonts w:ascii="Times New Roman" w:hAnsi="Times New Roman"/>
          <w:i/>
          <w:color w:val="211F1F"/>
          <w:spacing w:val="48"/>
          <w:sz w:val="22"/>
        </w:rPr>
        <w:t> </w:t>
      </w:r>
      <w:r>
        <w:rPr>
          <w:rFonts w:ascii="Times New Roman" w:hAnsi="Times New Roman"/>
          <w:i/>
          <w:color w:val="211F1F"/>
          <w:sz w:val="22"/>
        </w:rPr>
        <w:t>La</w:t>
      </w:r>
      <w:r>
        <w:rPr>
          <w:rFonts w:ascii="Times New Roman" w:hAnsi="Times New Roman"/>
          <w:i/>
          <w:color w:val="211F1F"/>
          <w:spacing w:val="4"/>
          <w:sz w:val="22"/>
        </w:rPr>
        <w:t> </w:t>
      </w:r>
      <w:r>
        <w:rPr>
          <w:rFonts w:ascii="Times New Roman" w:hAnsi="Times New Roman"/>
          <w:i/>
          <w:color w:val="211F1F"/>
          <w:sz w:val="22"/>
        </w:rPr>
        <w:t>comisión</w:t>
        <w:tab/>
        <w:tab/>
        <w:t>no</w:t>
      </w:r>
      <w:r>
        <w:rPr>
          <w:rFonts w:ascii="Times New Roman" w:hAnsi="Times New Roman"/>
          <w:i/>
          <w:color w:val="211F1F"/>
          <w:spacing w:val="44"/>
          <w:sz w:val="22"/>
        </w:rPr>
        <w:t> </w:t>
      </w:r>
      <w:r>
        <w:rPr>
          <w:rFonts w:ascii="Times New Roman" w:hAnsi="Times New Roman"/>
          <w:i/>
          <w:color w:val="211F1F"/>
          <w:sz w:val="22"/>
        </w:rPr>
        <w:t>está  </w:t>
      </w:r>
      <w:r>
        <w:rPr>
          <w:rFonts w:ascii="Times New Roman" w:hAnsi="Times New Roman"/>
          <w:i/>
          <w:color w:val="211F1F"/>
          <w:spacing w:val="29"/>
          <w:sz w:val="22"/>
        </w:rPr>
        <w:t> </w:t>
      </w:r>
      <w:r>
        <w:rPr>
          <w:rFonts w:ascii="Times New Roman" w:hAnsi="Times New Roman"/>
          <w:i/>
          <w:color w:val="211F1F"/>
          <w:sz w:val="22"/>
        </w:rPr>
        <w:t>predispuesta</w:t>
        <w:tab/>
        <w:t>en  su  contra,  un  celo</w:t>
      </w:r>
      <w:r>
        <w:rPr>
          <w:rFonts w:ascii="Times New Roman" w:hAnsi="Times New Roman"/>
          <w:i/>
          <w:color w:val="211F1F"/>
          <w:spacing w:val="-5"/>
          <w:sz w:val="22"/>
        </w:rPr>
        <w:t> </w:t>
      </w:r>
      <w:r>
        <w:rPr>
          <w:rFonts w:ascii="Times New Roman" w:hAnsi="Times New Roman"/>
          <w:i/>
          <w:color w:val="211F1F"/>
          <w:sz w:val="22"/>
        </w:rPr>
        <w:t>laudable  </w:t>
      </w:r>
      <w:r>
        <w:rPr>
          <w:rFonts w:ascii="Times New Roman" w:hAnsi="Times New Roman"/>
          <w:i/>
          <w:color w:val="211F1F"/>
          <w:spacing w:val="12"/>
          <w:sz w:val="22"/>
        </w:rPr>
        <w:t> </w:t>
      </w:r>
      <w:r>
        <w:rPr>
          <w:rFonts w:ascii="Times New Roman" w:hAnsi="Times New Roman"/>
          <w:i/>
          <w:color w:val="211F1F"/>
          <w:sz w:val="22"/>
        </w:rPr>
        <w:t>por</w:t>
      </w:r>
      <w:r>
        <w:rPr>
          <w:rFonts w:ascii="Times New Roman" w:hAnsi="Times New Roman"/>
          <w:i/>
          <w:color w:val="211F1F"/>
          <w:w w:val="100"/>
          <w:sz w:val="22"/>
        </w:rPr>
        <w:t> </w:t>
      </w:r>
      <w:r>
        <w:rPr>
          <w:rFonts w:ascii="Times New Roman" w:hAnsi="Times New Roman"/>
          <w:i/>
          <w:color w:val="211F1F"/>
          <w:sz w:val="22"/>
        </w:rPr>
        <w:t>la observancia  de  las  leyes  produjo  su dictamen;  que  se  emplea  a  este  joven  que  ya  disfruta  de  reputación  de  salir a  desvanecer</w:t>
      </w:r>
      <w:r>
        <w:rPr>
          <w:rFonts w:ascii="Times New Roman" w:hAnsi="Times New Roman"/>
          <w:i/>
          <w:color w:val="211F1F"/>
          <w:spacing w:val="47"/>
          <w:sz w:val="22"/>
        </w:rPr>
        <w:t> </w:t>
      </w:r>
      <w:r>
        <w:rPr>
          <w:rFonts w:ascii="Times New Roman" w:hAnsi="Times New Roman"/>
          <w:i/>
          <w:color w:val="211F1F"/>
          <w:sz w:val="22"/>
        </w:rPr>
        <w:t>las</w:t>
      </w:r>
      <w:r>
        <w:rPr>
          <w:rFonts w:ascii="Times New Roman" w:hAnsi="Times New Roman"/>
          <w:i/>
          <w:color w:val="211F1F"/>
          <w:spacing w:val="45"/>
          <w:sz w:val="22"/>
        </w:rPr>
        <w:t> </w:t>
      </w:r>
      <w:r>
        <w:rPr>
          <w:rFonts w:ascii="Times New Roman" w:hAnsi="Times New Roman"/>
          <w:i/>
          <w:color w:val="211F1F"/>
          <w:sz w:val="22"/>
        </w:rPr>
        <w:t>dudas</w:t>
        <w:tab/>
        <w:tab/>
        <w:tab/>
        <w:t>que </w:t>
      </w:r>
      <w:r>
        <w:rPr>
          <w:rFonts w:ascii="Times New Roman" w:hAnsi="Times New Roman"/>
          <w:i/>
          <w:color w:val="211F1F"/>
          <w:spacing w:val="4"/>
          <w:sz w:val="22"/>
        </w:rPr>
        <w:t> </w:t>
      </w:r>
      <w:r>
        <w:rPr>
          <w:rFonts w:ascii="Times New Roman" w:hAnsi="Times New Roman"/>
          <w:i/>
          <w:color w:val="211F1F"/>
          <w:sz w:val="22"/>
        </w:rPr>
        <w:t>se</w:t>
        <w:tab/>
        <w:t>ofrecen. Un </w:t>
      </w:r>
      <w:r>
        <w:rPr>
          <w:rFonts w:ascii="Times New Roman" w:hAnsi="Times New Roman"/>
          <w:i/>
          <w:color w:val="211F1F"/>
          <w:spacing w:val="13"/>
          <w:sz w:val="22"/>
        </w:rPr>
        <w:t> </w:t>
      </w:r>
      <w:r>
        <w:rPr>
          <w:rFonts w:ascii="Times New Roman" w:hAnsi="Times New Roman"/>
          <w:i/>
          <w:color w:val="211F1F"/>
          <w:sz w:val="22"/>
        </w:rPr>
        <w:t>nuevo</w:t>
        <w:tab/>
      </w:r>
      <w:r>
        <w:rPr>
          <w:rFonts w:ascii="Times New Roman" w:hAnsi="Times New Roman"/>
          <w:i/>
          <w:color w:val="211F1F"/>
          <w:spacing w:val="2"/>
          <w:sz w:val="22"/>
        </w:rPr>
        <w:t>testimonio</w:t>
        <w:tab/>
      </w:r>
      <w:r>
        <w:rPr>
          <w:rFonts w:ascii="Times New Roman" w:hAnsi="Times New Roman"/>
          <w:i/>
          <w:color w:val="211F1F"/>
          <w:sz w:val="22"/>
        </w:rPr>
        <w:t>de </w:t>
      </w:r>
      <w:r>
        <w:rPr>
          <w:rFonts w:ascii="Times New Roman" w:hAnsi="Times New Roman"/>
          <w:i/>
          <w:color w:val="211F1F"/>
          <w:spacing w:val="8"/>
          <w:sz w:val="22"/>
        </w:rPr>
        <w:t> </w:t>
      </w:r>
      <w:r>
        <w:rPr>
          <w:rFonts w:ascii="Times New Roman" w:hAnsi="Times New Roman"/>
          <w:i/>
          <w:color w:val="211F1F"/>
          <w:spacing w:val="2"/>
          <w:sz w:val="22"/>
        </w:rPr>
        <w:t>desprendimiento</w:t>
        <w:tab/>
        <w:tab/>
      </w:r>
      <w:r>
        <w:rPr>
          <w:rFonts w:ascii="Times New Roman" w:hAnsi="Times New Roman"/>
          <w:i/>
          <w:color w:val="211F1F"/>
          <w:sz w:val="22"/>
        </w:rPr>
        <w:t>acaba  de </w:t>
      </w:r>
      <w:r>
        <w:rPr>
          <w:rFonts w:ascii="Times New Roman" w:hAnsi="Times New Roman"/>
          <w:i/>
          <w:color w:val="211F1F"/>
          <w:spacing w:val="8"/>
          <w:sz w:val="22"/>
        </w:rPr>
        <w:t> </w:t>
      </w:r>
      <w:r>
        <w:rPr>
          <w:rFonts w:ascii="Times New Roman" w:hAnsi="Times New Roman"/>
          <w:i/>
          <w:color w:val="211F1F"/>
          <w:sz w:val="22"/>
        </w:rPr>
        <w:t>darnos: </w:t>
      </w:r>
      <w:r>
        <w:rPr>
          <w:rFonts w:ascii="Times New Roman" w:hAnsi="Times New Roman"/>
          <w:i/>
          <w:color w:val="211F1F"/>
          <w:spacing w:val="1"/>
          <w:sz w:val="22"/>
        </w:rPr>
        <w:t> </w:t>
      </w:r>
      <w:r>
        <w:rPr>
          <w:rFonts w:ascii="Times New Roman" w:hAnsi="Times New Roman"/>
          <w:i/>
          <w:color w:val="211F1F"/>
          <w:sz w:val="22"/>
        </w:rPr>
        <w:t>escrita</w:t>
        <w:tab/>
        <w:tab/>
        <w:t>nuestra gratitud  y</w:t>
      </w:r>
      <w:r>
        <w:rPr>
          <w:rFonts w:ascii="Times New Roman" w:hAnsi="Times New Roman"/>
          <w:i/>
          <w:color w:val="211F1F"/>
          <w:spacing w:val="12"/>
          <w:sz w:val="22"/>
        </w:rPr>
        <w:t> </w:t>
      </w:r>
      <w:r>
        <w:rPr>
          <w:rFonts w:ascii="Times New Roman" w:hAnsi="Times New Roman"/>
          <w:i/>
          <w:color w:val="211F1F"/>
          <w:sz w:val="22"/>
        </w:rPr>
        <w:t>formas  </w:t>
      </w:r>
      <w:r>
        <w:rPr>
          <w:rFonts w:ascii="Times New Roman" w:hAnsi="Times New Roman"/>
          <w:i/>
          <w:color w:val="211F1F"/>
          <w:spacing w:val="31"/>
          <w:sz w:val="22"/>
        </w:rPr>
        <w:t> </w:t>
      </w:r>
      <w:r>
        <w:rPr>
          <w:rFonts w:ascii="Times New Roman" w:hAnsi="Times New Roman"/>
          <w:i/>
          <w:color w:val="211F1F"/>
          <w:sz w:val="22"/>
        </w:rPr>
        <w:t>hasta</w:t>
        <w:tab/>
        <w:tab/>
        <w:t>sin  </w:t>
      </w:r>
      <w:r>
        <w:rPr>
          <w:rFonts w:ascii="Times New Roman" w:hAnsi="Times New Roman"/>
          <w:i/>
          <w:color w:val="211F1F"/>
          <w:spacing w:val="25"/>
          <w:sz w:val="22"/>
        </w:rPr>
        <w:t> </w:t>
      </w:r>
      <w:r>
        <w:rPr>
          <w:rFonts w:ascii="Times New Roman" w:hAnsi="Times New Roman"/>
          <w:i/>
          <w:color w:val="211F1F"/>
          <w:sz w:val="22"/>
        </w:rPr>
        <w:t>oírlo </w:t>
      </w:r>
      <w:r>
        <w:rPr>
          <w:rFonts w:ascii="Times New Roman" w:hAnsi="Times New Roman"/>
          <w:i/>
          <w:color w:val="211F1F"/>
          <w:spacing w:val="12"/>
          <w:sz w:val="22"/>
        </w:rPr>
        <w:t> </w:t>
      </w:r>
      <w:r>
        <w:rPr>
          <w:rFonts w:ascii="Times New Roman" w:hAnsi="Times New Roman"/>
          <w:i/>
          <w:color w:val="211F1F"/>
          <w:sz w:val="22"/>
        </w:rPr>
        <w:t>nuestra</w:t>
        <w:tab/>
        <w:tab/>
        <w:t>indecisión.</w:t>
      </w:r>
      <w:r>
        <w:rPr>
          <w:rFonts w:ascii="Times New Roman" w:hAnsi="Times New Roman"/>
          <w:i/>
          <w:color w:val="211F1F"/>
          <w:position w:val="7"/>
          <w:sz w:val="13"/>
        </w:rPr>
        <w:t>16</w:t>
      </w:r>
    </w:p>
    <w:p>
      <w:pPr>
        <w:spacing w:before="8"/>
        <w:ind w:left="1661" w:right="1590" w:firstLine="0"/>
        <w:jc w:val="left"/>
        <w:rPr>
          <w:rFonts w:ascii="Times New Roman" w:hAnsi="Times New Roman"/>
          <w:sz w:val="16"/>
        </w:rPr>
      </w:pPr>
      <w:r>
        <w:rPr>
          <w:rFonts w:ascii="Times New Roman" w:hAnsi="Times New Roman"/>
          <w:position w:val="5"/>
          <w:sz w:val="9"/>
        </w:rPr>
        <w:t>15    </w:t>
      </w:r>
      <w:r>
        <w:rPr>
          <w:rFonts w:ascii="Times New Roman" w:hAnsi="Times New Roman"/>
          <w:sz w:val="16"/>
        </w:rPr>
        <w:t>Salmerón,    Celerino.   </w:t>
      </w:r>
      <w:r>
        <w:rPr>
          <w:rFonts w:ascii="Times New Roman" w:hAnsi="Times New Roman"/>
          <w:i/>
          <w:sz w:val="16"/>
        </w:rPr>
        <w:t>En  Defensa   de  Iturbide,  </w:t>
      </w:r>
      <w:r>
        <w:rPr>
          <w:rFonts w:ascii="Times New Roman" w:hAnsi="Times New Roman"/>
          <w:sz w:val="16"/>
        </w:rPr>
        <w:t>Editorial  tradición,   México  1985,  Pp. 73-77.</w:t>
      </w:r>
    </w:p>
    <w:p>
      <w:pPr>
        <w:spacing w:before="8"/>
        <w:ind w:left="1661" w:right="6033" w:firstLine="0"/>
        <w:jc w:val="left"/>
        <w:rPr>
          <w:rFonts w:ascii="Times New Roman" w:hAnsi="Times New Roman"/>
          <w:sz w:val="16"/>
        </w:rPr>
      </w:pPr>
      <w:r>
        <w:rPr>
          <w:rFonts w:ascii="Times New Roman" w:hAnsi="Times New Roman"/>
          <w:position w:val="5"/>
          <w:sz w:val="9"/>
        </w:rPr>
        <w:t>16   </w:t>
      </w:r>
      <w:r>
        <w:rPr>
          <w:rFonts w:ascii="Times New Roman" w:hAnsi="Times New Roman"/>
          <w:sz w:val="16"/>
        </w:rPr>
        <w:t>Ibídem</w:t>
      </w:r>
    </w:p>
    <w:p>
      <w:pPr>
        <w:spacing w:after="0"/>
        <w:jc w:val="left"/>
        <w:rPr>
          <w:rFonts w:ascii="Times New Roman" w:hAnsi="Times New Roman"/>
          <w:sz w:val="16"/>
        </w:rPr>
        <w:sectPr>
          <w:pgSz w:w="12240" w:h="15840"/>
          <w:pgMar w:header="1287" w:footer="2252" w:top="1820" w:bottom="2440" w:left="660" w:right="66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2824;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0" w:firstLine="456"/>
        <w:jc w:val="both"/>
        <w:rPr>
          <w:rFonts w:ascii="Times New Roman" w:hAnsi="Times New Roman"/>
          <w:i/>
          <w:sz w:val="13"/>
        </w:rPr>
      </w:pPr>
      <w:r>
        <w:rPr>
          <w:rFonts w:ascii="Times New Roman" w:hAnsi="Times New Roman"/>
          <w:color w:val="211F1F"/>
          <w:sz w:val="22"/>
        </w:rPr>
        <w:t>Finalmente, Heredia accedió a exponer las razones, </w:t>
      </w:r>
      <w:r>
        <w:rPr>
          <w:rFonts w:ascii="Times New Roman" w:hAnsi="Times New Roman"/>
          <w:color w:val="211F1F"/>
          <w:spacing w:val="2"/>
          <w:sz w:val="22"/>
        </w:rPr>
        <w:t>aclaratorias  </w:t>
      </w:r>
      <w:r>
        <w:rPr>
          <w:rFonts w:ascii="Times New Roman" w:hAnsi="Times New Roman"/>
          <w:color w:val="211F1F"/>
          <w:sz w:val="22"/>
        </w:rPr>
        <w:t>de  su  ciudadanía  precisando  que  </w:t>
      </w:r>
      <w:r>
        <w:rPr>
          <w:rFonts w:ascii="Times New Roman" w:hAnsi="Times New Roman"/>
          <w:i/>
          <w:color w:val="211F1F"/>
          <w:sz w:val="22"/>
        </w:rPr>
        <w:t>aunque  si  había  vuelto  a presenciar  una  discusión  </w:t>
      </w:r>
      <w:r>
        <w:rPr>
          <w:rFonts w:ascii="Times New Roman" w:hAnsi="Times New Roman"/>
          <w:i/>
          <w:color w:val="211F1F"/>
          <w:sz w:val="22"/>
        </w:rPr>
        <w:t>que </w:t>
      </w:r>
      <w:r>
        <w:rPr>
          <w:rFonts w:ascii="Times New Roman" w:hAnsi="Times New Roman"/>
          <w:i/>
          <w:color w:val="211F1F"/>
          <w:spacing w:val="2"/>
          <w:sz w:val="22"/>
        </w:rPr>
        <w:t>tanto afectaba su </w:t>
      </w:r>
      <w:r>
        <w:rPr>
          <w:rFonts w:ascii="Times New Roman" w:hAnsi="Times New Roman"/>
          <w:i/>
          <w:color w:val="211F1F"/>
          <w:sz w:val="22"/>
        </w:rPr>
        <w:t>delicadeza, sólo era por el estímulo  </w:t>
      </w:r>
      <w:r>
        <w:rPr>
          <w:rFonts w:ascii="Times New Roman" w:hAnsi="Times New Roman"/>
          <w:i/>
          <w:color w:val="211F1F"/>
          <w:spacing w:val="2"/>
          <w:sz w:val="22"/>
        </w:rPr>
        <w:t>irresistible  </w:t>
      </w:r>
      <w:r>
        <w:rPr>
          <w:rFonts w:ascii="Times New Roman" w:hAnsi="Times New Roman"/>
          <w:i/>
          <w:color w:val="211F1F"/>
          <w:sz w:val="22"/>
        </w:rPr>
        <w:t>que  le  ofrecían la buena  disposición  y  excitaciones  de  la junta  para que  lo verificara: </w:t>
      </w:r>
      <w:r>
        <w:rPr>
          <w:rFonts w:ascii="Times New Roman" w:hAnsi="Times New Roman"/>
          <w:i/>
          <w:color w:val="211F1F"/>
          <w:spacing w:val="3"/>
          <w:sz w:val="22"/>
        </w:rPr>
        <w:t>que </w:t>
      </w:r>
      <w:r>
        <w:rPr>
          <w:rFonts w:ascii="Times New Roman" w:hAnsi="Times New Roman"/>
          <w:i/>
          <w:color w:val="211F1F"/>
          <w:spacing w:val="4"/>
          <w:sz w:val="22"/>
        </w:rPr>
        <w:t>sin </w:t>
      </w:r>
      <w:r>
        <w:rPr>
          <w:rFonts w:ascii="Times New Roman" w:hAnsi="Times New Roman"/>
          <w:i/>
          <w:color w:val="211F1F"/>
          <w:spacing w:val="3"/>
          <w:sz w:val="22"/>
        </w:rPr>
        <w:t>que se </w:t>
      </w:r>
      <w:r>
        <w:rPr>
          <w:rFonts w:ascii="Times New Roman" w:hAnsi="Times New Roman"/>
          <w:i/>
          <w:color w:val="211F1F"/>
          <w:spacing w:val="4"/>
          <w:sz w:val="22"/>
        </w:rPr>
        <w:t>entienda movido </w:t>
      </w:r>
      <w:r>
        <w:rPr>
          <w:rFonts w:ascii="Times New Roman" w:hAnsi="Times New Roman"/>
          <w:i/>
          <w:color w:val="211F1F"/>
          <w:spacing w:val="3"/>
          <w:sz w:val="22"/>
        </w:rPr>
        <w:t>por </w:t>
      </w:r>
      <w:r>
        <w:rPr>
          <w:rFonts w:ascii="Times New Roman" w:hAnsi="Times New Roman"/>
          <w:i/>
          <w:color w:val="211F1F"/>
          <w:spacing w:val="4"/>
          <w:sz w:val="22"/>
        </w:rPr>
        <w:t>interés personal haría algunas ligeras </w:t>
      </w:r>
      <w:r>
        <w:rPr>
          <w:rFonts w:ascii="Times New Roman" w:hAnsi="Times New Roman"/>
          <w:i/>
          <w:color w:val="211F1F"/>
          <w:sz w:val="22"/>
        </w:rPr>
        <w:t>reflexiones con el solo objeto de esclarecer las razones que justificaban su elección; que no sólo la comisión en el hilo de sus discursos lo han considerado como ciudadano mexicano al relatar lo  acaecido  en  cuanto  a  su  nombramiento  para Juez de  Distrito  de  Veracruz suceso  anterior a la ley  de  naturalización,  sino  que el Presidente de la República y el Senado lo reputaron con las cualidades exigidas  por la constitución, el no  al hacer  su  nombramiento  y  el  otro  al declarar sin  lugar la formación de causa  contra  el Secretario que  autorizó  la providencia; que  la citada ley tiene excepciones, aún para los  soldados  de  marina  que  </w:t>
      </w:r>
      <w:r>
        <w:rPr>
          <w:rFonts w:ascii="Times New Roman" w:hAnsi="Times New Roman"/>
          <w:i/>
          <w:color w:val="211F1F"/>
          <w:spacing w:val="2"/>
          <w:sz w:val="22"/>
        </w:rPr>
        <w:t>sirven  </w:t>
      </w:r>
      <w:r>
        <w:rPr>
          <w:rFonts w:ascii="Times New Roman" w:hAnsi="Times New Roman"/>
          <w:i/>
          <w:color w:val="211F1F"/>
          <w:sz w:val="22"/>
        </w:rPr>
        <w:t>en clase inferior a la que prestó sus servicios, pues  por la </w:t>
      </w:r>
      <w:r>
        <w:rPr>
          <w:rFonts w:ascii="Times New Roman" w:hAnsi="Times New Roman"/>
          <w:i/>
          <w:color w:val="211F1F"/>
          <w:spacing w:val="2"/>
          <w:sz w:val="22"/>
        </w:rPr>
        <w:t>residencia  </w:t>
      </w:r>
      <w:r>
        <w:rPr>
          <w:rFonts w:ascii="Times New Roman" w:hAnsi="Times New Roman"/>
          <w:i/>
          <w:color w:val="211F1F"/>
          <w:sz w:val="22"/>
        </w:rPr>
        <w:t>son  tratados  como  ciudadanos  mexicanos,  y sin  embargo  no  satisfecho   consultó   al gobierno si era necesario su naturalización lo que  fue  contestado  negativamente;  que  el  Plan de  Iguala desde  el momento  de  su promulgación  situó  todo  su efecto.  Que   la Constitución Española está vigente en cuanto no ha sido derogada por leyes posteriores y lo aprueba el caso que se  practica en  la actualidad  con  la remisión que ella previno los juzgados de listas y Estados trimestres comprehensivos del número de causa  que  despachan,  y que  no obstante  lo expuesto  desea  se  declare la nulidad de su nombramiento, pues si sus amigos han  podido  consultarla,  en  medio de la adhesión que profesan a su persona y ¡que podía esperar de  sus enemigos, cuando por su amor a la libertad se ha visto amenazado por el puñal asesino y perseguido de distintas  maneras,  si  se  sube  a un  puesto  en  que  una justa   energía  debe  prescindir  sus  opiniones   y</w:t>
      </w:r>
      <w:r>
        <w:rPr>
          <w:rFonts w:ascii="Times New Roman" w:hAnsi="Times New Roman"/>
          <w:i/>
          <w:color w:val="211F1F"/>
          <w:spacing w:val="-1"/>
          <w:sz w:val="22"/>
        </w:rPr>
        <w:t> </w:t>
      </w:r>
      <w:r>
        <w:rPr>
          <w:rFonts w:ascii="Times New Roman" w:hAnsi="Times New Roman"/>
          <w:i/>
          <w:color w:val="211F1F"/>
          <w:sz w:val="22"/>
        </w:rPr>
        <w:t>trabajos.</w:t>
      </w:r>
      <w:r>
        <w:rPr>
          <w:rFonts w:ascii="Times New Roman" w:hAnsi="Times New Roman"/>
          <w:i/>
          <w:color w:val="211F1F"/>
          <w:position w:val="7"/>
          <w:sz w:val="13"/>
        </w:rPr>
        <w:t>17</w:t>
      </w:r>
    </w:p>
    <w:p>
      <w:pPr>
        <w:spacing w:line="304" w:lineRule="auto" w:before="3"/>
        <w:ind w:left="1661" w:right="1598" w:firstLine="456"/>
        <w:jc w:val="both"/>
        <w:rPr>
          <w:rFonts w:ascii="Times New Roman" w:hAnsi="Times New Roman"/>
          <w:sz w:val="22"/>
        </w:rPr>
      </w:pPr>
      <w:r>
        <w:rPr/>
        <w:pict>
          <v:line style="position:absolute;mso-position-horizontal-relative:page;mso-position-vertical-relative:paragraph;z-index:2848;mso-wrap-distance-left:0;mso-wrap-distance-right:0" from="116.050003pt,53.739529pt" to="215.250003pt,53.739529pt" stroked="true" strokeweight=".48pt" strokecolor="#211f1f">
            <w10:wrap type="topAndBottom"/>
          </v:line>
        </w:pict>
      </w:r>
      <w:r>
        <w:rPr>
          <w:rFonts w:ascii="Times New Roman" w:hAnsi="Times New Roman"/>
          <w:color w:val="211F1F"/>
          <w:sz w:val="22"/>
        </w:rPr>
        <w:t>Después de esta intervención y oído  los  criterios  de  otros  diputados,  se declaró  la  proposición  suficientemente  discutida   y aprobada   la  elección   con  solo  un  voto  en  contra:   el  del  diputado </w:t>
      </w:r>
      <w:r>
        <w:rPr>
          <w:rFonts w:ascii="Times New Roman" w:hAnsi="Times New Roman"/>
          <w:color w:val="211F1F"/>
          <w:spacing w:val="51"/>
          <w:sz w:val="22"/>
        </w:rPr>
        <w:t> </w:t>
      </w:r>
      <w:r>
        <w:rPr>
          <w:rFonts w:ascii="Times New Roman" w:hAnsi="Times New Roman"/>
          <w:color w:val="211F1F"/>
          <w:sz w:val="22"/>
        </w:rPr>
        <w:t>Escudero.</w:t>
      </w:r>
    </w:p>
    <w:p>
      <w:pPr>
        <w:spacing w:before="0"/>
        <w:ind w:left="1661" w:right="6033" w:firstLine="0"/>
        <w:jc w:val="left"/>
        <w:rPr>
          <w:rFonts w:ascii="Times New Roman" w:hAnsi="Times New Roman"/>
          <w:sz w:val="16"/>
        </w:rPr>
      </w:pPr>
      <w:r>
        <w:rPr>
          <w:rFonts w:ascii="Times New Roman" w:hAnsi="Times New Roman"/>
          <w:position w:val="5"/>
          <w:sz w:val="9"/>
        </w:rPr>
        <w:t>17   </w:t>
      </w:r>
      <w:r>
        <w:rPr>
          <w:rFonts w:ascii="Times New Roman" w:hAnsi="Times New Roman"/>
          <w:sz w:val="16"/>
        </w:rPr>
        <w:t>Ibídem</w:t>
      </w:r>
    </w:p>
    <w:p>
      <w:pPr>
        <w:spacing w:after="0"/>
        <w:jc w:val="left"/>
        <w:rPr>
          <w:rFonts w:ascii="Times New Roman" w:hAnsi="Times New Roman"/>
          <w:sz w:val="16"/>
        </w:rPr>
        <w:sectPr>
          <w:pgSz w:w="12240" w:h="15840"/>
          <w:pgMar w:header="1287" w:footer="2252" w:top="1820" w:bottom="2460" w:left="660" w:right="660"/>
        </w:sectPr>
      </w:pPr>
    </w:p>
    <w:p>
      <w:pPr>
        <w:spacing w:line="240" w:lineRule="auto" w:before="0"/>
        <w:rPr>
          <w:rFonts w:ascii="Times New Roman"/>
          <w:sz w:val="20"/>
        </w:rPr>
      </w:pPr>
    </w:p>
    <w:p>
      <w:pPr>
        <w:spacing w:line="240" w:lineRule="auto" w:before="10" w:after="1"/>
        <w:rPr>
          <w:rFonts w:ascii="Times New Roman"/>
          <w:sz w:val="18"/>
        </w:rPr>
      </w:pPr>
    </w:p>
    <w:p>
      <w:pPr>
        <w:spacing w:line="240" w:lineRule="auto"/>
        <w:ind w:left="3560" w:right="0" w:firstLine="0"/>
        <w:rPr>
          <w:rFonts w:ascii="Times New Roman"/>
          <w:sz w:val="20"/>
        </w:rPr>
      </w:pPr>
      <w:r>
        <w:rPr>
          <w:rFonts w:ascii="Times New Roman"/>
          <w:sz w:val="20"/>
        </w:rPr>
        <w:pict>
          <v:group style="width:193.85pt;height:38pt;mso-position-horizontal-relative:char;mso-position-vertical-relative:line" coordorigin="0,0" coordsize="3877,760">
            <v:rect style="position:absolute;left:0;top:0;width:3877;height:760" filled="true" fillcolor="#fdfffd" stroked="false">
              <v:fill type="solid"/>
            </v:rect>
            <v:line style="position:absolute" from="198,426" to="3601,426" stroked="true" strokeweight=".48pt" strokecolor="#211f1f"/>
            <v:shape style="position:absolute;left:0;top:0;width:3877;height:760" type="#_x0000_t202" filled="false" stroked="false">
              <v:textbox inset="0,0,0,0">
                <w:txbxContent>
                  <w:p>
                    <w:pPr>
                      <w:spacing w:before="57"/>
                      <w:ind w:left="751" w:right="800" w:firstLine="0"/>
                      <w:jc w:val="center"/>
                      <w:rPr>
                        <w:rFonts w:ascii="Times New Roman" w:hAnsi="Times New Roman"/>
                        <w:sz w:val="28"/>
                      </w:rPr>
                    </w:pPr>
                    <w:r>
                      <w:rPr>
                        <w:rFonts w:ascii="Times New Roman" w:hAnsi="Times New Roman"/>
                        <w:color w:val="211F1F"/>
                        <w:w w:val="85"/>
                        <w:sz w:val="28"/>
                      </w:rPr>
                      <w:t>Onoria CéspedesArgote</w:t>
                    </w:r>
                  </w:p>
                  <w:p>
                    <w:pPr>
                      <w:spacing w:before="87"/>
                      <w:ind w:left="751" w:right="802" w:firstLine="0"/>
                      <w:jc w:val="center"/>
                      <w:rPr>
                        <w:rFonts w:ascii="Times New Roman" w:hAnsi="Times New Roman"/>
                        <w:b/>
                        <w:sz w:val="14"/>
                      </w:rPr>
                    </w:pPr>
                    <w:r>
                      <w:rPr>
                        <w:rFonts w:ascii="Times New Roman" w:hAnsi="Times New Roman"/>
                        <w:b/>
                        <w:color w:val="211F1F"/>
                        <w:w w:val="110"/>
                        <w:sz w:val="14"/>
                      </w:rPr>
                      <w:t>P    r  ó  l  o  g  o</w:t>
                    </w:r>
                  </w:p>
                </w:txbxContent>
              </v:textbox>
              <w10:wrap type="none"/>
            </v:shape>
          </v:group>
        </w:pict>
      </w:r>
      <w:r>
        <w:rPr>
          <w:rFonts w:ascii="Times New Roman"/>
          <w:sz w:val="20"/>
        </w:rPr>
      </w:r>
    </w:p>
    <w:p>
      <w:pPr>
        <w:spacing w:line="240" w:lineRule="auto" w:before="4"/>
        <w:rPr>
          <w:rFonts w:ascii="Times New Roman"/>
          <w:sz w:val="10"/>
        </w:rPr>
      </w:pPr>
    </w:p>
    <w:p>
      <w:pPr>
        <w:tabs>
          <w:tab w:pos="6169" w:val="left" w:leader="none"/>
        </w:tabs>
        <w:spacing w:before="72"/>
        <w:ind w:left="2114" w:right="1590" w:firstLine="0"/>
        <w:jc w:val="left"/>
        <w:rPr>
          <w:rFonts w:ascii="Times New Roman" w:hAnsi="Times New Roman"/>
          <w:sz w:val="22"/>
        </w:rPr>
      </w:pPr>
      <w:r>
        <w:rPr/>
        <w:pict>
          <v:shape style="position:absolute;margin-left:211pt;margin-top:-45.490467pt;width:193.85pt;height:38pt;mso-position-horizontal-relative:page;mso-position-vertical-relative:paragraph;z-index:-244576" type="#_x0000_t202" filled="false" stroked="false">
            <v:textbox inset="0,0,0,0">
              <w:txbxContent>
                <w:p>
                  <w:pPr>
                    <w:spacing w:before="52"/>
                    <w:ind w:left="749" w:right="802"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48" w:right="802" w:firstLine="0"/>
                    <w:jc w:val="center"/>
                    <w:rPr>
                      <w:rFonts w:ascii="Times New Roman"/>
                      <w:b/>
                      <w:sz w:val="14"/>
                    </w:rPr>
                  </w:pPr>
                  <w:r>
                    <w:rPr>
                      <w:rFonts w:ascii="Times New Roman"/>
                      <w:b/>
                      <w:color w:val="211F1F"/>
                      <w:w w:val="105"/>
                      <w:sz w:val="14"/>
                    </w:rPr>
                    <w:t>C   o   m   p   i   l   a   d   o   r    a</w:t>
                  </w:r>
                </w:p>
              </w:txbxContent>
            </v:textbox>
            <w10:wrap type="none"/>
          </v:shape>
        </w:pict>
      </w:r>
      <w:r>
        <w:rPr>
          <w:rFonts w:ascii="Times New Roman" w:hAnsi="Times New Roman"/>
          <w:color w:val="211F1F"/>
          <w:sz w:val="22"/>
        </w:rPr>
        <w:t>El 1 de   marzo   de  1833, prestó  </w:t>
      </w:r>
      <w:r>
        <w:rPr>
          <w:rFonts w:ascii="Times New Roman" w:hAnsi="Times New Roman"/>
          <w:color w:val="211F1F"/>
          <w:spacing w:val="47"/>
          <w:sz w:val="22"/>
        </w:rPr>
        <w:t> </w:t>
      </w:r>
      <w:r>
        <w:rPr>
          <w:rFonts w:ascii="Times New Roman" w:hAnsi="Times New Roman"/>
          <w:color w:val="211F1F"/>
          <w:sz w:val="22"/>
        </w:rPr>
        <w:t>el</w:t>
      </w:r>
      <w:r>
        <w:rPr>
          <w:rFonts w:ascii="Times New Roman" w:hAnsi="Times New Roman"/>
          <w:color w:val="211F1F"/>
          <w:spacing w:val="27"/>
          <w:sz w:val="22"/>
        </w:rPr>
        <w:t> </w:t>
      </w:r>
      <w:r>
        <w:rPr>
          <w:rFonts w:ascii="Times New Roman" w:hAnsi="Times New Roman"/>
          <w:color w:val="211F1F"/>
          <w:sz w:val="22"/>
        </w:rPr>
        <w:t>poeta</w:t>
        <w:tab/>
        <w:t>su juramento   ante   el </w:t>
      </w:r>
      <w:r>
        <w:rPr>
          <w:rFonts w:ascii="Times New Roman" w:hAnsi="Times New Roman"/>
          <w:color w:val="211F1F"/>
          <w:spacing w:val="3"/>
          <w:sz w:val="22"/>
        </w:rPr>
        <w:t> </w:t>
      </w:r>
      <w:r>
        <w:rPr>
          <w:rFonts w:ascii="Times New Roman" w:hAnsi="Times New Roman"/>
          <w:color w:val="211F1F"/>
          <w:sz w:val="22"/>
        </w:rPr>
        <w:t>Congreso.</w:t>
      </w:r>
    </w:p>
    <w:p>
      <w:pPr>
        <w:spacing w:line="302" w:lineRule="auto" w:before="54"/>
        <w:ind w:left="1661" w:right="1596" w:firstLine="456"/>
        <w:jc w:val="both"/>
        <w:rPr>
          <w:rFonts w:ascii="Times New Roman" w:hAnsi="Times New Roman"/>
          <w:sz w:val="22"/>
        </w:rPr>
      </w:pPr>
      <w:r>
        <w:rPr>
          <w:rFonts w:ascii="Times New Roman" w:hAnsi="Times New Roman"/>
          <w:color w:val="211F1F"/>
          <w:sz w:val="22"/>
        </w:rPr>
        <w:t>Esta  discusión   de  la  nacionalidad   sería   el  inicio  de  sus  enfrentamientos  en  el  Congreso,   posteriormente    no  se  aprobarían    algunas    de  sus  propuestas, y </w:t>
      </w:r>
      <w:r>
        <w:rPr>
          <w:rFonts w:ascii="Times New Roman" w:hAnsi="Times New Roman"/>
          <w:color w:val="211F1F"/>
          <w:spacing w:val="4"/>
          <w:sz w:val="22"/>
        </w:rPr>
        <w:t>se </w:t>
      </w:r>
      <w:r>
        <w:rPr>
          <w:rFonts w:ascii="Times New Roman" w:hAnsi="Times New Roman"/>
          <w:color w:val="211F1F"/>
          <w:spacing w:val="3"/>
          <w:sz w:val="22"/>
        </w:rPr>
        <w:t>manifestarían otras contradicciones</w:t>
      </w:r>
      <w:r>
        <w:rPr>
          <w:rFonts w:ascii="Times New Roman" w:hAnsi="Times New Roman"/>
          <w:color w:val="211F1F"/>
          <w:spacing w:val="61"/>
          <w:sz w:val="22"/>
        </w:rPr>
        <w:t> </w:t>
      </w:r>
      <w:r>
        <w:rPr>
          <w:rFonts w:ascii="Times New Roman" w:hAnsi="Times New Roman"/>
          <w:color w:val="211F1F"/>
          <w:spacing w:val="2"/>
          <w:sz w:val="22"/>
        </w:rPr>
        <w:t>que  </w:t>
      </w:r>
      <w:r>
        <w:rPr>
          <w:rFonts w:ascii="Times New Roman" w:hAnsi="Times New Roman"/>
          <w:color w:val="211F1F"/>
          <w:spacing w:val="3"/>
          <w:sz w:val="22"/>
        </w:rPr>
        <w:t>finalmente</w:t>
      </w:r>
      <w:r>
        <w:rPr>
          <w:rFonts w:ascii="Times New Roman" w:hAnsi="Times New Roman"/>
          <w:color w:val="211F1F"/>
          <w:spacing w:val="61"/>
          <w:sz w:val="22"/>
        </w:rPr>
        <w:t> </w:t>
      </w:r>
      <w:r>
        <w:rPr>
          <w:rFonts w:ascii="Times New Roman" w:hAnsi="Times New Roman"/>
          <w:color w:val="211F1F"/>
          <w:spacing w:val="2"/>
          <w:sz w:val="22"/>
        </w:rPr>
        <w:t>lo  </w:t>
      </w:r>
      <w:r>
        <w:rPr>
          <w:rFonts w:ascii="Times New Roman" w:hAnsi="Times New Roman"/>
          <w:color w:val="211F1F"/>
          <w:spacing w:val="3"/>
          <w:sz w:val="22"/>
        </w:rPr>
        <w:t>llevarían  </w:t>
      </w:r>
      <w:r>
        <w:rPr>
          <w:rFonts w:ascii="Times New Roman" w:hAnsi="Times New Roman"/>
          <w:color w:val="211F1F"/>
          <w:sz w:val="22"/>
        </w:rPr>
        <w:t>a  </w:t>
      </w:r>
      <w:r>
        <w:rPr>
          <w:rFonts w:ascii="Times New Roman" w:hAnsi="Times New Roman"/>
          <w:color w:val="211F1F"/>
          <w:spacing w:val="3"/>
          <w:sz w:val="22"/>
        </w:rPr>
        <w:t>su </w:t>
      </w:r>
      <w:r>
        <w:rPr>
          <w:rFonts w:ascii="Times New Roman" w:hAnsi="Times New Roman"/>
          <w:color w:val="211F1F"/>
          <w:sz w:val="22"/>
        </w:rPr>
        <w:t>renuncia    como </w:t>
      </w:r>
      <w:r>
        <w:rPr>
          <w:rFonts w:ascii="Times New Roman" w:hAnsi="Times New Roman"/>
          <w:color w:val="211F1F"/>
          <w:spacing w:val="17"/>
          <w:sz w:val="22"/>
        </w:rPr>
        <w:t> </w:t>
      </w:r>
      <w:r>
        <w:rPr>
          <w:rFonts w:ascii="Times New Roman" w:hAnsi="Times New Roman"/>
          <w:color w:val="211F1F"/>
          <w:sz w:val="22"/>
        </w:rPr>
        <w:t>diputado.</w:t>
      </w:r>
    </w:p>
    <w:p>
      <w:pPr>
        <w:spacing w:line="302" w:lineRule="auto" w:before="3"/>
        <w:ind w:left="1661" w:right="1597" w:firstLine="456"/>
        <w:jc w:val="both"/>
        <w:rPr>
          <w:rFonts w:ascii="Times New Roman" w:hAnsi="Times New Roman"/>
          <w:sz w:val="22"/>
        </w:rPr>
      </w:pPr>
      <w:r>
        <w:rPr>
          <w:rFonts w:ascii="Times New Roman" w:hAnsi="Times New Roman"/>
          <w:color w:val="211F1F"/>
          <w:sz w:val="22"/>
        </w:rPr>
        <w:t>El 24 de marzo hizo una exposición de agravios ante el Congreso, donde manifestó   como  desde   la segunda   junta   preparatoria    había  visto  en  algunos  de  sus  compañeros  una  falta  de  franqueza  que  lo hizo  presagiar  grandes disgustos  en  el  futuro  y  como,  efectivamente,   veía   realizarse   sus  presagios, ante su oposición  a proyectos  que  le  han  parecido  anárquicos  e  injustos,  los cuales   excitaron   resentimientos     de  algunos   compañeros   </w:t>
      </w:r>
      <w:r>
        <w:rPr>
          <w:rFonts w:ascii="Times New Roman" w:hAnsi="Times New Roman"/>
          <w:color w:val="211F1F"/>
          <w:spacing w:val="24"/>
          <w:sz w:val="22"/>
        </w:rPr>
        <w:t> </w:t>
      </w:r>
      <w:r>
        <w:rPr>
          <w:rFonts w:ascii="Times New Roman" w:hAnsi="Times New Roman"/>
          <w:color w:val="211F1F"/>
          <w:sz w:val="22"/>
        </w:rPr>
        <w:t>legisladores.</w:t>
      </w:r>
    </w:p>
    <w:p>
      <w:pPr>
        <w:spacing w:line="302" w:lineRule="auto" w:before="3"/>
        <w:ind w:left="1661" w:right="1597" w:firstLine="456"/>
        <w:jc w:val="both"/>
        <w:rPr>
          <w:rFonts w:ascii="Times New Roman" w:hAnsi="Times New Roman"/>
          <w:i/>
          <w:sz w:val="12"/>
        </w:rPr>
      </w:pPr>
      <w:r>
        <w:rPr>
          <w:rFonts w:ascii="Times New Roman" w:hAnsi="Times New Roman"/>
          <w:color w:val="211F1F"/>
          <w:sz w:val="22"/>
        </w:rPr>
        <w:t>Llegó un momento en que la situación se le hizo insostenible dentro  del Congreso, no se adaptaba  a las  circunstancias  y según  plantea  el investigador García  Garófalo  </w:t>
      </w:r>
      <w:r>
        <w:rPr>
          <w:rFonts w:ascii="Times New Roman" w:hAnsi="Times New Roman"/>
          <w:i/>
          <w:color w:val="211F1F"/>
          <w:sz w:val="22"/>
        </w:rPr>
        <w:t>en  medio  de una  asamblea  donde  escaseaban   los hombres   de </w:t>
      </w:r>
      <w:r>
        <w:rPr>
          <w:rFonts w:ascii="Times New Roman" w:hAnsi="Times New Roman"/>
          <w:i/>
          <w:color w:val="211F1F"/>
          <w:sz w:val="22"/>
        </w:rPr>
        <w:t>la talla de  Heredia , y donde  la política  había  llevado  sus  intereses  y egoísmos, sus odios y maldades, la figura simpática,  atrayente,  civilizada y llena de sabiduría no </w:t>
      </w:r>
      <w:r>
        <w:rPr>
          <w:rFonts w:ascii="Times New Roman" w:hAnsi="Times New Roman"/>
          <w:i/>
          <w:color w:val="211F1F"/>
          <w:spacing w:val="15"/>
          <w:sz w:val="22"/>
        </w:rPr>
        <w:t> </w:t>
      </w:r>
      <w:r>
        <w:rPr>
          <w:rFonts w:ascii="Times New Roman" w:hAnsi="Times New Roman"/>
          <w:i/>
          <w:color w:val="211F1F"/>
          <w:sz w:val="22"/>
        </w:rPr>
        <w:t>cabía.</w:t>
      </w:r>
      <w:r>
        <w:rPr>
          <w:rFonts w:ascii="Times New Roman" w:hAnsi="Times New Roman"/>
          <w:i/>
          <w:color w:val="211F1F"/>
          <w:position w:val="7"/>
          <w:sz w:val="12"/>
        </w:rPr>
        <w:t>18</w:t>
      </w:r>
    </w:p>
    <w:p>
      <w:pPr>
        <w:spacing w:line="304" w:lineRule="auto" w:before="3"/>
        <w:ind w:left="1661" w:right="1596" w:firstLine="456"/>
        <w:jc w:val="both"/>
        <w:rPr>
          <w:rFonts w:ascii="Times New Roman" w:hAnsi="Times New Roman"/>
          <w:sz w:val="22"/>
        </w:rPr>
      </w:pPr>
      <w:r>
        <w:rPr>
          <w:rFonts w:ascii="Times New Roman" w:hAnsi="Times New Roman"/>
          <w:color w:val="211F1F"/>
          <w:sz w:val="22"/>
        </w:rPr>
        <w:t>Sus  exhortaciones  patrióticas,  como  se observan  en  las actas,  formuladas   con  lógica  y  respeto  no  podían   ser  secundadas,   las  más   de  las  veces   por  falta   de  comprensión     de  unos  e  ignorancia   de </w:t>
      </w:r>
      <w:r>
        <w:rPr>
          <w:rFonts w:ascii="Times New Roman" w:hAnsi="Times New Roman"/>
          <w:color w:val="211F1F"/>
          <w:spacing w:val="23"/>
          <w:sz w:val="22"/>
        </w:rPr>
        <w:t> </w:t>
      </w:r>
      <w:r>
        <w:rPr>
          <w:rFonts w:ascii="Times New Roman" w:hAnsi="Times New Roman"/>
          <w:color w:val="211F1F"/>
          <w:sz w:val="22"/>
        </w:rPr>
        <w:t>otros.</w:t>
      </w:r>
    </w:p>
    <w:p>
      <w:pPr>
        <w:spacing w:line="302" w:lineRule="auto" w:before="0"/>
        <w:ind w:left="1661" w:right="1588" w:firstLine="456"/>
        <w:jc w:val="both"/>
        <w:rPr>
          <w:rFonts w:ascii="Times New Roman" w:hAnsi="Times New Roman"/>
          <w:sz w:val="22"/>
        </w:rPr>
      </w:pPr>
      <w:r>
        <w:rPr>
          <w:rFonts w:ascii="Times New Roman" w:hAnsi="Times New Roman"/>
          <w:color w:val="211F1F"/>
          <w:spacing w:val="7"/>
          <w:sz w:val="22"/>
        </w:rPr>
        <w:t>Entre </w:t>
      </w:r>
      <w:r>
        <w:rPr>
          <w:rFonts w:ascii="Times New Roman" w:hAnsi="Times New Roman"/>
          <w:color w:val="211F1F"/>
          <w:spacing w:val="6"/>
          <w:sz w:val="22"/>
        </w:rPr>
        <w:t>las </w:t>
      </w:r>
      <w:r>
        <w:rPr>
          <w:rFonts w:ascii="Times New Roman" w:hAnsi="Times New Roman"/>
          <w:color w:val="211F1F"/>
          <w:spacing w:val="7"/>
          <w:sz w:val="22"/>
        </w:rPr>
        <w:t>medidas </w:t>
      </w:r>
      <w:r>
        <w:rPr>
          <w:rFonts w:ascii="Times New Roman" w:hAnsi="Times New Roman"/>
          <w:color w:val="211F1F"/>
          <w:spacing w:val="8"/>
          <w:sz w:val="22"/>
        </w:rPr>
        <w:t>políticas </w:t>
      </w:r>
      <w:r>
        <w:rPr>
          <w:rFonts w:ascii="Times New Roman" w:hAnsi="Times New Roman"/>
          <w:color w:val="211F1F"/>
          <w:spacing w:val="7"/>
          <w:sz w:val="22"/>
        </w:rPr>
        <w:t>contra </w:t>
      </w:r>
      <w:r>
        <w:rPr>
          <w:rFonts w:ascii="Times New Roman" w:hAnsi="Times New Roman"/>
          <w:color w:val="211F1F"/>
          <w:spacing w:val="8"/>
          <w:sz w:val="22"/>
        </w:rPr>
        <w:t>Heredia, </w:t>
      </w:r>
      <w:r>
        <w:rPr>
          <w:rFonts w:ascii="Times New Roman" w:hAnsi="Times New Roman"/>
          <w:color w:val="211F1F"/>
          <w:spacing w:val="6"/>
          <w:sz w:val="22"/>
        </w:rPr>
        <w:t>como</w:t>
      </w:r>
      <w:r>
        <w:rPr>
          <w:rFonts w:ascii="Times New Roman" w:hAnsi="Times New Roman"/>
          <w:color w:val="211F1F"/>
          <w:spacing w:val="67"/>
          <w:sz w:val="22"/>
        </w:rPr>
        <w:t> </w:t>
      </w:r>
      <w:r>
        <w:rPr>
          <w:rFonts w:ascii="Times New Roman" w:hAnsi="Times New Roman"/>
          <w:color w:val="211F1F"/>
          <w:spacing w:val="7"/>
          <w:sz w:val="22"/>
        </w:rPr>
        <w:t>hemos  dicho  </w:t>
      </w:r>
      <w:r>
        <w:rPr>
          <w:rFonts w:ascii="Times New Roman" w:hAnsi="Times New Roman"/>
          <w:color w:val="211F1F"/>
          <w:spacing w:val="4"/>
          <w:sz w:val="22"/>
        </w:rPr>
        <w:t>el </w:t>
      </w:r>
      <w:r>
        <w:rPr>
          <w:rFonts w:ascii="Times New Roman" w:hAnsi="Times New Roman"/>
          <w:color w:val="211F1F"/>
          <w:sz w:val="22"/>
        </w:rPr>
        <w:t>Congreso decidió publicar un  periódico  por  cuenta  del  Gobierno  con  el  solo objeto  de  impedir  la  publicación  de  </w:t>
      </w:r>
      <w:r>
        <w:rPr>
          <w:rFonts w:ascii="Times New Roman" w:hAnsi="Times New Roman"/>
          <w:i/>
          <w:color w:val="211F1F"/>
          <w:sz w:val="22"/>
        </w:rPr>
        <w:t>El </w:t>
      </w:r>
      <w:r>
        <w:rPr>
          <w:rFonts w:ascii="Times New Roman" w:hAnsi="Times New Roman"/>
          <w:i/>
          <w:color w:val="211F1F"/>
          <w:spacing w:val="-3"/>
          <w:sz w:val="22"/>
        </w:rPr>
        <w:t>Fanal, </w:t>
      </w:r>
      <w:r>
        <w:rPr>
          <w:rFonts w:ascii="Times New Roman" w:hAnsi="Times New Roman"/>
          <w:color w:val="211F1F"/>
          <w:sz w:val="22"/>
        </w:rPr>
        <w:t>editado  y redactado  por   Heredia, en  el  cual  se  publicaban    las  actas  del  Congreso   y los  anuncios   del</w:t>
      </w:r>
      <w:r>
        <w:rPr>
          <w:rFonts w:ascii="Times New Roman" w:hAnsi="Times New Roman"/>
          <w:color w:val="211F1F"/>
          <w:spacing w:val="30"/>
          <w:sz w:val="22"/>
        </w:rPr>
        <w:t> </w:t>
      </w:r>
      <w:r>
        <w:rPr>
          <w:rFonts w:ascii="Times New Roman" w:hAnsi="Times New Roman"/>
          <w:color w:val="211F1F"/>
          <w:sz w:val="22"/>
        </w:rPr>
        <w:t>Gobierno.</w:t>
      </w:r>
    </w:p>
    <w:p>
      <w:pPr>
        <w:spacing w:line="304" w:lineRule="auto" w:before="5"/>
        <w:ind w:left="1661" w:right="1597" w:firstLine="456"/>
        <w:jc w:val="both"/>
        <w:rPr>
          <w:rFonts w:ascii="Times New Roman" w:hAnsi="Times New Roman"/>
          <w:sz w:val="22"/>
        </w:rPr>
      </w:pPr>
      <w:r>
        <w:rPr>
          <w:rFonts w:ascii="Times New Roman" w:hAnsi="Times New Roman"/>
          <w:color w:val="211F1F"/>
          <w:sz w:val="22"/>
        </w:rPr>
        <w:t>El 3 de julio de 1833, en sesión secreta,  acordó  el  Congreso  aprobar  la dimisión de Heredia  al cargo  de  Diputado.  Una  de  las  facetas  importantes  de  José María Heredia en el Estado de México fue su labor al frente  del  Instituto Literario  (hoy  Universidad   Autónoma   del  Estado   de México).</w:t>
      </w:r>
    </w:p>
    <w:p>
      <w:pPr>
        <w:spacing w:after="0" w:line="304" w:lineRule="auto"/>
        <w:jc w:val="both"/>
        <w:rPr>
          <w:rFonts w:ascii="Times New Roman" w:hAnsi="Times New Roman"/>
          <w:sz w:val="22"/>
        </w:rPr>
        <w:sectPr>
          <w:footerReference w:type="default" r:id="rId25"/>
          <w:pgSz w:w="12240" w:h="15840"/>
          <w:pgMar w:footer="3009" w:header="1287" w:top="1820" w:bottom="3200" w:left="660" w:right="66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2944;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6" w:firstLine="456"/>
        <w:jc w:val="both"/>
        <w:rPr>
          <w:rFonts w:ascii="Times New Roman" w:hAnsi="Times New Roman"/>
          <w:sz w:val="22"/>
        </w:rPr>
      </w:pPr>
      <w:r>
        <w:rPr>
          <w:rFonts w:ascii="Times New Roman" w:hAnsi="Times New Roman"/>
          <w:color w:val="211F1F"/>
          <w:sz w:val="22"/>
        </w:rPr>
        <w:t>El 13 de octubre de 1834, el Gobernador del Estado  de México ,  Licenciado  Don Manuel Díez de Bonilla  expidió  un  Decreto  confiriendo  el  empleo  de </w:t>
      </w:r>
      <w:r>
        <w:rPr>
          <w:rFonts w:ascii="Times New Roman" w:hAnsi="Times New Roman"/>
          <w:color w:val="211F1F"/>
          <w:spacing w:val="3"/>
          <w:sz w:val="22"/>
        </w:rPr>
        <w:t>Director </w:t>
      </w:r>
      <w:r>
        <w:rPr>
          <w:rFonts w:ascii="Times New Roman" w:hAnsi="Times New Roman"/>
          <w:color w:val="211F1F"/>
          <w:spacing w:val="2"/>
          <w:sz w:val="22"/>
        </w:rPr>
        <w:t>del </w:t>
      </w:r>
      <w:r>
        <w:rPr>
          <w:rFonts w:ascii="Times New Roman" w:hAnsi="Times New Roman"/>
          <w:color w:val="211F1F"/>
          <w:spacing w:val="3"/>
          <w:sz w:val="22"/>
        </w:rPr>
        <w:t>Instituto Literario </w:t>
      </w:r>
      <w:r>
        <w:rPr>
          <w:rFonts w:ascii="Times New Roman" w:hAnsi="Times New Roman"/>
          <w:color w:val="211F1F"/>
          <w:spacing w:val="2"/>
          <w:sz w:val="22"/>
        </w:rPr>
        <w:t>del </w:t>
      </w:r>
      <w:r>
        <w:rPr>
          <w:rFonts w:ascii="Times New Roman" w:hAnsi="Times New Roman"/>
          <w:color w:val="211F1F"/>
          <w:spacing w:val="4"/>
          <w:sz w:val="22"/>
        </w:rPr>
        <w:t>Estado </w:t>
      </w:r>
      <w:r>
        <w:rPr>
          <w:rFonts w:ascii="Times New Roman" w:hAnsi="Times New Roman"/>
          <w:color w:val="211F1F"/>
          <w:sz w:val="22"/>
        </w:rPr>
        <w:t>al </w:t>
      </w:r>
      <w:r>
        <w:rPr>
          <w:rFonts w:ascii="Times New Roman" w:hAnsi="Times New Roman"/>
          <w:color w:val="211F1F"/>
          <w:spacing w:val="-4"/>
          <w:sz w:val="22"/>
        </w:rPr>
        <w:t>Sr. </w:t>
      </w:r>
      <w:r>
        <w:rPr>
          <w:rFonts w:ascii="Times New Roman" w:hAnsi="Times New Roman"/>
          <w:color w:val="211F1F"/>
          <w:spacing w:val="3"/>
          <w:sz w:val="22"/>
        </w:rPr>
        <w:t>Lic. José María  Heredia,  </w:t>
      </w:r>
      <w:r>
        <w:rPr>
          <w:rFonts w:ascii="Times New Roman" w:hAnsi="Times New Roman"/>
          <w:color w:val="211F1F"/>
          <w:sz w:val="22"/>
        </w:rPr>
        <w:t>atendiendo    a  su  </w:t>
      </w:r>
      <w:r>
        <w:rPr>
          <w:rFonts w:ascii="Times New Roman" w:hAnsi="Times New Roman"/>
          <w:i/>
          <w:color w:val="211F1F"/>
          <w:sz w:val="22"/>
        </w:rPr>
        <w:t>mérito,  </w:t>
      </w:r>
      <w:r>
        <w:rPr>
          <w:rFonts w:ascii="Times New Roman" w:hAnsi="Times New Roman"/>
          <w:i/>
          <w:color w:val="211F1F"/>
          <w:spacing w:val="2"/>
          <w:sz w:val="22"/>
        </w:rPr>
        <w:t>servicios  </w:t>
      </w:r>
      <w:r>
        <w:rPr>
          <w:rFonts w:ascii="Times New Roman" w:hAnsi="Times New Roman"/>
          <w:i/>
          <w:color w:val="211F1F"/>
          <w:sz w:val="22"/>
        </w:rPr>
        <w:t>y</w:t>
      </w:r>
      <w:r>
        <w:rPr>
          <w:rFonts w:ascii="Times New Roman" w:hAnsi="Times New Roman"/>
          <w:i/>
          <w:color w:val="211F1F"/>
          <w:spacing w:val="25"/>
          <w:sz w:val="22"/>
        </w:rPr>
        <w:t> </w:t>
      </w:r>
      <w:r>
        <w:rPr>
          <w:rFonts w:ascii="Times New Roman" w:hAnsi="Times New Roman"/>
          <w:i/>
          <w:color w:val="211F1F"/>
          <w:sz w:val="22"/>
        </w:rPr>
        <w:t>literatura</w:t>
      </w:r>
      <w:r>
        <w:rPr>
          <w:rFonts w:ascii="Times New Roman" w:hAnsi="Times New Roman"/>
          <w:color w:val="211F1F"/>
          <w:sz w:val="22"/>
        </w:rPr>
        <w:t>.</w:t>
      </w:r>
    </w:p>
    <w:p>
      <w:pPr>
        <w:spacing w:line="304" w:lineRule="auto" w:before="3"/>
        <w:ind w:left="1661" w:right="1590" w:firstLine="456"/>
        <w:jc w:val="both"/>
        <w:rPr>
          <w:rFonts w:ascii="Times New Roman" w:hAnsi="Times New Roman"/>
          <w:sz w:val="22"/>
        </w:rPr>
      </w:pPr>
      <w:r>
        <w:rPr>
          <w:rFonts w:ascii="Times New Roman" w:hAnsi="Times New Roman"/>
          <w:color w:val="211F1F"/>
          <w:sz w:val="22"/>
        </w:rPr>
        <w:t>Heredia puso todo su empeño en la  atención  al  Instituto,  fundando  las  </w:t>
      </w:r>
      <w:r>
        <w:rPr>
          <w:rFonts w:ascii="Times New Roman" w:hAnsi="Times New Roman"/>
          <w:color w:val="211F1F"/>
          <w:spacing w:val="3"/>
          <w:sz w:val="22"/>
        </w:rPr>
        <w:t>cátedras </w:t>
      </w:r>
      <w:r>
        <w:rPr>
          <w:rFonts w:ascii="Times New Roman" w:hAnsi="Times New Roman"/>
          <w:color w:val="211F1F"/>
          <w:sz w:val="22"/>
        </w:rPr>
        <w:t>de </w:t>
      </w:r>
      <w:r>
        <w:rPr>
          <w:rFonts w:ascii="Times New Roman" w:hAnsi="Times New Roman"/>
          <w:color w:val="211F1F"/>
          <w:spacing w:val="3"/>
          <w:sz w:val="22"/>
        </w:rPr>
        <w:t>Derecho Natural </w:t>
      </w:r>
      <w:r>
        <w:rPr>
          <w:rFonts w:ascii="Times New Roman" w:hAnsi="Times New Roman"/>
          <w:color w:val="211F1F"/>
          <w:sz w:val="22"/>
        </w:rPr>
        <w:t>y de </w:t>
      </w:r>
      <w:r>
        <w:rPr>
          <w:rFonts w:ascii="Times New Roman" w:hAnsi="Times New Roman"/>
          <w:color w:val="211F1F"/>
          <w:spacing w:val="3"/>
          <w:sz w:val="22"/>
        </w:rPr>
        <w:t>Gente, Matemáticas, Gramática</w:t>
      </w:r>
      <w:r>
        <w:rPr>
          <w:rFonts w:ascii="Times New Roman" w:hAnsi="Times New Roman"/>
          <w:color w:val="211F1F"/>
          <w:spacing w:val="61"/>
          <w:sz w:val="22"/>
        </w:rPr>
        <w:t> </w:t>
      </w:r>
      <w:r>
        <w:rPr>
          <w:rFonts w:ascii="Times New Roman" w:hAnsi="Times New Roman"/>
          <w:color w:val="211F1F"/>
          <w:spacing w:val="3"/>
          <w:sz w:val="22"/>
        </w:rPr>
        <w:t>Latina,  </w:t>
      </w:r>
      <w:r>
        <w:rPr>
          <w:rFonts w:ascii="Times New Roman" w:hAnsi="Times New Roman"/>
          <w:color w:val="211F1F"/>
          <w:sz w:val="22"/>
        </w:rPr>
        <w:t>Gramática   Castellana,   Idiomas   francés   e  inglés  y</w:t>
      </w:r>
      <w:r>
        <w:rPr>
          <w:rFonts w:ascii="Times New Roman" w:hAnsi="Times New Roman"/>
          <w:color w:val="211F1F"/>
          <w:spacing w:val="34"/>
          <w:sz w:val="22"/>
        </w:rPr>
        <w:t> </w:t>
      </w:r>
      <w:r>
        <w:rPr>
          <w:rFonts w:ascii="Times New Roman" w:hAnsi="Times New Roman"/>
          <w:color w:val="211F1F"/>
          <w:sz w:val="22"/>
        </w:rPr>
        <w:t>Dibujo.</w:t>
      </w:r>
    </w:p>
    <w:p>
      <w:pPr>
        <w:spacing w:line="302" w:lineRule="auto" w:before="0"/>
        <w:ind w:left="1661" w:right="1597" w:firstLine="456"/>
        <w:jc w:val="both"/>
        <w:rPr>
          <w:rFonts w:ascii="Times New Roman" w:hAnsi="Times New Roman"/>
          <w:i/>
          <w:sz w:val="12"/>
        </w:rPr>
      </w:pPr>
      <w:r>
        <w:rPr>
          <w:rFonts w:ascii="Times New Roman" w:hAnsi="Times New Roman"/>
          <w:color w:val="211F1F"/>
          <w:sz w:val="22"/>
        </w:rPr>
        <w:t>La cátedra de Historia  era  ejercida  directamente  por  él  y  utilizaba  como  texto su obra: </w:t>
      </w:r>
      <w:r>
        <w:rPr>
          <w:rFonts w:ascii="Times New Roman" w:hAnsi="Times New Roman"/>
          <w:i/>
          <w:color w:val="211F1F"/>
          <w:sz w:val="22"/>
        </w:rPr>
        <w:t>Lecciones de Historia  Universal  </w:t>
      </w:r>
      <w:r>
        <w:rPr>
          <w:rFonts w:ascii="Times New Roman" w:hAnsi="Times New Roman"/>
          <w:color w:val="211F1F"/>
          <w:sz w:val="22"/>
        </w:rPr>
        <w:t>en  cuatro  tomos,  pues  como escribió en el Prospecto que  precedió  la publicación  de  esta  primera  Historia </w:t>
      </w:r>
      <w:r>
        <w:rPr>
          <w:rFonts w:ascii="Times New Roman" w:hAnsi="Times New Roman"/>
          <w:color w:val="211F1F"/>
          <w:spacing w:val="2"/>
          <w:sz w:val="22"/>
        </w:rPr>
        <w:t>escrita </w:t>
      </w:r>
      <w:r>
        <w:rPr>
          <w:rFonts w:ascii="Times New Roman" w:hAnsi="Times New Roman"/>
          <w:color w:val="211F1F"/>
          <w:sz w:val="22"/>
        </w:rPr>
        <w:t>para  </w:t>
      </w:r>
      <w:r>
        <w:rPr>
          <w:rFonts w:ascii="Times New Roman" w:hAnsi="Times New Roman"/>
          <w:color w:val="211F1F"/>
          <w:spacing w:val="2"/>
          <w:sz w:val="22"/>
        </w:rPr>
        <w:t>estudiantes  latinoamericanos:  </w:t>
      </w:r>
      <w:r>
        <w:rPr>
          <w:rFonts w:ascii="Times New Roman" w:hAnsi="Times New Roman"/>
          <w:i/>
          <w:color w:val="211F1F"/>
          <w:sz w:val="22"/>
        </w:rPr>
        <w:t>a ningún  hombre  pensador  se  le  </w:t>
      </w:r>
      <w:r>
        <w:rPr>
          <w:rFonts w:ascii="Times New Roman" w:hAnsi="Times New Roman"/>
          <w:i/>
          <w:color w:val="211F1F"/>
          <w:sz w:val="22"/>
        </w:rPr>
        <w:t>escapa la importancia de  estudiar  la historia  que  ilustra  la moral  y  la política  con sus resultados inmensos  de  la experiencia  de  los  siglos  anteriores....  la historia debe  </w:t>
      </w:r>
      <w:r>
        <w:rPr>
          <w:rFonts w:ascii="Times New Roman" w:hAnsi="Times New Roman"/>
          <w:i/>
          <w:color w:val="211F1F"/>
          <w:spacing w:val="-3"/>
          <w:sz w:val="22"/>
        </w:rPr>
        <w:t>ser,   </w:t>
      </w:r>
      <w:r>
        <w:rPr>
          <w:rFonts w:ascii="Times New Roman" w:hAnsi="Times New Roman"/>
          <w:i/>
          <w:color w:val="211F1F"/>
          <w:sz w:val="22"/>
        </w:rPr>
        <w:t>pues  uno  de los   principales objetos  de la enseñanza </w:t>
      </w:r>
      <w:r>
        <w:rPr>
          <w:rFonts w:ascii="Times New Roman" w:hAnsi="Times New Roman"/>
          <w:i/>
          <w:color w:val="211F1F"/>
          <w:spacing w:val="47"/>
          <w:sz w:val="22"/>
        </w:rPr>
        <w:t> </w:t>
      </w:r>
      <w:r>
        <w:rPr>
          <w:rFonts w:ascii="Times New Roman" w:hAnsi="Times New Roman"/>
          <w:i/>
          <w:color w:val="211F1F"/>
          <w:sz w:val="22"/>
        </w:rPr>
        <w:t>pública.</w:t>
      </w:r>
      <w:r>
        <w:rPr>
          <w:rFonts w:ascii="Times New Roman" w:hAnsi="Times New Roman"/>
          <w:i/>
          <w:color w:val="211F1F"/>
          <w:position w:val="7"/>
          <w:sz w:val="12"/>
        </w:rPr>
        <w:t>19</w:t>
      </w:r>
    </w:p>
    <w:p>
      <w:pPr>
        <w:spacing w:line="304" w:lineRule="auto" w:before="3"/>
        <w:ind w:left="1661" w:right="1595" w:firstLine="456"/>
        <w:jc w:val="both"/>
        <w:rPr>
          <w:rFonts w:ascii="Times New Roman" w:hAnsi="Times New Roman"/>
          <w:sz w:val="22"/>
        </w:rPr>
      </w:pPr>
      <w:r>
        <w:rPr>
          <w:rFonts w:ascii="Times New Roman" w:hAnsi="Times New Roman"/>
          <w:color w:val="211F1F"/>
          <w:spacing w:val="2"/>
          <w:sz w:val="22"/>
        </w:rPr>
        <w:t>Posteriormente </w:t>
      </w:r>
      <w:r>
        <w:rPr>
          <w:rFonts w:ascii="Times New Roman" w:hAnsi="Times New Roman"/>
          <w:color w:val="211F1F"/>
          <w:spacing w:val="4"/>
          <w:sz w:val="22"/>
        </w:rPr>
        <w:t>estas  </w:t>
      </w:r>
      <w:r>
        <w:rPr>
          <w:rFonts w:ascii="Times New Roman" w:hAnsi="Times New Roman"/>
          <w:i/>
          <w:color w:val="211F1F"/>
          <w:spacing w:val="2"/>
          <w:sz w:val="22"/>
        </w:rPr>
        <w:t>Lecciones  </w:t>
      </w:r>
      <w:r>
        <w:rPr>
          <w:rFonts w:ascii="Times New Roman" w:hAnsi="Times New Roman"/>
          <w:i/>
          <w:color w:val="211F1F"/>
          <w:sz w:val="22"/>
        </w:rPr>
        <w:t>de  </w:t>
      </w:r>
      <w:r>
        <w:rPr>
          <w:rFonts w:ascii="Times New Roman" w:hAnsi="Times New Roman"/>
          <w:i/>
          <w:color w:val="211F1F"/>
          <w:spacing w:val="3"/>
          <w:sz w:val="22"/>
        </w:rPr>
        <w:t>Historia  Universal</w:t>
      </w:r>
      <w:r>
        <w:rPr>
          <w:rFonts w:ascii="Times New Roman" w:hAnsi="Times New Roman"/>
          <w:i/>
          <w:color w:val="211F1F"/>
          <w:spacing w:val="61"/>
          <w:sz w:val="22"/>
        </w:rPr>
        <w:t> </w:t>
      </w:r>
      <w:r>
        <w:rPr>
          <w:rFonts w:ascii="Times New Roman" w:hAnsi="Times New Roman"/>
          <w:color w:val="211F1F"/>
          <w:spacing w:val="3"/>
          <w:sz w:val="22"/>
        </w:rPr>
        <w:t>fueron</w:t>
      </w:r>
      <w:r>
        <w:rPr>
          <w:rFonts w:ascii="Times New Roman" w:hAnsi="Times New Roman"/>
          <w:color w:val="211F1F"/>
          <w:spacing w:val="61"/>
          <w:sz w:val="22"/>
        </w:rPr>
        <w:t> </w:t>
      </w:r>
      <w:r>
        <w:rPr>
          <w:rFonts w:ascii="Times New Roman" w:hAnsi="Times New Roman"/>
          <w:color w:val="211F1F"/>
          <w:spacing w:val="2"/>
          <w:sz w:val="22"/>
        </w:rPr>
        <w:t>utilizadas </w:t>
      </w:r>
      <w:r>
        <w:rPr>
          <w:rFonts w:ascii="Times New Roman" w:hAnsi="Times New Roman"/>
          <w:color w:val="211F1F"/>
          <w:sz w:val="22"/>
        </w:rPr>
        <w:t>como texto básico por  Don  José  María  Lacunza  en  el  Colegio  de  San  Juan Letrán  de  la  capital </w:t>
      </w:r>
      <w:r>
        <w:rPr>
          <w:rFonts w:ascii="Times New Roman" w:hAnsi="Times New Roman"/>
          <w:color w:val="211F1F"/>
          <w:spacing w:val="46"/>
          <w:sz w:val="22"/>
        </w:rPr>
        <w:t> </w:t>
      </w:r>
      <w:r>
        <w:rPr>
          <w:rFonts w:ascii="Times New Roman" w:hAnsi="Times New Roman"/>
          <w:color w:val="211F1F"/>
          <w:sz w:val="22"/>
        </w:rPr>
        <w:t>mexicana.</w:t>
      </w:r>
    </w:p>
    <w:p>
      <w:pPr>
        <w:spacing w:line="304" w:lineRule="auto" w:before="0"/>
        <w:ind w:left="1661" w:right="1586" w:firstLine="456"/>
        <w:jc w:val="both"/>
        <w:rPr>
          <w:rFonts w:ascii="Times New Roman" w:hAnsi="Times New Roman"/>
          <w:sz w:val="22"/>
        </w:rPr>
      </w:pPr>
      <w:r>
        <w:rPr>
          <w:rFonts w:ascii="Times New Roman" w:hAnsi="Times New Roman"/>
          <w:color w:val="211F1F"/>
          <w:sz w:val="22"/>
        </w:rPr>
        <w:t>Aunque no se  ha  realizado  un  estudio  profundo  de  la  trascendencia  del </w:t>
      </w:r>
      <w:r>
        <w:rPr>
          <w:rFonts w:ascii="Times New Roman" w:hAnsi="Times New Roman"/>
          <w:color w:val="211F1F"/>
          <w:spacing w:val="7"/>
          <w:sz w:val="22"/>
        </w:rPr>
        <w:t>bardo </w:t>
      </w:r>
      <w:r>
        <w:rPr>
          <w:rFonts w:ascii="Times New Roman" w:hAnsi="Times New Roman"/>
          <w:color w:val="211F1F"/>
          <w:spacing w:val="6"/>
          <w:sz w:val="22"/>
        </w:rPr>
        <w:t>como</w:t>
      </w:r>
      <w:r>
        <w:rPr>
          <w:rFonts w:ascii="Times New Roman" w:hAnsi="Times New Roman"/>
          <w:color w:val="211F1F"/>
          <w:spacing w:val="67"/>
          <w:sz w:val="22"/>
        </w:rPr>
        <w:t> </w:t>
      </w:r>
      <w:r>
        <w:rPr>
          <w:rFonts w:ascii="Times New Roman" w:hAnsi="Times New Roman"/>
          <w:color w:val="211F1F"/>
          <w:spacing w:val="8"/>
          <w:sz w:val="22"/>
        </w:rPr>
        <w:t>director </w:t>
      </w:r>
      <w:r>
        <w:rPr>
          <w:rFonts w:ascii="Times New Roman" w:hAnsi="Times New Roman"/>
          <w:color w:val="211F1F"/>
          <w:spacing w:val="6"/>
          <w:sz w:val="22"/>
        </w:rPr>
        <w:t>del </w:t>
      </w:r>
      <w:r>
        <w:rPr>
          <w:rFonts w:ascii="Times New Roman" w:hAnsi="Times New Roman"/>
          <w:color w:val="211F1F"/>
          <w:spacing w:val="8"/>
          <w:sz w:val="22"/>
        </w:rPr>
        <w:t>Instituto Literario, </w:t>
      </w:r>
      <w:r>
        <w:rPr>
          <w:rFonts w:ascii="Times New Roman" w:hAnsi="Times New Roman"/>
          <w:color w:val="211F1F"/>
          <w:spacing w:val="5"/>
          <w:sz w:val="22"/>
        </w:rPr>
        <w:t>fue </w:t>
      </w:r>
      <w:r>
        <w:rPr>
          <w:rFonts w:ascii="Times New Roman" w:hAnsi="Times New Roman"/>
          <w:color w:val="211F1F"/>
          <w:spacing w:val="8"/>
          <w:sz w:val="22"/>
        </w:rPr>
        <w:t>altamente valorado </w:t>
      </w:r>
      <w:r>
        <w:rPr>
          <w:rFonts w:ascii="Times New Roman" w:hAnsi="Times New Roman"/>
          <w:color w:val="211F1F"/>
          <w:spacing w:val="6"/>
          <w:sz w:val="22"/>
        </w:rPr>
        <w:t>por </w:t>
      </w:r>
      <w:r>
        <w:rPr>
          <w:rFonts w:ascii="Times New Roman" w:hAnsi="Times New Roman"/>
          <w:color w:val="211F1F"/>
          <w:sz w:val="22"/>
        </w:rPr>
        <w:t>personalidades     de  la época.</w:t>
      </w:r>
    </w:p>
    <w:p>
      <w:pPr>
        <w:spacing w:line="302" w:lineRule="auto" w:before="0"/>
        <w:ind w:left="1661" w:right="1590" w:firstLine="456"/>
        <w:jc w:val="both"/>
        <w:rPr>
          <w:rFonts w:ascii="Times New Roman" w:hAnsi="Times New Roman"/>
          <w:sz w:val="22"/>
        </w:rPr>
      </w:pPr>
      <w:r>
        <w:rPr>
          <w:rFonts w:ascii="Times New Roman" w:hAnsi="Times New Roman"/>
          <w:color w:val="211F1F"/>
          <w:spacing w:val="3"/>
          <w:sz w:val="22"/>
        </w:rPr>
        <w:t>Según</w:t>
      </w:r>
      <w:r>
        <w:rPr>
          <w:rFonts w:ascii="Times New Roman" w:hAnsi="Times New Roman"/>
          <w:color w:val="211F1F"/>
          <w:spacing w:val="61"/>
          <w:sz w:val="22"/>
        </w:rPr>
        <w:t> </w:t>
      </w:r>
      <w:r>
        <w:rPr>
          <w:rFonts w:ascii="Times New Roman" w:hAnsi="Times New Roman"/>
          <w:color w:val="211F1F"/>
          <w:spacing w:val="2"/>
          <w:sz w:val="22"/>
        </w:rPr>
        <w:t>el  </w:t>
      </w:r>
      <w:r>
        <w:rPr>
          <w:rFonts w:ascii="Times New Roman" w:hAnsi="Times New Roman"/>
          <w:color w:val="211F1F"/>
          <w:spacing w:val="4"/>
          <w:sz w:val="22"/>
        </w:rPr>
        <w:t>historiador  </w:t>
      </w:r>
      <w:r>
        <w:rPr>
          <w:rFonts w:ascii="Times New Roman" w:hAnsi="Times New Roman"/>
          <w:color w:val="211F1F"/>
          <w:spacing w:val="3"/>
          <w:sz w:val="22"/>
        </w:rPr>
        <w:t>Aurelio</w:t>
      </w:r>
      <w:r>
        <w:rPr>
          <w:rFonts w:ascii="Times New Roman" w:hAnsi="Times New Roman"/>
          <w:color w:val="211F1F"/>
          <w:spacing w:val="61"/>
          <w:sz w:val="22"/>
        </w:rPr>
        <w:t> </w:t>
      </w:r>
      <w:r>
        <w:rPr>
          <w:rFonts w:ascii="Times New Roman" w:hAnsi="Times New Roman"/>
          <w:color w:val="211F1F"/>
          <w:spacing w:val="3"/>
          <w:sz w:val="22"/>
        </w:rPr>
        <w:t>J.  Venegas  era  </w:t>
      </w:r>
      <w:r>
        <w:rPr>
          <w:rFonts w:ascii="Times New Roman" w:hAnsi="Times New Roman"/>
          <w:color w:val="211F1F"/>
          <w:spacing w:val="4"/>
          <w:sz w:val="22"/>
        </w:rPr>
        <w:t>este  </w:t>
      </w:r>
      <w:r>
        <w:rPr>
          <w:rFonts w:ascii="Times New Roman" w:hAnsi="Times New Roman"/>
          <w:color w:val="211F1F"/>
          <w:spacing w:val="3"/>
          <w:sz w:val="22"/>
        </w:rPr>
        <w:t>Plantel,</w:t>
      </w:r>
      <w:r>
        <w:rPr>
          <w:rFonts w:ascii="Times New Roman" w:hAnsi="Times New Roman"/>
          <w:color w:val="211F1F"/>
          <w:spacing w:val="61"/>
          <w:sz w:val="22"/>
        </w:rPr>
        <w:t> </w:t>
      </w:r>
      <w:r>
        <w:rPr>
          <w:rFonts w:ascii="Times New Roman" w:hAnsi="Times New Roman"/>
          <w:color w:val="211F1F"/>
          <w:spacing w:val="3"/>
          <w:sz w:val="22"/>
        </w:rPr>
        <w:t>una   </w:t>
      </w:r>
      <w:r>
        <w:rPr>
          <w:rFonts w:ascii="Times New Roman" w:hAnsi="Times New Roman"/>
          <w:color w:val="211F1F"/>
          <w:spacing w:val="2"/>
          <w:sz w:val="22"/>
        </w:rPr>
        <w:t>vieja </w:t>
      </w:r>
      <w:r>
        <w:rPr>
          <w:rFonts w:ascii="Times New Roman" w:hAnsi="Times New Roman"/>
          <w:color w:val="211F1F"/>
          <w:sz w:val="22"/>
        </w:rPr>
        <w:t>fábrica conocida como el Beaterio, abandonada, y en ruinas, lo que no fue </w:t>
      </w:r>
      <w:r>
        <w:rPr>
          <w:rFonts w:ascii="Times New Roman" w:hAnsi="Times New Roman"/>
          <w:color w:val="211F1F"/>
          <w:spacing w:val="4"/>
          <w:sz w:val="22"/>
        </w:rPr>
        <w:t>inconveniente para </w:t>
      </w:r>
      <w:r>
        <w:rPr>
          <w:rFonts w:ascii="Times New Roman" w:hAnsi="Times New Roman"/>
          <w:color w:val="211F1F"/>
          <w:spacing w:val="2"/>
          <w:sz w:val="22"/>
        </w:rPr>
        <w:t>el </w:t>
      </w:r>
      <w:r>
        <w:rPr>
          <w:rFonts w:ascii="Times New Roman" w:hAnsi="Times New Roman"/>
          <w:color w:val="211F1F"/>
          <w:spacing w:val="4"/>
          <w:sz w:val="22"/>
        </w:rPr>
        <w:t>ilustre cubano,  con  su  recomendable  método  </w:t>
      </w:r>
      <w:r>
        <w:rPr>
          <w:rFonts w:ascii="Times New Roman" w:hAnsi="Times New Roman"/>
          <w:color w:val="211F1F"/>
          <w:sz w:val="22"/>
        </w:rPr>
        <w:t>de </w:t>
      </w:r>
      <w:r>
        <w:rPr>
          <w:rFonts w:ascii="Times New Roman" w:hAnsi="Times New Roman"/>
          <w:color w:val="211F1F"/>
          <w:spacing w:val="6"/>
          <w:sz w:val="22"/>
        </w:rPr>
        <w:t>enseñanza,</w:t>
      </w:r>
      <w:r>
        <w:rPr>
          <w:rFonts w:ascii="Times New Roman" w:hAnsi="Times New Roman"/>
          <w:color w:val="211F1F"/>
          <w:spacing w:val="67"/>
          <w:sz w:val="22"/>
        </w:rPr>
        <w:t> </w:t>
      </w:r>
      <w:r>
        <w:rPr>
          <w:rFonts w:ascii="Times New Roman" w:hAnsi="Times New Roman"/>
          <w:color w:val="211F1F"/>
          <w:spacing w:val="5"/>
          <w:sz w:val="22"/>
        </w:rPr>
        <w:t>su vasta </w:t>
      </w:r>
      <w:r>
        <w:rPr>
          <w:rFonts w:ascii="Times New Roman" w:hAnsi="Times New Roman"/>
          <w:color w:val="211F1F"/>
          <w:spacing w:val="6"/>
          <w:sz w:val="22"/>
        </w:rPr>
        <w:t>instrucción </w:t>
      </w:r>
      <w:r>
        <w:rPr>
          <w:rFonts w:ascii="Times New Roman" w:hAnsi="Times New Roman"/>
          <w:color w:val="211F1F"/>
          <w:sz w:val="22"/>
        </w:rPr>
        <w:t>y  </w:t>
      </w:r>
      <w:r>
        <w:rPr>
          <w:rFonts w:ascii="Times New Roman" w:hAnsi="Times New Roman"/>
          <w:color w:val="211F1F"/>
          <w:spacing w:val="4"/>
          <w:sz w:val="22"/>
        </w:rPr>
        <w:t>la  gran  </w:t>
      </w:r>
      <w:r>
        <w:rPr>
          <w:rFonts w:ascii="Times New Roman" w:hAnsi="Times New Roman"/>
          <w:color w:val="211F1F"/>
          <w:spacing w:val="5"/>
          <w:sz w:val="22"/>
        </w:rPr>
        <w:t>fuerza  </w:t>
      </w:r>
      <w:r>
        <w:rPr>
          <w:rFonts w:ascii="Times New Roman" w:hAnsi="Times New Roman"/>
          <w:color w:val="211F1F"/>
          <w:spacing w:val="3"/>
          <w:sz w:val="22"/>
        </w:rPr>
        <w:t>de</w:t>
      </w:r>
      <w:r>
        <w:rPr>
          <w:rFonts w:ascii="Times New Roman" w:hAnsi="Times New Roman"/>
          <w:color w:val="211F1F"/>
          <w:spacing w:val="61"/>
          <w:sz w:val="22"/>
        </w:rPr>
        <w:t> </w:t>
      </w:r>
      <w:r>
        <w:rPr>
          <w:rFonts w:ascii="Times New Roman" w:hAnsi="Times New Roman"/>
          <w:color w:val="211F1F"/>
          <w:spacing w:val="5"/>
          <w:sz w:val="22"/>
        </w:rPr>
        <w:t>su  </w:t>
      </w:r>
      <w:r>
        <w:rPr>
          <w:rFonts w:ascii="Times New Roman" w:hAnsi="Times New Roman"/>
          <w:color w:val="211F1F"/>
          <w:spacing w:val="6"/>
          <w:sz w:val="22"/>
        </w:rPr>
        <w:t>inquebrantable </w:t>
      </w:r>
      <w:r>
        <w:rPr>
          <w:rFonts w:ascii="Times New Roman" w:hAnsi="Times New Roman"/>
          <w:color w:val="211F1F"/>
          <w:sz w:val="22"/>
        </w:rPr>
        <w:t>voluntad,   lograse   el  mayor  éxito  en  sus</w:t>
      </w:r>
      <w:r>
        <w:rPr>
          <w:rFonts w:ascii="Times New Roman" w:hAnsi="Times New Roman"/>
          <w:color w:val="211F1F"/>
          <w:spacing w:val="22"/>
          <w:sz w:val="22"/>
        </w:rPr>
        <w:t> </w:t>
      </w:r>
      <w:r>
        <w:rPr>
          <w:rFonts w:ascii="Times New Roman" w:hAnsi="Times New Roman"/>
          <w:color w:val="211F1F"/>
          <w:sz w:val="22"/>
        </w:rPr>
        <w:t>labores.</w:t>
      </w:r>
    </w:p>
    <w:p>
      <w:pPr>
        <w:spacing w:line="304" w:lineRule="auto" w:before="3"/>
        <w:ind w:left="1661" w:right="1595" w:firstLine="456"/>
        <w:jc w:val="both"/>
        <w:rPr>
          <w:rFonts w:ascii="Times New Roman" w:hAnsi="Times New Roman"/>
          <w:sz w:val="22"/>
        </w:rPr>
      </w:pPr>
      <w:r>
        <w:rPr>
          <w:rFonts w:ascii="Times New Roman" w:hAnsi="Times New Roman"/>
          <w:color w:val="211F1F"/>
          <w:sz w:val="22"/>
        </w:rPr>
        <w:t>Elaboró  un  reglamento   para  la  dirección   del  Instituto,   según    se   plantea el primero de  este  tipo  para  dicha  institución,  donde  incluyó  un  Himno  escrito por  él   para  ser    cantado   diariamente   por  los   estudiantes.</w:t>
      </w:r>
    </w:p>
    <w:p>
      <w:pPr>
        <w:spacing w:line="240" w:lineRule="auto" w:before="0"/>
        <w:rPr>
          <w:rFonts w:ascii="Times New Roman"/>
          <w:sz w:val="20"/>
        </w:rPr>
      </w:pPr>
    </w:p>
    <w:p>
      <w:pPr>
        <w:spacing w:line="240" w:lineRule="auto" w:before="4"/>
        <w:rPr>
          <w:rFonts w:ascii="Times New Roman"/>
          <w:sz w:val="14"/>
        </w:rPr>
      </w:pPr>
      <w:r>
        <w:rPr/>
        <w:pict>
          <v:line style="position:absolute;mso-position-horizontal-relative:page;mso-position-vertical-relative:paragraph;z-index:2968;mso-wrap-distance-left:0;mso-wrap-distance-right:0" from="116.050003pt,10.452546pt" to="215.250003pt,10.452546pt" stroked="true" strokeweight=".48pt" strokecolor="#211f1f">
            <w10:wrap type="topAndBottom"/>
          </v:line>
        </w:pict>
      </w:r>
    </w:p>
    <w:p>
      <w:pPr>
        <w:spacing w:line="178" w:lineRule="exact" w:before="0"/>
        <w:ind w:left="1661" w:right="6033" w:firstLine="0"/>
        <w:jc w:val="left"/>
        <w:rPr>
          <w:rFonts w:ascii="Times New Roman" w:hAnsi="Times New Roman"/>
          <w:sz w:val="16"/>
        </w:rPr>
      </w:pPr>
      <w:r>
        <w:rPr>
          <w:rFonts w:ascii="Times New Roman" w:hAnsi="Times New Roman"/>
          <w:color w:val="211F1F"/>
          <w:position w:val="5"/>
          <w:sz w:val="9"/>
        </w:rPr>
        <w:t>19   </w:t>
      </w:r>
      <w:r>
        <w:rPr>
          <w:rFonts w:ascii="Times New Roman" w:hAnsi="Times New Roman"/>
          <w:color w:val="211F1F"/>
          <w:sz w:val="16"/>
        </w:rPr>
        <w:t>Ibídem</w:t>
      </w:r>
    </w:p>
    <w:p>
      <w:pPr>
        <w:spacing w:after="0" w:line="178" w:lineRule="exact"/>
        <w:jc w:val="left"/>
        <w:rPr>
          <w:rFonts w:ascii="Times New Roman" w:hAnsi="Times New Roman"/>
          <w:sz w:val="16"/>
        </w:rPr>
        <w:sectPr>
          <w:footerReference w:type="default" r:id="rId26"/>
          <w:pgSz w:w="12240" w:h="15840"/>
          <w:pgMar w:footer="2252" w:header="1287" w:top="1820" w:bottom="2440" w:left="660" w:right="660"/>
          <w:pgNumType w:start="33"/>
        </w:sectPr>
      </w:pPr>
    </w:p>
    <w:p>
      <w:pPr>
        <w:spacing w:line="240" w:lineRule="auto" w:before="0"/>
        <w:rPr>
          <w:rFonts w:ascii="Times New Roman"/>
          <w:sz w:val="20"/>
        </w:rPr>
      </w:pPr>
    </w:p>
    <w:p>
      <w:pPr>
        <w:spacing w:line="240" w:lineRule="auto" w:before="10" w:after="1"/>
        <w:rPr>
          <w:rFonts w:ascii="Times New Roman"/>
          <w:sz w:val="18"/>
        </w:rPr>
      </w:pPr>
    </w:p>
    <w:p>
      <w:pPr>
        <w:spacing w:line="240" w:lineRule="auto"/>
        <w:ind w:left="3560" w:right="0" w:firstLine="0"/>
        <w:rPr>
          <w:rFonts w:ascii="Times New Roman"/>
          <w:sz w:val="20"/>
        </w:rPr>
      </w:pPr>
      <w:r>
        <w:rPr>
          <w:rFonts w:ascii="Times New Roman"/>
          <w:sz w:val="20"/>
        </w:rPr>
        <w:pict>
          <v:group style="width:193.85pt;height:38pt;mso-position-horizontal-relative:char;mso-position-vertical-relative:line" coordorigin="0,0" coordsize="3877,760">
            <v:rect style="position:absolute;left:0;top:0;width:3877;height:760" filled="true" fillcolor="#fdfffd" stroked="false">
              <v:fill type="solid"/>
            </v:rect>
            <v:line style="position:absolute" from="198,426" to="3601,426" stroked="true" strokeweight=".48pt" strokecolor="#211f1f"/>
            <v:shape style="position:absolute;left:0;top:0;width:3877;height:760" type="#_x0000_t202" filled="false" stroked="false">
              <v:textbox inset="0,0,0,0">
                <w:txbxContent>
                  <w:p>
                    <w:pPr>
                      <w:spacing w:before="57"/>
                      <w:ind w:left="751" w:right="800" w:firstLine="0"/>
                      <w:jc w:val="center"/>
                      <w:rPr>
                        <w:rFonts w:ascii="Times New Roman" w:hAnsi="Times New Roman"/>
                        <w:sz w:val="28"/>
                      </w:rPr>
                    </w:pPr>
                    <w:r>
                      <w:rPr>
                        <w:rFonts w:ascii="Times New Roman" w:hAnsi="Times New Roman"/>
                        <w:color w:val="211F1F"/>
                        <w:w w:val="85"/>
                        <w:sz w:val="28"/>
                      </w:rPr>
                      <w:t>Onoria CéspedesArgote</w:t>
                    </w:r>
                  </w:p>
                  <w:p>
                    <w:pPr>
                      <w:spacing w:before="87"/>
                      <w:ind w:left="751" w:right="802" w:firstLine="0"/>
                      <w:jc w:val="center"/>
                      <w:rPr>
                        <w:rFonts w:ascii="Times New Roman" w:hAnsi="Times New Roman"/>
                        <w:b/>
                        <w:sz w:val="14"/>
                      </w:rPr>
                    </w:pPr>
                    <w:r>
                      <w:rPr>
                        <w:rFonts w:ascii="Times New Roman" w:hAnsi="Times New Roman"/>
                        <w:b/>
                        <w:color w:val="211F1F"/>
                        <w:w w:val="110"/>
                        <w:sz w:val="14"/>
                      </w:rPr>
                      <w:t>P    r  ó  l  o  g  o</w:t>
                    </w:r>
                  </w:p>
                </w:txbxContent>
              </v:textbox>
              <w10:wrap type="none"/>
            </v:shape>
          </v:group>
        </w:pict>
      </w:r>
      <w:r>
        <w:rPr>
          <w:rFonts w:ascii="Times New Roman"/>
          <w:sz w:val="20"/>
        </w:rPr>
      </w:r>
    </w:p>
    <w:p>
      <w:pPr>
        <w:spacing w:line="240" w:lineRule="auto" w:before="4"/>
        <w:rPr>
          <w:rFonts w:ascii="Times New Roman"/>
          <w:sz w:val="10"/>
        </w:rPr>
      </w:pPr>
    </w:p>
    <w:p>
      <w:pPr>
        <w:tabs>
          <w:tab w:pos="4342" w:val="left" w:leader="none"/>
          <w:tab w:pos="5989" w:val="left" w:leader="none"/>
          <w:tab w:pos="6272" w:val="left" w:leader="none"/>
          <w:tab w:pos="6906" w:val="left" w:leader="none"/>
          <w:tab w:pos="7246" w:val="left" w:leader="none"/>
          <w:tab w:pos="7448" w:val="left" w:leader="none"/>
        </w:tabs>
        <w:spacing w:line="300" w:lineRule="auto" w:before="72"/>
        <w:ind w:left="1661" w:right="1594" w:firstLine="453"/>
        <w:jc w:val="left"/>
        <w:rPr>
          <w:rFonts w:ascii="Times New Roman" w:hAnsi="Times New Roman"/>
          <w:sz w:val="22"/>
        </w:rPr>
      </w:pPr>
      <w:r>
        <w:rPr/>
        <w:pict>
          <v:shape style="position:absolute;margin-left:211pt;margin-top:-45.490467pt;width:193.85pt;height:38pt;mso-position-horizontal-relative:page;mso-position-vertical-relative:paragraph;z-index:-244456" type="#_x0000_t202" filled="false" stroked="false">
            <v:textbox inset="0,0,0,0">
              <w:txbxContent>
                <w:p>
                  <w:pPr>
                    <w:spacing w:before="52"/>
                    <w:ind w:left="749" w:right="802"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48" w:right="802" w:firstLine="0"/>
                    <w:jc w:val="center"/>
                    <w:rPr>
                      <w:rFonts w:ascii="Times New Roman"/>
                      <w:b/>
                      <w:sz w:val="14"/>
                    </w:rPr>
                  </w:pPr>
                  <w:r>
                    <w:rPr>
                      <w:rFonts w:ascii="Times New Roman"/>
                      <w:b/>
                      <w:color w:val="211F1F"/>
                      <w:w w:val="105"/>
                      <w:sz w:val="14"/>
                    </w:rPr>
                    <w:t>C   o   m   p   i   l   a   d   o   r    a</w:t>
                  </w:r>
                </w:p>
              </w:txbxContent>
            </v:textbox>
            <w10:wrap type="none"/>
          </v:shape>
        </w:pict>
      </w:r>
      <w:r>
        <w:rPr>
          <w:rFonts w:ascii="Times New Roman" w:hAnsi="Times New Roman"/>
          <w:color w:val="211F1F"/>
          <w:spacing w:val="3"/>
          <w:sz w:val="22"/>
        </w:rPr>
        <w:t>El </w:t>
      </w:r>
      <w:r>
        <w:rPr>
          <w:rFonts w:ascii="Times New Roman" w:hAnsi="Times New Roman"/>
          <w:color w:val="211F1F"/>
          <w:sz w:val="22"/>
        </w:rPr>
        <w:t>6  de  </w:t>
      </w:r>
      <w:r>
        <w:rPr>
          <w:rFonts w:ascii="Times New Roman" w:hAnsi="Times New Roman"/>
          <w:color w:val="211F1F"/>
          <w:spacing w:val="4"/>
          <w:sz w:val="22"/>
        </w:rPr>
        <w:t>febrero  </w:t>
      </w:r>
      <w:r>
        <w:rPr>
          <w:rFonts w:ascii="Times New Roman" w:hAnsi="Times New Roman"/>
          <w:color w:val="211F1F"/>
          <w:spacing w:val="3"/>
          <w:sz w:val="22"/>
        </w:rPr>
        <w:t>de  1835 </w:t>
      </w:r>
      <w:r>
        <w:rPr>
          <w:rFonts w:ascii="Times New Roman" w:hAnsi="Times New Roman"/>
          <w:color w:val="211F1F"/>
          <w:spacing w:val="53"/>
          <w:sz w:val="22"/>
        </w:rPr>
        <w:t> </w:t>
      </w:r>
      <w:r>
        <w:rPr>
          <w:rFonts w:ascii="Times New Roman" w:hAnsi="Times New Roman"/>
          <w:color w:val="211F1F"/>
          <w:spacing w:val="4"/>
          <w:sz w:val="22"/>
        </w:rPr>
        <w:t>fue</w:t>
      </w:r>
      <w:r>
        <w:rPr>
          <w:rFonts w:ascii="Times New Roman" w:hAnsi="Times New Roman"/>
          <w:color w:val="211F1F"/>
          <w:spacing w:val="62"/>
          <w:sz w:val="22"/>
        </w:rPr>
        <w:t> </w:t>
      </w:r>
      <w:r>
        <w:rPr>
          <w:rFonts w:ascii="Times New Roman" w:hAnsi="Times New Roman"/>
          <w:color w:val="211F1F"/>
          <w:spacing w:val="4"/>
          <w:sz w:val="22"/>
        </w:rPr>
        <w:t>nombrado</w:t>
        <w:tab/>
        <w:t>Heredia</w:t>
        <w:tab/>
        <w:t>Rector </w:t>
      </w:r>
      <w:r>
        <w:rPr>
          <w:rFonts w:ascii="Times New Roman" w:hAnsi="Times New Roman"/>
          <w:color w:val="211F1F"/>
          <w:spacing w:val="32"/>
          <w:sz w:val="22"/>
        </w:rPr>
        <w:t> </w:t>
      </w:r>
      <w:r>
        <w:rPr>
          <w:rFonts w:ascii="Times New Roman" w:hAnsi="Times New Roman"/>
          <w:color w:val="211F1F"/>
          <w:spacing w:val="4"/>
          <w:sz w:val="22"/>
        </w:rPr>
        <w:t>del </w:t>
      </w:r>
      <w:r>
        <w:rPr>
          <w:rFonts w:ascii="Times New Roman" w:hAnsi="Times New Roman"/>
          <w:color w:val="211F1F"/>
          <w:spacing w:val="5"/>
          <w:sz w:val="22"/>
        </w:rPr>
        <w:t> </w:t>
      </w:r>
      <w:r>
        <w:rPr>
          <w:rFonts w:ascii="Times New Roman" w:hAnsi="Times New Roman"/>
          <w:color w:val="211F1F"/>
          <w:spacing w:val="4"/>
          <w:sz w:val="22"/>
        </w:rPr>
        <w:t>Instituto</w:t>
      </w:r>
      <w:r>
        <w:rPr>
          <w:rFonts w:ascii="Times New Roman" w:hAnsi="Times New Roman"/>
          <w:color w:val="211F1F"/>
          <w:w w:val="100"/>
          <w:sz w:val="22"/>
        </w:rPr>
        <w:t> </w:t>
      </w:r>
      <w:r>
        <w:rPr>
          <w:rFonts w:ascii="Times New Roman" w:hAnsi="Times New Roman"/>
          <w:color w:val="211F1F"/>
          <w:spacing w:val="7"/>
          <w:sz w:val="22"/>
        </w:rPr>
        <w:t>Literario, </w:t>
      </w:r>
      <w:r>
        <w:rPr>
          <w:rFonts w:ascii="Times New Roman" w:hAnsi="Times New Roman"/>
          <w:color w:val="211F1F"/>
          <w:spacing w:val="29"/>
          <w:sz w:val="22"/>
        </w:rPr>
        <w:t> </w:t>
      </w:r>
      <w:r>
        <w:rPr>
          <w:rFonts w:ascii="Times New Roman" w:hAnsi="Times New Roman"/>
          <w:color w:val="211F1F"/>
          <w:spacing w:val="7"/>
          <w:sz w:val="22"/>
        </w:rPr>
        <w:t>convirtiéndose</w:t>
        <w:tab/>
      </w:r>
      <w:r>
        <w:rPr>
          <w:rFonts w:ascii="Times New Roman" w:hAnsi="Times New Roman"/>
          <w:color w:val="211F1F"/>
          <w:spacing w:val="6"/>
          <w:sz w:val="22"/>
        </w:rPr>
        <w:t>así </w:t>
      </w:r>
      <w:r>
        <w:rPr>
          <w:rFonts w:ascii="Times New Roman" w:hAnsi="Times New Roman"/>
          <w:color w:val="211F1F"/>
          <w:spacing w:val="67"/>
          <w:sz w:val="22"/>
        </w:rPr>
        <w:t> </w:t>
      </w:r>
      <w:r>
        <w:rPr>
          <w:rFonts w:ascii="Times New Roman" w:hAnsi="Times New Roman"/>
          <w:color w:val="211F1F"/>
          <w:spacing w:val="4"/>
          <w:sz w:val="22"/>
        </w:rPr>
        <w:t>de</w:t>
      </w:r>
      <w:r>
        <w:rPr>
          <w:rFonts w:ascii="Times New Roman" w:hAnsi="Times New Roman"/>
          <w:color w:val="211F1F"/>
          <w:spacing w:val="58"/>
          <w:sz w:val="22"/>
        </w:rPr>
        <w:t> </w:t>
      </w:r>
      <w:r>
        <w:rPr>
          <w:rFonts w:ascii="Times New Roman" w:hAnsi="Times New Roman"/>
          <w:color w:val="211F1F"/>
          <w:spacing w:val="6"/>
          <w:sz w:val="22"/>
        </w:rPr>
        <w:t>tercer </w:t>
      </w:r>
      <w:r>
        <w:rPr>
          <w:rFonts w:ascii="Times New Roman" w:hAnsi="Times New Roman"/>
          <w:color w:val="211F1F"/>
          <w:spacing w:val="66"/>
          <w:sz w:val="22"/>
        </w:rPr>
        <w:t> </w:t>
      </w:r>
      <w:r>
        <w:rPr>
          <w:rFonts w:ascii="Times New Roman" w:hAnsi="Times New Roman"/>
          <w:color w:val="211F1F"/>
          <w:spacing w:val="7"/>
          <w:sz w:val="22"/>
        </w:rPr>
        <w:t>Director</w:t>
        <w:tab/>
      </w:r>
      <w:r>
        <w:rPr>
          <w:rFonts w:ascii="Times New Roman" w:hAnsi="Times New Roman"/>
          <w:color w:val="211F1F"/>
          <w:spacing w:val="4"/>
          <w:sz w:val="22"/>
        </w:rPr>
        <w:t>de  </w:t>
      </w:r>
      <w:r>
        <w:rPr>
          <w:rFonts w:ascii="Times New Roman" w:hAnsi="Times New Roman"/>
          <w:color w:val="211F1F"/>
          <w:spacing w:val="6"/>
          <w:sz w:val="22"/>
        </w:rPr>
        <w:t>esta  </w:t>
      </w:r>
      <w:r>
        <w:rPr>
          <w:rFonts w:ascii="Times New Roman" w:hAnsi="Times New Roman"/>
          <w:color w:val="211F1F"/>
          <w:spacing w:val="33"/>
          <w:sz w:val="22"/>
        </w:rPr>
        <w:t> </w:t>
      </w:r>
      <w:r>
        <w:rPr>
          <w:rFonts w:ascii="Times New Roman" w:hAnsi="Times New Roman"/>
          <w:color w:val="211F1F"/>
          <w:spacing w:val="5"/>
          <w:sz w:val="22"/>
        </w:rPr>
        <w:t>hoy</w:t>
      </w:r>
      <w:r>
        <w:rPr>
          <w:rFonts w:ascii="Times New Roman" w:hAnsi="Times New Roman"/>
          <w:color w:val="211F1F"/>
          <w:spacing w:val="64"/>
          <w:sz w:val="22"/>
        </w:rPr>
        <w:t> </w:t>
      </w:r>
      <w:r>
        <w:rPr>
          <w:rFonts w:ascii="Times New Roman" w:hAnsi="Times New Roman"/>
          <w:color w:val="211F1F"/>
          <w:spacing w:val="7"/>
          <w:sz w:val="22"/>
        </w:rPr>
        <w:t>prestigiosa</w:t>
      </w:r>
      <w:r>
        <w:rPr>
          <w:rFonts w:ascii="Times New Roman" w:hAnsi="Times New Roman"/>
          <w:color w:val="211F1F"/>
          <w:w w:val="100"/>
          <w:sz w:val="22"/>
        </w:rPr>
        <w:t> </w:t>
      </w:r>
      <w:r>
        <w:rPr>
          <w:rFonts w:ascii="Times New Roman" w:hAnsi="Times New Roman"/>
          <w:color w:val="211F1F"/>
          <w:spacing w:val="3"/>
          <w:sz w:val="22"/>
        </w:rPr>
        <w:t>Institución   </w:t>
      </w:r>
      <w:r>
        <w:rPr>
          <w:rFonts w:ascii="Times New Roman" w:hAnsi="Times New Roman"/>
          <w:color w:val="211F1F"/>
          <w:sz w:val="22"/>
        </w:rPr>
        <w:t>y  </w:t>
      </w:r>
      <w:r>
        <w:rPr>
          <w:rFonts w:ascii="Times New Roman" w:hAnsi="Times New Roman"/>
          <w:color w:val="211F1F"/>
          <w:spacing w:val="2"/>
          <w:sz w:val="22"/>
        </w:rPr>
        <w:t>en  el  primer   </w:t>
      </w:r>
      <w:r>
        <w:rPr>
          <w:rFonts w:ascii="Times New Roman" w:hAnsi="Times New Roman"/>
          <w:color w:val="211F1F"/>
          <w:sz w:val="22"/>
        </w:rPr>
        <w:t>Rector,   </w:t>
      </w:r>
      <w:r>
        <w:rPr>
          <w:rFonts w:ascii="Times New Roman" w:hAnsi="Times New Roman"/>
          <w:color w:val="211F1F"/>
          <w:spacing w:val="2"/>
          <w:sz w:val="22"/>
        </w:rPr>
        <w:t>según  </w:t>
      </w:r>
      <w:r>
        <w:rPr>
          <w:rFonts w:ascii="Times New Roman" w:hAnsi="Times New Roman"/>
          <w:color w:val="211F1F"/>
          <w:spacing w:val="20"/>
          <w:sz w:val="22"/>
        </w:rPr>
        <w:t> </w:t>
      </w:r>
      <w:r>
        <w:rPr>
          <w:rFonts w:ascii="Times New Roman" w:hAnsi="Times New Roman"/>
          <w:color w:val="211F1F"/>
          <w:spacing w:val="2"/>
          <w:sz w:val="22"/>
        </w:rPr>
        <w:t>el</w:t>
      </w:r>
      <w:r>
        <w:rPr>
          <w:rFonts w:ascii="Times New Roman" w:hAnsi="Times New Roman"/>
          <w:color w:val="211F1F"/>
          <w:spacing w:val="54"/>
          <w:sz w:val="22"/>
        </w:rPr>
        <w:t> </w:t>
      </w:r>
      <w:r>
        <w:rPr>
          <w:rFonts w:ascii="Times New Roman" w:hAnsi="Times New Roman"/>
          <w:color w:val="211F1F"/>
          <w:spacing w:val="2"/>
          <w:sz w:val="22"/>
        </w:rPr>
        <w:t>gobernador</w:t>
        <w:tab/>
        <w:tab/>
        <w:t>del </w:t>
      </w:r>
      <w:r>
        <w:rPr>
          <w:rFonts w:ascii="Times New Roman" w:hAnsi="Times New Roman"/>
          <w:color w:val="211F1F"/>
          <w:spacing w:val="21"/>
          <w:sz w:val="22"/>
        </w:rPr>
        <w:t> </w:t>
      </w:r>
      <w:r>
        <w:rPr>
          <w:rFonts w:ascii="Times New Roman" w:hAnsi="Times New Roman"/>
          <w:color w:val="211F1F"/>
          <w:spacing w:val="2"/>
          <w:sz w:val="22"/>
        </w:rPr>
        <w:t>Estado </w:t>
      </w:r>
      <w:r>
        <w:rPr>
          <w:rFonts w:ascii="Times New Roman" w:hAnsi="Times New Roman"/>
          <w:color w:val="211F1F"/>
          <w:spacing w:val="52"/>
          <w:sz w:val="22"/>
        </w:rPr>
        <w:t> </w:t>
      </w:r>
      <w:r>
        <w:rPr>
          <w:rFonts w:ascii="Times New Roman" w:hAnsi="Times New Roman"/>
          <w:color w:val="211F1F"/>
          <w:spacing w:val="2"/>
          <w:sz w:val="22"/>
        </w:rPr>
        <w:t>Manuel</w:t>
      </w:r>
      <w:r>
        <w:rPr>
          <w:rFonts w:ascii="Times New Roman" w:hAnsi="Times New Roman"/>
          <w:color w:val="211F1F"/>
          <w:w w:val="100"/>
          <w:sz w:val="22"/>
        </w:rPr>
        <w:t> </w:t>
      </w:r>
      <w:r>
        <w:rPr>
          <w:rFonts w:ascii="Times New Roman" w:hAnsi="Times New Roman"/>
          <w:color w:val="211F1F"/>
          <w:sz w:val="22"/>
        </w:rPr>
        <w:t>Díaz  de  Bonilla    por  sus méritos, </w:t>
      </w:r>
      <w:r>
        <w:rPr>
          <w:rFonts w:ascii="Times New Roman" w:hAnsi="Times New Roman"/>
          <w:color w:val="211F1F"/>
          <w:spacing w:val="43"/>
          <w:sz w:val="22"/>
        </w:rPr>
        <w:t> </w:t>
      </w:r>
      <w:r>
        <w:rPr>
          <w:rFonts w:ascii="Times New Roman" w:hAnsi="Times New Roman"/>
          <w:color w:val="211F1F"/>
          <w:sz w:val="22"/>
        </w:rPr>
        <w:t>servicios</w:t>
        <w:tab/>
        <w:t>y</w:t>
      </w:r>
      <w:r>
        <w:rPr>
          <w:rFonts w:ascii="Times New Roman" w:hAnsi="Times New Roman"/>
          <w:color w:val="211F1F"/>
          <w:spacing w:val="13"/>
          <w:sz w:val="22"/>
        </w:rPr>
        <w:t> </w:t>
      </w:r>
      <w:r>
        <w:rPr>
          <w:rFonts w:ascii="Times New Roman" w:hAnsi="Times New Roman"/>
          <w:color w:val="211F1F"/>
          <w:sz w:val="22"/>
        </w:rPr>
        <w:t>literatura.</w:t>
      </w:r>
    </w:p>
    <w:p>
      <w:pPr>
        <w:spacing w:line="302" w:lineRule="auto" w:before="5"/>
        <w:ind w:left="1661" w:right="1594" w:firstLine="456"/>
        <w:jc w:val="both"/>
        <w:rPr>
          <w:rFonts w:ascii="Times New Roman" w:hAnsi="Times New Roman"/>
          <w:sz w:val="22"/>
        </w:rPr>
      </w:pPr>
      <w:r>
        <w:rPr>
          <w:rFonts w:ascii="Times New Roman" w:hAnsi="Times New Roman"/>
          <w:color w:val="211F1F"/>
          <w:sz w:val="22"/>
        </w:rPr>
        <w:t>El 15 de octubre de 1835, al interrumpirse el régimen federal y con la </w:t>
      </w:r>
      <w:r>
        <w:rPr>
          <w:rFonts w:ascii="Times New Roman" w:hAnsi="Times New Roman"/>
          <w:color w:val="211F1F"/>
          <w:spacing w:val="3"/>
          <w:sz w:val="22"/>
        </w:rPr>
        <w:t>confirmación </w:t>
      </w:r>
      <w:r>
        <w:rPr>
          <w:rFonts w:ascii="Times New Roman" w:hAnsi="Times New Roman"/>
          <w:color w:val="211F1F"/>
          <w:spacing w:val="2"/>
          <w:sz w:val="22"/>
        </w:rPr>
        <w:t>del sistema </w:t>
      </w:r>
      <w:r>
        <w:rPr>
          <w:rFonts w:ascii="Times New Roman" w:hAnsi="Times New Roman"/>
          <w:color w:val="211F1F"/>
          <w:spacing w:val="3"/>
          <w:sz w:val="22"/>
        </w:rPr>
        <w:t>central, quedó </w:t>
      </w:r>
      <w:r>
        <w:rPr>
          <w:rFonts w:ascii="Times New Roman" w:hAnsi="Times New Roman"/>
          <w:color w:val="211F1F"/>
          <w:spacing w:val="2"/>
          <w:sz w:val="22"/>
        </w:rPr>
        <w:t>suprimido </w:t>
      </w:r>
      <w:r>
        <w:rPr>
          <w:rFonts w:ascii="Times New Roman" w:hAnsi="Times New Roman"/>
          <w:color w:val="211F1F"/>
          <w:sz w:val="22"/>
        </w:rPr>
        <w:t>el  </w:t>
      </w:r>
      <w:r>
        <w:rPr>
          <w:rFonts w:ascii="Times New Roman" w:hAnsi="Times New Roman"/>
          <w:color w:val="211F1F"/>
          <w:spacing w:val="3"/>
          <w:sz w:val="22"/>
        </w:rPr>
        <w:t>Instituto</w:t>
      </w:r>
      <w:r>
        <w:rPr>
          <w:rFonts w:ascii="Times New Roman" w:hAnsi="Times New Roman"/>
          <w:color w:val="211F1F"/>
          <w:spacing w:val="61"/>
          <w:sz w:val="22"/>
        </w:rPr>
        <w:t> </w:t>
      </w:r>
      <w:r>
        <w:rPr>
          <w:rFonts w:ascii="Times New Roman" w:hAnsi="Times New Roman"/>
          <w:color w:val="211F1F"/>
          <w:spacing w:val="3"/>
          <w:sz w:val="22"/>
        </w:rPr>
        <w:t>Científico  </w:t>
      </w:r>
      <w:r>
        <w:rPr>
          <w:rFonts w:ascii="Times New Roman" w:hAnsi="Times New Roman"/>
          <w:color w:val="211F1F"/>
          <w:sz w:val="22"/>
        </w:rPr>
        <w:t>y Literario  de</w:t>
      </w:r>
      <w:r>
        <w:rPr>
          <w:rFonts w:ascii="Times New Roman" w:hAnsi="Times New Roman"/>
          <w:color w:val="211F1F"/>
          <w:spacing w:val="53"/>
          <w:sz w:val="22"/>
        </w:rPr>
        <w:t> </w:t>
      </w:r>
      <w:r>
        <w:rPr>
          <w:rFonts w:ascii="Times New Roman" w:hAnsi="Times New Roman"/>
          <w:color w:val="211F1F"/>
          <w:sz w:val="22"/>
        </w:rPr>
        <w:t>Toluca.</w:t>
      </w:r>
    </w:p>
    <w:p>
      <w:pPr>
        <w:spacing w:line="304" w:lineRule="auto" w:before="3"/>
        <w:ind w:left="1661" w:right="1597" w:firstLine="456"/>
        <w:jc w:val="both"/>
        <w:rPr>
          <w:rFonts w:ascii="Times New Roman" w:hAnsi="Times New Roman"/>
          <w:sz w:val="22"/>
        </w:rPr>
      </w:pPr>
      <w:r>
        <w:rPr>
          <w:rFonts w:ascii="Times New Roman" w:hAnsi="Times New Roman"/>
          <w:color w:val="211F1F"/>
          <w:sz w:val="22"/>
        </w:rPr>
        <w:t>En este período, en que estuvo al frente de  la  institución  docente,  fue nombrado socio del Instituto de Geografía y Estadística, de la Academia  de  la Historia  y de  la  Academia   de  la  Lengua  de México.</w:t>
      </w:r>
    </w:p>
    <w:p>
      <w:pPr>
        <w:spacing w:line="304" w:lineRule="auto" w:before="0"/>
        <w:ind w:left="1661" w:right="1599" w:firstLine="456"/>
        <w:jc w:val="both"/>
        <w:rPr>
          <w:rFonts w:ascii="Times New Roman" w:hAnsi="Times New Roman"/>
          <w:sz w:val="22"/>
        </w:rPr>
      </w:pPr>
      <w:r>
        <w:rPr>
          <w:rFonts w:ascii="Times New Roman" w:hAnsi="Times New Roman"/>
          <w:color w:val="211F1F"/>
          <w:sz w:val="22"/>
        </w:rPr>
        <w:t>Múltiples  acciones   recuerdan    sistemáticamente     en  este   territorio  la  vida y obra  del  poeta,  maestro,  diputado,   magistrado,   periodista   e  historiador,   por su  dedicación   como   un  hijo  de  esta </w:t>
      </w:r>
      <w:r>
        <w:rPr>
          <w:rFonts w:ascii="Times New Roman" w:hAnsi="Times New Roman"/>
          <w:color w:val="211F1F"/>
          <w:spacing w:val="1"/>
          <w:sz w:val="22"/>
        </w:rPr>
        <w:t> </w:t>
      </w:r>
      <w:r>
        <w:rPr>
          <w:rFonts w:ascii="Times New Roman" w:hAnsi="Times New Roman"/>
          <w:color w:val="211F1F"/>
          <w:sz w:val="22"/>
        </w:rPr>
        <w:t>tierra.</w:t>
      </w:r>
    </w:p>
    <w:p>
      <w:pPr>
        <w:spacing w:line="302" w:lineRule="auto" w:before="0"/>
        <w:ind w:left="1661" w:right="1595" w:firstLine="456"/>
        <w:jc w:val="both"/>
        <w:rPr>
          <w:rFonts w:ascii="Times New Roman" w:hAnsi="Times New Roman"/>
          <w:sz w:val="22"/>
        </w:rPr>
      </w:pPr>
      <w:r>
        <w:rPr>
          <w:rFonts w:ascii="Times New Roman" w:hAnsi="Times New Roman"/>
          <w:color w:val="211F1F"/>
          <w:sz w:val="22"/>
        </w:rPr>
        <w:t>Una   muestra   es  su  </w:t>
      </w:r>
      <w:r>
        <w:rPr>
          <w:rFonts w:ascii="Times New Roman" w:hAnsi="Times New Roman"/>
          <w:color w:val="211F1F"/>
          <w:spacing w:val="2"/>
          <w:sz w:val="22"/>
        </w:rPr>
        <w:t>representación   </w:t>
      </w:r>
      <w:r>
        <w:rPr>
          <w:rFonts w:ascii="Times New Roman" w:hAnsi="Times New Roman"/>
          <w:color w:val="211F1F"/>
          <w:sz w:val="22"/>
        </w:rPr>
        <w:t>en   el  principal   </w:t>
      </w:r>
      <w:r>
        <w:rPr>
          <w:rFonts w:ascii="Times New Roman" w:hAnsi="Times New Roman"/>
          <w:color w:val="211F1F"/>
          <w:spacing w:val="2"/>
          <w:sz w:val="22"/>
        </w:rPr>
        <w:t>reconocimiento    </w:t>
      </w:r>
      <w:r>
        <w:rPr>
          <w:rFonts w:ascii="Times New Roman" w:hAnsi="Times New Roman"/>
          <w:color w:val="211F1F"/>
          <w:sz w:val="22"/>
        </w:rPr>
        <w:t>que da el gobierno estatal a los  ciudadanos  del  Estado  de  México,  por  méritos  y  obras, al incluirlo entre las personalidades  que  dan  nombre  a  los  galardones  anuales   en  una  de  las  esferas   para  la  PRESEA </w:t>
      </w:r>
      <w:r>
        <w:rPr>
          <w:rFonts w:ascii="Times New Roman" w:hAnsi="Times New Roman"/>
          <w:color w:val="211F1F"/>
          <w:spacing w:val="-3"/>
          <w:sz w:val="22"/>
        </w:rPr>
        <w:t>ESTADO </w:t>
      </w:r>
      <w:r>
        <w:rPr>
          <w:rFonts w:ascii="Times New Roman" w:hAnsi="Times New Roman"/>
          <w:color w:val="211F1F"/>
          <w:sz w:val="22"/>
        </w:rPr>
        <w:t>DE </w:t>
      </w:r>
      <w:r>
        <w:rPr>
          <w:rFonts w:ascii="Times New Roman" w:hAnsi="Times New Roman"/>
          <w:color w:val="211F1F"/>
          <w:spacing w:val="15"/>
          <w:sz w:val="22"/>
        </w:rPr>
        <w:t> </w:t>
      </w:r>
      <w:r>
        <w:rPr>
          <w:rFonts w:ascii="Times New Roman" w:hAnsi="Times New Roman"/>
          <w:color w:val="211F1F"/>
          <w:sz w:val="22"/>
        </w:rPr>
        <w:t>MÉXICO.</w:t>
      </w:r>
    </w:p>
    <w:p>
      <w:pPr>
        <w:spacing w:line="304" w:lineRule="auto" w:before="3"/>
        <w:ind w:left="1661" w:right="1597" w:firstLine="456"/>
        <w:jc w:val="both"/>
        <w:rPr>
          <w:rFonts w:ascii="Times New Roman" w:hAnsi="Times New Roman"/>
          <w:sz w:val="22"/>
        </w:rPr>
      </w:pPr>
      <w:r>
        <w:rPr>
          <w:rFonts w:ascii="Times New Roman" w:hAnsi="Times New Roman"/>
          <w:color w:val="211F1F"/>
          <w:sz w:val="22"/>
        </w:rPr>
        <w:t>Según  el  Reglamento  del  Mérito  Civil de  este  territorio  se  concede   cada año la PRESEA </w:t>
      </w:r>
      <w:r>
        <w:rPr>
          <w:rFonts w:ascii="Times New Roman" w:hAnsi="Times New Roman"/>
          <w:color w:val="211F1F"/>
          <w:spacing w:val="-3"/>
          <w:sz w:val="22"/>
        </w:rPr>
        <w:t>ESTADO </w:t>
      </w:r>
      <w:r>
        <w:rPr>
          <w:rFonts w:ascii="Times New Roman" w:hAnsi="Times New Roman"/>
          <w:color w:val="211F1F"/>
          <w:sz w:val="22"/>
        </w:rPr>
        <w:t>DE MÉXICO, como el máximo reconocimiento  público que  esta   instancia   otorga  a a quellas   personas   físicas  o  morales,   individuales   o  </w:t>
      </w:r>
      <w:r>
        <w:rPr>
          <w:rFonts w:ascii="Times New Roman" w:hAnsi="Times New Roman"/>
          <w:color w:val="211F1F"/>
          <w:spacing w:val="3"/>
          <w:sz w:val="22"/>
        </w:rPr>
        <w:t>colectivamente</w:t>
      </w:r>
      <w:r>
        <w:rPr>
          <w:rFonts w:ascii="Times New Roman" w:hAnsi="Times New Roman"/>
          <w:color w:val="211F1F"/>
          <w:spacing w:val="61"/>
          <w:sz w:val="22"/>
        </w:rPr>
        <w:t> </w:t>
      </w:r>
      <w:r>
        <w:rPr>
          <w:rFonts w:ascii="Times New Roman" w:hAnsi="Times New Roman"/>
          <w:color w:val="211F1F"/>
          <w:spacing w:val="3"/>
          <w:sz w:val="22"/>
        </w:rPr>
        <w:t>consideradas</w:t>
      </w:r>
      <w:r>
        <w:rPr>
          <w:rFonts w:ascii="Times New Roman" w:hAnsi="Times New Roman"/>
          <w:color w:val="211F1F"/>
          <w:spacing w:val="61"/>
          <w:sz w:val="22"/>
        </w:rPr>
        <w:t> </w:t>
      </w:r>
      <w:r>
        <w:rPr>
          <w:rFonts w:ascii="Times New Roman" w:hAnsi="Times New Roman"/>
          <w:color w:val="211F1F"/>
          <w:spacing w:val="2"/>
          <w:sz w:val="22"/>
        </w:rPr>
        <w:t>que  lo  merezcan  por  </w:t>
      </w:r>
      <w:r>
        <w:rPr>
          <w:rFonts w:ascii="Times New Roman" w:hAnsi="Times New Roman"/>
          <w:color w:val="211F1F"/>
          <w:sz w:val="22"/>
        </w:rPr>
        <w:t>su  </w:t>
      </w:r>
      <w:r>
        <w:rPr>
          <w:rFonts w:ascii="Times New Roman" w:hAnsi="Times New Roman"/>
          <w:color w:val="211F1F"/>
          <w:spacing w:val="3"/>
          <w:sz w:val="22"/>
        </w:rPr>
        <w:t>conducta,</w:t>
      </w:r>
      <w:r>
        <w:rPr>
          <w:rFonts w:ascii="Times New Roman" w:hAnsi="Times New Roman"/>
          <w:color w:val="211F1F"/>
          <w:spacing w:val="61"/>
          <w:sz w:val="22"/>
        </w:rPr>
        <w:t> </w:t>
      </w:r>
      <w:r>
        <w:rPr>
          <w:rFonts w:ascii="Times New Roman" w:hAnsi="Times New Roman"/>
          <w:color w:val="211F1F"/>
          <w:spacing w:val="2"/>
          <w:sz w:val="22"/>
        </w:rPr>
        <w:t>actos  </w:t>
      </w:r>
      <w:r>
        <w:rPr>
          <w:rFonts w:ascii="Times New Roman" w:hAnsi="Times New Roman"/>
          <w:color w:val="211F1F"/>
          <w:sz w:val="22"/>
        </w:rPr>
        <w:t>y  obras.</w:t>
      </w:r>
    </w:p>
    <w:p>
      <w:pPr>
        <w:spacing w:line="302" w:lineRule="auto" w:before="0"/>
        <w:ind w:left="1661" w:right="1594" w:firstLine="456"/>
        <w:jc w:val="both"/>
        <w:rPr>
          <w:rFonts w:ascii="Times New Roman" w:hAnsi="Times New Roman"/>
          <w:i/>
          <w:sz w:val="22"/>
        </w:rPr>
      </w:pPr>
      <w:r>
        <w:rPr>
          <w:rFonts w:ascii="Times New Roman" w:hAnsi="Times New Roman"/>
          <w:color w:val="211F1F"/>
          <w:spacing w:val="3"/>
          <w:sz w:val="22"/>
        </w:rPr>
        <w:t>La </w:t>
      </w:r>
      <w:r>
        <w:rPr>
          <w:rFonts w:ascii="Times New Roman" w:hAnsi="Times New Roman"/>
          <w:color w:val="211F1F"/>
          <w:spacing w:val="5"/>
          <w:sz w:val="22"/>
        </w:rPr>
        <w:t>presea </w:t>
      </w:r>
      <w:r>
        <w:rPr>
          <w:rFonts w:ascii="Times New Roman" w:hAnsi="Times New Roman"/>
          <w:color w:val="211F1F"/>
          <w:spacing w:val="2"/>
          <w:sz w:val="22"/>
        </w:rPr>
        <w:t>“José </w:t>
      </w:r>
      <w:r>
        <w:rPr>
          <w:rFonts w:ascii="Times New Roman" w:hAnsi="Times New Roman"/>
          <w:color w:val="211F1F"/>
          <w:spacing w:val="5"/>
          <w:sz w:val="22"/>
        </w:rPr>
        <w:t>María Heredia </w:t>
      </w:r>
      <w:r>
        <w:rPr>
          <w:rFonts w:ascii="Times New Roman" w:hAnsi="Times New Roman"/>
          <w:color w:val="211F1F"/>
          <w:sz w:val="22"/>
        </w:rPr>
        <w:t>y </w:t>
      </w:r>
      <w:r>
        <w:rPr>
          <w:rFonts w:ascii="Times New Roman" w:hAnsi="Times New Roman"/>
          <w:color w:val="211F1F"/>
          <w:spacing w:val="5"/>
          <w:sz w:val="22"/>
        </w:rPr>
        <w:t>Herdia”  </w:t>
      </w:r>
      <w:r>
        <w:rPr>
          <w:rFonts w:ascii="Times New Roman" w:hAnsi="Times New Roman"/>
          <w:color w:val="211F1F"/>
          <w:spacing w:val="4"/>
          <w:sz w:val="22"/>
        </w:rPr>
        <w:t>se  </w:t>
      </w:r>
      <w:r>
        <w:rPr>
          <w:rFonts w:ascii="Times New Roman" w:hAnsi="Times New Roman"/>
          <w:color w:val="211F1F"/>
          <w:spacing w:val="5"/>
          <w:sz w:val="22"/>
        </w:rPr>
        <w:t>concede  anualmente  </w:t>
      </w:r>
      <w:r>
        <w:rPr>
          <w:rFonts w:ascii="Times New Roman" w:hAnsi="Times New Roman"/>
          <w:color w:val="211F1F"/>
          <w:sz w:val="22"/>
        </w:rPr>
        <w:t>a residentes  en  el  extranjero,  y según  consta   en  la  convocatoria:   </w:t>
      </w:r>
      <w:r>
        <w:rPr>
          <w:rFonts w:ascii="Times New Roman" w:hAnsi="Times New Roman"/>
          <w:i/>
          <w:color w:val="211F1F"/>
          <w:sz w:val="22"/>
        </w:rPr>
        <w:t>se  entregará a </w:t>
      </w:r>
      <w:r>
        <w:rPr>
          <w:rFonts w:ascii="Times New Roman" w:hAnsi="Times New Roman"/>
          <w:i/>
          <w:color w:val="211F1F"/>
          <w:sz w:val="22"/>
        </w:rPr>
        <w:t>las  personas  físicas  residentes  en  el  extranjero que  sean  originarias del  Estado de México y que hayan  realizado acciones,  obras o ser vicios  de carácter relevante  a favor de  la humanidad,   el país,  el Estado  de  México  o su</w:t>
      </w:r>
      <w:r>
        <w:rPr>
          <w:rFonts w:ascii="Times New Roman" w:hAnsi="Times New Roman"/>
          <w:i/>
          <w:color w:val="211F1F"/>
          <w:spacing w:val="50"/>
          <w:sz w:val="22"/>
        </w:rPr>
        <w:t> </w:t>
      </w:r>
      <w:r>
        <w:rPr>
          <w:rFonts w:ascii="Times New Roman" w:hAnsi="Times New Roman"/>
          <w:i/>
          <w:color w:val="211F1F"/>
          <w:sz w:val="22"/>
        </w:rPr>
        <w:t>comunidad.</w:t>
      </w:r>
    </w:p>
    <w:p>
      <w:pPr>
        <w:tabs>
          <w:tab w:pos="3447" w:val="left" w:leader="none"/>
          <w:tab w:pos="5823" w:val="left" w:leader="none"/>
        </w:tabs>
        <w:spacing w:line="307" w:lineRule="auto" w:before="8"/>
        <w:ind w:left="1661" w:right="1597" w:firstLine="456"/>
        <w:jc w:val="left"/>
        <w:rPr>
          <w:rFonts w:ascii="Times New Roman" w:hAnsi="Times New Roman"/>
          <w:sz w:val="22"/>
        </w:rPr>
      </w:pPr>
      <w:r>
        <w:rPr>
          <w:rFonts w:ascii="Times New Roman" w:hAnsi="Times New Roman"/>
          <w:color w:val="211F1F"/>
          <w:sz w:val="22"/>
        </w:rPr>
        <w:t>La</w:t>
      </w:r>
      <w:r>
        <w:rPr>
          <w:rFonts w:ascii="Times New Roman" w:hAnsi="Times New Roman"/>
          <w:color w:val="211F1F"/>
          <w:spacing w:val="6"/>
          <w:sz w:val="22"/>
        </w:rPr>
        <w:t> </w:t>
      </w:r>
      <w:r>
        <w:rPr>
          <w:rFonts w:ascii="Times New Roman" w:hAnsi="Times New Roman"/>
          <w:color w:val="211F1F"/>
          <w:sz w:val="22"/>
        </w:rPr>
        <w:t>presencia</w:t>
        <w:tab/>
        <w:t>mexicana   de  Heredia   es  muy  amplia   y profunda, </w:t>
      </w:r>
      <w:r>
        <w:rPr>
          <w:rFonts w:ascii="Times New Roman" w:hAnsi="Times New Roman"/>
          <w:color w:val="211F1F"/>
          <w:spacing w:val="14"/>
          <w:sz w:val="22"/>
        </w:rPr>
        <w:t> </w:t>
      </w:r>
      <w:r>
        <w:rPr>
          <w:rFonts w:ascii="Times New Roman" w:hAnsi="Times New Roman"/>
          <w:color w:val="211F1F"/>
          <w:sz w:val="22"/>
        </w:rPr>
        <w:t>el</w:t>
      </w:r>
      <w:r>
        <w:rPr>
          <w:rFonts w:ascii="Times New Roman" w:hAnsi="Times New Roman"/>
          <w:color w:val="211F1F"/>
          <w:spacing w:val="24"/>
          <w:sz w:val="22"/>
        </w:rPr>
        <w:t> </w:t>
      </w:r>
      <w:r>
        <w:rPr>
          <w:rFonts w:ascii="Times New Roman" w:hAnsi="Times New Roman"/>
          <w:color w:val="211F1F"/>
          <w:sz w:val="22"/>
        </w:rPr>
        <w:t>presente</w:t>
      </w:r>
      <w:r>
        <w:rPr>
          <w:rFonts w:ascii="Times New Roman" w:hAnsi="Times New Roman"/>
          <w:color w:val="211F1F"/>
          <w:w w:val="100"/>
          <w:sz w:val="22"/>
        </w:rPr>
        <w:t> </w:t>
      </w:r>
      <w:r>
        <w:rPr>
          <w:rFonts w:ascii="Times New Roman" w:hAnsi="Times New Roman"/>
          <w:color w:val="211F1F"/>
          <w:sz w:val="22"/>
        </w:rPr>
        <w:t>esbozo  y los  materiales   </w:t>
      </w:r>
      <w:r>
        <w:rPr>
          <w:rFonts w:ascii="Times New Roman" w:hAnsi="Times New Roman"/>
          <w:color w:val="211F1F"/>
          <w:spacing w:val="1"/>
          <w:sz w:val="22"/>
        </w:rPr>
        <w:t> </w:t>
      </w:r>
      <w:r>
        <w:rPr>
          <w:rFonts w:ascii="Times New Roman" w:hAnsi="Times New Roman"/>
          <w:color w:val="211F1F"/>
          <w:sz w:val="22"/>
        </w:rPr>
        <w:t>que </w:t>
      </w:r>
      <w:r>
        <w:rPr>
          <w:rFonts w:ascii="Times New Roman" w:hAnsi="Times New Roman"/>
          <w:color w:val="211F1F"/>
          <w:spacing w:val="11"/>
          <w:sz w:val="22"/>
        </w:rPr>
        <w:t> </w:t>
      </w:r>
      <w:r>
        <w:rPr>
          <w:rFonts w:ascii="Times New Roman" w:hAnsi="Times New Roman"/>
          <w:color w:val="211F1F"/>
          <w:sz w:val="22"/>
        </w:rPr>
        <w:t>presentamos</w:t>
        <w:tab/>
        <w:t>a  continuación,  </w:t>
      </w:r>
      <w:r>
        <w:rPr>
          <w:rFonts w:ascii="Times New Roman" w:hAnsi="Times New Roman"/>
          <w:color w:val="211F1F"/>
          <w:spacing w:val="26"/>
          <w:sz w:val="22"/>
        </w:rPr>
        <w:t> </w:t>
      </w:r>
      <w:r>
        <w:rPr>
          <w:rFonts w:ascii="Times New Roman" w:hAnsi="Times New Roman"/>
          <w:color w:val="211F1F"/>
          <w:sz w:val="22"/>
        </w:rPr>
        <w:t>algunos  </w:t>
      </w:r>
      <w:r>
        <w:rPr>
          <w:rFonts w:ascii="Times New Roman" w:hAnsi="Times New Roman"/>
          <w:color w:val="211F1F"/>
          <w:spacing w:val="11"/>
          <w:sz w:val="22"/>
        </w:rPr>
        <w:t> </w:t>
      </w:r>
      <w:r>
        <w:rPr>
          <w:rFonts w:ascii="Times New Roman" w:hAnsi="Times New Roman"/>
          <w:color w:val="211F1F"/>
          <w:sz w:val="22"/>
        </w:rPr>
        <w:t>conocidos</w:t>
      </w:r>
      <w:r>
        <w:rPr>
          <w:rFonts w:ascii="Times New Roman" w:hAnsi="Times New Roman"/>
          <w:color w:val="211F1F"/>
          <w:w w:val="100"/>
          <w:sz w:val="22"/>
        </w:rPr>
        <w:t> </w:t>
      </w:r>
      <w:r>
        <w:rPr>
          <w:rFonts w:ascii="Times New Roman" w:hAnsi="Times New Roman"/>
          <w:color w:val="211F1F"/>
          <w:w w:val="84"/>
          <w:sz w:val="22"/>
        </w:rPr>
        <w:t> </w:t>
      </w:r>
      <w:r>
        <w:rPr>
          <w:rFonts w:ascii="Times New Roman" w:hAnsi="Times New Roman"/>
          <w:color w:val="211F1F"/>
          <w:sz w:val="22"/>
        </w:rPr>
        <w:t>y otros  inéditos  de  los  distintos   aspectos   de  su </w:t>
      </w:r>
      <w:r>
        <w:rPr>
          <w:rFonts w:ascii="Times New Roman" w:hAnsi="Times New Roman"/>
          <w:color w:val="211F1F"/>
          <w:spacing w:val="-4"/>
          <w:sz w:val="22"/>
        </w:rPr>
        <w:t>labor,  </w:t>
      </w:r>
      <w:r>
        <w:rPr>
          <w:rFonts w:ascii="Times New Roman" w:hAnsi="Times New Roman"/>
          <w:color w:val="211F1F"/>
          <w:sz w:val="22"/>
        </w:rPr>
        <w:t>lo hacemos   a manera  </w:t>
      </w:r>
      <w:r>
        <w:rPr>
          <w:rFonts w:ascii="Times New Roman" w:hAnsi="Times New Roman"/>
          <w:color w:val="211F1F"/>
          <w:spacing w:val="40"/>
          <w:sz w:val="22"/>
        </w:rPr>
        <w:t> </w:t>
      </w:r>
      <w:r>
        <w:rPr>
          <w:rFonts w:ascii="Times New Roman" w:hAnsi="Times New Roman"/>
          <w:color w:val="211F1F"/>
          <w:sz w:val="22"/>
        </w:rPr>
        <w:t>de</w:t>
      </w:r>
    </w:p>
    <w:p>
      <w:pPr>
        <w:spacing w:after="0" w:line="307" w:lineRule="auto"/>
        <w:jc w:val="left"/>
        <w:rPr>
          <w:rFonts w:ascii="Times New Roman" w:hAnsi="Times New Roman"/>
          <w:sz w:val="22"/>
        </w:rPr>
        <w:sectPr>
          <w:pgSz w:w="12240" w:h="15840"/>
          <w:pgMar w:header="1287" w:footer="2252" w:top="1820" w:bottom="2440" w:left="660" w:right="66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3064;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3041" w:val="left" w:leader="none"/>
          <w:tab w:pos="4642" w:val="left" w:leader="none"/>
          <w:tab w:pos="5664" w:val="left" w:leader="none"/>
          <w:tab w:pos="5710" w:val="left" w:leader="none"/>
          <w:tab w:pos="6759" w:val="left" w:leader="none"/>
          <w:tab w:pos="8067" w:val="left" w:leader="none"/>
        </w:tabs>
        <w:spacing w:line="304" w:lineRule="auto" w:before="0"/>
        <w:ind w:left="1661" w:right="1595" w:firstLine="0"/>
        <w:jc w:val="left"/>
        <w:rPr>
          <w:rFonts w:ascii="Times New Roman" w:hAnsi="Times New Roman"/>
          <w:sz w:val="22"/>
        </w:rPr>
      </w:pPr>
      <w:r>
        <w:rPr>
          <w:rFonts w:ascii="Times New Roman" w:hAnsi="Times New Roman"/>
          <w:color w:val="211F1F"/>
          <w:sz w:val="22"/>
        </w:rPr>
        <w:t>introducción</w:t>
        <w:tab/>
        <w:t>para </w:t>
      </w:r>
      <w:r>
        <w:rPr>
          <w:rFonts w:ascii="Times New Roman" w:hAnsi="Times New Roman"/>
          <w:color w:val="211F1F"/>
          <w:spacing w:val="25"/>
          <w:sz w:val="22"/>
        </w:rPr>
        <w:t> </w:t>
      </w:r>
      <w:r>
        <w:rPr>
          <w:rFonts w:ascii="Times New Roman" w:hAnsi="Times New Roman"/>
          <w:color w:val="211F1F"/>
          <w:sz w:val="22"/>
        </w:rPr>
        <w:t>propiciar</w:t>
        <w:tab/>
        <w:t>estudios</w:t>
        <w:tab/>
        <w:t>acuciosos</w:t>
        <w:tab/>
        <w:t>y</w:t>
      </w:r>
      <w:r>
        <w:rPr>
          <w:rFonts w:ascii="Times New Roman" w:hAnsi="Times New Roman"/>
          <w:color w:val="211F1F"/>
          <w:spacing w:val="33"/>
          <w:sz w:val="22"/>
        </w:rPr>
        <w:t> </w:t>
      </w:r>
      <w:r>
        <w:rPr>
          <w:rFonts w:ascii="Times New Roman" w:hAnsi="Times New Roman"/>
          <w:color w:val="211F1F"/>
          <w:sz w:val="22"/>
        </w:rPr>
        <w:t>completos</w:t>
        <w:tab/>
        <w:t>que </w:t>
      </w:r>
      <w:r>
        <w:rPr>
          <w:rFonts w:ascii="Times New Roman" w:hAnsi="Times New Roman"/>
          <w:color w:val="211F1F"/>
          <w:spacing w:val="42"/>
          <w:sz w:val="22"/>
        </w:rPr>
        <w:t> </w:t>
      </w:r>
      <w:r>
        <w:rPr>
          <w:rFonts w:ascii="Times New Roman" w:hAnsi="Times New Roman"/>
          <w:color w:val="211F1F"/>
          <w:sz w:val="22"/>
        </w:rPr>
        <w:t>permitan</w:t>
      </w:r>
      <w:r>
        <w:rPr>
          <w:rFonts w:ascii="Times New Roman" w:hAnsi="Times New Roman"/>
          <w:color w:val="211F1F"/>
          <w:w w:val="100"/>
          <w:sz w:val="22"/>
        </w:rPr>
        <w:t> </w:t>
      </w:r>
      <w:r>
        <w:rPr>
          <w:rFonts w:ascii="Times New Roman" w:hAnsi="Times New Roman"/>
          <w:color w:val="211F1F"/>
          <w:spacing w:val="2"/>
          <w:sz w:val="22"/>
        </w:rPr>
        <w:t>la  </w:t>
      </w:r>
      <w:r>
        <w:rPr>
          <w:rFonts w:ascii="Times New Roman" w:hAnsi="Times New Roman"/>
          <w:color w:val="211F1F"/>
          <w:spacing w:val="3"/>
          <w:sz w:val="22"/>
        </w:rPr>
        <w:t>publicación   </w:t>
      </w:r>
      <w:r>
        <w:rPr>
          <w:rFonts w:ascii="Times New Roman" w:hAnsi="Times New Roman"/>
          <w:color w:val="211F1F"/>
          <w:sz w:val="22"/>
        </w:rPr>
        <w:t>de  </w:t>
      </w:r>
      <w:r>
        <w:rPr>
          <w:rFonts w:ascii="Times New Roman" w:hAnsi="Times New Roman"/>
          <w:color w:val="211F1F"/>
          <w:spacing w:val="2"/>
          <w:sz w:val="22"/>
        </w:rPr>
        <w:t>las  </w:t>
      </w:r>
      <w:r>
        <w:rPr>
          <w:rFonts w:ascii="Times New Roman" w:hAnsi="Times New Roman"/>
          <w:color w:val="211F1F"/>
          <w:spacing w:val="8"/>
          <w:sz w:val="22"/>
        </w:rPr>
        <w:t> </w:t>
      </w:r>
      <w:r>
        <w:rPr>
          <w:rFonts w:ascii="Times New Roman" w:hAnsi="Times New Roman"/>
          <w:color w:val="211F1F"/>
          <w:spacing w:val="2"/>
          <w:sz w:val="22"/>
        </w:rPr>
        <w:t>obras </w:t>
      </w:r>
      <w:r>
        <w:rPr>
          <w:rFonts w:ascii="Times New Roman" w:hAnsi="Times New Roman"/>
          <w:color w:val="211F1F"/>
          <w:spacing w:val="47"/>
          <w:sz w:val="22"/>
        </w:rPr>
        <w:t> </w:t>
      </w:r>
      <w:r>
        <w:rPr>
          <w:rFonts w:ascii="Times New Roman" w:hAnsi="Times New Roman"/>
          <w:color w:val="211F1F"/>
          <w:spacing w:val="3"/>
          <w:sz w:val="22"/>
        </w:rPr>
        <w:t>completas</w:t>
        <w:tab/>
        <w:tab/>
      </w:r>
      <w:r>
        <w:rPr>
          <w:rFonts w:ascii="Times New Roman" w:hAnsi="Times New Roman"/>
          <w:color w:val="211F1F"/>
          <w:spacing w:val="2"/>
          <w:sz w:val="22"/>
        </w:rPr>
        <w:t>de  Heredia   en  México  </w:t>
      </w:r>
      <w:r>
        <w:rPr>
          <w:rFonts w:ascii="Times New Roman" w:hAnsi="Times New Roman"/>
          <w:color w:val="211F1F"/>
          <w:sz w:val="22"/>
        </w:rPr>
        <w:t>y  </w:t>
      </w:r>
      <w:r>
        <w:rPr>
          <w:rFonts w:ascii="Times New Roman" w:hAnsi="Times New Roman"/>
          <w:color w:val="211F1F"/>
          <w:spacing w:val="2"/>
          <w:sz w:val="22"/>
        </w:rPr>
        <w:t>acceder  </w:t>
      </w:r>
      <w:r>
        <w:rPr>
          <w:rFonts w:ascii="Times New Roman" w:hAnsi="Times New Roman"/>
          <w:color w:val="211F1F"/>
          <w:spacing w:val="33"/>
          <w:sz w:val="22"/>
        </w:rPr>
        <w:t> </w:t>
      </w:r>
      <w:r>
        <w:rPr>
          <w:rFonts w:ascii="Times New Roman" w:hAnsi="Times New Roman"/>
          <w:color w:val="211F1F"/>
          <w:sz w:val="22"/>
        </w:rPr>
        <w:t>al</w:t>
      </w:r>
      <w:r>
        <w:rPr>
          <w:rFonts w:ascii="Times New Roman" w:hAnsi="Times New Roman"/>
          <w:color w:val="211F1F"/>
          <w:w w:val="100"/>
          <w:sz w:val="22"/>
        </w:rPr>
        <w:t> </w:t>
      </w:r>
      <w:r>
        <w:rPr>
          <w:rFonts w:ascii="Times New Roman" w:hAnsi="Times New Roman"/>
          <w:color w:val="211F1F"/>
          <w:sz w:val="22"/>
        </w:rPr>
        <w:t>legado, hoy  disperso,  de  este  polifacético  intelectual  que  no  pertenece  sólo  a Cuba  y  México,  sino  a</w:t>
      </w:r>
      <w:r>
        <w:rPr>
          <w:rFonts w:ascii="Times New Roman" w:hAnsi="Times New Roman"/>
          <w:color w:val="211F1F"/>
          <w:spacing w:val="45"/>
          <w:sz w:val="22"/>
        </w:rPr>
        <w:t> </w:t>
      </w:r>
      <w:r>
        <w:rPr>
          <w:rFonts w:ascii="Times New Roman" w:hAnsi="Times New Roman"/>
          <w:color w:val="211F1F"/>
          <w:sz w:val="22"/>
        </w:rPr>
        <w:t>hispanoamérica.</w:t>
      </w:r>
    </w:p>
    <w:p>
      <w:pPr>
        <w:spacing w:after="0" w:line="304" w:lineRule="auto"/>
        <w:jc w:val="left"/>
        <w:rPr>
          <w:rFonts w:ascii="Times New Roman" w:hAnsi="Times New Roman"/>
          <w:sz w:val="22"/>
        </w:rPr>
        <w:sectPr>
          <w:pgSz w:w="12240" w:h="15840"/>
          <w:pgMar w:header="1287" w:footer="2252" w:top="1820" w:bottom="2440" w:left="660" w:right="660"/>
        </w:sectPr>
      </w:pPr>
    </w:p>
    <w:p>
      <w:pPr>
        <w:spacing w:line="240" w:lineRule="auto" w:before="4"/>
        <w:rPr>
          <w:rFonts w:ascii="Times New Roman"/>
          <w:sz w:val="17"/>
        </w:rPr>
      </w:pPr>
      <w:r>
        <w:rPr/>
        <w:pict>
          <v:shape style="position:absolute;margin-left:189.75pt;margin-top:106.800003pt;width:229.6pt;height:55.25pt;mso-position-horizontal-relative:page;mso-position-vertical-relative:page;z-index:-244408" type="#_x0000_t202" filled="false" stroked="false">
            <v:textbox inset="0,0,0,0">
              <w:txbxContent>
                <w:p>
                  <w:pPr>
                    <w:spacing w:before="192"/>
                    <w:ind w:left="788" w:right="709"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88" w:right="710" w:firstLine="0"/>
                    <w:jc w:val="center"/>
                    <w:rPr>
                      <w:rFonts w:ascii="Times New Roman"/>
                      <w:b/>
                      <w:sz w:val="14"/>
                    </w:rPr>
                  </w:pPr>
                  <w:r>
                    <w:rPr>
                      <w:rFonts w:ascii="Times New Roman"/>
                      <w:b/>
                      <w:color w:val="211F1F"/>
                      <w:w w:val="105"/>
                      <w:sz w:val="14"/>
                    </w:rPr>
                    <w:t>C   o   m   p   i   l   a   d   o   r    a</w:t>
                  </w:r>
                </w:p>
              </w:txbxContent>
            </v:textbox>
            <w10:wrap type="none"/>
          </v:shape>
        </w:pict>
      </w:r>
      <w:r>
        <w:rPr/>
        <w:pict>
          <v:rect style="position:absolute;margin-left:267.700012pt;margin-top:655.349976pt;width:63.8pt;height:35.4pt;mso-position-horizontal-relative:page;mso-position-vertical-relative:page;z-index:-244384" filled="true" fillcolor="#fdfffd" stroked="false">
            <v:fill type="solid"/>
            <w10:wrap type="none"/>
          </v:rect>
        </w:pict>
      </w:r>
    </w:p>
    <w:p>
      <w:pPr>
        <w:spacing w:after="0" w:line="240" w:lineRule="auto"/>
        <w:rPr>
          <w:rFonts w:ascii="Times New Roman"/>
          <w:sz w:val="17"/>
        </w:rPr>
        <w:sectPr>
          <w:headerReference w:type="default" r:id="rId27"/>
          <w:footerReference w:type="default" r:id="rId28"/>
          <w:pgSz w:w="12240" w:h="15840"/>
          <w:pgMar w:header="1287" w:footer="2197" w:top="3240" w:bottom="2380" w:left="660" w:right="660"/>
        </w:sectPr>
      </w:pPr>
    </w:p>
    <w:p>
      <w:pPr>
        <w:spacing w:line="240" w:lineRule="auto" w:before="0"/>
        <w:rPr>
          <w:rFonts w:ascii="Times New Roman"/>
          <w:sz w:val="20"/>
        </w:rPr>
      </w:pPr>
      <w:r>
        <w:rPr/>
        <w:pict>
          <v:shape style="position:absolute;margin-left:189.75pt;margin-top:106.800003pt;width:229.6pt;height:55.25pt;mso-position-horizontal-relative:page;mso-position-vertical-relative:page;z-index:-244192" type="#_x0000_t202" filled="false" stroked="false">
            <v:textbox inset="0,0,0,0">
              <w:txbxContent>
                <w:p>
                  <w:pPr>
                    <w:spacing w:before="192"/>
                    <w:ind w:left="788" w:right="715" w:firstLine="0"/>
                    <w:jc w:val="center"/>
                    <w:rPr>
                      <w:rFonts w:ascii="Times New Roman" w:hAnsi="Times New Roman"/>
                      <w:sz w:val="28"/>
                    </w:rPr>
                  </w:pPr>
                  <w:r>
                    <w:rPr>
                      <w:rFonts w:ascii="Times New Roman" w:hAnsi="Times New Roman"/>
                      <w:color w:val="211F1F"/>
                      <w:sz w:val="28"/>
                    </w:rPr>
                    <w:t>José Ma. Herediay Heredia</w:t>
                  </w:r>
                </w:p>
                <w:p>
                  <w:pPr>
                    <w:tabs>
                      <w:tab w:pos="525" w:val="left" w:leader="none"/>
                      <w:tab w:pos="765" w:val="left" w:leader="none"/>
                      <w:tab w:pos="1065" w:val="left" w:leader="none"/>
                      <w:tab w:pos="1343" w:val="left" w:leader="none"/>
                      <w:tab w:pos="1605" w:val="left" w:leader="none"/>
                      <w:tab w:pos="1884" w:val="left" w:leader="none"/>
                      <w:tab w:pos="2165" w:val="left" w:leader="none"/>
                    </w:tabs>
                    <w:spacing w:before="101"/>
                    <w:ind w:left="79" w:right="0" w:firstLine="0"/>
                    <w:jc w:val="center"/>
                    <w:rPr>
                      <w:rFonts w:ascii="Times New Roman"/>
                      <w:b/>
                      <w:sz w:val="14"/>
                    </w:rPr>
                  </w:pPr>
                  <w:r>
                    <w:rPr>
                      <w:rFonts w:ascii="Times New Roman"/>
                      <w:b/>
                      <w:color w:val="211F1F"/>
                      <w:sz w:val="14"/>
                    </w:rPr>
                    <w:t>D</w:t>
                    <w:tab/>
                    <w:t>i</w:t>
                    <w:tab/>
                    <w:t>p</w:t>
                    <w:tab/>
                    <w:t>u</w:t>
                    <w:tab/>
                    <w:t>t</w:t>
                    <w:tab/>
                    <w:t>a</w:t>
                    <w:tab/>
                    <w:t>d</w:t>
                    <w:tab/>
                    <w:t>o</w:t>
                  </w:r>
                </w:p>
              </w:txbxContent>
            </v:textbox>
            <w10:wrap type="none"/>
          </v:shape>
        </w:pict>
      </w:r>
      <w:r>
        <w:rPr/>
        <w:pict>
          <v:shape style="position:absolute;margin-left:267.700012pt;margin-top:655.299988pt;width:63.8pt;height:35.4pt;mso-position-horizontal-relative:page;mso-position-vertical-relative:page;z-index:-244168" type="#_x0000_t202" filled="false" stroked="false">
            <v:textbox inset="0,0,0,0">
              <w:txbxContent>
                <w:p>
                  <w:pPr>
                    <w:spacing w:before="194"/>
                    <w:ind w:left="478" w:right="0" w:firstLine="0"/>
                    <w:jc w:val="left"/>
                    <w:rPr>
                      <w:rFonts w:ascii="Arial" w:hAnsi="Arial"/>
                      <w:sz w:val="24"/>
                    </w:rPr>
                  </w:pPr>
                  <w:r>
                    <w:rPr>
                      <w:rFonts w:ascii="Arial" w:hAnsi="Arial"/>
                      <w:color w:val="211F1F"/>
                      <w:sz w:val="24"/>
                    </w:rPr>
                    <w:t>– </w:t>
                  </w:r>
                  <w:r>
                    <w:rPr>
                      <w:rFonts w:ascii="PMingLiU" w:hAnsi="PMingLiU"/>
                      <w:color w:val="211F1F"/>
                      <w:sz w:val="24"/>
                    </w:rPr>
                    <w:t>37 </w:t>
                  </w:r>
                  <w:r>
                    <w:rPr>
                      <w:rFonts w:ascii="Arial" w:hAnsi="Arial"/>
                      <w:color w:val="211F1F"/>
                      <w:sz w:val="24"/>
                    </w:rPr>
                    <w:t>–</w:t>
                  </w:r>
                </w:p>
              </w:txbxContent>
            </v:textbox>
            <w10:wrap type="none"/>
          </v:shape>
        </w:pic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2"/>
        <w:rPr>
          <w:rFonts w:ascii="Times New Roman"/>
          <w:sz w:val="25"/>
        </w:rPr>
      </w:pPr>
    </w:p>
    <w:p>
      <w:pPr>
        <w:tabs>
          <w:tab w:pos="4548" w:val="left" w:leader="none"/>
          <w:tab w:pos="5552" w:val="left" w:leader="none"/>
        </w:tabs>
        <w:spacing w:line="249" w:lineRule="auto" w:before="0"/>
        <w:ind w:left="1932" w:right="1910" w:firstLine="0"/>
        <w:jc w:val="center"/>
        <w:rPr>
          <w:rFonts w:ascii="Times New Roman"/>
          <w:sz w:val="80"/>
        </w:rPr>
      </w:pPr>
      <w:r>
        <w:rPr>
          <w:rFonts w:ascii="Times New Roman"/>
          <w:color w:val="211F1F"/>
          <w:w w:val="75"/>
          <w:sz w:val="80"/>
        </w:rPr>
        <w:t>Discursos</w:t>
        <w:tab/>
      </w:r>
      <w:r>
        <w:rPr>
          <w:rFonts w:ascii="Times New Roman"/>
          <w:color w:val="211F1F"/>
          <w:w w:val="90"/>
          <w:sz w:val="80"/>
        </w:rPr>
        <w:t>de</w:t>
      </w:r>
      <w:r>
        <w:rPr>
          <w:rFonts w:ascii="Times New Roman"/>
          <w:color w:val="211F1F"/>
          <w:spacing w:val="-85"/>
          <w:w w:val="90"/>
          <w:sz w:val="80"/>
        </w:rPr>
        <w:t> </w:t>
      </w:r>
      <w:r>
        <w:rPr>
          <w:rFonts w:ascii="Times New Roman"/>
          <w:color w:val="211F1F"/>
          <w:spacing w:val="10"/>
          <w:w w:val="90"/>
          <w:sz w:val="80"/>
        </w:rPr>
        <w:t>Herediaen</w:t>
      </w:r>
      <w:r>
        <w:rPr>
          <w:rFonts w:ascii="Times New Roman"/>
          <w:color w:val="211F1F"/>
          <w:spacing w:val="-70"/>
          <w:w w:val="90"/>
          <w:sz w:val="80"/>
        </w:rPr>
        <w:t> </w:t>
      </w:r>
      <w:r>
        <w:rPr>
          <w:rFonts w:ascii="Times New Roman"/>
          <w:color w:val="211F1F"/>
          <w:w w:val="90"/>
          <w:sz w:val="80"/>
        </w:rPr>
        <w:t>el</w:t>
      </w:r>
      <w:r>
        <w:rPr>
          <w:rFonts w:ascii="Times New Roman"/>
          <w:color w:val="211F1F"/>
          <w:spacing w:val="-1"/>
          <w:w w:val="68"/>
          <w:sz w:val="80"/>
        </w:rPr>
        <w:t> </w:t>
      </w:r>
      <w:r>
        <w:rPr>
          <w:rFonts w:ascii="Times New Roman"/>
          <w:color w:val="211F1F"/>
          <w:w w:val="85"/>
          <w:sz w:val="80"/>
        </w:rPr>
        <w:t>Aniversario</w:t>
        <w:tab/>
      </w:r>
      <w:r>
        <w:rPr>
          <w:rFonts w:ascii="Times New Roman"/>
          <w:color w:val="211F1F"/>
          <w:w w:val="90"/>
          <w:sz w:val="80"/>
        </w:rPr>
        <w:t>del</w:t>
      </w:r>
      <w:r>
        <w:rPr>
          <w:rFonts w:ascii="Times New Roman"/>
          <w:color w:val="211F1F"/>
          <w:spacing w:val="-138"/>
          <w:w w:val="90"/>
          <w:sz w:val="80"/>
        </w:rPr>
        <w:t> </w:t>
      </w:r>
      <w:r>
        <w:rPr>
          <w:rFonts w:ascii="Times New Roman"/>
          <w:color w:val="211F1F"/>
          <w:w w:val="90"/>
          <w:sz w:val="80"/>
        </w:rPr>
        <w:t>Grito</w:t>
      </w:r>
      <w:r>
        <w:rPr>
          <w:rFonts w:ascii="Times New Roman"/>
          <w:color w:val="211F1F"/>
          <w:spacing w:val="-144"/>
          <w:w w:val="90"/>
          <w:sz w:val="80"/>
        </w:rPr>
        <w:t> </w:t>
      </w:r>
      <w:r>
        <w:rPr>
          <w:rFonts w:ascii="Times New Roman"/>
          <w:color w:val="211F1F"/>
          <w:w w:val="90"/>
          <w:sz w:val="80"/>
        </w:rPr>
        <w:t>de</w:t>
      </w:r>
      <w:r>
        <w:rPr>
          <w:rFonts w:ascii="Times New Roman"/>
          <w:color w:val="211F1F"/>
          <w:spacing w:val="-2"/>
          <w:w w:val="70"/>
          <w:sz w:val="80"/>
        </w:rPr>
        <w:t> </w:t>
      </w:r>
      <w:r>
        <w:rPr>
          <w:rFonts w:ascii="Times New Roman"/>
          <w:color w:val="211F1F"/>
          <w:w w:val="95"/>
          <w:sz w:val="80"/>
        </w:rPr>
        <w:t>Independencia</w: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11"/>
        <w:rPr>
          <w:rFonts w:ascii="Times New Roman"/>
          <w:sz w:val="19"/>
        </w:rPr>
      </w:pPr>
      <w:r>
        <w:rPr/>
        <w:pict>
          <v:group style="position:absolute;margin-left:267.700012pt;margin-top:13.440417pt;width:63.8pt;height:35.450pt;mso-position-horizontal-relative:page;mso-position-vertical-relative:paragraph;z-index:3136;mso-wrap-distance-left:0;mso-wrap-distance-right:0" coordorigin="5354,269" coordsize="1276,709">
            <v:shape style="position:absolute;left:5354;top:270;width:2;height:708" coordorigin="5354,270" coordsize="0,708" path="m5354,978l5354,270,5354,978xe" filled="true" fillcolor="#fdfffd" stroked="false">
              <v:path arrowok="t"/>
              <v:fill type="solid"/>
            </v:shape>
            <v:rect style="position:absolute;left:5354;top:269;width:1276;height:708" filled="true" fillcolor="#fdfffd" stroked="false">
              <v:fill type="solid"/>
            </v:rect>
            <w10:wrap type="topAndBottom"/>
          </v:group>
        </w:pict>
      </w:r>
      <w:r>
        <w:rPr/>
        <w:pict>
          <v:line style="position:absolute;mso-position-horizontal-relative:page;mso-position-vertical-relative:paragraph;z-index:3160;mso-wrap-distance-left:0;mso-wrap-distance-right:0" from="56.1pt,58.840416pt" to="38.25pt,58.840416pt" stroked="true" strokeweight=".24pt" strokecolor="#000000">
            <w10:wrap type="topAndBottom"/>
          </v:line>
        </w:pict>
      </w:r>
      <w:r>
        <w:rPr/>
        <w:pict>
          <v:line style="position:absolute;mso-position-horizontal-relative:page;mso-position-vertical-relative:paragraph;z-index:3184;mso-wrap-distance-left:0;mso-wrap-distance-right:0" from="555.799988pt,58.840416pt" to="573.649988pt,58.840416pt" stroked="true" strokeweight=".24pt" strokecolor="#000000">
            <w10:wrap type="topAndBottom"/>
          </v:line>
        </w:pict>
      </w:r>
      <w:r>
        <w:rPr/>
        <w:pict>
          <v:group style="position:absolute;margin-left:38.125pt;margin-top:67.565414pt;width:18.150pt;height:18.1pt;mso-position-horizontal-relative:page;mso-position-vertical-relative:paragraph;z-index:3208;mso-wrap-distance-left:0;mso-wrap-distance-right:0" coordorigin="763,1351" coordsize="363,362">
            <v:line style="position:absolute" from="1122,1354" to="765,1354" stroked="true" strokeweight=".24pt" strokecolor="#000000"/>
            <v:line style="position:absolute" from="1123,1354" to="1123,1711" stroked="true" strokeweight=".24pt" strokecolor="#000000"/>
            <w10:wrap type="topAndBottom"/>
          </v:group>
        </w:pict>
      </w:r>
      <w:r>
        <w:rPr/>
        <w:pict>
          <v:line style="position:absolute;mso-position-horizontal-relative:page;mso-position-vertical-relative:paragraph;z-index:3232;mso-wrap-distance-left:0;mso-wrap-distance-right:0" from="65pt,67.690414pt" to="65pt,85.540414pt" stroked="true" strokeweight=".24pt" strokecolor="#000000">
            <w10:wrap type="topAndBottom"/>
          </v:line>
        </w:pict>
      </w:r>
      <w:r>
        <w:rPr/>
        <w:pict>
          <v:line style="position:absolute;mso-position-horizontal-relative:page;mso-position-vertical-relative:paragraph;z-index:3256;mso-wrap-distance-left:0;mso-wrap-distance-right:0" from="546.950012pt,67.690414pt" to="546.950012pt,85.540414pt" stroked="true" strokeweight=".24pt" strokecolor="#000000">
            <w10:wrap type="topAndBottom"/>
          </v:line>
        </w:pict>
      </w:r>
      <w:r>
        <w:rPr/>
        <w:pict>
          <v:group style="position:absolute;margin-left:555.674988pt;margin-top:67.565414pt;width:18.1pt;height:18.1pt;mso-position-horizontal-relative:page;mso-position-vertical-relative:paragraph;z-index:3280;mso-wrap-distance-left:0;mso-wrap-distance-right:0" coordorigin="11113,1351" coordsize="362,362">
            <v:line style="position:absolute" from="11116,1354" to="11473,1354" stroked="true" strokeweight=".24pt" strokecolor="#000000"/>
            <v:line style="position:absolute" from="11116,1354" to="11116,1711" stroked="true" strokeweight=".24pt" strokecolor="#000000"/>
            <w10:wrap type="topAndBottom"/>
          </v:group>
        </w:pict>
      </w:r>
    </w:p>
    <w:p>
      <w:pPr>
        <w:spacing w:line="240" w:lineRule="auto" w:before="2"/>
        <w:rPr>
          <w:rFonts w:ascii="Times New Roman"/>
          <w:sz w:val="11"/>
        </w:rPr>
      </w:pPr>
    </w:p>
    <w:p>
      <w:pPr>
        <w:spacing w:line="240" w:lineRule="auto" w:before="0"/>
        <w:rPr>
          <w:rFonts w:ascii="Times New Roman"/>
          <w:sz w:val="9"/>
        </w:rPr>
      </w:pPr>
    </w:p>
    <w:p>
      <w:pPr>
        <w:spacing w:after="0" w:line="240" w:lineRule="auto"/>
        <w:rPr>
          <w:rFonts w:ascii="Times New Roman"/>
          <w:sz w:val="9"/>
        </w:rPr>
        <w:sectPr>
          <w:footerReference w:type="default" r:id="rId29"/>
          <w:pgSz w:w="12240" w:h="15840"/>
          <w:pgMar w:footer="0" w:header="1287" w:top="3240" w:bottom="280" w:left="660" w:right="660"/>
        </w:sectPr>
      </w:pPr>
    </w:p>
    <w:p>
      <w:pPr>
        <w:spacing w:line="240" w:lineRule="auto" w:before="4"/>
        <w:rPr>
          <w:rFonts w:ascii="Times New Roman"/>
          <w:sz w:val="17"/>
        </w:rPr>
      </w:pPr>
      <w:r>
        <w:rPr/>
        <w:pict>
          <v:shape style="position:absolute;margin-left:189.75pt;margin-top:106.800003pt;width:229.6pt;height:55.25pt;mso-position-horizontal-relative:page;mso-position-vertical-relative:page;z-index:-244144" type="#_x0000_t202" filled="false" stroked="false">
            <v:textbox inset="0,0,0,0">
              <w:txbxContent>
                <w:p>
                  <w:pPr>
                    <w:spacing w:before="192"/>
                    <w:ind w:left="788" w:right="709"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88" w:right="710" w:firstLine="0"/>
                    <w:jc w:val="center"/>
                    <w:rPr>
                      <w:rFonts w:ascii="Times New Roman"/>
                      <w:b/>
                      <w:sz w:val="14"/>
                    </w:rPr>
                  </w:pPr>
                  <w:r>
                    <w:rPr>
                      <w:rFonts w:ascii="Times New Roman"/>
                      <w:b/>
                      <w:color w:val="211F1F"/>
                      <w:w w:val="105"/>
                      <w:sz w:val="14"/>
                    </w:rPr>
                    <w:t>C   o   m   p   i   l   a   d   o   r    a</w:t>
                  </w:r>
                </w:p>
              </w:txbxContent>
            </v:textbox>
            <w10:wrap type="none"/>
          </v:shape>
        </w:pict>
      </w:r>
      <w:r>
        <w:rPr/>
        <w:pict>
          <v:rect style="position:absolute;margin-left:267.700012pt;margin-top:655.349976pt;width:63.8pt;height:35.4pt;mso-position-horizontal-relative:page;mso-position-vertical-relative:page;z-index:-244120" filled="true" fillcolor="#fdfffd" stroked="false">
            <v:fill type="solid"/>
            <w10:wrap type="none"/>
          </v:rect>
        </w:pict>
      </w:r>
    </w:p>
    <w:p>
      <w:pPr>
        <w:spacing w:after="0" w:line="240" w:lineRule="auto"/>
        <w:rPr>
          <w:rFonts w:ascii="Times New Roman"/>
          <w:sz w:val="17"/>
        </w:rPr>
        <w:sectPr>
          <w:footerReference w:type="default" r:id="rId30"/>
          <w:pgSz w:w="12240" w:h="15840"/>
          <w:pgMar w:footer="2195" w:header="1287" w:top="3240" w:bottom="2380" w:left="660" w:right="660"/>
          <w:pgNumType w:start="38"/>
        </w:sectPr>
      </w:pPr>
    </w:p>
    <w:p>
      <w:pPr>
        <w:spacing w:line="240" w:lineRule="auto" w:before="0"/>
        <w:rPr>
          <w:rFonts w:ascii="Times New Roman"/>
          <w:sz w:val="20"/>
        </w:rPr>
      </w:pPr>
      <w:r>
        <w:rPr/>
        <w:pict>
          <v:rect style="position:absolute;margin-left:267.700012pt;margin-top:655.349976pt;width:63.8pt;height:35.4pt;mso-position-horizontal-relative:page;mso-position-vertical-relative:page;z-index:3424" filled="true" fillcolor="#fdfffd" stroked="false">
            <v:fill type="solid"/>
            <w10:wrap type="none"/>
          </v:rect>
        </w:pict>
      </w: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3400;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tabs>
          <w:tab w:pos="6106" w:val="left" w:leader="none"/>
        </w:tabs>
        <w:spacing w:line="242" w:lineRule="auto" w:before="102"/>
        <w:ind w:left="1661" w:right="1731" w:firstLine="0"/>
        <w:jc w:val="left"/>
        <w:rPr>
          <w:rFonts w:ascii="Times New Roman" w:hAnsi="Times New Roman"/>
          <w:sz w:val="22"/>
        </w:rPr>
      </w:pPr>
      <w:r>
        <w:rPr>
          <w:rFonts w:ascii="Times New Roman" w:hAnsi="Times New Roman"/>
          <w:spacing w:val="-12"/>
          <w:w w:val="114"/>
          <w:sz w:val="50"/>
        </w:rPr>
        <w:t>D</w:t>
      </w:r>
      <w:r>
        <w:rPr>
          <w:rFonts w:ascii="Times New Roman" w:hAnsi="Times New Roman"/>
          <w:spacing w:val="2"/>
          <w:w w:val="113"/>
          <w:sz w:val="22"/>
        </w:rPr>
        <w:t>i</w:t>
      </w:r>
      <w:r>
        <w:rPr>
          <w:rFonts w:ascii="Times New Roman" w:hAnsi="Times New Roman"/>
          <w:spacing w:val="3"/>
          <w:w w:val="113"/>
          <w:sz w:val="22"/>
        </w:rPr>
        <w:t>s</w:t>
      </w:r>
      <w:r>
        <w:rPr>
          <w:rFonts w:ascii="Times New Roman" w:hAnsi="Times New Roman"/>
          <w:spacing w:val="3"/>
          <w:w w:val="113"/>
          <w:sz w:val="22"/>
        </w:rPr>
        <w:t>c</w:t>
      </w:r>
      <w:r>
        <w:rPr>
          <w:rFonts w:ascii="Times New Roman" w:hAnsi="Times New Roman"/>
          <w:w w:val="113"/>
          <w:sz w:val="22"/>
        </w:rPr>
        <w:t>u</w:t>
      </w:r>
      <w:r>
        <w:rPr>
          <w:rFonts w:ascii="Times New Roman" w:hAnsi="Times New Roman"/>
          <w:spacing w:val="2"/>
          <w:w w:val="113"/>
          <w:sz w:val="22"/>
        </w:rPr>
        <w:t>r</w:t>
      </w:r>
      <w:r>
        <w:rPr>
          <w:rFonts w:ascii="Times New Roman" w:hAnsi="Times New Roman"/>
          <w:spacing w:val="3"/>
          <w:w w:val="113"/>
          <w:sz w:val="22"/>
        </w:rPr>
        <w:t>s</w:t>
      </w:r>
      <w:r>
        <w:rPr>
          <w:rFonts w:ascii="Times New Roman" w:hAnsi="Times New Roman"/>
          <w:w w:val="113"/>
          <w:sz w:val="22"/>
        </w:rPr>
        <w:t>o</w:t>
      </w:r>
      <w:r>
        <w:rPr>
          <w:rFonts w:ascii="Times New Roman" w:hAnsi="Times New Roman"/>
          <w:w w:val="113"/>
          <w:sz w:val="22"/>
        </w:rPr>
        <w:t>s</w:t>
      </w:r>
      <w:r>
        <w:rPr>
          <w:rFonts w:ascii="Times New Roman" w:hAnsi="Times New Roman"/>
          <w:spacing w:val="-2"/>
          <w:sz w:val="22"/>
        </w:rPr>
        <w:t> </w:t>
      </w:r>
      <w:r>
        <w:rPr>
          <w:rFonts w:ascii="Times New Roman" w:hAnsi="Times New Roman"/>
          <w:w w:val="100"/>
          <w:sz w:val="22"/>
        </w:rPr>
        <w:t>de</w:t>
      </w:r>
      <w:r>
        <w:rPr>
          <w:rFonts w:ascii="Times New Roman" w:hAnsi="Times New Roman"/>
          <w:spacing w:val="15"/>
          <w:sz w:val="22"/>
        </w:rPr>
        <w:t> </w:t>
      </w:r>
      <w:r>
        <w:rPr>
          <w:rFonts w:ascii="Times New Roman" w:hAnsi="Times New Roman"/>
          <w:spacing w:val="2"/>
          <w:w w:val="100"/>
          <w:sz w:val="22"/>
        </w:rPr>
        <w:t>J</w:t>
      </w:r>
      <w:r>
        <w:rPr>
          <w:rFonts w:ascii="Times New Roman" w:hAnsi="Times New Roman"/>
          <w:w w:val="100"/>
          <w:sz w:val="22"/>
        </w:rPr>
        <w:t>os</w:t>
      </w:r>
      <w:r>
        <w:rPr>
          <w:rFonts w:ascii="Times New Roman" w:hAnsi="Times New Roman"/>
          <w:w w:val="100"/>
          <w:sz w:val="22"/>
        </w:rPr>
        <w:t>é</w:t>
      </w:r>
      <w:r>
        <w:rPr>
          <w:rFonts w:ascii="Times New Roman" w:hAnsi="Times New Roman"/>
          <w:sz w:val="22"/>
        </w:rPr>
        <w:t> </w:t>
      </w:r>
      <w:r>
        <w:rPr>
          <w:rFonts w:ascii="Times New Roman" w:hAnsi="Times New Roman"/>
          <w:spacing w:val="-7"/>
          <w:sz w:val="22"/>
        </w:rPr>
        <w:t> </w:t>
      </w:r>
      <w:r>
        <w:rPr>
          <w:rFonts w:ascii="Times New Roman" w:hAnsi="Times New Roman"/>
          <w:w w:val="100"/>
          <w:sz w:val="22"/>
        </w:rPr>
        <w:t>Mar</w:t>
      </w:r>
      <w:r>
        <w:rPr>
          <w:rFonts w:ascii="Times New Roman" w:hAnsi="Times New Roman"/>
          <w:spacing w:val="1"/>
          <w:w w:val="100"/>
          <w:sz w:val="22"/>
        </w:rPr>
        <w:t>í</w:t>
      </w:r>
      <w:r>
        <w:rPr>
          <w:rFonts w:ascii="Times New Roman" w:hAnsi="Times New Roman"/>
          <w:w w:val="100"/>
          <w:sz w:val="22"/>
        </w:rPr>
        <w:t>a</w:t>
      </w:r>
      <w:r>
        <w:rPr>
          <w:rFonts w:ascii="Times New Roman" w:hAnsi="Times New Roman"/>
          <w:spacing w:val="17"/>
          <w:sz w:val="22"/>
        </w:rPr>
        <w:t> </w:t>
      </w:r>
      <w:r>
        <w:rPr>
          <w:rFonts w:ascii="Times New Roman" w:hAnsi="Times New Roman"/>
          <w:spacing w:val="-2"/>
          <w:w w:val="100"/>
          <w:sz w:val="22"/>
        </w:rPr>
        <w:t>H</w:t>
      </w:r>
      <w:r>
        <w:rPr>
          <w:rFonts w:ascii="Times New Roman" w:hAnsi="Times New Roman"/>
          <w:w w:val="100"/>
          <w:sz w:val="22"/>
        </w:rPr>
        <w:t>e</w:t>
      </w:r>
      <w:r>
        <w:rPr>
          <w:rFonts w:ascii="Times New Roman" w:hAnsi="Times New Roman"/>
          <w:spacing w:val="1"/>
          <w:w w:val="100"/>
          <w:sz w:val="22"/>
        </w:rPr>
        <w:t>r</w:t>
      </w:r>
      <w:r>
        <w:rPr>
          <w:rFonts w:ascii="Times New Roman" w:hAnsi="Times New Roman"/>
          <w:w w:val="100"/>
          <w:sz w:val="22"/>
        </w:rPr>
        <w:t>ed</w:t>
      </w:r>
      <w:r>
        <w:rPr>
          <w:rFonts w:ascii="Times New Roman" w:hAnsi="Times New Roman"/>
          <w:spacing w:val="1"/>
          <w:w w:val="100"/>
          <w:sz w:val="22"/>
        </w:rPr>
        <w:t>i</w:t>
      </w:r>
      <w:r>
        <w:rPr>
          <w:rFonts w:ascii="Times New Roman" w:hAnsi="Times New Roman"/>
          <w:w w:val="100"/>
          <w:sz w:val="22"/>
        </w:rPr>
        <w:t>a</w:t>
      </w:r>
      <w:r>
        <w:rPr>
          <w:rFonts w:ascii="Times New Roman" w:hAnsi="Times New Roman"/>
          <w:sz w:val="22"/>
        </w:rPr>
        <w:t> </w:t>
      </w:r>
      <w:r>
        <w:rPr>
          <w:rFonts w:ascii="Times New Roman" w:hAnsi="Times New Roman"/>
          <w:spacing w:val="-9"/>
          <w:sz w:val="22"/>
        </w:rPr>
        <w:t> </w:t>
      </w:r>
      <w:r>
        <w:rPr>
          <w:rFonts w:ascii="Times New Roman" w:hAnsi="Times New Roman"/>
          <w:w w:val="100"/>
          <w:sz w:val="22"/>
        </w:rPr>
        <w:t>en</w:t>
      </w:r>
      <w:r>
        <w:rPr>
          <w:rFonts w:ascii="Times New Roman" w:hAnsi="Times New Roman"/>
          <w:spacing w:val="19"/>
          <w:sz w:val="22"/>
        </w:rPr>
        <w:t> </w:t>
      </w:r>
      <w:r>
        <w:rPr>
          <w:rFonts w:ascii="Times New Roman" w:hAnsi="Times New Roman"/>
          <w:w w:val="100"/>
          <w:sz w:val="22"/>
        </w:rPr>
        <w:t>el</w:t>
      </w:r>
      <w:r>
        <w:rPr>
          <w:rFonts w:ascii="Times New Roman" w:hAnsi="Times New Roman"/>
          <w:spacing w:val="-2"/>
          <w:sz w:val="22"/>
        </w:rPr>
        <w:t> </w:t>
      </w:r>
      <w:r>
        <w:rPr>
          <w:rFonts w:ascii="Times New Roman" w:hAnsi="Times New Roman"/>
          <w:w w:val="100"/>
          <w:sz w:val="22"/>
        </w:rPr>
        <w:t>Est</w:t>
      </w:r>
      <w:r>
        <w:rPr>
          <w:rFonts w:ascii="Times New Roman" w:hAnsi="Times New Roman"/>
          <w:w w:val="100"/>
          <w:sz w:val="22"/>
        </w:rPr>
        <w:t>ado</w:t>
      </w:r>
      <w:r>
        <w:rPr>
          <w:rFonts w:ascii="Times New Roman" w:hAnsi="Times New Roman"/>
          <w:sz w:val="22"/>
        </w:rPr>
        <w:t> </w:t>
      </w:r>
      <w:r>
        <w:rPr>
          <w:rFonts w:ascii="Times New Roman" w:hAnsi="Times New Roman"/>
          <w:spacing w:val="-12"/>
          <w:sz w:val="22"/>
        </w:rPr>
        <w:t> </w:t>
      </w:r>
      <w:r>
        <w:rPr>
          <w:rFonts w:ascii="Times New Roman" w:hAnsi="Times New Roman"/>
          <w:w w:val="100"/>
          <w:sz w:val="22"/>
        </w:rPr>
        <w:t>de</w:t>
      </w:r>
      <w:r>
        <w:rPr>
          <w:rFonts w:ascii="Times New Roman" w:hAnsi="Times New Roman"/>
          <w:spacing w:val="15"/>
          <w:sz w:val="22"/>
        </w:rPr>
        <w:t> </w:t>
      </w:r>
      <w:r>
        <w:rPr>
          <w:rFonts w:ascii="Times New Roman" w:hAnsi="Times New Roman"/>
          <w:w w:val="100"/>
          <w:sz w:val="22"/>
        </w:rPr>
        <w:t>Mé</w:t>
      </w:r>
      <w:r>
        <w:rPr>
          <w:rFonts w:ascii="Times New Roman" w:hAnsi="Times New Roman"/>
          <w:w w:val="100"/>
          <w:sz w:val="22"/>
        </w:rPr>
        <w:t>xico</w:t>
      </w:r>
      <w:r>
        <w:rPr>
          <w:rFonts w:ascii="Times New Roman" w:hAnsi="Times New Roman"/>
          <w:spacing w:val="2"/>
          <w:sz w:val="22"/>
        </w:rPr>
        <w:t> </w:t>
      </w:r>
      <w:r>
        <w:rPr>
          <w:rFonts w:ascii="Times New Roman" w:hAnsi="Times New Roman"/>
          <w:w w:val="100"/>
          <w:sz w:val="22"/>
        </w:rPr>
        <w:t>c</w:t>
      </w:r>
      <w:r>
        <w:rPr>
          <w:rFonts w:ascii="Times New Roman" w:hAnsi="Times New Roman"/>
          <w:spacing w:val="2"/>
          <w:w w:val="100"/>
          <w:sz w:val="22"/>
        </w:rPr>
        <w:t>o</w:t>
      </w:r>
      <w:r>
        <w:rPr>
          <w:rFonts w:ascii="Times New Roman" w:hAnsi="Times New Roman"/>
          <w:spacing w:val="-4"/>
          <w:w w:val="100"/>
          <w:sz w:val="22"/>
        </w:rPr>
        <w:t>m</w:t>
      </w:r>
      <w:r>
        <w:rPr>
          <w:rFonts w:ascii="Times New Roman" w:hAnsi="Times New Roman"/>
          <w:w w:val="100"/>
          <w:sz w:val="22"/>
        </w:rPr>
        <w:t>o</w:t>
      </w:r>
      <w:r>
        <w:rPr>
          <w:rFonts w:ascii="Times New Roman" w:hAnsi="Times New Roman"/>
          <w:sz w:val="22"/>
        </w:rPr>
        <w:t> </w:t>
      </w:r>
      <w:r>
        <w:rPr>
          <w:rFonts w:ascii="Times New Roman" w:hAnsi="Times New Roman"/>
          <w:spacing w:val="-14"/>
          <w:sz w:val="22"/>
        </w:rPr>
        <w:t> </w:t>
      </w:r>
      <w:r>
        <w:rPr>
          <w:rFonts w:ascii="Times New Roman" w:hAnsi="Times New Roman"/>
          <w:w w:val="100"/>
          <w:sz w:val="22"/>
        </w:rPr>
        <w:t>orad</w:t>
      </w:r>
      <w:r>
        <w:rPr>
          <w:rFonts w:ascii="Times New Roman" w:hAnsi="Times New Roman"/>
          <w:spacing w:val="1"/>
          <w:w w:val="100"/>
          <w:sz w:val="22"/>
        </w:rPr>
        <w:t>o</w:t>
      </w:r>
      <w:r>
        <w:rPr>
          <w:rFonts w:ascii="Times New Roman" w:hAnsi="Times New Roman"/>
          <w:w w:val="100"/>
          <w:sz w:val="22"/>
        </w:rPr>
        <w:t>r</w:t>
      </w:r>
      <w:r>
        <w:rPr>
          <w:rFonts w:ascii="Times New Roman" w:hAnsi="Times New Roman"/>
          <w:sz w:val="22"/>
        </w:rPr>
        <w:t> </w:t>
      </w:r>
      <w:r>
        <w:rPr>
          <w:rFonts w:ascii="Times New Roman" w:hAnsi="Times New Roman"/>
          <w:spacing w:val="-11"/>
          <w:sz w:val="22"/>
        </w:rPr>
        <w:t> </w:t>
      </w:r>
      <w:r>
        <w:rPr>
          <w:rFonts w:ascii="Times New Roman" w:hAnsi="Times New Roman"/>
          <w:w w:val="100"/>
          <w:sz w:val="22"/>
        </w:rPr>
        <w:t>cen</w:t>
      </w:r>
      <w:r>
        <w:rPr>
          <w:rFonts w:ascii="Times New Roman" w:hAnsi="Times New Roman"/>
          <w:spacing w:val="3"/>
          <w:w w:val="100"/>
          <w:sz w:val="22"/>
        </w:rPr>
        <w:t>t</w:t>
      </w:r>
      <w:r>
        <w:rPr>
          <w:rFonts w:ascii="Times New Roman" w:hAnsi="Times New Roman"/>
          <w:w w:val="100"/>
          <w:sz w:val="22"/>
        </w:rPr>
        <w:t>ral </w:t>
      </w:r>
      <w:r>
        <w:rPr>
          <w:rFonts w:ascii="Times New Roman" w:hAnsi="Times New Roman"/>
          <w:sz w:val="22"/>
        </w:rPr>
        <w:t>en  el  aniversario   del  grito</w:t>
      </w:r>
      <w:r>
        <w:rPr>
          <w:rFonts w:ascii="Times New Roman" w:hAnsi="Times New Roman"/>
          <w:spacing w:val="36"/>
          <w:sz w:val="22"/>
        </w:rPr>
        <w:t> </w:t>
      </w:r>
      <w:r>
        <w:rPr>
          <w:rFonts w:ascii="Times New Roman" w:hAnsi="Times New Roman"/>
          <w:sz w:val="22"/>
        </w:rPr>
        <w:t>de </w:t>
      </w:r>
      <w:r>
        <w:rPr>
          <w:rFonts w:ascii="Times New Roman" w:hAnsi="Times New Roman"/>
          <w:spacing w:val="1"/>
          <w:sz w:val="22"/>
        </w:rPr>
        <w:t> </w:t>
      </w:r>
      <w:r>
        <w:rPr>
          <w:rFonts w:ascii="Times New Roman" w:hAnsi="Times New Roman"/>
          <w:sz w:val="22"/>
        </w:rPr>
        <w:t>independencia</w:t>
        <w:tab/>
        <w:t>de </w:t>
      </w:r>
      <w:r>
        <w:rPr>
          <w:rFonts w:ascii="Times New Roman" w:hAnsi="Times New Roman"/>
          <w:spacing w:val="3"/>
          <w:sz w:val="22"/>
        </w:rPr>
        <w:t> </w:t>
      </w:r>
      <w:r>
        <w:rPr>
          <w:rFonts w:ascii="Times New Roman" w:hAnsi="Times New Roman"/>
          <w:sz w:val="22"/>
        </w:rPr>
        <w:t>México.</w:t>
      </w:r>
    </w:p>
    <w:p>
      <w:pPr>
        <w:spacing w:line="240" w:lineRule="auto" w:before="0"/>
        <w:rPr>
          <w:rFonts w:ascii="Times New Roman"/>
          <w:sz w:val="22"/>
        </w:rPr>
      </w:pPr>
    </w:p>
    <w:p>
      <w:pPr>
        <w:spacing w:line="302" w:lineRule="auto" w:before="130"/>
        <w:ind w:left="1661" w:right="1595" w:firstLine="456"/>
        <w:jc w:val="both"/>
        <w:rPr>
          <w:rFonts w:ascii="Times New Roman" w:hAnsi="Times New Roman"/>
          <w:sz w:val="22"/>
        </w:rPr>
      </w:pPr>
      <w:r>
        <w:rPr>
          <w:rFonts w:ascii="Times New Roman" w:hAnsi="Times New Roman"/>
          <w:color w:val="211F1F"/>
          <w:spacing w:val="3"/>
          <w:sz w:val="22"/>
        </w:rPr>
        <w:t>Oración pronunciada </w:t>
      </w:r>
      <w:r>
        <w:rPr>
          <w:rFonts w:ascii="Times New Roman" w:hAnsi="Times New Roman"/>
          <w:color w:val="211F1F"/>
          <w:spacing w:val="2"/>
          <w:sz w:val="22"/>
        </w:rPr>
        <w:t>por </w:t>
      </w:r>
      <w:r>
        <w:rPr>
          <w:rFonts w:ascii="Times New Roman" w:hAnsi="Times New Roman"/>
          <w:color w:val="211F1F"/>
          <w:sz w:val="22"/>
        </w:rPr>
        <w:t>el C. </w:t>
      </w:r>
      <w:r>
        <w:rPr>
          <w:rFonts w:ascii="Times New Roman" w:hAnsi="Times New Roman"/>
          <w:color w:val="211F1F"/>
          <w:spacing w:val="3"/>
          <w:sz w:val="22"/>
        </w:rPr>
        <w:t>José María Heredia</w:t>
      </w:r>
      <w:r>
        <w:rPr>
          <w:rFonts w:ascii="Times New Roman" w:hAnsi="Times New Roman"/>
          <w:color w:val="211F1F"/>
          <w:spacing w:val="61"/>
          <w:sz w:val="22"/>
        </w:rPr>
        <w:t> </w:t>
      </w:r>
      <w:r>
        <w:rPr>
          <w:rFonts w:ascii="Times New Roman" w:hAnsi="Times New Roman"/>
          <w:color w:val="211F1F"/>
          <w:sz w:val="22"/>
        </w:rPr>
        <w:t>,  </w:t>
      </w:r>
      <w:r>
        <w:rPr>
          <w:rFonts w:ascii="Times New Roman" w:hAnsi="Times New Roman"/>
          <w:color w:val="211F1F"/>
          <w:spacing w:val="3"/>
          <w:sz w:val="22"/>
        </w:rPr>
        <w:t>Juez</w:t>
      </w:r>
      <w:r>
        <w:rPr>
          <w:rFonts w:ascii="Times New Roman" w:hAnsi="Times New Roman"/>
          <w:color w:val="211F1F"/>
          <w:spacing w:val="61"/>
          <w:sz w:val="22"/>
        </w:rPr>
        <w:t> </w:t>
      </w:r>
      <w:r>
        <w:rPr>
          <w:rFonts w:ascii="Times New Roman" w:hAnsi="Times New Roman"/>
          <w:color w:val="211F1F"/>
          <w:spacing w:val="2"/>
          <w:sz w:val="22"/>
        </w:rPr>
        <w:t>de  Primera Instancia  </w:t>
      </w:r>
      <w:r>
        <w:rPr>
          <w:rFonts w:ascii="Times New Roman" w:hAnsi="Times New Roman"/>
          <w:color w:val="211F1F"/>
          <w:sz w:val="22"/>
        </w:rPr>
        <w:t>de  </w:t>
      </w:r>
      <w:r>
        <w:rPr>
          <w:rFonts w:ascii="Times New Roman" w:hAnsi="Times New Roman"/>
          <w:color w:val="211F1F"/>
          <w:spacing w:val="2"/>
          <w:sz w:val="22"/>
        </w:rPr>
        <w:t>Cuernavaca  </w:t>
      </w:r>
      <w:r>
        <w:rPr>
          <w:rFonts w:ascii="Times New Roman" w:hAnsi="Times New Roman"/>
          <w:color w:val="211F1F"/>
          <w:sz w:val="22"/>
        </w:rPr>
        <w:t>y  Vice  -  </w:t>
      </w:r>
      <w:r>
        <w:rPr>
          <w:rFonts w:ascii="Times New Roman" w:hAnsi="Times New Roman"/>
          <w:color w:val="211F1F"/>
          <w:spacing w:val="2"/>
          <w:sz w:val="22"/>
        </w:rPr>
        <w:t>Presidente   </w:t>
      </w:r>
      <w:r>
        <w:rPr>
          <w:rFonts w:ascii="Times New Roman" w:hAnsi="Times New Roman"/>
          <w:color w:val="211F1F"/>
          <w:sz w:val="22"/>
        </w:rPr>
        <w:t>de  </w:t>
      </w:r>
      <w:r>
        <w:rPr>
          <w:rFonts w:ascii="Times New Roman" w:hAnsi="Times New Roman"/>
          <w:color w:val="211F1F"/>
          <w:spacing w:val="2"/>
          <w:sz w:val="22"/>
        </w:rPr>
        <w:t>su  </w:t>
      </w:r>
      <w:r>
        <w:rPr>
          <w:rFonts w:ascii="Times New Roman" w:hAnsi="Times New Roman"/>
          <w:color w:val="211F1F"/>
          <w:spacing w:val="3"/>
          <w:sz w:val="22"/>
        </w:rPr>
        <w:t>Junta   </w:t>
      </w:r>
      <w:r>
        <w:rPr>
          <w:rFonts w:ascii="Times New Roman" w:hAnsi="Times New Roman"/>
          <w:color w:val="211F1F"/>
          <w:sz w:val="22"/>
        </w:rPr>
        <w:t>Patriótica   en  </w:t>
      </w:r>
      <w:r>
        <w:rPr>
          <w:rFonts w:ascii="Times New Roman" w:hAnsi="Times New Roman"/>
          <w:color w:val="211F1F"/>
          <w:spacing w:val="2"/>
          <w:sz w:val="22"/>
        </w:rPr>
        <w:t>la </w:t>
      </w:r>
      <w:r>
        <w:rPr>
          <w:rFonts w:ascii="Times New Roman" w:hAnsi="Times New Roman"/>
          <w:color w:val="211F1F"/>
          <w:sz w:val="22"/>
        </w:rPr>
        <w:t>Plaza Mayor de dicha Villa, en el último Aniversario del Grito de Independencia Nacional.   Tlalpán:  año   de</w:t>
      </w:r>
      <w:r>
        <w:rPr>
          <w:rFonts w:ascii="Times New Roman" w:hAnsi="Times New Roman"/>
          <w:color w:val="211F1F"/>
          <w:spacing w:val="31"/>
          <w:sz w:val="22"/>
        </w:rPr>
        <w:t> </w:t>
      </w:r>
      <w:r>
        <w:rPr>
          <w:rFonts w:ascii="Times New Roman" w:hAnsi="Times New Roman"/>
          <w:color w:val="211F1F"/>
          <w:sz w:val="22"/>
        </w:rPr>
        <w:t>1828.</w:t>
      </w:r>
    </w:p>
    <w:p>
      <w:pPr>
        <w:spacing w:line="240" w:lineRule="auto" w:before="5"/>
        <w:rPr>
          <w:rFonts w:ascii="Times New Roman"/>
          <w:sz w:val="28"/>
        </w:rPr>
      </w:pPr>
    </w:p>
    <w:p>
      <w:pPr>
        <w:spacing w:before="0"/>
        <w:ind w:left="15" w:right="0" w:firstLine="0"/>
        <w:jc w:val="center"/>
        <w:rPr>
          <w:rFonts w:ascii="Times New Roman"/>
          <w:sz w:val="22"/>
        </w:rPr>
      </w:pPr>
      <w:r>
        <w:rPr>
          <w:rFonts w:ascii="Times New Roman"/>
          <w:color w:val="211F1F"/>
          <w:w w:val="110"/>
          <w:sz w:val="22"/>
        </w:rPr>
        <w:t>Conciudadanos:</w:t>
      </w:r>
    </w:p>
    <w:p>
      <w:pPr>
        <w:spacing w:line="240" w:lineRule="auto" w:before="0"/>
        <w:rPr>
          <w:rFonts w:ascii="Times New Roman"/>
          <w:sz w:val="22"/>
        </w:rPr>
      </w:pPr>
    </w:p>
    <w:p>
      <w:pPr>
        <w:tabs>
          <w:tab w:pos="2534" w:val="left" w:leader="none"/>
          <w:tab w:pos="3166" w:val="left" w:leader="none"/>
          <w:tab w:pos="3593" w:val="left" w:leader="none"/>
          <w:tab w:pos="3716" w:val="left" w:leader="none"/>
          <w:tab w:pos="3804" w:val="left" w:leader="none"/>
          <w:tab w:pos="4536" w:val="left" w:leader="none"/>
          <w:tab w:pos="5482" w:val="left" w:leader="none"/>
          <w:tab w:pos="5530" w:val="left" w:leader="none"/>
          <w:tab w:pos="5895" w:val="left" w:leader="none"/>
          <w:tab w:pos="6334" w:val="left" w:leader="none"/>
          <w:tab w:pos="6493" w:val="left" w:leader="none"/>
          <w:tab w:pos="6702" w:val="left" w:leader="none"/>
          <w:tab w:pos="7333" w:val="left" w:leader="none"/>
          <w:tab w:pos="7654" w:val="left" w:leader="none"/>
          <w:tab w:pos="7976" w:val="left" w:leader="none"/>
          <w:tab w:pos="8445" w:val="left" w:leader="none"/>
          <w:tab w:pos="8483" w:val="left" w:leader="none"/>
        </w:tabs>
        <w:spacing w:line="302" w:lineRule="auto" w:before="135"/>
        <w:ind w:left="1661" w:right="1592" w:firstLine="456"/>
        <w:jc w:val="left"/>
        <w:rPr>
          <w:rFonts w:ascii="Times New Roman" w:hAnsi="Times New Roman"/>
          <w:sz w:val="22"/>
        </w:rPr>
      </w:pPr>
      <w:r>
        <w:rPr>
          <w:rFonts w:ascii="Times New Roman" w:hAnsi="Times New Roman"/>
          <w:color w:val="211F1F"/>
          <w:sz w:val="22"/>
        </w:rPr>
        <w:t>Si  los  individuos  celebran  con  placer   el  aniversario   del  día   que  vinieron al</w:t>
      </w:r>
      <w:r>
        <w:rPr>
          <w:rFonts w:ascii="Times New Roman" w:hAnsi="Times New Roman"/>
          <w:color w:val="211F1F"/>
          <w:spacing w:val="37"/>
          <w:sz w:val="22"/>
        </w:rPr>
        <w:t> </w:t>
      </w:r>
      <w:r>
        <w:rPr>
          <w:rFonts w:ascii="Times New Roman" w:hAnsi="Times New Roman"/>
          <w:color w:val="211F1F"/>
          <w:sz w:val="22"/>
        </w:rPr>
        <w:t>mundo, </w:t>
      </w:r>
      <w:r>
        <w:rPr>
          <w:rFonts w:ascii="Times New Roman" w:hAnsi="Times New Roman"/>
          <w:color w:val="211F1F"/>
          <w:spacing w:val="53"/>
          <w:sz w:val="22"/>
        </w:rPr>
        <w:t> </w:t>
      </w:r>
      <w:r>
        <w:rPr>
          <w:rFonts w:ascii="Times New Roman" w:hAnsi="Times New Roman"/>
          <w:color w:val="211F1F"/>
          <w:sz w:val="22"/>
        </w:rPr>
        <w:t>ningún</w:t>
        <w:tab/>
        <w:t>júbilo   será   necesario  </w:t>
      </w:r>
      <w:r>
        <w:rPr>
          <w:rFonts w:ascii="Times New Roman" w:hAnsi="Times New Roman"/>
          <w:color w:val="211F1F"/>
          <w:spacing w:val="35"/>
          <w:sz w:val="22"/>
        </w:rPr>
        <w:t> </w:t>
      </w:r>
      <w:r>
        <w:rPr>
          <w:rFonts w:ascii="Times New Roman" w:hAnsi="Times New Roman"/>
          <w:color w:val="211F1F"/>
          <w:sz w:val="22"/>
        </w:rPr>
        <w:t>cuando  </w:t>
      </w:r>
      <w:r>
        <w:rPr>
          <w:rFonts w:ascii="Times New Roman" w:hAnsi="Times New Roman"/>
          <w:color w:val="211F1F"/>
          <w:spacing w:val="10"/>
          <w:sz w:val="22"/>
        </w:rPr>
        <w:t> </w:t>
      </w:r>
      <w:r>
        <w:rPr>
          <w:rFonts w:ascii="Times New Roman" w:hAnsi="Times New Roman"/>
          <w:color w:val="211F1F"/>
          <w:sz w:val="22"/>
        </w:rPr>
        <w:t>recordamos</w:t>
        <w:tab/>
        <w:t>la</w:t>
      </w:r>
      <w:r>
        <w:rPr>
          <w:rFonts w:ascii="Times New Roman" w:hAnsi="Times New Roman"/>
          <w:color w:val="211F1F"/>
          <w:spacing w:val="42"/>
          <w:sz w:val="22"/>
        </w:rPr>
        <w:t> </w:t>
      </w:r>
      <w:r>
        <w:rPr>
          <w:rFonts w:ascii="Times New Roman" w:hAnsi="Times New Roman"/>
          <w:color w:val="211F1F"/>
          <w:sz w:val="22"/>
        </w:rPr>
        <w:t>resurrección</w:t>
      </w:r>
      <w:r>
        <w:rPr>
          <w:rFonts w:ascii="Times New Roman" w:hAnsi="Times New Roman"/>
          <w:color w:val="211F1F"/>
          <w:w w:val="100"/>
          <w:sz w:val="22"/>
        </w:rPr>
        <w:t> </w:t>
      </w:r>
      <w:r>
        <w:rPr>
          <w:rFonts w:ascii="Times New Roman" w:hAnsi="Times New Roman"/>
          <w:color w:val="211F1F"/>
          <w:sz w:val="22"/>
        </w:rPr>
        <w:t>política</w:t>
        <w:tab/>
        <w:t>de</w:t>
      </w:r>
      <w:r>
        <w:rPr>
          <w:rFonts w:ascii="Times New Roman" w:hAnsi="Times New Roman"/>
          <w:color w:val="211F1F"/>
          <w:spacing w:val="53"/>
          <w:sz w:val="22"/>
        </w:rPr>
        <w:t> </w:t>
      </w:r>
      <w:r>
        <w:rPr>
          <w:rFonts w:ascii="Times New Roman" w:hAnsi="Times New Roman"/>
          <w:color w:val="211F1F"/>
          <w:sz w:val="22"/>
        </w:rPr>
        <w:t>la</w:t>
      </w:r>
      <w:r>
        <w:rPr>
          <w:rFonts w:ascii="Times New Roman" w:hAnsi="Times New Roman"/>
          <w:color w:val="211F1F"/>
          <w:spacing w:val="39"/>
          <w:sz w:val="22"/>
        </w:rPr>
        <w:t> </w:t>
      </w:r>
      <w:r>
        <w:rPr>
          <w:rFonts w:ascii="Times New Roman" w:hAnsi="Times New Roman"/>
          <w:color w:val="211F1F"/>
          <w:sz w:val="22"/>
        </w:rPr>
        <w:t>gran</w:t>
        <w:tab/>
        <w:tab/>
        <w:t>nación   a</w:t>
      </w:r>
      <w:r>
        <w:rPr>
          <w:rFonts w:ascii="Times New Roman" w:hAnsi="Times New Roman"/>
          <w:color w:val="211F1F"/>
          <w:spacing w:val="29"/>
          <w:sz w:val="22"/>
        </w:rPr>
        <w:t> </w:t>
      </w:r>
      <w:r>
        <w:rPr>
          <w:rFonts w:ascii="Times New Roman" w:hAnsi="Times New Roman"/>
          <w:color w:val="211F1F"/>
          <w:sz w:val="22"/>
        </w:rPr>
        <w:t>que </w:t>
      </w:r>
      <w:r>
        <w:rPr>
          <w:rFonts w:ascii="Times New Roman" w:hAnsi="Times New Roman"/>
          <w:color w:val="211F1F"/>
          <w:spacing w:val="27"/>
          <w:sz w:val="22"/>
        </w:rPr>
        <w:t> </w:t>
      </w:r>
      <w:r>
        <w:rPr>
          <w:rFonts w:ascii="Times New Roman" w:hAnsi="Times New Roman"/>
          <w:color w:val="211F1F"/>
          <w:sz w:val="22"/>
        </w:rPr>
        <w:t>pertenecemos.</w:t>
        <w:tab/>
        <w:tab/>
      </w:r>
      <w:r>
        <w:rPr>
          <w:rFonts w:ascii="Times New Roman" w:hAnsi="Times New Roman"/>
          <w:color w:val="211F1F"/>
          <w:spacing w:val="-8"/>
          <w:sz w:val="22"/>
        </w:rPr>
        <w:t>Ya  </w:t>
      </w:r>
      <w:r>
        <w:rPr>
          <w:rFonts w:ascii="Times New Roman" w:hAnsi="Times New Roman"/>
          <w:color w:val="211F1F"/>
          <w:sz w:val="22"/>
        </w:rPr>
        <w:t>postrados   al  pie  </w:t>
      </w:r>
      <w:r>
        <w:rPr>
          <w:rFonts w:ascii="Times New Roman" w:hAnsi="Times New Roman"/>
          <w:color w:val="211F1F"/>
          <w:spacing w:val="1"/>
          <w:sz w:val="22"/>
        </w:rPr>
        <w:t> </w:t>
      </w:r>
      <w:r>
        <w:rPr>
          <w:rFonts w:ascii="Times New Roman" w:hAnsi="Times New Roman"/>
          <w:color w:val="211F1F"/>
          <w:sz w:val="22"/>
        </w:rPr>
        <w:t>de</w:t>
      </w:r>
      <w:r>
        <w:rPr>
          <w:rFonts w:ascii="Times New Roman" w:hAnsi="Times New Roman"/>
          <w:color w:val="211F1F"/>
          <w:spacing w:val="49"/>
          <w:sz w:val="22"/>
        </w:rPr>
        <w:t> </w:t>
      </w:r>
      <w:r>
        <w:rPr>
          <w:rFonts w:ascii="Times New Roman" w:hAnsi="Times New Roman"/>
          <w:color w:val="211F1F"/>
          <w:sz w:val="22"/>
        </w:rPr>
        <w:t>los</w:t>
      </w:r>
      <w:r>
        <w:rPr>
          <w:rFonts w:ascii="Times New Roman" w:hAnsi="Times New Roman"/>
          <w:color w:val="211F1F"/>
          <w:w w:val="100"/>
          <w:sz w:val="22"/>
        </w:rPr>
        <w:t> </w:t>
      </w:r>
      <w:r>
        <w:rPr>
          <w:rFonts w:ascii="Times New Roman" w:hAnsi="Times New Roman"/>
          <w:color w:val="211F1F"/>
          <w:sz w:val="22"/>
        </w:rPr>
        <w:t>altares, entre las pompas solemnes de  la  religión,  hemos  ofrecido  al  cielo  la </w:t>
      </w:r>
      <w:r>
        <w:rPr>
          <w:rFonts w:ascii="Times New Roman" w:hAnsi="Times New Roman"/>
          <w:color w:val="211F1F"/>
          <w:spacing w:val="4"/>
          <w:sz w:val="22"/>
        </w:rPr>
        <w:t>efusión </w:t>
      </w:r>
      <w:r>
        <w:rPr>
          <w:rFonts w:ascii="Times New Roman" w:hAnsi="Times New Roman"/>
          <w:color w:val="211F1F"/>
          <w:spacing w:val="47"/>
          <w:sz w:val="22"/>
        </w:rPr>
        <w:t> </w:t>
      </w:r>
      <w:r>
        <w:rPr>
          <w:rFonts w:ascii="Times New Roman" w:hAnsi="Times New Roman"/>
          <w:color w:val="211F1F"/>
          <w:spacing w:val="3"/>
          <w:sz w:val="22"/>
        </w:rPr>
        <w:t>de </w:t>
      </w:r>
      <w:r>
        <w:rPr>
          <w:rFonts w:ascii="Times New Roman" w:hAnsi="Times New Roman"/>
          <w:color w:val="211F1F"/>
          <w:spacing w:val="13"/>
          <w:sz w:val="22"/>
        </w:rPr>
        <w:t> </w:t>
      </w:r>
      <w:r>
        <w:rPr>
          <w:rFonts w:ascii="Times New Roman" w:hAnsi="Times New Roman"/>
          <w:color w:val="211F1F"/>
          <w:spacing w:val="4"/>
          <w:sz w:val="22"/>
        </w:rPr>
        <w:t>nuestras</w:t>
        <w:tab/>
        <w:tab/>
        <w:t>almas </w:t>
      </w:r>
      <w:r>
        <w:rPr>
          <w:rFonts w:ascii="Times New Roman" w:hAnsi="Times New Roman"/>
          <w:color w:val="211F1F"/>
          <w:spacing w:val="58"/>
          <w:sz w:val="22"/>
        </w:rPr>
        <w:t> </w:t>
      </w:r>
      <w:r>
        <w:rPr>
          <w:rFonts w:ascii="Times New Roman" w:hAnsi="Times New Roman"/>
          <w:color w:val="211F1F"/>
          <w:spacing w:val="4"/>
          <w:sz w:val="22"/>
        </w:rPr>
        <w:t>reconocidas,</w:t>
        <w:tab/>
      </w:r>
      <w:r>
        <w:rPr>
          <w:rFonts w:ascii="Times New Roman" w:hAnsi="Times New Roman"/>
          <w:color w:val="211F1F"/>
          <w:sz w:val="22"/>
        </w:rPr>
        <w:t>y  </w:t>
      </w:r>
      <w:r>
        <w:rPr>
          <w:rFonts w:ascii="Times New Roman" w:hAnsi="Times New Roman"/>
          <w:color w:val="211F1F"/>
          <w:spacing w:val="4"/>
          <w:sz w:val="22"/>
        </w:rPr>
        <w:t>ardiente   voto</w:t>
      </w:r>
      <w:r>
        <w:rPr>
          <w:rFonts w:ascii="Times New Roman" w:hAnsi="Times New Roman"/>
          <w:color w:val="211F1F"/>
          <w:spacing w:val="17"/>
          <w:sz w:val="22"/>
        </w:rPr>
        <w:t> </w:t>
      </w:r>
      <w:r>
        <w:rPr>
          <w:rFonts w:ascii="Times New Roman" w:hAnsi="Times New Roman"/>
          <w:color w:val="211F1F"/>
          <w:spacing w:val="3"/>
          <w:sz w:val="22"/>
        </w:rPr>
        <w:t>de </w:t>
      </w:r>
      <w:r>
        <w:rPr>
          <w:rFonts w:ascii="Times New Roman" w:hAnsi="Times New Roman"/>
          <w:color w:val="211F1F"/>
          <w:spacing w:val="4"/>
          <w:sz w:val="22"/>
        </w:rPr>
        <w:t> </w:t>
      </w:r>
      <w:r>
        <w:rPr>
          <w:rFonts w:ascii="Times New Roman" w:hAnsi="Times New Roman"/>
          <w:color w:val="211F1F"/>
          <w:spacing w:val="3"/>
          <w:sz w:val="22"/>
        </w:rPr>
        <w:t>que</w:t>
        <w:tab/>
        <w:tab/>
      </w:r>
      <w:r>
        <w:rPr>
          <w:rFonts w:ascii="Times New Roman" w:hAnsi="Times New Roman"/>
          <w:color w:val="211F1F"/>
          <w:spacing w:val="4"/>
          <w:sz w:val="22"/>
        </w:rPr>
        <w:t>nuestra </w:t>
      </w:r>
      <w:r>
        <w:rPr>
          <w:rFonts w:ascii="Times New Roman" w:hAnsi="Times New Roman"/>
          <w:color w:val="211F1F"/>
          <w:sz w:val="22"/>
        </w:rPr>
        <w:t>independencia</w:t>
        <w:tab/>
        <w:t>y libertad </w:t>
      </w:r>
      <w:r>
        <w:rPr>
          <w:rFonts w:ascii="Times New Roman" w:hAnsi="Times New Roman"/>
          <w:color w:val="211F1F"/>
          <w:spacing w:val="26"/>
          <w:sz w:val="22"/>
        </w:rPr>
        <w:t> </w:t>
      </w:r>
      <w:r>
        <w:rPr>
          <w:rFonts w:ascii="Times New Roman" w:hAnsi="Times New Roman"/>
          <w:color w:val="211F1F"/>
          <w:sz w:val="22"/>
        </w:rPr>
        <w:t>sean </w:t>
      </w:r>
      <w:r>
        <w:rPr>
          <w:rFonts w:ascii="Times New Roman" w:hAnsi="Times New Roman"/>
          <w:color w:val="211F1F"/>
          <w:spacing w:val="28"/>
          <w:sz w:val="22"/>
        </w:rPr>
        <w:t> </w:t>
      </w:r>
      <w:r>
        <w:rPr>
          <w:rFonts w:ascii="Times New Roman" w:hAnsi="Times New Roman"/>
          <w:color w:val="211F1F"/>
          <w:sz w:val="22"/>
        </w:rPr>
        <w:t>eternas</w:t>
        <w:tab/>
        <w:tab/>
        <w:t>bajo</w:t>
      </w:r>
      <w:r>
        <w:rPr>
          <w:rFonts w:ascii="Times New Roman" w:hAnsi="Times New Roman"/>
          <w:color w:val="211F1F"/>
          <w:spacing w:val="44"/>
          <w:sz w:val="22"/>
        </w:rPr>
        <w:t> </w:t>
      </w:r>
      <w:r>
        <w:rPr>
          <w:rFonts w:ascii="Times New Roman" w:hAnsi="Times New Roman"/>
          <w:color w:val="211F1F"/>
          <w:sz w:val="22"/>
        </w:rPr>
        <w:t>la</w:t>
      </w:r>
      <w:r>
        <w:rPr>
          <w:rFonts w:ascii="Times New Roman" w:hAnsi="Times New Roman"/>
          <w:color w:val="211F1F"/>
          <w:spacing w:val="24"/>
          <w:sz w:val="22"/>
        </w:rPr>
        <w:t> </w:t>
      </w:r>
      <w:r>
        <w:rPr>
          <w:rFonts w:ascii="Times New Roman" w:hAnsi="Times New Roman"/>
          <w:color w:val="211F1F"/>
          <w:sz w:val="22"/>
        </w:rPr>
        <w:t>omnipotencia</w:t>
        <w:tab/>
        <w:t>égida </w:t>
      </w:r>
      <w:r>
        <w:rPr>
          <w:rFonts w:ascii="Times New Roman" w:hAnsi="Times New Roman"/>
          <w:color w:val="211F1F"/>
          <w:spacing w:val="9"/>
          <w:sz w:val="22"/>
        </w:rPr>
        <w:t> </w:t>
      </w:r>
      <w:r>
        <w:rPr>
          <w:rFonts w:ascii="Times New Roman" w:hAnsi="Times New Roman"/>
          <w:color w:val="211F1F"/>
          <w:sz w:val="22"/>
        </w:rPr>
        <w:t>del</w:t>
      </w:r>
      <w:r>
        <w:rPr>
          <w:rFonts w:ascii="Times New Roman" w:hAnsi="Times New Roman"/>
          <w:color w:val="211F1F"/>
          <w:spacing w:val="35"/>
          <w:sz w:val="22"/>
        </w:rPr>
        <w:t> </w:t>
      </w:r>
      <w:r>
        <w:rPr>
          <w:rFonts w:ascii="Times New Roman" w:hAnsi="Times New Roman"/>
          <w:color w:val="211F1F"/>
          <w:sz w:val="22"/>
        </w:rPr>
        <w:t>Creador</w:t>
      </w:r>
      <w:r>
        <w:rPr>
          <w:rFonts w:ascii="Times New Roman" w:hAnsi="Times New Roman"/>
          <w:color w:val="211F1F"/>
          <w:w w:val="100"/>
          <w:sz w:val="22"/>
        </w:rPr>
        <w:t> </w:t>
      </w:r>
      <w:r>
        <w:rPr>
          <w:rFonts w:ascii="Times New Roman" w:hAnsi="Times New Roman"/>
          <w:color w:val="211F1F"/>
          <w:sz w:val="22"/>
        </w:rPr>
        <w:t>de  la  raza  humana  </w:t>
      </w:r>
      <w:r>
        <w:rPr>
          <w:rFonts w:ascii="Times New Roman" w:hAnsi="Times New Roman"/>
          <w:color w:val="211F1F"/>
          <w:spacing w:val="52"/>
          <w:sz w:val="22"/>
        </w:rPr>
        <w:t> </w:t>
      </w:r>
      <w:r>
        <w:rPr>
          <w:rFonts w:ascii="Times New Roman" w:hAnsi="Times New Roman"/>
          <w:color w:val="211F1F"/>
          <w:sz w:val="22"/>
        </w:rPr>
        <w:t>y</w:t>
      </w:r>
      <w:r>
        <w:rPr>
          <w:rFonts w:ascii="Times New Roman" w:hAnsi="Times New Roman"/>
          <w:color w:val="211F1F"/>
          <w:spacing w:val="35"/>
          <w:sz w:val="22"/>
        </w:rPr>
        <w:t> </w:t>
      </w:r>
      <w:r>
        <w:rPr>
          <w:rFonts w:ascii="Times New Roman" w:hAnsi="Times New Roman"/>
          <w:color w:val="211F1F"/>
          <w:spacing w:val="2"/>
          <w:sz w:val="22"/>
        </w:rPr>
        <w:t>autor</w:t>
        <w:tab/>
      </w:r>
      <w:r>
        <w:rPr>
          <w:rFonts w:ascii="Times New Roman" w:hAnsi="Times New Roman"/>
          <w:color w:val="211F1F"/>
          <w:sz w:val="22"/>
        </w:rPr>
        <w:t>de </w:t>
      </w:r>
      <w:r>
        <w:rPr>
          <w:rFonts w:ascii="Times New Roman" w:hAnsi="Times New Roman"/>
          <w:color w:val="211F1F"/>
          <w:spacing w:val="29"/>
          <w:sz w:val="22"/>
        </w:rPr>
        <w:t> </w:t>
      </w:r>
      <w:r>
        <w:rPr>
          <w:rFonts w:ascii="Times New Roman" w:hAnsi="Times New Roman"/>
          <w:color w:val="211F1F"/>
          <w:spacing w:val="3"/>
          <w:sz w:val="22"/>
        </w:rPr>
        <w:t>sus</w:t>
        <w:tab/>
      </w:r>
      <w:r>
        <w:rPr>
          <w:rFonts w:ascii="Times New Roman" w:hAnsi="Times New Roman"/>
          <w:color w:val="211F1F"/>
          <w:spacing w:val="2"/>
          <w:sz w:val="22"/>
        </w:rPr>
        <w:t>imprescindibles</w:t>
        <w:tab/>
        <w:t>derechos.</w:t>
        <w:tab/>
      </w:r>
      <w:r>
        <w:rPr>
          <w:rFonts w:ascii="Times New Roman" w:hAnsi="Times New Roman"/>
          <w:color w:val="211F1F"/>
          <w:sz w:val="22"/>
        </w:rPr>
        <w:t>Habiendo cumplido  con  este   deber </w:t>
      </w:r>
      <w:r>
        <w:rPr>
          <w:rFonts w:ascii="Times New Roman" w:hAnsi="Times New Roman"/>
          <w:color w:val="211F1F"/>
          <w:spacing w:val="41"/>
          <w:sz w:val="22"/>
        </w:rPr>
        <w:t> </w:t>
      </w:r>
      <w:r>
        <w:rPr>
          <w:rFonts w:ascii="Times New Roman" w:hAnsi="Times New Roman"/>
          <w:color w:val="211F1F"/>
          <w:sz w:val="22"/>
        </w:rPr>
        <w:t>augusto,  </w:t>
      </w:r>
      <w:r>
        <w:rPr>
          <w:rFonts w:ascii="Times New Roman" w:hAnsi="Times New Roman"/>
          <w:color w:val="211F1F"/>
          <w:spacing w:val="2"/>
          <w:sz w:val="22"/>
        </w:rPr>
        <w:t> </w:t>
      </w:r>
      <w:r>
        <w:rPr>
          <w:rFonts w:ascii="Times New Roman" w:hAnsi="Times New Roman"/>
          <w:color w:val="211F1F"/>
          <w:sz w:val="22"/>
        </w:rPr>
        <w:t>permitidme</w:t>
        <w:tab/>
        <w:t>que  os  excite   a</w:t>
      </w:r>
      <w:r>
        <w:rPr>
          <w:rFonts w:ascii="Times New Roman" w:hAnsi="Times New Roman"/>
          <w:color w:val="211F1F"/>
          <w:spacing w:val="-15"/>
          <w:sz w:val="22"/>
        </w:rPr>
        <w:t> </w:t>
      </w:r>
      <w:r>
        <w:rPr>
          <w:rFonts w:ascii="Times New Roman" w:hAnsi="Times New Roman"/>
          <w:color w:val="211F1F"/>
          <w:sz w:val="22"/>
        </w:rPr>
        <w:t>tributar </w:t>
      </w:r>
      <w:r>
        <w:rPr>
          <w:rFonts w:ascii="Times New Roman" w:hAnsi="Times New Roman"/>
          <w:color w:val="211F1F"/>
          <w:spacing w:val="24"/>
          <w:sz w:val="22"/>
        </w:rPr>
        <w:t> </w:t>
      </w:r>
      <w:r>
        <w:rPr>
          <w:rFonts w:ascii="Times New Roman" w:hAnsi="Times New Roman"/>
          <w:color w:val="211F1F"/>
          <w:sz w:val="22"/>
        </w:rPr>
        <w:t>vuestra</w:t>
      </w:r>
      <w:r>
        <w:rPr>
          <w:rFonts w:ascii="Times New Roman" w:hAnsi="Times New Roman"/>
          <w:color w:val="211F1F"/>
          <w:w w:val="100"/>
          <w:sz w:val="22"/>
        </w:rPr>
        <w:t> </w:t>
      </w:r>
      <w:r>
        <w:rPr>
          <w:rFonts w:ascii="Times New Roman" w:hAnsi="Times New Roman"/>
          <w:color w:val="211F1F"/>
          <w:sz w:val="22"/>
        </w:rPr>
        <w:t>admiración   y gratitud   a los mártires </w:t>
      </w:r>
      <w:r>
        <w:rPr>
          <w:rFonts w:ascii="Times New Roman" w:hAnsi="Times New Roman"/>
          <w:color w:val="211F1F"/>
          <w:spacing w:val="27"/>
          <w:sz w:val="22"/>
        </w:rPr>
        <w:t> </w:t>
      </w:r>
      <w:r>
        <w:rPr>
          <w:rFonts w:ascii="Times New Roman" w:hAnsi="Times New Roman"/>
          <w:color w:val="211F1F"/>
          <w:sz w:val="22"/>
        </w:rPr>
        <w:t>y</w:t>
      </w:r>
      <w:r>
        <w:rPr>
          <w:rFonts w:ascii="Times New Roman" w:hAnsi="Times New Roman"/>
          <w:color w:val="211F1F"/>
          <w:spacing w:val="-3"/>
          <w:sz w:val="22"/>
        </w:rPr>
        <w:t> </w:t>
      </w:r>
      <w:r>
        <w:rPr>
          <w:rFonts w:ascii="Times New Roman" w:hAnsi="Times New Roman"/>
          <w:color w:val="211F1F"/>
          <w:sz w:val="22"/>
        </w:rPr>
        <w:t>defensores</w:t>
        <w:tab/>
        <w:tab/>
        <w:t>de la patria, </w:t>
      </w:r>
      <w:r>
        <w:rPr>
          <w:rFonts w:ascii="Times New Roman" w:hAnsi="Times New Roman"/>
          <w:color w:val="211F1F"/>
          <w:spacing w:val="38"/>
          <w:sz w:val="22"/>
        </w:rPr>
        <w:t> </w:t>
      </w:r>
      <w:r>
        <w:rPr>
          <w:rFonts w:ascii="Times New Roman" w:hAnsi="Times New Roman"/>
          <w:color w:val="211F1F"/>
          <w:sz w:val="22"/>
        </w:rPr>
        <w:t>bosquejándonos</w:t>
      </w:r>
    </w:p>
    <w:p>
      <w:pPr>
        <w:spacing w:before="17"/>
        <w:ind w:left="1661" w:right="1590" w:firstLine="0"/>
        <w:jc w:val="left"/>
        <w:rPr>
          <w:rFonts w:ascii="Times New Roman"/>
          <w:sz w:val="22"/>
        </w:rPr>
      </w:pPr>
      <w:r>
        <w:rPr>
          <w:rFonts w:ascii="Times New Roman"/>
          <w:color w:val="211F1F"/>
          <w:sz w:val="22"/>
        </w:rPr>
        <w:t>el  cuadro   de  sus altos  trabajos   y proezas.</w:t>
      </w:r>
    </w:p>
    <w:p>
      <w:pPr>
        <w:spacing w:after="0"/>
        <w:jc w:val="left"/>
        <w:rPr>
          <w:rFonts w:ascii="Times New Roman"/>
          <w:sz w:val="22"/>
        </w:rPr>
        <w:sectPr>
          <w:headerReference w:type="default" r:id="rId31"/>
          <w:pgSz w:w="12240" w:h="15840"/>
          <w:pgMar w:header="1287" w:footer="2195" w:top="1820" w:bottom="238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0" w:firstLine="456"/>
        <w:jc w:val="both"/>
        <w:rPr>
          <w:rFonts w:ascii="Times New Roman" w:hAnsi="Times New Roman"/>
          <w:sz w:val="22"/>
        </w:rPr>
      </w:pPr>
      <w:r>
        <w:rPr>
          <w:rFonts w:ascii="Times New Roman" w:hAnsi="Times New Roman"/>
          <w:color w:val="211F1F"/>
          <w:spacing w:val="-4"/>
          <w:sz w:val="22"/>
        </w:rPr>
        <w:t>Tres </w:t>
      </w:r>
      <w:r>
        <w:rPr>
          <w:rFonts w:ascii="Times New Roman" w:hAnsi="Times New Roman"/>
          <w:color w:val="211F1F"/>
          <w:sz w:val="22"/>
        </w:rPr>
        <w:t>siglos  ha  que  por  una   de  las  revoluciones   ordinarias   en  la historia  del  género  humano,  la espléndida  monarquía  de  los  aztecas  se convirtió  en colonia de  España.  La tiranía  de  Moctezuma  que  brillaba  en  el  zenit  de  su </w:t>
      </w:r>
      <w:r>
        <w:rPr>
          <w:rFonts w:ascii="Times New Roman" w:hAnsi="Times New Roman"/>
          <w:color w:val="211F1F"/>
          <w:spacing w:val="3"/>
          <w:sz w:val="22"/>
        </w:rPr>
        <w:t>gloria, sus ejércitos innumerables </w:t>
      </w:r>
      <w:r>
        <w:rPr>
          <w:rFonts w:ascii="Times New Roman" w:hAnsi="Times New Roman"/>
          <w:color w:val="211F1F"/>
          <w:sz w:val="22"/>
        </w:rPr>
        <w:t>y el </w:t>
      </w:r>
      <w:r>
        <w:rPr>
          <w:rFonts w:ascii="Times New Roman" w:hAnsi="Times New Roman"/>
          <w:color w:val="211F1F"/>
          <w:spacing w:val="3"/>
          <w:sz w:val="22"/>
        </w:rPr>
        <w:t>terror </w:t>
      </w:r>
      <w:r>
        <w:rPr>
          <w:rFonts w:ascii="Times New Roman" w:hAnsi="Times New Roman"/>
          <w:color w:val="211F1F"/>
          <w:spacing w:val="2"/>
          <w:sz w:val="22"/>
        </w:rPr>
        <w:t>que </w:t>
      </w:r>
      <w:r>
        <w:rPr>
          <w:rFonts w:ascii="Times New Roman" w:hAnsi="Times New Roman"/>
          <w:color w:val="211F1F"/>
          <w:spacing w:val="3"/>
          <w:sz w:val="22"/>
        </w:rPr>
        <w:t>inspiraba </w:t>
      </w:r>
      <w:r>
        <w:rPr>
          <w:rFonts w:ascii="Times New Roman" w:hAnsi="Times New Roman"/>
          <w:color w:val="211F1F"/>
          <w:spacing w:val="2"/>
          <w:sz w:val="22"/>
        </w:rPr>
        <w:t>su  nombre, </w:t>
      </w:r>
      <w:r>
        <w:rPr>
          <w:rFonts w:ascii="Times New Roman" w:hAnsi="Times New Roman"/>
          <w:color w:val="211F1F"/>
          <w:sz w:val="22"/>
        </w:rPr>
        <w:t>desaparecieron    ante  la  astucia    y la  espada   del  aventurero    de  Medellín.   No  es  ahora  el  tiempo  de  pintaros  esta  catástrofe  sangrienta,  que  prueba   la tremenda verdad de que el despotismo, como el  coloso  que  viò Daniel  en  su empeño profético, jamás se asienta sobre las  bases  incontrastables.  Sus </w:t>
      </w:r>
      <w:r>
        <w:rPr>
          <w:rFonts w:ascii="Times New Roman" w:hAnsi="Times New Roman"/>
          <w:color w:val="211F1F"/>
          <w:spacing w:val="2"/>
          <w:sz w:val="22"/>
        </w:rPr>
        <w:t>consecuencias </w:t>
      </w:r>
      <w:r>
        <w:rPr>
          <w:rFonts w:ascii="Times New Roman" w:hAnsi="Times New Roman"/>
          <w:color w:val="211F1F"/>
          <w:spacing w:val="59"/>
          <w:sz w:val="22"/>
        </w:rPr>
        <w:t> </w:t>
      </w:r>
      <w:r>
        <w:rPr>
          <w:rFonts w:ascii="Times New Roman" w:hAnsi="Times New Roman"/>
          <w:color w:val="211F1F"/>
          <w:spacing w:val="2"/>
          <w:sz w:val="22"/>
        </w:rPr>
        <w:t>fueron  </w:t>
      </w:r>
      <w:r>
        <w:rPr>
          <w:rFonts w:ascii="Times New Roman" w:hAnsi="Times New Roman"/>
          <w:color w:val="211F1F"/>
          <w:sz w:val="22"/>
        </w:rPr>
        <w:t>la  devastación  del  país   y  su  degradación   moral, </w:t>
      </w:r>
      <w:r>
        <w:rPr>
          <w:rFonts w:ascii="Times New Roman" w:hAnsi="Times New Roman"/>
          <w:color w:val="211F1F"/>
          <w:spacing w:val="6"/>
          <w:sz w:val="22"/>
        </w:rPr>
        <w:t>sistemada</w:t>
      </w:r>
      <w:r>
        <w:rPr>
          <w:rFonts w:ascii="Times New Roman" w:hAnsi="Times New Roman"/>
          <w:color w:val="211F1F"/>
          <w:spacing w:val="67"/>
          <w:sz w:val="22"/>
        </w:rPr>
        <w:t> </w:t>
      </w:r>
      <w:r>
        <w:rPr>
          <w:rFonts w:ascii="Times New Roman" w:hAnsi="Times New Roman"/>
          <w:color w:val="211F1F"/>
          <w:spacing w:val="4"/>
          <w:sz w:val="22"/>
        </w:rPr>
        <w:t>por </w:t>
      </w:r>
      <w:r>
        <w:rPr>
          <w:rFonts w:ascii="Times New Roman" w:hAnsi="Times New Roman"/>
          <w:color w:val="211F1F"/>
          <w:spacing w:val="3"/>
          <w:sz w:val="22"/>
        </w:rPr>
        <w:t>una </w:t>
      </w:r>
      <w:r>
        <w:rPr>
          <w:rFonts w:ascii="Times New Roman" w:hAnsi="Times New Roman"/>
          <w:color w:val="211F1F"/>
          <w:spacing w:val="5"/>
          <w:sz w:val="22"/>
        </w:rPr>
        <w:t>administración débil </w:t>
      </w:r>
      <w:r>
        <w:rPr>
          <w:rFonts w:ascii="Times New Roman" w:hAnsi="Times New Roman"/>
          <w:color w:val="211F1F"/>
          <w:sz w:val="22"/>
        </w:rPr>
        <w:t>y </w:t>
      </w:r>
      <w:r>
        <w:rPr>
          <w:rFonts w:ascii="Times New Roman" w:hAnsi="Times New Roman"/>
          <w:color w:val="211F1F"/>
          <w:spacing w:val="5"/>
          <w:sz w:val="22"/>
        </w:rPr>
        <w:t>tiránica. </w:t>
      </w:r>
      <w:r>
        <w:rPr>
          <w:rFonts w:ascii="Times New Roman" w:hAnsi="Times New Roman"/>
          <w:color w:val="211F1F"/>
          <w:spacing w:val="3"/>
          <w:sz w:val="22"/>
        </w:rPr>
        <w:t>Los  </w:t>
      </w:r>
      <w:r>
        <w:rPr>
          <w:rFonts w:ascii="Times New Roman" w:hAnsi="Times New Roman"/>
          <w:color w:val="211F1F"/>
          <w:spacing w:val="5"/>
          <w:sz w:val="22"/>
        </w:rPr>
        <w:t>indígenas  </w:t>
      </w:r>
      <w:r>
        <w:rPr>
          <w:rFonts w:ascii="Times New Roman" w:hAnsi="Times New Roman"/>
          <w:color w:val="211F1F"/>
          <w:spacing w:val="4"/>
          <w:sz w:val="22"/>
        </w:rPr>
        <w:t>que </w:t>
      </w:r>
      <w:r>
        <w:rPr>
          <w:rFonts w:ascii="Times New Roman" w:hAnsi="Times New Roman"/>
          <w:color w:val="211F1F"/>
          <w:sz w:val="22"/>
        </w:rPr>
        <w:t>sobrevivieron    al   furor  de  la  guerra,   aislados    y  sumergidos    cuidadosamente en la  miseria  y la  barbarie,  llegaron  a olvidar  las  ofensas  de  sus padres,  y  besaron   por  siglos   la  mano   de  sus  opresores.   Cerróse    toda   comunicación  con  el resto  del   mundo  para  que  el pueblo   mexicano   permaneciera    insensible al vasto impulso de  la civilización  europea,  y si algún  genio  atrevido  osaba  levantar los ojos para recibir  la  luz del  cielo,  le devoraban  los  calabozos  del </w:t>
      </w:r>
      <w:r>
        <w:rPr>
          <w:rFonts w:ascii="Times New Roman" w:hAnsi="Times New Roman"/>
          <w:color w:val="211F1F"/>
          <w:spacing w:val="5"/>
          <w:sz w:val="22"/>
        </w:rPr>
        <w:t>África, </w:t>
      </w:r>
      <w:r>
        <w:rPr>
          <w:rFonts w:ascii="Times New Roman" w:hAnsi="Times New Roman"/>
          <w:color w:val="211F1F"/>
          <w:sz w:val="22"/>
        </w:rPr>
        <w:t>o </w:t>
      </w:r>
      <w:r>
        <w:rPr>
          <w:rFonts w:ascii="Times New Roman" w:hAnsi="Times New Roman"/>
          <w:color w:val="211F1F"/>
          <w:spacing w:val="5"/>
          <w:sz w:val="22"/>
        </w:rPr>
        <w:t>los antros </w:t>
      </w:r>
      <w:r>
        <w:rPr>
          <w:rFonts w:ascii="Times New Roman" w:hAnsi="Times New Roman"/>
          <w:color w:val="211F1F"/>
          <w:sz w:val="22"/>
        </w:rPr>
        <w:t>de </w:t>
      </w:r>
      <w:r>
        <w:rPr>
          <w:rFonts w:ascii="Times New Roman" w:hAnsi="Times New Roman"/>
          <w:color w:val="211F1F"/>
          <w:spacing w:val="4"/>
          <w:sz w:val="22"/>
        </w:rPr>
        <w:t>la </w:t>
      </w:r>
      <w:r>
        <w:rPr>
          <w:rFonts w:ascii="Times New Roman" w:hAnsi="Times New Roman"/>
          <w:color w:val="211F1F"/>
          <w:spacing w:val="6"/>
          <w:sz w:val="22"/>
        </w:rPr>
        <w:t>inquisición.</w:t>
      </w:r>
      <w:r>
        <w:rPr>
          <w:rFonts w:ascii="Times New Roman" w:hAnsi="Times New Roman"/>
          <w:color w:val="211F1F"/>
          <w:spacing w:val="67"/>
          <w:sz w:val="22"/>
        </w:rPr>
        <w:t> </w:t>
      </w:r>
      <w:r>
        <w:rPr>
          <w:rFonts w:ascii="Times New Roman" w:hAnsi="Times New Roman"/>
          <w:color w:val="211F1F"/>
          <w:sz w:val="22"/>
        </w:rPr>
        <w:t>La </w:t>
      </w:r>
      <w:r>
        <w:rPr>
          <w:rFonts w:ascii="Times New Roman" w:hAnsi="Times New Roman"/>
          <w:color w:val="211F1F"/>
          <w:spacing w:val="4"/>
          <w:sz w:val="22"/>
        </w:rPr>
        <w:t>voz, </w:t>
      </w:r>
      <w:r>
        <w:rPr>
          <w:rFonts w:ascii="Times New Roman" w:hAnsi="Times New Roman"/>
          <w:color w:val="211F1F"/>
          <w:spacing w:val="3"/>
          <w:sz w:val="22"/>
        </w:rPr>
        <w:t>el </w:t>
      </w:r>
      <w:r>
        <w:rPr>
          <w:rFonts w:ascii="Times New Roman" w:hAnsi="Times New Roman"/>
          <w:color w:val="211F1F"/>
          <w:spacing w:val="5"/>
          <w:sz w:val="22"/>
        </w:rPr>
        <w:t>pensamiento,  </w:t>
      </w:r>
      <w:r>
        <w:rPr>
          <w:rFonts w:ascii="Times New Roman" w:hAnsi="Times New Roman"/>
          <w:color w:val="211F1F"/>
          <w:spacing w:val="2"/>
          <w:sz w:val="22"/>
        </w:rPr>
        <w:t>se  </w:t>
      </w:r>
      <w:r>
        <w:rPr>
          <w:rFonts w:ascii="Times New Roman" w:hAnsi="Times New Roman"/>
          <w:color w:val="211F1F"/>
          <w:spacing w:val="4"/>
          <w:sz w:val="22"/>
        </w:rPr>
        <w:t>vieron  reducidos </w:t>
      </w:r>
      <w:r>
        <w:rPr>
          <w:rFonts w:ascii="Times New Roman" w:hAnsi="Times New Roman"/>
          <w:color w:val="211F1F"/>
          <w:sz w:val="22"/>
        </w:rPr>
        <w:t>a </w:t>
      </w:r>
      <w:r>
        <w:rPr>
          <w:rFonts w:ascii="Times New Roman" w:hAnsi="Times New Roman"/>
          <w:color w:val="211F1F"/>
          <w:spacing w:val="4"/>
          <w:sz w:val="22"/>
        </w:rPr>
        <w:t>una esclavitud </w:t>
      </w:r>
      <w:r>
        <w:rPr>
          <w:rFonts w:ascii="Times New Roman" w:hAnsi="Times New Roman"/>
          <w:color w:val="211F1F"/>
          <w:spacing w:val="5"/>
          <w:sz w:val="22"/>
        </w:rPr>
        <w:t>ignominiosa. </w:t>
      </w:r>
      <w:r>
        <w:rPr>
          <w:rFonts w:ascii="Times New Roman" w:hAnsi="Times New Roman"/>
          <w:color w:val="211F1F"/>
          <w:spacing w:val="3"/>
          <w:sz w:val="22"/>
        </w:rPr>
        <w:t>La  </w:t>
      </w:r>
      <w:r>
        <w:rPr>
          <w:rFonts w:ascii="Times New Roman" w:hAnsi="Times New Roman"/>
          <w:color w:val="211F1F"/>
          <w:spacing w:val="4"/>
          <w:sz w:val="22"/>
        </w:rPr>
        <w:t>cátedra  </w:t>
      </w:r>
      <w:r>
        <w:rPr>
          <w:rFonts w:ascii="Times New Roman" w:hAnsi="Times New Roman"/>
          <w:color w:val="211F1F"/>
          <w:spacing w:val="3"/>
          <w:sz w:val="22"/>
        </w:rPr>
        <w:t>del  </w:t>
      </w:r>
      <w:r>
        <w:rPr>
          <w:rFonts w:ascii="Times New Roman" w:hAnsi="Times New Roman"/>
          <w:color w:val="211F1F"/>
          <w:spacing w:val="5"/>
          <w:sz w:val="22"/>
        </w:rPr>
        <w:t>Espíritu  </w:t>
      </w:r>
      <w:r>
        <w:rPr>
          <w:rFonts w:ascii="Times New Roman" w:hAnsi="Times New Roman"/>
          <w:color w:val="211F1F"/>
          <w:spacing w:val="4"/>
          <w:sz w:val="22"/>
        </w:rPr>
        <w:t>Santo,  </w:t>
      </w:r>
      <w:r>
        <w:rPr>
          <w:rFonts w:ascii="Times New Roman" w:hAnsi="Times New Roman"/>
          <w:color w:val="211F1F"/>
          <w:sz w:val="22"/>
        </w:rPr>
        <w:t>profanada   por   los  agentes   de  la  tiranía,  resonó   con  anatemas   para  sostener   el optimismo del régimen colonial y su monopolio monstruoso, mientras los </w:t>
      </w:r>
      <w:r>
        <w:rPr>
          <w:rFonts w:ascii="Times New Roman" w:hAnsi="Times New Roman"/>
          <w:color w:val="211F1F"/>
          <w:spacing w:val="2"/>
          <w:sz w:val="22"/>
        </w:rPr>
        <w:t>procónsules enviados </w:t>
      </w:r>
      <w:r>
        <w:rPr>
          <w:rFonts w:ascii="Times New Roman" w:hAnsi="Times New Roman"/>
          <w:color w:val="211F1F"/>
          <w:sz w:val="22"/>
        </w:rPr>
        <w:t>de España, devorando  la  sustancia  de  los  </w:t>
      </w:r>
      <w:r>
        <w:rPr>
          <w:rFonts w:ascii="Times New Roman" w:hAnsi="Times New Roman"/>
          <w:color w:val="211F1F"/>
          <w:spacing w:val="2"/>
          <w:sz w:val="22"/>
        </w:rPr>
        <w:t>pueblos  </w:t>
      </w:r>
      <w:r>
        <w:rPr>
          <w:rFonts w:ascii="Times New Roman" w:hAnsi="Times New Roman"/>
          <w:color w:val="211F1F"/>
          <w:sz w:val="22"/>
        </w:rPr>
        <w:t>americanos    , arrancaban      con  el  hierro    y el  azote  sus</w:t>
      </w:r>
      <w:r>
        <w:rPr>
          <w:rFonts w:ascii="Times New Roman" w:hAnsi="Times New Roman"/>
          <w:color w:val="211F1F"/>
          <w:spacing w:val="20"/>
          <w:sz w:val="22"/>
        </w:rPr>
        <w:t> </w:t>
      </w:r>
      <w:r>
        <w:rPr>
          <w:rFonts w:ascii="Times New Roman" w:hAnsi="Times New Roman"/>
          <w:color w:val="211F1F"/>
          <w:sz w:val="22"/>
        </w:rPr>
        <w:t>adoraciones.</w:t>
      </w:r>
    </w:p>
    <w:p>
      <w:pPr>
        <w:tabs>
          <w:tab w:pos="3552" w:val="left" w:leader="none"/>
          <w:tab w:pos="7722" w:val="left" w:leader="none"/>
          <w:tab w:pos="8975" w:val="left" w:leader="none"/>
        </w:tabs>
        <w:spacing w:line="302" w:lineRule="auto" w:before="5"/>
        <w:ind w:left="1661" w:right="1597" w:firstLine="456"/>
        <w:jc w:val="left"/>
        <w:rPr>
          <w:rFonts w:ascii="Times New Roman" w:hAnsi="Times New Roman"/>
          <w:sz w:val="22"/>
        </w:rPr>
      </w:pPr>
      <w:r>
        <w:rPr>
          <w:rFonts w:ascii="Times New Roman" w:hAnsi="Times New Roman"/>
          <w:color w:val="211F1F"/>
          <w:sz w:val="22"/>
        </w:rPr>
        <w:t>El</w:t>
      </w:r>
      <w:r>
        <w:rPr>
          <w:rFonts w:ascii="Times New Roman" w:hAnsi="Times New Roman"/>
          <w:color w:val="211F1F"/>
          <w:spacing w:val="2"/>
          <w:sz w:val="22"/>
        </w:rPr>
        <w:t> </w:t>
      </w:r>
      <w:r>
        <w:rPr>
          <w:rFonts w:ascii="Times New Roman" w:hAnsi="Times New Roman"/>
          <w:color w:val="211F1F"/>
          <w:sz w:val="22"/>
        </w:rPr>
        <w:t>transcurso</w:t>
        <w:tab/>
        <w:t>del  tiempo  llegó  a velar   en</w:t>
      </w:r>
      <w:r>
        <w:rPr>
          <w:rFonts w:ascii="Times New Roman" w:hAnsi="Times New Roman"/>
          <w:color w:val="211F1F"/>
          <w:spacing w:val="39"/>
          <w:sz w:val="22"/>
        </w:rPr>
        <w:t> </w:t>
      </w:r>
      <w:r>
        <w:rPr>
          <w:rFonts w:ascii="Times New Roman" w:hAnsi="Times New Roman"/>
          <w:color w:val="211F1F"/>
          <w:sz w:val="22"/>
        </w:rPr>
        <w:t>este  </w:t>
      </w:r>
      <w:r>
        <w:rPr>
          <w:rFonts w:ascii="Times New Roman" w:hAnsi="Times New Roman"/>
          <w:color w:val="211F1F"/>
          <w:spacing w:val="37"/>
          <w:sz w:val="22"/>
        </w:rPr>
        <w:t> </w:t>
      </w:r>
      <w:r>
        <w:rPr>
          <w:rFonts w:ascii="Times New Roman" w:hAnsi="Times New Roman"/>
          <w:color w:val="211F1F"/>
          <w:sz w:val="22"/>
        </w:rPr>
        <w:t>sistema</w:t>
        <w:tab/>
        <w:t>los</w:t>
      </w:r>
      <w:r>
        <w:rPr>
          <w:rFonts w:ascii="Times New Roman" w:hAnsi="Times New Roman"/>
          <w:color w:val="211F1F"/>
          <w:spacing w:val="38"/>
          <w:sz w:val="22"/>
        </w:rPr>
        <w:t> </w:t>
      </w:r>
      <w:r>
        <w:rPr>
          <w:rFonts w:ascii="Times New Roman" w:hAnsi="Times New Roman"/>
          <w:color w:val="211F1F"/>
          <w:sz w:val="22"/>
        </w:rPr>
        <w:t>insultos</w:t>
        <w:tab/>
        <w:t>a</w:t>
      </w:r>
      <w:r>
        <w:rPr>
          <w:rFonts w:ascii="Times New Roman" w:hAnsi="Times New Roman"/>
          <w:color w:val="211F1F"/>
          <w:spacing w:val="31"/>
          <w:sz w:val="22"/>
        </w:rPr>
        <w:t> </w:t>
      </w:r>
      <w:r>
        <w:rPr>
          <w:rFonts w:ascii="Times New Roman" w:hAnsi="Times New Roman"/>
          <w:color w:val="211F1F"/>
          <w:sz w:val="22"/>
        </w:rPr>
        <w:t>la</w:t>
      </w:r>
      <w:r>
        <w:rPr>
          <w:rFonts w:ascii="Times New Roman" w:hAnsi="Times New Roman"/>
          <w:color w:val="211F1F"/>
          <w:w w:val="100"/>
          <w:sz w:val="22"/>
        </w:rPr>
        <w:t> </w:t>
      </w:r>
      <w:r>
        <w:rPr>
          <w:rFonts w:ascii="Times New Roman" w:hAnsi="Times New Roman"/>
          <w:color w:val="211F1F"/>
          <w:sz w:val="22"/>
        </w:rPr>
        <w:t>razón   y a la </w:t>
      </w:r>
      <w:r>
        <w:rPr>
          <w:rFonts w:ascii="Times New Roman" w:hAnsi="Times New Roman"/>
          <w:color w:val="211F1F"/>
          <w:spacing w:val="50"/>
          <w:sz w:val="22"/>
        </w:rPr>
        <w:t> </w:t>
      </w:r>
      <w:r>
        <w:rPr>
          <w:rFonts w:ascii="Times New Roman" w:hAnsi="Times New Roman"/>
          <w:color w:val="211F1F"/>
          <w:sz w:val="22"/>
        </w:rPr>
        <w:t>justicia.</w:t>
      </w:r>
    </w:p>
    <w:p>
      <w:pPr>
        <w:tabs>
          <w:tab w:pos="3989" w:val="left" w:leader="none"/>
          <w:tab w:pos="4056" w:val="left" w:leader="none"/>
          <w:tab w:pos="5276" w:val="left" w:leader="none"/>
          <w:tab w:pos="6548" w:val="left" w:leader="none"/>
          <w:tab w:pos="7234" w:val="left" w:leader="none"/>
          <w:tab w:pos="7834" w:val="left" w:leader="none"/>
          <w:tab w:pos="7897" w:val="left" w:leader="none"/>
          <w:tab w:pos="8478" w:val="left" w:leader="none"/>
          <w:tab w:pos="8608" w:val="left" w:leader="none"/>
        </w:tabs>
        <w:spacing w:line="307" w:lineRule="auto" w:before="5"/>
        <w:ind w:left="1661" w:right="1597" w:firstLine="456"/>
        <w:jc w:val="left"/>
        <w:rPr>
          <w:rFonts w:ascii="Times New Roman" w:hAnsi="Times New Roman"/>
          <w:sz w:val="22"/>
        </w:rPr>
      </w:pPr>
      <w:r>
        <w:rPr>
          <w:rFonts w:ascii="Times New Roman" w:hAnsi="Times New Roman"/>
          <w:color w:val="211F1F"/>
          <w:sz w:val="22"/>
        </w:rPr>
        <w:t>El pueblo   nacido   bajo  el  yugo </w:t>
      </w:r>
      <w:r>
        <w:rPr>
          <w:rFonts w:ascii="Times New Roman" w:hAnsi="Times New Roman"/>
          <w:color w:val="211F1F"/>
          <w:spacing w:val="37"/>
          <w:sz w:val="22"/>
        </w:rPr>
        <w:t> </w:t>
      </w:r>
      <w:r>
        <w:rPr>
          <w:rFonts w:ascii="Times New Roman" w:hAnsi="Times New Roman"/>
          <w:color w:val="211F1F"/>
          <w:sz w:val="22"/>
        </w:rPr>
        <w:t>no </w:t>
      </w:r>
      <w:r>
        <w:rPr>
          <w:rFonts w:ascii="Times New Roman" w:hAnsi="Times New Roman"/>
          <w:color w:val="211F1F"/>
          <w:spacing w:val="7"/>
          <w:sz w:val="22"/>
        </w:rPr>
        <w:t> </w:t>
      </w:r>
      <w:r>
        <w:rPr>
          <w:rFonts w:ascii="Times New Roman" w:hAnsi="Times New Roman"/>
          <w:color w:val="211F1F"/>
          <w:sz w:val="22"/>
        </w:rPr>
        <w:t>percibía</w:t>
        <w:tab/>
        <w:t>un </w:t>
      </w:r>
      <w:r>
        <w:rPr>
          <w:rFonts w:ascii="Times New Roman" w:hAnsi="Times New Roman"/>
          <w:color w:val="211F1F"/>
          <w:spacing w:val="37"/>
          <w:sz w:val="22"/>
        </w:rPr>
        <w:t> </w:t>
      </w:r>
      <w:r>
        <w:rPr>
          <w:rFonts w:ascii="Times New Roman" w:hAnsi="Times New Roman"/>
          <w:color w:val="211F1F"/>
          <w:sz w:val="22"/>
        </w:rPr>
        <w:t>porvenir</w:t>
        <w:tab/>
        <w:tab/>
        <w:t>más </w:t>
      </w:r>
      <w:r>
        <w:rPr>
          <w:rFonts w:ascii="Times New Roman" w:hAnsi="Times New Roman"/>
          <w:color w:val="211F1F"/>
          <w:spacing w:val="51"/>
          <w:sz w:val="22"/>
        </w:rPr>
        <w:t> </w:t>
      </w:r>
      <w:r>
        <w:rPr>
          <w:rFonts w:ascii="Times New Roman" w:hAnsi="Times New Roman"/>
          <w:color w:val="211F1F"/>
          <w:sz w:val="22"/>
        </w:rPr>
        <w:t>halagüeño</w:t>
      </w:r>
      <w:r>
        <w:rPr>
          <w:rFonts w:ascii="Times New Roman" w:hAnsi="Times New Roman"/>
          <w:color w:val="211F1F"/>
          <w:w w:val="100"/>
          <w:sz w:val="22"/>
        </w:rPr>
        <w:t> </w:t>
      </w:r>
      <w:r>
        <w:rPr>
          <w:rFonts w:ascii="Times New Roman" w:hAnsi="Times New Roman"/>
          <w:color w:val="211F1F"/>
          <w:sz w:val="22"/>
        </w:rPr>
        <w:t>cuando </w:t>
      </w:r>
      <w:r>
        <w:rPr>
          <w:rFonts w:ascii="Times New Roman" w:hAnsi="Times New Roman"/>
          <w:color w:val="211F1F"/>
          <w:spacing w:val="46"/>
          <w:sz w:val="22"/>
        </w:rPr>
        <w:t> </w:t>
      </w:r>
      <w:r>
        <w:rPr>
          <w:rFonts w:ascii="Times New Roman" w:hAnsi="Times New Roman"/>
          <w:color w:val="211F1F"/>
          <w:sz w:val="22"/>
        </w:rPr>
        <w:t>la</w:t>
      </w:r>
      <w:r>
        <w:rPr>
          <w:rFonts w:ascii="Times New Roman" w:hAnsi="Times New Roman"/>
          <w:color w:val="211F1F"/>
          <w:spacing w:val="24"/>
          <w:sz w:val="22"/>
        </w:rPr>
        <w:t> </w:t>
      </w:r>
      <w:r>
        <w:rPr>
          <w:rFonts w:ascii="Times New Roman" w:hAnsi="Times New Roman"/>
          <w:color w:val="211F1F"/>
          <w:sz w:val="22"/>
        </w:rPr>
        <w:t>circundaban</w:t>
        <w:tab/>
        <w:t>la tinieblas   espesas   de </w:t>
      </w:r>
      <w:r>
        <w:rPr>
          <w:rFonts w:ascii="Times New Roman" w:hAnsi="Times New Roman"/>
          <w:color w:val="211F1F"/>
          <w:spacing w:val="3"/>
          <w:sz w:val="22"/>
        </w:rPr>
        <w:t> </w:t>
      </w:r>
      <w:r>
        <w:rPr>
          <w:rFonts w:ascii="Times New Roman" w:hAnsi="Times New Roman"/>
          <w:color w:val="211F1F"/>
          <w:sz w:val="22"/>
        </w:rPr>
        <w:t>la</w:t>
      </w:r>
      <w:r>
        <w:rPr>
          <w:rFonts w:ascii="Times New Roman" w:hAnsi="Times New Roman"/>
          <w:color w:val="211F1F"/>
          <w:spacing w:val="21"/>
          <w:sz w:val="22"/>
        </w:rPr>
        <w:t> </w:t>
      </w:r>
      <w:r>
        <w:rPr>
          <w:rFonts w:ascii="Times New Roman" w:hAnsi="Times New Roman"/>
          <w:color w:val="211F1F"/>
          <w:sz w:val="22"/>
        </w:rPr>
        <w:t>superstición</w:t>
        <w:tab/>
        <w:t>y</w:t>
      </w:r>
      <w:r>
        <w:rPr>
          <w:rFonts w:ascii="Times New Roman" w:hAnsi="Times New Roman"/>
          <w:color w:val="211F1F"/>
          <w:spacing w:val="50"/>
          <w:sz w:val="22"/>
        </w:rPr>
        <w:t> </w:t>
      </w:r>
      <w:r>
        <w:rPr>
          <w:rFonts w:ascii="Times New Roman" w:hAnsi="Times New Roman"/>
          <w:color w:val="211F1F"/>
          <w:sz w:val="22"/>
        </w:rPr>
        <w:t>la </w:t>
      </w:r>
      <w:r>
        <w:rPr>
          <w:rFonts w:ascii="Times New Roman" w:hAnsi="Times New Roman"/>
          <w:color w:val="211F1F"/>
          <w:spacing w:val="8"/>
          <w:sz w:val="22"/>
        </w:rPr>
        <w:t> </w:t>
      </w:r>
      <w:r>
        <w:rPr>
          <w:rFonts w:ascii="Times New Roman" w:hAnsi="Times New Roman"/>
          <w:color w:val="211F1F"/>
          <w:sz w:val="22"/>
        </w:rPr>
        <w:t>ignorancia,</w:t>
      </w:r>
      <w:r>
        <w:rPr>
          <w:rFonts w:ascii="Times New Roman" w:hAnsi="Times New Roman"/>
          <w:color w:val="211F1F"/>
          <w:w w:val="108"/>
          <w:sz w:val="22"/>
        </w:rPr>
        <w:t> </w:t>
      </w:r>
      <w:r>
        <w:rPr>
          <w:rFonts w:ascii="Times New Roman" w:hAnsi="Times New Roman"/>
          <w:color w:val="211F1F"/>
          <w:sz w:val="22"/>
        </w:rPr>
        <w:t>y  a  no  llegar</w:t>
      </w:r>
      <w:r>
        <w:rPr>
          <w:rFonts w:ascii="Times New Roman" w:hAnsi="Times New Roman"/>
          <w:color w:val="211F1F"/>
          <w:spacing w:val="4"/>
          <w:sz w:val="22"/>
        </w:rPr>
        <w:t> </w:t>
      </w:r>
      <w:r>
        <w:rPr>
          <w:rFonts w:ascii="Times New Roman" w:hAnsi="Times New Roman"/>
          <w:color w:val="211F1F"/>
          <w:sz w:val="22"/>
        </w:rPr>
        <w:t>a</w:t>
      </w:r>
      <w:r>
        <w:rPr>
          <w:rFonts w:ascii="Times New Roman" w:hAnsi="Times New Roman"/>
          <w:color w:val="211F1F"/>
          <w:spacing w:val="28"/>
          <w:sz w:val="22"/>
        </w:rPr>
        <w:t> </w:t>
      </w:r>
      <w:r>
        <w:rPr>
          <w:rFonts w:ascii="Times New Roman" w:hAnsi="Times New Roman"/>
          <w:color w:val="211F1F"/>
          <w:sz w:val="22"/>
        </w:rPr>
        <w:t>España</w:t>
        <w:tab/>
        <w:tab/>
        <w:t>los</w:t>
      </w:r>
      <w:r>
        <w:rPr>
          <w:rFonts w:ascii="Times New Roman" w:hAnsi="Times New Roman"/>
          <w:color w:val="211F1F"/>
          <w:spacing w:val="43"/>
          <w:sz w:val="22"/>
        </w:rPr>
        <w:t> </w:t>
      </w:r>
      <w:r>
        <w:rPr>
          <w:rFonts w:ascii="Times New Roman" w:hAnsi="Times New Roman"/>
          <w:color w:val="211F1F"/>
          <w:sz w:val="22"/>
        </w:rPr>
        <w:t>efectos</w:t>
        <w:tab/>
        <w:t>de  la  vasta  reacción  </w:t>
      </w:r>
      <w:r>
        <w:rPr>
          <w:rFonts w:ascii="Times New Roman" w:hAnsi="Times New Roman"/>
          <w:color w:val="211F1F"/>
          <w:spacing w:val="7"/>
          <w:sz w:val="22"/>
        </w:rPr>
        <w:t> </w:t>
      </w:r>
      <w:r>
        <w:rPr>
          <w:rFonts w:ascii="Times New Roman" w:hAnsi="Times New Roman"/>
          <w:color w:val="211F1F"/>
          <w:sz w:val="22"/>
        </w:rPr>
        <w:t>del</w:t>
      </w:r>
      <w:r>
        <w:rPr>
          <w:rFonts w:ascii="Times New Roman" w:hAnsi="Times New Roman"/>
          <w:color w:val="211F1F"/>
          <w:spacing w:val="44"/>
          <w:sz w:val="22"/>
        </w:rPr>
        <w:t> </w:t>
      </w:r>
      <w:r>
        <w:rPr>
          <w:rFonts w:ascii="Times New Roman" w:hAnsi="Times New Roman"/>
          <w:color w:val="211F1F"/>
          <w:sz w:val="22"/>
        </w:rPr>
        <w:t>espíritu</w:t>
        <w:tab/>
        <w:tab/>
        <w:t>humano en  nuestros    días,   quizá,  el  gobierno   colonial</w:t>
      </w:r>
      <w:r>
        <w:rPr>
          <w:rFonts w:ascii="Times New Roman" w:hAnsi="Times New Roman"/>
          <w:color w:val="211F1F"/>
          <w:spacing w:val="34"/>
          <w:sz w:val="22"/>
        </w:rPr>
        <w:t> </w:t>
      </w:r>
      <w:r>
        <w:rPr>
          <w:rFonts w:ascii="Times New Roman" w:hAnsi="Times New Roman"/>
          <w:color w:val="211F1F"/>
          <w:sz w:val="22"/>
        </w:rPr>
        <w:t>se</w:t>
      </w:r>
      <w:r>
        <w:rPr>
          <w:rFonts w:ascii="Times New Roman" w:hAnsi="Times New Roman"/>
          <w:color w:val="211F1F"/>
          <w:spacing w:val="39"/>
          <w:sz w:val="22"/>
        </w:rPr>
        <w:t> </w:t>
      </w:r>
      <w:r>
        <w:rPr>
          <w:rFonts w:ascii="Times New Roman" w:hAnsi="Times New Roman"/>
          <w:color w:val="211F1F"/>
          <w:sz w:val="22"/>
        </w:rPr>
        <w:t>habría</w:t>
        <w:tab/>
        <w:t>prorrogado</w:t>
        <w:tab/>
        <w:t>por </w:t>
      </w:r>
      <w:r>
        <w:rPr>
          <w:rFonts w:ascii="Times New Roman" w:hAnsi="Times New Roman"/>
          <w:color w:val="211F1F"/>
          <w:spacing w:val="2"/>
          <w:sz w:val="22"/>
        </w:rPr>
        <w:t> </w:t>
      </w:r>
      <w:r>
        <w:rPr>
          <w:rFonts w:ascii="Times New Roman" w:hAnsi="Times New Roman"/>
          <w:color w:val="211F1F"/>
          <w:sz w:val="22"/>
        </w:rPr>
        <w:t>una</w:t>
      </w:r>
      <w:r>
        <w:rPr>
          <w:rFonts w:ascii="Times New Roman" w:hAnsi="Times New Roman"/>
          <w:color w:val="211F1F"/>
          <w:w w:val="100"/>
          <w:sz w:val="22"/>
        </w:rPr>
        <w:t> </w:t>
      </w:r>
      <w:r>
        <w:rPr>
          <w:rFonts w:ascii="Times New Roman" w:hAnsi="Times New Roman"/>
          <w:color w:val="211F1F"/>
          <w:sz w:val="22"/>
        </w:rPr>
        <w:t>semana    de</w:t>
      </w:r>
      <w:r>
        <w:rPr>
          <w:rFonts w:ascii="Times New Roman" w:hAnsi="Times New Roman"/>
          <w:color w:val="211F1F"/>
          <w:spacing w:val="33"/>
          <w:sz w:val="22"/>
        </w:rPr>
        <w:t> </w:t>
      </w:r>
      <w:r>
        <w:rPr>
          <w:rFonts w:ascii="Times New Roman" w:hAnsi="Times New Roman"/>
          <w:color w:val="211F1F"/>
          <w:sz w:val="22"/>
        </w:rPr>
        <w:t>siglos.</w:t>
      </w:r>
    </w:p>
    <w:p>
      <w:pPr>
        <w:spacing w:after="0" w:line="307" w:lineRule="auto"/>
        <w:jc w:val="left"/>
        <w:rPr>
          <w:rFonts w:ascii="Times New Roman" w:hAnsi="Times New Roman"/>
          <w:sz w:val="22"/>
        </w:rPr>
        <w:sectPr>
          <w:headerReference w:type="default" r:id="rId32"/>
          <w:pgSz w:w="12240" w:h="15840"/>
          <w:pgMar w:header="1287" w:footer="2195"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5" w:firstLine="456"/>
        <w:jc w:val="both"/>
        <w:rPr>
          <w:rFonts w:ascii="Times New Roman" w:hAnsi="Times New Roman"/>
          <w:sz w:val="22"/>
        </w:rPr>
      </w:pPr>
      <w:r>
        <w:rPr>
          <w:rFonts w:ascii="Times New Roman" w:hAnsi="Times New Roman"/>
          <w:color w:val="211F1F"/>
          <w:sz w:val="22"/>
        </w:rPr>
        <w:t>El tumulto   de  pasiones    que  levantó    el  trastorno   de  la  península,    arrojó a los españoles a deponer y prender al virrey de México. Estaba escrito en  los  decretos   eternos   de  la providencia   que  los mismos   tiranos  de  Anáhuac   diesen a los  pueblos  el ejemplo  saludable   de  hollar  impunemente   a un  ídolo supremo del  poder  colonial.  Los mexicanos  atónicos  con  aquel  escándalo,  como  un  viajero  a cuyos  pies  se precipita  un  rayo  en  una  noche  tenebrosa,  palpitaron luego  de  gozo  y esperanza.  El inmortal  Hidalgo  fue  el primero   que  lanzó   el </w:t>
      </w:r>
      <w:r>
        <w:rPr>
          <w:rFonts w:ascii="Times New Roman" w:hAnsi="Times New Roman"/>
          <w:color w:val="211F1F"/>
          <w:spacing w:val="7"/>
          <w:sz w:val="22"/>
        </w:rPr>
        <w:t>grito </w:t>
      </w:r>
      <w:r>
        <w:rPr>
          <w:rFonts w:ascii="Times New Roman" w:hAnsi="Times New Roman"/>
          <w:color w:val="211F1F"/>
          <w:spacing w:val="4"/>
          <w:sz w:val="22"/>
        </w:rPr>
        <w:t>de </w:t>
      </w:r>
      <w:r>
        <w:rPr>
          <w:rFonts w:ascii="Times New Roman" w:hAnsi="Times New Roman"/>
          <w:color w:val="211F1F"/>
          <w:spacing w:val="8"/>
          <w:sz w:val="22"/>
        </w:rPr>
        <w:t>independencia </w:t>
      </w:r>
      <w:r>
        <w:rPr>
          <w:rFonts w:ascii="Times New Roman" w:hAnsi="Times New Roman"/>
          <w:color w:val="211F1F"/>
          <w:spacing w:val="3"/>
          <w:sz w:val="22"/>
        </w:rPr>
        <w:t>el </w:t>
      </w:r>
      <w:r>
        <w:rPr>
          <w:rFonts w:ascii="Times New Roman" w:hAnsi="Times New Roman"/>
          <w:color w:val="211F1F"/>
          <w:spacing w:val="4"/>
          <w:sz w:val="22"/>
        </w:rPr>
        <w:t>16 de </w:t>
      </w:r>
      <w:r>
        <w:rPr>
          <w:rFonts w:ascii="Times New Roman" w:hAnsi="Times New Roman"/>
          <w:color w:val="211F1F"/>
          <w:spacing w:val="8"/>
          <w:sz w:val="22"/>
        </w:rPr>
        <w:t>septiembre </w:t>
      </w:r>
      <w:r>
        <w:rPr>
          <w:rFonts w:ascii="Times New Roman" w:hAnsi="Times New Roman"/>
          <w:color w:val="211F1F"/>
          <w:spacing w:val="4"/>
          <w:sz w:val="22"/>
        </w:rPr>
        <w:t>de </w:t>
      </w:r>
      <w:r>
        <w:rPr>
          <w:rFonts w:ascii="Times New Roman" w:hAnsi="Times New Roman"/>
          <w:color w:val="211F1F"/>
          <w:spacing w:val="7"/>
          <w:sz w:val="22"/>
        </w:rPr>
        <w:t>1810. </w:t>
      </w:r>
      <w:r>
        <w:rPr>
          <w:rFonts w:ascii="Times New Roman" w:hAnsi="Times New Roman"/>
          <w:color w:val="211F1F"/>
          <w:spacing w:val="6"/>
          <w:sz w:val="22"/>
        </w:rPr>
        <w:t>Mil </w:t>
      </w:r>
      <w:r>
        <w:rPr>
          <w:rFonts w:ascii="Times New Roman" w:hAnsi="Times New Roman"/>
          <w:color w:val="211F1F"/>
          <w:sz w:val="22"/>
        </w:rPr>
        <w:t>y </w:t>
      </w:r>
      <w:r>
        <w:rPr>
          <w:rFonts w:ascii="Times New Roman" w:hAnsi="Times New Roman"/>
          <w:color w:val="211F1F"/>
          <w:spacing w:val="5"/>
          <w:sz w:val="22"/>
        </w:rPr>
        <w:t>mil </w:t>
      </w:r>
      <w:r>
        <w:rPr>
          <w:rFonts w:ascii="Times New Roman" w:hAnsi="Times New Roman"/>
          <w:color w:val="211F1F"/>
          <w:spacing w:val="7"/>
          <w:sz w:val="22"/>
        </w:rPr>
        <w:t>veces  </w:t>
      </w:r>
      <w:r>
        <w:rPr>
          <w:rFonts w:ascii="Times New Roman" w:hAnsi="Times New Roman"/>
          <w:color w:val="211F1F"/>
          <w:sz w:val="22"/>
        </w:rPr>
        <w:t>respondieron   a  la  suya   y trabóse   la  lucha   tremenda   en   que   las   mismas causas volvieron  a  coronar  á  los  españoles  los  laureles  desastrosos  de  la conquista   . </w:t>
      </w:r>
      <w:r>
        <w:rPr>
          <w:rFonts w:ascii="Times New Roman" w:hAnsi="Times New Roman"/>
          <w:color w:val="211F1F"/>
          <w:spacing w:val="-5"/>
          <w:sz w:val="22"/>
        </w:rPr>
        <w:t>Todos   </w:t>
      </w:r>
      <w:r>
        <w:rPr>
          <w:rFonts w:ascii="Times New Roman" w:hAnsi="Times New Roman"/>
          <w:color w:val="211F1F"/>
          <w:sz w:val="22"/>
        </w:rPr>
        <w:t>los  medios    fueron    permitidos    contra   los </w:t>
      </w:r>
      <w:r>
        <w:rPr>
          <w:rFonts w:ascii="Times New Roman" w:hAnsi="Times New Roman"/>
          <w:color w:val="211F1F"/>
          <w:spacing w:val="9"/>
          <w:sz w:val="22"/>
        </w:rPr>
        <w:t> </w:t>
      </w:r>
      <w:r>
        <w:rPr>
          <w:rFonts w:ascii="Times New Roman" w:hAnsi="Times New Roman"/>
          <w:color w:val="211F1F"/>
          <w:sz w:val="22"/>
        </w:rPr>
        <w:t>rebeldes.</w:t>
      </w:r>
    </w:p>
    <w:p>
      <w:pPr>
        <w:spacing w:line="302" w:lineRule="auto" w:before="3"/>
        <w:ind w:left="1661" w:right="1593" w:firstLine="456"/>
        <w:jc w:val="both"/>
        <w:rPr>
          <w:rFonts w:ascii="Times New Roman" w:hAnsi="Times New Roman"/>
          <w:sz w:val="22"/>
        </w:rPr>
      </w:pPr>
      <w:r>
        <w:rPr>
          <w:rFonts w:ascii="Times New Roman" w:hAnsi="Times New Roman"/>
          <w:color w:val="211F1F"/>
          <w:sz w:val="22"/>
        </w:rPr>
        <w:t>El  asesinato,  el  saqueo  y  el  incendio   multiplicaron   por  todas   partes cuadros   de  </w:t>
      </w:r>
      <w:r>
        <w:rPr>
          <w:rFonts w:ascii="Times New Roman" w:hAnsi="Times New Roman"/>
          <w:color w:val="211F1F"/>
          <w:spacing w:val="-3"/>
          <w:sz w:val="22"/>
        </w:rPr>
        <w:t>horror,  </w:t>
      </w:r>
      <w:r>
        <w:rPr>
          <w:rFonts w:ascii="Times New Roman" w:hAnsi="Times New Roman"/>
          <w:color w:val="211F1F"/>
          <w:sz w:val="22"/>
        </w:rPr>
        <w:t>en  que   los defensores   de  la tiranía   emularon   los crímenes de  Alvarado, Sandoval  y Cortés.  Pero  los mexicanos   sin armas,   sin experiencia  en  el arte  funesto   de la guerra,  opusieron   a tanto  furor y plagas    su patriotismo, su valor  e  indómita   constancia.   Si en  muchos   encuentros   los  soldados   de Iberia   hollaron   los  miembros   palpitantes   de   los  guerreros   americanos,   y sobre  ellos  ondeó  victorioso   el  oriflama   del  despotismo,   en   otros  mil  se vieron  arrancar   la  palma   del  triunfo   por  turbas   que   casi   no  tenían   más </w:t>
      </w:r>
      <w:r>
        <w:rPr>
          <w:rFonts w:ascii="Times New Roman" w:hAnsi="Times New Roman"/>
          <w:color w:val="211F1F"/>
          <w:spacing w:val="2"/>
          <w:sz w:val="22"/>
        </w:rPr>
        <w:t>armas  que  la   </w:t>
      </w:r>
      <w:r>
        <w:rPr>
          <w:rFonts w:ascii="Times New Roman" w:hAnsi="Times New Roman"/>
          <w:color w:val="211F1F"/>
          <w:spacing w:val="3"/>
          <w:sz w:val="22"/>
        </w:rPr>
        <w:t>desesperación.   </w:t>
      </w:r>
      <w:r>
        <w:rPr>
          <w:rFonts w:ascii="Times New Roman" w:hAnsi="Times New Roman"/>
          <w:color w:val="211F1F"/>
          <w:sz w:val="22"/>
        </w:rPr>
        <w:t>Las  </w:t>
      </w:r>
      <w:r>
        <w:rPr>
          <w:rFonts w:ascii="Times New Roman" w:hAnsi="Times New Roman"/>
          <w:color w:val="211F1F"/>
          <w:spacing w:val="2"/>
          <w:sz w:val="22"/>
        </w:rPr>
        <w:t>páginas   que   contienen   </w:t>
      </w:r>
      <w:r>
        <w:rPr>
          <w:rFonts w:ascii="Times New Roman" w:hAnsi="Times New Roman"/>
          <w:color w:val="211F1F"/>
          <w:sz w:val="22"/>
        </w:rPr>
        <w:t>la  </w:t>
      </w:r>
      <w:r>
        <w:rPr>
          <w:rFonts w:ascii="Times New Roman" w:hAnsi="Times New Roman"/>
          <w:color w:val="211F1F"/>
          <w:spacing w:val="3"/>
          <w:sz w:val="22"/>
        </w:rPr>
        <w:t>historia   </w:t>
      </w:r>
      <w:r>
        <w:rPr>
          <w:rFonts w:ascii="Times New Roman" w:hAnsi="Times New Roman"/>
          <w:color w:val="211F1F"/>
          <w:sz w:val="22"/>
        </w:rPr>
        <w:t>de aquella   época   están   profundamente   empapadas    en  sangre,    y  la  revolución hija de la  desesperación  y  madre  de  la  vergüenza,  no  podía  descansar  sino sentada   sobre   sepulcros   .  ¡Hidalgo,  Allende,  Matamoros,   Morelos,  perecisteis en  un  patíbulo   afrentoso   por  haber   reivindicado   los  derechos   del  hombre, antes de ver alzada la estrella de vuestra patria,  y al derramar  vuestra  sangre  generosa   por  ella,  ignorasteis    si regaba   un  suelo   de  libertad  o </w:t>
      </w:r>
      <w:r>
        <w:rPr>
          <w:rFonts w:ascii="Times New Roman" w:hAnsi="Times New Roman"/>
          <w:color w:val="211F1F"/>
          <w:spacing w:val="23"/>
          <w:sz w:val="22"/>
        </w:rPr>
        <w:t> </w:t>
      </w:r>
      <w:r>
        <w:rPr>
          <w:rFonts w:ascii="Times New Roman" w:hAnsi="Times New Roman"/>
          <w:color w:val="211F1F"/>
          <w:sz w:val="22"/>
        </w:rPr>
        <w:t>servidumbre!.</w:t>
      </w:r>
    </w:p>
    <w:p>
      <w:pPr>
        <w:tabs>
          <w:tab w:pos="4520" w:val="left" w:leader="none"/>
          <w:tab w:pos="4772" w:val="left" w:leader="none"/>
          <w:tab w:pos="5182" w:val="left" w:leader="none"/>
          <w:tab w:pos="5741" w:val="left" w:leader="none"/>
          <w:tab w:pos="6915" w:val="left" w:leader="none"/>
          <w:tab w:pos="7273" w:val="left" w:leader="none"/>
          <w:tab w:pos="8370" w:val="left" w:leader="none"/>
          <w:tab w:pos="8651" w:val="left" w:leader="none"/>
        </w:tabs>
        <w:spacing w:line="307" w:lineRule="auto" w:before="3"/>
        <w:ind w:left="1661" w:right="1586" w:firstLine="456"/>
        <w:jc w:val="left"/>
        <w:rPr>
          <w:rFonts w:ascii="Times New Roman" w:hAnsi="Times New Roman"/>
          <w:sz w:val="22"/>
        </w:rPr>
      </w:pPr>
      <w:r>
        <w:rPr>
          <w:rFonts w:ascii="Times New Roman" w:hAnsi="Times New Roman"/>
          <w:color w:val="211F1F"/>
          <w:sz w:val="22"/>
        </w:rPr>
        <w:t>Después   de </w:t>
      </w:r>
      <w:r>
        <w:rPr>
          <w:rFonts w:ascii="Times New Roman" w:hAnsi="Times New Roman"/>
          <w:color w:val="211F1F"/>
          <w:spacing w:val="41"/>
          <w:sz w:val="22"/>
        </w:rPr>
        <w:t> </w:t>
      </w:r>
      <w:r>
        <w:rPr>
          <w:rFonts w:ascii="Times New Roman" w:hAnsi="Times New Roman"/>
          <w:color w:val="211F1F"/>
          <w:sz w:val="22"/>
        </w:rPr>
        <w:t>diez</w:t>
      </w:r>
      <w:r>
        <w:rPr>
          <w:rFonts w:ascii="Times New Roman" w:hAnsi="Times New Roman"/>
          <w:color w:val="211F1F"/>
          <w:spacing w:val="53"/>
          <w:sz w:val="22"/>
        </w:rPr>
        <w:t> </w:t>
      </w:r>
      <w:r>
        <w:rPr>
          <w:rFonts w:ascii="Times New Roman" w:hAnsi="Times New Roman"/>
          <w:color w:val="211F1F"/>
          <w:sz w:val="22"/>
        </w:rPr>
        <w:t>años</w:t>
        <w:tab/>
        <w:t>de  la  guerra   más  </w:t>
      </w:r>
      <w:r>
        <w:rPr>
          <w:rFonts w:ascii="Times New Roman" w:hAnsi="Times New Roman"/>
          <w:color w:val="211F1F"/>
          <w:spacing w:val="9"/>
          <w:sz w:val="22"/>
        </w:rPr>
        <w:t> </w:t>
      </w:r>
      <w:r>
        <w:rPr>
          <w:rFonts w:ascii="Times New Roman" w:hAnsi="Times New Roman"/>
          <w:color w:val="211F1F"/>
          <w:sz w:val="22"/>
        </w:rPr>
        <w:t>asoladora,  </w:t>
      </w:r>
      <w:r>
        <w:rPr>
          <w:rFonts w:ascii="Times New Roman" w:hAnsi="Times New Roman"/>
          <w:color w:val="211F1F"/>
          <w:spacing w:val="39"/>
          <w:sz w:val="22"/>
        </w:rPr>
        <w:t> </w:t>
      </w:r>
      <w:r>
        <w:rPr>
          <w:rFonts w:ascii="Times New Roman" w:hAnsi="Times New Roman"/>
          <w:color w:val="211F1F"/>
          <w:sz w:val="22"/>
        </w:rPr>
        <w:t>parecía</w:t>
        <w:tab/>
        <w:t>que </w:t>
      </w:r>
      <w:r>
        <w:rPr>
          <w:rFonts w:ascii="Times New Roman" w:hAnsi="Times New Roman"/>
          <w:color w:val="211F1F"/>
          <w:spacing w:val="35"/>
          <w:sz w:val="22"/>
        </w:rPr>
        <w:t> </w:t>
      </w:r>
      <w:r>
        <w:rPr>
          <w:rFonts w:ascii="Times New Roman" w:hAnsi="Times New Roman"/>
          <w:color w:val="211F1F"/>
          <w:sz w:val="22"/>
        </w:rPr>
        <w:t>iba </w:t>
      </w:r>
      <w:r>
        <w:rPr>
          <w:rFonts w:ascii="Times New Roman" w:hAnsi="Times New Roman"/>
          <w:color w:val="211F1F"/>
          <w:spacing w:val="19"/>
          <w:sz w:val="22"/>
        </w:rPr>
        <w:t> </w:t>
      </w:r>
      <w:r>
        <w:rPr>
          <w:rFonts w:ascii="Times New Roman" w:hAnsi="Times New Roman"/>
          <w:color w:val="211F1F"/>
          <w:sz w:val="22"/>
        </w:rPr>
        <w:t>a</w:t>
      </w:r>
      <w:r>
        <w:rPr>
          <w:rFonts w:ascii="Times New Roman" w:hAnsi="Times New Roman"/>
          <w:color w:val="211F1F"/>
          <w:w w:val="116"/>
          <w:sz w:val="22"/>
        </w:rPr>
        <w:t> </w:t>
      </w:r>
      <w:r>
        <w:rPr>
          <w:rFonts w:ascii="Times New Roman" w:hAnsi="Times New Roman"/>
          <w:color w:val="211F1F"/>
          <w:spacing w:val="2"/>
          <w:sz w:val="22"/>
        </w:rPr>
        <w:t>perderse   </w:t>
      </w:r>
      <w:r>
        <w:rPr>
          <w:rFonts w:ascii="Times New Roman" w:hAnsi="Times New Roman"/>
          <w:color w:val="211F1F"/>
          <w:sz w:val="22"/>
        </w:rPr>
        <w:t>el  fruto  de  </w:t>
      </w:r>
      <w:r>
        <w:rPr>
          <w:rFonts w:ascii="Times New Roman" w:hAnsi="Times New Roman"/>
          <w:color w:val="211F1F"/>
          <w:spacing w:val="4"/>
          <w:sz w:val="22"/>
        </w:rPr>
        <w:t> </w:t>
      </w:r>
      <w:r>
        <w:rPr>
          <w:rFonts w:ascii="Times New Roman" w:hAnsi="Times New Roman"/>
          <w:color w:val="211F1F"/>
          <w:sz w:val="22"/>
        </w:rPr>
        <w:t>tantos  </w:t>
      </w:r>
      <w:r>
        <w:rPr>
          <w:rFonts w:ascii="Times New Roman" w:hAnsi="Times New Roman"/>
          <w:color w:val="211F1F"/>
          <w:spacing w:val="12"/>
          <w:sz w:val="22"/>
        </w:rPr>
        <w:t> </w:t>
      </w:r>
      <w:r>
        <w:rPr>
          <w:rFonts w:ascii="Times New Roman" w:hAnsi="Times New Roman"/>
          <w:color w:val="211F1F"/>
          <w:spacing w:val="2"/>
          <w:sz w:val="22"/>
        </w:rPr>
        <w:t>sacrificios,</w:t>
        <w:tab/>
      </w:r>
      <w:r>
        <w:rPr>
          <w:rFonts w:ascii="Times New Roman" w:hAnsi="Times New Roman"/>
          <w:color w:val="211F1F"/>
          <w:sz w:val="22"/>
        </w:rPr>
        <w:t>y</w:t>
      </w:r>
      <w:r>
        <w:rPr>
          <w:rFonts w:ascii="Times New Roman" w:hAnsi="Times New Roman"/>
          <w:color w:val="211F1F"/>
          <w:spacing w:val="40"/>
          <w:sz w:val="22"/>
        </w:rPr>
        <w:t> </w:t>
      </w:r>
      <w:r>
        <w:rPr>
          <w:rFonts w:ascii="Times New Roman" w:hAnsi="Times New Roman"/>
          <w:color w:val="211F1F"/>
          <w:sz w:val="22"/>
        </w:rPr>
        <w:t>los </w:t>
      </w:r>
      <w:r>
        <w:rPr>
          <w:rFonts w:ascii="Times New Roman" w:hAnsi="Times New Roman"/>
          <w:color w:val="211F1F"/>
          <w:spacing w:val="8"/>
          <w:sz w:val="22"/>
        </w:rPr>
        <w:t> </w:t>
      </w:r>
      <w:r>
        <w:rPr>
          <w:rFonts w:ascii="Times New Roman" w:hAnsi="Times New Roman"/>
          <w:color w:val="211F1F"/>
          <w:sz w:val="22"/>
        </w:rPr>
        <w:t>pueblos</w:t>
        <w:tab/>
        <w:t>adormecidos</w:t>
        <w:tab/>
        <w:t>bajo </w:t>
      </w:r>
      <w:r>
        <w:rPr>
          <w:rFonts w:ascii="Times New Roman" w:hAnsi="Times New Roman"/>
          <w:color w:val="211F1F"/>
          <w:spacing w:val="24"/>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pacing w:val="5"/>
          <w:sz w:val="22"/>
        </w:rPr>
        <w:t>peso   </w:t>
      </w:r>
      <w:r>
        <w:rPr>
          <w:rFonts w:ascii="Times New Roman" w:hAnsi="Times New Roman"/>
          <w:color w:val="211F1F"/>
          <w:spacing w:val="3"/>
          <w:sz w:val="22"/>
        </w:rPr>
        <w:t>de  </w:t>
      </w:r>
      <w:r>
        <w:rPr>
          <w:rFonts w:ascii="Times New Roman" w:hAnsi="Times New Roman"/>
          <w:color w:val="211F1F"/>
          <w:spacing w:val="4"/>
          <w:sz w:val="22"/>
        </w:rPr>
        <w:t>la  </w:t>
      </w:r>
      <w:r>
        <w:rPr>
          <w:rFonts w:ascii="Times New Roman" w:hAnsi="Times New Roman"/>
          <w:color w:val="211F1F"/>
          <w:spacing w:val="5"/>
          <w:sz w:val="22"/>
        </w:rPr>
        <w:t>paz,  </w:t>
      </w:r>
      <w:r>
        <w:rPr>
          <w:rFonts w:ascii="Times New Roman" w:hAnsi="Times New Roman"/>
          <w:color w:val="211F1F"/>
          <w:spacing w:val="4"/>
          <w:sz w:val="22"/>
        </w:rPr>
        <w:t>que </w:t>
      </w:r>
      <w:r>
        <w:rPr>
          <w:rFonts w:ascii="Times New Roman" w:hAnsi="Times New Roman"/>
          <w:color w:val="211F1F"/>
          <w:spacing w:val="23"/>
          <w:sz w:val="22"/>
        </w:rPr>
        <w:t> </w:t>
      </w:r>
      <w:r>
        <w:rPr>
          <w:rFonts w:ascii="Times New Roman" w:hAnsi="Times New Roman"/>
          <w:color w:val="211F1F"/>
          <w:spacing w:val="5"/>
          <w:sz w:val="22"/>
        </w:rPr>
        <w:t>les </w:t>
      </w:r>
      <w:r>
        <w:rPr>
          <w:rFonts w:ascii="Times New Roman" w:hAnsi="Times New Roman"/>
          <w:color w:val="211F1F"/>
          <w:spacing w:val="17"/>
          <w:sz w:val="22"/>
        </w:rPr>
        <w:t> </w:t>
      </w:r>
      <w:r>
        <w:rPr>
          <w:rFonts w:ascii="Times New Roman" w:hAnsi="Times New Roman"/>
          <w:color w:val="211F1F"/>
          <w:spacing w:val="5"/>
          <w:sz w:val="22"/>
        </w:rPr>
        <w:t>impuso</w:t>
        <w:tab/>
      </w:r>
      <w:r>
        <w:rPr>
          <w:rFonts w:ascii="Times New Roman" w:hAnsi="Times New Roman"/>
          <w:color w:val="211F1F"/>
          <w:spacing w:val="4"/>
          <w:sz w:val="22"/>
        </w:rPr>
        <w:t>una </w:t>
      </w:r>
      <w:r>
        <w:rPr>
          <w:rFonts w:ascii="Times New Roman" w:hAnsi="Times New Roman"/>
          <w:color w:val="211F1F"/>
          <w:spacing w:val="43"/>
          <w:sz w:val="22"/>
        </w:rPr>
        <w:t> </w:t>
      </w:r>
      <w:r>
        <w:rPr>
          <w:rFonts w:ascii="Times New Roman" w:hAnsi="Times New Roman"/>
          <w:color w:val="211F1F"/>
          <w:spacing w:val="6"/>
          <w:sz w:val="22"/>
        </w:rPr>
        <w:t>clemencia</w:t>
        <w:tab/>
        <w:t>pérfida, </w:t>
      </w:r>
      <w:r>
        <w:rPr>
          <w:rFonts w:ascii="Times New Roman" w:hAnsi="Times New Roman"/>
          <w:color w:val="211F1F"/>
          <w:spacing w:val="53"/>
          <w:sz w:val="22"/>
        </w:rPr>
        <w:t> </w:t>
      </w:r>
      <w:r>
        <w:rPr>
          <w:rFonts w:ascii="Times New Roman" w:hAnsi="Times New Roman"/>
          <w:color w:val="211F1F"/>
          <w:spacing w:val="5"/>
          <w:sz w:val="22"/>
        </w:rPr>
        <w:t>se</w:t>
      </w:r>
      <w:r>
        <w:rPr>
          <w:rFonts w:ascii="Times New Roman" w:hAnsi="Times New Roman"/>
          <w:color w:val="211F1F"/>
          <w:spacing w:val="63"/>
          <w:sz w:val="22"/>
        </w:rPr>
        <w:t> </w:t>
      </w:r>
      <w:r>
        <w:rPr>
          <w:rFonts w:ascii="Times New Roman" w:hAnsi="Times New Roman"/>
          <w:color w:val="211F1F"/>
          <w:spacing w:val="6"/>
          <w:sz w:val="22"/>
        </w:rPr>
        <w:t>mostraban</w:t>
      </w:r>
      <w:r>
        <w:rPr>
          <w:rFonts w:ascii="Times New Roman" w:hAnsi="Times New Roman"/>
          <w:color w:val="211F1F"/>
          <w:w w:val="100"/>
          <w:sz w:val="22"/>
        </w:rPr>
        <w:t> </w:t>
      </w:r>
      <w:r>
        <w:rPr>
          <w:rFonts w:ascii="Times New Roman" w:hAnsi="Times New Roman"/>
          <w:color w:val="211F1F"/>
          <w:sz w:val="22"/>
        </w:rPr>
        <w:t>resignados   al yugo. </w:t>
      </w:r>
      <w:r>
        <w:rPr>
          <w:rFonts w:ascii="Times New Roman" w:hAnsi="Times New Roman"/>
          <w:color w:val="211F1F"/>
          <w:spacing w:val="17"/>
          <w:sz w:val="22"/>
        </w:rPr>
        <w:t> </w:t>
      </w:r>
      <w:r>
        <w:rPr>
          <w:rFonts w:ascii="Times New Roman" w:hAnsi="Times New Roman"/>
          <w:color w:val="211F1F"/>
          <w:sz w:val="22"/>
        </w:rPr>
        <w:t>El</w:t>
      </w:r>
      <w:r>
        <w:rPr>
          <w:rFonts w:ascii="Times New Roman" w:hAnsi="Times New Roman"/>
          <w:color w:val="211F1F"/>
          <w:spacing w:val="-1"/>
          <w:sz w:val="22"/>
        </w:rPr>
        <w:t> </w:t>
      </w:r>
      <w:r>
        <w:rPr>
          <w:rFonts w:ascii="Times New Roman" w:hAnsi="Times New Roman"/>
          <w:color w:val="211F1F"/>
          <w:sz w:val="22"/>
        </w:rPr>
        <w:t>sagrado</w:t>
        <w:tab/>
        <w:t>fuego  de  la  libertad  sólo  ardía  en  las </w:t>
      </w:r>
      <w:r>
        <w:rPr>
          <w:rFonts w:ascii="Times New Roman" w:hAnsi="Times New Roman"/>
          <w:color w:val="211F1F"/>
          <w:spacing w:val="2"/>
          <w:sz w:val="22"/>
        </w:rPr>
        <w:t> </w:t>
      </w:r>
      <w:r>
        <w:rPr>
          <w:rFonts w:ascii="Times New Roman" w:hAnsi="Times New Roman"/>
          <w:color w:val="211F1F"/>
          <w:sz w:val="22"/>
        </w:rPr>
        <w:t>regiones</w:t>
      </w:r>
    </w:p>
    <w:p>
      <w:pPr>
        <w:spacing w:after="0" w:line="307" w:lineRule="auto"/>
        <w:jc w:val="left"/>
        <w:rPr>
          <w:rFonts w:ascii="Times New Roman" w:hAnsi="Times New Roman"/>
          <w:sz w:val="22"/>
        </w:rPr>
        <w:sectPr>
          <w:headerReference w:type="default" r:id="rId33"/>
          <w:pgSz w:w="12240" w:h="15840"/>
          <w:pgMar w:header="1287" w:footer="2195"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0"/>
        <w:jc w:val="both"/>
        <w:rPr>
          <w:rFonts w:ascii="Times New Roman" w:hAnsi="Times New Roman"/>
          <w:sz w:val="22"/>
        </w:rPr>
      </w:pPr>
      <w:r>
        <w:rPr>
          <w:rFonts w:ascii="Times New Roman" w:hAnsi="Times New Roman"/>
          <w:color w:val="211F1F"/>
          <w:sz w:val="22"/>
        </w:rPr>
        <w:t>del  Sur,  iluminando  la  frente   del  indomable   Guerrero...   Pero   detengámonos aquí   y no  se crea  que  la  adulación   ha  manchado   la   austeridad   solemne   de este  día.</w:t>
      </w:r>
    </w:p>
    <w:p>
      <w:pPr>
        <w:spacing w:line="302" w:lineRule="auto" w:before="5"/>
        <w:ind w:left="1661" w:right="1593" w:firstLine="456"/>
        <w:jc w:val="both"/>
        <w:rPr>
          <w:rFonts w:ascii="Times New Roman" w:hAnsi="Times New Roman"/>
          <w:sz w:val="22"/>
        </w:rPr>
      </w:pPr>
      <w:r>
        <w:rPr>
          <w:rFonts w:ascii="Times New Roman" w:hAnsi="Times New Roman"/>
          <w:color w:val="211F1F"/>
          <w:spacing w:val="3"/>
          <w:sz w:val="22"/>
        </w:rPr>
        <w:t>Las </w:t>
      </w:r>
      <w:r>
        <w:rPr>
          <w:rFonts w:ascii="Times New Roman" w:hAnsi="Times New Roman"/>
          <w:color w:val="211F1F"/>
          <w:spacing w:val="4"/>
          <w:sz w:val="22"/>
        </w:rPr>
        <w:t>alabanzas sólo  pertenecen  </w:t>
      </w:r>
      <w:r>
        <w:rPr>
          <w:rFonts w:ascii="Times New Roman" w:hAnsi="Times New Roman"/>
          <w:color w:val="211F1F"/>
          <w:sz w:val="22"/>
        </w:rPr>
        <w:t>hoy,  a  </w:t>
      </w:r>
      <w:r>
        <w:rPr>
          <w:rFonts w:ascii="Times New Roman" w:hAnsi="Times New Roman"/>
          <w:color w:val="211F1F"/>
          <w:spacing w:val="4"/>
          <w:sz w:val="22"/>
        </w:rPr>
        <w:t>los  </w:t>
      </w:r>
      <w:r>
        <w:rPr>
          <w:rFonts w:ascii="Times New Roman" w:hAnsi="Times New Roman"/>
          <w:color w:val="211F1F"/>
          <w:spacing w:val="5"/>
          <w:sz w:val="22"/>
        </w:rPr>
        <w:t>muertos,  </w:t>
      </w:r>
      <w:r>
        <w:rPr>
          <w:rFonts w:ascii="Times New Roman" w:hAnsi="Times New Roman"/>
          <w:color w:val="211F1F"/>
          <w:sz w:val="22"/>
        </w:rPr>
        <w:t>y  </w:t>
      </w:r>
      <w:r>
        <w:rPr>
          <w:rFonts w:ascii="Times New Roman" w:hAnsi="Times New Roman"/>
          <w:color w:val="211F1F"/>
          <w:spacing w:val="4"/>
          <w:sz w:val="22"/>
        </w:rPr>
        <w:t>aunque  es  </w:t>
      </w:r>
      <w:r>
        <w:rPr>
          <w:rFonts w:ascii="Times New Roman" w:hAnsi="Times New Roman"/>
          <w:color w:val="211F1F"/>
          <w:spacing w:val="3"/>
          <w:sz w:val="22"/>
        </w:rPr>
        <w:t>tan </w:t>
      </w:r>
      <w:r>
        <w:rPr>
          <w:rFonts w:ascii="Times New Roman" w:hAnsi="Times New Roman"/>
          <w:color w:val="211F1F"/>
          <w:sz w:val="22"/>
        </w:rPr>
        <w:t>brillante la gloria del héroe del </w:t>
      </w:r>
      <w:r>
        <w:rPr>
          <w:rFonts w:ascii="Times New Roman" w:hAnsi="Times New Roman"/>
          <w:color w:val="211F1F"/>
          <w:spacing w:val="-5"/>
          <w:sz w:val="22"/>
        </w:rPr>
        <w:t>Sur, </w:t>
      </w:r>
      <w:r>
        <w:rPr>
          <w:rFonts w:ascii="Times New Roman" w:hAnsi="Times New Roman"/>
          <w:color w:val="211F1F"/>
          <w:sz w:val="22"/>
        </w:rPr>
        <w:t>«lejos esté  el  día  en  que  alguna  lápida  sepulcral   lleve su epitafio,  y algún  orador    pronuncie     su   </w:t>
      </w:r>
      <w:r>
        <w:rPr>
          <w:rFonts w:ascii="Times New Roman" w:hAnsi="Times New Roman"/>
          <w:color w:val="211F1F"/>
          <w:spacing w:val="21"/>
          <w:sz w:val="22"/>
        </w:rPr>
        <w:t> </w:t>
      </w:r>
      <w:r>
        <w:rPr>
          <w:rFonts w:ascii="Times New Roman" w:hAnsi="Times New Roman"/>
          <w:color w:val="211F1F"/>
          <w:sz w:val="22"/>
        </w:rPr>
        <w:t>panegírico».</w:t>
      </w:r>
    </w:p>
    <w:p>
      <w:pPr>
        <w:spacing w:line="302" w:lineRule="auto" w:before="6"/>
        <w:ind w:left="1661" w:right="1583" w:firstLine="456"/>
        <w:jc w:val="both"/>
        <w:rPr>
          <w:rFonts w:ascii="Times New Roman" w:hAnsi="Times New Roman"/>
          <w:sz w:val="22"/>
        </w:rPr>
      </w:pPr>
      <w:r>
        <w:rPr>
          <w:rFonts w:ascii="Times New Roman" w:hAnsi="Times New Roman"/>
          <w:color w:val="211F1F"/>
          <w:sz w:val="22"/>
        </w:rPr>
        <w:t>De repente suena en Iguala un grito de  salvación,  y  los  pueblos  vuelan  gozosos al  estandarte  de  la  independencia.  La  opinión  se  uniforma  con  la </w:t>
      </w:r>
      <w:r>
        <w:rPr>
          <w:rFonts w:ascii="Times New Roman" w:hAnsi="Times New Roman"/>
          <w:color w:val="211F1F"/>
          <w:spacing w:val="11"/>
          <w:sz w:val="22"/>
        </w:rPr>
        <w:t>rapidez</w:t>
      </w:r>
      <w:r>
        <w:rPr>
          <w:rFonts w:ascii="Times New Roman" w:hAnsi="Times New Roman"/>
          <w:color w:val="211F1F"/>
          <w:spacing w:val="77"/>
          <w:sz w:val="22"/>
        </w:rPr>
        <w:t> </w:t>
      </w:r>
      <w:r>
        <w:rPr>
          <w:rFonts w:ascii="Times New Roman" w:hAnsi="Times New Roman"/>
          <w:color w:val="211F1F"/>
          <w:spacing w:val="9"/>
          <w:sz w:val="22"/>
        </w:rPr>
        <w:t>del </w:t>
      </w:r>
      <w:r>
        <w:rPr>
          <w:rFonts w:ascii="Times New Roman" w:hAnsi="Times New Roman"/>
          <w:color w:val="211F1F"/>
          <w:spacing w:val="11"/>
          <w:sz w:val="22"/>
        </w:rPr>
        <w:t>fluido eléctrico</w:t>
      </w:r>
      <w:r>
        <w:rPr>
          <w:rFonts w:ascii="Times New Roman" w:hAnsi="Times New Roman"/>
          <w:color w:val="211F1F"/>
          <w:spacing w:val="77"/>
          <w:sz w:val="22"/>
        </w:rPr>
        <w:t> </w:t>
      </w:r>
      <w:r>
        <w:rPr>
          <w:rFonts w:ascii="Times New Roman" w:hAnsi="Times New Roman"/>
          <w:color w:val="211F1F"/>
          <w:sz w:val="22"/>
        </w:rPr>
        <w:t>y </w:t>
      </w:r>
      <w:r>
        <w:rPr>
          <w:rFonts w:ascii="Times New Roman" w:hAnsi="Times New Roman"/>
          <w:color w:val="211F1F"/>
          <w:spacing w:val="9"/>
          <w:sz w:val="22"/>
        </w:rPr>
        <w:t>los </w:t>
      </w:r>
      <w:r>
        <w:rPr>
          <w:rFonts w:ascii="Times New Roman" w:hAnsi="Times New Roman"/>
          <w:color w:val="211F1F"/>
          <w:spacing w:val="11"/>
          <w:sz w:val="22"/>
        </w:rPr>
        <w:t>tiranos</w:t>
      </w:r>
      <w:r>
        <w:rPr>
          <w:rFonts w:ascii="Times New Roman" w:hAnsi="Times New Roman"/>
          <w:color w:val="211F1F"/>
          <w:spacing w:val="77"/>
          <w:sz w:val="22"/>
        </w:rPr>
        <w:t> </w:t>
      </w:r>
      <w:r>
        <w:rPr>
          <w:rFonts w:ascii="Times New Roman" w:hAnsi="Times New Roman"/>
          <w:color w:val="211F1F"/>
          <w:spacing w:val="6"/>
          <w:sz w:val="22"/>
        </w:rPr>
        <w:t>de </w:t>
      </w:r>
      <w:r>
        <w:rPr>
          <w:rFonts w:ascii="Times New Roman" w:hAnsi="Times New Roman"/>
          <w:color w:val="211F1F"/>
          <w:spacing w:val="11"/>
          <w:sz w:val="22"/>
        </w:rPr>
        <w:t>Anáhuac</w:t>
      </w:r>
      <w:r>
        <w:rPr>
          <w:rFonts w:ascii="Times New Roman" w:hAnsi="Times New Roman"/>
          <w:color w:val="211F1F"/>
          <w:spacing w:val="77"/>
          <w:sz w:val="22"/>
        </w:rPr>
        <w:t> </w:t>
      </w:r>
      <w:r>
        <w:rPr>
          <w:rFonts w:ascii="Times New Roman" w:hAnsi="Times New Roman"/>
          <w:color w:val="211F1F"/>
          <w:spacing w:val="11"/>
          <w:sz w:val="22"/>
        </w:rPr>
        <w:t>tienen</w:t>
      </w:r>
      <w:r>
        <w:rPr>
          <w:rFonts w:ascii="Times New Roman" w:hAnsi="Times New Roman"/>
          <w:color w:val="211F1F"/>
          <w:spacing w:val="77"/>
          <w:sz w:val="22"/>
        </w:rPr>
        <w:t> </w:t>
      </w:r>
      <w:r>
        <w:rPr>
          <w:rFonts w:ascii="Times New Roman" w:hAnsi="Times New Roman"/>
          <w:color w:val="211F1F"/>
          <w:spacing w:val="8"/>
          <w:sz w:val="22"/>
        </w:rPr>
        <w:t>que ser </w:t>
      </w:r>
      <w:r>
        <w:rPr>
          <w:rFonts w:ascii="Times New Roman" w:hAnsi="Times New Roman"/>
          <w:color w:val="211F1F"/>
          <w:sz w:val="22"/>
        </w:rPr>
        <w:t>espectadores     del  movimiento   universal   que    los  arrebata   en  su</w:t>
      </w:r>
      <w:r>
        <w:rPr>
          <w:rFonts w:ascii="Times New Roman" w:hAnsi="Times New Roman"/>
          <w:color w:val="211F1F"/>
          <w:spacing w:val="24"/>
          <w:sz w:val="22"/>
        </w:rPr>
        <w:t> </w:t>
      </w:r>
      <w:r>
        <w:rPr>
          <w:rFonts w:ascii="Times New Roman" w:hAnsi="Times New Roman"/>
          <w:color w:val="211F1F"/>
          <w:sz w:val="22"/>
        </w:rPr>
        <w:t>torrente.</w:t>
      </w:r>
    </w:p>
    <w:p>
      <w:pPr>
        <w:spacing w:line="302" w:lineRule="auto" w:before="3"/>
        <w:ind w:left="1661" w:right="1592" w:firstLine="456"/>
        <w:jc w:val="both"/>
        <w:rPr>
          <w:rFonts w:ascii="Times New Roman" w:hAnsi="Times New Roman"/>
          <w:sz w:val="22"/>
        </w:rPr>
      </w:pPr>
      <w:r>
        <w:rPr>
          <w:rFonts w:ascii="Times New Roman" w:hAnsi="Times New Roman"/>
          <w:color w:val="211F1F"/>
          <w:sz w:val="22"/>
        </w:rPr>
        <w:t>El 27 de septiembre de 1821 completó el drama de  la  revolución  más  asombrosa que vieron los siglos , revolución sin  odios,  sin  proscripciones,  ni  </w:t>
      </w:r>
      <w:r>
        <w:rPr>
          <w:rFonts w:ascii="Times New Roman" w:hAnsi="Times New Roman"/>
          <w:color w:val="211F1F"/>
          <w:spacing w:val="3"/>
          <w:sz w:val="22"/>
        </w:rPr>
        <w:t>sangre: </w:t>
      </w:r>
      <w:r>
        <w:rPr>
          <w:rFonts w:ascii="Times New Roman" w:hAnsi="Times New Roman"/>
          <w:color w:val="211F1F"/>
          <w:spacing w:val="2"/>
          <w:sz w:val="22"/>
        </w:rPr>
        <w:t>¡Ultimo </w:t>
      </w:r>
      <w:r>
        <w:rPr>
          <w:rFonts w:ascii="Times New Roman" w:hAnsi="Times New Roman"/>
          <w:color w:val="211F1F"/>
          <w:spacing w:val="3"/>
          <w:sz w:val="22"/>
        </w:rPr>
        <w:t>gran defensor </w:t>
      </w:r>
      <w:r>
        <w:rPr>
          <w:rFonts w:ascii="Times New Roman" w:hAnsi="Times New Roman"/>
          <w:color w:val="211F1F"/>
          <w:sz w:val="22"/>
        </w:rPr>
        <w:t>de </w:t>
      </w:r>
      <w:r>
        <w:rPr>
          <w:rFonts w:ascii="Times New Roman" w:hAnsi="Times New Roman"/>
          <w:color w:val="211F1F"/>
          <w:spacing w:val="3"/>
          <w:sz w:val="22"/>
        </w:rPr>
        <w:t>esta</w:t>
      </w:r>
      <w:r>
        <w:rPr>
          <w:rFonts w:ascii="Times New Roman" w:hAnsi="Times New Roman"/>
          <w:color w:val="211F1F"/>
          <w:spacing w:val="61"/>
          <w:sz w:val="22"/>
        </w:rPr>
        <w:t> </w:t>
      </w:r>
      <w:r>
        <w:rPr>
          <w:rFonts w:ascii="Times New Roman" w:hAnsi="Times New Roman"/>
          <w:color w:val="211F1F"/>
          <w:spacing w:val="3"/>
          <w:sz w:val="22"/>
        </w:rPr>
        <w:t>gran</w:t>
      </w:r>
      <w:r>
        <w:rPr>
          <w:rFonts w:ascii="Times New Roman" w:hAnsi="Times New Roman"/>
          <w:color w:val="211F1F"/>
          <w:spacing w:val="61"/>
          <w:sz w:val="22"/>
        </w:rPr>
        <w:t> </w:t>
      </w:r>
      <w:r>
        <w:rPr>
          <w:rFonts w:ascii="Times New Roman" w:hAnsi="Times New Roman"/>
          <w:color w:val="211F1F"/>
          <w:spacing w:val="3"/>
          <w:sz w:val="22"/>
        </w:rPr>
        <w:t>causa!</w:t>
      </w:r>
      <w:r>
        <w:rPr>
          <w:rFonts w:ascii="Times New Roman" w:hAnsi="Times New Roman"/>
          <w:color w:val="211F1F"/>
          <w:spacing w:val="61"/>
          <w:sz w:val="22"/>
        </w:rPr>
        <w:t> </w:t>
      </w:r>
      <w:r>
        <w:rPr>
          <w:rFonts w:ascii="Times New Roman" w:hAnsi="Times New Roman"/>
          <w:color w:val="211F1F"/>
          <w:sz w:val="22"/>
        </w:rPr>
        <w:t>¿Cómo  </w:t>
      </w:r>
      <w:r>
        <w:rPr>
          <w:rFonts w:ascii="Times New Roman" w:hAnsi="Times New Roman"/>
          <w:color w:val="211F1F"/>
          <w:spacing w:val="3"/>
          <w:sz w:val="22"/>
        </w:rPr>
        <w:t>contendré</w:t>
      </w:r>
      <w:r>
        <w:rPr>
          <w:rFonts w:ascii="Times New Roman" w:hAnsi="Times New Roman"/>
          <w:color w:val="211F1F"/>
          <w:spacing w:val="61"/>
          <w:sz w:val="22"/>
        </w:rPr>
        <w:t> </w:t>
      </w:r>
      <w:r>
        <w:rPr>
          <w:rFonts w:ascii="Times New Roman" w:hAnsi="Times New Roman"/>
          <w:color w:val="211F1F"/>
          <w:spacing w:val="2"/>
          <w:sz w:val="22"/>
        </w:rPr>
        <w:t>las </w:t>
      </w:r>
      <w:r>
        <w:rPr>
          <w:rFonts w:ascii="Times New Roman" w:hAnsi="Times New Roman"/>
          <w:color w:val="211F1F"/>
          <w:sz w:val="22"/>
        </w:rPr>
        <w:t>emociones de mi corazón al recordar tu  gloria  inmensa  con  el  infortunio?  La capital espléndida, orgullo del nuevo mundo, que  te  admiró  en  el zenit  de  tu  triunfo  puede  parecer  un  trastorno  de  la naturaleza.   Esos   volcanes   soberbios que  nos  asombran,  pueden  hundirse  y nivelarse  con  el  mar;  pero  tu  memoria será eterna , y siempre que en México haya un pecho que  palpite  a los  santos nombres de independencia  y  de  patria,  se  pondrá  en  comunicación  con  tu </w:t>
      </w:r>
      <w:r>
        <w:rPr>
          <w:rFonts w:ascii="Times New Roman" w:hAnsi="Times New Roman"/>
          <w:color w:val="211F1F"/>
          <w:spacing w:val="4"/>
          <w:sz w:val="22"/>
        </w:rPr>
        <w:t>espíritu. </w:t>
      </w:r>
      <w:r>
        <w:rPr>
          <w:rFonts w:ascii="Times New Roman" w:hAnsi="Times New Roman"/>
          <w:color w:val="211F1F"/>
          <w:spacing w:val="2"/>
          <w:sz w:val="22"/>
        </w:rPr>
        <w:t>¿Qué </w:t>
      </w:r>
      <w:r>
        <w:rPr>
          <w:rFonts w:ascii="Times New Roman" w:hAnsi="Times New Roman"/>
          <w:color w:val="211F1F"/>
          <w:spacing w:val="3"/>
          <w:sz w:val="22"/>
        </w:rPr>
        <w:t>demonio </w:t>
      </w:r>
      <w:r>
        <w:rPr>
          <w:rFonts w:ascii="Times New Roman" w:hAnsi="Times New Roman"/>
          <w:color w:val="211F1F"/>
          <w:spacing w:val="2"/>
          <w:sz w:val="22"/>
        </w:rPr>
        <w:t>enemigo te  </w:t>
      </w:r>
      <w:r>
        <w:rPr>
          <w:rFonts w:ascii="Times New Roman" w:hAnsi="Times New Roman"/>
          <w:color w:val="211F1F"/>
          <w:spacing w:val="3"/>
          <w:sz w:val="22"/>
        </w:rPr>
        <w:t>despeñó</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3"/>
          <w:sz w:val="22"/>
        </w:rPr>
        <w:t>errores</w:t>
      </w:r>
      <w:r>
        <w:rPr>
          <w:rFonts w:ascii="Times New Roman" w:hAnsi="Times New Roman"/>
          <w:color w:val="211F1F"/>
          <w:spacing w:val="61"/>
          <w:sz w:val="22"/>
        </w:rPr>
        <w:t> </w:t>
      </w:r>
      <w:r>
        <w:rPr>
          <w:rFonts w:ascii="Times New Roman" w:hAnsi="Times New Roman"/>
          <w:color w:val="211F1F"/>
          <w:spacing w:val="3"/>
          <w:sz w:val="22"/>
        </w:rPr>
        <w:t>hasta</w:t>
      </w:r>
      <w:r>
        <w:rPr>
          <w:rFonts w:ascii="Times New Roman" w:hAnsi="Times New Roman"/>
          <w:color w:val="211F1F"/>
          <w:spacing w:val="61"/>
          <w:sz w:val="22"/>
        </w:rPr>
        <w:t> </w:t>
      </w:r>
      <w:r>
        <w:rPr>
          <w:rFonts w:ascii="Times New Roman" w:hAnsi="Times New Roman"/>
          <w:color w:val="211F1F"/>
          <w:spacing w:val="3"/>
          <w:sz w:val="22"/>
        </w:rPr>
        <w:t>sepultarse sangriento</w:t>
      </w:r>
      <w:r>
        <w:rPr>
          <w:rFonts w:ascii="Times New Roman" w:hAnsi="Times New Roman"/>
          <w:color w:val="211F1F"/>
          <w:spacing w:val="61"/>
          <w:sz w:val="22"/>
        </w:rPr>
        <w:t> </w:t>
      </w:r>
      <w:r>
        <w:rPr>
          <w:rFonts w:ascii="Times New Roman" w:hAnsi="Times New Roman"/>
          <w:color w:val="211F1F"/>
          <w:spacing w:val="2"/>
          <w:sz w:val="22"/>
        </w:rPr>
        <w:t>en  la  tierra  que  </w:t>
      </w:r>
      <w:r>
        <w:rPr>
          <w:rFonts w:ascii="Times New Roman" w:hAnsi="Times New Roman"/>
          <w:color w:val="211F1F"/>
          <w:spacing w:val="3"/>
          <w:sz w:val="22"/>
        </w:rPr>
        <w:t>libertaste?   </w:t>
      </w:r>
      <w:r>
        <w:rPr>
          <w:rFonts w:ascii="Times New Roman" w:hAnsi="Times New Roman"/>
          <w:color w:val="211F1F"/>
          <w:spacing w:val="2"/>
          <w:sz w:val="22"/>
        </w:rPr>
        <w:t>¡Víctima   </w:t>
      </w:r>
      <w:r>
        <w:rPr>
          <w:rFonts w:ascii="Times New Roman" w:hAnsi="Times New Roman"/>
          <w:color w:val="211F1F"/>
          <w:spacing w:val="3"/>
          <w:sz w:val="22"/>
        </w:rPr>
        <w:t>preciosa,   inmolada   </w:t>
      </w:r>
      <w:r>
        <w:rPr>
          <w:rFonts w:ascii="Times New Roman" w:hAnsi="Times New Roman"/>
          <w:color w:val="211F1F"/>
          <w:spacing w:val="2"/>
          <w:sz w:val="22"/>
        </w:rPr>
        <w:t>en  las </w:t>
      </w:r>
      <w:r>
        <w:rPr>
          <w:rFonts w:ascii="Times New Roman" w:hAnsi="Times New Roman"/>
          <w:color w:val="211F1F"/>
          <w:sz w:val="22"/>
        </w:rPr>
        <w:t>aras  de  la  implacable  libertad,  si  los  mexicanos  después  de  tu  suplicio  se olvidan de sí mismos, postrándose a un  príncipe  de  Europa  u otro  despreciable tirano  caiga   tu  sangre   sobre   sus  cabezas </w:t>
      </w:r>
      <w:r>
        <w:rPr>
          <w:rFonts w:ascii="Times New Roman" w:hAnsi="Times New Roman"/>
          <w:color w:val="211F1F"/>
          <w:spacing w:val="11"/>
          <w:sz w:val="22"/>
        </w:rPr>
        <w:t> </w:t>
      </w:r>
      <w:r>
        <w:rPr>
          <w:rFonts w:ascii="Times New Roman" w:hAnsi="Times New Roman"/>
          <w:color w:val="211F1F"/>
          <w:sz w:val="22"/>
        </w:rPr>
        <w:t>impías!.</w:t>
      </w:r>
    </w:p>
    <w:p>
      <w:pPr>
        <w:tabs>
          <w:tab w:pos="2906" w:val="left" w:leader="none"/>
          <w:tab w:pos="3737" w:val="left" w:leader="none"/>
          <w:tab w:pos="3804" w:val="left" w:leader="none"/>
          <w:tab w:pos="5343" w:val="left" w:leader="none"/>
          <w:tab w:pos="5664" w:val="left" w:leader="none"/>
          <w:tab w:pos="5703" w:val="left" w:leader="none"/>
          <w:tab w:pos="5864" w:val="left" w:leader="none"/>
          <w:tab w:pos="6183" w:val="left" w:leader="none"/>
          <w:tab w:pos="7525" w:val="left" w:leader="none"/>
          <w:tab w:pos="7882" w:val="left" w:leader="none"/>
          <w:tab w:pos="8048" w:val="left" w:leader="none"/>
          <w:tab w:pos="8788" w:val="left" w:leader="none"/>
          <w:tab w:pos="9013" w:val="left" w:leader="none"/>
        </w:tabs>
        <w:spacing w:line="304" w:lineRule="auto" w:before="5"/>
        <w:ind w:left="1661" w:right="1595" w:firstLine="456"/>
        <w:jc w:val="left"/>
        <w:rPr>
          <w:rFonts w:ascii="Times New Roman" w:hAnsi="Times New Roman"/>
          <w:sz w:val="22"/>
        </w:rPr>
      </w:pPr>
      <w:r>
        <w:rPr>
          <w:rFonts w:ascii="Times New Roman" w:hAnsi="Times New Roman"/>
          <w:color w:val="211F1F"/>
          <w:sz w:val="22"/>
        </w:rPr>
        <w:t>Al</w:t>
      </w:r>
      <w:r>
        <w:rPr>
          <w:rFonts w:ascii="Times New Roman" w:hAnsi="Times New Roman"/>
          <w:color w:val="211F1F"/>
          <w:spacing w:val="25"/>
          <w:sz w:val="22"/>
        </w:rPr>
        <w:t> </w:t>
      </w:r>
      <w:r>
        <w:rPr>
          <w:rFonts w:ascii="Times New Roman" w:hAnsi="Times New Roman"/>
          <w:color w:val="211F1F"/>
          <w:spacing w:val="2"/>
          <w:sz w:val="22"/>
        </w:rPr>
        <w:t>conseguirse</w:t>
        <w:tab/>
      </w:r>
      <w:r>
        <w:rPr>
          <w:rFonts w:ascii="Times New Roman" w:hAnsi="Times New Roman"/>
          <w:color w:val="211F1F"/>
          <w:sz w:val="22"/>
        </w:rPr>
        <w:t>la </w:t>
      </w:r>
      <w:r>
        <w:rPr>
          <w:rFonts w:ascii="Times New Roman" w:hAnsi="Times New Roman"/>
          <w:color w:val="211F1F"/>
          <w:spacing w:val="5"/>
          <w:sz w:val="22"/>
        </w:rPr>
        <w:t> </w:t>
      </w:r>
      <w:r>
        <w:rPr>
          <w:rFonts w:ascii="Times New Roman" w:hAnsi="Times New Roman"/>
          <w:color w:val="211F1F"/>
          <w:spacing w:val="2"/>
          <w:sz w:val="22"/>
        </w:rPr>
        <w:t>independencia</w:t>
        <w:tab/>
        <w:tab/>
      </w:r>
      <w:r>
        <w:rPr>
          <w:rFonts w:ascii="Times New Roman" w:hAnsi="Times New Roman"/>
          <w:color w:val="211F1F"/>
          <w:sz w:val="22"/>
        </w:rPr>
        <w:t>por</w:t>
        <w:tab/>
        <w:t>el  brazo   del  caudillo   de </w:t>
      </w:r>
      <w:r>
        <w:rPr>
          <w:rFonts w:ascii="Times New Roman" w:hAnsi="Times New Roman"/>
          <w:color w:val="211F1F"/>
          <w:spacing w:val="29"/>
          <w:sz w:val="22"/>
        </w:rPr>
        <w:t> </w:t>
      </w:r>
      <w:r>
        <w:rPr>
          <w:rFonts w:ascii="Times New Roman" w:hAnsi="Times New Roman"/>
          <w:color w:val="211F1F"/>
          <w:sz w:val="22"/>
        </w:rPr>
        <w:t>Iguala,</w:t>
      </w:r>
      <w:r>
        <w:rPr>
          <w:rFonts w:ascii="Times New Roman" w:hAnsi="Times New Roman"/>
          <w:color w:val="211F1F"/>
          <w:w w:val="100"/>
          <w:sz w:val="22"/>
        </w:rPr>
        <w:t> </w:t>
      </w:r>
      <w:r>
        <w:rPr>
          <w:rFonts w:ascii="Times New Roman" w:hAnsi="Times New Roman"/>
          <w:color w:val="211F1F"/>
          <w:spacing w:val="4"/>
          <w:sz w:val="22"/>
        </w:rPr>
        <w:t>todos </w:t>
      </w:r>
      <w:r>
        <w:rPr>
          <w:rFonts w:ascii="Times New Roman" w:hAnsi="Times New Roman"/>
          <w:color w:val="211F1F"/>
          <w:spacing w:val="49"/>
          <w:sz w:val="22"/>
        </w:rPr>
        <w:t> </w:t>
      </w:r>
      <w:r>
        <w:rPr>
          <w:rFonts w:ascii="Times New Roman" w:hAnsi="Times New Roman"/>
          <w:color w:val="211F1F"/>
          <w:spacing w:val="4"/>
          <w:sz w:val="22"/>
        </w:rPr>
        <w:t>los </w:t>
      </w:r>
      <w:r>
        <w:rPr>
          <w:rFonts w:ascii="Times New Roman" w:hAnsi="Times New Roman"/>
          <w:color w:val="211F1F"/>
          <w:spacing w:val="16"/>
          <w:sz w:val="22"/>
        </w:rPr>
        <w:t> </w:t>
      </w:r>
      <w:r>
        <w:rPr>
          <w:rFonts w:ascii="Times New Roman" w:hAnsi="Times New Roman"/>
          <w:color w:val="211F1F"/>
          <w:spacing w:val="4"/>
          <w:sz w:val="22"/>
        </w:rPr>
        <w:t>intereses,</w:t>
        <w:tab/>
        <w:tab/>
        <w:t>todas </w:t>
      </w:r>
      <w:r>
        <w:rPr>
          <w:rFonts w:ascii="Times New Roman" w:hAnsi="Times New Roman"/>
          <w:color w:val="211F1F"/>
          <w:spacing w:val="56"/>
          <w:sz w:val="22"/>
        </w:rPr>
        <w:t> </w:t>
      </w:r>
      <w:r>
        <w:rPr>
          <w:rFonts w:ascii="Times New Roman" w:hAnsi="Times New Roman"/>
          <w:color w:val="211F1F"/>
          <w:spacing w:val="4"/>
          <w:sz w:val="22"/>
        </w:rPr>
        <w:t>las </w:t>
      </w:r>
      <w:r>
        <w:rPr>
          <w:rFonts w:ascii="Times New Roman" w:hAnsi="Times New Roman"/>
          <w:color w:val="211F1F"/>
          <w:spacing w:val="29"/>
          <w:sz w:val="22"/>
        </w:rPr>
        <w:t> </w:t>
      </w:r>
      <w:r>
        <w:rPr>
          <w:rFonts w:ascii="Times New Roman" w:hAnsi="Times New Roman"/>
          <w:color w:val="211F1F"/>
          <w:spacing w:val="4"/>
          <w:sz w:val="22"/>
        </w:rPr>
        <w:t>pasiones</w:t>
        <w:tab/>
        <w:tab/>
        <w:tab/>
        <w:t>se </w:t>
      </w:r>
      <w:r>
        <w:rPr>
          <w:rFonts w:ascii="Times New Roman" w:hAnsi="Times New Roman"/>
          <w:color w:val="211F1F"/>
          <w:spacing w:val="26"/>
          <w:sz w:val="22"/>
        </w:rPr>
        <w:t> </w:t>
      </w:r>
      <w:r>
        <w:rPr>
          <w:rFonts w:ascii="Times New Roman" w:hAnsi="Times New Roman"/>
          <w:color w:val="211F1F"/>
          <w:spacing w:val="4"/>
          <w:sz w:val="22"/>
        </w:rPr>
        <w:t>precipitaron</w:t>
        <w:tab/>
      </w:r>
      <w:r>
        <w:rPr>
          <w:rFonts w:ascii="Times New Roman" w:hAnsi="Times New Roman"/>
          <w:color w:val="211F1F"/>
          <w:sz w:val="22"/>
        </w:rPr>
        <w:t>y  </w:t>
      </w:r>
      <w:r>
        <w:rPr>
          <w:rFonts w:ascii="Times New Roman" w:hAnsi="Times New Roman"/>
          <w:color w:val="211F1F"/>
          <w:spacing w:val="4"/>
          <w:sz w:val="22"/>
        </w:rPr>
        <w:t>fundieron </w:t>
      </w:r>
      <w:r>
        <w:rPr>
          <w:rFonts w:ascii="Times New Roman" w:hAnsi="Times New Roman"/>
          <w:color w:val="211F1F"/>
          <w:spacing w:val="58"/>
          <w:sz w:val="22"/>
        </w:rPr>
        <w:t> </w:t>
      </w:r>
      <w:r>
        <w:rPr>
          <w:rFonts w:ascii="Times New Roman" w:hAnsi="Times New Roman"/>
          <w:color w:val="211F1F"/>
          <w:spacing w:val="2"/>
          <w:sz w:val="22"/>
        </w:rPr>
        <w:t>en </w:t>
      </w:r>
      <w:r>
        <w:rPr>
          <w:rFonts w:ascii="Times New Roman" w:hAnsi="Times New Roman"/>
          <w:color w:val="211F1F"/>
          <w:spacing w:val="21"/>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z w:val="22"/>
        </w:rPr>
        <w:t>sentimiento</w:t>
        <w:tab/>
        <w:t>sublime   de </w:t>
      </w:r>
      <w:r>
        <w:rPr>
          <w:rFonts w:ascii="Times New Roman" w:hAnsi="Times New Roman"/>
          <w:color w:val="211F1F"/>
          <w:spacing w:val="30"/>
          <w:sz w:val="22"/>
        </w:rPr>
        <w:t> </w:t>
      </w:r>
      <w:r>
        <w:rPr>
          <w:rFonts w:ascii="Times New Roman" w:hAnsi="Times New Roman"/>
          <w:color w:val="211F1F"/>
          <w:sz w:val="22"/>
        </w:rPr>
        <w:t>la</w:t>
      </w:r>
      <w:r>
        <w:rPr>
          <w:rFonts w:ascii="Times New Roman" w:hAnsi="Times New Roman"/>
          <w:color w:val="211F1F"/>
          <w:spacing w:val="54"/>
          <w:sz w:val="22"/>
        </w:rPr>
        <w:t> </w:t>
      </w:r>
      <w:r>
        <w:rPr>
          <w:rFonts w:ascii="Times New Roman" w:hAnsi="Times New Roman"/>
          <w:color w:val="211F1F"/>
          <w:sz w:val="22"/>
        </w:rPr>
        <w:t>restauración</w:t>
        <w:tab/>
        <w:tab/>
        <w:t>nacional.  </w:t>
      </w:r>
      <w:r>
        <w:rPr>
          <w:rFonts w:ascii="Times New Roman" w:hAnsi="Times New Roman"/>
          <w:color w:val="211F1F"/>
          <w:spacing w:val="29"/>
          <w:sz w:val="22"/>
        </w:rPr>
        <w:t> </w:t>
      </w:r>
      <w:r>
        <w:rPr>
          <w:rFonts w:ascii="Times New Roman" w:hAnsi="Times New Roman"/>
          <w:color w:val="211F1F"/>
          <w:sz w:val="22"/>
        </w:rPr>
        <w:t>Borrascas</w:t>
        <w:tab/>
        <w:t>pasajeras</w:t>
        <w:tab/>
        <w:tab/>
        <w:t>nos </w:t>
      </w:r>
      <w:r>
        <w:rPr>
          <w:rFonts w:ascii="Times New Roman" w:hAnsi="Times New Roman"/>
          <w:color w:val="211F1F"/>
          <w:spacing w:val="3"/>
          <w:sz w:val="22"/>
        </w:rPr>
        <w:t>han   conducido  </w:t>
      </w:r>
      <w:r>
        <w:rPr>
          <w:rFonts w:ascii="Times New Roman" w:hAnsi="Times New Roman"/>
          <w:color w:val="211F1F"/>
          <w:spacing w:val="9"/>
          <w:sz w:val="22"/>
        </w:rPr>
        <w:t> </w:t>
      </w:r>
      <w:r>
        <w:rPr>
          <w:rFonts w:ascii="Times New Roman" w:hAnsi="Times New Roman"/>
          <w:color w:val="211F1F"/>
          <w:spacing w:val="2"/>
          <w:sz w:val="22"/>
        </w:rPr>
        <w:t>al</w:t>
      </w:r>
      <w:r>
        <w:rPr>
          <w:rFonts w:ascii="Times New Roman" w:hAnsi="Times New Roman"/>
          <w:color w:val="211F1F"/>
          <w:spacing w:val="56"/>
          <w:sz w:val="22"/>
        </w:rPr>
        <w:t> </w:t>
      </w:r>
      <w:r>
        <w:rPr>
          <w:rFonts w:ascii="Times New Roman" w:hAnsi="Times New Roman"/>
          <w:color w:val="211F1F"/>
          <w:spacing w:val="3"/>
          <w:sz w:val="22"/>
        </w:rPr>
        <w:t>establecimiento</w:t>
        <w:tab/>
        <w:t>del  </w:t>
      </w:r>
      <w:r>
        <w:rPr>
          <w:rFonts w:ascii="Times New Roman" w:hAnsi="Times New Roman"/>
          <w:color w:val="211F1F"/>
          <w:spacing w:val="2"/>
          <w:sz w:val="22"/>
        </w:rPr>
        <w:t>sistema  </w:t>
      </w:r>
      <w:r>
        <w:rPr>
          <w:rFonts w:ascii="Times New Roman" w:hAnsi="Times New Roman"/>
          <w:color w:val="211F1F"/>
          <w:spacing w:val="47"/>
          <w:sz w:val="22"/>
        </w:rPr>
        <w:t> </w:t>
      </w:r>
      <w:r>
        <w:rPr>
          <w:rFonts w:ascii="Times New Roman" w:hAnsi="Times New Roman"/>
          <w:color w:val="211F1F"/>
          <w:sz w:val="22"/>
        </w:rPr>
        <w:t>de </w:t>
      </w:r>
      <w:r>
        <w:rPr>
          <w:rFonts w:ascii="Times New Roman" w:hAnsi="Times New Roman"/>
          <w:color w:val="211F1F"/>
          <w:spacing w:val="21"/>
          <w:sz w:val="22"/>
        </w:rPr>
        <w:t> </w:t>
      </w:r>
      <w:r>
        <w:rPr>
          <w:rFonts w:ascii="Times New Roman" w:hAnsi="Times New Roman"/>
          <w:color w:val="211F1F"/>
          <w:spacing w:val="3"/>
          <w:sz w:val="22"/>
        </w:rPr>
        <w:t>gobierno</w:t>
        <w:tab/>
        <w:tab/>
      </w:r>
      <w:r>
        <w:rPr>
          <w:rFonts w:ascii="Times New Roman" w:hAnsi="Times New Roman"/>
          <w:color w:val="211F1F"/>
          <w:sz w:val="22"/>
        </w:rPr>
        <w:t>más  </w:t>
      </w:r>
      <w:r>
        <w:rPr>
          <w:rFonts w:ascii="Times New Roman" w:hAnsi="Times New Roman"/>
          <w:color w:val="211F1F"/>
          <w:spacing w:val="10"/>
          <w:sz w:val="22"/>
        </w:rPr>
        <w:t> </w:t>
      </w:r>
      <w:r>
        <w:rPr>
          <w:rFonts w:ascii="Times New Roman" w:hAnsi="Times New Roman"/>
          <w:color w:val="211F1F"/>
          <w:spacing w:val="2"/>
          <w:sz w:val="22"/>
        </w:rPr>
        <w:t>perfecto</w:t>
      </w:r>
      <w:r>
        <w:rPr>
          <w:rFonts w:ascii="Times New Roman" w:hAnsi="Times New Roman"/>
          <w:color w:val="211F1F"/>
          <w:w w:val="100"/>
          <w:sz w:val="22"/>
        </w:rPr>
        <w:t> </w:t>
      </w:r>
      <w:r>
        <w:rPr>
          <w:rFonts w:ascii="Times New Roman" w:hAnsi="Times New Roman"/>
          <w:color w:val="211F1F"/>
          <w:sz w:val="22"/>
        </w:rPr>
        <w:t>que  han  conocido  los  hombres,   y cuyo progreso    bajo  las</w:t>
      </w:r>
      <w:r>
        <w:rPr>
          <w:rFonts w:ascii="Times New Roman" w:hAnsi="Times New Roman"/>
          <w:color w:val="211F1F"/>
          <w:spacing w:val="14"/>
          <w:sz w:val="22"/>
        </w:rPr>
        <w:t> </w:t>
      </w:r>
      <w:r>
        <w:rPr>
          <w:rFonts w:ascii="Times New Roman" w:hAnsi="Times New Roman"/>
          <w:color w:val="211F1F"/>
          <w:sz w:val="22"/>
        </w:rPr>
        <w:t>alas  </w:t>
      </w:r>
      <w:r>
        <w:rPr>
          <w:rFonts w:ascii="Times New Roman" w:hAnsi="Times New Roman"/>
          <w:color w:val="211F1F"/>
          <w:spacing w:val="6"/>
          <w:sz w:val="22"/>
        </w:rPr>
        <w:t> </w:t>
      </w:r>
      <w:r>
        <w:rPr>
          <w:rFonts w:ascii="Times New Roman" w:hAnsi="Times New Roman"/>
          <w:color w:val="211F1F"/>
          <w:sz w:val="22"/>
        </w:rPr>
        <w:t>benéficas</w:t>
        <w:tab/>
        <w:t>de</w:t>
      </w:r>
      <w:r>
        <w:rPr>
          <w:rFonts w:ascii="Times New Roman" w:hAnsi="Times New Roman"/>
          <w:color w:val="211F1F"/>
          <w:spacing w:val="34"/>
          <w:sz w:val="22"/>
        </w:rPr>
        <w:t> </w:t>
      </w:r>
      <w:r>
        <w:rPr>
          <w:rFonts w:ascii="Times New Roman" w:hAnsi="Times New Roman"/>
          <w:color w:val="211F1F"/>
          <w:sz w:val="22"/>
        </w:rPr>
        <w:t>la</w:t>
      </w:r>
      <w:r>
        <w:rPr>
          <w:rFonts w:ascii="Times New Roman" w:hAnsi="Times New Roman"/>
          <w:color w:val="211F1F"/>
          <w:spacing w:val="1"/>
          <w:w w:val="100"/>
          <w:sz w:val="22"/>
        </w:rPr>
        <w:t> </w:t>
      </w:r>
      <w:r>
        <w:rPr>
          <w:rFonts w:ascii="Times New Roman" w:hAnsi="Times New Roman"/>
          <w:color w:val="211F1F"/>
          <w:sz w:val="22"/>
        </w:rPr>
        <w:t>paz  elevará   muy  presto  al Anáhuac   al rango  a que  lo llama   la naturaleza.    </w:t>
      </w:r>
      <w:r>
        <w:rPr>
          <w:rFonts w:ascii="Times New Roman" w:hAnsi="Times New Roman"/>
          <w:color w:val="211F1F"/>
          <w:spacing w:val="5"/>
          <w:sz w:val="22"/>
        </w:rPr>
        <w:t> </w:t>
      </w:r>
      <w:r>
        <w:rPr>
          <w:rFonts w:ascii="Times New Roman" w:hAnsi="Times New Roman"/>
          <w:color w:val="211F1F"/>
          <w:sz w:val="22"/>
        </w:rPr>
        <w:t>Las</w:t>
      </w:r>
    </w:p>
    <w:p>
      <w:pPr>
        <w:spacing w:after="0" w:line="304" w:lineRule="auto"/>
        <w:jc w:val="left"/>
        <w:rPr>
          <w:rFonts w:ascii="Times New Roman" w:hAnsi="Times New Roman"/>
          <w:sz w:val="22"/>
        </w:rPr>
        <w:sectPr>
          <w:headerReference w:type="default" r:id="rId34"/>
          <w:pgSz w:w="12240" w:h="15840"/>
          <w:pgMar w:header="1287" w:footer="2195"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2" w:firstLine="0"/>
        <w:jc w:val="both"/>
        <w:rPr>
          <w:rFonts w:ascii="Times New Roman" w:hAnsi="Times New Roman"/>
          <w:sz w:val="22"/>
        </w:rPr>
      </w:pPr>
      <w:r>
        <w:rPr>
          <w:rFonts w:ascii="Times New Roman" w:hAnsi="Times New Roman"/>
          <w:color w:val="211F1F"/>
          <w:sz w:val="22"/>
        </w:rPr>
        <w:t>heridas de la revolución van cicatrizándose rápidamente y del abismo de la </w:t>
      </w:r>
      <w:r>
        <w:rPr>
          <w:rFonts w:ascii="Times New Roman" w:hAnsi="Times New Roman"/>
          <w:color w:val="211F1F"/>
          <w:spacing w:val="5"/>
          <w:sz w:val="22"/>
        </w:rPr>
        <w:t>superstición </w:t>
      </w:r>
      <w:r>
        <w:rPr>
          <w:rFonts w:ascii="Times New Roman" w:hAnsi="Times New Roman"/>
          <w:color w:val="211F1F"/>
          <w:sz w:val="22"/>
        </w:rPr>
        <w:t>y </w:t>
      </w:r>
      <w:r>
        <w:rPr>
          <w:rFonts w:ascii="Times New Roman" w:hAnsi="Times New Roman"/>
          <w:color w:val="211F1F"/>
          <w:spacing w:val="3"/>
          <w:sz w:val="22"/>
        </w:rPr>
        <w:t>de </w:t>
      </w:r>
      <w:r>
        <w:rPr>
          <w:rFonts w:ascii="Times New Roman" w:hAnsi="Times New Roman"/>
          <w:color w:val="211F1F"/>
          <w:spacing w:val="2"/>
          <w:sz w:val="22"/>
        </w:rPr>
        <w:t>la </w:t>
      </w:r>
      <w:r>
        <w:rPr>
          <w:rFonts w:ascii="Times New Roman" w:hAnsi="Times New Roman"/>
          <w:color w:val="211F1F"/>
          <w:spacing w:val="4"/>
          <w:sz w:val="22"/>
        </w:rPr>
        <w:t>ignorancia se alza  como  </w:t>
      </w:r>
      <w:r>
        <w:rPr>
          <w:rFonts w:ascii="Times New Roman" w:hAnsi="Times New Roman"/>
          <w:color w:val="211F1F"/>
          <w:spacing w:val="3"/>
          <w:sz w:val="22"/>
        </w:rPr>
        <w:t>por  </w:t>
      </w:r>
      <w:r>
        <w:rPr>
          <w:rFonts w:ascii="Times New Roman" w:hAnsi="Times New Roman"/>
          <w:color w:val="211F1F"/>
          <w:spacing w:val="4"/>
          <w:sz w:val="22"/>
        </w:rPr>
        <w:t>encanto  la  </w:t>
      </w:r>
      <w:r>
        <w:rPr>
          <w:rFonts w:ascii="Times New Roman" w:hAnsi="Times New Roman"/>
          <w:color w:val="211F1F"/>
          <w:spacing w:val="3"/>
          <w:sz w:val="22"/>
        </w:rPr>
        <w:t>voz</w:t>
      </w:r>
      <w:r>
        <w:rPr>
          <w:rFonts w:ascii="Times New Roman" w:hAnsi="Times New Roman"/>
          <w:color w:val="211F1F"/>
          <w:spacing w:val="61"/>
          <w:sz w:val="22"/>
        </w:rPr>
        <w:t> </w:t>
      </w:r>
      <w:r>
        <w:rPr>
          <w:rFonts w:ascii="Times New Roman" w:hAnsi="Times New Roman"/>
          <w:color w:val="211F1F"/>
          <w:spacing w:val="3"/>
          <w:sz w:val="22"/>
        </w:rPr>
        <w:t>de  </w:t>
      </w:r>
      <w:r>
        <w:rPr>
          <w:rFonts w:ascii="Times New Roman" w:hAnsi="Times New Roman"/>
          <w:color w:val="211F1F"/>
          <w:spacing w:val="2"/>
          <w:sz w:val="22"/>
        </w:rPr>
        <w:t>la </w:t>
      </w:r>
      <w:r>
        <w:rPr>
          <w:rFonts w:ascii="Times New Roman" w:hAnsi="Times New Roman"/>
          <w:color w:val="211F1F"/>
          <w:sz w:val="22"/>
        </w:rPr>
        <w:t>humanidad   y  de  la  </w:t>
      </w:r>
      <w:r>
        <w:rPr>
          <w:rFonts w:ascii="Times New Roman" w:hAnsi="Times New Roman"/>
          <w:color w:val="211F1F"/>
          <w:spacing w:val="2"/>
          <w:sz w:val="22"/>
        </w:rPr>
        <w:t>sabiduría.   </w:t>
      </w:r>
      <w:r>
        <w:rPr>
          <w:rFonts w:ascii="Times New Roman" w:hAnsi="Times New Roman"/>
          <w:color w:val="211F1F"/>
          <w:sz w:val="22"/>
        </w:rPr>
        <w:t>Entre  un  </w:t>
      </w:r>
      <w:r>
        <w:rPr>
          <w:rFonts w:ascii="Times New Roman" w:hAnsi="Times New Roman"/>
          <w:color w:val="211F1F"/>
          <w:spacing w:val="2"/>
          <w:sz w:val="22"/>
        </w:rPr>
        <w:t>pueblo   </w:t>
      </w:r>
      <w:r>
        <w:rPr>
          <w:rFonts w:ascii="Times New Roman" w:hAnsi="Times New Roman"/>
          <w:color w:val="211F1F"/>
          <w:sz w:val="22"/>
        </w:rPr>
        <w:t>abrumado   </w:t>
      </w:r>
      <w:r>
        <w:rPr>
          <w:rFonts w:ascii="Times New Roman" w:hAnsi="Times New Roman"/>
          <w:color w:val="211F1F"/>
          <w:spacing w:val="2"/>
          <w:sz w:val="22"/>
        </w:rPr>
        <w:t>trescientos    </w:t>
      </w:r>
      <w:r>
        <w:rPr>
          <w:rFonts w:ascii="Times New Roman" w:hAnsi="Times New Roman"/>
          <w:color w:val="211F1F"/>
          <w:sz w:val="22"/>
        </w:rPr>
        <w:t>años  por cadenas de la opresión  política  y  religiosa,  han  emergido  a  la  luz  con </w:t>
      </w:r>
      <w:r>
        <w:rPr>
          <w:rFonts w:ascii="Times New Roman" w:hAnsi="Times New Roman"/>
          <w:color w:val="211F1F"/>
          <w:spacing w:val="4"/>
          <w:sz w:val="22"/>
        </w:rPr>
        <w:t>asombro </w:t>
      </w:r>
      <w:r>
        <w:rPr>
          <w:rFonts w:ascii="Times New Roman" w:hAnsi="Times New Roman"/>
          <w:color w:val="211F1F"/>
          <w:spacing w:val="3"/>
          <w:sz w:val="22"/>
        </w:rPr>
        <w:t>del  </w:t>
      </w:r>
      <w:r>
        <w:rPr>
          <w:rFonts w:ascii="Times New Roman" w:hAnsi="Times New Roman"/>
          <w:color w:val="211F1F"/>
          <w:spacing w:val="4"/>
          <w:sz w:val="22"/>
        </w:rPr>
        <w:t>mundo  hombres  profundamente  versados  </w:t>
      </w:r>
      <w:r>
        <w:rPr>
          <w:rFonts w:ascii="Times New Roman" w:hAnsi="Times New Roman"/>
          <w:color w:val="211F1F"/>
          <w:spacing w:val="3"/>
          <w:sz w:val="22"/>
        </w:rPr>
        <w:t>en  </w:t>
      </w:r>
      <w:r>
        <w:rPr>
          <w:rFonts w:ascii="Times New Roman" w:hAnsi="Times New Roman"/>
          <w:color w:val="211F1F"/>
          <w:spacing w:val="2"/>
          <w:sz w:val="22"/>
        </w:rPr>
        <w:t>la  </w:t>
      </w:r>
      <w:r>
        <w:rPr>
          <w:rFonts w:ascii="Times New Roman" w:hAnsi="Times New Roman"/>
          <w:color w:val="211F1F"/>
          <w:spacing w:val="4"/>
          <w:sz w:val="22"/>
        </w:rPr>
        <w:t>teoría  </w:t>
      </w:r>
      <w:r>
        <w:rPr>
          <w:rFonts w:ascii="Times New Roman" w:hAnsi="Times New Roman"/>
          <w:color w:val="211F1F"/>
          <w:spacing w:val="3"/>
          <w:sz w:val="22"/>
        </w:rPr>
        <w:t>del  </w:t>
      </w:r>
      <w:r>
        <w:rPr>
          <w:rFonts w:ascii="Times New Roman" w:hAnsi="Times New Roman"/>
          <w:color w:val="211F1F"/>
          <w:sz w:val="22"/>
        </w:rPr>
        <w:t>gobierno y en los </w:t>
      </w:r>
      <w:r>
        <w:rPr>
          <w:rFonts w:ascii="Times New Roman" w:hAnsi="Times New Roman"/>
          <w:color w:val="211F1F"/>
          <w:spacing w:val="2"/>
          <w:sz w:val="22"/>
        </w:rPr>
        <w:t>intereses  </w:t>
      </w:r>
      <w:r>
        <w:rPr>
          <w:rFonts w:ascii="Times New Roman" w:hAnsi="Times New Roman"/>
          <w:color w:val="211F1F"/>
          <w:sz w:val="22"/>
        </w:rPr>
        <w:t>de  la  </w:t>
      </w:r>
      <w:r>
        <w:rPr>
          <w:rFonts w:ascii="Times New Roman" w:hAnsi="Times New Roman"/>
          <w:color w:val="211F1F"/>
          <w:spacing w:val="2"/>
          <w:sz w:val="22"/>
        </w:rPr>
        <w:t>sociedad.  </w:t>
      </w:r>
      <w:r>
        <w:rPr>
          <w:rFonts w:ascii="Times New Roman" w:hAnsi="Times New Roman"/>
          <w:color w:val="211F1F"/>
          <w:sz w:val="22"/>
        </w:rPr>
        <w:t>La  moral  del  </w:t>
      </w:r>
      <w:r>
        <w:rPr>
          <w:rFonts w:ascii="Times New Roman" w:hAnsi="Times New Roman"/>
          <w:color w:val="211F1F"/>
          <w:spacing w:val="2"/>
          <w:sz w:val="22"/>
        </w:rPr>
        <w:t>pueblo  </w:t>
      </w:r>
      <w:r>
        <w:rPr>
          <w:rFonts w:ascii="Times New Roman" w:hAnsi="Times New Roman"/>
          <w:color w:val="211F1F"/>
          <w:sz w:val="22"/>
        </w:rPr>
        <w:t>empieza  a mejorar por su celo filantrópico , y las tinieblas de la barbarie  se retiran  a la  imperiosa   voz de  la  libertad </w:t>
      </w:r>
      <w:r>
        <w:rPr>
          <w:rFonts w:ascii="Times New Roman" w:hAnsi="Times New Roman"/>
          <w:color w:val="211F1F"/>
          <w:spacing w:val="25"/>
          <w:sz w:val="22"/>
        </w:rPr>
        <w:t> </w:t>
      </w:r>
      <w:r>
        <w:rPr>
          <w:rFonts w:ascii="Times New Roman" w:hAnsi="Times New Roman"/>
          <w:color w:val="211F1F"/>
          <w:sz w:val="22"/>
        </w:rPr>
        <w:t>política.</w:t>
      </w:r>
    </w:p>
    <w:p>
      <w:pPr>
        <w:spacing w:line="302" w:lineRule="auto" w:before="3"/>
        <w:ind w:left="1661" w:right="1592" w:firstLine="456"/>
        <w:jc w:val="both"/>
        <w:rPr>
          <w:rFonts w:ascii="Times New Roman" w:hAnsi="Times New Roman"/>
          <w:sz w:val="22"/>
        </w:rPr>
      </w:pPr>
      <w:r>
        <w:rPr>
          <w:rFonts w:ascii="Times New Roman" w:hAnsi="Times New Roman"/>
          <w:color w:val="211F1F"/>
          <w:sz w:val="22"/>
        </w:rPr>
        <w:t>Gloriosa  y noble  es la  carrera  que  nos  abre  el  gran  deber   de  conservación y defensa de nuestra  independencia  y libertad,  depositadas  en  la  constitución,  como las tablas divinas de la ley en  el arca  de  la alianza.  </w:t>
      </w:r>
      <w:r>
        <w:rPr>
          <w:rFonts w:ascii="Times New Roman" w:hAnsi="Times New Roman"/>
          <w:color w:val="211F1F"/>
          <w:spacing w:val="-3"/>
          <w:sz w:val="22"/>
        </w:rPr>
        <w:t>Pero,  </w:t>
      </w:r>
      <w:r>
        <w:rPr>
          <w:rFonts w:ascii="Times New Roman" w:hAnsi="Times New Roman"/>
          <w:color w:val="211F1F"/>
          <w:sz w:val="22"/>
        </w:rPr>
        <w:t>conciudadanos,  jamás olvidemos que  la  justicia  es la base  de  la libertad;  que  sin  justicia  no  </w:t>
      </w:r>
      <w:r>
        <w:rPr>
          <w:rFonts w:ascii="Times New Roman" w:hAnsi="Times New Roman"/>
          <w:color w:val="211F1F"/>
          <w:spacing w:val="3"/>
          <w:sz w:val="22"/>
        </w:rPr>
        <w:t>puede </w:t>
      </w:r>
      <w:r>
        <w:rPr>
          <w:rFonts w:ascii="Times New Roman" w:hAnsi="Times New Roman"/>
          <w:color w:val="211F1F"/>
          <w:spacing w:val="2"/>
          <w:sz w:val="22"/>
        </w:rPr>
        <w:t>haber paz,  </w:t>
      </w:r>
      <w:r>
        <w:rPr>
          <w:rFonts w:ascii="Times New Roman" w:hAnsi="Times New Roman"/>
          <w:color w:val="211F1F"/>
          <w:sz w:val="22"/>
        </w:rPr>
        <w:t>y  </w:t>
      </w:r>
      <w:r>
        <w:rPr>
          <w:rFonts w:ascii="Times New Roman" w:hAnsi="Times New Roman"/>
          <w:color w:val="211F1F"/>
          <w:spacing w:val="2"/>
          <w:sz w:val="22"/>
        </w:rPr>
        <w:t>sin  </w:t>
      </w:r>
      <w:r>
        <w:rPr>
          <w:rFonts w:ascii="Times New Roman" w:hAnsi="Times New Roman"/>
          <w:color w:val="211F1F"/>
          <w:spacing w:val="3"/>
          <w:sz w:val="22"/>
        </w:rPr>
        <w:t>paz</w:t>
      </w:r>
      <w:r>
        <w:rPr>
          <w:rFonts w:ascii="Times New Roman" w:hAnsi="Times New Roman"/>
          <w:color w:val="211F1F"/>
          <w:spacing w:val="61"/>
          <w:sz w:val="22"/>
        </w:rPr>
        <w:t> </w:t>
      </w:r>
      <w:r>
        <w:rPr>
          <w:rFonts w:ascii="Times New Roman" w:hAnsi="Times New Roman"/>
          <w:color w:val="211F1F"/>
          <w:sz w:val="22"/>
        </w:rPr>
        <w:t>no  </w:t>
      </w:r>
      <w:r>
        <w:rPr>
          <w:rFonts w:ascii="Times New Roman" w:hAnsi="Times New Roman"/>
          <w:color w:val="211F1F"/>
          <w:spacing w:val="2"/>
          <w:sz w:val="22"/>
        </w:rPr>
        <w:t>puede  haber  </w:t>
      </w:r>
      <w:r>
        <w:rPr>
          <w:rFonts w:ascii="Times New Roman" w:hAnsi="Times New Roman"/>
          <w:color w:val="211F1F"/>
          <w:spacing w:val="3"/>
          <w:sz w:val="22"/>
        </w:rPr>
        <w:t>confianza,</w:t>
      </w:r>
      <w:r>
        <w:rPr>
          <w:rFonts w:ascii="Times New Roman" w:hAnsi="Times New Roman"/>
          <w:color w:val="211F1F"/>
          <w:spacing w:val="61"/>
          <w:sz w:val="22"/>
        </w:rPr>
        <w:t> </w:t>
      </w:r>
      <w:r>
        <w:rPr>
          <w:rFonts w:ascii="Times New Roman" w:hAnsi="Times New Roman"/>
          <w:color w:val="211F1F"/>
          <w:sz w:val="22"/>
        </w:rPr>
        <w:t>ni  </w:t>
      </w:r>
      <w:r>
        <w:rPr>
          <w:rFonts w:ascii="Times New Roman" w:hAnsi="Times New Roman"/>
          <w:color w:val="211F1F"/>
          <w:spacing w:val="3"/>
          <w:sz w:val="22"/>
        </w:rPr>
        <w:t>prosperidad,</w:t>
      </w:r>
      <w:r>
        <w:rPr>
          <w:rFonts w:ascii="Times New Roman" w:hAnsi="Times New Roman"/>
          <w:color w:val="211F1F"/>
          <w:spacing w:val="61"/>
          <w:sz w:val="22"/>
        </w:rPr>
        <w:t> </w:t>
      </w:r>
      <w:r>
        <w:rPr>
          <w:rFonts w:ascii="Times New Roman" w:hAnsi="Times New Roman"/>
          <w:color w:val="211F1F"/>
          <w:sz w:val="22"/>
        </w:rPr>
        <w:t>ni ventura.  Maldigamos,  compatriotas,  las  furias  de  la  discordia  y  ambición   que han  </w:t>
      </w:r>
      <w:r>
        <w:rPr>
          <w:rFonts w:ascii="Times New Roman" w:hAnsi="Times New Roman"/>
          <w:color w:val="211F1F"/>
          <w:spacing w:val="2"/>
          <w:sz w:val="22"/>
        </w:rPr>
        <w:t>precipitado  </w:t>
      </w:r>
      <w:r>
        <w:rPr>
          <w:rFonts w:ascii="Times New Roman" w:hAnsi="Times New Roman"/>
          <w:color w:val="211F1F"/>
          <w:sz w:val="22"/>
        </w:rPr>
        <w:t>en  una  tumba  </w:t>
      </w:r>
      <w:r>
        <w:rPr>
          <w:rFonts w:ascii="Times New Roman" w:hAnsi="Times New Roman"/>
          <w:color w:val="211F1F"/>
          <w:spacing w:val="2"/>
          <w:sz w:val="22"/>
        </w:rPr>
        <w:t>sangrienta  </w:t>
      </w:r>
      <w:r>
        <w:rPr>
          <w:rFonts w:ascii="Times New Roman" w:hAnsi="Times New Roman"/>
          <w:color w:val="211F1F"/>
          <w:sz w:val="22"/>
        </w:rPr>
        <w:t>al  </w:t>
      </w:r>
      <w:r>
        <w:rPr>
          <w:rFonts w:ascii="Times New Roman" w:hAnsi="Times New Roman"/>
          <w:color w:val="211F1F"/>
          <w:spacing w:val="2"/>
          <w:sz w:val="22"/>
        </w:rPr>
        <w:t>libertador  </w:t>
      </w:r>
      <w:r>
        <w:rPr>
          <w:rFonts w:ascii="Times New Roman" w:hAnsi="Times New Roman"/>
          <w:color w:val="211F1F"/>
          <w:sz w:val="22"/>
        </w:rPr>
        <w:t>del  Anáhuac,   y  </w:t>
      </w:r>
      <w:r>
        <w:rPr>
          <w:rFonts w:ascii="Times New Roman" w:hAnsi="Times New Roman"/>
          <w:color w:val="211F1F"/>
          <w:spacing w:val="2"/>
          <w:sz w:val="22"/>
        </w:rPr>
        <w:t>hoy </w:t>
      </w:r>
      <w:r>
        <w:rPr>
          <w:rFonts w:ascii="Times New Roman" w:hAnsi="Times New Roman"/>
          <w:color w:val="211F1F"/>
          <w:sz w:val="22"/>
        </w:rPr>
        <w:t>hacen    vagar  en  playas    extranjeras   a uno  de  sus  más    beneméritos     </w:t>
      </w:r>
      <w:r>
        <w:rPr>
          <w:rFonts w:ascii="Times New Roman" w:hAnsi="Times New Roman"/>
          <w:color w:val="211F1F"/>
          <w:spacing w:val="6"/>
          <w:sz w:val="22"/>
        </w:rPr>
        <w:t> </w:t>
      </w:r>
      <w:r>
        <w:rPr>
          <w:rFonts w:ascii="Times New Roman" w:hAnsi="Times New Roman"/>
          <w:color w:val="211F1F"/>
          <w:sz w:val="22"/>
        </w:rPr>
        <w:t>hijos.</w:t>
      </w:r>
    </w:p>
    <w:p>
      <w:pPr>
        <w:tabs>
          <w:tab w:pos="2561" w:val="left" w:leader="none"/>
          <w:tab w:pos="2597" w:val="left" w:leader="none"/>
          <w:tab w:pos="2798" w:val="left" w:leader="none"/>
          <w:tab w:pos="2961" w:val="left" w:leader="none"/>
          <w:tab w:pos="3346" w:val="left" w:leader="none"/>
          <w:tab w:pos="3641" w:val="left" w:leader="none"/>
          <w:tab w:pos="3704" w:val="left" w:leader="none"/>
          <w:tab w:pos="4719" w:val="left" w:leader="none"/>
          <w:tab w:pos="5100" w:val="left" w:leader="none"/>
          <w:tab w:pos="5302" w:val="left" w:leader="none"/>
          <w:tab w:pos="5717" w:val="left" w:leader="none"/>
          <w:tab w:pos="5766" w:val="left" w:leader="none"/>
          <w:tab w:pos="6243" w:val="left" w:leader="none"/>
          <w:tab w:pos="6651" w:val="left" w:leader="none"/>
          <w:tab w:pos="6699" w:val="left" w:leader="none"/>
          <w:tab w:pos="6901" w:val="left" w:leader="none"/>
          <w:tab w:pos="6961" w:val="left" w:leader="none"/>
          <w:tab w:pos="8091" w:val="left" w:leader="none"/>
          <w:tab w:pos="8274" w:val="left" w:leader="none"/>
          <w:tab w:pos="8505" w:val="left" w:leader="none"/>
          <w:tab w:pos="8797" w:val="left" w:leader="none"/>
          <w:tab w:pos="9121" w:val="left" w:leader="none"/>
        </w:tabs>
        <w:spacing w:line="304" w:lineRule="auto" w:before="3"/>
        <w:ind w:left="1661" w:right="1587" w:firstLine="456"/>
        <w:jc w:val="left"/>
        <w:rPr>
          <w:rFonts w:ascii="Times New Roman" w:hAnsi="Times New Roman"/>
          <w:sz w:val="22"/>
        </w:rPr>
      </w:pPr>
      <w:r>
        <w:rPr>
          <w:rFonts w:ascii="Times New Roman" w:hAnsi="Times New Roman"/>
          <w:color w:val="211F1F"/>
          <w:sz w:val="22"/>
        </w:rPr>
        <w:t>Desconfiad</w:t>
        <w:tab/>
        <w:t>de</w:t>
      </w:r>
      <w:r>
        <w:rPr>
          <w:rFonts w:ascii="Times New Roman" w:hAnsi="Times New Roman"/>
          <w:color w:val="211F1F"/>
          <w:spacing w:val="42"/>
          <w:sz w:val="22"/>
        </w:rPr>
        <w:t> </w:t>
      </w:r>
      <w:r>
        <w:rPr>
          <w:rFonts w:ascii="Times New Roman" w:hAnsi="Times New Roman"/>
          <w:color w:val="211F1F"/>
          <w:sz w:val="22"/>
        </w:rPr>
        <w:t>los</w:t>
      </w:r>
      <w:r>
        <w:rPr>
          <w:rFonts w:ascii="Times New Roman" w:hAnsi="Times New Roman"/>
          <w:color w:val="211F1F"/>
          <w:spacing w:val="37"/>
          <w:sz w:val="22"/>
        </w:rPr>
        <w:t> </w:t>
      </w:r>
      <w:r>
        <w:rPr>
          <w:rFonts w:ascii="Times New Roman" w:hAnsi="Times New Roman"/>
          <w:color w:val="211F1F"/>
          <w:sz w:val="22"/>
        </w:rPr>
        <w:t>hipócritas</w:t>
        <w:tab/>
        <w:t>odiosos   que  con  la patria  en  los  labios </w:t>
      </w:r>
      <w:r>
        <w:rPr>
          <w:rFonts w:ascii="Times New Roman" w:hAnsi="Times New Roman"/>
          <w:color w:val="211F1F"/>
          <w:spacing w:val="40"/>
          <w:sz w:val="22"/>
        </w:rPr>
        <w:t> </w:t>
      </w:r>
      <w:r>
        <w:rPr>
          <w:rFonts w:ascii="Times New Roman" w:hAnsi="Times New Roman"/>
          <w:color w:val="211F1F"/>
          <w:sz w:val="22"/>
        </w:rPr>
        <w:t>y</w:t>
      </w:r>
      <w:r>
        <w:rPr>
          <w:rFonts w:ascii="Times New Roman" w:hAnsi="Times New Roman"/>
          <w:color w:val="211F1F"/>
          <w:spacing w:val="14"/>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pacing w:val="2"/>
          <w:sz w:val="22"/>
        </w:rPr>
        <w:t>infierno</w:t>
        <w:tab/>
        <w:tab/>
      </w:r>
      <w:r>
        <w:rPr>
          <w:rFonts w:ascii="Times New Roman" w:hAnsi="Times New Roman"/>
          <w:color w:val="211F1F"/>
          <w:sz w:val="22"/>
        </w:rPr>
        <w:t>en  el  corazón   , </w:t>
      </w:r>
      <w:r>
        <w:rPr>
          <w:rFonts w:ascii="Times New Roman" w:hAnsi="Times New Roman"/>
          <w:color w:val="211F1F"/>
          <w:spacing w:val="20"/>
          <w:sz w:val="22"/>
        </w:rPr>
        <w:t> </w:t>
      </w:r>
      <w:r>
        <w:rPr>
          <w:rFonts w:ascii="Times New Roman" w:hAnsi="Times New Roman"/>
          <w:color w:val="211F1F"/>
          <w:spacing w:val="2"/>
          <w:sz w:val="22"/>
        </w:rPr>
        <w:t>quieren  </w:t>
      </w:r>
      <w:r>
        <w:rPr>
          <w:rFonts w:ascii="Times New Roman" w:hAnsi="Times New Roman"/>
          <w:color w:val="211F1F"/>
          <w:spacing w:val="12"/>
          <w:sz w:val="22"/>
        </w:rPr>
        <w:t> </w:t>
      </w:r>
      <w:r>
        <w:rPr>
          <w:rFonts w:ascii="Times New Roman" w:hAnsi="Times New Roman"/>
          <w:color w:val="211F1F"/>
          <w:spacing w:val="2"/>
          <w:sz w:val="22"/>
        </w:rPr>
        <w:t>apartaros</w:t>
        <w:tab/>
      </w:r>
      <w:r>
        <w:rPr>
          <w:rFonts w:ascii="Times New Roman" w:hAnsi="Times New Roman"/>
          <w:color w:val="211F1F"/>
          <w:sz w:val="22"/>
        </w:rPr>
        <w:t>de  vuestro   deber.  </w:t>
      </w:r>
      <w:r>
        <w:rPr>
          <w:rFonts w:ascii="Times New Roman" w:hAnsi="Times New Roman"/>
          <w:color w:val="211F1F"/>
          <w:spacing w:val="5"/>
          <w:sz w:val="22"/>
        </w:rPr>
        <w:t> </w:t>
      </w:r>
      <w:r>
        <w:rPr>
          <w:rFonts w:ascii="Times New Roman" w:hAnsi="Times New Roman"/>
          <w:color w:val="211F1F"/>
          <w:sz w:val="22"/>
        </w:rPr>
        <w:t>Si</w:t>
      </w:r>
      <w:r>
        <w:rPr>
          <w:rFonts w:ascii="Times New Roman" w:hAnsi="Times New Roman"/>
          <w:color w:val="211F1F"/>
          <w:spacing w:val="49"/>
          <w:sz w:val="22"/>
        </w:rPr>
        <w:t> </w:t>
      </w:r>
      <w:r>
        <w:rPr>
          <w:rFonts w:ascii="Times New Roman" w:hAnsi="Times New Roman"/>
          <w:color w:val="211F1F"/>
          <w:sz w:val="22"/>
        </w:rPr>
        <w:t>os</w:t>
        <w:tab/>
        <w:t>dejáis llevar de su voz pérfida por el camino de la inmoralidad  y de  la injusticia,  de  círculos   en  círculos,   como   en  el  infierno  del  Dante,   bajaréis  </w:t>
      </w:r>
      <w:r>
        <w:rPr>
          <w:rFonts w:ascii="Times New Roman" w:hAnsi="Times New Roman"/>
          <w:color w:val="211F1F"/>
          <w:spacing w:val="34"/>
          <w:sz w:val="22"/>
        </w:rPr>
        <w:t> </w:t>
      </w:r>
      <w:r>
        <w:rPr>
          <w:rFonts w:ascii="Times New Roman" w:hAnsi="Times New Roman"/>
          <w:color w:val="211F1F"/>
          <w:sz w:val="22"/>
        </w:rPr>
        <w:t>a</w:t>
      </w:r>
      <w:r>
        <w:rPr>
          <w:rFonts w:ascii="Times New Roman" w:hAnsi="Times New Roman"/>
          <w:color w:val="211F1F"/>
          <w:spacing w:val="37"/>
          <w:sz w:val="22"/>
        </w:rPr>
        <w:t> </w:t>
      </w:r>
      <w:r>
        <w:rPr>
          <w:rFonts w:ascii="Times New Roman" w:hAnsi="Times New Roman"/>
          <w:color w:val="211F1F"/>
          <w:sz w:val="22"/>
        </w:rPr>
        <w:t>sepultaros</w:t>
        <w:tab/>
        <w:t>en el</w:t>
      </w:r>
      <w:r>
        <w:rPr>
          <w:rFonts w:ascii="Times New Roman" w:hAnsi="Times New Roman"/>
          <w:color w:val="211F1F"/>
          <w:spacing w:val="38"/>
          <w:sz w:val="22"/>
        </w:rPr>
        <w:t> </w:t>
      </w:r>
      <w:r>
        <w:rPr>
          <w:rFonts w:ascii="Times New Roman" w:hAnsi="Times New Roman"/>
          <w:color w:val="211F1F"/>
          <w:sz w:val="22"/>
        </w:rPr>
        <w:t>abismo</w:t>
        <w:tab/>
        <w:tab/>
        <w:tab/>
        <w:t>pavoroso   del  crimen   y</w:t>
      </w:r>
      <w:r>
        <w:rPr>
          <w:rFonts w:ascii="Times New Roman" w:hAnsi="Times New Roman"/>
          <w:color w:val="211F1F"/>
          <w:spacing w:val="-9"/>
          <w:sz w:val="22"/>
        </w:rPr>
        <w:t> </w:t>
      </w:r>
      <w:r>
        <w:rPr>
          <w:rFonts w:ascii="Times New Roman" w:hAnsi="Times New Roman"/>
          <w:color w:val="211F1F"/>
          <w:sz w:val="22"/>
        </w:rPr>
        <w:t>precipitaréis  </w:t>
      </w:r>
      <w:r>
        <w:rPr>
          <w:rFonts w:ascii="Times New Roman" w:hAnsi="Times New Roman"/>
          <w:color w:val="211F1F"/>
          <w:spacing w:val="27"/>
          <w:sz w:val="22"/>
        </w:rPr>
        <w:t> </w:t>
      </w:r>
      <w:r>
        <w:rPr>
          <w:rFonts w:ascii="Times New Roman" w:hAnsi="Times New Roman"/>
          <w:color w:val="211F1F"/>
          <w:sz w:val="22"/>
        </w:rPr>
        <w:t>con</w:t>
        <w:tab/>
        <w:tab/>
        <w:t>vosotros   a  la</w:t>
      </w:r>
      <w:r>
        <w:rPr>
          <w:rFonts w:ascii="Times New Roman" w:hAnsi="Times New Roman"/>
          <w:color w:val="211F1F"/>
          <w:spacing w:val="9"/>
          <w:sz w:val="22"/>
        </w:rPr>
        <w:t> </w:t>
      </w:r>
      <w:r>
        <w:rPr>
          <w:rFonts w:ascii="Times New Roman" w:hAnsi="Times New Roman"/>
          <w:color w:val="211F1F"/>
          <w:sz w:val="22"/>
        </w:rPr>
        <w:t>patria. </w:t>
      </w:r>
      <w:r>
        <w:rPr>
          <w:rFonts w:ascii="Times New Roman" w:hAnsi="Times New Roman"/>
          <w:color w:val="211F1F"/>
          <w:spacing w:val="36"/>
          <w:sz w:val="22"/>
        </w:rPr>
        <w:t> </w:t>
      </w:r>
      <w:r>
        <w:rPr>
          <w:rFonts w:ascii="Times New Roman" w:hAnsi="Times New Roman"/>
          <w:color w:val="211F1F"/>
          <w:sz w:val="22"/>
        </w:rPr>
        <w:t>Ésta</w:t>
      </w:r>
      <w:r>
        <w:rPr>
          <w:rFonts w:ascii="Times New Roman" w:hAnsi="Times New Roman"/>
          <w:color w:val="211F1F"/>
          <w:w w:val="100"/>
          <w:sz w:val="22"/>
        </w:rPr>
        <w:t> </w:t>
      </w:r>
      <w:r>
        <w:rPr>
          <w:rFonts w:ascii="Times New Roman" w:hAnsi="Times New Roman"/>
          <w:color w:val="211F1F"/>
          <w:sz w:val="22"/>
        </w:rPr>
        <w:t>no</w:t>
      </w:r>
      <w:r>
        <w:rPr>
          <w:rFonts w:ascii="Times New Roman" w:hAnsi="Times New Roman"/>
          <w:color w:val="211F1F"/>
          <w:spacing w:val="42"/>
          <w:sz w:val="22"/>
        </w:rPr>
        <w:t> </w:t>
      </w:r>
      <w:r>
        <w:rPr>
          <w:rFonts w:ascii="Times New Roman" w:hAnsi="Times New Roman"/>
          <w:color w:val="211F1F"/>
          <w:sz w:val="22"/>
        </w:rPr>
        <w:t>debe</w:t>
        <w:tab/>
        <w:tab/>
        <w:t>un  tributo  de  sangre   al  caprichoso    furor</w:t>
      </w:r>
      <w:r>
        <w:rPr>
          <w:rFonts w:ascii="Times New Roman" w:hAnsi="Times New Roman"/>
          <w:color w:val="211F1F"/>
          <w:spacing w:val="17"/>
          <w:sz w:val="22"/>
        </w:rPr>
        <w:t> </w:t>
      </w:r>
      <w:r>
        <w:rPr>
          <w:rFonts w:ascii="Times New Roman" w:hAnsi="Times New Roman"/>
          <w:color w:val="211F1F"/>
          <w:sz w:val="22"/>
        </w:rPr>
        <w:t>de</w:t>
      </w:r>
      <w:r>
        <w:rPr>
          <w:rFonts w:ascii="Times New Roman" w:hAnsi="Times New Roman"/>
          <w:color w:val="211F1F"/>
          <w:spacing w:val="45"/>
          <w:sz w:val="22"/>
        </w:rPr>
        <w:t> </w:t>
      </w:r>
      <w:r>
        <w:rPr>
          <w:rFonts w:ascii="Times New Roman" w:hAnsi="Times New Roman"/>
          <w:color w:val="211F1F"/>
          <w:sz w:val="22"/>
        </w:rPr>
        <w:t>particulares</w:t>
        <w:tab/>
        <w:tab/>
        <w:t>ambiciosos, </w:t>
      </w:r>
      <w:r>
        <w:rPr>
          <w:rFonts w:ascii="Times New Roman" w:hAnsi="Times New Roman"/>
          <w:color w:val="211F1F"/>
          <w:spacing w:val="2"/>
          <w:sz w:val="22"/>
        </w:rPr>
        <w:t>aunque</w:t>
        <w:tab/>
        <w:tab/>
      </w:r>
      <w:r>
        <w:rPr>
          <w:rFonts w:ascii="Times New Roman" w:hAnsi="Times New Roman"/>
          <w:color w:val="211F1F"/>
          <w:spacing w:val="3"/>
          <w:sz w:val="22"/>
        </w:rPr>
        <w:t>cubran  </w:t>
      </w:r>
      <w:r>
        <w:rPr>
          <w:rFonts w:ascii="Times New Roman" w:hAnsi="Times New Roman"/>
          <w:color w:val="211F1F"/>
          <w:spacing w:val="47"/>
          <w:sz w:val="22"/>
        </w:rPr>
        <w:t> </w:t>
      </w:r>
      <w:r>
        <w:rPr>
          <w:rFonts w:ascii="Times New Roman" w:hAnsi="Times New Roman"/>
          <w:color w:val="211F1F"/>
          <w:spacing w:val="3"/>
          <w:sz w:val="22"/>
        </w:rPr>
        <w:t>sus</w:t>
      </w:r>
      <w:r>
        <w:rPr>
          <w:rFonts w:ascii="Times New Roman" w:hAnsi="Times New Roman"/>
          <w:color w:val="211F1F"/>
          <w:spacing w:val="60"/>
          <w:sz w:val="22"/>
        </w:rPr>
        <w:t> </w:t>
      </w:r>
      <w:r>
        <w:rPr>
          <w:rFonts w:ascii="Times New Roman" w:hAnsi="Times New Roman"/>
          <w:color w:val="211F1F"/>
          <w:spacing w:val="2"/>
          <w:sz w:val="22"/>
        </w:rPr>
        <w:t>tramas</w:t>
        <w:tab/>
      </w:r>
      <w:r>
        <w:rPr>
          <w:rFonts w:ascii="Times New Roman" w:hAnsi="Times New Roman"/>
          <w:color w:val="211F1F"/>
          <w:spacing w:val="3"/>
          <w:sz w:val="22"/>
        </w:rPr>
        <w:t>con  </w:t>
      </w:r>
      <w:r>
        <w:rPr>
          <w:rFonts w:ascii="Times New Roman" w:hAnsi="Times New Roman"/>
          <w:color w:val="211F1F"/>
          <w:sz w:val="22"/>
        </w:rPr>
        <w:t>el  </w:t>
      </w:r>
      <w:r>
        <w:rPr>
          <w:rFonts w:ascii="Times New Roman" w:hAnsi="Times New Roman"/>
          <w:color w:val="211F1F"/>
          <w:spacing w:val="3"/>
          <w:sz w:val="22"/>
        </w:rPr>
        <w:t>augusto   </w:t>
      </w:r>
      <w:r>
        <w:rPr>
          <w:rFonts w:ascii="Times New Roman" w:hAnsi="Times New Roman"/>
          <w:color w:val="211F1F"/>
          <w:sz w:val="22"/>
        </w:rPr>
        <w:t>de  </w:t>
      </w:r>
      <w:r>
        <w:rPr>
          <w:rFonts w:ascii="Times New Roman" w:hAnsi="Times New Roman"/>
          <w:color w:val="211F1F"/>
          <w:spacing w:val="2"/>
          <w:sz w:val="22"/>
        </w:rPr>
        <w:t>la  voluntad   del </w:t>
      </w:r>
      <w:r>
        <w:rPr>
          <w:rFonts w:ascii="Times New Roman" w:hAnsi="Times New Roman"/>
          <w:color w:val="211F1F"/>
          <w:spacing w:val="46"/>
          <w:sz w:val="22"/>
        </w:rPr>
        <w:t> </w:t>
      </w:r>
      <w:r>
        <w:rPr>
          <w:rFonts w:ascii="Times New Roman" w:hAnsi="Times New Roman"/>
          <w:color w:val="211F1F"/>
          <w:spacing w:val="2"/>
          <w:sz w:val="22"/>
        </w:rPr>
        <w:t>pueblo. </w:t>
      </w:r>
      <w:r>
        <w:rPr>
          <w:rFonts w:ascii="Times New Roman" w:hAnsi="Times New Roman"/>
          <w:color w:val="211F1F"/>
          <w:spacing w:val="40"/>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pacing w:val="8"/>
          <w:sz w:val="22"/>
        </w:rPr>
        <w:t>pueblo</w:t>
        <w:tab/>
      </w:r>
      <w:r>
        <w:rPr>
          <w:rFonts w:ascii="Times New Roman" w:hAnsi="Times New Roman"/>
          <w:color w:val="211F1F"/>
          <w:spacing w:val="6"/>
          <w:sz w:val="22"/>
        </w:rPr>
        <w:t>no </w:t>
      </w:r>
      <w:r>
        <w:rPr>
          <w:rFonts w:ascii="Times New Roman" w:hAnsi="Times New Roman"/>
          <w:color w:val="211F1F"/>
          <w:spacing w:val="13"/>
          <w:sz w:val="22"/>
        </w:rPr>
        <w:t> </w:t>
      </w:r>
      <w:r>
        <w:rPr>
          <w:rFonts w:ascii="Times New Roman" w:hAnsi="Times New Roman"/>
          <w:color w:val="211F1F"/>
          <w:spacing w:val="9"/>
          <w:sz w:val="22"/>
        </w:rPr>
        <w:t>tiene</w:t>
        <w:tab/>
      </w:r>
      <w:r>
        <w:rPr>
          <w:rFonts w:ascii="Times New Roman" w:hAnsi="Times New Roman"/>
          <w:color w:val="211F1F"/>
          <w:spacing w:val="6"/>
          <w:sz w:val="22"/>
        </w:rPr>
        <w:t>más </w:t>
      </w:r>
      <w:r>
        <w:rPr>
          <w:rFonts w:ascii="Times New Roman" w:hAnsi="Times New Roman"/>
          <w:color w:val="211F1F"/>
          <w:spacing w:val="55"/>
          <w:sz w:val="22"/>
        </w:rPr>
        <w:t> </w:t>
      </w:r>
      <w:r>
        <w:rPr>
          <w:rFonts w:ascii="Times New Roman" w:hAnsi="Times New Roman"/>
          <w:color w:val="211F1F"/>
          <w:spacing w:val="9"/>
          <w:sz w:val="22"/>
        </w:rPr>
        <w:t>voluntad</w:t>
        <w:tab/>
        <w:tab/>
        <w:t>legítima   </w:t>
      </w:r>
      <w:r>
        <w:rPr>
          <w:rFonts w:ascii="Times New Roman" w:hAnsi="Times New Roman"/>
          <w:color w:val="211F1F"/>
          <w:spacing w:val="7"/>
          <w:sz w:val="22"/>
        </w:rPr>
        <w:t>que </w:t>
      </w:r>
      <w:r>
        <w:rPr>
          <w:rFonts w:ascii="Times New Roman" w:hAnsi="Times New Roman"/>
          <w:color w:val="211F1F"/>
          <w:spacing w:val="28"/>
          <w:sz w:val="22"/>
        </w:rPr>
        <w:t> </w:t>
      </w:r>
      <w:r>
        <w:rPr>
          <w:rFonts w:ascii="Times New Roman" w:hAnsi="Times New Roman"/>
          <w:color w:val="211F1F"/>
          <w:spacing w:val="6"/>
          <w:sz w:val="22"/>
        </w:rPr>
        <w:t>la </w:t>
      </w:r>
      <w:r>
        <w:rPr>
          <w:rFonts w:ascii="Times New Roman" w:hAnsi="Times New Roman"/>
          <w:color w:val="211F1F"/>
          <w:spacing w:val="17"/>
          <w:sz w:val="22"/>
        </w:rPr>
        <w:t> </w:t>
      </w:r>
      <w:r>
        <w:rPr>
          <w:rFonts w:ascii="Times New Roman" w:hAnsi="Times New Roman"/>
          <w:color w:val="211F1F"/>
          <w:spacing w:val="9"/>
          <w:sz w:val="22"/>
        </w:rPr>
        <w:t>manifestada</w:t>
        <w:tab/>
        <w:tab/>
      </w:r>
      <w:r>
        <w:rPr>
          <w:rFonts w:ascii="Times New Roman" w:hAnsi="Times New Roman"/>
          <w:color w:val="211F1F"/>
          <w:spacing w:val="7"/>
          <w:sz w:val="22"/>
        </w:rPr>
        <w:t>por  </w:t>
      </w:r>
      <w:r>
        <w:rPr>
          <w:rFonts w:ascii="Times New Roman" w:hAnsi="Times New Roman"/>
          <w:color w:val="211F1F"/>
          <w:spacing w:val="13"/>
          <w:sz w:val="22"/>
        </w:rPr>
        <w:t> </w:t>
      </w:r>
      <w:r>
        <w:rPr>
          <w:rFonts w:ascii="Times New Roman" w:hAnsi="Times New Roman"/>
          <w:color w:val="211F1F"/>
          <w:spacing w:val="8"/>
          <w:sz w:val="22"/>
        </w:rPr>
        <w:t>sus</w:t>
      </w:r>
      <w:r>
        <w:rPr>
          <w:rFonts w:ascii="Times New Roman" w:hAnsi="Times New Roman"/>
          <w:color w:val="211F1F"/>
          <w:w w:val="116"/>
          <w:sz w:val="22"/>
        </w:rPr>
        <w:t> </w:t>
      </w:r>
      <w:r>
        <w:rPr>
          <w:rFonts w:ascii="Times New Roman" w:hAnsi="Times New Roman"/>
          <w:color w:val="211F1F"/>
          <w:sz w:val="22"/>
        </w:rPr>
        <w:t>organismos</w:t>
        <w:tab/>
        <w:tab/>
        <w:t>constitucionales,</w:t>
        <w:tab/>
        <w:t>que  es  la</w:t>
      </w:r>
      <w:r>
        <w:rPr>
          <w:rFonts w:ascii="Times New Roman" w:hAnsi="Times New Roman"/>
          <w:color w:val="211F1F"/>
          <w:spacing w:val="29"/>
          <w:sz w:val="22"/>
        </w:rPr>
        <w:t> </w:t>
      </w:r>
      <w:r>
        <w:rPr>
          <w:rFonts w:ascii="Times New Roman" w:hAnsi="Times New Roman"/>
          <w:color w:val="211F1F"/>
          <w:spacing w:val="-4"/>
          <w:sz w:val="22"/>
        </w:rPr>
        <w:t>ley,</w:t>
      </w:r>
      <w:r>
        <w:rPr>
          <w:rFonts w:ascii="Times New Roman" w:hAnsi="Times New Roman"/>
          <w:color w:val="211F1F"/>
          <w:spacing w:val="20"/>
          <w:sz w:val="22"/>
        </w:rPr>
        <w:t> </w:t>
      </w:r>
      <w:r>
        <w:rPr>
          <w:rFonts w:ascii="Times New Roman" w:hAnsi="Times New Roman"/>
          <w:color w:val="211F1F"/>
          <w:sz w:val="22"/>
        </w:rPr>
        <w:t>ante</w:t>
        <w:tab/>
        <w:t>cuya  </w:t>
      </w:r>
      <w:r>
        <w:rPr>
          <w:rFonts w:ascii="Times New Roman" w:hAnsi="Times New Roman"/>
          <w:color w:val="211F1F"/>
          <w:spacing w:val="19"/>
          <w:sz w:val="22"/>
        </w:rPr>
        <w:t> </w:t>
      </w:r>
      <w:r>
        <w:rPr>
          <w:rFonts w:ascii="Times New Roman" w:hAnsi="Times New Roman"/>
          <w:color w:val="211F1F"/>
          <w:sz w:val="22"/>
        </w:rPr>
        <w:t>presencia</w:t>
        <w:tab/>
        <w:tab/>
        <w:t>magestuosa deben  </w:t>
      </w:r>
      <w:r>
        <w:rPr>
          <w:rFonts w:ascii="Times New Roman" w:hAnsi="Times New Roman"/>
          <w:color w:val="211F1F"/>
          <w:spacing w:val="35"/>
          <w:sz w:val="22"/>
        </w:rPr>
        <w:t> </w:t>
      </w:r>
      <w:r>
        <w:rPr>
          <w:rFonts w:ascii="Times New Roman" w:hAnsi="Times New Roman"/>
          <w:color w:val="211F1F"/>
          <w:sz w:val="22"/>
        </w:rPr>
        <w:t>enmudecer</w:t>
        <w:tab/>
        <w:tab/>
        <w:t>las   </w:t>
      </w:r>
      <w:r>
        <w:rPr>
          <w:rFonts w:ascii="Times New Roman" w:hAnsi="Times New Roman"/>
          <w:color w:val="211F1F"/>
          <w:spacing w:val="2"/>
          <w:sz w:val="22"/>
        </w:rPr>
        <w:t>privadas.   </w:t>
      </w:r>
      <w:r>
        <w:rPr>
          <w:rFonts w:ascii="Times New Roman" w:hAnsi="Times New Roman"/>
          <w:color w:val="211F1F"/>
          <w:sz w:val="22"/>
        </w:rPr>
        <w:t>La</w:t>
      </w:r>
      <w:r>
        <w:rPr>
          <w:rFonts w:ascii="Times New Roman" w:hAnsi="Times New Roman"/>
          <w:color w:val="211F1F"/>
          <w:spacing w:val="30"/>
          <w:sz w:val="22"/>
        </w:rPr>
        <w:t> </w:t>
      </w:r>
      <w:r>
        <w:rPr>
          <w:rFonts w:ascii="Times New Roman" w:hAnsi="Times New Roman"/>
          <w:color w:val="211F1F"/>
          <w:sz w:val="22"/>
        </w:rPr>
        <w:t>más  </w:t>
      </w:r>
      <w:r>
        <w:rPr>
          <w:rFonts w:ascii="Times New Roman" w:hAnsi="Times New Roman"/>
          <w:color w:val="211F1F"/>
          <w:spacing w:val="5"/>
          <w:sz w:val="22"/>
        </w:rPr>
        <w:t> </w:t>
      </w:r>
      <w:r>
        <w:rPr>
          <w:rFonts w:ascii="Times New Roman" w:hAnsi="Times New Roman"/>
          <w:color w:val="211F1F"/>
          <w:sz w:val="22"/>
        </w:rPr>
        <w:t>noble</w:t>
        <w:tab/>
        <w:tab/>
        <w:t>prerrogativa</w:t>
        <w:tab/>
        <w:t>de </w:t>
      </w:r>
      <w:r>
        <w:rPr>
          <w:rFonts w:ascii="Times New Roman" w:hAnsi="Times New Roman"/>
          <w:color w:val="211F1F"/>
          <w:spacing w:val="30"/>
          <w:sz w:val="22"/>
        </w:rPr>
        <w:t> </w:t>
      </w:r>
      <w:r>
        <w:rPr>
          <w:rFonts w:ascii="Times New Roman" w:hAnsi="Times New Roman"/>
          <w:color w:val="211F1F"/>
          <w:spacing w:val="2"/>
          <w:sz w:val="22"/>
        </w:rPr>
        <w:t>gobiernos</w:t>
      </w:r>
      <w:r>
        <w:rPr>
          <w:rFonts w:ascii="Times New Roman" w:hAnsi="Times New Roman"/>
          <w:color w:val="211F1F"/>
          <w:w w:val="100"/>
          <w:sz w:val="22"/>
        </w:rPr>
        <w:t> </w:t>
      </w:r>
      <w:r>
        <w:rPr>
          <w:rFonts w:ascii="Times New Roman" w:hAnsi="Times New Roman"/>
          <w:color w:val="211F1F"/>
          <w:sz w:val="22"/>
        </w:rPr>
        <w:t>libres,  es  que    la  suerte   de</w:t>
      </w:r>
      <w:r>
        <w:rPr>
          <w:rFonts w:ascii="Times New Roman" w:hAnsi="Times New Roman"/>
          <w:color w:val="211F1F"/>
          <w:spacing w:val="13"/>
          <w:sz w:val="22"/>
        </w:rPr>
        <w:t> </w:t>
      </w:r>
      <w:r>
        <w:rPr>
          <w:rFonts w:ascii="Times New Roman" w:hAnsi="Times New Roman"/>
          <w:color w:val="211F1F"/>
          <w:sz w:val="22"/>
        </w:rPr>
        <w:t>los</w:t>
      </w:r>
      <w:r>
        <w:rPr>
          <w:rFonts w:ascii="Times New Roman" w:hAnsi="Times New Roman"/>
          <w:color w:val="211F1F"/>
          <w:spacing w:val="51"/>
          <w:sz w:val="22"/>
        </w:rPr>
        <w:t> </w:t>
      </w:r>
      <w:r>
        <w:rPr>
          <w:rFonts w:ascii="Times New Roman" w:hAnsi="Times New Roman"/>
          <w:color w:val="211F1F"/>
          <w:sz w:val="22"/>
        </w:rPr>
        <w:t>hombres</w:t>
        <w:tab/>
        <w:tab/>
        <w:t>no  depende   en  ellos   sino    de </w:t>
      </w:r>
      <w:r>
        <w:rPr>
          <w:rFonts w:ascii="Times New Roman" w:hAnsi="Times New Roman"/>
          <w:color w:val="211F1F"/>
          <w:spacing w:val="6"/>
          <w:sz w:val="22"/>
        </w:rPr>
        <w:t> </w:t>
      </w:r>
      <w:r>
        <w:rPr>
          <w:rFonts w:ascii="Times New Roman" w:hAnsi="Times New Roman"/>
          <w:color w:val="211F1F"/>
          <w:sz w:val="22"/>
        </w:rPr>
        <w:t>la</w:t>
      </w:r>
      <w:r>
        <w:rPr>
          <w:rFonts w:ascii="Times New Roman" w:hAnsi="Times New Roman"/>
          <w:color w:val="211F1F"/>
          <w:spacing w:val="37"/>
          <w:sz w:val="22"/>
        </w:rPr>
        <w:t> </w:t>
      </w:r>
      <w:r>
        <w:rPr>
          <w:rFonts w:ascii="Times New Roman" w:hAnsi="Times New Roman"/>
          <w:color w:val="211F1F"/>
          <w:sz w:val="22"/>
        </w:rPr>
        <w:t>ley</w:t>
      </w:r>
      <w:r>
        <w:rPr>
          <w:rFonts w:ascii="Times New Roman" w:hAnsi="Times New Roman"/>
          <w:color w:val="211F1F"/>
          <w:w w:val="100"/>
          <w:sz w:val="22"/>
        </w:rPr>
        <w:t> </w:t>
      </w:r>
      <w:r>
        <w:rPr>
          <w:rFonts w:ascii="Times New Roman" w:hAnsi="Times New Roman"/>
          <w:color w:val="211F1F"/>
          <w:sz w:val="22"/>
        </w:rPr>
        <w:t>universal   e  impasible.   ¿Y</w:t>
      </w:r>
      <w:r>
        <w:rPr>
          <w:rFonts w:ascii="Times New Roman" w:hAnsi="Times New Roman"/>
          <w:color w:val="211F1F"/>
          <w:spacing w:val="20"/>
          <w:sz w:val="22"/>
        </w:rPr>
        <w:t> </w:t>
      </w:r>
      <w:r>
        <w:rPr>
          <w:rFonts w:ascii="Times New Roman" w:hAnsi="Times New Roman"/>
          <w:color w:val="211F1F"/>
          <w:sz w:val="22"/>
        </w:rPr>
        <w:t>esta </w:t>
      </w:r>
      <w:r>
        <w:rPr>
          <w:rFonts w:ascii="Times New Roman" w:hAnsi="Times New Roman"/>
          <w:color w:val="211F1F"/>
          <w:spacing w:val="42"/>
          <w:sz w:val="22"/>
        </w:rPr>
        <w:t> </w:t>
      </w:r>
      <w:r>
        <w:rPr>
          <w:rFonts w:ascii="Times New Roman" w:hAnsi="Times New Roman"/>
          <w:color w:val="211F1F"/>
          <w:sz w:val="22"/>
        </w:rPr>
        <w:t>sublime</w:t>
        <w:tab/>
        <w:t>garantía</w:t>
        <w:tab/>
        <w:tab/>
        <w:t>no  es  una  </w:t>
      </w:r>
      <w:r>
        <w:rPr>
          <w:rFonts w:ascii="Times New Roman" w:hAnsi="Times New Roman"/>
          <w:color w:val="211F1F"/>
          <w:spacing w:val="7"/>
          <w:sz w:val="22"/>
        </w:rPr>
        <w:t> </w:t>
      </w:r>
      <w:r>
        <w:rPr>
          <w:rFonts w:ascii="Times New Roman" w:hAnsi="Times New Roman"/>
          <w:color w:val="211F1F"/>
          <w:sz w:val="22"/>
        </w:rPr>
        <w:t>cruel </w:t>
      </w:r>
      <w:r>
        <w:rPr>
          <w:rFonts w:ascii="Times New Roman" w:hAnsi="Times New Roman"/>
          <w:color w:val="211F1F"/>
          <w:spacing w:val="50"/>
          <w:sz w:val="22"/>
        </w:rPr>
        <w:t> </w:t>
      </w:r>
      <w:r>
        <w:rPr>
          <w:rFonts w:ascii="Times New Roman" w:hAnsi="Times New Roman"/>
          <w:color w:val="211F1F"/>
          <w:sz w:val="22"/>
        </w:rPr>
        <w:t>decepción</w:t>
      </w:r>
      <w:r>
        <w:rPr>
          <w:rFonts w:ascii="Times New Roman" w:hAnsi="Times New Roman"/>
          <w:color w:val="211F1F"/>
          <w:w w:val="100"/>
          <w:sz w:val="22"/>
        </w:rPr>
        <w:t> </w:t>
      </w:r>
      <w:r>
        <w:rPr>
          <w:rFonts w:ascii="Times New Roman" w:hAnsi="Times New Roman"/>
          <w:color w:val="211F1F"/>
          <w:sz w:val="22"/>
        </w:rPr>
        <w:t>cuando   todo  mal   contento   atrevido   saca   </w:t>
      </w:r>
      <w:r>
        <w:rPr>
          <w:rFonts w:ascii="Times New Roman" w:hAnsi="Times New Roman"/>
          <w:color w:val="211F1F"/>
          <w:spacing w:val="3"/>
          <w:sz w:val="22"/>
        </w:rPr>
        <w:t> </w:t>
      </w:r>
      <w:r>
        <w:rPr>
          <w:rFonts w:ascii="Times New Roman" w:hAnsi="Times New Roman"/>
          <w:color w:val="211F1F"/>
          <w:sz w:val="22"/>
        </w:rPr>
        <w:t>la</w:t>
      </w:r>
      <w:r>
        <w:rPr>
          <w:rFonts w:ascii="Times New Roman" w:hAnsi="Times New Roman"/>
          <w:color w:val="211F1F"/>
          <w:spacing w:val="34"/>
          <w:sz w:val="22"/>
        </w:rPr>
        <w:t> </w:t>
      </w:r>
      <w:r>
        <w:rPr>
          <w:rFonts w:ascii="Times New Roman" w:hAnsi="Times New Roman"/>
          <w:color w:val="211F1F"/>
          <w:sz w:val="22"/>
        </w:rPr>
        <w:t>espada</w:t>
        <w:tab/>
        <w:tab/>
        <w:t>para  reformar </w:t>
      </w:r>
      <w:r>
        <w:rPr>
          <w:rFonts w:ascii="Times New Roman" w:hAnsi="Times New Roman"/>
          <w:color w:val="211F1F"/>
          <w:spacing w:val="39"/>
          <w:sz w:val="22"/>
        </w:rPr>
        <w:t> </w:t>
      </w:r>
      <w:r>
        <w:rPr>
          <w:rFonts w:ascii="Times New Roman" w:hAnsi="Times New Roman"/>
          <w:color w:val="211F1F"/>
          <w:sz w:val="22"/>
        </w:rPr>
        <w:t>el</w:t>
      </w:r>
      <w:r>
        <w:rPr>
          <w:rFonts w:ascii="Times New Roman" w:hAnsi="Times New Roman"/>
          <w:color w:val="211F1F"/>
          <w:spacing w:val="26"/>
          <w:sz w:val="22"/>
        </w:rPr>
        <w:t> </w:t>
      </w:r>
      <w:r>
        <w:rPr>
          <w:rFonts w:ascii="Times New Roman" w:hAnsi="Times New Roman"/>
          <w:color w:val="211F1F"/>
          <w:sz w:val="22"/>
        </w:rPr>
        <w:t>estado</w:t>
      </w:r>
      <w:r>
        <w:rPr>
          <w:rFonts w:ascii="Times New Roman" w:hAnsi="Times New Roman"/>
          <w:color w:val="211F1F"/>
          <w:w w:val="100"/>
          <w:sz w:val="22"/>
        </w:rPr>
        <w:t>  </w:t>
      </w:r>
      <w:r>
        <w:rPr>
          <w:rFonts w:ascii="Times New Roman" w:hAnsi="Times New Roman"/>
          <w:color w:val="211F1F"/>
          <w:sz w:val="22"/>
        </w:rPr>
        <w:t>a su criminal    antojo?  ¿Qué  libertad    es ésta    sino  la  horrible  de  los</w:t>
      </w:r>
      <w:r>
        <w:rPr>
          <w:rFonts w:ascii="Times New Roman" w:hAnsi="Times New Roman"/>
          <w:color w:val="211F1F"/>
          <w:spacing w:val="17"/>
          <w:sz w:val="22"/>
        </w:rPr>
        <w:t> </w:t>
      </w:r>
      <w:r>
        <w:rPr>
          <w:rFonts w:ascii="Times New Roman" w:hAnsi="Times New Roman"/>
          <w:color w:val="211F1F"/>
          <w:sz w:val="22"/>
        </w:rPr>
        <w:t>crímenes?</w:t>
      </w:r>
    </w:p>
    <w:p>
      <w:pPr>
        <w:spacing w:after="0" w:line="304" w:lineRule="auto"/>
        <w:jc w:val="left"/>
        <w:rPr>
          <w:rFonts w:ascii="Times New Roman" w:hAnsi="Times New Roman"/>
          <w:sz w:val="22"/>
        </w:rPr>
        <w:sectPr>
          <w:headerReference w:type="default" r:id="rId35"/>
          <w:pgSz w:w="12240" w:h="15840"/>
          <w:pgMar w:header="1287" w:footer="2195"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6" w:firstLine="0"/>
        <w:jc w:val="both"/>
        <w:rPr>
          <w:rFonts w:ascii="Times New Roman" w:hAnsi="Times New Roman"/>
          <w:sz w:val="22"/>
        </w:rPr>
      </w:pPr>
      <w:r>
        <w:rPr>
          <w:rFonts w:ascii="Times New Roman" w:hAnsi="Times New Roman"/>
          <w:color w:val="211F1F"/>
          <w:sz w:val="22"/>
        </w:rPr>
        <w:t>No;  conciudadanos,   todo  el  que  con  cualquier   motivo   quiera  sobreponerse   a los  poderes  legítimos  es un  enemigo   público,  es un  </w:t>
      </w:r>
      <w:r>
        <w:rPr>
          <w:rFonts w:ascii="Times New Roman" w:hAnsi="Times New Roman"/>
          <w:color w:val="211F1F"/>
          <w:spacing w:val="-3"/>
          <w:sz w:val="22"/>
        </w:rPr>
        <w:t>traidor.   </w:t>
      </w:r>
      <w:r>
        <w:rPr>
          <w:rFonts w:ascii="Times New Roman" w:hAnsi="Times New Roman"/>
          <w:color w:val="211F1F"/>
          <w:spacing w:val="-9"/>
          <w:sz w:val="22"/>
        </w:rPr>
        <w:t>Ya  </w:t>
      </w:r>
      <w:r>
        <w:rPr>
          <w:rFonts w:ascii="Times New Roman" w:hAnsi="Times New Roman"/>
          <w:color w:val="211F1F"/>
          <w:sz w:val="22"/>
        </w:rPr>
        <w:t>es tiempo  de   que  se  rompa   la  balanza   sacrílega   en  que   un  puñado   de  furiosos   quiere  pasar   los  destinos   de  un  gran  pueblo.  Si sus almas    impías  no  pueden    sufrir  el freno  saludable  de  las  leyes,  si  el esplendor  sereno  de  la  paz   ofende   sus  ojos   impuros   que  se alejan   del  suelo    que   profanan,   y  él  será    feliz cuando no  lo  emponzoñe  su  aliento.  Unión  moral  y  respeto   religioso   a  las  leyes,  o </w:t>
      </w:r>
      <w:r>
        <w:rPr>
          <w:rFonts w:ascii="Times New Roman" w:hAnsi="Times New Roman"/>
          <w:color w:val="211F1F"/>
          <w:spacing w:val="8"/>
          <w:sz w:val="22"/>
        </w:rPr>
        <w:t>sólo habrán </w:t>
      </w:r>
      <w:r>
        <w:rPr>
          <w:rFonts w:ascii="Times New Roman" w:hAnsi="Times New Roman"/>
          <w:color w:val="211F1F"/>
          <w:spacing w:val="9"/>
          <w:sz w:val="22"/>
        </w:rPr>
        <w:t>parecido quinientas </w:t>
      </w:r>
      <w:r>
        <w:rPr>
          <w:rFonts w:ascii="Times New Roman" w:hAnsi="Times New Roman"/>
          <w:color w:val="211F1F"/>
          <w:spacing w:val="6"/>
          <w:sz w:val="22"/>
        </w:rPr>
        <w:t>mil </w:t>
      </w:r>
      <w:r>
        <w:rPr>
          <w:rFonts w:ascii="Times New Roman" w:hAnsi="Times New Roman"/>
          <w:color w:val="211F1F"/>
          <w:spacing w:val="8"/>
          <w:sz w:val="22"/>
        </w:rPr>
        <w:t>víctimas </w:t>
      </w:r>
      <w:r>
        <w:rPr>
          <w:rFonts w:ascii="Times New Roman" w:hAnsi="Times New Roman"/>
          <w:color w:val="211F1F"/>
          <w:spacing w:val="7"/>
          <w:sz w:val="22"/>
        </w:rPr>
        <w:t>para </w:t>
      </w:r>
      <w:r>
        <w:rPr>
          <w:rFonts w:ascii="Times New Roman" w:hAnsi="Times New Roman"/>
          <w:color w:val="211F1F"/>
          <w:spacing w:val="8"/>
          <w:sz w:val="22"/>
        </w:rPr>
        <w:t>dejarnos</w:t>
      </w:r>
      <w:r>
        <w:rPr>
          <w:rFonts w:ascii="Times New Roman" w:hAnsi="Times New Roman"/>
          <w:color w:val="211F1F"/>
          <w:spacing w:val="71"/>
          <w:sz w:val="22"/>
        </w:rPr>
        <w:t> </w:t>
      </w:r>
      <w:r>
        <w:rPr>
          <w:rFonts w:ascii="Times New Roman" w:hAnsi="Times New Roman"/>
          <w:color w:val="211F1F"/>
          <w:spacing w:val="6"/>
          <w:sz w:val="22"/>
        </w:rPr>
        <w:t>un</w:t>
      </w:r>
      <w:r>
        <w:rPr>
          <w:rFonts w:ascii="Times New Roman" w:hAnsi="Times New Roman"/>
          <w:color w:val="211F1F"/>
          <w:spacing w:val="67"/>
          <w:sz w:val="22"/>
        </w:rPr>
        <w:t> </w:t>
      </w:r>
      <w:r>
        <w:rPr>
          <w:rFonts w:ascii="Times New Roman" w:hAnsi="Times New Roman"/>
          <w:color w:val="211F1F"/>
          <w:spacing w:val="7"/>
          <w:sz w:val="22"/>
        </w:rPr>
        <w:t>cielo </w:t>
      </w:r>
      <w:r>
        <w:rPr>
          <w:rFonts w:ascii="Times New Roman" w:hAnsi="Times New Roman"/>
          <w:color w:val="211F1F"/>
          <w:sz w:val="22"/>
        </w:rPr>
        <w:t>amenazador,    cubierto   con  las  nubes   sangrientas    de  la </w:t>
      </w:r>
      <w:r>
        <w:rPr>
          <w:rFonts w:ascii="Times New Roman" w:hAnsi="Times New Roman"/>
          <w:color w:val="211F1F"/>
          <w:spacing w:val="2"/>
          <w:sz w:val="22"/>
        </w:rPr>
        <w:t> </w:t>
      </w:r>
      <w:r>
        <w:rPr>
          <w:rFonts w:ascii="Times New Roman" w:hAnsi="Times New Roman"/>
          <w:color w:val="211F1F"/>
          <w:sz w:val="22"/>
        </w:rPr>
        <w:t>anarquía.</w:t>
      </w:r>
    </w:p>
    <w:p>
      <w:pPr>
        <w:tabs>
          <w:tab w:pos="2642" w:val="left" w:leader="none"/>
          <w:tab w:pos="2882" w:val="left" w:leader="none"/>
          <w:tab w:pos="3055" w:val="left" w:leader="none"/>
          <w:tab w:pos="3200" w:val="left" w:leader="none"/>
          <w:tab w:pos="3281" w:val="left" w:leader="none"/>
          <w:tab w:pos="3456" w:val="left" w:leader="none"/>
          <w:tab w:pos="3790" w:val="left" w:leader="none"/>
          <w:tab w:pos="4049" w:val="left" w:leader="none"/>
          <w:tab w:pos="4112" w:val="left" w:leader="none"/>
          <w:tab w:pos="4580" w:val="left" w:leader="none"/>
          <w:tab w:pos="4810" w:val="left" w:leader="none"/>
          <w:tab w:pos="5055" w:val="left" w:leader="none"/>
          <w:tab w:pos="5681" w:val="left" w:leader="none"/>
          <w:tab w:pos="5943" w:val="left" w:leader="none"/>
          <w:tab w:pos="6375" w:val="left" w:leader="none"/>
          <w:tab w:pos="6488" w:val="left" w:leader="none"/>
          <w:tab w:pos="6548" w:val="left" w:leader="none"/>
          <w:tab w:pos="6752" w:val="left" w:leader="none"/>
          <w:tab w:pos="6999" w:val="left" w:leader="none"/>
          <w:tab w:pos="7119" w:val="left" w:leader="none"/>
          <w:tab w:pos="7249" w:val="left" w:leader="none"/>
          <w:tab w:pos="7484" w:val="left" w:leader="none"/>
          <w:tab w:pos="8022" w:val="left" w:leader="none"/>
          <w:tab w:pos="8120" w:val="left" w:leader="none"/>
          <w:tab w:pos="8382" w:val="left" w:leader="none"/>
          <w:tab w:pos="9061" w:val="left" w:leader="none"/>
          <w:tab w:pos="9124" w:val="left" w:leader="none"/>
          <w:tab w:pos="9172" w:val="left" w:leader="none"/>
          <w:tab w:pos="9239" w:val="left" w:leader="none"/>
        </w:tabs>
        <w:spacing w:line="302" w:lineRule="auto" w:before="5"/>
        <w:ind w:left="1661" w:right="1582" w:firstLine="456"/>
        <w:jc w:val="left"/>
        <w:rPr>
          <w:rFonts w:ascii="Times New Roman" w:hAnsi="Times New Roman"/>
          <w:sz w:val="22"/>
        </w:rPr>
      </w:pPr>
      <w:r>
        <w:rPr>
          <w:rFonts w:ascii="Times New Roman" w:hAnsi="Times New Roman"/>
          <w:color w:val="211F1F"/>
          <w:sz w:val="22"/>
        </w:rPr>
        <w:t>Conciudadanos:</w:t>
        <w:tab/>
        <w:t>al</w:t>
      </w:r>
      <w:r>
        <w:rPr>
          <w:rFonts w:ascii="Times New Roman" w:hAnsi="Times New Roman"/>
          <w:color w:val="211F1F"/>
          <w:spacing w:val="50"/>
          <w:sz w:val="22"/>
        </w:rPr>
        <w:t> </w:t>
      </w:r>
      <w:r>
        <w:rPr>
          <w:rFonts w:ascii="Times New Roman" w:hAnsi="Times New Roman"/>
          <w:color w:val="211F1F"/>
          <w:sz w:val="22"/>
        </w:rPr>
        <w:t>recordar</w:t>
        <w:tab/>
        <w:tab/>
        <w:t>las </w:t>
      </w:r>
      <w:r>
        <w:rPr>
          <w:rFonts w:ascii="Times New Roman" w:hAnsi="Times New Roman"/>
          <w:color w:val="211F1F"/>
          <w:spacing w:val="23"/>
          <w:sz w:val="22"/>
        </w:rPr>
        <w:t> </w:t>
      </w:r>
      <w:r>
        <w:rPr>
          <w:rFonts w:ascii="Times New Roman" w:hAnsi="Times New Roman"/>
          <w:color w:val="211F1F"/>
          <w:sz w:val="22"/>
        </w:rPr>
        <w:t>calamidades</w:t>
        <w:tab/>
        <w:tab/>
        <w:t>de  la </w:t>
      </w:r>
      <w:r>
        <w:rPr>
          <w:rFonts w:ascii="Times New Roman" w:hAnsi="Times New Roman"/>
          <w:color w:val="211F1F"/>
          <w:spacing w:val="7"/>
          <w:sz w:val="22"/>
        </w:rPr>
        <w:t> </w:t>
      </w:r>
      <w:r>
        <w:rPr>
          <w:rFonts w:ascii="Times New Roman" w:hAnsi="Times New Roman"/>
          <w:color w:val="211F1F"/>
          <w:sz w:val="22"/>
        </w:rPr>
        <w:t>época </w:t>
      </w:r>
      <w:r>
        <w:rPr>
          <w:rFonts w:ascii="Times New Roman" w:hAnsi="Times New Roman"/>
          <w:color w:val="211F1F"/>
          <w:spacing w:val="52"/>
          <w:sz w:val="22"/>
        </w:rPr>
        <w:t> </w:t>
      </w:r>
      <w:r>
        <w:rPr>
          <w:rFonts w:ascii="Times New Roman" w:hAnsi="Times New Roman"/>
          <w:color w:val="211F1F"/>
          <w:sz w:val="22"/>
        </w:rPr>
        <w:t>sangrienta</w:t>
        <w:tab/>
        <w:tab/>
        <w:tab/>
        <w:tab/>
      </w:r>
      <w:r>
        <w:rPr>
          <w:rFonts w:ascii="Times New Roman" w:hAnsi="Times New Roman"/>
          <w:color w:val="211F1F"/>
          <w:w w:val="85"/>
          <w:sz w:val="22"/>
        </w:rPr>
        <w:t>y </w:t>
      </w:r>
      <w:r>
        <w:rPr>
          <w:rFonts w:ascii="Times New Roman" w:hAnsi="Times New Roman"/>
          <w:color w:val="211F1F"/>
          <w:sz w:val="22"/>
        </w:rPr>
        <w:t>gloriosa   de  la  revolución, </w:t>
      </w:r>
      <w:r>
        <w:rPr>
          <w:rFonts w:ascii="Times New Roman" w:hAnsi="Times New Roman"/>
          <w:color w:val="211F1F"/>
          <w:spacing w:val="12"/>
          <w:sz w:val="22"/>
        </w:rPr>
        <w:t> </w:t>
      </w:r>
      <w:r>
        <w:rPr>
          <w:rFonts w:ascii="Times New Roman" w:hAnsi="Times New Roman"/>
          <w:color w:val="211F1F"/>
          <w:sz w:val="22"/>
        </w:rPr>
        <w:t>no</w:t>
      </w:r>
      <w:r>
        <w:rPr>
          <w:rFonts w:ascii="Times New Roman" w:hAnsi="Times New Roman"/>
          <w:color w:val="211F1F"/>
          <w:spacing w:val="50"/>
          <w:sz w:val="22"/>
        </w:rPr>
        <w:t> </w:t>
      </w:r>
      <w:r>
        <w:rPr>
          <w:rFonts w:ascii="Times New Roman" w:hAnsi="Times New Roman"/>
          <w:color w:val="211F1F"/>
          <w:sz w:val="22"/>
        </w:rPr>
        <w:t>imaginéis</w:t>
        <w:tab/>
        <w:t>que </w:t>
      </w:r>
      <w:r>
        <w:rPr>
          <w:rFonts w:ascii="Times New Roman" w:hAnsi="Times New Roman"/>
          <w:color w:val="211F1F"/>
          <w:spacing w:val="25"/>
          <w:sz w:val="22"/>
        </w:rPr>
        <w:t> </w:t>
      </w:r>
      <w:r>
        <w:rPr>
          <w:rFonts w:ascii="Times New Roman" w:hAnsi="Times New Roman"/>
          <w:color w:val="211F1F"/>
          <w:sz w:val="22"/>
        </w:rPr>
        <w:t>he</w:t>
        <w:tab/>
        <w:tab/>
        <w:tab/>
        <w:t>revuelto</w:t>
        <w:tab/>
        <w:t>cenizas</w:t>
        <w:tab/>
        <w:t>humeantes para </w:t>
      </w:r>
      <w:r>
        <w:rPr>
          <w:rFonts w:ascii="Times New Roman" w:hAnsi="Times New Roman"/>
          <w:color w:val="211F1F"/>
          <w:spacing w:val="30"/>
          <w:sz w:val="22"/>
        </w:rPr>
        <w:t> </w:t>
      </w:r>
      <w:r>
        <w:rPr>
          <w:rFonts w:ascii="Times New Roman" w:hAnsi="Times New Roman"/>
          <w:color w:val="211F1F"/>
          <w:sz w:val="22"/>
        </w:rPr>
        <w:t>atizar</w:t>
        <w:tab/>
        <w:t>el</w:t>
      </w:r>
      <w:r>
        <w:rPr>
          <w:rFonts w:ascii="Times New Roman" w:hAnsi="Times New Roman"/>
          <w:color w:val="211F1F"/>
          <w:spacing w:val="39"/>
          <w:sz w:val="22"/>
        </w:rPr>
        <w:t> </w:t>
      </w:r>
      <w:r>
        <w:rPr>
          <w:rFonts w:ascii="Times New Roman" w:hAnsi="Times New Roman"/>
          <w:color w:val="211F1F"/>
          <w:sz w:val="22"/>
        </w:rPr>
        <w:t>fuego </w:t>
      </w:r>
      <w:r>
        <w:rPr>
          <w:rFonts w:ascii="Times New Roman" w:hAnsi="Times New Roman"/>
          <w:color w:val="211F1F"/>
          <w:spacing w:val="19"/>
          <w:sz w:val="22"/>
        </w:rPr>
        <w:t> </w:t>
      </w:r>
      <w:r>
        <w:rPr>
          <w:rFonts w:ascii="Times New Roman" w:hAnsi="Times New Roman"/>
          <w:color w:val="211F1F"/>
          <w:sz w:val="22"/>
        </w:rPr>
        <w:t>odioso</w:t>
        <w:tab/>
        <w:t>de  la  venganza.   No: </w:t>
      </w:r>
      <w:r>
        <w:rPr>
          <w:rFonts w:ascii="Times New Roman" w:hAnsi="Times New Roman"/>
          <w:color w:val="211F1F"/>
          <w:spacing w:val="50"/>
          <w:sz w:val="22"/>
        </w:rPr>
        <w:t> </w:t>
      </w:r>
      <w:r>
        <w:rPr>
          <w:rFonts w:ascii="Times New Roman" w:hAnsi="Times New Roman"/>
          <w:color w:val="211F1F"/>
          <w:sz w:val="22"/>
        </w:rPr>
        <w:t>la</w:t>
      </w:r>
      <w:r>
        <w:rPr>
          <w:rFonts w:ascii="Times New Roman" w:hAnsi="Times New Roman"/>
          <w:color w:val="211F1F"/>
          <w:spacing w:val="42"/>
          <w:sz w:val="22"/>
        </w:rPr>
        <w:t> </w:t>
      </w:r>
      <w:r>
        <w:rPr>
          <w:rFonts w:ascii="Times New Roman" w:hAnsi="Times New Roman"/>
          <w:color w:val="211F1F"/>
          <w:sz w:val="22"/>
        </w:rPr>
        <w:t>filantropía</w:t>
        <w:tab/>
        <w:tab/>
        <w:t>nacional</w:t>
        <w:tab/>
        <w:tab/>
        <w:t>ha ocurrido</w:t>
        <w:tab/>
        <w:t>un  velo sobre   ella  y todos  </w:t>
      </w:r>
      <w:r>
        <w:rPr>
          <w:rFonts w:ascii="Times New Roman" w:hAnsi="Times New Roman"/>
          <w:color w:val="211F1F"/>
          <w:spacing w:val="14"/>
          <w:sz w:val="22"/>
        </w:rPr>
        <w:t> </w:t>
      </w:r>
      <w:r>
        <w:rPr>
          <w:rFonts w:ascii="Times New Roman" w:hAnsi="Times New Roman"/>
          <w:color w:val="211F1F"/>
          <w:sz w:val="22"/>
        </w:rPr>
        <w:t>debemos  </w:t>
      </w:r>
      <w:r>
        <w:rPr>
          <w:rFonts w:ascii="Times New Roman" w:hAnsi="Times New Roman"/>
          <w:color w:val="211F1F"/>
          <w:spacing w:val="29"/>
          <w:sz w:val="22"/>
        </w:rPr>
        <w:t> </w:t>
      </w:r>
      <w:r>
        <w:rPr>
          <w:rFonts w:ascii="Times New Roman" w:hAnsi="Times New Roman"/>
          <w:color w:val="211F1F"/>
          <w:sz w:val="22"/>
        </w:rPr>
        <w:t>respetar</w:t>
        <w:tab/>
        <w:tab/>
        <w:tab/>
        <w:t>su</w:t>
      </w:r>
      <w:r>
        <w:rPr>
          <w:rFonts w:ascii="Times New Roman" w:hAnsi="Times New Roman"/>
          <w:color w:val="211F1F"/>
          <w:spacing w:val="45"/>
          <w:sz w:val="22"/>
        </w:rPr>
        <w:t> </w:t>
      </w:r>
      <w:r>
        <w:rPr>
          <w:rFonts w:ascii="Times New Roman" w:hAnsi="Times New Roman"/>
          <w:color w:val="211F1F"/>
          <w:sz w:val="22"/>
        </w:rPr>
        <w:t>voluntad  </w:t>
      </w:r>
      <w:r>
        <w:rPr>
          <w:rFonts w:ascii="Times New Roman" w:hAnsi="Times New Roman"/>
          <w:color w:val="211F1F"/>
          <w:spacing w:val="5"/>
          <w:sz w:val="22"/>
        </w:rPr>
        <w:t> </w:t>
      </w:r>
      <w:r>
        <w:rPr>
          <w:rFonts w:ascii="Times New Roman" w:hAnsi="Times New Roman"/>
          <w:color w:val="211F1F"/>
          <w:sz w:val="22"/>
        </w:rPr>
        <w:t>generosa.</w:t>
      </w:r>
      <w:r>
        <w:rPr>
          <w:rFonts w:ascii="Times New Roman" w:hAnsi="Times New Roman"/>
          <w:color w:val="211F1F"/>
          <w:w w:val="100"/>
          <w:sz w:val="22"/>
        </w:rPr>
        <w:t> </w:t>
      </w:r>
      <w:r>
        <w:rPr>
          <w:rFonts w:ascii="Times New Roman" w:hAnsi="Times New Roman"/>
          <w:color w:val="211F1F"/>
          <w:sz w:val="22"/>
        </w:rPr>
        <w:t>Recordemos</w:t>
        <w:tab/>
        <w:tab/>
        <w:t>aquellos</w:t>
        <w:tab/>
        <w:tab/>
        <w:t>males</w:t>
        <w:tab/>
        <w:tab/>
        <w:t>y</w:t>
      </w:r>
      <w:r>
        <w:rPr>
          <w:rFonts w:ascii="Times New Roman" w:hAnsi="Times New Roman"/>
          <w:color w:val="211F1F"/>
          <w:spacing w:val="28"/>
          <w:sz w:val="22"/>
        </w:rPr>
        <w:t> </w:t>
      </w:r>
      <w:r>
        <w:rPr>
          <w:rFonts w:ascii="Times New Roman" w:hAnsi="Times New Roman"/>
          <w:color w:val="211F1F"/>
          <w:sz w:val="22"/>
        </w:rPr>
        <w:t>peligros</w:t>
        <w:tab/>
        <w:t>para   avivar   nuestra    gratitud </w:t>
      </w:r>
      <w:r>
        <w:rPr>
          <w:rFonts w:ascii="Times New Roman" w:hAnsi="Times New Roman"/>
          <w:color w:val="211F1F"/>
          <w:spacing w:val="27"/>
          <w:sz w:val="22"/>
        </w:rPr>
        <w:t> </w:t>
      </w:r>
      <w:r>
        <w:rPr>
          <w:rFonts w:ascii="Times New Roman" w:hAnsi="Times New Roman"/>
          <w:color w:val="211F1F"/>
          <w:sz w:val="22"/>
        </w:rPr>
        <w:t>a</w:t>
      </w:r>
      <w:r>
        <w:rPr>
          <w:rFonts w:ascii="Times New Roman" w:hAnsi="Times New Roman"/>
          <w:color w:val="211F1F"/>
          <w:spacing w:val="35"/>
          <w:sz w:val="22"/>
        </w:rPr>
        <w:t> </w:t>
      </w:r>
      <w:r>
        <w:rPr>
          <w:rFonts w:ascii="Times New Roman" w:hAnsi="Times New Roman"/>
          <w:color w:val="211F1F"/>
          <w:sz w:val="22"/>
        </w:rPr>
        <w:t>los</w:t>
      </w:r>
      <w:r>
        <w:rPr>
          <w:rFonts w:ascii="Times New Roman" w:hAnsi="Times New Roman"/>
          <w:color w:val="211F1F"/>
          <w:w w:val="100"/>
          <w:sz w:val="22"/>
        </w:rPr>
        <w:t> </w:t>
      </w:r>
      <w:r>
        <w:rPr>
          <w:rFonts w:ascii="Times New Roman" w:hAnsi="Times New Roman"/>
          <w:color w:val="211F1F"/>
          <w:spacing w:val="7"/>
          <w:sz w:val="22"/>
        </w:rPr>
        <w:t>mártires  </w:t>
      </w:r>
      <w:r>
        <w:rPr>
          <w:rFonts w:ascii="Times New Roman" w:hAnsi="Times New Roman"/>
          <w:color w:val="211F1F"/>
          <w:spacing w:val="18"/>
          <w:sz w:val="22"/>
        </w:rPr>
        <w:t> </w:t>
      </w:r>
      <w:r>
        <w:rPr>
          <w:rFonts w:ascii="Times New Roman" w:hAnsi="Times New Roman"/>
          <w:color w:val="211F1F"/>
          <w:sz w:val="22"/>
        </w:rPr>
        <w:t>y </w:t>
      </w:r>
      <w:r>
        <w:rPr>
          <w:rFonts w:ascii="Times New Roman" w:hAnsi="Times New Roman"/>
          <w:color w:val="211F1F"/>
          <w:spacing w:val="5"/>
          <w:sz w:val="22"/>
        </w:rPr>
        <w:t> </w:t>
      </w:r>
      <w:r>
        <w:rPr>
          <w:rFonts w:ascii="Times New Roman" w:hAnsi="Times New Roman"/>
          <w:color w:val="211F1F"/>
          <w:spacing w:val="7"/>
          <w:sz w:val="22"/>
        </w:rPr>
        <w:t>defensores</w:t>
        <w:tab/>
        <w:tab/>
      </w:r>
      <w:r>
        <w:rPr>
          <w:rFonts w:ascii="Times New Roman" w:hAnsi="Times New Roman"/>
          <w:color w:val="211F1F"/>
          <w:spacing w:val="4"/>
          <w:sz w:val="22"/>
        </w:rPr>
        <w:t>de  la </w:t>
      </w:r>
      <w:r>
        <w:rPr>
          <w:rFonts w:ascii="Times New Roman" w:hAnsi="Times New Roman"/>
          <w:color w:val="211F1F"/>
          <w:spacing w:val="41"/>
          <w:sz w:val="22"/>
        </w:rPr>
        <w:t> </w:t>
      </w:r>
      <w:r>
        <w:rPr>
          <w:rFonts w:ascii="Times New Roman" w:hAnsi="Times New Roman"/>
          <w:color w:val="211F1F"/>
          <w:spacing w:val="7"/>
          <w:sz w:val="22"/>
        </w:rPr>
        <w:t>patria. </w:t>
      </w:r>
      <w:r>
        <w:rPr>
          <w:rFonts w:ascii="Times New Roman" w:hAnsi="Times New Roman"/>
          <w:color w:val="211F1F"/>
          <w:spacing w:val="53"/>
          <w:sz w:val="22"/>
        </w:rPr>
        <w:t> </w:t>
      </w:r>
      <w:r>
        <w:rPr>
          <w:rFonts w:ascii="Times New Roman" w:hAnsi="Times New Roman"/>
          <w:color w:val="211F1F"/>
          <w:spacing w:val="6"/>
          <w:sz w:val="22"/>
        </w:rPr>
        <w:t>Presentamos</w:t>
        <w:tab/>
        <w:tab/>
        <w:tab/>
      </w:r>
      <w:r>
        <w:rPr>
          <w:rFonts w:ascii="Times New Roman" w:hAnsi="Times New Roman"/>
          <w:color w:val="211F1F"/>
          <w:spacing w:val="5"/>
          <w:sz w:val="22"/>
        </w:rPr>
        <w:t>su  </w:t>
      </w:r>
      <w:r>
        <w:rPr>
          <w:rFonts w:ascii="Times New Roman" w:hAnsi="Times New Roman"/>
          <w:color w:val="211F1F"/>
          <w:spacing w:val="7"/>
          <w:sz w:val="22"/>
        </w:rPr>
        <w:t>cuadro  </w:t>
      </w:r>
      <w:r>
        <w:rPr>
          <w:rFonts w:ascii="Times New Roman" w:hAnsi="Times New Roman"/>
          <w:color w:val="211F1F"/>
          <w:spacing w:val="42"/>
          <w:sz w:val="22"/>
        </w:rPr>
        <w:t> </w:t>
      </w:r>
      <w:r>
        <w:rPr>
          <w:rFonts w:ascii="Times New Roman" w:hAnsi="Times New Roman"/>
          <w:color w:val="211F1F"/>
          <w:sz w:val="22"/>
        </w:rPr>
        <w:t>a </w:t>
      </w:r>
      <w:r>
        <w:rPr>
          <w:rFonts w:ascii="Times New Roman" w:hAnsi="Times New Roman"/>
          <w:color w:val="211F1F"/>
          <w:spacing w:val="13"/>
          <w:sz w:val="22"/>
        </w:rPr>
        <w:t> </w:t>
      </w:r>
      <w:r>
        <w:rPr>
          <w:rFonts w:ascii="Times New Roman" w:hAnsi="Times New Roman"/>
          <w:color w:val="211F1F"/>
          <w:spacing w:val="7"/>
          <w:sz w:val="22"/>
        </w:rPr>
        <w:t>nuestros</w:t>
      </w:r>
      <w:r>
        <w:rPr>
          <w:rFonts w:ascii="Times New Roman" w:hAnsi="Times New Roman"/>
          <w:color w:val="211F1F"/>
          <w:w w:val="100"/>
          <w:sz w:val="22"/>
        </w:rPr>
        <w:t> </w:t>
      </w:r>
      <w:r>
        <w:rPr>
          <w:rFonts w:ascii="Times New Roman" w:hAnsi="Times New Roman"/>
          <w:color w:val="211F1F"/>
          <w:spacing w:val="13"/>
          <w:sz w:val="22"/>
        </w:rPr>
        <w:t>compatriotas,</w:t>
        <w:tab/>
        <w:tab/>
        <w:tab/>
      </w:r>
      <w:r>
        <w:rPr>
          <w:rFonts w:ascii="Times New Roman" w:hAnsi="Times New Roman"/>
          <w:color w:val="211F1F"/>
          <w:spacing w:val="9"/>
          <w:sz w:val="22"/>
        </w:rPr>
        <w:t>como</w:t>
        <w:tab/>
      </w:r>
      <w:r>
        <w:rPr>
          <w:rFonts w:ascii="Times New Roman" w:hAnsi="Times New Roman"/>
          <w:color w:val="211F1F"/>
          <w:spacing w:val="12"/>
          <w:sz w:val="22"/>
        </w:rPr>
        <w:t>Antonio </w:t>
      </w:r>
      <w:r>
        <w:rPr>
          <w:rFonts w:ascii="Times New Roman" w:hAnsi="Times New Roman"/>
          <w:color w:val="211F1F"/>
          <w:spacing w:val="34"/>
          <w:sz w:val="22"/>
        </w:rPr>
        <w:t> </w:t>
      </w:r>
      <w:r>
        <w:rPr>
          <w:rFonts w:ascii="Times New Roman" w:hAnsi="Times New Roman"/>
          <w:color w:val="211F1F"/>
          <w:spacing w:val="12"/>
          <w:sz w:val="22"/>
        </w:rPr>
        <w:t>desplegaba</w:t>
        <w:tab/>
      </w:r>
      <w:r>
        <w:rPr>
          <w:rFonts w:ascii="Times New Roman" w:hAnsi="Times New Roman"/>
          <w:color w:val="211F1F"/>
          <w:spacing w:val="6"/>
          <w:sz w:val="22"/>
        </w:rPr>
        <w:t>en </w:t>
      </w:r>
      <w:r>
        <w:rPr>
          <w:rFonts w:ascii="Times New Roman" w:hAnsi="Times New Roman"/>
          <w:color w:val="211F1F"/>
          <w:spacing w:val="33"/>
          <w:sz w:val="22"/>
        </w:rPr>
        <w:t> </w:t>
      </w:r>
      <w:r>
        <w:rPr>
          <w:rFonts w:ascii="Times New Roman" w:hAnsi="Times New Roman"/>
          <w:color w:val="211F1F"/>
          <w:spacing w:val="7"/>
          <w:sz w:val="22"/>
        </w:rPr>
        <w:t>el </w:t>
      </w:r>
      <w:r>
        <w:rPr>
          <w:rFonts w:ascii="Times New Roman" w:hAnsi="Times New Roman"/>
          <w:color w:val="211F1F"/>
          <w:spacing w:val="9"/>
          <w:sz w:val="22"/>
        </w:rPr>
        <w:t> </w:t>
      </w:r>
      <w:r>
        <w:rPr>
          <w:rFonts w:ascii="Times New Roman" w:hAnsi="Times New Roman"/>
          <w:color w:val="211F1F"/>
          <w:spacing w:val="11"/>
          <w:sz w:val="22"/>
        </w:rPr>
        <w:t>senado</w:t>
        <w:tab/>
        <w:t>romano</w:t>
        <w:tab/>
      </w:r>
      <w:r>
        <w:rPr>
          <w:rFonts w:ascii="Times New Roman" w:hAnsi="Times New Roman"/>
          <w:color w:val="211F1F"/>
          <w:spacing w:val="7"/>
          <w:sz w:val="22"/>
        </w:rPr>
        <w:t>la </w:t>
      </w:r>
      <w:r>
        <w:rPr>
          <w:rFonts w:ascii="Times New Roman" w:hAnsi="Times New Roman"/>
          <w:color w:val="211F1F"/>
          <w:sz w:val="22"/>
        </w:rPr>
        <w:t>ensangrentada</w:t>
        <w:tab/>
        <w:tab/>
        <w:t>túnica   de  </w:t>
      </w:r>
      <w:r>
        <w:rPr>
          <w:rFonts w:ascii="Times New Roman" w:hAnsi="Times New Roman"/>
          <w:color w:val="211F1F"/>
          <w:spacing w:val="-4"/>
          <w:sz w:val="22"/>
        </w:rPr>
        <w:t>César,   </w:t>
      </w:r>
      <w:r>
        <w:rPr>
          <w:rFonts w:ascii="Times New Roman" w:hAnsi="Times New Roman"/>
          <w:color w:val="211F1F"/>
          <w:sz w:val="22"/>
        </w:rPr>
        <w:t>á  fin </w:t>
      </w:r>
      <w:r>
        <w:rPr>
          <w:rFonts w:ascii="Times New Roman" w:hAnsi="Times New Roman"/>
          <w:color w:val="211F1F"/>
          <w:spacing w:val="21"/>
          <w:sz w:val="22"/>
        </w:rPr>
        <w:t> </w:t>
      </w:r>
      <w:r>
        <w:rPr>
          <w:rFonts w:ascii="Times New Roman" w:hAnsi="Times New Roman"/>
          <w:color w:val="211F1F"/>
          <w:sz w:val="22"/>
        </w:rPr>
        <w:t>de </w:t>
      </w:r>
      <w:r>
        <w:rPr>
          <w:rFonts w:ascii="Times New Roman" w:hAnsi="Times New Roman"/>
          <w:color w:val="211F1F"/>
          <w:spacing w:val="3"/>
          <w:sz w:val="22"/>
        </w:rPr>
        <w:t> </w:t>
      </w:r>
      <w:r>
        <w:rPr>
          <w:rFonts w:ascii="Times New Roman" w:hAnsi="Times New Roman"/>
          <w:color w:val="211F1F"/>
          <w:sz w:val="22"/>
        </w:rPr>
        <w:t>inspirarles</w:t>
        <w:tab/>
        <w:tab/>
        <w:t>un  saludable   terror  </w:t>
      </w:r>
      <w:r>
        <w:rPr>
          <w:rFonts w:ascii="Times New Roman" w:hAnsi="Times New Roman"/>
          <w:color w:val="211F1F"/>
          <w:spacing w:val="3"/>
          <w:sz w:val="22"/>
        </w:rPr>
        <w:t> </w:t>
      </w:r>
      <w:r>
        <w:rPr>
          <w:rFonts w:ascii="Times New Roman" w:hAnsi="Times New Roman"/>
          <w:color w:val="211F1F"/>
          <w:sz w:val="22"/>
        </w:rPr>
        <w:t>a</w:t>
      </w:r>
      <w:r>
        <w:rPr>
          <w:rFonts w:ascii="Times New Roman" w:hAnsi="Times New Roman"/>
          <w:color w:val="211F1F"/>
          <w:spacing w:val="31"/>
          <w:sz w:val="22"/>
        </w:rPr>
        <w:t> </w:t>
      </w:r>
      <w:r>
        <w:rPr>
          <w:rFonts w:ascii="Times New Roman" w:hAnsi="Times New Roman"/>
          <w:color w:val="211F1F"/>
          <w:sz w:val="22"/>
        </w:rPr>
        <w:t>la</w:t>
      </w:r>
      <w:r>
        <w:rPr>
          <w:rFonts w:ascii="Times New Roman" w:hAnsi="Times New Roman"/>
          <w:color w:val="211F1F"/>
          <w:w w:val="100"/>
          <w:sz w:val="22"/>
        </w:rPr>
        <w:t> </w:t>
      </w:r>
      <w:r>
        <w:rPr>
          <w:rFonts w:ascii="Times New Roman" w:hAnsi="Times New Roman"/>
          <w:color w:val="211F1F"/>
          <w:sz w:val="22"/>
        </w:rPr>
        <w:t>guerra   civil,</w:t>
      </w:r>
      <w:r>
        <w:rPr>
          <w:rFonts w:ascii="Times New Roman" w:hAnsi="Times New Roman"/>
          <w:color w:val="211F1F"/>
          <w:spacing w:val="18"/>
          <w:sz w:val="22"/>
        </w:rPr>
        <w:t> </w:t>
      </w:r>
      <w:r>
        <w:rPr>
          <w:rFonts w:ascii="Times New Roman" w:hAnsi="Times New Roman"/>
          <w:color w:val="211F1F"/>
          <w:sz w:val="22"/>
        </w:rPr>
        <w:t>que</w:t>
        <w:tab/>
        <w:tab/>
        <w:t>es  el  más   funesto </w:t>
      </w:r>
      <w:r>
        <w:rPr>
          <w:rFonts w:ascii="Times New Roman" w:hAnsi="Times New Roman"/>
          <w:color w:val="211F1F"/>
          <w:spacing w:val="40"/>
          <w:sz w:val="22"/>
        </w:rPr>
        <w:t> </w:t>
      </w:r>
      <w:r>
        <w:rPr>
          <w:rFonts w:ascii="Times New Roman" w:hAnsi="Times New Roman"/>
          <w:color w:val="211F1F"/>
          <w:sz w:val="22"/>
        </w:rPr>
        <w:t>azote </w:t>
      </w:r>
      <w:r>
        <w:rPr>
          <w:rFonts w:ascii="Times New Roman" w:hAnsi="Times New Roman"/>
          <w:color w:val="211F1F"/>
          <w:spacing w:val="29"/>
          <w:sz w:val="22"/>
        </w:rPr>
        <w:t> </w:t>
      </w:r>
      <w:r>
        <w:rPr>
          <w:rFonts w:ascii="Times New Roman" w:hAnsi="Times New Roman"/>
          <w:color w:val="211F1F"/>
          <w:sz w:val="22"/>
        </w:rPr>
        <w:t>que</w:t>
        <w:tab/>
        <w:tab/>
        <w:t>puede</w:t>
        <w:tab/>
        <w:tab/>
        <w:t>lanzar</w:t>
        <w:tab/>
        <w:t>al</w:t>
      </w:r>
      <w:r>
        <w:rPr>
          <w:rFonts w:ascii="Times New Roman" w:hAnsi="Times New Roman"/>
          <w:color w:val="211F1F"/>
          <w:spacing w:val="49"/>
          <w:sz w:val="22"/>
        </w:rPr>
        <w:t> </w:t>
      </w:r>
      <w:r>
        <w:rPr>
          <w:rFonts w:ascii="Times New Roman" w:hAnsi="Times New Roman"/>
          <w:color w:val="211F1F"/>
          <w:sz w:val="22"/>
        </w:rPr>
        <w:t>mundo</w:t>
        <w:tab/>
        <w:tab/>
        <w:tab/>
        <w:t>la cólera del cielo. Recordemos que esta  calamidad  es el resultado  próximo  del </w:t>
      </w:r>
      <w:r>
        <w:rPr>
          <w:rFonts w:ascii="Times New Roman" w:hAnsi="Times New Roman"/>
          <w:color w:val="211F1F"/>
          <w:spacing w:val="4"/>
          <w:sz w:val="22"/>
        </w:rPr>
        <w:t>espíritu </w:t>
      </w:r>
      <w:r>
        <w:rPr>
          <w:rFonts w:ascii="Times New Roman" w:hAnsi="Times New Roman"/>
          <w:color w:val="211F1F"/>
          <w:sz w:val="22"/>
        </w:rPr>
        <w:t>de </w:t>
      </w:r>
      <w:r>
        <w:rPr>
          <w:rFonts w:ascii="Times New Roman" w:hAnsi="Times New Roman"/>
          <w:color w:val="211F1F"/>
          <w:spacing w:val="3"/>
          <w:sz w:val="22"/>
        </w:rPr>
        <w:t>partido </w:t>
      </w:r>
      <w:r>
        <w:rPr>
          <w:rFonts w:ascii="Times New Roman" w:hAnsi="Times New Roman"/>
          <w:color w:val="211F1F"/>
          <w:spacing w:val="2"/>
          <w:sz w:val="22"/>
        </w:rPr>
        <w:t>que </w:t>
      </w:r>
      <w:r>
        <w:rPr>
          <w:rFonts w:ascii="Times New Roman" w:hAnsi="Times New Roman"/>
          <w:color w:val="211F1F"/>
          <w:spacing w:val="3"/>
          <w:sz w:val="22"/>
        </w:rPr>
        <w:t>hace callar  </w:t>
      </w:r>
      <w:r>
        <w:rPr>
          <w:rFonts w:ascii="Times New Roman" w:hAnsi="Times New Roman"/>
          <w:color w:val="211F1F"/>
          <w:spacing w:val="2"/>
          <w:sz w:val="22"/>
        </w:rPr>
        <w:t>la  voz  </w:t>
      </w:r>
      <w:r>
        <w:rPr>
          <w:rFonts w:ascii="Times New Roman" w:hAnsi="Times New Roman"/>
          <w:color w:val="211F1F"/>
          <w:spacing w:val="3"/>
          <w:sz w:val="22"/>
        </w:rPr>
        <w:t>de  </w:t>
      </w:r>
      <w:r>
        <w:rPr>
          <w:rFonts w:ascii="Times New Roman" w:hAnsi="Times New Roman"/>
          <w:color w:val="211F1F"/>
          <w:spacing w:val="2"/>
          <w:sz w:val="22"/>
        </w:rPr>
        <w:t>la  </w:t>
      </w:r>
      <w:r>
        <w:rPr>
          <w:rFonts w:ascii="Times New Roman" w:hAnsi="Times New Roman"/>
          <w:color w:val="211F1F"/>
          <w:spacing w:val="3"/>
          <w:sz w:val="22"/>
        </w:rPr>
        <w:t>razón  </w:t>
      </w:r>
      <w:r>
        <w:rPr>
          <w:rFonts w:ascii="Times New Roman" w:hAnsi="Times New Roman"/>
          <w:color w:val="211F1F"/>
          <w:sz w:val="22"/>
        </w:rPr>
        <w:t>y  de  </w:t>
      </w:r>
      <w:r>
        <w:rPr>
          <w:rFonts w:ascii="Times New Roman" w:hAnsi="Times New Roman"/>
          <w:color w:val="211F1F"/>
          <w:spacing w:val="2"/>
          <w:sz w:val="22"/>
        </w:rPr>
        <w:t>la  </w:t>
      </w:r>
      <w:r>
        <w:rPr>
          <w:rFonts w:ascii="Times New Roman" w:hAnsi="Times New Roman"/>
          <w:color w:val="211F1F"/>
          <w:spacing w:val="4"/>
          <w:sz w:val="22"/>
        </w:rPr>
        <w:t>justicia  </w:t>
      </w:r>
      <w:r>
        <w:rPr>
          <w:rFonts w:ascii="Times New Roman" w:hAnsi="Times New Roman"/>
          <w:color w:val="211F1F"/>
          <w:sz w:val="22"/>
        </w:rPr>
        <w:t>,  convierte la espada venerable de las leyes  en  un  puñal  del  asesino,  como  un veneno   </w:t>
      </w:r>
      <w:r>
        <w:rPr>
          <w:rFonts w:ascii="Times New Roman" w:hAnsi="Times New Roman"/>
          <w:color w:val="211F1F"/>
          <w:spacing w:val="2"/>
          <w:sz w:val="22"/>
        </w:rPr>
        <w:t>disolvente   </w:t>
      </w:r>
      <w:r>
        <w:rPr>
          <w:rFonts w:ascii="Times New Roman" w:hAnsi="Times New Roman"/>
          <w:color w:val="211F1F"/>
          <w:sz w:val="22"/>
        </w:rPr>
        <w:t>ataca   en  su  base   misma   la  organización   del    cuerpo </w:t>
      </w:r>
      <w:r>
        <w:rPr>
          <w:rFonts w:ascii="Times New Roman" w:hAnsi="Times New Roman"/>
          <w:color w:val="211F1F"/>
          <w:spacing w:val="3"/>
          <w:sz w:val="22"/>
        </w:rPr>
        <w:t>social.</w:t>
      </w:r>
    </w:p>
    <w:p>
      <w:pPr>
        <w:tabs>
          <w:tab w:pos="2705" w:val="left" w:leader="none"/>
          <w:tab w:pos="3790" w:val="left" w:leader="none"/>
          <w:tab w:pos="4287" w:val="left" w:leader="none"/>
          <w:tab w:pos="4409" w:val="left" w:leader="none"/>
          <w:tab w:pos="4968" w:val="left" w:leader="none"/>
          <w:tab w:pos="5108" w:val="left" w:leader="none"/>
          <w:tab w:pos="5775" w:val="left" w:leader="none"/>
          <w:tab w:pos="6046" w:val="left" w:leader="none"/>
          <w:tab w:pos="6788" w:val="left" w:leader="none"/>
          <w:tab w:pos="7330" w:val="left" w:leader="none"/>
          <w:tab w:pos="7909" w:val="left" w:leader="none"/>
        </w:tabs>
        <w:spacing w:line="304" w:lineRule="auto" w:before="3"/>
        <w:ind w:left="1661" w:right="1589" w:firstLine="456"/>
        <w:jc w:val="left"/>
        <w:rPr>
          <w:rFonts w:ascii="Times New Roman" w:hAnsi="Times New Roman"/>
          <w:sz w:val="22"/>
        </w:rPr>
      </w:pPr>
      <w:r>
        <w:rPr>
          <w:rFonts w:ascii="Times New Roman" w:hAnsi="Times New Roman"/>
          <w:color w:val="211F1F"/>
          <w:sz w:val="22"/>
        </w:rPr>
        <w:t>Conciudadanos,</w:t>
        <w:tab/>
        <w:t>esta </w:t>
      </w:r>
      <w:r>
        <w:rPr>
          <w:rFonts w:ascii="Times New Roman" w:hAnsi="Times New Roman"/>
          <w:color w:val="211F1F"/>
          <w:spacing w:val="48"/>
          <w:sz w:val="22"/>
        </w:rPr>
        <w:t> </w:t>
      </w:r>
      <w:r>
        <w:rPr>
          <w:rFonts w:ascii="Times New Roman" w:hAnsi="Times New Roman"/>
          <w:color w:val="211F1F"/>
          <w:sz w:val="22"/>
        </w:rPr>
        <w:t>hidra </w:t>
      </w:r>
      <w:r>
        <w:rPr>
          <w:rFonts w:ascii="Times New Roman" w:hAnsi="Times New Roman"/>
          <w:color w:val="211F1F"/>
          <w:spacing w:val="35"/>
          <w:sz w:val="22"/>
        </w:rPr>
        <w:t> </w:t>
      </w:r>
      <w:r>
        <w:rPr>
          <w:rFonts w:ascii="Times New Roman" w:hAnsi="Times New Roman"/>
          <w:color w:val="211F1F"/>
          <w:sz w:val="22"/>
        </w:rPr>
        <w:t>levanta</w:t>
        <w:tab/>
        <w:t>sus  cabezas    deformes,    a</w:t>
      </w:r>
      <w:r>
        <w:rPr>
          <w:rFonts w:ascii="Times New Roman" w:hAnsi="Times New Roman"/>
          <w:color w:val="211F1F"/>
          <w:spacing w:val="16"/>
          <w:sz w:val="22"/>
        </w:rPr>
        <w:t> </w:t>
      </w:r>
      <w:r>
        <w:rPr>
          <w:rFonts w:ascii="Times New Roman" w:hAnsi="Times New Roman"/>
          <w:color w:val="211F1F"/>
          <w:sz w:val="22"/>
        </w:rPr>
        <w:t>toda </w:t>
      </w:r>
      <w:r>
        <w:rPr>
          <w:rFonts w:ascii="Times New Roman" w:hAnsi="Times New Roman"/>
          <w:color w:val="211F1F"/>
          <w:spacing w:val="47"/>
          <w:sz w:val="22"/>
        </w:rPr>
        <w:t> </w:t>
      </w:r>
      <w:r>
        <w:rPr>
          <w:rFonts w:ascii="Times New Roman" w:hAnsi="Times New Roman"/>
          <w:color w:val="211F1F"/>
          <w:sz w:val="22"/>
        </w:rPr>
        <w:t>costa</w:t>
      </w:r>
      <w:r>
        <w:rPr>
          <w:rFonts w:ascii="Times New Roman" w:hAnsi="Times New Roman"/>
          <w:color w:val="211F1F"/>
          <w:w w:val="100"/>
          <w:sz w:val="22"/>
        </w:rPr>
        <w:t> </w:t>
      </w:r>
      <w:r>
        <w:rPr>
          <w:rFonts w:ascii="Times New Roman" w:hAnsi="Times New Roman"/>
          <w:color w:val="211F1F"/>
          <w:sz w:val="22"/>
        </w:rPr>
        <w:t>es necesaria    sofocarla.  </w:t>
      </w:r>
      <w:r>
        <w:rPr>
          <w:rFonts w:ascii="Times New Roman" w:hAnsi="Times New Roman"/>
          <w:color w:val="211F1F"/>
          <w:spacing w:val="3"/>
          <w:sz w:val="22"/>
        </w:rPr>
        <w:t> </w:t>
      </w:r>
      <w:r>
        <w:rPr>
          <w:rFonts w:ascii="Times New Roman" w:hAnsi="Times New Roman"/>
          <w:color w:val="211F1F"/>
          <w:sz w:val="22"/>
        </w:rPr>
        <w:t>La</w:t>
      </w:r>
      <w:r>
        <w:rPr>
          <w:rFonts w:ascii="Times New Roman" w:hAnsi="Times New Roman"/>
          <w:color w:val="211F1F"/>
          <w:spacing w:val="6"/>
          <w:sz w:val="22"/>
        </w:rPr>
        <w:t> </w:t>
      </w:r>
      <w:r>
        <w:rPr>
          <w:rFonts w:ascii="Times New Roman" w:hAnsi="Times New Roman"/>
          <w:color w:val="211F1F"/>
          <w:sz w:val="22"/>
        </w:rPr>
        <w:t>cadena</w:t>
        <w:tab/>
        <w:tab/>
        <w:t>de</w:t>
      </w:r>
      <w:r>
        <w:rPr>
          <w:rFonts w:ascii="Times New Roman" w:hAnsi="Times New Roman"/>
          <w:color w:val="211F1F"/>
          <w:spacing w:val="39"/>
          <w:sz w:val="22"/>
        </w:rPr>
        <w:t> </w:t>
      </w:r>
      <w:r>
        <w:rPr>
          <w:rFonts w:ascii="Times New Roman" w:hAnsi="Times New Roman"/>
          <w:color w:val="211F1F"/>
          <w:sz w:val="22"/>
        </w:rPr>
        <w:t>los</w:t>
      </w:r>
      <w:r>
        <w:rPr>
          <w:rFonts w:ascii="Times New Roman" w:hAnsi="Times New Roman"/>
          <w:color w:val="211F1F"/>
          <w:spacing w:val="34"/>
          <w:sz w:val="22"/>
        </w:rPr>
        <w:t> </w:t>
      </w:r>
      <w:r>
        <w:rPr>
          <w:rFonts w:ascii="Times New Roman" w:hAnsi="Times New Roman"/>
          <w:color w:val="211F1F"/>
          <w:sz w:val="22"/>
        </w:rPr>
        <w:t>resentimientos</w:t>
        <w:tab/>
        <w:t>empieza </w:t>
      </w:r>
      <w:r>
        <w:rPr>
          <w:rFonts w:ascii="Times New Roman" w:hAnsi="Times New Roman"/>
          <w:color w:val="211F1F"/>
          <w:spacing w:val="31"/>
          <w:sz w:val="22"/>
        </w:rPr>
        <w:t> </w:t>
      </w:r>
      <w:r>
        <w:rPr>
          <w:rFonts w:ascii="Times New Roman" w:hAnsi="Times New Roman"/>
          <w:color w:val="211F1F"/>
          <w:sz w:val="22"/>
        </w:rPr>
        <w:t>en</w:t>
      </w:r>
      <w:r>
        <w:rPr>
          <w:rFonts w:ascii="Times New Roman" w:hAnsi="Times New Roman"/>
          <w:color w:val="211F1F"/>
          <w:spacing w:val="42"/>
          <w:sz w:val="22"/>
        </w:rPr>
        <w:t> </w:t>
      </w:r>
      <w:r>
        <w:rPr>
          <w:rFonts w:ascii="Times New Roman" w:hAnsi="Times New Roman"/>
          <w:color w:val="211F1F"/>
          <w:sz w:val="22"/>
        </w:rPr>
        <w:t>nosotros;</w:t>
      </w:r>
      <w:r>
        <w:rPr>
          <w:rFonts w:ascii="Times New Roman" w:hAnsi="Times New Roman"/>
          <w:color w:val="211F1F"/>
          <w:w w:val="100"/>
          <w:sz w:val="22"/>
        </w:rPr>
        <w:t> </w:t>
      </w:r>
      <w:r>
        <w:rPr>
          <w:rFonts w:ascii="Times New Roman" w:hAnsi="Times New Roman"/>
          <w:color w:val="211F1F"/>
          <w:spacing w:val="4"/>
          <w:sz w:val="22"/>
        </w:rPr>
        <w:t>cortemos</w:t>
        <w:tab/>
        <w:t>generosamente</w:t>
        <w:tab/>
        <w:tab/>
      </w:r>
      <w:r>
        <w:rPr>
          <w:rFonts w:ascii="Times New Roman" w:hAnsi="Times New Roman"/>
          <w:color w:val="211F1F"/>
          <w:spacing w:val="5"/>
          <w:sz w:val="22"/>
        </w:rPr>
        <w:t>sus </w:t>
      </w:r>
      <w:r>
        <w:rPr>
          <w:rFonts w:ascii="Times New Roman" w:hAnsi="Times New Roman"/>
          <w:color w:val="211F1F"/>
          <w:spacing w:val="42"/>
          <w:sz w:val="22"/>
        </w:rPr>
        <w:t> </w:t>
      </w:r>
      <w:r>
        <w:rPr>
          <w:rFonts w:ascii="Times New Roman" w:hAnsi="Times New Roman"/>
          <w:color w:val="211F1F"/>
          <w:spacing w:val="4"/>
          <w:sz w:val="22"/>
        </w:rPr>
        <w:t>eslabones,</w:t>
        <w:tab/>
        <w:t>antes   </w:t>
      </w:r>
      <w:r>
        <w:rPr>
          <w:rFonts w:ascii="Times New Roman" w:hAnsi="Times New Roman"/>
          <w:color w:val="211F1F"/>
          <w:spacing w:val="3"/>
          <w:sz w:val="22"/>
        </w:rPr>
        <w:t>que   en </w:t>
      </w:r>
      <w:r>
        <w:rPr>
          <w:rFonts w:ascii="Times New Roman" w:hAnsi="Times New Roman"/>
          <w:color w:val="211F1F"/>
          <w:spacing w:val="15"/>
          <w:sz w:val="22"/>
        </w:rPr>
        <w:t> </w:t>
      </w:r>
      <w:r>
        <w:rPr>
          <w:rFonts w:ascii="Times New Roman" w:hAnsi="Times New Roman"/>
          <w:color w:val="211F1F"/>
          <w:spacing w:val="5"/>
          <w:sz w:val="22"/>
        </w:rPr>
        <w:t>progresión  </w:t>
      </w:r>
      <w:r>
        <w:rPr>
          <w:rFonts w:ascii="Times New Roman" w:hAnsi="Times New Roman"/>
          <w:color w:val="211F1F"/>
          <w:spacing w:val="25"/>
          <w:sz w:val="22"/>
        </w:rPr>
        <w:t> </w:t>
      </w:r>
      <w:r>
        <w:rPr>
          <w:rFonts w:ascii="Times New Roman" w:hAnsi="Times New Roman"/>
          <w:color w:val="211F1F"/>
          <w:spacing w:val="4"/>
          <w:sz w:val="22"/>
        </w:rPr>
        <w:t>rápida</w:t>
      </w:r>
      <w:r>
        <w:rPr>
          <w:rFonts w:ascii="Times New Roman" w:hAnsi="Times New Roman"/>
          <w:color w:val="211F1F"/>
          <w:w w:val="100"/>
          <w:sz w:val="22"/>
        </w:rPr>
        <w:t> </w:t>
      </w:r>
      <w:r>
        <w:rPr>
          <w:rFonts w:ascii="Times New Roman" w:hAnsi="Times New Roman"/>
          <w:color w:val="211F1F"/>
          <w:sz w:val="22"/>
        </w:rPr>
        <w:t>envuelva</w:t>
        <w:tab/>
      </w:r>
      <w:r>
        <w:rPr>
          <w:rFonts w:ascii="Times New Roman" w:hAnsi="Times New Roman"/>
          <w:color w:val="211F1F"/>
          <w:spacing w:val="2"/>
          <w:sz w:val="22"/>
        </w:rPr>
        <w:t>nuestro  </w:t>
      </w:r>
      <w:r>
        <w:rPr>
          <w:rFonts w:ascii="Times New Roman" w:hAnsi="Times New Roman"/>
          <w:color w:val="211F1F"/>
          <w:spacing w:val="32"/>
          <w:sz w:val="22"/>
        </w:rPr>
        <w:t> </w:t>
      </w:r>
      <w:r>
        <w:rPr>
          <w:rFonts w:ascii="Times New Roman" w:hAnsi="Times New Roman"/>
          <w:color w:val="211F1F"/>
          <w:sz w:val="22"/>
        </w:rPr>
        <w:t>suelo</w:t>
        <w:tab/>
        <w:t>en  una  </w:t>
      </w:r>
      <w:r>
        <w:rPr>
          <w:rFonts w:ascii="Times New Roman" w:hAnsi="Times New Roman"/>
          <w:color w:val="211F1F"/>
          <w:spacing w:val="11"/>
          <w:sz w:val="22"/>
        </w:rPr>
        <w:t> </w:t>
      </w:r>
      <w:r>
        <w:rPr>
          <w:rFonts w:ascii="Times New Roman" w:hAnsi="Times New Roman"/>
          <w:color w:val="211F1F"/>
          <w:sz w:val="22"/>
        </w:rPr>
        <w:t>red </w:t>
      </w:r>
      <w:r>
        <w:rPr>
          <w:rFonts w:ascii="Times New Roman" w:hAnsi="Times New Roman"/>
          <w:color w:val="211F1F"/>
          <w:spacing w:val="25"/>
          <w:sz w:val="22"/>
        </w:rPr>
        <w:t> </w:t>
      </w:r>
      <w:r>
        <w:rPr>
          <w:rFonts w:ascii="Times New Roman" w:hAnsi="Times New Roman"/>
          <w:color w:val="211F1F"/>
          <w:spacing w:val="2"/>
          <w:sz w:val="22"/>
        </w:rPr>
        <w:t>indisoluble</w:t>
        <w:tab/>
      </w:r>
      <w:r>
        <w:rPr>
          <w:rFonts w:ascii="Times New Roman" w:hAnsi="Times New Roman"/>
          <w:color w:val="211F1F"/>
          <w:sz w:val="22"/>
        </w:rPr>
        <w:t>y  venenosa.  </w:t>
      </w:r>
      <w:r>
        <w:rPr>
          <w:rFonts w:ascii="Times New Roman" w:hAnsi="Times New Roman"/>
          <w:color w:val="211F1F"/>
          <w:spacing w:val="33"/>
          <w:sz w:val="22"/>
        </w:rPr>
        <w:t> </w:t>
      </w:r>
      <w:r>
        <w:rPr>
          <w:rFonts w:ascii="Times New Roman" w:hAnsi="Times New Roman"/>
          <w:color w:val="211F1F"/>
          <w:sz w:val="22"/>
        </w:rPr>
        <w:t>Sin </w:t>
      </w:r>
      <w:r>
        <w:rPr>
          <w:rFonts w:ascii="Times New Roman" w:hAnsi="Times New Roman"/>
          <w:color w:val="211F1F"/>
          <w:spacing w:val="11"/>
          <w:sz w:val="22"/>
        </w:rPr>
        <w:t> </w:t>
      </w:r>
      <w:r>
        <w:rPr>
          <w:rFonts w:ascii="Times New Roman" w:hAnsi="Times New Roman"/>
          <w:color w:val="211F1F"/>
          <w:sz w:val="22"/>
        </w:rPr>
        <w:t>examinar</w:t>
      </w:r>
      <w:r>
        <w:rPr>
          <w:rFonts w:ascii="Times New Roman" w:hAnsi="Times New Roman"/>
          <w:color w:val="211F1F"/>
          <w:w w:val="100"/>
          <w:sz w:val="22"/>
        </w:rPr>
        <w:t> </w:t>
      </w:r>
      <w:r>
        <w:rPr>
          <w:rFonts w:ascii="Times New Roman" w:hAnsi="Times New Roman"/>
          <w:color w:val="211F1F"/>
          <w:sz w:val="22"/>
        </w:rPr>
        <w:t>quién  tiene  la  razón,  démonos   el  ósculo   de  paz </w:t>
      </w:r>
      <w:r>
        <w:rPr>
          <w:rFonts w:ascii="Times New Roman" w:hAnsi="Times New Roman"/>
          <w:color w:val="211F1F"/>
          <w:spacing w:val="1"/>
          <w:sz w:val="22"/>
        </w:rPr>
        <w:t> </w:t>
      </w:r>
      <w:r>
        <w:rPr>
          <w:rFonts w:ascii="Times New Roman" w:hAnsi="Times New Roman"/>
          <w:color w:val="211F1F"/>
          <w:sz w:val="22"/>
        </w:rPr>
        <w:t>y</w:t>
      </w:r>
      <w:r>
        <w:rPr>
          <w:rFonts w:ascii="Times New Roman" w:hAnsi="Times New Roman"/>
          <w:color w:val="211F1F"/>
          <w:spacing w:val="26"/>
          <w:sz w:val="22"/>
        </w:rPr>
        <w:t> </w:t>
      </w:r>
      <w:r>
        <w:rPr>
          <w:rFonts w:ascii="Times New Roman" w:hAnsi="Times New Roman"/>
          <w:color w:val="211F1F"/>
          <w:sz w:val="22"/>
        </w:rPr>
        <w:t>ofrezcamos</w:t>
        <w:tab/>
        <w:t>con  el</w:t>
      </w:r>
      <w:r>
        <w:rPr>
          <w:rFonts w:ascii="Times New Roman" w:hAnsi="Times New Roman"/>
          <w:color w:val="211F1F"/>
          <w:spacing w:val="47"/>
          <w:sz w:val="22"/>
        </w:rPr>
        <w:t> </w:t>
      </w:r>
      <w:r>
        <w:rPr>
          <w:rFonts w:ascii="Times New Roman" w:hAnsi="Times New Roman"/>
          <w:color w:val="211F1F"/>
          <w:sz w:val="22"/>
        </w:rPr>
        <w:t>altar </w:t>
      </w:r>
      <w:r>
        <w:rPr>
          <w:rFonts w:ascii="Times New Roman" w:hAnsi="Times New Roman"/>
          <w:color w:val="211F1F"/>
          <w:spacing w:val="16"/>
          <w:sz w:val="22"/>
        </w:rPr>
        <w:t> </w:t>
      </w:r>
      <w:r>
        <w:rPr>
          <w:rFonts w:ascii="Times New Roman" w:hAnsi="Times New Roman"/>
          <w:color w:val="211F1F"/>
          <w:sz w:val="22"/>
        </w:rPr>
        <w:t>de</w:t>
      </w:r>
      <w:r>
        <w:rPr>
          <w:rFonts w:ascii="Times New Roman" w:hAnsi="Times New Roman"/>
          <w:color w:val="211F1F"/>
          <w:w w:val="100"/>
          <w:sz w:val="22"/>
        </w:rPr>
        <w:t> </w:t>
      </w:r>
      <w:r>
        <w:rPr>
          <w:rFonts w:ascii="Times New Roman" w:hAnsi="Times New Roman"/>
          <w:color w:val="211F1F"/>
          <w:sz w:val="22"/>
        </w:rPr>
        <w:t>la patria  el sacrificio  de  nuestras   pasiones   tumultuosas.    </w:t>
      </w:r>
      <w:r>
        <w:rPr>
          <w:rFonts w:ascii="Times New Roman" w:hAnsi="Times New Roman"/>
          <w:color w:val="211F1F"/>
          <w:spacing w:val="-5"/>
          <w:sz w:val="22"/>
        </w:rPr>
        <w:t>Todos   </w:t>
      </w:r>
      <w:r>
        <w:rPr>
          <w:rFonts w:ascii="Times New Roman" w:hAnsi="Times New Roman"/>
          <w:color w:val="211F1F"/>
          <w:sz w:val="22"/>
        </w:rPr>
        <w:t>somos    amigos de  la  libertad,</w:t>
      </w:r>
      <w:r>
        <w:rPr>
          <w:rFonts w:ascii="Times New Roman" w:hAnsi="Times New Roman"/>
          <w:color w:val="211F1F"/>
          <w:spacing w:val="47"/>
          <w:sz w:val="22"/>
        </w:rPr>
        <w:t> </w:t>
      </w:r>
      <w:r>
        <w:rPr>
          <w:rFonts w:ascii="Times New Roman" w:hAnsi="Times New Roman"/>
          <w:color w:val="211F1F"/>
          <w:sz w:val="22"/>
        </w:rPr>
        <w:t>todos </w:t>
      </w:r>
      <w:r>
        <w:rPr>
          <w:rFonts w:ascii="Times New Roman" w:hAnsi="Times New Roman"/>
          <w:color w:val="211F1F"/>
          <w:spacing w:val="23"/>
          <w:sz w:val="22"/>
        </w:rPr>
        <w:t> </w:t>
      </w:r>
      <w:r>
        <w:rPr>
          <w:rFonts w:ascii="Times New Roman" w:hAnsi="Times New Roman"/>
          <w:color w:val="211F1F"/>
          <w:sz w:val="22"/>
        </w:rPr>
        <w:t>ciudadanos</w:t>
        <w:tab/>
        <w:t>de  la  gran  república   ¡Qué  este   día </w:t>
      </w:r>
      <w:r>
        <w:rPr>
          <w:rFonts w:ascii="Times New Roman" w:hAnsi="Times New Roman"/>
          <w:color w:val="211F1F"/>
          <w:spacing w:val="50"/>
          <w:sz w:val="22"/>
        </w:rPr>
        <w:t> </w:t>
      </w:r>
      <w:r>
        <w:rPr>
          <w:rFonts w:ascii="Times New Roman" w:hAnsi="Times New Roman"/>
          <w:color w:val="211F1F"/>
          <w:sz w:val="22"/>
        </w:rPr>
        <w:t>glorioso</w:t>
      </w:r>
    </w:p>
    <w:p>
      <w:pPr>
        <w:spacing w:after="0" w:line="304" w:lineRule="auto"/>
        <w:jc w:val="left"/>
        <w:rPr>
          <w:rFonts w:ascii="Times New Roman" w:hAnsi="Times New Roman"/>
          <w:sz w:val="22"/>
        </w:rPr>
        <w:sectPr>
          <w:headerReference w:type="default" r:id="rId36"/>
          <w:pgSz w:w="12240" w:h="15840"/>
          <w:pgMar w:header="1287" w:footer="2195"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2" w:firstLine="0"/>
        <w:jc w:val="both"/>
        <w:rPr>
          <w:rFonts w:ascii="Times New Roman" w:hAnsi="Times New Roman"/>
          <w:sz w:val="22"/>
        </w:rPr>
      </w:pPr>
      <w:r>
        <w:rPr>
          <w:rFonts w:ascii="Times New Roman" w:hAnsi="Times New Roman"/>
          <w:color w:val="211F1F"/>
          <w:sz w:val="22"/>
        </w:rPr>
        <w:t>en  que  celebramos   el  aniversario    de  la  resurrección    nacional    sea  el  último de  </w:t>
      </w:r>
      <w:r>
        <w:rPr>
          <w:rFonts w:ascii="Times New Roman" w:hAnsi="Times New Roman"/>
          <w:color w:val="211F1F"/>
          <w:spacing w:val="2"/>
          <w:sz w:val="22"/>
        </w:rPr>
        <w:t>nuestra  </w:t>
      </w:r>
      <w:r>
        <w:rPr>
          <w:rFonts w:ascii="Times New Roman" w:hAnsi="Times New Roman"/>
          <w:color w:val="211F1F"/>
          <w:sz w:val="22"/>
        </w:rPr>
        <w:t>discordia!.  Vivimos  en  un  siglo  de  </w:t>
      </w:r>
      <w:r>
        <w:rPr>
          <w:rFonts w:ascii="Times New Roman" w:hAnsi="Times New Roman"/>
          <w:color w:val="211F1F"/>
          <w:spacing w:val="2"/>
          <w:sz w:val="22"/>
        </w:rPr>
        <w:t>prodigios,  </w:t>
      </w:r>
      <w:r>
        <w:rPr>
          <w:rFonts w:ascii="Times New Roman" w:hAnsi="Times New Roman"/>
          <w:color w:val="211F1F"/>
          <w:sz w:val="22"/>
        </w:rPr>
        <w:t>en  una  época   de  crisis moral para el género humano. Giramos  en  el  vórtice  de  la  inmensa </w:t>
      </w:r>
      <w:r>
        <w:rPr>
          <w:rFonts w:ascii="Times New Roman" w:hAnsi="Times New Roman"/>
          <w:color w:val="211F1F"/>
          <w:spacing w:val="5"/>
          <w:sz w:val="22"/>
        </w:rPr>
        <w:t>revolución </w:t>
      </w:r>
      <w:r>
        <w:rPr>
          <w:rFonts w:ascii="Times New Roman" w:hAnsi="Times New Roman"/>
          <w:color w:val="211F1F"/>
          <w:spacing w:val="2"/>
          <w:sz w:val="22"/>
        </w:rPr>
        <w:t>en </w:t>
      </w:r>
      <w:r>
        <w:rPr>
          <w:rFonts w:ascii="Times New Roman" w:hAnsi="Times New Roman"/>
          <w:color w:val="211F1F"/>
          <w:spacing w:val="4"/>
          <w:sz w:val="22"/>
        </w:rPr>
        <w:t>que luchan la luz con  las  tinieblas,  los  dogmas  </w:t>
      </w:r>
      <w:r>
        <w:rPr>
          <w:rFonts w:ascii="Times New Roman" w:hAnsi="Times New Roman"/>
          <w:color w:val="211F1F"/>
          <w:spacing w:val="3"/>
          <w:sz w:val="22"/>
        </w:rPr>
        <w:t>con  </w:t>
      </w:r>
      <w:r>
        <w:rPr>
          <w:rFonts w:ascii="Times New Roman" w:hAnsi="Times New Roman"/>
          <w:color w:val="211F1F"/>
          <w:spacing w:val="4"/>
          <w:sz w:val="22"/>
        </w:rPr>
        <w:t>los  </w:t>
      </w:r>
      <w:r>
        <w:rPr>
          <w:rFonts w:ascii="Times New Roman" w:hAnsi="Times New Roman"/>
          <w:color w:val="211F1F"/>
          <w:sz w:val="22"/>
        </w:rPr>
        <w:t>principios,  y la  tiranía  heredada,  con  la  magestad   eterna   de  los  pueblos.   El rayo  de  luz que  apareció  en  el Norte  de  América   reflejó muy presto  en  Francia, y este pueblo hubiera regenerado al mundo, sin la exageración  y rabia  de  los  </w:t>
      </w:r>
      <w:r>
        <w:rPr>
          <w:rFonts w:ascii="Times New Roman" w:hAnsi="Times New Roman"/>
          <w:color w:val="211F1F"/>
          <w:spacing w:val="2"/>
          <w:sz w:val="22"/>
        </w:rPr>
        <w:t>partidos   </w:t>
      </w:r>
      <w:r>
        <w:rPr>
          <w:rFonts w:ascii="Times New Roman" w:hAnsi="Times New Roman"/>
          <w:color w:val="211F1F"/>
          <w:sz w:val="22"/>
        </w:rPr>
        <w:t>,  que   produjeron    crímenes    </w:t>
      </w:r>
      <w:r>
        <w:rPr>
          <w:rFonts w:ascii="Times New Roman" w:hAnsi="Times New Roman"/>
          <w:color w:val="211F1F"/>
          <w:spacing w:val="2"/>
          <w:sz w:val="22"/>
        </w:rPr>
        <w:t>inenarrables    </w:t>
      </w:r>
      <w:r>
        <w:rPr>
          <w:rFonts w:ascii="Times New Roman" w:hAnsi="Times New Roman"/>
          <w:color w:val="211F1F"/>
          <w:sz w:val="22"/>
        </w:rPr>
        <w:t>y  calamidades    </w:t>
      </w:r>
      <w:r>
        <w:rPr>
          <w:rFonts w:ascii="Times New Roman" w:hAnsi="Times New Roman"/>
          <w:color w:val="211F1F"/>
          <w:spacing w:val="2"/>
          <w:sz w:val="22"/>
        </w:rPr>
        <w:t>inauditas. </w:t>
      </w:r>
      <w:r>
        <w:rPr>
          <w:rFonts w:ascii="Times New Roman" w:hAnsi="Times New Roman"/>
          <w:color w:val="211F1F"/>
          <w:sz w:val="22"/>
        </w:rPr>
        <w:t>En nombre  de  las  divinidades   titulares   de  libertad  e  igualdad   corrió  la  sangre  a </w:t>
      </w:r>
      <w:r>
        <w:rPr>
          <w:rFonts w:ascii="Times New Roman" w:hAnsi="Times New Roman"/>
          <w:color w:val="211F1F"/>
          <w:spacing w:val="2"/>
          <w:sz w:val="22"/>
        </w:rPr>
        <w:t>torrentes, </w:t>
      </w:r>
      <w:r>
        <w:rPr>
          <w:rFonts w:ascii="Times New Roman" w:hAnsi="Times New Roman"/>
          <w:color w:val="211F1F"/>
          <w:sz w:val="22"/>
        </w:rPr>
        <w:t>y se constituyó un </w:t>
      </w:r>
      <w:r>
        <w:rPr>
          <w:rFonts w:ascii="Times New Roman" w:hAnsi="Times New Roman"/>
          <w:color w:val="211F1F"/>
          <w:spacing w:val="2"/>
          <w:sz w:val="22"/>
        </w:rPr>
        <w:t>legislación </w:t>
      </w:r>
      <w:r>
        <w:rPr>
          <w:rFonts w:ascii="Times New Roman" w:hAnsi="Times New Roman"/>
          <w:color w:val="211F1F"/>
          <w:sz w:val="22"/>
        </w:rPr>
        <w:t>digna del </w:t>
      </w:r>
      <w:r>
        <w:rPr>
          <w:rFonts w:ascii="Times New Roman" w:hAnsi="Times New Roman"/>
          <w:color w:val="211F1F"/>
          <w:spacing w:val="2"/>
          <w:sz w:val="22"/>
        </w:rPr>
        <w:t>infierno,  </w:t>
      </w:r>
      <w:r>
        <w:rPr>
          <w:rFonts w:ascii="Times New Roman" w:hAnsi="Times New Roman"/>
          <w:color w:val="211F1F"/>
          <w:sz w:val="22"/>
        </w:rPr>
        <w:t>hasta  que  el despotismo vino  a  enfrentar  los  fueros  anárquicos.  El cuadro  fúnebre  de  la Francia   erizada  de  patíbulos   y hundida   en  el terror  y la barbarie   por  la rabia   de  </w:t>
      </w:r>
      <w:r>
        <w:rPr>
          <w:rFonts w:ascii="Times New Roman" w:hAnsi="Times New Roman"/>
          <w:color w:val="211F1F"/>
          <w:spacing w:val="2"/>
          <w:sz w:val="22"/>
        </w:rPr>
        <w:t>las  facciones,  </w:t>
      </w:r>
      <w:r>
        <w:rPr>
          <w:rFonts w:ascii="Times New Roman" w:hAnsi="Times New Roman"/>
          <w:color w:val="211F1F"/>
          <w:sz w:val="22"/>
        </w:rPr>
        <w:t>no  </w:t>
      </w:r>
      <w:r>
        <w:rPr>
          <w:rFonts w:ascii="Times New Roman" w:hAnsi="Times New Roman"/>
          <w:color w:val="211F1F"/>
          <w:spacing w:val="2"/>
          <w:sz w:val="22"/>
        </w:rPr>
        <w:t>debe  </w:t>
      </w:r>
      <w:r>
        <w:rPr>
          <w:rFonts w:ascii="Times New Roman" w:hAnsi="Times New Roman"/>
          <w:color w:val="211F1F"/>
          <w:spacing w:val="3"/>
          <w:sz w:val="22"/>
        </w:rPr>
        <w:t>apartarse</w:t>
      </w:r>
      <w:r>
        <w:rPr>
          <w:rFonts w:ascii="Times New Roman" w:hAnsi="Times New Roman"/>
          <w:color w:val="211F1F"/>
          <w:spacing w:val="61"/>
          <w:sz w:val="22"/>
        </w:rPr>
        <w:t> </w:t>
      </w:r>
      <w:r>
        <w:rPr>
          <w:rFonts w:ascii="Times New Roman" w:hAnsi="Times New Roman"/>
          <w:color w:val="211F1F"/>
          <w:spacing w:val="2"/>
          <w:sz w:val="22"/>
        </w:rPr>
        <w:t>jamás  </w:t>
      </w:r>
      <w:r>
        <w:rPr>
          <w:rFonts w:ascii="Times New Roman" w:hAnsi="Times New Roman"/>
          <w:color w:val="211F1F"/>
          <w:sz w:val="22"/>
        </w:rPr>
        <w:t>de  </w:t>
      </w:r>
      <w:r>
        <w:rPr>
          <w:rFonts w:ascii="Times New Roman" w:hAnsi="Times New Roman"/>
          <w:color w:val="211F1F"/>
          <w:spacing w:val="2"/>
          <w:sz w:val="22"/>
        </w:rPr>
        <w:t>nuestra  memoria.  Discite   </w:t>
      </w:r>
      <w:r>
        <w:rPr>
          <w:rFonts w:ascii="Times New Roman" w:hAnsi="Times New Roman"/>
          <w:color w:val="211F1F"/>
          <w:spacing w:val="4"/>
          <w:sz w:val="22"/>
        </w:rPr>
        <w:t>justitian </w:t>
      </w:r>
      <w:r>
        <w:rPr>
          <w:rFonts w:ascii="Times New Roman" w:hAnsi="Times New Roman"/>
          <w:color w:val="211F1F"/>
          <w:spacing w:val="50"/>
          <w:sz w:val="22"/>
        </w:rPr>
        <w:t> </w:t>
      </w:r>
      <w:r>
        <w:rPr>
          <w:rFonts w:ascii="Times New Roman" w:hAnsi="Times New Roman"/>
          <w:color w:val="211F1F"/>
          <w:spacing w:val="3"/>
          <w:sz w:val="22"/>
        </w:rPr>
        <w:t>monoti.</w:t>
      </w:r>
    </w:p>
    <w:p>
      <w:pPr>
        <w:tabs>
          <w:tab w:pos="2618" w:val="left" w:leader="none"/>
          <w:tab w:pos="2729" w:val="left" w:leader="none"/>
          <w:tab w:pos="2945" w:val="left" w:leader="none"/>
          <w:tab w:pos="3093" w:val="left" w:leader="none"/>
          <w:tab w:pos="3516" w:val="left" w:leader="none"/>
          <w:tab w:pos="3632" w:val="left" w:leader="none"/>
          <w:tab w:pos="4092" w:val="left" w:leader="none"/>
          <w:tab w:pos="4210" w:val="left" w:leader="none"/>
          <w:tab w:pos="4479" w:val="left" w:leader="none"/>
          <w:tab w:pos="4601" w:val="left" w:leader="none"/>
          <w:tab w:pos="4860" w:val="left" w:leader="none"/>
          <w:tab w:pos="5021" w:val="left" w:leader="none"/>
          <w:tab w:pos="5072" w:val="left" w:leader="none"/>
          <w:tab w:pos="5225" w:val="left" w:leader="none"/>
          <w:tab w:pos="5429" w:val="left" w:leader="none"/>
          <w:tab w:pos="5924" w:val="left" w:leader="none"/>
          <w:tab w:pos="6018" w:val="left" w:leader="none"/>
          <w:tab w:pos="6063" w:val="left" w:leader="none"/>
          <w:tab w:pos="6522" w:val="left" w:leader="none"/>
          <w:tab w:pos="6579" w:val="left" w:leader="none"/>
          <w:tab w:pos="7050" w:val="left" w:leader="none"/>
          <w:tab w:pos="7426" w:val="left" w:leader="none"/>
          <w:tab w:pos="7657" w:val="left" w:leader="none"/>
          <w:tab w:pos="7741" w:val="left" w:leader="none"/>
          <w:tab w:pos="7839" w:val="left" w:leader="none"/>
          <w:tab w:pos="8161" w:val="left" w:leader="none"/>
          <w:tab w:pos="8814" w:val="left" w:leader="none"/>
          <w:tab w:pos="9090" w:val="left" w:leader="none"/>
          <w:tab w:pos="9121" w:val="left" w:leader="none"/>
        </w:tabs>
        <w:spacing w:line="304" w:lineRule="auto" w:before="3"/>
        <w:ind w:left="1661" w:right="1590" w:firstLine="456"/>
        <w:jc w:val="left"/>
        <w:rPr>
          <w:rFonts w:ascii="Times New Roman" w:hAnsi="Times New Roman"/>
          <w:sz w:val="22"/>
        </w:rPr>
      </w:pPr>
      <w:r>
        <w:rPr>
          <w:rFonts w:ascii="Times New Roman" w:hAnsi="Times New Roman"/>
          <w:color w:val="211F1F"/>
          <w:sz w:val="22"/>
        </w:rPr>
        <w:t>En </w:t>
      </w:r>
      <w:r>
        <w:rPr>
          <w:rFonts w:ascii="Times New Roman" w:hAnsi="Times New Roman"/>
          <w:color w:val="211F1F"/>
          <w:spacing w:val="2"/>
          <w:sz w:val="22"/>
        </w:rPr>
        <w:t> </w:t>
      </w:r>
      <w:r>
        <w:rPr>
          <w:rFonts w:ascii="Times New Roman" w:hAnsi="Times New Roman"/>
          <w:color w:val="211F1F"/>
          <w:sz w:val="22"/>
        </w:rPr>
        <w:t>nuestros</w:t>
        <w:tab/>
        <w:t>mismos</w:t>
        <w:tab/>
        <w:t>días</w:t>
        <w:tab/>
        <w:tab/>
        <w:tab/>
        <w:t>hemos</w:t>
        <w:tab/>
        <w:t>visto </w:t>
      </w:r>
      <w:r>
        <w:rPr>
          <w:rFonts w:ascii="Times New Roman" w:hAnsi="Times New Roman"/>
          <w:color w:val="211F1F"/>
          <w:spacing w:val="12"/>
          <w:sz w:val="22"/>
        </w:rPr>
        <w:t> </w:t>
      </w:r>
      <w:r>
        <w:rPr>
          <w:rFonts w:ascii="Times New Roman" w:hAnsi="Times New Roman"/>
          <w:color w:val="211F1F"/>
          <w:sz w:val="22"/>
        </w:rPr>
        <w:t>levantarse</w:t>
        <w:tab/>
        <w:tab/>
        <w:t>otros </w:t>
      </w:r>
      <w:r>
        <w:rPr>
          <w:rFonts w:ascii="Times New Roman" w:hAnsi="Times New Roman"/>
          <w:color w:val="211F1F"/>
          <w:spacing w:val="41"/>
          <w:sz w:val="22"/>
        </w:rPr>
        <w:t> </w:t>
      </w:r>
      <w:r>
        <w:rPr>
          <w:rFonts w:ascii="Times New Roman" w:hAnsi="Times New Roman"/>
          <w:color w:val="211F1F"/>
          <w:sz w:val="22"/>
        </w:rPr>
        <w:t>pueblos  </w:t>
      </w:r>
      <w:r>
        <w:rPr>
          <w:rFonts w:ascii="Times New Roman" w:hAnsi="Times New Roman"/>
          <w:color w:val="211F1F"/>
          <w:spacing w:val="15"/>
          <w:sz w:val="22"/>
        </w:rPr>
        <w:t> </w:t>
      </w:r>
      <w:r>
        <w:rPr>
          <w:rFonts w:ascii="Times New Roman" w:hAnsi="Times New Roman"/>
          <w:color w:val="211F1F"/>
          <w:sz w:val="22"/>
        </w:rPr>
        <w:t>de</w:t>
      </w:r>
      <w:r>
        <w:rPr>
          <w:rFonts w:ascii="Times New Roman" w:hAnsi="Times New Roman"/>
          <w:color w:val="211F1F"/>
          <w:w w:val="100"/>
          <w:sz w:val="22"/>
        </w:rPr>
        <w:t> </w:t>
      </w:r>
      <w:r>
        <w:rPr>
          <w:rFonts w:ascii="Times New Roman" w:hAnsi="Times New Roman"/>
          <w:color w:val="211F1F"/>
          <w:sz w:val="22"/>
        </w:rPr>
        <w:t>Europa   a  reivindicar </w:t>
      </w:r>
      <w:r>
        <w:rPr>
          <w:rFonts w:ascii="Times New Roman" w:hAnsi="Times New Roman"/>
          <w:color w:val="211F1F"/>
          <w:spacing w:val="36"/>
          <w:sz w:val="22"/>
        </w:rPr>
        <w:t> </w:t>
      </w:r>
      <w:r>
        <w:rPr>
          <w:rFonts w:ascii="Times New Roman" w:hAnsi="Times New Roman"/>
          <w:color w:val="211F1F"/>
          <w:sz w:val="22"/>
        </w:rPr>
        <w:t>sus</w:t>
      </w:r>
      <w:r>
        <w:rPr>
          <w:rFonts w:ascii="Times New Roman" w:hAnsi="Times New Roman"/>
          <w:color w:val="211F1F"/>
          <w:spacing w:val="49"/>
          <w:sz w:val="22"/>
        </w:rPr>
        <w:t> </w:t>
      </w:r>
      <w:r>
        <w:rPr>
          <w:rFonts w:ascii="Times New Roman" w:hAnsi="Times New Roman"/>
          <w:color w:val="211F1F"/>
          <w:sz w:val="22"/>
        </w:rPr>
        <w:t>derechos</w:t>
        <w:tab/>
        <w:tab/>
        <w:tab/>
        <w:t>y  poner  freno </w:t>
      </w:r>
      <w:r>
        <w:rPr>
          <w:rFonts w:ascii="Times New Roman" w:hAnsi="Times New Roman"/>
          <w:color w:val="211F1F"/>
          <w:spacing w:val="7"/>
          <w:sz w:val="22"/>
        </w:rPr>
        <w:t> </w:t>
      </w:r>
      <w:r>
        <w:rPr>
          <w:rFonts w:ascii="Times New Roman" w:hAnsi="Times New Roman"/>
          <w:color w:val="211F1F"/>
          <w:sz w:val="22"/>
        </w:rPr>
        <w:t>saludable</w:t>
        <w:tab/>
        <w:tab/>
        <w:t>a  la</w:t>
      </w:r>
      <w:r>
        <w:rPr>
          <w:rFonts w:ascii="Times New Roman" w:hAnsi="Times New Roman"/>
          <w:color w:val="211F1F"/>
          <w:spacing w:val="25"/>
          <w:sz w:val="22"/>
        </w:rPr>
        <w:t> </w:t>
      </w:r>
      <w:r>
        <w:rPr>
          <w:rFonts w:ascii="Times New Roman" w:hAnsi="Times New Roman"/>
          <w:color w:val="211F1F"/>
          <w:sz w:val="22"/>
        </w:rPr>
        <w:t>soberbia  </w:t>
      </w:r>
      <w:r>
        <w:rPr>
          <w:rFonts w:ascii="Times New Roman" w:hAnsi="Times New Roman"/>
          <w:color w:val="211F1F"/>
          <w:spacing w:val="16"/>
          <w:sz w:val="22"/>
        </w:rPr>
        <w:t> </w:t>
      </w:r>
      <w:r>
        <w:rPr>
          <w:rFonts w:ascii="Times New Roman" w:hAnsi="Times New Roman"/>
          <w:color w:val="211F1F"/>
          <w:sz w:val="22"/>
        </w:rPr>
        <w:t>de</w:t>
      </w:r>
      <w:r>
        <w:rPr>
          <w:rFonts w:ascii="Times New Roman" w:hAnsi="Times New Roman"/>
          <w:color w:val="211F1F"/>
          <w:w w:val="100"/>
          <w:sz w:val="22"/>
        </w:rPr>
        <w:t> </w:t>
      </w:r>
      <w:r>
        <w:rPr>
          <w:rFonts w:ascii="Times New Roman" w:hAnsi="Times New Roman"/>
          <w:color w:val="211F1F"/>
          <w:sz w:val="22"/>
        </w:rPr>
        <w:t>los </w:t>
      </w:r>
      <w:r>
        <w:rPr>
          <w:rFonts w:ascii="Times New Roman" w:hAnsi="Times New Roman"/>
          <w:color w:val="211F1F"/>
          <w:spacing w:val="18"/>
          <w:sz w:val="22"/>
        </w:rPr>
        <w:t> </w:t>
      </w:r>
      <w:r>
        <w:rPr>
          <w:rFonts w:ascii="Times New Roman" w:hAnsi="Times New Roman"/>
          <w:color w:val="211F1F"/>
          <w:spacing w:val="2"/>
          <w:sz w:val="22"/>
        </w:rPr>
        <w:t>déspotas.</w:t>
        <w:tab/>
        <w:tab/>
      </w:r>
      <w:r>
        <w:rPr>
          <w:rFonts w:ascii="Times New Roman" w:hAnsi="Times New Roman"/>
          <w:color w:val="211F1F"/>
          <w:sz w:val="22"/>
        </w:rPr>
        <w:t>En </w:t>
      </w:r>
      <w:r>
        <w:rPr>
          <w:rFonts w:ascii="Times New Roman" w:hAnsi="Times New Roman"/>
          <w:color w:val="211F1F"/>
          <w:spacing w:val="3"/>
          <w:sz w:val="22"/>
        </w:rPr>
        <w:t> </w:t>
      </w:r>
      <w:r>
        <w:rPr>
          <w:rFonts w:ascii="Times New Roman" w:hAnsi="Times New Roman"/>
          <w:color w:val="211F1F"/>
          <w:sz w:val="22"/>
        </w:rPr>
        <w:t>varios</w:t>
        <w:tab/>
        <w:tab/>
      </w:r>
      <w:r>
        <w:rPr>
          <w:rFonts w:ascii="Times New Roman" w:hAnsi="Times New Roman"/>
          <w:color w:val="211F1F"/>
          <w:spacing w:val="2"/>
          <w:sz w:val="22"/>
        </w:rPr>
        <w:t>puntos</w:t>
        <w:tab/>
        <w:tab/>
        <w:tab/>
      </w:r>
      <w:r>
        <w:rPr>
          <w:rFonts w:ascii="Times New Roman" w:hAnsi="Times New Roman"/>
          <w:color w:val="211F1F"/>
          <w:sz w:val="22"/>
        </w:rPr>
        <w:t>de   Italia</w:t>
      </w:r>
      <w:r>
        <w:rPr>
          <w:rFonts w:ascii="Times New Roman" w:hAnsi="Times New Roman"/>
          <w:color w:val="211F1F"/>
          <w:spacing w:val="53"/>
          <w:sz w:val="22"/>
        </w:rPr>
        <w:t> </w:t>
      </w:r>
      <w:r>
        <w:rPr>
          <w:rFonts w:ascii="Times New Roman" w:hAnsi="Times New Roman"/>
          <w:color w:val="211F1F"/>
          <w:sz w:val="22"/>
        </w:rPr>
        <w:t>se </w:t>
      </w:r>
      <w:r>
        <w:rPr>
          <w:rFonts w:ascii="Times New Roman" w:hAnsi="Times New Roman"/>
          <w:color w:val="211F1F"/>
          <w:spacing w:val="4"/>
          <w:sz w:val="22"/>
        </w:rPr>
        <w:t> </w:t>
      </w:r>
      <w:r>
        <w:rPr>
          <w:rFonts w:ascii="Times New Roman" w:hAnsi="Times New Roman"/>
          <w:color w:val="211F1F"/>
          <w:sz w:val="22"/>
        </w:rPr>
        <w:t>proclamó</w:t>
        <w:tab/>
        <w:t>la  </w:t>
      </w:r>
      <w:r>
        <w:rPr>
          <w:rFonts w:ascii="Times New Roman" w:hAnsi="Times New Roman"/>
          <w:color w:val="211F1F"/>
          <w:spacing w:val="2"/>
          <w:sz w:val="22"/>
        </w:rPr>
        <w:t>libertad, </w:t>
      </w:r>
      <w:r>
        <w:rPr>
          <w:rFonts w:ascii="Times New Roman" w:hAnsi="Times New Roman"/>
          <w:color w:val="211F1F"/>
          <w:spacing w:val="31"/>
          <w:sz w:val="22"/>
        </w:rPr>
        <w:t> </w:t>
      </w:r>
      <w:r>
        <w:rPr>
          <w:rFonts w:ascii="Times New Roman" w:hAnsi="Times New Roman"/>
          <w:color w:val="211F1F"/>
          <w:sz w:val="22"/>
        </w:rPr>
        <w:t>y</w:t>
      </w:r>
      <w:r>
        <w:rPr>
          <w:rFonts w:ascii="Times New Roman" w:hAnsi="Times New Roman"/>
          <w:color w:val="211F1F"/>
          <w:spacing w:val="40"/>
          <w:sz w:val="22"/>
        </w:rPr>
        <w:t> </w:t>
      </w:r>
      <w:r>
        <w:rPr>
          <w:rFonts w:ascii="Times New Roman" w:hAnsi="Times New Roman"/>
          <w:color w:val="211F1F"/>
          <w:sz w:val="22"/>
        </w:rPr>
        <w:t>Roma</w:t>
      </w:r>
      <w:r>
        <w:rPr>
          <w:rFonts w:ascii="Times New Roman" w:hAnsi="Times New Roman"/>
          <w:color w:val="211F1F"/>
          <w:w w:val="100"/>
          <w:sz w:val="22"/>
        </w:rPr>
        <w:t> </w:t>
      </w:r>
      <w:r>
        <w:rPr>
          <w:rFonts w:ascii="Times New Roman" w:hAnsi="Times New Roman"/>
          <w:color w:val="211F1F"/>
          <w:spacing w:val="4"/>
          <w:sz w:val="22"/>
        </w:rPr>
        <w:t>parecía</w:t>
        <w:tab/>
        <w:t>próxima</w:t>
        <w:tab/>
        <w:tab/>
      </w:r>
      <w:r>
        <w:rPr>
          <w:rFonts w:ascii="Times New Roman" w:hAnsi="Times New Roman"/>
          <w:color w:val="211F1F"/>
          <w:sz w:val="22"/>
        </w:rPr>
        <w:t>a </w:t>
      </w:r>
      <w:r>
        <w:rPr>
          <w:rFonts w:ascii="Times New Roman" w:hAnsi="Times New Roman"/>
          <w:color w:val="211F1F"/>
          <w:spacing w:val="14"/>
          <w:sz w:val="22"/>
        </w:rPr>
        <w:t> </w:t>
      </w:r>
      <w:r>
        <w:rPr>
          <w:rFonts w:ascii="Times New Roman" w:hAnsi="Times New Roman"/>
          <w:color w:val="211F1F"/>
          <w:spacing w:val="4"/>
          <w:sz w:val="22"/>
        </w:rPr>
        <w:t>resucitar</w:t>
        <w:tab/>
      </w:r>
      <w:r>
        <w:rPr>
          <w:rFonts w:ascii="Times New Roman" w:hAnsi="Times New Roman"/>
          <w:color w:val="211F1F"/>
          <w:spacing w:val="3"/>
          <w:sz w:val="22"/>
        </w:rPr>
        <w:t>de  un  </w:t>
      </w:r>
      <w:r>
        <w:rPr>
          <w:rFonts w:ascii="Times New Roman" w:hAnsi="Times New Roman"/>
          <w:color w:val="211F1F"/>
          <w:spacing w:val="4"/>
          <w:sz w:val="22"/>
        </w:rPr>
        <w:t>sueño   </w:t>
      </w:r>
      <w:r>
        <w:rPr>
          <w:rFonts w:ascii="Times New Roman" w:hAnsi="Times New Roman"/>
          <w:color w:val="211F1F"/>
          <w:sz w:val="22"/>
        </w:rPr>
        <w:t>de  </w:t>
      </w:r>
      <w:r>
        <w:rPr>
          <w:rFonts w:ascii="Times New Roman" w:hAnsi="Times New Roman"/>
          <w:color w:val="211F1F"/>
          <w:spacing w:val="4"/>
          <w:sz w:val="22"/>
        </w:rPr>
        <w:t>veinte  siglos   </w:t>
      </w:r>
      <w:r>
        <w:rPr>
          <w:rFonts w:ascii="Times New Roman" w:hAnsi="Times New Roman"/>
          <w:color w:val="211F1F"/>
          <w:sz w:val="22"/>
        </w:rPr>
        <w:t>:  </w:t>
      </w:r>
      <w:r>
        <w:rPr>
          <w:rFonts w:ascii="Times New Roman" w:hAnsi="Times New Roman"/>
          <w:color w:val="211F1F"/>
          <w:spacing w:val="13"/>
          <w:sz w:val="22"/>
        </w:rPr>
        <w:t> </w:t>
      </w:r>
      <w:r>
        <w:rPr>
          <w:rFonts w:ascii="Times New Roman" w:hAnsi="Times New Roman"/>
          <w:color w:val="211F1F"/>
          <w:spacing w:val="4"/>
          <w:sz w:val="22"/>
        </w:rPr>
        <w:t>pero </w:t>
      </w:r>
      <w:r>
        <w:rPr>
          <w:rFonts w:ascii="Times New Roman" w:hAnsi="Times New Roman"/>
          <w:color w:val="211F1F"/>
          <w:spacing w:val="28"/>
          <w:sz w:val="22"/>
        </w:rPr>
        <w:t> </w:t>
      </w:r>
      <w:r>
        <w:rPr>
          <w:rFonts w:ascii="Times New Roman" w:hAnsi="Times New Roman"/>
          <w:color w:val="211F1F"/>
          <w:spacing w:val="4"/>
          <w:sz w:val="22"/>
        </w:rPr>
        <w:t>presto</w:t>
      </w:r>
      <w:r>
        <w:rPr>
          <w:rFonts w:ascii="Times New Roman" w:hAnsi="Times New Roman"/>
          <w:color w:val="211F1F"/>
          <w:w w:val="100"/>
          <w:sz w:val="22"/>
        </w:rPr>
        <w:t> </w:t>
      </w:r>
      <w:r>
        <w:rPr>
          <w:rFonts w:ascii="Times New Roman" w:hAnsi="Times New Roman"/>
          <w:color w:val="211F1F"/>
          <w:sz w:val="22"/>
        </w:rPr>
        <w:t>desanimada</w:t>
        <w:tab/>
        <w:tab/>
        <w:t>se </w:t>
      </w:r>
      <w:r>
        <w:rPr>
          <w:rFonts w:ascii="Times New Roman" w:hAnsi="Times New Roman"/>
          <w:color w:val="211F1F"/>
          <w:spacing w:val="15"/>
          <w:sz w:val="22"/>
        </w:rPr>
        <w:t> </w:t>
      </w:r>
      <w:r>
        <w:rPr>
          <w:rFonts w:ascii="Times New Roman" w:hAnsi="Times New Roman"/>
          <w:color w:val="211F1F"/>
          <w:sz w:val="22"/>
        </w:rPr>
        <w:t>acogió</w:t>
        <w:tab/>
        <w:t>a</w:t>
      </w:r>
      <w:r>
        <w:rPr>
          <w:rFonts w:ascii="Times New Roman" w:hAnsi="Times New Roman"/>
          <w:color w:val="211F1F"/>
          <w:spacing w:val="47"/>
          <w:sz w:val="22"/>
        </w:rPr>
        <w:t> </w:t>
      </w:r>
      <w:r>
        <w:rPr>
          <w:rFonts w:ascii="Times New Roman" w:hAnsi="Times New Roman"/>
          <w:color w:val="211F1F"/>
          <w:sz w:val="22"/>
        </w:rPr>
        <w:t>las </w:t>
      </w:r>
      <w:r>
        <w:rPr>
          <w:rFonts w:ascii="Times New Roman" w:hAnsi="Times New Roman"/>
          <w:color w:val="211F1F"/>
          <w:spacing w:val="29"/>
          <w:sz w:val="22"/>
        </w:rPr>
        <w:t> </w:t>
      </w:r>
      <w:r>
        <w:rPr>
          <w:rFonts w:ascii="Times New Roman" w:hAnsi="Times New Roman"/>
          <w:color w:val="211F1F"/>
          <w:sz w:val="22"/>
        </w:rPr>
        <w:t>catatumbas</w:t>
        <w:tab/>
        <w:tab/>
        <w:t>con   sus  dioses   y  con </w:t>
      </w:r>
      <w:r>
        <w:rPr>
          <w:rFonts w:ascii="Times New Roman" w:hAnsi="Times New Roman"/>
          <w:color w:val="211F1F"/>
          <w:spacing w:val="42"/>
          <w:sz w:val="22"/>
        </w:rPr>
        <w:t> </w:t>
      </w:r>
      <w:r>
        <w:rPr>
          <w:rFonts w:ascii="Times New Roman" w:hAnsi="Times New Roman"/>
          <w:color w:val="211F1F"/>
          <w:sz w:val="22"/>
        </w:rPr>
        <w:t>sus</w:t>
      </w:r>
      <w:r>
        <w:rPr>
          <w:rFonts w:ascii="Times New Roman" w:hAnsi="Times New Roman"/>
          <w:color w:val="211F1F"/>
          <w:spacing w:val="53"/>
          <w:sz w:val="22"/>
        </w:rPr>
        <w:t> </w:t>
      </w:r>
      <w:r>
        <w:rPr>
          <w:rFonts w:ascii="Times New Roman" w:hAnsi="Times New Roman"/>
          <w:color w:val="211F1F"/>
          <w:sz w:val="22"/>
        </w:rPr>
        <w:t>héroes.</w:t>
      </w:r>
      <w:r>
        <w:rPr>
          <w:rFonts w:ascii="Times New Roman" w:hAnsi="Times New Roman"/>
          <w:color w:val="211F1F"/>
          <w:w w:val="100"/>
          <w:sz w:val="22"/>
        </w:rPr>
        <w:t> </w:t>
      </w:r>
      <w:r>
        <w:rPr>
          <w:rFonts w:ascii="Times New Roman" w:hAnsi="Times New Roman"/>
          <w:color w:val="211F1F"/>
          <w:sz w:val="22"/>
        </w:rPr>
        <w:t>España,  </w:t>
      </w:r>
      <w:r>
        <w:rPr>
          <w:rFonts w:ascii="Times New Roman" w:hAnsi="Times New Roman"/>
          <w:color w:val="211F1F"/>
          <w:spacing w:val="23"/>
          <w:sz w:val="22"/>
        </w:rPr>
        <w:t> </w:t>
      </w:r>
      <w:r>
        <w:rPr>
          <w:rFonts w:ascii="Times New Roman" w:hAnsi="Times New Roman"/>
          <w:color w:val="211F1F"/>
          <w:sz w:val="22"/>
        </w:rPr>
        <w:t>la  supersticiosa</w:t>
        <w:tab/>
        <w:tab/>
        <w:t>y  feroz  España,   engañó    al  mundo   con </w:t>
      </w:r>
      <w:r>
        <w:rPr>
          <w:rFonts w:ascii="Times New Roman" w:hAnsi="Times New Roman"/>
          <w:color w:val="211F1F"/>
          <w:spacing w:val="10"/>
          <w:sz w:val="22"/>
        </w:rPr>
        <w:t> </w:t>
      </w:r>
      <w:r>
        <w:rPr>
          <w:rFonts w:ascii="Times New Roman" w:hAnsi="Times New Roman"/>
          <w:color w:val="211F1F"/>
          <w:sz w:val="22"/>
        </w:rPr>
        <w:t>una </w:t>
      </w:r>
      <w:r>
        <w:rPr>
          <w:rFonts w:ascii="Times New Roman" w:hAnsi="Times New Roman"/>
          <w:color w:val="211F1F"/>
          <w:spacing w:val="40"/>
          <w:sz w:val="22"/>
        </w:rPr>
        <w:t> </w:t>
      </w:r>
      <w:r>
        <w:rPr>
          <w:rFonts w:ascii="Times New Roman" w:hAnsi="Times New Roman"/>
          <w:color w:val="211F1F"/>
          <w:sz w:val="22"/>
        </w:rPr>
        <w:t>parodia</w:t>
      </w:r>
      <w:r>
        <w:rPr>
          <w:rFonts w:ascii="Times New Roman" w:hAnsi="Times New Roman"/>
          <w:color w:val="211F1F"/>
          <w:w w:val="100"/>
          <w:sz w:val="22"/>
        </w:rPr>
        <w:t> </w:t>
      </w:r>
      <w:r>
        <w:rPr>
          <w:rFonts w:ascii="Times New Roman" w:hAnsi="Times New Roman"/>
          <w:color w:val="211F1F"/>
          <w:spacing w:val="3"/>
          <w:sz w:val="22"/>
        </w:rPr>
        <w:t>insensata</w:t>
        <w:tab/>
        <w:tab/>
      </w:r>
      <w:r>
        <w:rPr>
          <w:rFonts w:ascii="Times New Roman" w:hAnsi="Times New Roman"/>
          <w:color w:val="211F1F"/>
          <w:sz w:val="22"/>
        </w:rPr>
        <w:t>de  </w:t>
      </w:r>
      <w:r>
        <w:rPr>
          <w:rFonts w:ascii="Times New Roman" w:hAnsi="Times New Roman"/>
          <w:color w:val="211F1F"/>
          <w:spacing w:val="3"/>
          <w:sz w:val="22"/>
        </w:rPr>
        <w:t>libertad   </w:t>
      </w:r>
      <w:r>
        <w:rPr>
          <w:rFonts w:ascii="Times New Roman" w:hAnsi="Times New Roman"/>
          <w:color w:val="211F1F"/>
          <w:sz w:val="22"/>
        </w:rPr>
        <w:t>y  </w:t>
      </w:r>
      <w:r>
        <w:rPr>
          <w:rFonts w:ascii="Times New Roman" w:hAnsi="Times New Roman"/>
          <w:color w:val="211F1F"/>
          <w:spacing w:val="2"/>
          <w:sz w:val="22"/>
        </w:rPr>
        <w:t>grandeza   para   </w:t>
      </w:r>
      <w:r>
        <w:rPr>
          <w:rFonts w:ascii="Times New Roman" w:hAnsi="Times New Roman"/>
          <w:color w:val="211F1F"/>
          <w:spacing w:val="3"/>
          <w:sz w:val="22"/>
        </w:rPr>
        <w:t>hundirse  </w:t>
      </w:r>
      <w:r>
        <w:rPr>
          <w:rFonts w:ascii="Times New Roman" w:hAnsi="Times New Roman"/>
          <w:color w:val="211F1F"/>
          <w:spacing w:val="26"/>
          <w:sz w:val="22"/>
        </w:rPr>
        <w:t> </w:t>
      </w:r>
      <w:r>
        <w:rPr>
          <w:rFonts w:ascii="Times New Roman" w:hAnsi="Times New Roman"/>
          <w:color w:val="211F1F"/>
          <w:sz w:val="22"/>
        </w:rPr>
        <w:t>más </w:t>
      </w:r>
      <w:r>
        <w:rPr>
          <w:rFonts w:ascii="Times New Roman" w:hAnsi="Times New Roman"/>
          <w:color w:val="211F1F"/>
          <w:spacing w:val="50"/>
          <w:sz w:val="22"/>
        </w:rPr>
        <w:t> </w:t>
      </w:r>
      <w:r>
        <w:rPr>
          <w:rFonts w:ascii="Times New Roman" w:hAnsi="Times New Roman"/>
          <w:color w:val="211F1F"/>
          <w:spacing w:val="3"/>
          <w:sz w:val="22"/>
        </w:rPr>
        <w:t>profundamente</w:t>
        <w:tab/>
      </w:r>
      <w:r>
        <w:rPr>
          <w:rFonts w:ascii="Times New Roman" w:hAnsi="Times New Roman"/>
          <w:color w:val="211F1F"/>
          <w:sz w:val="22"/>
        </w:rPr>
        <w:t>en </w:t>
      </w:r>
      <w:r>
        <w:rPr>
          <w:rFonts w:ascii="Times New Roman" w:hAnsi="Times New Roman"/>
          <w:color w:val="211F1F"/>
          <w:spacing w:val="27"/>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z w:val="22"/>
        </w:rPr>
        <w:t>cieno   de  la  servidumbre    y  oprobio.  Grecia,</w:t>
      </w:r>
      <w:r>
        <w:rPr>
          <w:rFonts w:ascii="Times New Roman" w:hAnsi="Times New Roman"/>
          <w:color w:val="211F1F"/>
          <w:spacing w:val="17"/>
          <w:sz w:val="22"/>
        </w:rPr>
        <w:t> </w:t>
      </w:r>
      <w:r>
        <w:rPr>
          <w:rFonts w:ascii="Times New Roman" w:hAnsi="Times New Roman"/>
          <w:color w:val="211F1F"/>
          <w:sz w:val="22"/>
        </w:rPr>
        <w:t>la  </w:t>
      </w:r>
      <w:r>
        <w:rPr>
          <w:rFonts w:ascii="Times New Roman" w:hAnsi="Times New Roman"/>
          <w:color w:val="211F1F"/>
          <w:spacing w:val="28"/>
          <w:sz w:val="22"/>
        </w:rPr>
        <w:t> </w:t>
      </w:r>
      <w:r>
        <w:rPr>
          <w:rFonts w:ascii="Times New Roman" w:hAnsi="Times New Roman"/>
          <w:color w:val="211F1F"/>
          <w:sz w:val="22"/>
        </w:rPr>
        <w:t>tierra</w:t>
        <w:tab/>
        <w:t>donde   la  belleza </w:t>
      </w:r>
      <w:r>
        <w:rPr>
          <w:rFonts w:ascii="Times New Roman" w:hAnsi="Times New Roman"/>
          <w:color w:val="211F1F"/>
          <w:spacing w:val="1"/>
          <w:sz w:val="22"/>
        </w:rPr>
        <w:t> </w:t>
      </w:r>
      <w:r>
        <w:rPr>
          <w:rFonts w:ascii="Times New Roman" w:hAnsi="Times New Roman"/>
          <w:color w:val="211F1F"/>
          <w:sz w:val="22"/>
        </w:rPr>
        <w:t>de </w:t>
      </w:r>
      <w:r>
        <w:rPr>
          <w:rFonts w:ascii="Times New Roman" w:hAnsi="Times New Roman"/>
          <w:color w:val="211F1F"/>
          <w:spacing w:val="5"/>
          <w:sz w:val="22"/>
        </w:rPr>
        <w:t> </w:t>
      </w:r>
      <w:r>
        <w:rPr>
          <w:rFonts w:ascii="Times New Roman" w:hAnsi="Times New Roman"/>
          <w:color w:val="211F1F"/>
          <w:sz w:val="22"/>
        </w:rPr>
        <w:t>las</w:t>
      </w:r>
      <w:r>
        <w:rPr>
          <w:rFonts w:ascii="Times New Roman" w:hAnsi="Times New Roman"/>
          <w:color w:val="211F1F"/>
          <w:w w:val="100"/>
          <w:sz w:val="22"/>
        </w:rPr>
        <w:t> </w:t>
      </w:r>
      <w:r>
        <w:rPr>
          <w:rFonts w:ascii="Times New Roman" w:hAnsi="Times New Roman"/>
          <w:color w:val="211F1F"/>
          <w:sz w:val="22"/>
        </w:rPr>
        <w:t>formas  y la elevación  del </w:t>
      </w:r>
      <w:r>
        <w:rPr>
          <w:rFonts w:ascii="Times New Roman" w:hAnsi="Times New Roman"/>
          <w:color w:val="211F1F"/>
          <w:spacing w:val="24"/>
          <w:sz w:val="22"/>
        </w:rPr>
        <w:t> </w:t>
      </w:r>
      <w:r>
        <w:rPr>
          <w:rFonts w:ascii="Times New Roman" w:hAnsi="Times New Roman"/>
          <w:color w:val="211F1F"/>
          <w:sz w:val="22"/>
        </w:rPr>
        <w:t>espíritu </w:t>
      </w:r>
      <w:r>
        <w:rPr>
          <w:rFonts w:ascii="Times New Roman" w:hAnsi="Times New Roman"/>
          <w:color w:val="211F1F"/>
          <w:spacing w:val="13"/>
          <w:sz w:val="22"/>
        </w:rPr>
        <w:t> </w:t>
      </w:r>
      <w:r>
        <w:rPr>
          <w:rFonts w:ascii="Times New Roman" w:hAnsi="Times New Roman"/>
          <w:color w:val="211F1F"/>
          <w:sz w:val="22"/>
        </w:rPr>
        <w:t>enseñaron</w:t>
        <w:tab/>
        <w:tab/>
        <w:tab/>
        <w:t>primero    al  hombre  </w:t>
      </w:r>
      <w:r>
        <w:rPr>
          <w:rFonts w:ascii="Times New Roman" w:hAnsi="Times New Roman"/>
          <w:color w:val="211F1F"/>
          <w:spacing w:val="25"/>
          <w:sz w:val="22"/>
        </w:rPr>
        <w:t> </w:t>
      </w:r>
      <w:r>
        <w:rPr>
          <w:rFonts w:ascii="Times New Roman" w:hAnsi="Times New Roman"/>
          <w:color w:val="211F1F"/>
          <w:sz w:val="22"/>
        </w:rPr>
        <w:t>su</w:t>
      </w:r>
      <w:r>
        <w:rPr>
          <w:rFonts w:ascii="Times New Roman" w:hAnsi="Times New Roman"/>
          <w:color w:val="211F1F"/>
          <w:spacing w:val="41"/>
          <w:sz w:val="22"/>
        </w:rPr>
        <w:t> </w:t>
      </w:r>
      <w:r>
        <w:rPr>
          <w:rFonts w:ascii="Times New Roman" w:hAnsi="Times New Roman"/>
          <w:color w:val="211F1F"/>
          <w:sz w:val="22"/>
        </w:rPr>
        <w:t>aspiración</w:t>
      </w:r>
      <w:r>
        <w:rPr>
          <w:rFonts w:ascii="Times New Roman" w:hAnsi="Times New Roman"/>
          <w:color w:val="211F1F"/>
          <w:w w:val="111"/>
          <w:sz w:val="22"/>
        </w:rPr>
        <w:t> </w:t>
      </w:r>
      <w:r>
        <w:rPr>
          <w:rFonts w:ascii="Times New Roman" w:hAnsi="Times New Roman"/>
          <w:color w:val="211F1F"/>
          <w:sz w:val="22"/>
        </w:rPr>
        <w:t>a la inmortalidad,   ha  evocado    a la voz  de  la libertad  </w:t>
      </w:r>
      <w:r>
        <w:rPr>
          <w:rFonts w:ascii="Times New Roman" w:hAnsi="Times New Roman"/>
          <w:color w:val="211F1F"/>
          <w:spacing w:val="25"/>
          <w:sz w:val="22"/>
        </w:rPr>
        <w:t> </w:t>
      </w:r>
      <w:r>
        <w:rPr>
          <w:rFonts w:ascii="Times New Roman" w:hAnsi="Times New Roman"/>
          <w:color w:val="211F1F"/>
          <w:sz w:val="22"/>
        </w:rPr>
        <w:t>las</w:t>
      </w:r>
      <w:r>
        <w:rPr>
          <w:rFonts w:ascii="Times New Roman" w:hAnsi="Times New Roman"/>
          <w:color w:val="211F1F"/>
          <w:spacing w:val="46"/>
          <w:sz w:val="22"/>
        </w:rPr>
        <w:t> </w:t>
      </w:r>
      <w:r>
        <w:rPr>
          <w:rFonts w:ascii="Times New Roman" w:hAnsi="Times New Roman"/>
          <w:color w:val="211F1F"/>
          <w:sz w:val="22"/>
        </w:rPr>
        <w:t>sombras</w:t>
        <w:tab/>
        <w:t>augustas</w:t>
        <w:tab/>
        <w:tab/>
      </w:r>
      <w:r>
        <w:rPr>
          <w:rFonts w:ascii="Times New Roman" w:hAnsi="Times New Roman"/>
          <w:color w:val="211F1F"/>
          <w:spacing w:val="-1"/>
          <w:sz w:val="22"/>
        </w:rPr>
        <w:t>de </w:t>
      </w:r>
      <w:r>
        <w:rPr>
          <w:rFonts w:ascii="Times New Roman" w:hAnsi="Times New Roman"/>
          <w:color w:val="211F1F"/>
          <w:sz w:val="22"/>
        </w:rPr>
        <w:t>Temistocles </w:t>
      </w:r>
      <w:r>
        <w:rPr>
          <w:rFonts w:ascii="Times New Roman" w:hAnsi="Times New Roman"/>
          <w:color w:val="211F1F"/>
          <w:spacing w:val="30"/>
          <w:sz w:val="22"/>
        </w:rPr>
        <w:t> </w:t>
      </w:r>
      <w:r>
        <w:rPr>
          <w:rFonts w:ascii="Times New Roman" w:hAnsi="Times New Roman"/>
          <w:color w:val="211F1F"/>
          <w:sz w:val="22"/>
        </w:rPr>
        <w:t>y </w:t>
      </w:r>
      <w:r>
        <w:rPr>
          <w:rFonts w:ascii="Times New Roman" w:hAnsi="Times New Roman"/>
          <w:color w:val="211F1F"/>
          <w:spacing w:val="25"/>
          <w:sz w:val="22"/>
        </w:rPr>
        <w:t> </w:t>
      </w:r>
      <w:r>
        <w:rPr>
          <w:rFonts w:ascii="Times New Roman" w:hAnsi="Times New Roman"/>
          <w:color w:val="211F1F"/>
          <w:sz w:val="22"/>
        </w:rPr>
        <w:t>Epaminondas,</w:t>
        <w:tab/>
        <w:tab/>
        <w:t>y</w:t>
      </w:r>
      <w:r>
        <w:rPr>
          <w:rFonts w:ascii="Times New Roman" w:hAnsi="Times New Roman"/>
          <w:color w:val="211F1F"/>
          <w:spacing w:val="38"/>
          <w:sz w:val="22"/>
        </w:rPr>
        <w:t> </w:t>
      </w:r>
      <w:r>
        <w:rPr>
          <w:rFonts w:ascii="Times New Roman" w:hAnsi="Times New Roman"/>
          <w:color w:val="211F1F"/>
          <w:sz w:val="22"/>
        </w:rPr>
        <w:t>visto</w:t>
        <w:tab/>
        <w:t>renovarse</w:t>
        <w:tab/>
        <w:tab/>
        <w:t>los </w:t>
      </w:r>
      <w:r>
        <w:rPr>
          <w:rFonts w:ascii="Times New Roman" w:hAnsi="Times New Roman"/>
          <w:color w:val="211F1F"/>
          <w:spacing w:val="22"/>
          <w:sz w:val="22"/>
        </w:rPr>
        <w:t> </w:t>
      </w:r>
      <w:r>
        <w:rPr>
          <w:rFonts w:ascii="Times New Roman" w:hAnsi="Times New Roman"/>
          <w:color w:val="211F1F"/>
          <w:sz w:val="22"/>
        </w:rPr>
        <w:t>prodigios  </w:t>
      </w:r>
      <w:r>
        <w:rPr>
          <w:rFonts w:ascii="Times New Roman" w:hAnsi="Times New Roman"/>
          <w:color w:val="211F1F"/>
          <w:spacing w:val="11"/>
          <w:sz w:val="22"/>
        </w:rPr>
        <w:t> </w:t>
      </w:r>
      <w:r>
        <w:rPr>
          <w:rFonts w:ascii="Times New Roman" w:hAnsi="Times New Roman"/>
          <w:color w:val="211F1F"/>
          <w:sz w:val="22"/>
        </w:rPr>
        <w:t>inmortales</w:t>
        <w:tab/>
        <w:t>de Artimesio  y  de  Salamina.   En  fin, </w:t>
      </w:r>
      <w:r>
        <w:rPr>
          <w:rFonts w:ascii="Times New Roman" w:hAnsi="Times New Roman"/>
          <w:color w:val="211F1F"/>
          <w:spacing w:val="54"/>
          <w:sz w:val="22"/>
        </w:rPr>
        <w:t> </w:t>
      </w:r>
      <w:r>
        <w:rPr>
          <w:rFonts w:ascii="Times New Roman" w:hAnsi="Times New Roman"/>
          <w:color w:val="211F1F"/>
          <w:sz w:val="22"/>
        </w:rPr>
        <w:t>todo </w:t>
      </w:r>
      <w:r>
        <w:rPr>
          <w:rFonts w:ascii="Times New Roman" w:hAnsi="Times New Roman"/>
          <w:color w:val="211F1F"/>
          <w:spacing w:val="6"/>
          <w:sz w:val="22"/>
        </w:rPr>
        <w:t> </w:t>
      </w:r>
      <w:r>
        <w:rPr>
          <w:rFonts w:ascii="Times New Roman" w:hAnsi="Times New Roman"/>
          <w:color w:val="211F1F"/>
          <w:sz w:val="22"/>
        </w:rPr>
        <w:t>anuncia</w:t>
        <w:tab/>
        <w:t>grandes  </w:t>
      </w:r>
      <w:r>
        <w:rPr>
          <w:rFonts w:ascii="Times New Roman" w:hAnsi="Times New Roman"/>
          <w:color w:val="211F1F"/>
          <w:spacing w:val="27"/>
          <w:sz w:val="22"/>
        </w:rPr>
        <w:t> </w:t>
      </w:r>
      <w:r>
        <w:rPr>
          <w:rFonts w:ascii="Times New Roman" w:hAnsi="Times New Roman"/>
          <w:color w:val="211F1F"/>
          <w:sz w:val="22"/>
        </w:rPr>
        <w:t>acontecimientos</w:t>
        <w:tab/>
        <w:t>,</w:t>
      </w:r>
      <w:r>
        <w:rPr>
          <w:rFonts w:ascii="Times New Roman" w:hAnsi="Times New Roman"/>
          <w:color w:val="211F1F"/>
          <w:spacing w:val="13"/>
          <w:sz w:val="22"/>
        </w:rPr>
        <w:t> </w:t>
      </w:r>
      <w:r>
        <w:rPr>
          <w:rFonts w:ascii="Times New Roman" w:hAnsi="Times New Roman"/>
          <w:color w:val="211F1F"/>
          <w:sz w:val="22"/>
        </w:rPr>
        <w:t>y</w:t>
      </w:r>
      <w:r>
        <w:rPr>
          <w:rFonts w:ascii="Times New Roman" w:hAnsi="Times New Roman"/>
          <w:color w:val="211F1F"/>
          <w:w w:val="84"/>
          <w:sz w:val="22"/>
        </w:rPr>
        <w:t> </w:t>
      </w:r>
      <w:r>
        <w:rPr>
          <w:rFonts w:ascii="Times New Roman" w:hAnsi="Times New Roman"/>
          <w:color w:val="211F1F"/>
          <w:sz w:val="22"/>
        </w:rPr>
        <w:t>el  silencio   de  Europa </w:t>
      </w:r>
      <w:r>
        <w:rPr>
          <w:rFonts w:ascii="Times New Roman" w:hAnsi="Times New Roman"/>
          <w:color w:val="211F1F"/>
          <w:spacing w:val="13"/>
          <w:sz w:val="22"/>
        </w:rPr>
        <w:t> </w:t>
      </w:r>
      <w:r>
        <w:rPr>
          <w:rFonts w:ascii="Times New Roman" w:hAnsi="Times New Roman"/>
          <w:color w:val="211F1F"/>
          <w:sz w:val="22"/>
        </w:rPr>
        <w:t>se</w:t>
      </w:r>
      <w:r>
        <w:rPr>
          <w:rFonts w:ascii="Times New Roman" w:hAnsi="Times New Roman"/>
          <w:color w:val="211F1F"/>
          <w:spacing w:val="36"/>
          <w:sz w:val="22"/>
        </w:rPr>
        <w:t> </w:t>
      </w:r>
      <w:r>
        <w:rPr>
          <w:rFonts w:ascii="Times New Roman" w:hAnsi="Times New Roman"/>
          <w:color w:val="211F1F"/>
          <w:sz w:val="22"/>
        </w:rPr>
        <w:t>parece</w:t>
        <w:tab/>
        <w:tab/>
        <w:t>al  síncope   de </w:t>
      </w:r>
      <w:r>
        <w:rPr>
          <w:rFonts w:ascii="Times New Roman" w:hAnsi="Times New Roman"/>
          <w:color w:val="211F1F"/>
          <w:spacing w:val="16"/>
          <w:sz w:val="22"/>
        </w:rPr>
        <w:t> </w:t>
      </w:r>
      <w:r>
        <w:rPr>
          <w:rFonts w:ascii="Times New Roman" w:hAnsi="Times New Roman"/>
          <w:color w:val="211F1F"/>
          <w:sz w:val="22"/>
        </w:rPr>
        <w:t>la</w:t>
      </w:r>
      <w:r>
        <w:rPr>
          <w:rFonts w:ascii="Times New Roman" w:hAnsi="Times New Roman"/>
          <w:color w:val="211F1F"/>
          <w:spacing w:val="49"/>
          <w:sz w:val="22"/>
        </w:rPr>
        <w:t> </w:t>
      </w:r>
      <w:r>
        <w:rPr>
          <w:rFonts w:ascii="Times New Roman" w:hAnsi="Times New Roman"/>
          <w:color w:val="211F1F"/>
          <w:sz w:val="22"/>
        </w:rPr>
        <w:t>naturaleza</w:t>
        <w:tab/>
        <w:tab/>
        <w:tab/>
        <w:t>aterrada  </w:t>
      </w:r>
      <w:r>
        <w:rPr>
          <w:rFonts w:ascii="Times New Roman" w:hAnsi="Times New Roman"/>
          <w:color w:val="211F1F"/>
          <w:spacing w:val="38"/>
          <w:sz w:val="22"/>
        </w:rPr>
        <w:t> </w:t>
      </w:r>
      <w:r>
        <w:rPr>
          <w:rFonts w:ascii="Times New Roman" w:hAnsi="Times New Roman"/>
          <w:color w:val="211F1F"/>
          <w:sz w:val="22"/>
        </w:rPr>
        <w:t>por </w:t>
      </w:r>
      <w:r>
        <w:rPr>
          <w:rFonts w:ascii="Times New Roman" w:hAnsi="Times New Roman"/>
          <w:color w:val="211F1F"/>
          <w:spacing w:val="5"/>
          <w:sz w:val="22"/>
        </w:rPr>
        <w:t> </w:t>
      </w:r>
      <w:r>
        <w:rPr>
          <w:rFonts w:ascii="Times New Roman" w:hAnsi="Times New Roman"/>
          <w:color w:val="211F1F"/>
          <w:sz w:val="22"/>
        </w:rPr>
        <w:t>la</w:t>
      </w:r>
      <w:r>
        <w:rPr>
          <w:rFonts w:ascii="Times New Roman" w:hAnsi="Times New Roman"/>
          <w:color w:val="211F1F"/>
          <w:w w:val="100"/>
          <w:sz w:val="22"/>
        </w:rPr>
        <w:t> </w:t>
      </w:r>
      <w:r>
        <w:rPr>
          <w:rFonts w:ascii="Times New Roman" w:hAnsi="Times New Roman"/>
          <w:color w:val="211F1F"/>
          <w:sz w:val="22"/>
        </w:rPr>
        <w:t>proximidad  del  huracán  o  del  terremoto.  El  </w:t>
      </w:r>
      <w:r>
        <w:rPr>
          <w:rFonts w:ascii="Times New Roman" w:hAnsi="Times New Roman"/>
          <w:color w:val="211F1F"/>
          <w:spacing w:val="2"/>
          <w:sz w:val="22"/>
        </w:rPr>
        <w:t>espíritu  </w:t>
      </w:r>
      <w:r>
        <w:rPr>
          <w:rFonts w:ascii="Times New Roman" w:hAnsi="Times New Roman"/>
          <w:color w:val="211F1F"/>
          <w:sz w:val="22"/>
        </w:rPr>
        <w:t>de  </w:t>
      </w:r>
      <w:r>
        <w:rPr>
          <w:rFonts w:ascii="Times New Roman" w:hAnsi="Times New Roman"/>
          <w:color w:val="211F1F"/>
          <w:spacing w:val="2"/>
          <w:sz w:val="22"/>
        </w:rPr>
        <w:t>libertad  </w:t>
      </w:r>
      <w:r>
        <w:rPr>
          <w:rFonts w:ascii="Times New Roman" w:hAnsi="Times New Roman"/>
          <w:color w:val="211F1F"/>
          <w:sz w:val="22"/>
        </w:rPr>
        <w:t>es  como  el fuego  central   de  nuestro   globo,  que  en  vano   quiere   aprisionar    con  su peso  las  montañas    y el  océano   porque   su  fuerza    inherente     irresistible,   agita</w:t>
      </w:r>
      <w:r>
        <w:rPr>
          <w:rFonts w:ascii="Times New Roman" w:hAnsi="Times New Roman"/>
          <w:color w:val="211F1F"/>
          <w:spacing w:val="43"/>
          <w:sz w:val="22"/>
        </w:rPr>
        <w:t> </w:t>
      </w:r>
      <w:r>
        <w:rPr>
          <w:rFonts w:ascii="Times New Roman" w:hAnsi="Times New Roman"/>
          <w:color w:val="211F1F"/>
          <w:sz w:val="22"/>
        </w:rPr>
        <w:t>al</w:t>
      </w:r>
    </w:p>
    <w:p>
      <w:pPr>
        <w:spacing w:after="0" w:line="304" w:lineRule="auto"/>
        <w:jc w:val="left"/>
        <w:rPr>
          <w:rFonts w:ascii="Times New Roman" w:hAnsi="Times New Roman"/>
          <w:sz w:val="22"/>
        </w:rPr>
        <w:sectPr>
          <w:headerReference w:type="default" r:id="rId37"/>
          <w:pgSz w:w="12240" w:h="15840"/>
          <w:pgMar w:header="1287" w:footer="2195"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3850" w:val="left" w:leader="none"/>
          <w:tab w:pos="6982" w:val="left" w:leader="none"/>
        </w:tabs>
        <w:spacing w:line="300" w:lineRule="auto" w:before="0"/>
        <w:ind w:left="1661" w:right="1660" w:firstLine="0"/>
        <w:jc w:val="left"/>
        <w:rPr>
          <w:rFonts w:ascii="Times New Roman" w:hAnsi="Times New Roman"/>
          <w:sz w:val="22"/>
        </w:rPr>
      </w:pPr>
      <w:r>
        <w:rPr>
          <w:rFonts w:ascii="Times New Roman" w:hAnsi="Times New Roman"/>
          <w:color w:val="211F1F"/>
          <w:sz w:val="22"/>
        </w:rPr>
        <w:t>mar  y la</w:t>
      </w:r>
      <w:r>
        <w:rPr>
          <w:rFonts w:ascii="Times New Roman" w:hAnsi="Times New Roman"/>
          <w:color w:val="211F1F"/>
          <w:spacing w:val="47"/>
          <w:sz w:val="22"/>
        </w:rPr>
        <w:t> </w:t>
      </w:r>
      <w:r>
        <w:rPr>
          <w:rFonts w:ascii="Times New Roman" w:hAnsi="Times New Roman"/>
          <w:color w:val="211F1F"/>
          <w:sz w:val="22"/>
        </w:rPr>
        <w:t>tierra, </w:t>
      </w:r>
      <w:r>
        <w:rPr>
          <w:rFonts w:ascii="Times New Roman" w:hAnsi="Times New Roman"/>
          <w:color w:val="211F1F"/>
          <w:spacing w:val="2"/>
          <w:sz w:val="22"/>
        </w:rPr>
        <w:t> </w:t>
      </w:r>
      <w:r>
        <w:rPr>
          <w:rFonts w:ascii="Times New Roman" w:hAnsi="Times New Roman"/>
          <w:color w:val="211F1F"/>
          <w:sz w:val="22"/>
        </w:rPr>
        <w:t>hasta</w:t>
        <w:tab/>
        <w:t>que  en  un  punto  u</w:t>
      </w:r>
      <w:r>
        <w:rPr>
          <w:rFonts w:ascii="Times New Roman" w:hAnsi="Times New Roman"/>
          <w:color w:val="211F1F"/>
          <w:spacing w:val="48"/>
          <w:sz w:val="22"/>
        </w:rPr>
        <w:t> </w:t>
      </w:r>
      <w:r>
        <w:rPr>
          <w:rFonts w:ascii="Times New Roman" w:hAnsi="Times New Roman"/>
          <w:color w:val="211F1F"/>
          <w:sz w:val="22"/>
        </w:rPr>
        <w:t>otro</w:t>
      </w:r>
      <w:r>
        <w:rPr>
          <w:rFonts w:ascii="Times New Roman" w:hAnsi="Times New Roman"/>
          <w:color w:val="211F1F"/>
          <w:spacing w:val="44"/>
          <w:sz w:val="22"/>
        </w:rPr>
        <w:t> </w:t>
      </w:r>
      <w:r>
        <w:rPr>
          <w:rFonts w:ascii="Times New Roman" w:hAnsi="Times New Roman"/>
          <w:color w:val="211F1F"/>
          <w:sz w:val="22"/>
        </w:rPr>
        <w:t>estalla</w:t>
        <w:tab/>
        <w:t>el  volcán  , y</w:t>
      </w:r>
      <w:r>
        <w:rPr>
          <w:rFonts w:ascii="Times New Roman" w:hAnsi="Times New Roman"/>
          <w:color w:val="211F1F"/>
          <w:spacing w:val="31"/>
          <w:sz w:val="22"/>
        </w:rPr>
        <w:t> </w:t>
      </w:r>
      <w:r>
        <w:rPr>
          <w:rFonts w:ascii="Times New Roman" w:hAnsi="Times New Roman"/>
          <w:color w:val="211F1F"/>
          <w:sz w:val="22"/>
        </w:rPr>
        <w:t>arroja  </w:t>
      </w:r>
      <w:r>
        <w:rPr>
          <w:rFonts w:ascii="Times New Roman" w:hAnsi="Times New Roman"/>
          <w:color w:val="211F1F"/>
          <w:spacing w:val="38"/>
          <w:sz w:val="22"/>
        </w:rPr>
        <w:t> </w:t>
      </w:r>
      <w:r>
        <w:rPr>
          <w:rFonts w:ascii="Times New Roman" w:hAnsi="Times New Roman"/>
          <w:color w:val="211F1F"/>
          <w:sz w:val="22"/>
        </w:rPr>
        <w:t>sus</w:t>
      </w:r>
      <w:r>
        <w:rPr>
          <w:rFonts w:ascii="Times New Roman" w:hAnsi="Times New Roman"/>
          <w:color w:val="211F1F"/>
          <w:w w:val="116"/>
          <w:sz w:val="22"/>
        </w:rPr>
        <w:t> </w:t>
      </w:r>
      <w:r>
        <w:rPr>
          <w:rFonts w:ascii="Times New Roman" w:hAnsi="Times New Roman"/>
          <w:color w:val="211F1F"/>
          <w:sz w:val="22"/>
        </w:rPr>
        <w:t>llamas   al</w:t>
      </w:r>
      <w:r>
        <w:rPr>
          <w:rFonts w:ascii="Times New Roman" w:hAnsi="Times New Roman"/>
          <w:color w:val="211F1F"/>
          <w:spacing w:val="48"/>
          <w:sz w:val="22"/>
        </w:rPr>
        <w:t> </w:t>
      </w:r>
      <w:r>
        <w:rPr>
          <w:rFonts w:ascii="Times New Roman" w:hAnsi="Times New Roman"/>
          <w:color w:val="211F1F"/>
          <w:sz w:val="22"/>
        </w:rPr>
        <w:t>cielo.</w:t>
      </w:r>
    </w:p>
    <w:p>
      <w:pPr>
        <w:spacing w:line="302" w:lineRule="auto" w:before="5"/>
        <w:ind w:left="1661" w:right="1597" w:firstLine="456"/>
        <w:jc w:val="both"/>
        <w:rPr>
          <w:rFonts w:ascii="Times New Roman" w:hAnsi="Times New Roman"/>
          <w:sz w:val="22"/>
        </w:rPr>
      </w:pPr>
      <w:r>
        <w:rPr>
          <w:rFonts w:ascii="Times New Roman" w:hAnsi="Times New Roman"/>
          <w:color w:val="211F1F"/>
          <w:sz w:val="22"/>
        </w:rPr>
        <w:t>Nuestra   misión   es augusta   y sublime.   El mundo   fija   en  América   libre  los  ojos  ansiosos  de  esperanza  y debemos  la  libertad  del  género   humano   la  </w:t>
      </w:r>
      <w:r>
        <w:rPr>
          <w:rFonts w:ascii="Times New Roman" w:hAnsi="Times New Roman"/>
          <w:color w:val="211F1F"/>
          <w:spacing w:val="6"/>
          <w:sz w:val="22"/>
        </w:rPr>
        <w:t>voz</w:t>
      </w:r>
      <w:r>
        <w:rPr>
          <w:rFonts w:ascii="Times New Roman" w:hAnsi="Times New Roman"/>
          <w:color w:val="211F1F"/>
          <w:spacing w:val="67"/>
          <w:sz w:val="22"/>
        </w:rPr>
        <w:t> </w:t>
      </w:r>
      <w:r>
        <w:rPr>
          <w:rFonts w:ascii="Times New Roman" w:hAnsi="Times New Roman"/>
          <w:color w:val="211F1F"/>
          <w:spacing w:val="8"/>
          <w:sz w:val="22"/>
        </w:rPr>
        <w:t>elocuente </w:t>
      </w:r>
      <w:r>
        <w:rPr>
          <w:rFonts w:ascii="Times New Roman" w:hAnsi="Times New Roman"/>
          <w:color w:val="211F1F"/>
          <w:spacing w:val="4"/>
          <w:sz w:val="22"/>
        </w:rPr>
        <w:t>de </w:t>
      </w:r>
      <w:r>
        <w:rPr>
          <w:rFonts w:ascii="Times New Roman" w:hAnsi="Times New Roman"/>
          <w:color w:val="211F1F"/>
          <w:spacing w:val="8"/>
          <w:sz w:val="22"/>
        </w:rPr>
        <w:t>nuestro </w:t>
      </w:r>
      <w:r>
        <w:rPr>
          <w:rFonts w:ascii="Times New Roman" w:hAnsi="Times New Roman"/>
          <w:color w:val="211F1F"/>
          <w:spacing w:val="7"/>
          <w:sz w:val="22"/>
        </w:rPr>
        <w:t>ejemplo. </w:t>
      </w:r>
      <w:r>
        <w:rPr>
          <w:rFonts w:ascii="Times New Roman" w:hAnsi="Times New Roman"/>
          <w:color w:val="211F1F"/>
          <w:spacing w:val="5"/>
          <w:sz w:val="22"/>
        </w:rPr>
        <w:t>Pero si </w:t>
      </w:r>
      <w:r>
        <w:rPr>
          <w:rFonts w:ascii="Times New Roman" w:hAnsi="Times New Roman"/>
          <w:color w:val="211F1F"/>
          <w:spacing w:val="3"/>
          <w:sz w:val="22"/>
        </w:rPr>
        <w:t>en </w:t>
      </w:r>
      <w:r>
        <w:rPr>
          <w:rFonts w:ascii="Times New Roman" w:hAnsi="Times New Roman"/>
          <w:color w:val="211F1F"/>
          <w:spacing w:val="5"/>
          <w:sz w:val="22"/>
        </w:rPr>
        <w:t>vez </w:t>
      </w:r>
      <w:r>
        <w:rPr>
          <w:rFonts w:ascii="Times New Roman" w:hAnsi="Times New Roman"/>
          <w:color w:val="211F1F"/>
          <w:spacing w:val="4"/>
          <w:sz w:val="22"/>
        </w:rPr>
        <w:t>de </w:t>
      </w:r>
      <w:r>
        <w:rPr>
          <w:rFonts w:ascii="Times New Roman" w:hAnsi="Times New Roman"/>
          <w:color w:val="211F1F"/>
          <w:spacing w:val="6"/>
          <w:sz w:val="22"/>
        </w:rPr>
        <w:t>paz, </w:t>
      </w:r>
      <w:r>
        <w:rPr>
          <w:rFonts w:ascii="Times New Roman" w:hAnsi="Times New Roman"/>
          <w:color w:val="211F1F"/>
          <w:spacing w:val="8"/>
          <w:sz w:val="22"/>
        </w:rPr>
        <w:t>seguridad</w:t>
      </w:r>
      <w:r>
        <w:rPr>
          <w:rFonts w:ascii="Times New Roman" w:hAnsi="Times New Roman"/>
          <w:color w:val="211F1F"/>
          <w:spacing w:val="71"/>
          <w:sz w:val="22"/>
        </w:rPr>
        <w:t> </w:t>
      </w:r>
      <w:r>
        <w:rPr>
          <w:rFonts w:ascii="Times New Roman" w:hAnsi="Times New Roman"/>
          <w:color w:val="211F1F"/>
          <w:sz w:val="22"/>
        </w:rPr>
        <w:t>y  abundancia,   le  presentamos    facciones,   guerra   civil, terror  y  miseria;   seremos la irrisión de los déspotas y mereceremos las  maldiciones  de  la tierra  en  que  nuestra     insensatez   afirmará     para  siempre   la </w:t>
      </w:r>
      <w:r>
        <w:rPr>
          <w:rFonts w:ascii="Times New Roman" w:hAnsi="Times New Roman"/>
          <w:color w:val="211F1F"/>
          <w:spacing w:val="31"/>
          <w:sz w:val="22"/>
        </w:rPr>
        <w:t> </w:t>
      </w:r>
      <w:r>
        <w:rPr>
          <w:rFonts w:ascii="Times New Roman" w:hAnsi="Times New Roman"/>
          <w:color w:val="211F1F"/>
          <w:sz w:val="22"/>
        </w:rPr>
        <w:t>tiranía.</w:t>
      </w:r>
    </w:p>
    <w:p>
      <w:pPr>
        <w:spacing w:line="302" w:lineRule="auto" w:before="3"/>
        <w:ind w:left="1661" w:right="1590" w:firstLine="456"/>
        <w:jc w:val="both"/>
        <w:rPr>
          <w:rFonts w:ascii="Times New Roman" w:hAnsi="Times New Roman"/>
          <w:sz w:val="12"/>
        </w:rPr>
      </w:pPr>
      <w:r>
        <w:rPr>
          <w:rFonts w:ascii="Times New Roman" w:hAnsi="Times New Roman"/>
          <w:color w:val="211F1F"/>
          <w:spacing w:val="3"/>
          <w:sz w:val="22"/>
        </w:rPr>
        <w:t>Hidalgo, </w:t>
      </w:r>
      <w:r>
        <w:rPr>
          <w:rFonts w:ascii="Times New Roman" w:hAnsi="Times New Roman"/>
          <w:color w:val="211F1F"/>
          <w:spacing w:val="4"/>
          <w:sz w:val="22"/>
        </w:rPr>
        <w:t>Allende, </w:t>
      </w:r>
      <w:r>
        <w:rPr>
          <w:rFonts w:ascii="Times New Roman" w:hAnsi="Times New Roman"/>
          <w:color w:val="211F1F"/>
          <w:spacing w:val="3"/>
          <w:sz w:val="22"/>
        </w:rPr>
        <w:t>Morelos, Matamoros, Galeana, Iturbide; campeones </w:t>
      </w:r>
      <w:r>
        <w:rPr>
          <w:rFonts w:ascii="Times New Roman" w:hAnsi="Times New Roman"/>
          <w:color w:val="211F1F"/>
          <w:sz w:val="22"/>
        </w:rPr>
        <w:t>inmortales  de  la  </w:t>
      </w:r>
      <w:r>
        <w:rPr>
          <w:rFonts w:ascii="Times New Roman" w:hAnsi="Times New Roman"/>
          <w:color w:val="211F1F"/>
          <w:spacing w:val="2"/>
          <w:sz w:val="22"/>
        </w:rPr>
        <w:t>causa  </w:t>
      </w:r>
      <w:r>
        <w:rPr>
          <w:rFonts w:ascii="Times New Roman" w:hAnsi="Times New Roman"/>
          <w:color w:val="211F1F"/>
          <w:sz w:val="22"/>
        </w:rPr>
        <w:t>santa  porque  se  ha   peleado   jamás   </w:t>
      </w:r>
      <w:r>
        <w:rPr>
          <w:rFonts w:ascii="Times New Roman" w:hAnsi="Times New Roman"/>
          <w:color w:val="211F1F"/>
          <w:spacing w:val="2"/>
          <w:sz w:val="22"/>
        </w:rPr>
        <w:t>bajo  </w:t>
      </w:r>
      <w:r>
        <w:rPr>
          <w:rFonts w:ascii="Times New Roman" w:hAnsi="Times New Roman"/>
          <w:color w:val="211F1F"/>
          <w:sz w:val="22"/>
        </w:rPr>
        <w:t>el  cielo,   volved a nosotros   la  vista   desde   las  mansiones   eternas,   y contemplad   la   </w:t>
      </w:r>
      <w:r>
        <w:rPr>
          <w:rFonts w:ascii="Times New Roman" w:hAnsi="Times New Roman"/>
          <w:color w:val="211F1F"/>
          <w:spacing w:val="5"/>
          <w:sz w:val="22"/>
        </w:rPr>
        <w:t>nueva creación </w:t>
      </w:r>
      <w:r>
        <w:rPr>
          <w:rFonts w:ascii="Times New Roman" w:hAnsi="Times New Roman"/>
          <w:color w:val="211F1F"/>
          <w:spacing w:val="4"/>
          <w:sz w:val="22"/>
        </w:rPr>
        <w:t>que  han  </w:t>
      </w:r>
      <w:r>
        <w:rPr>
          <w:rFonts w:ascii="Times New Roman" w:hAnsi="Times New Roman"/>
          <w:color w:val="211F1F"/>
          <w:spacing w:val="5"/>
          <w:sz w:val="22"/>
        </w:rPr>
        <w:t>producido  nuestras  concepciones  sublimes,  </w:t>
      </w:r>
      <w:r>
        <w:rPr>
          <w:rFonts w:ascii="Times New Roman" w:hAnsi="Times New Roman"/>
          <w:color w:val="211F1F"/>
          <w:sz w:val="22"/>
        </w:rPr>
        <w:t>y </w:t>
      </w:r>
      <w:r>
        <w:rPr>
          <w:rFonts w:ascii="Times New Roman" w:hAnsi="Times New Roman"/>
          <w:color w:val="211F1F"/>
          <w:spacing w:val="3"/>
          <w:sz w:val="22"/>
        </w:rPr>
        <w:t>distinguid entre las visiones </w:t>
      </w:r>
      <w:r>
        <w:rPr>
          <w:rFonts w:ascii="Times New Roman" w:hAnsi="Times New Roman"/>
          <w:color w:val="211F1F"/>
          <w:spacing w:val="2"/>
          <w:sz w:val="22"/>
        </w:rPr>
        <w:t>del gozo </w:t>
      </w:r>
      <w:r>
        <w:rPr>
          <w:rFonts w:ascii="Times New Roman" w:hAnsi="Times New Roman"/>
          <w:color w:val="211F1F"/>
          <w:spacing w:val="3"/>
          <w:sz w:val="22"/>
        </w:rPr>
        <w:t>por vuestros</w:t>
      </w:r>
      <w:r>
        <w:rPr>
          <w:rFonts w:ascii="Times New Roman" w:hAnsi="Times New Roman"/>
          <w:color w:val="211F1F"/>
          <w:spacing w:val="61"/>
          <w:sz w:val="22"/>
        </w:rPr>
        <w:t> </w:t>
      </w:r>
      <w:r>
        <w:rPr>
          <w:rFonts w:ascii="Times New Roman" w:hAnsi="Times New Roman"/>
          <w:color w:val="211F1F"/>
          <w:spacing w:val="3"/>
          <w:sz w:val="22"/>
        </w:rPr>
        <w:t>beneficios</w:t>
      </w:r>
      <w:r>
        <w:rPr>
          <w:rFonts w:ascii="Times New Roman" w:hAnsi="Times New Roman"/>
          <w:color w:val="211F1F"/>
          <w:spacing w:val="61"/>
          <w:sz w:val="22"/>
        </w:rPr>
        <w:t> </w:t>
      </w:r>
      <w:r>
        <w:rPr>
          <w:rFonts w:ascii="Times New Roman" w:hAnsi="Times New Roman"/>
          <w:color w:val="211F1F"/>
          <w:spacing w:val="3"/>
          <w:sz w:val="22"/>
        </w:rPr>
        <w:t>inmersos,</w:t>
      </w:r>
      <w:r>
        <w:rPr>
          <w:rFonts w:ascii="Times New Roman" w:hAnsi="Times New Roman"/>
          <w:color w:val="211F1F"/>
          <w:spacing w:val="61"/>
          <w:sz w:val="22"/>
        </w:rPr>
        <w:t> </w:t>
      </w:r>
      <w:r>
        <w:rPr>
          <w:rFonts w:ascii="Times New Roman" w:hAnsi="Times New Roman"/>
          <w:color w:val="211F1F"/>
          <w:sz w:val="22"/>
        </w:rPr>
        <w:t>y distinguid entre las visiones de  lo  futuro  los  de  nuestros  hijos  y  los  de  sus últimos nietos. Y tú, Popocatepetl, gigante de la naturaleza, que en magestad  silenciosa   ve nuestro   júbilo  cívico  y viste   los  triunfos  sangrientos   de  Cortés,   la pompa de los reyes aztecas y la inocencia de las tribus primitivas:  ¡Volcán, escuchad  el voto   que  parte  de  mis  labios   al trono  de  la Omnipotencia!   ¡ Qué   la   independencia    y la  libertad    obra  de  Hidalgo  y de  sus ilustres   compañeros, se conserven puras  como  la nieve  que  te  corona  , por  tanto  tiempo  al  menos como  haya  de  existir  tu  mole </w:t>
      </w:r>
      <w:r>
        <w:rPr>
          <w:rFonts w:ascii="Times New Roman" w:hAnsi="Times New Roman"/>
          <w:color w:val="211F1F"/>
          <w:spacing w:val="42"/>
          <w:sz w:val="22"/>
        </w:rPr>
        <w:t> </w:t>
      </w:r>
      <w:r>
        <w:rPr>
          <w:rFonts w:ascii="Times New Roman" w:hAnsi="Times New Roman"/>
          <w:color w:val="211F1F"/>
          <w:sz w:val="22"/>
        </w:rPr>
        <w:t>eterna!</w:t>
      </w:r>
      <w:r>
        <w:rPr>
          <w:rFonts w:ascii="Times New Roman" w:hAnsi="Times New Roman"/>
          <w:color w:val="211F1F"/>
          <w:position w:val="7"/>
          <w:sz w:val="12"/>
        </w:rPr>
        <w:t>1</w: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10"/>
        <w:rPr>
          <w:rFonts w:ascii="Times New Roman"/>
          <w:sz w:val="12"/>
        </w:rPr>
      </w:pPr>
      <w:r>
        <w:rPr/>
        <w:pict>
          <v:line style="position:absolute;mso-position-horizontal-relative:page;mso-position-vertical-relative:paragraph;z-index:3448;mso-wrap-distance-left:0;mso-wrap-distance-right:0" from="116pt,9.613132pt" to="215.2pt,9.613132pt" stroked="true" strokeweight=".48pt" strokecolor="#211f1f">
            <w10:wrap type="topAndBottom"/>
          </v:line>
        </w:pict>
      </w:r>
    </w:p>
    <w:p>
      <w:pPr>
        <w:spacing w:line="247" w:lineRule="auto" w:before="0"/>
        <w:ind w:left="1661" w:right="1590" w:firstLine="0"/>
        <w:jc w:val="left"/>
        <w:rPr>
          <w:rFonts w:ascii="Times New Roman" w:hAnsi="Times New Roman"/>
          <w:sz w:val="16"/>
        </w:rPr>
      </w:pPr>
      <w:r>
        <w:rPr>
          <w:rFonts w:ascii="Times New Roman" w:hAnsi="Times New Roman"/>
          <w:color w:val="211F1F"/>
          <w:position w:val="5"/>
          <w:sz w:val="9"/>
        </w:rPr>
        <w:t>1 </w:t>
      </w:r>
      <w:r>
        <w:rPr>
          <w:rFonts w:ascii="Times New Roman" w:hAnsi="Times New Roman"/>
          <w:color w:val="211F1F"/>
          <w:sz w:val="16"/>
        </w:rPr>
        <w:t>García Garofalo Mesa, Manuel. </w:t>
      </w:r>
      <w:r>
        <w:rPr>
          <w:rFonts w:ascii="Times New Roman" w:hAnsi="Times New Roman"/>
          <w:i/>
          <w:color w:val="211F1F"/>
          <w:sz w:val="16"/>
        </w:rPr>
        <w:t>Vida de José María Heredia  en  México  1825-1939</w:t>
      </w:r>
      <w:r>
        <w:rPr>
          <w:rFonts w:ascii="Times New Roman" w:hAnsi="Times New Roman"/>
          <w:color w:val="211F1F"/>
          <w:sz w:val="16"/>
        </w:rPr>
        <w:t>,  Editorial  Botas, México,  DF  1945.  pág. 336.</w:t>
      </w:r>
    </w:p>
    <w:p>
      <w:pPr>
        <w:spacing w:after="0" w:line="247" w:lineRule="auto"/>
        <w:jc w:val="left"/>
        <w:rPr>
          <w:rFonts w:ascii="Times New Roman" w:hAnsi="Times New Roman"/>
          <w:sz w:val="16"/>
        </w:rPr>
        <w:sectPr>
          <w:headerReference w:type="default" r:id="rId38"/>
          <w:pgSz w:w="12240" w:h="15840"/>
          <w:pgMar w:header="1287" w:footer="2195"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0" w:firstLine="456"/>
        <w:jc w:val="both"/>
        <w:rPr>
          <w:rFonts w:ascii="Times New Roman" w:hAnsi="Times New Roman"/>
          <w:sz w:val="22"/>
        </w:rPr>
      </w:pPr>
      <w:r>
        <w:rPr>
          <w:rFonts w:ascii="Times New Roman" w:hAnsi="Times New Roman"/>
          <w:color w:val="211F1F"/>
          <w:spacing w:val="13"/>
          <w:sz w:val="22"/>
        </w:rPr>
        <w:t>Discurso pronunciado </w:t>
      </w:r>
      <w:r>
        <w:rPr>
          <w:rFonts w:ascii="Times New Roman" w:hAnsi="Times New Roman"/>
          <w:color w:val="211F1F"/>
          <w:spacing w:val="8"/>
          <w:sz w:val="22"/>
        </w:rPr>
        <w:t>en la </w:t>
      </w:r>
      <w:r>
        <w:rPr>
          <w:rFonts w:ascii="Times New Roman" w:hAnsi="Times New Roman"/>
          <w:color w:val="211F1F"/>
          <w:spacing w:val="12"/>
          <w:sz w:val="22"/>
        </w:rPr>
        <w:t>plaza mayor </w:t>
      </w:r>
      <w:r>
        <w:rPr>
          <w:rFonts w:ascii="Times New Roman" w:hAnsi="Times New Roman"/>
          <w:color w:val="211F1F"/>
          <w:spacing w:val="8"/>
          <w:sz w:val="22"/>
        </w:rPr>
        <w:t>de </w:t>
      </w:r>
      <w:r>
        <w:rPr>
          <w:rFonts w:ascii="Times New Roman" w:hAnsi="Times New Roman"/>
          <w:color w:val="211F1F"/>
          <w:spacing w:val="10"/>
          <w:sz w:val="22"/>
        </w:rPr>
        <w:t>Toluca  </w:t>
      </w:r>
      <w:r>
        <w:rPr>
          <w:rFonts w:ascii="Times New Roman" w:hAnsi="Times New Roman"/>
          <w:color w:val="211F1F"/>
          <w:spacing w:val="8"/>
          <w:sz w:val="22"/>
        </w:rPr>
        <w:t>el</w:t>
      </w:r>
      <w:r>
        <w:rPr>
          <w:rFonts w:ascii="Times New Roman" w:hAnsi="Times New Roman"/>
          <w:color w:val="211F1F"/>
          <w:spacing w:val="71"/>
          <w:sz w:val="22"/>
        </w:rPr>
        <w:t> </w:t>
      </w:r>
      <w:r>
        <w:rPr>
          <w:rFonts w:ascii="Times New Roman" w:hAnsi="Times New Roman"/>
          <w:color w:val="211F1F"/>
          <w:spacing w:val="8"/>
          <w:sz w:val="22"/>
        </w:rPr>
        <w:t>27  </w:t>
      </w:r>
      <w:r>
        <w:rPr>
          <w:rFonts w:ascii="Times New Roman" w:hAnsi="Times New Roman"/>
          <w:color w:val="211F1F"/>
          <w:spacing w:val="7"/>
          <w:sz w:val="22"/>
        </w:rPr>
        <w:t>de  </w:t>
      </w:r>
      <w:r>
        <w:rPr>
          <w:rFonts w:ascii="Times New Roman" w:hAnsi="Times New Roman"/>
          <w:color w:val="211F1F"/>
          <w:spacing w:val="13"/>
          <w:sz w:val="22"/>
        </w:rPr>
        <w:t>septiembre </w:t>
      </w:r>
      <w:r>
        <w:rPr>
          <w:rFonts w:ascii="Times New Roman" w:hAnsi="Times New Roman"/>
          <w:color w:val="211F1F"/>
          <w:spacing w:val="7"/>
          <w:sz w:val="22"/>
        </w:rPr>
        <w:t>de </w:t>
      </w:r>
      <w:r>
        <w:rPr>
          <w:rFonts w:ascii="Times New Roman" w:hAnsi="Times New Roman"/>
          <w:color w:val="211F1F"/>
          <w:spacing w:val="12"/>
          <w:sz w:val="22"/>
        </w:rPr>
        <w:t>1834, </w:t>
      </w:r>
      <w:r>
        <w:rPr>
          <w:rFonts w:ascii="Times New Roman" w:hAnsi="Times New Roman"/>
          <w:color w:val="211F1F"/>
          <w:spacing w:val="10"/>
          <w:sz w:val="22"/>
        </w:rPr>
        <w:t>por </w:t>
      </w:r>
      <w:r>
        <w:rPr>
          <w:rFonts w:ascii="Times New Roman" w:hAnsi="Times New Roman"/>
          <w:color w:val="211F1F"/>
          <w:spacing w:val="12"/>
          <w:sz w:val="22"/>
        </w:rPr>
        <w:t>José </w:t>
      </w:r>
      <w:r>
        <w:rPr>
          <w:rFonts w:ascii="Times New Roman" w:hAnsi="Times New Roman"/>
          <w:color w:val="211F1F"/>
          <w:spacing w:val="13"/>
          <w:sz w:val="22"/>
        </w:rPr>
        <w:t>María, ministro</w:t>
      </w:r>
      <w:r>
        <w:rPr>
          <w:rFonts w:ascii="Times New Roman" w:hAnsi="Times New Roman"/>
          <w:color w:val="211F1F"/>
          <w:spacing w:val="81"/>
          <w:sz w:val="22"/>
        </w:rPr>
        <w:t> </w:t>
      </w:r>
      <w:r>
        <w:rPr>
          <w:rFonts w:ascii="Times New Roman" w:hAnsi="Times New Roman"/>
          <w:color w:val="211F1F"/>
          <w:spacing w:val="8"/>
          <w:sz w:val="22"/>
        </w:rPr>
        <w:t>de</w:t>
      </w:r>
      <w:r>
        <w:rPr>
          <w:rFonts w:ascii="Times New Roman" w:hAnsi="Times New Roman"/>
          <w:color w:val="211F1F"/>
          <w:spacing w:val="71"/>
          <w:sz w:val="22"/>
        </w:rPr>
        <w:t> </w:t>
      </w:r>
      <w:r>
        <w:rPr>
          <w:rFonts w:ascii="Times New Roman" w:hAnsi="Times New Roman"/>
          <w:color w:val="211F1F"/>
          <w:spacing w:val="8"/>
          <w:sz w:val="22"/>
        </w:rPr>
        <w:t>la  </w:t>
      </w:r>
      <w:r>
        <w:rPr>
          <w:rFonts w:ascii="Times New Roman" w:hAnsi="Times New Roman"/>
          <w:color w:val="211F1F"/>
          <w:spacing w:val="14"/>
          <w:sz w:val="22"/>
        </w:rPr>
        <w:t>excelentísima </w:t>
      </w:r>
      <w:r>
        <w:rPr>
          <w:rFonts w:ascii="Times New Roman" w:hAnsi="Times New Roman"/>
          <w:color w:val="211F1F"/>
          <w:spacing w:val="13"/>
          <w:sz w:val="22"/>
        </w:rPr>
        <w:t>audiencia</w:t>
      </w:r>
      <w:r>
        <w:rPr>
          <w:rFonts w:ascii="Times New Roman" w:hAnsi="Times New Roman"/>
          <w:color w:val="211F1F"/>
          <w:spacing w:val="81"/>
          <w:sz w:val="22"/>
        </w:rPr>
        <w:t> </w:t>
      </w:r>
      <w:r>
        <w:rPr>
          <w:rFonts w:ascii="Times New Roman" w:hAnsi="Times New Roman"/>
          <w:color w:val="211F1F"/>
          <w:spacing w:val="10"/>
          <w:sz w:val="22"/>
        </w:rPr>
        <w:t>del  </w:t>
      </w:r>
      <w:r>
        <w:rPr>
          <w:rFonts w:ascii="Times New Roman" w:hAnsi="Times New Roman"/>
          <w:color w:val="211F1F"/>
          <w:spacing w:val="12"/>
          <w:sz w:val="22"/>
        </w:rPr>
        <w:t>Estado  </w:t>
      </w:r>
      <w:r>
        <w:rPr>
          <w:rFonts w:ascii="Times New Roman" w:hAnsi="Times New Roman"/>
          <w:color w:val="211F1F"/>
          <w:spacing w:val="8"/>
          <w:sz w:val="22"/>
        </w:rPr>
        <w:t>de</w:t>
      </w:r>
      <w:r>
        <w:rPr>
          <w:rFonts w:ascii="Times New Roman" w:hAnsi="Times New Roman"/>
          <w:color w:val="211F1F"/>
          <w:spacing w:val="71"/>
          <w:sz w:val="22"/>
        </w:rPr>
        <w:t> </w:t>
      </w:r>
      <w:r>
        <w:rPr>
          <w:rFonts w:ascii="Times New Roman" w:hAnsi="Times New Roman"/>
          <w:color w:val="211F1F"/>
          <w:spacing w:val="12"/>
          <w:sz w:val="22"/>
        </w:rPr>
        <w:t>México  </w:t>
      </w:r>
      <w:r>
        <w:rPr>
          <w:rFonts w:ascii="Times New Roman" w:hAnsi="Times New Roman"/>
          <w:color w:val="211F1F"/>
          <w:sz w:val="22"/>
        </w:rPr>
        <w:t>y  </w:t>
      </w:r>
      <w:r>
        <w:rPr>
          <w:rFonts w:ascii="Times New Roman" w:hAnsi="Times New Roman"/>
          <w:color w:val="211F1F"/>
          <w:spacing w:val="12"/>
          <w:sz w:val="22"/>
        </w:rPr>
        <w:t>vocal  </w:t>
      </w:r>
      <w:r>
        <w:rPr>
          <w:rFonts w:ascii="Times New Roman" w:hAnsi="Times New Roman"/>
          <w:color w:val="211F1F"/>
          <w:spacing w:val="8"/>
          <w:sz w:val="22"/>
        </w:rPr>
        <w:t>de</w:t>
      </w:r>
      <w:r>
        <w:rPr>
          <w:rFonts w:ascii="Times New Roman" w:hAnsi="Times New Roman"/>
          <w:color w:val="211F1F"/>
          <w:spacing w:val="71"/>
          <w:sz w:val="22"/>
        </w:rPr>
        <w:t> </w:t>
      </w:r>
      <w:r>
        <w:rPr>
          <w:rFonts w:ascii="Times New Roman" w:hAnsi="Times New Roman"/>
          <w:color w:val="211F1F"/>
          <w:spacing w:val="7"/>
          <w:sz w:val="22"/>
        </w:rPr>
        <w:t>la  </w:t>
      </w:r>
      <w:r>
        <w:rPr>
          <w:rFonts w:ascii="Times New Roman" w:hAnsi="Times New Roman"/>
          <w:color w:val="211F1F"/>
          <w:spacing w:val="12"/>
          <w:sz w:val="22"/>
        </w:rPr>
        <w:t>junta  </w:t>
      </w:r>
      <w:r>
        <w:rPr>
          <w:rFonts w:ascii="Times New Roman" w:hAnsi="Times New Roman"/>
          <w:color w:val="211F1F"/>
          <w:spacing w:val="13"/>
          <w:sz w:val="22"/>
        </w:rPr>
        <w:t>patriótica </w:t>
      </w:r>
      <w:r>
        <w:rPr>
          <w:rFonts w:ascii="Times New Roman" w:hAnsi="Times New Roman"/>
          <w:color w:val="211F1F"/>
          <w:spacing w:val="21"/>
          <w:sz w:val="22"/>
        </w:rPr>
        <w:t>nacional.</w:t>
      </w:r>
    </w:p>
    <w:p>
      <w:pPr>
        <w:spacing w:line="240" w:lineRule="auto" w:before="2"/>
        <w:rPr>
          <w:rFonts w:ascii="Times New Roman"/>
          <w:sz w:val="28"/>
        </w:rPr>
      </w:pPr>
    </w:p>
    <w:p>
      <w:pPr>
        <w:spacing w:before="0"/>
        <w:ind w:left="16" w:right="0" w:firstLine="0"/>
        <w:jc w:val="center"/>
        <w:rPr>
          <w:rFonts w:ascii="Times New Roman"/>
          <w:sz w:val="22"/>
        </w:rPr>
      </w:pPr>
      <w:r>
        <w:rPr>
          <w:rFonts w:ascii="Times New Roman"/>
          <w:color w:val="211F1F"/>
          <w:w w:val="110"/>
          <w:sz w:val="22"/>
        </w:rPr>
        <w:t>Conciudadanos:</w:t>
      </w:r>
    </w:p>
    <w:p>
      <w:pPr>
        <w:spacing w:line="240" w:lineRule="auto" w:before="0"/>
        <w:rPr>
          <w:rFonts w:ascii="Times New Roman"/>
          <w:sz w:val="22"/>
        </w:rPr>
      </w:pPr>
    </w:p>
    <w:p>
      <w:pPr>
        <w:spacing w:line="302" w:lineRule="auto" w:before="135"/>
        <w:ind w:left="1661" w:right="1596" w:firstLine="456"/>
        <w:jc w:val="both"/>
        <w:rPr>
          <w:rFonts w:ascii="Times New Roman" w:hAnsi="Times New Roman"/>
          <w:sz w:val="22"/>
        </w:rPr>
      </w:pPr>
      <w:r>
        <w:rPr>
          <w:rFonts w:ascii="Times New Roman" w:hAnsi="Times New Roman"/>
          <w:color w:val="211F1F"/>
          <w:spacing w:val="-5"/>
          <w:sz w:val="22"/>
        </w:rPr>
        <w:t>Tres </w:t>
      </w:r>
      <w:r>
        <w:rPr>
          <w:rFonts w:ascii="Times New Roman" w:hAnsi="Times New Roman"/>
          <w:color w:val="211F1F"/>
          <w:sz w:val="22"/>
        </w:rPr>
        <w:t>años  hace  que  en  la última   festividad  cívica  os  dirigí la palabra,   y   hoy se me  impone   el mismo   honroso   </w:t>
      </w:r>
      <w:r>
        <w:rPr>
          <w:rFonts w:ascii="Times New Roman" w:hAnsi="Times New Roman"/>
          <w:color w:val="211F1F"/>
          <w:spacing w:val="-5"/>
          <w:sz w:val="22"/>
        </w:rPr>
        <w:t>deber.   </w:t>
      </w:r>
      <w:r>
        <w:rPr>
          <w:rFonts w:ascii="Times New Roman" w:hAnsi="Times New Roman"/>
          <w:color w:val="211F1F"/>
          <w:sz w:val="22"/>
        </w:rPr>
        <w:t>En vano   alegué    la  insuficiencia  de  mis  facultades,   la  estrechez   del  tiempo.   Conciudadanos    respetables,    y  a su cabeza   el  jefe  del  Estado,  han   desoído   mis  excusas,   y me  ha  sido  forzosa la  obediencia  .  Buscad,  pues  las  emociones  sublimes   del   patriotismo   en vuestras almas,  no  en  los  esfuerzos  mezquinos  de  una  voz  que  solo  sabe deplorar los males públicos, y de una imaginación casi extinguida por crueles desengaños    y</w:t>
      </w:r>
      <w:r>
        <w:rPr>
          <w:rFonts w:ascii="Times New Roman" w:hAnsi="Times New Roman"/>
          <w:color w:val="211F1F"/>
          <w:spacing w:val="33"/>
          <w:sz w:val="22"/>
        </w:rPr>
        <w:t> </w:t>
      </w:r>
      <w:r>
        <w:rPr>
          <w:rFonts w:ascii="Times New Roman" w:hAnsi="Times New Roman"/>
          <w:color w:val="211F1F"/>
          <w:sz w:val="22"/>
        </w:rPr>
        <w:t>pesares.</w:t>
      </w:r>
    </w:p>
    <w:p>
      <w:pPr>
        <w:spacing w:line="302" w:lineRule="auto" w:before="5"/>
        <w:ind w:left="1661" w:right="1594" w:firstLine="456"/>
        <w:jc w:val="both"/>
        <w:rPr>
          <w:rFonts w:ascii="Times New Roman" w:hAnsi="Times New Roman"/>
          <w:sz w:val="22"/>
        </w:rPr>
      </w:pPr>
      <w:r>
        <w:rPr>
          <w:rFonts w:ascii="Times New Roman" w:hAnsi="Times New Roman"/>
          <w:color w:val="211F1F"/>
          <w:spacing w:val="-5"/>
          <w:sz w:val="22"/>
        </w:rPr>
        <w:t>Tres  </w:t>
      </w:r>
      <w:r>
        <w:rPr>
          <w:rFonts w:ascii="Times New Roman" w:hAnsi="Times New Roman"/>
          <w:color w:val="211F1F"/>
          <w:sz w:val="22"/>
        </w:rPr>
        <w:t>años   han   corrido,  conciudadanos,    desde   la  última   festividad  cívica, y aunque su  celebración  sea  un  deber  patriótico,  los  aniversarios  siguientes pasaron   sin  las  demostraciones   acostumbradas.   En  vez  de   himnos   a  la  libertad  o acentos  de  júbilo,  sólo  escuchamos  el ominoso   estruendo   de  las armas,   los  gritos   del furor   y el odio, o los ecos   lamentables   de  la aflicción   y   la  miseria.   Entregados   sucesivamente   a los   desastres    de  la  guerra   civil , a   los  furores   del  despotismo    o  de  la  anarquía,    hemos    arrastrado    con  tedio una  existencia  inquieta  y azorosa.  Aún  la esperanza  parecía   huir  de  nuestro suelo,  y el genio  de  Anáhuac,  fijo los  ojos   en  el  cielo y en  el fúnebre  porvenir,  se   envolvía   en  su  luto </w:t>
      </w:r>
      <w:r>
        <w:rPr>
          <w:rFonts w:ascii="Times New Roman" w:hAnsi="Times New Roman"/>
          <w:color w:val="211F1F"/>
          <w:spacing w:val="26"/>
          <w:sz w:val="22"/>
        </w:rPr>
        <w:t> </w:t>
      </w:r>
      <w:r>
        <w:rPr>
          <w:rFonts w:ascii="Times New Roman" w:hAnsi="Times New Roman"/>
          <w:color w:val="211F1F"/>
          <w:sz w:val="22"/>
        </w:rPr>
        <w:t>majestuoso.</w:t>
      </w:r>
    </w:p>
    <w:p>
      <w:pPr>
        <w:tabs>
          <w:tab w:pos="2882" w:val="left" w:leader="none"/>
          <w:tab w:pos="3428" w:val="left" w:leader="none"/>
          <w:tab w:pos="4594" w:val="left" w:leader="none"/>
          <w:tab w:pos="4875" w:val="left" w:leader="none"/>
          <w:tab w:pos="4959" w:val="left" w:leader="none"/>
          <w:tab w:pos="5700" w:val="left" w:leader="none"/>
          <w:tab w:pos="6058" w:val="left" w:leader="none"/>
          <w:tab w:pos="6195" w:val="left" w:leader="none"/>
          <w:tab w:pos="6937" w:val="left" w:leader="none"/>
          <w:tab w:pos="6982" w:val="left" w:leader="none"/>
          <w:tab w:pos="7767" w:val="left" w:leader="none"/>
          <w:tab w:pos="8529" w:val="left" w:leader="none"/>
          <w:tab w:pos="9229" w:val="left" w:leader="none"/>
        </w:tabs>
        <w:spacing w:line="307" w:lineRule="auto" w:before="3"/>
        <w:ind w:left="1661" w:right="1594" w:firstLine="456"/>
        <w:jc w:val="left"/>
        <w:rPr>
          <w:rFonts w:ascii="Times New Roman" w:hAnsi="Times New Roman"/>
          <w:sz w:val="22"/>
        </w:rPr>
      </w:pPr>
      <w:r>
        <w:rPr>
          <w:rFonts w:ascii="Times New Roman" w:hAnsi="Times New Roman"/>
          <w:color w:val="211F1F"/>
          <w:sz w:val="22"/>
        </w:rPr>
        <w:t>La</w:t>
      </w:r>
      <w:r>
        <w:rPr>
          <w:rFonts w:ascii="Times New Roman" w:hAnsi="Times New Roman"/>
          <w:color w:val="211F1F"/>
          <w:spacing w:val="38"/>
          <w:sz w:val="22"/>
        </w:rPr>
        <w:t> </w:t>
      </w:r>
      <w:r>
        <w:rPr>
          <w:rFonts w:ascii="Times New Roman" w:hAnsi="Times New Roman"/>
          <w:color w:val="211F1F"/>
          <w:spacing w:val="3"/>
          <w:sz w:val="22"/>
        </w:rPr>
        <w:t>omisión</w:t>
        <w:tab/>
      </w:r>
      <w:r>
        <w:rPr>
          <w:rFonts w:ascii="Times New Roman" w:hAnsi="Times New Roman"/>
          <w:color w:val="211F1F"/>
          <w:spacing w:val="2"/>
          <w:sz w:val="22"/>
        </w:rPr>
        <w:t>que   acabo </w:t>
      </w:r>
      <w:r>
        <w:rPr>
          <w:rFonts w:ascii="Times New Roman" w:hAnsi="Times New Roman"/>
          <w:color w:val="211F1F"/>
          <w:spacing w:val="39"/>
          <w:sz w:val="22"/>
        </w:rPr>
        <w:t> </w:t>
      </w:r>
      <w:r>
        <w:rPr>
          <w:rFonts w:ascii="Times New Roman" w:hAnsi="Times New Roman"/>
          <w:color w:val="211F1F"/>
          <w:sz w:val="22"/>
        </w:rPr>
        <w:t>de </w:t>
      </w:r>
      <w:r>
        <w:rPr>
          <w:rFonts w:ascii="Times New Roman" w:hAnsi="Times New Roman"/>
          <w:color w:val="211F1F"/>
          <w:spacing w:val="20"/>
          <w:sz w:val="22"/>
        </w:rPr>
        <w:t> </w:t>
      </w:r>
      <w:r>
        <w:rPr>
          <w:rFonts w:ascii="Times New Roman" w:hAnsi="Times New Roman"/>
          <w:color w:val="211F1F"/>
          <w:spacing w:val="2"/>
          <w:sz w:val="22"/>
        </w:rPr>
        <w:t>mencionar</w:t>
        <w:tab/>
        <w:tab/>
        <w:t>ofrece</w:t>
        <w:tab/>
        <w:tab/>
        <w:t>al  </w:t>
      </w:r>
      <w:r>
        <w:rPr>
          <w:rFonts w:ascii="Times New Roman" w:hAnsi="Times New Roman"/>
          <w:color w:val="211F1F"/>
          <w:spacing w:val="3"/>
          <w:sz w:val="22"/>
        </w:rPr>
        <w:t>filósofo  </w:t>
      </w:r>
      <w:r>
        <w:rPr>
          <w:rFonts w:ascii="Times New Roman" w:hAnsi="Times New Roman"/>
          <w:color w:val="211F1F"/>
          <w:spacing w:val="28"/>
          <w:sz w:val="22"/>
        </w:rPr>
        <w:t> </w:t>
      </w:r>
      <w:r>
        <w:rPr>
          <w:rFonts w:ascii="Times New Roman" w:hAnsi="Times New Roman"/>
          <w:color w:val="211F1F"/>
          <w:spacing w:val="2"/>
          <w:sz w:val="22"/>
        </w:rPr>
        <w:t>una </w:t>
      </w:r>
      <w:r>
        <w:rPr>
          <w:rFonts w:ascii="Times New Roman" w:hAnsi="Times New Roman"/>
          <w:color w:val="211F1F"/>
          <w:spacing w:val="39"/>
          <w:sz w:val="22"/>
        </w:rPr>
        <w:t> </w:t>
      </w:r>
      <w:r>
        <w:rPr>
          <w:rFonts w:ascii="Times New Roman" w:hAnsi="Times New Roman"/>
          <w:color w:val="211F1F"/>
          <w:spacing w:val="2"/>
          <w:sz w:val="22"/>
        </w:rPr>
        <w:t>lección</w:t>
      </w:r>
      <w:r>
        <w:rPr>
          <w:rFonts w:ascii="Times New Roman" w:hAnsi="Times New Roman"/>
          <w:color w:val="211F1F"/>
          <w:w w:val="100"/>
          <w:sz w:val="22"/>
        </w:rPr>
        <w:t> </w:t>
      </w:r>
      <w:r>
        <w:rPr>
          <w:rFonts w:ascii="Times New Roman" w:hAnsi="Times New Roman"/>
          <w:color w:val="211F1F"/>
          <w:sz w:val="22"/>
        </w:rPr>
        <w:t>importante.</w:t>
        <w:tab/>
        <w:t>Temamos, </w:t>
      </w:r>
      <w:r>
        <w:rPr>
          <w:rFonts w:ascii="Times New Roman" w:hAnsi="Times New Roman"/>
          <w:color w:val="211F1F"/>
          <w:spacing w:val="38"/>
          <w:sz w:val="22"/>
        </w:rPr>
        <w:t> </w:t>
      </w:r>
      <w:r>
        <w:rPr>
          <w:rFonts w:ascii="Times New Roman" w:hAnsi="Times New Roman"/>
          <w:color w:val="211F1F"/>
          <w:sz w:val="22"/>
        </w:rPr>
        <w:t>señores,</w:t>
        <w:tab/>
        <w:tab/>
        <w:t>que </w:t>
      </w:r>
      <w:r>
        <w:rPr>
          <w:rFonts w:ascii="Times New Roman" w:hAnsi="Times New Roman"/>
          <w:color w:val="211F1F"/>
          <w:spacing w:val="31"/>
          <w:sz w:val="22"/>
        </w:rPr>
        <w:t> </w:t>
      </w:r>
      <w:r>
        <w:rPr>
          <w:rFonts w:ascii="Times New Roman" w:hAnsi="Times New Roman"/>
          <w:color w:val="211F1F"/>
          <w:sz w:val="22"/>
        </w:rPr>
        <w:t>las </w:t>
      </w:r>
      <w:r>
        <w:rPr>
          <w:rFonts w:ascii="Times New Roman" w:hAnsi="Times New Roman"/>
          <w:color w:val="211F1F"/>
          <w:spacing w:val="23"/>
          <w:sz w:val="22"/>
        </w:rPr>
        <w:t> </w:t>
      </w:r>
      <w:r>
        <w:rPr>
          <w:rFonts w:ascii="Times New Roman" w:hAnsi="Times New Roman"/>
          <w:color w:val="211F1F"/>
          <w:sz w:val="22"/>
        </w:rPr>
        <w:t>discordias</w:t>
        <w:tab/>
        <w:tab/>
        <w:t>civiles</w:t>
        <w:tab/>
        <w:t>no </w:t>
      </w:r>
      <w:r>
        <w:rPr>
          <w:rFonts w:ascii="Times New Roman" w:hAnsi="Times New Roman"/>
          <w:color w:val="211F1F"/>
          <w:spacing w:val="6"/>
          <w:sz w:val="22"/>
        </w:rPr>
        <w:t> </w:t>
      </w:r>
      <w:r>
        <w:rPr>
          <w:rFonts w:ascii="Times New Roman" w:hAnsi="Times New Roman"/>
          <w:color w:val="211F1F"/>
          <w:sz w:val="22"/>
        </w:rPr>
        <w:t>sólo </w:t>
      </w:r>
      <w:r>
        <w:rPr>
          <w:rFonts w:ascii="Times New Roman" w:hAnsi="Times New Roman"/>
          <w:color w:val="211F1F"/>
          <w:spacing w:val="17"/>
          <w:sz w:val="22"/>
        </w:rPr>
        <w:t> </w:t>
      </w:r>
      <w:r>
        <w:rPr>
          <w:rFonts w:ascii="Times New Roman" w:hAnsi="Times New Roman"/>
          <w:color w:val="211F1F"/>
          <w:sz w:val="22"/>
        </w:rPr>
        <w:t>impidan</w:t>
      </w:r>
      <w:r>
        <w:rPr>
          <w:rFonts w:ascii="Times New Roman" w:hAnsi="Times New Roman"/>
          <w:color w:val="211F1F"/>
          <w:w w:val="100"/>
          <w:sz w:val="22"/>
        </w:rPr>
        <w:t> </w:t>
      </w:r>
      <w:r>
        <w:rPr>
          <w:rFonts w:ascii="Times New Roman" w:hAnsi="Times New Roman"/>
          <w:color w:val="211F1F"/>
          <w:sz w:val="22"/>
        </w:rPr>
        <w:t>la  celebración   o</w:t>
      </w:r>
      <w:r>
        <w:rPr>
          <w:rFonts w:ascii="Times New Roman" w:hAnsi="Times New Roman"/>
          <w:color w:val="211F1F"/>
          <w:spacing w:val="30"/>
          <w:sz w:val="22"/>
        </w:rPr>
        <w:t> </w:t>
      </w:r>
      <w:r>
        <w:rPr>
          <w:rFonts w:ascii="Times New Roman" w:hAnsi="Times New Roman"/>
          <w:color w:val="211F1F"/>
          <w:sz w:val="22"/>
        </w:rPr>
        <w:t>disminuyan</w:t>
        <w:tab/>
        <w:t>el  brillo  de </w:t>
      </w:r>
      <w:r>
        <w:rPr>
          <w:rFonts w:ascii="Times New Roman" w:hAnsi="Times New Roman"/>
          <w:color w:val="211F1F"/>
          <w:spacing w:val="25"/>
          <w:sz w:val="22"/>
        </w:rPr>
        <w:t> </w:t>
      </w:r>
      <w:r>
        <w:rPr>
          <w:rFonts w:ascii="Times New Roman" w:hAnsi="Times New Roman"/>
          <w:color w:val="211F1F"/>
          <w:sz w:val="22"/>
        </w:rPr>
        <w:t>las</w:t>
      </w:r>
      <w:r>
        <w:rPr>
          <w:rFonts w:ascii="Times New Roman" w:hAnsi="Times New Roman"/>
          <w:color w:val="211F1F"/>
          <w:spacing w:val="54"/>
          <w:sz w:val="22"/>
        </w:rPr>
        <w:t> </w:t>
      </w:r>
      <w:r>
        <w:rPr>
          <w:rFonts w:ascii="Times New Roman" w:hAnsi="Times New Roman"/>
          <w:color w:val="211F1F"/>
          <w:sz w:val="22"/>
        </w:rPr>
        <w:t>fiestas</w:t>
        <w:tab/>
        <w:t>cívicas,  </w:t>
      </w:r>
      <w:r>
        <w:rPr>
          <w:rFonts w:ascii="Times New Roman" w:hAnsi="Times New Roman"/>
          <w:color w:val="211F1F"/>
          <w:spacing w:val="35"/>
          <w:sz w:val="22"/>
        </w:rPr>
        <w:t> </w:t>
      </w:r>
      <w:r>
        <w:rPr>
          <w:rFonts w:ascii="Times New Roman" w:hAnsi="Times New Roman"/>
          <w:color w:val="211F1F"/>
          <w:sz w:val="22"/>
        </w:rPr>
        <w:t>sino </w:t>
      </w:r>
      <w:r>
        <w:rPr>
          <w:rFonts w:ascii="Times New Roman" w:hAnsi="Times New Roman"/>
          <w:color w:val="211F1F"/>
          <w:spacing w:val="9"/>
          <w:sz w:val="22"/>
        </w:rPr>
        <w:t> </w:t>
      </w:r>
      <w:r>
        <w:rPr>
          <w:rFonts w:ascii="Times New Roman" w:hAnsi="Times New Roman"/>
          <w:color w:val="211F1F"/>
          <w:sz w:val="22"/>
        </w:rPr>
        <w:t>entibien</w:t>
        <w:tab/>
      </w:r>
      <w:r>
        <w:rPr>
          <w:rFonts w:ascii="Times New Roman" w:hAnsi="Times New Roman"/>
          <w:color w:val="211F1F"/>
          <w:w w:val="85"/>
          <w:sz w:val="22"/>
        </w:rPr>
        <w:t>y </w:t>
      </w:r>
      <w:r>
        <w:rPr>
          <w:rFonts w:ascii="Times New Roman" w:hAnsi="Times New Roman"/>
          <w:color w:val="211F1F"/>
          <w:spacing w:val="2"/>
          <w:sz w:val="22"/>
        </w:rPr>
        <w:t>acaso   </w:t>
      </w:r>
      <w:r>
        <w:rPr>
          <w:rFonts w:ascii="Times New Roman" w:hAnsi="Times New Roman"/>
          <w:color w:val="211F1F"/>
          <w:spacing w:val="3"/>
          <w:sz w:val="22"/>
        </w:rPr>
        <w:t>extingan </w:t>
      </w:r>
      <w:r>
        <w:rPr>
          <w:rFonts w:ascii="Times New Roman" w:hAnsi="Times New Roman"/>
          <w:color w:val="211F1F"/>
          <w:spacing w:val="47"/>
          <w:sz w:val="22"/>
        </w:rPr>
        <w:t> </w:t>
      </w:r>
      <w:r>
        <w:rPr>
          <w:rFonts w:ascii="Times New Roman" w:hAnsi="Times New Roman"/>
          <w:color w:val="211F1F"/>
          <w:sz w:val="22"/>
        </w:rPr>
        <w:t>el</w:t>
      </w:r>
      <w:r>
        <w:rPr>
          <w:rFonts w:ascii="Times New Roman" w:hAnsi="Times New Roman"/>
          <w:color w:val="211F1F"/>
          <w:spacing w:val="47"/>
          <w:sz w:val="22"/>
        </w:rPr>
        <w:t> </w:t>
      </w:r>
      <w:r>
        <w:rPr>
          <w:rFonts w:ascii="Times New Roman" w:hAnsi="Times New Roman"/>
          <w:color w:val="211F1F"/>
          <w:spacing w:val="3"/>
          <w:sz w:val="22"/>
        </w:rPr>
        <w:t>entusiasmo</w:t>
        <w:tab/>
        <w:tab/>
        <w:t>patriótico.</w:t>
        <w:tab/>
      </w:r>
      <w:r>
        <w:rPr>
          <w:rFonts w:ascii="Times New Roman" w:hAnsi="Times New Roman"/>
          <w:color w:val="211F1F"/>
          <w:spacing w:val="2"/>
          <w:sz w:val="22"/>
        </w:rPr>
        <w:t>¡Ah! </w:t>
      </w:r>
      <w:r>
        <w:rPr>
          <w:rFonts w:ascii="Times New Roman" w:hAnsi="Times New Roman"/>
          <w:color w:val="211F1F"/>
          <w:sz w:val="22"/>
        </w:rPr>
        <w:t>no  </w:t>
      </w:r>
      <w:r>
        <w:rPr>
          <w:rFonts w:ascii="Times New Roman" w:hAnsi="Times New Roman"/>
          <w:color w:val="211F1F"/>
          <w:spacing w:val="2"/>
          <w:sz w:val="22"/>
        </w:rPr>
        <w:t>quiera  </w:t>
      </w:r>
      <w:r>
        <w:rPr>
          <w:rFonts w:ascii="Times New Roman" w:hAnsi="Times New Roman"/>
          <w:color w:val="211F1F"/>
          <w:spacing w:val="8"/>
          <w:sz w:val="22"/>
        </w:rPr>
        <w:t> </w:t>
      </w:r>
      <w:r>
        <w:rPr>
          <w:rFonts w:ascii="Times New Roman" w:hAnsi="Times New Roman"/>
          <w:color w:val="211F1F"/>
          <w:spacing w:val="2"/>
          <w:sz w:val="22"/>
        </w:rPr>
        <w:t>el</w:t>
      </w:r>
      <w:r>
        <w:rPr>
          <w:rFonts w:ascii="Times New Roman" w:hAnsi="Times New Roman"/>
          <w:color w:val="211F1F"/>
          <w:spacing w:val="48"/>
          <w:sz w:val="22"/>
        </w:rPr>
        <w:t> </w:t>
      </w:r>
      <w:r>
        <w:rPr>
          <w:rFonts w:ascii="Times New Roman" w:hAnsi="Times New Roman"/>
          <w:color w:val="211F1F"/>
          <w:spacing w:val="2"/>
          <w:sz w:val="22"/>
        </w:rPr>
        <w:t>cielo</w:t>
        <w:tab/>
        <w:t>que </w:t>
      </w:r>
      <w:r>
        <w:rPr>
          <w:rFonts w:ascii="Times New Roman" w:hAnsi="Times New Roman"/>
          <w:color w:val="211F1F"/>
          <w:spacing w:val="25"/>
          <w:sz w:val="22"/>
        </w:rPr>
        <w:t> </w:t>
      </w:r>
      <w:r>
        <w:rPr>
          <w:rFonts w:ascii="Times New Roman" w:hAnsi="Times New Roman"/>
          <w:color w:val="211F1F"/>
          <w:sz w:val="22"/>
        </w:rPr>
        <w:t>en</w:t>
      </w:r>
      <w:r>
        <w:rPr>
          <w:rFonts w:ascii="Times New Roman" w:hAnsi="Times New Roman"/>
          <w:color w:val="211F1F"/>
          <w:spacing w:val="2"/>
          <w:w w:val="100"/>
          <w:sz w:val="22"/>
        </w:rPr>
        <w:t> </w:t>
      </w:r>
      <w:r>
        <w:rPr>
          <w:rFonts w:ascii="Times New Roman" w:hAnsi="Times New Roman"/>
          <w:color w:val="211F1F"/>
          <w:sz w:val="22"/>
        </w:rPr>
        <w:t>algún  año  futuro  este  día  </w:t>
      </w:r>
      <w:r>
        <w:rPr>
          <w:rFonts w:ascii="Times New Roman" w:hAnsi="Times New Roman"/>
          <w:color w:val="211F1F"/>
          <w:spacing w:val="44"/>
          <w:sz w:val="22"/>
        </w:rPr>
        <w:t> </w:t>
      </w:r>
      <w:r>
        <w:rPr>
          <w:rFonts w:ascii="Times New Roman" w:hAnsi="Times New Roman"/>
          <w:color w:val="211F1F"/>
          <w:sz w:val="22"/>
        </w:rPr>
        <w:t>de</w:t>
      </w:r>
      <w:r>
        <w:rPr>
          <w:rFonts w:ascii="Times New Roman" w:hAnsi="Times New Roman"/>
          <w:color w:val="211F1F"/>
          <w:spacing w:val="42"/>
          <w:sz w:val="22"/>
        </w:rPr>
        <w:t> </w:t>
      </w:r>
      <w:r>
        <w:rPr>
          <w:rFonts w:ascii="Times New Roman" w:hAnsi="Times New Roman"/>
          <w:color w:val="211F1F"/>
          <w:sz w:val="22"/>
        </w:rPr>
        <w:t>exaltación</w:t>
        <w:tab/>
        <w:t>y gloria  llegue    a serlo    de </w:t>
      </w:r>
      <w:r>
        <w:rPr>
          <w:rFonts w:ascii="Times New Roman" w:hAnsi="Times New Roman"/>
          <w:color w:val="211F1F"/>
          <w:spacing w:val="6"/>
          <w:sz w:val="22"/>
        </w:rPr>
        <w:t> </w:t>
      </w:r>
      <w:r>
        <w:rPr>
          <w:rFonts w:ascii="Times New Roman" w:hAnsi="Times New Roman"/>
          <w:color w:val="211F1F"/>
          <w:sz w:val="22"/>
        </w:rPr>
        <w:t>maldición</w:t>
      </w:r>
    </w:p>
    <w:p>
      <w:pPr>
        <w:spacing w:after="0" w:line="307" w:lineRule="auto"/>
        <w:jc w:val="left"/>
        <w:rPr>
          <w:rFonts w:ascii="Times New Roman" w:hAnsi="Times New Roman"/>
          <w:sz w:val="22"/>
        </w:rPr>
        <w:sectPr>
          <w:headerReference w:type="default" r:id="rId39"/>
          <w:pgSz w:w="12240" w:h="15840"/>
          <w:pgMar w:header="1287" w:footer="2195"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2649" w:val="left" w:leader="none"/>
          <w:tab w:pos="2810" w:val="left" w:leader="none"/>
          <w:tab w:pos="2868" w:val="left" w:leader="none"/>
          <w:tab w:pos="3019" w:val="left" w:leader="none"/>
          <w:tab w:pos="3151" w:val="left" w:leader="none"/>
          <w:tab w:pos="3329" w:val="left" w:leader="none"/>
          <w:tab w:pos="3360" w:val="left" w:leader="none"/>
          <w:tab w:pos="3852" w:val="left" w:leader="none"/>
          <w:tab w:pos="4529" w:val="left" w:leader="none"/>
          <w:tab w:pos="4671" w:val="left" w:leader="none"/>
          <w:tab w:pos="4944" w:val="left" w:leader="none"/>
          <w:tab w:pos="5175" w:val="left" w:leader="none"/>
          <w:tab w:pos="5288" w:val="left" w:leader="none"/>
          <w:tab w:pos="5640" w:val="left" w:leader="none"/>
          <w:tab w:pos="6066" w:val="left" w:leader="none"/>
          <w:tab w:pos="6246" w:val="left" w:leader="none"/>
          <w:tab w:pos="6476" w:val="left" w:leader="none"/>
          <w:tab w:pos="6630" w:val="left" w:leader="none"/>
          <w:tab w:pos="6915" w:val="left" w:leader="none"/>
          <w:tab w:pos="7441" w:val="left" w:leader="none"/>
          <w:tab w:pos="7474" w:val="left" w:leader="none"/>
          <w:tab w:pos="7815" w:val="left" w:leader="none"/>
          <w:tab w:pos="8103" w:val="left" w:leader="none"/>
          <w:tab w:pos="8197" w:val="left" w:leader="none"/>
          <w:tab w:pos="8278" w:val="left" w:leader="none"/>
          <w:tab w:pos="8757" w:val="left" w:leader="none"/>
          <w:tab w:pos="8982" w:val="left" w:leader="none"/>
          <w:tab w:pos="9117" w:val="left" w:leader="none"/>
        </w:tabs>
        <w:spacing w:line="302" w:lineRule="auto" w:before="0"/>
        <w:ind w:left="1661" w:right="1591" w:firstLine="0"/>
        <w:jc w:val="left"/>
        <w:rPr>
          <w:rFonts w:ascii="Times New Roman" w:hAnsi="Times New Roman"/>
          <w:sz w:val="22"/>
        </w:rPr>
      </w:pPr>
      <w:r>
        <w:rPr>
          <w:rFonts w:ascii="Times New Roman" w:hAnsi="Times New Roman"/>
          <w:color w:val="211F1F"/>
          <w:sz w:val="22"/>
        </w:rPr>
        <w:t>y lágrimas,</w:t>
        <w:tab/>
        <w:tab/>
        <w:tab/>
        <w:t>y que   los  pueblos   ,</w:t>
      </w:r>
      <w:r>
        <w:rPr>
          <w:rFonts w:ascii="Times New Roman" w:hAnsi="Times New Roman"/>
          <w:color w:val="211F1F"/>
          <w:spacing w:val="15"/>
          <w:sz w:val="22"/>
        </w:rPr>
        <w:t> </w:t>
      </w:r>
      <w:r>
        <w:rPr>
          <w:rFonts w:ascii="Times New Roman" w:hAnsi="Times New Roman"/>
          <w:color w:val="211F1F"/>
          <w:sz w:val="22"/>
        </w:rPr>
        <w:t>hostigados</w:t>
        <w:tab/>
        <w:t>por</w:t>
      </w:r>
      <w:r>
        <w:rPr>
          <w:rFonts w:ascii="Times New Roman" w:hAnsi="Times New Roman"/>
          <w:color w:val="211F1F"/>
          <w:spacing w:val="38"/>
          <w:sz w:val="22"/>
        </w:rPr>
        <w:t> </w:t>
      </w:r>
      <w:r>
        <w:rPr>
          <w:rFonts w:ascii="Times New Roman" w:hAnsi="Times New Roman"/>
          <w:color w:val="211F1F"/>
          <w:sz w:val="22"/>
        </w:rPr>
        <w:t>las</w:t>
      </w:r>
      <w:r>
        <w:rPr>
          <w:rFonts w:ascii="Times New Roman" w:hAnsi="Times New Roman"/>
          <w:color w:val="211F1F"/>
          <w:spacing w:val="48"/>
          <w:sz w:val="22"/>
        </w:rPr>
        <w:t> </w:t>
      </w:r>
      <w:r>
        <w:rPr>
          <w:rFonts w:ascii="Times New Roman" w:hAnsi="Times New Roman"/>
          <w:color w:val="211F1F"/>
          <w:sz w:val="22"/>
        </w:rPr>
        <w:t>calamidades</w:t>
        <w:tab/>
        <w:t>públicas,</w:t>
        <w:tab/>
        <w:tab/>
        <w:t>en vez de   considerarlo   aniversario   sublime   de</w:t>
      </w:r>
      <w:r>
        <w:rPr>
          <w:rFonts w:ascii="Times New Roman" w:hAnsi="Times New Roman"/>
          <w:color w:val="211F1F"/>
          <w:spacing w:val="-25"/>
          <w:sz w:val="22"/>
        </w:rPr>
        <w:t> </w:t>
      </w:r>
      <w:r>
        <w:rPr>
          <w:rFonts w:ascii="Times New Roman" w:hAnsi="Times New Roman"/>
          <w:color w:val="211F1F"/>
          <w:sz w:val="22"/>
        </w:rPr>
        <w:t>la</w:t>
      </w:r>
      <w:r>
        <w:rPr>
          <w:rFonts w:ascii="Times New Roman" w:hAnsi="Times New Roman"/>
          <w:color w:val="211F1F"/>
          <w:spacing w:val="17"/>
          <w:sz w:val="22"/>
        </w:rPr>
        <w:t> </w:t>
      </w:r>
      <w:r>
        <w:rPr>
          <w:rFonts w:ascii="Times New Roman" w:hAnsi="Times New Roman"/>
          <w:color w:val="211F1F"/>
          <w:sz w:val="22"/>
        </w:rPr>
        <w:t>resurrección</w:t>
        <w:tab/>
        <w:tab/>
        <w:t>nacional </w:t>
      </w:r>
      <w:r>
        <w:rPr>
          <w:rFonts w:ascii="Times New Roman" w:hAnsi="Times New Roman"/>
          <w:color w:val="211F1F"/>
          <w:spacing w:val="26"/>
          <w:sz w:val="22"/>
        </w:rPr>
        <w:t> </w:t>
      </w:r>
      <w:r>
        <w:rPr>
          <w:rFonts w:ascii="Times New Roman" w:hAnsi="Times New Roman"/>
          <w:color w:val="211F1F"/>
          <w:sz w:val="22"/>
        </w:rPr>
        <w:t>y</w:t>
      </w:r>
      <w:r>
        <w:rPr>
          <w:rFonts w:ascii="Times New Roman" w:hAnsi="Times New Roman"/>
          <w:color w:val="211F1F"/>
          <w:spacing w:val="3"/>
          <w:sz w:val="22"/>
        </w:rPr>
        <w:t> </w:t>
      </w:r>
      <w:r>
        <w:rPr>
          <w:rFonts w:ascii="Times New Roman" w:hAnsi="Times New Roman"/>
          <w:color w:val="211F1F"/>
          <w:sz w:val="22"/>
        </w:rPr>
        <w:t>principio</w:t>
      </w:r>
      <w:r>
        <w:rPr>
          <w:rFonts w:ascii="Times New Roman" w:hAnsi="Times New Roman"/>
          <w:color w:val="211F1F"/>
          <w:w w:val="100"/>
          <w:sz w:val="22"/>
        </w:rPr>
        <w:t> </w:t>
      </w:r>
      <w:r>
        <w:rPr>
          <w:rFonts w:ascii="Times New Roman" w:hAnsi="Times New Roman"/>
          <w:color w:val="211F1F"/>
          <w:sz w:val="22"/>
        </w:rPr>
        <w:t>de  una  carrera   gloriosa,  </w:t>
      </w:r>
      <w:r>
        <w:rPr>
          <w:rFonts w:ascii="Times New Roman" w:hAnsi="Times New Roman"/>
          <w:color w:val="211F1F"/>
          <w:spacing w:val="5"/>
          <w:sz w:val="22"/>
        </w:rPr>
        <w:t> </w:t>
      </w:r>
      <w:r>
        <w:rPr>
          <w:rFonts w:ascii="Times New Roman" w:hAnsi="Times New Roman"/>
          <w:color w:val="211F1F"/>
          <w:sz w:val="22"/>
        </w:rPr>
        <w:t>lo</w:t>
      </w:r>
      <w:r>
        <w:rPr>
          <w:rFonts w:ascii="Times New Roman" w:hAnsi="Times New Roman"/>
          <w:color w:val="211F1F"/>
          <w:spacing w:val="25"/>
          <w:sz w:val="22"/>
        </w:rPr>
        <w:t> </w:t>
      </w:r>
      <w:r>
        <w:rPr>
          <w:rFonts w:ascii="Times New Roman" w:hAnsi="Times New Roman"/>
          <w:color w:val="211F1F"/>
          <w:sz w:val="22"/>
        </w:rPr>
        <w:t>reputen</w:t>
        <w:tab/>
        <w:tab/>
        <w:t>el  primer  acto  en </w:t>
      </w:r>
      <w:r>
        <w:rPr>
          <w:rFonts w:ascii="Times New Roman" w:hAnsi="Times New Roman"/>
          <w:color w:val="211F1F"/>
          <w:spacing w:val="25"/>
          <w:sz w:val="22"/>
        </w:rPr>
        <w:t> </w:t>
      </w:r>
      <w:r>
        <w:rPr>
          <w:rFonts w:ascii="Times New Roman" w:hAnsi="Times New Roman"/>
          <w:color w:val="211F1F"/>
          <w:sz w:val="22"/>
        </w:rPr>
        <w:t>un </w:t>
      </w:r>
      <w:r>
        <w:rPr>
          <w:rFonts w:ascii="Times New Roman" w:hAnsi="Times New Roman"/>
          <w:color w:val="211F1F"/>
          <w:spacing w:val="1"/>
          <w:sz w:val="22"/>
        </w:rPr>
        <w:t> </w:t>
      </w:r>
      <w:r>
        <w:rPr>
          <w:rFonts w:ascii="Times New Roman" w:hAnsi="Times New Roman"/>
          <w:color w:val="211F1F"/>
          <w:sz w:val="22"/>
        </w:rPr>
        <w:t>drama</w:t>
        <w:tab/>
        <w:tab/>
        <w:t>interminable de  sangre,    furores   y  miserias.   Empero,   hoy,  gracias    al  cielo,</w:t>
      </w:r>
      <w:r>
        <w:rPr>
          <w:rFonts w:ascii="Times New Roman" w:hAnsi="Times New Roman"/>
          <w:color w:val="211F1F"/>
          <w:spacing w:val="52"/>
          <w:sz w:val="22"/>
        </w:rPr>
        <w:t> </w:t>
      </w:r>
      <w:r>
        <w:rPr>
          <w:rFonts w:ascii="Times New Roman" w:hAnsi="Times New Roman"/>
          <w:color w:val="211F1F"/>
          <w:sz w:val="22"/>
        </w:rPr>
        <w:t>se</w:t>
      </w:r>
      <w:r>
        <w:rPr>
          <w:rFonts w:ascii="Times New Roman" w:hAnsi="Times New Roman"/>
          <w:color w:val="211F1F"/>
          <w:spacing w:val="47"/>
          <w:sz w:val="22"/>
        </w:rPr>
        <w:t> </w:t>
      </w:r>
      <w:r>
        <w:rPr>
          <w:rFonts w:ascii="Times New Roman" w:hAnsi="Times New Roman"/>
          <w:color w:val="211F1F"/>
          <w:sz w:val="22"/>
        </w:rPr>
        <w:t>ofrece</w:t>
        <w:tab/>
        <w:t>una perspectiva  </w:t>
      </w:r>
      <w:r>
        <w:rPr>
          <w:rFonts w:ascii="Times New Roman" w:hAnsi="Times New Roman"/>
          <w:color w:val="211F1F"/>
          <w:spacing w:val="13"/>
          <w:sz w:val="22"/>
        </w:rPr>
        <w:t> </w:t>
      </w:r>
      <w:r>
        <w:rPr>
          <w:rFonts w:ascii="Times New Roman" w:hAnsi="Times New Roman"/>
          <w:color w:val="211F1F"/>
          <w:sz w:val="22"/>
        </w:rPr>
        <w:t>menos </w:t>
      </w:r>
      <w:r>
        <w:rPr>
          <w:rFonts w:ascii="Times New Roman" w:hAnsi="Times New Roman"/>
          <w:color w:val="211F1F"/>
          <w:spacing w:val="48"/>
          <w:sz w:val="22"/>
        </w:rPr>
        <w:t> </w:t>
      </w:r>
      <w:r>
        <w:rPr>
          <w:rFonts w:ascii="Times New Roman" w:hAnsi="Times New Roman"/>
          <w:color w:val="211F1F"/>
          <w:sz w:val="22"/>
        </w:rPr>
        <w:t>lúgubre.</w:t>
        <w:tab/>
        <w:t>El guerrero   que  en </w:t>
      </w:r>
      <w:r>
        <w:rPr>
          <w:rFonts w:ascii="Times New Roman" w:hAnsi="Times New Roman"/>
          <w:color w:val="211F1F"/>
          <w:spacing w:val="2"/>
          <w:sz w:val="22"/>
        </w:rPr>
        <w:t> </w:t>
      </w:r>
      <w:r>
        <w:rPr>
          <w:rFonts w:ascii="Times New Roman" w:hAnsi="Times New Roman"/>
          <w:color w:val="211F1F"/>
          <w:sz w:val="22"/>
        </w:rPr>
        <w:t>la</w:t>
      </w:r>
      <w:r>
        <w:rPr>
          <w:rFonts w:ascii="Times New Roman" w:hAnsi="Times New Roman"/>
          <w:color w:val="211F1F"/>
          <w:spacing w:val="32"/>
          <w:sz w:val="22"/>
        </w:rPr>
        <w:t> </w:t>
      </w:r>
      <w:r>
        <w:rPr>
          <w:rFonts w:ascii="Times New Roman" w:hAnsi="Times New Roman"/>
          <w:color w:val="211F1F"/>
          <w:sz w:val="22"/>
        </w:rPr>
        <w:t>noche</w:t>
        <w:tab/>
        <w:t>constelación</w:t>
        <w:tab/>
        <w:t>de</w:t>
      </w:r>
      <w:r>
        <w:rPr>
          <w:rFonts w:ascii="Times New Roman" w:hAnsi="Times New Roman"/>
          <w:color w:val="211F1F"/>
          <w:spacing w:val="47"/>
          <w:sz w:val="22"/>
        </w:rPr>
        <w:t> </w:t>
      </w:r>
      <w:r>
        <w:rPr>
          <w:rFonts w:ascii="Times New Roman" w:hAnsi="Times New Roman"/>
          <w:color w:val="211F1F"/>
          <w:sz w:val="22"/>
        </w:rPr>
        <w:t>los</w:t>
      </w:r>
      <w:r>
        <w:rPr>
          <w:rFonts w:ascii="Times New Roman" w:hAnsi="Times New Roman"/>
          <w:color w:val="211F1F"/>
          <w:w w:val="100"/>
          <w:sz w:val="22"/>
        </w:rPr>
        <w:t> </w:t>
      </w:r>
      <w:r>
        <w:rPr>
          <w:rFonts w:ascii="Times New Roman" w:hAnsi="Times New Roman"/>
          <w:color w:val="211F1F"/>
          <w:spacing w:val="2"/>
          <w:sz w:val="22"/>
        </w:rPr>
        <w:t>campeones</w:t>
        <w:tab/>
        <w:tab/>
        <w:tab/>
      </w:r>
      <w:r>
        <w:rPr>
          <w:rFonts w:ascii="Times New Roman" w:hAnsi="Times New Roman"/>
          <w:color w:val="211F1F"/>
          <w:sz w:val="22"/>
        </w:rPr>
        <w:t>de </w:t>
      </w:r>
      <w:r>
        <w:rPr>
          <w:rFonts w:ascii="Times New Roman" w:hAnsi="Times New Roman"/>
          <w:color w:val="211F1F"/>
          <w:spacing w:val="22"/>
          <w:sz w:val="22"/>
        </w:rPr>
        <w:t> </w:t>
      </w:r>
      <w:r>
        <w:rPr>
          <w:rFonts w:ascii="Times New Roman" w:hAnsi="Times New Roman"/>
          <w:color w:val="211F1F"/>
          <w:spacing w:val="2"/>
          <w:sz w:val="22"/>
        </w:rPr>
        <w:t>la</w:t>
      </w:r>
      <w:r>
        <w:rPr>
          <w:rFonts w:ascii="Times New Roman" w:hAnsi="Times New Roman"/>
          <w:color w:val="211F1F"/>
          <w:spacing w:val="58"/>
          <w:sz w:val="22"/>
        </w:rPr>
        <w:t> </w:t>
      </w:r>
      <w:r>
        <w:rPr>
          <w:rFonts w:ascii="Times New Roman" w:hAnsi="Times New Roman"/>
          <w:color w:val="211F1F"/>
          <w:spacing w:val="2"/>
          <w:sz w:val="22"/>
        </w:rPr>
        <w:t>Independencia</w:t>
        <w:tab/>
        <w:tab/>
        <w:t>brilló  </w:t>
      </w:r>
      <w:r>
        <w:rPr>
          <w:rFonts w:ascii="Times New Roman" w:hAnsi="Times New Roman"/>
          <w:color w:val="211F1F"/>
          <w:spacing w:val="3"/>
          <w:sz w:val="22"/>
        </w:rPr>
        <w:t>con  Ilustre   sólo  </w:t>
      </w:r>
      <w:r>
        <w:rPr>
          <w:rFonts w:ascii="Times New Roman" w:hAnsi="Times New Roman"/>
          <w:color w:val="211F1F"/>
          <w:spacing w:val="2"/>
          <w:sz w:val="22"/>
        </w:rPr>
        <w:t>inferior </w:t>
      </w:r>
      <w:r>
        <w:rPr>
          <w:rFonts w:ascii="Times New Roman" w:hAnsi="Times New Roman"/>
          <w:color w:val="211F1F"/>
          <w:spacing w:val="21"/>
          <w:sz w:val="22"/>
        </w:rPr>
        <w:t> </w:t>
      </w:r>
      <w:r>
        <w:rPr>
          <w:rFonts w:ascii="Times New Roman" w:hAnsi="Times New Roman"/>
          <w:color w:val="211F1F"/>
          <w:spacing w:val="2"/>
          <w:sz w:val="22"/>
        </w:rPr>
        <w:t>al</w:t>
      </w:r>
      <w:r>
        <w:rPr>
          <w:rFonts w:ascii="Times New Roman" w:hAnsi="Times New Roman"/>
          <w:color w:val="211F1F"/>
          <w:spacing w:val="57"/>
          <w:sz w:val="22"/>
        </w:rPr>
        <w:t> </w:t>
      </w:r>
      <w:r>
        <w:rPr>
          <w:rFonts w:ascii="Times New Roman" w:hAnsi="Times New Roman"/>
          <w:color w:val="211F1F"/>
          <w:spacing w:val="2"/>
          <w:sz w:val="22"/>
        </w:rPr>
        <w:t>grande</w:t>
      </w:r>
      <w:r>
        <w:rPr>
          <w:rFonts w:ascii="Times New Roman" w:hAnsi="Times New Roman"/>
          <w:color w:val="211F1F"/>
          <w:w w:val="100"/>
          <w:sz w:val="22"/>
        </w:rPr>
        <w:t> </w:t>
      </w:r>
      <w:r>
        <w:rPr>
          <w:rFonts w:ascii="Times New Roman" w:hAnsi="Times New Roman"/>
          <w:color w:val="211F1F"/>
          <w:sz w:val="22"/>
        </w:rPr>
        <w:t>Iturbide  el  que  en  1822  fundó  la  República,  en  1823  proclamó   la  Federación, en 1829  consolidó  en  Tampico  la  obra  de  Dolores  e  Iguala,  en  1832  derribó  una </w:t>
      </w:r>
      <w:r>
        <w:rPr>
          <w:rFonts w:ascii="Times New Roman" w:hAnsi="Times New Roman"/>
          <w:color w:val="211F1F"/>
          <w:spacing w:val="25"/>
          <w:sz w:val="22"/>
        </w:rPr>
        <w:t> </w:t>
      </w:r>
      <w:r>
        <w:rPr>
          <w:rFonts w:ascii="Times New Roman" w:hAnsi="Times New Roman"/>
          <w:color w:val="211F1F"/>
          <w:sz w:val="22"/>
        </w:rPr>
        <w:t>usurpación</w:t>
        <w:tab/>
        <w:tab/>
        <w:tab/>
        <w:t>sanguinaria</w:t>
        <w:tab/>
        <w:tab/>
        <w:t>y en   1833   salvó  en  Guanajuato  </w:t>
      </w:r>
      <w:r>
        <w:rPr>
          <w:rFonts w:ascii="Times New Roman" w:hAnsi="Times New Roman"/>
          <w:color w:val="211F1F"/>
          <w:spacing w:val="5"/>
          <w:sz w:val="22"/>
        </w:rPr>
        <w:t> </w:t>
      </w:r>
      <w:r>
        <w:rPr>
          <w:rFonts w:ascii="Times New Roman" w:hAnsi="Times New Roman"/>
          <w:color w:val="211F1F"/>
          <w:sz w:val="22"/>
        </w:rPr>
        <w:t>la</w:t>
      </w:r>
      <w:r>
        <w:rPr>
          <w:rFonts w:ascii="Times New Roman" w:hAnsi="Times New Roman"/>
          <w:color w:val="211F1F"/>
          <w:spacing w:val="29"/>
          <w:sz w:val="22"/>
        </w:rPr>
        <w:t> </w:t>
      </w:r>
      <w:r>
        <w:rPr>
          <w:rFonts w:ascii="Times New Roman" w:hAnsi="Times New Roman"/>
          <w:color w:val="211F1F"/>
          <w:sz w:val="22"/>
        </w:rPr>
        <w:t>Constitución,</w:t>
      </w:r>
      <w:r>
        <w:rPr>
          <w:rFonts w:ascii="Times New Roman" w:hAnsi="Times New Roman"/>
          <w:color w:val="211F1F"/>
          <w:w w:val="100"/>
          <w:sz w:val="22"/>
        </w:rPr>
        <w:t> </w:t>
      </w:r>
      <w:r>
        <w:rPr>
          <w:rFonts w:ascii="Times New Roman" w:hAnsi="Times New Roman"/>
          <w:color w:val="211F1F"/>
          <w:sz w:val="22"/>
        </w:rPr>
        <w:t>en  1834</w:t>
      </w:r>
      <w:r>
        <w:rPr>
          <w:rFonts w:ascii="Times New Roman" w:hAnsi="Times New Roman"/>
          <w:color w:val="211F1F"/>
          <w:spacing w:val="9"/>
          <w:sz w:val="22"/>
        </w:rPr>
        <w:t> </w:t>
      </w:r>
      <w:r>
        <w:rPr>
          <w:rFonts w:ascii="Times New Roman" w:hAnsi="Times New Roman"/>
          <w:color w:val="211F1F"/>
          <w:sz w:val="22"/>
        </w:rPr>
        <w:t>ha</w:t>
      </w:r>
      <w:r>
        <w:rPr>
          <w:rFonts w:ascii="Times New Roman" w:hAnsi="Times New Roman"/>
          <w:color w:val="211F1F"/>
          <w:spacing w:val="48"/>
          <w:sz w:val="22"/>
        </w:rPr>
        <w:t> </w:t>
      </w:r>
      <w:r>
        <w:rPr>
          <w:rFonts w:ascii="Times New Roman" w:hAnsi="Times New Roman"/>
          <w:color w:val="211F1F"/>
          <w:sz w:val="22"/>
        </w:rPr>
        <w:t>restituido</w:t>
        <w:tab/>
        <w:t>la paz,  enfrenado   una  demagogia   bárbara,  </w:t>
      </w:r>
      <w:r>
        <w:rPr>
          <w:rFonts w:ascii="Times New Roman" w:hAnsi="Times New Roman"/>
          <w:color w:val="211F1F"/>
          <w:spacing w:val="44"/>
          <w:sz w:val="22"/>
        </w:rPr>
        <w:t> </w:t>
      </w:r>
      <w:r>
        <w:rPr>
          <w:rFonts w:ascii="Times New Roman" w:hAnsi="Times New Roman"/>
          <w:color w:val="211F1F"/>
          <w:sz w:val="22"/>
        </w:rPr>
        <w:t>y</w:t>
      </w:r>
      <w:r>
        <w:rPr>
          <w:rFonts w:ascii="Times New Roman" w:hAnsi="Times New Roman"/>
          <w:color w:val="211F1F"/>
          <w:spacing w:val="15"/>
          <w:sz w:val="22"/>
        </w:rPr>
        <w:t> </w:t>
      </w:r>
      <w:r>
        <w:rPr>
          <w:rFonts w:ascii="Times New Roman" w:hAnsi="Times New Roman"/>
          <w:color w:val="211F1F"/>
          <w:sz w:val="22"/>
        </w:rPr>
        <w:t>restablecido</w:t>
      </w:r>
      <w:r>
        <w:rPr>
          <w:rFonts w:ascii="Times New Roman" w:hAnsi="Times New Roman"/>
          <w:color w:val="211F1F"/>
          <w:w w:val="100"/>
          <w:sz w:val="22"/>
        </w:rPr>
        <w:t> </w:t>
      </w:r>
      <w:r>
        <w:rPr>
          <w:rFonts w:ascii="Times New Roman" w:hAnsi="Times New Roman"/>
          <w:color w:val="211F1F"/>
          <w:sz w:val="22"/>
        </w:rPr>
        <w:t>las  garantías.    Bajo  </w:t>
      </w:r>
      <w:r>
        <w:rPr>
          <w:rFonts w:ascii="Times New Roman" w:hAnsi="Times New Roman"/>
          <w:color w:val="211F1F"/>
          <w:spacing w:val="1"/>
          <w:sz w:val="22"/>
        </w:rPr>
        <w:t> </w:t>
      </w:r>
      <w:r>
        <w:rPr>
          <w:rFonts w:ascii="Times New Roman" w:hAnsi="Times New Roman"/>
          <w:color w:val="211F1F"/>
          <w:sz w:val="22"/>
        </w:rPr>
        <w:t>sus </w:t>
      </w:r>
      <w:r>
        <w:rPr>
          <w:rFonts w:ascii="Times New Roman" w:hAnsi="Times New Roman"/>
          <w:color w:val="211F1F"/>
          <w:spacing w:val="52"/>
          <w:sz w:val="22"/>
        </w:rPr>
        <w:t> </w:t>
      </w:r>
      <w:r>
        <w:rPr>
          <w:rFonts w:ascii="Times New Roman" w:hAnsi="Times New Roman"/>
          <w:color w:val="211F1F"/>
          <w:sz w:val="22"/>
        </w:rPr>
        <w:t>auspicios</w:t>
        <w:tab/>
        <w:tab/>
        <w:t>y los  de  su amigo,  el  digno  jefe</w:t>
      </w:r>
      <w:r>
        <w:rPr>
          <w:rFonts w:ascii="Times New Roman" w:hAnsi="Times New Roman"/>
          <w:color w:val="211F1F"/>
          <w:spacing w:val="42"/>
          <w:sz w:val="22"/>
        </w:rPr>
        <w:t> </w:t>
      </w:r>
      <w:r>
        <w:rPr>
          <w:rFonts w:ascii="Times New Roman" w:hAnsi="Times New Roman"/>
          <w:color w:val="211F1F"/>
          <w:sz w:val="22"/>
        </w:rPr>
        <w:t>del</w:t>
      </w:r>
      <w:r>
        <w:rPr>
          <w:rFonts w:ascii="Times New Roman" w:hAnsi="Times New Roman"/>
          <w:color w:val="211F1F"/>
          <w:spacing w:val="37"/>
          <w:sz w:val="22"/>
        </w:rPr>
        <w:t> </w:t>
      </w:r>
      <w:r>
        <w:rPr>
          <w:rFonts w:ascii="Times New Roman" w:hAnsi="Times New Roman"/>
          <w:color w:val="211F1F"/>
          <w:sz w:val="22"/>
        </w:rPr>
        <w:t>Estado,</w:t>
      </w:r>
      <w:r>
        <w:rPr>
          <w:rFonts w:ascii="Times New Roman" w:hAnsi="Times New Roman"/>
          <w:color w:val="211F1F"/>
          <w:w w:val="100"/>
          <w:sz w:val="22"/>
        </w:rPr>
        <w:t> </w:t>
      </w:r>
      <w:r>
        <w:rPr>
          <w:rFonts w:ascii="Times New Roman" w:hAnsi="Times New Roman"/>
          <w:color w:val="211F1F"/>
          <w:sz w:val="22"/>
        </w:rPr>
        <w:t>volvemos    a  celebrar   el  gran   jubileo  cívico  de  la</w:t>
      </w:r>
      <w:r>
        <w:rPr>
          <w:rFonts w:ascii="Times New Roman" w:hAnsi="Times New Roman"/>
          <w:color w:val="211F1F"/>
          <w:spacing w:val="-20"/>
          <w:sz w:val="22"/>
        </w:rPr>
        <w:t> </w:t>
      </w:r>
      <w:r>
        <w:rPr>
          <w:rFonts w:ascii="Times New Roman" w:hAnsi="Times New Roman"/>
          <w:color w:val="211F1F"/>
          <w:sz w:val="22"/>
        </w:rPr>
        <w:t>Nación. </w:t>
      </w:r>
      <w:r>
        <w:rPr>
          <w:rFonts w:ascii="Times New Roman" w:hAnsi="Times New Roman"/>
          <w:color w:val="211F1F"/>
          <w:spacing w:val="32"/>
          <w:sz w:val="22"/>
        </w:rPr>
        <w:t> </w:t>
      </w:r>
      <w:r>
        <w:rPr>
          <w:rFonts w:ascii="Times New Roman" w:hAnsi="Times New Roman"/>
          <w:color w:val="211F1F"/>
          <w:sz w:val="22"/>
        </w:rPr>
        <w:t>Había</w:t>
        <w:tab/>
        <w:t>corrido</w:t>
        <w:tab/>
        <w:tab/>
        <w:t>casi tres </w:t>
      </w:r>
      <w:r>
        <w:rPr>
          <w:rFonts w:ascii="Times New Roman" w:hAnsi="Times New Roman"/>
          <w:color w:val="211F1F"/>
          <w:spacing w:val="52"/>
          <w:sz w:val="22"/>
        </w:rPr>
        <w:t> </w:t>
      </w:r>
      <w:r>
        <w:rPr>
          <w:rFonts w:ascii="Times New Roman" w:hAnsi="Times New Roman"/>
          <w:color w:val="211F1F"/>
          <w:sz w:val="22"/>
        </w:rPr>
        <w:t>centurias</w:t>
        <w:tab/>
        <w:tab/>
        <w:t>;  desde   que   un </w:t>
      </w:r>
      <w:r>
        <w:rPr>
          <w:rFonts w:ascii="Times New Roman" w:hAnsi="Times New Roman"/>
          <w:color w:val="211F1F"/>
          <w:spacing w:val="11"/>
          <w:sz w:val="22"/>
        </w:rPr>
        <w:t> </w:t>
      </w:r>
      <w:r>
        <w:rPr>
          <w:rFonts w:ascii="Times New Roman" w:hAnsi="Times New Roman"/>
          <w:color w:val="211F1F"/>
          <w:sz w:val="22"/>
        </w:rPr>
        <w:t>aventurero  </w:t>
      </w:r>
      <w:r>
        <w:rPr>
          <w:rFonts w:ascii="Times New Roman" w:hAnsi="Times New Roman"/>
          <w:color w:val="211F1F"/>
          <w:spacing w:val="34"/>
          <w:sz w:val="22"/>
        </w:rPr>
        <w:t> </w:t>
      </w:r>
      <w:r>
        <w:rPr>
          <w:rFonts w:ascii="Times New Roman" w:hAnsi="Times New Roman"/>
          <w:color w:val="211F1F"/>
          <w:sz w:val="22"/>
        </w:rPr>
        <w:t>hábil</w:t>
        <w:tab/>
        <w:tab/>
        <w:t>y</w:t>
      </w:r>
      <w:r>
        <w:rPr>
          <w:rFonts w:ascii="Times New Roman" w:hAnsi="Times New Roman"/>
          <w:color w:val="211F1F"/>
          <w:spacing w:val="39"/>
          <w:sz w:val="22"/>
        </w:rPr>
        <w:t> </w:t>
      </w:r>
      <w:r>
        <w:rPr>
          <w:rFonts w:ascii="Times New Roman" w:hAnsi="Times New Roman"/>
          <w:color w:val="211F1F"/>
          <w:sz w:val="22"/>
        </w:rPr>
        <w:t>feliz</w:t>
      </w:r>
      <w:r>
        <w:rPr>
          <w:rFonts w:ascii="Times New Roman" w:hAnsi="Times New Roman"/>
          <w:color w:val="211F1F"/>
          <w:spacing w:val="22"/>
          <w:sz w:val="22"/>
        </w:rPr>
        <w:t> </w:t>
      </w:r>
      <w:r>
        <w:rPr>
          <w:rFonts w:ascii="Times New Roman" w:hAnsi="Times New Roman"/>
          <w:color w:val="211F1F"/>
          <w:sz w:val="22"/>
        </w:rPr>
        <w:t>sometió</w:t>
        <w:tab/>
        <w:tab/>
        <w:tab/>
        <w:t>el </w:t>
      </w:r>
      <w:r>
        <w:rPr>
          <w:rFonts w:ascii="Times New Roman" w:hAnsi="Times New Roman"/>
          <w:color w:val="211F1F"/>
          <w:spacing w:val="4"/>
          <w:sz w:val="22"/>
        </w:rPr>
        <w:t> </w:t>
      </w:r>
      <w:r>
        <w:rPr>
          <w:rFonts w:ascii="Times New Roman" w:hAnsi="Times New Roman"/>
          <w:color w:val="211F1F"/>
          <w:sz w:val="22"/>
        </w:rPr>
        <w:t>opulento</w:t>
      </w:r>
      <w:r>
        <w:rPr>
          <w:rFonts w:ascii="Times New Roman" w:hAnsi="Times New Roman"/>
          <w:color w:val="211F1F"/>
          <w:w w:val="100"/>
          <w:sz w:val="22"/>
        </w:rPr>
        <w:t> </w:t>
      </w:r>
      <w:r>
        <w:rPr>
          <w:rFonts w:ascii="Times New Roman" w:hAnsi="Times New Roman"/>
          <w:color w:val="211F1F"/>
          <w:sz w:val="22"/>
        </w:rPr>
        <w:t>Anáhuac</w:t>
        <w:tab/>
        <w:t>a  la</w:t>
      </w:r>
      <w:r>
        <w:rPr>
          <w:rFonts w:ascii="Times New Roman" w:hAnsi="Times New Roman"/>
          <w:color w:val="211F1F"/>
          <w:spacing w:val="51"/>
          <w:sz w:val="22"/>
        </w:rPr>
        <w:t> </w:t>
      </w:r>
      <w:r>
        <w:rPr>
          <w:rFonts w:ascii="Times New Roman" w:hAnsi="Times New Roman"/>
          <w:color w:val="211F1F"/>
          <w:sz w:val="22"/>
        </w:rPr>
        <w:t>corona  </w:t>
      </w:r>
      <w:r>
        <w:rPr>
          <w:rFonts w:ascii="Times New Roman" w:hAnsi="Times New Roman"/>
          <w:color w:val="211F1F"/>
          <w:spacing w:val="15"/>
          <w:sz w:val="22"/>
        </w:rPr>
        <w:t> </w:t>
      </w:r>
      <w:r>
        <w:rPr>
          <w:rFonts w:ascii="Times New Roman" w:hAnsi="Times New Roman"/>
          <w:color w:val="211F1F"/>
          <w:sz w:val="22"/>
        </w:rPr>
        <w:t>española.</w:t>
        <w:tab/>
        <w:t>Los</w:t>
      </w:r>
      <w:r>
        <w:rPr>
          <w:rFonts w:ascii="Times New Roman" w:hAnsi="Times New Roman"/>
          <w:color w:val="211F1F"/>
          <w:spacing w:val="43"/>
          <w:sz w:val="22"/>
        </w:rPr>
        <w:t> </w:t>
      </w:r>
      <w:r>
        <w:rPr>
          <w:rFonts w:ascii="Times New Roman" w:hAnsi="Times New Roman"/>
          <w:color w:val="211F1F"/>
          <w:sz w:val="22"/>
        </w:rPr>
        <w:t>crímenes</w:t>
        <w:tab/>
        <w:tab/>
        <w:t>y</w:t>
      </w:r>
      <w:r>
        <w:rPr>
          <w:rFonts w:ascii="Times New Roman" w:hAnsi="Times New Roman"/>
          <w:color w:val="211F1F"/>
          <w:spacing w:val="29"/>
          <w:sz w:val="22"/>
        </w:rPr>
        <w:t> </w:t>
      </w:r>
      <w:r>
        <w:rPr>
          <w:rFonts w:ascii="Times New Roman" w:hAnsi="Times New Roman"/>
          <w:color w:val="211F1F"/>
          <w:sz w:val="22"/>
        </w:rPr>
        <w:t>desastres</w:t>
        <w:tab/>
        <w:tab/>
        <w:t>de </w:t>
      </w:r>
      <w:r>
        <w:rPr>
          <w:rFonts w:ascii="Times New Roman" w:hAnsi="Times New Roman"/>
          <w:color w:val="211F1F"/>
          <w:spacing w:val="21"/>
          <w:sz w:val="22"/>
        </w:rPr>
        <w:t> </w:t>
      </w:r>
      <w:r>
        <w:rPr>
          <w:rFonts w:ascii="Times New Roman" w:hAnsi="Times New Roman"/>
          <w:color w:val="211F1F"/>
          <w:sz w:val="22"/>
        </w:rPr>
        <w:t>la</w:t>
      </w:r>
      <w:r>
        <w:rPr>
          <w:rFonts w:ascii="Times New Roman" w:hAnsi="Times New Roman"/>
          <w:color w:val="211F1F"/>
          <w:spacing w:val="54"/>
          <w:sz w:val="22"/>
        </w:rPr>
        <w:t> </w:t>
      </w:r>
      <w:r>
        <w:rPr>
          <w:rFonts w:ascii="Times New Roman" w:hAnsi="Times New Roman"/>
          <w:color w:val="211F1F"/>
          <w:sz w:val="22"/>
        </w:rPr>
        <w:t>conquista,</w:t>
      </w:r>
      <w:r>
        <w:rPr>
          <w:rFonts w:ascii="Times New Roman" w:hAnsi="Times New Roman"/>
          <w:color w:val="211F1F"/>
          <w:w w:val="100"/>
          <w:sz w:val="22"/>
        </w:rPr>
        <w:t> </w:t>
      </w:r>
      <w:r>
        <w:rPr>
          <w:rFonts w:ascii="Times New Roman" w:hAnsi="Times New Roman"/>
          <w:color w:val="211F1F"/>
          <w:sz w:val="22"/>
        </w:rPr>
        <w:t>aún  </w:t>
      </w:r>
      <w:r>
        <w:rPr>
          <w:rFonts w:ascii="Times New Roman" w:hAnsi="Times New Roman"/>
          <w:color w:val="211F1F"/>
          <w:spacing w:val="15"/>
          <w:sz w:val="22"/>
        </w:rPr>
        <w:t> </w:t>
      </w:r>
      <w:r>
        <w:rPr>
          <w:rFonts w:ascii="Times New Roman" w:hAnsi="Times New Roman"/>
          <w:color w:val="211F1F"/>
          <w:sz w:val="22"/>
        </w:rPr>
        <w:t>recordados</w:t>
        <w:tab/>
        <w:tab/>
        <w:t>en  la</w:t>
      </w:r>
      <w:r>
        <w:rPr>
          <w:rFonts w:ascii="Times New Roman" w:hAnsi="Times New Roman"/>
          <w:color w:val="211F1F"/>
          <w:spacing w:val="5"/>
          <w:sz w:val="22"/>
        </w:rPr>
        <w:t> </w:t>
      </w:r>
      <w:r>
        <w:rPr>
          <w:rFonts w:ascii="Times New Roman" w:hAnsi="Times New Roman"/>
          <w:color w:val="211F1F"/>
          <w:sz w:val="22"/>
        </w:rPr>
        <w:t>historia, </w:t>
      </w:r>
      <w:r>
        <w:rPr>
          <w:rFonts w:ascii="Times New Roman" w:hAnsi="Times New Roman"/>
          <w:color w:val="211F1F"/>
          <w:spacing w:val="22"/>
          <w:sz w:val="22"/>
        </w:rPr>
        <w:t> </w:t>
      </w:r>
      <w:r>
        <w:rPr>
          <w:rFonts w:ascii="Times New Roman" w:hAnsi="Times New Roman"/>
          <w:color w:val="211F1F"/>
          <w:sz w:val="22"/>
        </w:rPr>
        <w:t>inspiran</w:t>
        <w:tab/>
        <w:t>indignación</w:t>
        <w:tab/>
        <w:t>y espanto   a</w:t>
      </w:r>
      <w:r>
        <w:rPr>
          <w:rFonts w:ascii="Times New Roman" w:hAnsi="Times New Roman"/>
          <w:color w:val="211F1F"/>
          <w:spacing w:val="27"/>
          <w:sz w:val="22"/>
        </w:rPr>
        <w:t> </w:t>
      </w:r>
      <w:r>
        <w:rPr>
          <w:rFonts w:ascii="Times New Roman" w:hAnsi="Times New Roman"/>
          <w:color w:val="211F1F"/>
          <w:sz w:val="22"/>
        </w:rPr>
        <w:t>los</w:t>
      </w:r>
      <w:r>
        <w:rPr>
          <w:rFonts w:ascii="Times New Roman" w:hAnsi="Times New Roman"/>
          <w:color w:val="211F1F"/>
          <w:spacing w:val="30"/>
          <w:sz w:val="22"/>
        </w:rPr>
        <w:t> </w:t>
      </w:r>
      <w:r>
        <w:rPr>
          <w:rFonts w:ascii="Times New Roman" w:hAnsi="Times New Roman"/>
          <w:color w:val="211F1F"/>
          <w:sz w:val="22"/>
        </w:rPr>
        <w:t>corazones</w:t>
      </w:r>
      <w:r>
        <w:rPr>
          <w:rFonts w:ascii="Times New Roman" w:hAnsi="Times New Roman"/>
          <w:color w:val="211F1F"/>
          <w:w w:val="100"/>
          <w:sz w:val="22"/>
        </w:rPr>
        <w:t> </w:t>
      </w:r>
      <w:r>
        <w:rPr>
          <w:rFonts w:ascii="Times New Roman" w:hAnsi="Times New Roman"/>
          <w:color w:val="211F1F"/>
          <w:sz w:val="22"/>
        </w:rPr>
        <w:t>sensibles,  pero  el  justo  sentimiento   se modera   con  la  reflexión  sobria  de  que   la  revolución  de  1521 destruyo   una </w:t>
      </w:r>
      <w:r>
        <w:rPr>
          <w:rFonts w:ascii="Times New Roman" w:hAnsi="Times New Roman"/>
          <w:color w:val="211F1F"/>
          <w:spacing w:val="20"/>
          <w:sz w:val="22"/>
        </w:rPr>
        <w:t> </w:t>
      </w:r>
      <w:r>
        <w:rPr>
          <w:rFonts w:ascii="Times New Roman" w:hAnsi="Times New Roman"/>
          <w:color w:val="211F1F"/>
          <w:sz w:val="22"/>
        </w:rPr>
        <w:t>espantosa</w:t>
        <w:tab/>
        <w:tab/>
        <w:t>idolatría,  </w:t>
      </w:r>
      <w:r>
        <w:rPr>
          <w:rFonts w:ascii="Times New Roman" w:hAnsi="Times New Roman"/>
          <w:color w:val="211F1F"/>
          <w:spacing w:val="30"/>
          <w:sz w:val="22"/>
        </w:rPr>
        <w:t> </w:t>
      </w:r>
      <w:r>
        <w:rPr>
          <w:rFonts w:ascii="Times New Roman" w:hAnsi="Times New Roman"/>
          <w:color w:val="211F1F"/>
          <w:sz w:val="22"/>
        </w:rPr>
        <w:t>y</w:t>
      </w:r>
      <w:r>
        <w:rPr>
          <w:rFonts w:ascii="Times New Roman" w:hAnsi="Times New Roman"/>
          <w:color w:val="211F1F"/>
          <w:spacing w:val="18"/>
          <w:sz w:val="22"/>
        </w:rPr>
        <w:t> </w:t>
      </w:r>
      <w:r>
        <w:rPr>
          <w:rFonts w:ascii="Times New Roman" w:hAnsi="Times New Roman"/>
          <w:color w:val="211F1F"/>
          <w:sz w:val="22"/>
        </w:rPr>
        <w:t>sembró</w:t>
        <w:tab/>
        <w:tab/>
        <w:tab/>
        <w:t>en</w:t>
      </w:r>
      <w:r>
        <w:rPr>
          <w:rFonts w:ascii="Times New Roman" w:hAnsi="Times New Roman"/>
          <w:color w:val="211F1F"/>
          <w:spacing w:val="51"/>
          <w:sz w:val="22"/>
        </w:rPr>
        <w:t> </w:t>
      </w:r>
      <w:r>
        <w:rPr>
          <w:rFonts w:ascii="Times New Roman" w:hAnsi="Times New Roman"/>
          <w:color w:val="211F1F"/>
          <w:sz w:val="22"/>
        </w:rPr>
        <w:t>el</w:t>
      </w:r>
      <w:r>
        <w:rPr>
          <w:rFonts w:ascii="Times New Roman" w:hAnsi="Times New Roman"/>
          <w:color w:val="211F1F"/>
          <w:spacing w:val="30"/>
          <w:sz w:val="22"/>
        </w:rPr>
        <w:t> </w:t>
      </w:r>
      <w:r>
        <w:rPr>
          <w:rFonts w:ascii="Times New Roman" w:hAnsi="Times New Roman"/>
          <w:color w:val="211F1F"/>
          <w:sz w:val="22"/>
        </w:rPr>
        <w:t>suelo</w:t>
      </w:r>
      <w:r>
        <w:rPr>
          <w:rFonts w:ascii="Times New Roman" w:hAnsi="Times New Roman"/>
          <w:color w:val="211F1F"/>
          <w:w w:val="100"/>
          <w:sz w:val="22"/>
        </w:rPr>
        <w:t> </w:t>
      </w:r>
      <w:r>
        <w:rPr>
          <w:rFonts w:ascii="Times New Roman" w:hAnsi="Times New Roman"/>
          <w:color w:val="211F1F"/>
          <w:sz w:val="22"/>
        </w:rPr>
        <w:t>mexicano</w:t>
        <w:tab/>
        <w:tab/>
        <w:t>las   semillas   </w:t>
      </w:r>
      <w:r>
        <w:rPr>
          <w:rFonts w:ascii="Times New Roman" w:hAnsi="Times New Roman"/>
          <w:color w:val="211F1F"/>
          <w:spacing w:val="2"/>
          <w:sz w:val="22"/>
        </w:rPr>
        <w:t>preciosas    </w:t>
      </w:r>
      <w:r>
        <w:rPr>
          <w:rFonts w:ascii="Times New Roman" w:hAnsi="Times New Roman"/>
          <w:color w:val="211F1F"/>
          <w:sz w:val="22"/>
        </w:rPr>
        <w:t>de  la  </w:t>
      </w:r>
      <w:r>
        <w:rPr>
          <w:rFonts w:ascii="Times New Roman" w:hAnsi="Times New Roman"/>
          <w:color w:val="211F1F"/>
          <w:spacing w:val="2"/>
          <w:sz w:val="22"/>
        </w:rPr>
        <w:t>civilización    </w:t>
      </w:r>
      <w:r>
        <w:rPr>
          <w:rFonts w:ascii="Times New Roman" w:hAnsi="Times New Roman"/>
          <w:color w:val="211F1F"/>
          <w:sz w:val="22"/>
        </w:rPr>
        <w:t>y  la </w:t>
      </w:r>
      <w:r>
        <w:rPr>
          <w:rFonts w:ascii="Times New Roman" w:hAnsi="Times New Roman"/>
          <w:color w:val="211F1F"/>
          <w:spacing w:val="8"/>
          <w:sz w:val="22"/>
        </w:rPr>
        <w:t> </w:t>
      </w:r>
      <w:r>
        <w:rPr>
          <w:rFonts w:ascii="Times New Roman" w:hAnsi="Times New Roman"/>
          <w:color w:val="211F1F"/>
          <w:spacing w:val="2"/>
          <w:sz w:val="22"/>
        </w:rPr>
        <w:t>religión </w:t>
      </w:r>
      <w:r>
        <w:rPr>
          <w:rFonts w:ascii="Times New Roman" w:hAnsi="Times New Roman"/>
          <w:color w:val="211F1F"/>
          <w:spacing w:val="32"/>
          <w:sz w:val="22"/>
        </w:rPr>
        <w:t> </w:t>
      </w:r>
      <w:r>
        <w:rPr>
          <w:rFonts w:ascii="Times New Roman" w:hAnsi="Times New Roman"/>
          <w:color w:val="211F1F"/>
          <w:sz w:val="22"/>
        </w:rPr>
        <w:t>verdadera.</w:t>
      </w:r>
      <w:r>
        <w:rPr>
          <w:rFonts w:ascii="Times New Roman" w:hAnsi="Times New Roman"/>
          <w:color w:val="211F1F"/>
          <w:w w:val="100"/>
          <w:sz w:val="22"/>
        </w:rPr>
        <w:t> </w:t>
      </w:r>
      <w:r>
        <w:rPr>
          <w:rFonts w:ascii="Times New Roman" w:hAnsi="Times New Roman"/>
          <w:color w:val="211F1F"/>
          <w:sz w:val="22"/>
        </w:rPr>
        <w:t>Mas no  se  imagine  que  </w:t>
      </w:r>
      <w:r>
        <w:rPr>
          <w:rFonts w:ascii="Times New Roman" w:hAnsi="Times New Roman"/>
          <w:color w:val="211F1F"/>
          <w:spacing w:val="2"/>
          <w:sz w:val="22"/>
        </w:rPr>
        <w:t>intento  </w:t>
      </w:r>
      <w:r>
        <w:rPr>
          <w:rFonts w:ascii="Times New Roman" w:hAnsi="Times New Roman"/>
          <w:color w:val="211F1F"/>
          <w:sz w:val="22"/>
        </w:rPr>
        <w:t>paliar  los  horrores  de  la  </w:t>
      </w:r>
      <w:r>
        <w:rPr>
          <w:rFonts w:ascii="Times New Roman" w:hAnsi="Times New Roman"/>
          <w:color w:val="211F1F"/>
          <w:spacing w:val="2"/>
          <w:sz w:val="22"/>
        </w:rPr>
        <w:t>conquista,  </w:t>
      </w:r>
      <w:r>
        <w:rPr>
          <w:rFonts w:ascii="Times New Roman" w:hAnsi="Times New Roman"/>
          <w:color w:val="211F1F"/>
          <w:sz w:val="22"/>
        </w:rPr>
        <w:t>ni  los  </w:t>
      </w:r>
      <w:r>
        <w:rPr>
          <w:rFonts w:ascii="Times New Roman" w:hAnsi="Times New Roman"/>
          <w:color w:val="211F1F"/>
          <w:spacing w:val="4"/>
          <w:sz w:val="22"/>
        </w:rPr>
        <w:t>abusos del  régimen  tenebroso  </w:t>
      </w:r>
      <w:r>
        <w:rPr>
          <w:rFonts w:ascii="Times New Roman" w:hAnsi="Times New Roman"/>
          <w:color w:val="211F1F"/>
          <w:spacing w:val="3"/>
          <w:sz w:val="22"/>
        </w:rPr>
        <w:t>que  </w:t>
      </w:r>
      <w:r>
        <w:rPr>
          <w:rFonts w:ascii="Times New Roman" w:hAnsi="Times New Roman"/>
          <w:color w:val="211F1F"/>
          <w:spacing w:val="4"/>
          <w:sz w:val="22"/>
        </w:rPr>
        <w:t>la  </w:t>
      </w:r>
      <w:r>
        <w:rPr>
          <w:rFonts w:ascii="Times New Roman" w:hAnsi="Times New Roman"/>
          <w:color w:val="211F1F"/>
          <w:spacing w:val="5"/>
          <w:sz w:val="22"/>
        </w:rPr>
        <w:t>siguió  </w:t>
      </w:r>
      <w:r>
        <w:rPr>
          <w:rFonts w:ascii="Times New Roman" w:hAnsi="Times New Roman"/>
          <w:color w:val="211F1F"/>
          <w:spacing w:val="2"/>
          <w:sz w:val="22"/>
        </w:rPr>
        <w:t>por  </w:t>
      </w:r>
      <w:r>
        <w:rPr>
          <w:rFonts w:ascii="Times New Roman" w:hAnsi="Times New Roman"/>
          <w:color w:val="211F1F"/>
          <w:spacing w:val="4"/>
          <w:sz w:val="22"/>
        </w:rPr>
        <w:t>trescientos  años.  </w:t>
      </w:r>
      <w:r>
        <w:rPr>
          <w:rFonts w:ascii="Times New Roman" w:hAnsi="Times New Roman"/>
          <w:color w:val="211F1F"/>
          <w:spacing w:val="2"/>
          <w:sz w:val="22"/>
        </w:rPr>
        <w:t>Los </w:t>
      </w:r>
      <w:r>
        <w:rPr>
          <w:rFonts w:ascii="Times New Roman" w:hAnsi="Times New Roman"/>
          <w:color w:val="211F1F"/>
          <w:sz w:val="22"/>
        </w:rPr>
        <w:t>españoles     demolieron    las  aras   de  Huitzìlopochtli;    pero  reemplazaron     con las  hogueras  impías  de  la inquisición,  en  que  sacerdotes  feroces   ofrecían víctimas   humanas   a un  dios  de  caridad  y misericordia.   A los déspotas    Aztecas y a sus  sápatras  salvajes  sucedieron  procónsules  ávidos  y  tiranos,   jueces arbitrarios  y  estúpidos,  que  compraban  con  insolencia   inaudita   la  facultad infame  de  oprimir  y saquear  a los  pueblos.   Los conquistadores   no  satisfechos </w:t>
      </w:r>
      <w:r>
        <w:rPr>
          <w:rFonts w:ascii="Times New Roman" w:hAnsi="Times New Roman"/>
          <w:color w:val="211F1F"/>
          <w:spacing w:val="3"/>
          <w:sz w:val="22"/>
        </w:rPr>
        <w:t>con  </w:t>
      </w:r>
      <w:r>
        <w:rPr>
          <w:rFonts w:ascii="Times New Roman" w:hAnsi="Times New Roman"/>
          <w:color w:val="211F1F"/>
          <w:spacing w:val="2"/>
          <w:sz w:val="22"/>
        </w:rPr>
        <w:t>establecer   </w:t>
      </w:r>
      <w:r>
        <w:rPr>
          <w:rFonts w:ascii="Times New Roman" w:hAnsi="Times New Roman"/>
          <w:color w:val="211F1F"/>
          <w:sz w:val="22"/>
        </w:rPr>
        <w:t>un  </w:t>
      </w:r>
      <w:r>
        <w:rPr>
          <w:rFonts w:ascii="Times New Roman" w:hAnsi="Times New Roman"/>
          <w:color w:val="211F1F"/>
          <w:spacing w:val="2"/>
          <w:sz w:val="22"/>
        </w:rPr>
        <w:t>sistema   </w:t>
      </w:r>
      <w:r>
        <w:rPr>
          <w:rFonts w:ascii="Times New Roman" w:hAnsi="Times New Roman"/>
          <w:color w:val="211F1F"/>
          <w:sz w:val="22"/>
        </w:rPr>
        <w:t>de  </w:t>
      </w:r>
      <w:r>
        <w:rPr>
          <w:rFonts w:ascii="Times New Roman" w:hAnsi="Times New Roman"/>
          <w:color w:val="211F1F"/>
          <w:spacing w:val="2"/>
          <w:sz w:val="22"/>
        </w:rPr>
        <w:t>aislamiento   </w:t>
      </w:r>
      <w:r>
        <w:rPr>
          <w:rFonts w:ascii="Times New Roman" w:hAnsi="Times New Roman"/>
          <w:color w:val="211F1F"/>
          <w:spacing w:val="3"/>
          <w:sz w:val="22"/>
        </w:rPr>
        <w:t>absoluto,   intentaron    </w:t>
      </w:r>
      <w:r>
        <w:rPr>
          <w:rFonts w:ascii="Times New Roman" w:hAnsi="Times New Roman"/>
          <w:color w:val="211F1F"/>
          <w:spacing w:val="2"/>
          <w:sz w:val="22"/>
        </w:rPr>
        <w:t>esclavizar   </w:t>
      </w:r>
      <w:r>
        <w:rPr>
          <w:rFonts w:ascii="Times New Roman" w:hAnsi="Times New Roman"/>
          <w:color w:val="211F1F"/>
          <w:spacing w:val="4"/>
          <w:sz w:val="22"/>
        </w:rPr>
        <w:t>aún </w:t>
      </w:r>
      <w:r>
        <w:rPr>
          <w:rFonts w:ascii="Times New Roman" w:hAnsi="Times New Roman"/>
          <w:color w:val="211F1F"/>
          <w:spacing w:val="2"/>
          <w:sz w:val="22"/>
        </w:rPr>
        <w:t>el </w:t>
      </w:r>
      <w:r>
        <w:rPr>
          <w:rFonts w:ascii="Times New Roman" w:hAnsi="Times New Roman"/>
          <w:color w:val="211F1F"/>
          <w:spacing w:val="5"/>
          <w:sz w:val="22"/>
        </w:rPr>
        <w:t>pensamiento  </w:t>
      </w:r>
      <w:r>
        <w:rPr>
          <w:rFonts w:ascii="Times New Roman" w:hAnsi="Times New Roman"/>
          <w:color w:val="211F1F"/>
          <w:spacing w:val="4"/>
          <w:sz w:val="22"/>
        </w:rPr>
        <w:t>con  </w:t>
      </w:r>
      <w:r>
        <w:rPr>
          <w:rFonts w:ascii="Times New Roman" w:hAnsi="Times New Roman"/>
          <w:color w:val="211F1F"/>
          <w:spacing w:val="5"/>
          <w:sz w:val="22"/>
        </w:rPr>
        <w:t>terrores  supersticiosos,  </w:t>
      </w:r>
      <w:r>
        <w:rPr>
          <w:rFonts w:ascii="Times New Roman" w:hAnsi="Times New Roman"/>
          <w:color w:val="211F1F"/>
          <w:sz w:val="22"/>
        </w:rPr>
        <w:t>y  </w:t>
      </w:r>
      <w:r>
        <w:rPr>
          <w:rFonts w:ascii="Times New Roman" w:hAnsi="Times New Roman"/>
          <w:color w:val="211F1F"/>
          <w:spacing w:val="4"/>
          <w:sz w:val="22"/>
        </w:rPr>
        <w:t>hacer  </w:t>
      </w:r>
      <w:r>
        <w:rPr>
          <w:rFonts w:ascii="Times New Roman" w:hAnsi="Times New Roman"/>
          <w:color w:val="211F1F"/>
          <w:sz w:val="22"/>
        </w:rPr>
        <w:t>a  </w:t>
      </w:r>
      <w:r>
        <w:rPr>
          <w:rFonts w:ascii="Times New Roman" w:hAnsi="Times New Roman"/>
          <w:color w:val="211F1F"/>
          <w:spacing w:val="4"/>
          <w:sz w:val="22"/>
        </w:rPr>
        <w:t>la  </w:t>
      </w:r>
      <w:r>
        <w:rPr>
          <w:rFonts w:ascii="Times New Roman" w:hAnsi="Times New Roman"/>
          <w:color w:val="211F1F"/>
          <w:spacing w:val="5"/>
          <w:sz w:val="22"/>
        </w:rPr>
        <w:t>Divinidad </w:t>
      </w:r>
      <w:r>
        <w:rPr>
          <w:rFonts w:ascii="Times New Roman" w:hAnsi="Times New Roman"/>
          <w:color w:val="211F1F"/>
          <w:sz w:val="22"/>
        </w:rPr>
        <w:t>cómplice   de  su  tiranía.   Así  vemos   tenderse   bajo    este   cielo    tan  puro,  las más   profundas     tinieblas     de  ignorancia     y  nuestras     minas     inundaban   </w:t>
      </w:r>
      <w:r>
        <w:rPr>
          <w:rFonts w:ascii="Times New Roman" w:hAnsi="Times New Roman"/>
          <w:color w:val="211F1F"/>
          <w:spacing w:val="39"/>
          <w:sz w:val="22"/>
        </w:rPr>
        <w:t> </w:t>
      </w:r>
      <w:r>
        <w:rPr>
          <w:rFonts w:ascii="Times New Roman" w:hAnsi="Times New Roman"/>
          <w:color w:val="211F1F"/>
          <w:sz w:val="22"/>
        </w:rPr>
        <w:t>al</w:t>
      </w:r>
    </w:p>
    <w:p>
      <w:pPr>
        <w:spacing w:after="0" w:line="302" w:lineRule="auto"/>
        <w:jc w:val="left"/>
        <w:rPr>
          <w:rFonts w:ascii="Times New Roman" w:hAnsi="Times New Roman"/>
          <w:sz w:val="22"/>
        </w:rPr>
        <w:sectPr>
          <w:headerReference w:type="default" r:id="rId40"/>
          <w:pgSz w:w="12240" w:h="15840"/>
          <w:pgMar w:header="1287" w:footer="2195"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2616" w:val="left" w:leader="none"/>
          <w:tab w:pos="2837" w:val="left" w:leader="none"/>
          <w:tab w:pos="2973" w:val="left" w:leader="none"/>
          <w:tab w:pos="3360" w:val="left" w:leader="none"/>
          <w:tab w:pos="3504" w:val="left" w:leader="none"/>
          <w:tab w:pos="3564" w:val="left" w:leader="none"/>
          <w:tab w:pos="3884" w:val="left" w:leader="none"/>
          <w:tab w:pos="4073" w:val="left" w:leader="none"/>
          <w:tab w:pos="4203" w:val="left" w:leader="none"/>
          <w:tab w:pos="4277" w:val="left" w:leader="none"/>
          <w:tab w:pos="4980" w:val="left" w:leader="none"/>
          <w:tab w:pos="5180" w:val="left" w:leader="none"/>
          <w:tab w:pos="5487" w:val="left" w:leader="none"/>
          <w:tab w:pos="5540" w:val="left" w:leader="none"/>
          <w:tab w:pos="5736" w:val="left" w:leader="none"/>
          <w:tab w:pos="5917" w:val="left" w:leader="none"/>
          <w:tab w:pos="6025" w:val="left" w:leader="none"/>
          <w:tab w:pos="6301" w:val="left" w:leader="none"/>
          <w:tab w:pos="6380" w:val="left" w:leader="none"/>
          <w:tab w:pos="6795" w:val="left" w:leader="none"/>
          <w:tab w:pos="6831" w:val="left" w:leader="none"/>
          <w:tab w:pos="6903" w:val="left" w:leader="none"/>
          <w:tab w:pos="7921" w:val="left" w:leader="none"/>
          <w:tab w:pos="7952" w:val="left" w:leader="none"/>
          <w:tab w:pos="8034" w:val="left" w:leader="none"/>
          <w:tab w:pos="8125" w:val="left" w:leader="none"/>
          <w:tab w:pos="8331" w:val="left" w:leader="none"/>
          <w:tab w:pos="9165" w:val="left" w:leader="none"/>
          <w:tab w:pos="9237" w:val="left" w:leader="none"/>
        </w:tabs>
        <w:spacing w:line="302" w:lineRule="auto" w:before="0"/>
        <w:ind w:left="1661" w:right="1582" w:firstLine="0"/>
        <w:jc w:val="left"/>
        <w:rPr>
          <w:rFonts w:ascii="Times New Roman" w:hAnsi="Times New Roman"/>
          <w:sz w:val="22"/>
        </w:rPr>
      </w:pPr>
      <w:r>
        <w:rPr>
          <w:rFonts w:ascii="Times New Roman" w:hAnsi="Times New Roman"/>
          <w:color w:val="211F1F"/>
          <w:sz w:val="22"/>
        </w:rPr>
        <w:t>orbe  </w:t>
      </w:r>
      <w:r>
        <w:rPr>
          <w:rFonts w:ascii="Times New Roman" w:hAnsi="Times New Roman"/>
          <w:color w:val="211F1F"/>
          <w:spacing w:val="14"/>
          <w:sz w:val="22"/>
        </w:rPr>
        <w:t> </w:t>
      </w:r>
      <w:r>
        <w:rPr>
          <w:rFonts w:ascii="Times New Roman" w:hAnsi="Times New Roman"/>
          <w:color w:val="211F1F"/>
          <w:sz w:val="22"/>
        </w:rPr>
        <w:t>con </w:t>
      </w:r>
      <w:r>
        <w:rPr>
          <w:rFonts w:ascii="Times New Roman" w:hAnsi="Times New Roman"/>
          <w:color w:val="211F1F"/>
          <w:spacing w:val="1"/>
          <w:sz w:val="22"/>
        </w:rPr>
        <w:t> </w:t>
      </w:r>
      <w:r>
        <w:rPr>
          <w:rFonts w:ascii="Times New Roman" w:hAnsi="Times New Roman"/>
          <w:color w:val="211F1F"/>
          <w:sz w:val="22"/>
        </w:rPr>
        <w:t>tesoros</w:t>
        <w:tab/>
        <w:tab/>
        <w:t>inagotables,  </w:t>
      </w:r>
      <w:r>
        <w:rPr>
          <w:rFonts w:ascii="Times New Roman" w:hAnsi="Times New Roman"/>
          <w:color w:val="211F1F"/>
          <w:spacing w:val="28"/>
          <w:sz w:val="22"/>
        </w:rPr>
        <w:t> </w:t>
      </w:r>
      <w:r>
        <w:rPr>
          <w:rFonts w:ascii="Times New Roman" w:hAnsi="Times New Roman"/>
          <w:color w:val="211F1F"/>
          <w:sz w:val="22"/>
        </w:rPr>
        <w:t>trabajadas</w:t>
        <w:tab/>
        <w:tab/>
        <w:t>por  un  pueblo  mísero  y</w:t>
      </w:r>
      <w:r>
        <w:rPr>
          <w:rFonts w:ascii="Times New Roman" w:hAnsi="Times New Roman"/>
          <w:color w:val="211F1F"/>
          <w:spacing w:val="-12"/>
          <w:sz w:val="22"/>
        </w:rPr>
        <w:t> </w:t>
      </w:r>
      <w:r>
        <w:rPr>
          <w:rFonts w:ascii="Times New Roman" w:hAnsi="Times New Roman"/>
          <w:color w:val="211F1F"/>
          <w:sz w:val="22"/>
        </w:rPr>
        <w:t>desnudo. </w:t>
      </w:r>
      <w:r>
        <w:rPr>
          <w:rFonts w:ascii="Times New Roman" w:hAnsi="Times New Roman"/>
          <w:color w:val="211F1F"/>
          <w:spacing w:val="45"/>
          <w:sz w:val="22"/>
        </w:rPr>
        <w:t> </w:t>
      </w:r>
      <w:r>
        <w:rPr>
          <w:rFonts w:ascii="Times New Roman" w:hAnsi="Times New Roman"/>
          <w:color w:val="211F1F"/>
          <w:sz w:val="22"/>
        </w:rPr>
        <w:t>Y</w:t>
      </w:r>
      <w:r>
        <w:rPr>
          <w:rFonts w:ascii="Times New Roman" w:hAnsi="Times New Roman"/>
          <w:color w:val="211F1F"/>
          <w:w w:val="67"/>
          <w:sz w:val="22"/>
        </w:rPr>
        <w:t> </w:t>
      </w:r>
      <w:r>
        <w:rPr>
          <w:rFonts w:ascii="Times New Roman" w:hAnsi="Times New Roman"/>
          <w:color w:val="211F1F"/>
          <w:sz w:val="22"/>
        </w:rPr>
        <w:t>a </w:t>
      </w:r>
      <w:r>
        <w:rPr>
          <w:rFonts w:ascii="Times New Roman" w:hAnsi="Times New Roman"/>
          <w:color w:val="211F1F"/>
          <w:spacing w:val="1"/>
          <w:sz w:val="22"/>
        </w:rPr>
        <w:t> </w:t>
      </w:r>
      <w:r>
        <w:rPr>
          <w:rFonts w:ascii="Times New Roman" w:hAnsi="Times New Roman"/>
          <w:color w:val="211F1F"/>
          <w:spacing w:val="4"/>
          <w:sz w:val="22"/>
        </w:rPr>
        <w:t>pesar  </w:t>
      </w:r>
      <w:r>
        <w:rPr>
          <w:rFonts w:ascii="Times New Roman" w:hAnsi="Times New Roman"/>
          <w:color w:val="211F1F"/>
          <w:spacing w:val="8"/>
          <w:sz w:val="22"/>
        </w:rPr>
        <w:t> </w:t>
      </w:r>
      <w:r>
        <w:rPr>
          <w:rFonts w:ascii="Times New Roman" w:hAnsi="Times New Roman"/>
          <w:color w:val="211F1F"/>
          <w:spacing w:val="3"/>
          <w:sz w:val="22"/>
        </w:rPr>
        <w:t>de</w:t>
        <w:tab/>
        <w:tab/>
      </w:r>
      <w:r>
        <w:rPr>
          <w:rFonts w:ascii="Times New Roman" w:hAnsi="Times New Roman"/>
          <w:color w:val="211F1F"/>
          <w:spacing w:val="5"/>
          <w:sz w:val="22"/>
        </w:rPr>
        <w:t>obstáculos</w:t>
        <w:tab/>
        <w:tab/>
        <w:tab/>
      </w:r>
      <w:r>
        <w:rPr>
          <w:rFonts w:ascii="Times New Roman" w:hAnsi="Times New Roman"/>
          <w:color w:val="211F1F"/>
          <w:spacing w:val="4"/>
          <w:sz w:val="22"/>
        </w:rPr>
        <w:t>tan  formidables,   pudo  </w:t>
      </w:r>
      <w:r>
        <w:rPr>
          <w:rFonts w:ascii="Times New Roman" w:hAnsi="Times New Roman"/>
          <w:color w:val="211F1F"/>
          <w:spacing w:val="34"/>
          <w:sz w:val="22"/>
        </w:rPr>
        <w:t> </w:t>
      </w:r>
      <w:r>
        <w:rPr>
          <w:rFonts w:ascii="Times New Roman" w:hAnsi="Times New Roman"/>
          <w:color w:val="211F1F"/>
          <w:spacing w:val="3"/>
          <w:sz w:val="22"/>
        </w:rPr>
        <w:t>el</w:t>
      </w:r>
      <w:r>
        <w:rPr>
          <w:rFonts w:ascii="Times New Roman" w:hAnsi="Times New Roman"/>
          <w:color w:val="211F1F"/>
          <w:spacing w:val="58"/>
          <w:sz w:val="22"/>
        </w:rPr>
        <w:t> </w:t>
      </w:r>
      <w:r>
        <w:rPr>
          <w:rFonts w:ascii="Times New Roman" w:hAnsi="Times New Roman"/>
          <w:color w:val="211F1F"/>
          <w:spacing w:val="4"/>
          <w:sz w:val="22"/>
        </w:rPr>
        <w:t>espíritu</w:t>
        <w:tab/>
      </w:r>
      <w:r>
        <w:rPr>
          <w:rFonts w:ascii="Times New Roman" w:hAnsi="Times New Roman"/>
          <w:color w:val="211F1F"/>
          <w:sz w:val="22"/>
        </w:rPr>
        <w:t>de </w:t>
      </w:r>
      <w:r>
        <w:rPr>
          <w:rFonts w:ascii="Times New Roman" w:hAnsi="Times New Roman"/>
          <w:color w:val="211F1F"/>
          <w:spacing w:val="29"/>
          <w:sz w:val="22"/>
        </w:rPr>
        <w:t> </w:t>
      </w:r>
      <w:r>
        <w:rPr>
          <w:rFonts w:ascii="Times New Roman" w:hAnsi="Times New Roman"/>
          <w:color w:val="211F1F"/>
          <w:spacing w:val="4"/>
          <w:sz w:val="22"/>
        </w:rPr>
        <w:t>libertad</w:t>
        <w:tab/>
        <w:tab/>
      </w:r>
      <w:r>
        <w:rPr>
          <w:rFonts w:ascii="Times New Roman" w:hAnsi="Times New Roman"/>
          <w:color w:val="211F1F"/>
          <w:sz w:val="22"/>
        </w:rPr>
        <w:t>e ilustración</w:t>
        <w:tab/>
        <w:tab/>
        <w:t>destrozar</w:t>
        <w:tab/>
        <w:t>aquellas  </w:t>
      </w:r>
      <w:r>
        <w:rPr>
          <w:rFonts w:ascii="Times New Roman" w:hAnsi="Times New Roman"/>
          <w:color w:val="211F1F"/>
          <w:spacing w:val="10"/>
          <w:sz w:val="22"/>
        </w:rPr>
        <w:t> </w:t>
      </w:r>
      <w:r>
        <w:rPr>
          <w:rFonts w:ascii="Times New Roman" w:hAnsi="Times New Roman"/>
          <w:color w:val="211F1F"/>
          <w:sz w:val="22"/>
        </w:rPr>
        <w:t>cadenas,</w:t>
        <w:tab/>
        <w:tab/>
        <w:t>reivindicar</w:t>
        <w:tab/>
        <w:tab/>
        <w:tab/>
        <w:t>los  derechos  </w:t>
      </w:r>
      <w:r>
        <w:rPr>
          <w:rFonts w:ascii="Times New Roman" w:hAnsi="Times New Roman"/>
          <w:color w:val="211F1F"/>
          <w:spacing w:val="16"/>
          <w:sz w:val="22"/>
        </w:rPr>
        <w:t> </w:t>
      </w:r>
      <w:r>
        <w:rPr>
          <w:rFonts w:ascii="Times New Roman" w:hAnsi="Times New Roman"/>
          <w:color w:val="211F1F"/>
          <w:sz w:val="22"/>
        </w:rPr>
        <w:t>del</w:t>
      </w:r>
      <w:r>
        <w:rPr>
          <w:rFonts w:ascii="Times New Roman" w:hAnsi="Times New Roman"/>
          <w:color w:val="211F1F"/>
          <w:spacing w:val="39"/>
          <w:sz w:val="22"/>
        </w:rPr>
        <w:t> </w:t>
      </w:r>
      <w:r>
        <w:rPr>
          <w:rFonts w:ascii="Times New Roman" w:hAnsi="Times New Roman"/>
          <w:color w:val="211F1F"/>
          <w:sz w:val="22"/>
        </w:rPr>
        <w:t>hombre.</w:t>
      </w:r>
      <w:r>
        <w:rPr>
          <w:rFonts w:ascii="Times New Roman" w:hAnsi="Times New Roman"/>
          <w:color w:val="211F1F"/>
          <w:w w:val="100"/>
          <w:sz w:val="22"/>
        </w:rPr>
        <w:t> </w:t>
      </w:r>
      <w:r>
        <w:rPr>
          <w:rFonts w:ascii="Times New Roman" w:hAnsi="Times New Roman"/>
          <w:color w:val="211F1F"/>
          <w:sz w:val="22"/>
        </w:rPr>
        <w:t>Lección</w:t>
        <w:tab/>
      </w:r>
      <w:r>
        <w:rPr>
          <w:rFonts w:ascii="Times New Roman" w:hAnsi="Times New Roman"/>
          <w:color w:val="211F1F"/>
          <w:spacing w:val="2"/>
          <w:sz w:val="22"/>
        </w:rPr>
        <w:t>terrible,</w:t>
        <w:tab/>
        <w:tab/>
        <w:tab/>
      </w:r>
      <w:r>
        <w:rPr>
          <w:rFonts w:ascii="Times New Roman" w:hAnsi="Times New Roman"/>
          <w:color w:val="211F1F"/>
          <w:sz w:val="22"/>
        </w:rPr>
        <w:t>que </w:t>
      </w:r>
      <w:r>
        <w:rPr>
          <w:rFonts w:ascii="Times New Roman" w:hAnsi="Times New Roman"/>
          <w:color w:val="211F1F"/>
          <w:spacing w:val="41"/>
          <w:sz w:val="22"/>
        </w:rPr>
        <w:t> </w:t>
      </w:r>
      <w:r>
        <w:rPr>
          <w:rFonts w:ascii="Times New Roman" w:hAnsi="Times New Roman"/>
          <w:color w:val="211F1F"/>
          <w:sz w:val="22"/>
        </w:rPr>
        <w:t>no </w:t>
      </w:r>
      <w:r>
        <w:rPr>
          <w:rFonts w:ascii="Times New Roman" w:hAnsi="Times New Roman"/>
          <w:color w:val="211F1F"/>
          <w:spacing w:val="20"/>
          <w:sz w:val="22"/>
        </w:rPr>
        <w:t> </w:t>
      </w:r>
      <w:r>
        <w:rPr>
          <w:rFonts w:ascii="Times New Roman" w:hAnsi="Times New Roman"/>
          <w:color w:val="211F1F"/>
          <w:sz w:val="22"/>
        </w:rPr>
        <w:t>deben</w:t>
        <w:tab/>
        <w:tab/>
        <w:t>olvidar</w:t>
        <w:tab/>
        <w:tab/>
        <w:t>los </w:t>
      </w:r>
      <w:r>
        <w:rPr>
          <w:rFonts w:ascii="Times New Roman" w:hAnsi="Times New Roman"/>
          <w:color w:val="211F1F"/>
          <w:spacing w:val="23"/>
          <w:sz w:val="22"/>
        </w:rPr>
        <w:t> </w:t>
      </w:r>
      <w:r>
        <w:rPr>
          <w:rFonts w:ascii="Times New Roman" w:hAnsi="Times New Roman"/>
          <w:color w:val="211F1F"/>
          <w:spacing w:val="2"/>
          <w:sz w:val="22"/>
        </w:rPr>
        <w:t>oscurantistas</w:t>
        <w:tab/>
        <w:tab/>
      </w:r>
      <w:r>
        <w:rPr>
          <w:rFonts w:ascii="Times New Roman" w:hAnsi="Times New Roman"/>
          <w:color w:val="211F1F"/>
          <w:sz w:val="22"/>
        </w:rPr>
        <w:t>mezquinos  </w:t>
      </w:r>
      <w:r>
        <w:rPr>
          <w:rFonts w:ascii="Times New Roman" w:hAnsi="Times New Roman"/>
          <w:color w:val="211F1F"/>
          <w:spacing w:val="50"/>
          <w:sz w:val="22"/>
        </w:rPr>
        <w:t> </w:t>
      </w:r>
      <w:r>
        <w:rPr>
          <w:rFonts w:ascii="Times New Roman" w:hAnsi="Times New Roman"/>
          <w:color w:val="211F1F"/>
          <w:sz w:val="22"/>
        </w:rPr>
        <w:t>de</w:t>
      </w:r>
      <w:r>
        <w:rPr>
          <w:rFonts w:ascii="Times New Roman" w:hAnsi="Times New Roman"/>
          <w:color w:val="211F1F"/>
          <w:w w:val="100"/>
          <w:sz w:val="22"/>
        </w:rPr>
        <w:t> </w:t>
      </w:r>
      <w:r>
        <w:rPr>
          <w:rFonts w:ascii="Times New Roman" w:hAnsi="Times New Roman"/>
          <w:color w:val="211F1F"/>
          <w:spacing w:val="3"/>
          <w:sz w:val="22"/>
        </w:rPr>
        <w:t>nuestra  </w:t>
      </w:r>
      <w:r>
        <w:rPr>
          <w:rFonts w:ascii="Times New Roman" w:hAnsi="Times New Roman"/>
          <w:color w:val="211F1F"/>
          <w:spacing w:val="27"/>
          <w:sz w:val="22"/>
        </w:rPr>
        <w:t> </w:t>
      </w:r>
      <w:r>
        <w:rPr>
          <w:rFonts w:ascii="Times New Roman" w:hAnsi="Times New Roman"/>
          <w:color w:val="211F1F"/>
          <w:spacing w:val="3"/>
          <w:sz w:val="22"/>
        </w:rPr>
        <w:t>época.</w:t>
        <w:tab/>
      </w:r>
      <w:r>
        <w:rPr>
          <w:rFonts w:ascii="Times New Roman" w:hAnsi="Times New Roman"/>
          <w:color w:val="211F1F"/>
          <w:spacing w:val="2"/>
          <w:sz w:val="22"/>
        </w:rPr>
        <w:t>Las</w:t>
      </w:r>
      <w:r>
        <w:rPr>
          <w:rFonts w:ascii="Times New Roman" w:hAnsi="Times New Roman"/>
          <w:color w:val="211F1F"/>
          <w:spacing w:val="53"/>
          <w:sz w:val="22"/>
        </w:rPr>
        <w:t> </w:t>
      </w:r>
      <w:r>
        <w:rPr>
          <w:rFonts w:ascii="Times New Roman" w:hAnsi="Times New Roman"/>
          <w:color w:val="211F1F"/>
          <w:spacing w:val="3"/>
          <w:sz w:val="22"/>
        </w:rPr>
        <w:t>semillas</w:t>
        <w:tab/>
        <w:t>imperfectas</w:t>
        <w:tab/>
        <w:tab/>
      </w:r>
      <w:r>
        <w:rPr>
          <w:rFonts w:ascii="Times New Roman" w:hAnsi="Times New Roman"/>
          <w:color w:val="211F1F"/>
          <w:sz w:val="22"/>
        </w:rPr>
        <w:t>de </w:t>
      </w:r>
      <w:r>
        <w:rPr>
          <w:rFonts w:ascii="Times New Roman" w:hAnsi="Times New Roman"/>
          <w:color w:val="211F1F"/>
          <w:spacing w:val="35"/>
          <w:sz w:val="22"/>
        </w:rPr>
        <w:t> </w:t>
      </w:r>
      <w:r>
        <w:rPr>
          <w:rFonts w:ascii="Times New Roman" w:hAnsi="Times New Roman"/>
          <w:color w:val="211F1F"/>
          <w:spacing w:val="3"/>
          <w:sz w:val="22"/>
        </w:rPr>
        <w:t>civilización</w:t>
        <w:tab/>
        <w:tab/>
        <w:tab/>
      </w:r>
      <w:r>
        <w:rPr>
          <w:rFonts w:ascii="Times New Roman" w:hAnsi="Times New Roman"/>
          <w:color w:val="211F1F"/>
          <w:spacing w:val="2"/>
          <w:sz w:val="22"/>
        </w:rPr>
        <w:t>que </w:t>
      </w:r>
      <w:r>
        <w:rPr>
          <w:rFonts w:ascii="Times New Roman" w:hAnsi="Times New Roman"/>
          <w:color w:val="211F1F"/>
          <w:spacing w:val="41"/>
          <w:sz w:val="22"/>
        </w:rPr>
        <w:t> </w:t>
      </w:r>
      <w:r>
        <w:rPr>
          <w:rFonts w:ascii="Times New Roman" w:hAnsi="Times New Roman"/>
          <w:color w:val="211F1F"/>
          <w:spacing w:val="3"/>
          <w:sz w:val="22"/>
        </w:rPr>
        <w:t>trajo</w:t>
        <w:tab/>
      </w:r>
      <w:r>
        <w:rPr>
          <w:rFonts w:ascii="Times New Roman" w:hAnsi="Times New Roman"/>
          <w:color w:val="211F1F"/>
          <w:spacing w:val="2"/>
          <w:sz w:val="22"/>
        </w:rPr>
        <w:t>la </w:t>
      </w:r>
      <w:r>
        <w:rPr>
          <w:rFonts w:ascii="Times New Roman" w:hAnsi="Times New Roman"/>
          <w:color w:val="211F1F"/>
          <w:spacing w:val="5"/>
          <w:sz w:val="22"/>
        </w:rPr>
        <w:t>conquista,</w:t>
        <w:tab/>
      </w:r>
      <w:r>
        <w:rPr>
          <w:rFonts w:ascii="Times New Roman" w:hAnsi="Times New Roman"/>
          <w:color w:val="211F1F"/>
          <w:spacing w:val="4"/>
          <w:sz w:val="22"/>
        </w:rPr>
        <w:t>germinaron</w:t>
        <w:tab/>
        <w:tab/>
        <w:t>lentamente,</w:t>
        <w:tab/>
        <w:tab/>
        <w:t>hasta</w:t>
        <w:tab/>
        <w:tab/>
      </w:r>
      <w:r>
        <w:rPr>
          <w:rFonts w:ascii="Times New Roman" w:hAnsi="Times New Roman"/>
          <w:color w:val="211F1F"/>
          <w:spacing w:val="3"/>
          <w:sz w:val="22"/>
        </w:rPr>
        <w:t>que   </w:t>
      </w:r>
      <w:r>
        <w:rPr>
          <w:rFonts w:ascii="Times New Roman" w:hAnsi="Times New Roman"/>
          <w:color w:val="211F1F"/>
          <w:spacing w:val="4"/>
          <w:sz w:val="22"/>
        </w:rPr>
        <w:t>su </w:t>
      </w:r>
      <w:r>
        <w:rPr>
          <w:rFonts w:ascii="Times New Roman" w:hAnsi="Times New Roman"/>
          <w:color w:val="211F1F"/>
          <w:spacing w:val="6"/>
          <w:sz w:val="22"/>
        </w:rPr>
        <w:t> </w:t>
      </w:r>
      <w:r>
        <w:rPr>
          <w:rFonts w:ascii="Times New Roman" w:hAnsi="Times New Roman"/>
          <w:color w:val="211F1F"/>
          <w:spacing w:val="4"/>
          <w:sz w:val="22"/>
        </w:rPr>
        <w:t>desarrollo</w:t>
        <w:tab/>
        <w:tab/>
        <w:t>irresistible </w:t>
      </w:r>
      <w:r>
        <w:rPr>
          <w:rFonts w:ascii="Times New Roman" w:hAnsi="Times New Roman"/>
          <w:color w:val="211F1F"/>
          <w:sz w:val="22"/>
        </w:rPr>
        <w:t>produjo </w:t>
      </w:r>
      <w:r>
        <w:rPr>
          <w:rFonts w:ascii="Times New Roman" w:hAnsi="Times New Roman"/>
          <w:color w:val="211F1F"/>
          <w:spacing w:val="41"/>
          <w:sz w:val="22"/>
        </w:rPr>
        <w:t> </w:t>
      </w:r>
      <w:r>
        <w:rPr>
          <w:rFonts w:ascii="Times New Roman" w:hAnsi="Times New Roman"/>
          <w:color w:val="211F1F"/>
          <w:sz w:val="22"/>
        </w:rPr>
        <w:t>la</w:t>
      </w:r>
      <w:r>
        <w:rPr>
          <w:rFonts w:ascii="Times New Roman" w:hAnsi="Times New Roman"/>
          <w:color w:val="211F1F"/>
          <w:spacing w:val="51"/>
          <w:sz w:val="22"/>
        </w:rPr>
        <w:t> </w:t>
      </w:r>
      <w:r>
        <w:rPr>
          <w:rFonts w:ascii="Times New Roman" w:hAnsi="Times New Roman"/>
          <w:color w:val="211F1F"/>
          <w:sz w:val="22"/>
        </w:rPr>
        <w:t>insurrección</w:t>
        <w:tab/>
        <w:tab/>
        <w:t>de  1810  y</w:t>
      </w:r>
      <w:r>
        <w:rPr>
          <w:rFonts w:ascii="Times New Roman" w:hAnsi="Times New Roman"/>
          <w:color w:val="211F1F"/>
          <w:spacing w:val="25"/>
          <w:sz w:val="22"/>
        </w:rPr>
        <w:t> </w:t>
      </w:r>
      <w:r>
        <w:rPr>
          <w:rFonts w:ascii="Times New Roman" w:hAnsi="Times New Roman"/>
          <w:color w:val="211F1F"/>
          <w:sz w:val="22"/>
        </w:rPr>
        <w:t>la</w:t>
      </w:r>
      <w:r>
        <w:rPr>
          <w:rFonts w:ascii="Times New Roman" w:hAnsi="Times New Roman"/>
          <w:color w:val="211F1F"/>
          <w:spacing w:val="44"/>
          <w:sz w:val="22"/>
        </w:rPr>
        <w:t> </w:t>
      </w:r>
      <w:r>
        <w:rPr>
          <w:rFonts w:ascii="Times New Roman" w:hAnsi="Times New Roman"/>
          <w:color w:val="211F1F"/>
          <w:sz w:val="22"/>
        </w:rPr>
        <w:t>restauración</w:t>
        <w:tab/>
        <w:t>gloriosa   de  1821.</w:t>
      </w:r>
      <w:r>
        <w:rPr>
          <w:rFonts w:ascii="Times New Roman" w:hAnsi="Times New Roman"/>
          <w:color w:val="211F1F"/>
          <w:spacing w:val="41"/>
          <w:sz w:val="22"/>
        </w:rPr>
        <w:t> </w:t>
      </w:r>
      <w:r>
        <w:rPr>
          <w:rFonts w:ascii="Times New Roman" w:hAnsi="Times New Roman"/>
          <w:color w:val="211F1F"/>
          <w:sz w:val="22"/>
        </w:rPr>
        <w:t>Así  </w:t>
      </w:r>
      <w:r>
        <w:rPr>
          <w:rFonts w:ascii="Times New Roman" w:hAnsi="Times New Roman"/>
          <w:color w:val="211F1F"/>
          <w:spacing w:val="20"/>
          <w:sz w:val="22"/>
        </w:rPr>
        <w:t> </w:t>
      </w:r>
      <w:r>
        <w:rPr>
          <w:rFonts w:ascii="Times New Roman" w:hAnsi="Times New Roman"/>
          <w:color w:val="211F1F"/>
          <w:sz w:val="22"/>
        </w:rPr>
        <w:t>los</w:t>
      </w:r>
      <w:r>
        <w:rPr>
          <w:rFonts w:ascii="Times New Roman" w:hAnsi="Times New Roman"/>
          <w:color w:val="211F1F"/>
          <w:w w:val="100"/>
          <w:sz w:val="22"/>
        </w:rPr>
        <w:t> </w:t>
      </w:r>
      <w:r>
        <w:rPr>
          <w:rFonts w:ascii="Times New Roman" w:hAnsi="Times New Roman"/>
          <w:color w:val="211F1F"/>
          <w:sz w:val="22"/>
        </w:rPr>
        <w:t>volcanes, </w:t>
      </w:r>
      <w:r>
        <w:rPr>
          <w:rFonts w:ascii="Times New Roman" w:hAnsi="Times New Roman"/>
          <w:color w:val="211F1F"/>
          <w:spacing w:val="41"/>
          <w:sz w:val="22"/>
        </w:rPr>
        <w:t> </w:t>
      </w:r>
      <w:r>
        <w:rPr>
          <w:rFonts w:ascii="Times New Roman" w:hAnsi="Times New Roman"/>
          <w:color w:val="211F1F"/>
          <w:sz w:val="22"/>
        </w:rPr>
        <w:t>que </w:t>
      </w:r>
      <w:r>
        <w:rPr>
          <w:rFonts w:ascii="Times New Roman" w:hAnsi="Times New Roman"/>
          <w:color w:val="211F1F"/>
          <w:spacing w:val="14"/>
          <w:sz w:val="22"/>
        </w:rPr>
        <w:t> </w:t>
      </w:r>
      <w:r>
        <w:rPr>
          <w:rFonts w:ascii="Times New Roman" w:hAnsi="Times New Roman"/>
          <w:color w:val="211F1F"/>
          <w:sz w:val="22"/>
        </w:rPr>
        <w:t>inundaban</w:t>
        <w:tab/>
        <w:tab/>
        <w:t>los</w:t>
      </w:r>
      <w:r>
        <w:rPr>
          <w:rFonts w:ascii="Times New Roman" w:hAnsi="Times New Roman"/>
          <w:color w:val="211F1F"/>
          <w:spacing w:val="44"/>
          <w:sz w:val="22"/>
        </w:rPr>
        <w:t> </w:t>
      </w:r>
      <w:r>
        <w:rPr>
          <w:rFonts w:ascii="Times New Roman" w:hAnsi="Times New Roman"/>
          <w:color w:val="211F1F"/>
          <w:sz w:val="22"/>
        </w:rPr>
        <w:t>campos</w:t>
        <w:tab/>
        <w:t>en </w:t>
      </w:r>
      <w:r>
        <w:rPr>
          <w:rFonts w:ascii="Times New Roman" w:hAnsi="Times New Roman"/>
          <w:color w:val="211F1F"/>
          <w:spacing w:val="1"/>
          <w:sz w:val="22"/>
        </w:rPr>
        <w:t> </w:t>
      </w:r>
      <w:r>
        <w:rPr>
          <w:rFonts w:ascii="Times New Roman" w:hAnsi="Times New Roman"/>
          <w:color w:val="211F1F"/>
          <w:sz w:val="22"/>
        </w:rPr>
        <w:t>torrentes</w:t>
        <w:tab/>
        <w:tab/>
        <w:t>destructores</w:t>
        <w:tab/>
        <w:tab/>
        <w:tab/>
        <w:tab/>
        <w:t>de </w:t>
      </w:r>
      <w:r>
        <w:rPr>
          <w:rFonts w:ascii="Times New Roman" w:hAnsi="Times New Roman"/>
          <w:color w:val="211F1F"/>
          <w:spacing w:val="6"/>
          <w:sz w:val="22"/>
        </w:rPr>
        <w:t> </w:t>
      </w:r>
      <w:r>
        <w:rPr>
          <w:rFonts w:ascii="Times New Roman" w:hAnsi="Times New Roman"/>
          <w:color w:val="211F1F"/>
          <w:sz w:val="22"/>
        </w:rPr>
        <w:t>fuego, </w:t>
      </w:r>
      <w:r>
        <w:rPr>
          <w:rFonts w:ascii="Times New Roman" w:hAnsi="Times New Roman"/>
          <w:color w:val="211F1F"/>
          <w:spacing w:val="25"/>
          <w:sz w:val="22"/>
        </w:rPr>
        <w:t> </w:t>
      </w:r>
      <w:r>
        <w:rPr>
          <w:rFonts w:ascii="Times New Roman" w:hAnsi="Times New Roman"/>
          <w:color w:val="211F1F"/>
          <w:sz w:val="22"/>
        </w:rPr>
        <w:t>se</w:t>
      </w:r>
      <w:r>
        <w:rPr>
          <w:rFonts w:ascii="Times New Roman" w:hAnsi="Times New Roman"/>
          <w:color w:val="211F1F"/>
          <w:w w:val="116"/>
          <w:sz w:val="22"/>
        </w:rPr>
        <w:t> </w:t>
      </w:r>
      <w:r>
        <w:rPr>
          <w:rFonts w:ascii="Times New Roman" w:hAnsi="Times New Roman"/>
          <w:color w:val="211F1F"/>
          <w:sz w:val="22"/>
        </w:rPr>
        <w:t>apagan  </w:t>
      </w:r>
      <w:r>
        <w:rPr>
          <w:rFonts w:ascii="Times New Roman" w:hAnsi="Times New Roman"/>
          <w:color w:val="211F1F"/>
          <w:spacing w:val="19"/>
          <w:sz w:val="22"/>
        </w:rPr>
        <w:t> </w:t>
      </w:r>
      <w:r>
        <w:rPr>
          <w:rFonts w:ascii="Times New Roman" w:hAnsi="Times New Roman"/>
          <w:color w:val="211F1F"/>
          <w:sz w:val="22"/>
        </w:rPr>
        <w:t>y</w:t>
      </w:r>
      <w:r>
        <w:rPr>
          <w:rFonts w:ascii="Times New Roman" w:hAnsi="Times New Roman"/>
          <w:color w:val="211F1F"/>
          <w:spacing w:val="26"/>
          <w:sz w:val="22"/>
        </w:rPr>
        <w:t> </w:t>
      </w:r>
      <w:r>
        <w:rPr>
          <w:rFonts w:ascii="Times New Roman" w:hAnsi="Times New Roman"/>
          <w:color w:val="211F1F"/>
          <w:sz w:val="22"/>
        </w:rPr>
        <w:t>dejan</w:t>
        <w:tab/>
        <w:t>al  agricultor     un  suelo   fecundado     por  las</w:t>
      </w:r>
      <w:r>
        <w:rPr>
          <w:rFonts w:ascii="Times New Roman" w:hAnsi="Times New Roman"/>
          <w:color w:val="211F1F"/>
          <w:spacing w:val="1"/>
          <w:sz w:val="22"/>
        </w:rPr>
        <w:t> </w:t>
      </w:r>
      <w:r>
        <w:rPr>
          <w:rFonts w:ascii="Times New Roman" w:hAnsi="Times New Roman"/>
          <w:color w:val="211F1F"/>
          <w:sz w:val="22"/>
        </w:rPr>
        <w:t>convulsiones  </w:t>
      </w:r>
      <w:r>
        <w:rPr>
          <w:rFonts w:ascii="Times New Roman" w:hAnsi="Times New Roman"/>
          <w:color w:val="211F1F"/>
          <w:spacing w:val="32"/>
          <w:sz w:val="22"/>
        </w:rPr>
        <w:t> </w:t>
      </w:r>
      <w:r>
        <w:rPr>
          <w:rFonts w:ascii="Times New Roman" w:hAnsi="Times New Roman"/>
          <w:color w:val="211F1F"/>
          <w:sz w:val="22"/>
        </w:rPr>
        <w:t>más</w:t>
      </w:r>
      <w:r>
        <w:rPr>
          <w:rFonts w:ascii="Times New Roman" w:hAnsi="Times New Roman"/>
          <w:color w:val="211F1F"/>
          <w:w w:val="100"/>
          <w:sz w:val="22"/>
        </w:rPr>
        <w:t> </w:t>
      </w:r>
      <w:r>
        <w:rPr>
          <w:rFonts w:ascii="Times New Roman" w:hAnsi="Times New Roman"/>
          <w:color w:val="211F1F"/>
          <w:sz w:val="22"/>
        </w:rPr>
        <w:t>terribles de la naturaleza. El 16 de septiembre de 1810 fue destinado  por  la Providencia  para  dar  principio  a  la  resurrección  mexicana.  Los  inmortales Hidalgo  y Allende,  un  humilde  ministro  del  culto  y un  oficial subalterno,   unidos a unos pocos patriotas, lanzaron  en  una  población  </w:t>
      </w:r>
      <w:r>
        <w:rPr>
          <w:rFonts w:ascii="Times New Roman" w:hAnsi="Times New Roman"/>
          <w:color w:val="211F1F"/>
          <w:spacing w:val="2"/>
          <w:sz w:val="22"/>
        </w:rPr>
        <w:t>oscura  </w:t>
      </w:r>
      <w:r>
        <w:rPr>
          <w:rFonts w:ascii="Times New Roman" w:hAnsi="Times New Roman"/>
          <w:color w:val="211F1F"/>
          <w:sz w:val="22"/>
        </w:rPr>
        <w:t>el  grito  de Independencia.   Difundíose   el  eco  salvador   y  turbas   innumerables,   sin  armas  ni  disciplina  corrieron  a  ofrecer  generosamente   sus  vidas  en  el  altar  de  la Patria.   Los primeros    jefes    sucumbieron     sin  deshonra    a  la  táctica   superior de  sus  enemigos  y  en   el  patíbulo   sellaron   con   toda   su  sangre,   la   noble causa que defendían. El ilustre  Morelos,  el  valiente  Matamoros,  el  constante </w:t>
      </w:r>
      <w:r>
        <w:rPr>
          <w:rFonts w:ascii="Times New Roman" w:hAnsi="Times New Roman"/>
          <w:color w:val="211F1F"/>
          <w:spacing w:val="9"/>
          <w:sz w:val="22"/>
        </w:rPr>
        <w:t>Bravo, </w:t>
      </w:r>
      <w:r>
        <w:rPr>
          <w:rFonts w:ascii="Times New Roman" w:hAnsi="Times New Roman"/>
          <w:color w:val="211F1F"/>
          <w:spacing w:val="6"/>
          <w:sz w:val="22"/>
        </w:rPr>
        <w:t>el</w:t>
      </w:r>
      <w:r>
        <w:rPr>
          <w:rFonts w:ascii="Times New Roman" w:hAnsi="Times New Roman"/>
          <w:color w:val="211F1F"/>
          <w:spacing w:val="67"/>
          <w:sz w:val="22"/>
        </w:rPr>
        <w:t> </w:t>
      </w:r>
      <w:r>
        <w:rPr>
          <w:rFonts w:ascii="Times New Roman" w:hAnsi="Times New Roman"/>
          <w:color w:val="211F1F"/>
          <w:spacing w:val="10"/>
          <w:sz w:val="22"/>
        </w:rPr>
        <w:t>caballeroso </w:t>
      </w:r>
      <w:r>
        <w:rPr>
          <w:rFonts w:ascii="Times New Roman" w:hAnsi="Times New Roman"/>
          <w:color w:val="211F1F"/>
          <w:spacing w:val="9"/>
          <w:sz w:val="22"/>
        </w:rPr>
        <w:t>Mina, </w:t>
      </w:r>
      <w:r>
        <w:rPr>
          <w:rFonts w:ascii="Times New Roman" w:hAnsi="Times New Roman"/>
          <w:color w:val="211F1F"/>
          <w:sz w:val="22"/>
        </w:rPr>
        <w:t>y </w:t>
      </w:r>
      <w:r>
        <w:rPr>
          <w:rFonts w:ascii="Times New Roman" w:hAnsi="Times New Roman"/>
          <w:color w:val="211F1F"/>
          <w:spacing w:val="9"/>
          <w:sz w:val="22"/>
        </w:rPr>
        <w:t>otros </w:t>
      </w:r>
      <w:r>
        <w:rPr>
          <w:rFonts w:ascii="Times New Roman" w:hAnsi="Times New Roman"/>
          <w:color w:val="211F1F"/>
          <w:spacing w:val="7"/>
          <w:sz w:val="22"/>
        </w:rPr>
        <w:t>mil </w:t>
      </w:r>
      <w:r>
        <w:rPr>
          <w:rFonts w:ascii="Times New Roman" w:hAnsi="Times New Roman"/>
          <w:color w:val="211F1F"/>
          <w:spacing w:val="10"/>
          <w:sz w:val="22"/>
        </w:rPr>
        <w:t>campeones  tuvieron  </w:t>
      </w:r>
      <w:r>
        <w:rPr>
          <w:rFonts w:ascii="Times New Roman" w:hAnsi="Times New Roman"/>
          <w:color w:val="211F1F"/>
          <w:spacing w:val="8"/>
          <w:sz w:val="22"/>
        </w:rPr>
        <w:t>igual </w:t>
      </w:r>
      <w:r>
        <w:rPr>
          <w:rFonts w:ascii="Times New Roman" w:hAnsi="Times New Roman"/>
          <w:color w:val="211F1F"/>
          <w:spacing w:val="4"/>
          <w:sz w:val="22"/>
        </w:rPr>
        <w:t>melancólico fin, después </w:t>
      </w:r>
      <w:r>
        <w:rPr>
          <w:rFonts w:ascii="Times New Roman" w:hAnsi="Times New Roman"/>
          <w:color w:val="211F1F"/>
          <w:spacing w:val="3"/>
          <w:sz w:val="22"/>
        </w:rPr>
        <w:t>que </w:t>
      </w:r>
      <w:r>
        <w:rPr>
          <w:rFonts w:ascii="Times New Roman" w:hAnsi="Times New Roman"/>
          <w:color w:val="211F1F"/>
          <w:spacing w:val="5"/>
          <w:sz w:val="22"/>
        </w:rPr>
        <w:t>ilustraron </w:t>
      </w:r>
      <w:r>
        <w:rPr>
          <w:rFonts w:ascii="Times New Roman" w:hAnsi="Times New Roman"/>
          <w:color w:val="211F1F"/>
          <w:spacing w:val="4"/>
          <w:sz w:val="22"/>
        </w:rPr>
        <w:t>la historia nacional </w:t>
      </w:r>
      <w:r>
        <w:rPr>
          <w:rFonts w:ascii="Times New Roman" w:hAnsi="Times New Roman"/>
          <w:color w:val="211F1F"/>
          <w:spacing w:val="3"/>
          <w:sz w:val="22"/>
        </w:rPr>
        <w:t>con </w:t>
      </w:r>
      <w:r>
        <w:rPr>
          <w:rFonts w:ascii="Times New Roman" w:hAnsi="Times New Roman"/>
          <w:color w:val="211F1F"/>
          <w:spacing w:val="4"/>
          <w:sz w:val="22"/>
        </w:rPr>
        <w:t>hazañas </w:t>
      </w:r>
      <w:r>
        <w:rPr>
          <w:rFonts w:ascii="Times New Roman" w:hAnsi="Times New Roman"/>
          <w:color w:val="211F1F"/>
          <w:sz w:val="22"/>
        </w:rPr>
        <w:t>maravillosas. Uniéronse el fanatismo y la tiranía  contra  los  libertadores;  los esfuerzos generosos de los Rayones, el joven Bravo, Victoria, </w:t>
      </w:r>
      <w:r>
        <w:rPr>
          <w:rFonts w:ascii="Times New Roman" w:hAnsi="Times New Roman"/>
          <w:color w:val="211F1F"/>
          <w:spacing w:val="-3"/>
          <w:sz w:val="22"/>
        </w:rPr>
        <w:t>Terán, </w:t>
      </w:r>
      <w:r>
        <w:rPr>
          <w:rFonts w:ascii="Times New Roman" w:hAnsi="Times New Roman"/>
          <w:color w:val="211F1F"/>
          <w:sz w:val="22"/>
        </w:rPr>
        <w:t>Mùzquiz, </w:t>
      </w:r>
      <w:r>
        <w:rPr>
          <w:rFonts w:ascii="Times New Roman" w:hAnsi="Times New Roman"/>
          <w:color w:val="211F1F"/>
          <w:spacing w:val="2"/>
          <w:sz w:val="22"/>
        </w:rPr>
        <w:t>Guerrero,  </w:t>
      </w:r>
      <w:r>
        <w:rPr>
          <w:rFonts w:ascii="Times New Roman" w:hAnsi="Times New Roman"/>
          <w:color w:val="211F1F"/>
          <w:sz w:val="22"/>
        </w:rPr>
        <w:t>etc.,  no  bastaron  a  </w:t>
      </w:r>
      <w:r>
        <w:rPr>
          <w:rFonts w:ascii="Times New Roman" w:hAnsi="Times New Roman"/>
          <w:color w:val="211F1F"/>
          <w:spacing w:val="2"/>
          <w:sz w:val="22"/>
        </w:rPr>
        <w:t>sostener   </w:t>
      </w:r>
      <w:r>
        <w:rPr>
          <w:rFonts w:ascii="Times New Roman" w:hAnsi="Times New Roman"/>
          <w:color w:val="211F1F"/>
          <w:sz w:val="22"/>
        </w:rPr>
        <w:t>una   </w:t>
      </w:r>
      <w:r>
        <w:rPr>
          <w:rFonts w:ascii="Times New Roman" w:hAnsi="Times New Roman"/>
          <w:color w:val="211F1F"/>
          <w:spacing w:val="2"/>
          <w:sz w:val="22"/>
        </w:rPr>
        <w:t>causa  </w:t>
      </w:r>
      <w:r>
        <w:rPr>
          <w:rFonts w:ascii="Times New Roman" w:hAnsi="Times New Roman"/>
          <w:color w:val="211F1F"/>
          <w:sz w:val="22"/>
        </w:rPr>
        <w:t>ya  moribunda.   </w:t>
      </w:r>
      <w:r>
        <w:rPr>
          <w:rFonts w:ascii="Times New Roman" w:hAnsi="Times New Roman"/>
          <w:color w:val="211F1F"/>
          <w:spacing w:val="2"/>
          <w:sz w:val="22"/>
        </w:rPr>
        <w:t>Viuda  </w:t>
      </w:r>
      <w:r>
        <w:rPr>
          <w:rFonts w:ascii="Times New Roman" w:hAnsi="Times New Roman"/>
          <w:color w:val="211F1F"/>
          <w:sz w:val="22"/>
        </w:rPr>
        <w:t>la patria de sus mejores hijos, parecía resignarse  otra  vez al  yugo  de  España victoriosa.</w:t>
      </w:r>
    </w:p>
    <w:p>
      <w:pPr>
        <w:tabs>
          <w:tab w:pos="3816" w:val="left" w:leader="none"/>
          <w:tab w:pos="4491" w:val="left" w:leader="none"/>
          <w:tab w:pos="5192" w:val="left" w:leader="none"/>
          <w:tab w:pos="5645" w:val="left" w:leader="none"/>
          <w:tab w:pos="6922" w:val="left" w:leader="none"/>
          <w:tab w:pos="8154" w:val="left" w:leader="none"/>
          <w:tab w:pos="8913" w:val="left" w:leader="none"/>
          <w:tab w:pos="9162" w:val="left" w:leader="none"/>
          <w:tab w:pos="9227" w:val="left" w:leader="none"/>
        </w:tabs>
        <w:spacing w:line="307" w:lineRule="auto" w:before="5"/>
        <w:ind w:left="1661" w:right="1594" w:firstLine="456"/>
        <w:jc w:val="left"/>
        <w:rPr>
          <w:rFonts w:ascii="Times New Roman" w:hAnsi="Times New Roman"/>
          <w:sz w:val="22"/>
        </w:rPr>
      </w:pPr>
      <w:r>
        <w:rPr>
          <w:rFonts w:ascii="Times New Roman" w:hAnsi="Times New Roman"/>
          <w:color w:val="211F1F"/>
          <w:sz w:val="22"/>
        </w:rPr>
        <w:t>Empero   las  cenizas  </w:t>
      </w:r>
      <w:r>
        <w:rPr>
          <w:rFonts w:ascii="Times New Roman" w:hAnsi="Times New Roman"/>
          <w:color w:val="211F1F"/>
          <w:spacing w:val="23"/>
          <w:sz w:val="22"/>
        </w:rPr>
        <w:t> </w:t>
      </w:r>
      <w:r>
        <w:rPr>
          <w:rFonts w:ascii="Times New Roman" w:hAnsi="Times New Roman"/>
          <w:color w:val="211F1F"/>
          <w:sz w:val="22"/>
        </w:rPr>
        <w:t>del </w:t>
      </w:r>
      <w:r>
        <w:rPr>
          <w:rFonts w:ascii="Times New Roman" w:hAnsi="Times New Roman"/>
          <w:color w:val="211F1F"/>
          <w:spacing w:val="5"/>
          <w:sz w:val="22"/>
        </w:rPr>
        <w:t> </w:t>
      </w:r>
      <w:r>
        <w:rPr>
          <w:rFonts w:ascii="Times New Roman" w:hAnsi="Times New Roman"/>
          <w:color w:val="211F1F"/>
          <w:sz w:val="22"/>
        </w:rPr>
        <w:t>gran</w:t>
        <w:tab/>
        <w:t>incendio   revolucionario  </w:t>
      </w:r>
      <w:r>
        <w:rPr>
          <w:rFonts w:ascii="Times New Roman" w:hAnsi="Times New Roman"/>
          <w:color w:val="211F1F"/>
          <w:spacing w:val="40"/>
          <w:sz w:val="22"/>
        </w:rPr>
        <w:t> </w:t>
      </w:r>
      <w:r>
        <w:rPr>
          <w:rFonts w:ascii="Times New Roman" w:hAnsi="Times New Roman"/>
          <w:color w:val="211F1F"/>
          <w:sz w:val="22"/>
        </w:rPr>
        <w:t>aún </w:t>
      </w:r>
      <w:r>
        <w:rPr>
          <w:rFonts w:ascii="Times New Roman" w:hAnsi="Times New Roman"/>
          <w:color w:val="211F1F"/>
          <w:spacing w:val="47"/>
          <w:sz w:val="22"/>
        </w:rPr>
        <w:t> </w:t>
      </w:r>
      <w:r>
        <w:rPr>
          <w:rFonts w:ascii="Times New Roman" w:hAnsi="Times New Roman"/>
          <w:color w:val="211F1F"/>
          <w:sz w:val="22"/>
        </w:rPr>
        <w:t>abrigaban</w:t>
        <w:tab/>
        <w:t>la centella  </w:t>
      </w:r>
      <w:r>
        <w:rPr>
          <w:rFonts w:ascii="Times New Roman" w:hAnsi="Times New Roman"/>
          <w:color w:val="211F1F"/>
          <w:spacing w:val="2"/>
          <w:sz w:val="22"/>
        </w:rPr>
        <w:t> </w:t>
      </w:r>
      <w:r>
        <w:rPr>
          <w:rFonts w:ascii="Times New Roman" w:hAnsi="Times New Roman"/>
          <w:color w:val="211F1F"/>
          <w:sz w:val="22"/>
        </w:rPr>
        <w:t>verificadora</w:t>
        <w:tab/>
        <w:t>del  patriotismo.   El gran   Iturbide,  </w:t>
      </w:r>
      <w:r>
        <w:rPr>
          <w:rFonts w:ascii="Times New Roman" w:hAnsi="Times New Roman"/>
          <w:color w:val="211F1F"/>
          <w:spacing w:val="1"/>
          <w:sz w:val="22"/>
        </w:rPr>
        <w:t> </w:t>
      </w:r>
      <w:r>
        <w:rPr>
          <w:rFonts w:ascii="Times New Roman" w:hAnsi="Times New Roman"/>
          <w:color w:val="211F1F"/>
          <w:sz w:val="22"/>
        </w:rPr>
        <w:t>el</w:t>
      </w:r>
      <w:r>
        <w:rPr>
          <w:rFonts w:ascii="Times New Roman" w:hAnsi="Times New Roman"/>
          <w:color w:val="211F1F"/>
          <w:spacing w:val="45"/>
          <w:sz w:val="22"/>
        </w:rPr>
        <w:t> </w:t>
      </w:r>
      <w:r>
        <w:rPr>
          <w:rFonts w:ascii="Times New Roman" w:hAnsi="Times New Roman"/>
          <w:color w:val="211F1F"/>
          <w:sz w:val="22"/>
        </w:rPr>
        <w:t>héroe</w:t>
        <w:tab/>
        <w:t>de </w:t>
      </w:r>
      <w:r>
        <w:rPr>
          <w:rFonts w:ascii="Times New Roman" w:hAnsi="Times New Roman"/>
          <w:color w:val="211F1F"/>
          <w:spacing w:val="15"/>
          <w:sz w:val="22"/>
        </w:rPr>
        <w:t> </w:t>
      </w:r>
      <w:r>
        <w:rPr>
          <w:rFonts w:ascii="Times New Roman" w:hAnsi="Times New Roman"/>
          <w:color w:val="211F1F"/>
          <w:sz w:val="22"/>
        </w:rPr>
        <w:t>tierna</w:t>
        <w:tab/>
        <w:tab/>
      </w:r>
      <w:r>
        <w:rPr>
          <w:rFonts w:ascii="Times New Roman" w:hAnsi="Times New Roman"/>
          <w:color w:val="211F1F"/>
          <w:w w:val="85"/>
          <w:sz w:val="22"/>
        </w:rPr>
        <w:t>y </w:t>
      </w:r>
      <w:r>
        <w:rPr>
          <w:rFonts w:ascii="Times New Roman" w:hAnsi="Times New Roman"/>
          <w:color w:val="211F1F"/>
          <w:sz w:val="22"/>
        </w:rPr>
        <w:t>lastimosa  </w:t>
      </w:r>
      <w:r>
        <w:rPr>
          <w:rFonts w:ascii="Times New Roman" w:hAnsi="Times New Roman"/>
          <w:color w:val="211F1F"/>
          <w:spacing w:val="42"/>
          <w:sz w:val="22"/>
        </w:rPr>
        <w:t> </w:t>
      </w:r>
      <w:r>
        <w:rPr>
          <w:rFonts w:ascii="Times New Roman" w:hAnsi="Times New Roman"/>
          <w:color w:val="211F1F"/>
          <w:sz w:val="22"/>
        </w:rPr>
        <w:t>memoria,</w:t>
        <w:tab/>
        <w:t>erige</w:t>
        <w:tab/>
        <w:t>en  Iguala  </w:t>
      </w:r>
      <w:r>
        <w:rPr>
          <w:rFonts w:ascii="Times New Roman" w:hAnsi="Times New Roman"/>
          <w:color w:val="211F1F"/>
          <w:spacing w:val="5"/>
          <w:sz w:val="22"/>
        </w:rPr>
        <w:t> </w:t>
      </w:r>
      <w:r>
        <w:rPr>
          <w:rFonts w:ascii="Times New Roman" w:hAnsi="Times New Roman"/>
          <w:color w:val="211F1F"/>
          <w:sz w:val="22"/>
        </w:rPr>
        <w:t>el</w:t>
      </w:r>
      <w:r>
        <w:rPr>
          <w:rFonts w:ascii="Times New Roman" w:hAnsi="Times New Roman"/>
          <w:color w:val="211F1F"/>
          <w:spacing w:val="50"/>
          <w:sz w:val="22"/>
        </w:rPr>
        <w:t> </w:t>
      </w:r>
      <w:r>
        <w:rPr>
          <w:rFonts w:ascii="Times New Roman" w:hAnsi="Times New Roman"/>
          <w:color w:val="211F1F"/>
          <w:sz w:val="22"/>
        </w:rPr>
        <w:t>estandarte</w:t>
        <w:tab/>
        <w:t>patrio,  y  </w:t>
      </w:r>
      <w:r>
        <w:rPr>
          <w:rFonts w:ascii="Times New Roman" w:hAnsi="Times New Roman"/>
          <w:color w:val="211F1F"/>
          <w:spacing w:val="47"/>
          <w:sz w:val="22"/>
        </w:rPr>
        <w:t> </w:t>
      </w:r>
      <w:r>
        <w:rPr>
          <w:rFonts w:ascii="Times New Roman" w:hAnsi="Times New Roman"/>
          <w:color w:val="211F1F"/>
          <w:sz w:val="22"/>
        </w:rPr>
        <w:t>halla </w:t>
      </w:r>
      <w:r>
        <w:rPr>
          <w:rFonts w:ascii="Times New Roman" w:hAnsi="Times New Roman"/>
          <w:color w:val="211F1F"/>
          <w:spacing w:val="23"/>
          <w:sz w:val="22"/>
        </w:rPr>
        <w:t> </w:t>
      </w:r>
      <w:r>
        <w:rPr>
          <w:rFonts w:ascii="Times New Roman" w:hAnsi="Times New Roman"/>
          <w:color w:val="211F1F"/>
          <w:sz w:val="22"/>
        </w:rPr>
        <w:t>en</w:t>
        <w:tab/>
        <w:t>cada mexicano  un  soldado  fiel </w:t>
      </w:r>
      <w:r>
        <w:rPr>
          <w:rFonts w:ascii="Times New Roman" w:hAnsi="Times New Roman"/>
          <w:color w:val="211F1F"/>
          <w:spacing w:val="34"/>
          <w:sz w:val="22"/>
        </w:rPr>
        <w:t> </w:t>
      </w:r>
      <w:r>
        <w:rPr>
          <w:rFonts w:ascii="Times New Roman" w:hAnsi="Times New Roman"/>
          <w:color w:val="211F1F"/>
          <w:sz w:val="22"/>
        </w:rPr>
        <w:t>o</w:t>
      </w:r>
      <w:r>
        <w:rPr>
          <w:rFonts w:ascii="Times New Roman" w:hAnsi="Times New Roman"/>
          <w:color w:val="211F1F"/>
          <w:spacing w:val="13"/>
          <w:sz w:val="22"/>
        </w:rPr>
        <w:t> </w:t>
      </w:r>
      <w:r>
        <w:rPr>
          <w:rFonts w:ascii="Times New Roman" w:hAnsi="Times New Roman"/>
          <w:color w:val="211F1F"/>
          <w:sz w:val="22"/>
        </w:rPr>
        <w:t>colaborador</w:t>
        <w:tab/>
        <w:t>celoso.   Gallardo,  amable  </w:t>
      </w:r>
      <w:r>
        <w:rPr>
          <w:rFonts w:ascii="Times New Roman" w:hAnsi="Times New Roman"/>
          <w:color w:val="211F1F"/>
          <w:spacing w:val="24"/>
          <w:sz w:val="22"/>
        </w:rPr>
        <w:t> </w:t>
      </w:r>
      <w:r>
        <w:rPr>
          <w:rFonts w:ascii="Times New Roman" w:hAnsi="Times New Roman"/>
          <w:color w:val="211F1F"/>
          <w:sz w:val="22"/>
        </w:rPr>
        <w:t>y</w:t>
      </w:r>
      <w:r>
        <w:rPr>
          <w:rFonts w:ascii="Times New Roman" w:hAnsi="Times New Roman"/>
          <w:color w:val="211F1F"/>
          <w:spacing w:val="10"/>
          <w:sz w:val="22"/>
        </w:rPr>
        <w:t> </w:t>
      </w:r>
      <w:r>
        <w:rPr>
          <w:rFonts w:ascii="Times New Roman" w:hAnsi="Times New Roman"/>
          <w:color w:val="211F1F"/>
          <w:sz w:val="22"/>
        </w:rPr>
        <w:t>generoso</w:t>
      </w:r>
      <w:r>
        <w:rPr>
          <w:rFonts w:ascii="Times New Roman" w:hAnsi="Times New Roman"/>
          <w:color w:val="211F1F"/>
          <w:w w:val="100"/>
          <w:sz w:val="22"/>
        </w:rPr>
        <w:t> </w:t>
      </w:r>
      <w:r>
        <w:rPr>
          <w:rFonts w:ascii="Times New Roman" w:hAnsi="Times New Roman"/>
          <w:color w:val="211F1F"/>
          <w:sz w:val="22"/>
        </w:rPr>
        <w:t>como  Alcibíades,   valiente    y sagaz   como  Tomìsticles y redentor   de  su  </w:t>
      </w:r>
      <w:r>
        <w:rPr>
          <w:rFonts w:ascii="Times New Roman" w:hAnsi="Times New Roman"/>
          <w:color w:val="211F1F"/>
          <w:spacing w:val="50"/>
          <w:sz w:val="22"/>
        </w:rPr>
        <w:t> </w:t>
      </w:r>
      <w:r>
        <w:rPr>
          <w:rFonts w:ascii="Times New Roman" w:hAnsi="Times New Roman"/>
          <w:color w:val="211F1F"/>
          <w:sz w:val="22"/>
        </w:rPr>
        <w:t>patria,</w:t>
      </w:r>
    </w:p>
    <w:p>
      <w:pPr>
        <w:spacing w:after="0" w:line="307" w:lineRule="auto"/>
        <w:jc w:val="left"/>
        <w:rPr>
          <w:rFonts w:ascii="Times New Roman" w:hAnsi="Times New Roman"/>
          <w:sz w:val="22"/>
        </w:rPr>
        <w:sectPr>
          <w:headerReference w:type="default" r:id="rId41"/>
          <w:pgSz w:w="12240" w:h="15840"/>
          <w:pgMar w:header="1287" w:footer="2195"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2090" w:val="left" w:leader="none"/>
          <w:tab w:pos="2515" w:val="left" w:leader="none"/>
          <w:tab w:pos="2673" w:val="left" w:leader="none"/>
          <w:tab w:pos="2961" w:val="left" w:leader="none"/>
          <w:tab w:pos="3117" w:val="left" w:leader="none"/>
          <w:tab w:pos="3209" w:val="left" w:leader="none"/>
          <w:tab w:pos="3305" w:val="left" w:leader="none"/>
          <w:tab w:pos="3624" w:val="left" w:leader="none"/>
          <w:tab w:pos="3896" w:val="left" w:leader="none"/>
          <w:tab w:pos="4126" w:val="left" w:leader="none"/>
          <w:tab w:pos="4354" w:val="left" w:leader="none"/>
          <w:tab w:pos="4834" w:val="left" w:leader="none"/>
          <w:tab w:pos="4882" w:val="left" w:leader="none"/>
          <w:tab w:pos="5024" w:val="left" w:leader="none"/>
          <w:tab w:pos="5110" w:val="left" w:leader="none"/>
          <w:tab w:pos="5288" w:val="left" w:leader="none"/>
          <w:tab w:pos="5696" w:val="left" w:leader="none"/>
          <w:tab w:pos="6094" w:val="left" w:leader="none"/>
          <w:tab w:pos="6483" w:val="left" w:leader="none"/>
          <w:tab w:pos="6574" w:val="left" w:leader="none"/>
          <w:tab w:pos="6956" w:val="left" w:leader="none"/>
          <w:tab w:pos="7515" w:val="left" w:leader="none"/>
          <w:tab w:pos="7858" w:val="left" w:leader="none"/>
          <w:tab w:pos="7995" w:val="left" w:leader="none"/>
          <w:tab w:pos="8086" w:val="left" w:leader="none"/>
          <w:tab w:pos="8185" w:val="left" w:leader="none"/>
          <w:tab w:pos="8348" w:val="left" w:leader="none"/>
          <w:tab w:pos="8418" w:val="left" w:leader="none"/>
        </w:tabs>
        <w:spacing w:line="302" w:lineRule="auto" w:before="0"/>
        <w:ind w:left="1661" w:right="1582" w:firstLine="0"/>
        <w:jc w:val="left"/>
        <w:rPr>
          <w:rFonts w:ascii="Times New Roman" w:hAnsi="Times New Roman"/>
          <w:sz w:val="22"/>
        </w:rPr>
      </w:pPr>
      <w:r>
        <w:rPr>
          <w:rFonts w:ascii="Times New Roman" w:hAnsi="Times New Roman"/>
          <w:color w:val="211F1F"/>
          <w:sz w:val="22"/>
        </w:rPr>
        <w:t>como </w:t>
      </w:r>
      <w:r>
        <w:rPr>
          <w:rFonts w:ascii="Times New Roman" w:hAnsi="Times New Roman"/>
          <w:color w:val="211F1F"/>
          <w:spacing w:val="24"/>
          <w:sz w:val="22"/>
        </w:rPr>
        <w:t> </w:t>
      </w:r>
      <w:r>
        <w:rPr>
          <w:rFonts w:ascii="Times New Roman" w:hAnsi="Times New Roman"/>
          <w:color w:val="211F1F"/>
          <w:sz w:val="22"/>
        </w:rPr>
        <w:t>Washington</w:t>
        <w:tab/>
        <w:t>y  </w:t>
      </w:r>
      <w:r>
        <w:rPr>
          <w:rFonts w:ascii="Times New Roman" w:hAnsi="Times New Roman"/>
          <w:color w:val="211F1F"/>
          <w:spacing w:val="-3"/>
          <w:sz w:val="22"/>
        </w:rPr>
        <w:t>Bolívar,   </w:t>
      </w:r>
      <w:r>
        <w:rPr>
          <w:rFonts w:ascii="Times New Roman" w:hAnsi="Times New Roman"/>
          <w:color w:val="211F1F"/>
          <w:sz w:val="22"/>
        </w:rPr>
        <w:t>le  faltó </w:t>
      </w:r>
      <w:r>
        <w:rPr>
          <w:rFonts w:ascii="Times New Roman" w:hAnsi="Times New Roman"/>
          <w:color w:val="211F1F"/>
          <w:spacing w:val="45"/>
          <w:sz w:val="22"/>
        </w:rPr>
        <w:t> </w:t>
      </w:r>
      <w:r>
        <w:rPr>
          <w:rFonts w:ascii="Times New Roman" w:hAnsi="Times New Roman"/>
          <w:color w:val="211F1F"/>
          <w:sz w:val="22"/>
        </w:rPr>
        <w:t>la</w:t>
      </w:r>
      <w:r>
        <w:rPr>
          <w:rFonts w:ascii="Times New Roman" w:hAnsi="Times New Roman"/>
          <w:color w:val="211F1F"/>
          <w:spacing w:val="38"/>
          <w:sz w:val="22"/>
        </w:rPr>
        <w:t> </w:t>
      </w:r>
      <w:r>
        <w:rPr>
          <w:rFonts w:ascii="Times New Roman" w:hAnsi="Times New Roman"/>
          <w:color w:val="211F1F"/>
          <w:sz w:val="22"/>
        </w:rPr>
        <w:t>noble</w:t>
        <w:tab/>
        <w:t>moderación    del</w:t>
      </w:r>
      <w:r>
        <w:rPr>
          <w:rFonts w:ascii="Times New Roman" w:hAnsi="Times New Roman"/>
          <w:color w:val="211F1F"/>
          <w:spacing w:val="33"/>
          <w:sz w:val="22"/>
        </w:rPr>
        <w:t> </w:t>
      </w:r>
      <w:r>
        <w:rPr>
          <w:rFonts w:ascii="Times New Roman" w:hAnsi="Times New Roman"/>
          <w:color w:val="211F1F"/>
          <w:sz w:val="22"/>
        </w:rPr>
        <w:t>primero </w:t>
      </w:r>
      <w:r>
        <w:rPr>
          <w:rFonts w:ascii="Times New Roman" w:hAnsi="Times New Roman"/>
          <w:color w:val="211F1F"/>
          <w:spacing w:val="40"/>
          <w:sz w:val="22"/>
        </w:rPr>
        <w:t> </w:t>
      </w:r>
      <w:r>
        <w:rPr>
          <w:rFonts w:ascii="Times New Roman" w:hAnsi="Times New Roman"/>
          <w:color w:val="211F1F"/>
          <w:sz w:val="22"/>
        </w:rPr>
        <w:t>para</w:t>
      </w:r>
      <w:r>
        <w:rPr>
          <w:rFonts w:ascii="Times New Roman" w:hAnsi="Times New Roman"/>
          <w:color w:val="211F1F"/>
          <w:w w:val="100"/>
          <w:sz w:val="22"/>
        </w:rPr>
        <w:t> </w:t>
      </w:r>
      <w:r>
        <w:rPr>
          <w:rFonts w:ascii="Times New Roman" w:hAnsi="Times New Roman"/>
          <w:color w:val="211F1F"/>
          <w:spacing w:val="2"/>
          <w:sz w:val="22"/>
        </w:rPr>
        <w:t>brillar </w:t>
      </w:r>
      <w:r>
        <w:rPr>
          <w:rFonts w:ascii="Times New Roman" w:hAnsi="Times New Roman"/>
          <w:color w:val="211F1F"/>
          <w:sz w:val="22"/>
        </w:rPr>
        <w:t>entre  los  astros  de  la  </w:t>
      </w:r>
      <w:r>
        <w:rPr>
          <w:rFonts w:ascii="Times New Roman" w:hAnsi="Times New Roman"/>
          <w:color w:val="211F1F"/>
          <w:spacing w:val="2"/>
          <w:sz w:val="22"/>
        </w:rPr>
        <w:t>historia  </w:t>
      </w:r>
      <w:r>
        <w:rPr>
          <w:rFonts w:ascii="Times New Roman" w:hAnsi="Times New Roman"/>
          <w:color w:val="211F1F"/>
          <w:sz w:val="22"/>
        </w:rPr>
        <w:t>con  </w:t>
      </w:r>
      <w:r>
        <w:rPr>
          <w:rFonts w:ascii="Times New Roman" w:hAnsi="Times New Roman"/>
          <w:color w:val="211F1F"/>
          <w:spacing w:val="2"/>
          <w:sz w:val="22"/>
        </w:rPr>
        <w:t>lustre  superior  </w:t>
      </w:r>
      <w:r>
        <w:rPr>
          <w:rFonts w:ascii="Times New Roman" w:hAnsi="Times New Roman"/>
          <w:color w:val="211F1F"/>
          <w:sz w:val="22"/>
        </w:rPr>
        <w:t>al  que  </w:t>
      </w:r>
      <w:r>
        <w:rPr>
          <w:rFonts w:ascii="Times New Roman" w:hAnsi="Times New Roman"/>
          <w:color w:val="211F1F"/>
          <w:spacing w:val="2"/>
          <w:sz w:val="22"/>
        </w:rPr>
        <w:t>distingue  </w:t>
      </w:r>
      <w:r>
        <w:rPr>
          <w:rFonts w:ascii="Times New Roman" w:hAnsi="Times New Roman"/>
          <w:color w:val="211F1F"/>
          <w:sz w:val="22"/>
        </w:rPr>
        <w:t>a Venus  o  Júpiter   en</w:t>
      </w:r>
      <w:r>
        <w:rPr>
          <w:rFonts w:ascii="Times New Roman" w:hAnsi="Times New Roman"/>
          <w:color w:val="211F1F"/>
          <w:spacing w:val="46"/>
          <w:sz w:val="22"/>
        </w:rPr>
        <w:t> </w:t>
      </w:r>
      <w:r>
        <w:rPr>
          <w:rFonts w:ascii="Times New Roman" w:hAnsi="Times New Roman"/>
          <w:color w:val="211F1F"/>
          <w:sz w:val="22"/>
        </w:rPr>
        <w:t>el</w:t>
      </w:r>
      <w:r>
        <w:rPr>
          <w:rFonts w:ascii="Times New Roman" w:hAnsi="Times New Roman"/>
          <w:color w:val="211F1F"/>
          <w:spacing w:val="46"/>
          <w:sz w:val="22"/>
        </w:rPr>
        <w:t> </w:t>
      </w:r>
      <w:r>
        <w:rPr>
          <w:rFonts w:ascii="Times New Roman" w:hAnsi="Times New Roman"/>
          <w:color w:val="211F1F"/>
          <w:sz w:val="22"/>
        </w:rPr>
        <w:t>glorioso</w:t>
        <w:tab/>
        <w:t>firmamento.  </w:t>
      </w:r>
      <w:r>
        <w:rPr>
          <w:rFonts w:ascii="Times New Roman" w:hAnsi="Times New Roman"/>
          <w:color w:val="211F1F"/>
          <w:spacing w:val="34"/>
          <w:sz w:val="22"/>
        </w:rPr>
        <w:t> </w:t>
      </w:r>
      <w:r>
        <w:rPr>
          <w:rFonts w:ascii="Times New Roman" w:hAnsi="Times New Roman"/>
          <w:color w:val="211F1F"/>
          <w:sz w:val="22"/>
        </w:rPr>
        <w:t>Su </w:t>
      </w:r>
      <w:r>
        <w:rPr>
          <w:rFonts w:ascii="Times New Roman" w:hAnsi="Times New Roman"/>
          <w:color w:val="211F1F"/>
          <w:spacing w:val="15"/>
          <w:sz w:val="22"/>
        </w:rPr>
        <w:t> </w:t>
      </w:r>
      <w:r>
        <w:rPr>
          <w:rFonts w:ascii="Times New Roman" w:hAnsi="Times New Roman"/>
          <w:color w:val="211F1F"/>
          <w:sz w:val="22"/>
        </w:rPr>
        <w:t>doloroso</w:t>
        <w:tab/>
        <w:t>fin   prueba  </w:t>
      </w:r>
      <w:r>
        <w:rPr>
          <w:rFonts w:ascii="Times New Roman" w:hAnsi="Times New Roman"/>
          <w:color w:val="211F1F"/>
          <w:spacing w:val="28"/>
          <w:sz w:val="22"/>
        </w:rPr>
        <w:t> </w:t>
      </w:r>
      <w:r>
        <w:rPr>
          <w:rFonts w:ascii="Times New Roman" w:hAnsi="Times New Roman"/>
          <w:color w:val="211F1F"/>
          <w:sz w:val="22"/>
        </w:rPr>
        <w:t>que </w:t>
      </w:r>
      <w:r>
        <w:rPr>
          <w:rFonts w:ascii="Times New Roman" w:hAnsi="Times New Roman"/>
          <w:color w:val="211F1F"/>
          <w:spacing w:val="28"/>
          <w:sz w:val="22"/>
        </w:rPr>
        <w:t> </w:t>
      </w:r>
      <w:r>
        <w:rPr>
          <w:rFonts w:ascii="Times New Roman" w:hAnsi="Times New Roman"/>
          <w:color w:val="211F1F"/>
          <w:sz w:val="22"/>
        </w:rPr>
        <w:t>la</w:t>
      </w:r>
      <w:r>
        <w:rPr>
          <w:rFonts w:ascii="Times New Roman" w:hAnsi="Times New Roman"/>
          <w:color w:val="211F1F"/>
          <w:w w:val="100"/>
          <w:sz w:val="22"/>
        </w:rPr>
        <w:t> </w:t>
      </w:r>
      <w:r>
        <w:rPr>
          <w:rFonts w:ascii="Times New Roman" w:hAnsi="Times New Roman"/>
          <w:color w:val="211F1F"/>
          <w:sz w:val="22"/>
        </w:rPr>
        <w:t>libertad </w:t>
      </w:r>
      <w:r>
        <w:rPr>
          <w:rFonts w:ascii="Times New Roman" w:hAnsi="Times New Roman"/>
          <w:color w:val="211F1F"/>
          <w:spacing w:val="5"/>
          <w:sz w:val="22"/>
        </w:rPr>
        <w:t> </w:t>
      </w:r>
      <w:r>
        <w:rPr>
          <w:rFonts w:ascii="Times New Roman" w:hAnsi="Times New Roman"/>
          <w:color w:val="211F1F"/>
          <w:sz w:val="22"/>
        </w:rPr>
        <w:t>ofendida, </w:t>
      </w:r>
      <w:r>
        <w:rPr>
          <w:rFonts w:ascii="Times New Roman" w:hAnsi="Times New Roman"/>
          <w:color w:val="211F1F"/>
          <w:spacing w:val="21"/>
          <w:sz w:val="22"/>
        </w:rPr>
        <w:t> </w:t>
      </w:r>
      <w:r>
        <w:rPr>
          <w:rFonts w:ascii="Times New Roman" w:hAnsi="Times New Roman"/>
          <w:color w:val="211F1F"/>
          <w:sz w:val="22"/>
        </w:rPr>
        <w:t>jamás</w:t>
        <w:tab/>
        <w:t>permita  a un   héroe </w:t>
      </w:r>
      <w:r>
        <w:rPr>
          <w:rFonts w:ascii="Times New Roman" w:hAnsi="Times New Roman"/>
          <w:color w:val="211F1F"/>
          <w:spacing w:val="38"/>
          <w:sz w:val="22"/>
        </w:rPr>
        <w:t> </w:t>
      </w:r>
      <w:r>
        <w:rPr>
          <w:rFonts w:ascii="Times New Roman" w:hAnsi="Times New Roman"/>
          <w:color w:val="211F1F"/>
          <w:sz w:val="22"/>
        </w:rPr>
        <w:t>ciudadano  </w:t>
      </w:r>
      <w:r>
        <w:rPr>
          <w:rFonts w:ascii="Times New Roman" w:hAnsi="Times New Roman"/>
          <w:color w:val="211F1F"/>
          <w:spacing w:val="15"/>
          <w:sz w:val="22"/>
        </w:rPr>
        <w:t> </w:t>
      </w:r>
      <w:r>
        <w:rPr>
          <w:rFonts w:ascii="Times New Roman" w:hAnsi="Times New Roman"/>
          <w:color w:val="211F1F"/>
          <w:sz w:val="22"/>
        </w:rPr>
        <w:t>atentar</w:t>
        <w:tab/>
        <w:tab/>
        <w:t>impunemente a</w:t>
      </w:r>
      <w:r>
        <w:rPr>
          <w:rFonts w:ascii="Times New Roman" w:hAnsi="Times New Roman"/>
          <w:color w:val="211F1F"/>
          <w:spacing w:val="24"/>
          <w:sz w:val="22"/>
        </w:rPr>
        <w:t> </w:t>
      </w:r>
      <w:r>
        <w:rPr>
          <w:rFonts w:ascii="Times New Roman" w:hAnsi="Times New Roman"/>
          <w:color w:val="211F1F"/>
          <w:sz w:val="22"/>
        </w:rPr>
        <w:t>la  </w:t>
      </w:r>
      <w:r>
        <w:rPr>
          <w:rFonts w:ascii="Times New Roman" w:hAnsi="Times New Roman"/>
          <w:color w:val="211F1F"/>
          <w:spacing w:val="4"/>
          <w:sz w:val="22"/>
        </w:rPr>
        <w:t> </w:t>
      </w:r>
      <w:r>
        <w:rPr>
          <w:rFonts w:ascii="Times New Roman" w:hAnsi="Times New Roman"/>
          <w:color w:val="211F1F"/>
          <w:sz w:val="22"/>
        </w:rPr>
        <w:t>majestad</w:t>
        <w:tab/>
        <w:tab/>
        <w:tab/>
        <w:t>de</w:t>
      </w:r>
      <w:r>
        <w:rPr>
          <w:rFonts w:ascii="Times New Roman" w:hAnsi="Times New Roman"/>
          <w:color w:val="211F1F"/>
          <w:spacing w:val="45"/>
          <w:sz w:val="22"/>
        </w:rPr>
        <w:t> </w:t>
      </w:r>
      <w:r>
        <w:rPr>
          <w:rFonts w:ascii="Times New Roman" w:hAnsi="Times New Roman"/>
          <w:color w:val="211F1F"/>
          <w:sz w:val="22"/>
        </w:rPr>
        <w:t>los</w:t>
      </w:r>
      <w:r>
        <w:rPr>
          <w:rFonts w:ascii="Times New Roman" w:hAnsi="Times New Roman"/>
          <w:color w:val="211F1F"/>
          <w:spacing w:val="38"/>
          <w:sz w:val="22"/>
        </w:rPr>
        <w:t> </w:t>
      </w:r>
      <w:r>
        <w:rPr>
          <w:rFonts w:ascii="Times New Roman" w:hAnsi="Times New Roman"/>
          <w:color w:val="211F1F"/>
          <w:sz w:val="22"/>
        </w:rPr>
        <w:t>pueblos.</w:t>
        <w:tab/>
        <w:t>En  1821   se vio el</w:t>
      </w:r>
      <w:r>
        <w:rPr>
          <w:rFonts w:ascii="Times New Roman" w:hAnsi="Times New Roman"/>
          <w:color w:val="211F1F"/>
          <w:spacing w:val="35"/>
          <w:sz w:val="22"/>
        </w:rPr>
        <w:t> </w:t>
      </w:r>
      <w:r>
        <w:rPr>
          <w:rFonts w:ascii="Times New Roman" w:hAnsi="Times New Roman"/>
          <w:color w:val="211F1F"/>
          <w:sz w:val="22"/>
        </w:rPr>
        <w:t>poder </w:t>
      </w:r>
      <w:r>
        <w:rPr>
          <w:rFonts w:ascii="Times New Roman" w:hAnsi="Times New Roman"/>
          <w:color w:val="211F1F"/>
          <w:spacing w:val="26"/>
          <w:sz w:val="22"/>
        </w:rPr>
        <w:t> </w:t>
      </w:r>
      <w:r>
        <w:rPr>
          <w:rFonts w:ascii="Times New Roman" w:hAnsi="Times New Roman"/>
          <w:color w:val="211F1F"/>
          <w:sz w:val="22"/>
        </w:rPr>
        <w:t>prodigioso</w:t>
        <w:tab/>
        <w:tab/>
        <w:t>del</w:t>
      </w:r>
      <w:r>
        <w:rPr>
          <w:rFonts w:ascii="Times New Roman" w:hAnsi="Times New Roman"/>
          <w:color w:val="211F1F"/>
          <w:spacing w:val="43"/>
          <w:sz w:val="22"/>
        </w:rPr>
        <w:t> </w:t>
      </w:r>
      <w:r>
        <w:rPr>
          <w:rFonts w:ascii="Times New Roman" w:hAnsi="Times New Roman"/>
          <w:color w:val="211F1F"/>
          <w:sz w:val="22"/>
        </w:rPr>
        <w:t>genio,</w:t>
      </w:r>
      <w:r>
        <w:rPr>
          <w:rFonts w:ascii="Times New Roman" w:hAnsi="Times New Roman"/>
          <w:color w:val="211F1F"/>
          <w:w w:val="100"/>
          <w:sz w:val="22"/>
        </w:rPr>
        <w:t> </w:t>
      </w:r>
      <w:r>
        <w:rPr>
          <w:rFonts w:ascii="Times New Roman" w:hAnsi="Times New Roman"/>
          <w:color w:val="211F1F"/>
          <w:sz w:val="22"/>
        </w:rPr>
        <w:t>cuando</w:t>
        <w:tab/>
        <w:t>dirigen  </w:t>
      </w:r>
      <w:r>
        <w:rPr>
          <w:rFonts w:ascii="Times New Roman" w:hAnsi="Times New Roman"/>
          <w:color w:val="211F1F"/>
          <w:spacing w:val="31"/>
          <w:sz w:val="22"/>
        </w:rPr>
        <w:t> </w:t>
      </w:r>
      <w:r>
        <w:rPr>
          <w:rFonts w:ascii="Times New Roman" w:hAnsi="Times New Roman"/>
          <w:color w:val="211F1F"/>
          <w:sz w:val="22"/>
        </w:rPr>
        <w:t>sus</w:t>
      </w:r>
      <w:r>
        <w:rPr>
          <w:rFonts w:ascii="Times New Roman" w:hAnsi="Times New Roman"/>
          <w:color w:val="211F1F"/>
          <w:spacing w:val="18"/>
          <w:sz w:val="22"/>
        </w:rPr>
        <w:t> </w:t>
      </w:r>
      <w:r>
        <w:rPr>
          <w:rFonts w:ascii="Times New Roman" w:hAnsi="Times New Roman"/>
          <w:color w:val="211F1F"/>
          <w:sz w:val="22"/>
        </w:rPr>
        <w:t>inspiraciones</w:t>
        <w:tab/>
        <w:tab/>
        <w:tab/>
        <w:t>la</w:t>
      </w:r>
      <w:r>
        <w:rPr>
          <w:rFonts w:ascii="Times New Roman" w:hAnsi="Times New Roman"/>
          <w:color w:val="211F1F"/>
          <w:spacing w:val="17"/>
          <w:sz w:val="22"/>
        </w:rPr>
        <w:t> </w:t>
      </w:r>
      <w:r>
        <w:rPr>
          <w:rFonts w:ascii="Times New Roman" w:hAnsi="Times New Roman"/>
          <w:color w:val="211F1F"/>
          <w:sz w:val="22"/>
        </w:rPr>
        <w:t>humanidad,</w:t>
        <w:tab/>
        <w:tab/>
        <w:t>el </w:t>
      </w:r>
      <w:r>
        <w:rPr>
          <w:rFonts w:ascii="Times New Roman" w:hAnsi="Times New Roman"/>
          <w:color w:val="211F1F"/>
          <w:spacing w:val="4"/>
          <w:sz w:val="22"/>
        </w:rPr>
        <w:t> </w:t>
      </w:r>
      <w:r>
        <w:rPr>
          <w:rFonts w:ascii="Times New Roman" w:hAnsi="Times New Roman"/>
          <w:color w:val="211F1F"/>
          <w:sz w:val="22"/>
        </w:rPr>
        <w:t>patriotismo</w:t>
        <w:tab/>
        <w:tab/>
        <w:t>y</w:t>
      </w:r>
      <w:r>
        <w:rPr>
          <w:rFonts w:ascii="Times New Roman" w:hAnsi="Times New Roman"/>
          <w:color w:val="211F1F"/>
          <w:spacing w:val="-3"/>
          <w:sz w:val="22"/>
        </w:rPr>
        <w:t> </w:t>
      </w:r>
      <w:r>
        <w:rPr>
          <w:rFonts w:ascii="Times New Roman" w:hAnsi="Times New Roman"/>
          <w:color w:val="211F1F"/>
          <w:sz w:val="22"/>
        </w:rPr>
        <w:t>la</w:t>
      </w:r>
      <w:r>
        <w:rPr>
          <w:rFonts w:ascii="Times New Roman" w:hAnsi="Times New Roman"/>
          <w:color w:val="211F1F"/>
          <w:spacing w:val="7"/>
          <w:sz w:val="22"/>
        </w:rPr>
        <w:t> </w:t>
      </w:r>
      <w:r>
        <w:rPr>
          <w:rFonts w:ascii="Times New Roman" w:hAnsi="Times New Roman"/>
          <w:color w:val="211F1F"/>
          <w:sz w:val="22"/>
        </w:rPr>
        <w:t>sabiduría.</w:t>
      </w:r>
      <w:r>
        <w:rPr>
          <w:rFonts w:ascii="Times New Roman" w:hAnsi="Times New Roman"/>
          <w:color w:val="211F1F"/>
          <w:w w:val="100"/>
          <w:sz w:val="22"/>
        </w:rPr>
        <w:t> </w:t>
      </w:r>
      <w:r>
        <w:rPr>
          <w:rFonts w:ascii="Times New Roman" w:hAnsi="Times New Roman"/>
          <w:color w:val="211F1F"/>
          <w:sz w:val="22"/>
        </w:rPr>
        <w:t>Siete</w:t>
      </w:r>
      <w:r>
        <w:rPr>
          <w:rFonts w:ascii="Times New Roman" w:hAnsi="Times New Roman"/>
          <w:color w:val="211F1F"/>
          <w:spacing w:val="48"/>
          <w:sz w:val="22"/>
        </w:rPr>
        <w:t> </w:t>
      </w:r>
      <w:r>
        <w:rPr>
          <w:rFonts w:ascii="Times New Roman" w:hAnsi="Times New Roman"/>
          <w:color w:val="211F1F"/>
          <w:sz w:val="22"/>
        </w:rPr>
        <w:t>meses</w:t>
        <w:tab/>
        <w:t>bastaron   a Iturbide   para  lograr   con </w:t>
      </w:r>
      <w:r>
        <w:rPr>
          <w:rFonts w:ascii="Times New Roman" w:hAnsi="Times New Roman"/>
          <w:color w:val="211F1F"/>
          <w:spacing w:val="15"/>
          <w:sz w:val="22"/>
        </w:rPr>
        <w:t> </w:t>
      </w:r>
      <w:r>
        <w:rPr>
          <w:rFonts w:ascii="Times New Roman" w:hAnsi="Times New Roman"/>
          <w:color w:val="211F1F"/>
          <w:sz w:val="22"/>
        </w:rPr>
        <w:t>pocas </w:t>
      </w:r>
      <w:r>
        <w:rPr>
          <w:rFonts w:ascii="Times New Roman" w:hAnsi="Times New Roman"/>
          <w:color w:val="211F1F"/>
          <w:spacing w:val="32"/>
          <w:sz w:val="22"/>
        </w:rPr>
        <w:t> </w:t>
      </w:r>
      <w:r>
        <w:rPr>
          <w:rFonts w:ascii="Times New Roman" w:hAnsi="Times New Roman"/>
          <w:color w:val="211F1F"/>
          <w:sz w:val="22"/>
        </w:rPr>
        <w:t>desgracias</w:t>
        <w:tab/>
        <w:tab/>
        <w:tab/>
        <w:t>la</w:t>
      </w:r>
      <w:r>
        <w:rPr>
          <w:rFonts w:ascii="Times New Roman" w:hAnsi="Times New Roman"/>
          <w:color w:val="211F1F"/>
          <w:spacing w:val="19"/>
          <w:sz w:val="22"/>
        </w:rPr>
        <w:t> </w:t>
      </w:r>
      <w:r>
        <w:rPr>
          <w:rFonts w:ascii="Times New Roman" w:hAnsi="Times New Roman"/>
          <w:color w:val="211F1F"/>
          <w:sz w:val="22"/>
        </w:rPr>
        <w:t>inmortal</w:t>
      </w:r>
      <w:r>
        <w:rPr>
          <w:rFonts w:ascii="Times New Roman" w:hAnsi="Times New Roman"/>
          <w:color w:val="211F1F"/>
          <w:w w:val="100"/>
          <w:sz w:val="22"/>
        </w:rPr>
        <w:t> </w:t>
      </w:r>
      <w:r>
        <w:rPr>
          <w:rFonts w:ascii="Times New Roman" w:hAnsi="Times New Roman"/>
          <w:color w:val="211F1F"/>
          <w:sz w:val="22"/>
        </w:rPr>
        <w:t>empresa</w:t>
        <w:tab/>
        <w:tab/>
        <w:t>que  no </w:t>
      </w:r>
      <w:r>
        <w:rPr>
          <w:rFonts w:ascii="Times New Roman" w:hAnsi="Times New Roman"/>
          <w:color w:val="211F1F"/>
          <w:spacing w:val="16"/>
          <w:sz w:val="22"/>
        </w:rPr>
        <w:t> </w:t>
      </w:r>
      <w:r>
        <w:rPr>
          <w:rFonts w:ascii="Times New Roman" w:hAnsi="Times New Roman"/>
          <w:color w:val="211F1F"/>
          <w:sz w:val="22"/>
        </w:rPr>
        <w:t>habían </w:t>
      </w:r>
      <w:r>
        <w:rPr>
          <w:rFonts w:ascii="Times New Roman" w:hAnsi="Times New Roman"/>
          <w:color w:val="211F1F"/>
          <w:spacing w:val="52"/>
          <w:sz w:val="22"/>
        </w:rPr>
        <w:t> </w:t>
      </w:r>
      <w:r>
        <w:rPr>
          <w:rFonts w:ascii="Times New Roman" w:hAnsi="Times New Roman"/>
          <w:color w:val="211F1F"/>
          <w:sz w:val="22"/>
        </w:rPr>
        <w:t>podido</w:t>
        <w:tab/>
        <w:tab/>
        <w:tab/>
        <w:t>conseguir    esfuerzos   heroicos,   en</w:t>
      </w:r>
      <w:r>
        <w:rPr>
          <w:rFonts w:ascii="Times New Roman" w:hAnsi="Times New Roman"/>
          <w:color w:val="211F1F"/>
          <w:spacing w:val="37"/>
          <w:sz w:val="22"/>
        </w:rPr>
        <w:t> </w:t>
      </w:r>
      <w:r>
        <w:rPr>
          <w:rFonts w:ascii="Times New Roman" w:hAnsi="Times New Roman"/>
          <w:color w:val="211F1F"/>
          <w:sz w:val="22"/>
        </w:rPr>
        <w:t>diez  </w:t>
      </w:r>
      <w:r>
        <w:rPr>
          <w:rFonts w:ascii="Times New Roman" w:hAnsi="Times New Roman"/>
          <w:color w:val="211F1F"/>
          <w:spacing w:val="21"/>
          <w:sz w:val="22"/>
        </w:rPr>
        <w:t> </w:t>
      </w:r>
      <w:r>
        <w:rPr>
          <w:rFonts w:ascii="Times New Roman" w:hAnsi="Times New Roman"/>
          <w:color w:val="211F1F"/>
          <w:sz w:val="22"/>
        </w:rPr>
        <w:t>años</w:t>
      </w:r>
      <w:r>
        <w:rPr>
          <w:rFonts w:ascii="Times New Roman" w:hAnsi="Times New Roman"/>
          <w:color w:val="211F1F"/>
          <w:w w:val="100"/>
          <w:sz w:val="22"/>
        </w:rPr>
        <w:t> </w:t>
      </w:r>
      <w:r>
        <w:rPr>
          <w:rFonts w:ascii="Times New Roman" w:hAnsi="Times New Roman"/>
          <w:color w:val="211F1F"/>
          <w:sz w:val="22"/>
        </w:rPr>
        <w:t>de</w:t>
        <w:tab/>
        <w:t>una </w:t>
      </w:r>
      <w:r>
        <w:rPr>
          <w:rFonts w:ascii="Times New Roman" w:hAnsi="Times New Roman"/>
          <w:color w:val="211F1F"/>
          <w:spacing w:val="49"/>
          <w:sz w:val="22"/>
        </w:rPr>
        <w:t> </w:t>
      </w:r>
      <w:r>
        <w:rPr>
          <w:rFonts w:ascii="Times New Roman" w:hAnsi="Times New Roman"/>
          <w:color w:val="211F1F"/>
          <w:sz w:val="22"/>
        </w:rPr>
        <w:t>lucha</w:t>
        <w:tab/>
        <w:tab/>
        <w:tab/>
        <w:t>que </w:t>
      </w:r>
      <w:r>
        <w:rPr>
          <w:rFonts w:ascii="Times New Roman" w:hAnsi="Times New Roman"/>
          <w:color w:val="211F1F"/>
          <w:spacing w:val="46"/>
          <w:sz w:val="22"/>
        </w:rPr>
        <w:t> </w:t>
      </w:r>
      <w:r>
        <w:rPr>
          <w:rFonts w:ascii="Times New Roman" w:hAnsi="Times New Roman"/>
          <w:color w:val="211F1F"/>
          <w:sz w:val="22"/>
        </w:rPr>
        <w:t>produjo </w:t>
      </w:r>
      <w:r>
        <w:rPr>
          <w:rFonts w:ascii="Times New Roman" w:hAnsi="Times New Roman"/>
          <w:color w:val="211F1F"/>
          <w:spacing w:val="52"/>
          <w:sz w:val="22"/>
        </w:rPr>
        <w:t> </w:t>
      </w:r>
      <w:r>
        <w:rPr>
          <w:rFonts w:ascii="Times New Roman" w:hAnsi="Times New Roman"/>
          <w:color w:val="211F1F"/>
          <w:sz w:val="22"/>
        </w:rPr>
        <w:t>torrentes</w:t>
        <w:tab/>
        <w:t>de </w:t>
      </w:r>
      <w:r>
        <w:rPr>
          <w:rFonts w:ascii="Times New Roman" w:hAnsi="Times New Roman"/>
          <w:color w:val="211F1F"/>
          <w:spacing w:val="27"/>
          <w:sz w:val="22"/>
        </w:rPr>
        <w:t> </w:t>
      </w:r>
      <w:r>
        <w:rPr>
          <w:rFonts w:ascii="Times New Roman" w:hAnsi="Times New Roman"/>
          <w:color w:val="211F1F"/>
          <w:sz w:val="22"/>
        </w:rPr>
        <w:t>sangre,</w:t>
        <w:tab/>
        <w:t>y</w:t>
      </w:r>
      <w:r>
        <w:rPr>
          <w:rFonts w:ascii="Times New Roman" w:hAnsi="Times New Roman"/>
          <w:color w:val="211F1F"/>
          <w:spacing w:val="40"/>
          <w:sz w:val="22"/>
        </w:rPr>
        <w:t> </w:t>
      </w:r>
      <w:r>
        <w:rPr>
          <w:rFonts w:ascii="Times New Roman" w:hAnsi="Times New Roman"/>
          <w:color w:val="211F1F"/>
          <w:sz w:val="22"/>
        </w:rPr>
        <w:t>estragos</w:t>
        <w:tab/>
        <w:tab/>
        <w:tab/>
        <w:t>y</w:t>
      </w:r>
      <w:r>
        <w:rPr>
          <w:rFonts w:ascii="Times New Roman" w:hAnsi="Times New Roman"/>
          <w:color w:val="211F1F"/>
          <w:spacing w:val="37"/>
          <w:sz w:val="22"/>
        </w:rPr>
        <w:t> </w:t>
      </w:r>
      <w:r>
        <w:rPr>
          <w:rFonts w:ascii="Times New Roman" w:hAnsi="Times New Roman"/>
          <w:color w:val="211F1F"/>
          <w:sz w:val="22"/>
        </w:rPr>
        <w:t>desolación</w:t>
      </w:r>
      <w:r>
        <w:rPr>
          <w:rFonts w:ascii="Times New Roman" w:hAnsi="Times New Roman"/>
          <w:color w:val="211F1F"/>
          <w:w w:val="100"/>
          <w:sz w:val="22"/>
        </w:rPr>
        <w:t> </w:t>
      </w:r>
      <w:r>
        <w:rPr>
          <w:rFonts w:ascii="Times New Roman" w:hAnsi="Times New Roman"/>
          <w:color w:val="211F1F"/>
          <w:spacing w:val="3"/>
          <w:sz w:val="22"/>
        </w:rPr>
        <w:t>inmensa.</w:t>
        <w:tab/>
        <w:tab/>
      </w:r>
      <w:r>
        <w:rPr>
          <w:rFonts w:ascii="Times New Roman" w:hAnsi="Times New Roman"/>
          <w:color w:val="211F1F"/>
          <w:sz w:val="22"/>
        </w:rPr>
        <w:t>La</w:t>
      </w:r>
      <w:r>
        <w:rPr>
          <w:rFonts w:ascii="Times New Roman" w:hAnsi="Times New Roman"/>
          <w:color w:val="211F1F"/>
          <w:spacing w:val="44"/>
          <w:sz w:val="22"/>
        </w:rPr>
        <w:t> </w:t>
      </w:r>
      <w:r>
        <w:rPr>
          <w:rFonts w:ascii="Times New Roman" w:hAnsi="Times New Roman"/>
          <w:color w:val="211F1F"/>
          <w:spacing w:val="3"/>
          <w:sz w:val="22"/>
        </w:rPr>
        <w:t>nación</w:t>
        <w:tab/>
        <w:tab/>
        <w:t>sacudió</w:t>
        <w:tab/>
        <w:tab/>
      </w:r>
      <w:r>
        <w:rPr>
          <w:rFonts w:ascii="Times New Roman" w:hAnsi="Times New Roman"/>
          <w:color w:val="211F1F"/>
          <w:spacing w:val="4"/>
          <w:sz w:val="22"/>
        </w:rPr>
        <w:t>su  </w:t>
      </w:r>
      <w:r>
        <w:rPr>
          <w:rFonts w:ascii="Times New Roman" w:hAnsi="Times New Roman"/>
          <w:color w:val="211F1F"/>
          <w:spacing w:val="3"/>
          <w:sz w:val="22"/>
        </w:rPr>
        <w:t>letargo,   </w:t>
      </w:r>
      <w:r>
        <w:rPr>
          <w:rFonts w:ascii="Times New Roman" w:hAnsi="Times New Roman"/>
          <w:color w:val="211F1F"/>
          <w:sz w:val="22"/>
        </w:rPr>
        <w:t>y  </w:t>
      </w:r>
      <w:r>
        <w:rPr>
          <w:rFonts w:ascii="Times New Roman" w:hAnsi="Times New Roman"/>
          <w:color w:val="211F1F"/>
          <w:spacing w:val="3"/>
          <w:sz w:val="22"/>
        </w:rPr>
        <w:t>seguía </w:t>
      </w:r>
      <w:r>
        <w:rPr>
          <w:rFonts w:ascii="Times New Roman" w:hAnsi="Times New Roman"/>
          <w:color w:val="211F1F"/>
          <w:spacing w:val="49"/>
          <w:sz w:val="22"/>
        </w:rPr>
        <w:t> </w:t>
      </w:r>
      <w:r>
        <w:rPr>
          <w:rFonts w:ascii="Times New Roman" w:hAnsi="Times New Roman"/>
          <w:color w:val="211F1F"/>
          <w:spacing w:val="3"/>
          <w:sz w:val="22"/>
        </w:rPr>
        <w:t>las </w:t>
      </w:r>
      <w:r>
        <w:rPr>
          <w:rFonts w:ascii="Times New Roman" w:hAnsi="Times New Roman"/>
          <w:color w:val="211F1F"/>
          <w:spacing w:val="30"/>
          <w:sz w:val="22"/>
        </w:rPr>
        <w:t> </w:t>
      </w:r>
      <w:r>
        <w:rPr>
          <w:rFonts w:ascii="Times New Roman" w:hAnsi="Times New Roman"/>
          <w:color w:val="211F1F"/>
          <w:spacing w:val="3"/>
          <w:sz w:val="22"/>
        </w:rPr>
        <w:t>huellas</w:t>
        <w:tab/>
        <w:tab/>
        <w:t>del </w:t>
      </w:r>
      <w:r>
        <w:rPr>
          <w:rFonts w:ascii="Times New Roman" w:hAnsi="Times New Roman"/>
          <w:color w:val="211F1F"/>
          <w:spacing w:val="13"/>
          <w:sz w:val="22"/>
        </w:rPr>
        <w:t> </w:t>
      </w:r>
      <w:r>
        <w:rPr>
          <w:rFonts w:ascii="Times New Roman" w:hAnsi="Times New Roman"/>
          <w:color w:val="211F1F"/>
          <w:spacing w:val="3"/>
          <w:sz w:val="22"/>
        </w:rPr>
        <w:t>héroe,</w:t>
      </w:r>
      <w:r>
        <w:rPr>
          <w:rFonts w:ascii="Times New Roman" w:hAnsi="Times New Roman"/>
          <w:color w:val="211F1F"/>
          <w:w w:val="100"/>
          <w:sz w:val="22"/>
        </w:rPr>
        <w:t> </w:t>
      </w:r>
      <w:r>
        <w:rPr>
          <w:rFonts w:ascii="Times New Roman" w:hAnsi="Times New Roman"/>
          <w:color w:val="211F1F"/>
          <w:spacing w:val="2"/>
          <w:sz w:val="22"/>
        </w:rPr>
        <w:t>desarrollando</w:t>
        <w:tab/>
        <w:tab/>
      </w:r>
      <w:r>
        <w:rPr>
          <w:rFonts w:ascii="Times New Roman" w:hAnsi="Times New Roman"/>
          <w:color w:val="211F1F"/>
          <w:sz w:val="22"/>
        </w:rPr>
        <w:t>el </w:t>
      </w:r>
      <w:r>
        <w:rPr>
          <w:rFonts w:ascii="Times New Roman" w:hAnsi="Times New Roman"/>
          <w:color w:val="211F1F"/>
          <w:spacing w:val="5"/>
          <w:sz w:val="22"/>
        </w:rPr>
        <w:t> </w:t>
      </w:r>
      <w:r>
        <w:rPr>
          <w:rFonts w:ascii="Times New Roman" w:hAnsi="Times New Roman"/>
          <w:color w:val="211F1F"/>
          <w:sz w:val="22"/>
        </w:rPr>
        <w:t>impulso</w:t>
        <w:tab/>
        <w:tab/>
        <w:t>regular,</w:t>
        <w:tab/>
        <w:tab/>
        <w:t>majestuoso,</w:t>
        <w:tab/>
        <w:tab/>
      </w:r>
      <w:r>
        <w:rPr>
          <w:rFonts w:ascii="Times New Roman" w:hAnsi="Times New Roman"/>
          <w:color w:val="211F1F"/>
          <w:spacing w:val="2"/>
          <w:sz w:val="22"/>
        </w:rPr>
        <w:t>irresistible,</w:t>
        <w:tab/>
      </w:r>
      <w:r>
        <w:rPr>
          <w:rFonts w:ascii="Times New Roman" w:hAnsi="Times New Roman"/>
          <w:color w:val="211F1F"/>
          <w:sz w:val="22"/>
        </w:rPr>
        <w:t>con </w:t>
      </w:r>
      <w:r>
        <w:rPr>
          <w:rFonts w:ascii="Times New Roman" w:hAnsi="Times New Roman"/>
          <w:color w:val="211F1F"/>
          <w:spacing w:val="33"/>
          <w:sz w:val="22"/>
        </w:rPr>
        <w:t> </w:t>
      </w:r>
      <w:r>
        <w:rPr>
          <w:rFonts w:ascii="Times New Roman" w:hAnsi="Times New Roman"/>
          <w:color w:val="211F1F"/>
          <w:sz w:val="22"/>
        </w:rPr>
        <w:t>que </w:t>
      </w:r>
      <w:r>
        <w:rPr>
          <w:rFonts w:ascii="Times New Roman" w:hAnsi="Times New Roman"/>
          <w:color w:val="211F1F"/>
          <w:spacing w:val="37"/>
          <w:sz w:val="22"/>
        </w:rPr>
        <w:t> </w:t>
      </w:r>
      <w:r>
        <w:rPr>
          <w:rFonts w:ascii="Times New Roman" w:hAnsi="Times New Roman"/>
          <w:color w:val="211F1F"/>
          <w:sz w:val="22"/>
        </w:rPr>
        <w:t>llevan</w:t>
      </w:r>
      <w:r>
        <w:rPr>
          <w:rFonts w:ascii="Times New Roman" w:hAnsi="Times New Roman"/>
          <w:color w:val="211F1F"/>
          <w:w w:val="100"/>
          <w:sz w:val="22"/>
        </w:rPr>
        <w:t> </w:t>
      </w:r>
      <w:r>
        <w:rPr>
          <w:rFonts w:ascii="Times New Roman" w:hAnsi="Times New Roman"/>
          <w:color w:val="211F1F"/>
          <w:sz w:val="22"/>
        </w:rPr>
        <w:t>sus  aguas    al  océano,   los </w:t>
      </w:r>
      <w:r>
        <w:rPr>
          <w:rFonts w:ascii="Times New Roman" w:hAnsi="Times New Roman"/>
          <w:color w:val="211F1F"/>
          <w:spacing w:val="11"/>
          <w:sz w:val="22"/>
        </w:rPr>
        <w:t> </w:t>
      </w:r>
      <w:r>
        <w:rPr>
          <w:rFonts w:ascii="Times New Roman" w:hAnsi="Times New Roman"/>
          <w:color w:val="211F1F"/>
          <w:sz w:val="22"/>
        </w:rPr>
        <w:t>ríos </w:t>
      </w:r>
      <w:r>
        <w:rPr>
          <w:rFonts w:ascii="Times New Roman" w:hAnsi="Times New Roman"/>
          <w:color w:val="211F1F"/>
          <w:spacing w:val="19"/>
          <w:sz w:val="22"/>
        </w:rPr>
        <w:t> </w:t>
      </w:r>
      <w:r>
        <w:rPr>
          <w:rFonts w:ascii="Times New Roman" w:hAnsi="Times New Roman"/>
          <w:color w:val="211F1F"/>
          <w:sz w:val="22"/>
        </w:rPr>
        <w:t>gigantescos</w:t>
        <w:tab/>
        <w:t>de  nuestro     hemisferio.   El </w:t>
      </w:r>
      <w:r>
        <w:rPr>
          <w:rFonts w:ascii="Times New Roman" w:hAnsi="Times New Roman"/>
          <w:color w:val="211F1F"/>
          <w:spacing w:val="1"/>
          <w:sz w:val="22"/>
        </w:rPr>
        <w:t> </w:t>
      </w:r>
      <w:r>
        <w:rPr>
          <w:rFonts w:ascii="Times New Roman" w:hAnsi="Times New Roman"/>
          <w:color w:val="211F1F"/>
          <w:sz w:val="22"/>
        </w:rPr>
        <w:t>21</w:t>
      </w:r>
      <w:r>
        <w:rPr>
          <w:rFonts w:ascii="Times New Roman" w:hAnsi="Times New Roman"/>
          <w:color w:val="211F1F"/>
          <w:spacing w:val="39"/>
          <w:sz w:val="22"/>
        </w:rPr>
        <w:t> </w:t>
      </w:r>
      <w:r>
        <w:rPr>
          <w:rFonts w:ascii="Times New Roman" w:hAnsi="Times New Roman"/>
          <w:color w:val="211F1F"/>
          <w:sz w:val="22"/>
        </w:rPr>
        <w:t>de</w:t>
      </w:r>
      <w:r>
        <w:rPr>
          <w:rFonts w:ascii="Times New Roman" w:hAnsi="Times New Roman"/>
          <w:color w:val="211F1F"/>
          <w:w w:val="100"/>
          <w:sz w:val="22"/>
        </w:rPr>
        <w:t> </w:t>
      </w:r>
      <w:r>
        <w:rPr>
          <w:rFonts w:ascii="Times New Roman" w:hAnsi="Times New Roman"/>
          <w:color w:val="211F1F"/>
          <w:spacing w:val="5"/>
          <w:sz w:val="22"/>
        </w:rPr>
        <w:t>septiembre </w:t>
      </w:r>
      <w:r>
        <w:rPr>
          <w:rFonts w:ascii="Times New Roman" w:hAnsi="Times New Roman"/>
          <w:color w:val="211F1F"/>
          <w:spacing w:val="3"/>
          <w:sz w:val="22"/>
        </w:rPr>
        <w:t>de  </w:t>
      </w:r>
      <w:r>
        <w:rPr>
          <w:rFonts w:ascii="Times New Roman" w:hAnsi="Times New Roman"/>
          <w:color w:val="211F1F"/>
          <w:spacing w:val="4"/>
          <w:sz w:val="22"/>
        </w:rPr>
        <w:t>1821  </w:t>
      </w:r>
      <w:r>
        <w:rPr>
          <w:rFonts w:ascii="Times New Roman" w:hAnsi="Times New Roman"/>
          <w:color w:val="211F1F"/>
          <w:spacing w:val="5"/>
          <w:sz w:val="22"/>
        </w:rPr>
        <w:t>tremolaron  </w:t>
      </w:r>
      <w:r>
        <w:rPr>
          <w:rFonts w:ascii="Times New Roman" w:hAnsi="Times New Roman"/>
          <w:color w:val="211F1F"/>
          <w:spacing w:val="4"/>
          <w:sz w:val="22"/>
        </w:rPr>
        <w:t>los  colores  nacionales  sobre  la  </w:t>
      </w:r>
      <w:r>
        <w:rPr>
          <w:rFonts w:ascii="Times New Roman" w:hAnsi="Times New Roman"/>
          <w:color w:val="211F1F"/>
          <w:spacing w:val="3"/>
          <w:sz w:val="22"/>
        </w:rPr>
        <w:t>capital </w:t>
      </w:r>
      <w:r>
        <w:rPr>
          <w:rFonts w:ascii="Times New Roman" w:hAnsi="Times New Roman"/>
          <w:color w:val="211F1F"/>
          <w:sz w:val="22"/>
        </w:rPr>
        <w:t>Anáhuac,   último   asilo  de  la  tiranía,  y  el  palacio   de  los  virreyes   recibió   en sus muros  un  gobierno   verdaderamente   nacional.   Día feliz , cuya   recordación será siempre dulce y consoladora entre la tormenta posterior  de  nuestras </w:t>
      </w:r>
      <w:r>
        <w:rPr>
          <w:rFonts w:ascii="Times New Roman" w:hAnsi="Times New Roman"/>
          <w:color w:val="211F1F"/>
          <w:spacing w:val="12"/>
          <w:sz w:val="22"/>
        </w:rPr>
        <w:t>dimensiones fratricidas. </w:t>
      </w:r>
      <w:r>
        <w:rPr>
          <w:rFonts w:ascii="Times New Roman" w:hAnsi="Times New Roman"/>
          <w:color w:val="211F1F"/>
          <w:spacing w:val="6"/>
          <w:sz w:val="22"/>
        </w:rPr>
        <w:t>La </w:t>
      </w:r>
      <w:r>
        <w:rPr>
          <w:rFonts w:ascii="Times New Roman" w:hAnsi="Times New Roman"/>
          <w:color w:val="211F1F"/>
          <w:spacing w:val="10"/>
          <w:sz w:val="22"/>
        </w:rPr>
        <w:t>mente  </w:t>
      </w:r>
      <w:r>
        <w:rPr>
          <w:rFonts w:ascii="Times New Roman" w:hAnsi="Times New Roman"/>
          <w:color w:val="211F1F"/>
          <w:spacing w:val="8"/>
          <w:sz w:val="22"/>
        </w:rPr>
        <w:t>se</w:t>
      </w:r>
      <w:r>
        <w:rPr>
          <w:rFonts w:ascii="Times New Roman" w:hAnsi="Times New Roman"/>
          <w:color w:val="211F1F"/>
          <w:spacing w:val="71"/>
          <w:sz w:val="22"/>
        </w:rPr>
        <w:t> </w:t>
      </w:r>
      <w:r>
        <w:rPr>
          <w:rFonts w:ascii="Times New Roman" w:hAnsi="Times New Roman"/>
          <w:color w:val="211F1F"/>
          <w:spacing w:val="10"/>
          <w:sz w:val="22"/>
        </w:rPr>
        <w:t>abisma  </w:t>
      </w:r>
      <w:r>
        <w:rPr>
          <w:rFonts w:ascii="Times New Roman" w:hAnsi="Times New Roman"/>
          <w:color w:val="211F1F"/>
          <w:spacing w:val="7"/>
          <w:sz w:val="22"/>
        </w:rPr>
        <w:t>al  </w:t>
      </w:r>
      <w:r>
        <w:rPr>
          <w:rFonts w:ascii="Times New Roman" w:hAnsi="Times New Roman"/>
          <w:color w:val="211F1F"/>
          <w:spacing w:val="12"/>
          <w:sz w:val="22"/>
        </w:rPr>
        <w:t>contemplar  </w:t>
      </w:r>
      <w:r>
        <w:rPr>
          <w:rFonts w:ascii="Times New Roman" w:hAnsi="Times New Roman"/>
          <w:color w:val="211F1F"/>
          <w:spacing w:val="11"/>
          <w:sz w:val="22"/>
        </w:rPr>
        <w:t>sus </w:t>
      </w:r>
      <w:r>
        <w:rPr>
          <w:rFonts w:ascii="Times New Roman" w:hAnsi="Times New Roman"/>
          <w:color w:val="211F1F"/>
          <w:sz w:val="22"/>
        </w:rPr>
        <w:t>consecuencias   incalculables   bajo   todos   los  aspectos,   y  la    imaginación exaltada   por  el sublime   espectáculo,    cree  presenciar    nueva  creación,    cuando a </w:t>
      </w:r>
      <w:r>
        <w:rPr>
          <w:rFonts w:ascii="Times New Roman" w:hAnsi="Times New Roman"/>
          <w:color w:val="211F1F"/>
          <w:spacing w:val="2"/>
          <w:sz w:val="22"/>
        </w:rPr>
        <w:t>la  voz del  </w:t>
      </w:r>
      <w:r>
        <w:rPr>
          <w:rFonts w:ascii="Times New Roman" w:hAnsi="Times New Roman"/>
          <w:color w:val="211F1F"/>
          <w:spacing w:val="3"/>
          <w:sz w:val="22"/>
        </w:rPr>
        <w:t>genio,</w:t>
      </w:r>
      <w:r>
        <w:rPr>
          <w:rFonts w:ascii="Times New Roman" w:hAnsi="Times New Roman"/>
          <w:color w:val="211F1F"/>
          <w:spacing w:val="61"/>
          <w:sz w:val="22"/>
        </w:rPr>
        <w:t> </w:t>
      </w:r>
      <w:r>
        <w:rPr>
          <w:rFonts w:ascii="Times New Roman" w:hAnsi="Times New Roman"/>
          <w:color w:val="211F1F"/>
          <w:sz w:val="22"/>
        </w:rPr>
        <w:t>y  </w:t>
      </w:r>
      <w:r>
        <w:rPr>
          <w:rFonts w:ascii="Times New Roman" w:hAnsi="Times New Roman"/>
          <w:color w:val="211F1F"/>
          <w:spacing w:val="2"/>
          <w:sz w:val="22"/>
        </w:rPr>
        <w:t>del  </w:t>
      </w:r>
      <w:r>
        <w:rPr>
          <w:rFonts w:ascii="Times New Roman" w:hAnsi="Times New Roman"/>
          <w:color w:val="211F1F"/>
          <w:spacing w:val="3"/>
          <w:sz w:val="22"/>
        </w:rPr>
        <w:t>patriotismo,</w:t>
      </w:r>
      <w:r>
        <w:rPr>
          <w:rFonts w:ascii="Times New Roman" w:hAnsi="Times New Roman"/>
          <w:color w:val="211F1F"/>
          <w:spacing w:val="61"/>
          <w:sz w:val="22"/>
        </w:rPr>
        <w:t> </w:t>
      </w:r>
      <w:r>
        <w:rPr>
          <w:rFonts w:ascii="Times New Roman" w:hAnsi="Times New Roman"/>
          <w:color w:val="211F1F"/>
          <w:spacing w:val="3"/>
          <w:sz w:val="22"/>
        </w:rPr>
        <w:t>se  entreabre</w:t>
      </w:r>
      <w:r>
        <w:rPr>
          <w:rFonts w:ascii="Times New Roman" w:hAnsi="Times New Roman"/>
          <w:color w:val="211F1F"/>
          <w:spacing w:val="61"/>
          <w:sz w:val="22"/>
        </w:rPr>
        <w:t> </w:t>
      </w:r>
      <w:r>
        <w:rPr>
          <w:rFonts w:ascii="Times New Roman" w:hAnsi="Times New Roman"/>
          <w:color w:val="211F1F"/>
          <w:sz w:val="22"/>
        </w:rPr>
        <w:t>el  </w:t>
      </w:r>
      <w:r>
        <w:rPr>
          <w:rFonts w:ascii="Times New Roman" w:hAnsi="Times New Roman"/>
          <w:color w:val="211F1F"/>
          <w:spacing w:val="2"/>
          <w:sz w:val="22"/>
        </w:rPr>
        <w:t>caos  </w:t>
      </w:r>
      <w:r>
        <w:rPr>
          <w:rFonts w:ascii="Times New Roman" w:hAnsi="Times New Roman"/>
          <w:color w:val="211F1F"/>
          <w:sz w:val="22"/>
        </w:rPr>
        <w:t>de  </w:t>
      </w:r>
      <w:r>
        <w:rPr>
          <w:rFonts w:ascii="Times New Roman" w:hAnsi="Times New Roman"/>
          <w:color w:val="211F1F"/>
          <w:spacing w:val="2"/>
          <w:sz w:val="22"/>
        </w:rPr>
        <w:t>la  nulidad </w:t>
      </w:r>
      <w:r>
        <w:rPr>
          <w:rFonts w:ascii="Times New Roman" w:hAnsi="Times New Roman"/>
          <w:color w:val="211F1F"/>
          <w:sz w:val="22"/>
        </w:rPr>
        <w:t>política  y sale   un  mundo   bello   y brillante   de  sus  tinieblas.   Entonces    todo   era  unión,   júbilo  y  esperanza;   todos    los  corazones    rebosaban    los  afectos  más  nobles,   patrióticos   y puros;   y el  jefe   de  Iguala,   elevando   al  poder   en alas de una gloria inmensa, recibía  el homenaje  más  bello  en  la admiración universal  y vertía  lágrimas  deliciosas  al  oír  por  doquiera  las  efusiones   de </w:t>
      </w:r>
      <w:r>
        <w:rPr>
          <w:rFonts w:ascii="Times New Roman" w:hAnsi="Times New Roman"/>
          <w:color w:val="211F1F"/>
          <w:spacing w:val="2"/>
          <w:sz w:val="22"/>
        </w:rPr>
        <w:t>ardiente </w:t>
      </w:r>
      <w:r>
        <w:rPr>
          <w:rFonts w:ascii="Times New Roman" w:hAnsi="Times New Roman"/>
          <w:color w:val="211F1F"/>
          <w:sz w:val="22"/>
        </w:rPr>
        <w:t>gratitud que  le  </w:t>
      </w:r>
      <w:r>
        <w:rPr>
          <w:rFonts w:ascii="Times New Roman" w:hAnsi="Times New Roman"/>
          <w:color w:val="211F1F"/>
          <w:spacing w:val="2"/>
          <w:sz w:val="22"/>
        </w:rPr>
        <w:t>dirigían  </w:t>
      </w:r>
      <w:r>
        <w:rPr>
          <w:rFonts w:ascii="Times New Roman" w:hAnsi="Times New Roman"/>
          <w:color w:val="211F1F"/>
          <w:spacing w:val="3"/>
          <w:sz w:val="22"/>
        </w:rPr>
        <w:t>sus  </w:t>
      </w:r>
      <w:r>
        <w:rPr>
          <w:rFonts w:ascii="Times New Roman" w:hAnsi="Times New Roman"/>
          <w:color w:val="211F1F"/>
          <w:sz w:val="22"/>
        </w:rPr>
        <w:t>conciudadanos  .  </w:t>
      </w:r>
      <w:r>
        <w:rPr>
          <w:rFonts w:ascii="Times New Roman" w:hAnsi="Times New Roman"/>
          <w:color w:val="211F1F"/>
          <w:spacing w:val="2"/>
          <w:sz w:val="22"/>
        </w:rPr>
        <w:t>¿Y  </w:t>
      </w:r>
      <w:r>
        <w:rPr>
          <w:rFonts w:ascii="Times New Roman" w:hAnsi="Times New Roman"/>
          <w:color w:val="211F1F"/>
          <w:sz w:val="22"/>
        </w:rPr>
        <w:t>quién  no  debió entregarse en aquellos días a las visiones  más  halagadoras  de  gloria?  ¡Qué elementos    de  prosperidad     y de  grandeza!   La libertad  abría  espaciosa     puerta a los  primeros   de  las  artes    y a la luz de  la filosofía  . El gran  pueblo    mexicano se veía señor  de  un  territorio  vastísimo,   en  cuyas   entrañas    corren   </w:t>
      </w:r>
      <w:r>
        <w:rPr>
          <w:rFonts w:ascii="Times New Roman" w:hAnsi="Times New Roman"/>
          <w:color w:val="211F1F"/>
          <w:spacing w:val="11"/>
          <w:sz w:val="22"/>
        </w:rPr>
        <w:t> </w:t>
      </w:r>
      <w:r>
        <w:rPr>
          <w:rFonts w:ascii="Times New Roman" w:hAnsi="Times New Roman"/>
          <w:color w:val="211F1F"/>
          <w:sz w:val="22"/>
        </w:rPr>
        <w:t>inagotables</w:t>
      </w:r>
    </w:p>
    <w:p>
      <w:pPr>
        <w:spacing w:after="0" w:line="302" w:lineRule="auto"/>
        <w:jc w:val="left"/>
        <w:rPr>
          <w:rFonts w:ascii="Times New Roman" w:hAnsi="Times New Roman"/>
          <w:sz w:val="22"/>
        </w:rPr>
        <w:sectPr>
          <w:headerReference w:type="default" r:id="rId42"/>
          <w:pgSz w:w="12240" w:h="15840"/>
          <w:pgMar w:header="1287" w:footer="2195"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7"/>
        <w:rPr>
          <w:rFonts w:ascii="Times New Roman"/>
          <w:b/>
          <w:sz w:val="12"/>
        </w:rPr>
      </w:pPr>
    </w:p>
    <w:p>
      <w:pPr>
        <w:tabs>
          <w:tab w:pos="2604" w:val="left" w:leader="none"/>
          <w:tab w:pos="2721" w:val="left" w:leader="none"/>
          <w:tab w:pos="2892" w:val="left" w:leader="none"/>
          <w:tab w:pos="3137" w:val="left" w:leader="none"/>
          <w:tab w:pos="3171" w:val="left" w:leader="none"/>
          <w:tab w:pos="3682" w:val="left" w:leader="none"/>
          <w:tab w:pos="4224" w:val="left" w:leader="none"/>
          <w:tab w:pos="4536" w:val="left" w:leader="none"/>
          <w:tab w:pos="4587" w:val="left" w:leader="none"/>
          <w:tab w:pos="4832" w:val="left" w:leader="none"/>
          <w:tab w:pos="5055" w:val="left" w:leader="none"/>
          <w:tab w:pos="5482" w:val="left" w:leader="none"/>
          <w:tab w:pos="5698" w:val="left" w:leader="none"/>
          <w:tab w:pos="5958" w:val="left" w:leader="none"/>
          <w:tab w:pos="6368" w:val="left" w:leader="none"/>
          <w:tab w:pos="6692" w:val="left" w:leader="none"/>
          <w:tab w:pos="6778" w:val="left" w:leader="none"/>
          <w:tab w:pos="7009" w:val="left" w:leader="none"/>
          <w:tab w:pos="7436" w:val="left" w:leader="none"/>
          <w:tab w:pos="7714" w:val="left" w:leader="none"/>
          <w:tab w:pos="7789" w:val="left" w:leader="none"/>
          <w:tab w:pos="8125" w:val="left" w:leader="none"/>
          <w:tab w:pos="8356" w:val="left" w:leader="none"/>
          <w:tab w:pos="8560" w:val="left" w:leader="none"/>
          <w:tab w:pos="8629" w:val="left" w:leader="none"/>
          <w:tab w:pos="9066" w:val="left" w:leader="none"/>
          <w:tab w:pos="9234" w:val="left" w:leader="none"/>
        </w:tabs>
        <w:spacing w:line="302" w:lineRule="auto" w:before="0"/>
        <w:ind w:left="1661" w:right="1587" w:firstLine="0"/>
        <w:jc w:val="left"/>
        <w:rPr>
          <w:rFonts w:ascii="Times New Roman" w:hAnsi="Times New Roman"/>
          <w:sz w:val="22"/>
        </w:rPr>
      </w:pPr>
      <w:r>
        <w:rPr>
          <w:rFonts w:ascii="Times New Roman" w:hAnsi="Times New Roman"/>
          <w:color w:val="211F1F"/>
          <w:spacing w:val="3"/>
          <w:sz w:val="22"/>
        </w:rPr>
        <w:t>ríos </w:t>
      </w:r>
      <w:r>
        <w:rPr>
          <w:rFonts w:ascii="Times New Roman" w:hAnsi="Times New Roman"/>
          <w:color w:val="211F1F"/>
          <w:spacing w:val="8"/>
          <w:sz w:val="22"/>
        </w:rPr>
        <w:t> </w:t>
      </w:r>
      <w:r>
        <w:rPr>
          <w:rFonts w:ascii="Times New Roman" w:hAnsi="Times New Roman"/>
          <w:color w:val="211F1F"/>
          <w:sz w:val="22"/>
        </w:rPr>
        <w:t>de </w:t>
      </w:r>
      <w:r>
        <w:rPr>
          <w:rFonts w:ascii="Times New Roman" w:hAnsi="Times New Roman"/>
          <w:color w:val="211F1F"/>
          <w:spacing w:val="13"/>
          <w:sz w:val="22"/>
        </w:rPr>
        <w:t> </w:t>
      </w:r>
      <w:r>
        <w:rPr>
          <w:rFonts w:ascii="Times New Roman" w:hAnsi="Times New Roman"/>
          <w:color w:val="211F1F"/>
          <w:spacing w:val="3"/>
          <w:sz w:val="22"/>
        </w:rPr>
        <w:t>plata</w:t>
        <w:tab/>
      </w:r>
      <w:r>
        <w:rPr>
          <w:rFonts w:ascii="Times New Roman" w:hAnsi="Times New Roman"/>
          <w:color w:val="211F1F"/>
          <w:sz w:val="22"/>
        </w:rPr>
        <w:t>y</w:t>
      </w:r>
      <w:r>
        <w:rPr>
          <w:rFonts w:ascii="Times New Roman" w:hAnsi="Times New Roman"/>
          <w:color w:val="211F1F"/>
          <w:spacing w:val="38"/>
          <w:sz w:val="22"/>
        </w:rPr>
        <w:t> </w:t>
      </w:r>
      <w:r>
        <w:rPr>
          <w:rFonts w:ascii="Times New Roman" w:hAnsi="Times New Roman"/>
          <w:color w:val="211F1F"/>
          <w:spacing w:val="2"/>
          <w:sz w:val="22"/>
        </w:rPr>
        <w:t>oro;  </w:t>
      </w:r>
      <w:r>
        <w:rPr>
          <w:rFonts w:ascii="Times New Roman" w:hAnsi="Times New Roman"/>
          <w:color w:val="211F1F"/>
          <w:spacing w:val="25"/>
          <w:sz w:val="22"/>
        </w:rPr>
        <w:t> </w:t>
      </w:r>
      <w:r>
        <w:rPr>
          <w:rFonts w:ascii="Times New Roman" w:hAnsi="Times New Roman"/>
          <w:color w:val="211F1F"/>
          <w:sz w:val="22"/>
        </w:rPr>
        <w:t>cuya</w:t>
        <w:tab/>
      </w:r>
      <w:r>
        <w:rPr>
          <w:rFonts w:ascii="Times New Roman" w:hAnsi="Times New Roman"/>
          <w:color w:val="211F1F"/>
          <w:spacing w:val="3"/>
          <w:sz w:val="22"/>
        </w:rPr>
        <w:t>superficie</w:t>
        <w:tab/>
        <w:tab/>
        <w:t>fecunda</w:t>
        <w:tab/>
      </w:r>
      <w:r>
        <w:rPr>
          <w:rFonts w:ascii="Times New Roman" w:hAnsi="Times New Roman"/>
          <w:color w:val="211F1F"/>
          <w:spacing w:val="2"/>
          <w:sz w:val="22"/>
        </w:rPr>
        <w:t>goza </w:t>
      </w:r>
      <w:r>
        <w:rPr>
          <w:rFonts w:ascii="Times New Roman" w:hAnsi="Times New Roman"/>
          <w:color w:val="211F1F"/>
          <w:spacing w:val="16"/>
          <w:sz w:val="22"/>
        </w:rPr>
        <w:t> </w:t>
      </w:r>
      <w:r>
        <w:rPr>
          <w:rFonts w:ascii="Times New Roman" w:hAnsi="Times New Roman"/>
          <w:color w:val="211F1F"/>
          <w:spacing w:val="2"/>
          <w:sz w:val="22"/>
        </w:rPr>
        <w:t>las</w:t>
        <w:tab/>
      </w:r>
      <w:r>
        <w:rPr>
          <w:rFonts w:ascii="Times New Roman" w:hAnsi="Times New Roman"/>
          <w:color w:val="211F1F"/>
          <w:spacing w:val="3"/>
          <w:sz w:val="22"/>
        </w:rPr>
        <w:t>temperaturas</w:t>
        <w:tab/>
        <w:tab/>
      </w:r>
      <w:r>
        <w:rPr>
          <w:rFonts w:ascii="Times New Roman" w:hAnsi="Times New Roman"/>
          <w:color w:val="211F1F"/>
          <w:w w:val="85"/>
          <w:sz w:val="22"/>
        </w:rPr>
        <w:t>y </w:t>
      </w:r>
      <w:r>
        <w:rPr>
          <w:rFonts w:ascii="Times New Roman" w:hAnsi="Times New Roman"/>
          <w:color w:val="211F1F"/>
          <w:sz w:val="22"/>
        </w:rPr>
        <w:t>producciones</w:t>
        <w:tab/>
        <w:tab/>
        <w:tab/>
        <w:t>de </w:t>
      </w:r>
      <w:r>
        <w:rPr>
          <w:rFonts w:ascii="Times New Roman" w:hAnsi="Times New Roman"/>
          <w:color w:val="211F1F"/>
          <w:spacing w:val="14"/>
          <w:sz w:val="22"/>
        </w:rPr>
        <w:t> </w:t>
      </w:r>
      <w:r>
        <w:rPr>
          <w:rFonts w:ascii="Times New Roman" w:hAnsi="Times New Roman"/>
          <w:color w:val="211F1F"/>
          <w:sz w:val="22"/>
        </w:rPr>
        <w:t>todos</w:t>
        <w:tab/>
        <w:t>los </w:t>
      </w:r>
      <w:r>
        <w:rPr>
          <w:rFonts w:ascii="Times New Roman" w:hAnsi="Times New Roman"/>
          <w:color w:val="211F1F"/>
          <w:spacing w:val="4"/>
          <w:sz w:val="22"/>
        </w:rPr>
        <w:t> </w:t>
      </w:r>
      <w:r>
        <w:rPr>
          <w:rFonts w:ascii="Times New Roman" w:hAnsi="Times New Roman"/>
          <w:color w:val="211F1F"/>
          <w:sz w:val="22"/>
        </w:rPr>
        <w:t>climas,</w:t>
        <w:tab/>
        <w:t>desde   el</w:t>
      </w:r>
      <w:r>
        <w:rPr>
          <w:rFonts w:ascii="Times New Roman" w:hAnsi="Times New Roman"/>
          <w:color w:val="211F1F"/>
          <w:spacing w:val="54"/>
          <w:sz w:val="22"/>
        </w:rPr>
        <w:t> </w:t>
      </w:r>
      <w:r>
        <w:rPr>
          <w:rFonts w:ascii="Times New Roman" w:hAnsi="Times New Roman"/>
          <w:color w:val="211F1F"/>
          <w:sz w:val="22"/>
        </w:rPr>
        <w:t>ecuador  </w:t>
      </w:r>
      <w:r>
        <w:rPr>
          <w:rFonts w:ascii="Times New Roman" w:hAnsi="Times New Roman"/>
          <w:color w:val="211F1F"/>
          <w:spacing w:val="23"/>
          <w:sz w:val="22"/>
        </w:rPr>
        <w:t> </w:t>
      </w:r>
      <w:r>
        <w:rPr>
          <w:rFonts w:ascii="Times New Roman" w:hAnsi="Times New Roman"/>
          <w:color w:val="211F1F"/>
          <w:sz w:val="22"/>
        </w:rPr>
        <w:t>abrasado,</w:t>
        <w:tab/>
        <w:t>hasta</w:t>
        <w:tab/>
        <w:t>las nieves   eternas   del  polo;  </w:t>
      </w:r>
      <w:r>
        <w:rPr>
          <w:rFonts w:ascii="Times New Roman" w:hAnsi="Times New Roman"/>
          <w:color w:val="211F1F"/>
          <w:spacing w:val="4"/>
          <w:sz w:val="22"/>
        </w:rPr>
        <w:t> </w:t>
      </w:r>
      <w:r>
        <w:rPr>
          <w:rFonts w:ascii="Times New Roman" w:hAnsi="Times New Roman"/>
          <w:color w:val="211F1F"/>
          <w:sz w:val="22"/>
        </w:rPr>
        <w:t>y</w:t>
      </w:r>
      <w:r>
        <w:rPr>
          <w:rFonts w:ascii="Times New Roman" w:hAnsi="Times New Roman"/>
          <w:color w:val="211F1F"/>
          <w:spacing w:val="17"/>
          <w:sz w:val="22"/>
        </w:rPr>
        <w:t> </w:t>
      </w:r>
      <w:r>
        <w:rPr>
          <w:rFonts w:ascii="Times New Roman" w:hAnsi="Times New Roman"/>
          <w:color w:val="211F1F"/>
          <w:sz w:val="22"/>
        </w:rPr>
        <w:t>como</w:t>
        <w:tab/>
        <w:t>un  dique  de  los  dos  océanos   se </w:t>
      </w:r>
      <w:r>
        <w:rPr>
          <w:rFonts w:ascii="Times New Roman" w:hAnsi="Times New Roman"/>
          <w:color w:val="211F1F"/>
          <w:spacing w:val="3"/>
          <w:sz w:val="22"/>
        </w:rPr>
        <w:t> </w:t>
      </w:r>
      <w:r>
        <w:rPr>
          <w:rFonts w:ascii="Times New Roman" w:hAnsi="Times New Roman"/>
          <w:color w:val="211F1F"/>
          <w:sz w:val="22"/>
        </w:rPr>
        <w:t>halla  </w:t>
      </w:r>
      <w:r>
        <w:rPr>
          <w:rFonts w:ascii="Times New Roman" w:hAnsi="Times New Roman"/>
          <w:color w:val="211F1F"/>
          <w:spacing w:val="31"/>
          <w:sz w:val="22"/>
        </w:rPr>
        <w:t> </w:t>
      </w:r>
      <w:r>
        <w:rPr>
          <w:rFonts w:ascii="Times New Roman" w:hAnsi="Times New Roman"/>
          <w:color w:val="211F1F"/>
          <w:sz w:val="22"/>
        </w:rPr>
        <w:t>entre</w:t>
      </w:r>
      <w:r>
        <w:rPr>
          <w:rFonts w:ascii="Times New Roman" w:hAnsi="Times New Roman"/>
          <w:color w:val="211F1F"/>
          <w:w w:val="100"/>
          <w:sz w:val="22"/>
        </w:rPr>
        <w:t> </w:t>
      </w:r>
      <w:r>
        <w:rPr>
          <w:rFonts w:ascii="Times New Roman" w:hAnsi="Times New Roman"/>
          <w:color w:val="211F1F"/>
          <w:sz w:val="22"/>
        </w:rPr>
        <w:t>la</w:t>
      </w:r>
      <w:r>
        <w:rPr>
          <w:rFonts w:ascii="Times New Roman" w:hAnsi="Times New Roman"/>
          <w:color w:val="211F1F"/>
          <w:spacing w:val="50"/>
          <w:sz w:val="22"/>
        </w:rPr>
        <w:t> </w:t>
      </w:r>
      <w:r>
        <w:rPr>
          <w:rFonts w:ascii="Times New Roman" w:hAnsi="Times New Roman"/>
          <w:color w:val="211F1F"/>
          <w:sz w:val="22"/>
        </w:rPr>
        <w:t>culta</w:t>
        <w:tab/>
        <w:t>Europa   y  las</w:t>
      </w:r>
      <w:r>
        <w:rPr>
          <w:rFonts w:ascii="Times New Roman" w:hAnsi="Times New Roman"/>
          <w:color w:val="211F1F"/>
          <w:spacing w:val="43"/>
          <w:sz w:val="22"/>
        </w:rPr>
        <w:t> </w:t>
      </w:r>
      <w:r>
        <w:rPr>
          <w:rFonts w:ascii="Times New Roman" w:hAnsi="Times New Roman"/>
          <w:color w:val="211F1F"/>
          <w:sz w:val="22"/>
        </w:rPr>
        <w:t>regiones  </w:t>
      </w:r>
      <w:r>
        <w:rPr>
          <w:rFonts w:ascii="Times New Roman" w:hAnsi="Times New Roman"/>
          <w:color w:val="211F1F"/>
          <w:spacing w:val="22"/>
          <w:sz w:val="22"/>
        </w:rPr>
        <w:t> </w:t>
      </w:r>
      <w:r>
        <w:rPr>
          <w:rFonts w:ascii="Times New Roman" w:hAnsi="Times New Roman"/>
          <w:color w:val="211F1F"/>
          <w:sz w:val="22"/>
        </w:rPr>
        <w:t>opulentas</w:t>
        <w:tab/>
        <w:t>del</w:t>
      </w:r>
      <w:r>
        <w:rPr>
          <w:rFonts w:ascii="Times New Roman" w:hAnsi="Times New Roman"/>
          <w:color w:val="211F1F"/>
          <w:spacing w:val="54"/>
          <w:sz w:val="22"/>
        </w:rPr>
        <w:t> </w:t>
      </w:r>
      <w:r>
        <w:rPr>
          <w:rFonts w:ascii="Times New Roman" w:hAnsi="Times New Roman"/>
          <w:color w:val="211F1F"/>
          <w:sz w:val="22"/>
        </w:rPr>
        <w:t>Asia.</w:t>
        <w:tab/>
        <w:t>La  </w:t>
      </w:r>
      <w:r>
        <w:rPr>
          <w:rFonts w:ascii="Times New Roman" w:hAnsi="Times New Roman"/>
          <w:color w:val="211F1F"/>
          <w:spacing w:val="16"/>
          <w:sz w:val="22"/>
        </w:rPr>
        <w:t> </w:t>
      </w:r>
      <w:r>
        <w:rPr>
          <w:rFonts w:ascii="Times New Roman" w:hAnsi="Times New Roman"/>
          <w:color w:val="211F1F"/>
          <w:sz w:val="22"/>
        </w:rPr>
        <w:t>naturaleza</w:t>
        <w:tab/>
        <w:tab/>
        <w:tab/>
        <w:t>benigna </w:t>
      </w:r>
      <w:r>
        <w:rPr>
          <w:rFonts w:ascii="Times New Roman" w:hAnsi="Times New Roman"/>
          <w:color w:val="211F1F"/>
          <w:spacing w:val="3"/>
          <w:sz w:val="22"/>
        </w:rPr>
        <w:t>destinó   </w:t>
      </w:r>
      <w:r>
        <w:rPr>
          <w:rFonts w:ascii="Times New Roman" w:hAnsi="Times New Roman"/>
          <w:color w:val="211F1F"/>
          <w:spacing w:val="4"/>
          <w:sz w:val="22"/>
        </w:rPr>
        <w:t>este   </w:t>
      </w:r>
      <w:r>
        <w:rPr>
          <w:rFonts w:ascii="Times New Roman" w:hAnsi="Times New Roman"/>
          <w:color w:val="211F1F"/>
          <w:spacing w:val="3"/>
          <w:sz w:val="22"/>
        </w:rPr>
        <w:t>suelo   </w:t>
      </w:r>
      <w:r>
        <w:rPr>
          <w:rFonts w:ascii="Times New Roman" w:hAnsi="Times New Roman"/>
          <w:color w:val="211F1F"/>
          <w:sz w:val="22"/>
        </w:rPr>
        <w:t>de  </w:t>
      </w:r>
      <w:r>
        <w:rPr>
          <w:rFonts w:ascii="Times New Roman" w:hAnsi="Times New Roman"/>
          <w:color w:val="211F1F"/>
          <w:spacing w:val="3"/>
          <w:sz w:val="22"/>
        </w:rPr>
        <w:t>prodigios   para   </w:t>
      </w:r>
      <w:r>
        <w:rPr>
          <w:rFonts w:ascii="Times New Roman" w:hAnsi="Times New Roman"/>
          <w:color w:val="211F1F"/>
          <w:spacing w:val="2"/>
          <w:sz w:val="22"/>
        </w:rPr>
        <w:t>ser  </w:t>
      </w:r>
      <w:r>
        <w:rPr>
          <w:rFonts w:ascii="Times New Roman" w:hAnsi="Times New Roman"/>
          <w:color w:val="211F1F"/>
          <w:spacing w:val="3"/>
          <w:sz w:val="22"/>
        </w:rPr>
        <w:t>centro,   </w:t>
      </w:r>
      <w:r>
        <w:rPr>
          <w:rFonts w:ascii="Times New Roman" w:hAnsi="Times New Roman"/>
          <w:color w:val="211F1F"/>
          <w:spacing w:val="2"/>
          <w:sz w:val="22"/>
        </w:rPr>
        <w:t>el</w:t>
      </w:r>
      <w:r>
        <w:rPr>
          <w:rFonts w:ascii="Times New Roman" w:hAnsi="Times New Roman"/>
          <w:color w:val="211F1F"/>
          <w:spacing w:val="13"/>
          <w:sz w:val="22"/>
        </w:rPr>
        <w:t> </w:t>
      </w:r>
      <w:r>
        <w:rPr>
          <w:rFonts w:ascii="Times New Roman" w:hAnsi="Times New Roman"/>
          <w:color w:val="211F1F"/>
          <w:spacing w:val="4"/>
          <w:sz w:val="22"/>
        </w:rPr>
        <w:t>jardín, </w:t>
      </w:r>
      <w:r>
        <w:rPr>
          <w:rFonts w:ascii="Times New Roman" w:hAnsi="Times New Roman"/>
          <w:color w:val="211F1F"/>
          <w:spacing w:val="29"/>
          <w:sz w:val="22"/>
        </w:rPr>
        <w:t> </w:t>
      </w:r>
      <w:r>
        <w:rPr>
          <w:rFonts w:ascii="Times New Roman" w:hAnsi="Times New Roman"/>
          <w:color w:val="211F1F"/>
          <w:sz w:val="22"/>
        </w:rPr>
        <w:t>el</w:t>
        <w:tab/>
      </w:r>
      <w:r>
        <w:rPr>
          <w:rFonts w:ascii="Times New Roman" w:hAnsi="Times New Roman"/>
          <w:color w:val="211F1F"/>
          <w:spacing w:val="3"/>
          <w:sz w:val="22"/>
        </w:rPr>
        <w:t>emporio </w:t>
      </w:r>
      <w:r>
        <w:rPr>
          <w:rFonts w:ascii="Times New Roman" w:hAnsi="Times New Roman"/>
          <w:color w:val="211F1F"/>
          <w:spacing w:val="51"/>
          <w:sz w:val="22"/>
        </w:rPr>
        <w:t> </w:t>
      </w:r>
      <w:r>
        <w:rPr>
          <w:rFonts w:ascii="Times New Roman" w:hAnsi="Times New Roman"/>
          <w:color w:val="211F1F"/>
          <w:spacing w:val="2"/>
          <w:sz w:val="22"/>
        </w:rPr>
        <w:t>del</w:t>
      </w:r>
      <w:r>
        <w:rPr>
          <w:rFonts w:ascii="Times New Roman" w:hAnsi="Times New Roman"/>
          <w:color w:val="211F1F"/>
          <w:w w:val="100"/>
          <w:sz w:val="22"/>
        </w:rPr>
        <w:t> </w:t>
      </w:r>
      <w:r>
        <w:rPr>
          <w:rFonts w:ascii="Times New Roman" w:hAnsi="Times New Roman"/>
          <w:color w:val="211F1F"/>
          <w:sz w:val="22"/>
        </w:rPr>
        <w:t>universo.</w:t>
        <w:tab/>
        <w:tab/>
        <w:t>Más  ¡Ay!</w:t>
      </w:r>
      <w:r>
        <w:rPr>
          <w:rFonts w:ascii="Times New Roman" w:hAnsi="Times New Roman"/>
          <w:color w:val="211F1F"/>
          <w:spacing w:val="-3"/>
          <w:sz w:val="22"/>
        </w:rPr>
        <w:t> </w:t>
      </w:r>
      <w:r>
        <w:rPr>
          <w:rFonts w:ascii="Times New Roman" w:hAnsi="Times New Roman"/>
          <w:color w:val="211F1F"/>
          <w:sz w:val="22"/>
        </w:rPr>
        <w:t>el</w:t>
      </w:r>
      <w:r>
        <w:rPr>
          <w:rFonts w:ascii="Times New Roman" w:hAnsi="Times New Roman"/>
          <w:color w:val="211F1F"/>
          <w:spacing w:val="46"/>
          <w:sz w:val="22"/>
        </w:rPr>
        <w:t> </w:t>
      </w:r>
      <w:r>
        <w:rPr>
          <w:rFonts w:ascii="Times New Roman" w:hAnsi="Times New Roman"/>
          <w:color w:val="211F1F"/>
          <w:sz w:val="22"/>
        </w:rPr>
        <w:t>furor</w:t>
        <w:tab/>
        <w:tab/>
        <w:t>insensato</w:t>
        <w:tab/>
        <w:tab/>
        <w:t>de </w:t>
      </w:r>
      <w:r>
        <w:rPr>
          <w:rFonts w:ascii="Times New Roman" w:hAnsi="Times New Roman"/>
          <w:color w:val="211F1F"/>
          <w:spacing w:val="5"/>
          <w:sz w:val="22"/>
        </w:rPr>
        <w:t> </w:t>
      </w:r>
      <w:r>
        <w:rPr>
          <w:rFonts w:ascii="Times New Roman" w:hAnsi="Times New Roman"/>
          <w:color w:val="211F1F"/>
          <w:sz w:val="22"/>
        </w:rPr>
        <w:t>los </w:t>
      </w:r>
      <w:r>
        <w:rPr>
          <w:rFonts w:ascii="Times New Roman" w:hAnsi="Times New Roman"/>
          <w:color w:val="211F1F"/>
          <w:spacing w:val="2"/>
          <w:sz w:val="22"/>
        </w:rPr>
        <w:t> </w:t>
      </w:r>
      <w:r>
        <w:rPr>
          <w:rFonts w:ascii="Times New Roman" w:hAnsi="Times New Roman"/>
          <w:color w:val="211F1F"/>
          <w:sz w:val="22"/>
        </w:rPr>
        <w:t>hombres</w:t>
        <w:tab/>
        <w:t>ha </w:t>
      </w:r>
      <w:r>
        <w:rPr>
          <w:rFonts w:ascii="Times New Roman" w:hAnsi="Times New Roman"/>
          <w:color w:val="211F1F"/>
          <w:spacing w:val="21"/>
          <w:sz w:val="22"/>
        </w:rPr>
        <w:t> </w:t>
      </w:r>
      <w:r>
        <w:rPr>
          <w:rFonts w:ascii="Times New Roman" w:hAnsi="Times New Roman"/>
          <w:color w:val="211F1F"/>
          <w:sz w:val="22"/>
        </w:rPr>
        <w:t>contrariado</w:t>
        <w:tab/>
        <w:t>los </w:t>
      </w:r>
      <w:r>
        <w:rPr>
          <w:rFonts w:ascii="Times New Roman" w:hAnsi="Times New Roman"/>
          <w:color w:val="211F1F"/>
          <w:spacing w:val="8"/>
          <w:sz w:val="22"/>
        </w:rPr>
        <w:t>designios</w:t>
        <w:tab/>
        <w:tab/>
        <w:tab/>
      </w:r>
      <w:r>
        <w:rPr>
          <w:rFonts w:ascii="Times New Roman" w:hAnsi="Times New Roman"/>
          <w:color w:val="211F1F"/>
          <w:spacing w:val="3"/>
          <w:sz w:val="22"/>
        </w:rPr>
        <w:t>de </w:t>
      </w:r>
      <w:r>
        <w:rPr>
          <w:rFonts w:ascii="Times New Roman" w:hAnsi="Times New Roman"/>
          <w:color w:val="211F1F"/>
          <w:spacing w:val="35"/>
          <w:sz w:val="22"/>
        </w:rPr>
        <w:t> </w:t>
      </w:r>
      <w:r>
        <w:rPr>
          <w:rFonts w:ascii="Times New Roman" w:hAnsi="Times New Roman"/>
          <w:color w:val="211F1F"/>
          <w:spacing w:val="5"/>
          <w:sz w:val="22"/>
        </w:rPr>
        <w:t>la </w:t>
      </w:r>
      <w:r>
        <w:rPr>
          <w:rFonts w:ascii="Times New Roman" w:hAnsi="Times New Roman"/>
          <w:color w:val="211F1F"/>
          <w:spacing w:val="17"/>
          <w:sz w:val="22"/>
        </w:rPr>
        <w:t> </w:t>
      </w:r>
      <w:r>
        <w:rPr>
          <w:rFonts w:ascii="Times New Roman" w:hAnsi="Times New Roman"/>
          <w:color w:val="211F1F"/>
          <w:spacing w:val="8"/>
          <w:sz w:val="22"/>
        </w:rPr>
        <w:t>naturaleza.</w:t>
        <w:tab/>
      </w:r>
      <w:r>
        <w:rPr>
          <w:rFonts w:ascii="Times New Roman" w:hAnsi="Times New Roman"/>
          <w:color w:val="211F1F"/>
          <w:spacing w:val="4"/>
          <w:sz w:val="22"/>
        </w:rPr>
        <w:t>La</w:t>
      </w:r>
      <w:r>
        <w:rPr>
          <w:rFonts w:ascii="Times New Roman" w:hAnsi="Times New Roman"/>
          <w:color w:val="211F1F"/>
          <w:spacing w:val="55"/>
          <w:sz w:val="22"/>
        </w:rPr>
        <w:t> </w:t>
      </w:r>
      <w:r>
        <w:rPr>
          <w:rFonts w:ascii="Times New Roman" w:hAnsi="Times New Roman"/>
          <w:color w:val="211F1F"/>
          <w:spacing w:val="7"/>
          <w:sz w:val="22"/>
        </w:rPr>
        <w:t>ambición</w:t>
        <w:tab/>
      </w:r>
      <w:r>
        <w:rPr>
          <w:rFonts w:ascii="Times New Roman" w:hAnsi="Times New Roman"/>
          <w:color w:val="211F1F"/>
          <w:spacing w:val="3"/>
          <w:sz w:val="22"/>
        </w:rPr>
        <w:t>de </w:t>
      </w:r>
      <w:r>
        <w:rPr>
          <w:rFonts w:ascii="Times New Roman" w:hAnsi="Times New Roman"/>
          <w:color w:val="211F1F"/>
          <w:spacing w:val="37"/>
          <w:sz w:val="22"/>
        </w:rPr>
        <w:t> </w:t>
      </w:r>
      <w:r>
        <w:rPr>
          <w:rFonts w:ascii="Times New Roman" w:hAnsi="Times New Roman"/>
          <w:color w:val="211F1F"/>
          <w:spacing w:val="7"/>
          <w:sz w:val="22"/>
        </w:rPr>
        <w:t>algunos</w:t>
        <w:tab/>
        <w:tab/>
      </w:r>
      <w:r>
        <w:rPr>
          <w:rFonts w:ascii="Times New Roman" w:hAnsi="Times New Roman"/>
          <w:color w:val="211F1F"/>
          <w:sz w:val="22"/>
        </w:rPr>
        <w:t>y </w:t>
      </w:r>
      <w:r>
        <w:rPr>
          <w:rFonts w:ascii="Times New Roman" w:hAnsi="Times New Roman"/>
          <w:color w:val="211F1F"/>
          <w:spacing w:val="5"/>
          <w:sz w:val="22"/>
        </w:rPr>
        <w:t> la </w:t>
      </w:r>
      <w:r>
        <w:rPr>
          <w:rFonts w:ascii="Times New Roman" w:hAnsi="Times New Roman"/>
          <w:color w:val="211F1F"/>
          <w:spacing w:val="6"/>
          <w:sz w:val="22"/>
        </w:rPr>
        <w:t> </w:t>
      </w:r>
      <w:r>
        <w:rPr>
          <w:rFonts w:ascii="Times New Roman" w:hAnsi="Times New Roman"/>
          <w:color w:val="211F1F"/>
          <w:spacing w:val="8"/>
          <w:sz w:val="22"/>
        </w:rPr>
        <w:t>ignorancia</w:t>
      </w:r>
      <w:r>
        <w:rPr>
          <w:rFonts w:ascii="Times New Roman" w:hAnsi="Times New Roman"/>
          <w:color w:val="211F1F"/>
          <w:w w:val="100"/>
          <w:sz w:val="22"/>
        </w:rPr>
        <w:t> </w:t>
      </w:r>
      <w:r>
        <w:rPr>
          <w:rFonts w:ascii="Times New Roman" w:hAnsi="Times New Roman"/>
          <w:color w:val="211F1F"/>
          <w:sz w:val="22"/>
        </w:rPr>
        <w:t>lamentable</w:t>
        <w:tab/>
        <w:tab/>
        <w:t>de  las</w:t>
      </w:r>
      <w:r>
        <w:rPr>
          <w:rFonts w:ascii="Times New Roman" w:hAnsi="Times New Roman"/>
          <w:color w:val="211F1F"/>
          <w:spacing w:val="52"/>
          <w:sz w:val="22"/>
        </w:rPr>
        <w:t> </w:t>
      </w:r>
      <w:r>
        <w:rPr>
          <w:rFonts w:ascii="Times New Roman" w:hAnsi="Times New Roman"/>
          <w:color w:val="211F1F"/>
          <w:sz w:val="22"/>
        </w:rPr>
        <w:t>masas  </w:t>
      </w:r>
      <w:r>
        <w:rPr>
          <w:rFonts w:ascii="Times New Roman" w:hAnsi="Times New Roman"/>
          <w:color w:val="211F1F"/>
          <w:spacing w:val="20"/>
          <w:sz w:val="22"/>
        </w:rPr>
        <w:t> </w:t>
      </w:r>
      <w:r>
        <w:rPr>
          <w:rFonts w:ascii="Times New Roman" w:hAnsi="Times New Roman"/>
          <w:color w:val="211F1F"/>
          <w:sz w:val="22"/>
        </w:rPr>
        <w:t>han</w:t>
        <w:tab/>
        <w:t>sido  </w:t>
      </w:r>
      <w:r>
        <w:rPr>
          <w:rFonts w:ascii="Times New Roman" w:hAnsi="Times New Roman"/>
          <w:color w:val="211F1F"/>
          <w:spacing w:val="33"/>
          <w:sz w:val="22"/>
        </w:rPr>
        <w:t> </w:t>
      </w:r>
      <w:r>
        <w:rPr>
          <w:rFonts w:ascii="Times New Roman" w:hAnsi="Times New Roman"/>
          <w:color w:val="211F1F"/>
          <w:sz w:val="22"/>
        </w:rPr>
        <w:t>las </w:t>
      </w:r>
      <w:r>
        <w:rPr>
          <w:rFonts w:ascii="Times New Roman" w:hAnsi="Times New Roman"/>
          <w:color w:val="211F1F"/>
          <w:spacing w:val="2"/>
          <w:sz w:val="22"/>
        </w:rPr>
        <w:t> </w:t>
      </w:r>
      <w:r>
        <w:rPr>
          <w:rFonts w:ascii="Times New Roman" w:hAnsi="Times New Roman"/>
          <w:color w:val="211F1F"/>
          <w:sz w:val="22"/>
        </w:rPr>
        <w:t>amargas</w:t>
        <w:tab/>
        <w:tab/>
        <w:t>fuentes </w:t>
      </w:r>
      <w:r>
        <w:rPr>
          <w:rFonts w:ascii="Times New Roman" w:hAnsi="Times New Roman"/>
          <w:color w:val="211F1F"/>
          <w:spacing w:val="52"/>
          <w:sz w:val="22"/>
        </w:rPr>
        <w:t> </w:t>
      </w:r>
      <w:r>
        <w:rPr>
          <w:rFonts w:ascii="Times New Roman" w:hAnsi="Times New Roman"/>
          <w:color w:val="211F1F"/>
          <w:sz w:val="22"/>
        </w:rPr>
        <w:t>que </w:t>
      </w:r>
      <w:r>
        <w:rPr>
          <w:rFonts w:ascii="Times New Roman" w:hAnsi="Times New Roman"/>
          <w:color w:val="211F1F"/>
          <w:spacing w:val="20"/>
          <w:sz w:val="22"/>
        </w:rPr>
        <w:t> </w:t>
      </w:r>
      <w:r>
        <w:rPr>
          <w:rFonts w:ascii="Times New Roman" w:hAnsi="Times New Roman"/>
          <w:color w:val="211F1F"/>
          <w:sz w:val="22"/>
        </w:rPr>
        <w:t>han</w:t>
        <w:tab/>
        <w:tab/>
      </w:r>
      <w:r>
        <w:rPr>
          <w:rFonts w:ascii="Times New Roman" w:hAnsi="Times New Roman"/>
          <w:color w:val="211F1F"/>
          <w:spacing w:val="-1"/>
          <w:sz w:val="22"/>
        </w:rPr>
        <w:t>abortado </w:t>
      </w:r>
      <w:r>
        <w:rPr>
          <w:rFonts w:ascii="Times New Roman" w:hAnsi="Times New Roman"/>
          <w:color w:val="211F1F"/>
          <w:sz w:val="22"/>
        </w:rPr>
        <w:t>con  el</w:t>
      </w:r>
      <w:r>
        <w:rPr>
          <w:rFonts w:ascii="Times New Roman" w:hAnsi="Times New Roman"/>
          <w:color w:val="211F1F"/>
          <w:spacing w:val="45"/>
          <w:sz w:val="22"/>
        </w:rPr>
        <w:t> </w:t>
      </w:r>
      <w:r>
        <w:rPr>
          <w:rFonts w:ascii="Times New Roman" w:hAnsi="Times New Roman"/>
          <w:color w:val="211F1F"/>
          <w:sz w:val="22"/>
        </w:rPr>
        <w:t>dominio </w:t>
      </w:r>
      <w:r>
        <w:rPr>
          <w:rFonts w:ascii="Times New Roman" w:hAnsi="Times New Roman"/>
          <w:color w:val="211F1F"/>
          <w:spacing w:val="23"/>
          <w:sz w:val="22"/>
        </w:rPr>
        <w:t> </w:t>
      </w:r>
      <w:r>
        <w:rPr>
          <w:rFonts w:ascii="Times New Roman" w:hAnsi="Times New Roman"/>
          <w:color w:val="211F1F"/>
          <w:sz w:val="22"/>
        </w:rPr>
        <w:t>de</w:t>
        <w:tab/>
        <w:t>la  guerra   civil  </w:t>
      </w:r>
      <w:r>
        <w:rPr>
          <w:rFonts w:ascii="Times New Roman" w:hAnsi="Times New Roman"/>
          <w:color w:val="211F1F"/>
          <w:spacing w:val="9"/>
          <w:sz w:val="22"/>
        </w:rPr>
        <w:t> </w:t>
      </w:r>
      <w:r>
        <w:rPr>
          <w:rFonts w:ascii="Times New Roman" w:hAnsi="Times New Roman"/>
          <w:color w:val="211F1F"/>
          <w:sz w:val="22"/>
        </w:rPr>
        <w:t>un </w:t>
      </w:r>
      <w:r>
        <w:rPr>
          <w:rFonts w:ascii="Times New Roman" w:hAnsi="Times New Roman"/>
          <w:color w:val="211F1F"/>
          <w:spacing w:val="29"/>
          <w:sz w:val="22"/>
        </w:rPr>
        <w:t> </w:t>
      </w:r>
      <w:r>
        <w:rPr>
          <w:rFonts w:ascii="Times New Roman" w:hAnsi="Times New Roman"/>
          <w:color w:val="211F1F"/>
          <w:sz w:val="22"/>
        </w:rPr>
        <w:t>torbellino</w:t>
        <w:tab/>
        <w:t>de  crímenes    </w:t>
      </w:r>
      <w:r>
        <w:rPr>
          <w:rFonts w:ascii="Times New Roman" w:hAnsi="Times New Roman"/>
          <w:color w:val="211F1F"/>
          <w:spacing w:val="47"/>
          <w:sz w:val="22"/>
        </w:rPr>
        <w:t> </w:t>
      </w:r>
      <w:r>
        <w:rPr>
          <w:rFonts w:ascii="Times New Roman" w:hAnsi="Times New Roman"/>
          <w:color w:val="211F1F"/>
          <w:sz w:val="22"/>
        </w:rPr>
        <w:t>y</w:t>
      </w:r>
      <w:r>
        <w:rPr>
          <w:rFonts w:ascii="Times New Roman" w:hAnsi="Times New Roman"/>
          <w:color w:val="211F1F"/>
          <w:spacing w:val="42"/>
          <w:sz w:val="22"/>
        </w:rPr>
        <w:t> </w:t>
      </w:r>
      <w:r>
        <w:rPr>
          <w:rFonts w:ascii="Times New Roman" w:hAnsi="Times New Roman"/>
          <w:color w:val="211F1F"/>
          <w:sz w:val="22"/>
        </w:rPr>
        <w:t>desgracias.</w:t>
      </w:r>
      <w:r>
        <w:rPr>
          <w:rFonts w:ascii="Times New Roman" w:hAnsi="Times New Roman"/>
          <w:color w:val="211F1F"/>
          <w:w w:val="100"/>
          <w:sz w:val="22"/>
        </w:rPr>
        <w:t> </w:t>
      </w:r>
      <w:r>
        <w:rPr>
          <w:rFonts w:ascii="Times New Roman" w:hAnsi="Times New Roman"/>
          <w:color w:val="211F1F"/>
          <w:sz w:val="22"/>
        </w:rPr>
        <w:t>Los  hermanos   se  han   perseguido   con  rabia   frenética   y brazos    mexicanos   han vertido a torrentes sangre mexicana. La inseguridad, el </w:t>
      </w:r>
      <w:r>
        <w:rPr>
          <w:rFonts w:ascii="Times New Roman" w:hAnsi="Times New Roman"/>
          <w:color w:val="211F1F"/>
          <w:spacing w:val="-3"/>
          <w:sz w:val="22"/>
        </w:rPr>
        <w:t>terror, </w:t>
      </w:r>
      <w:r>
        <w:rPr>
          <w:rFonts w:ascii="Times New Roman" w:hAnsi="Times New Roman"/>
          <w:color w:val="211F1F"/>
          <w:sz w:val="22"/>
        </w:rPr>
        <w:t>han hecho desaparecer   las  riquezas,   y    producido   la  miseria    pública;    la  inmoralidad hace  progresos  horribles,  y por  todas  partes  resuenan  gritos   de  </w:t>
      </w:r>
      <w:r>
        <w:rPr>
          <w:rFonts w:ascii="Times New Roman" w:hAnsi="Times New Roman"/>
          <w:color w:val="211F1F"/>
          <w:spacing w:val="-4"/>
          <w:sz w:val="22"/>
        </w:rPr>
        <w:t>dolor,   </w:t>
      </w:r>
      <w:r>
        <w:rPr>
          <w:rFonts w:ascii="Times New Roman" w:hAnsi="Times New Roman"/>
          <w:color w:val="211F1F"/>
          <w:sz w:val="22"/>
        </w:rPr>
        <w:t>o nos aterra  el silencio  sombrío  de la desesperación  o la muerte.  El filósofo  imparcial  que  examine  la historia   de  nuestros   infortunios   en  el flujo  y reflujo   periódico de los partidos que han  desgarrado  el seno  de  la Patria,  verá  con  lástima  y asombro    las  contradicciones     más     absurdas     del    entendimiento    humano. </w:t>
      </w:r>
      <w:r>
        <w:rPr>
          <w:rFonts w:ascii="Times New Roman" w:hAnsi="Times New Roman"/>
          <w:color w:val="211F1F"/>
          <w:spacing w:val="-4"/>
          <w:sz w:val="22"/>
        </w:rPr>
        <w:t>Por </w:t>
      </w:r>
      <w:r>
        <w:rPr>
          <w:rFonts w:ascii="Times New Roman" w:hAnsi="Times New Roman"/>
          <w:color w:val="211F1F"/>
          <w:sz w:val="22"/>
        </w:rPr>
        <w:t>una parte se vuelven sinónimos el orden y la  tiranía,  se quiere  fundar  la seguridad pública y el imperio de las leyes en cobardes asesinatos, y hombres infatuados intentan revivir el espíritu  de  la inquisición,  sublevar  la delación  religiosa  contra   la paz  de  las  familias  y promover    la más  ridícula    superstición  e  ignorancia.   </w:t>
      </w:r>
      <w:r>
        <w:rPr>
          <w:rFonts w:ascii="Times New Roman" w:hAnsi="Times New Roman"/>
          <w:color w:val="211F1F"/>
          <w:spacing w:val="-4"/>
          <w:sz w:val="22"/>
        </w:rPr>
        <w:t>Por   </w:t>
      </w:r>
      <w:r>
        <w:rPr>
          <w:rFonts w:ascii="Times New Roman" w:hAnsi="Times New Roman"/>
          <w:color w:val="211F1F"/>
          <w:sz w:val="22"/>
        </w:rPr>
        <w:t>otro  lado   se  asalta   la  propiedad,   invocando   los  derechos  del  hombre,   se   atropellan    las   fórmulas   tutelares,    se  llenan   arbitrariamente los calabozos, se crea un  poder  absoluto,  en  obsequio  de  la  libertad  y  se destierran    ciudadanos     a centenares     en  nombre   de  la filosofía.  Proclamando  la  separación  de  las   potestades   civil y  eclesiástica   se  quiere   gobernar   la iglesia,  porque  lo resisten   sus venerables   pastores,   se   les  arroja  para  siempre  de su país, en virtud de la  tolerancia.  </w:t>
      </w:r>
      <w:r>
        <w:rPr>
          <w:rFonts w:ascii="Times New Roman" w:hAnsi="Times New Roman"/>
          <w:color w:val="211F1F"/>
          <w:spacing w:val="-4"/>
          <w:sz w:val="22"/>
        </w:rPr>
        <w:t>Por  </w:t>
      </w:r>
      <w:r>
        <w:rPr>
          <w:rFonts w:ascii="Times New Roman" w:hAnsi="Times New Roman"/>
          <w:color w:val="211F1F"/>
          <w:sz w:val="22"/>
        </w:rPr>
        <w:t>último,  reformadores  insensatos  ,  resueltos    a refundir   con  sólo  un  acto   de  su voluntad,  los  hábitos    y creencias </w:t>
      </w:r>
      <w:r>
        <w:rPr>
          <w:rFonts w:ascii="Times New Roman" w:hAnsi="Times New Roman"/>
          <w:color w:val="211F1F"/>
          <w:spacing w:val="4"/>
          <w:sz w:val="22"/>
        </w:rPr>
        <w:t>de  </w:t>
      </w:r>
      <w:r>
        <w:rPr>
          <w:rFonts w:ascii="Times New Roman" w:hAnsi="Times New Roman"/>
          <w:color w:val="211F1F"/>
          <w:spacing w:val="7"/>
          <w:sz w:val="22"/>
        </w:rPr>
        <w:t>siete   </w:t>
      </w:r>
      <w:r>
        <w:rPr>
          <w:rFonts w:ascii="Times New Roman" w:hAnsi="Times New Roman"/>
          <w:color w:val="211F1F"/>
          <w:spacing w:val="8"/>
          <w:sz w:val="22"/>
        </w:rPr>
        <w:t>millones,   </w:t>
      </w:r>
      <w:r>
        <w:rPr>
          <w:rFonts w:ascii="Times New Roman" w:hAnsi="Times New Roman"/>
          <w:color w:val="211F1F"/>
          <w:sz w:val="22"/>
        </w:rPr>
        <w:t>y  </w:t>
      </w:r>
      <w:r>
        <w:rPr>
          <w:rFonts w:ascii="Times New Roman" w:hAnsi="Times New Roman"/>
          <w:color w:val="211F1F"/>
          <w:spacing w:val="8"/>
          <w:sz w:val="22"/>
        </w:rPr>
        <w:t>arreglados     </w:t>
      </w:r>
      <w:r>
        <w:rPr>
          <w:rFonts w:ascii="Times New Roman" w:hAnsi="Times New Roman"/>
          <w:color w:val="211F1F"/>
          <w:sz w:val="22"/>
        </w:rPr>
        <w:t>a  </w:t>
      </w:r>
      <w:r>
        <w:rPr>
          <w:rFonts w:ascii="Times New Roman" w:hAnsi="Times New Roman"/>
          <w:color w:val="211F1F"/>
          <w:spacing w:val="4"/>
          <w:sz w:val="22"/>
        </w:rPr>
        <w:t>un    </w:t>
      </w:r>
      <w:r>
        <w:rPr>
          <w:rFonts w:ascii="Times New Roman" w:hAnsi="Times New Roman"/>
          <w:color w:val="211F1F"/>
          <w:spacing w:val="7"/>
          <w:sz w:val="22"/>
        </w:rPr>
        <w:t>modelo    ideal  formado    </w:t>
      </w:r>
      <w:r>
        <w:rPr>
          <w:rFonts w:ascii="Times New Roman" w:hAnsi="Times New Roman"/>
          <w:color w:val="211F1F"/>
          <w:spacing w:val="5"/>
          <w:sz w:val="22"/>
        </w:rPr>
        <w:t>en  </w:t>
      </w:r>
      <w:r>
        <w:rPr>
          <w:rFonts w:ascii="Times New Roman" w:hAnsi="Times New Roman"/>
          <w:color w:val="211F1F"/>
          <w:spacing w:val="60"/>
          <w:sz w:val="22"/>
        </w:rPr>
        <w:t> </w:t>
      </w:r>
      <w:r>
        <w:rPr>
          <w:rFonts w:ascii="Times New Roman" w:hAnsi="Times New Roman"/>
          <w:color w:val="211F1F"/>
          <w:spacing w:val="7"/>
          <w:sz w:val="22"/>
        </w:rPr>
        <w:t>sus</w:t>
      </w:r>
    </w:p>
    <w:p>
      <w:pPr>
        <w:spacing w:after="0" w:line="302" w:lineRule="auto"/>
        <w:jc w:val="left"/>
        <w:rPr>
          <w:rFonts w:ascii="Times New Roman" w:hAnsi="Times New Roman"/>
          <w:sz w:val="22"/>
        </w:rPr>
        <w:sectPr>
          <w:headerReference w:type="default" r:id="rId43"/>
          <w:pgSz w:w="12240" w:h="15840"/>
          <w:pgMar w:header="1287" w:footer="2195"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2347" w:val="left" w:leader="none"/>
          <w:tab w:pos="2889" w:val="left" w:leader="none"/>
          <w:tab w:pos="2973" w:val="left" w:leader="none"/>
          <w:tab w:pos="3084" w:val="left" w:leader="none"/>
          <w:tab w:pos="3122" w:val="left" w:leader="none"/>
          <w:tab w:pos="3336" w:val="left" w:leader="none"/>
          <w:tab w:pos="4143" w:val="left" w:leader="none"/>
          <w:tab w:pos="4493" w:val="left" w:leader="none"/>
          <w:tab w:pos="4546" w:val="left" w:leader="none"/>
          <w:tab w:pos="4942" w:val="left" w:leader="none"/>
          <w:tab w:pos="5043" w:val="left" w:leader="none"/>
          <w:tab w:pos="5247" w:val="left" w:leader="none"/>
          <w:tab w:pos="5465" w:val="left" w:leader="none"/>
          <w:tab w:pos="5648" w:val="left" w:leader="none"/>
          <w:tab w:pos="5698" w:val="left" w:leader="none"/>
          <w:tab w:pos="5826" w:val="left" w:leader="none"/>
          <w:tab w:pos="6154" w:val="left" w:leader="none"/>
          <w:tab w:pos="6342" w:val="left" w:leader="none"/>
          <w:tab w:pos="6718" w:val="left" w:leader="none"/>
          <w:tab w:pos="6932" w:val="left" w:leader="none"/>
          <w:tab w:pos="7345" w:val="left" w:leader="none"/>
          <w:tab w:pos="7434" w:val="left" w:leader="none"/>
          <w:tab w:pos="7674" w:val="left" w:leader="none"/>
          <w:tab w:pos="8012" w:val="left" w:leader="none"/>
          <w:tab w:pos="8247" w:val="left" w:leader="none"/>
          <w:tab w:pos="8550" w:val="left" w:leader="none"/>
          <w:tab w:pos="8617" w:val="left" w:leader="none"/>
          <w:tab w:pos="8939" w:val="left" w:leader="none"/>
          <w:tab w:pos="9109" w:val="left" w:leader="none"/>
        </w:tabs>
        <w:spacing w:line="302" w:lineRule="auto" w:before="0"/>
        <w:ind w:left="1661" w:right="1589" w:firstLine="0"/>
        <w:jc w:val="left"/>
        <w:rPr>
          <w:rFonts w:ascii="Times New Roman" w:hAnsi="Times New Roman"/>
          <w:sz w:val="22"/>
        </w:rPr>
      </w:pPr>
      <w:r>
        <w:rPr>
          <w:rFonts w:ascii="Times New Roman" w:hAnsi="Times New Roman"/>
          <w:color w:val="211F1F"/>
          <w:spacing w:val="3"/>
          <w:sz w:val="22"/>
        </w:rPr>
        <w:t>imaginaciones</w:t>
        <w:tab/>
        <w:tab/>
        <w:tab/>
        <w:tab/>
        <w:t>calenturientas,</w:t>
        <w:tab/>
        <w:tab/>
        <w:t>casi</w:t>
        <w:tab/>
        <w:tab/>
        <w:t>realizaron </w:t>
      </w:r>
      <w:r>
        <w:rPr>
          <w:rFonts w:ascii="Times New Roman" w:hAnsi="Times New Roman"/>
          <w:color w:val="211F1F"/>
          <w:spacing w:val="57"/>
          <w:sz w:val="22"/>
        </w:rPr>
        <w:t> </w:t>
      </w:r>
      <w:r>
        <w:rPr>
          <w:rFonts w:ascii="Times New Roman" w:hAnsi="Times New Roman"/>
          <w:color w:val="211F1F"/>
          <w:spacing w:val="2"/>
          <w:sz w:val="22"/>
        </w:rPr>
        <w:t>en </w:t>
      </w:r>
      <w:r>
        <w:rPr>
          <w:rFonts w:ascii="Times New Roman" w:hAnsi="Times New Roman"/>
          <w:color w:val="211F1F"/>
          <w:spacing w:val="26"/>
          <w:sz w:val="22"/>
        </w:rPr>
        <w:t> </w:t>
      </w:r>
      <w:r>
        <w:rPr>
          <w:rFonts w:ascii="Times New Roman" w:hAnsi="Times New Roman"/>
          <w:color w:val="211F1F"/>
          <w:spacing w:val="3"/>
          <w:sz w:val="22"/>
        </w:rPr>
        <w:t>política</w:t>
        <w:tab/>
      </w:r>
      <w:r>
        <w:rPr>
          <w:rFonts w:ascii="Times New Roman" w:hAnsi="Times New Roman"/>
          <w:color w:val="211F1F"/>
          <w:spacing w:val="2"/>
          <w:sz w:val="22"/>
        </w:rPr>
        <w:t>la</w:t>
      </w:r>
      <w:r>
        <w:rPr>
          <w:rFonts w:ascii="Times New Roman" w:hAnsi="Times New Roman"/>
          <w:color w:val="211F1F"/>
          <w:spacing w:val="58"/>
          <w:sz w:val="22"/>
        </w:rPr>
        <w:t> </w:t>
      </w:r>
      <w:r>
        <w:rPr>
          <w:rFonts w:ascii="Times New Roman" w:hAnsi="Times New Roman"/>
          <w:color w:val="211F1F"/>
          <w:spacing w:val="3"/>
          <w:sz w:val="22"/>
        </w:rPr>
        <w:t>fábula</w:t>
        <w:tab/>
        <w:tab/>
      </w:r>
      <w:r>
        <w:rPr>
          <w:rFonts w:ascii="Times New Roman" w:hAnsi="Times New Roman"/>
          <w:color w:val="211F1F"/>
          <w:sz w:val="22"/>
        </w:rPr>
        <w:t>de aquel</w:t>
        <w:tab/>
        <w:t>Procusto,   que  cortaba  </w:t>
      </w:r>
      <w:r>
        <w:rPr>
          <w:rFonts w:ascii="Times New Roman" w:hAnsi="Times New Roman"/>
          <w:color w:val="211F1F"/>
          <w:spacing w:val="7"/>
          <w:sz w:val="22"/>
        </w:rPr>
        <w:t> </w:t>
      </w:r>
      <w:r>
        <w:rPr>
          <w:rFonts w:ascii="Times New Roman" w:hAnsi="Times New Roman"/>
          <w:color w:val="211F1F"/>
          <w:sz w:val="22"/>
        </w:rPr>
        <w:t>sin  </w:t>
      </w:r>
      <w:r>
        <w:rPr>
          <w:rFonts w:ascii="Times New Roman" w:hAnsi="Times New Roman"/>
          <w:color w:val="211F1F"/>
          <w:spacing w:val="9"/>
          <w:sz w:val="22"/>
        </w:rPr>
        <w:t> </w:t>
      </w:r>
      <w:r>
        <w:rPr>
          <w:rFonts w:ascii="Times New Roman" w:hAnsi="Times New Roman"/>
          <w:color w:val="211F1F"/>
          <w:sz w:val="22"/>
        </w:rPr>
        <w:t>piedad</w:t>
        <w:tab/>
        <w:tab/>
        <w:tab/>
        <w:t>los  hombres </w:t>
      </w:r>
      <w:r>
        <w:rPr>
          <w:rFonts w:ascii="Times New Roman" w:hAnsi="Times New Roman"/>
          <w:color w:val="211F1F"/>
          <w:spacing w:val="49"/>
          <w:sz w:val="22"/>
        </w:rPr>
        <w:t> </w:t>
      </w:r>
      <w:r>
        <w:rPr>
          <w:rFonts w:ascii="Times New Roman" w:hAnsi="Times New Roman"/>
          <w:color w:val="211F1F"/>
          <w:sz w:val="22"/>
        </w:rPr>
        <w:t>al</w:t>
      </w:r>
      <w:r>
        <w:rPr>
          <w:rFonts w:ascii="Times New Roman" w:hAnsi="Times New Roman"/>
          <w:color w:val="211F1F"/>
          <w:spacing w:val="30"/>
          <w:sz w:val="22"/>
        </w:rPr>
        <w:t> </w:t>
      </w:r>
      <w:r>
        <w:rPr>
          <w:rFonts w:ascii="Times New Roman" w:hAnsi="Times New Roman"/>
          <w:color w:val="211F1F"/>
          <w:sz w:val="22"/>
        </w:rPr>
        <w:t>tamaño</w:t>
        <w:tab/>
        <w:tab/>
        <w:t>de </w:t>
      </w:r>
      <w:r>
        <w:rPr>
          <w:rFonts w:ascii="Times New Roman" w:hAnsi="Times New Roman"/>
          <w:color w:val="211F1F"/>
          <w:spacing w:val="6"/>
          <w:sz w:val="22"/>
        </w:rPr>
        <w:t> </w:t>
      </w:r>
      <w:r>
        <w:rPr>
          <w:rFonts w:ascii="Times New Roman" w:hAnsi="Times New Roman"/>
          <w:color w:val="211F1F"/>
          <w:sz w:val="22"/>
        </w:rPr>
        <w:t>su</w:t>
      </w:r>
      <w:r>
        <w:rPr>
          <w:rFonts w:ascii="Times New Roman" w:hAnsi="Times New Roman"/>
          <w:color w:val="211F1F"/>
          <w:spacing w:val="32"/>
          <w:sz w:val="22"/>
        </w:rPr>
        <w:t> </w:t>
      </w:r>
      <w:r>
        <w:rPr>
          <w:rFonts w:ascii="Times New Roman" w:hAnsi="Times New Roman"/>
          <w:color w:val="211F1F"/>
          <w:sz w:val="22"/>
        </w:rPr>
        <w:t>cama</w:t>
      </w:r>
      <w:r>
        <w:rPr>
          <w:rFonts w:ascii="Times New Roman" w:hAnsi="Times New Roman"/>
          <w:color w:val="211F1F"/>
          <w:w w:val="100"/>
          <w:sz w:val="22"/>
        </w:rPr>
        <w:t> </w:t>
      </w:r>
      <w:r>
        <w:rPr>
          <w:rFonts w:ascii="Times New Roman" w:hAnsi="Times New Roman"/>
          <w:color w:val="211F1F"/>
          <w:sz w:val="22"/>
        </w:rPr>
        <w:t>de  hierro.  No   </w:t>
      </w:r>
      <w:r>
        <w:rPr>
          <w:rFonts w:ascii="Times New Roman" w:hAnsi="Times New Roman"/>
          <w:color w:val="211F1F"/>
          <w:spacing w:val="5"/>
          <w:sz w:val="22"/>
        </w:rPr>
        <w:t> </w:t>
      </w:r>
      <w:r>
        <w:rPr>
          <w:rFonts w:ascii="Times New Roman" w:hAnsi="Times New Roman"/>
          <w:color w:val="211F1F"/>
          <w:sz w:val="22"/>
        </w:rPr>
        <w:t>penséis,  </w:t>
      </w:r>
      <w:r>
        <w:rPr>
          <w:rFonts w:ascii="Times New Roman" w:hAnsi="Times New Roman"/>
          <w:color w:val="211F1F"/>
          <w:spacing w:val="28"/>
          <w:sz w:val="22"/>
        </w:rPr>
        <w:t> </w:t>
      </w:r>
      <w:r>
        <w:rPr>
          <w:rFonts w:ascii="Times New Roman" w:hAnsi="Times New Roman"/>
          <w:color w:val="211F1F"/>
          <w:sz w:val="22"/>
        </w:rPr>
        <w:t>conciudadanos,</w:t>
        <w:tab/>
        <w:tab/>
        <w:tab/>
        <w:t>que </w:t>
      </w:r>
      <w:r>
        <w:rPr>
          <w:rFonts w:ascii="Times New Roman" w:hAnsi="Times New Roman"/>
          <w:color w:val="211F1F"/>
          <w:spacing w:val="25"/>
          <w:sz w:val="22"/>
        </w:rPr>
        <w:t> </w:t>
      </w:r>
      <w:r>
        <w:rPr>
          <w:rFonts w:ascii="Times New Roman" w:hAnsi="Times New Roman"/>
          <w:color w:val="211F1F"/>
          <w:sz w:val="22"/>
        </w:rPr>
        <w:t>esta</w:t>
        <w:tab/>
        <w:t>amarga</w:t>
        <w:tab/>
        <w:tab/>
        <w:t>censura</w:t>
        <w:tab/>
        <w:t>es </w:t>
      </w:r>
      <w:r>
        <w:rPr>
          <w:rFonts w:ascii="Times New Roman" w:hAnsi="Times New Roman"/>
          <w:color w:val="211F1F"/>
          <w:spacing w:val="18"/>
          <w:sz w:val="22"/>
        </w:rPr>
        <w:t> </w:t>
      </w:r>
      <w:r>
        <w:rPr>
          <w:rFonts w:ascii="Times New Roman" w:hAnsi="Times New Roman"/>
          <w:color w:val="211F1F"/>
          <w:sz w:val="22"/>
        </w:rPr>
        <w:t>ajena</w:t>
      </w:r>
      <w:r>
        <w:rPr>
          <w:rFonts w:ascii="Times New Roman" w:hAnsi="Times New Roman"/>
          <w:color w:val="211F1F"/>
          <w:w w:val="100"/>
          <w:sz w:val="22"/>
        </w:rPr>
        <w:t> </w:t>
      </w:r>
      <w:r>
        <w:rPr>
          <w:rFonts w:ascii="Times New Roman" w:hAnsi="Times New Roman"/>
          <w:color w:val="211F1F"/>
          <w:sz w:val="22"/>
        </w:rPr>
        <w:t>de</w:t>
      </w:r>
      <w:r>
        <w:rPr>
          <w:rFonts w:ascii="Times New Roman" w:hAnsi="Times New Roman"/>
          <w:color w:val="211F1F"/>
          <w:spacing w:val="39"/>
          <w:sz w:val="22"/>
        </w:rPr>
        <w:t> </w:t>
      </w:r>
      <w:r>
        <w:rPr>
          <w:rFonts w:ascii="Times New Roman" w:hAnsi="Times New Roman"/>
          <w:color w:val="211F1F"/>
          <w:sz w:val="22"/>
        </w:rPr>
        <w:t>la</w:t>
      </w:r>
      <w:r>
        <w:rPr>
          <w:rFonts w:ascii="Times New Roman" w:hAnsi="Times New Roman"/>
          <w:color w:val="211F1F"/>
          <w:spacing w:val="24"/>
          <w:sz w:val="22"/>
        </w:rPr>
        <w:t> </w:t>
      </w:r>
      <w:r>
        <w:rPr>
          <w:rFonts w:ascii="Times New Roman" w:hAnsi="Times New Roman"/>
          <w:color w:val="211F1F"/>
          <w:sz w:val="22"/>
        </w:rPr>
        <w:t>ocasión</w:t>
        <w:tab/>
        <w:tab/>
        <w:tab/>
        <w:t>presente.  </w:t>
      </w:r>
      <w:r>
        <w:rPr>
          <w:rFonts w:ascii="Times New Roman" w:hAnsi="Times New Roman"/>
          <w:color w:val="211F1F"/>
          <w:spacing w:val="17"/>
          <w:sz w:val="22"/>
        </w:rPr>
        <w:t> </w:t>
      </w:r>
      <w:r>
        <w:rPr>
          <w:rFonts w:ascii="Times New Roman" w:hAnsi="Times New Roman"/>
          <w:color w:val="211F1F"/>
          <w:sz w:val="22"/>
        </w:rPr>
        <w:t>Los</w:t>
      </w:r>
      <w:r>
        <w:rPr>
          <w:rFonts w:ascii="Times New Roman" w:hAnsi="Times New Roman"/>
          <w:color w:val="211F1F"/>
          <w:spacing w:val="12"/>
          <w:sz w:val="22"/>
        </w:rPr>
        <w:t> </w:t>
      </w:r>
      <w:r>
        <w:rPr>
          <w:rFonts w:ascii="Times New Roman" w:hAnsi="Times New Roman"/>
          <w:color w:val="211F1F"/>
          <w:sz w:val="22"/>
        </w:rPr>
        <w:t>padres</w:t>
        <w:tab/>
        <w:tab/>
        <w:t>de</w:t>
      </w:r>
      <w:r>
        <w:rPr>
          <w:rFonts w:ascii="Times New Roman" w:hAnsi="Times New Roman"/>
          <w:color w:val="211F1F"/>
          <w:spacing w:val="40"/>
          <w:sz w:val="22"/>
        </w:rPr>
        <w:t> </w:t>
      </w:r>
      <w:r>
        <w:rPr>
          <w:rFonts w:ascii="Times New Roman" w:hAnsi="Times New Roman"/>
          <w:color w:val="211F1F"/>
          <w:sz w:val="22"/>
        </w:rPr>
        <w:t>la</w:t>
      </w:r>
      <w:r>
        <w:rPr>
          <w:rFonts w:ascii="Times New Roman" w:hAnsi="Times New Roman"/>
          <w:color w:val="211F1F"/>
          <w:spacing w:val="26"/>
          <w:sz w:val="22"/>
        </w:rPr>
        <w:t> </w:t>
      </w:r>
      <w:r>
        <w:rPr>
          <w:rFonts w:ascii="Times New Roman" w:hAnsi="Times New Roman"/>
          <w:color w:val="211F1F"/>
          <w:sz w:val="22"/>
        </w:rPr>
        <w:t>independencia</w:t>
        <w:tab/>
        <w:t>al</w:t>
      </w:r>
      <w:r>
        <w:rPr>
          <w:rFonts w:ascii="Times New Roman" w:hAnsi="Times New Roman"/>
          <w:color w:val="211F1F"/>
          <w:spacing w:val="25"/>
          <w:sz w:val="22"/>
        </w:rPr>
        <w:t> </w:t>
      </w:r>
      <w:r>
        <w:rPr>
          <w:rFonts w:ascii="Times New Roman" w:hAnsi="Times New Roman"/>
          <w:color w:val="211F1F"/>
          <w:sz w:val="22"/>
        </w:rPr>
        <w:t>derramar</w:t>
        <w:tab/>
        <w:tab/>
        <w:t>por</w:t>
      </w:r>
      <w:r>
        <w:rPr>
          <w:rFonts w:ascii="Times New Roman" w:hAnsi="Times New Roman"/>
          <w:color w:val="211F1F"/>
          <w:spacing w:val="39"/>
          <w:sz w:val="22"/>
        </w:rPr>
        <w:t> </w:t>
      </w:r>
      <w:r>
        <w:rPr>
          <w:rFonts w:ascii="Times New Roman" w:hAnsi="Times New Roman"/>
          <w:color w:val="211F1F"/>
          <w:sz w:val="22"/>
        </w:rPr>
        <w:t>ella</w:t>
      </w:r>
      <w:r>
        <w:rPr>
          <w:rFonts w:ascii="Times New Roman" w:hAnsi="Times New Roman"/>
          <w:color w:val="211F1F"/>
          <w:w w:val="100"/>
          <w:sz w:val="22"/>
        </w:rPr>
        <w:t> </w:t>
      </w:r>
      <w:r>
        <w:rPr>
          <w:rFonts w:ascii="Times New Roman" w:hAnsi="Times New Roman"/>
          <w:color w:val="211F1F"/>
          <w:sz w:val="22"/>
        </w:rPr>
        <w:t>su sangre,  </w:t>
      </w:r>
      <w:r>
        <w:rPr>
          <w:rFonts w:ascii="Times New Roman" w:hAnsi="Times New Roman"/>
          <w:color w:val="211F1F"/>
          <w:spacing w:val="33"/>
          <w:sz w:val="22"/>
        </w:rPr>
        <w:t> </w:t>
      </w:r>
      <w:r>
        <w:rPr>
          <w:rFonts w:ascii="Times New Roman" w:hAnsi="Times New Roman"/>
          <w:color w:val="211F1F"/>
          <w:sz w:val="22"/>
        </w:rPr>
        <w:t>nos  </w:t>
      </w:r>
      <w:r>
        <w:rPr>
          <w:rFonts w:ascii="Times New Roman" w:hAnsi="Times New Roman"/>
          <w:color w:val="211F1F"/>
          <w:spacing w:val="41"/>
          <w:sz w:val="22"/>
        </w:rPr>
        <w:t> </w:t>
      </w:r>
      <w:r>
        <w:rPr>
          <w:rFonts w:ascii="Times New Roman" w:hAnsi="Times New Roman"/>
          <w:color w:val="211F1F"/>
          <w:sz w:val="22"/>
        </w:rPr>
        <w:t>impusieron</w:t>
        <w:tab/>
        <w:t>el  deber </w:t>
      </w:r>
      <w:r>
        <w:rPr>
          <w:rFonts w:ascii="Times New Roman" w:hAnsi="Times New Roman"/>
          <w:color w:val="211F1F"/>
          <w:spacing w:val="2"/>
          <w:sz w:val="22"/>
        </w:rPr>
        <w:t> </w:t>
      </w:r>
      <w:r>
        <w:rPr>
          <w:rFonts w:ascii="Times New Roman" w:hAnsi="Times New Roman"/>
          <w:color w:val="211F1F"/>
          <w:sz w:val="22"/>
        </w:rPr>
        <w:t>de</w:t>
      </w:r>
      <w:r>
        <w:rPr>
          <w:rFonts w:ascii="Times New Roman" w:hAnsi="Times New Roman"/>
          <w:color w:val="211F1F"/>
          <w:spacing w:val="47"/>
          <w:sz w:val="22"/>
        </w:rPr>
        <w:t> </w:t>
      </w:r>
      <w:r>
        <w:rPr>
          <w:rFonts w:ascii="Times New Roman" w:hAnsi="Times New Roman"/>
          <w:color w:val="211F1F"/>
          <w:sz w:val="22"/>
        </w:rPr>
        <w:t>conservarla</w:t>
        <w:tab/>
        <w:tab/>
        <w:t>y hacerla   servir  </w:t>
      </w:r>
      <w:r>
        <w:rPr>
          <w:rFonts w:ascii="Times New Roman" w:hAnsi="Times New Roman"/>
          <w:color w:val="211F1F"/>
          <w:spacing w:val="46"/>
          <w:sz w:val="22"/>
        </w:rPr>
        <w:t> </w:t>
      </w:r>
      <w:r>
        <w:rPr>
          <w:rFonts w:ascii="Times New Roman" w:hAnsi="Times New Roman"/>
          <w:color w:val="211F1F"/>
          <w:sz w:val="22"/>
        </w:rPr>
        <w:t>de</w:t>
      </w:r>
      <w:r>
        <w:rPr>
          <w:rFonts w:ascii="Times New Roman" w:hAnsi="Times New Roman"/>
          <w:color w:val="211F1F"/>
          <w:spacing w:val="52"/>
          <w:sz w:val="22"/>
        </w:rPr>
        <w:t> </w:t>
      </w:r>
      <w:r>
        <w:rPr>
          <w:rFonts w:ascii="Times New Roman" w:hAnsi="Times New Roman"/>
          <w:color w:val="211F1F"/>
          <w:sz w:val="22"/>
        </w:rPr>
        <w:t>base</w:t>
      </w:r>
      <w:r>
        <w:rPr>
          <w:rFonts w:ascii="Times New Roman" w:hAnsi="Times New Roman"/>
          <w:color w:val="211F1F"/>
          <w:w w:val="113"/>
          <w:sz w:val="22"/>
        </w:rPr>
        <w:t> </w:t>
      </w:r>
      <w:r>
        <w:rPr>
          <w:rFonts w:ascii="Times New Roman" w:hAnsi="Times New Roman"/>
          <w:color w:val="211F1F"/>
          <w:sz w:val="22"/>
        </w:rPr>
        <w:t>a la  prosperidad   y gloria  de  la  nación.   ¿Y</w:t>
      </w:r>
      <w:r>
        <w:rPr>
          <w:rFonts w:ascii="Times New Roman" w:hAnsi="Times New Roman"/>
          <w:color w:val="211F1F"/>
          <w:spacing w:val="32"/>
          <w:sz w:val="22"/>
        </w:rPr>
        <w:t> </w:t>
      </w:r>
      <w:r>
        <w:rPr>
          <w:rFonts w:ascii="Times New Roman" w:hAnsi="Times New Roman"/>
          <w:color w:val="211F1F"/>
          <w:sz w:val="22"/>
        </w:rPr>
        <w:t>no</w:t>
      </w:r>
      <w:r>
        <w:rPr>
          <w:rFonts w:ascii="Times New Roman" w:hAnsi="Times New Roman"/>
          <w:color w:val="211F1F"/>
          <w:spacing w:val="44"/>
          <w:sz w:val="22"/>
        </w:rPr>
        <w:t> </w:t>
      </w:r>
      <w:r>
        <w:rPr>
          <w:rFonts w:ascii="Times New Roman" w:hAnsi="Times New Roman"/>
          <w:color w:val="211F1F"/>
          <w:sz w:val="22"/>
        </w:rPr>
        <w:t>será</w:t>
        <w:tab/>
        <w:t>deber</w:t>
        <w:tab/>
        <w:tab/>
        <w:t>patriótico </w:t>
      </w:r>
      <w:r>
        <w:rPr>
          <w:rFonts w:ascii="Times New Roman" w:hAnsi="Times New Roman"/>
          <w:color w:val="211F1F"/>
          <w:spacing w:val="39"/>
          <w:sz w:val="22"/>
        </w:rPr>
        <w:t> </w:t>
      </w:r>
      <w:r>
        <w:rPr>
          <w:rFonts w:ascii="Times New Roman" w:hAnsi="Times New Roman"/>
          <w:color w:val="211F1F"/>
          <w:sz w:val="22"/>
        </w:rPr>
        <w:t>erigir  </w:t>
      </w:r>
      <w:r>
        <w:rPr>
          <w:rFonts w:ascii="Times New Roman" w:hAnsi="Times New Roman"/>
          <w:color w:val="211F1F"/>
          <w:spacing w:val="33"/>
          <w:sz w:val="22"/>
        </w:rPr>
        <w:t> </w:t>
      </w:r>
      <w:r>
        <w:rPr>
          <w:rFonts w:ascii="Times New Roman" w:hAnsi="Times New Roman"/>
          <w:color w:val="211F1F"/>
          <w:sz w:val="22"/>
        </w:rPr>
        <w:t>un</w:t>
      </w:r>
      <w:r>
        <w:rPr>
          <w:rFonts w:ascii="Times New Roman" w:hAnsi="Times New Roman"/>
          <w:color w:val="211F1F"/>
          <w:w w:val="100"/>
          <w:sz w:val="22"/>
        </w:rPr>
        <w:t> </w:t>
      </w:r>
      <w:r>
        <w:rPr>
          <w:rFonts w:ascii="Times New Roman" w:hAnsi="Times New Roman"/>
          <w:color w:val="211F1F"/>
          <w:spacing w:val="5"/>
          <w:sz w:val="22"/>
        </w:rPr>
        <w:t>fanal</w:t>
        <w:tab/>
      </w:r>
      <w:r>
        <w:rPr>
          <w:rFonts w:ascii="Times New Roman" w:hAnsi="Times New Roman"/>
          <w:color w:val="211F1F"/>
          <w:spacing w:val="4"/>
          <w:sz w:val="22"/>
        </w:rPr>
        <w:t>sobre</w:t>
        <w:tab/>
        <w:tab/>
        <w:tab/>
        <w:tab/>
      </w:r>
      <w:r>
        <w:rPr>
          <w:rFonts w:ascii="Times New Roman" w:hAnsi="Times New Roman"/>
          <w:color w:val="211F1F"/>
          <w:spacing w:val="5"/>
          <w:sz w:val="22"/>
        </w:rPr>
        <w:t>los </w:t>
      </w:r>
      <w:r>
        <w:rPr>
          <w:rFonts w:ascii="Times New Roman" w:hAnsi="Times New Roman"/>
          <w:color w:val="211F1F"/>
          <w:spacing w:val="12"/>
          <w:sz w:val="22"/>
        </w:rPr>
        <w:t> </w:t>
      </w:r>
      <w:r>
        <w:rPr>
          <w:rFonts w:ascii="Times New Roman" w:hAnsi="Times New Roman"/>
          <w:color w:val="211F1F"/>
          <w:spacing w:val="5"/>
          <w:sz w:val="22"/>
        </w:rPr>
        <w:t>escollos</w:t>
        <w:tab/>
        <w:tab/>
      </w:r>
      <w:r>
        <w:rPr>
          <w:rFonts w:ascii="Times New Roman" w:hAnsi="Times New Roman"/>
          <w:color w:val="211F1F"/>
          <w:spacing w:val="3"/>
          <w:sz w:val="22"/>
        </w:rPr>
        <w:t>en </w:t>
      </w:r>
      <w:r>
        <w:rPr>
          <w:rFonts w:ascii="Times New Roman" w:hAnsi="Times New Roman"/>
          <w:color w:val="211F1F"/>
          <w:spacing w:val="23"/>
          <w:sz w:val="22"/>
        </w:rPr>
        <w:t> </w:t>
      </w:r>
      <w:r>
        <w:rPr>
          <w:rFonts w:ascii="Times New Roman" w:hAnsi="Times New Roman"/>
          <w:color w:val="211F1F"/>
          <w:spacing w:val="3"/>
          <w:sz w:val="22"/>
        </w:rPr>
        <w:t>que</w:t>
        <w:tab/>
        <w:tab/>
      </w:r>
      <w:r>
        <w:rPr>
          <w:rFonts w:ascii="Times New Roman" w:hAnsi="Times New Roman"/>
          <w:color w:val="211F1F"/>
          <w:spacing w:val="5"/>
          <w:sz w:val="22"/>
        </w:rPr>
        <w:t>hemos</w:t>
        <w:tab/>
        <w:tab/>
        <w:t>naufragado,</w:t>
        <w:tab/>
        <w:t>entregando</w:t>
        <w:tab/>
      </w:r>
      <w:r>
        <w:rPr>
          <w:rFonts w:ascii="Times New Roman" w:hAnsi="Times New Roman"/>
          <w:color w:val="211F1F"/>
          <w:sz w:val="22"/>
        </w:rPr>
        <w:t>a </w:t>
      </w:r>
      <w:r>
        <w:rPr>
          <w:rFonts w:ascii="Times New Roman" w:hAnsi="Times New Roman"/>
          <w:color w:val="211F1F"/>
          <w:spacing w:val="9"/>
          <w:sz w:val="22"/>
        </w:rPr>
        <w:t> </w:t>
      </w:r>
      <w:r>
        <w:rPr>
          <w:rFonts w:ascii="Times New Roman" w:hAnsi="Times New Roman"/>
          <w:color w:val="211F1F"/>
          <w:spacing w:val="2"/>
          <w:sz w:val="22"/>
        </w:rPr>
        <w:t>la</w:t>
      </w:r>
      <w:r>
        <w:rPr>
          <w:rFonts w:ascii="Times New Roman" w:hAnsi="Times New Roman"/>
          <w:color w:val="211F1F"/>
          <w:w w:val="100"/>
          <w:sz w:val="22"/>
        </w:rPr>
        <w:t> </w:t>
      </w:r>
      <w:r>
        <w:rPr>
          <w:rFonts w:ascii="Times New Roman" w:hAnsi="Times New Roman"/>
          <w:color w:val="211F1F"/>
          <w:sz w:val="22"/>
        </w:rPr>
        <w:t>reprobación</w:t>
        <w:tab/>
        <w:tab/>
        <w:t>pública </w:t>
      </w:r>
      <w:r>
        <w:rPr>
          <w:rFonts w:ascii="Times New Roman" w:hAnsi="Times New Roman"/>
          <w:color w:val="211F1F"/>
          <w:spacing w:val="26"/>
          <w:sz w:val="22"/>
        </w:rPr>
        <w:t> </w:t>
      </w:r>
      <w:r>
        <w:rPr>
          <w:rFonts w:ascii="Times New Roman" w:hAnsi="Times New Roman"/>
          <w:color w:val="211F1F"/>
          <w:sz w:val="22"/>
        </w:rPr>
        <w:t>los</w:t>
      </w:r>
      <w:r>
        <w:rPr>
          <w:rFonts w:ascii="Times New Roman" w:hAnsi="Times New Roman"/>
          <w:color w:val="211F1F"/>
          <w:spacing w:val="42"/>
          <w:sz w:val="22"/>
        </w:rPr>
        <w:t> </w:t>
      </w:r>
      <w:r>
        <w:rPr>
          <w:rFonts w:ascii="Times New Roman" w:hAnsi="Times New Roman"/>
          <w:color w:val="211F1F"/>
          <w:sz w:val="22"/>
        </w:rPr>
        <w:t>errores</w:t>
        <w:tab/>
        <w:t>y</w:t>
      </w:r>
      <w:r>
        <w:rPr>
          <w:rFonts w:ascii="Times New Roman" w:hAnsi="Times New Roman"/>
          <w:color w:val="211F1F"/>
          <w:spacing w:val="13"/>
          <w:sz w:val="22"/>
        </w:rPr>
        <w:t> </w:t>
      </w:r>
      <w:r>
        <w:rPr>
          <w:rFonts w:ascii="Times New Roman" w:hAnsi="Times New Roman"/>
          <w:color w:val="211F1F"/>
          <w:sz w:val="22"/>
        </w:rPr>
        <w:t>crímenes</w:t>
        <w:tab/>
        <w:t>que  casi  han  hecho  </w:t>
      </w:r>
      <w:r>
        <w:rPr>
          <w:rFonts w:ascii="Times New Roman" w:hAnsi="Times New Roman"/>
          <w:color w:val="211F1F"/>
          <w:spacing w:val="20"/>
          <w:sz w:val="22"/>
        </w:rPr>
        <w:t> </w:t>
      </w:r>
      <w:r>
        <w:rPr>
          <w:rFonts w:ascii="Times New Roman" w:hAnsi="Times New Roman"/>
          <w:color w:val="211F1F"/>
          <w:sz w:val="22"/>
        </w:rPr>
        <w:t>ilusorios </w:t>
      </w:r>
      <w:r>
        <w:rPr>
          <w:rFonts w:ascii="Times New Roman" w:hAnsi="Times New Roman"/>
          <w:color w:val="211F1F"/>
          <w:spacing w:val="20"/>
          <w:sz w:val="22"/>
        </w:rPr>
        <w:t> </w:t>
      </w:r>
      <w:r>
        <w:rPr>
          <w:rFonts w:ascii="Times New Roman" w:hAnsi="Times New Roman"/>
          <w:color w:val="211F1F"/>
          <w:sz w:val="22"/>
        </w:rPr>
        <w:t>los</w:t>
      </w:r>
      <w:r>
        <w:rPr>
          <w:rFonts w:ascii="Times New Roman" w:hAnsi="Times New Roman"/>
          <w:color w:val="211F1F"/>
          <w:w w:val="100"/>
          <w:sz w:val="22"/>
        </w:rPr>
        <w:t> </w:t>
      </w:r>
      <w:r>
        <w:rPr>
          <w:rFonts w:ascii="Times New Roman" w:hAnsi="Times New Roman"/>
          <w:color w:val="211F1F"/>
          <w:sz w:val="22"/>
        </w:rPr>
        <w:t>resultados</w:t>
        <w:tab/>
        <w:t>de </w:t>
      </w:r>
      <w:r>
        <w:rPr>
          <w:rFonts w:ascii="Times New Roman" w:hAnsi="Times New Roman"/>
          <w:color w:val="211F1F"/>
          <w:spacing w:val="30"/>
          <w:sz w:val="22"/>
        </w:rPr>
        <w:t> </w:t>
      </w:r>
      <w:r>
        <w:rPr>
          <w:rFonts w:ascii="Times New Roman" w:hAnsi="Times New Roman"/>
          <w:color w:val="211F1F"/>
          <w:sz w:val="22"/>
        </w:rPr>
        <w:t>aquella</w:t>
        <w:tab/>
        <w:t>empresa    gloriosa,   y  vano  el  sacrificio  </w:t>
      </w:r>
      <w:r>
        <w:rPr>
          <w:rFonts w:ascii="Times New Roman" w:hAnsi="Times New Roman"/>
          <w:color w:val="211F1F"/>
          <w:spacing w:val="4"/>
          <w:sz w:val="22"/>
        </w:rPr>
        <w:t> </w:t>
      </w:r>
      <w:r>
        <w:rPr>
          <w:rFonts w:ascii="Times New Roman" w:hAnsi="Times New Roman"/>
          <w:color w:val="211F1F"/>
          <w:sz w:val="22"/>
        </w:rPr>
        <w:t>de </w:t>
      </w:r>
      <w:r>
        <w:rPr>
          <w:rFonts w:ascii="Times New Roman" w:hAnsi="Times New Roman"/>
          <w:color w:val="211F1F"/>
          <w:spacing w:val="23"/>
          <w:sz w:val="22"/>
        </w:rPr>
        <w:t> </w:t>
      </w:r>
      <w:r>
        <w:rPr>
          <w:rFonts w:ascii="Times New Roman" w:hAnsi="Times New Roman"/>
          <w:color w:val="211F1F"/>
          <w:sz w:val="22"/>
        </w:rPr>
        <w:t>doscientos</w:t>
      </w:r>
      <w:r>
        <w:rPr>
          <w:rFonts w:ascii="Times New Roman" w:hAnsi="Times New Roman"/>
          <w:color w:val="211F1F"/>
          <w:w w:val="100"/>
          <w:sz w:val="22"/>
        </w:rPr>
        <w:t> </w:t>
      </w:r>
      <w:r>
        <w:rPr>
          <w:rFonts w:ascii="Times New Roman" w:hAnsi="Times New Roman"/>
          <w:color w:val="211F1F"/>
          <w:sz w:val="22"/>
        </w:rPr>
        <w:t>mil mártires?  Antes  de  concluir,  séame  lícito  recordar  los  consejos   saludables que proferí hace seis años en otra festividad  cívica .  Si mi  débil  voz  hubiera  </w:t>
      </w:r>
      <w:r>
        <w:rPr>
          <w:rFonts w:ascii="Times New Roman" w:hAnsi="Times New Roman"/>
          <w:color w:val="211F1F"/>
          <w:spacing w:val="6"/>
          <w:sz w:val="22"/>
        </w:rPr>
        <w:t>podido resonar </w:t>
      </w:r>
      <w:r>
        <w:rPr>
          <w:rFonts w:ascii="Times New Roman" w:hAnsi="Times New Roman"/>
          <w:color w:val="211F1F"/>
          <w:spacing w:val="4"/>
          <w:sz w:val="22"/>
        </w:rPr>
        <w:t>por </w:t>
      </w:r>
      <w:r>
        <w:rPr>
          <w:rFonts w:ascii="Times New Roman" w:hAnsi="Times New Roman"/>
          <w:color w:val="211F1F"/>
          <w:spacing w:val="2"/>
          <w:sz w:val="22"/>
        </w:rPr>
        <w:t>el </w:t>
      </w:r>
      <w:r>
        <w:rPr>
          <w:rFonts w:ascii="Times New Roman" w:hAnsi="Times New Roman"/>
          <w:color w:val="211F1F"/>
          <w:spacing w:val="5"/>
          <w:sz w:val="22"/>
        </w:rPr>
        <w:t>ámbito </w:t>
      </w:r>
      <w:r>
        <w:rPr>
          <w:rFonts w:ascii="Times New Roman" w:hAnsi="Times New Roman"/>
          <w:color w:val="211F1F"/>
          <w:spacing w:val="3"/>
          <w:sz w:val="22"/>
        </w:rPr>
        <w:t>de </w:t>
      </w:r>
      <w:r>
        <w:rPr>
          <w:rFonts w:ascii="Times New Roman" w:hAnsi="Times New Roman"/>
          <w:color w:val="211F1F"/>
          <w:spacing w:val="2"/>
          <w:sz w:val="22"/>
        </w:rPr>
        <w:t>la </w:t>
      </w:r>
      <w:r>
        <w:rPr>
          <w:rFonts w:ascii="Times New Roman" w:hAnsi="Times New Roman"/>
          <w:color w:val="211F1F"/>
          <w:spacing w:val="6"/>
          <w:sz w:val="22"/>
        </w:rPr>
        <w:t>República,</w:t>
      </w:r>
      <w:r>
        <w:rPr>
          <w:rFonts w:ascii="Times New Roman" w:hAnsi="Times New Roman"/>
          <w:color w:val="211F1F"/>
          <w:spacing w:val="67"/>
          <w:sz w:val="22"/>
        </w:rPr>
        <w:t> </w:t>
      </w:r>
      <w:r>
        <w:rPr>
          <w:rFonts w:ascii="Times New Roman" w:hAnsi="Times New Roman"/>
          <w:color w:val="211F1F"/>
          <w:sz w:val="22"/>
        </w:rPr>
        <w:t>y  </w:t>
      </w:r>
      <w:r>
        <w:rPr>
          <w:rFonts w:ascii="Times New Roman" w:hAnsi="Times New Roman"/>
          <w:color w:val="211F1F"/>
          <w:spacing w:val="3"/>
          <w:sz w:val="22"/>
        </w:rPr>
        <w:t>en  </w:t>
      </w:r>
      <w:r>
        <w:rPr>
          <w:rFonts w:ascii="Times New Roman" w:hAnsi="Times New Roman"/>
          <w:color w:val="211F1F"/>
          <w:spacing w:val="5"/>
          <w:sz w:val="22"/>
        </w:rPr>
        <w:t>toda  ella  </w:t>
      </w:r>
      <w:r>
        <w:rPr>
          <w:rFonts w:ascii="Times New Roman" w:hAnsi="Times New Roman"/>
          <w:color w:val="211F1F"/>
          <w:spacing w:val="6"/>
          <w:sz w:val="22"/>
        </w:rPr>
        <w:t>hubiera  </w:t>
      </w:r>
      <w:r>
        <w:rPr>
          <w:rFonts w:ascii="Times New Roman" w:hAnsi="Times New Roman"/>
          <w:color w:val="211F1F"/>
          <w:spacing w:val="2"/>
          <w:sz w:val="22"/>
        </w:rPr>
        <w:t>encontrado   </w:t>
      </w:r>
      <w:r>
        <w:rPr>
          <w:rFonts w:ascii="Times New Roman" w:hAnsi="Times New Roman"/>
          <w:color w:val="211F1F"/>
          <w:sz w:val="22"/>
        </w:rPr>
        <w:t>oyentes   dóciles,   cuántas   calamidades   se  </w:t>
      </w:r>
      <w:r>
        <w:rPr>
          <w:rFonts w:ascii="Times New Roman" w:hAnsi="Times New Roman"/>
          <w:color w:val="211F1F"/>
          <w:spacing w:val="2"/>
          <w:sz w:val="22"/>
        </w:rPr>
        <w:t>habrían   </w:t>
      </w:r>
      <w:r>
        <w:rPr>
          <w:rFonts w:ascii="Times New Roman" w:hAnsi="Times New Roman"/>
          <w:color w:val="211F1F"/>
          <w:sz w:val="22"/>
        </w:rPr>
        <w:t>evitado,   cuán otra  sería   nuestra   suerte.   Conciudadanos,    jamás   olvidaremos   que   la  justicia </w:t>
      </w:r>
      <w:r>
        <w:rPr>
          <w:rFonts w:ascii="Times New Roman" w:hAnsi="Times New Roman"/>
          <w:color w:val="211F1F"/>
          <w:spacing w:val="4"/>
          <w:sz w:val="22"/>
        </w:rPr>
        <w:t>es la base </w:t>
      </w:r>
      <w:r>
        <w:rPr>
          <w:rFonts w:ascii="Times New Roman" w:hAnsi="Times New Roman"/>
          <w:color w:val="211F1F"/>
          <w:sz w:val="22"/>
        </w:rPr>
        <w:t>de </w:t>
      </w:r>
      <w:r>
        <w:rPr>
          <w:rFonts w:ascii="Times New Roman" w:hAnsi="Times New Roman"/>
          <w:color w:val="211F1F"/>
          <w:spacing w:val="4"/>
          <w:sz w:val="22"/>
        </w:rPr>
        <w:t>la </w:t>
      </w:r>
      <w:r>
        <w:rPr>
          <w:rFonts w:ascii="Times New Roman" w:hAnsi="Times New Roman"/>
          <w:color w:val="211F1F"/>
          <w:spacing w:val="5"/>
          <w:sz w:val="22"/>
        </w:rPr>
        <w:t>libertad; </w:t>
      </w:r>
      <w:r>
        <w:rPr>
          <w:rFonts w:ascii="Times New Roman" w:hAnsi="Times New Roman"/>
          <w:color w:val="211F1F"/>
          <w:spacing w:val="4"/>
          <w:sz w:val="22"/>
        </w:rPr>
        <w:t>que sin </w:t>
      </w:r>
      <w:r>
        <w:rPr>
          <w:rFonts w:ascii="Times New Roman" w:hAnsi="Times New Roman"/>
          <w:color w:val="211F1F"/>
          <w:spacing w:val="5"/>
          <w:sz w:val="22"/>
        </w:rPr>
        <w:t>justicia </w:t>
      </w:r>
      <w:r>
        <w:rPr>
          <w:rFonts w:ascii="Times New Roman" w:hAnsi="Times New Roman"/>
          <w:color w:val="211F1F"/>
          <w:spacing w:val="3"/>
          <w:sz w:val="22"/>
        </w:rPr>
        <w:t>no  </w:t>
      </w:r>
      <w:r>
        <w:rPr>
          <w:rFonts w:ascii="Times New Roman" w:hAnsi="Times New Roman"/>
          <w:color w:val="211F1F"/>
          <w:spacing w:val="5"/>
          <w:sz w:val="22"/>
        </w:rPr>
        <w:t>puede  haber  confianza,  </w:t>
      </w:r>
      <w:r>
        <w:rPr>
          <w:rFonts w:ascii="Times New Roman" w:hAnsi="Times New Roman"/>
          <w:color w:val="211F1F"/>
          <w:spacing w:val="3"/>
          <w:sz w:val="22"/>
        </w:rPr>
        <w:t>ni </w:t>
      </w:r>
      <w:r>
        <w:rPr>
          <w:rFonts w:ascii="Times New Roman" w:hAnsi="Times New Roman"/>
          <w:color w:val="211F1F"/>
          <w:sz w:val="22"/>
        </w:rPr>
        <w:t>prosperidad,  ni ventura.  Maldigamos  las  furias  de  la discordia  y ambición   que han precipitado  una  tumba  sangrienta  a dos  libertadores  de  Anáhuac,  y echo  vagar en playas  extranjeras  a  muchos  beneméritos  hijos.  Unión  y  respeto  religioso  a las  leyes,  o sólo  habrán  perecido  tantos   héroes   para  dejarnos   un cielo amenazador , cubierto con los nublados  sangrientos  de  la  anarquía.  Temblemos  a  la  sola  imagen  de  la  guerra  civil, el  más   funesto   azote   que pueda   lanzar    al  mundo   la  cólera   del  Cielo.  Abjuremos    el  infausto   espíritu de  partido,  que  hace  callar  la razón  y la justicia,  convierte   la espada   venerable de  </w:t>
      </w:r>
      <w:r>
        <w:rPr>
          <w:rFonts w:ascii="Times New Roman" w:hAnsi="Times New Roman"/>
          <w:color w:val="211F1F"/>
          <w:spacing w:val="2"/>
          <w:sz w:val="22"/>
        </w:rPr>
        <w:t>las  leyes  en  puñal  </w:t>
      </w:r>
      <w:r>
        <w:rPr>
          <w:rFonts w:ascii="Times New Roman" w:hAnsi="Times New Roman"/>
          <w:color w:val="211F1F"/>
          <w:spacing w:val="3"/>
          <w:sz w:val="22"/>
        </w:rPr>
        <w:t>asesino,</w:t>
      </w:r>
      <w:r>
        <w:rPr>
          <w:rFonts w:ascii="Times New Roman" w:hAnsi="Times New Roman"/>
          <w:color w:val="211F1F"/>
          <w:spacing w:val="61"/>
          <w:sz w:val="22"/>
        </w:rPr>
        <w:t> </w:t>
      </w:r>
      <w:r>
        <w:rPr>
          <w:rFonts w:ascii="Times New Roman" w:hAnsi="Times New Roman"/>
          <w:color w:val="211F1F"/>
          <w:sz w:val="22"/>
        </w:rPr>
        <w:t>y  </w:t>
      </w:r>
      <w:r>
        <w:rPr>
          <w:rFonts w:ascii="Times New Roman" w:hAnsi="Times New Roman"/>
          <w:color w:val="211F1F"/>
          <w:spacing w:val="2"/>
          <w:sz w:val="22"/>
        </w:rPr>
        <w:t>como  </w:t>
      </w:r>
      <w:r>
        <w:rPr>
          <w:rFonts w:ascii="Times New Roman" w:hAnsi="Times New Roman"/>
          <w:color w:val="211F1F"/>
          <w:sz w:val="22"/>
        </w:rPr>
        <w:t>un  </w:t>
      </w:r>
      <w:r>
        <w:rPr>
          <w:rFonts w:ascii="Times New Roman" w:hAnsi="Times New Roman"/>
          <w:color w:val="211F1F"/>
          <w:spacing w:val="2"/>
          <w:sz w:val="22"/>
        </w:rPr>
        <w:t>veneno  </w:t>
      </w:r>
      <w:r>
        <w:rPr>
          <w:rFonts w:ascii="Times New Roman" w:hAnsi="Times New Roman"/>
          <w:color w:val="211F1F"/>
          <w:spacing w:val="3"/>
          <w:sz w:val="22"/>
        </w:rPr>
        <w:t>disolvente,</w:t>
      </w:r>
      <w:r>
        <w:rPr>
          <w:rFonts w:ascii="Times New Roman" w:hAnsi="Times New Roman"/>
          <w:color w:val="211F1F"/>
          <w:spacing w:val="61"/>
          <w:sz w:val="22"/>
        </w:rPr>
        <w:t> </w:t>
      </w:r>
      <w:r>
        <w:rPr>
          <w:rFonts w:ascii="Times New Roman" w:hAnsi="Times New Roman"/>
          <w:color w:val="211F1F"/>
          <w:spacing w:val="3"/>
          <w:sz w:val="22"/>
        </w:rPr>
        <w:t>ataca   </w:t>
      </w:r>
      <w:r>
        <w:rPr>
          <w:rFonts w:ascii="Times New Roman" w:hAnsi="Times New Roman"/>
          <w:color w:val="211F1F"/>
          <w:sz w:val="22"/>
        </w:rPr>
        <w:t>en  </w:t>
      </w:r>
      <w:r>
        <w:rPr>
          <w:rFonts w:ascii="Times New Roman" w:hAnsi="Times New Roman"/>
          <w:color w:val="211F1F"/>
          <w:spacing w:val="2"/>
          <w:sz w:val="22"/>
        </w:rPr>
        <w:t>su  </w:t>
      </w:r>
      <w:r>
        <w:rPr>
          <w:rFonts w:ascii="Times New Roman" w:hAnsi="Times New Roman"/>
          <w:color w:val="211F1F"/>
          <w:sz w:val="22"/>
        </w:rPr>
        <w:t>base  misma  la  organización  del  cuerpo  social.  Conciudadanos,   esta   hidra levanta  sus cabezas  deformes,  y a toda  costa   es necesario   sofocarla.   La cadena de los </w:t>
      </w:r>
      <w:r>
        <w:rPr>
          <w:rFonts w:ascii="Times New Roman" w:hAnsi="Times New Roman"/>
          <w:color w:val="211F1F"/>
          <w:spacing w:val="2"/>
          <w:sz w:val="22"/>
        </w:rPr>
        <w:t>sentimientos  </w:t>
      </w:r>
      <w:r>
        <w:rPr>
          <w:rFonts w:ascii="Times New Roman" w:hAnsi="Times New Roman"/>
          <w:color w:val="211F1F"/>
          <w:sz w:val="22"/>
        </w:rPr>
        <w:t>empieza  en  </w:t>
      </w:r>
      <w:r>
        <w:rPr>
          <w:rFonts w:ascii="Times New Roman" w:hAnsi="Times New Roman"/>
          <w:color w:val="211F1F"/>
          <w:spacing w:val="2"/>
          <w:sz w:val="22"/>
        </w:rPr>
        <w:t>nosotros;  </w:t>
      </w:r>
      <w:r>
        <w:rPr>
          <w:rFonts w:ascii="Times New Roman" w:hAnsi="Times New Roman"/>
          <w:color w:val="211F1F"/>
          <w:sz w:val="22"/>
        </w:rPr>
        <w:t>rompamos  generosamente  </w:t>
      </w:r>
      <w:r>
        <w:rPr>
          <w:rFonts w:ascii="Times New Roman" w:hAnsi="Times New Roman"/>
          <w:color w:val="211F1F"/>
          <w:spacing w:val="3"/>
          <w:sz w:val="22"/>
        </w:rPr>
        <w:t>sus  </w:t>
      </w:r>
      <w:r>
        <w:rPr>
          <w:rFonts w:ascii="Times New Roman" w:hAnsi="Times New Roman"/>
          <w:color w:val="211F1F"/>
          <w:sz w:val="22"/>
        </w:rPr>
        <w:t>eslabones,  antes  que  su  progreso   sea  rápido,   acaba   de   envolver   a  nuestro suelo  en  red  indisoluble  y venenosa.    Sin disputar   quien   tiene  razón,   démonos el ósculo  de  paz,   y ofrezcamos    en  el altar  de  la </w:t>
      </w:r>
      <w:r>
        <w:rPr>
          <w:rFonts w:ascii="Times New Roman" w:hAnsi="Times New Roman"/>
          <w:color w:val="211F1F"/>
          <w:spacing w:val="-3"/>
          <w:sz w:val="22"/>
        </w:rPr>
        <w:t>Patria  </w:t>
      </w:r>
      <w:r>
        <w:rPr>
          <w:rFonts w:ascii="Times New Roman" w:hAnsi="Times New Roman"/>
          <w:color w:val="211F1F"/>
          <w:sz w:val="22"/>
        </w:rPr>
        <w:t>el sacrificio  de  </w:t>
      </w:r>
      <w:r>
        <w:rPr>
          <w:rFonts w:ascii="Times New Roman" w:hAnsi="Times New Roman"/>
          <w:color w:val="211F1F"/>
          <w:spacing w:val="32"/>
          <w:sz w:val="22"/>
        </w:rPr>
        <w:t> </w:t>
      </w:r>
      <w:r>
        <w:rPr>
          <w:rFonts w:ascii="Times New Roman" w:hAnsi="Times New Roman"/>
          <w:color w:val="211F1F"/>
          <w:sz w:val="22"/>
        </w:rPr>
        <w:t>nuestras</w:t>
      </w:r>
    </w:p>
    <w:p>
      <w:pPr>
        <w:spacing w:after="0" w:line="302" w:lineRule="auto"/>
        <w:jc w:val="left"/>
        <w:rPr>
          <w:rFonts w:ascii="Times New Roman" w:hAnsi="Times New Roman"/>
          <w:sz w:val="22"/>
        </w:rPr>
        <w:sectPr>
          <w:headerReference w:type="default" r:id="rId44"/>
          <w:pgSz w:w="12240" w:h="15840"/>
          <w:pgMar w:header="1287" w:footer="2195"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3" w:firstLine="0"/>
        <w:jc w:val="both"/>
        <w:rPr>
          <w:rFonts w:ascii="Times New Roman" w:hAnsi="Times New Roman"/>
          <w:sz w:val="12"/>
        </w:rPr>
      </w:pPr>
      <w:r>
        <w:rPr>
          <w:rFonts w:ascii="Times New Roman" w:hAnsi="Times New Roman"/>
          <w:color w:val="211F1F"/>
          <w:sz w:val="22"/>
        </w:rPr>
        <w:t>pasiones   tumultuosas.   </w:t>
      </w:r>
      <w:r>
        <w:rPr>
          <w:rFonts w:ascii="Times New Roman" w:hAnsi="Times New Roman"/>
          <w:color w:val="211F1F"/>
          <w:spacing w:val="-5"/>
          <w:sz w:val="22"/>
        </w:rPr>
        <w:t>Todos   </w:t>
      </w:r>
      <w:r>
        <w:rPr>
          <w:rFonts w:ascii="Times New Roman" w:hAnsi="Times New Roman"/>
          <w:color w:val="211F1F"/>
          <w:sz w:val="22"/>
        </w:rPr>
        <w:t>somos   amigos   de  la libertad,   todos   ciudadanos de la gran  República  . Ojalá  este  día  glorioso,  en  que  celebramos  el aniversario de  la  insurrección   nacional,   sea  el  último   de  nuestra   discordia!   Los  padres  de  la  independencia,  los  héroes   cuya   gloria   conmemoremos   , ¿no  reclaman  </w:t>
      </w:r>
      <w:r>
        <w:rPr>
          <w:rFonts w:ascii="Times New Roman" w:hAnsi="Times New Roman"/>
          <w:color w:val="211F1F"/>
          <w:spacing w:val="4"/>
          <w:sz w:val="22"/>
        </w:rPr>
        <w:t>hoy </w:t>
      </w:r>
      <w:r>
        <w:rPr>
          <w:rFonts w:ascii="Times New Roman" w:hAnsi="Times New Roman"/>
          <w:color w:val="211F1F"/>
          <w:spacing w:val="5"/>
          <w:sz w:val="22"/>
        </w:rPr>
        <w:t>desde las  mansiones  eternas  alguna  </w:t>
      </w:r>
      <w:r>
        <w:rPr>
          <w:rFonts w:ascii="Times New Roman" w:hAnsi="Times New Roman"/>
          <w:color w:val="211F1F"/>
          <w:spacing w:val="6"/>
          <w:sz w:val="22"/>
        </w:rPr>
        <w:t>retribución</w:t>
      </w:r>
      <w:r>
        <w:rPr>
          <w:rFonts w:ascii="Times New Roman" w:hAnsi="Times New Roman"/>
          <w:color w:val="211F1F"/>
          <w:spacing w:val="67"/>
          <w:sz w:val="22"/>
        </w:rPr>
        <w:t> </w:t>
      </w:r>
      <w:r>
        <w:rPr>
          <w:rFonts w:ascii="Times New Roman" w:hAnsi="Times New Roman"/>
          <w:color w:val="211F1F"/>
          <w:spacing w:val="4"/>
          <w:sz w:val="22"/>
        </w:rPr>
        <w:t>por  su  </w:t>
      </w:r>
      <w:r>
        <w:rPr>
          <w:rFonts w:ascii="Times New Roman" w:hAnsi="Times New Roman"/>
          <w:color w:val="211F1F"/>
          <w:spacing w:val="5"/>
          <w:sz w:val="22"/>
        </w:rPr>
        <w:t>tremendo </w:t>
      </w:r>
      <w:r>
        <w:rPr>
          <w:rFonts w:ascii="Times New Roman" w:hAnsi="Times New Roman"/>
          <w:color w:val="211F1F"/>
          <w:spacing w:val="4"/>
          <w:sz w:val="22"/>
        </w:rPr>
        <w:t>sacrificio?  </w:t>
      </w:r>
      <w:r>
        <w:rPr>
          <w:rFonts w:ascii="Times New Roman" w:hAnsi="Times New Roman"/>
          <w:color w:val="211F1F"/>
          <w:spacing w:val="2"/>
          <w:sz w:val="22"/>
        </w:rPr>
        <w:t>Sí;  nos  manda   </w:t>
      </w:r>
      <w:r>
        <w:rPr>
          <w:rFonts w:ascii="Times New Roman" w:hAnsi="Times New Roman"/>
          <w:color w:val="211F1F"/>
          <w:spacing w:val="3"/>
          <w:sz w:val="22"/>
        </w:rPr>
        <w:t>con  acento   majestuoso   </w:t>
      </w:r>
      <w:r>
        <w:rPr>
          <w:rFonts w:ascii="Times New Roman" w:hAnsi="Times New Roman"/>
          <w:color w:val="211F1F"/>
          <w:spacing w:val="2"/>
          <w:sz w:val="22"/>
        </w:rPr>
        <w:t>que  </w:t>
      </w:r>
      <w:r>
        <w:rPr>
          <w:rFonts w:ascii="Times New Roman" w:hAnsi="Times New Roman"/>
          <w:color w:val="211F1F"/>
          <w:sz w:val="22"/>
        </w:rPr>
        <w:t>no  </w:t>
      </w:r>
      <w:r>
        <w:rPr>
          <w:rFonts w:ascii="Times New Roman" w:hAnsi="Times New Roman"/>
          <w:color w:val="211F1F"/>
          <w:spacing w:val="3"/>
          <w:sz w:val="22"/>
        </w:rPr>
        <w:t>acabemos </w:t>
      </w:r>
      <w:r>
        <w:rPr>
          <w:rFonts w:ascii="Times New Roman" w:hAnsi="Times New Roman"/>
          <w:color w:val="211F1F"/>
          <w:spacing w:val="61"/>
          <w:sz w:val="22"/>
        </w:rPr>
        <w:t> </w:t>
      </w:r>
      <w:r>
        <w:rPr>
          <w:rFonts w:ascii="Times New Roman" w:hAnsi="Times New Roman"/>
          <w:color w:val="211F1F"/>
          <w:sz w:val="22"/>
        </w:rPr>
        <w:t>de  rasgar el lastimoso seno  de  la </w:t>
      </w:r>
      <w:r>
        <w:rPr>
          <w:rFonts w:ascii="Times New Roman" w:hAnsi="Times New Roman"/>
          <w:color w:val="211F1F"/>
          <w:spacing w:val="-3"/>
          <w:sz w:val="22"/>
        </w:rPr>
        <w:t>Patria  </w:t>
      </w:r>
      <w:r>
        <w:rPr>
          <w:rFonts w:ascii="Times New Roman" w:hAnsi="Times New Roman"/>
          <w:color w:val="211F1F"/>
          <w:sz w:val="22"/>
        </w:rPr>
        <w:t>, esa madre  querida,  que  en  orfandad  y  viudez  llora  el  desastroso   fin de  tantos   hijos,  la  ruina   de  su prosperidad    y de su gloria. Nos advierte que perecieron por darnos patria, no por abrir teatro </w:t>
      </w:r>
      <w:r>
        <w:rPr>
          <w:rFonts w:ascii="Times New Roman" w:hAnsi="Times New Roman"/>
          <w:color w:val="211F1F"/>
          <w:spacing w:val="10"/>
          <w:sz w:val="22"/>
        </w:rPr>
        <w:t>ignominioso </w:t>
      </w:r>
      <w:r>
        <w:rPr>
          <w:rFonts w:ascii="Times New Roman" w:hAnsi="Times New Roman"/>
          <w:color w:val="211F1F"/>
          <w:sz w:val="22"/>
        </w:rPr>
        <w:t>a </w:t>
      </w:r>
      <w:r>
        <w:rPr>
          <w:rFonts w:ascii="Times New Roman" w:hAnsi="Times New Roman"/>
          <w:color w:val="211F1F"/>
          <w:spacing w:val="9"/>
          <w:sz w:val="22"/>
        </w:rPr>
        <w:t>nuestros crímenes </w:t>
      </w:r>
      <w:r>
        <w:rPr>
          <w:rFonts w:ascii="Times New Roman" w:hAnsi="Times New Roman"/>
          <w:color w:val="211F1F"/>
          <w:sz w:val="22"/>
        </w:rPr>
        <w:t>y </w:t>
      </w:r>
      <w:r>
        <w:rPr>
          <w:rFonts w:ascii="Times New Roman" w:hAnsi="Times New Roman"/>
          <w:color w:val="211F1F"/>
          <w:spacing w:val="10"/>
          <w:sz w:val="22"/>
        </w:rPr>
        <w:t>locuras. </w:t>
      </w:r>
      <w:r>
        <w:rPr>
          <w:rFonts w:ascii="Times New Roman" w:hAnsi="Times New Roman"/>
          <w:color w:val="211F1F"/>
          <w:spacing w:val="9"/>
          <w:sz w:val="22"/>
        </w:rPr>
        <w:t>Manes </w:t>
      </w:r>
      <w:r>
        <w:rPr>
          <w:rFonts w:ascii="Times New Roman" w:hAnsi="Times New Roman"/>
          <w:color w:val="211F1F"/>
          <w:spacing w:val="10"/>
          <w:sz w:val="22"/>
        </w:rPr>
        <w:t>augustos,  </w:t>
      </w:r>
      <w:r>
        <w:rPr>
          <w:rFonts w:ascii="Times New Roman" w:hAnsi="Times New Roman"/>
          <w:color w:val="211F1F"/>
          <w:spacing w:val="9"/>
          <w:sz w:val="22"/>
        </w:rPr>
        <w:t>seréis  </w:t>
      </w:r>
      <w:r>
        <w:rPr>
          <w:rFonts w:ascii="Times New Roman" w:hAnsi="Times New Roman"/>
          <w:color w:val="211F1F"/>
          <w:spacing w:val="3"/>
          <w:sz w:val="22"/>
        </w:rPr>
        <w:t>obedecidos,</w:t>
      </w:r>
      <w:r>
        <w:rPr>
          <w:rFonts w:ascii="Times New Roman" w:hAnsi="Times New Roman"/>
          <w:color w:val="211F1F"/>
          <w:spacing w:val="61"/>
          <w:sz w:val="22"/>
        </w:rPr>
        <w:t> </w:t>
      </w:r>
      <w:r>
        <w:rPr>
          <w:rFonts w:ascii="Times New Roman" w:hAnsi="Times New Roman"/>
          <w:color w:val="211F1F"/>
          <w:spacing w:val="2"/>
          <w:sz w:val="22"/>
        </w:rPr>
        <w:t>lo  juramos  por  vuestra  </w:t>
      </w:r>
      <w:r>
        <w:rPr>
          <w:rFonts w:ascii="Times New Roman" w:hAnsi="Times New Roman"/>
          <w:color w:val="211F1F"/>
          <w:spacing w:val="3"/>
          <w:sz w:val="22"/>
        </w:rPr>
        <w:t>sangre</w:t>
      </w:r>
      <w:r>
        <w:rPr>
          <w:rFonts w:ascii="Times New Roman" w:hAnsi="Times New Roman"/>
          <w:color w:val="211F1F"/>
          <w:spacing w:val="61"/>
          <w:sz w:val="22"/>
        </w:rPr>
        <w:t> </w:t>
      </w:r>
      <w:r>
        <w:rPr>
          <w:rFonts w:ascii="Times New Roman" w:hAnsi="Times New Roman"/>
          <w:color w:val="211F1F"/>
          <w:spacing w:val="3"/>
          <w:sz w:val="22"/>
        </w:rPr>
        <w:t>generosa.   </w:t>
      </w:r>
      <w:r>
        <w:rPr>
          <w:rFonts w:ascii="Times New Roman" w:hAnsi="Times New Roman"/>
          <w:color w:val="211F1F"/>
          <w:sz w:val="22"/>
        </w:rPr>
        <w:t>La </w:t>
      </w:r>
      <w:r>
        <w:rPr>
          <w:rFonts w:ascii="Times New Roman" w:hAnsi="Times New Roman"/>
          <w:color w:val="211F1F"/>
          <w:spacing w:val="2"/>
          <w:sz w:val="22"/>
        </w:rPr>
        <w:t>era  nueva   que  se  </w:t>
      </w:r>
      <w:r>
        <w:rPr>
          <w:rFonts w:ascii="Times New Roman" w:hAnsi="Times New Roman"/>
          <w:color w:val="211F1F"/>
          <w:sz w:val="22"/>
        </w:rPr>
        <w:t>abre   a la  Nación,   borrará   los  infortunios   de  las  precedentes.    Los   directores </w:t>
      </w:r>
      <w:r>
        <w:rPr>
          <w:rFonts w:ascii="Times New Roman" w:hAnsi="Times New Roman"/>
          <w:color w:val="211F1F"/>
          <w:spacing w:val="3"/>
          <w:sz w:val="22"/>
        </w:rPr>
        <w:t>de  </w:t>
      </w:r>
      <w:r>
        <w:rPr>
          <w:rFonts w:ascii="Times New Roman" w:hAnsi="Times New Roman"/>
          <w:color w:val="211F1F"/>
          <w:spacing w:val="4"/>
          <w:sz w:val="22"/>
        </w:rPr>
        <w:t>la  cosa  pública,  instruidos  </w:t>
      </w:r>
      <w:r>
        <w:rPr>
          <w:rFonts w:ascii="Times New Roman" w:hAnsi="Times New Roman"/>
          <w:color w:val="211F1F"/>
          <w:spacing w:val="3"/>
          <w:sz w:val="22"/>
        </w:rPr>
        <w:t>por  una</w:t>
      </w:r>
      <w:r>
        <w:rPr>
          <w:rFonts w:ascii="Times New Roman" w:hAnsi="Times New Roman"/>
          <w:color w:val="211F1F"/>
          <w:spacing w:val="61"/>
          <w:sz w:val="22"/>
        </w:rPr>
        <w:t> </w:t>
      </w:r>
      <w:r>
        <w:rPr>
          <w:rFonts w:ascii="Times New Roman" w:hAnsi="Times New Roman"/>
          <w:color w:val="211F1F"/>
          <w:spacing w:val="4"/>
          <w:sz w:val="22"/>
        </w:rPr>
        <w:t>dolorosa  experiencia,  </w:t>
      </w:r>
      <w:r>
        <w:rPr>
          <w:rFonts w:ascii="Times New Roman" w:hAnsi="Times New Roman"/>
          <w:color w:val="211F1F"/>
          <w:spacing w:val="3"/>
          <w:sz w:val="22"/>
        </w:rPr>
        <w:t>no  </w:t>
      </w:r>
      <w:r>
        <w:rPr>
          <w:rFonts w:ascii="Times New Roman" w:hAnsi="Times New Roman"/>
          <w:color w:val="211F1F"/>
          <w:spacing w:val="4"/>
          <w:sz w:val="22"/>
        </w:rPr>
        <w:t>querrán </w:t>
      </w:r>
      <w:r>
        <w:rPr>
          <w:rFonts w:ascii="Times New Roman" w:hAnsi="Times New Roman"/>
          <w:color w:val="211F1F"/>
          <w:sz w:val="22"/>
        </w:rPr>
        <w:t>detener   el  progreso   inevitable   de  la  civilización,  ni  imponérnosla   como   yugo, y  tomarán  por  norte   la  justicia,   la  moderación   y  la  tolerancia.   Su  sabiduría nos  guiará  en  el camino  del  bien;  todos  seguiremos  sus huellas  y pondremos  </w:t>
      </w:r>
      <w:r>
        <w:rPr>
          <w:rFonts w:ascii="Times New Roman" w:hAnsi="Times New Roman"/>
          <w:color w:val="211F1F"/>
          <w:spacing w:val="9"/>
          <w:sz w:val="22"/>
        </w:rPr>
        <w:t>base </w:t>
      </w:r>
      <w:r>
        <w:rPr>
          <w:rFonts w:ascii="Times New Roman" w:hAnsi="Times New Roman"/>
          <w:color w:val="211F1F"/>
          <w:sz w:val="22"/>
        </w:rPr>
        <w:t>a </w:t>
      </w:r>
      <w:r>
        <w:rPr>
          <w:rFonts w:ascii="Times New Roman" w:hAnsi="Times New Roman"/>
          <w:color w:val="211F1F"/>
          <w:spacing w:val="6"/>
          <w:sz w:val="22"/>
        </w:rPr>
        <w:t>la </w:t>
      </w:r>
      <w:r>
        <w:rPr>
          <w:rFonts w:ascii="Times New Roman" w:hAnsi="Times New Roman"/>
          <w:color w:val="211F1F"/>
          <w:spacing w:val="9"/>
          <w:sz w:val="22"/>
        </w:rPr>
        <w:t>dicha </w:t>
      </w:r>
      <w:r>
        <w:rPr>
          <w:rFonts w:ascii="Times New Roman" w:hAnsi="Times New Roman"/>
          <w:color w:val="211F1F"/>
          <w:spacing w:val="10"/>
          <w:sz w:val="22"/>
        </w:rPr>
        <w:t>nacional, elevando </w:t>
      </w:r>
      <w:r>
        <w:rPr>
          <w:rFonts w:ascii="Times New Roman" w:hAnsi="Times New Roman"/>
          <w:color w:val="211F1F"/>
          <w:spacing w:val="6"/>
          <w:sz w:val="22"/>
        </w:rPr>
        <w:t>un  </w:t>
      </w:r>
      <w:r>
        <w:rPr>
          <w:rFonts w:ascii="Times New Roman" w:hAnsi="Times New Roman"/>
          <w:color w:val="211F1F"/>
          <w:spacing w:val="9"/>
          <w:sz w:val="22"/>
        </w:rPr>
        <w:t>templo  </w:t>
      </w:r>
      <w:r>
        <w:rPr>
          <w:rFonts w:ascii="Times New Roman" w:hAnsi="Times New Roman"/>
          <w:color w:val="211F1F"/>
          <w:spacing w:val="11"/>
          <w:sz w:val="22"/>
        </w:rPr>
        <w:t>indestructible</w:t>
      </w:r>
      <w:r>
        <w:rPr>
          <w:rFonts w:ascii="Times New Roman" w:hAnsi="Times New Roman"/>
          <w:color w:val="211F1F"/>
          <w:spacing w:val="77"/>
          <w:sz w:val="22"/>
        </w:rPr>
        <w:t> </w:t>
      </w:r>
      <w:r>
        <w:rPr>
          <w:rFonts w:ascii="Times New Roman" w:hAnsi="Times New Roman"/>
          <w:color w:val="211F1F"/>
          <w:sz w:val="22"/>
        </w:rPr>
        <w:t>a  </w:t>
      </w:r>
      <w:r>
        <w:rPr>
          <w:rFonts w:ascii="Times New Roman" w:hAnsi="Times New Roman"/>
          <w:color w:val="211F1F"/>
          <w:spacing w:val="6"/>
          <w:sz w:val="22"/>
        </w:rPr>
        <w:t>la </w:t>
      </w:r>
      <w:r>
        <w:rPr>
          <w:rFonts w:ascii="Times New Roman" w:hAnsi="Times New Roman"/>
          <w:color w:val="211F1F"/>
          <w:sz w:val="22"/>
        </w:rPr>
        <w:t>Reconciliación     y  a  la</w:t>
      </w:r>
      <w:r>
        <w:rPr>
          <w:rFonts w:ascii="Times New Roman" w:hAnsi="Times New Roman"/>
          <w:color w:val="211F1F"/>
          <w:spacing w:val="-2"/>
          <w:sz w:val="22"/>
        </w:rPr>
        <w:t> </w:t>
      </w:r>
      <w:r>
        <w:rPr>
          <w:rFonts w:ascii="Times New Roman" w:hAnsi="Times New Roman"/>
          <w:color w:val="211F1F"/>
          <w:sz w:val="22"/>
        </w:rPr>
        <w:t>Concordia!.</w:t>
      </w:r>
      <w:r>
        <w:rPr>
          <w:rFonts w:ascii="Times New Roman" w:hAnsi="Times New Roman"/>
          <w:color w:val="211F1F"/>
          <w:position w:val="7"/>
          <w:sz w:val="12"/>
        </w:rPr>
        <w:t>2</w: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3"/>
        <w:rPr>
          <w:rFonts w:ascii="Times New Roman"/>
          <w:sz w:val="16"/>
        </w:rPr>
      </w:pPr>
      <w:r>
        <w:rPr/>
        <w:pict>
          <v:line style="position:absolute;mso-position-horizontal-relative:page;mso-position-vertical-relative:paragraph;z-index:3472;mso-wrap-distance-left:0;mso-wrap-distance-right:0" from="116.050003pt,11.597043pt" to="215.250003pt,11.597043pt" stroked="true" strokeweight=".48pt" strokecolor="#211f1f">
            <w10:wrap type="topAndBottom"/>
          </v:line>
        </w:pict>
      </w:r>
    </w:p>
    <w:p>
      <w:pPr>
        <w:spacing w:line="249" w:lineRule="auto" w:before="0"/>
        <w:ind w:left="1661" w:right="1610" w:firstLine="0"/>
        <w:jc w:val="both"/>
        <w:rPr>
          <w:rFonts w:ascii="Times New Roman" w:hAnsi="Times New Roman"/>
          <w:sz w:val="16"/>
        </w:rPr>
      </w:pPr>
      <w:r>
        <w:rPr>
          <w:rFonts w:ascii="Times New Roman" w:hAnsi="Times New Roman"/>
          <w:color w:val="211F1F"/>
          <w:position w:val="5"/>
          <w:sz w:val="9"/>
        </w:rPr>
        <w:t>2  </w:t>
      </w:r>
      <w:r>
        <w:rPr>
          <w:rFonts w:ascii="Times New Roman" w:hAnsi="Times New Roman"/>
          <w:color w:val="211F1F"/>
          <w:sz w:val="16"/>
        </w:rPr>
        <w:t>García  Garofalo  Mesa,  Manuel.  </w:t>
      </w:r>
      <w:r>
        <w:rPr>
          <w:rFonts w:ascii="Times New Roman" w:hAnsi="Times New Roman"/>
          <w:i/>
          <w:color w:val="211F1F"/>
          <w:sz w:val="16"/>
        </w:rPr>
        <w:t>Vida de  José  María Heredia en  México  18251839,  </w:t>
      </w:r>
      <w:r>
        <w:rPr>
          <w:rFonts w:ascii="Times New Roman" w:hAnsi="Times New Roman"/>
          <w:color w:val="211F1F"/>
          <w:sz w:val="16"/>
        </w:rPr>
        <w:t>Editorial  Botas,  México, DF  1945.  p. 530</w:t>
      </w:r>
    </w:p>
    <w:p>
      <w:pPr>
        <w:spacing w:after="0" w:line="249" w:lineRule="auto"/>
        <w:jc w:val="both"/>
        <w:rPr>
          <w:rFonts w:ascii="Times New Roman" w:hAnsi="Times New Roman"/>
          <w:sz w:val="16"/>
        </w:rPr>
        <w:sectPr>
          <w:headerReference w:type="default" r:id="rId45"/>
          <w:pgSz w:w="12240" w:h="15840"/>
          <w:pgMar w:header="1287" w:footer="2195"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0" w:firstLine="451"/>
        <w:jc w:val="both"/>
        <w:rPr>
          <w:rFonts w:ascii="Times New Roman" w:hAnsi="Times New Roman"/>
          <w:sz w:val="22"/>
        </w:rPr>
      </w:pPr>
      <w:r>
        <w:rPr>
          <w:rFonts w:ascii="Times New Roman" w:hAnsi="Times New Roman"/>
          <w:color w:val="211F1F"/>
          <w:spacing w:val="10"/>
          <w:sz w:val="22"/>
        </w:rPr>
        <w:t>Discurso </w:t>
      </w:r>
      <w:r>
        <w:rPr>
          <w:rFonts w:ascii="Times New Roman" w:hAnsi="Times New Roman"/>
          <w:color w:val="211F1F"/>
          <w:spacing w:val="11"/>
          <w:sz w:val="22"/>
        </w:rPr>
        <w:t>pronunciado </w:t>
      </w:r>
      <w:r>
        <w:rPr>
          <w:rFonts w:ascii="Times New Roman" w:hAnsi="Times New Roman"/>
          <w:color w:val="211F1F"/>
          <w:spacing w:val="6"/>
          <w:sz w:val="22"/>
        </w:rPr>
        <w:t>en</w:t>
      </w:r>
      <w:r>
        <w:rPr>
          <w:rFonts w:ascii="Times New Roman" w:hAnsi="Times New Roman"/>
          <w:color w:val="211F1F"/>
          <w:spacing w:val="67"/>
          <w:sz w:val="22"/>
        </w:rPr>
        <w:t> </w:t>
      </w:r>
      <w:r>
        <w:rPr>
          <w:rFonts w:ascii="Times New Roman" w:hAnsi="Times New Roman"/>
          <w:color w:val="211F1F"/>
          <w:spacing w:val="6"/>
          <w:sz w:val="22"/>
        </w:rPr>
        <w:t>la </w:t>
      </w:r>
      <w:r>
        <w:rPr>
          <w:rFonts w:ascii="Times New Roman" w:hAnsi="Times New Roman"/>
          <w:color w:val="211F1F"/>
          <w:spacing w:val="10"/>
          <w:sz w:val="22"/>
        </w:rPr>
        <w:t>festividad cívica </w:t>
      </w:r>
      <w:r>
        <w:rPr>
          <w:rFonts w:ascii="Times New Roman" w:hAnsi="Times New Roman"/>
          <w:color w:val="211F1F"/>
          <w:spacing w:val="6"/>
          <w:sz w:val="22"/>
        </w:rPr>
        <w:t>de </w:t>
      </w:r>
      <w:r>
        <w:rPr>
          <w:rFonts w:ascii="Times New Roman" w:hAnsi="Times New Roman"/>
          <w:color w:val="211F1F"/>
          <w:spacing w:val="8"/>
          <w:sz w:val="22"/>
        </w:rPr>
        <w:t>Toluca, </w:t>
      </w:r>
      <w:r>
        <w:rPr>
          <w:rFonts w:ascii="Times New Roman" w:hAnsi="Times New Roman"/>
          <w:color w:val="211F1F"/>
          <w:spacing w:val="6"/>
          <w:sz w:val="22"/>
        </w:rPr>
        <w:t>el 16 </w:t>
      </w:r>
      <w:r>
        <w:rPr>
          <w:rFonts w:ascii="Times New Roman" w:hAnsi="Times New Roman"/>
          <w:color w:val="211F1F"/>
          <w:spacing w:val="5"/>
          <w:sz w:val="22"/>
        </w:rPr>
        <w:t>de </w:t>
      </w:r>
      <w:r>
        <w:rPr>
          <w:rFonts w:ascii="Times New Roman" w:hAnsi="Times New Roman"/>
          <w:color w:val="211F1F"/>
          <w:spacing w:val="9"/>
          <w:sz w:val="22"/>
        </w:rPr>
        <w:t>septiembre   </w:t>
      </w:r>
      <w:r>
        <w:rPr>
          <w:rFonts w:ascii="Times New Roman" w:hAnsi="Times New Roman"/>
          <w:color w:val="211F1F"/>
          <w:spacing w:val="6"/>
          <w:sz w:val="22"/>
        </w:rPr>
        <w:t>de  </w:t>
      </w:r>
      <w:r>
        <w:rPr>
          <w:rFonts w:ascii="Times New Roman" w:hAnsi="Times New Roman"/>
          <w:color w:val="211F1F"/>
          <w:spacing w:val="8"/>
          <w:sz w:val="22"/>
        </w:rPr>
        <w:t>1836  </w:t>
      </w:r>
      <w:r>
        <w:rPr>
          <w:rFonts w:ascii="Times New Roman" w:hAnsi="Times New Roman"/>
          <w:color w:val="211F1F"/>
          <w:spacing w:val="7"/>
          <w:sz w:val="22"/>
        </w:rPr>
        <w:t>por  </w:t>
      </w:r>
      <w:r>
        <w:rPr>
          <w:rFonts w:ascii="Times New Roman" w:hAnsi="Times New Roman"/>
          <w:color w:val="211F1F"/>
          <w:spacing w:val="5"/>
          <w:sz w:val="22"/>
        </w:rPr>
        <w:t>el  </w:t>
      </w:r>
      <w:r>
        <w:rPr>
          <w:rFonts w:ascii="Times New Roman" w:hAnsi="Times New Roman"/>
          <w:color w:val="211F1F"/>
          <w:spacing w:val="9"/>
          <w:sz w:val="22"/>
        </w:rPr>
        <w:t>ciudadano   </w:t>
      </w:r>
      <w:r>
        <w:rPr>
          <w:rFonts w:ascii="Times New Roman" w:hAnsi="Times New Roman"/>
          <w:color w:val="211F1F"/>
          <w:spacing w:val="7"/>
          <w:sz w:val="22"/>
        </w:rPr>
        <w:t>José   </w:t>
      </w:r>
      <w:r>
        <w:rPr>
          <w:rFonts w:ascii="Times New Roman" w:hAnsi="Times New Roman"/>
          <w:color w:val="211F1F"/>
          <w:spacing w:val="8"/>
          <w:sz w:val="22"/>
        </w:rPr>
        <w:t>María  Heredia,   </w:t>
      </w:r>
      <w:r>
        <w:rPr>
          <w:rFonts w:ascii="Times New Roman" w:hAnsi="Times New Roman"/>
          <w:color w:val="211F1F"/>
          <w:spacing w:val="9"/>
          <w:sz w:val="22"/>
        </w:rPr>
        <w:t>Magistrado </w:t>
      </w:r>
      <w:r>
        <w:rPr>
          <w:rFonts w:ascii="Times New Roman" w:hAnsi="Times New Roman"/>
          <w:color w:val="211F1F"/>
          <w:spacing w:val="7"/>
          <w:sz w:val="22"/>
        </w:rPr>
        <w:t>de  la  </w:t>
      </w:r>
      <w:r>
        <w:rPr>
          <w:rFonts w:ascii="Times New Roman" w:hAnsi="Times New Roman"/>
          <w:color w:val="211F1F"/>
          <w:spacing w:val="10"/>
          <w:sz w:val="22"/>
        </w:rPr>
        <w:t>Exma.  </w:t>
      </w:r>
      <w:r>
        <w:rPr>
          <w:rFonts w:ascii="Times New Roman" w:hAnsi="Times New Roman"/>
          <w:color w:val="211F1F"/>
          <w:spacing w:val="13"/>
          <w:sz w:val="22"/>
        </w:rPr>
        <w:t>Audiencia.   </w:t>
      </w:r>
      <w:r>
        <w:rPr>
          <w:rFonts w:ascii="Times New Roman" w:hAnsi="Times New Roman"/>
          <w:color w:val="211F1F"/>
          <w:spacing w:val="12"/>
          <w:sz w:val="22"/>
        </w:rPr>
        <w:t>México.  Reimpreso   </w:t>
      </w:r>
      <w:r>
        <w:rPr>
          <w:rFonts w:ascii="Times New Roman" w:hAnsi="Times New Roman"/>
          <w:color w:val="211F1F"/>
          <w:spacing w:val="9"/>
          <w:sz w:val="22"/>
        </w:rPr>
        <w:t>por   </w:t>
      </w:r>
      <w:r>
        <w:rPr>
          <w:rFonts w:ascii="Times New Roman" w:hAnsi="Times New Roman"/>
          <w:color w:val="211F1F"/>
          <w:spacing w:val="10"/>
          <w:sz w:val="22"/>
        </w:rPr>
        <w:t>JMF  </w:t>
      </w:r>
      <w:r>
        <w:rPr>
          <w:rFonts w:ascii="Times New Roman" w:hAnsi="Times New Roman"/>
          <w:color w:val="211F1F"/>
          <w:spacing w:val="7"/>
          <w:sz w:val="22"/>
        </w:rPr>
        <w:t>de   </w:t>
      </w:r>
      <w:r>
        <w:rPr>
          <w:rFonts w:ascii="Times New Roman" w:hAnsi="Times New Roman"/>
          <w:color w:val="211F1F"/>
          <w:spacing w:val="11"/>
          <w:sz w:val="22"/>
        </w:rPr>
        <w:t>Lara.  Calle </w:t>
      </w:r>
      <w:r>
        <w:rPr>
          <w:rFonts w:ascii="Times New Roman" w:hAnsi="Times New Roman"/>
          <w:color w:val="211F1F"/>
          <w:spacing w:val="7"/>
          <w:sz w:val="22"/>
        </w:rPr>
        <w:t>de  la  </w:t>
      </w:r>
      <w:r>
        <w:rPr>
          <w:rFonts w:ascii="Times New Roman" w:hAnsi="Times New Roman"/>
          <w:color w:val="211F1F"/>
          <w:spacing w:val="8"/>
          <w:sz w:val="22"/>
        </w:rPr>
        <w:t>Palma  </w:t>
      </w:r>
      <w:r>
        <w:rPr>
          <w:rFonts w:ascii="Times New Roman" w:hAnsi="Times New Roman"/>
          <w:color w:val="211F1F"/>
          <w:spacing w:val="11"/>
          <w:sz w:val="22"/>
        </w:rPr>
        <w:t>número  </w:t>
      </w:r>
      <w:r>
        <w:rPr>
          <w:rFonts w:ascii="Times New Roman" w:hAnsi="Times New Roman"/>
          <w:color w:val="211F1F"/>
          <w:spacing w:val="7"/>
          <w:sz w:val="22"/>
        </w:rPr>
        <w:t>4.  </w:t>
      </w:r>
      <w:r>
        <w:rPr>
          <w:rFonts w:ascii="Times New Roman" w:hAnsi="Times New Roman"/>
          <w:color w:val="211F1F"/>
          <w:spacing w:val="11"/>
          <w:sz w:val="22"/>
        </w:rPr>
        <w:t>1836.  </w:t>
      </w:r>
      <w:r>
        <w:rPr>
          <w:rFonts w:ascii="Times New Roman" w:hAnsi="Times New Roman"/>
          <w:color w:val="211F1F"/>
          <w:spacing w:val="9"/>
          <w:sz w:val="22"/>
        </w:rPr>
        <w:t>8p.  </w:t>
      </w:r>
      <w:r>
        <w:rPr>
          <w:rFonts w:ascii="Times New Roman" w:hAnsi="Times New Roman"/>
          <w:color w:val="211F1F"/>
          <w:spacing w:val="8"/>
          <w:sz w:val="22"/>
        </w:rPr>
        <w:t>15  </w:t>
      </w:r>
      <w:r>
        <w:rPr>
          <w:rFonts w:ascii="Times New Roman" w:hAnsi="Times New Roman"/>
          <w:color w:val="211F1F"/>
          <w:sz w:val="22"/>
        </w:rPr>
        <w:t>x  </w:t>
      </w:r>
      <w:r>
        <w:rPr>
          <w:rFonts w:ascii="Times New Roman" w:hAnsi="Times New Roman"/>
          <w:color w:val="211F1F"/>
          <w:spacing w:val="7"/>
          <w:sz w:val="22"/>
        </w:rPr>
        <w:t>10  </w:t>
      </w:r>
      <w:r>
        <w:rPr>
          <w:rFonts w:ascii="Times New Roman" w:hAnsi="Times New Roman"/>
          <w:color w:val="211F1F"/>
          <w:spacing w:val="60"/>
          <w:sz w:val="22"/>
        </w:rPr>
        <w:t> </w:t>
      </w:r>
      <w:r>
        <w:rPr>
          <w:rFonts w:ascii="Times New Roman" w:hAnsi="Times New Roman"/>
          <w:color w:val="211F1F"/>
          <w:spacing w:val="11"/>
          <w:sz w:val="22"/>
        </w:rPr>
        <w:t>cms.</w:t>
      </w:r>
    </w:p>
    <w:p>
      <w:pPr>
        <w:spacing w:line="240" w:lineRule="auto" w:before="2"/>
        <w:rPr>
          <w:rFonts w:ascii="Times New Roman"/>
          <w:sz w:val="28"/>
        </w:rPr>
      </w:pPr>
    </w:p>
    <w:p>
      <w:pPr>
        <w:spacing w:before="0"/>
        <w:ind w:left="1661" w:right="6033" w:firstLine="0"/>
        <w:jc w:val="left"/>
        <w:rPr>
          <w:rFonts w:ascii="Times New Roman"/>
          <w:sz w:val="22"/>
        </w:rPr>
      </w:pPr>
      <w:r>
        <w:rPr>
          <w:rFonts w:ascii="Times New Roman"/>
          <w:color w:val="211F1F"/>
          <w:sz w:val="22"/>
        </w:rPr>
        <w:t>DEDICATORIA</w:t>
      </w:r>
    </w:p>
    <w:p>
      <w:pPr>
        <w:spacing w:before="69"/>
        <w:ind w:left="1661" w:right="6033" w:firstLine="0"/>
        <w:jc w:val="left"/>
        <w:rPr>
          <w:rFonts w:ascii="Times New Roman"/>
          <w:sz w:val="22"/>
        </w:rPr>
      </w:pPr>
      <w:r>
        <w:rPr>
          <w:rFonts w:ascii="Times New Roman"/>
          <w:color w:val="211F1F"/>
          <w:sz w:val="22"/>
        </w:rPr>
        <w:t>EXMO. Sr.  D. Luis G. Vieyra.</w:t>
      </w:r>
    </w:p>
    <w:p>
      <w:pPr>
        <w:spacing w:line="240" w:lineRule="auto" w:before="0"/>
        <w:rPr>
          <w:rFonts w:ascii="Times New Roman"/>
          <w:sz w:val="22"/>
        </w:rPr>
      </w:pPr>
    </w:p>
    <w:p>
      <w:pPr>
        <w:spacing w:before="132"/>
        <w:ind w:left="0" w:right="1594" w:firstLine="0"/>
        <w:jc w:val="right"/>
        <w:rPr>
          <w:rFonts w:ascii="Times New Roman"/>
          <w:sz w:val="22"/>
        </w:rPr>
      </w:pPr>
      <w:r>
        <w:rPr>
          <w:rFonts w:ascii="Times New Roman"/>
          <w:color w:val="211F1F"/>
          <w:sz w:val="22"/>
        </w:rPr>
        <w:t>Toluca, septiembre   20 de  1833</w:t>
      </w:r>
    </w:p>
    <w:p>
      <w:pPr>
        <w:spacing w:line="240" w:lineRule="auto" w:before="0"/>
        <w:rPr>
          <w:rFonts w:ascii="Times New Roman"/>
          <w:sz w:val="22"/>
        </w:rPr>
      </w:pPr>
    </w:p>
    <w:p>
      <w:pPr>
        <w:spacing w:line="302" w:lineRule="auto" w:before="135"/>
        <w:ind w:left="1661" w:right="1592" w:firstLine="451"/>
        <w:jc w:val="both"/>
        <w:rPr>
          <w:rFonts w:ascii="Times New Roman" w:hAnsi="Times New Roman"/>
          <w:sz w:val="22"/>
        </w:rPr>
      </w:pPr>
      <w:r>
        <w:rPr>
          <w:rFonts w:ascii="Times New Roman" w:hAnsi="Times New Roman"/>
          <w:color w:val="211F1F"/>
          <w:sz w:val="22"/>
        </w:rPr>
        <w:t>Reciba </w:t>
      </w:r>
      <w:r>
        <w:rPr>
          <w:rFonts w:ascii="Times New Roman" w:hAnsi="Times New Roman"/>
          <w:color w:val="211F1F"/>
          <w:spacing w:val="-14"/>
          <w:sz w:val="22"/>
        </w:rPr>
        <w:t>V. </w:t>
      </w:r>
      <w:r>
        <w:rPr>
          <w:rFonts w:ascii="Times New Roman" w:hAnsi="Times New Roman"/>
          <w:color w:val="211F1F"/>
          <w:sz w:val="22"/>
        </w:rPr>
        <w:t>mi antiguo amigo, este discurso, de  cuyos  defectos  es  tan  </w:t>
      </w:r>
      <w:r>
        <w:rPr>
          <w:rFonts w:ascii="Times New Roman" w:hAnsi="Times New Roman"/>
          <w:color w:val="211F1F"/>
          <w:spacing w:val="2"/>
          <w:sz w:val="22"/>
        </w:rPr>
        <w:t>responsable  como  yo,  por  haberme   </w:t>
      </w:r>
      <w:r>
        <w:rPr>
          <w:rFonts w:ascii="Times New Roman" w:hAnsi="Times New Roman"/>
          <w:color w:val="211F1F"/>
          <w:spacing w:val="3"/>
          <w:sz w:val="22"/>
        </w:rPr>
        <w:t>comprometido   </w:t>
      </w:r>
      <w:r>
        <w:rPr>
          <w:rFonts w:ascii="Times New Roman" w:hAnsi="Times New Roman"/>
          <w:color w:val="211F1F"/>
          <w:sz w:val="22"/>
        </w:rPr>
        <w:t>a  </w:t>
      </w:r>
      <w:r>
        <w:rPr>
          <w:rFonts w:ascii="Times New Roman" w:hAnsi="Times New Roman"/>
          <w:color w:val="211F1F"/>
          <w:spacing w:val="3"/>
          <w:sz w:val="22"/>
        </w:rPr>
        <w:t>improvisarlo.   </w:t>
      </w:r>
      <w:r>
        <w:rPr>
          <w:rFonts w:ascii="Times New Roman" w:hAnsi="Times New Roman"/>
          <w:color w:val="211F1F"/>
          <w:sz w:val="22"/>
        </w:rPr>
        <w:t>Jamás habría  convenido  en  dar  a luz  un  ensayo  tan  débil  e  imperfecto,  si  los  que cifran   su  patriotismo   en  atizar   eterna    discordia    y  desmoralizar    al  pueblo con  máximas   atroces,   no  me  hubieran    imputado   que   promoví  la  sumisión  del país  a los  españoles  y la proscripción   de  los extranjeros.   Debo  confundir   tales imposturas con esta  publicación,  que  someto  gustoso  al  juicio  de  los hombres sensatos. Ha mucho que  me  oigo  llamar  alternativamente  servil  o jacobino,   impío  o fanático,   por  haber  reprobado   los  excesos    de  las  facciones, y </w:t>
      </w:r>
      <w:r>
        <w:rPr>
          <w:rFonts w:ascii="Times New Roman" w:hAnsi="Times New Roman"/>
          <w:color w:val="211F1F"/>
          <w:spacing w:val="5"/>
          <w:sz w:val="22"/>
        </w:rPr>
        <w:t>combatido sus injusticias. </w:t>
      </w:r>
      <w:r>
        <w:rPr>
          <w:rFonts w:ascii="Times New Roman" w:hAnsi="Times New Roman"/>
          <w:color w:val="211F1F"/>
          <w:spacing w:val="4"/>
          <w:sz w:val="22"/>
        </w:rPr>
        <w:t>Sólo responderé, pues,  </w:t>
      </w:r>
      <w:r>
        <w:rPr>
          <w:rFonts w:ascii="Times New Roman" w:hAnsi="Times New Roman"/>
          <w:color w:val="211F1F"/>
          <w:sz w:val="22"/>
        </w:rPr>
        <w:t>a  </w:t>
      </w:r>
      <w:r>
        <w:rPr>
          <w:rFonts w:ascii="Times New Roman" w:hAnsi="Times New Roman"/>
          <w:color w:val="211F1F"/>
          <w:spacing w:val="4"/>
          <w:sz w:val="22"/>
        </w:rPr>
        <w:t>los  ahullidos  </w:t>
      </w:r>
      <w:r>
        <w:rPr>
          <w:rFonts w:ascii="Times New Roman" w:hAnsi="Times New Roman"/>
          <w:color w:val="211F1F"/>
          <w:sz w:val="22"/>
        </w:rPr>
        <w:t>de  </w:t>
      </w:r>
      <w:r>
        <w:rPr>
          <w:rFonts w:ascii="Times New Roman" w:hAnsi="Times New Roman"/>
          <w:color w:val="211F1F"/>
          <w:spacing w:val="4"/>
          <w:sz w:val="22"/>
        </w:rPr>
        <w:t>la  </w:t>
      </w:r>
      <w:r>
        <w:rPr>
          <w:rFonts w:ascii="Times New Roman" w:hAnsi="Times New Roman"/>
          <w:color w:val="211F1F"/>
          <w:sz w:val="22"/>
        </w:rPr>
        <w:t>calumnia     con  un  silencioso   </w:t>
      </w:r>
      <w:r>
        <w:rPr>
          <w:rFonts w:ascii="Times New Roman" w:hAnsi="Times New Roman"/>
          <w:color w:val="211F1F"/>
          <w:spacing w:val="11"/>
          <w:sz w:val="22"/>
        </w:rPr>
        <w:t> </w:t>
      </w:r>
      <w:r>
        <w:rPr>
          <w:rFonts w:ascii="Times New Roman" w:hAnsi="Times New Roman"/>
          <w:color w:val="211F1F"/>
          <w:sz w:val="22"/>
        </w:rPr>
        <w:t>menosprecio.</w:t>
      </w:r>
    </w:p>
    <w:p>
      <w:pPr>
        <w:spacing w:line="300" w:lineRule="auto" w:before="10"/>
        <w:ind w:left="1661" w:right="1597" w:firstLine="451"/>
        <w:jc w:val="both"/>
        <w:rPr>
          <w:rFonts w:ascii="Times New Roman" w:hAnsi="Times New Roman"/>
          <w:sz w:val="22"/>
        </w:rPr>
      </w:pPr>
      <w:r>
        <w:rPr>
          <w:rFonts w:ascii="Times New Roman" w:hAnsi="Times New Roman"/>
          <w:color w:val="211F1F"/>
          <w:sz w:val="22"/>
        </w:rPr>
        <w:t>Acepte  V.  con  esta  producción   mezquina   los sentimientos   de  estimación con  que  me    repito  su  amigo  afectísimo.</w:t>
      </w:r>
    </w:p>
    <w:p>
      <w:pPr>
        <w:spacing w:line="240" w:lineRule="auto" w:before="4"/>
        <w:rPr>
          <w:rFonts w:ascii="Times New Roman"/>
          <w:sz w:val="28"/>
        </w:rPr>
      </w:pPr>
    </w:p>
    <w:p>
      <w:pPr>
        <w:spacing w:before="1"/>
        <w:ind w:left="0" w:right="1641" w:firstLine="0"/>
        <w:jc w:val="right"/>
        <w:rPr>
          <w:rFonts w:ascii="Times New Roman" w:hAnsi="Times New Roman"/>
          <w:sz w:val="22"/>
        </w:rPr>
      </w:pPr>
      <w:r>
        <w:rPr>
          <w:rFonts w:ascii="Times New Roman" w:hAnsi="Times New Roman"/>
          <w:color w:val="211F1F"/>
          <w:sz w:val="22"/>
        </w:rPr>
        <w:t>José   María  Heredia</w:t>
      </w:r>
    </w:p>
    <w:p>
      <w:pPr>
        <w:spacing w:line="240" w:lineRule="auto" w:before="0"/>
        <w:rPr>
          <w:rFonts w:ascii="Times New Roman"/>
          <w:sz w:val="22"/>
        </w:rPr>
      </w:pPr>
    </w:p>
    <w:p>
      <w:pPr>
        <w:spacing w:before="132"/>
        <w:ind w:left="1661" w:right="6033" w:firstLine="0"/>
        <w:jc w:val="left"/>
        <w:rPr>
          <w:rFonts w:ascii="Times New Roman"/>
          <w:sz w:val="22"/>
        </w:rPr>
      </w:pPr>
      <w:r>
        <w:rPr>
          <w:rFonts w:ascii="Times New Roman"/>
          <w:color w:val="211F1F"/>
          <w:sz w:val="22"/>
        </w:rPr>
        <w:t>CONCIUDADANOS:</w:t>
      </w:r>
    </w:p>
    <w:p>
      <w:pPr>
        <w:spacing w:line="240" w:lineRule="auto" w:before="0"/>
        <w:rPr>
          <w:rFonts w:ascii="Times New Roman"/>
          <w:sz w:val="22"/>
        </w:rPr>
      </w:pPr>
    </w:p>
    <w:p>
      <w:pPr>
        <w:spacing w:line="304" w:lineRule="auto" w:before="135"/>
        <w:ind w:left="1661" w:right="1599" w:firstLine="451"/>
        <w:jc w:val="both"/>
        <w:rPr>
          <w:rFonts w:ascii="Times New Roman" w:hAnsi="Times New Roman"/>
          <w:sz w:val="22"/>
        </w:rPr>
      </w:pPr>
      <w:r>
        <w:rPr>
          <w:rFonts w:ascii="Times New Roman" w:hAnsi="Times New Roman"/>
          <w:color w:val="211F1F"/>
          <w:sz w:val="22"/>
        </w:rPr>
        <w:t>Por  tercera  vez  tengo  el honor  de  hablaros  en  esta  solemnidad   patriótica, sin  que  me  hayan    conducido     a  ese  lugar    la  presunción    ni  el  orgullo.  El</w:t>
      </w:r>
    </w:p>
    <w:p>
      <w:pPr>
        <w:spacing w:after="0" w:line="304" w:lineRule="auto"/>
        <w:jc w:val="both"/>
        <w:rPr>
          <w:rFonts w:ascii="Times New Roman" w:hAnsi="Times New Roman"/>
          <w:sz w:val="22"/>
        </w:rPr>
        <w:sectPr>
          <w:headerReference w:type="default" r:id="rId46"/>
          <w:pgSz w:w="12240" w:h="15840"/>
          <w:pgMar w:header="1287" w:footer="2195"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5" w:firstLine="0"/>
        <w:jc w:val="both"/>
        <w:rPr>
          <w:rFonts w:ascii="Times New Roman" w:hAnsi="Times New Roman"/>
          <w:sz w:val="22"/>
        </w:rPr>
      </w:pPr>
      <w:r>
        <w:rPr>
          <w:rFonts w:ascii="Times New Roman" w:hAnsi="Times New Roman"/>
          <w:color w:val="211F1F"/>
          <w:sz w:val="22"/>
        </w:rPr>
        <w:t>mandato  del  poder   y el  empeño   de  la  amistad,   sin  combinación   irresistible, han querido que mi  débil  voz contribuye  a  una  festividad  improvisada  y  el  término de breves horas ha sido suficiente para formar  un  discurso  digno  de vosotros, y encomendarlo a una memoria enflaquecida. Me será , pues forzoso abandonarme  a las  simples  inspiraciones  del  momento   actual,   apelando   a </w:t>
      </w:r>
      <w:r>
        <w:rPr>
          <w:rFonts w:ascii="Times New Roman" w:hAnsi="Times New Roman"/>
          <w:color w:val="211F1F"/>
          <w:spacing w:val="3"/>
          <w:sz w:val="22"/>
        </w:rPr>
        <w:t>vuestra </w:t>
      </w:r>
      <w:r>
        <w:rPr>
          <w:rFonts w:ascii="Times New Roman" w:hAnsi="Times New Roman"/>
          <w:color w:val="211F1F"/>
          <w:spacing w:val="53"/>
          <w:sz w:val="22"/>
        </w:rPr>
        <w:t> </w:t>
      </w:r>
      <w:r>
        <w:rPr>
          <w:rFonts w:ascii="Times New Roman" w:hAnsi="Times New Roman"/>
          <w:color w:val="211F1F"/>
          <w:spacing w:val="2"/>
          <w:sz w:val="22"/>
        </w:rPr>
        <w:t>indulgencia.</w:t>
      </w:r>
    </w:p>
    <w:p>
      <w:pPr>
        <w:spacing w:line="302" w:lineRule="auto" w:before="6"/>
        <w:ind w:left="1661" w:right="1592" w:firstLine="451"/>
        <w:jc w:val="both"/>
        <w:rPr>
          <w:rFonts w:ascii="Times New Roman" w:hAnsi="Times New Roman"/>
          <w:sz w:val="22"/>
        </w:rPr>
      </w:pPr>
      <w:r>
        <w:rPr>
          <w:rFonts w:ascii="Times New Roman" w:hAnsi="Times New Roman"/>
          <w:color w:val="211F1F"/>
          <w:sz w:val="22"/>
        </w:rPr>
        <w:t>Es costumbre en  las  repúblicas  de  la antigüedad  celebrar  con  fiestas  y  juegos    los aniversarios    de  los sucesos    memorables   en  su existencia    política, y tales  conmemoraciones    produjeron     resultados     útiles  y gloriosos.   La fama  de  los  héroes   inflamaba   en  la generosa   juventud  al noble  instinto  de  la Patria,  y ante el brillo de las palmas antiguas  brotaban  bosques  de  laureles  . Así, los </w:t>
      </w:r>
      <w:r>
        <w:rPr>
          <w:rFonts w:ascii="Times New Roman" w:hAnsi="Times New Roman"/>
          <w:color w:val="211F1F"/>
          <w:spacing w:val="5"/>
          <w:sz w:val="22"/>
        </w:rPr>
        <w:t>trofeos </w:t>
      </w:r>
      <w:r>
        <w:rPr>
          <w:rFonts w:ascii="Times New Roman" w:hAnsi="Times New Roman"/>
          <w:color w:val="211F1F"/>
          <w:sz w:val="22"/>
        </w:rPr>
        <w:t>de </w:t>
      </w:r>
      <w:r>
        <w:rPr>
          <w:rFonts w:ascii="Times New Roman" w:hAnsi="Times New Roman"/>
          <w:color w:val="211F1F"/>
          <w:spacing w:val="5"/>
          <w:sz w:val="22"/>
        </w:rPr>
        <w:t>Maratón, </w:t>
      </w:r>
      <w:r>
        <w:rPr>
          <w:rFonts w:ascii="Times New Roman" w:hAnsi="Times New Roman"/>
          <w:color w:val="211F1F"/>
          <w:spacing w:val="3"/>
          <w:sz w:val="22"/>
        </w:rPr>
        <w:t>que</w:t>
      </w:r>
      <w:r>
        <w:rPr>
          <w:rFonts w:ascii="Times New Roman" w:hAnsi="Times New Roman"/>
          <w:color w:val="211F1F"/>
          <w:spacing w:val="61"/>
          <w:sz w:val="22"/>
        </w:rPr>
        <w:t> </w:t>
      </w:r>
      <w:r>
        <w:rPr>
          <w:rFonts w:ascii="Times New Roman" w:hAnsi="Times New Roman"/>
          <w:color w:val="211F1F"/>
          <w:spacing w:val="5"/>
          <w:sz w:val="22"/>
        </w:rPr>
        <w:t>turbaban  </w:t>
      </w:r>
      <w:r>
        <w:rPr>
          <w:rFonts w:ascii="Times New Roman" w:hAnsi="Times New Roman"/>
          <w:color w:val="211F1F"/>
          <w:spacing w:val="2"/>
          <w:sz w:val="22"/>
        </w:rPr>
        <w:t>el  </w:t>
      </w:r>
      <w:r>
        <w:rPr>
          <w:rFonts w:ascii="Times New Roman" w:hAnsi="Times New Roman"/>
          <w:color w:val="211F1F"/>
          <w:spacing w:val="5"/>
          <w:sz w:val="22"/>
        </w:rPr>
        <w:t>sueño  </w:t>
      </w:r>
      <w:r>
        <w:rPr>
          <w:rFonts w:ascii="Times New Roman" w:hAnsi="Times New Roman"/>
          <w:color w:val="211F1F"/>
          <w:sz w:val="22"/>
        </w:rPr>
        <w:t>a  </w:t>
      </w:r>
      <w:r>
        <w:rPr>
          <w:rFonts w:ascii="Times New Roman" w:hAnsi="Times New Roman"/>
          <w:color w:val="211F1F"/>
          <w:spacing w:val="5"/>
          <w:sz w:val="22"/>
        </w:rPr>
        <w:t>Temístolcles,  fueron  casi </w:t>
      </w:r>
      <w:r>
        <w:rPr>
          <w:rFonts w:ascii="Times New Roman" w:hAnsi="Times New Roman"/>
          <w:color w:val="211F1F"/>
          <w:sz w:val="22"/>
        </w:rPr>
        <w:t>eclipsados     por  las  inmortales   glorias  de  Salamina   y de </w:t>
      </w:r>
      <w:r>
        <w:rPr>
          <w:rFonts w:ascii="Times New Roman" w:hAnsi="Times New Roman"/>
          <w:color w:val="211F1F"/>
          <w:spacing w:val="4"/>
          <w:sz w:val="22"/>
        </w:rPr>
        <w:t> </w:t>
      </w:r>
      <w:r>
        <w:rPr>
          <w:rFonts w:ascii="Times New Roman" w:hAnsi="Times New Roman"/>
          <w:color w:val="211F1F"/>
          <w:sz w:val="22"/>
        </w:rPr>
        <w:t>Platea.</w:t>
      </w:r>
    </w:p>
    <w:p>
      <w:pPr>
        <w:spacing w:line="304" w:lineRule="auto" w:before="3"/>
        <w:ind w:left="1661" w:right="1597" w:firstLine="451"/>
        <w:jc w:val="both"/>
        <w:rPr>
          <w:rFonts w:ascii="Times New Roman" w:hAnsi="Times New Roman"/>
          <w:sz w:val="22"/>
        </w:rPr>
      </w:pPr>
      <w:r>
        <w:rPr>
          <w:rFonts w:ascii="Times New Roman" w:hAnsi="Times New Roman"/>
          <w:color w:val="211F1F"/>
          <w:sz w:val="22"/>
        </w:rPr>
        <w:t>Nosotros empero,  no  veníamos  hoy a celebrar  el lustre  pasajero  de  una batalla,   ni   un  simple   triunfo   nacional   .  Nuestro    objeto    es  más   solemne; más   augusto,   más  sublime.</w:t>
      </w:r>
    </w:p>
    <w:p>
      <w:pPr>
        <w:spacing w:line="302" w:lineRule="auto" w:before="1"/>
        <w:ind w:left="1661" w:right="1592" w:firstLine="0"/>
        <w:jc w:val="both"/>
        <w:rPr>
          <w:rFonts w:ascii="Times New Roman" w:hAnsi="Times New Roman"/>
          <w:sz w:val="22"/>
        </w:rPr>
      </w:pPr>
      <w:r>
        <w:rPr>
          <w:rFonts w:ascii="Times New Roman" w:hAnsi="Times New Roman"/>
          <w:color w:val="211F1F"/>
          <w:sz w:val="22"/>
        </w:rPr>
        <w:t>El 16 de septiembre de 1810, fue  señalado  por  la  Providencia  divina  para presenciar la resurrección política de un gran pueblo. En este día para siempre memorable, empezó  la lucha  tremenda  , que  terminó  por  elevar  a  México  al rango de las </w:t>
      </w:r>
      <w:r>
        <w:rPr>
          <w:rFonts w:ascii="Times New Roman" w:hAnsi="Times New Roman"/>
          <w:color w:val="211F1F"/>
          <w:spacing w:val="2"/>
          <w:sz w:val="22"/>
        </w:rPr>
        <w:t>naciones. </w:t>
      </w:r>
      <w:r>
        <w:rPr>
          <w:rFonts w:ascii="Times New Roman" w:hAnsi="Times New Roman"/>
          <w:color w:val="211F1F"/>
          <w:sz w:val="22"/>
        </w:rPr>
        <w:t>Los </w:t>
      </w:r>
      <w:r>
        <w:rPr>
          <w:rFonts w:ascii="Times New Roman" w:hAnsi="Times New Roman"/>
          <w:color w:val="211F1F"/>
          <w:spacing w:val="2"/>
          <w:sz w:val="22"/>
        </w:rPr>
        <w:t>ilustres </w:t>
      </w:r>
      <w:r>
        <w:rPr>
          <w:rFonts w:ascii="Times New Roman" w:hAnsi="Times New Roman"/>
          <w:color w:val="211F1F"/>
          <w:sz w:val="22"/>
        </w:rPr>
        <w:t>Hidalgo y </w:t>
      </w:r>
      <w:r>
        <w:rPr>
          <w:rFonts w:ascii="Times New Roman" w:hAnsi="Times New Roman"/>
          <w:color w:val="211F1F"/>
          <w:spacing w:val="2"/>
          <w:sz w:val="22"/>
        </w:rPr>
        <w:t>Allende, </w:t>
      </w:r>
      <w:r>
        <w:rPr>
          <w:rFonts w:ascii="Times New Roman" w:hAnsi="Times New Roman"/>
          <w:color w:val="211F1F"/>
          <w:sz w:val="22"/>
        </w:rPr>
        <w:t>nombres enlazados irrevocablemente   con  la  independencia   mexicana,   lanzaron    el  terrible  grito, </w:t>
      </w:r>
      <w:r>
        <w:rPr>
          <w:rFonts w:ascii="Times New Roman" w:hAnsi="Times New Roman"/>
          <w:color w:val="211F1F"/>
          <w:spacing w:val="2"/>
          <w:sz w:val="22"/>
        </w:rPr>
        <w:t>que  </w:t>
      </w:r>
      <w:r>
        <w:rPr>
          <w:rFonts w:ascii="Times New Roman" w:hAnsi="Times New Roman"/>
          <w:color w:val="211F1F"/>
          <w:spacing w:val="3"/>
          <w:sz w:val="22"/>
        </w:rPr>
        <w:t>hizo  sacudir</w:t>
      </w:r>
      <w:r>
        <w:rPr>
          <w:rFonts w:ascii="Times New Roman" w:hAnsi="Times New Roman"/>
          <w:color w:val="211F1F"/>
          <w:spacing w:val="61"/>
          <w:sz w:val="22"/>
        </w:rPr>
        <w:t> </w:t>
      </w:r>
      <w:r>
        <w:rPr>
          <w:rFonts w:ascii="Times New Roman" w:hAnsi="Times New Roman"/>
          <w:color w:val="211F1F"/>
          <w:spacing w:val="2"/>
          <w:sz w:val="22"/>
        </w:rPr>
        <w:t>al  </w:t>
      </w:r>
      <w:r>
        <w:rPr>
          <w:rFonts w:ascii="Times New Roman" w:hAnsi="Times New Roman"/>
          <w:color w:val="211F1F"/>
          <w:spacing w:val="3"/>
          <w:sz w:val="22"/>
        </w:rPr>
        <w:t>Anáhuac</w:t>
      </w:r>
      <w:r>
        <w:rPr>
          <w:rFonts w:ascii="Times New Roman" w:hAnsi="Times New Roman"/>
          <w:color w:val="211F1F"/>
          <w:spacing w:val="61"/>
          <w:sz w:val="22"/>
        </w:rPr>
        <w:t> </w:t>
      </w:r>
      <w:r>
        <w:rPr>
          <w:rFonts w:ascii="Times New Roman" w:hAnsi="Times New Roman"/>
          <w:color w:val="211F1F"/>
          <w:sz w:val="22"/>
        </w:rPr>
        <w:t>un  </w:t>
      </w:r>
      <w:r>
        <w:rPr>
          <w:rFonts w:ascii="Times New Roman" w:hAnsi="Times New Roman"/>
          <w:color w:val="211F1F"/>
          <w:spacing w:val="3"/>
          <w:sz w:val="22"/>
        </w:rPr>
        <w:t>sueño</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3"/>
          <w:sz w:val="22"/>
        </w:rPr>
        <w:t>trescientos   años.   </w:t>
      </w:r>
      <w:r>
        <w:rPr>
          <w:rFonts w:ascii="Times New Roman" w:hAnsi="Times New Roman"/>
          <w:color w:val="211F1F"/>
          <w:sz w:val="22"/>
        </w:rPr>
        <w:t>No  </w:t>
      </w:r>
      <w:r>
        <w:rPr>
          <w:rFonts w:ascii="Times New Roman" w:hAnsi="Times New Roman"/>
          <w:color w:val="211F1F"/>
          <w:spacing w:val="3"/>
          <w:sz w:val="22"/>
        </w:rPr>
        <w:t>fue  culpa </w:t>
      </w:r>
      <w:r>
        <w:rPr>
          <w:rFonts w:ascii="Times New Roman" w:hAnsi="Times New Roman"/>
          <w:color w:val="211F1F"/>
          <w:sz w:val="22"/>
        </w:rPr>
        <w:t>suya  que  la  suerte   les  negase   ver  el  triunfo  de  su  noble   causa,   y  terminara sus vidas  en  un  patíbulo.  Igual  fin cupo  al valiente  Morelos,  que  en  un  pueblo de  </w:t>
      </w:r>
      <w:r>
        <w:rPr>
          <w:rFonts w:ascii="Times New Roman" w:hAnsi="Times New Roman"/>
          <w:color w:val="211F1F"/>
          <w:spacing w:val="2"/>
          <w:sz w:val="22"/>
        </w:rPr>
        <w:t>nuestro  territorio,  </w:t>
      </w:r>
      <w:r>
        <w:rPr>
          <w:rFonts w:ascii="Times New Roman" w:hAnsi="Times New Roman"/>
          <w:color w:val="211F1F"/>
          <w:sz w:val="22"/>
        </w:rPr>
        <w:t>en  S.  </w:t>
      </w:r>
      <w:r>
        <w:rPr>
          <w:rFonts w:ascii="Times New Roman" w:hAnsi="Times New Roman"/>
          <w:color w:val="211F1F"/>
          <w:spacing w:val="2"/>
          <w:sz w:val="22"/>
        </w:rPr>
        <w:t>Cristóbal  Ecatepec,  arrostró  </w:t>
      </w:r>
      <w:r>
        <w:rPr>
          <w:rFonts w:ascii="Times New Roman" w:hAnsi="Times New Roman"/>
          <w:color w:val="211F1F"/>
          <w:sz w:val="22"/>
        </w:rPr>
        <w:t>los  </w:t>
      </w:r>
      <w:r>
        <w:rPr>
          <w:rFonts w:ascii="Times New Roman" w:hAnsi="Times New Roman"/>
          <w:color w:val="211F1F"/>
          <w:spacing w:val="2"/>
          <w:sz w:val="22"/>
        </w:rPr>
        <w:t>horrores   del </w:t>
      </w:r>
      <w:r>
        <w:rPr>
          <w:rFonts w:ascii="Times New Roman" w:hAnsi="Times New Roman"/>
          <w:color w:val="211F1F"/>
          <w:sz w:val="22"/>
        </w:rPr>
        <w:t>suplicio con la  noble  firmeza  de  Sócatres.  En  vano  los  verdugos  quisieron eclipsar   la  fama  de  tales  héroes,   rodeando    su destrucción    con  el aparato   de la</w:t>
      </w:r>
      <w:r>
        <w:rPr>
          <w:rFonts w:ascii="Times New Roman" w:hAnsi="Times New Roman"/>
          <w:color w:val="211F1F"/>
          <w:spacing w:val="50"/>
          <w:sz w:val="22"/>
        </w:rPr>
        <w:t> </w:t>
      </w:r>
      <w:r>
        <w:rPr>
          <w:rFonts w:ascii="Times New Roman" w:hAnsi="Times New Roman"/>
          <w:color w:val="211F1F"/>
          <w:spacing w:val="2"/>
          <w:sz w:val="22"/>
        </w:rPr>
        <w:t>justicia.</w:t>
      </w:r>
    </w:p>
    <w:p>
      <w:pPr>
        <w:spacing w:line="309" w:lineRule="auto" w:before="5"/>
        <w:ind w:left="1661" w:right="1598" w:firstLine="451"/>
        <w:jc w:val="both"/>
        <w:rPr>
          <w:rFonts w:ascii="Times New Roman" w:hAnsi="Times New Roman"/>
          <w:sz w:val="22"/>
        </w:rPr>
      </w:pPr>
      <w:r>
        <w:rPr>
          <w:rFonts w:ascii="Times New Roman" w:hAnsi="Times New Roman"/>
          <w:color w:val="211F1F"/>
          <w:sz w:val="22"/>
        </w:rPr>
        <w:t>La voz majestuosa de un  pueblo  los aclama  libertadores  y mártires;  y el cadalso  erigido  al  patriotismo  por  la  tiranía,  es el  altar  más   glorioso   de  la virtud.</w:t>
      </w:r>
    </w:p>
    <w:p>
      <w:pPr>
        <w:spacing w:after="0" w:line="309" w:lineRule="auto"/>
        <w:jc w:val="both"/>
        <w:rPr>
          <w:rFonts w:ascii="Times New Roman" w:hAnsi="Times New Roman"/>
          <w:sz w:val="22"/>
        </w:rPr>
        <w:sectPr>
          <w:headerReference w:type="default" r:id="rId47"/>
          <w:pgSz w:w="12240" w:h="15840"/>
          <w:pgMar w:header="1287" w:footer="2195" w:top="2700" w:bottom="268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451"/>
        <w:jc w:val="both"/>
        <w:rPr>
          <w:rFonts w:ascii="Times New Roman" w:hAnsi="Times New Roman"/>
          <w:sz w:val="22"/>
        </w:rPr>
      </w:pPr>
      <w:r>
        <w:rPr>
          <w:rFonts w:ascii="Times New Roman" w:hAnsi="Times New Roman"/>
          <w:color w:val="211F1F"/>
          <w:sz w:val="22"/>
        </w:rPr>
        <w:t>La Providencia celestial </w:t>
      </w:r>
      <w:r>
        <w:rPr>
          <w:rFonts w:ascii="Times New Roman" w:hAnsi="Times New Roman"/>
          <w:color w:val="211F1F"/>
          <w:spacing w:val="2"/>
          <w:sz w:val="22"/>
        </w:rPr>
        <w:t>reservaba </w:t>
      </w:r>
      <w:r>
        <w:rPr>
          <w:rFonts w:ascii="Times New Roman" w:hAnsi="Times New Roman"/>
          <w:color w:val="211F1F"/>
          <w:sz w:val="22"/>
        </w:rPr>
        <w:t>el  complemento  de  la  gran  obra emprendida por Hidalgo, al  ilustre  y desventurado  Iturbide,  ante  cuyo  valor  y genio se disiparon los  obstáculos,  con  las  tinieblas  nocturnas  ante  la  luz irresistible    majestuosa    del </w:t>
      </w:r>
      <w:r>
        <w:rPr>
          <w:rFonts w:ascii="Times New Roman" w:hAnsi="Times New Roman"/>
          <w:color w:val="211F1F"/>
          <w:spacing w:val="15"/>
          <w:sz w:val="22"/>
        </w:rPr>
        <w:t> </w:t>
      </w:r>
      <w:r>
        <w:rPr>
          <w:rFonts w:ascii="Times New Roman" w:hAnsi="Times New Roman"/>
          <w:color w:val="211F1F"/>
          <w:sz w:val="22"/>
        </w:rPr>
        <w:t>sol.</w:t>
      </w:r>
    </w:p>
    <w:p>
      <w:pPr>
        <w:spacing w:line="304" w:lineRule="auto" w:before="3"/>
        <w:ind w:left="1661" w:right="1597" w:firstLine="451"/>
        <w:jc w:val="both"/>
        <w:rPr>
          <w:rFonts w:ascii="Times New Roman" w:hAnsi="Times New Roman"/>
          <w:sz w:val="22"/>
        </w:rPr>
      </w:pPr>
      <w:r>
        <w:rPr>
          <w:rFonts w:ascii="Times New Roman" w:hAnsi="Times New Roman"/>
          <w:color w:val="211F1F"/>
          <w:sz w:val="22"/>
        </w:rPr>
        <w:t>Conciudadanos: ¿Quién de vosotros al  escuchar  el  nombre  del  héroe libertador, no siente inundar sus ojos de lágrimas de indignación  y  ternura, recordando     los  contrastes    de  su</w:t>
      </w:r>
      <w:r>
        <w:rPr>
          <w:rFonts w:ascii="Times New Roman" w:hAnsi="Times New Roman"/>
          <w:color w:val="211F1F"/>
          <w:spacing w:val="49"/>
          <w:sz w:val="22"/>
        </w:rPr>
        <w:t> </w:t>
      </w:r>
      <w:r>
        <w:rPr>
          <w:rFonts w:ascii="Times New Roman" w:hAnsi="Times New Roman"/>
          <w:color w:val="211F1F"/>
          <w:sz w:val="22"/>
        </w:rPr>
        <w:t>destino?</w:t>
      </w:r>
    </w:p>
    <w:p>
      <w:pPr>
        <w:spacing w:line="302" w:lineRule="auto" w:before="0"/>
        <w:ind w:left="1661" w:right="1594" w:firstLine="451"/>
        <w:jc w:val="both"/>
        <w:rPr>
          <w:rFonts w:ascii="Times New Roman" w:hAnsi="Times New Roman"/>
          <w:sz w:val="22"/>
        </w:rPr>
      </w:pPr>
      <w:r>
        <w:rPr>
          <w:rFonts w:ascii="Times New Roman" w:hAnsi="Times New Roman"/>
          <w:color w:val="211F1F"/>
          <w:spacing w:val="3"/>
          <w:sz w:val="22"/>
        </w:rPr>
        <w:t>¡Iguala! </w:t>
      </w:r>
      <w:r>
        <w:rPr>
          <w:rFonts w:ascii="Times New Roman" w:hAnsi="Times New Roman"/>
          <w:color w:val="211F1F"/>
          <w:spacing w:val="2"/>
          <w:sz w:val="22"/>
        </w:rPr>
        <w:t>¡Padilla! </w:t>
      </w:r>
      <w:r>
        <w:rPr>
          <w:rFonts w:ascii="Times New Roman" w:hAnsi="Times New Roman"/>
          <w:color w:val="211F1F"/>
          <w:sz w:val="22"/>
        </w:rPr>
        <w:t>La </w:t>
      </w:r>
      <w:r>
        <w:rPr>
          <w:rFonts w:ascii="Times New Roman" w:hAnsi="Times New Roman"/>
          <w:color w:val="211F1F"/>
          <w:spacing w:val="3"/>
          <w:sz w:val="22"/>
        </w:rPr>
        <w:t>entrada triunfal del </w:t>
      </w:r>
      <w:r>
        <w:rPr>
          <w:rFonts w:ascii="Times New Roman" w:hAnsi="Times New Roman"/>
          <w:color w:val="211F1F"/>
          <w:sz w:val="22"/>
        </w:rPr>
        <w:t>27 de </w:t>
      </w:r>
      <w:r>
        <w:rPr>
          <w:rFonts w:ascii="Times New Roman" w:hAnsi="Times New Roman"/>
          <w:color w:val="211F1F"/>
          <w:spacing w:val="3"/>
          <w:sz w:val="22"/>
        </w:rPr>
        <w:t>septiembre,</w:t>
      </w:r>
      <w:r>
        <w:rPr>
          <w:rFonts w:ascii="Times New Roman" w:hAnsi="Times New Roman"/>
          <w:color w:val="211F1F"/>
          <w:spacing w:val="61"/>
          <w:sz w:val="22"/>
        </w:rPr>
        <w:t> </w:t>
      </w:r>
      <w:r>
        <w:rPr>
          <w:rFonts w:ascii="Times New Roman" w:hAnsi="Times New Roman"/>
          <w:color w:val="211F1F"/>
          <w:spacing w:val="2"/>
          <w:sz w:val="22"/>
        </w:rPr>
        <w:t>la  </w:t>
      </w:r>
      <w:r>
        <w:rPr>
          <w:rFonts w:ascii="Times New Roman" w:hAnsi="Times New Roman"/>
          <w:color w:val="211F1F"/>
          <w:spacing w:val="3"/>
          <w:sz w:val="22"/>
        </w:rPr>
        <w:t>escena </w:t>
      </w:r>
      <w:r>
        <w:rPr>
          <w:rFonts w:ascii="Times New Roman" w:hAnsi="Times New Roman"/>
          <w:color w:val="211F1F"/>
          <w:sz w:val="22"/>
        </w:rPr>
        <w:t>sangrienta, deplorable del 19 de  julio ¡Ah!, la  nación  no  fue  cómplice  en  la  bárbara  inepcia  con  que  funcionarios  usurpadores   ejecutaron   una  ley inicua!  Ella  desagravia  los  manes  angustos   del  héroe   con   un   </w:t>
      </w:r>
      <w:r>
        <w:rPr>
          <w:rFonts w:ascii="Times New Roman" w:hAnsi="Times New Roman"/>
          <w:color w:val="211F1F"/>
          <w:spacing w:val="2"/>
          <w:sz w:val="22"/>
        </w:rPr>
        <w:t>tributo   anual   </w:t>
      </w:r>
      <w:r>
        <w:rPr>
          <w:rFonts w:ascii="Times New Roman" w:hAnsi="Times New Roman"/>
          <w:color w:val="211F1F"/>
          <w:sz w:val="22"/>
        </w:rPr>
        <w:t>de gratitud y llanto, y arroja sobre sus viles asesinos  la infamia  de  crimen  tan horroroso!</w:t>
      </w:r>
    </w:p>
    <w:p>
      <w:pPr>
        <w:spacing w:line="302" w:lineRule="auto" w:before="3"/>
        <w:ind w:left="1661" w:right="1595" w:firstLine="451"/>
        <w:jc w:val="both"/>
        <w:rPr>
          <w:rFonts w:ascii="Times New Roman" w:hAnsi="Times New Roman"/>
          <w:sz w:val="22"/>
        </w:rPr>
      </w:pPr>
      <w:r>
        <w:rPr>
          <w:rFonts w:ascii="Times New Roman" w:hAnsi="Times New Roman"/>
          <w:color w:val="211F1F"/>
          <w:spacing w:val="3"/>
          <w:sz w:val="22"/>
        </w:rPr>
        <w:t>Realizada </w:t>
      </w:r>
      <w:r>
        <w:rPr>
          <w:rFonts w:ascii="Times New Roman" w:hAnsi="Times New Roman"/>
          <w:color w:val="211F1F"/>
          <w:spacing w:val="2"/>
          <w:sz w:val="22"/>
        </w:rPr>
        <w:t>la </w:t>
      </w:r>
      <w:r>
        <w:rPr>
          <w:rFonts w:ascii="Times New Roman" w:hAnsi="Times New Roman"/>
          <w:color w:val="211F1F"/>
          <w:spacing w:val="3"/>
          <w:sz w:val="22"/>
        </w:rPr>
        <w:t>independencia, </w:t>
      </w:r>
      <w:r>
        <w:rPr>
          <w:rFonts w:ascii="Times New Roman" w:hAnsi="Times New Roman"/>
          <w:color w:val="211F1F"/>
          <w:spacing w:val="2"/>
          <w:sz w:val="22"/>
        </w:rPr>
        <w:t>la  nación,  </w:t>
      </w:r>
      <w:r>
        <w:rPr>
          <w:rFonts w:ascii="Times New Roman" w:hAnsi="Times New Roman"/>
          <w:color w:val="211F1F"/>
          <w:spacing w:val="3"/>
          <w:sz w:val="22"/>
        </w:rPr>
        <w:t>árbitra</w:t>
      </w:r>
      <w:r>
        <w:rPr>
          <w:rFonts w:ascii="Times New Roman" w:hAnsi="Times New Roman"/>
          <w:color w:val="211F1F"/>
          <w:spacing w:val="61"/>
          <w:sz w:val="22"/>
        </w:rPr>
        <w:t> </w:t>
      </w:r>
      <w:r>
        <w:rPr>
          <w:rFonts w:ascii="Times New Roman" w:hAnsi="Times New Roman"/>
          <w:color w:val="211F1F"/>
          <w:sz w:val="22"/>
        </w:rPr>
        <w:t>y  </w:t>
      </w:r>
      <w:r>
        <w:rPr>
          <w:rFonts w:ascii="Times New Roman" w:hAnsi="Times New Roman"/>
          <w:color w:val="211F1F"/>
          <w:spacing w:val="3"/>
          <w:sz w:val="22"/>
        </w:rPr>
        <w:t>señora</w:t>
      </w:r>
      <w:r>
        <w:rPr>
          <w:rFonts w:ascii="Times New Roman" w:hAnsi="Times New Roman"/>
          <w:color w:val="211F1F"/>
          <w:spacing w:val="61"/>
          <w:sz w:val="22"/>
        </w:rPr>
        <w:t> </w:t>
      </w:r>
      <w:r>
        <w:rPr>
          <w:rFonts w:ascii="Times New Roman" w:hAnsi="Times New Roman"/>
          <w:color w:val="211F1F"/>
          <w:sz w:val="22"/>
        </w:rPr>
        <w:t>de  su  </w:t>
      </w:r>
      <w:r>
        <w:rPr>
          <w:rFonts w:ascii="Times New Roman" w:hAnsi="Times New Roman"/>
          <w:color w:val="211F1F"/>
          <w:spacing w:val="2"/>
          <w:sz w:val="22"/>
        </w:rPr>
        <w:t>destino, </w:t>
      </w:r>
      <w:r>
        <w:rPr>
          <w:rFonts w:ascii="Times New Roman" w:hAnsi="Times New Roman"/>
          <w:color w:val="211F1F"/>
          <w:sz w:val="22"/>
        </w:rPr>
        <w:t>parecía   levantarse   con  rapidez  a la  grandeza   y   prosperidad   que  vislumbraba  en las visiones de lo futuro. Destruido el monopolio del  régimen  colonial,  el comercio libre  nos  puso  en  contacto  con  todas  las  </w:t>
      </w:r>
      <w:r>
        <w:rPr>
          <w:rFonts w:ascii="Times New Roman" w:hAnsi="Times New Roman"/>
          <w:color w:val="211F1F"/>
          <w:spacing w:val="2"/>
          <w:sz w:val="22"/>
        </w:rPr>
        <w:t>naciones  </w:t>
      </w:r>
      <w:r>
        <w:rPr>
          <w:rFonts w:ascii="Times New Roman" w:hAnsi="Times New Roman"/>
          <w:color w:val="211F1F"/>
          <w:sz w:val="22"/>
        </w:rPr>
        <w:t>civilizadas, facilitando  la  adquisición  de  todos  los  goces   que  dignifican   y hermosean   la vida</w:t>
      </w:r>
      <w:r>
        <w:rPr>
          <w:rFonts w:ascii="Times New Roman" w:hAnsi="Times New Roman"/>
          <w:color w:val="211F1F"/>
          <w:spacing w:val="35"/>
          <w:sz w:val="22"/>
        </w:rPr>
        <w:t> </w:t>
      </w:r>
      <w:r>
        <w:rPr>
          <w:rFonts w:ascii="Times New Roman" w:hAnsi="Times New Roman"/>
          <w:color w:val="211F1F"/>
          <w:sz w:val="22"/>
        </w:rPr>
        <w:t>social.</w:t>
      </w:r>
    </w:p>
    <w:p>
      <w:pPr>
        <w:tabs>
          <w:tab w:pos="2282" w:val="left" w:leader="none"/>
          <w:tab w:pos="2642" w:val="left" w:leader="none"/>
          <w:tab w:pos="2817" w:val="left" w:leader="none"/>
          <w:tab w:pos="3043" w:val="left" w:leader="none"/>
          <w:tab w:pos="3164" w:val="left" w:leader="none"/>
          <w:tab w:pos="3219" w:val="left" w:leader="none"/>
          <w:tab w:pos="3420" w:val="left" w:leader="none"/>
          <w:tab w:pos="4102" w:val="left" w:leader="none"/>
          <w:tab w:pos="4263" w:val="left" w:leader="none"/>
          <w:tab w:pos="4474" w:val="left" w:leader="none"/>
          <w:tab w:pos="4652" w:val="left" w:leader="none"/>
          <w:tab w:pos="4920" w:val="left" w:leader="none"/>
          <w:tab w:pos="5100" w:val="left" w:leader="none"/>
          <w:tab w:pos="5235" w:val="left" w:leader="none"/>
          <w:tab w:pos="5338" w:val="left" w:leader="none"/>
          <w:tab w:pos="5866" w:val="left" w:leader="none"/>
          <w:tab w:pos="6109" w:val="left" w:leader="none"/>
          <w:tab w:pos="6222" w:val="left" w:leader="none"/>
          <w:tab w:pos="6570" w:val="left" w:leader="none"/>
          <w:tab w:pos="7071" w:val="left" w:leader="none"/>
          <w:tab w:pos="7501" w:val="left" w:leader="none"/>
          <w:tab w:pos="7666" w:val="left" w:leader="none"/>
          <w:tab w:pos="7738" w:val="left" w:leader="none"/>
          <w:tab w:pos="7976" w:val="left" w:leader="none"/>
          <w:tab w:pos="8281" w:val="left" w:leader="none"/>
          <w:tab w:pos="8867" w:val="left" w:leader="none"/>
          <w:tab w:pos="9109" w:val="left" w:leader="none"/>
          <w:tab w:pos="9239" w:val="left" w:leader="none"/>
        </w:tabs>
        <w:spacing w:line="304" w:lineRule="auto" w:before="3"/>
        <w:ind w:left="1661" w:right="1582" w:firstLine="451"/>
        <w:jc w:val="left"/>
        <w:rPr>
          <w:rFonts w:ascii="Times New Roman" w:hAnsi="Times New Roman"/>
          <w:sz w:val="22"/>
        </w:rPr>
      </w:pPr>
      <w:r>
        <w:rPr>
          <w:rFonts w:ascii="Times New Roman" w:hAnsi="Times New Roman"/>
          <w:color w:val="211F1F"/>
          <w:sz w:val="22"/>
        </w:rPr>
        <w:t>La  </w:t>
      </w:r>
      <w:r>
        <w:rPr>
          <w:rFonts w:ascii="Times New Roman" w:hAnsi="Times New Roman"/>
          <w:color w:val="211F1F"/>
          <w:spacing w:val="2"/>
          <w:sz w:val="22"/>
        </w:rPr>
        <w:t>libertad   </w:t>
      </w:r>
      <w:r>
        <w:rPr>
          <w:rFonts w:ascii="Times New Roman" w:hAnsi="Times New Roman"/>
          <w:color w:val="211F1F"/>
          <w:sz w:val="22"/>
        </w:rPr>
        <w:t>política   nos   permitió  </w:t>
      </w:r>
      <w:r>
        <w:rPr>
          <w:rFonts w:ascii="Times New Roman" w:hAnsi="Times New Roman"/>
          <w:color w:val="211F1F"/>
          <w:spacing w:val="25"/>
          <w:sz w:val="22"/>
        </w:rPr>
        <w:t> </w:t>
      </w:r>
      <w:r>
        <w:rPr>
          <w:rFonts w:ascii="Times New Roman" w:hAnsi="Times New Roman"/>
          <w:color w:val="211F1F"/>
          <w:sz w:val="22"/>
        </w:rPr>
        <w:t>beber  </w:t>
      </w:r>
      <w:r>
        <w:rPr>
          <w:rFonts w:ascii="Times New Roman" w:hAnsi="Times New Roman"/>
          <w:color w:val="211F1F"/>
          <w:spacing w:val="17"/>
          <w:sz w:val="22"/>
        </w:rPr>
        <w:t> </w:t>
      </w:r>
      <w:r>
        <w:rPr>
          <w:rFonts w:ascii="Times New Roman" w:hAnsi="Times New Roman"/>
          <w:color w:val="211F1F"/>
          <w:sz w:val="22"/>
        </w:rPr>
        <w:t>plenamente</w:t>
        <w:tab/>
        <w:t>en </w:t>
      </w:r>
      <w:r>
        <w:rPr>
          <w:rFonts w:ascii="Times New Roman" w:hAnsi="Times New Roman"/>
          <w:color w:val="211F1F"/>
          <w:spacing w:val="47"/>
          <w:sz w:val="22"/>
        </w:rPr>
        <w:t> </w:t>
      </w:r>
      <w:r>
        <w:rPr>
          <w:rFonts w:ascii="Times New Roman" w:hAnsi="Times New Roman"/>
          <w:color w:val="211F1F"/>
          <w:sz w:val="22"/>
        </w:rPr>
        <w:t>los </w:t>
      </w:r>
      <w:r>
        <w:rPr>
          <w:rFonts w:ascii="Times New Roman" w:hAnsi="Times New Roman"/>
          <w:color w:val="211F1F"/>
          <w:spacing w:val="39"/>
          <w:sz w:val="22"/>
        </w:rPr>
        <w:t> </w:t>
      </w:r>
      <w:r>
        <w:rPr>
          <w:rFonts w:ascii="Times New Roman" w:hAnsi="Times New Roman"/>
          <w:color w:val="211F1F"/>
          <w:sz w:val="22"/>
        </w:rPr>
        <w:t>manantiales</w:t>
      </w:r>
      <w:r>
        <w:rPr>
          <w:rFonts w:ascii="Times New Roman" w:hAnsi="Times New Roman"/>
          <w:color w:val="211F1F"/>
          <w:w w:val="100"/>
          <w:sz w:val="22"/>
        </w:rPr>
        <w:t> </w:t>
      </w:r>
      <w:r>
        <w:rPr>
          <w:rFonts w:ascii="Times New Roman" w:hAnsi="Times New Roman"/>
          <w:color w:val="211F1F"/>
          <w:sz w:val="22"/>
        </w:rPr>
        <w:t>gloriosos  de  la sabiduría,   y apropiarnos   todas  </w:t>
      </w:r>
      <w:r>
        <w:rPr>
          <w:rFonts w:ascii="Times New Roman" w:hAnsi="Times New Roman"/>
          <w:color w:val="211F1F"/>
          <w:spacing w:val="8"/>
          <w:sz w:val="22"/>
        </w:rPr>
        <w:t> </w:t>
      </w:r>
      <w:r>
        <w:rPr>
          <w:rFonts w:ascii="Times New Roman" w:hAnsi="Times New Roman"/>
          <w:color w:val="211F1F"/>
          <w:sz w:val="22"/>
        </w:rPr>
        <w:t>las</w:t>
      </w:r>
      <w:r>
        <w:rPr>
          <w:rFonts w:ascii="Times New Roman" w:hAnsi="Times New Roman"/>
          <w:color w:val="211F1F"/>
          <w:spacing w:val="41"/>
          <w:sz w:val="22"/>
        </w:rPr>
        <w:t> </w:t>
      </w:r>
      <w:r>
        <w:rPr>
          <w:rFonts w:ascii="Times New Roman" w:hAnsi="Times New Roman"/>
          <w:color w:val="211F1F"/>
          <w:sz w:val="22"/>
        </w:rPr>
        <w:t>adquisiciones</w:t>
        <w:tab/>
        <w:tab/>
        <w:t>más </w:t>
      </w:r>
      <w:r>
        <w:rPr>
          <w:rFonts w:ascii="Times New Roman" w:hAnsi="Times New Roman"/>
          <w:color w:val="211F1F"/>
          <w:spacing w:val="19"/>
          <w:sz w:val="22"/>
        </w:rPr>
        <w:t> </w:t>
      </w:r>
      <w:r>
        <w:rPr>
          <w:rFonts w:ascii="Times New Roman" w:hAnsi="Times New Roman"/>
          <w:color w:val="211F1F"/>
          <w:sz w:val="22"/>
        </w:rPr>
        <w:t>nobles</w:t>
        <w:tab/>
        <w:tab/>
      </w:r>
      <w:r>
        <w:rPr>
          <w:rFonts w:ascii="Times New Roman" w:hAnsi="Times New Roman"/>
          <w:color w:val="211F1F"/>
          <w:w w:val="85"/>
          <w:sz w:val="22"/>
        </w:rPr>
        <w:t>y </w:t>
      </w:r>
      <w:r>
        <w:rPr>
          <w:rFonts w:ascii="Times New Roman" w:hAnsi="Times New Roman"/>
          <w:color w:val="211F1F"/>
          <w:sz w:val="22"/>
        </w:rPr>
        <w:t>útiles  del  ingenio </w:t>
      </w:r>
      <w:r>
        <w:rPr>
          <w:rFonts w:ascii="Times New Roman" w:hAnsi="Times New Roman"/>
          <w:color w:val="211F1F"/>
          <w:spacing w:val="51"/>
          <w:sz w:val="22"/>
        </w:rPr>
        <w:t> </w:t>
      </w:r>
      <w:r>
        <w:rPr>
          <w:rFonts w:ascii="Times New Roman" w:hAnsi="Times New Roman"/>
          <w:color w:val="211F1F"/>
          <w:sz w:val="22"/>
        </w:rPr>
        <w:t>humano,  </w:t>
      </w:r>
      <w:r>
        <w:rPr>
          <w:rFonts w:ascii="Times New Roman" w:hAnsi="Times New Roman"/>
          <w:color w:val="211F1F"/>
          <w:spacing w:val="15"/>
          <w:sz w:val="22"/>
        </w:rPr>
        <w:t> </w:t>
      </w:r>
      <w:r>
        <w:rPr>
          <w:rFonts w:ascii="Times New Roman" w:hAnsi="Times New Roman"/>
          <w:color w:val="211F1F"/>
          <w:sz w:val="22"/>
        </w:rPr>
        <w:t>para</w:t>
        <w:tab/>
        <w:tab/>
        <w:t>promover</w:t>
        <w:tab/>
        <w:tab/>
        <w:t>nuestra</w:t>
        <w:tab/>
        <w:t>gloria  y  ventura. </w:t>
      </w:r>
      <w:r>
        <w:rPr>
          <w:rFonts w:ascii="Times New Roman" w:hAnsi="Times New Roman"/>
          <w:color w:val="211F1F"/>
          <w:spacing w:val="46"/>
          <w:sz w:val="22"/>
        </w:rPr>
        <w:t> </w:t>
      </w:r>
      <w:r>
        <w:rPr>
          <w:rFonts w:ascii="Times New Roman" w:hAnsi="Times New Roman"/>
          <w:color w:val="211F1F"/>
          <w:sz w:val="22"/>
        </w:rPr>
        <w:t>Si</w:t>
      </w:r>
      <w:r>
        <w:rPr>
          <w:rFonts w:ascii="Times New Roman" w:hAnsi="Times New Roman"/>
          <w:color w:val="211F1F"/>
          <w:spacing w:val="41"/>
          <w:sz w:val="22"/>
        </w:rPr>
        <w:t> </w:t>
      </w:r>
      <w:r>
        <w:rPr>
          <w:rFonts w:ascii="Times New Roman" w:hAnsi="Times New Roman"/>
          <w:color w:val="211F1F"/>
          <w:sz w:val="22"/>
        </w:rPr>
        <w:t>los</w:t>
      </w:r>
      <w:r>
        <w:rPr>
          <w:rFonts w:ascii="Times New Roman" w:hAnsi="Times New Roman"/>
          <w:color w:val="211F1F"/>
          <w:w w:val="100"/>
          <w:sz w:val="22"/>
        </w:rPr>
        <w:t> </w:t>
      </w:r>
      <w:r>
        <w:rPr>
          <w:rFonts w:ascii="Times New Roman" w:hAnsi="Times New Roman"/>
          <w:color w:val="211F1F"/>
          <w:sz w:val="22"/>
        </w:rPr>
        <w:t>resultados</w:t>
        <w:tab/>
        <w:tab/>
        <w:t>no</w:t>
      </w:r>
      <w:r>
        <w:rPr>
          <w:rFonts w:ascii="Times New Roman" w:hAnsi="Times New Roman"/>
          <w:color w:val="211F1F"/>
          <w:spacing w:val="43"/>
          <w:sz w:val="22"/>
        </w:rPr>
        <w:t> </w:t>
      </w:r>
      <w:r>
        <w:rPr>
          <w:rFonts w:ascii="Times New Roman" w:hAnsi="Times New Roman"/>
          <w:color w:val="211F1F"/>
          <w:sz w:val="22"/>
        </w:rPr>
        <w:t>han </w:t>
      </w:r>
      <w:r>
        <w:rPr>
          <w:rFonts w:ascii="Times New Roman" w:hAnsi="Times New Roman"/>
          <w:color w:val="211F1F"/>
          <w:spacing w:val="18"/>
          <w:sz w:val="22"/>
        </w:rPr>
        <w:t> </w:t>
      </w:r>
      <w:r>
        <w:rPr>
          <w:rFonts w:ascii="Times New Roman" w:hAnsi="Times New Roman"/>
          <w:color w:val="211F1F"/>
          <w:sz w:val="22"/>
        </w:rPr>
        <w:t>correspondidos</w:t>
        <w:tab/>
        <w:tab/>
        <w:t>hasta   aquí  a tan </w:t>
      </w:r>
      <w:r>
        <w:rPr>
          <w:rFonts w:ascii="Times New Roman" w:hAnsi="Times New Roman"/>
          <w:color w:val="211F1F"/>
          <w:spacing w:val="31"/>
          <w:sz w:val="22"/>
        </w:rPr>
        <w:t> </w:t>
      </w:r>
      <w:r>
        <w:rPr>
          <w:rFonts w:ascii="Times New Roman" w:hAnsi="Times New Roman"/>
          <w:color w:val="211F1F"/>
          <w:sz w:val="22"/>
        </w:rPr>
        <w:t>brillantes </w:t>
      </w:r>
      <w:r>
        <w:rPr>
          <w:rFonts w:ascii="Times New Roman" w:hAnsi="Times New Roman"/>
          <w:color w:val="211F1F"/>
          <w:spacing w:val="46"/>
          <w:sz w:val="22"/>
        </w:rPr>
        <w:t> </w:t>
      </w:r>
      <w:r>
        <w:rPr>
          <w:rFonts w:ascii="Times New Roman" w:hAnsi="Times New Roman"/>
          <w:color w:val="211F1F"/>
          <w:sz w:val="22"/>
        </w:rPr>
        <w:t>esperanzas,</w:t>
        <w:tab/>
        <w:t>no es  culpa   de  los  padres   de</w:t>
      </w:r>
      <w:r>
        <w:rPr>
          <w:rFonts w:ascii="Times New Roman" w:hAnsi="Times New Roman"/>
          <w:color w:val="211F1F"/>
          <w:spacing w:val="6"/>
          <w:sz w:val="22"/>
        </w:rPr>
        <w:t> </w:t>
      </w:r>
      <w:r>
        <w:rPr>
          <w:rFonts w:ascii="Times New Roman" w:hAnsi="Times New Roman"/>
          <w:color w:val="211F1F"/>
          <w:sz w:val="22"/>
        </w:rPr>
        <w:t>la</w:t>
      </w:r>
      <w:r>
        <w:rPr>
          <w:rFonts w:ascii="Times New Roman" w:hAnsi="Times New Roman"/>
          <w:color w:val="211F1F"/>
          <w:spacing w:val="39"/>
          <w:sz w:val="22"/>
        </w:rPr>
        <w:t> </w:t>
      </w:r>
      <w:r>
        <w:rPr>
          <w:rFonts w:ascii="Times New Roman" w:hAnsi="Times New Roman"/>
          <w:color w:val="211F1F"/>
          <w:sz w:val="22"/>
        </w:rPr>
        <w:t>independencia,</w:t>
        <w:tab/>
        <w:t>sino  de </w:t>
      </w:r>
      <w:r>
        <w:rPr>
          <w:rFonts w:ascii="Times New Roman" w:hAnsi="Times New Roman"/>
          <w:color w:val="211F1F"/>
          <w:spacing w:val="1"/>
          <w:sz w:val="22"/>
        </w:rPr>
        <w:t> </w:t>
      </w:r>
      <w:r>
        <w:rPr>
          <w:rFonts w:ascii="Times New Roman" w:hAnsi="Times New Roman"/>
          <w:color w:val="211F1F"/>
          <w:sz w:val="22"/>
        </w:rPr>
        <w:t>los</w:t>
      </w:r>
      <w:r>
        <w:rPr>
          <w:rFonts w:ascii="Times New Roman" w:hAnsi="Times New Roman"/>
          <w:color w:val="211F1F"/>
          <w:spacing w:val="43"/>
          <w:sz w:val="22"/>
        </w:rPr>
        <w:t> </w:t>
      </w:r>
      <w:r>
        <w:rPr>
          <w:rFonts w:ascii="Times New Roman" w:hAnsi="Times New Roman"/>
          <w:color w:val="211F1F"/>
          <w:sz w:val="22"/>
        </w:rPr>
        <w:t>hombres</w:t>
        <w:tab/>
        <w:t>alucinados o pérfidos    que</w:t>
      </w:r>
      <w:r>
        <w:rPr>
          <w:rFonts w:ascii="Times New Roman" w:hAnsi="Times New Roman"/>
          <w:color w:val="211F1F"/>
          <w:spacing w:val="46"/>
          <w:sz w:val="22"/>
        </w:rPr>
        <w:t> </w:t>
      </w:r>
      <w:r>
        <w:rPr>
          <w:rFonts w:ascii="Times New Roman" w:hAnsi="Times New Roman"/>
          <w:color w:val="211F1F"/>
          <w:sz w:val="22"/>
        </w:rPr>
        <w:t>han  </w:t>
      </w:r>
      <w:r>
        <w:rPr>
          <w:rFonts w:ascii="Times New Roman" w:hAnsi="Times New Roman"/>
          <w:color w:val="211F1F"/>
          <w:spacing w:val="17"/>
          <w:sz w:val="22"/>
        </w:rPr>
        <w:t> </w:t>
      </w:r>
      <w:r>
        <w:rPr>
          <w:rFonts w:ascii="Times New Roman" w:hAnsi="Times New Roman"/>
          <w:color w:val="211F1F"/>
          <w:sz w:val="22"/>
        </w:rPr>
        <w:t>abusado</w:t>
        <w:tab/>
        <w:tab/>
        <w:t>de  la libertad  que  les  confirió  este </w:t>
      </w:r>
      <w:r>
        <w:rPr>
          <w:rFonts w:ascii="Times New Roman" w:hAnsi="Times New Roman"/>
          <w:color w:val="211F1F"/>
          <w:spacing w:val="14"/>
          <w:sz w:val="22"/>
        </w:rPr>
        <w:t> </w:t>
      </w:r>
      <w:r>
        <w:rPr>
          <w:rFonts w:ascii="Times New Roman" w:hAnsi="Times New Roman"/>
          <w:color w:val="211F1F"/>
          <w:sz w:val="22"/>
        </w:rPr>
        <w:t>don  </w:t>
      </w:r>
      <w:r>
        <w:rPr>
          <w:rFonts w:ascii="Times New Roman" w:hAnsi="Times New Roman"/>
          <w:color w:val="211F1F"/>
          <w:spacing w:val="1"/>
          <w:sz w:val="22"/>
        </w:rPr>
        <w:t> </w:t>
      </w:r>
      <w:r>
        <w:rPr>
          <w:rFonts w:ascii="Times New Roman" w:hAnsi="Times New Roman"/>
          <w:color w:val="211F1F"/>
          <w:sz w:val="22"/>
        </w:rPr>
        <w:t>precioso,</w:t>
      </w:r>
      <w:r>
        <w:rPr>
          <w:rFonts w:ascii="Times New Roman" w:hAnsi="Times New Roman"/>
          <w:color w:val="211F1F"/>
          <w:w w:val="100"/>
          <w:sz w:val="22"/>
        </w:rPr>
        <w:t> </w:t>
      </w:r>
      <w:r>
        <w:rPr>
          <w:rFonts w:ascii="Times New Roman" w:hAnsi="Times New Roman"/>
          <w:color w:val="211F1F"/>
          <w:sz w:val="22"/>
        </w:rPr>
        <w:t>para</w:t>
        <w:tab/>
        <w:t>labrar</w:t>
        <w:tab/>
        <w:tab/>
        <w:t>la</w:t>
      </w:r>
      <w:r>
        <w:rPr>
          <w:rFonts w:ascii="Times New Roman" w:hAnsi="Times New Roman"/>
          <w:color w:val="211F1F"/>
          <w:spacing w:val="53"/>
          <w:sz w:val="22"/>
        </w:rPr>
        <w:t> </w:t>
      </w:r>
      <w:r>
        <w:rPr>
          <w:rFonts w:ascii="Times New Roman" w:hAnsi="Times New Roman"/>
          <w:color w:val="211F1F"/>
          <w:sz w:val="22"/>
        </w:rPr>
        <w:t>desventura</w:t>
        <w:tab/>
        <w:t>de  su  patria.  </w:t>
      </w:r>
      <w:r>
        <w:rPr>
          <w:rFonts w:ascii="Times New Roman" w:hAnsi="Times New Roman"/>
          <w:color w:val="211F1F"/>
          <w:spacing w:val="12"/>
          <w:sz w:val="22"/>
        </w:rPr>
        <w:t> </w:t>
      </w:r>
      <w:r>
        <w:rPr>
          <w:rFonts w:ascii="Times New Roman" w:hAnsi="Times New Roman"/>
          <w:color w:val="211F1F"/>
          <w:sz w:val="22"/>
        </w:rPr>
        <w:t>La</w:t>
      </w:r>
      <w:r>
        <w:rPr>
          <w:rFonts w:ascii="Times New Roman" w:hAnsi="Times New Roman"/>
          <w:color w:val="211F1F"/>
          <w:spacing w:val="35"/>
          <w:sz w:val="22"/>
        </w:rPr>
        <w:t> </w:t>
      </w:r>
      <w:r>
        <w:rPr>
          <w:rFonts w:ascii="Times New Roman" w:hAnsi="Times New Roman"/>
          <w:color w:val="211F1F"/>
          <w:sz w:val="22"/>
        </w:rPr>
        <w:t>independencia,</w:t>
        <w:tab/>
        <w:tab/>
        <w:tab/>
        <w:t>al</w:t>
      </w:r>
      <w:r>
        <w:rPr>
          <w:rFonts w:ascii="Times New Roman" w:hAnsi="Times New Roman"/>
          <w:color w:val="211F1F"/>
          <w:spacing w:val="52"/>
          <w:sz w:val="22"/>
        </w:rPr>
        <w:t> </w:t>
      </w:r>
      <w:r>
        <w:rPr>
          <w:rFonts w:ascii="Times New Roman" w:hAnsi="Times New Roman"/>
          <w:color w:val="211F1F"/>
          <w:sz w:val="22"/>
        </w:rPr>
        <w:t>igualar</w:t>
        <w:tab/>
        <w:t>a</w:t>
      </w:r>
      <w:r>
        <w:rPr>
          <w:rFonts w:ascii="Times New Roman" w:hAnsi="Times New Roman"/>
          <w:color w:val="211F1F"/>
          <w:spacing w:val="54"/>
          <w:sz w:val="22"/>
        </w:rPr>
        <w:t> </w:t>
      </w:r>
      <w:r>
        <w:rPr>
          <w:rFonts w:ascii="Times New Roman" w:hAnsi="Times New Roman"/>
          <w:color w:val="211F1F"/>
          <w:sz w:val="22"/>
        </w:rPr>
        <w:t>los</w:t>
      </w:r>
      <w:r>
        <w:rPr>
          <w:rFonts w:ascii="Times New Roman" w:hAnsi="Times New Roman"/>
          <w:color w:val="211F1F"/>
          <w:w w:val="100"/>
          <w:sz w:val="22"/>
        </w:rPr>
        <w:t> </w:t>
      </w:r>
      <w:r>
        <w:rPr>
          <w:rFonts w:ascii="Times New Roman" w:hAnsi="Times New Roman"/>
          <w:color w:val="211F1F"/>
          <w:sz w:val="22"/>
        </w:rPr>
        <w:t>mexicanos  </w:t>
      </w:r>
      <w:r>
        <w:rPr>
          <w:rFonts w:ascii="Times New Roman" w:hAnsi="Times New Roman"/>
          <w:color w:val="211F1F"/>
          <w:spacing w:val="24"/>
          <w:sz w:val="22"/>
        </w:rPr>
        <w:t> </w:t>
      </w:r>
      <w:r>
        <w:rPr>
          <w:rFonts w:ascii="Times New Roman" w:hAnsi="Times New Roman"/>
          <w:color w:val="211F1F"/>
          <w:sz w:val="22"/>
        </w:rPr>
        <w:t>en</w:t>
        <w:tab/>
        <w:tab/>
        <w:tab/>
        <w:t>derechos,</w:t>
        <w:tab/>
        <w:tab/>
        <w:t>abrió</w:t>
        <w:tab/>
        <w:t>a</w:t>
      </w:r>
      <w:r>
        <w:rPr>
          <w:rFonts w:ascii="Times New Roman" w:hAnsi="Times New Roman"/>
          <w:color w:val="211F1F"/>
          <w:spacing w:val="54"/>
          <w:sz w:val="22"/>
        </w:rPr>
        <w:t> </w:t>
      </w:r>
      <w:r>
        <w:rPr>
          <w:rFonts w:ascii="Times New Roman" w:hAnsi="Times New Roman"/>
          <w:color w:val="211F1F"/>
          <w:sz w:val="22"/>
        </w:rPr>
        <w:t>todos</w:t>
        <w:tab/>
        <w:t>el</w:t>
      </w:r>
      <w:r>
        <w:rPr>
          <w:rFonts w:ascii="Times New Roman" w:hAnsi="Times New Roman"/>
          <w:color w:val="211F1F"/>
          <w:spacing w:val="44"/>
          <w:sz w:val="22"/>
        </w:rPr>
        <w:t> </w:t>
      </w:r>
      <w:r>
        <w:rPr>
          <w:rFonts w:ascii="Times New Roman" w:hAnsi="Times New Roman"/>
          <w:color w:val="211F1F"/>
          <w:sz w:val="22"/>
        </w:rPr>
        <w:t>noble </w:t>
      </w:r>
      <w:r>
        <w:rPr>
          <w:rFonts w:ascii="Times New Roman" w:hAnsi="Times New Roman"/>
          <w:color w:val="211F1F"/>
          <w:spacing w:val="30"/>
          <w:sz w:val="22"/>
        </w:rPr>
        <w:t> </w:t>
      </w:r>
      <w:r>
        <w:rPr>
          <w:rFonts w:ascii="Times New Roman" w:hAnsi="Times New Roman"/>
          <w:color w:val="211F1F"/>
          <w:sz w:val="22"/>
        </w:rPr>
        <w:t>camino</w:t>
        <w:tab/>
        <w:tab/>
        <w:t>de  la  virtud  </w:t>
      </w:r>
      <w:r>
        <w:rPr>
          <w:rFonts w:ascii="Times New Roman" w:hAnsi="Times New Roman"/>
          <w:color w:val="211F1F"/>
          <w:spacing w:val="22"/>
          <w:sz w:val="22"/>
        </w:rPr>
        <w:t> </w:t>
      </w:r>
      <w:r>
        <w:rPr>
          <w:rFonts w:ascii="Times New Roman" w:hAnsi="Times New Roman"/>
          <w:color w:val="211F1F"/>
          <w:sz w:val="22"/>
        </w:rPr>
        <w:t>y</w:t>
      </w:r>
      <w:r>
        <w:rPr>
          <w:rFonts w:ascii="Times New Roman" w:hAnsi="Times New Roman"/>
          <w:color w:val="211F1F"/>
          <w:spacing w:val="34"/>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pacing w:val="12"/>
          <w:sz w:val="22"/>
        </w:rPr>
        <w:t>merecimiento;</w:t>
        <w:tab/>
        <w:tab/>
        <w:tab/>
      </w:r>
      <w:r>
        <w:rPr>
          <w:rFonts w:ascii="Times New Roman" w:hAnsi="Times New Roman"/>
          <w:color w:val="211F1F"/>
          <w:spacing w:val="10"/>
          <w:sz w:val="22"/>
        </w:rPr>
        <w:t>pero</w:t>
        <w:tab/>
      </w:r>
      <w:r>
        <w:rPr>
          <w:rFonts w:ascii="Times New Roman" w:hAnsi="Times New Roman"/>
          <w:color w:val="211F1F"/>
          <w:spacing w:val="12"/>
          <w:sz w:val="22"/>
        </w:rPr>
        <w:t>facciones,</w:t>
        <w:tab/>
        <w:tab/>
      </w:r>
      <w:r>
        <w:rPr>
          <w:rFonts w:ascii="Times New Roman" w:hAnsi="Times New Roman"/>
          <w:color w:val="211F1F"/>
          <w:spacing w:val="11"/>
          <w:sz w:val="22"/>
        </w:rPr>
        <w:t>incapaces</w:t>
        <w:tab/>
      </w:r>
      <w:r>
        <w:rPr>
          <w:rFonts w:ascii="Times New Roman" w:hAnsi="Times New Roman"/>
          <w:color w:val="211F1F"/>
          <w:spacing w:val="7"/>
          <w:sz w:val="22"/>
        </w:rPr>
        <w:t>de   </w:t>
      </w:r>
      <w:r>
        <w:rPr>
          <w:rFonts w:ascii="Times New Roman" w:hAnsi="Times New Roman"/>
          <w:color w:val="211F1F"/>
          <w:spacing w:val="10"/>
          <w:sz w:val="22"/>
        </w:rPr>
        <w:t>llegar   </w:t>
      </w:r>
      <w:r>
        <w:rPr>
          <w:rFonts w:ascii="Times New Roman" w:hAnsi="Times New Roman"/>
          <w:color w:val="211F1F"/>
          <w:sz w:val="22"/>
        </w:rPr>
        <w:t>a  </w:t>
      </w:r>
      <w:r>
        <w:rPr>
          <w:rFonts w:ascii="Times New Roman" w:hAnsi="Times New Roman"/>
          <w:color w:val="211F1F"/>
          <w:spacing w:val="6"/>
          <w:sz w:val="22"/>
        </w:rPr>
        <w:t>la</w:t>
      </w:r>
      <w:r>
        <w:rPr>
          <w:rFonts w:ascii="Times New Roman" w:hAnsi="Times New Roman"/>
          <w:color w:val="211F1F"/>
          <w:spacing w:val="55"/>
          <w:sz w:val="22"/>
        </w:rPr>
        <w:t> </w:t>
      </w:r>
      <w:r>
        <w:rPr>
          <w:rFonts w:ascii="Times New Roman" w:hAnsi="Times New Roman"/>
          <w:color w:val="211F1F"/>
          <w:spacing w:val="11"/>
          <w:sz w:val="22"/>
        </w:rPr>
        <w:t>altura </w:t>
      </w:r>
      <w:r>
        <w:rPr>
          <w:rFonts w:ascii="Times New Roman" w:hAnsi="Times New Roman"/>
          <w:color w:val="211F1F"/>
          <w:spacing w:val="76"/>
          <w:sz w:val="22"/>
        </w:rPr>
        <w:t> </w:t>
      </w:r>
      <w:r>
        <w:rPr>
          <w:rFonts w:ascii="Times New Roman" w:hAnsi="Times New Roman"/>
          <w:color w:val="211F1F"/>
          <w:spacing w:val="8"/>
          <w:sz w:val="22"/>
        </w:rPr>
        <w:t>que</w:t>
      </w:r>
      <w:r>
        <w:rPr>
          <w:rFonts w:ascii="Times New Roman" w:hAnsi="Times New Roman"/>
          <w:color w:val="211F1F"/>
          <w:w w:val="100"/>
          <w:sz w:val="22"/>
        </w:rPr>
        <w:t> </w:t>
      </w:r>
      <w:r>
        <w:rPr>
          <w:rFonts w:ascii="Times New Roman" w:hAnsi="Times New Roman"/>
          <w:color w:val="211F1F"/>
          <w:sz w:val="22"/>
        </w:rPr>
        <w:t>ambicionaban,</w:t>
        <w:tab/>
        <w:tab/>
        <w:t>han  querido    lograr   sus fines   con  la violencia,  la </w:t>
      </w:r>
      <w:r>
        <w:rPr>
          <w:rFonts w:ascii="Times New Roman" w:hAnsi="Times New Roman"/>
          <w:color w:val="211F1F"/>
          <w:spacing w:val="32"/>
          <w:sz w:val="22"/>
        </w:rPr>
        <w:t> </w:t>
      </w:r>
      <w:r>
        <w:rPr>
          <w:rFonts w:ascii="Times New Roman" w:hAnsi="Times New Roman"/>
          <w:color w:val="211F1F"/>
          <w:sz w:val="22"/>
        </w:rPr>
        <w:t>injusticia, </w:t>
      </w:r>
      <w:r>
        <w:rPr>
          <w:rFonts w:ascii="Times New Roman" w:hAnsi="Times New Roman"/>
          <w:color w:val="211F1F"/>
          <w:spacing w:val="32"/>
          <w:sz w:val="22"/>
        </w:rPr>
        <w:t> </w:t>
      </w:r>
      <w:r>
        <w:rPr>
          <w:rFonts w:ascii="Times New Roman" w:hAnsi="Times New Roman"/>
          <w:color w:val="211F1F"/>
          <w:sz w:val="22"/>
        </w:rPr>
        <w:t>la</w:t>
      </w:r>
      <w:r>
        <w:rPr>
          <w:rFonts w:ascii="Times New Roman" w:hAnsi="Times New Roman"/>
          <w:color w:val="211F1F"/>
          <w:spacing w:val="1"/>
          <w:w w:val="100"/>
          <w:sz w:val="22"/>
        </w:rPr>
        <w:t> </w:t>
      </w:r>
      <w:r>
        <w:rPr>
          <w:rFonts w:ascii="Times New Roman" w:hAnsi="Times New Roman"/>
          <w:color w:val="211F1F"/>
          <w:spacing w:val="3"/>
          <w:sz w:val="22"/>
        </w:rPr>
        <w:t>rebelión</w:t>
        <w:tab/>
      </w:r>
      <w:r>
        <w:rPr>
          <w:rFonts w:ascii="Times New Roman" w:hAnsi="Times New Roman"/>
          <w:color w:val="211F1F"/>
          <w:sz w:val="22"/>
        </w:rPr>
        <w:t>y</w:t>
      </w:r>
      <w:r>
        <w:rPr>
          <w:rFonts w:ascii="Times New Roman" w:hAnsi="Times New Roman"/>
          <w:color w:val="211F1F"/>
          <w:spacing w:val="33"/>
          <w:sz w:val="22"/>
        </w:rPr>
        <w:t> </w:t>
      </w:r>
      <w:r>
        <w:rPr>
          <w:rFonts w:ascii="Times New Roman" w:hAnsi="Times New Roman"/>
          <w:color w:val="211F1F"/>
          <w:spacing w:val="2"/>
          <w:sz w:val="22"/>
        </w:rPr>
        <w:t>las </w:t>
      </w:r>
      <w:r>
        <w:rPr>
          <w:rFonts w:ascii="Times New Roman" w:hAnsi="Times New Roman"/>
          <w:color w:val="211F1F"/>
          <w:spacing w:val="6"/>
          <w:sz w:val="22"/>
        </w:rPr>
        <w:t> </w:t>
      </w:r>
      <w:r>
        <w:rPr>
          <w:rFonts w:ascii="Times New Roman" w:hAnsi="Times New Roman"/>
          <w:color w:val="211F1F"/>
          <w:spacing w:val="3"/>
          <w:sz w:val="22"/>
        </w:rPr>
        <w:t>proscripciones;</w:t>
        <w:tab/>
        <w:tab/>
      </w:r>
      <w:r>
        <w:rPr>
          <w:rFonts w:ascii="Times New Roman" w:hAnsi="Times New Roman"/>
          <w:color w:val="211F1F"/>
          <w:spacing w:val="2"/>
          <w:sz w:val="22"/>
        </w:rPr>
        <w:t>minando    así  </w:t>
      </w:r>
      <w:r>
        <w:rPr>
          <w:rFonts w:ascii="Times New Roman" w:hAnsi="Times New Roman"/>
          <w:color w:val="211F1F"/>
          <w:sz w:val="22"/>
        </w:rPr>
        <w:t>los  </w:t>
      </w:r>
      <w:r>
        <w:rPr>
          <w:rFonts w:ascii="Times New Roman" w:hAnsi="Times New Roman"/>
          <w:color w:val="211F1F"/>
          <w:spacing w:val="3"/>
          <w:sz w:val="22"/>
        </w:rPr>
        <w:t>cimientos   </w:t>
      </w:r>
      <w:r>
        <w:rPr>
          <w:rFonts w:ascii="Times New Roman" w:hAnsi="Times New Roman"/>
          <w:color w:val="211F1F"/>
          <w:sz w:val="22"/>
        </w:rPr>
        <w:t>de  </w:t>
      </w:r>
      <w:r>
        <w:rPr>
          <w:rFonts w:ascii="Times New Roman" w:hAnsi="Times New Roman"/>
          <w:color w:val="211F1F"/>
          <w:spacing w:val="2"/>
          <w:sz w:val="22"/>
        </w:rPr>
        <w:t>la  </w:t>
      </w:r>
      <w:r>
        <w:rPr>
          <w:rFonts w:ascii="Times New Roman" w:hAnsi="Times New Roman"/>
          <w:color w:val="211F1F"/>
          <w:spacing w:val="16"/>
          <w:sz w:val="22"/>
        </w:rPr>
        <w:t> </w:t>
      </w:r>
      <w:r>
        <w:rPr>
          <w:rFonts w:ascii="Times New Roman" w:hAnsi="Times New Roman"/>
          <w:color w:val="211F1F"/>
          <w:spacing w:val="2"/>
          <w:sz w:val="22"/>
        </w:rPr>
        <w:t>sociedad.</w:t>
      </w:r>
    </w:p>
    <w:p>
      <w:pPr>
        <w:spacing w:after="0" w:line="304" w:lineRule="auto"/>
        <w:jc w:val="left"/>
        <w:rPr>
          <w:rFonts w:ascii="Times New Roman" w:hAnsi="Times New Roman"/>
          <w:sz w:val="22"/>
        </w:rPr>
        <w:sectPr>
          <w:headerReference w:type="default" r:id="rId48"/>
          <w:pgSz w:w="12240" w:h="15840"/>
          <w:pgMar w:header="1287" w:footer="2195"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7" w:firstLine="0"/>
        <w:jc w:val="both"/>
        <w:rPr>
          <w:rFonts w:ascii="Times New Roman" w:hAnsi="Times New Roman"/>
          <w:sz w:val="22"/>
        </w:rPr>
      </w:pPr>
      <w:r>
        <w:rPr>
          <w:rFonts w:ascii="Times New Roman" w:hAnsi="Times New Roman"/>
          <w:color w:val="211F1F"/>
          <w:sz w:val="22"/>
        </w:rPr>
        <w:t>¿Será  justo  que   imputemos   a las  leyes  protectoras   de  la  propiedad   el  abuso que  haga  de  la  suya  un  pródigo  o un  perverso?   Cierto  es que  una  larga  serie  de  errores  administrativos    ha  embarazado    la  propiedad     pública,   casi   desde </w:t>
      </w:r>
      <w:r>
        <w:rPr>
          <w:rFonts w:ascii="Times New Roman" w:hAnsi="Times New Roman"/>
          <w:color w:val="211F1F"/>
          <w:spacing w:val="5"/>
          <w:sz w:val="22"/>
        </w:rPr>
        <w:t>la </w:t>
      </w:r>
      <w:r>
        <w:rPr>
          <w:rFonts w:ascii="Times New Roman" w:hAnsi="Times New Roman"/>
          <w:color w:val="211F1F"/>
          <w:spacing w:val="8"/>
          <w:sz w:val="22"/>
        </w:rPr>
        <w:t>independencia. </w:t>
      </w:r>
      <w:r>
        <w:rPr>
          <w:rFonts w:ascii="Times New Roman" w:hAnsi="Times New Roman"/>
          <w:color w:val="211F1F"/>
          <w:spacing w:val="7"/>
          <w:sz w:val="22"/>
        </w:rPr>
        <w:t>Empero </w:t>
      </w:r>
      <w:r>
        <w:rPr>
          <w:rFonts w:ascii="Times New Roman" w:hAnsi="Times New Roman"/>
          <w:color w:val="211F1F"/>
          <w:spacing w:val="5"/>
          <w:sz w:val="22"/>
        </w:rPr>
        <w:t>la </w:t>
      </w:r>
      <w:r>
        <w:rPr>
          <w:rFonts w:ascii="Times New Roman" w:hAnsi="Times New Roman"/>
          <w:color w:val="211F1F"/>
          <w:spacing w:val="6"/>
          <w:sz w:val="22"/>
        </w:rPr>
        <w:t>calma </w:t>
      </w:r>
      <w:r>
        <w:rPr>
          <w:rFonts w:ascii="Times New Roman" w:hAnsi="Times New Roman"/>
          <w:color w:val="211F1F"/>
          <w:spacing w:val="5"/>
          <w:sz w:val="22"/>
        </w:rPr>
        <w:t>de la </w:t>
      </w:r>
      <w:r>
        <w:rPr>
          <w:rFonts w:ascii="Times New Roman" w:hAnsi="Times New Roman"/>
          <w:color w:val="211F1F"/>
          <w:spacing w:val="6"/>
          <w:sz w:val="22"/>
        </w:rPr>
        <w:t>paz,  esos </w:t>
      </w:r>
      <w:r>
        <w:rPr>
          <w:rFonts w:ascii="Times New Roman" w:hAnsi="Times New Roman"/>
          <w:color w:val="211F1F"/>
          <w:spacing w:val="67"/>
          <w:sz w:val="22"/>
        </w:rPr>
        <w:t> </w:t>
      </w:r>
      <w:r>
        <w:rPr>
          <w:rFonts w:ascii="Times New Roman" w:hAnsi="Times New Roman"/>
          <w:color w:val="211F1F"/>
          <w:spacing w:val="8"/>
          <w:sz w:val="22"/>
        </w:rPr>
        <w:t>errores</w:t>
      </w:r>
      <w:r>
        <w:rPr>
          <w:rFonts w:ascii="Times New Roman" w:hAnsi="Times New Roman"/>
          <w:color w:val="211F1F"/>
          <w:spacing w:val="71"/>
          <w:sz w:val="22"/>
        </w:rPr>
        <w:t> </w:t>
      </w:r>
      <w:r>
        <w:rPr>
          <w:rFonts w:ascii="Times New Roman" w:hAnsi="Times New Roman"/>
          <w:color w:val="211F1F"/>
          <w:spacing w:val="8"/>
          <w:sz w:val="22"/>
        </w:rPr>
        <w:t>habrían </w:t>
      </w:r>
      <w:r>
        <w:rPr>
          <w:rFonts w:ascii="Times New Roman" w:hAnsi="Times New Roman"/>
          <w:color w:val="211F1F"/>
          <w:sz w:val="22"/>
        </w:rPr>
        <w:t>desaparecido    ante  el influjo  tranquilo,   pero  irresistible   de  la  opinión</w:t>
      </w:r>
      <w:r>
        <w:rPr>
          <w:rFonts w:ascii="Times New Roman" w:hAnsi="Times New Roman"/>
          <w:color w:val="211F1F"/>
          <w:spacing w:val="4"/>
          <w:sz w:val="22"/>
        </w:rPr>
        <w:t> </w:t>
      </w:r>
      <w:r>
        <w:rPr>
          <w:rFonts w:ascii="Times New Roman" w:hAnsi="Times New Roman"/>
          <w:color w:val="211F1F"/>
          <w:sz w:val="22"/>
        </w:rPr>
        <w:t>ilustrada.</w:t>
      </w:r>
    </w:p>
    <w:p>
      <w:pPr>
        <w:tabs>
          <w:tab w:pos="2633" w:val="left" w:leader="none"/>
          <w:tab w:pos="2861" w:val="left" w:leader="none"/>
          <w:tab w:pos="3014" w:val="left" w:leader="none"/>
          <w:tab w:pos="3096" w:val="left" w:leader="none"/>
          <w:tab w:pos="3185" w:val="left" w:leader="none"/>
          <w:tab w:pos="3461" w:val="left" w:leader="none"/>
          <w:tab w:pos="3644" w:val="left" w:leader="none"/>
          <w:tab w:pos="4280" w:val="left" w:leader="none"/>
          <w:tab w:pos="4364" w:val="left" w:leader="none"/>
          <w:tab w:pos="4493" w:val="left" w:leader="none"/>
          <w:tab w:pos="4697" w:val="left" w:leader="none"/>
          <w:tab w:pos="4834" w:val="left" w:leader="none"/>
          <w:tab w:pos="4880" w:val="left" w:leader="none"/>
          <w:tab w:pos="5242" w:val="left" w:leader="none"/>
          <w:tab w:pos="5444" w:val="left" w:leader="none"/>
          <w:tab w:pos="6118" w:val="left" w:leader="none"/>
          <w:tab w:pos="6438" w:val="left" w:leader="none"/>
          <w:tab w:pos="6627" w:val="left" w:leader="none"/>
          <w:tab w:pos="6670" w:val="left" w:leader="none"/>
          <w:tab w:pos="6870" w:val="left" w:leader="none"/>
          <w:tab w:pos="7278" w:val="left" w:leader="none"/>
          <w:tab w:pos="7731" w:val="left" w:leader="none"/>
          <w:tab w:pos="7971" w:val="left" w:leader="none"/>
          <w:tab w:pos="8089" w:val="left" w:leader="none"/>
          <w:tab w:pos="8307" w:val="left" w:leader="none"/>
          <w:tab w:pos="8389" w:val="left" w:leader="none"/>
          <w:tab w:pos="8423" w:val="left" w:leader="none"/>
          <w:tab w:pos="8817" w:val="left" w:leader="none"/>
          <w:tab w:pos="8908" w:val="left" w:leader="none"/>
          <w:tab w:pos="9237" w:val="left" w:leader="none"/>
        </w:tabs>
        <w:spacing w:line="304" w:lineRule="auto" w:before="3"/>
        <w:ind w:left="1661" w:right="1581" w:firstLine="0"/>
        <w:jc w:val="left"/>
        <w:rPr>
          <w:rFonts w:ascii="Times New Roman" w:hAnsi="Times New Roman"/>
          <w:sz w:val="22"/>
        </w:rPr>
      </w:pPr>
      <w:r>
        <w:rPr>
          <w:rFonts w:ascii="Times New Roman" w:hAnsi="Times New Roman"/>
          <w:color w:val="211F1F"/>
          <w:spacing w:val="-3"/>
          <w:sz w:val="22"/>
        </w:rPr>
        <w:t>¿Podrá </w:t>
      </w:r>
      <w:r>
        <w:rPr>
          <w:rFonts w:ascii="Times New Roman" w:hAnsi="Times New Roman"/>
          <w:color w:val="211F1F"/>
          <w:spacing w:val="44"/>
          <w:sz w:val="22"/>
        </w:rPr>
        <w:t> </w:t>
      </w:r>
      <w:r>
        <w:rPr>
          <w:rFonts w:ascii="Times New Roman" w:hAnsi="Times New Roman"/>
          <w:color w:val="211F1F"/>
          <w:sz w:val="22"/>
        </w:rPr>
        <w:t>condenarse</w:t>
        <w:tab/>
        <w:tab/>
        <w:t>justamente</w:t>
        <w:tab/>
        <w:tab/>
        <w:t>a  los  diversos   gobiernos   que   se</w:t>
      </w:r>
      <w:r>
        <w:rPr>
          <w:rFonts w:ascii="Times New Roman" w:hAnsi="Times New Roman"/>
          <w:color w:val="211F1F"/>
          <w:spacing w:val="13"/>
          <w:sz w:val="22"/>
        </w:rPr>
        <w:t> </w:t>
      </w:r>
      <w:r>
        <w:rPr>
          <w:rFonts w:ascii="Times New Roman" w:hAnsi="Times New Roman"/>
          <w:color w:val="211F1F"/>
          <w:sz w:val="22"/>
        </w:rPr>
        <w:t>han </w:t>
      </w:r>
      <w:r>
        <w:rPr>
          <w:rFonts w:ascii="Times New Roman" w:hAnsi="Times New Roman"/>
          <w:color w:val="211F1F"/>
          <w:spacing w:val="41"/>
          <w:sz w:val="22"/>
        </w:rPr>
        <w:t> </w:t>
      </w:r>
      <w:r>
        <w:rPr>
          <w:rFonts w:ascii="Times New Roman" w:hAnsi="Times New Roman"/>
          <w:color w:val="211F1F"/>
          <w:sz w:val="22"/>
        </w:rPr>
        <w:t>sucedido</w:t>
      </w:r>
      <w:r>
        <w:rPr>
          <w:rFonts w:ascii="Times New Roman" w:hAnsi="Times New Roman"/>
          <w:color w:val="211F1F"/>
          <w:w w:val="100"/>
          <w:sz w:val="22"/>
        </w:rPr>
        <w:t> </w:t>
      </w:r>
      <w:r>
        <w:rPr>
          <w:rFonts w:ascii="Times New Roman" w:hAnsi="Times New Roman"/>
          <w:color w:val="211F1F"/>
          <w:sz w:val="22"/>
        </w:rPr>
        <w:t>en</w:t>
      </w:r>
      <w:r>
        <w:rPr>
          <w:rFonts w:ascii="Times New Roman" w:hAnsi="Times New Roman"/>
          <w:color w:val="211F1F"/>
          <w:spacing w:val="44"/>
          <w:sz w:val="22"/>
        </w:rPr>
        <w:t> </w:t>
      </w:r>
      <w:r>
        <w:rPr>
          <w:rFonts w:ascii="Times New Roman" w:hAnsi="Times New Roman"/>
          <w:color w:val="211F1F"/>
          <w:sz w:val="22"/>
        </w:rPr>
        <w:t>la</w:t>
      </w:r>
      <w:r>
        <w:rPr>
          <w:rFonts w:ascii="Times New Roman" w:hAnsi="Times New Roman"/>
          <w:color w:val="211F1F"/>
          <w:spacing w:val="28"/>
          <w:sz w:val="22"/>
        </w:rPr>
        <w:t> </w:t>
      </w:r>
      <w:r>
        <w:rPr>
          <w:rFonts w:ascii="Times New Roman" w:hAnsi="Times New Roman"/>
          <w:color w:val="211F1F"/>
          <w:sz w:val="22"/>
        </w:rPr>
        <w:t>nación</w:t>
        <w:tab/>
        <w:tab/>
        <w:t>por</w:t>
      </w:r>
      <w:r>
        <w:rPr>
          <w:rFonts w:ascii="Times New Roman" w:hAnsi="Times New Roman"/>
          <w:color w:val="211F1F"/>
          <w:spacing w:val="39"/>
          <w:sz w:val="22"/>
        </w:rPr>
        <w:t> </w:t>
      </w:r>
      <w:r>
        <w:rPr>
          <w:rFonts w:ascii="Times New Roman" w:hAnsi="Times New Roman"/>
          <w:color w:val="211F1F"/>
          <w:sz w:val="22"/>
        </w:rPr>
        <w:t>no  </w:t>
      </w:r>
      <w:r>
        <w:rPr>
          <w:rFonts w:ascii="Times New Roman" w:hAnsi="Times New Roman"/>
          <w:color w:val="211F1F"/>
          <w:spacing w:val="2"/>
          <w:sz w:val="22"/>
        </w:rPr>
        <w:t> </w:t>
      </w:r>
      <w:r>
        <w:rPr>
          <w:rFonts w:ascii="Times New Roman" w:hAnsi="Times New Roman"/>
          <w:color w:val="211F1F"/>
          <w:sz w:val="22"/>
        </w:rPr>
        <w:t>haber</w:t>
        <w:tab/>
        <w:tab/>
        <w:tab/>
        <w:t>dedicado   sus  energías   a</w:t>
      </w:r>
      <w:r>
        <w:rPr>
          <w:rFonts w:ascii="Times New Roman" w:hAnsi="Times New Roman"/>
          <w:color w:val="211F1F"/>
          <w:spacing w:val="32"/>
          <w:sz w:val="22"/>
        </w:rPr>
        <w:t> </w:t>
      </w:r>
      <w:r>
        <w:rPr>
          <w:rFonts w:ascii="Times New Roman" w:hAnsi="Times New Roman"/>
          <w:color w:val="211F1F"/>
          <w:sz w:val="22"/>
        </w:rPr>
        <w:t>la</w:t>
      </w:r>
      <w:r>
        <w:rPr>
          <w:rFonts w:ascii="Times New Roman" w:hAnsi="Times New Roman"/>
          <w:color w:val="211F1F"/>
          <w:spacing w:val="36"/>
          <w:sz w:val="22"/>
        </w:rPr>
        <w:t> </w:t>
      </w:r>
      <w:r>
        <w:rPr>
          <w:rFonts w:ascii="Times New Roman" w:hAnsi="Times New Roman"/>
          <w:color w:val="211F1F"/>
          <w:sz w:val="22"/>
        </w:rPr>
        <w:t>reforma</w:t>
        <w:tab/>
        <w:tab/>
        <w:t>de</w:t>
      </w:r>
      <w:r>
        <w:rPr>
          <w:rFonts w:ascii="Times New Roman" w:hAnsi="Times New Roman"/>
          <w:color w:val="211F1F"/>
          <w:spacing w:val="43"/>
          <w:sz w:val="22"/>
        </w:rPr>
        <w:t> </w:t>
      </w:r>
      <w:r>
        <w:rPr>
          <w:rFonts w:ascii="Times New Roman" w:hAnsi="Times New Roman"/>
          <w:color w:val="211F1F"/>
          <w:sz w:val="22"/>
        </w:rPr>
        <w:t>abusos</w:t>
        <w:tab/>
      </w:r>
      <w:r>
        <w:rPr>
          <w:rFonts w:ascii="Times New Roman" w:hAnsi="Times New Roman"/>
          <w:color w:val="211F1F"/>
          <w:w w:val="85"/>
          <w:sz w:val="22"/>
        </w:rPr>
        <w:t>y </w:t>
      </w:r>
      <w:r>
        <w:rPr>
          <w:rFonts w:ascii="Times New Roman" w:hAnsi="Times New Roman"/>
          <w:color w:val="211F1F"/>
          <w:sz w:val="22"/>
        </w:rPr>
        <w:t>mejoras</w:t>
        <w:tab/>
        <w:t>de </w:t>
      </w:r>
      <w:r>
        <w:rPr>
          <w:rFonts w:ascii="Times New Roman" w:hAnsi="Times New Roman"/>
          <w:color w:val="211F1F"/>
          <w:spacing w:val="17"/>
          <w:sz w:val="22"/>
        </w:rPr>
        <w:t> </w:t>
      </w:r>
      <w:r>
        <w:rPr>
          <w:rFonts w:ascii="Times New Roman" w:hAnsi="Times New Roman"/>
          <w:color w:val="211F1F"/>
          <w:sz w:val="22"/>
        </w:rPr>
        <w:t>la</w:t>
      </w:r>
      <w:r>
        <w:rPr>
          <w:rFonts w:ascii="Times New Roman" w:hAnsi="Times New Roman"/>
          <w:color w:val="211F1F"/>
          <w:spacing w:val="53"/>
          <w:sz w:val="22"/>
        </w:rPr>
        <w:t> </w:t>
      </w:r>
      <w:r>
        <w:rPr>
          <w:rFonts w:ascii="Times New Roman" w:hAnsi="Times New Roman"/>
          <w:color w:val="211F1F"/>
          <w:sz w:val="22"/>
        </w:rPr>
        <w:t>administración</w:t>
        <w:tab/>
        <w:tab/>
        <w:tab/>
        <w:t>pública,  </w:t>
      </w:r>
      <w:r>
        <w:rPr>
          <w:rFonts w:ascii="Times New Roman" w:hAnsi="Times New Roman"/>
          <w:color w:val="211F1F"/>
          <w:spacing w:val="3"/>
          <w:sz w:val="22"/>
        </w:rPr>
        <w:t> </w:t>
      </w:r>
      <w:r>
        <w:rPr>
          <w:rFonts w:ascii="Times New Roman" w:hAnsi="Times New Roman"/>
          <w:color w:val="211F1F"/>
          <w:sz w:val="22"/>
        </w:rPr>
        <w:t>cuando</w:t>
        <w:tab/>
        <w:tab/>
        <w:tab/>
        <w:t>todos   ellos  han </w:t>
      </w:r>
      <w:r>
        <w:rPr>
          <w:rFonts w:ascii="Times New Roman" w:hAnsi="Times New Roman"/>
          <w:color w:val="211F1F"/>
          <w:spacing w:val="44"/>
          <w:sz w:val="22"/>
        </w:rPr>
        <w:t> </w:t>
      </w:r>
      <w:r>
        <w:rPr>
          <w:rFonts w:ascii="Times New Roman" w:hAnsi="Times New Roman"/>
          <w:color w:val="211F1F"/>
          <w:sz w:val="22"/>
        </w:rPr>
        <w:t>tenido </w:t>
      </w:r>
      <w:r>
        <w:rPr>
          <w:rFonts w:ascii="Times New Roman" w:hAnsi="Times New Roman"/>
          <w:color w:val="211F1F"/>
          <w:spacing w:val="41"/>
          <w:sz w:val="22"/>
        </w:rPr>
        <w:t> </w:t>
      </w:r>
      <w:r>
        <w:rPr>
          <w:rFonts w:ascii="Times New Roman" w:hAnsi="Times New Roman"/>
          <w:color w:val="211F1F"/>
          <w:sz w:val="22"/>
        </w:rPr>
        <w:t>que</w:t>
      </w:r>
      <w:r>
        <w:rPr>
          <w:rFonts w:ascii="Times New Roman" w:hAnsi="Times New Roman"/>
          <w:color w:val="211F1F"/>
          <w:w w:val="100"/>
          <w:sz w:val="22"/>
        </w:rPr>
        <w:t> </w:t>
      </w:r>
      <w:r>
        <w:rPr>
          <w:rFonts w:ascii="Times New Roman" w:hAnsi="Times New Roman"/>
          <w:color w:val="211F1F"/>
          <w:sz w:val="22"/>
        </w:rPr>
        <w:t>ocuparse  </w:t>
      </w:r>
      <w:r>
        <w:rPr>
          <w:rFonts w:ascii="Times New Roman" w:hAnsi="Times New Roman"/>
          <w:color w:val="211F1F"/>
          <w:spacing w:val="16"/>
          <w:sz w:val="22"/>
        </w:rPr>
        <w:t> </w:t>
      </w:r>
      <w:r>
        <w:rPr>
          <w:rFonts w:ascii="Times New Roman" w:hAnsi="Times New Roman"/>
          <w:color w:val="211F1F"/>
          <w:sz w:val="22"/>
        </w:rPr>
        <w:t>constantemente</w:t>
        <w:tab/>
        <w:t>en  prevenir </w:t>
      </w:r>
      <w:r>
        <w:rPr>
          <w:rFonts w:ascii="Times New Roman" w:hAnsi="Times New Roman"/>
          <w:color w:val="211F1F"/>
          <w:spacing w:val="41"/>
          <w:sz w:val="22"/>
        </w:rPr>
        <w:t> </w:t>
      </w:r>
      <w:r>
        <w:rPr>
          <w:rFonts w:ascii="Times New Roman" w:hAnsi="Times New Roman"/>
          <w:color w:val="211F1F"/>
          <w:sz w:val="22"/>
        </w:rPr>
        <w:t>las</w:t>
      </w:r>
      <w:r>
        <w:rPr>
          <w:rFonts w:ascii="Times New Roman" w:hAnsi="Times New Roman"/>
          <w:color w:val="211F1F"/>
          <w:spacing w:val="40"/>
          <w:sz w:val="22"/>
        </w:rPr>
        <w:t> </w:t>
      </w:r>
      <w:r>
        <w:rPr>
          <w:rFonts w:ascii="Times New Roman" w:hAnsi="Times New Roman"/>
          <w:color w:val="211F1F"/>
          <w:sz w:val="22"/>
        </w:rPr>
        <w:t>tramas</w:t>
        <w:tab/>
        <w:tab/>
        <w:t>de  las  facciones, </w:t>
      </w:r>
      <w:r>
        <w:rPr>
          <w:rFonts w:ascii="Times New Roman" w:hAnsi="Times New Roman"/>
          <w:color w:val="211F1F"/>
          <w:spacing w:val="17"/>
          <w:sz w:val="22"/>
        </w:rPr>
        <w:t> </w:t>
      </w:r>
      <w:r>
        <w:rPr>
          <w:rFonts w:ascii="Times New Roman" w:hAnsi="Times New Roman"/>
          <w:color w:val="211F1F"/>
          <w:sz w:val="22"/>
        </w:rPr>
        <w:t>o </w:t>
      </w:r>
      <w:r>
        <w:rPr>
          <w:rFonts w:ascii="Times New Roman" w:hAnsi="Times New Roman"/>
          <w:color w:val="211F1F"/>
          <w:spacing w:val="24"/>
          <w:sz w:val="22"/>
        </w:rPr>
        <w:t> </w:t>
      </w:r>
      <w:r>
        <w:rPr>
          <w:rFonts w:ascii="Times New Roman" w:hAnsi="Times New Roman"/>
          <w:color w:val="211F1F"/>
          <w:sz w:val="22"/>
        </w:rPr>
        <w:t>defender</w:t>
      </w:r>
      <w:r>
        <w:rPr>
          <w:rFonts w:ascii="Times New Roman" w:hAnsi="Times New Roman"/>
          <w:color w:val="211F1F"/>
          <w:w w:val="100"/>
          <w:sz w:val="22"/>
        </w:rPr>
        <w:t> </w:t>
      </w:r>
      <w:r>
        <w:rPr>
          <w:rFonts w:ascii="Times New Roman" w:hAnsi="Times New Roman"/>
          <w:color w:val="211F1F"/>
          <w:spacing w:val="5"/>
          <w:sz w:val="22"/>
        </w:rPr>
        <w:t>su </w:t>
      </w:r>
      <w:r>
        <w:rPr>
          <w:rFonts w:ascii="Times New Roman" w:hAnsi="Times New Roman"/>
          <w:color w:val="211F1F"/>
          <w:spacing w:val="16"/>
          <w:sz w:val="22"/>
        </w:rPr>
        <w:t> </w:t>
      </w:r>
      <w:r>
        <w:rPr>
          <w:rFonts w:ascii="Times New Roman" w:hAnsi="Times New Roman"/>
          <w:color w:val="211F1F"/>
          <w:spacing w:val="6"/>
          <w:sz w:val="22"/>
        </w:rPr>
        <w:t>propia</w:t>
        <w:tab/>
        <w:tab/>
        <w:t>existencia </w:t>
      </w:r>
      <w:r>
        <w:rPr>
          <w:rFonts w:ascii="Times New Roman" w:hAnsi="Times New Roman"/>
          <w:color w:val="211F1F"/>
          <w:spacing w:val="67"/>
          <w:sz w:val="22"/>
        </w:rPr>
        <w:t> </w:t>
      </w:r>
      <w:r>
        <w:rPr>
          <w:rFonts w:ascii="Times New Roman" w:hAnsi="Times New Roman"/>
          <w:color w:val="211F1F"/>
          <w:spacing w:val="2"/>
          <w:sz w:val="22"/>
        </w:rPr>
        <w:t>en </w:t>
      </w:r>
      <w:r>
        <w:rPr>
          <w:rFonts w:ascii="Times New Roman" w:hAnsi="Times New Roman"/>
          <w:color w:val="211F1F"/>
          <w:spacing w:val="48"/>
          <w:sz w:val="22"/>
        </w:rPr>
        <w:t> </w:t>
      </w:r>
      <w:r>
        <w:rPr>
          <w:rFonts w:ascii="Times New Roman" w:hAnsi="Times New Roman"/>
          <w:color w:val="211F1F"/>
          <w:spacing w:val="5"/>
          <w:sz w:val="22"/>
        </w:rPr>
        <w:t>mortal </w:t>
      </w:r>
      <w:r>
        <w:rPr>
          <w:rFonts w:ascii="Times New Roman" w:hAnsi="Times New Roman"/>
          <w:color w:val="211F1F"/>
          <w:spacing w:val="45"/>
          <w:sz w:val="22"/>
        </w:rPr>
        <w:t> </w:t>
      </w:r>
      <w:r>
        <w:rPr>
          <w:rFonts w:ascii="Times New Roman" w:hAnsi="Times New Roman"/>
          <w:color w:val="211F1F"/>
          <w:spacing w:val="6"/>
          <w:sz w:val="22"/>
        </w:rPr>
        <w:t>combate</w:t>
        <w:tab/>
        <w:t>contra </w:t>
      </w:r>
      <w:r>
        <w:rPr>
          <w:rFonts w:ascii="Times New Roman" w:hAnsi="Times New Roman"/>
          <w:color w:val="211F1F"/>
          <w:spacing w:val="67"/>
          <w:sz w:val="22"/>
        </w:rPr>
        <w:t> </w:t>
      </w:r>
      <w:r>
        <w:rPr>
          <w:rFonts w:ascii="Times New Roman" w:hAnsi="Times New Roman"/>
          <w:color w:val="211F1F"/>
          <w:spacing w:val="4"/>
          <w:sz w:val="22"/>
        </w:rPr>
        <w:t>la  </w:t>
      </w:r>
      <w:r>
        <w:rPr>
          <w:rFonts w:ascii="Times New Roman" w:hAnsi="Times New Roman"/>
          <w:color w:val="211F1F"/>
          <w:spacing w:val="6"/>
          <w:sz w:val="22"/>
        </w:rPr>
        <w:t>hidra </w:t>
      </w:r>
      <w:r>
        <w:rPr>
          <w:rFonts w:ascii="Times New Roman" w:hAnsi="Times New Roman"/>
          <w:color w:val="211F1F"/>
          <w:spacing w:val="67"/>
          <w:sz w:val="22"/>
        </w:rPr>
        <w:t> </w:t>
      </w:r>
      <w:r>
        <w:rPr>
          <w:rFonts w:ascii="Times New Roman" w:hAnsi="Times New Roman"/>
          <w:color w:val="211F1F"/>
          <w:spacing w:val="3"/>
          <w:sz w:val="22"/>
        </w:rPr>
        <w:t>de</w:t>
      </w:r>
      <w:r>
        <w:rPr>
          <w:rFonts w:ascii="Times New Roman" w:hAnsi="Times New Roman"/>
          <w:color w:val="211F1F"/>
          <w:spacing w:val="51"/>
          <w:sz w:val="22"/>
        </w:rPr>
        <w:t> </w:t>
      </w:r>
      <w:r>
        <w:rPr>
          <w:rFonts w:ascii="Times New Roman" w:hAnsi="Times New Roman"/>
          <w:color w:val="211F1F"/>
          <w:spacing w:val="4"/>
          <w:sz w:val="22"/>
        </w:rPr>
        <w:t>la </w:t>
      </w:r>
      <w:r>
        <w:rPr>
          <w:rFonts w:ascii="Times New Roman" w:hAnsi="Times New Roman"/>
          <w:color w:val="211F1F"/>
          <w:spacing w:val="6"/>
          <w:sz w:val="22"/>
        </w:rPr>
        <w:t> rebelión?</w:t>
      </w:r>
      <w:r>
        <w:rPr>
          <w:rFonts w:ascii="Times New Roman" w:hAnsi="Times New Roman"/>
          <w:color w:val="211F1F"/>
          <w:w w:val="100"/>
          <w:sz w:val="22"/>
        </w:rPr>
        <w:t> </w:t>
      </w:r>
      <w:r>
        <w:rPr>
          <w:rFonts w:ascii="Times New Roman" w:hAnsi="Times New Roman"/>
          <w:color w:val="211F1F"/>
          <w:spacing w:val="12"/>
          <w:sz w:val="22"/>
        </w:rPr>
        <w:t>Reflexionemos</w:t>
        <w:tab/>
        <w:tab/>
      </w:r>
      <w:r>
        <w:rPr>
          <w:rFonts w:ascii="Times New Roman" w:hAnsi="Times New Roman"/>
          <w:color w:val="211F1F"/>
          <w:spacing w:val="10"/>
          <w:sz w:val="22"/>
        </w:rPr>
        <w:t>solo </w:t>
      </w:r>
      <w:r>
        <w:rPr>
          <w:rFonts w:ascii="Times New Roman" w:hAnsi="Times New Roman"/>
          <w:color w:val="211F1F"/>
          <w:spacing w:val="46"/>
          <w:sz w:val="22"/>
        </w:rPr>
        <w:t> </w:t>
      </w:r>
      <w:r>
        <w:rPr>
          <w:rFonts w:ascii="Times New Roman" w:hAnsi="Times New Roman"/>
          <w:color w:val="211F1F"/>
          <w:spacing w:val="10"/>
          <w:sz w:val="22"/>
        </w:rPr>
        <w:t>cuán</w:t>
        <w:tab/>
        <w:t>otra </w:t>
      </w:r>
      <w:r>
        <w:rPr>
          <w:rFonts w:ascii="Times New Roman" w:hAnsi="Times New Roman"/>
          <w:color w:val="211F1F"/>
          <w:spacing w:val="50"/>
          <w:sz w:val="22"/>
        </w:rPr>
        <w:t> </w:t>
      </w:r>
      <w:r>
        <w:rPr>
          <w:rFonts w:ascii="Times New Roman" w:hAnsi="Times New Roman"/>
          <w:color w:val="211F1F"/>
          <w:spacing w:val="11"/>
          <w:sz w:val="22"/>
        </w:rPr>
        <w:t>sería </w:t>
      </w:r>
      <w:r>
        <w:rPr>
          <w:rFonts w:ascii="Times New Roman" w:hAnsi="Times New Roman"/>
          <w:color w:val="211F1F"/>
          <w:spacing w:val="69"/>
          <w:sz w:val="22"/>
        </w:rPr>
        <w:t> </w:t>
      </w:r>
      <w:r>
        <w:rPr>
          <w:rFonts w:ascii="Times New Roman" w:hAnsi="Times New Roman"/>
          <w:color w:val="211F1F"/>
          <w:spacing w:val="12"/>
          <w:sz w:val="22"/>
        </w:rPr>
        <w:t>nuestra</w:t>
        <w:tab/>
        <w:tab/>
        <w:t>suerte,</w:t>
        <w:tab/>
      </w:r>
      <w:r>
        <w:rPr>
          <w:rFonts w:ascii="Times New Roman" w:hAnsi="Times New Roman"/>
          <w:color w:val="211F1F"/>
          <w:spacing w:val="7"/>
          <w:sz w:val="22"/>
        </w:rPr>
        <w:t>si </w:t>
      </w:r>
      <w:r>
        <w:rPr>
          <w:rFonts w:ascii="Times New Roman" w:hAnsi="Times New Roman"/>
          <w:color w:val="211F1F"/>
          <w:spacing w:val="30"/>
          <w:sz w:val="22"/>
        </w:rPr>
        <w:t> </w:t>
      </w:r>
      <w:r>
        <w:rPr>
          <w:rFonts w:ascii="Times New Roman" w:hAnsi="Times New Roman"/>
          <w:color w:val="211F1F"/>
          <w:spacing w:val="9"/>
          <w:sz w:val="22"/>
        </w:rPr>
        <w:t>las </w:t>
      </w:r>
      <w:r>
        <w:rPr>
          <w:rFonts w:ascii="Times New Roman" w:hAnsi="Times New Roman"/>
          <w:color w:val="211F1F"/>
          <w:spacing w:val="44"/>
          <w:sz w:val="22"/>
        </w:rPr>
        <w:t> </w:t>
      </w:r>
      <w:r>
        <w:rPr>
          <w:rFonts w:ascii="Times New Roman" w:hAnsi="Times New Roman"/>
          <w:color w:val="211F1F"/>
          <w:spacing w:val="12"/>
          <w:sz w:val="22"/>
        </w:rPr>
        <w:t>riquezas</w:t>
      </w:r>
      <w:r>
        <w:rPr>
          <w:rFonts w:ascii="Times New Roman" w:hAnsi="Times New Roman"/>
          <w:color w:val="211F1F"/>
          <w:w w:val="100"/>
          <w:sz w:val="22"/>
        </w:rPr>
        <w:t> </w:t>
      </w:r>
      <w:r>
        <w:rPr>
          <w:rFonts w:ascii="Times New Roman" w:hAnsi="Times New Roman"/>
          <w:color w:val="211F1F"/>
          <w:spacing w:val="-1"/>
          <w:sz w:val="22"/>
        </w:rPr>
        <w:t>incalculables,</w:t>
        <w:tab/>
        <w:tab/>
      </w:r>
      <w:r>
        <w:rPr>
          <w:rFonts w:ascii="Times New Roman" w:hAnsi="Times New Roman"/>
          <w:color w:val="211F1F"/>
          <w:sz w:val="22"/>
        </w:rPr>
        <w:t>prodigadas</w:t>
        <w:tab/>
        <w:tab/>
        <w:t>con </w:t>
      </w:r>
      <w:r>
        <w:rPr>
          <w:rFonts w:ascii="Times New Roman" w:hAnsi="Times New Roman"/>
          <w:color w:val="211F1F"/>
          <w:spacing w:val="26"/>
          <w:sz w:val="22"/>
        </w:rPr>
        <w:t> </w:t>
      </w:r>
      <w:r>
        <w:rPr>
          <w:rFonts w:ascii="Times New Roman" w:hAnsi="Times New Roman"/>
          <w:color w:val="211F1F"/>
          <w:sz w:val="22"/>
        </w:rPr>
        <w:t>rabia </w:t>
      </w:r>
      <w:r>
        <w:rPr>
          <w:rFonts w:ascii="Times New Roman" w:hAnsi="Times New Roman"/>
          <w:color w:val="211F1F"/>
          <w:spacing w:val="31"/>
          <w:sz w:val="22"/>
        </w:rPr>
        <w:t> </w:t>
      </w:r>
      <w:r>
        <w:rPr>
          <w:rFonts w:ascii="Times New Roman" w:hAnsi="Times New Roman"/>
          <w:color w:val="211F1F"/>
          <w:sz w:val="22"/>
        </w:rPr>
        <w:t>frenética</w:t>
        <w:tab/>
        <w:t>en </w:t>
      </w:r>
      <w:r>
        <w:rPr>
          <w:rFonts w:ascii="Times New Roman" w:hAnsi="Times New Roman"/>
          <w:color w:val="211F1F"/>
          <w:spacing w:val="6"/>
          <w:sz w:val="22"/>
        </w:rPr>
        <w:t> </w:t>
      </w:r>
      <w:r>
        <w:rPr>
          <w:rFonts w:ascii="Times New Roman" w:hAnsi="Times New Roman"/>
          <w:color w:val="211F1F"/>
          <w:sz w:val="22"/>
        </w:rPr>
        <w:t>tantas  </w:t>
      </w:r>
      <w:r>
        <w:rPr>
          <w:rFonts w:ascii="Times New Roman" w:hAnsi="Times New Roman"/>
          <w:color w:val="211F1F"/>
          <w:spacing w:val="15"/>
          <w:sz w:val="22"/>
        </w:rPr>
        <w:t> </w:t>
      </w:r>
      <w:r>
        <w:rPr>
          <w:rFonts w:ascii="Times New Roman" w:hAnsi="Times New Roman"/>
          <w:color w:val="211F1F"/>
          <w:sz w:val="22"/>
        </w:rPr>
        <w:t>guerras</w:t>
        <w:tab/>
        <w:tab/>
      </w:r>
      <w:r>
        <w:rPr>
          <w:rFonts w:ascii="Times New Roman" w:hAnsi="Times New Roman"/>
          <w:color w:val="211F1F"/>
          <w:spacing w:val="-1"/>
          <w:sz w:val="22"/>
        </w:rPr>
        <w:t>fratricidas, </w:t>
      </w:r>
      <w:r>
        <w:rPr>
          <w:rFonts w:ascii="Times New Roman" w:hAnsi="Times New Roman"/>
          <w:color w:val="211F1F"/>
          <w:sz w:val="22"/>
        </w:rPr>
        <w:t>se  hubieran    destinado    a</w:t>
      </w:r>
      <w:r>
        <w:rPr>
          <w:rFonts w:ascii="Times New Roman" w:hAnsi="Times New Roman"/>
          <w:color w:val="211F1F"/>
          <w:spacing w:val="8"/>
          <w:sz w:val="22"/>
        </w:rPr>
        <w:t> </w:t>
      </w:r>
      <w:r>
        <w:rPr>
          <w:rFonts w:ascii="Times New Roman" w:hAnsi="Times New Roman"/>
          <w:color w:val="211F1F"/>
          <w:sz w:val="22"/>
        </w:rPr>
        <w:t>la</w:t>
      </w:r>
      <w:r>
        <w:rPr>
          <w:rFonts w:ascii="Times New Roman" w:hAnsi="Times New Roman"/>
          <w:color w:val="211F1F"/>
          <w:spacing w:val="52"/>
          <w:sz w:val="22"/>
        </w:rPr>
        <w:t> </w:t>
      </w:r>
      <w:r>
        <w:rPr>
          <w:rFonts w:ascii="Times New Roman" w:hAnsi="Times New Roman"/>
          <w:color w:val="211F1F"/>
          <w:sz w:val="22"/>
        </w:rPr>
        <w:t>apertura</w:t>
        <w:tab/>
        <w:tab/>
        <w:t>de  caminos,   a </w:t>
      </w:r>
      <w:r>
        <w:rPr>
          <w:rFonts w:ascii="Times New Roman" w:hAnsi="Times New Roman"/>
          <w:color w:val="211F1F"/>
          <w:spacing w:val="21"/>
          <w:sz w:val="22"/>
        </w:rPr>
        <w:t> </w:t>
      </w:r>
      <w:r>
        <w:rPr>
          <w:rFonts w:ascii="Times New Roman" w:hAnsi="Times New Roman"/>
          <w:color w:val="211F1F"/>
          <w:sz w:val="22"/>
        </w:rPr>
        <w:t>la</w:t>
      </w:r>
      <w:r>
        <w:rPr>
          <w:rFonts w:ascii="Times New Roman" w:hAnsi="Times New Roman"/>
          <w:color w:val="211F1F"/>
          <w:spacing w:val="49"/>
          <w:sz w:val="22"/>
        </w:rPr>
        <w:t> </w:t>
      </w:r>
      <w:r>
        <w:rPr>
          <w:rFonts w:ascii="Times New Roman" w:hAnsi="Times New Roman"/>
          <w:color w:val="211F1F"/>
          <w:sz w:val="22"/>
        </w:rPr>
        <w:t>educación</w:t>
        <w:tab/>
        <w:t>popular, </w:t>
      </w:r>
      <w:r>
        <w:rPr>
          <w:rFonts w:ascii="Times New Roman" w:hAnsi="Times New Roman"/>
          <w:color w:val="211F1F"/>
          <w:spacing w:val="28"/>
          <w:sz w:val="22"/>
        </w:rPr>
        <w:t> </w:t>
      </w:r>
      <w:r>
        <w:rPr>
          <w:rFonts w:ascii="Times New Roman" w:hAnsi="Times New Roman"/>
          <w:color w:val="211F1F"/>
          <w:sz w:val="22"/>
        </w:rPr>
        <w:t>al</w:t>
      </w:r>
      <w:r>
        <w:rPr>
          <w:rFonts w:ascii="Times New Roman" w:hAnsi="Times New Roman"/>
          <w:color w:val="211F1F"/>
          <w:w w:val="100"/>
          <w:sz w:val="22"/>
        </w:rPr>
        <w:t> </w:t>
      </w:r>
      <w:r>
        <w:rPr>
          <w:rFonts w:ascii="Times New Roman" w:hAnsi="Times New Roman"/>
          <w:color w:val="211F1F"/>
          <w:spacing w:val="3"/>
          <w:sz w:val="22"/>
        </w:rPr>
        <w:t>fomento   </w:t>
      </w:r>
      <w:r>
        <w:rPr>
          <w:rFonts w:ascii="Times New Roman" w:hAnsi="Times New Roman"/>
          <w:color w:val="211F1F"/>
          <w:sz w:val="22"/>
        </w:rPr>
        <w:t>de  </w:t>
      </w:r>
      <w:r>
        <w:rPr>
          <w:rFonts w:ascii="Times New Roman" w:hAnsi="Times New Roman"/>
          <w:color w:val="211F1F"/>
          <w:spacing w:val="2"/>
          <w:sz w:val="22"/>
        </w:rPr>
        <w:t>la  </w:t>
      </w:r>
      <w:r>
        <w:rPr>
          <w:rFonts w:ascii="Times New Roman" w:hAnsi="Times New Roman"/>
          <w:color w:val="211F1F"/>
          <w:spacing w:val="3"/>
          <w:sz w:val="22"/>
        </w:rPr>
        <w:t>industria,   </w:t>
      </w:r>
      <w:r>
        <w:rPr>
          <w:rFonts w:ascii="Times New Roman" w:hAnsi="Times New Roman"/>
          <w:color w:val="211F1F"/>
          <w:sz w:val="22"/>
        </w:rPr>
        <w:t>y  </w:t>
      </w:r>
      <w:r>
        <w:rPr>
          <w:rFonts w:ascii="Times New Roman" w:hAnsi="Times New Roman"/>
          <w:color w:val="211F1F"/>
          <w:spacing w:val="2"/>
          <w:sz w:val="22"/>
        </w:rPr>
        <w:t>al  </w:t>
      </w:r>
      <w:r>
        <w:rPr>
          <w:rFonts w:ascii="Times New Roman" w:hAnsi="Times New Roman"/>
          <w:color w:val="211F1F"/>
          <w:spacing w:val="3"/>
          <w:sz w:val="22"/>
        </w:rPr>
        <w:t>desarrollo   </w:t>
      </w:r>
      <w:r>
        <w:rPr>
          <w:rFonts w:ascii="Times New Roman" w:hAnsi="Times New Roman"/>
          <w:color w:val="211F1F"/>
          <w:sz w:val="22"/>
        </w:rPr>
        <w:t>de</w:t>
      </w:r>
      <w:r>
        <w:rPr>
          <w:rFonts w:ascii="Times New Roman" w:hAnsi="Times New Roman"/>
          <w:color w:val="211F1F"/>
          <w:spacing w:val="53"/>
          <w:sz w:val="22"/>
        </w:rPr>
        <w:t> </w:t>
      </w:r>
      <w:r>
        <w:rPr>
          <w:rFonts w:ascii="Times New Roman" w:hAnsi="Times New Roman"/>
          <w:color w:val="211F1F"/>
          <w:spacing w:val="3"/>
          <w:sz w:val="22"/>
        </w:rPr>
        <w:t>los </w:t>
      </w:r>
      <w:r>
        <w:rPr>
          <w:rFonts w:ascii="Times New Roman" w:hAnsi="Times New Roman"/>
          <w:color w:val="211F1F"/>
          <w:spacing w:val="6"/>
          <w:sz w:val="22"/>
        </w:rPr>
        <w:t> </w:t>
      </w:r>
      <w:r>
        <w:rPr>
          <w:rFonts w:ascii="Times New Roman" w:hAnsi="Times New Roman"/>
          <w:color w:val="211F1F"/>
          <w:spacing w:val="2"/>
          <w:sz w:val="22"/>
        </w:rPr>
        <w:t>elementos</w:t>
        <w:tab/>
      </w:r>
      <w:r>
        <w:rPr>
          <w:rFonts w:ascii="Times New Roman" w:hAnsi="Times New Roman"/>
          <w:color w:val="211F1F"/>
          <w:sz w:val="22"/>
        </w:rPr>
        <w:t>de </w:t>
      </w:r>
      <w:r>
        <w:rPr>
          <w:rFonts w:ascii="Times New Roman" w:hAnsi="Times New Roman"/>
          <w:color w:val="211F1F"/>
          <w:spacing w:val="23"/>
          <w:sz w:val="22"/>
        </w:rPr>
        <w:t> </w:t>
      </w:r>
      <w:r>
        <w:rPr>
          <w:rFonts w:ascii="Times New Roman" w:hAnsi="Times New Roman"/>
          <w:color w:val="211F1F"/>
          <w:spacing w:val="3"/>
          <w:sz w:val="22"/>
        </w:rPr>
        <w:t>opulencia</w:t>
        <w:tab/>
      </w:r>
      <w:r>
        <w:rPr>
          <w:rFonts w:ascii="Times New Roman" w:hAnsi="Times New Roman"/>
          <w:color w:val="211F1F"/>
          <w:w w:val="85"/>
          <w:sz w:val="22"/>
        </w:rPr>
        <w:t>y </w:t>
      </w:r>
      <w:r>
        <w:rPr>
          <w:rFonts w:ascii="Times New Roman" w:hAnsi="Times New Roman"/>
          <w:color w:val="211F1F"/>
          <w:spacing w:val="2"/>
          <w:sz w:val="22"/>
        </w:rPr>
        <w:t>felicidad   </w:t>
      </w:r>
      <w:r>
        <w:rPr>
          <w:rFonts w:ascii="Times New Roman" w:hAnsi="Times New Roman"/>
          <w:color w:val="211F1F"/>
          <w:sz w:val="22"/>
        </w:rPr>
        <w:t>con   que   por  todas   </w:t>
      </w:r>
      <w:r>
        <w:rPr>
          <w:rFonts w:ascii="Times New Roman" w:hAnsi="Times New Roman"/>
          <w:color w:val="211F1F"/>
          <w:spacing w:val="2"/>
          <w:sz w:val="22"/>
        </w:rPr>
        <w:t>partes   </w:t>
      </w:r>
      <w:r>
        <w:rPr>
          <w:rFonts w:ascii="Times New Roman" w:hAnsi="Times New Roman"/>
          <w:color w:val="211F1F"/>
          <w:sz w:val="22"/>
        </w:rPr>
        <w:t>nos   </w:t>
      </w:r>
      <w:r>
        <w:rPr>
          <w:rFonts w:ascii="Times New Roman" w:hAnsi="Times New Roman"/>
          <w:color w:val="211F1F"/>
          <w:spacing w:val="2"/>
          <w:sz w:val="22"/>
        </w:rPr>
        <w:t>brinda </w:t>
      </w:r>
      <w:r>
        <w:rPr>
          <w:rFonts w:ascii="Times New Roman" w:hAnsi="Times New Roman"/>
          <w:color w:val="211F1F"/>
          <w:spacing w:val="33"/>
          <w:sz w:val="22"/>
        </w:rPr>
        <w:t> </w:t>
      </w:r>
      <w:r>
        <w:rPr>
          <w:rFonts w:ascii="Times New Roman" w:hAnsi="Times New Roman"/>
          <w:color w:val="211F1F"/>
          <w:sz w:val="22"/>
        </w:rPr>
        <w:t>la </w:t>
      </w:r>
      <w:r>
        <w:rPr>
          <w:rFonts w:ascii="Times New Roman" w:hAnsi="Times New Roman"/>
          <w:color w:val="211F1F"/>
          <w:spacing w:val="3"/>
          <w:sz w:val="22"/>
        </w:rPr>
        <w:t> </w:t>
      </w:r>
      <w:r>
        <w:rPr>
          <w:rFonts w:ascii="Times New Roman" w:hAnsi="Times New Roman"/>
          <w:color w:val="211F1F"/>
          <w:sz w:val="22"/>
        </w:rPr>
        <w:t>naturaleza.</w:t>
        <w:tab/>
        <w:t>Pueblo,</w:t>
        <w:tab/>
        <w:tab/>
        <w:t>cuya perfectibilidad</w:t>
        <w:tab/>
        <w:tab/>
        <w:tab/>
        <w:t>y ventura  </w:t>
      </w:r>
      <w:r>
        <w:rPr>
          <w:rFonts w:ascii="Times New Roman" w:hAnsi="Times New Roman"/>
          <w:color w:val="211F1F"/>
          <w:spacing w:val="45"/>
          <w:sz w:val="22"/>
        </w:rPr>
        <w:t> </w:t>
      </w:r>
      <w:r>
        <w:rPr>
          <w:rFonts w:ascii="Times New Roman" w:hAnsi="Times New Roman"/>
          <w:color w:val="211F1F"/>
          <w:sz w:val="22"/>
        </w:rPr>
        <w:t>han </w:t>
      </w:r>
      <w:r>
        <w:rPr>
          <w:rFonts w:ascii="Times New Roman" w:hAnsi="Times New Roman"/>
          <w:color w:val="211F1F"/>
          <w:spacing w:val="4"/>
          <w:sz w:val="22"/>
        </w:rPr>
        <w:t> </w:t>
      </w:r>
      <w:r>
        <w:rPr>
          <w:rFonts w:ascii="Times New Roman" w:hAnsi="Times New Roman"/>
          <w:color w:val="211F1F"/>
          <w:sz w:val="22"/>
        </w:rPr>
        <w:t>sido</w:t>
        <w:tab/>
        <w:t>en  todos </w:t>
      </w:r>
      <w:r>
        <w:rPr>
          <w:rFonts w:ascii="Times New Roman" w:hAnsi="Times New Roman"/>
          <w:color w:val="211F1F"/>
          <w:spacing w:val="1"/>
          <w:sz w:val="22"/>
        </w:rPr>
        <w:t> </w:t>
      </w:r>
      <w:r>
        <w:rPr>
          <w:rFonts w:ascii="Times New Roman" w:hAnsi="Times New Roman"/>
          <w:color w:val="211F1F"/>
          <w:sz w:val="22"/>
        </w:rPr>
        <w:t>los</w:t>
      </w:r>
      <w:r>
        <w:rPr>
          <w:rFonts w:ascii="Times New Roman" w:hAnsi="Times New Roman"/>
          <w:color w:val="211F1F"/>
          <w:spacing w:val="34"/>
          <w:sz w:val="22"/>
        </w:rPr>
        <w:t> </w:t>
      </w:r>
      <w:r>
        <w:rPr>
          <w:rFonts w:ascii="Times New Roman" w:hAnsi="Times New Roman"/>
          <w:color w:val="211F1F"/>
          <w:sz w:val="22"/>
        </w:rPr>
        <w:t>climas</w:t>
        <w:tab/>
        <w:t>y</w:t>
      </w:r>
      <w:r>
        <w:rPr>
          <w:rFonts w:ascii="Times New Roman" w:hAnsi="Times New Roman"/>
          <w:color w:val="211F1F"/>
          <w:spacing w:val="9"/>
          <w:sz w:val="22"/>
        </w:rPr>
        <w:t> </w:t>
      </w:r>
      <w:r>
        <w:rPr>
          <w:rFonts w:ascii="Times New Roman" w:hAnsi="Times New Roman"/>
          <w:color w:val="211F1F"/>
          <w:sz w:val="22"/>
        </w:rPr>
        <w:t>tiempos</w:t>
        <w:tab/>
        <w:tab/>
        <w:tab/>
        <w:t>el</w:t>
        <w:tab/>
        <w:t>sueño divino de  las  almas  esclavas  y generosas,  tu  candor   y crédula   docilidad  han  </w:t>
      </w:r>
      <w:r>
        <w:rPr>
          <w:rFonts w:ascii="Times New Roman" w:hAnsi="Times New Roman"/>
          <w:color w:val="211F1F"/>
          <w:spacing w:val="7"/>
          <w:sz w:val="22"/>
        </w:rPr>
        <w:t>sido </w:t>
      </w:r>
      <w:r>
        <w:rPr>
          <w:rFonts w:ascii="Times New Roman" w:hAnsi="Times New Roman"/>
          <w:color w:val="211F1F"/>
          <w:spacing w:val="6"/>
          <w:sz w:val="22"/>
        </w:rPr>
        <w:t>tus </w:t>
      </w:r>
      <w:r>
        <w:rPr>
          <w:rFonts w:ascii="Times New Roman" w:hAnsi="Times New Roman"/>
          <w:color w:val="211F1F"/>
          <w:spacing w:val="7"/>
          <w:sz w:val="22"/>
        </w:rPr>
        <w:t>mayores enemigos.  Decidme,  </w:t>
      </w:r>
      <w:r>
        <w:rPr>
          <w:rFonts w:ascii="Times New Roman" w:hAnsi="Times New Roman"/>
          <w:color w:val="211F1F"/>
          <w:spacing w:val="8"/>
          <w:sz w:val="22"/>
        </w:rPr>
        <w:t>conciudadanos;</w:t>
      </w:r>
      <w:r>
        <w:rPr>
          <w:rFonts w:ascii="Times New Roman" w:hAnsi="Times New Roman"/>
          <w:color w:val="211F1F"/>
          <w:spacing w:val="71"/>
          <w:sz w:val="22"/>
        </w:rPr>
        <w:t> </w:t>
      </w:r>
      <w:r>
        <w:rPr>
          <w:rFonts w:ascii="Times New Roman" w:hAnsi="Times New Roman"/>
          <w:color w:val="211F1F"/>
          <w:spacing w:val="8"/>
          <w:sz w:val="22"/>
        </w:rPr>
        <w:t>vosotros</w:t>
      </w:r>
      <w:r>
        <w:rPr>
          <w:rFonts w:ascii="Times New Roman" w:hAnsi="Times New Roman"/>
          <w:color w:val="211F1F"/>
          <w:spacing w:val="71"/>
          <w:sz w:val="22"/>
        </w:rPr>
        <w:t> </w:t>
      </w:r>
      <w:r>
        <w:rPr>
          <w:rFonts w:ascii="Times New Roman" w:hAnsi="Times New Roman"/>
          <w:color w:val="211F1F"/>
          <w:spacing w:val="6"/>
          <w:sz w:val="22"/>
        </w:rPr>
        <w:t>que  </w:t>
      </w:r>
      <w:r>
        <w:rPr>
          <w:rFonts w:ascii="Times New Roman" w:hAnsi="Times New Roman"/>
          <w:color w:val="211F1F"/>
          <w:sz w:val="22"/>
        </w:rPr>
        <w:t>pertenecéis a las clases más humildes  menesterosas,  que  tantas  veces  habéis expuesto la vida o derramado vuestra sangre en los campos de batalla, por </w:t>
      </w:r>
      <w:r>
        <w:rPr>
          <w:rFonts w:ascii="Times New Roman" w:hAnsi="Times New Roman"/>
          <w:color w:val="211F1F"/>
          <w:spacing w:val="8"/>
          <w:sz w:val="22"/>
        </w:rPr>
        <w:t>abstracciones políticas ininteligibles </w:t>
      </w:r>
      <w:r>
        <w:rPr>
          <w:rFonts w:ascii="Times New Roman" w:hAnsi="Times New Roman"/>
          <w:color w:val="211F1F"/>
          <w:sz w:val="22"/>
        </w:rPr>
        <w:t>a </w:t>
      </w:r>
      <w:r>
        <w:rPr>
          <w:rFonts w:ascii="Times New Roman" w:hAnsi="Times New Roman"/>
          <w:color w:val="211F1F"/>
          <w:spacing w:val="7"/>
          <w:sz w:val="22"/>
        </w:rPr>
        <w:t>vuestra </w:t>
      </w:r>
      <w:r>
        <w:rPr>
          <w:rFonts w:ascii="Times New Roman" w:hAnsi="Times New Roman"/>
          <w:color w:val="211F1F"/>
          <w:spacing w:val="8"/>
          <w:sz w:val="22"/>
        </w:rPr>
        <w:t>capacidad, </w:t>
      </w:r>
      <w:r>
        <w:rPr>
          <w:rFonts w:ascii="Times New Roman" w:hAnsi="Times New Roman"/>
          <w:color w:val="211F1F"/>
          <w:sz w:val="22"/>
        </w:rPr>
        <w:t>o </w:t>
      </w:r>
      <w:r>
        <w:rPr>
          <w:rFonts w:ascii="Times New Roman" w:hAnsi="Times New Roman"/>
          <w:color w:val="211F1F"/>
          <w:spacing w:val="5"/>
          <w:sz w:val="22"/>
        </w:rPr>
        <w:t>por </w:t>
      </w:r>
      <w:r>
        <w:rPr>
          <w:rFonts w:ascii="Times New Roman" w:hAnsi="Times New Roman"/>
          <w:color w:val="211F1F"/>
          <w:spacing w:val="4"/>
          <w:sz w:val="22"/>
        </w:rPr>
        <w:t>el </w:t>
      </w:r>
      <w:r>
        <w:rPr>
          <w:rFonts w:ascii="Times New Roman" w:hAnsi="Times New Roman"/>
          <w:color w:val="211F1F"/>
          <w:sz w:val="22"/>
        </w:rPr>
        <w:t>engrandecimiento  personal  de  los  que  os   seducen   ¿qué  fruto  habéis   sacado hasta  aquí,  sino  el crimen  y al vergüenza,   de  haber  contribuido   a la desolación  de la patria? ¿Habéis merecido a vuestros caudillos ingratos una  sola  mirada  afectuosa   después   que  sobre   los  cadáveres   de  vuestros   hermanos   y amigos han subido al poder de  que  abusaron?  Al volver  de  tantos  afanes  y peligros  heridos  tal vez  o  mutilados,  ¿Qué  encontrasteis  en  vuestros   míseros   hogares, sino la desnudez y el hambre de vuestras angustiadas familias? El trastorno revolucionario   y la miseria   pública   consiguiente,   ¿no  os  dificultan    cada  día más  satisfacer     vuestras   necesidades      con  el  producto    legítimo    de</w:t>
      </w:r>
      <w:r>
        <w:rPr>
          <w:rFonts w:ascii="Times New Roman" w:hAnsi="Times New Roman"/>
          <w:color w:val="211F1F"/>
          <w:spacing w:val="11"/>
          <w:sz w:val="22"/>
        </w:rPr>
        <w:t> </w:t>
      </w:r>
      <w:r>
        <w:rPr>
          <w:rFonts w:ascii="Times New Roman" w:hAnsi="Times New Roman"/>
          <w:color w:val="211F1F"/>
          <w:sz w:val="22"/>
        </w:rPr>
        <w:t>vuestras</w:t>
      </w:r>
    </w:p>
    <w:p>
      <w:pPr>
        <w:spacing w:after="0" w:line="304" w:lineRule="auto"/>
        <w:jc w:val="left"/>
        <w:rPr>
          <w:rFonts w:ascii="Times New Roman" w:hAnsi="Times New Roman"/>
          <w:sz w:val="22"/>
        </w:rPr>
        <w:sectPr>
          <w:headerReference w:type="default" r:id="rId49"/>
          <w:pgSz w:w="12240" w:h="15840"/>
          <w:pgMar w:header="1287" w:footer="2195"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6" w:firstLine="0"/>
        <w:jc w:val="both"/>
        <w:rPr>
          <w:rFonts w:ascii="Times New Roman" w:hAnsi="Times New Roman"/>
          <w:sz w:val="22"/>
        </w:rPr>
      </w:pPr>
      <w:r>
        <w:rPr>
          <w:rFonts w:ascii="Times New Roman" w:hAnsi="Times New Roman"/>
          <w:color w:val="211F1F"/>
          <w:sz w:val="22"/>
        </w:rPr>
        <w:t>tareas?  Creed  a un  hombre,  cuya  carrera   pública   ofrece   pruebas   irrefragables de </w:t>
      </w:r>
      <w:r>
        <w:rPr>
          <w:rFonts w:ascii="Times New Roman" w:hAnsi="Times New Roman"/>
          <w:color w:val="211F1F"/>
          <w:spacing w:val="2"/>
          <w:sz w:val="22"/>
        </w:rPr>
        <w:t>su  única  ambición  en  la  rebelión  </w:t>
      </w:r>
      <w:r>
        <w:rPr>
          <w:rFonts w:ascii="Times New Roman" w:hAnsi="Times New Roman"/>
          <w:color w:val="211F1F"/>
          <w:sz w:val="22"/>
        </w:rPr>
        <w:t>y  </w:t>
      </w:r>
      <w:r>
        <w:rPr>
          <w:rFonts w:ascii="Times New Roman" w:hAnsi="Times New Roman"/>
          <w:color w:val="211F1F"/>
          <w:spacing w:val="2"/>
          <w:sz w:val="22"/>
        </w:rPr>
        <w:t>la  </w:t>
      </w:r>
      <w:r>
        <w:rPr>
          <w:rFonts w:ascii="Times New Roman" w:hAnsi="Times New Roman"/>
          <w:color w:val="211F1F"/>
          <w:spacing w:val="3"/>
          <w:sz w:val="22"/>
        </w:rPr>
        <w:t>rapiña,</w:t>
      </w:r>
      <w:r>
        <w:rPr>
          <w:rFonts w:ascii="Times New Roman" w:hAnsi="Times New Roman"/>
          <w:color w:val="211F1F"/>
          <w:spacing w:val="61"/>
          <w:sz w:val="22"/>
        </w:rPr>
        <w:t> </w:t>
      </w:r>
      <w:r>
        <w:rPr>
          <w:rFonts w:ascii="Times New Roman" w:hAnsi="Times New Roman"/>
          <w:color w:val="211F1F"/>
          <w:spacing w:val="2"/>
          <w:sz w:val="22"/>
        </w:rPr>
        <w:t>cuando  solo  podéis </w:t>
      </w:r>
      <w:r>
        <w:rPr>
          <w:rFonts w:ascii="Times New Roman" w:hAnsi="Times New Roman"/>
          <w:color w:val="211F1F"/>
          <w:sz w:val="22"/>
        </w:rPr>
        <w:t>conseguirlo   con  la  ilustración,   la  moralidad   y  la  industria,   que  hace   florecer la  paz  bajo    sus  alas protectoras.</w:t>
      </w:r>
    </w:p>
    <w:p>
      <w:pPr>
        <w:spacing w:line="302" w:lineRule="auto" w:before="3"/>
        <w:ind w:left="1661" w:right="1595" w:firstLine="451"/>
        <w:jc w:val="both"/>
        <w:rPr>
          <w:rFonts w:ascii="Times New Roman" w:hAnsi="Times New Roman"/>
          <w:sz w:val="22"/>
        </w:rPr>
      </w:pPr>
      <w:r>
        <w:rPr>
          <w:rFonts w:ascii="Times New Roman" w:hAnsi="Times New Roman"/>
          <w:color w:val="211F1F"/>
          <w:spacing w:val="2"/>
          <w:sz w:val="22"/>
        </w:rPr>
        <w:t>Concidadanos:  </w:t>
      </w:r>
      <w:r>
        <w:rPr>
          <w:rFonts w:ascii="Times New Roman" w:hAnsi="Times New Roman"/>
          <w:color w:val="211F1F"/>
          <w:sz w:val="22"/>
        </w:rPr>
        <w:t>el  </w:t>
      </w:r>
      <w:r>
        <w:rPr>
          <w:rFonts w:ascii="Times New Roman" w:hAnsi="Times New Roman"/>
          <w:color w:val="211F1F"/>
          <w:spacing w:val="2"/>
          <w:sz w:val="22"/>
        </w:rPr>
        <w:t>aniversario  </w:t>
      </w:r>
      <w:r>
        <w:rPr>
          <w:rFonts w:ascii="Times New Roman" w:hAnsi="Times New Roman"/>
          <w:color w:val="211F1F"/>
          <w:sz w:val="22"/>
        </w:rPr>
        <w:t>presente  se  distingue   de   los  </w:t>
      </w:r>
      <w:r>
        <w:rPr>
          <w:rFonts w:ascii="Times New Roman" w:hAnsi="Times New Roman"/>
          <w:color w:val="211F1F"/>
          <w:spacing w:val="2"/>
          <w:sz w:val="22"/>
        </w:rPr>
        <w:t>anteriores, </w:t>
      </w:r>
      <w:r>
        <w:rPr>
          <w:rFonts w:ascii="Times New Roman" w:hAnsi="Times New Roman"/>
          <w:color w:val="211F1F"/>
          <w:sz w:val="22"/>
        </w:rPr>
        <w:t>porque a su celebración ha  cesado,  aun  de  derecho,  las  hostilidades  que propiciaron   en  el  memorable   grito  de  1810.   El  actual   gobierno   de  España, tan  ilustrado   y franco   en  sus principios    y conducta,    cuanto   fueron  obstinados y fieros sus antecesores, ha declarado a la faz del mundo  que  está  pronto  a  reconocer nuestra gloriosa independencia, y lo ha  verificado  ya  de  hecho, admitiendo  al  ministro  de  la  república   con  las  consideraciones   debidas   a  su alta representación, y abriendo sus puertas al pabellón mexicano. En tales circunstancias,   ¿para  qué   detenerse,   como    otros    lo han  hecho   en   recordar los  desastres  de  la conquista  y las  tremendas  represalias   de  la insurrección, hechos    que    ya sólo  pertenecen    al  juicio  de  la  imparcial </w:t>
      </w:r>
      <w:r>
        <w:rPr>
          <w:rFonts w:ascii="Times New Roman" w:hAnsi="Times New Roman"/>
          <w:color w:val="211F1F"/>
          <w:spacing w:val="33"/>
          <w:sz w:val="22"/>
        </w:rPr>
        <w:t> </w:t>
      </w:r>
      <w:r>
        <w:rPr>
          <w:rFonts w:ascii="Times New Roman" w:hAnsi="Times New Roman"/>
          <w:color w:val="211F1F"/>
          <w:sz w:val="22"/>
        </w:rPr>
        <w:t>historia?</w:t>
      </w:r>
    </w:p>
    <w:p>
      <w:pPr>
        <w:spacing w:line="302" w:lineRule="auto" w:before="7"/>
        <w:ind w:left="1661" w:right="1592" w:firstLine="451"/>
        <w:jc w:val="both"/>
        <w:rPr>
          <w:rFonts w:ascii="Times New Roman" w:hAnsi="Times New Roman"/>
          <w:sz w:val="22"/>
        </w:rPr>
      </w:pPr>
      <w:r>
        <w:rPr>
          <w:rFonts w:ascii="Times New Roman" w:hAnsi="Times New Roman"/>
          <w:color w:val="211F1F"/>
          <w:sz w:val="22"/>
        </w:rPr>
        <w:t>No creáis, a los  enemigos  de  vuestro  reposo,  que  pretenden  turbarlo figurando   en   el sabio  decreto   de  27 último  una   trama  contra   vuestra   libertad e  </w:t>
      </w:r>
      <w:r>
        <w:rPr>
          <w:rFonts w:ascii="Times New Roman" w:hAnsi="Times New Roman"/>
          <w:color w:val="211F1F"/>
          <w:spacing w:val="2"/>
          <w:sz w:val="22"/>
        </w:rPr>
        <w:t>independencia.  </w:t>
      </w:r>
      <w:r>
        <w:rPr>
          <w:rFonts w:ascii="Times New Roman" w:hAnsi="Times New Roman"/>
          <w:color w:val="211F1F"/>
          <w:sz w:val="22"/>
        </w:rPr>
        <w:t>Estos   dones   </w:t>
      </w:r>
      <w:r>
        <w:rPr>
          <w:rFonts w:ascii="Times New Roman" w:hAnsi="Times New Roman"/>
          <w:color w:val="211F1F"/>
          <w:spacing w:val="2"/>
          <w:sz w:val="22"/>
        </w:rPr>
        <w:t>inestimables,   </w:t>
      </w:r>
      <w:r>
        <w:rPr>
          <w:rFonts w:ascii="Times New Roman" w:hAnsi="Times New Roman"/>
          <w:color w:val="211F1F"/>
          <w:sz w:val="22"/>
        </w:rPr>
        <w:t>comprados   con  la  sangre   de  tantos   héroes,   están    asegurados    para  siempre   al  Anáhuac   por  el  valor   de </w:t>
      </w:r>
      <w:r>
        <w:rPr>
          <w:rFonts w:ascii="Times New Roman" w:hAnsi="Times New Roman"/>
          <w:color w:val="211F1F"/>
          <w:spacing w:val="3"/>
          <w:sz w:val="22"/>
        </w:rPr>
        <w:t>sus  </w:t>
      </w:r>
      <w:r>
        <w:rPr>
          <w:rFonts w:ascii="Times New Roman" w:hAnsi="Times New Roman"/>
          <w:color w:val="211F1F"/>
          <w:sz w:val="22"/>
        </w:rPr>
        <w:t>hijos,  y  los  que  por  ignorancia   o  </w:t>
      </w:r>
      <w:r>
        <w:rPr>
          <w:rFonts w:ascii="Times New Roman" w:hAnsi="Times New Roman"/>
          <w:color w:val="211F1F"/>
          <w:spacing w:val="2"/>
          <w:sz w:val="22"/>
        </w:rPr>
        <w:t>perversidad   </w:t>
      </w:r>
      <w:r>
        <w:rPr>
          <w:rFonts w:ascii="Times New Roman" w:hAnsi="Times New Roman"/>
          <w:color w:val="211F1F"/>
          <w:sz w:val="22"/>
        </w:rPr>
        <w:t>los   suponen   a  cada momento   en  peligro  hacen   el  mayor   insulto    a  la  dignidad    y  al  patriotismo de  la  </w:t>
      </w:r>
      <w:r>
        <w:rPr>
          <w:rFonts w:ascii="Times New Roman" w:hAnsi="Times New Roman"/>
          <w:color w:val="211F1F"/>
          <w:spacing w:val="3"/>
          <w:sz w:val="22"/>
        </w:rPr>
        <w:t>nación.</w:t>
      </w:r>
      <w:r>
        <w:rPr>
          <w:rFonts w:ascii="Times New Roman" w:hAnsi="Times New Roman"/>
          <w:color w:val="211F1F"/>
          <w:spacing w:val="61"/>
          <w:sz w:val="22"/>
        </w:rPr>
        <w:t> </w:t>
      </w:r>
      <w:r>
        <w:rPr>
          <w:rFonts w:ascii="Times New Roman" w:hAnsi="Times New Roman"/>
          <w:color w:val="211F1F"/>
          <w:sz w:val="22"/>
        </w:rPr>
        <w:t>Tales  </w:t>
      </w:r>
      <w:r>
        <w:rPr>
          <w:rFonts w:ascii="Times New Roman" w:hAnsi="Times New Roman"/>
          <w:color w:val="211F1F"/>
          <w:spacing w:val="3"/>
          <w:sz w:val="22"/>
        </w:rPr>
        <w:t>hombres,</w:t>
      </w:r>
      <w:r>
        <w:rPr>
          <w:rFonts w:ascii="Times New Roman" w:hAnsi="Times New Roman"/>
          <w:color w:val="211F1F"/>
          <w:spacing w:val="61"/>
          <w:sz w:val="22"/>
        </w:rPr>
        <w:t> </w:t>
      </w:r>
      <w:r>
        <w:rPr>
          <w:rFonts w:ascii="Times New Roman" w:hAnsi="Times New Roman"/>
          <w:color w:val="211F1F"/>
          <w:spacing w:val="3"/>
          <w:sz w:val="22"/>
        </w:rPr>
        <w:t>juzgados   </w:t>
      </w:r>
      <w:r>
        <w:rPr>
          <w:rFonts w:ascii="Times New Roman" w:hAnsi="Times New Roman"/>
          <w:color w:val="211F1F"/>
          <w:sz w:val="22"/>
        </w:rPr>
        <w:t>a  </w:t>
      </w:r>
      <w:r>
        <w:rPr>
          <w:rFonts w:ascii="Times New Roman" w:hAnsi="Times New Roman"/>
          <w:color w:val="211F1F"/>
          <w:spacing w:val="3"/>
          <w:sz w:val="22"/>
        </w:rPr>
        <w:t>caso   </w:t>
      </w:r>
      <w:r>
        <w:rPr>
          <w:rFonts w:ascii="Times New Roman" w:hAnsi="Times New Roman"/>
          <w:color w:val="211F1F"/>
          <w:spacing w:val="2"/>
          <w:sz w:val="22"/>
        </w:rPr>
        <w:t>por  </w:t>
      </w:r>
      <w:r>
        <w:rPr>
          <w:rFonts w:ascii="Times New Roman" w:hAnsi="Times New Roman"/>
          <w:color w:val="211F1F"/>
          <w:spacing w:val="5"/>
          <w:sz w:val="22"/>
        </w:rPr>
        <w:t>sus  </w:t>
      </w:r>
      <w:r>
        <w:rPr>
          <w:rFonts w:ascii="Times New Roman" w:hAnsi="Times New Roman"/>
          <w:color w:val="211F1F"/>
          <w:spacing w:val="3"/>
          <w:sz w:val="22"/>
        </w:rPr>
        <w:t>sentimientos, </w:t>
      </w:r>
      <w:r>
        <w:rPr>
          <w:rFonts w:ascii="Times New Roman" w:hAnsi="Times New Roman"/>
          <w:color w:val="211F1F"/>
          <w:spacing w:val="61"/>
          <w:sz w:val="22"/>
        </w:rPr>
        <w:t> </w:t>
      </w:r>
      <w:r>
        <w:rPr>
          <w:rFonts w:ascii="Times New Roman" w:hAnsi="Times New Roman"/>
          <w:color w:val="211F1F"/>
          <w:sz w:val="22"/>
        </w:rPr>
        <w:t>os reputan   los    antes    más   imbéciles   y  degradados,    cuando   os  creen   capaces de someteros otra vez al yugo que  tan  noblemente  sacudisteis.  Según  ellos,  </w:t>
      </w:r>
      <w:r>
        <w:rPr>
          <w:rFonts w:ascii="Times New Roman" w:hAnsi="Times New Roman"/>
          <w:color w:val="211F1F"/>
          <w:spacing w:val="5"/>
          <w:sz w:val="22"/>
        </w:rPr>
        <w:t>vuestros mártires, </w:t>
      </w:r>
      <w:r>
        <w:rPr>
          <w:rFonts w:ascii="Times New Roman" w:hAnsi="Times New Roman"/>
          <w:color w:val="211F1F"/>
          <w:sz w:val="22"/>
        </w:rPr>
        <w:t>y e  </w:t>
      </w:r>
      <w:r>
        <w:rPr>
          <w:rFonts w:ascii="Times New Roman" w:hAnsi="Times New Roman"/>
          <w:color w:val="211F1F"/>
          <w:spacing w:val="4"/>
          <w:sz w:val="22"/>
        </w:rPr>
        <w:t>han  </w:t>
      </w:r>
      <w:r>
        <w:rPr>
          <w:rFonts w:ascii="Times New Roman" w:hAnsi="Times New Roman"/>
          <w:color w:val="211F1F"/>
          <w:spacing w:val="5"/>
          <w:sz w:val="22"/>
        </w:rPr>
        <w:t>borrado  </w:t>
      </w:r>
      <w:r>
        <w:rPr>
          <w:rFonts w:ascii="Times New Roman" w:hAnsi="Times New Roman"/>
          <w:color w:val="211F1F"/>
          <w:spacing w:val="3"/>
          <w:sz w:val="22"/>
        </w:rPr>
        <w:t>de  </w:t>
      </w:r>
      <w:r>
        <w:rPr>
          <w:rFonts w:ascii="Times New Roman" w:hAnsi="Times New Roman"/>
          <w:color w:val="211F1F"/>
          <w:spacing w:val="5"/>
          <w:sz w:val="22"/>
        </w:rPr>
        <w:t>vuestra  memoria  </w:t>
      </w:r>
      <w:r>
        <w:rPr>
          <w:rFonts w:ascii="Times New Roman" w:hAnsi="Times New Roman"/>
          <w:color w:val="211F1F"/>
          <w:spacing w:val="4"/>
          <w:sz w:val="22"/>
        </w:rPr>
        <w:t>las  </w:t>
      </w:r>
      <w:r>
        <w:rPr>
          <w:rFonts w:ascii="Times New Roman" w:hAnsi="Times New Roman"/>
          <w:color w:val="211F1F"/>
          <w:spacing w:val="5"/>
          <w:sz w:val="22"/>
        </w:rPr>
        <w:t>tradiciones  </w:t>
      </w:r>
      <w:r>
        <w:rPr>
          <w:rFonts w:ascii="Times New Roman" w:hAnsi="Times New Roman"/>
          <w:color w:val="211F1F"/>
          <w:sz w:val="22"/>
        </w:rPr>
        <w:t>augustas    de  Dolores  e</w:t>
      </w:r>
      <w:r>
        <w:rPr>
          <w:rFonts w:ascii="Times New Roman" w:hAnsi="Times New Roman"/>
          <w:color w:val="211F1F"/>
          <w:spacing w:val="39"/>
          <w:sz w:val="22"/>
        </w:rPr>
        <w:t> </w:t>
      </w:r>
      <w:r>
        <w:rPr>
          <w:rFonts w:ascii="Times New Roman" w:hAnsi="Times New Roman"/>
          <w:color w:val="211F1F"/>
          <w:sz w:val="22"/>
        </w:rPr>
        <w:t>igual.</w:t>
      </w:r>
    </w:p>
    <w:p>
      <w:pPr>
        <w:tabs>
          <w:tab w:pos="4628" w:val="left" w:leader="none"/>
          <w:tab w:pos="5434" w:val="left" w:leader="none"/>
          <w:tab w:pos="5924" w:val="left" w:leader="none"/>
          <w:tab w:pos="6922" w:val="left" w:leader="none"/>
          <w:tab w:pos="7630" w:val="left" w:leader="none"/>
        </w:tabs>
        <w:spacing w:line="307" w:lineRule="auto" w:before="3"/>
        <w:ind w:left="1661" w:right="1598" w:firstLine="451"/>
        <w:jc w:val="left"/>
        <w:rPr>
          <w:rFonts w:ascii="Times New Roman" w:hAnsi="Times New Roman"/>
          <w:sz w:val="22"/>
        </w:rPr>
      </w:pPr>
      <w:r>
        <w:rPr>
          <w:rFonts w:ascii="Times New Roman" w:hAnsi="Times New Roman"/>
          <w:color w:val="211F1F"/>
          <w:spacing w:val="-4"/>
          <w:sz w:val="22"/>
        </w:rPr>
        <w:t>Fue </w:t>
      </w:r>
      <w:r>
        <w:rPr>
          <w:rFonts w:ascii="Times New Roman" w:hAnsi="Times New Roman"/>
          <w:color w:val="211F1F"/>
          <w:sz w:val="22"/>
        </w:rPr>
        <w:t>justa la indignación, santa la ira que os animó a reivindicar y defender vuestros   </w:t>
      </w:r>
      <w:r>
        <w:rPr>
          <w:rFonts w:ascii="Times New Roman" w:hAnsi="Times New Roman"/>
          <w:color w:val="211F1F"/>
          <w:spacing w:val="2"/>
          <w:sz w:val="22"/>
        </w:rPr>
        <w:t>derechos.   </w:t>
      </w:r>
      <w:r>
        <w:rPr>
          <w:rFonts w:ascii="Times New Roman" w:hAnsi="Times New Roman"/>
          <w:color w:val="211F1F"/>
          <w:spacing w:val="6"/>
          <w:sz w:val="22"/>
        </w:rPr>
        <w:t> </w:t>
      </w:r>
      <w:r>
        <w:rPr>
          <w:rFonts w:ascii="Times New Roman" w:hAnsi="Times New Roman"/>
          <w:color w:val="211F1F"/>
          <w:sz w:val="22"/>
        </w:rPr>
        <w:t>Pero </w:t>
      </w:r>
      <w:r>
        <w:rPr>
          <w:rFonts w:ascii="Times New Roman" w:hAnsi="Times New Roman"/>
          <w:color w:val="211F1F"/>
          <w:spacing w:val="36"/>
          <w:sz w:val="22"/>
        </w:rPr>
        <w:t> </w:t>
      </w:r>
      <w:r>
        <w:rPr>
          <w:rFonts w:ascii="Times New Roman" w:hAnsi="Times New Roman"/>
          <w:color w:val="211F1F"/>
          <w:sz w:val="22"/>
        </w:rPr>
        <w:t>asegurados</w:t>
        <w:tab/>
        <w:t>y</w:t>
      </w:r>
      <w:r>
        <w:rPr>
          <w:rFonts w:ascii="Times New Roman" w:hAnsi="Times New Roman"/>
          <w:color w:val="211F1F"/>
          <w:spacing w:val="34"/>
          <w:sz w:val="22"/>
        </w:rPr>
        <w:t> </w:t>
      </w:r>
      <w:r>
        <w:rPr>
          <w:rFonts w:ascii="Times New Roman" w:hAnsi="Times New Roman"/>
          <w:color w:val="211F1F"/>
          <w:spacing w:val="2"/>
          <w:sz w:val="22"/>
        </w:rPr>
        <w:t>reconocidos</w:t>
        <w:tab/>
      </w:r>
      <w:r>
        <w:rPr>
          <w:rFonts w:ascii="Times New Roman" w:hAnsi="Times New Roman"/>
          <w:color w:val="211F1F"/>
          <w:sz w:val="22"/>
        </w:rPr>
        <w:t>éstos</w:t>
        <w:tab/>
        <w:t>por  el </w:t>
      </w:r>
      <w:r>
        <w:rPr>
          <w:rFonts w:ascii="Times New Roman" w:hAnsi="Times New Roman"/>
          <w:color w:val="211F1F"/>
          <w:spacing w:val="14"/>
          <w:sz w:val="22"/>
        </w:rPr>
        <w:t> </w:t>
      </w:r>
      <w:r>
        <w:rPr>
          <w:rFonts w:ascii="Times New Roman" w:hAnsi="Times New Roman"/>
          <w:color w:val="211F1F"/>
          <w:sz w:val="22"/>
        </w:rPr>
        <w:t>mundo,  </w:t>
      </w:r>
      <w:r>
        <w:rPr>
          <w:rFonts w:ascii="Times New Roman" w:hAnsi="Times New Roman"/>
          <w:color w:val="211F1F"/>
          <w:spacing w:val="5"/>
          <w:sz w:val="22"/>
        </w:rPr>
        <w:t> </w:t>
      </w:r>
      <w:r>
        <w:rPr>
          <w:rFonts w:ascii="Times New Roman" w:hAnsi="Times New Roman"/>
          <w:color w:val="211F1F"/>
          <w:sz w:val="22"/>
        </w:rPr>
        <w:t>la</w:t>
      </w:r>
      <w:r>
        <w:rPr>
          <w:rFonts w:ascii="Times New Roman" w:hAnsi="Times New Roman"/>
          <w:color w:val="211F1F"/>
          <w:w w:val="100"/>
          <w:sz w:val="22"/>
        </w:rPr>
        <w:t> </w:t>
      </w:r>
      <w:r>
        <w:rPr>
          <w:rFonts w:ascii="Times New Roman" w:hAnsi="Times New Roman"/>
          <w:color w:val="211F1F"/>
          <w:sz w:val="22"/>
        </w:rPr>
        <w:t>humanidad,   la religión  y</w:t>
      </w:r>
      <w:r>
        <w:rPr>
          <w:rFonts w:ascii="Times New Roman" w:hAnsi="Times New Roman"/>
          <w:color w:val="211F1F"/>
          <w:spacing w:val="-8"/>
          <w:sz w:val="22"/>
        </w:rPr>
        <w:t> </w:t>
      </w:r>
      <w:r>
        <w:rPr>
          <w:rFonts w:ascii="Times New Roman" w:hAnsi="Times New Roman"/>
          <w:color w:val="211F1F"/>
          <w:sz w:val="22"/>
        </w:rPr>
        <w:t>filosofía</w:t>
      </w:r>
      <w:r>
        <w:rPr>
          <w:rFonts w:ascii="Times New Roman" w:hAnsi="Times New Roman"/>
          <w:color w:val="211F1F"/>
          <w:spacing w:val="12"/>
          <w:sz w:val="22"/>
        </w:rPr>
        <w:t> </w:t>
      </w:r>
      <w:r>
        <w:rPr>
          <w:rFonts w:ascii="Times New Roman" w:hAnsi="Times New Roman"/>
          <w:color w:val="211F1F"/>
          <w:sz w:val="22"/>
        </w:rPr>
        <w:t>reprueban</w:t>
        <w:tab/>
        <w:t>a la vez  un  odio   que</w:t>
      </w:r>
      <w:r>
        <w:rPr>
          <w:rFonts w:ascii="Times New Roman" w:hAnsi="Times New Roman"/>
          <w:color w:val="211F1F"/>
          <w:spacing w:val="26"/>
          <w:sz w:val="22"/>
        </w:rPr>
        <w:t> </w:t>
      </w:r>
      <w:r>
        <w:rPr>
          <w:rFonts w:ascii="Times New Roman" w:hAnsi="Times New Roman"/>
          <w:color w:val="211F1F"/>
          <w:sz w:val="22"/>
        </w:rPr>
        <w:t>ha</w:t>
      </w:r>
      <w:r>
        <w:rPr>
          <w:rFonts w:ascii="Times New Roman" w:hAnsi="Times New Roman"/>
          <w:color w:val="211F1F"/>
          <w:spacing w:val="33"/>
          <w:sz w:val="22"/>
        </w:rPr>
        <w:t> </w:t>
      </w:r>
      <w:r>
        <w:rPr>
          <w:rFonts w:ascii="Times New Roman" w:hAnsi="Times New Roman"/>
          <w:color w:val="211F1F"/>
          <w:sz w:val="22"/>
        </w:rPr>
        <w:t>producido</w:t>
      </w:r>
      <w:r>
        <w:rPr>
          <w:rFonts w:ascii="Times New Roman" w:hAnsi="Times New Roman"/>
          <w:color w:val="211F1F"/>
          <w:w w:val="100"/>
          <w:sz w:val="22"/>
        </w:rPr>
        <w:t> </w:t>
      </w:r>
      <w:r>
        <w:rPr>
          <w:rFonts w:ascii="Times New Roman" w:hAnsi="Times New Roman"/>
          <w:color w:val="211F1F"/>
          <w:sz w:val="22"/>
        </w:rPr>
        <w:t>grandes  </w:t>
      </w:r>
      <w:r>
        <w:rPr>
          <w:rFonts w:ascii="Times New Roman" w:hAnsi="Times New Roman"/>
          <w:color w:val="211F1F"/>
          <w:spacing w:val="21"/>
          <w:sz w:val="22"/>
        </w:rPr>
        <w:t> </w:t>
      </w:r>
      <w:r>
        <w:rPr>
          <w:rFonts w:ascii="Times New Roman" w:hAnsi="Times New Roman"/>
          <w:color w:val="211F1F"/>
          <w:sz w:val="22"/>
        </w:rPr>
        <w:t>injusticias,  </w:t>
      </w:r>
      <w:r>
        <w:rPr>
          <w:rFonts w:ascii="Times New Roman" w:hAnsi="Times New Roman"/>
          <w:color w:val="211F1F"/>
          <w:spacing w:val="11"/>
          <w:sz w:val="22"/>
        </w:rPr>
        <w:t> </w:t>
      </w:r>
      <w:r>
        <w:rPr>
          <w:rFonts w:ascii="Times New Roman" w:hAnsi="Times New Roman"/>
          <w:color w:val="211F1F"/>
          <w:sz w:val="22"/>
        </w:rPr>
        <w:t>escenas</w:t>
        <w:tab/>
        <w:t>de  prostitución    vergonzosa,   al  que   se  debe</w:t>
      </w:r>
      <w:r>
        <w:rPr>
          <w:rFonts w:ascii="Times New Roman" w:hAnsi="Times New Roman"/>
          <w:color w:val="211F1F"/>
          <w:spacing w:val="43"/>
          <w:sz w:val="22"/>
        </w:rPr>
        <w:t> </w:t>
      </w:r>
      <w:r>
        <w:rPr>
          <w:rFonts w:ascii="Times New Roman" w:hAnsi="Times New Roman"/>
          <w:color w:val="211F1F"/>
          <w:sz w:val="22"/>
        </w:rPr>
        <w:t>en</w:t>
      </w:r>
    </w:p>
    <w:p>
      <w:pPr>
        <w:spacing w:after="0" w:line="307" w:lineRule="auto"/>
        <w:jc w:val="left"/>
        <w:rPr>
          <w:rFonts w:ascii="Times New Roman" w:hAnsi="Times New Roman"/>
          <w:sz w:val="22"/>
        </w:rPr>
        <w:sectPr>
          <w:headerReference w:type="default" r:id="rId50"/>
          <w:pgSz w:w="12240" w:h="15840"/>
          <w:pgMar w:header="1287" w:footer="2195"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0"/>
        <w:jc w:val="both"/>
        <w:rPr>
          <w:rFonts w:ascii="Times New Roman" w:hAnsi="Times New Roman"/>
          <w:sz w:val="22"/>
        </w:rPr>
      </w:pPr>
      <w:r>
        <w:rPr>
          <w:rFonts w:ascii="Times New Roman" w:hAnsi="Times New Roman"/>
          <w:color w:val="211F1F"/>
          <w:sz w:val="22"/>
        </w:rPr>
        <w:t>mucha   parte   la  miseria   que  hoy  nos   aflige.   ¡Oh¡ Llegue   pronto    la  época feliz  de reconciliación  y calma,  en  que  solo  recordamos  las  grandes   simpatías que  deben  unirnos  a un  pueblo,  cuya  sangre  corre   en   nuestras   venas,  con  quien   compartimos   el  idioma    de  nuestros    afectos,   leyes,  y  literatura,   que nos trajo la semilla de la civilización, y erigió en nuestras costumbres  la cruz redentora   del  género   </w:t>
      </w:r>
      <w:r>
        <w:rPr>
          <w:rFonts w:ascii="Times New Roman" w:hAnsi="Times New Roman"/>
          <w:color w:val="211F1F"/>
          <w:spacing w:val="34"/>
          <w:sz w:val="22"/>
        </w:rPr>
        <w:t> </w:t>
      </w:r>
      <w:r>
        <w:rPr>
          <w:rFonts w:ascii="Times New Roman" w:hAnsi="Times New Roman"/>
          <w:color w:val="211F1F"/>
          <w:sz w:val="22"/>
        </w:rPr>
        <w:t>humano!</w:t>
      </w:r>
    </w:p>
    <w:p>
      <w:pPr>
        <w:spacing w:line="302" w:lineRule="auto" w:before="6"/>
        <w:ind w:left="1661" w:right="1593" w:firstLine="451"/>
        <w:jc w:val="both"/>
        <w:rPr>
          <w:rFonts w:ascii="Times New Roman" w:hAnsi="Times New Roman"/>
          <w:sz w:val="22"/>
        </w:rPr>
      </w:pPr>
      <w:r>
        <w:rPr>
          <w:rFonts w:ascii="Times New Roman" w:hAnsi="Times New Roman"/>
          <w:color w:val="211F1F"/>
          <w:spacing w:val="3"/>
          <w:sz w:val="22"/>
        </w:rPr>
        <w:t>En </w:t>
      </w:r>
      <w:r>
        <w:rPr>
          <w:rFonts w:ascii="Times New Roman" w:hAnsi="Times New Roman"/>
          <w:color w:val="211F1F"/>
          <w:spacing w:val="4"/>
          <w:sz w:val="22"/>
        </w:rPr>
        <w:t>esta </w:t>
      </w:r>
      <w:r>
        <w:rPr>
          <w:rFonts w:ascii="Times New Roman" w:hAnsi="Times New Roman"/>
          <w:color w:val="211F1F"/>
          <w:spacing w:val="5"/>
          <w:sz w:val="22"/>
        </w:rPr>
        <w:t>festividad </w:t>
      </w:r>
      <w:r>
        <w:rPr>
          <w:rFonts w:ascii="Times New Roman" w:hAnsi="Times New Roman"/>
          <w:color w:val="211F1F"/>
          <w:spacing w:val="4"/>
          <w:sz w:val="22"/>
        </w:rPr>
        <w:t>cívica, dedicada </w:t>
      </w:r>
      <w:r>
        <w:rPr>
          <w:rFonts w:ascii="Times New Roman" w:hAnsi="Times New Roman"/>
          <w:color w:val="211F1F"/>
          <w:sz w:val="22"/>
        </w:rPr>
        <w:t>a  </w:t>
      </w:r>
      <w:r>
        <w:rPr>
          <w:rFonts w:ascii="Times New Roman" w:hAnsi="Times New Roman"/>
          <w:color w:val="211F1F"/>
          <w:spacing w:val="4"/>
          <w:sz w:val="22"/>
        </w:rPr>
        <w:t>los  héroes  </w:t>
      </w:r>
      <w:r>
        <w:rPr>
          <w:rFonts w:ascii="Times New Roman" w:hAnsi="Times New Roman"/>
          <w:color w:val="211F1F"/>
          <w:spacing w:val="3"/>
          <w:sz w:val="22"/>
        </w:rPr>
        <w:t>de  </w:t>
      </w:r>
      <w:r>
        <w:rPr>
          <w:rFonts w:ascii="Times New Roman" w:hAnsi="Times New Roman"/>
          <w:color w:val="211F1F"/>
          <w:spacing w:val="4"/>
          <w:sz w:val="22"/>
        </w:rPr>
        <w:t>la  independencia </w:t>
      </w:r>
      <w:r>
        <w:rPr>
          <w:rFonts w:ascii="Times New Roman" w:hAnsi="Times New Roman"/>
          <w:color w:val="211F1F"/>
          <w:sz w:val="22"/>
        </w:rPr>
        <w:t>nacional  ¿podremos  olvidar  sin  injusticia  al  último   campeón   de  su  noble  causa? Ninguno  reprueba  más  que  yo  los errores  de ese  desgraciado  caudillo;  pero  aquí   no   venimos   a juzgar  su conducta,   sino  a celebrar   a los  defensores  de  la  patria;  y el  general  Santa  Anna,  cubierto  con  el  manto   del  infortunio, debe ser </w:t>
      </w:r>
      <w:r>
        <w:rPr>
          <w:rFonts w:ascii="Times New Roman" w:hAnsi="Times New Roman"/>
          <w:color w:val="211F1F"/>
          <w:spacing w:val="2"/>
          <w:sz w:val="22"/>
        </w:rPr>
        <w:t>inviolada </w:t>
      </w:r>
      <w:r>
        <w:rPr>
          <w:rFonts w:ascii="Times New Roman" w:hAnsi="Times New Roman"/>
          <w:color w:val="211F1F"/>
          <w:sz w:val="22"/>
        </w:rPr>
        <w:t>por las almas </w:t>
      </w:r>
      <w:r>
        <w:rPr>
          <w:rFonts w:ascii="Times New Roman" w:hAnsi="Times New Roman"/>
          <w:color w:val="211F1F"/>
          <w:spacing w:val="2"/>
          <w:sz w:val="22"/>
        </w:rPr>
        <w:t>generosas....¿Qué </w:t>
      </w:r>
      <w:r>
        <w:rPr>
          <w:rFonts w:ascii="Times New Roman" w:hAnsi="Times New Roman"/>
          <w:color w:val="211F1F"/>
          <w:sz w:val="22"/>
        </w:rPr>
        <w:t>pecho de  </w:t>
      </w:r>
      <w:r>
        <w:rPr>
          <w:rFonts w:ascii="Times New Roman" w:hAnsi="Times New Roman"/>
          <w:color w:val="211F1F"/>
          <w:spacing w:val="2"/>
          <w:sz w:val="22"/>
        </w:rPr>
        <w:t>bronce  </w:t>
      </w:r>
      <w:r>
        <w:rPr>
          <w:rFonts w:ascii="Times New Roman" w:hAnsi="Times New Roman"/>
          <w:color w:val="211F1F"/>
          <w:sz w:val="22"/>
        </w:rPr>
        <w:t>no  se  conmoverá de  sensibilidad  e  indignación,  al  recordar  que  el  vencedor  de Tampico, en manos de </w:t>
      </w:r>
      <w:r>
        <w:rPr>
          <w:rFonts w:ascii="Times New Roman" w:hAnsi="Times New Roman"/>
          <w:color w:val="211F1F"/>
          <w:spacing w:val="2"/>
          <w:sz w:val="22"/>
        </w:rPr>
        <w:t>pérfidos </w:t>
      </w:r>
      <w:r>
        <w:rPr>
          <w:rFonts w:ascii="Times New Roman" w:hAnsi="Times New Roman"/>
          <w:color w:val="211F1F"/>
          <w:sz w:val="22"/>
        </w:rPr>
        <w:t>aventureros, gime  aherrojado  como  un  vil malhechor   y agobiado   por  atroces    y morales   , que   sólo  espera   terminar   en  su patíbulo  ignominioso?  Evite el cielo  tan  horrible  destino  al  guerrero  que afianzó  la  independencia  en  las  orillas  del  Pánuco,   y arrancó   a los  vencedores de  Ayacucho  el  más   fresco  y brillante  de  sus  </w:t>
      </w:r>
      <w:r>
        <w:rPr>
          <w:rFonts w:ascii="Times New Roman" w:hAnsi="Times New Roman"/>
          <w:color w:val="211F1F"/>
          <w:spacing w:val="37"/>
          <w:sz w:val="22"/>
        </w:rPr>
        <w:t> </w:t>
      </w:r>
      <w:r>
        <w:rPr>
          <w:rFonts w:ascii="Times New Roman" w:hAnsi="Times New Roman"/>
          <w:color w:val="211F1F"/>
          <w:sz w:val="22"/>
        </w:rPr>
        <w:t>laureles!</w:t>
      </w:r>
    </w:p>
    <w:p>
      <w:pPr>
        <w:spacing w:line="302" w:lineRule="auto" w:before="5"/>
        <w:ind w:left="1661" w:right="1594" w:firstLine="451"/>
        <w:jc w:val="both"/>
        <w:rPr>
          <w:rFonts w:ascii="Times New Roman" w:hAnsi="Times New Roman"/>
          <w:sz w:val="22"/>
        </w:rPr>
      </w:pPr>
      <w:r>
        <w:rPr>
          <w:rFonts w:ascii="Times New Roman" w:hAnsi="Times New Roman"/>
          <w:color w:val="211F1F"/>
          <w:spacing w:val="-8"/>
          <w:sz w:val="22"/>
        </w:rPr>
        <w:t>Ya  </w:t>
      </w:r>
      <w:r>
        <w:rPr>
          <w:rFonts w:ascii="Times New Roman" w:hAnsi="Times New Roman"/>
          <w:color w:val="211F1F"/>
          <w:sz w:val="22"/>
        </w:rPr>
        <w:t>que  el  progreso  de  mi  discurso   me  ha   conducido   a mencionar   la guerra  de  </w:t>
      </w:r>
      <w:r>
        <w:rPr>
          <w:rFonts w:ascii="Times New Roman" w:hAnsi="Times New Roman"/>
          <w:color w:val="211F1F"/>
          <w:spacing w:val="-3"/>
          <w:sz w:val="22"/>
        </w:rPr>
        <w:t>Texas, </w:t>
      </w:r>
      <w:r>
        <w:rPr>
          <w:rFonts w:ascii="Times New Roman" w:hAnsi="Times New Roman"/>
          <w:color w:val="211F1F"/>
          <w:sz w:val="22"/>
        </w:rPr>
        <w:t>¿podré  mexicanos,  dejar  de  llamar  la atención  al  crimen   de esos colonos  insolentes  y pérfidos,  que  han  pagado  con  aleve  usurpación  y ultrajes y rapiña, la hospitalidad de esta nación generosa? Unos extranjeros vagabundos,  prófugos  de  sus  países  natales  por  sus  vicios   o  crímenes,   han osado  apropiarse   una  gran  parte  del  territorio   nacional   y no   satisfechos   con  tal  perfidia,  se  jactan   insensatos   de  que   os  arrebatarán    vuestra   soberanía, leyes y lenguaje,  y fijarán sus banderas   conquistadoras    en las  torres  de  </w:t>
      </w:r>
      <w:r>
        <w:rPr>
          <w:rFonts w:ascii="Times New Roman" w:hAnsi="Times New Roman"/>
          <w:color w:val="211F1F"/>
          <w:spacing w:val="27"/>
          <w:sz w:val="22"/>
        </w:rPr>
        <w:t> </w:t>
      </w:r>
      <w:r>
        <w:rPr>
          <w:rFonts w:ascii="Times New Roman" w:hAnsi="Times New Roman"/>
          <w:color w:val="211F1F"/>
          <w:sz w:val="22"/>
        </w:rPr>
        <w:t>México.</w:t>
      </w:r>
    </w:p>
    <w:p>
      <w:pPr>
        <w:tabs>
          <w:tab w:pos="5787" w:val="left" w:leader="none"/>
          <w:tab w:pos="6138" w:val="left" w:leader="none"/>
          <w:tab w:pos="8252" w:val="left" w:leader="none"/>
        </w:tabs>
        <w:spacing w:line="307" w:lineRule="auto" w:before="3"/>
        <w:ind w:left="1661" w:right="1598" w:firstLine="0"/>
        <w:jc w:val="left"/>
        <w:rPr>
          <w:rFonts w:ascii="Times New Roman" w:hAnsi="Times New Roman"/>
          <w:sz w:val="22"/>
        </w:rPr>
      </w:pPr>
      <w:r>
        <w:rPr>
          <w:rFonts w:ascii="Times New Roman" w:hAnsi="Times New Roman"/>
          <w:color w:val="211F1F"/>
          <w:spacing w:val="3"/>
          <w:sz w:val="22"/>
        </w:rPr>
        <w:t>¡Mexicanos¡   </w:t>
      </w:r>
      <w:r>
        <w:rPr>
          <w:rFonts w:ascii="Times New Roman" w:hAnsi="Times New Roman"/>
          <w:color w:val="211F1F"/>
          <w:sz w:val="22"/>
        </w:rPr>
        <w:t>Si  </w:t>
      </w:r>
      <w:r>
        <w:rPr>
          <w:rFonts w:ascii="Times New Roman" w:hAnsi="Times New Roman"/>
          <w:color w:val="211F1F"/>
          <w:spacing w:val="2"/>
          <w:sz w:val="22"/>
        </w:rPr>
        <w:t>en </w:t>
      </w:r>
      <w:r>
        <w:rPr>
          <w:rFonts w:ascii="Times New Roman" w:hAnsi="Times New Roman"/>
          <w:color w:val="211F1F"/>
          <w:spacing w:val="4"/>
          <w:sz w:val="22"/>
        </w:rPr>
        <w:t> </w:t>
      </w:r>
      <w:r>
        <w:rPr>
          <w:rFonts w:ascii="Times New Roman" w:hAnsi="Times New Roman"/>
          <w:color w:val="211F1F"/>
          <w:spacing w:val="3"/>
          <w:sz w:val="22"/>
        </w:rPr>
        <w:t>tales </w:t>
      </w:r>
      <w:r>
        <w:rPr>
          <w:rFonts w:ascii="Times New Roman" w:hAnsi="Times New Roman"/>
          <w:color w:val="211F1F"/>
          <w:spacing w:val="49"/>
          <w:sz w:val="22"/>
        </w:rPr>
        <w:t> </w:t>
      </w:r>
      <w:r>
        <w:rPr>
          <w:rFonts w:ascii="Times New Roman" w:hAnsi="Times New Roman"/>
          <w:color w:val="211F1F"/>
          <w:spacing w:val="3"/>
          <w:sz w:val="22"/>
        </w:rPr>
        <w:t>circunstancias</w:t>
        <w:tab/>
      </w:r>
      <w:r>
        <w:rPr>
          <w:rFonts w:ascii="Times New Roman" w:hAnsi="Times New Roman"/>
          <w:color w:val="211F1F"/>
          <w:sz w:val="22"/>
        </w:rPr>
        <w:t>no  </w:t>
      </w:r>
      <w:r>
        <w:rPr>
          <w:rFonts w:ascii="Times New Roman" w:hAnsi="Times New Roman"/>
          <w:color w:val="211F1F"/>
          <w:spacing w:val="2"/>
          <w:sz w:val="22"/>
        </w:rPr>
        <w:t>unierais   </w:t>
      </w:r>
      <w:r>
        <w:rPr>
          <w:rFonts w:ascii="Times New Roman" w:hAnsi="Times New Roman"/>
          <w:color w:val="211F1F"/>
          <w:spacing w:val="3"/>
          <w:sz w:val="22"/>
        </w:rPr>
        <w:t>los  brazos  </w:t>
      </w:r>
      <w:r>
        <w:rPr>
          <w:rFonts w:ascii="Times New Roman" w:hAnsi="Times New Roman"/>
          <w:color w:val="211F1F"/>
          <w:spacing w:val="48"/>
          <w:sz w:val="22"/>
        </w:rPr>
        <w:t> </w:t>
      </w:r>
      <w:r>
        <w:rPr>
          <w:rFonts w:ascii="Times New Roman" w:hAnsi="Times New Roman"/>
          <w:color w:val="211F1F"/>
          <w:sz w:val="22"/>
        </w:rPr>
        <w:t>y</w:t>
      </w:r>
      <w:r>
        <w:rPr>
          <w:rFonts w:ascii="Times New Roman" w:hAnsi="Times New Roman"/>
          <w:color w:val="211F1F"/>
          <w:spacing w:val="46"/>
          <w:sz w:val="22"/>
        </w:rPr>
        <w:t> </w:t>
      </w:r>
      <w:r>
        <w:rPr>
          <w:rFonts w:ascii="Times New Roman" w:hAnsi="Times New Roman"/>
          <w:color w:val="211F1F"/>
          <w:spacing w:val="2"/>
          <w:sz w:val="22"/>
        </w:rPr>
        <w:t>corazones</w:t>
      </w:r>
      <w:r>
        <w:rPr>
          <w:rFonts w:ascii="Times New Roman" w:hAnsi="Times New Roman"/>
          <w:color w:val="211F1F"/>
          <w:w w:val="100"/>
          <w:sz w:val="22"/>
        </w:rPr>
        <w:t> </w:t>
      </w:r>
      <w:r>
        <w:rPr>
          <w:rFonts w:ascii="Times New Roman" w:hAnsi="Times New Roman"/>
          <w:color w:val="211F1F"/>
          <w:sz w:val="22"/>
        </w:rPr>
        <w:t>para vindicar  vuestra  gloria,  redimir  a  vuestros  hermanos  cautivos,  y  lanzar  a tales malvados del suelo nacional, seréis indignos de figurar entre las naciones, indignos   de  que  por   libertaros </w:t>
      </w:r>
      <w:r>
        <w:rPr>
          <w:rFonts w:ascii="Times New Roman" w:hAnsi="Times New Roman"/>
          <w:color w:val="211F1F"/>
          <w:spacing w:val="24"/>
          <w:sz w:val="22"/>
        </w:rPr>
        <w:t> </w:t>
      </w:r>
      <w:r>
        <w:rPr>
          <w:rFonts w:ascii="Times New Roman" w:hAnsi="Times New Roman"/>
          <w:color w:val="211F1F"/>
          <w:sz w:val="22"/>
        </w:rPr>
        <w:t>se</w:t>
      </w:r>
      <w:r>
        <w:rPr>
          <w:rFonts w:ascii="Times New Roman" w:hAnsi="Times New Roman"/>
          <w:color w:val="211F1F"/>
          <w:spacing w:val="22"/>
          <w:sz w:val="22"/>
        </w:rPr>
        <w:t> </w:t>
      </w:r>
      <w:r>
        <w:rPr>
          <w:rFonts w:ascii="Times New Roman" w:hAnsi="Times New Roman"/>
          <w:color w:val="211F1F"/>
          <w:sz w:val="22"/>
        </w:rPr>
        <w:t>inmolarán</w:t>
        <w:tab/>
        <w:t>Hidalgo,  Matamoros</w:t>
        <w:tab/>
        <w:t>y</w:t>
      </w:r>
      <w:r>
        <w:rPr>
          <w:rFonts w:ascii="Times New Roman" w:hAnsi="Times New Roman"/>
          <w:color w:val="211F1F"/>
          <w:spacing w:val="4"/>
          <w:sz w:val="22"/>
        </w:rPr>
        <w:t> </w:t>
      </w:r>
      <w:r>
        <w:rPr>
          <w:rFonts w:ascii="Times New Roman" w:hAnsi="Times New Roman"/>
          <w:color w:val="211F1F"/>
          <w:sz w:val="22"/>
        </w:rPr>
        <w:t>Morelos.</w:t>
      </w:r>
    </w:p>
    <w:p>
      <w:pPr>
        <w:spacing w:after="0" w:line="307" w:lineRule="auto"/>
        <w:jc w:val="left"/>
        <w:rPr>
          <w:rFonts w:ascii="Times New Roman" w:hAnsi="Times New Roman"/>
          <w:sz w:val="22"/>
        </w:rPr>
        <w:sectPr>
          <w:headerReference w:type="default" r:id="rId51"/>
          <w:pgSz w:w="12240" w:h="15840"/>
          <w:pgMar w:header="1287" w:footer="2195"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5" w:firstLine="0"/>
        <w:jc w:val="both"/>
        <w:rPr>
          <w:rFonts w:ascii="Times New Roman" w:hAnsi="Times New Roman"/>
          <w:sz w:val="22"/>
        </w:rPr>
      </w:pPr>
      <w:r>
        <w:rPr>
          <w:rFonts w:ascii="Times New Roman" w:hAnsi="Times New Roman"/>
          <w:color w:val="211F1F"/>
          <w:sz w:val="22"/>
        </w:rPr>
        <w:t>Más no: perdonad si os agravio sólo con indicar una suposición  tan  injuriosa. Vosotros  satisfaréis  sus  manes   augustos,   que  deploran   tales   agravios,   y   dando a esos  bandidos  un  desengaño  terrible,  probaréis  al mundo  que  no  se insulta    impunemente    al   honor    y patriotismo   de  los  </w:t>
      </w:r>
      <w:r>
        <w:rPr>
          <w:rFonts w:ascii="Times New Roman" w:hAnsi="Times New Roman"/>
          <w:color w:val="211F1F"/>
          <w:spacing w:val="7"/>
          <w:sz w:val="22"/>
        </w:rPr>
        <w:t> </w:t>
      </w:r>
      <w:r>
        <w:rPr>
          <w:rFonts w:ascii="Times New Roman" w:hAnsi="Times New Roman"/>
          <w:color w:val="211F1F"/>
          <w:sz w:val="22"/>
        </w:rPr>
        <w:t>mexicanos.</w:t>
      </w:r>
    </w:p>
    <w:p>
      <w:pPr>
        <w:spacing w:line="302" w:lineRule="auto" w:before="3"/>
        <w:ind w:left="1661" w:right="1593" w:firstLine="451"/>
        <w:jc w:val="both"/>
        <w:rPr>
          <w:rFonts w:ascii="Times New Roman" w:hAnsi="Times New Roman"/>
          <w:sz w:val="12"/>
        </w:rPr>
      </w:pPr>
      <w:r>
        <w:rPr>
          <w:rFonts w:ascii="Times New Roman" w:hAnsi="Times New Roman"/>
          <w:color w:val="211F1F"/>
          <w:sz w:val="22"/>
        </w:rPr>
        <w:t>Conciudadanos:   meditad   los  sublimes    deberes   que   os  impone    este  día, y resolveos firme  y generosamente  y desempeñarlos  . Abjurad  los  funestos  </w:t>
      </w:r>
      <w:r>
        <w:rPr>
          <w:rFonts w:ascii="Times New Roman" w:hAnsi="Times New Roman"/>
          <w:color w:val="211F1F"/>
          <w:spacing w:val="2"/>
          <w:sz w:val="22"/>
        </w:rPr>
        <w:t>rencores  </w:t>
      </w:r>
      <w:r>
        <w:rPr>
          <w:rFonts w:ascii="Times New Roman" w:hAnsi="Times New Roman"/>
          <w:color w:val="211F1F"/>
          <w:sz w:val="22"/>
        </w:rPr>
        <w:t>que  tantas  veces  han  ensangrentado  la  </w:t>
      </w:r>
      <w:r>
        <w:rPr>
          <w:rFonts w:ascii="Times New Roman" w:hAnsi="Times New Roman"/>
          <w:color w:val="211F1F"/>
          <w:spacing w:val="2"/>
          <w:sz w:val="22"/>
        </w:rPr>
        <w:t>república,  </w:t>
      </w:r>
      <w:r>
        <w:rPr>
          <w:rFonts w:ascii="Times New Roman" w:hAnsi="Times New Roman"/>
          <w:color w:val="211F1F"/>
          <w:sz w:val="22"/>
        </w:rPr>
        <w:t>y  </w:t>
      </w:r>
      <w:r>
        <w:rPr>
          <w:rFonts w:ascii="Times New Roman" w:hAnsi="Times New Roman"/>
          <w:color w:val="211F1F"/>
          <w:spacing w:val="2"/>
          <w:sz w:val="22"/>
        </w:rPr>
        <w:t>reunidos   </w:t>
      </w:r>
      <w:r>
        <w:rPr>
          <w:rFonts w:ascii="Times New Roman" w:hAnsi="Times New Roman"/>
          <w:color w:val="211F1F"/>
          <w:sz w:val="22"/>
        </w:rPr>
        <w:t>en vínculos   fraternales,   reservad   la  saña  para   los  enemigos   de  su  integridad   y de su gloria. Si el sacrificio de las pasiones  infaustas  que  ha  hecho  vuestra  desdicha,   repugna   a la fragilidad   humana.    Recordad   el holocausto    generoso  de los héroes que hoy conmemoramos, y que  vertieron  toda  su sangre  en  los  campos   y  </w:t>
      </w:r>
      <w:r>
        <w:rPr>
          <w:rFonts w:ascii="Times New Roman" w:hAnsi="Times New Roman"/>
          <w:color w:val="211F1F"/>
          <w:spacing w:val="2"/>
          <w:sz w:val="22"/>
        </w:rPr>
        <w:t>patíbulos,   </w:t>
      </w:r>
      <w:r>
        <w:rPr>
          <w:rFonts w:ascii="Times New Roman" w:hAnsi="Times New Roman"/>
          <w:color w:val="211F1F"/>
          <w:sz w:val="22"/>
        </w:rPr>
        <w:t>por  compraros   el  derecho    de  ser   </w:t>
      </w:r>
      <w:r>
        <w:rPr>
          <w:rFonts w:ascii="Times New Roman" w:hAnsi="Times New Roman"/>
          <w:color w:val="211F1F"/>
          <w:spacing w:val="2"/>
          <w:sz w:val="22"/>
        </w:rPr>
        <w:t>libres   </w:t>
      </w:r>
      <w:r>
        <w:rPr>
          <w:rFonts w:ascii="Times New Roman" w:hAnsi="Times New Roman"/>
          <w:color w:val="211F1F"/>
          <w:sz w:val="22"/>
        </w:rPr>
        <w:t>y  dichosos. Jurad que no haréis inútil su muerte, y la de tantos  mártires;  que  todo  lo  </w:t>
      </w:r>
      <w:r>
        <w:rPr>
          <w:rFonts w:ascii="Times New Roman" w:hAnsi="Times New Roman"/>
          <w:color w:val="211F1F"/>
          <w:spacing w:val="2"/>
          <w:sz w:val="22"/>
        </w:rPr>
        <w:t>sacrificaréis  </w:t>
      </w:r>
      <w:r>
        <w:rPr>
          <w:rFonts w:ascii="Times New Roman" w:hAnsi="Times New Roman"/>
          <w:color w:val="211F1F"/>
          <w:sz w:val="22"/>
        </w:rPr>
        <w:t>a la  patria,  y este  voto  </w:t>
      </w:r>
      <w:r>
        <w:rPr>
          <w:rFonts w:ascii="Times New Roman" w:hAnsi="Times New Roman"/>
          <w:color w:val="211F1F"/>
          <w:spacing w:val="2"/>
          <w:sz w:val="22"/>
        </w:rPr>
        <w:t>patriótico  </w:t>
      </w:r>
      <w:r>
        <w:rPr>
          <w:rFonts w:ascii="Times New Roman" w:hAnsi="Times New Roman"/>
          <w:color w:val="211F1F"/>
          <w:sz w:val="22"/>
        </w:rPr>
        <w:t>merecerá  la  aprobación  y la  sonrisa   del  cielo. </w:t>
      </w:r>
      <w:r>
        <w:rPr>
          <w:rFonts w:ascii="Times New Roman" w:hAnsi="Times New Roman"/>
          <w:color w:val="211F1F"/>
          <w:spacing w:val="23"/>
          <w:sz w:val="22"/>
        </w:rPr>
        <w:t> </w:t>
      </w:r>
      <w:r>
        <w:rPr>
          <w:rFonts w:ascii="Times New Roman" w:hAnsi="Times New Roman"/>
          <w:color w:val="211F1F"/>
          <w:sz w:val="22"/>
        </w:rPr>
        <w:t>Dije.</w:t>
      </w:r>
      <w:r>
        <w:rPr>
          <w:rFonts w:ascii="Times New Roman" w:hAnsi="Times New Roman"/>
          <w:color w:val="211F1F"/>
          <w:position w:val="7"/>
          <w:sz w:val="12"/>
        </w:rPr>
        <w:t>3</w: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7"/>
        <w:rPr>
          <w:rFonts w:ascii="Times New Roman"/>
          <w:sz w:val="19"/>
        </w:rPr>
      </w:pPr>
      <w:r>
        <w:rPr/>
        <w:pict>
          <v:line style="position:absolute;mso-position-horizontal-relative:page;mso-position-vertical-relative:paragraph;z-index:3496;mso-wrap-distance-left:0;mso-wrap-distance-right:0" from="116pt,13.500943pt" to="215.2pt,13.500943pt" stroked="true" strokeweight=".48pt" strokecolor="#211f1f">
            <w10:wrap type="topAndBottom"/>
          </v:line>
        </w:pict>
      </w:r>
    </w:p>
    <w:p>
      <w:pPr>
        <w:spacing w:line="247" w:lineRule="auto" w:before="0"/>
        <w:ind w:left="1661" w:right="1607" w:firstLine="0"/>
        <w:jc w:val="both"/>
        <w:rPr>
          <w:rFonts w:ascii="Times New Roman" w:hAnsi="Times New Roman"/>
          <w:sz w:val="16"/>
        </w:rPr>
      </w:pPr>
      <w:r>
        <w:rPr>
          <w:rFonts w:ascii="Times New Roman" w:hAnsi="Times New Roman"/>
          <w:color w:val="211F1F"/>
          <w:position w:val="5"/>
          <w:sz w:val="9"/>
        </w:rPr>
        <w:t>3 </w:t>
      </w:r>
      <w:r>
        <w:rPr>
          <w:rFonts w:ascii="Times New Roman" w:hAnsi="Times New Roman"/>
          <w:color w:val="211F1F"/>
          <w:sz w:val="16"/>
        </w:rPr>
        <w:t>García Garofalo Mesa, Manuel. </w:t>
      </w:r>
      <w:r>
        <w:rPr>
          <w:rFonts w:ascii="Times New Roman" w:hAnsi="Times New Roman"/>
          <w:i/>
          <w:color w:val="211F1F"/>
          <w:sz w:val="16"/>
        </w:rPr>
        <w:t>Vida de  José  María Heredia  en  México  1825-1839,  </w:t>
      </w:r>
      <w:r>
        <w:rPr>
          <w:rFonts w:ascii="Times New Roman" w:hAnsi="Times New Roman"/>
          <w:color w:val="211F1F"/>
          <w:sz w:val="16"/>
        </w:rPr>
        <w:t>Editorial  Botas, México,  DF  1945.  pág. 593.</w:t>
      </w:r>
    </w:p>
    <w:p>
      <w:pPr>
        <w:spacing w:after="0" w:line="247" w:lineRule="auto"/>
        <w:jc w:val="both"/>
        <w:rPr>
          <w:rFonts w:ascii="Times New Roman" w:hAnsi="Times New Roman"/>
          <w:sz w:val="16"/>
        </w:rPr>
        <w:sectPr>
          <w:headerReference w:type="default" r:id="rId52"/>
          <w:pgSz w:w="12240" w:h="15840"/>
          <w:pgMar w:header="1287" w:footer="2195" w:top="2700" w:bottom="2720" w:left="660" w:right="660"/>
        </w:sectPr>
      </w:pPr>
    </w:p>
    <w:p>
      <w:pPr>
        <w:spacing w:line="240" w:lineRule="auto" w:before="0"/>
        <w:rPr>
          <w:rFonts w:ascii="Times New Roman"/>
          <w:sz w:val="20"/>
        </w:rPr>
      </w:pPr>
      <w:r>
        <w:rPr/>
        <w:pict>
          <v:shape style="position:absolute;margin-left:189.75pt;margin-top:106.800003pt;width:229.6pt;height:55.25pt;mso-position-horizontal-relative:page;mso-position-vertical-relative:page;z-index:-243952" type="#_x0000_t202" filled="false" stroked="false">
            <v:textbox inset="0,0,0,0">
              <w:txbxContent>
                <w:p>
                  <w:pPr>
                    <w:spacing w:before="192"/>
                    <w:ind w:left="788" w:right="715" w:firstLine="0"/>
                    <w:jc w:val="center"/>
                    <w:rPr>
                      <w:rFonts w:ascii="Times New Roman" w:hAnsi="Times New Roman"/>
                      <w:sz w:val="28"/>
                    </w:rPr>
                  </w:pPr>
                  <w:r>
                    <w:rPr>
                      <w:rFonts w:ascii="Times New Roman" w:hAnsi="Times New Roman"/>
                      <w:color w:val="211F1F"/>
                      <w:sz w:val="28"/>
                    </w:rPr>
                    <w:t>José Ma. Herediay Heredia</w:t>
                  </w:r>
                </w:p>
                <w:p>
                  <w:pPr>
                    <w:tabs>
                      <w:tab w:pos="525" w:val="left" w:leader="none"/>
                      <w:tab w:pos="765" w:val="left" w:leader="none"/>
                      <w:tab w:pos="1065" w:val="left" w:leader="none"/>
                      <w:tab w:pos="1343" w:val="left" w:leader="none"/>
                      <w:tab w:pos="1605" w:val="left" w:leader="none"/>
                      <w:tab w:pos="1884" w:val="left" w:leader="none"/>
                      <w:tab w:pos="2165" w:val="left" w:leader="none"/>
                    </w:tabs>
                    <w:spacing w:before="101"/>
                    <w:ind w:left="79" w:right="0" w:firstLine="0"/>
                    <w:jc w:val="center"/>
                    <w:rPr>
                      <w:rFonts w:ascii="Times New Roman"/>
                      <w:b/>
                      <w:sz w:val="14"/>
                    </w:rPr>
                  </w:pPr>
                  <w:r>
                    <w:rPr>
                      <w:rFonts w:ascii="Times New Roman"/>
                      <w:b/>
                      <w:color w:val="211F1F"/>
                      <w:sz w:val="14"/>
                    </w:rPr>
                    <w:t>D</w:t>
                    <w:tab/>
                    <w:t>i</w:t>
                    <w:tab/>
                    <w:t>p</w:t>
                    <w:tab/>
                    <w:t>u</w:t>
                    <w:tab/>
                    <w:t>t</w:t>
                    <w:tab/>
                    <w:t>a</w:t>
                    <w:tab/>
                    <w:t>d</w:t>
                    <w:tab/>
                    <w:t>o</w:t>
                  </w:r>
                </w:p>
              </w:txbxContent>
            </v:textbox>
            <w10:wrap type="none"/>
          </v:shape>
        </w:pict>
      </w:r>
      <w:r>
        <w:rPr/>
        <w:pict>
          <v:shape style="position:absolute;margin-left:267.700012pt;margin-top:655.349976pt;width:63.8pt;height:35.4pt;mso-position-horizontal-relative:page;mso-position-vertical-relative:page;z-index:-243928" type="#_x0000_t202" filled="false" stroked="false">
            <v:textbox inset="0,0,0,0">
              <w:txbxContent>
                <w:p>
                  <w:pPr>
                    <w:spacing w:before="193"/>
                    <w:ind w:left="478" w:right="0" w:firstLine="0"/>
                    <w:jc w:val="left"/>
                    <w:rPr>
                      <w:rFonts w:ascii="Arial" w:hAnsi="Arial"/>
                      <w:sz w:val="24"/>
                    </w:rPr>
                  </w:pPr>
                  <w:r>
                    <w:rPr>
                      <w:rFonts w:ascii="Arial" w:hAnsi="Arial"/>
                      <w:color w:val="211F1F"/>
                      <w:sz w:val="24"/>
                    </w:rPr>
                    <w:t>– </w:t>
                  </w:r>
                  <w:r>
                    <w:rPr>
                      <w:rFonts w:ascii="PMingLiU" w:hAnsi="PMingLiU"/>
                      <w:color w:val="211F1F"/>
                      <w:sz w:val="24"/>
                    </w:rPr>
                    <w:t>61 </w:t>
                  </w:r>
                  <w:r>
                    <w:rPr>
                      <w:rFonts w:ascii="Arial" w:hAnsi="Arial"/>
                      <w:color w:val="211F1F"/>
                      <w:sz w:val="24"/>
                    </w:rPr>
                    <w:t>–</w:t>
                  </w:r>
                </w:p>
              </w:txbxContent>
            </v:textbox>
            <w10:wrap type="none"/>
          </v:shape>
        </w:pic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10"/>
        <w:rPr>
          <w:rFonts w:ascii="Times New Roman"/>
          <w:sz w:val="26"/>
        </w:rPr>
      </w:pPr>
    </w:p>
    <w:p>
      <w:pPr>
        <w:spacing w:line="916" w:lineRule="exact" w:before="0"/>
        <w:ind w:left="3301" w:right="1590" w:firstLine="0"/>
        <w:jc w:val="left"/>
        <w:rPr>
          <w:rFonts w:ascii="Times New Roman"/>
          <w:sz w:val="80"/>
        </w:rPr>
      </w:pPr>
      <w:r>
        <w:rPr>
          <w:rFonts w:ascii="Times New Roman"/>
          <w:color w:val="211F1F"/>
          <w:w w:val="95"/>
          <w:sz w:val="80"/>
        </w:rPr>
        <w:t>Nombramientos</w: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8"/>
        </w:rPr>
      </w:pPr>
      <w:r>
        <w:rPr/>
        <w:pict>
          <v:rect style="position:absolute;margin-left:267.700012pt;margin-top:18.064264pt;width:63.8pt;height:35.4pt;mso-position-horizontal-relative:page;mso-position-vertical-relative:paragraph;z-index:3520;mso-wrap-distance-left:0;mso-wrap-distance-right:0" filled="true" fillcolor="#fdfffd" stroked="false">
            <v:fill type="solid"/>
            <w10:wrap type="topAndBottom"/>
          </v:rect>
        </w:pict>
      </w:r>
    </w:p>
    <w:p>
      <w:pPr>
        <w:spacing w:after="0" w:line="240" w:lineRule="auto"/>
        <w:rPr>
          <w:rFonts w:ascii="Times New Roman"/>
          <w:sz w:val="28"/>
        </w:rPr>
        <w:sectPr>
          <w:headerReference w:type="default" r:id="rId53"/>
          <w:footerReference w:type="default" r:id="rId54"/>
          <w:pgSz w:w="12240" w:h="15840"/>
          <w:pgMar w:header="1287" w:footer="1628" w:top="3240" w:bottom="1820" w:left="660" w:right="660"/>
        </w:sectPr>
      </w:pPr>
    </w:p>
    <w:p>
      <w:pPr>
        <w:spacing w:line="240" w:lineRule="auto" w:before="0"/>
        <w:rPr>
          <w:rFonts w:ascii="Times New Roman"/>
          <w:sz w:val="20"/>
        </w:rPr>
      </w:pPr>
      <w:r>
        <w:rPr/>
        <w:pict>
          <v:shape style="position:absolute;margin-left:189.75pt;margin-top:106.800003pt;width:229.6pt;height:55.25pt;mso-position-horizontal-relative:page;mso-position-vertical-relative:page;z-index:-243880" type="#_x0000_t202" filled="false" stroked="false">
            <v:textbox inset="0,0,0,0">
              <w:txbxContent>
                <w:p>
                  <w:pPr>
                    <w:spacing w:before="192"/>
                    <w:ind w:left="788" w:right="709"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88" w:right="710" w:firstLine="0"/>
                    <w:jc w:val="center"/>
                    <w:rPr>
                      <w:rFonts w:ascii="Times New Roman"/>
                      <w:b/>
                      <w:sz w:val="14"/>
                    </w:rPr>
                  </w:pPr>
                  <w:r>
                    <w:rPr>
                      <w:rFonts w:ascii="Times New Roman"/>
                      <w:b/>
                      <w:color w:val="211F1F"/>
                      <w:w w:val="105"/>
                      <w:sz w:val="14"/>
                    </w:rPr>
                    <w:t>C   o   m   p   i   l   a   d   o   r    a</w:t>
                  </w:r>
                </w:p>
              </w:txbxContent>
            </v:textbox>
            <w10:wrap type="none"/>
          </v:shape>
        </w:pict>
      </w:r>
      <w:r>
        <w:rPr/>
        <w:pict>
          <v:shape style="position:absolute;margin-left:267.700012pt;margin-top:655.349976pt;width:63.8pt;height:35.4pt;mso-position-horizontal-relative:page;mso-position-vertical-relative:page;z-index:-243856" type="#_x0000_t202" filled="false" stroked="false">
            <v:textbox inset="0,0,0,0">
              <w:txbxContent>
                <w:p>
                  <w:pPr>
                    <w:spacing w:before="193"/>
                    <w:ind w:left="478" w:right="0" w:firstLine="0"/>
                    <w:jc w:val="left"/>
                    <w:rPr>
                      <w:rFonts w:ascii="Arial" w:hAnsi="Arial"/>
                      <w:sz w:val="24"/>
                    </w:rPr>
                  </w:pPr>
                  <w:r>
                    <w:rPr>
                      <w:rFonts w:ascii="Arial" w:hAnsi="Arial"/>
                      <w:color w:val="211F1F"/>
                      <w:sz w:val="24"/>
                    </w:rPr>
                    <w:t>– </w:t>
                  </w:r>
                  <w:r>
                    <w:rPr>
                      <w:rFonts w:ascii="PMingLiU" w:hAnsi="PMingLiU"/>
                      <w:color w:val="211F1F"/>
                      <w:sz w:val="24"/>
                    </w:rPr>
                    <w:t>62 </w:t>
                  </w:r>
                  <w:r>
                    <w:rPr>
                      <w:rFonts w:ascii="Arial" w:hAnsi="Arial"/>
                      <w:color w:val="211F1F"/>
                      <w:sz w:val="24"/>
                    </w:rPr>
                    <w:t>–</w:t>
                  </w:r>
                </w:p>
              </w:txbxContent>
            </v:textbox>
            <w10:wrap type="none"/>
          </v:shape>
        </w:pic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11" w:after="0"/>
        <w:rPr>
          <w:rFonts w:ascii="Times New Roman"/>
          <w:sz w:val="17"/>
        </w:rPr>
      </w:pPr>
    </w:p>
    <w:p>
      <w:pPr>
        <w:spacing w:line="240" w:lineRule="auto"/>
        <w:ind w:left="4694" w:right="0" w:firstLine="0"/>
        <w:rPr>
          <w:rFonts w:ascii="Times New Roman"/>
          <w:sz w:val="20"/>
        </w:rPr>
      </w:pPr>
      <w:r>
        <w:rPr>
          <w:rFonts w:ascii="Times New Roman"/>
          <w:sz w:val="20"/>
        </w:rPr>
        <w:pict>
          <v:group style="width:63.8pt;height:35.4pt;mso-position-horizontal-relative:char;mso-position-vertical-relative:line" coordorigin="0,0" coordsize="1276,708">
            <v:rect style="position:absolute;left:0;top:0;width:1276;height:708" filled="true" fillcolor="#fdfffd" stroked="false">
              <v:fill type="solid"/>
            </v:rect>
          </v:group>
        </w:pict>
      </w:r>
      <w:r>
        <w:rPr>
          <w:rFonts w:ascii="Times New Roman"/>
          <w:sz w:val="20"/>
        </w:rPr>
      </w:r>
    </w:p>
    <w:p>
      <w:pPr>
        <w:spacing w:after="0" w:line="240" w:lineRule="auto"/>
        <w:rPr>
          <w:rFonts w:ascii="Times New Roman"/>
          <w:sz w:val="20"/>
        </w:rPr>
        <w:sectPr>
          <w:footerReference w:type="default" r:id="rId55"/>
          <w:pgSz w:w="12240" w:h="15840"/>
          <w:pgMar w:footer="1628" w:header="1287" w:top="3240" w:bottom="1820" w:left="660" w:right="66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3664;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tabs>
          <w:tab w:pos="3180" w:val="left" w:leader="none"/>
        </w:tabs>
        <w:spacing w:line="570" w:lineRule="atLeast" w:before="102"/>
        <w:ind w:left="2117" w:right="3353" w:firstLine="0"/>
        <w:jc w:val="left"/>
        <w:rPr>
          <w:rFonts w:ascii="Times New Roman" w:hAnsi="Times New Roman"/>
          <w:sz w:val="22"/>
        </w:rPr>
      </w:pPr>
      <w:r>
        <w:rPr>
          <w:rFonts w:ascii="Times New Roman" w:hAnsi="Times New Roman"/>
          <w:color w:val="211F1F"/>
          <w:spacing w:val="11"/>
          <w:w w:val="140"/>
          <w:sz w:val="50"/>
        </w:rPr>
        <w:t>S</w:t>
      </w:r>
      <w:r>
        <w:rPr>
          <w:rFonts w:ascii="Times New Roman" w:hAnsi="Times New Roman"/>
          <w:color w:val="211F1F"/>
          <w:spacing w:val="17"/>
          <w:w w:val="105"/>
          <w:sz w:val="22"/>
        </w:rPr>
        <w:t>o</w:t>
      </w:r>
      <w:r>
        <w:rPr>
          <w:rFonts w:ascii="Times New Roman" w:hAnsi="Times New Roman"/>
          <w:color w:val="211F1F"/>
          <w:spacing w:val="14"/>
          <w:w w:val="105"/>
          <w:sz w:val="22"/>
        </w:rPr>
        <w:t>c</w:t>
      </w:r>
      <w:r>
        <w:rPr>
          <w:rFonts w:ascii="Times New Roman" w:hAnsi="Times New Roman"/>
          <w:color w:val="211F1F"/>
          <w:spacing w:val="15"/>
          <w:w w:val="105"/>
          <w:sz w:val="22"/>
        </w:rPr>
        <w:t>i</w:t>
      </w:r>
      <w:r>
        <w:rPr>
          <w:rFonts w:ascii="Times New Roman" w:hAnsi="Times New Roman"/>
          <w:color w:val="211F1F"/>
          <w:w w:val="105"/>
          <w:sz w:val="22"/>
        </w:rPr>
        <w:t>o</w:t>
      </w:r>
      <w:r>
        <w:rPr>
          <w:rFonts w:ascii="Times New Roman" w:hAnsi="Times New Roman"/>
          <w:color w:val="211F1F"/>
          <w:sz w:val="22"/>
        </w:rPr>
        <w:t> </w:t>
      </w:r>
      <w:r>
        <w:rPr>
          <w:rFonts w:ascii="Times New Roman" w:hAnsi="Times New Roman"/>
          <w:color w:val="211F1F"/>
          <w:spacing w:val="6"/>
          <w:sz w:val="22"/>
        </w:rPr>
        <w:t> </w:t>
      </w:r>
      <w:r>
        <w:rPr>
          <w:rFonts w:ascii="Times New Roman" w:hAnsi="Times New Roman"/>
          <w:color w:val="211F1F"/>
          <w:spacing w:val="15"/>
          <w:w w:val="105"/>
          <w:sz w:val="22"/>
        </w:rPr>
        <w:t>d</w:t>
      </w:r>
      <w:r>
        <w:rPr>
          <w:rFonts w:ascii="Times New Roman" w:hAnsi="Times New Roman"/>
          <w:color w:val="211F1F"/>
          <w:spacing w:val="17"/>
          <w:w w:val="105"/>
          <w:sz w:val="22"/>
        </w:rPr>
        <w:t>e</w:t>
      </w:r>
      <w:r>
        <w:rPr>
          <w:rFonts w:ascii="Times New Roman" w:hAnsi="Times New Roman"/>
          <w:color w:val="211F1F"/>
          <w:w w:val="105"/>
          <w:sz w:val="22"/>
        </w:rPr>
        <w:t>l</w:t>
      </w:r>
      <w:r>
        <w:rPr>
          <w:rFonts w:ascii="Times New Roman" w:hAnsi="Times New Roman"/>
          <w:color w:val="211F1F"/>
          <w:sz w:val="22"/>
        </w:rPr>
        <w:t> </w:t>
      </w:r>
      <w:r>
        <w:rPr>
          <w:rFonts w:ascii="Times New Roman" w:hAnsi="Times New Roman"/>
          <w:color w:val="211F1F"/>
          <w:spacing w:val="7"/>
          <w:sz w:val="22"/>
        </w:rPr>
        <w:t> </w:t>
      </w:r>
      <w:r>
        <w:rPr>
          <w:rFonts w:ascii="Times New Roman" w:hAnsi="Times New Roman"/>
          <w:color w:val="211F1F"/>
          <w:spacing w:val="15"/>
          <w:w w:val="105"/>
          <w:sz w:val="22"/>
        </w:rPr>
        <w:t>In</w:t>
      </w:r>
      <w:r>
        <w:rPr>
          <w:rFonts w:ascii="Times New Roman" w:hAnsi="Times New Roman"/>
          <w:color w:val="211F1F"/>
          <w:spacing w:val="17"/>
          <w:w w:val="105"/>
          <w:sz w:val="22"/>
        </w:rPr>
        <w:t>s</w:t>
      </w:r>
      <w:r>
        <w:rPr>
          <w:rFonts w:ascii="Times New Roman" w:hAnsi="Times New Roman"/>
          <w:color w:val="211F1F"/>
          <w:spacing w:val="16"/>
          <w:w w:val="105"/>
          <w:sz w:val="22"/>
        </w:rPr>
        <w:t>ti</w:t>
      </w:r>
      <w:r>
        <w:rPr>
          <w:rFonts w:ascii="Times New Roman" w:hAnsi="Times New Roman"/>
          <w:color w:val="211F1F"/>
          <w:spacing w:val="14"/>
          <w:w w:val="105"/>
          <w:sz w:val="22"/>
        </w:rPr>
        <w:t>t</w:t>
      </w:r>
      <w:r>
        <w:rPr>
          <w:rFonts w:ascii="Times New Roman" w:hAnsi="Times New Roman"/>
          <w:color w:val="211F1F"/>
          <w:spacing w:val="17"/>
          <w:w w:val="105"/>
          <w:sz w:val="22"/>
        </w:rPr>
        <w:t>u</w:t>
      </w:r>
      <w:r>
        <w:rPr>
          <w:rFonts w:ascii="Times New Roman" w:hAnsi="Times New Roman"/>
          <w:color w:val="211F1F"/>
          <w:spacing w:val="16"/>
          <w:w w:val="105"/>
          <w:sz w:val="22"/>
        </w:rPr>
        <w:t>t</w:t>
      </w:r>
      <w:r>
        <w:rPr>
          <w:rFonts w:ascii="Times New Roman" w:hAnsi="Times New Roman"/>
          <w:color w:val="211F1F"/>
          <w:w w:val="105"/>
          <w:sz w:val="22"/>
        </w:rPr>
        <w:t>o</w:t>
      </w:r>
      <w:r>
        <w:rPr>
          <w:rFonts w:ascii="Times New Roman" w:hAnsi="Times New Roman"/>
          <w:color w:val="211F1F"/>
          <w:sz w:val="22"/>
        </w:rPr>
        <w:t> </w:t>
      </w:r>
      <w:r>
        <w:rPr>
          <w:rFonts w:ascii="Times New Roman" w:hAnsi="Times New Roman"/>
          <w:color w:val="211F1F"/>
          <w:spacing w:val="8"/>
          <w:sz w:val="22"/>
        </w:rPr>
        <w:t> </w:t>
      </w:r>
      <w:r>
        <w:rPr>
          <w:rFonts w:ascii="Times New Roman" w:hAnsi="Times New Roman"/>
          <w:color w:val="211F1F"/>
          <w:spacing w:val="14"/>
          <w:w w:val="111"/>
          <w:sz w:val="22"/>
        </w:rPr>
        <w:t>d</w:t>
      </w:r>
      <w:r>
        <w:rPr>
          <w:rFonts w:ascii="Times New Roman" w:hAnsi="Times New Roman"/>
          <w:color w:val="211F1F"/>
          <w:w w:val="111"/>
          <w:sz w:val="22"/>
        </w:rPr>
        <w:t>e</w:t>
      </w:r>
      <w:r>
        <w:rPr>
          <w:rFonts w:ascii="Times New Roman" w:hAnsi="Times New Roman"/>
          <w:color w:val="211F1F"/>
          <w:sz w:val="22"/>
        </w:rPr>
        <w:t> </w:t>
      </w:r>
      <w:r>
        <w:rPr>
          <w:rFonts w:ascii="Times New Roman" w:hAnsi="Times New Roman"/>
          <w:color w:val="211F1F"/>
          <w:spacing w:val="7"/>
          <w:sz w:val="22"/>
        </w:rPr>
        <w:t> </w:t>
      </w:r>
      <w:r>
        <w:rPr>
          <w:rFonts w:ascii="Times New Roman" w:hAnsi="Times New Roman"/>
          <w:color w:val="211F1F"/>
          <w:spacing w:val="16"/>
          <w:w w:val="103"/>
          <w:sz w:val="22"/>
        </w:rPr>
        <w:t>G</w:t>
      </w:r>
      <w:r>
        <w:rPr>
          <w:rFonts w:ascii="Times New Roman" w:hAnsi="Times New Roman"/>
          <w:color w:val="211F1F"/>
          <w:spacing w:val="17"/>
          <w:w w:val="103"/>
          <w:sz w:val="22"/>
        </w:rPr>
        <w:t>r</w:t>
      </w:r>
      <w:r>
        <w:rPr>
          <w:rFonts w:ascii="Times New Roman" w:hAnsi="Times New Roman"/>
          <w:color w:val="211F1F"/>
          <w:spacing w:val="16"/>
          <w:w w:val="103"/>
          <w:sz w:val="22"/>
        </w:rPr>
        <w:t>eog</w:t>
      </w:r>
      <w:r>
        <w:rPr>
          <w:rFonts w:ascii="Times New Roman" w:hAnsi="Times New Roman"/>
          <w:color w:val="211F1F"/>
          <w:spacing w:val="17"/>
          <w:w w:val="103"/>
          <w:sz w:val="22"/>
        </w:rPr>
        <w:t>r</w:t>
      </w:r>
      <w:r>
        <w:rPr>
          <w:rFonts w:ascii="Times New Roman" w:hAnsi="Times New Roman"/>
          <w:color w:val="211F1F"/>
          <w:spacing w:val="14"/>
          <w:w w:val="103"/>
          <w:sz w:val="22"/>
        </w:rPr>
        <w:t>a</w:t>
      </w:r>
      <w:r>
        <w:rPr>
          <w:rFonts w:ascii="Times New Roman" w:hAnsi="Times New Roman"/>
          <w:color w:val="211F1F"/>
          <w:spacing w:val="17"/>
          <w:w w:val="103"/>
          <w:sz w:val="22"/>
        </w:rPr>
        <w:t>fí</w:t>
      </w:r>
      <w:r>
        <w:rPr>
          <w:rFonts w:ascii="Times New Roman" w:hAnsi="Times New Roman"/>
          <w:color w:val="211F1F"/>
          <w:w w:val="103"/>
          <w:sz w:val="22"/>
        </w:rPr>
        <w:t>a</w:t>
      </w:r>
      <w:r>
        <w:rPr>
          <w:rFonts w:ascii="Times New Roman" w:hAnsi="Times New Roman"/>
          <w:color w:val="211F1F"/>
          <w:sz w:val="22"/>
        </w:rPr>
        <w:t> </w:t>
      </w:r>
      <w:r>
        <w:rPr>
          <w:rFonts w:ascii="Times New Roman" w:hAnsi="Times New Roman"/>
          <w:color w:val="211F1F"/>
          <w:spacing w:val="5"/>
          <w:sz w:val="22"/>
        </w:rPr>
        <w:t> </w:t>
      </w:r>
      <w:r>
        <w:rPr>
          <w:rFonts w:ascii="Times New Roman" w:hAnsi="Times New Roman"/>
          <w:color w:val="211F1F"/>
          <w:w w:val="84"/>
          <w:sz w:val="22"/>
        </w:rPr>
        <w:t>y</w:t>
      </w:r>
      <w:r>
        <w:rPr>
          <w:rFonts w:ascii="Times New Roman" w:hAnsi="Times New Roman"/>
          <w:color w:val="211F1F"/>
          <w:sz w:val="22"/>
        </w:rPr>
        <w:t> </w:t>
      </w:r>
      <w:r>
        <w:rPr>
          <w:rFonts w:ascii="Times New Roman" w:hAnsi="Times New Roman"/>
          <w:color w:val="211F1F"/>
          <w:spacing w:val="8"/>
          <w:sz w:val="22"/>
        </w:rPr>
        <w:t> </w:t>
      </w:r>
      <w:r>
        <w:rPr>
          <w:rFonts w:ascii="Times New Roman" w:hAnsi="Times New Roman"/>
          <w:color w:val="211F1F"/>
          <w:spacing w:val="17"/>
          <w:w w:val="108"/>
          <w:sz w:val="22"/>
        </w:rPr>
        <w:t>E</w:t>
      </w:r>
      <w:r>
        <w:rPr>
          <w:rFonts w:ascii="Times New Roman" w:hAnsi="Times New Roman"/>
          <w:color w:val="211F1F"/>
          <w:spacing w:val="14"/>
          <w:w w:val="108"/>
          <w:sz w:val="22"/>
        </w:rPr>
        <w:t>s</w:t>
      </w:r>
      <w:r>
        <w:rPr>
          <w:rFonts w:ascii="Times New Roman" w:hAnsi="Times New Roman"/>
          <w:color w:val="211F1F"/>
          <w:spacing w:val="17"/>
          <w:w w:val="108"/>
          <w:sz w:val="22"/>
        </w:rPr>
        <w:t>t</w:t>
      </w:r>
      <w:r>
        <w:rPr>
          <w:rFonts w:ascii="Times New Roman" w:hAnsi="Times New Roman"/>
          <w:color w:val="211F1F"/>
          <w:spacing w:val="16"/>
          <w:w w:val="108"/>
          <w:sz w:val="22"/>
        </w:rPr>
        <w:t>a</w:t>
      </w:r>
      <w:r>
        <w:rPr>
          <w:rFonts w:ascii="Times New Roman" w:hAnsi="Times New Roman"/>
          <w:color w:val="211F1F"/>
          <w:spacing w:val="17"/>
          <w:w w:val="108"/>
          <w:sz w:val="22"/>
        </w:rPr>
        <w:t>d</w:t>
      </w:r>
      <w:r>
        <w:rPr>
          <w:rFonts w:ascii="Times New Roman" w:hAnsi="Times New Roman"/>
          <w:color w:val="211F1F"/>
          <w:spacing w:val="15"/>
          <w:w w:val="108"/>
          <w:sz w:val="22"/>
        </w:rPr>
        <w:t>í</w:t>
      </w:r>
      <w:r>
        <w:rPr>
          <w:rFonts w:ascii="Times New Roman" w:hAnsi="Times New Roman"/>
          <w:color w:val="211F1F"/>
          <w:spacing w:val="14"/>
          <w:w w:val="108"/>
          <w:sz w:val="22"/>
        </w:rPr>
        <w:t>s</w:t>
      </w:r>
      <w:r>
        <w:rPr>
          <w:rFonts w:ascii="Times New Roman" w:hAnsi="Times New Roman"/>
          <w:color w:val="211F1F"/>
          <w:spacing w:val="15"/>
          <w:w w:val="108"/>
          <w:sz w:val="22"/>
        </w:rPr>
        <w:t>t</w:t>
      </w:r>
      <w:r>
        <w:rPr>
          <w:rFonts w:ascii="Times New Roman" w:hAnsi="Times New Roman"/>
          <w:color w:val="211F1F"/>
          <w:spacing w:val="17"/>
          <w:w w:val="108"/>
          <w:sz w:val="22"/>
        </w:rPr>
        <w:t>i</w:t>
      </w:r>
      <w:r>
        <w:rPr>
          <w:rFonts w:ascii="Times New Roman" w:hAnsi="Times New Roman"/>
          <w:color w:val="211F1F"/>
          <w:spacing w:val="18"/>
          <w:w w:val="108"/>
          <w:sz w:val="22"/>
        </w:rPr>
        <w:t>c</w:t>
      </w:r>
      <w:r>
        <w:rPr>
          <w:rFonts w:ascii="Times New Roman" w:hAnsi="Times New Roman"/>
          <w:color w:val="211F1F"/>
          <w:w w:val="108"/>
          <w:sz w:val="22"/>
        </w:rPr>
        <w:t>a </w:t>
      </w:r>
      <w:r>
        <w:rPr>
          <w:rFonts w:ascii="Times New Roman" w:hAnsi="Times New Roman"/>
          <w:color w:val="211F1F"/>
          <w:spacing w:val="11"/>
          <w:w w:val="110"/>
          <w:sz w:val="22"/>
        </w:rPr>
        <w:t>Primera</w:t>
        <w:tab/>
      </w:r>
      <w:r>
        <w:rPr>
          <w:rFonts w:ascii="Times New Roman" w:hAnsi="Times New Roman"/>
          <w:color w:val="211F1F"/>
          <w:spacing w:val="12"/>
          <w:w w:val="110"/>
          <w:sz w:val="22"/>
        </w:rPr>
        <w:t>Secretaría  </w:t>
      </w:r>
      <w:r>
        <w:rPr>
          <w:rFonts w:ascii="Times New Roman" w:hAnsi="Times New Roman"/>
          <w:color w:val="211F1F"/>
          <w:spacing w:val="8"/>
          <w:w w:val="110"/>
          <w:sz w:val="22"/>
        </w:rPr>
        <w:t>de</w:t>
      </w:r>
      <w:r>
        <w:rPr>
          <w:rFonts w:ascii="Times New Roman" w:hAnsi="Times New Roman"/>
          <w:color w:val="211F1F"/>
          <w:spacing w:val="33"/>
          <w:w w:val="110"/>
          <w:sz w:val="22"/>
        </w:rPr>
        <w:t> </w:t>
      </w:r>
      <w:r>
        <w:rPr>
          <w:rFonts w:ascii="Times New Roman" w:hAnsi="Times New Roman"/>
          <w:color w:val="211F1F"/>
          <w:spacing w:val="12"/>
          <w:w w:val="110"/>
          <w:sz w:val="22"/>
        </w:rPr>
        <w:t>Estado</w:t>
      </w:r>
    </w:p>
    <w:p>
      <w:pPr>
        <w:spacing w:before="66"/>
        <w:ind w:left="2117" w:right="6033" w:firstLine="0"/>
        <w:jc w:val="left"/>
        <w:rPr>
          <w:rFonts w:ascii="Times New Roman"/>
          <w:sz w:val="22"/>
        </w:rPr>
      </w:pPr>
      <w:r>
        <w:rPr>
          <w:rFonts w:ascii="Times New Roman"/>
          <w:color w:val="211F1F"/>
          <w:w w:val="110"/>
          <w:sz w:val="22"/>
        </w:rPr>
        <w:t>Departamento  del Interior</w:t>
      </w:r>
    </w:p>
    <w:p>
      <w:pPr>
        <w:spacing w:line="240" w:lineRule="auto" w:before="0"/>
        <w:rPr>
          <w:rFonts w:ascii="Times New Roman"/>
          <w:sz w:val="22"/>
        </w:rPr>
      </w:pPr>
    </w:p>
    <w:p>
      <w:pPr>
        <w:tabs>
          <w:tab w:pos="3171" w:val="left" w:leader="none"/>
          <w:tab w:pos="4464" w:val="left" w:leader="none"/>
          <w:tab w:pos="4832" w:val="left" w:leader="none"/>
          <w:tab w:pos="4918" w:val="left" w:leader="none"/>
          <w:tab w:pos="5727" w:val="left" w:leader="none"/>
          <w:tab w:pos="6303" w:val="left" w:leader="none"/>
          <w:tab w:pos="6850" w:val="left" w:leader="none"/>
          <w:tab w:pos="7602" w:val="left" w:leader="none"/>
          <w:tab w:pos="8137" w:val="left" w:leader="none"/>
          <w:tab w:pos="8730" w:val="left" w:leader="none"/>
        </w:tabs>
        <w:spacing w:line="302" w:lineRule="auto" w:before="135"/>
        <w:ind w:left="1661" w:right="1580" w:firstLine="456"/>
        <w:jc w:val="left"/>
        <w:rPr>
          <w:rFonts w:ascii="Times New Roman" w:hAnsi="Times New Roman"/>
          <w:sz w:val="22"/>
        </w:rPr>
      </w:pPr>
      <w:r>
        <w:rPr>
          <w:rFonts w:ascii="Times New Roman" w:hAnsi="Times New Roman"/>
          <w:color w:val="211F1F"/>
          <w:spacing w:val="6"/>
          <w:sz w:val="22"/>
        </w:rPr>
        <w:t>El  </w:t>
      </w:r>
      <w:r>
        <w:rPr>
          <w:rFonts w:ascii="Times New Roman" w:hAnsi="Times New Roman"/>
          <w:color w:val="211F1F"/>
          <w:spacing w:val="10"/>
          <w:sz w:val="22"/>
        </w:rPr>
        <w:t>exmo.  </w:t>
      </w:r>
      <w:r>
        <w:rPr>
          <w:rFonts w:ascii="Times New Roman" w:hAnsi="Times New Roman"/>
          <w:color w:val="211F1F"/>
          <w:spacing w:val="4"/>
          <w:sz w:val="22"/>
        </w:rPr>
        <w:t>Sr. </w:t>
      </w:r>
      <w:r>
        <w:rPr>
          <w:rFonts w:ascii="Times New Roman" w:hAnsi="Times New Roman"/>
          <w:color w:val="211F1F"/>
          <w:spacing w:val="11"/>
          <w:sz w:val="22"/>
        </w:rPr>
        <w:t> </w:t>
      </w:r>
      <w:r>
        <w:rPr>
          <w:rFonts w:ascii="Times New Roman" w:hAnsi="Times New Roman"/>
          <w:color w:val="211F1F"/>
          <w:spacing w:val="12"/>
          <w:sz w:val="22"/>
        </w:rPr>
        <w:t>Presidente</w:t>
        <w:tab/>
      </w:r>
      <w:r>
        <w:rPr>
          <w:rFonts w:ascii="Times New Roman" w:hAnsi="Times New Roman"/>
          <w:color w:val="211F1F"/>
          <w:spacing w:val="7"/>
          <w:sz w:val="22"/>
        </w:rPr>
        <w:t>en </w:t>
      </w:r>
      <w:r>
        <w:rPr>
          <w:rFonts w:ascii="Times New Roman" w:hAnsi="Times New Roman"/>
          <w:color w:val="211F1F"/>
          <w:spacing w:val="34"/>
          <w:sz w:val="22"/>
        </w:rPr>
        <w:t> </w:t>
      </w:r>
      <w:r>
        <w:rPr>
          <w:rFonts w:ascii="Times New Roman" w:hAnsi="Times New Roman"/>
          <w:color w:val="211F1F"/>
          <w:spacing w:val="13"/>
          <w:sz w:val="22"/>
        </w:rPr>
        <w:t>consideración</w:t>
        <w:tab/>
      </w:r>
      <w:r>
        <w:rPr>
          <w:rFonts w:ascii="Times New Roman" w:hAnsi="Times New Roman"/>
          <w:color w:val="211F1F"/>
          <w:sz w:val="22"/>
        </w:rPr>
        <w:t>a </w:t>
      </w:r>
      <w:r>
        <w:rPr>
          <w:rFonts w:ascii="Times New Roman" w:hAnsi="Times New Roman"/>
          <w:color w:val="211F1F"/>
          <w:spacing w:val="15"/>
          <w:sz w:val="22"/>
        </w:rPr>
        <w:t> </w:t>
      </w:r>
      <w:r>
        <w:rPr>
          <w:rFonts w:ascii="Times New Roman" w:hAnsi="Times New Roman"/>
          <w:color w:val="211F1F"/>
          <w:spacing w:val="9"/>
          <w:sz w:val="22"/>
        </w:rPr>
        <w:t>las</w:t>
        <w:tab/>
      </w:r>
      <w:r>
        <w:rPr>
          <w:rFonts w:ascii="Times New Roman" w:hAnsi="Times New Roman"/>
          <w:color w:val="211F1F"/>
          <w:spacing w:val="13"/>
          <w:sz w:val="22"/>
        </w:rPr>
        <w:t>recomendables </w:t>
      </w:r>
      <w:r>
        <w:rPr>
          <w:rFonts w:ascii="Times New Roman" w:hAnsi="Times New Roman"/>
          <w:color w:val="211F1F"/>
          <w:sz w:val="22"/>
        </w:rPr>
        <w:t>circunstancias</w:t>
        <w:tab/>
        <w:t>que  adornan   a Ud.   Se  ha   servido   nombralo   socio </w:t>
      </w:r>
      <w:r>
        <w:rPr>
          <w:rFonts w:ascii="Times New Roman" w:hAnsi="Times New Roman"/>
          <w:color w:val="211F1F"/>
          <w:spacing w:val="21"/>
          <w:sz w:val="22"/>
        </w:rPr>
        <w:t> </w:t>
      </w:r>
      <w:r>
        <w:rPr>
          <w:rFonts w:ascii="Times New Roman" w:hAnsi="Times New Roman"/>
          <w:color w:val="211F1F"/>
          <w:sz w:val="22"/>
        </w:rPr>
        <w:t>del</w:t>
      </w:r>
      <w:r>
        <w:rPr>
          <w:rFonts w:ascii="Times New Roman" w:hAnsi="Times New Roman"/>
          <w:color w:val="211F1F"/>
          <w:spacing w:val="32"/>
          <w:sz w:val="22"/>
        </w:rPr>
        <w:t> </w:t>
      </w:r>
      <w:r>
        <w:rPr>
          <w:rFonts w:ascii="Times New Roman" w:hAnsi="Times New Roman"/>
          <w:color w:val="211F1F"/>
          <w:sz w:val="22"/>
        </w:rPr>
        <w:t>Instituto</w:t>
      </w:r>
      <w:r>
        <w:rPr>
          <w:rFonts w:ascii="Times New Roman" w:hAnsi="Times New Roman"/>
          <w:color w:val="211F1F"/>
          <w:w w:val="100"/>
          <w:sz w:val="22"/>
        </w:rPr>
        <w:t> </w:t>
      </w:r>
      <w:r>
        <w:rPr>
          <w:rFonts w:ascii="Times New Roman" w:hAnsi="Times New Roman"/>
          <w:color w:val="211F1F"/>
          <w:sz w:val="22"/>
        </w:rPr>
        <w:t>de  Geografía  y  Estadística,  </w:t>
      </w:r>
      <w:r>
        <w:rPr>
          <w:rFonts w:ascii="Times New Roman" w:hAnsi="Times New Roman"/>
          <w:color w:val="211F1F"/>
          <w:spacing w:val="13"/>
          <w:sz w:val="22"/>
        </w:rPr>
        <w:t> </w:t>
      </w:r>
      <w:r>
        <w:rPr>
          <w:rFonts w:ascii="Times New Roman" w:hAnsi="Times New Roman"/>
          <w:color w:val="211F1F"/>
          <w:sz w:val="22"/>
        </w:rPr>
        <w:t>no</w:t>
      </w:r>
      <w:r>
        <w:rPr>
          <w:rFonts w:ascii="Times New Roman" w:hAnsi="Times New Roman"/>
          <w:color w:val="211F1F"/>
          <w:spacing w:val="47"/>
          <w:sz w:val="22"/>
        </w:rPr>
        <w:t> </w:t>
      </w:r>
      <w:r>
        <w:rPr>
          <w:rFonts w:ascii="Times New Roman" w:hAnsi="Times New Roman"/>
          <w:color w:val="211F1F"/>
          <w:sz w:val="22"/>
        </w:rPr>
        <w:t>dudando</w:t>
        <w:tab/>
        <w:t>S.  E. que </w:t>
      </w:r>
      <w:r>
        <w:rPr>
          <w:rFonts w:ascii="Times New Roman" w:hAnsi="Times New Roman"/>
          <w:color w:val="211F1F"/>
          <w:spacing w:val="21"/>
          <w:sz w:val="22"/>
        </w:rPr>
        <w:t> </w:t>
      </w:r>
      <w:r>
        <w:rPr>
          <w:rFonts w:ascii="Times New Roman" w:hAnsi="Times New Roman"/>
          <w:color w:val="211F1F"/>
          <w:sz w:val="22"/>
        </w:rPr>
        <w:t>Ud.</w:t>
      </w:r>
      <w:r>
        <w:rPr>
          <w:rFonts w:ascii="Times New Roman" w:hAnsi="Times New Roman"/>
          <w:color w:val="211F1F"/>
          <w:spacing w:val="38"/>
          <w:sz w:val="22"/>
        </w:rPr>
        <w:t> </w:t>
      </w:r>
      <w:r>
        <w:rPr>
          <w:rFonts w:ascii="Times New Roman" w:hAnsi="Times New Roman"/>
          <w:color w:val="211F1F"/>
          <w:sz w:val="22"/>
        </w:rPr>
        <w:t>aceptará</w:t>
        <w:tab/>
        <w:t>gustoso  </w:t>
      </w:r>
      <w:r>
        <w:rPr>
          <w:rFonts w:ascii="Times New Roman" w:hAnsi="Times New Roman"/>
          <w:color w:val="211F1F"/>
          <w:spacing w:val="14"/>
          <w:sz w:val="22"/>
        </w:rPr>
        <w:t> </w:t>
      </w:r>
      <w:r>
        <w:rPr>
          <w:rFonts w:ascii="Times New Roman" w:hAnsi="Times New Roman"/>
          <w:color w:val="211F1F"/>
          <w:sz w:val="22"/>
        </w:rPr>
        <w:t>esta</w:t>
      </w:r>
      <w:r>
        <w:rPr>
          <w:rFonts w:ascii="Times New Roman" w:hAnsi="Times New Roman"/>
          <w:color w:val="211F1F"/>
          <w:w w:val="100"/>
          <w:sz w:val="22"/>
        </w:rPr>
        <w:t> </w:t>
      </w:r>
      <w:r>
        <w:rPr>
          <w:rFonts w:ascii="Times New Roman" w:hAnsi="Times New Roman"/>
          <w:color w:val="211F1F"/>
          <w:sz w:val="22"/>
        </w:rPr>
        <w:t>comisión   con   sus   luces  </w:t>
      </w:r>
      <w:r>
        <w:rPr>
          <w:rFonts w:ascii="Times New Roman" w:hAnsi="Times New Roman"/>
          <w:color w:val="211F1F"/>
          <w:spacing w:val="4"/>
          <w:sz w:val="22"/>
        </w:rPr>
        <w:t> </w:t>
      </w:r>
      <w:r>
        <w:rPr>
          <w:rFonts w:ascii="Times New Roman" w:hAnsi="Times New Roman"/>
          <w:color w:val="211F1F"/>
          <w:sz w:val="22"/>
        </w:rPr>
        <w:t>a</w:t>
      </w:r>
      <w:r>
        <w:rPr>
          <w:rFonts w:ascii="Times New Roman" w:hAnsi="Times New Roman"/>
          <w:color w:val="211F1F"/>
          <w:spacing w:val="41"/>
          <w:sz w:val="22"/>
        </w:rPr>
        <w:t> </w:t>
      </w:r>
      <w:r>
        <w:rPr>
          <w:rFonts w:ascii="Times New Roman" w:hAnsi="Times New Roman"/>
          <w:color w:val="211F1F"/>
          <w:sz w:val="22"/>
        </w:rPr>
        <w:t>que</w:t>
        <w:tab/>
        <w:tab/>
        <w:t>se </w:t>
      </w:r>
      <w:r>
        <w:rPr>
          <w:rFonts w:ascii="Times New Roman" w:hAnsi="Times New Roman"/>
          <w:color w:val="211F1F"/>
          <w:spacing w:val="4"/>
          <w:sz w:val="22"/>
        </w:rPr>
        <w:t> </w:t>
      </w:r>
      <w:r>
        <w:rPr>
          <w:rFonts w:ascii="Times New Roman" w:hAnsi="Times New Roman"/>
          <w:color w:val="211F1F"/>
          <w:sz w:val="22"/>
        </w:rPr>
        <w:t>obtengan</w:t>
        <w:tab/>
        <w:t>los  </w:t>
      </w:r>
      <w:r>
        <w:rPr>
          <w:rFonts w:ascii="Times New Roman" w:hAnsi="Times New Roman"/>
          <w:color w:val="211F1F"/>
          <w:spacing w:val="29"/>
          <w:sz w:val="22"/>
        </w:rPr>
        <w:t> </w:t>
      </w:r>
      <w:r>
        <w:rPr>
          <w:rFonts w:ascii="Times New Roman" w:hAnsi="Times New Roman"/>
          <w:color w:val="211F1F"/>
          <w:sz w:val="22"/>
        </w:rPr>
        <w:t>buenos  </w:t>
      </w:r>
      <w:r>
        <w:rPr>
          <w:rFonts w:ascii="Times New Roman" w:hAnsi="Times New Roman"/>
          <w:color w:val="211F1F"/>
          <w:spacing w:val="3"/>
          <w:sz w:val="22"/>
        </w:rPr>
        <w:t> </w:t>
      </w:r>
      <w:r>
        <w:rPr>
          <w:rFonts w:ascii="Times New Roman" w:hAnsi="Times New Roman"/>
          <w:color w:val="211F1F"/>
          <w:sz w:val="22"/>
        </w:rPr>
        <w:t>resultados</w:t>
        <w:tab/>
        <w:t>que </w:t>
      </w:r>
      <w:r>
        <w:rPr>
          <w:rFonts w:ascii="Times New Roman" w:hAnsi="Times New Roman"/>
          <w:color w:val="211F1F"/>
          <w:spacing w:val="18"/>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z w:val="22"/>
        </w:rPr>
        <w:t>gobierno   se  afronte </w:t>
      </w:r>
      <w:r>
        <w:rPr>
          <w:rFonts w:ascii="Times New Roman" w:hAnsi="Times New Roman"/>
          <w:color w:val="211F1F"/>
          <w:spacing w:val="18"/>
          <w:sz w:val="22"/>
        </w:rPr>
        <w:t> </w:t>
      </w:r>
      <w:r>
        <w:rPr>
          <w:rFonts w:ascii="Times New Roman" w:hAnsi="Times New Roman"/>
          <w:color w:val="211F1F"/>
          <w:sz w:val="22"/>
        </w:rPr>
        <w:t>de </w:t>
      </w:r>
      <w:r>
        <w:rPr>
          <w:rFonts w:ascii="Times New Roman" w:hAnsi="Times New Roman"/>
          <w:color w:val="211F1F"/>
          <w:spacing w:val="8"/>
          <w:sz w:val="22"/>
        </w:rPr>
        <w:t> </w:t>
      </w:r>
      <w:r>
        <w:rPr>
          <w:rFonts w:ascii="Times New Roman" w:hAnsi="Times New Roman"/>
          <w:color w:val="211F1F"/>
          <w:sz w:val="22"/>
        </w:rPr>
        <w:t>tan</w:t>
        <w:tab/>
        <w:t>útil  </w:t>
      </w:r>
      <w:r>
        <w:rPr>
          <w:rFonts w:ascii="Times New Roman" w:hAnsi="Times New Roman"/>
          <w:color w:val="211F1F"/>
          <w:spacing w:val="19"/>
          <w:sz w:val="22"/>
        </w:rPr>
        <w:t> </w:t>
      </w:r>
      <w:r>
        <w:rPr>
          <w:rFonts w:ascii="Times New Roman" w:hAnsi="Times New Roman"/>
          <w:color w:val="211F1F"/>
          <w:sz w:val="22"/>
        </w:rPr>
        <w:t>Establecimiento.</w:t>
      </w:r>
    </w:p>
    <w:p>
      <w:pPr>
        <w:spacing w:line="240" w:lineRule="auto" w:before="2"/>
        <w:rPr>
          <w:rFonts w:ascii="Times New Roman"/>
          <w:sz w:val="28"/>
        </w:rPr>
      </w:pPr>
    </w:p>
    <w:p>
      <w:pPr>
        <w:spacing w:line="607" w:lineRule="auto" w:before="0"/>
        <w:ind w:left="2117" w:right="1703" w:firstLine="2988"/>
        <w:jc w:val="left"/>
        <w:rPr>
          <w:rFonts w:ascii="Times New Roman" w:hAnsi="Times New Roman"/>
          <w:sz w:val="22"/>
        </w:rPr>
      </w:pPr>
      <w:r>
        <w:rPr>
          <w:rFonts w:ascii="Times New Roman" w:hAnsi="Times New Roman"/>
          <w:color w:val="211F1F"/>
          <w:sz w:val="22"/>
        </w:rPr>
        <w:t>Dios y Libertad, México, febrero  6 de  1835 Sr.  Lic. Don  José   María Heredia</w:t>
      </w:r>
    </w:p>
    <w:p>
      <w:pPr>
        <w:tabs>
          <w:tab w:pos="4181" w:val="left" w:leader="none"/>
          <w:tab w:pos="8286" w:val="left" w:leader="none"/>
          <w:tab w:pos="9121" w:val="left" w:leader="none"/>
        </w:tabs>
        <w:spacing w:before="12"/>
        <w:ind w:left="2117" w:right="0" w:firstLine="0"/>
        <w:jc w:val="left"/>
        <w:rPr>
          <w:rFonts w:ascii="Times New Roman" w:hAnsi="Times New Roman"/>
          <w:sz w:val="22"/>
        </w:rPr>
      </w:pPr>
      <w:r>
        <w:rPr>
          <w:rFonts w:ascii="Times New Roman" w:hAnsi="Times New Roman"/>
          <w:color w:val="211F1F"/>
          <w:spacing w:val="-4"/>
          <w:sz w:val="22"/>
        </w:rPr>
        <w:t>Por  </w:t>
      </w:r>
      <w:r>
        <w:rPr>
          <w:rFonts w:ascii="Times New Roman" w:hAnsi="Times New Roman"/>
          <w:color w:val="211F1F"/>
          <w:spacing w:val="33"/>
          <w:sz w:val="22"/>
        </w:rPr>
        <w:t> </w:t>
      </w:r>
      <w:r>
        <w:rPr>
          <w:rFonts w:ascii="Times New Roman" w:hAnsi="Times New Roman"/>
          <w:color w:val="211F1F"/>
          <w:sz w:val="22"/>
        </w:rPr>
        <w:t>una </w:t>
      </w:r>
      <w:r>
        <w:rPr>
          <w:rFonts w:ascii="Times New Roman" w:hAnsi="Times New Roman"/>
          <w:color w:val="211F1F"/>
          <w:spacing w:val="20"/>
          <w:sz w:val="22"/>
        </w:rPr>
        <w:t> </w:t>
      </w:r>
      <w:r>
        <w:rPr>
          <w:rFonts w:ascii="Times New Roman" w:hAnsi="Times New Roman"/>
          <w:color w:val="211F1F"/>
          <w:sz w:val="22"/>
        </w:rPr>
        <w:t>casualidad</w:t>
        <w:tab/>
        <w:t>llegó  con  bastante    atraso   a</w:t>
      </w:r>
      <w:r>
        <w:rPr>
          <w:rFonts w:ascii="Times New Roman" w:hAnsi="Times New Roman"/>
          <w:color w:val="211F1F"/>
          <w:spacing w:val="-5"/>
          <w:sz w:val="22"/>
        </w:rPr>
        <w:t> </w:t>
      </w:r>
      <w:r>
        <w:rPr>
          <w:rFonts w:ascii="Times New Roman" w:hAnsi="Times New Roman"/>
          <w:color w:val="211F1F"/>
          <w:sz w:val="22"/>
        </w:rPr>
        <w:t>mis  </w:t>
      </w:r>
      <w:r>
        <w:rPr>
          <w:rFonts w:ascii="Times New Roman" w:hAnsi="Times New Roman"/>
          <w:color w:val="211F1F"/>
          <w:spacing w:val="30"/>
          <w:sz w:val="22"/>
        </w:rPr>
        <w:t> </w:t>
      </w:r>
      <w:r>
        <w:rPr>
          <w:rFonts w:ascii="Times New Roman" w:hAnsi="Times New Roman"/>
          <w:color w:val="211F1F"/>
          <w:sz w:val="22"/>
        </w:rPr>
        <w:t>manos</w:t>
        <w:tab/>
        <w:t>la</w:t>
      </w:r>
      <w:r>
        <w:rPr>
          <w:rFonts w:ascii="Times New Roman" w:hAnsi="Times New Roman"/>
          <w:color w:val="211F1F"/>
          <w:spacing w:val="35"/>
          <w:sz w:val="22"/>
        </w:rPr>
        <w:t> </w:t>
      </w:r>
      <w:r>
        <w:rPr>
          <w:rFonts w:ascii="Times New Roman" w:hAnsi="Times New Roman"/>
          <w:color w:val="211F1F"/>
          <w:sz w:val="22"/>
        </w:rPr>
        <w:t>nota</w:t>
        <w:tab/>
        <w:t>de</w:t>
      </w:r>
    </w:p>
    <w:p>
      <w:pPr>
        <w:tabs>
          <w:tab w:pos="2870" w:val="left" w:leader="none"/>
          <w:tab w:pos="3062" w:val="left" w:leader="none"/>
          <w:tab w:pos="3346" w:val="left" w:leader="none"/>
          <w:tab w:pos="3759" w:val="left" w:leader="none"/>
          <w:tab w:pos="3924" w:val="left" w:leader="none"/>
          <w:tab w:pos="4932" w:val="left" w:leader="none"/>
          <w:tab w:pos="5220" w:val="left" w:leader="none"/>
          <w:tab w:pos="5676" w:val="left" w:leader="none"/>
          <w:tab w:pos="8098" w:val="left" w:leader="none"/>
        </w:tabs>
        <w:spacing w:line="307" w:lineRule="auto" w:before="66"/>
        <w:ind w:left="1661" w:right="1590" w:firstLine="0"/>
        <w:jc w:val="left"/>
        <w:rPr>
          <w:rFonts w:ascii="Times New Roman" w:hAnsi="Times New Roman"/>
          <w:sz w:val="22"/>
        </w:rPr>
      </w:pPr>
      <w:r>
        <w:rPr>
          <w:rFonts w:ascii="Times New Roman" w:hAnsi="Times New Roman"/>
          <w:color w:val="211F1F"/>
          <w:spacing w:val="-10"/>
          <w:sz w:val="22"/>
        </w:rPr>
        <w:t>V. </w:t>
      </w:r>
      <w:r>
        <w:rPr>
          <w:rFonts w:ascii="Times New Roman" w:hAnsi="Times New Roman"/>
          <w:color w:val="211F1F"/>
          <w:spacing w:val="-7"/>
          <w:sz w:val="22"/>
        </w:rPr>
        <w:t> </w:t>
      </w:r>
      <w:r>
        <w:rPr>
          <w:rFonts w:ascii="Times New Roman" w:hAnsi="Times New Roman"/>
          <w:color w:val="211F1F"/>
          <w:spacing w:val="3"/>
          <w:sz w:val="22"/>
        </w:rPr>
        <w:t>E. </w:t>
      </w:r>
      <w:r>
        <w:rPr>
          <w:rFonts w:ascii="Times New Roman" w:hAnsi="Times New Roman"/>
          <w:color w:val="211F1F"/>
          <w:spacing w:val="56"/>
          <w:sz w:val="22"/>
        </w:rPr>
        <w:t> </w:t>
      </w:r>
      <w:r>
        <w:rPr>
          <w:rFonts w:ascii="Times New Roman" w:hAnsi="Times New Roman"/>
          <w:color w:val="211F1F"/>
          <w:spacing w:val="5"/>
          <w:sz w:val="22"/>
        </w:rPr>
        <w:t>fecha</w:t>
        <w:tab/>
        <w:tab/>
      </w:r>
      <w:r>
        <w:rPr>
          <w:rFonts w:ascii="Times New Roman" w:hAnsi="Times New Roman"/>
          <w:color w:val="211F1F"/>
          <w:sz w:val="22"/>
        </w:rPr>
        <w:t>6  </w:t>
      </w:r>
      <w:r>
        <w:rPr>
          <w:rFonts w:ascii="Times New Roman" w:hAnsi="Times New Roman"/>
          <w:color w:val="211F1F"/>
          <w:spacing w:val="4"/>
          <w:sz w:val="22"/>
        </w:rPr>
        <w:t>del  </w:t>
      </w:r>
      <w:r>
        <w:rPr>
          <w:rFonts w:ascii="Times New Roman" w:hAnsi="Times New Roman"/>
          <w:color w:val="211F1F"/>
          <w:spacing w:val="6"/>
          <w:sz w:val="22"/>
        </w:rPr>
        <w:t>corriente, </w:t>
      </w:r>
      <w:r>
        <w:rPr>
          <w:rFonts w:ascii="Times New Roman" w:hAnsi="Times New Roman"/>
          <w:color w:val="211F1F"/>
          <w:spacing w:val="61"/>
          <w:sz w:val="22"/>
        </w:rPr>
        <w:t> </w:t>
      </w:r>
      <w:r>
        <w:rPr>
          <w:rFonts w:ascii="Times New Roman" w:hAnsi="Times New Roman"/>
          <w:color w:val="211F1F"/>
          <w:spacing w:val="3"/>
          <w:sz w:val="22"/>
        </w:rPr>
        <w:t>en </w:t>
      </w:r>
      <w:r>
        <w:rPr>
          <w:rFonts w:ascii="Times New Roman" w:hAnsi="Times New Roman"/>
          <w:color w:val="211F1F"/>
          <w:spacing w:val="21"/>
          <w:sz w:val="22"/>
        </w:rPr>
        <w:t> </w:t>
      </w:r>
      <w:r>
        <w:rPr>
          <w:rFonts w:ascii="Times New Roman" w:hAnsi="Times New Roman"/>
          <w:color w:val="211F1F"/>
          <w:spacing w:val="3"/>
          <w:sz w:val="22"/>
        </w:rPr>
        <w:t>que</w:t>
        <w:tab/>
      </w:r>
      <w:r>
        <w:rPr>
          <w:rFonts w:ascii="Times New Roman" w:hAnsi="Times New Roman"/>
          <w:color w:val="211F1F"/>
          <w:spacing w:val="4"/>
          <w:sz w:val="22"/>
        </w:rPr>
        <w:t>se  sir</w:t>
      </w:r>
      <w:r>
        <w:rPr>
          <w:rFonts w:ascii="Times New Roman" w:hAnsi="Times New Roman"/>
          <w:color w:val="211F1F"/>
          <w:spacing w:val="-23"/>
          <w:sz w:val="22"/>
        </w:rPr>
        <w:t> </w:t>
      </w:r>
      <w:r>
        <w:rPr>
          <w:rFonts w:ascii="Times New Roman" w:hAnsi="Times New Roman"/>
          <w:color w:val="211F1F"/>
          <w:sz w:val="22"/>
        </w:rPr>
        <w:t>ve </w:t>
      </w:r>
      <w:r>
        <w:rPr>
          <w:rFonts w:ascii="Times New Roman" w:hAnsi="Times New Roman"/>
          <w:color w:val="211F1F"/>
          <w:spacing w:val="1"/>
          <w:sz w:val="22"/>
        </w:rPr>
        <w:t> </w:t>
      </w:r>
      <w:r>
        <w:rPr>
          <w:rFonts w:ascii="Times New Roman" w:hAnsi="Times New Roman"/>
          <w:color w:val="211F1F"/>
          <w:spacing w:val="5"/>
          <w:sz w:val="22"/>
        </w:rPr>
        <w:t>comunicarme</w:t>
        <w:tab/>
      </w:r>
      <w:r>
        <w:rPr>
          <w:rFonts w:ascii="Times New Roman" w:hAnsi="Times New Roman"/>
          <w:color w:val="211F1F"/>
          <w:spacing w:val="4"/>
          <w:sz w:val="22"/>
        </w:rPr>
        <w:t>que  </w:t>
      </w:r>
      <w:r>
        <w:rPr>
          <w:rFonts w:ascii="Times New Roman" w:hAnsi="Times New Roman"/>
          <w:color w:val="211F1F"/>
          <w:spacing w:val="3"/>
          <w:sz w:val="22"/>
        </w:rPr>
        <w:t>el </w:t>
      </w:r>
      <w:r>
        <w:rPr>
          <w:rFonts w:ascii="Times New Roman" w:hAnsi="Times New Roman"/>
          <w:color w:val="211F1F"/>
          <w:spacing w:val="21"/>
          <w:sz w:val="22"/>
        </w:rPr>
        <w:t> </w:t>
      </w:r>
      <w:r>
        <w:rPr>
          <w:rFonts w:ascii="Times New Roman" w:hAnsi="Times New Roman"/>
          <w:color w:val="211F1F"/>
          <w:spacing w:val="3"/>
          <w:sz w:val="22"/>
        </w:rPr>
        <w:t>E.</w:t>
      </w:r>
      <w:r>
        <w:rPr>
          <w:rFonts w:ascii="Times New Roman" w:hAnsi="Times New Roman"/>
          <w:color w:val="211F1F"/>
          <w:spacing w:val="37"/>
          <w:sz w:val="22"/>
        </w:rPr>
        <w:t> </w:t>
      </w:r>
      <w:r>
        <w:rPr>
          <w:rFonts w:ascii="Times New Roman" w:hAnsi="Times New Roman"/>
          <w:color w:val="211F1F"/>
          <w:spacing w:val="3"/>
          <w:sz w:val="22"/>
        </w:rPr>
        <w:t>S.</w:t>
      </w:r>
      <w:r>
        <w:rPr>
          <w:rFonts w:ascii="Times New Roman" w:hAnsi="Times New Roman"/>
          <w:color w:val="211F1F"/>
          <w:w w:val="100"/>
          <w:sz w:val="22"/>
        </w:rPr>
        <w:t> </w:t>
      </w:r>
      <w:r>
        <w:rPr>
          <w:rFonts w:ascii="Times New Roman" w:hAnsi="Times New Roman"/>
          <w:color w:val="211F1F"/>
          <w:sz w:val="22"/>
        </w:rPr>
        <w:t>Presidente</w:t>
        <w:tab/>
        <w:t>me</w:t>
        <w:tab/>
        <w:t>ha</w:t>
        <w:tab/>
        <w:t>nombrado</w:t>
        <w:tab/>
        <w:t>socio  del  Instituto   de  Geografía </w:t>
      </w:r>
      <w:r>
        <w:rPr>
          <w:rFonts w:ascii="Times New Roman" w:hAnsi="Times New Roman"/>
          <w:color w:val="211F1F"/>
          <w:spacing w:val="17"/>
          <w:sz w:val="22"/>
        </w:rPr>
        <w:t> </w:t>
      </w:r>
      <w:r>
        <w:rPr>
          <w:rFonts w:ascii="Times New Roman" w:hAnsi="Times New Roman"/>
          <w:color w:val="211F1F"/>
          <w:sz w:val="22"/>
        </w:rPr>
        <w:t>y</w:t>
      </w:r>
      <w:r>
        <w:rPr>
          <w:rFonts w:ascii="Times New Roman" w:hAnsi="Times New Roman"/>
          <w:color w:val="211F1F"/>
          <w:spacing w:val="26"/>
          <w:sz w:val="22"/>
        </w:rPr>
        <w:t> </w:t>
      </w:r>
      <w:r>
        <w:rPr>
          <w:rFonts w:ascii="Times New Roman" w:hAnsi="Times New Roman"/>
          <w:color w:val="211F1F"/>
          <w:sz w:val="22"/>
        </w:rPr>
        <w:t>Estadística.</w:t>
      </w:r>
      <w:r>
        <w:rPr>
          <w:rFonts w:ascii="Times New Roman" w:hAnsi="Times New Roman"/>
          <w:color w:val="211F1F"/>
          <w:w w:val="100"/>
          <w:sz w:val="22"/>
        </w:rPr>
        <w:t> </w:t>
      </w:r>
      <w:r>
        <w:rPr>
          <w:rFonts w:ascii="Times New Roman" w:hAnsi="Times New Roman"/>
          <w:color w:val="211F1F"/>
          <w:sz w:val="22"/>
        </w:rPr>
        <w:t>Acepto con gratitud este </w:t>
      </w:r>
      <w:r>
        <w:rPr>
          <w:rFonts w:ascii="Times New Roman" w:hAnsi="Times New Roman"/>
          <w:color w:val="211F1F"/>
          <w:spacing w:val="-3"/>
          <w:sz w:val="22"/>
        </w:rPr>
        <w:t>honor, </w:t>
      </w:r>
      <w:r>
        <w:rPr>
          <w:rFonts w:ascii="Times New Roman" w:hAnsi="Times New Roman"/>
          <w:color w:val="211F1F"/>
          <w:sz w:val="22"/>
        </w:rPr>
        <w:t>que  sólo  debo  a  la  bondad  de  S.  E. y  estoy  pronto </w:t>
      </w:r>
      <w:r>
        <w:rPr>
          <w:rFonts w:ascii="Times New Roman" w:hAnsi="Times New Roman"/>
          <w:color w:val="211F1F"/>
          <w:spacing w:val="33"/>
          <w:sz w:val="22"/>
        </w:rPr>
        <w:t> </w:t>
      </w:r>
      <w:r>
        <w:rPr>
          <w:rFonts w:ascii="Times New Roman" w:hAnsi="Times New Roman"/>
          <w:color w:val="211F1F"/>
          <w:sz w:val="22"/>
        </w:rPr>
        <w:t>a</w:t>
      </w:r>
      <w:r>
        <w:rPr>
          <w:rFonts w:ascii="Times New Roman" w:hAnsi="Times New Roman"/>
          <w:color w:val="211F1F"/>
          <w:spacing w:val="33"/>
          <w:sz w:val="22"/>
        </w:rPr>
        <w:t> </w:t>
      </w:r>
      <w:r>
        <w:rPr>
          <w:rFonts w:ascii="Times New Roman" w:hAnsi="Times New Roman"/>
          <w:color w:val="211F1F"/>
          <w:sz w:val="22"/>
        </w:rPr>
        <w:t>desempeñar</w:t>
        <w:tab/>
        <w:tab/>
        <w:t>los</w:t>
      </w:r>
      <w:r>
        <w:rPr>
          <w:rFonts w:ascii="Times New Roman" w:hAnsi="Times New Roman"/>
          <w:color w:val="211F1F"/>
          <w:spacing w:val="51"/>
          <w:sz w:val="22"/>
        </w:rPr>
        <w:t> </w:t>
      </w:r>
      <w:r>
        <w:rPr>
          <w:rFonts w:ascii="Times New Roman" w:hAnsi="Times New Roman"/>
          <w:color w:val="211F1F"/>
          <w:sz w:val="22"/>
        </w:rPr>
        <w:t>trabajos</w:t>
        <w:tab/>
        <w:t>que  me   encargue   el  Instituto,  </w:t>
      </w:r>
      <w:r>
        <w:rPr>
          <w:rFonts w:ascii="Times New Roman" w:hAnsi="Times New Roman"/>
          <w:color w:val="211F1F"/>
          <w:spacing w:val="13"/>
          <w:sz w:val="22"/>
        </w:rPr>
        <w:t> </w:t>
      </w:r>
      <w:r>
        <w:rPr>
          <w:rFonts w:ascii="Times New Roman" w:hAnsi="Times New Roman"/>
          <w:color w:val="211F1F"/>
          <w:sz w:val="22"/>
        </w:rPr>
        <w:t>en</w:t>
      </w:r>
      <w:r>
        <w:rPr>
          <w:rFonts w:ascii="Times New Roman" w:hAnsi="Times New Roman"/>
          <w:color w:val="211F1F"/>
          <w:spacing w:val="53"/>
          <w:sz w:val="22"/>
        </w:rPr>
        <w:t> </w:t>
      </w:r>
      <w:r>
        <w:rPr>
          <w:rFonts w:ascii="Times New Roman" w:hAnsi="Times New Roman"/>
          <w:color w:val="211F1F"/>
          <w:sz w:val="22"/>
        </w:rPr>
        <w:t>cuanto</w:t>
      </w:r>
      <w:r>
        <w:rPr>
          <w:rFonts w:ascii="Times New Roman" w:hAnsi="Times New Roman"/>
          <w:color w:val="211F1F"/>
          <w:w w:val="100"/>
          <w:sz w:val="22"/>
        </w:rPr>
        <w:t> </w:t>
      </w:r>
      <w:r>
        <w:rPr>
          <w:rFonts w:ascii="Times New Roman" w:hAnsi="Times New Roman"/>
          <w:color w:val="211F1F"/>
          <w:sz w:val="22"/>
        </w:rPr>
        <w:t>lo  permitan   mis  cortas </w:t>
      </w:r>
      <w:r>
        <w:rPr>
          <w:rFonts w:ascii="Times New Roman" w:hAnsi="Times New Roman"/>
          <w:color w:val="211F1F"/>
          <w:spacing w:val="48"/>
          <w:sz w:val="22"/>
        </w:rPr>
        <w:t> </w:t>
      </w:r>
      <w:r>
        <w:rPr>
          <w:rFonts w:ascii="Times New Roman" w:hAnsi="Times New Roman"/>
          <w:color w:val="211F1F"/>
          <w:sz w:val="22"/>
        </w:rPr>
        <w:t>facultades.</w:t>
      </w:r>
    </w:p>
    <w:p>
      <w:pPr>
        <w:spacing w:after="0" w:line="307" w:lineRule="auto"/>
        <w:jc w:val="left"/>
        <w:rPr>
          <w:rFonts w:ascii="Times New Roman" w:hAnsi="Times New Roman"/>
          <w:sz w:val="22"/>
        </w:rPr>
        <w:sectPr>
          <w:headerReference w:type="default" r:id="rId56"/>
          <w:footerReference w:type="default" r:id="rId57"/>
          <w:pgSz w:w="12240" w:h="15840"/>
          <w:pgMar w:header="1287" w:footer="2245" w:top="1820" w:bottom="2440" w:left="660" w:right="660"/>
          <w:pgNumType w:start="63"/>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4270" w:val="left" w:leader="none"/>
          <w:tab w:pos="6030" w:val="left" w:leader="none"/>
        </w:tabs>
        <w:spacing w:before="0"/>
        <w:ind w:left="2114" w:right="1590" w:firstLine="0"/>
        <w:jc w:val="left"/>
        <w:rPr>
          <w:rFonts w:ascii="Times New Roman" w:hAnsi="Times New Roman"/>
          <w:sz w:val="22"/>
        </w:rPr>
      </w:pPr>
      <w:r>
        <w:rPr>
          <w:rFonts w:ascii="Times New Roman" w:hAnsi="Times New Roman"/>
          <w:color w:val="211F1F"/>
          <w:sz w:val="22"/>
        </w:rPr>
        <w:t>Sírvase  </w:t>
      </w:r>
      <w:r>
        <w:rPr>
          <w:rFonts w:ascii="Times New Roman" w:hAnsi="Times New Roman"/>
          <w:color w:val="211F1F"/>
          <w:spacing w:val="-14"/>
          <w:sz w:val="22"/>
        </w:rPr>
        <w:t>V.</w:t>
      </w:r>
      <w:r>
        <w:rPr>
          <w:rFonts w:ascii="Times New Roman" w:hAnsi="Times New Roman"/>
          <w:color w:val="211F1F"/>
          <w:spacing w:val="22"/>
          <w:sz w:val="22"/>
        </w:rPr>
        <w:t> </w:t>
      </w:r>
      <w:r>
        <w:rPr>
          <w:rFonts w:ascii="Times New Roman" w:hAnsi="Times New Roman"/>
          <w:color w:val="211F1F"/>
          <w:sz w:val="22"/>
        </w:rPr>
        <w:t>E.</w:t>
      </w:r>
      <w:r>
        <w:rPr>
          <w:rFonts w:ascii="Times New Roman" w:hAnsi="Times New Roman"/>
          <w:color w:val="211F1F"/>
          <w:spacing w:val="11"/>
          <w:sz w:val="22"/>
        </w:rPr>
        <w:t> </w:t>
      </w:r>
      <w:r>
        <w:rPr>
          <w:rFonts w:ascii="Times New Roman" w:hAnsi="Times New Roman"/>
          <w:color w:val="211F1F"/>
          <w:sz w:val="22"/>
        </w:rPr>
        <w:t>aceptar</w:t>
        <w:tab/>
        <w:t>mi</w:t>
      </w:r>
      <w:r>
        <w:rPr>
          <w:rFonts w:ascii="Times New Roman" w:hAnsi="Times New Roman"/>
          <w:color w:val="211F1F"/>
          <w:spacing w:val="36"/>
          <w:sz w:val="22"/>
        </w:rPr>
        <w:t> </w:t>
      </w:r>
      <w:r>
        <w:rPr>
          <w:rFonts w:ascii="Times New Roman" w:hAnsi="Times New Roman"/>
          <w:color w:val="211F1F"/>
          <w:sz w:val="22"/>
        </w:rPr>
        <w:t>consideración</w:t>
        <w:tab/>
        <w:t>y</w:t>
      </w:r>
      <w:r>
        <w:rPr>
          <w:rFonts w:ascii="Times New Roman" w:hAnsi="Times New Roman"/>
          <w:color w:val="211F1F"/>
          <w:spacing w:val="2"/>
          <w:sz w:val="22"/>
        </w:rPr>
        <w:t> </w:t>
      </w:r>
      <w:r>
        <w:rPr>
          <w:rFonts w:ascii="Times New Roman" w:hAnsi="Times New Roman"/>
          <w:color w:val="211F1F"/>
          <w:sz w:val="22"/>
        </w:rPr>
        <w:t>respeto.</w:t>
      </w:r>
    </w:p>
    <w:p>
      <w:pPr>
        <w:spacing w:line="240" w:lineRule="auto" w:before="0"/>
        <w:rPr>
          <w:rFonts w:ascii="Times New Roman"/>
          <w:sz w:val="22"/>
        </w:rPr>
      </w:pPr>
    </w:p>
    <w:p>
      <w:pPr>
        <w:spacing w:before="130"/>
        <w:ind w:left="5386" w:right="1590" w:firstLine="0"/>
        <w:jc w:val="left"/>
        <w:rPr>
          <w:rFonts w:ascii="Times New Roman"/>
          <w:sz w:val="22"/>
        </w:rPr>
      </w:pPr>
      <w:r>
        <w:rPr>
          <w:rFonts w:ascii="Times New Roman"/>
          <w:color w:val="211F1F"/>
          <w:sz w:val="22"/>
        </w:rPr>
        <w:t>Dios  y libertad.  Toluca,   febrero  de  1835</w:t>
      </w:r>
    </w:p>
    <w:p>
      <w:pPr>
        <w:spacing w:before="71"/>
        <w:ind w:left="7275" w:right="1590" w:firstLine="0"/>
        <w:jc w:val="left"/>
        <w:rPr>
          <w:rFonts w:ascii="Times New Roman" w:hAnsi="Times New Roman"/>
          <w:sz w:val="12"/>
        </w:rPr>
      </w:pPr>
      <w:r>
        <w:rPr>
          <w:rFonts w:ascii="Times New Roman" w:hAnsi="Times New Roman"/>
          <w:color w:val="211F1F"/>
          <w:sz w:val="22"/>
        </w:rPr>
        <w:t>José   María  Heredia</w:t>
      </w:r>
      <w:r>
        <w:rPr>
          <w:rFonts w:ascii="Times New Roman" w:hAnsi="Times New Roman"/>
          <w:color w:val="211F1F"/>
          <w:position w:val="7"/>
          <w:sz w:val="12"/>
        </w:rPr>
        <w:t>1</w:t>
      </w:r>
    </w:p>
    <w:p>
      <w:pPr>
        <w:spacing w:line="376" w:lineRule="auto" w:before="124"/>
        <w:ind w:left="3879" w:right="2571" w:hanging="831"/>
        <w:jc w:val="left"/>
        <w:rPr>
          <w:rFonts w:ascii="Times New Roman"/>
          <w:sz w:val="22"/>
        </w:rPr>
      </w:pPr>
      <w:r>
        <w:rPr>
          <w:rFonts w:ascii="Times New Roman"/>
          <w:color w:val="211F1F"/>
          <w:spacing w:val="-17"/>
          <w:w w:val="121"/>
          <w:sz w:val="50"/>
        </w:rPr>
        <w:t>M</w:t>
      </w:r>
      <w:r>
        <w:rPr>
          <w:rFonts w:ascii="Times New Roman"/>
          <w:color w:val="211F1F"/>
          <w:w w:val="122"/>
          <w:sz w:val="22"/>
        </w:rPr>
        <w:t>iembro</w:t>
      </w:r>
      <w:r>
        <w:rPr>
          <w:rFonts w:ascii="Times New Roman"/>
          <w:color w:val="211F1F"/>
          <w:sz w:val="22"/>
        </w:rPr>
        <w:t>  </w:t>
      </w:r>
      <w:r>
        <w:rPr>
          <w:rFonts w:ascii="Times New Roman"/>
          <w:color w:val="211F1F"/>
          <w:w w:val="100"/>
          <w:sz w:val="22"/>
        </w:rPr>
        <w:t>de</w:t>
      </w:r>
      <w:r>
        <w:rPr>
          <w:rFonts w:ascii="Times New Roman"/>
          <w:color w:val="211F1F"/>
          <w:sz w:val="22"/>
        </w:rPr>
        <w:t>  </w:t>
      </w:r>
      <w:r>
        <w:rPr>
          <w:rFonts w:ascii="Times New Roman"/>
          <w:color w:val="211F1F"/>
          <w:spacing w:val="1"/>
          <w:w w:val="100"/>
          <w:sz w:val="22"/>
        </w:rPr>
        <w:t>l</w:t>
      </w:r>
      <w:r>
        <w:rPr>
          <w:rFonts w:ascii="Times New Roman"/>
          <w:color w:val="211F1F"/>
          <w:w w:val="100"/>
          <w:sz w:val="22"/>
        </w:rPr>
        <w:t>a</w:t>
      </w:r>
      <w:r>
        <w:rPr>
          <w:rFonts w:ascii="Times New Roman"/>
          <w:color w:val="211F1F"/>
          <w:sz w:val="22"/>
        </w:rPr>
        <w:t>  </w:t>
      </w:r>
      <w:r>
        <w:rPr>
          <w:rFonts w:ascii="Times New Roman"/>
          <w:color w:val="211F1F"/>
          <w:spacing w:val="-2"/>
          <w:w w:val="100"/>
          <w:sz w:val="22"/>
        </w:rPr>
        <w:t>A</w:t>
      </w:r>
      <w:r>
        <w:rPr>
          <w:rFonts w:ascii="Times New Roman"/>
          <w:color w:val="211F1F"/>
          <w:w w:val="100"/>
          <w:sz w:val="22"/>
        </w:rPr>
        <w:t>ca</w:t>
      </w:r>
      <w:r>
        <w:rPr>
          <w:rFonts w:ascii="Times New Roman"/>
          <w:color w:val="211F1F"/>
          <w:spacing w:val="-3"/>
          <w:w w:val="100"/>
          <w:sz w:val="22"/>
        </w:rPr>
        <w:t>d</w:t>
      </w:r>
      <w:r>
        <w:rPr>
          <w:rFonts w:ascii="Times New Roman"/>
          <w:color w:val="211F1F"/>
          <w:w w:val="100"/>
          <w:sz w:val="22"/>
        </w:rPr>
        <w:t>e</w:t>
      </w:r>
      <w:r>
        <w:rPr>
          <w:rFonts w:ascii="Times New Roman"/>
          <w:color w:val="211F1F"/>
          <w:spacing w:val="-4"/>
          <w:w w:val="100"/>
          <w:sz w:val="22"/>
        </w:rPr>
        <w:t>m</w:t>
      </w:r>
      <w:r>
        <w:rPr>
          <w:rFonts w:ascii="Times New Roman"/>
          <w:color w:val="211F1F"/>
          <w:w w:val="100"/>
          <w:sz w:val="22"/>
        </w:rPr>
        <w:t>ia</w:t>
      </w:r>
      <w:r>
        <w:rPr>
          <w:rFonts w:ascii="Times New Roman"/>
          <w:color w:val="211F1F"/>
          <w:sz w:val="22"/>
        </w:rPr>
        <w:t>   </w:t>
      </w:r>
      <w:r>
        <w:rPr>
          <w:rFonts w:ascii="Times New Roman"/>
          <w:color w:val="211F1F"/>
          <w:spacing w:val="-2"/>
          <w:w w:val="100"/>
          <w:sz w:val="22"/>
        </w:rPr>
        <w:t>N</w:t>
      </w:r>
      <w:r>
        <w:rPr>
          <w:rFonts w:ascii="Times New Roman"/>
          <w:color w:val="211F1F"/>
          <w:w w:val="100"/>
          <w:sz w:val="22"/>
        </w:rPr>
        <w:t>ac</w:t>
      </w:r>
      <w:r>
        <w:rPr>
          <w:rFonts w:ascii="Times New Roman"/>
          <w:color w:val="211F1F"/>
          <w:spacing w:val="-2"/>
          <w:w w:val="100"/>
          <w:sz w:val="22"/>
        </w:rPr>
        <w:t>i</w:t>
      </w:r>
      <w:r>
        <w:rPr>
          <w:rFonts w:ascii="Times New Roman"/>
          <w:color w:val="211F1F"/>
          <w:w w:val="100"/>
          <w:sz w:val="22"/>
        </w:rPr>
        <w:t>on</w:t>
      </w:r>
      <w:r>
        <w:rPr>
          <w:rFonts w:ascii="Times New Roman"/>
          <w:color w:val="211F1F"/>
          <w:spacing w:val="-2"/>
          <w:w w:val="100"/>
          <w:sz w:val="22"/>
        </w:rPr>
        <w:t>a</w:t>
      </w:r>
      <w:r>
        <w:rPr>
          <w:rFonts w:ascii="Times New Roman"/>
          <w:color w:val="211F1F"/>
          <w:w w:val="100"/>
          <w:sz w:val="22"/>
        </w:rPr>
        <w:t>l</w:t>
      </w:r>
      <w:r>
        <w:rPr>
          <w:rFonts w:ascii="Times New Roman"/>
          <w:color w:val="211F1F"/>
          <w:sz w:val="22"/>
        </w:rPr>
        <w:t>   </w:t>
      </w:r>
      <w:r>
        <w:rPr>
          <w:rFonts w:ascii="Times New Roman"/>
          <w:color w:val="211F1F"/>
          <w:w w:val="100"/>
          <w:sz w:val="22"/>
        </w:rPr>
        <w:t>de</w:t>
      </w:r>
      <w:r>
        <w:rPr>
          <w:rFonts w:ascii="Times New Roman"/>
          <w:color w:val="211F1F"/>
          <w:sz w:val="22"/>
        </w:rPr>
        <w:t>  </w:t>
      </w:r>
      <w:r>
        <w:rPr>
          <w:rFonts w:ascii="Times New Roman"/>
          <w:color w:val="211F1F"/>
          <w:spacing w:val="-2"/>
          <w:w w:val="100"/>
          <w:sz w:val="22"/>
        </w:rPr>
        <w:t>l</w:t>
      </w:r>
      <w:r>
        <w:rPr>
          <w:rFonts w:ascii="Times New Roman"/>
          <w:color w:val="211F1F"/>
          <w:w w:val="100"/>
          <w:sz w:val="22"/>
        </w:rPr>
        <w:t>a</w:t>
      </w:r>
      <w:r>
        <w:rPr>
          <w:rFonts w:ascii="Times New Roman"/>
          <w:color w:val="211F1F"/>
          <w:sz w:val="22"/>
        </w:rPr>
        <w:t>  </w:t>
      </w:r>
      <w:r>
        <w:rPr>
          <w:rFonts w:ascii="Times New Roman"/>
          <w:color w:val="211F1F"/>
          <w:spacing w:val="-2"/>
          <w:w w:val="100"/>
          <w:sz w:val="22"/>
        </w:rPr>
        <w:t>H</w:t>
      </w:r>
      <w:r>
        <w:rPr>
          <w:rFonts w:ascii="Times New Roman"/>
          <w:color w:val="211F1F"/>
          <w:w w:val="100"/>
          <w:sz w:val="22"/>
        </w:rPr>
        <w:t>i</w:t>
      </w:r>
      <w:r>
        <w:rPr>
          <w:rFonts w:ascii="Times New Roman"/>
          <w:color w:val="211F1F"/>
          <w:spacing w:val="-2"/>
          <w:w w:val="100"/>
          <w:sz w:val="22"/>
        </w:rPr>
        <w:t>s</w:t>
      </w:r>
      <w:r>
        <w:rPr>
          <w:rFonts w:ascii="Times New Roman"/>
          <w:color w:val="211F1F"/>
          <w:spacing w:val="-2"/>
          <w:w w:val="100"/>
          <w:sz w:val="22"/>
        </w:rPr>
        <w:t>t</w:t>
      </w:r>
      <w:r>
        <w:rPr>
          <w:rFonts w:ascii="Times New Roman"/>
          <w:color w:val="211F1F"/>
          <w:w w:val="100"/>
          <w:sz w:val="22"/>
        </w:rPr>
        <w:t>oria </w:t>
      </w:r>
      <w:r>
        <w:rPr>
          <w:rFonts w:ascii="Times New Roman"/>
          <w:color w:val="211F1F"/>
          <w:spacing w:val="2"/>
          <w:w w:val="95"/>
          <w:sz w:val="22"/>
        </w:rPr>
        <w:t>GOBIERNO </w:t>
      </w:r>
      <w:r>
        <w:rPr>
          <w:rFonts w:ascii="Times New Roman"/>
          <w:color w:val="211F1F"/>
          <w:spacing w:val="4"/>
          <w:w w:val="95"/>
          <w:sz w:val="22"/>
        </w:rPr>
        <w:t>FEDERAL </w:t>
      </w:r>
      <w:r>
        <w:rPr>
          <w:rFonts w:ascii="Times New Roman"/>
          <w:color w:val="211F1F"/>
          <w:spacing w:val="3"/>
          <w:w w:val="95"/>
          <w:sz w:val="22"/>
        </w:rPr>
        <w:t>PRIMERA</w:t>
      </w:r>
    </w:p>
    <w:p>
      <w:pPr>
        <w:spacing w:line="183" w:lineRule="exact" w:before="0"/>
        <w:ind w:left="18" w:right="0" w:firstLine="0"/>
        <w:jc w:val="center"/>
        <w:rPr>
          <w:rFonts w:ascii="Times New Roman"/>
          <w:sz w:val="22"/>
        </w:rPr>
      </w:pPr>
      <w:r>
        <w:rPr>
          <w:rFonts w:ascii="Times New Roman"/>
          <w:color w:val="211F1F"/>
          <w:w w:val="95"/>
          <w:sz w:val="22"/>
        </w:rPr>
        <w:t>SECRETARIA  DEL ESTADO</w:t>
      </w:r>
    </w:p>
    <w:p>
      <w:pPr>
        <w:spacing w:before="66"/>
        <w:ind w:left="18" w:right="0" w:firstLine="0"/>
        <w:jc w:val="center"/>
        <w:rPr>
          <w:rFonts w:ascii="Times New Roman"/>
          <w:sz w:val="22"/>
        </w:rPr>
      </w:pPr>
      <w:r>
        <w:rPr>
          <w:rFonts w:ascii="Times New Roman"/>
          <w:color w:val="211F1F"/>
          <w:w w:val="95"/>
          <w:sz w:val="22"/>
        </w:rPr>
        <w:t>DEPARTAMENTO DEL INTERIOR</w:t>
      </w:r>
    </w:p>
    <w:p>
      <w:pPr>
        <w:spacing w:line="240" w:lineRule="auto" w:before="0"/>
        <w:rPr>
          <w:rFonts w:ascii="Times New Roman"/>
          <w:sz w:val="22"/>
        </w:rPr>
      </w:pPr>
    </w:p>
    <w:p>
      <w:pPr>
        <w:spacing w:line="302" w:lineRule="auto" w:before="132"/>
        <w:ind w:left="1661" w:right="1594" w:firstLine="456"/>
        <w:jc w:val="both"/>
        <w:rPr>
          <w:rFonts w:ascii="Times New Roman" w:hAnsi="Times New Roman"/>
          <w:sz w:val="22"/>
        </w:rPr>
      </w:pPr>
      <w:r>
        <w:rPr>
          <w:rFonts w:ascii="Times New Roman" w:hAnsi="Times New Roman"/>
          <w:color w:val="211F1F"/>
          <w:sz w:val="22"/>
        </w:rPr>
        <w:t>El gobierno Supremo, deseoso de ilustrar la historia de nuestra  nación purgándola de  errores  y  de  las  fábulas  que  se  advierten  en  las  que  se  han escrito  hasta   aquí,  deseando   igualmente   que  se forme  la  que  no  tenemos   de los trescientos  años  de  la dominación  española,  pues  que  todo  lo que  se ha  </w:t>
      </w:r>
      <w:r>
        <w:rPr>
          <w:rFonts w:ascii="Times New Roman" w:hAnsi="Times New Roman"/>
          <w:color w:val="211F1F"/>
          <w:spacing w:val="2"/>
          <w:sz w:val="22"/>
        </w:rPr>
        <w:t>escrito </w:t>
      </w:r>
      <w:r>
        <w:rPr>
          <w:rFonts w:ascii="Times New Roman" w:hAnsi="Times New Roman"/>
          <w:color w:val="211F1F"/>
          <w:sz w:val="22"/>
        </w:rPr>
        <w:t>sobre ella se reduce  a  una  sencilla  nomenclatura  de  los  Virreyes  y Prelados Eclesiásticos que le han gobernado  en  lo espiritual  y temporal,  ha  dispuesto    establecer    una   Academia   que   se  denomina     Academia   Nacional de  la  Historia  , con  el objeto  expresado,  y con  el de  que  se cumpla   con  el fin   de  su   instituto,   reúna    todos  los  documentos    originales,    obras   inéditas,     y las  que    se hayan    publicado   hasta    aquí    relativas  a la  Historia  de </w:t>
      </w:r>
      <w:r>
        <w:rPr>
          <w:rFonts w:ascii="Times New Roman" w:hAnsi="Times New Roman"/>
          <w:color w:val="211F1F"/>
          <w:spacing w:val="32"/>
          <w:sz w:val="22"/>
        </w:rPr>
        <w:t> </w:t>
      </w:r>
      <w:r>
        <w:rPr>
          <w:rFonts w:ascii="Times New Roman" w:hAnsi="Times New Roman"/>
          <w:color w:val="211F1F"/>
          <w:sz w:val="22"/>
        </w:rPr>
        <w:t>México.</w:t>
      </w:r>
    </w:p>
    <w:p>
      <w:pPr>
        <w:spacing w:line="302" w:lineRule="auto" w:before="5"/>
        <w:ind w:left="1661" w:right="1597" w:firstLine="456"/>
        <w:jc w:val="both"/>
        <w:rPr>
          <w:rFonts w:ascii="Times New Roman" w:hAnsi="Times New Roman"/>
          <w:sz w:val="22"/>
        </w:rPr>
      </w:pPr>
      <w:r>
        <w:rPr>
          <w:rFonts w:ascii="Times New Roman" w:hAnsi="Times New Roman"/>
          <w:color w:val="211F1F"/>
          <w:sz w:val="22"/>
        </w:rPr>
        <w:t>La Academia se compondrá por ahora de un presidente  que  el gobierno nombrará por esta vez y de trece vocales,  con  su  secretario  que  elegirá  la  Academia de  entre  sus  mismos  individuos  a pluralidad  de  votos.  Los Exmos. Sres,  Gobernadores    de  los  Estados   serán   socios   </w:t>
      </w:r>
      <w:r>
        <w:rPr>
          <w:rFonts w:ascii="Times New Roman" w:hAnsi="Times New Roman"/>
          <w:color w:val="211F1F"/>
          <w:spacing w:val="6"/>
          <w:sz w:val="22"/>
        </w:rPr>
        <w:t> </w:t>
      </w:r>
      <w:r>
        <w:rPr>
          <w:rFonts w:ascii="Times New Roman" w:hAnsi="Times New Roman"/>
          <w:color w:val="211F1F"/>
          <w:sz w:val="22"/>
        </w:rPr>
        <w:t>correspondientes.</w:t>
      </w:r>
    </w:p>
    <w:p>
      <w:pPr>
        <w:spacing w:line="304" w:lineRule="auto" w:before="3"/>
        <w:ind w:left="1661" w:right="1594" w:firstLine="456"/>
        <w:jc w:val="both"/>
        <w:rPr>
          <w:rFonts w:ascii="Times New Roman" w:hAnsi="Times New Roman"/>
          <w:sz w:val="22"/>
        </w:rPr>
      </w:pPr>
      <w:r>
        <w:rPr>
          <w:rFonts w:ascii="Times New Roman" w:hAnsi="Times New Roman"/>
          <w:color w:val="211F1F"/>
          <w:sz w:val="22"/>
        </w:rPr>
        <w:t>Mientras  se dispone  el  local  que  sea conveniente,   la  Academia   celebrará sus  juntas  en  una  de  las  salas  del  colegio   de  Santos.   Más  adelante,   cuando los trabajos   de  la Academia  lo demandaren,    se hará  a las  Cámaras   la</w:t>
      </w:r>
      <w:r>
        <w:rPr>
          <w:rFonts w:ascii="Times New Roman" w:hAnsi="Times New Roman"/>
          <w:color w:val="211F1F"/>
          <w:spacing w:val="16"/>
          <w:sz w:val="22"/>
        </w:rPr>
        <w:t> </w:t>
      </w:r>
      <w:r>
        <w:rPr>
          <w:rFonts w:ascii="Times New Roman" w:hAnsi="Times New Roman"/>
          <w:color w:val="211F1F"/>
          <w:sz w:val="22"/>
        </w:rPr>
        <w:t>iniciativa</w:t>
      </w:r>
    </w:p>
    <w:p>
      <w:pPr>
        <w:spacing w:line="240" w:lineRule="auto" w:before="0"/>
        <w:rPr>
          <w:rFonts w:ascii="Times New Roman"/>
          <w:sz w:val="17"/>
        </w:rPr>
      </w:pPr>
      <w:r>
        <w:rPr/>
        <w:pict>
          <v:line style="position:absolute;mso-position-horizontal-relative:page;mso-position-vertical-relative:paragraph;z-index:3688;mso-wrap-distance-left:0;mso-wrap-distance-right:0" from="116pt,11.98156pt" to="215.2pt,11.98156pt" stroked="true" strokeweight=".48pt" strokecolor="#211f1f">
            <w10:wrap type="topAndBottom"/>
          </v:line>
        </w:pict>
      </w:r>
    </w:p>
    <w:p>
      <w:pPr>
        <w:spacing w:line="249" w:lineRule="auto" w:before="0"/>
        <w:ind w:left="1661" w:right="1710" w:firstLine="0"/>
        <w:jc w:val="left"/>
        <w:rPr>
          <w:rFonts w:ascii="Times New Roman" w:hAnsi="Times New Roman"/>
          <w:sz w:val="16"/>
        </w:rPr>
      </w:pPr>
      <w:r>
        <w:rPr>
          <w:rFonts w:ascii="Times New Roman" w:hAnsi="Times New Roman"/>
          <w:color w:val="211F1F"/>
          <w:position w:val="5"/>
          <w:sz w:val="9"/>
        </w:rPr>
        <w:t>1 </w:t>
      </w:r>
      <w:r>
        <w:rPr>
          <w:rFonts w:ascii="Times New Roman" w:hAnsi="Times New Roman"/>
          <w:color w:val="211F1F"/>
          <w:sz w:val="16"/>
        </w:rPr>
        <w:t>García Garofalo Mesa, Manuel. </w:t>
      </w:r>
      <w:r>
        <w:rPr>
          <w:rFonts w:ascii="Times New Roman" w:hAnsi="Times New Roman"/>
          <w:i/>
          <w:color w:val="211F1F"/>
          <w:sz w:val="16"/>
        </w:rPr>
        <w:t>Vida de José María Heredia en  México  1825-1839,  </w:t>
      </w:r>
      <w:r>
        <w:rPr>
          <w:rFonts w:ascii="Times New Roman" w:hAnsi="Times New Roman"/>
          <w:color w:val="211F1F"/>
          <w:sz w:val="16"/>
        </w:rPr>
        <w:t>Editorial  Botas, México,  D.  F.  1945.  p. 547</w:t>
      </w:r>
    </w:p>
    <w:p>
      <w:pPr>
        <w:spacing w:after="0" w:line="249" w:lineRule="auto"/>
        <w:jc w:val="left"/>
        <w:rPr>
          <w:rFonts w:ascii="Times New Roman" w:hAnsi="Times New Roman"/>
          <w:sz w:val="16"/>
        </w:rPr>
        <w:sectPr>
          <w:headerReference w:type="default" r:id="rId58"/>
          <w:pgSz w:w="12240" w:h="15840"/>
          <w:pgMar w:header="1287" w:footer="2245"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3965" w:val="left" w:leader="none"/>
          <w:tab w:pos="5821" w:val="left" w:leader="none"/>
        </w:tabs>
        <w:spacing w:line="300" w:lineRule="auto" w:before="0"/>
        <w:ind w:left="1661" w:right="1666" w:firstLine="0"/>
        <w:jc w:val="left"/>
        <w:rPr>
          <w:rFonts w:ascii="Times New Roman"/>
          <w:sz w:val="22"/>
        </w:rPr>
      </w:pPr>
      <w:r>
        <w:rPr>
          <w:rFonts w:ascii="Times New Roman"/>
          <w:color w:val="211F1F"/>
          <w:sz w:val="22"/>
        </w:rPr>
        <w:t>de</w:t>
      </w:r>
      <w:r>
        <w:rPr>
          <w:rFonts w:ascii="Times New Roman"/>
          <w:color w:val="211F1F"/>
          <w:spacing w:val="34"/>
          <w:sz w:val="22"/>
        </w:rPr>
        <w:t> </w:t>
      </w:r>
      <w:r>
        <w:rPr>
          <w:rFonts w:ascii="Times New Roman"/>
          <w:color w:val="211F1F"/>
          <w:sz w:val="22"/>
        </w:rPr>
        <w:t>ley</w:t>
      </w:r>
      <w:r>
        <w:rPr>
          <w:rFonts w:ascii="Times New Roman"/>
          <w:color w:val="211F1F"/>
          <w:spacing w:val="-5"/>
          <w:sz w:val="22"/>
        </w:rPr>
        <w:t> </w:t>
      </w:r>
      <w:r>
        <w:rPr>
          <w:rFonts w:ascii="Times New Roman"/>
          <w:color w:val="211F1F"/>
          <w:sz w:val="22"/>
        </w:rPr>
        <w:t>correspondiente</w:t>
        <w:tab/>
        <w:t>para </w:t>
      </w:r>
      <w:r>
        <w:rPr>
          <w:rFonts w:ascii="Times New Roman"/>
          <w:color w:val="211F1F"/>
          <w:spacing w:val="1"/>
          <w:sz w:val="22"/>
        </w:rPr>
        <w:t> </w:t>
      </w:r>
      <w:r>
        <w:rPr>
          <w:rFonts w:ascii="Times New Roman"/>
          <w:color w:val="211F1F"/>
          <w:sz w:val="22"/>
        </w:rPr>
        <w:t>proporcionar</w:t>
        <w:tab/>
        <w:t>las  cantidades    que </w:t>
      </w:r>
      <w:r>
        <w:rPr>
          <w:rFonts w:ascii="Times New Roman"/>
          <w:color w:val="211F1F"/>
          <w:spacing w:val="35"/>
          <w:sz w:val="22"/>
        </w:rPr>
        <w:t> </w:t>
      </w:r>
      <w:r>
        <w:rPr>
          <w:rFonts w:ascii="Times New Roman"/>
          <w:color w:val="211F1F"/>
          <w:sz w:val="22"/>
        </w:rPr>
        <w:t>sean </w:t>
      </w:r>
      <w:r>
        <w:rPr>
          <w:rFonts w:ascii="Times New Roman"/>
          <w:color w:val="211F1F"/>
          <w:spacing w:val="48"/>
          <w:sz w:val="22"/>
        </w:rPr>
        <w:t> </w:t>
      </w:r>
      <w:r>
        <w:rPr>
          <w:rFonts w:ascii="Times New Roman"/>
          <w:color w:val="211F1F"/>
          <w:sz w:val="22"/>
        </w:rPr>
        <w:t>necesarias</w:t>
      </w:r>
      <w:r>
        <w:rPr>
          <w:rFonts w:ascii="Times New Roman"/>
          <w:color w:val="211F1F"/>
          <w:w w:val="113"/>
          <w:sz w:val="22"/>
        </w:rPr>
        <w:t> </w:t>
      </w:r>
      <w:r>
        <w:rPr>
          <w:rFonts w:ascii="Times New Roman"/>
          <w:color w:val="211F1F"/>
          <w:sz w:val="22"/>
        </w:rPr>
        <w:t>a  llenar   su</w:t>
      </w:r>
      <w:r>
        <w:rPr>
          <w:rFonts w:ascii="Times New Roman"/>
          <w:color w:val="211F1F"/>
          <w:spacing w:val="24"/>
          <w:sz w:val="22"/>
        </w:rPr>
        <w:t> </w:t>
      </w:r>
      <w:r>
        <w:rPr>
          <w:rFonts w:ascii="Times New Roman"/>
          <w:color w:val="211F1F"/>
          <w:sz w:val="22"/>
        </w:rPr>
        <w:t>objeto.</w:t>
      </w:r>
    </w:p>
    <w:p>
      <w:pPr>
        <w:spacing w:line="304" w:lineRule="auto" w:before="5"/>
        <w:ind w:left="1661" w:right="1597" w:firstLine="456"/>
        <w:jc w:val="both"/>
        <w:rPr>
          <w:rFonts w:ascii="Times New Roman" w:hAnsi="Times New Roman"/>
          <w:sz w:val="22"/>
        </w:rPr>
      </w:pPr>
      <w:r>
        <w:rPr>
          <w:rFonts w:ascii="Times New Roman" w:hAnsi="Times New Roman"/>
          <w:color w:val="211F1F"/>
          <w:sz w:val="22"/>
        </w:rPr>
        <w:t>La misma   Academia   formará   el  Reglamento   que  crea  conveniente    para  la división y orden de sus trabajos, y lo pasará al Gobierno  para  su  debida aprobación.</w:t>
      </w:r>
    </w:p>
    <w:p>
      <w:pPr>
        <w:tabs>
          <w:tab w:pos="3502" w:val="left" w:leader="none"/>
        </w:tabs>
        <w:spacing w:line="302" w:lineRule="auto" w:before="0"/>
        <w:ind w:left="1661" w:right="1596" w:firstLine="456"/>
        <w:jc w:val="both"/>
        <w:rPr>
          <w:rFonts w:ascii="Times New Roman" w:hAnsi="Times New Roman"/>
          <w:sz w:val="22"/>
        </w:rPr>
      </w:pPr>
      <w:r>
        <w:rPr>
          <w:rFonts w:ascii="Times New Roman" w:hAnsi="Times New Roman"/>
          <w:color w:val="211F1F"/>
          <w:sz w:val="22"/>
        </w:rPr>
        <w:t>En tal virtud, y sabedor el Exmo. </w:t>
      </w:r>
      <w:r>
        <w:rPr>
          <w:rFonts w:ascii="Times New Roman" w:hAnsi="Times New Roman"/>
          <w:color w:val="211F1F"/>
          <w:spacing w:val="-6"/>
          <w:sz w:val="22"/>
        </w:rPr>
        <w:t>Sr. </w:t>
      </w:r>
      <w:r>
        <w:rPr>
          <w:rFonts w:ascii="Times New Roman" w:hAnsi="Times New Roman"/>
          <w:color w:val="211F1F"/>
          <w:sz w:val="22"/>
        </w:rPr>
        <w:t>Presidente interino de las buenas circunstancias</w:t>
        <w:tab/>
        <w:t>que   adornan     a  Ud.  de  su  ilustración     y  patriotismo,   y</w:t>
      </w:r>
      <w:r>
        <w:rPr>
          <w:rFonts w:ascii="Times New Roman" w:hAnsi="Times New Roman"/>
          <w:color w:val="211F1F"/>
          <w:spacing w:val="41"/>
          <w:sz w:val="22"/>
        </w:rPr>
        <w:t> </w:t>
      </w:r>
      <w:r>
        <w:rPr>
          <w:rFonts w:ascii="Times New Roman" w:hAnsi="Times New Roman"/>
          <w:color w:val="211F1F"/>
          <w:sz w:val="22"/>
        </w:rPr>
        <w:t>no</w:t>
      </w:r>
      <w:r>
        <w:rPr>
          <w:rFonts w:ascii="Times New Roman" w:hAnsi="Times New Roman"/>
          <w:color w:val="211F1F"/>
          <w:w w:val="100"/>
          <w:sz w:val="22"/>
        </w:rPr>
        <w:t> </w:t>
      </w:r>
      <w:r>
        <w:rPr>
          <w:rFonts w:ascii="Times New Roman" w:hAnsi="Times New Roman"/>
          <w:color w:val="211F1F"/>
          <w:sz w:val="22"/>
        </w:rPr>
        <w:t>dudando   se  preste   a  su servicio  que  debe   contribuir   al  bien  general   y  al honor  de  la república  lo ha  nombrado  vocal  de  la referida  Academia  para  que con los demás individuos que  la  componen  y  que  acompaño  a  usted  lista, concurra     al  local  designado   el  día  que  señale   el  presidente    de</w:t>
      </w:r>
      <w:r>
        <w:rPr>
          <w:rFonts w:ascii="Times New Roman" w:hAnsi="Times New Roman"/>
          <w:color w:val="211F1F"/>
          <w:spacing w:val="-1"/>
          <w:sz w:val="22"/>
        </w:rPr>
        <w:t> </w:t>
      </w:r>
      <w:r>
        <w:rPr>
          <w:rFonts w:ascii="Times New Roman" w:hAnsi="Times New Roman"/>
          <w:color w:val="211F1F"/>
          <w:sz w:val="22"/>
        </w:rPr>
        <w:t>ella.</w:t>
      </w:r>
    </w:p>
    <w:p>
      <w:pPr>
        <w:tabs>
          <w:tab w:pos="2959" w:val="left" w:leader="none"/>
          <w:tab w:pos="5778" w:val="left" w:leader="none"/>
          <w:tab w:pos="7131" w:val="left" w:leader="none"/>
        </w:tabs>
        <w:spacing w:line="302" w:lineRule="auto" w:before="3"/>
        <w:ind w:left="1697" w:right="1671" w:firstLine="0"/>
        <w:jc w:val="center"/>
        <w:rPr>
          <w:rFonts w:ascii="Times New Roman" w:hAnsi="Times New Roman"/>
          <w:sz w:val="22"/>
        </w:rPr>
      </w:pPr>
      <w:r>
        <w:rPr>
          <w:rFonts w:ascii="Times New Roman" w:hAnsi="Times New Roman"/>
          <w:color w:val="211F1F"/>
          <w:spacing w:val="-3"/>
          <w:sz w:val="22"/>
        </w:rPr>
        <w:t>Tengo </w:t>
      </w:r>
      <w:r>
        <w:rPr>
          <w:rFonts w:ascii="Times New Roman" w:hAnsi="Times New Roman"/>
          <w:color w:val="211F1F"/>
          <w:sz w:val="22"/>
        </w:rPr>
        <w:t>el  honor  y la  satisfacción  de  comunicarlo  a usted   de  orden  del  Exmo.  </w:t>
      </w:r>
      <w:r>
        <w:rPr>
          <w:rFonts w:ascii="Times New Roman" w:hAnsi="Times New Roman"/>
          <w:color w:val="211F1F"/>
          <w:spacing w:val="-8"/>
          <w:sz w:val="22"/>
        </w:rPr>
        <w:t>Sr.   </w:t>
      </w:r>
      <w:r>
        <w:rPr>
          <w:rFonts w:ascii="Times New Roman" w:hAnsi="Times New Roman"/>
          <w:color w:val="211F1F"/>
          <w:sz w:val="22"/>
        </w:rPr>
        <w:t>Presidente   interino,  y  de  </w:t>
      </w:r>
      <w:r>
        <w:rPr>
          <w:rFonts w:ascii="Times New Roman" w:hAnsi="Times New Roman"/>
          <w:color w:val="211F1F"/>
          <w:spacing w:val="2"/>
          <w:sz w:val="22"/>
        </w:rPr>
        <w:t> </w:t>
      </w:r>
      <w:r>
        <w:rPr>
          <w:rFonts w:ascii="Times New Roman" w:hAnsi="Times New Roman"/>
          <w:color w:val="211F1F"/>
          <w:sz w:val="22"/>
        </w:rPr>
        <w:t>protestarle</w:t>
        <w:tab/>
        <w:t>la</w:t>
      </w:r>
      <w:r>
        <w:rPr>
          <w:rFonts w:ascii="Times New Roman" w:hAnsi="Times New Roman"/>
          <w:color w:val="211F1F"/>
          <w:spacing w:val="31"/>
          <w:sz w:val="22"/>
        </w:rPr>
        <w:t> </w:t>
      </w:r>
      <w:r>
        <w:rPr>
          <w:rFonts w:ascii="Times New Roman" w:hAnsi="Times New Roman"/>
          <w:color w:val="211F1F"/>
          <w:sz w:val="22"/>
        </w:rPr>
        <w:t>seguridad</w:t>
        <w:tab/>
        <w:t>de  mi  aprecio</w:t>
      </w:r>
      <w:r>
        <w:rPr>
          <w:rFonts w:ascii="Times New Roman" w:hAnsi="Times New Roman"/>
          <w:color w:val="211F1F"/>
          <w:spacing w:val="44"/>
          <w:sz w:val="22"/>
        </w:rPr>
        <w:t> </w:t>
      </w:r>
      <w:r>
        <w:rPr>
          <w:rFonts w:ascii="Times New Roman" w:hAnsi="Times New Roman"/>
          <w:color w:val="211F1F"/>
          <w:sz w:val="22"/>
        </w:rPr>
        <w:t>y</w:t>
      </w:r>
      <w:r>
        <w:rPr>
          <w:rFonts w:ascii="Times New Roman" w:hAnsi="Times New Roman"/>
          <w:color w:val="211F1F"/>
          <w:spacing w:val="19"/>
          <w:sz w:val="22"/>
        </w:rPr>
        <w:t> </w:t>
      </w:r>
      <w:r>
        <w:rPr>
          <w:rFonts w:ascii="Times New Roman" w:hAnsi="Times New Roman"/>
          <w:color w:val="211F1F"/>
          <w:spacing w:val="2"/>
          <w:sz w:val="22"/>
        </w:rPr>
        <w:t>muy</w:t>
      </w:r>
      <w:r>
        <w:rPr>
          <w:rFonts w:ascii="Times New Roman" w:hAnsi="Times New Roman"/>
          <w:color w:val="211F1F"/>
          <w:w w:val="103"/>
          <w:sz w:val="22"/>
        </w:rPr>
        <w:t> </w:t>
      </w:r>
      <w:r>
        <w:rPr>
          <w:rFonts w:ascii="Times New Roman" w:hAnsi="Times New Roman"/>
          <w:color w:val="211F1F"/>
          <w:sz w:val="22"/>
        </w:rPr>
        <w:t>distinguida</w:t>
        <w:tab/>
      </w:r>
      <w:r>
        <w:rPr>
          <w:rFonts w:ascii="Times New Roman" w:hAnsi="Times New Roman"/>
          <w:color w:val="211F1F"/>
          <w:spacing w:val="2"/>
          <w:sz w:val="22"/>
        </w:rPr>
        <w:t>consideración.</w:t>
      </w:r>
    </w:p>
    <w:p>
      <w:pPr>
        <w:spacing w:line="240" w:lineRule="auto" w:before="4"/>
        <w:rPr>
          <w:rFonts w:ascii="Times New Roman"/>
          <w:sz w:val="28"/>
        </w:rPr>
      </w:pPr>
    </w:p>
    <w:p>
      <w:pPr>
        <w:spacing w:line="607" w:lineRule="auto" w:before="1"/>
        <w:ind w:left="6474" w:right="1703" w:hanging="1100"/>
        <w:jc w:val="left"/>
        <w:rPr>
          <w:rFonts w:ascii="Times New Roman" w:hAnsi="Times New Roman"/>
          <w:sz w:val="22"/>
        </w:rPr>
      </w:pPr>
      <w:r>
        <w:rPr>
          <w:rFonts w:ascii="Times New Roman" w:hAnsi="Times New Roman"/>
          <w:color w:val="211F1F"/>
          <w:sz w:val="22"/>
        </w:rPr>
        <w:t>Dios y Libertad. México, marzo de 1835 José  María  Gutiérrez Estrada</w:t>
      </w:r>
    </w:p>
    <w:p>
      <w:pPr>
        <w:spacing w:before="15"/>
        <w:ind w:left="2117" w:right="6033" w:firstLine="0"/>
        <w:jc w:val="left"/>
        <w:rPr>
          <w:rFonts w:ascii="Times New Roman" w:hAnsi="Times New Roman"/>
          <w:sz w:val="22"/>
        </w:rPr>
      </w:pPr>
      <w:r>
        <w:rPr>
          <w:rFonts w:ascii="Times New Roman" w:hAnsi="Times New Roman"/>
          <w:color w:val="211F1F"/>
          <w:sz w:val="22"/>
        </w:rPr>
        <w:t>Sr.  José   María Heredia</w:t>
      </w:r>
    </w:p>
    <w:p>
      <w:pPr>
        <w:spacing w:line="240" w:lineRule="auto" w:before="0"/>
        <w:rPr>
          <w:rFonts w:ascii="Times New Roman"/>
          <w:sz w:val="22"/>
        </w:rPr>
      </w:pPr>
    </w:p>
    <w:p>
      <w:pPr>
        <w:spacing w:before="135"/>
        <w:ind w:left="17" w:right="0" w:firstLine="0"/>
        <w:jc w:val="center"/>
        <w:rPr>
          <w:rFonts w:ascii="Times New Roman"/>
          <w:sz w:val="22"/>
        </w:rPr>
      </w:pPr>
      <w:r>
        <w:rPr>
          <w:rFonts w:ascii="Times New Roman"/>
          <w:color w:val="211F1F"/>
          <w:sz w:val="22"/>
        </w:rPr>
        <w:t>ACADEMIA NACIONALDE LA HISTORIA</w:t>
      </w:r>
    </w:p>
    <w:p>
      <w:pPr>
        <w:spacing w:line="240" w:lineRule="auto" w:before="0"/>
        <w:rPr>
          <w:rFonts w:ascii="Times New Roman"/>
          <w:sz w:val="22"/>
        </w:rPr>
      </w:pPr>
    </w:p>
    <w:p>
      <w:pPr>
        <w:tabs>
          <w:tab w:pos="6687" w:val="left" w:leader="none"/>
          <w:tab w:pos="8014" w:val="left" w:leader="none"/>
        </w:tabs>
        <w:spacing w:line="304" w:lineRule="auto" w:before="132"/>
        <w:ind w:left="1661" w:right="1594" w:firstLine="456"/>
        <w:jc w:val="left"/>
        <w:rPr>
          <w:rFonts w:ascii="Times New Roman" w:hAnsi="Times New Roman"/>
          <w:sz w:val="22"/>
        </w:rPr>
      </w:pPr>
      <w:r>
        <w:rPr>
          <w:rFonts w:ascii="Times New Roman" w:hAnsi="Times New Roman"/>
          <w:color w:val="211F1F"/>
          <w:spacing w:val="2"/>
          <w:sz w:val="22"/>
        </w:rPr>
        <w:t>Sres.   </w:t>
      </w:r>
      <w:r>
        <w:rPr>
          <w:rFonts w:ascii="Times New Roman" w:hAnsi="Times New Roman"/>
          <w:color w:val="211F1F"/>
          <w:sz w:val="22"/>
        </w:rPr>
        <w:t>Don  </w:t>
      </w:r>
      <w:r>
        <w:rPr>
          <w:rFonts w:ascii="Times New Roman" w:hAnsi="Times New Roman"/>
          <w:color w:val="211F1F"/>
          <w:spacing w:val="2"/>
          <w:sz w:val="22"/>
        </w:rPr>
        <w:t>José   María </w:t>
      </w:r>
      <w:r>
        <w:rPr>
          <w:rFonts w:ascii="Times New Roman" w:hAnsi="Times New Roman"/>
          <w:color w:val="211F1F"/>
          <w:spacing w:val="39"/>
          <w:sz w:val="22"/>
        </w:rPr>
        <w:t> </w:t>
      </w:r>
      <w:r>
        <w:rPr>
          <w:rFonts w:ascii="Times New Roman" w:hAnsi="Times New Roman"/>
          <w:color w:val="211F1F"/>
          <w:sz w:val="22"/>
        </w:rPr>
        <w:t>Fagoaga,  </w:t>
      </w:r>
      <w:r>
        <w:rPr>
          <w:rFonts w:ascii="Times New Roman" w:hAnsi="Times New Roman"/>
          <w:color w:val="211F1F"/>
          <w:spacing w:val="18"/>
          <w:sz w:val="22"/>
        </w:rPr>
        <w:t> </w:t>
      </w:r>
      <w:r>
        <w:rPr>
          <w:rFonts w:ascii="Times New Roman" w:hAnsi="Times New Roman"/>
          <w:color w:val="211F1F"/>
          <w:spacing w:val="2"/>
          <w:sz w:val="22"/>
        </w:rPr>
        <w:t>Presidente.</w:t>
        <w:tab/>
      </w:r>
      <w:r>
        <w:rPr>
          <w:rFonts w:ascii="Times New Roman" w:hAnsi="Times New Roman"/>
          <w:color w:val="211F1F"/>
          <w:sz w:val="22"/>
        </w:rPr>
        <w:t>Don.  </w:t>
      </w:r>
      <w:r>
        <w:rPr>
          <w:rFonts w:ascii="Times New Roman" w:hAnsi="Times New Roman"/>
          <w:color w:val="211F1F"/>
          <w:spacing w:val="2"/>
          <w:sz w:val="22"/>
        </w:rPr>
        <w:t>Ignacio  </w:t>
      </w:r>
      <w:r>
        <w:rPr>
          <w:rFonts w:ascii="Times New Roman" w:hAnsi="Times New Roman"/>
          <w:color w:val="211F1F"/>
          <w:spacing w:val="12"/>
          <w:sz w:val="22"/>
        </w:rPr>
        <w:t> </w:t>
      </w:r>
      <w:r>
        <w:rPr>
          <w:rFonts w:ascii="Times New Roman" w:hAnsi="Times New Roman"/>
          <w:color w:val="211F1F"/>
          <w:spacing w:val="2"/>
          <w:sz w:val="22"/>
        </w:rPr>
        <w:t>Cubas.  </w:t>
      </w:r>
      <w:r>
        <w:rPr>
          <w:rFonts w:ascii="Times New Roman" w:hAnsi="Times New Roman"/>
          <w:color w:val="211F1F"/>
          <w:spacing w:val="5"/>
          <w:sz w:val="22"/>
        </w:rPr>
        <w:t> </w:t>
      </w:r>
      <w:r>
        <w:rPr>
          <w:rFonts w:ascii="Times New Roman" w:hAnsi="Times New Roman"/>
          <w:color w:val="211F1F"/>
          <w:sz w:val="22"/>
        </w:rPr>
        <w:t>Don.</w:t>
      </w:r>
      <w:r>
        <w:rPr>
          <w:rFonts w:ascii="Times New Roman" w:hAnsi="Times New Roman"/>
          <w:color w:val="211F1F"/>
          <w:spacing w:val="-3"/>
          <w:w w:val="100"/>
          <w:sz w:val="22"/>
        </w:rPr>
        <w:t> </w:t>
      </w:r>
      <w:r>
        <w:rPr>
          <w:rFonts w:ascii="Times New Roman" w:hAnsi="Times New Roman"/>
          <w:color w:val="211F1F"/>
          <w:sz w:val="22"/>
        </w:rPr>
        <w:t>José Bernardo Couto. Don Carlos María  Bustamante.  Don Agustín  </w:t>
      </w:r>
      <w:r>
        <w:rPr>
          <w:rFonts w:ascii="Times New Roman" w:hAnsi="Times New Roman"/>
          <w:color w:val="211F1F"/>
          <w:spacing w:val="-4"/>
          <w:sz w:val="22"/>
        </w:rPr>
        <w:t>Torres </w:t>
      </w:r>
      <w:r>
        <w:rPr>
          <w:rFonts w:ascii="Times New Roman" w:hAnsi="Times New Roman"/>
          <w:color w:val="211F1F"/>
          <w:spacing w:val="-3"/>
          <w:sz w:val="22"/>
        </w:rPr>
        <w:t>Torija. </w:t>
      </w:r>
      <w:r>
        <w:rPr>
          <w:rFonts w:ascii="Times New Roman" w:hAnsi="Times New Roman"/>
          <w:color w:val="211F1F"/>
          <w:sz w:val="22"/>
        </w:rPr>
        <w:t>Don.  José   María  Tornel.  Don  Mariano   Blasco.   </w:t>
      </w:r>
      <w:r>
        <w:rPr>
          <w:rFonts w:ascii="Times New Roman" w:hAnsi="Times New Roman"/>
          <w:color w:val="211F1F"/>
          <w:spacing w:val="-7"/>
          <w:sz w:val="22"/>
        </w:rPr>
        <w:t>Dr.</w:t>
      </w:r>
      <w:r>
        <w:rPr>
          <w:rFonts w:ascii="Times New Roman" w:hAnsi="Times New Roman"/>
          <w:color w:val="211F1F"/>
          <w:spacing w:val="-13"/>
          <w:sz w:val="22"/>
        </w:rPr>
        <w:t> </w:t>
      </w:r>
      <w:r>
        <w:rPr>
          <w:rFonts w:ascii="Times New Roman" w:hAnsi="Times New Roman"/>
          <w:color w:val="211F1F"/>
          <w:sz w:val="22"/>
        </w:rPr>
        <w:t>Don</w:t>
      </w:r>
      <w:r>
        <w:rPr>
          <w:rFonts w:ascii="Times New Roman" w:hAnsi="Times New Roman"/>
          <w:color w:val="211F1F"/>
          <w:spacing w:val="54"/>
          <w:sz w:val="22"/>
        </w:rPr>
        <w:t> </w:t>
      </w:r>
      <w:r>
        <w:rPr>
          <w:rFonts w:ascii="Times New Roman" w:hAnsi="Times New Roman"/>
          <w:color w:val="211F1F"/>
          <w:sz w:val="22"/>
        </w:rPr>
        <w:t>Miguel</w:t>
        <w:tab/>
        <w:t>Valentín.</w:t>
      </w:r>
      <w:r>
        <w:rPr>
          <w:rFonts w:ascii="Times New Roman" w:hAnsi="Times New Roman"/>
          <w:color w:val="211F1F"/>
          <w:spacing w:val="53"/>
          <w:sz w:val="22"/>
        </w:rPr>
        <w:t> </w:t>
      </w:r>
      <w:r>
        <w:rPr>
          <w:rFonts w:ascii="Times New Roman" w:hAnsi="Times New Roman"/>
          <w:color w:val="211F1F"/>
          <w:sz w:val="22"/>
        </w:rPr>
        <w:t>Don</w:t>
      </w:r>
      <w:r>
        <w:rPr>
          <w:rFonts w:ascii="Times New Roman" w:hAnsi="Times New Roman"/>
          <w:color w:val="211F1F"/>
          <w:w w:val="100"/>
          <w:sz w:val="22"/>
        </w:rPr>
        <w:t> </w:t>
      </w:r>
      <w:r>
        <w:rPr>
          <w:rFonts w:ascii="Times New Roman" w:hAnsi="Times New Roman"/>
          <w:color w:val="211F1F"/>
          <w:spacing w:val="2"/>
          <w:sz w:val="22"/>
        </w:rPr>
        <w:t>Juan </w:t>
      </w:r>
      <w:r>
        <w:rPr>
          <w:rFonts w:ascii="Times New Roman" w:hAnsi="Times New Roman"/>
          <w:color w:val="211F1F"/>
          <w:sz w:val="22"/>
        </w:rPr>
        <w:t>J.  Miguel  Santa  </w:t>
      </w:r>
      <w:r>
        <w:rPr>
          <w:rFonts w:ascii="Times New Roman" w:hAnsi="Times New Roman"/>
          <w:color w:val="211F1F"/>
          <w:spacing w:val="2"/>
          <w:sz w:val="22"/>
        </w:rPr>
        <w:t>María  </w:t>
      </w:r>
      <w:r>
        <w:rPr>
          <w:rFonts w:ascii="Times New Roman" w:hAnsi="Times New Roman"/>
          <w:color w:val="211F1F"/>
          <w:spacing w:val="-5"/>
          <w:sz w:val="22"/>
        </w:rPr>
        <w:t>Dr.  </w:t>
      </w:r>
      <w:r>
        <w:rPr>
          <w:rFonts w:ascii="Times New Roman" w:hAnsi="Times New Roman"/>
          <w:color w:val="211F1F"/>
          <w:sz w:val="22"/>
        </w:rPr>
        <w:t>Don  José  María  Mora.  Don  Lucas  Alamán.  Don </w:t>
      </w:r>
      <w:r>
        <w:rPr>
          <w:rFonts w:ascii="Times New Roman" w:hAnsi="Times New Roman"/>
          <w:color w:val="211F1F"/>
          <w:spacing w:val="2"/>
          <w:sz w:val="22"/>
        </w:rPr>
        <w:t>José </w:t>
      </w:r>
      <w:r>
        <w:rPr>
          <w:rFonts w:ascii="Times New Roman" w:hAnsi="Times New Roman"/>
          <w:color w:val="211F1F"/>
          <w:sz w:val="22"/>
        </w:rPr>
        <w:t>Gómez de la </w:t>
      </w:r>
      <w:r>
        <w:rPr>
          <w:rFonts w:ascii="Times New Roman" w:hAnsi="Times New Roman"/>
          <w:color w:val="211F1F"/>
          <w:spacing w:val="2"/>
          <w:sz w:val="22"/>
        </w:rPr>
        <w:t>Cortina </w:t>
      </w:r>
      <w:r>
        <w:rPr>
          <w:rFonts w:ascii="Times New Roman" w:hAnsi="Times New Roman"/>
          <w:color w:val="211F1F"/>
          <w:sz w:val="22"/>
        </w:rPr>
        <w:t>.  General  Don  Juan  Orbegoso.  Don  Manuel Eduardo Gorostiza. Don Francisco Ortega. Lic. Don José María Heredia.  Don Francisco   Sánchez   de  </w:t>
      </w:r>
      <w:r>
        <w:rPr>
          <w:rFonts w:ascii="Times New Roman" w:hAnsi="Times New Roman"/>
          <w:color w:val="211F1F"/>
          <w:spacing w:val="-3"/>
          <w:sz w:val="22"/>
        </w:rPr>
        <w:t>Tagle.  </w:t>
      </w:r>
      <w:r>
        <w:rPr>
          <w:rFonts w:ascii="Times New Roman" w:hAnsi="Times New Roman"/>
          <w:color w:val="211F1F"/>
          <w:spacing w:val="-8"/>
          <w:sz w:val="22"/>
        </w:rPr>
        <w:t>Dr.  </w:t>
      </w:r>
      <w:r>
        <w:rPr>
          <w:rFonts w:ascii="Times New Roman" w:hAnsi="Times New Roman"/>
          <w:color w:val="211F1F"/>
          <w:sz w:val="22"/>
        </w:rPr>
        <w:t>Don  Rafael  Olaguibel.   Don  Isidro</w:t>
      </w:r>
      <w:r>
        <w:rPr>
          <w:rFonts w:ascii="Times New Roman" w:hAnsi="Times New Roman"/>
          <w:color w:val="211F1F"/>
          <w:spacing w:val="13"/>
          <w:sz w:val="22"/>
        </w:rPr>
        <w:t> </w:t>
      </w:r>
      <w:r>
        <w:rPr>
          <w:rFonts w:ascii="Times New Roman" w:hAnsi="Times New Roman"/>
          <w:color w:val="211F1F"/>
          <w:sz w:val="22"/>
        </w:rPr>
        <w:t>Rafael</w:t>
      </w:r>
    </w:p>
    <w:p>
      <w:pPr>
        <w:spacing w:after="0" w:line="304" w:lineRule="auto"/>
        <w:jc w:val="left"/>
        <w:rPr>
          <w:rFonts w:ascii="Times New Roman" w:hAnsi="Times New Roman"/>
          <w:sz w:val="22"/>
        </w:rPr>
        <w:sectPr>
          <w:headerReference w:type="default" r:id="rId59"/>
          <w:pgSz w:w="12240" w:h="15840"/>
          <w:pgMar w:header="1287" w:footer="2245"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7976" w:val="left" w:leader="none"/>
        </w:tabs>
        <w:spacing w:line="300" w:lineRule="auto" w:before="0"/>
        <w:ind w:left="1661" w:right="1670" w:firstLine="31"/>
        <w:jc w:val="left"/>
        <w:rPr>
          <w:rFonts w:ascii="Times New Roman" w:hAnsi="Times New Roman"/>
          <w:sz w:val="22"/>
        </w:rPr>
      </w:pPr>
      <w:r>
        <w:rPr>
          <w:rFonts w:ascii="Times New Roman" w:hAnsi="Times New Roman"/>
          <w:color w:val="211F1F"/>
          <w:sz w:val="22"/>
        </w:rPr>
        <w:t>Gondra,   Don  </w:t>
      </w:r>
      <w:r>
        <w:rPr>
          <w:rFonts w:ascii="Times New Roman" w:hAnsi="Times New Roman"/>
          <w:color w:val="211F1F"/>
          <w:spacing w:val="2"/>
          <w:sz w:val="22"/>
        </w:rPr>
        <w:t>José   </w:t>
      </w:r>
      <w:r>
        <w:rPr>
          <w:rFonts w:ascii="Times New Roman" w:hAnsi="Times New Roman"/>
          <w:color w:val="211F1F"/>
          <w:sz w:val="22"/>
        </w:rPr>
        <w:t>Ramón   Pacheco.    Don</w:t>
      </w:r>
      <w:r>
        <w:rPr>
          <w:rFonts w:ascii="Times New Roman" w:hAnsi="Times New Roman"/>
          <w:color w:val="211F1F"/>
          <w:spacing w:val="10"/>
          <w:sz w:val="22"/>
        </w:rPr>
        <w:t> </w:t>
      </w:r>
      <w:r>
        <w:rPr>
          <w:rFonts w:ascii="Times New Roman" w:hAnsi="Times New Roman"/>
          <w:color w:val="211F1F"/>
          <w:sz w:val="22"/>
        </w:rPr>
        <w:t>Miguel </w:t>
      </w:r>
      <w:r>
        <w:rPr>
          <w:rFonts w:ascii="Times New Roman" w:hAnsi="Times New Roman"/>
          <w:color w:val="211F1F"/>
          <w:spacing w:val="15"/>
          <w:sz w:val="22"/>
        </w:rPr>
        <w:t> </w:t>
      </w:r>
      <w:r>
        <w:rPr>
          <w:rFonts w:ascii="Times New Roman" w:hAnsi="Times New Roman"/>
          <w:color w:val="211F1F"/>
          <w:sz w:val="22"/>
        </w:rPr>
        <w:t>Bustamante.</w:t>
        <w:tab/>
        <w:t>Don  </w:t>
      </w:r>
      <w:r>
        <w:rPr>
          <w:rFonts w:ascii="Times New Roman" w:hAnsi="Times New Roman"/>
          <w:color w:val="211F1F"/>
          <w:spacing w:val="38"/>
          <w:sz w:val="22"/>
        </w:rPr>
        <w:t> </w:t>
      </w:r>
      <w:r>
        <w:rPr>
          <w:rFonts w:ascii="Times New Roman" w:hAnsi="Times New Roman"/>
          <w:color w:val="211F1F"/>
          <w:sz w:val="22"/>
        </w:rPr>
        <w:t>Joaquín</w:t>
      </w:r>
      <w:r>
        <w:rPr>
          <w:rFonts w:ascii="Times New Roman" w:hAnsi="Times New Roman"/>
          <w:color w:val="211F1F"/>
          <w:w w:val="111"/>
          <w:sz w:val="22"/>
        </w:rPr>
        <w:t> </w:t>
      </w:r>
      <w:r>
        <w:rPr>
          <w:rFonts w:ascii="Times New Roman" w:hAnsi="Times New Roman"/>
          <w:color w:val="211F1F"/>
          <w:sz w:val="22"/>
        </w:rPr>
        <w:t>Pesado   y Don  Joaquín </w:t>
      </w:r>
      <w:r>
        <w:rPr>
          <w:rFonts w:ascii="Times New Roman" w:hAnsi="Times New Roman"/>
          <w:color w:val="211F1F"/>
          <w:spacing w:val="45"/>
          <w:sz w:val="22"/>
        </w:rPr>
        <w:t> </w:t>
      </w:r>
      <w:r>
        <w:rPr>
          <w:rFonts w:ascii="Times New Roman" w:hAnsi="Times New Roman"/>
          <w:color w:val="211F1F"/>
          <w:sz w:val="22"/>
        </w:rPr>
        <w:t>Castillo.</w:t>
      </w:r>
    </w:p>
    <w:p>
      <w:pPr>
        <w:spacing w:before="5"/>
        <w:ind w:left="1661" w:right="1590" w:firstLine="0"/>
        <w:jc w:val="left"/>
        <w:rPr>
          <w:rFonts w:ascii="Times New Roman"/>
          <w:sz w:val="22"/>
        </w:rPr>
      </w:pPr>
      <w:r>
        <w:rPr>
          <w:rFonts w:ascii="Times New Roman"/>
          <w:color w:val="211F1F"/>
          <w:sz w:val="22"/>
        </w:rPr>
        <w:t>Exmo  Sr.  Secretario   del  Despacho   de  Relaciones</w:t>
      </w:r>
    </w:p>
    <w:p>
      <w:pPr>
        <w:spacing w:line="240" w:lineRule="auto" w:before="0"/>
        <w:rPr>
          <w:rFonts w:ascii="Times New Roman"/>
          <w:sz w:val="22"/>
        </w:rPr>
      </w:pPr>
    </w:p>
    <w:p>
      <w:pPr>
        <w:spacing w:line="304" w:lineRule="auto" w:before="135"/>
        <w:ind w:left="1661" w:right="1594" w:firstLine="456"/>
        <w:jc w:val="both"/>
        <w:rPr>
          <w:rFonts w:ascii="Times New Roman" w:hAnsi="Times New Roman"/>
          <w:sz w:val="22"/>
        </w:rPr>
      </w:pPr>
      <w:r>
        <w:rPr>
          <w:rFonts w:ascii="Times New Roman" w:hAnsi="Times New Roman"/>
          <w:color w:val="211F1F"/>
          <w:sz w:val="22"/>
        </w:rPr>
        <w:t>Exmo. </w:t>
      </w:r>
      <w:r>
        <w:rPr>
          <w:rFonts w:ascii="Times New Roman" w:hAnsi="Times New Roman"/>
          <w:color w:val="211F1F"/>
          <w:spacing w:val="-6"/>
          <w:sz w:val="22"/>
        </w:rPr>
        <w:t>Sor.  </w:t>
      </w:r>
      <w:r>
        <w:rPr>
          <w:rFonts w:ascii="Times New Roman" w:hAnsi="Times New Roman"/>
          <w:color w:val="211F1F"/>
          <w:spacing w:val="-4"/>
          <w:sz w:val="22"/>
        </w:rPr>
        <w:t>Por  </w:t>
      </w:r>
      <w:r>
        <w:rPr>
          <w:rFonts w:ascii="Times New Roman" w:hAnsi="Times New Roman"/>
          <w:color w:val="211F1F"/>
          <w:sz w:val="22"/>
        </w:rPr>
        <w:t>la Circular  de  </w:t>
      </w:r>
      <w:r>
        <w:rPr>
          <w:rFonts w:ascii="Times New Roman" w:hAnsi="Times New Roman"/>
          <w:color w:val="211F1F"/>
          <w:spacing w:val="-14"/>
          <w:sz w:val="22"/>
        </w:rPr>
        <w:t>V.  </w:t>
      </w:r>
      <w:r>
        <w:rPr>
          <w:rFonts w:ascii="Times New Roman" w:hAnsi="Times New Roman"/>
          <w:color w:val="211F1F"/>
          <w:sz w:val="22"/>
        </w:rPr>
        <w:t>E. fecha  en  23 del  mes   próximo  pasado, me he instruido de que  el </w:t>
      </w:r>
      <w:r>
        <w:rPr>
          <w:rFonts w:ascii="Times New Roman" w:hAnsi="Times New Roman"/>
          <w:color w:val="211F1F"/>
          <w:spacing w:val="-7"/>
          <w:sz w:val="22"/>
        </w:rPr>
        <w:t>Sr.  </w:t>
      </w:r>
      <w:r>
        <w:rPr>
          <w:rFonts w:ascii="Times New Roman" w:hAnsi="Times New Roman"/>
          <w:color w:val="211F1F"/>
          <w:sz w:val="22"/>
        </w:rPr>
        <w:t>Presidente  interino  ha  tenido  a bien  nombrar  miembro    de  la  Academia   de</w:t>
      </w:r>
      <w:r>
        <w:rPr>
          <w:rFonts w:ascii="Times New Roman" w:hAnsi="Times New Roman"/>
          <w:color w:val="211F1F"/>
          <w:spacing w:val="35"/>
          <w:sz w:val="22"/>
        </w:rPr>
        <w:t> </w:t>
      </w:r>
      <w:r>
        <w:rPr>
          <w:rFonts w:ascii="Times New Roman" w:hAnsi="Times New Roman"/>
          <w:color w:val="211F1F"/>
          <w:sz w:val="22"/>
        </w:rPr>
        <w:t>Historia.</w:t>
      </w:r>
    </w:p>
    <w:p>
      <w:pPr>
        <w:spacing w:line="302" w:lineRule="auto" w:before="0"/>
        <w:ind w:left="1661" w:right="1597" w:firstLine="456"/>
        <w:jc w:val="both"/>
        <w:rPr>
          <w:rFonts w:ascii="Times New Roman" w:hAnsi="Times New Roman"/>
          <w:sz w:val="22"/>
        </w:rPr>
      </w:pPr>
      <w:r>
        <w:rPr>
          <w:rFonts w:ascii="Times New Roman" w:hAnsi="Times New Roman"/>
          <w:color w:val="211F1F"/>
          <w:sz w:val="22"/>
        </w:rPr>
        <w:t>Sírvase   </w:t>
      </w:r>
      <w:r>
        <w:rPr>
          <w:rFonts w:ascii="Times New Roman" w:hAnsi="Times New Roman"/>
          <w:color w:val="211F1F"/>
          <w:spacing w:val="-13"/>
          <w:sz w:val="22"/>
        </w:rPr>
        <w:t>V.  </w:t>
      </w:r>
      <w:r>
        <w:rPr>
          <w:rFonts w:ascii="Times New Roman" w:hAnsi="Times New Roman"/>
          <w:color w:val="211F1F"/>
          <w:sz w:val="22"/>
        </w:rPr>
        <w:t>E.   ofrecerle   mi  respetuosa   gratitud    por  su  distinción    que </w:t>
      </w:r>
      <w:r>
        <w:rPr>
          <w:rFonts w:ascii="Times New Roman" w:hAnsi="Times New Roman"/>
          <w:color w:val="211F1F"/>
          <w:spacing w:val="5"/>
          <w:sz w:val="22"/>
        </w:rPr>
        <w:t>sólo debo </w:t>
      </w:r>
      <w:r>
        <w:rPr>
          <w:rFonts w:ascii="Times New Roman" w:hAnsi="Times New Roman"/>
          <w:color w:val="211F1F"/>
          <w:sz w:val="22"/>
        </w:rPr>
        <w:t>a </w:t>
      </w:r>
      <w:r>
        <w:rPr>
          <w:rFonts w:ascii="Times New Roman" w:hAnsi="Times New Roman"/>
          <w:color w:val="211F1F"/>
          <w:spacing w:val="5"/>
          <w:sz w:val="22"/>
        </w:rPr>
        <w:t>sus bondades </w:t>
      </w:r>
      <w:r>
        <w:rPr>
          <w:rFonts w:ascii="Times New Roman" w:hAnsi="Times New Roman"/>
          <w:color w:val="211F1F"/>
          <w:sz w:val="22"/>
        </w:rPr>
        <w:t>y </w:t>
      </w:r>
      <w:r>
        <w:rPr>
          <w:rFonts w:ascii="Times New Roman" w:hAnsi="Times New Roman"/>
          <w:color w:val="211F1F"/>
          <w:spacing w:val="5"/>
          <w:sz w:val="22"/>
        </w:rPr>
        <w:t>aceptar  </w:t>
      </w:r>
      <w:r>
        <w:rPr>
          <w:rFonts w:ascii="Times New Roman" w:hAnsi="Times New Roman"/>
          <w:color w:val="211F1F"/>
          <w:spacing w:val="2"/>
          <w:sz w:val="22"/>
        </w:rPr>
        <w:t>la  </w:t>
      </w:r>
      <w:r>
        <w:rPr>
          <w:rFonts w:ascii="Times New Roman" w:hAnsi="Times New Roman"/>
          <w:color w:val="211F1F"/>
          <w:spacing w:val="5"/>
          <w:sz w:val="22"/>
        </w:rPr>
        <w:t>seguridad  </w:t>
      </w:r>
      <w:r>
        <w:rPr>
          <w:rFonts w:ascii="Times New Roman" w:hAnsi="Times New Roman"/>
          <w:color w:val="211F1F"/>
          <w:spacing w:val="3"/>
          <w:sz w:val="22"/>
        </w:rPr>
        <w:t>de  </w:t>
      </w:r>
      <w:r>
        <w:rPr>
          <w:rFonts w:ascii="Times New Roman" w:hAnsi="Times New Roman"/>
          <w:color w:val="211F1F"/>
          <w:sz w:val="22"/>
        </w:rPr>
        <w:t>mi  </w:t>
      </w:r>
      <w:r>
        <w:rPr>
          <w:rFonts w:ascii="Times New Roman" w:hAnsi="Times New Roman"/>
          <w:color w:val="211F1F"/>
          <w:spacing w:val="5"/>
          <w:sz w:val="22"/>
        </w:rPr>
        <w:t>consideración  </w:t>
      </w:r>
      <w:r>
        <w:rPr>
          <w:rFonts w:ascii="Times New Roman" w:hAnsi="Times New Roman"/>
          <w:color w:val="211F1F"/>
          <w:sz w:val="22"/>
        </w:rPr>
        <w:t>y  respetos.</w:t>
      </w:r>
    </w:p>
    <w:p>
      <w:pPr>
        <w:spacing w:line="240" w:lineRule="auto" w:before="2"/>
        <w:rPr>
          <w:rFonts w:ascii="Times New Roman"/>
          <w:sz w:val="28"/>
        </w:rPr>
      </w:pPr>
    </w:p>
    <w:p>
      <w:pPr>
        <w:spacing w:before="0"/>
        <w:ind w:left="5014" w:right="1590" w:firstLine="0"/>
        <w:jc w:val="left"/>
        <w:rPr>
          <w:rFonts w:ascii="Times New Roman"/>
          <w:sz w:val="12"/>
        </w:rPr>
      </w:pPr>
      <w:r>
        <w:rPr>
          <w:rFonts w:ascii="Times New Roman"/>
          <w:color w:val="211F1F"/>
          <w:sz w:val="22"/>
        </w:rPr>
        <w:t>Dios  y Libertad.  Toluca. 1 de  abril  de  1835.</w:t>
      </w:r>
      <w:r>
        <w:rPr>
          <w:rFonts w:ascii="Times New Roman"/>
          <w:color w:val="211F1F"/>
          <w:position w:val="7"/>
          <w:sz w:val="12"/>
        </w:rPr>
        <w:t>2</w:t>
      </w:r>
    </w:p>
    <w:p>
      <w:pPr>
        <w:spacing w:line="580" w:lineRule="atLeast" w:before="121"/>
        <w:ind w:left="3879" w:right="3167" w:hanging="322"/>
        <w:jc w:val="left"/>
        <w:rPr>
          <w:rFonts w:ascii="Times New Roman"/>
          <w:sz w:val="22"/>
        </w:rPr>
      </w:pPr>
      <w:r>
        <w:rPr>
          <w:rFonts w:ascii="Times New Roman"/>
          <w:color w:val="211F1F"/>
          <w:spacing w:val="-13"/>
          <w:w w:val="121"/>
          <w:sz w:val="50"/>
        </w:rPr>
        <w:t>M</w:t>
      </w:r>
      <w:r>
        <w:rPr>
          <w:rFonts w:ascii="Times New Roman"/>
          <w:color w:val="211F1F"/>
          <w:w w:val="122"/>
          <w:sz w:val="22"/>
        </w:rPr>
        <w:t>iembro</w:t>
      </w:r>
      <w:r>
        <w:rPr>
          <w:rFonts w:ascii="Times New Roman"/>
          <w:color w:val="211F1F"/>
          <w:sz w:val="22"/>
        </w:rPr>
        <w:t> </w:t>
      </w:r>
      <w:r>
        <w:rPr>
          <w:rFonts w:ascii="Times New Roman"/>
          <w:color w:val="211F1F"/>
          <w:spacing w:val="-26"/>
          <w:sz w:val="22"/>
        </w:rPr>
        <w:t> </w:t>
      </w:r>
      <w:r>
        <w:rPr>
          <w:rFonts w:ascii="Times New Roman"/>
          <w:color w:val="211F1F"/>
          <w:w w:val="100"/>
          <w:sz w:val="22"/>
        </w:rPr>
        <w:t>de</w:t>
      </w:r>
      <w:r>
        <w:rPr>
          <w:rFonts w:ascii="Times New Roman"/>
          <w:color w:val="211F1F"/>
          <w:sz w:val="22"/>
        </w:rPr>
        <w:t> </w:t>
      </w:r>
      <w:r>
        <w:rPr>
          <w:rFonts w:ascii="Times New Roman"/>
          <w:color w:val="211F1F"/>
          <w:spacing w:val="-9"/>
          <w:sz w:val="22"/>
        </w:rPr>
        <w:t> </w:t>
      </w:r>
      <w:r>
        <w:rPr>
          <w:rFonts w:ascii="Times New Roman"/>
          <w:color w:val="211F1F"/>
          <w:spacing w:val="1"/>
          <w:w w:val="100"/>
          <w:sz w:val="22"/>
        </w:rPr>
        <w:t>l</w:t>
      </w:r>
      <w:r>
        <w:rPr>
          <w:rFonts w:ascii="Times New Roman"/>
          <w:color w:val="211F1F"/>
          <w:w w:val="100"/>
          <w:sz w:val="22"/>
        </w:rPr>
        <w:t>a</w:t>
      </w:r>
      <w:r>
        <w:rPr>
          <w:rFonts w:ascii="Times New Roman"/>
          <w:color w:val="211F1F"/>
          <w:sz w:val="22"/>
        </w:rPr>
        <w:t> </w:t>
      </w:r>
      <w:r>
        <w:rPr>
          <w:rFonts w:ascii="Times New Roman"/>
          <w:color w:val="211F1F"/>
          <w:spacing w:val="-24"/>
          <w:sz w:val="22"/>
        </w:rPr>
        <w:t> </w:t>
      </w:r>
      <w:r>
        <w:rPr>
          <w:rFonts w:ascii="Times New Roman"/>
          <w:color w:val="211F1F"/>
          <w:spacing w:val="-2"/>
          <w:w w:val="100"/>
          <w:sz w:val="22"/>
        </w:rPr>
        <w:t>A</w:t>
      </w:r>
      <w:r>
        <w:rPr>
          <w:rFonts w:ascii="Times New Roman"/>
          <w:color w:val="211F1F"/>
          <w:w w:val="100"/>
          <w:sz w:val="22"/>
        </w:rPr>
        <w:t>ca</w:t>
      </w:r>
      <w:r>
        <w:rPr>
          <w:rFonts w:ascii="Times New Roman"/>
          <w:color w:val="211F1F"/>
          <w:spacing w:val="-3"/>
          <w:w w:val="100"/>
          <w:sz w:val="22"/>
        </w:rPr>
        <w:t>d</w:t>
      </w:r>
      <w:r>
        <w:rPr>
          <w:rFonts w:ascii="Times New Roman"/>
          <w:color w:val="211F1F"/>
          <w:w w:val="100"/>
          <w:sz w:val="22"/>
        </w:rPr>
        <w:t>e</w:t>
      </w:r>
      <w:r>
        <w:rPr>
          <w:rFonts w:ascii="Times New Roman"/>
          <w:color w:val="211F1F"/>
          <w:spacing w:val="-4"/>
          <w:w w:val="100"/>
          <w:sz w:val="22"/>
        </w:rPr>
        <w:t>m</w:t>
      </w:r>
      <w:r>
        <w:rPr>
          <w:rFonts w:ascii="Times New Roman"/>
          <w:color w:val="211F1F"/>
          <w:w w:val="100"/>
          <w:sz w:val="22"/>
        </w:rPr>
        <w:t>ia</w:t>
      </w:r>
      <w:r>
        <w:rPr>
          <w:rFonts w:ascii="Times New Roman"/>
          <w:color w:val="211F1F"/>
          <w:sz w:val="22"/>
        </w:rPr>
        <w:t>  </w:t>
      </w:r>
      <w:r>
        <w:rPr>
          <w:rFonts w:ascii="Times New Roman"/>
          <w:color w:val="211F1F"/>
          <w:spacing w:val="-18"/>
          <w:sz w:val="22"/>
        </w:rPr>
        <w:t> </w:t>
      </w:r>
      <w:r>
        <w:rPr>
          <w:rFonts w:ascii="Times New Roman"/>
          <w:color w:val="211F1F"/>
          <w:w w:val="100"/>
          <w:sz w:val="22"/>
        </w:rPr>
        <w:t>de</w:t>
      </w:r>
      <w:r>
        <w:rPr>
          <w:rFonts w:ascii="Times New Roman"/>
          <w:color w:val="211F1F"/>
          <w:sz w:val="22"/>
        </w:rPr>
        <w:t> </w:t>
      </w:r>
      <w:r>
        <w:rPr>
          <w:rFonts w:ascii="Times New Roman"/>
          <w:color w:val="211F1F"/>
          <w:spacing w:val="-9"/>
          <w:sz w:val="22"/>
        </w:rPr>
        <w:t> </w:t>
      </w:r>
      <w:r>
        <w:rPr>
          <w:rFonts w:ascii="Times New Roman"/>
          <w:color w:val="211F1F"/>
          <w:spacing w:val="1"/>
          <w:w w:val="100"/>
          <w:sz w:val="22"/>
        </w:rPr>
        <w:t>l</w:t>
      </w:r>
      <w:r>
        <w:rPr>
          <w:rFonts w:ascii="Times New Roman"/>
          <w:color w:val="211F1F"/>
          <w:w w:val="100"/>
          <w:sz w:val="22"/>
        </w:rPr>
        <w:t>a</w:t>
      </w:r>
      <w:r>
        <w:rPr>
          <w:rFonts w:ascii="Times New Roman"/>
          <w:color w:val="211F1F"/>
          <w:sz w:val="22"/>
        </w:rPr>
        <w:t> </w:t>
      </w:r>
      <w:r>
        <w:rPr>
          <w:rFonts w:ascii="Times New Roman"/>
          <w:color w:val="211F1F"/>
          <w:spacing w:val="-24"/>
          <w:sz w:val="22"/>
        </w:rPr>
        <w:t> </w:t>
      </w:r>
      <w:r>
        <w:rPr>
          <w:rFonts w:ascii="Times New Roman"/>
          <w:color w:val="211F1F"/>
          <w:w w:val="100"/>
          <w:sz w:val="22"/>
        </w:rPr>
        <w:t>Len</w:t>
      </w:r>
      <w:r>
        <w:rPr>
          <w:rFonts w:ascii="Times New Roman"/>
          <w:color w:val="211F1F"/>
          <w:spacing w:val="-3"/>
          <w:w w:val="100"/>
          <w:sz w:val="22"/>
        </w:rPr>
        <w:t>g</w:t>
      </w:r>
      <w:r>
        <w:rPr>
          <w:rFonts w:ascii="Times New Roman"/>
          <w:color w:val="211F1F"/>
          <w:w w:val="100"/>
          <w:sz w:val="22"/>
        </w:rPr>
        <w:t>ua </w:t>
      </w:r>
      <w:r>
        <w:rPr>
          <w:rFonts w:ascii="Times New Roman"/>
          <w:color w:val="211F1F"/>
          <w:spacing w:val="2"/>
          <w:w w:val="95"/>
          <w:sz w:val="22"/>
        </w:rPr>
        <w:t>GOBIERNO </w:t>
      </w:r>
      <w:r>
        <w:rPr>
          <w:rFonts w:ascii="Times New Roman"/>
          <w:color w:val="211F1F"/>
          <w:spacing w:val="4"/>
          <w:w w:val="95"/>
          <w:sz w:val="22"/>
        </w:rPr>
        <w:t>FEDERAL</w:t>
      </w:r>
      <w:r>
        <w:rPr>
          <w:rFonts w:ascii="Times New Roman"/>
          <w:color w:val="211F1F"/>
          <w:spacing w:val="53"/>
          <w:w w:val="95"/>
          <w:sz w:val="22"/>
        </w:rPr>
        <w:t> </w:t>
      </w:r>
      <w:r>
        <w:rPr>
          <w:rFonts w:ascii="Times New Roman"/>
          <w:color w:val="211F1F"/>
          <w:spacing w:val="3"/>
          <w:w w:val="95"/>
          <w:sz w:val="22"/>
        </w:rPr>
        <w:t>PRIMERA</w:t>
      </w:r>
    </w:p>
    <w:p>
      <w:pPr>
        <w:spacing w:line="302" w:lineRule="auto" w:before="64"/>
        <w:ind w:left="3853" w:right="3832" w:firstLine="2"/>
        <w:jc w:val="center"/>
        <w:rPr>
          <w:rFonts w:ascii="Times New Roman"/>
          <w:sz w:val="22"/>
        </w:rPr>
      </w:pPr>
      <w:r>
        <w:rPr>
          <w:rFonts w:ascii="Times New Roman"/>
          <w:color w:val="211F1F"/>
          <w:sz w:val="22"/>
        </w:rPr>
        <w:t>SECRETARIA DE ESTADO </w:t>
      </w:r>
      <w:r>
        <w:rPr>
          <w:rFonts w:ascii="Times New Roman"/>
          <w:color w:val="211F1F"/>
          <w:w w:val="95"/>
          <w:sz w:val="22"/>
        </w:rPr>
        <w:t>DEPARTAMENTO DEL INTERIOR</w:t>
      </w:r>
    </w:p>
    <w:p>
      <w:pPr>
        <w:spacing w:line="240" w:lineRule="auto" w:before="4"/>
        <w:rPr>
          <w:rFonts w:ascii="Times New Roman"/>
          <w:sz w:val="28"/>
        </w:rPr>
      </w:pPr>
    </w:p>
    <w:p>
      <w:pPr>
        <w:spacing w:line="302" w:lineRule="auto" w:before="1"/>
        <w:ind w:left="1661" w:right="1595" w:firstLine="456"/>
        <w:jc w:val="both"/>
        <w:rPr>
          <w:rFonts w:ascii="Times New Roman" w:hAnsi="Times New Roman"/>
          <w:sz w:val="22"/>
        </w:rPr>
      </w:pPr>
      <w:r>
        <w:rPr>
          <w:rFonts w:ascii="Times New Roman" w:hAnsi="Times New Roman"/>
          <w:color w:val="211F1F"/>
          <w:sz w:val="22"/>
        </w:rPr>
        <w:t>La  </w:t>
      </w:r>
      <w:r>
        <w:rPr>
          <w:rFonts w:ascii="Times New Roman" w:hAnsi="Times New Roman"/>
          <w:color w:val="211F1F"/>
          <w:spacing w:val="3"/>
          <w:sz w:val="22"/>
        </w:rPr>
        <w:t>decadencia</w:t>
      </w:r>
      <w:r>
        <w:rPr>
          <w:rFonts w:ascii="Times New Roman" w:hAnsi="Times New Roman"/>
          <w:color w:val="211F1F"/>
          <w:spacing w:val="61"/>
          <w:sz w:val="22"/>
        </w:rPr>
        <w:t> </w:t>
      </w:r>
      <w:r>
        <w:rPr>
          <w:rFonts w:ascii="Times New Roman" w:hAnsi="Times New Roman"/>
          <w:color w:val="211F1F"/>
          <w:sz w:val="22"/>
        </w:rPr>
        <w:t>a  </w:t>
      </w:r>
      <w:r>
        <w:rPr>
          <w:rFonts w:ascii="Times New Roman" w:hAnsi="Times New Roman"/>
          <w:color w:val="211F1F"/>
          <w:spacing w:val="2"/>
          <w:sz w:val="22"/>
        </w:rPr>
        <w:t>que  </w:t>
      </w:r>
      <w:r>
        <w:rPr>
          <w:rFonts w:ascii="Times New Roman" w:hAnsi="Times New Roman"/>
          <w:color w:val="211F1F"/>
          <w:sz w:val="22"/>
        </w:rPr>
        <w:t>ha  </w:t>
      </w:r>
      <w:r>
        <w:rPr>
          <w:rFonts w:ascii="Times New Roman" w:hAnsi="Times New Roman"/>
          <w:color w:val="211F1F"/>
          <w:spacing w:val="3"/>
          <w:sz w:val="22"/>
        </w:rPr>
        <w:t>llegado</w:t>
      </w:r>
      <w:r>
        <w:rPr>
          <w:rFonts w:ascii="Times New Roman" w:hAnsi="Times New Roman"/>
          <w:color w:val="211F1F"/>
          <w:spacing w:val="61"/>
          <w:sz w:val="22"/>
        </w:rPr>
        <w:t> </w:t>
      </w:r>
      <w:r>
        <w:rPr>
          <w:rFonts w:ascii="Times New Roman" w:hAnsi="Times New Roman"/>
          <w:color w:val="211F1F"/>
          <w:spacing w:val="3"/>
          <w:sz w:val="22"/>
        </w:rPr>
        <w:t>entre   nosotros   </w:t>
      </w:r>
      <w:r>
        <w:rPr>
          <w:rFonts w:ascii="Times New Roman" w:hAnsi="Times New Roman"/>
          <w:color w:val="211F1F"/>
          <w:spacing w:val="2"/>
          <w:sz w:val="22"/>
        </w:rPr>
        <w:t>la  </w:t>
      </w:r>
      <w:r>
        <w:rPr>
          <w:rFonts w:ascii="Times New Roman" w:hAnsi="Times New Roman"/>
          <w:color w:val="211F1F"/>
          <w:spacing w:val="3"/>
          <w:sz w:val="22"/>
        </w:rPr>
        <w:t>lengua   Castellana, </w:t>
      </w:r>
      <w:r>
        <w:rPr>
          <w:rFonts w:ascii="Times New Roman" w:hAnsi="Times New Roman"/>
          <w:color w:val="211F1F"/>
          <w:sz w:val="22"/>
        </w:rPr>
        <w:t>tanto por la falta de  principios  en  la  mayor  parte  de  los  que  la  hablan  y  </w:t>
      </w:r>
      <w:r>
        <w:rPr>
          <w:rFonts w:ascii="Times New Roman" w:hAnsi="Times New Roman"/>
          <w:color w:val="211F1F"/>
          <w:spacing w:val="3"/>
          <w:sz w:val="22"/>
        </w:rPr>
        <w:t>escriben, </w:t>
      </w:r>
      <w:r>
        <w:rPr>
          <w:rFonts w:ascii="Times New Roman" w:hAnsi="Times New Roman"/>
          <w:color w:val="211F1F"/>
          <w:sz w:val="22"/>
        </w:rPr>
        <w:t>como  </w:t>
      </w:r>
      <w:r>
        <w:rPr>
          <w:rFonts w:ascii="Times New Roman" w:hAnsi="Times New Roman"/>
          <w:color w:val="211F1F"/>
          <w:spacing w:val="2"/>
          <w:sz w:val="22"/>
        </w:rPr>
        <w:t>por  la  </w:t>
      </w:r>
      <w:r>
        <w:rPr>
          <w:rFonts w:ascii="Times New Roman" w:hAnsi="Times New Roman"/>
          <w:color w:val="211F1F"/>
          <w:spacing w:val="3"/>
          <w:sz w:val="22"/>
        </w:rPr>
        <w:t>circulación</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2"/>
          <w:sz w:val="22"/>
        </w:rPr>
        <w:t>las  malas  </w:t>
      </w:r>
      <w:r>
        <w:rPr>
          <w:rFonts w:ascii="Times New Roman" w:hAnsi="Times New Roman"/>
          <w:color w:val="211F1F"/>
          <w:spacing w:val="3"/>
          <w:sz w:val="22"/>
        </w:rPr>
        <w:t>traducciones</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2"/>
          <w:sz w:val="22"/>
        </w:rPr>
        <w:t>que  </w:t>
      </w:r>
      <w:r>
        <w:rPr>
          <w:rFonts w:ascii="Times New Roman" w:hAnsi="Times New Roman"/>
          <w:color w:val="211F1F"/>
          <w:sz w:val="22"/>
        </w:rPr>
        <w:t>ha inundado a la </w:t>
      </w:r>
      <w:r>
        <w:rPr>
          <w:rFonts w:ascii="Times New Roman" w:hAnsi="Times New Roman"/>
          <w:color w:val="211F1F"/>
          <w:spacing w:val="2"/>
          <w:sz w:val="22"/>
        </w:rPr>
        <w:t>república </w:t>
      </w:r>
      <w:r>
        <w:rPr>
          <w:rFonts w:ascii="Times New Roman" w:hAnsi="Times New Roman"/>
          <w:color w:val="211F1F"/>
          <w:sz w:val="22"/>
        </w:rPr>
        <w:t>mexicana la </w:t>
      </w:r>
      <w:r>
        <w:rPr>
          <w:rFonts w:ascii="Times New Roman" w:hAnsi="Times New Roman"/>
          <w:color w:val="211F1F"/>
          <w:spacing w:val="2"/>
          <w:sz w:val="22"/>
        </w:rPr>
        <w:t>codicia </w:t>
      </w:r>
      <w:r>
        <w:rPr>
          <w:rFonts w:ascii="Times New Roman" w:hAnsi="Times New Roman"/>
          <w:color w:val="211F1F"/>
          <w:sz w:val="22"/>
        </w:rPr>
        <w:t>de los </w:t>
      </w:r>
      <w:r>
        <w:rPr>
          <w:rFonts w:ascii="Times New Roman" w:hAnsi="Times New Roman"/>
          <w:color w:val="211F1F"/>
          <w:spacing w:val="2"/>
          <w:sz w:val="22"/>
        </w:rPr>
        <w:t>liberos extranjeros, </w:t>
      </w:r>
      <w:r>
        <w:rPr>
          <w:rFonts w:ascii="Times New Roman" w:hAnsi="Times New Roman"/>
          <w:color w:val="211F1F"/>
          <w:sz w:val="22"/>
        </w:rPr>
        <w:t>y principalmente   por  la escasez    de  obras   clásicas    y originales   producidas    por la  incomunicación    en  que  hemos   estado   con  España,   ha  llamado   justamente </w:t>
      </w:r>
      <w:r>
        <w:rPr>
          <w:rFonts w:ascii="Times New Roman" w:hAnsi="Times New Roman"/>
          <w:color w:val="211F1F"/>
          <w:spacing w:val="2"/>
          <w:sz w:val="22"/>
        </w:rPr>
        <w:t>la </w:t>
      </w:r>
      <w:r>
        <w:rPr>
          <w:rFonts w:ascii="Times New Roman" w:hAnsi="Times New Roman"/>
          <w:color w:val="211F1F"/>
          <w:spacing w:val="3"/>
          <w:sz w:val="22"/>
        </w:rPr>
        <w:t>atención </w:t>
      </w:r>
      <w:r>
        <w:rPr>
          <w:rFonts w:ascii="Times New Roman" w:hAnsi="Times New Roman"/>
          <w:color w:val="211F1F"/>
          <w:sz w:val="22"/>
        </w:rPr>
        <w:t>de  </w:t>
      </w:r>
      <w:r>
        <w:rPr>
          <w:rFonts w:ascii="Times New Roman" w:hAnsi="Times New Roman"/>
          <w:color w:val="211F1F"/>
          <w:spacing w:val="3"/>
          <w:sz w:val="22"/>
        </w:rPr>
        <w:t>los  </w:t>
      </w:r>
      <w:r>
        <w:rPr>
          <w:rFonts w:ascii="Times New Roman" w:hAnsi="Times New Roman"/>
          <w:color w:val="211F1F"/>
          <w:spacing w:val="2"/>
          <w:sz w:val="22"/>
        </w:rPr>
        <w:t>que  </w:t>
      </w:r>
      <w:r>
        <w:rPr>
          <w:rFonts w:ascii="Times New Roman" w:hAnsi="Times New Roman"/>
          <w:color w:val="211F1F"/>
          <w:spacing w:val="4"/>
          <w:sz w:val="22"/>
        </w:rPr>
        <w:t>se  </w:t>
      </w:r>
      <w:r>
        <w:rPr>
          <w:rFonts w:ascii="Times New Roman" w:hAnsi="Times New Roman"/>
          <w:color w:val="211F1F"/>
          <w:spacing w:val="3"/>
          <w:sz w:val="22"/>
        </w:rPr>
        <w:t>interesan</w:t>
      </w:r>
      <w:r>
        <w:rPr>
          <w:rFonts w:ascii="Times New Roman" w:hAnsi="Times New Roman"/>
          <w:color w:val="211F1F"/>
          <w:spacing w:val="61"/>
          <w:sz w:val="22"/>
        </w:rPr>
        <w:t> </w:t>
      </w:r>
      <w:r>
        <w:rPr>
          <w:rFonts w:ascii="Times New Roman" w:hAnsi="Times New Roman"/>
          <w:color w:val="211F1F"/>
          <w:spacing w:val="2"/>
          <w:sz w:val="22"/>
        </w:rPr>
        <w:t>en  la  </w:t>
      </w:r>
      <w:r>
        <w:rPr>
          <w:rFonts w:ascii="Times New Roman" w:hAnsi="Times New Roman"/>
          <w:color w:val="211F1F"/>
          <w:spacing w:val="4"/>
          <w:sz w:val="22"/>
        </w:rPr>
        <w:t>conservación  </w:t>
      </w:r>
      <w:r>
        <w:rPr>
          <w:rFonts w:ascii="Times New Roman" w:hAnsi="Times New Roman"/>
          <w:color w:val="211F1F"/>
          <w:sz w:val="22"/>
        </w:rPr>
        <w:t>de  </w:t>
      </w:r>
      <w:r>
        <w:rPr>
          <w:rFonts w:ascii="Times New Roman" w:hAnsi="Times New Roman"/>
          <w:color w:val="211F1F"/>
          <w:spacing w:val="2"/>
          <w:sz w:val="22"/>
        </w:rPr>
        <w:t>la  </w:t>
      </w:r>
      <w:r>
        <w:rPr>
          <w:rFonts w:ascii="Times New Roman" w:hAnsi="Times New Roman"/>
          <w:color w:val="211F1F"/>
          <w:sz w:val="22"/>
        </w:rPr>
        <w:t>más  </w:t>
      </w:r>
      <w:r>
        <w:rPr>
          <w:rFonts w:ascii="Times New Roman" w:hAnsi="Times New Roman"/>
          <w:color w:val="211F1F"/>
          <w:spacing w:val="3"/>
          <w:sz w:val="22"/>
        </w:rPr>
        <w:t>rica,  </w:t>
      </w:r>
      <w:r>
        <w:rPr>
          <w:rFonts w:ascii="Times New Roman" w:hAnsi="Times New Roman"/>
          <w:color w:val="211F1F"/>
          <w:sz w:val="22"/>
        </w:rPr>
        <w:t>pomposa   y   sonora    de  todas  las   lenguas    del  Mediodía  de</w:t>
      </w:r>
      <w:r>
        <w:rPr>
          <w:rFonts w:ascii="Times New Roman" w:hAnsi="Times New Roman"/>
          <w:color w:val="211F1F"/>
          <w:spacing w:val="11"/>
          <w:sz w:val="22"/>
        </w:rPr>
        <w:t> </w:t>
      </w:r>
      <w:r>
        <w:rPr>
          <w:rFonts w:ascii="Times New Roman" w:hAnsi="Times New Roman"/>
          <w:color w:val="211F1F"/>
          <w:sz w:val="22"/>
        </w:rPr>
        <w:t>Europa.</w:t>
      </w:r>
    </w:p>
    <w:p>
      <w:pPr>
        <w:spacing w:line="240" w:lineRule="auto" w:before="0"/>
        <w:rPr>
          <w:rFonts w:ascii="Times New Roman"/>
          <w:sz w:val="20"/>
        </w:rPr>
      </w:pPr>
    </w:p>
    <w:p>
      <w:pPr>
        <w:spacing w:line="240" w:lineRule="auto" w:before="5"/>
        <w:rPr>
          <w:rFonts w:ascii="Times New Roman"/>
          <w:sz w:val="25"/>
        </w:rPr>
      </w:pPr>
      <w:r>
        <w:rPr/>
        <w:pict>
          <v:line style="position:absolute;mso-position-horizontal-relative:page;mso-position-vertical-relative:paragraph;z-index:3712;mso-wrap-distance-left:0;mso-wrap-distance-right:0" from="116pt,16.864353pt" to="215.2pt,16.864353pt" stroked="true" strokeweight=".48pt" strokecolor="#211f1f">
            <w10:wrap type="topAndBottom"/>
          </v:line>
        </w:pict>
      </w:r>
    </w:p>
    <w:p>
      <w:pPr>
        <w:spacing w:line="249" w:lineRule="auto" w:before="0"/>
        <w:ind w:left="1661" w:right="1710" w:firstLine="0"/>
        <w:jc w:val="left"/>
        <w:rPr>
          <w:rFonts w:ascii="Times New Roman" w:hAnsi="Times New Roman"/>
          <w:sz w:val="16"/>
        </w:rPr>
      </w:pPr>
      <w:r>
        <w:rPr>
          <w:rFonts w:ascii="Times New Roman" w:hAnsi="Times New Roman"/>
          <w:color w:val="211F1F"/>
          <w:position w:val="5"/>
          <w:sz w:val="9"/>
        </w:rPr>
        <w:t>2 </w:t>
      </w:r>
      <w:r>
        <w:rPr>
          <w:rFonts w:ascii="Times New Roman" w:hAnsi="Times New Roman"/>
          <w:color w:val="211F1F"/>
          <w:sz w:val="16"/>
        </w:rPr>
        <w:t>García Garofalo Mesa, Manuel</w:t>
      </w:r>
      <w:r>
        <w:rPr>
          <w:rFonts w:ascii="Times New Roman" w:hAnsi="Times New Roman"/>
          <w:i/>
          <w:color w:val="211F1F"/>
          <w:sz w:val="16"/>
        </w:rPr>
        <w:t>. Vida de José María Heredia en  México  1825-1839</w:t>
      </w:r>
      <w:r>
        <w:rPr>
          <w:rFonts w:ascii="Times New Roman" w:hAnsi="Times New Roman"/>
          <w:color w:val="211F1F"/>
          <w:sz w:val="16"/>
        </w:rPr>
        <w:t>,  Editorial  Botas, México,  D.  F.  1945.  p. 549.</w:t>
      </w:r>
    </w:p>
    <w:p>
      <w:pPr>
        <w:spacing w:after="0" w:line="249" w:lineRule="auto"/>
        <w:jc w:val="left"/>
        <w:rPr>
          <w:rFonts w:ascii="Times New Roman" w:hAnsi="Times New Roman"/>
          <w:sz w:val="16"/>
        </w:rPr>
        <w:sectPr>
          <w:headerReference w:type="default" r:id="rId60"/>
          <w:pgSz w:w="12240" w:h="15840"/>
          <w:pgMar w:header="1287" w:footer="2245"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2" w:firstLine="456"/>
        <w:jc w:val="both"/>
        <w:rPr>
          <w:rFonts w:ascii="Times New Roman" w:hAnsi="Times New Roman"/>
          <w:sz w:val="22"/>
        </w:rPr>
      </w:pPr>
      <w:r>
        <w:rPr>
          <w:rFonts w:ascii="Times New Roman" w:hAnsi="Times New Roman"/>
          <w:color w:val="211F1F"/>
          <w:sz w:val="22"/>
        </w:rPr>
        <w:t>Deseoso el supremo Gobierno de aprovechar tan favorable  ocasión  para contener aquel mal y restituir  toda  la  pureza  y esplendor  a la  lengua  que heredamos de  nuestros  mayores,  y que  es por  consiguiente  la  nuestra,  ha  dispuesto crear una Academia con el título de Academia de la Lengua, cuyas atribuciones    </w:t>
      </w:r>
      <w:r>
        <w:rPr>
          <w:rFonts w:ascii="Times New Roman" w:hAnsi="Times New Roman"/>
          <w:color w:val="211F1F"/>
          <w:spacing w:val="43"/>
          <w:sz w:val="22"/>
        </w:rPr>
        <w:t> </w:t>
      </w:r>
      <w:r>
        <w:rPr>
          <w:rFonts w:ascii="Times New Roman" w:hAnsi="Times New Roman"/>
          <w:color w:val="211F1F"/>
          <w:sz w:val="22"/>
        </w:rPr>
        <w:t>sean:</w:t>
      </w:r>
    </w:p>
    <w:p>
      <w:pPr>
        <w:tabs>
          <w:tab w:pos="4328" w:val="left" w:leader="none"/>
        </w:tabs>
        <w:spacing w:before="5"/>
        <w:ind w:left="2117" w:right="1590" w:firstLine="0"/>
        <w:jc w:val="left"/>
        <w:rPr>
          <w:rFonts w:ascii="Times New Roman"/>
          <w:sz w:val="22"/>
        </w:rPr>
      </w:pPr>
      <w:r>
        <w:rPr>
          <w:rFonts w:ascii="Times New Roman"/>
          <w:color w:val="211F1F"/>
          <w:sz w:val="22"/>
        </w:rPr>
        <w:t>Primera: </w:t>
      </w:r>
      <w:r>
        <w:rPr>
          <w:rFonts w:ascii="Times New Roman"/>
          <w:color w:val="211F1F"/>
          <w:spacing w:val="42"/>
          <w:sz w:val="22"/>
        </w:rPr>
        <w:t> </w:t>
      </w:r>
      <w:r>
        <w:rPr>
          <w:rFonts w:ascii="Times New Roman"/>
          <w:color w:val="211F1F"/>
          <w:sz w:val="22"/>
        </w:rPr>
        <w:t>Conservarla</w:t>
        <w:tab/>
        <w:t>en  toda    su</w:t>
      </w:r>
      <w:r>
        <w:rPr>
          <w:rFonts w:ascii="Times New Roman"/>
          <w:color w:val="211F1F"/>
          <w:spacing w:val="32"/>
          <w:sz w:val="22"/>
        </w:rPr>
        <w:t> </w:t>
      </w:r>
      <w:r>
        <w:rPr>
          <w:rFonts w:ascii="Times New Roman"/>
          <w:color w:val="211F1F"/>
          <w:sz w:val="22"/>
        </w:rPr>
        <w:t>pureza.</w:t>
      </w:r>
    </w:p>
    <w:p>
      <w:pPr>
        <w:spacing w:line="302" w:lineRule="auto" w:before="69"/>
        <w:ind w:left="1661" w:right="1600" w:firstLine="456"/>
        <w:jc w:val="both"/>
        <w:rPr>
          <w:rFonts w:ascii="Times New Roman" w:hAnsi="Times New Roman"/>
          <w:sz w:val="22"/>
        </w:rPr>
      </w:pPr>
      <w:r>
        <w:rPr>
          <w:rFonts w:ascii="Times New Roman" w:hAnsi="Times New Roman"/>
          <w:color w:val="211F1F"/>
          <w:sz w:val="22"/>
        </w:rPr>
        <w:t>Segunda: Promover la impresión y circulación de las obras de los autores clásicos.</w:t>
      </w:r>
    </w:p>
    <w:p>
      <w:pPr>
        <w:spacing w:line="304" w:lineRule="auto" w:before="0"/>
        <w:ind w:left="1661" w:right="1581" w:firstLine="456"/>
        <w:jc w:val="both"/>
        <w:rPr>
          <w:rFonts w:ascii="Times New Roman" w:hAnsi="Times New Roman"/>
          <w:sz w:val="22"/>
        </w:rPr>
      </w:pPr>
      <w:r>
        <w:rPr>
          <w:rFonts w:ascii="Times New Roman" w:hAnsi="Times New Roman"/>
          <w:color w:val="211F1F"/>
          <w:sz w:val="22"/>
        </w:rPr>
        <w:t>Tercera: Formar diccionario de las voces hispano - mexicanas, distinguiéndolas    de  las  castellanas      corrompidas.</w:t>
      </w:r>
    </w:p>
    <w:p>
      <w:pPr>
        <w:spacing w:line="302" w:lineRule="auto" w:before="5"/>
        <w:ind w:left="1661" w:right="1599" w:firstLine="456"/>
        <w:jc w:val="both"/>
        <w:rPr>
          <w:rFonts w:ascii="Times New Roman" w:hAnsi="Times New Roman"/>
          <w:sz w:val="22"/>
        </w:rPr>
      </w:pPr>
      <w:r>
        <w:rPr>
          <w:rFonts w:ascii="Times New Roman" w:hAnsi="Times New Roman"/>
          <w:color w:val="211F1F"/>
          <w:sz w:val="22"/>
        </w:rPr>
        <w:t>Cuarta:  Gramáticas  y diccionarios  de  las  diferentes  lenguas   que  se hablan  en  toda  la  </w:t>
      </w:r>
      <w:r>
        <w:rPr>
          <w:rFonts w:ascii="Times New Roman" w:hAnsi="Times New Roman"/>
          <w:color w:val="211F1F"/>
          <w:spacing w:val="24"/>
          <w:sz w:val="22"/>
        </w:rPr>
        <w:t> </w:t>
      </w:r>
      <w:r>
        <w:rPr>
          <w:rFonts w:ascii="Times New Roman" w:hAnsi="Times New Roman"/>
          <w:color w:val="211F1F"/>
          <w:sz w:val="22"/>
        </w:rPr>
        <w:t>república.</w:t>
      </w:r>
    </w:p>
    <w:p>
      <w:pPr>
        <w:spacing w:line="302" w:lineRule="auto" w:before="5"/>
        <w:ind w:left="1661" w:right="1597" w:firstLine="456"/>
        <w:jc w:val="both"/>
        <w:rPr>
          <w:rFonts w:ascii="Times New Roman" w:hAnsi="Times New Roman"/>
          <w:sz w:val="22"/>
        </w:rPr>
      </w:pPr>
      <w:r>
        <w:rPr>
          <w:rFonts w:ascii="Times New Roman" w:hAnsi="Times New Roman"/>
          <w:color w:val="211F1F"/>
          <w:sz w:val="22"/>
        </w:rPr>
        <w:t>Quinta: Determinar las obras  que  deban  servir  para  el  estudio  de  la elocuencia     y  poesía   castellana.</w:t>
      </w:r>
    </w:p>
    <w:p>
      <w:pPr>
        <w:spacing w:line="302" w:lineRule="auto" w:before="3"/>
        <w:ind w:left="1661" w:right="1600" w:firstLine="456"/>
        <w:jc w:val="both"/>
        <w:rPr>
          <w:rFonts w:ascii="Times New Roman" w:hAnsi="Times New Roman"/>
          <w:sz w:val="22"/>
        </w:rPr>
      </w:pPr>
      <w:r>
        <w:rPr>
          <w:rFonts w:ascii="Times New Roman" w:hAnsi="Times New Roman"/>
          <w:color w:val="211F1F"/>
          <w:sz w:val="22"/>
        </w:rPr>
        <w:t>Sexta: Acopiar materiales que sir van para  la  formación  del  atlas etnográfico   de  la   república,   en  la   perteneciente    a  idiomas.</w:t>
      </w:r>
    </w:p>
    <w:p>
      <w:pPr>
        <w:spacing w:line="302" w:lineRule="auto" w:before="8"/>
        <w:ind w:left="1661" w:right="1599" w:firstLine="456"/>
        <w:jc w:val="both"/>
        <w:rPr>
          <w:rFonts w:ascii="Times New Roman" w:hAnsi="Times New Roman"/>
          <w:sz w:val="22"/>
        </w:rPr>
      </w:pPr>
      <w:r>
        <w:rPr>
          <w:rFonts w:ascii="Times New Roman" w:hAnsi="Times New Roman"/>
          <w:color w:val="211F1F"/>
          <w:sz w:val="22"/>
        </w:rPr>
        <w:t>Séptima:  Censurar  el  lenguaje   y estilo   de  todas   las  obras   que  le  pasen con    este  objeto,  al  Gobierno  los  cuerpos     científicos,   o  los  mismos</w:t>
      </w:r>
      <w:r>
        <w:rPr>
          <w:rFonts w:ascii="Times New Roman" w:hAnsi="Times New Roman"/>
          <w:color w:val="211F1F"/>
          <w:spacing w:val="54"/>
          <w:sz w:val="22"/>
        </w:rPr>
        <w:t> </w:t>
      </w:r>
      <w:r>
        <w:rPr>
          <w:rFonts w:ascii="Times New Roman" w:hAnsi="Times New Roman"/>
          <w:color w:val="211F1F"/>
          <w:sz w:val="22"/>
        </w:rPr>
        <w:t>autores.</w:t>
      </w:r>
    </w:p>
    <w:p>
      <w:pPr>
        <w:tabs>
          <w:tab w:pos="4112" w:val="left" w:leader="none"/>
          <w:tab w:pos="5069" w:val="left" w:leader="none"/>
        </w:tabs>
        <w:spacing w:before="7"/>
        <w:ind w:left="2117" w:right="1590" w:firstLine="0"/>
        <w:jc w:val="left"/>
        <w:rPr>
          <w:rFonts w:ascii="Times New Roman" w:hAnsi="Times New Roman"/>
          <w:sz w:val="22"/>
        </w:rPr>
      </w:pPr>
      <w:r>
        <w:rPr>
          <w:rFonts w:ascii="Times New Roman" w:hAnsi="Times New Roman"/>
          <w:color w:val="211F1F"/>
          <w:sz w:val="22"/>
        </w:rPr>
        <w:t>Octava: </w:t>
      </w:r>
      <w:r>
        <w:rPr>
          <w:rFonts w:ascii="Times New Roman" w:hAnsi="Times New Roman"/>
          <w:color w:val="211F1F"/>
          <w:spacing w:val="13"/>
          <w:sz w:val="22"/>
        </w:rPr>
        <w:t> </w:t>
      </w:r>
      <w:r>
        <w:rPr>
          <w:rFonts w:ascii="Times New Roman" w:hAnsi="Times New Roman"/>
          <w:color w:val="211F1F"/>
          <w:sz w:val="22"/>
        </w:rPr>
        <w:t>Establecer</w:t>
        <w:tab/>
        <w:t>premios</w:t>
        <w:tab/>
        <w:t>anuales   de  elocuencia   y </w:t>
      </w:r>
      <w:r>
        <w:rPr>
          <w:rFonts w:ascii="Times New Roman" w:hAnsi="Times New Roman"/>
          <w:color w:val="211F1F"/>
          <w:spacing w:val="7"/>
          <w:sz w:val="22"/>
        </w:rPr>
        <w:t> </w:t>
      </w:r>
      <w:r>
        <w:rPr>
          <w:rFonts w:ascii="Times New Roman" w:hAnsi="Times New Roman"/>
          <w:color w:val="211F1F"/>
          <w:sz w:val="22"/>
        </w:rPr>
        <w:t>poesía.</w:t>
      </w:r>
    </w:p>
    <w:p>
      <w:pPr>
        <w:spacing w:line="302" w:lineRule="auto" w:before="64"/>
        <w:ind w:left="1661" w:right="1587" w:firstLine="456"/>
        <w:jc w:val="both"/>
        <w:rPr>
          <w:rFonts w:ascii="Times New Roman" w:hAnsi="Times New Roman"/>
          <w:sz w:val="22"/>
        </w:rPr>
      </w:pPr>
      <w:r>
        <w:rPr>
          <w:rFonts w:ascii="Times New Roman" w:hAnsi="Times New Roman"/>
          <w:color w:val="211F1F"/>
          <w:sz w:val="22"/>
        </w:rPr>
        <w:t>Y  </w:t>
      </w:r>
      <w:r>
        <w:rPr>
          <w:rFonts w:ascii="Times New Roman" w:hAnsi="Times New Roman"/>
          <w:color w:val="211F1F"/>
          <w:spacing w:val="3"/>
          <w:sz w:val="22"/>
        </w:rPr>
        <w:t>constándole </w:t>
      </w:r>
      <w:r>
        <w:rPr>
          <w:rFonts w:ascii="Times New Roman" w:hAnsi="Times New Roman"/>
          <w:color w:val="211F1F"/>
          <w:spacing w:val="61"/>
          <w:sz w:val="22"/>
        </w:rPr>
        <w:t> </w:t>
      </w:r>
      <w:r>
        <w:rPr>
          <w:rFonts w:ascii="Times New Roman" w:hAnsi="Times New Roman"/>
          <w:color w:val="211F1F"/>
          <w:sz w:val="22"/>
        </w:rPr>
        <w:t>al  </w:t>
      </w:r>
      <w:r>
        <w:rPr>
          <w:rFonts w:ascii="Times New Roman" w:hAnsi="Times New Roman"/>
          <w:color w:val="211F1F"/>
          <w:spacing w:val="2"/>
          <w:sz w:val="22"/>
        </w:rPr>
        <w:t>gobierno   la   </w:t>
      </w:r>
      <w:r>
        <w:rPr>
          <w:rFonts w:ascii="Times New Roman" w:hAnsi="Times New Roman"/>
          <w:color w:val="211F1F"/>
          <w:spacing w:val="3"/>
          <w:sz w:val="22"/>
        </w:rPr>
        <w:t>instrucción   </w:t>
      </w:r>
      <w:r>
        <w:rPr>
          <w:rFonts w:ascii="Times New Roman" w:hAnsi="Times New Roman"/>
          <w:color w:val="211F1F"/>
          <w:sz w:val="22"/>
        </w:rPr>
        <w:t>de  </w:t>
      </w:r>
      <w:r>
        <w:rPr>
          <w:rFonts w:ascii="Times New Roman" w:hAnsi="Times New Roman"/>
          <w:color w:val="211F1F"/>
          <w:spacing w:val="2"/>
          <w:sz w:val="22"/>
        </w:rPr>
        <w:t>usted   en  </w:t>
      </w:r>
      <w:r>
        <w:rPr>
          <w:rFonts w:ascii="Times New Roman" w:hAnsi="Times New Roman"/>
          <w:color w:val="211F1F"/>
          <w:spacing w:val="3"/>
          <w:sz w:val="22"/>
        </w:rPr>
        <w:t>todos   </w:t>
      </w:r>
      <w:r>
        <w:rPr>
          <w:rFonts w:ascii="Times New Roman" w:hAnsi="Times New Roman"/>
          <w:color w:val="211F1F"/>
          <w:spacing w:val="2"/>
          <w:sz w:val="22"/>
        </w:rPr>
        <w:t>estos </w:t>
      </w:r>
      <w:r>
        <w:rPr>
          <w:rFonts w:ascii="Times New Roman" w:hAnsi="Times New Roman"/>
          <w:color w:val="211F1F"/>
          <w:sz w:val="22"/>
        </w:rPr>
        <w:t>ramos,  y  su celo  y patriotismo  en  todo   lo que   puede   conducir   al buen  decoro </w:t>
      </w:r>
      <w:r>
        <w:rPr>
          <w:rFonts w:ascii="Times New Roman" w:hAnsi="Times New Roman"/>
          <w:color w:val="211F1F"/>
          <w:spacing w:val="3"/>
          <w:sz w:val="22"/>
        </w:rPr>
        <w:t>de </w:t>
      </w:r>
      <w:r>
        <w:rPr>
          <w:rFonts w:ascii="Times New Roman" w:hAnsi="Times New Roman"/>
          <w:color w:val="211F1F"/>
          <w:spacing w:val="4"/>
          <w:sz w:val="22"/>
        </w:rPr>
        <w:t>la </w:t>
      </w:r>
      <w:r>
        <w:rPr>
          <w:rFonts w:ascii="Times New Roman" w:hAnsi="Times New Roman"/>
          <w:color w:val="211F1F"/>
          <w:spacing w:val="5"/>
          <w:sz w:val="22"/>
        </w:rPr>
        <w:t>república, </w:t>
      </w:r>
      <w:r>
        <w:rPr>
          <w:rFonts w:ascii="Times New Roman" w:hAnsi="Times New Roman"/>
          <w:color w:val="211F1F"/>
          <w:spacing w:val="4"/>
          <w:sz w:val="22"/>
        </w:rPr>
        <w:t>se </w:t>
      </w:r>
      <w:r>
        <w:rPr>
          <w:rFonts w:ascii="Times New Roman" w:hAnsi="Times New Roman"/>
          <w:color w:val="211F1F"/>
          <w:sz w:val="22"/>
        </w:rPr>
        <w:t>ha </w:t>
      </w:r>
      <w:r>
        <w:rPr>
          <w:rFonts w:ascii="Times New Roman" w:hAnsi="Times New Roman"/>
          <w:color w:val="211F1F"/>
          <w:spacing w:val="4"/>
          <w:sz w:val="22"/>
        </w:rPr>
        <w:t>ser vido </w:t>
      </w:r>
      <w:r>
        <w:rPr>
          <w:rFonts w:ascii="Times New Roman" w:hAnsi="Times New Roman"/>
          <w:color w:val="211F1F"/>
          <w:spacing w:val="5"/>
          <w:sz w:val="22"/>
        </w:rPr>
        <w:t>nombrarlo </w:t>
      </w:r>
      <w:r>
        <w:rPr>
          <w:rFonts w:ascii="Times New Roman" w:hAnsi="Times New Roman"/>
          <w:color w:val="211F1F"/>
          <w:spacing w:val="4"/>
          <w:sz w:val="22"/>
        </w:rPr>
        <w:t>vocal  </w:t>
      </w:r>
      <w:r>
        <w:rPr>
          <w:rFonts w:ascii="Times New Roman" w:hAnsi="Times New Roman"/>
          <w:color w:val="211F1F"/>
          <w:spacing w:val="3"/>
          <w:sz w:val="22"/>
        </w:rPr>
        <w:t>de  </w:t>
      </w:r>
      <w:r>
        <w:rPr>
          <w:rFonts w:ascii="Times New Roman" w:hAnsi="Times New Roman"/>
          <w:color w:val="211F1F"/>
          <w:spacing w:val="2"/>
          <w:sz w:val="22"/>
        </w:rPr>
        <w:t>la  </w:t>
      </w:r>
      <w:r>
        <w:rPr>
          <w:rFonts w:ascii="Times New Roman" w:hAnsi="Times New Roman"/>
          <w:color w:val="211F1F"/>
          <w:spacing w:val="5"/>
          <w:sz w:val="22"/>
        </w:rPr>
        <w:t>referida  Academia; </w:t>
      </w:r>
      <w:r>
        <w:rPr>
          <w:rFonts w:ascii="Times New Roman" w:hAnsi="Times New Roman"/>
          <w:color w:val="211F1F"/>
          <w:sz w:val="22"/>
        </w:rPr>
        <w:t>debiendo prevenir a usted que ha determinado asimismo el  supremo  gobierno nombrar para director de ésta Academia al señor  Don  José  Cortina,  porque reuniendo la circunstancia de ser  individuo  de  la  Academia  Española  de  la  Lengua, debe serle fácil organizar y reglamentar a la nuestra, y verificar la  distribución     de  trabajos    según   lo</w:t>
      </w:r>
      <w:r>
        <w:rPr>
          <w:rFonts w:ascii="Times New Roman" w:hAnsi="Times New Roman"/>
          <w:color w:val="211F1F"/>
          <w:spacing w:val="25"/>
          <w:sz w:val="22"/>
        </w:rPr>
        <w:t> </w:t>
      </w:r>
      <w:r>
        <w:rPr>
          <w:rFonts w:ascii="Times New Roman" w:hAnsi="Times New Roman"/>
          <w:color w:val="211F1F"/>
          <w:sz w:val="22"/>
        </w:rPr>
        <w:t>práctica.</w:t>
      </w:r>
    </w:p>
    <w:p>
      <w:pPr>
        <w:spacing w:line="304" w:lineRule="auto" w:before="8"/>
        <w:ind w:left="1661" w:right="1657" w:firstLine="456"/>
        <w:jc w:val="both"/>
        <w:rPr>
          <w:rFonts w:ascii="Times New Roman" w:hAnsi="Times New Roman"/>
          <w:sz w:val="22"/>
        </w:rPr>
      </w:pPr>
      <w:r>
        <w:rPr>
          <w:rFonts w:ascii="Times New Roman" w:hAnsi="Times New Roman"/>
          <w:color w:val="211F1F"/>
          <w:sz w:val="22"/>
        </w:rPr>
        <w:t>Tengo </w:t>
      </w:r>
      <w:r>
        <w:rPr>
          <w:rFonts w:ascii="Times New Roman" w:hAnsi="Times New Roman"/>
          <w:color w:val="211F1F"/>
          <w:spacing w:val="2"/>
          <w:sz w:val="22"/>
        </w:rPr>
        <w:t>el honor </w:t>
      </w:r>
      <w:r>
        <w:rPr>
          <w:rFonts w:ascii="Times New Roman" w:hAnsi="Times New Roman"/>
          <w:color w:val="211F1F"/>
          <w:sz w:val="22"/>
        </w:rPr>
        <w:t>y </w:t>
      </w:r>
      <w:r>
        <w:rPr>
          <w:rFonts w:ascii="Times New Roman" w:hAnsi="Times New Roman"/>
          <w:color w:val="211F1F"/>
          <w:spacing w:val="2"/>
          <w:sz w:val="22"/>
        </w:rPr>
        <w:t>la  </w:t>
      </w:r>
      <w:r>
        <w:rPr>
          <w:rFonts w:ascii="Times New Roman" w:hAnsi="Times New Roman"/>
          <w:color w:val="211F1F"/>
          <w:spacing w:val="3"/>
          <w:sz w:val="22"/>
        </w:rPr>
        <w:t>satisfacción</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2"/>
          <w:sz w:val="22"/>
        </w:rPr>
        <w:t>comunicarle  </w:t>
      </w:r>
      <w:r>
        <w:rPr>
          <w:rFonts w:ascii="Times New Roman" w:hAnsi="Times New Roman"/>
          <w:color w:val="211F1F"/>
          <w:sz w:val="22"/>
        </w:rPr>
        <w:t>a  </w:t>
      </w:r>
      <w:r>
        <w:rPr>
          <w:rFonts w:ascii="Times New Roman" w:hAnsi="Times New Roman"/>
          <w:color w:val="211F1F"/>
          <w:spacing w:val="3"/>
          <w:sz w:val="22"/>
        </w:rPr>
        <w:t>usted</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3"/>
          <w:sz w:val="22"/>
        </w:rPr>
        <w:t>orden  </w:t>
      </w:r>
      <w:r>
        <w:rPr>
          <w:rFonts w:ascii="Times New Roman" w:hAnsi="Times New Roman"/>
          <w:color w:val="211F1F"/>
          <w:spacing w:val="2"/>
          <w:sz w:val="22"/>
        </w:rPr>
        <w:t>del </w:t>
      </w:r>
      <w:r>
        <w:rPr>
          <w:rFonts w:ascii="Times New Roman" w:hAnsi="Times New Roman"/>
          <w:color w:val="211F1F"/>
          <w:sz w:val="22"/>
        </w:rPr>
        <w:t>Exmo. </w:t>
      </w:r>
      <w:r>
        <w:rPr>
          <w:rFonts w:ascii="Times New Roman" w:hAnsi="Times New Roman"/>
          <w:color w:val="211F1F"/>
          <w:spacing w:val="-8"/>
          <w:sz w:val="22"/>
        </w:rPr>
        <w:t>Sr. </w:t>
      </w:r>
      <w:r>
        <w:rPr>
          <w:rFonts w:ascii="Times New Roman" w:hAnsi="Times New Roman"/>
          <w:color w:val="211F1F"/>
          <w:sz w:val="22"/>
        </w:rPr>
        <w:t>Presidente interino, y de protestarle los sentimientos del aprecio y </w:t>
      </w:r>
      <w:r>
        <w:rPr>
          <w:rFonts w:ascii="Times New Roman" w:hAnsi="Times New Roman"/>
          <w:color w:val="211F1F"/>
          <w:spacing w:val="3"/>
          <w:sz w:val="22"/>
        </w:rPr>
        <w:t>consideración.</w:t>
      </w:r>
    </w:p>
    <w:p>
      <w:pPr>
        <w:spacing w:after="0" w:line="304" w:lineRule="auto"/>
        <w:jc w:val="both"/>
        <w:rPr>
          <w:rFonts w:ascii="Times New Roman" w:hAnsi="Times New Roman"/>
          <w:sz w:val="22"/>
        </w:rPr>
        <w:sectPr>
          <w:headerReference w:type="default" r:id="rId61"/>
          <w:pgSz w:w="12240" w:h="15840"/>
          <w:pgMar w:header="1287" w:footer="2245"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0" w:lineRule="auto" w:before="0"/>
        <w:ind w:left="6419" w:right="1590" w:hanging="521"/>
        <w:jc w:val="left"/>
        <w:rPr>
          <w:rFonts w:ascii="Times New Roman" w:hAnsi="Times New Roman"/>
          <w:sz w:val="22"/>
        </w:rPr>
      </w:pPr>
      <w:r>
        <w:rPr>
          <w:rFonts w:ascii="Times New Roman" w:hAnsi="Times New Roman"/>
          <w:color w:val="211F1F"/>
          <w:sz w:val="22"/>
        </w:rPr>
        <w:t>Dios y Libertad. Marzo, 22 de 1834 José   María   Gutiérrez  Estrada</w:t>
      </w:r>
    </w:p>
    <w:p>
      <w:pPr>
        <w:spacing w:line="240" w:lineRule="auto" w:before="7"/>
        <w:rPr>
          <w:rFonts w:ascii="Times New Roman"/>
          <w:sz w:val="28"/>
        </w:rPr>
      </w:pPr>
    </w:p>
    <w:p>
      <w:pPr>
        <w:spacing w:before="0"/>
        <w:ind w:left="2114" w:right="1590" w:firstLine="0"/>
        <w:jc w:val="left"/>
        <w:rPr>
          <w:rFonts w:ascii="Times New Roman" w:hAnsi="Times New Roman"/>
          <w:sz w:val="22"/>
        </w:rPr>
      </w:pPr>
      <w:r>
        <w:rPr>
          <w:rFonts w:ascii="Times New Roman" w:hAnsi="Times New Roman"/>
          <w:color w:val="211F1F"/>
          <w:sz w:val="22"/>
        </w:rPr>
        <w:t>Sr.    Licenciado   Don  José  María Heredia</w:t>
      </w:r>
    </w:p>
    <w:p>
      <w:pPr>
        <w:spacing w:line="240" w:lineRule="auto" w:before="0"/>
        <w:rPr>
          <w:rFonts w:ascii="Times New Roman"/>
          <w:sz w:val="22"/>
        </w:rPr>
      </w:pPr>
    </w:p>
    <w:p>
      <w:pPr>
        <w:spacing w:before="130"/>
        <w:ind w:left="18" w:right="0" w:firstLine="0"/>
        <w:jc w:val="center"/>
        <w:rPr>
          <w:rFonts w:ascii="Times New Roman"/>
          <w:sz w:val="22"/>
        </w:rPr>
      </w:pPr>
      <w:r>
        <w:rPr>
          <w:rFonts w:ascii="Times New Roman"/>
          <w:color w:val="211F1F"/>
          <w:sz w:val="22"/>
        </w:rPr>
        <w:t>ACADEMIADE LA LENGUA</w:t>
      </w:r>
    </w:p>
    <w:p>
      <w:pPr>
        <w:spacing w:line="240" w:lineRule="auto" w:before="0"/>
        <w:rPr>
          <w:rFonts w:ascii="Times New Roman"/>
          <w:sz w:val="22"/>
        </w:rPr>
      </w:pPr>
    </w:p>
    <w:p>
      <w:pPr>
        <w:spacing w:line="302" w:lineRule="auto" w:before="135"/>
        <w:ind w:left="1661" w:right="1593" w:firstLine="456"/>
        <w:jc w:val="both"/>
        <w:rPr>
          <w:rFonts w:ascii="Times New Roman" w:hAnsi="Times New Roman"/>
          <w:sz w:val="22"/>
        </w:rPr>
      </w:pPr>
      <w:r>
        <w:rPr>
          <w:rFonts w:ascii="Times New Roman" w:hAnsi="Times New Roman"/>
          <w:color w:val="211F1F"/>
          <w:sz w:val="22"/>
        </w:rPr>
        <w:t>Sres. Don  José  Gómez  de  la  Cortina,  Presidente.  Don  Andrés  Quintana  Roo. Don José María Heredia. Don Francisco Sánchez de </w:t>
      </w:r>
      <w:r>
        <w:rPr>
          <w:rFonts w:ascii="Times New Roman" w:hAnsi="Times New Roman"/>
          <w:color w:val="211F1F"/>
          <w:spacing w:val="-3"/>
          <w:sz w:val="22"/>
        </w:rPr>
        <w:t>Tagle. </w:t>
      </w:r>
      <w:r>
        <w:rPr>
          <w:rFonts w:ascii="Times New Roman" w:hAnsi="Times New Roman"/>
          <w:color w:val="211F1F"/>
          <w:sz w:val="22"/>
        </w:rPr>
        <w:t>Don  Miguel Valentín. Don Agustín Gómez </w:t>
      </w:r>
      <w:r>
        <w:rPr>
          <w:rFonts w:ascii="Times New Roman" w:hAnsi="Times New Roman"/>
          <w:color w:val="211F1F"/>
          <w:spacing w:val="-3"/>
          <w:sz w:val="22"/>
        </w:rPr>
        <w:t>Torija. </w:t>
      </w:r>
      <w:r>
        <w:rPr>
          <w:rFonts w:ascii="Times New Roman" w:hAnsi="Times New Roman"/>
          <w:color w:val="211F1F"/>
          <w:sz w:val="22"/>
        </w:rPr>
        <w:t>Don José Maria Tornel. Don José Mariano </w:t>
      </w:r>
      <w:r>
        <w:rPr>
          <w:rFonts w:ascii="Times New Roman" w:hAnsi="Times New Roman"/>
          <w:color w:val="211F1F"/>
          <w:spacing w:val="3"/>
          <w:sz w:val="22"/>
        </w:rPr>
        <w:t>Escobedo. </w:t>
      </w:r>
      <w:r>
        <w:rPr>
          <w:rFonts w:ascii="Times New Roman" w:hAnsi="Times New Roman"/>
          <w:color w:val="211F1F"/>
          <w:spacing w:val="2"/>
          <w:sz w:val="22"/>
        </w:rPr>
        <w:t>Don </w:t>
      </w:r>
      <w:r>
        <w:rPr>
          <w:rFonts w:ascii="Times New Roman" w:hAnsi="Times New Roman"/>
          <w:color w:val="211F1F"/>
          <w:spacing w:val="3"/>
          <w:sz w:val="22"/>
        </w:rPr>
        <w:t>Carlos María Bustamante. </w:t>
      </w:r>
      <w:r>
        <w:rPr>
          <w:rFonts w:ascii="Times New Roman" w:hAnsi="Times New Roman"/>
          <w:color w:val="211F1F"/>
          <w:spacing w:val="-5"/>
          <w:sz w:val="22"/>
        </w:rPr>
        <w:t>Dr.  </w:t>
      </w:r>
      <w:r>
        <w:rPr>
          <w:rFonts w:ascii="Times New Roman" w:hAnsi="Times New Roman"/>
          <w:color w:val="211F1F"/>
          <w:spacing w:val="2"/>
          <w:sz w:val="22"/>
        </w:rPr>
        <w:t>Don  </w:t>
      </w:r>
      <w:r>
        <w:rPr>
          <w:rFonts w:ascii="Times New Roman" w:hAnsi="Times New Roman"/>
          <w:color w:val="211F1F"/>
          <w:spacing w:val="4"/>
          <w:sz w:val="22"/>
        </w:rPr>
        <w:t>Basilio  </w:t>
      </w:r>
      <w:r>
        <w:rPr>
          <w:rFonts w:ascii="Times New Roman" w:hAnsi="Times New Roman"/>
          <w:color w:val="211F1F"/>
          <w:spacing w:val="3"/>
          <w:sz w:val="22"/>
        </w:rPr>
        <w:t>Arrillaga.  </w:t>
      </w:r>
      <w:r>
        <w:rPr>
          <w:rFonts w:ascii="Times New Roman" w:hAnsi="Times New Roman"/>
          <w:color w:val="211F1F"/>
          <w:spacing w:val="2"/>
          <w:sz w:val="22"/>
        </w:rPr>
        <w:t>Don  </w:t>
      </w:r>
      <w:r>
        <w:rPr>
          <w:rFonts w:ascii="Times New Roman" w:hAnsi="Times New Roman"/>
          <w:color w:val="211F1F"/>
          <w:sz w:val="22"/>
        </w:rPr>
        <w:t>Joaquín  </w:t>
      </w:r>
      <w:r>
        <w:rPr>
          <w:rFonts w:ascii="Times New Roman" w:hAnsi="Times New Roman"/>
          <w:color w:val="211F1F"/>
          <w:spacing w:val="11"/>
          <w:sz w:val="22"/>
        </w:rPr>
        <w:t> </w:t>
      </w:r>
      <w:r>
        <w:rPr>
          <w:rFonts w:ascii="Times New Roman" w:hAnsi="Times New Roman"/>
          <w:color w:val="211F1F"/>
          <w:sz w:val="22"/>
        </w:rPr>
        <w:t>Pesado.</w:t>
      </w:r>
    </w:p>
    <w:p>
      <w:pPr>
        <w:spacing w:line="302" w:lineRule="auto" w:before="5"/>
        <w:ind w:left="1661" w:right="1588" w:firstLine="456"/>
        <w:jc w:val="both"/>
        <w:rPr>
          <w:rFonts w:ascii="Times New Roman" w:hAnsi="Times New Roman"/>
          <w:sz w:val="22"/>
        </w:rPr>
      </w:pPr>
      <w:r>
        <w:rPr>
          <w:rFonts w:ascii="Times New Roman" w:hAnsi="Times New Roman"/>
          <w:color w:val="211F1F"/>
          <w:spacing w:val="5"/>
          <w:sz w:val="22"/>
        </w:rPr>
        <w:t>Don </w:t>
      </w:r>
      <w:r>
        <w:rPr>
          <w:rFonts w:ascii="Times New Roman" w:hAnsi="Times New Roman"/>
          <w:color w:val="211F1F"/>
          <w:spacing w:val="7"/>
          <w:sz w:val="22"/>
        </w:rPr>
        <w:t>Manuel </w:t>
      </w:r>
      <w:r>
        <w:rPr>
          <w:rFonts w:ascii="Times New Roman" w:hAnsi="Times New Roman"/>
          <w:color w:val="211F1F"/>
          <w:spacing w:val="4"/>
          <w:sz w:val="22"/>
        </w:rPr>
        <w:t>E. </w:t>
      </w:r>
      <w:r>
        <w:rPr>
          <w:rFonts w:ascii="Times New Roman" w:hAnsi="Times New Roman"/>
          <w:color w:val="211F1F"/>
          <w:spacing w:val="7"/>
          <w:sz w:val="22"/>
        </w:rPr>
        <w:t>Gorostiza. General </w:t>
      </w:r>
      <w:r>
        <w:rPr>
          <w:rFonts w:ascii="Times New Roman" w:hAnsi="Times New Roman"/>
          <w:color w:val="211F1F"/>
          <w:spacing w:val="5"/>
          <w:sz w:val="22"/>
        </w:rPr>
        <w:t>Don  </w:t>
      </w:r>
      <w:r>
        <w:rPr>
          <w:rFonts w:ascii="Times New Roman" w:hAnsi="Times New Roman"/>
          <w:color w:val="211F1F"/>
          <w:spacing w:val="7"/>
          <w:sz w:val="22"/>
        </w:rPr>
        <w:t>Juan  Orbegoso.  </w:t>
      </w:r>
      <w:r>
        <w:rPr>
          <w:rFonts w:ascii="Times New Roman" w:hAnsi="Times New Roman"/>
          <w:color w:val="211F1F"/>
          <w:spacing w:val="5"/>
          <w:sz w:val="22"/>
        </w:rPr>
        <w:t>Don  </w:t>
      </w:r>
      <w:r>
        <w:rPr>
          <w:rFonts w:ascii="Times New Roman" w:hAnsi="Times New Roman"/>
          <w:color w:val="211F1F"/>
          <w:spacing w:val="6"/>
          <w:sz w:val="22"/>
        </w:rPr>
        <w:t>José </w:t>
      </w:r>
      <w:r>
        <w:rPr>
          <w:rFonts w:ascii="Times New Roman" w:hAnsi="Times New Roman"/>
          <w:color w:val="211F1F"/>
          <w:sz w:val="22"/>
        </w:rPr>
        <w:t>Bernardo Couto. Don Lucas Alamán . Don Juan  José  Espinosa  de  los  Monteros. Don Joaquín  Castillo  y  Lanza.  Don  Isidro  </w:t>
      </w:r>
      <w:r>
        <w:rPr>
          <w:rFonts w:ascii="Times New Roman" w:hAnsi="Times New Roman"/>
          <w:color w:val="211F1F"/>
          <w:spacing w:val="-5"/>
          <w:sz w:val="22"/>
        </w:rPr>
        <w:t>R.  </w:t>
      </w:r>
      <w:r>
        <w:rPr>
          <w:rFonts w:ascii="Times New Roman" w:hAnsi="Times New Roman"/>
          <w:color w:val="211F1F"/>
          <w:sz w:val="22"/>
        </w:rPr>
        <w:t>Gondra.  Don  Francisco  Ortega, Don  José   Ramón </w:t>
      </w:r>
      <w:r>
        <w:rPr>
          <w:rFonts w:ascii="Times New Roman" w:hAnsi="Times New Roman"/>
          <w:color w:val="211F1F"/>
          <w:spacing w:val="19"/>
          <w:sz w:val="22"/>
        </w:rPr>
        <w:t> </w:t>
      </w:r>
      <w:r>
        <w:rPr>
          <w:rFonts w:ascii="Times New Roman" w:hAnsi="Times New Roman"/>
          <w:color w:val="211F1F"/>
          <w:sz w:val="22"/>
        </w:rPr>
        <w:t>Pacheco.</w:t>
      </w:r>
    </w:p>
    <w:p>
      <w:pPr>
        <w:spacing w:line="304" w:lineRule="auto" w:before="3"/>
        <w:ind w:left="1661" w:right="1594" w:firstLine="456"/>
        <w:jc w:val="both"/>
        <w:rPr>
          <w:rFonts w:ascii="Times New Roman" w:hAnsi="Times New Roman"/>
          <w:sz w:val="22"/>
        </w:rPr>
      </w:pPr>
      <w:r>
        <w:rPr>
          <w:rFonts w:ascii="Times New Roman" w:hAnsi="Times New Roman"/>
          <w:color w:val="211F1F"/>
          <w:sz w:val="22"/>
        </w:rPr>
        <w:t>Exmo. </w:t>
      </w:r>
      <w:r>
        <w:rPr>
          <w:rFonts w:ascii="Times New Roman" w:hAnsi="Times New Roman"/>
          <w:color w:val="211F1F"/>
          <w:spacing w:val="-8"/>
          <w:sz w:val="22"/>
        </w:rPr>
        <w:t>Sr.  </w:t>
      </w:r>
      <w:r>
        <w:rPr>
          <w:rFonts w:ascii="Times New Roman" w:hAnsi="Times New Roman"/>
          <w:color w:val="211F1F"/>
          <w:spacing w:val="-4"/>
          <w:sz w:val="22"/>
        </w:rPr>
        <w:t>Por  </w:t>
      </w:r>
      <w:r>
        <w:rPr>
          <w:rFonts w:ascii="Times New Roman" w:hAnsi="Times New Roman"/>
          <w:color w:val="211F1F"/>
          <w:sz w:val="22"/>
        </w:rPr>
        <w:t>la  circular  de  </w:t>
      </w:r>
      <w:r>
        <w:rPr>
          <w:rFonts w:ascii="Times New Roman" w:hAnsi="Times New Roman"/>
          <w:color w:val="211F1F"/>
          <w:spacing w:val="-13"/>
          <w:sz w:val="22"/>
        </w:rPr>
        <w:t>V.  </w:t>
      </w:r>
      <w:r>
        <w:rPr>
          <w:rFonts w:ascii="Times New Roman" w:hAnsi="Times New Roman"/>
          <w:color w:val="211F1F"/>
          <w:sz w:val="22"/>
        </w:rPr>
        <w:t>E.  fecha   22 del  último,   me  he   enterado con gratitud de que el Exmo. </w:t>
      </w:r>
      <w:r>
        <w:rPr>
          <w:rFonts w:ascii="Times New Roman" w:hAnsi="Times New Roman"/>
          <w:color w:val="211F1F"/>
          <w:spacing w:val="-9"/>
          <w:sz w:val="22"/>
        </w:rPr>
        <w:t>Sr. </w:t>
      </w:r>
      <w:r>
        <w:rPr>
          <w:rFonts w:ascii="Times New Roman" w:hAnsi="Times New Roman"/>
          <w:color w:val="211F1F"/>
          <w:sz w:val="22"/>
        </w:rPr>
        <w:t>Presidente se ha servido nombrarme para  la  Academia   de  la  Lengua,    que  ha  tenido  a bien   </w:t>
      </w:r>
      <w:r>
        <w:rPr>
          <w:rFonts w:ascii="Times New Roman" w:hAnsi="Times New Roman"/>
          <w:color w:val="211F1F"/>
          <w:spacing w:val="5"/>
          <w:sz w:val="22"/>
        </w:rPr>
        <w:t> </w:t>
      </w:r>
      <w:r>
        <w:rPr>
          <w:rFonts w:ascii="Times New Roman" w:hAnsi="Times New Roman"/>
          <w:color w:val="211F1F"/>
          <w:sz w:val="22"/>
        </w:rPr>
        <w:t>establecer.</w:t>
      </w:r>
    </w:p>
    <w:p>
      <w:pPr>
        <w:spacing w:line="302" w:lineRule="auto" w:before="0"/>
        <w:ind w:left="1661" w:right="1592" w:firstLine="456"/>
        <w:jc w:val="both"/>
        <w:rPr>
          <w:rFonts w:ascii="Times New Roman" w:hAnsi="Times New Roman"/>
          <w:sz w:val="22"/>
        </w:rPr>
      </w:pPr>
      <w:r>
        <w:rPr>
          <w:rFonts w:ascii="Times New Roman" w:hAnsi="Times New Roman"/>
          <w:color w:val="211F1F"/>
          <w:spacing w:val="3"/>
          <w:sz w:val="22"/>
        </w:rPr>
        <w:t>De </w:t>
      </w:r>
      <w:r>
        <w:rPr>
          <w:rFonts w:ascii="Times New Roman" w:hAnsi="Times New Roman"/>
          <w:color w:val="211F1F"/>
          <w:spacing w:val="5"/>
          <w:sz w:val="22"/>
        </w:rPr>
        <w:t>manera alguna </w:t>
      </w:r>
      <w:r>
        <w:rPr>
          <w:rFonts w:ascii="Times New Roman" w:hAnsi="Times New Roman"/>
          <w:color w:val="211F1F"/>
          <w:sz w:val="22"/>
        </w:rPr>
        <w:t>me </w:t>
      </w:r>
      <w:r>
        <w:rPr>
          <w:rFonts w:ascii="Times New Roman" w:hAnsi="Times New Roman"/>
          <w:color w:val="211F1F"/>
          <w:spacing w:val="5"/>
          <w:sz w:val="22"/>
        </w:rPr>
        <w:t>juzgo digno </w:t>
      </w:r>
      <w:r>
        <w:rPr>
          <w:rFonts w:ascii="Times New Roman" w:hAnsi="Times New Roman"/>
          <w:color w:val="211F1F"/>
          <w:spacing w:val="3"/>
          <w:sz w:val="22"/>
        </w:rPr>
        <w:t>de  </w:t>
      </w:r>
      <w:r>
        <w:rPr>
          <w:rFonts w:ascii="Times New Roman" w:hAnsi="Times New Roman"/>
          <w:color w:val="211F1F"/>
          <w:spacing w:val="5"/>
          <w:sz w:val="22"/>
        </w:rPr>
        <w:t>unir  </w:t>
      </w:r>
      <w:r>
        <w:rPr>
          <w:rFonts w:ascii="Times New Roman" w:hAnsi="Times New Roman"/>
          <w:color w:val="211F1F"/>
          <w:sz w:val="22"/>
        </w:rPr>
        <w:t>mi  </w:t>
      </w:r>
      <w:r>
        <w:rPr>
          <w:rFonts w:ascii="Times New Roman" w:hAnsi="Times New Roman"/>
          <w:color w:val="211F1F"/>
          <w:spacing w:val="5"/>
          <w:sz w:val="22"/>
        </w:rPr>
        <w:t>nombre  oscuro  </w:t>
      </w:r>
      <w:r>
        <w:rPr>
          <w:rFonts w:ascii="Times New Roman" w:hAnsi="Times New Roman"/>
          <w:color w:val="211F1F"/>
          <w:sz w:val="22"/>
        </w:rPr>
        <w:t>a  </w:t>
      </w:r>
      <w:r>
        <w:rPr>
          <w:rFonts w:ascii="Times New Roman" w:hAnsi="Times New Roman"/>
          <w:color w:val="211F1F"/>
          <w:spacing w:val="4"/>
          <w:sz w:val="22"/>
        </w:rPr>
        <w:t>los  </w:t>
      </w:r>
      <w:r>
        <w:rPr>
          <w:rFonts w:ascii="Times New Roman" w:hAnsi="Times New Roman"/>
          <w:color w:val="211F1F"/>
          <w:sz w:val="22"/>
        </w:rPr>
        <w:t>nombres  </w:t>
      </w:r>
      <w:r>
        <w:rPr>
          <w:rFonts w:ascii="Times New Roman" w:hAnsi="Times New Roman"/>
          <w:color w:val="211F1F"/>
          <w:spacing w:val="2"/>
          <w:sz w:val="22"/>
        </w:rPr>
        <w:t>ilustres  </w:t>
      </w:r>
      <w:r>
        <w:rPr>
          <w:rFonts w:ascii="Times New Roman" w:hAnsi="Times New Roman"/>
          <w:color w:val="211F1F"/>
          <w:sz w:val="22"/>
        </w:rPr>
        <w:t>que  conforman  el  catálogo   de   la  expresada   corporación. Acepto  sin  embargo  el  distinguido  honor  que  tal  asociación   me  confiere, aunque con el sentimiento de mi residencia fuera de la capital hará difícil mi participación   en  los  trabajos    de  la </w:t>
      </w:r>
      <w:r>
        <w:rPr>
          <w:rFonts w:ascii="Times New Roman" w:hAnsi="Times New Roman"/>
          <w:color w:val="211F1F"/>
          <w:spacing w:val="35"/>
          <w:sz w:val="22"/>
        </w:rPr>
        <w:t> </w:t>
      </w:r>
      <w:r>
        <w:rPr>
          <w:rFonts w:ascii="Times New Roman" w:hAnsi="Times New Roman"/>
          <w:color w:val="211F1F"/>
          <w:sz w:val="22"/>
        </w:rPr>
        <w:t>Academia.</w:t>
      </w:r>
    </w:p>
    <w:p>
      <w:pPr>
        <w:tabs>
          <w:tab w:pos="3784" w:val="left" w:leader="none"/>
          <w:tab w:pos="5865" w:val="left" w:leader="none"/>
        </w:tabs>
        <w:spacing w:before="7"/>
        <w:ind w:left="123" w:right="0" w:firstLine="0"/>
        <w:jc w:val="center"/>
        <w:rPr>
          <w:rFonts w:ascii="Times New Roman" w:hAnsi="Times New Roman"/>
          <w:sz w:val="22"/>
        </w:rPr>
      </w:pPr>
      <w:r>
        <w:rPr>
          <w:rFonts w:ascii="Times New Roman" w:hAnsi="Times New Roman"/>
          <w:color w:val="211F1F"/>
          <w:sz w:val="22"/>
        </w:rPr>
        <w:t>Sírvase  </w:t>
      </w:r>
      <w:r>
        <w:rPr>
          <w:rFonts w:ascii="Times New Roman" w:hAnsi="Times New Roman"/>
          <w:color w:val="211F1F"/>
          <w:spacing w:val="-12"/>
          <w:sz w:val="22"/>
        </w:rPr>
        <w:t>V.  </w:t>
      </w:r>
      <w:r>
        <w:rPr>
          <w:rFonts w:ascii="Times New Roman" w:hAnsi="Times New Roman"/>
          <w:color w:val="211F1F"/>
          <w:sz w:val="22"/>
        </w:rPr>
        <w:t>E. aceptar  </w:t>
      </w:r>
      <w:r>
        <w:rPr>
          <w:rFonts w:ascii="Times New Roman" w:hAnsi="Times New Roman"/>
          <w:color w:val="211F1F"/>
          <w:spacing w:val="5"/>
          <w:sz w:val="22"/>
        </w:rPr>
        <w:t> </w:t>
      </w:r>
      <w:r>
        <w:rPr>
          <w:rFonts w:ascii="Times New Roman" w:hAnsi="Times New Roman"/>
          <w:color w:val="211F1F"/>
          <w:sz w:val="22"/>
        </w:rPr>
        <w:t>las</w:t>
      </w:r>
      <w:r>
        <w:rPr>
          <w:rFonts w:ascii="Times New Roman" w:hAnsi="Times New Roman"/>
          <w:color w:val="211F1F"/>
          <w:spacing w:val="50"/>
          <w:sz w:val="22"/>
        </w:rPr>
        <w:t> </w:t>
      </w:r>
      <w:r>
        <w:rPr>
          <w:rFonts w:ascii="Times New Roman" w:hAnsi="Times New Roman"/>
          <w:color w:val="211F1F"/>
          <w:sz w:val="22"/>
        </w:rPr>
        <w:t>propuestas</w:t>
        <w:tab/>
        <w:t>de</w:t>
      </w:r>
      <w:r>
        <w:rPr>
          <w:rFonts w:ascii="Times New Roman" w:hAnsi="Times New Roman"/>
          <w:color w:val="211F1F"/>
          <w:spacing w:val="52"/>
          <w:sz w:val="22"/>
        </w:rPr>
        <w:t> </w:t>
      </w:r>
      <w:r>
        <w:rPr>
          <w:rFonts w:ascii="Times New Roman" w:hAnsi="Times New Roman"/>
          <w:color w:val="211F1F"/>
          <w:sz w:val="22"/>
        </w:rPr>
        <w:t>mi</w:t>
      </w:r>
      <w:r>
        <w:rPr>
          <w:rFonts w:ascii="Times New Roman" w:hAnsi="Times New Roman"/>
          <w:color w:val="211F1F"/>
          <w:spacing w:val="38"/>
          <w:sz w:val="22"/>
        </w:rPr>
        <w:t> </w:t>
      </w:r>
      <w:r>
        <w:rPr>
          <w:rFonts w:ascii="Times New Roman" w:hAnsi="Times New Roman"/>
          <w:color w:val="211F1F"/>
          <w:sz w:val="22"/>
        </w:rPr>
        <w:t>consideración</w:t>
        <w:tab/>
        <w:t>y </w:t>
      </w:r>
      <w:r>
        <w:rPr>
          <w:rFonts w:ascii="Times New Roman" w:hAnsi="Times New Roman"/>
          <w:color w:val="211F1F"/>
          <w:spacing w:val="43"/>
          <w:sz w:val="22"/>
        </w:rPr>
        <w:t> </w:t>
      </w:r>
      <w:r>
        <w:rPr>
          <w:rFonts w:ascii="Times New Roman" w:hAnsi="Times New Roman"/>
          <w:color w:val="211F1F"/>
          <w:sz w:val="22"/>
        </w:rPr>
        <w:t>respetos.</w:t>
      </w:r>
    </w:p>
    <w:p>
      <w:pPr>
        <w:spacing w:line="240" w:lineRule="auto" w:before="0"/>
        <w:rPr>
          <w:rFonts w:ascii="Times New Roman"/>
          <w:sz w:val="22"/>
        </w:rPr>
      </w:pPr>
    </w:p>
    <w:p>
      <w:pPr>
        <w:spacing w:before="130"/>
        <w:ind w:left="5062" w:right="1590" w:firstLine="0"/>
        <w:jc w:val="left"/>
        <w:rPr>
          <w:rFonts w:ascii="Times New Roman"/>
          <w:sz w:val="22"/>
        </w:rPr>
      </w:pPr>
      <w:r>
        <w:rPr>
          <w:rFonts w:ascii="Times New Roman"/>
          <w:color w:val="211F1F"/>
          <w:sz w:val="22"/>
        </w:rPr>
        <w:t>Dios  y Libertad.  Toluca . 1 de  abril   de  1835</w:t>
      </w:r>
    </w:p>
    <w:p>
      <w:pPr>
        <w:spacing w:before="71"/>
        <w:ind w:left="7275" w:right="1590" w:firstLine="0"/>
        <w:jc w:val="left"/>
        <w:rPr>
          <w:rFonts w:ascii="Times New Roman" w:hAnsi="Times New Roman"/>
          <w:sz w:val="13"/>
        </w:rPr>
      </w:pPr>
      <w:r>
        <w:rPr>
          <w:rFonts w:ascii="Times New Roman" w:hAnsi="Times New Roman"/>
          <w:color w:val="211F1F"/>
          <w:sz w:val="22"/>
        </w:rPr>
        <w:t>José   María  Heredia</w:t>
      </w:r>
      <w:r>
        <w:rPr>
          <w:rFonts w:ascii="Times New Roman" w:hAnsi="Times New Roman"/>
          <w:color w:val="211F1F"/>
          <w:position w:val="7"/>
          <w:sz w:val="13"/>
        </w:rPr>
        <w:t>3</w:t>
      </w:r>
    </w:p>
    <w:p>
      <w:pPr>
        <w:spacing w:line="240" w:lineRule="auto" w:before="5"/>
        <w:rPr>
          <w:rFonts w:ascii="Times New Roman"/>
          <w:sz w:val="22"/>
        </w:rPr>
      </w:pPr>
      <w:r>
        <w:rPr/>
        <w:pict>
          <v:line style="position:absolute;mso-position-horizontal-relative:page;mso-position-vertical-relative:paragraph;z-index:3736;mso-wrap-distance-left:0;mso-wrap-distance-right:0" from="116pt,15.110601pt" to="215.2pt,15.110601pt" stroked="true" strokeweight=".48pt" strokecolor="#211f1f">
            <w10:wrap type="topAndBottom"/>
          </v:line>
        </w:pict>
      </w:r>
    </w:p>
    <w:p>
      <w:pPr>
        <w:spacing w:line="249" w:lineRule="auto" w:before="0"/>
        <w:ind w:left="1661" w:right="1710" w:firstLine="0"/>
        <w:jc w:val="left"/>
        <w:rPr>
          <w:rFonts w:ascii="Times New Roman" w:hAnsi="Times New Roman"/>
          <w:sz w:val="16"/>
        </w:rPr>
      </w:pPr>
      <w:r>
        <w:rPr>
          <w:rFonts w:ascii="Times New Roman" w:hAnsi="Times New Roman"/>
          <w:color w:val="211F1F"/>
          <w:position w:val="5"/>
          <w:sz w:val="9"/>
        </w:rPr>
        <w:t>3 </w:t>
      </w:r>
      <w:r>
        <w:rPr>
          <w:rFonts w:ascii="Times New Roman" w:hAnsi="Times New Roman"/>
          <w:color w:val="211F1F"/>
          <w:sz w:val="16"/>
        </w:rPr>
        <w:t>García Garofalo Mesa, Manuel. </w:t>
      </w:r>
      <w:r>
        <w:rPr>
          <w:rFonts w:ascii="Times New Roman" w:hAnsi="Times New Roman"/>
          <w:i/>
          <w:color w:val="211F1F"/>
          <w:sz w:val="16"/>
        </w:rPr>
        <w:t>Vida de José María Heredia en  México  1825-1839,  </w:t>
      </w:r>
      <w:r>
        <w:rPr>
          <w:rFonts w:ascii="Times New Roman" w:hAnsi="Times New Roman"/>
          <w:color w:val="211F1F"/>
          <w:sz w:val="16"/>
        </w:rPr>
        <w:t>Editorial  Botas, México,  D.  F.  1945.  p. 549.</w:t>
      </w:r>
    </w:p>
    <w:p>
      <w:pPr>
        <w:spacing w:after="0" w:line="249" w:lineRule="auto"/>
        <w:jc w:val="left"/>
        <w:rPr>
          <w:rFonts w:ascii="Times New Roman" w:hAnsi="Times New Roman"/>
          <w:sz w:val="16"/>
        </w:rPr>
        <w:sectPr>
          <w:headerReference w:type="default" r:id="rId62"/>
          <w:pgSz w:w="12240" w:h="15840"/>
          <w:pgMar w:header="1287" w:footer="2245" w:top="2700" w:bottom="2440" w:left="660" w:right="660"/>
        </w:sectPr>
      </w:pPr>
    </w:p>
    <w:p>
      <w:pPr>
        <w:spacing w:line="240" w:lineRule="auto" w:before="10" w:after="1"/>
        <w:rPr>
          <w:rFonts w:ascii="Times New Roman"/>
          <w:sz w:val="26"/>
        </w:rPr>
      </w:pPr>
      <w:r>
        <w:rPr/>
        <w:pict>
          <v:shape style="position:absolute;margin-left:189.75pt;margin-top:106.800003pt;width:229.6pt;height:55.25pt;mso-position-horizontal-relative:page;mso-position-vertical-relative:page;z-index:-243688" type="#_x0000_t202" filled="false" stroked="false">
            <v:textbox inset="0,0,0,0">
              <w:txbxContent>
                <w:p>
                  <w:pPr>
                    <w:spacing w:before="192"/>
                    <w:ind w:left="788" w:right="715" w:firstLine="0"/>
                    <w:jc w:val="center"/>
                    <w:rPr>
                      <w:rFonts w:ascii="Times New Roman" w:hAnsi="Times New Roman"/>
                      <w:sz w:val="28"/>
                    </w:rPr>
                  </w:pPr>
                  <w:r>
                    <w:rPr>
                      <w:rFonts w:ascii="Times New Roman" w:hAnsi="Times New Roman"/>
                      <w:color w:val="211F1F"/>
                      <w:sz w:val="28"/>
                    </w:rPr>
                    <w:t>José Ma. Herediay Heredia</w:t>
                  </w:r>
                </w:p>
                <w:p>
                  <w:pPr>
                    <w:tabs>
                      <w:tab w:pos="525" w:val="left" w:leader="none"/>
                      <w:tab w:pos="765" w:val="left" w:leader="none"/>
                      <w:tab w:pos="1065" w:val="left" w:leader="none"/>
                      <w:tab w:pos="1343" w:val="left" w:leader="none"/>
                      <w:tab w:pos="1605" w:val="left" w:leader="none"/>
                      <w:tab w:pos="1884" w:val="left" w:leader="none"/>
                      <w:tab w:pos="2165" w:val="left" w:leader="none"/>
                    </w:tabs>
                    <w:spacing w:before="101"/>
                    <w:ind w:left="79" w:right="0" w:firstLine="0"/>
                    <w:jc w:val="center"/>
                    <w:rPr>
                      <w:rFonts w:ascii="Times New Roman"/>
                      <w:b/>
                      <w:sz w:val="14"/>
                    </w:rPr>
                  </w:pPr>
                  <w:r>
                    <w:rPr>
                      <w:rFonts w:ascii="Times New Roman"/>
                      <w:b/>
                      <w:color w:val="211F1F"/>
                      <w:sz w:val="14"/>
                    </w:rPr>
                    <w:t>D</w:t>
                    <w:tab/>
                    <w:t>i</w:t>
                    <w:tab/>
                    <w:t>p</w:t>
                    <w:tab/>
                    <w:t>u</w:t>
                    <w:tab/>
                    <w:t>t</w:t>
                    <w:tab/>
                    <w:t>a</w:t>
                    <w:tab/>
                    <w:t>d</w:t>
                    <w:tab/>
                    <w:t>o</w:t>
                  </w:r>
                </w:p>
              </w:txbxContent>
            </v:textbox>
            <w10:wrap type="none"/>
          </v:shape>
        </w:pict>
      </w:r>
      <w:r>
        <w:rPr/>
        <w:pict>
          <v:shape style="position:absolute;margin-left:267.700012pt;margin-top:655.349976pt;width:63.8pt;height:35.4pt;mso-position-horizontal-relative:page;mso-position-vertical-relative:page;z-index:-243664" type="#_x0000_t202" filled="false" stroked="false">
            <v:textbox inset="0,0,0,0">
              <w:txbxContent>
                <w:p>
                  <w:pPr>
                    <w:spacing w:before="193"/>
                    <w:ind w:left="478" w:right="0" w:firstLine="0"/>
                    <w:jc w:val="left"/>
                    <w:rPr>
                      <w:rFonts w:ascii="Arial" w:hAnsi="Arial"/>
                      <w:sz w:val="24"/>
                    </w:rPr>
                  </w:pPr>
                  <w:r>
                    <w:rPr>
                      <w:rFonts w:ascii="Arial" w:hAnsi="Arial"/>
                      <w:color w:val="211F1F"/>
                      <w:sz w:val="24"/>
                    </w:rPr>
                    <w:t>– </w:t>
                  </w:r>
                  <w:r>
                    <w:rPr>
                      <w:rFonts w:ascii="PMingLiU" w:hAnsi="PMingLiU"/>
                      <w:color w:val="211F1F"/>
                      <w:sz w:val="24"/>
                    </w:rPr>
                    <w:t>69 </w:t>
                  </w:r>
                  <w:r>
                    <w:rPr>
                      <w:rFonts w:ascii="Arial" w:hAnsi="Arial"/>
                      <w:color w:val="211F1F"/>
                      <w:sz w:val="24"/>
                    </w:rPr>
                    <w:t>–</w:t>
                  </w:r>
                </w:p>
              </w:txbxContent>
            </v:textbox>
            <w10:wrap type="none"/>
          </v:shape>
        </w:pict>
      </w:r>
    </w:p>
    <w:p>
      <w:pPr>
        <w:spacing w:line="240" w:lineRule="auto"/>
        <w:ind w:left="3135" w:right="0" w:firstLine="0"/>
        <w:rPr>
          <w:rFonts w:ascii="Times New Roman"/>
          <w:sz w:val="20"/>
        </w:rPr>
      </w:pPr>
      <w:r>
        <w:rPr>
          <w:rFonts w:ascii="Times New Roman"/>
          <w:sz w:val="20"/>
        </w:rPr>
        <w:pict>
          <v:group style="width:229.6pt;height:55.25pt;mso-position-horizontal-relative:char;mso-position-vertical-relative:line" coordorigin="0,0" coordsize="4592,1105">
            <v:rect style="position:absolute;left:0;top:0;width:4592;height:1105" filled="true" fillcolor="#fdfffd" stroked="false">
              <v:fill type="solid"/>
            </v:rect>
          </v:group>
        </w:pict>
      </w:r>
      <w:r>
        <w:rPr>
          <w:rFonts w:ascii="Times New Roman"/>
          <w:sz w:val="20"/>
        </w:rPr>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3"/>
        <w:rPr>
          <w:rFonts w:ascii="Times New Roman"/>
          <w:sz w:val="24"/>
        </w:rPr>
      </w:pPr>
    </w:p>
    <w:p>
      <w:pPr>
        <w:tabs>
          <w:tab w:pos="4695" w:val="left" w:leader="none"/>
        </w:tabs>
        <w:spacing w:line="249" w:lineRule="auto" w:before="0"/>
        <w:ind w:left="2818" w:right="1950" w:hanging="845"/>
        <w:jc w:val="left"/>
        <w:rPr>
          <w:rFonts w:ascii="Times New Roman"/>
          <w:sz w:val="80"/>
        </w:rPr>
      </w:pPr>
      <w:r>
        <w:rPr>
          <w:rFonts w:ascii="Times New Roman"/>
          <w:color w:val="211F1F"/>
          <w:w w:val="80"/>
          <w:sz w:val="80"/>
        </w:rPr>
        <w:t>Prospecto</w:t>
        <w:tab/>
      </w:r>
      <w:r>
        <w:rPr>
          <w:rFonts w:ascii="Times New Roman"/>
          <w:color w:val="211F1F"/>
          <w:w w:val="75"/>
          <w:sz w:val="80"/>
        </w:rPr>
        <w:t>de</w:t>
      </w:r>
      <w:r>
        <w:rPr>
          <w:rFonts w:ascii="Times New Roman"/>
          <w:color w:val="211F1F"/>
          <w:spacing w:val="-69"/>
          <w:w w:val="75"/>
          <w:sz w:val="80"/>
        </w:rPr>
        <w:t> </w:t>
      </w:r>
      <w:r>
        <w:rPr>
          <w:rFonts w:ascii="Times New Roman"/>
          <w:color w:val="211F1F"/>
          <w:w w:val="75"/>
          <w:sz w:val="80"/>
        </w:rPr>
        <w:t>las</w:t>
      </w:r>
      <w:r>
        <w:rPr>
          <w:rFonts w:ascii="Times New Roman"/>
          <w:color w:val="211F1F"/>
          <w:spacing w:val="-53"/>
          <w:w w:val="75"/>
          <w:sz w:val="80"/>
        </w:rPr>
        <w:t> </w:t>
      </w:r>
      <w:r>
        <w:rPr>
          <w:rFonts w:ascii="Times New Roman"/>
          <w:color w:val="211F1F"/>
          <w:spacing w:val="5"/>
          <w:w w:val="75"/>
          <w:sz w:val="80"/>
        </w:rPr>
        <w:t>leccionesde</w:t>
      </w:r>
      <w:r>
        <w:rPr>
          <w:rFonts w:ascii="Times New Roman"/>
          <w:color w:val="211F1F"/>
          <w:w w:val="70"/>
          <w:sz w:val="80"/>
        </w:rPr>
        <w:t> </w:t>
      </w:r>
      <w:r>
        <w:rPr>
          <w:rFonts w:ascii="Times New Roman"/>
          <w:color w:val="211F1F"/>
          <w:w w:val="90"/>
          <w:sz w:val="80"/>
        </w:rPr>
        <w:t>Historia</w:t>
      </w:r>
      <w:r>
        <w:rPr>
          <w:rFonts w:ascii="Times New Roman"/>
          <w:color w:val="211F1F"/>
          <w:spacing w:val="3"/>
          <w:w w:val="90"/>
          <w:sz w:val="80"/>
        </w:rPr>
        <w:t> </w:t>
      </w:r>
      <w:r>
        <w:rPr>
          <w:rFonts w:ascii="Times New Roman"/>
          <w:color w:val="211F1F"/>
          <w:w w:val="90"/>
          <w:sz w:val="80"/>
        </w:rPr>
        <w:t>Universal</w: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9"/>
        <w:rPr>
          <w:rFonts w:ascii="Times New Roman"/>
          <w:sz w:val="21"/>
        </w:rPr>
      </w:pPr>
      <w:r>
        <w:rPr/>
        <w:pict>
          <v:rect style="position:absolute;margin-left:267.700012pt;margin-top:14.492371pt;width:63.8pt;height:35.4pt;mso-position-horizontal-relative:page;mso-position-vertical-relative:paragraph;z-index:3784;mso-wrap-distance-left:0;mso-wrap-distance-right:0" filled="true" fillcolor="#fdfffd" stroked="false">
            <v:fill type="solid"/>
            <w10:wrap type="topAndBottom"/>
          </v:rect>
        </w:pict>
      </w:r>
    </w:p>
    <w:p>
      <w:pPr>
        <w:spacing w:after="0" w:line="240" w:lineRule="auto"/>
        <w:rPr>
          <w:rFonts w:ascii="Times New Roman"/>
          <w:sz w:val="21"/>
        </w:rPr>
        <w:sectPr>
          <w:headerReference w:type="default" r:id="rId63"/>
          <w:footerReference w:type="default" r:id="rId64"/>
          <w:pgSz w:w="12240" w:h="15840"/>
          <w:pgMar w:header="1287" w:footer="1628" w:top="1820" w:bottom="1820" w:left="660" w:right="660"/>
        </w:sectPr>
      </w:pPr>
    </w:p>
    <w:p>
      <w:pPr>
        <w:spacing w:line="240" w:lineRule="auto" w:before="0" w:after="0"/>
        <w:rPr>
          <w:rFonts w:ascii="Times New Roman"/>
          <w:sz w:val="29"/>
        </w:rPr>
      </w:pPr>
      <w:r>
        <w:rPr/>
        <w:pict>
          <v:shape style="position:absolute;margin-left:213.850006pt;margin-top:108pt;width:184.25pt;height:54.1pt;mso-position-horizontal-relative:page;mso-position-vertical-relative:page;z-index:-243592" type="#_x0000_t202" filled="false" stroked="false">
            <v:textbox inset="0,0,0,0">
              <w:txbxContent>
                <w:p>
                  <w:pPr>
                    <w:spacing w:before="166"/>
                    <w:ind w:left="693" w:right="671" w:firstLine="0"/>
                    <w:jc w:val="center"/>
                    <w:rPr>
                      <w:rFonts w:ascii="Times New Roman" w:hAnsi="Times New Roman"/>
                      <w:sz w:val="28"/>
                    </w:rPr>
                  </w:pPr>
                  <w:r>
                    <w:rPr>
                      <w:rFonts w:ascii="Times New Roman" w:hAnsi="Times New Roman"/>
                      <w:color w:val="211F1F"/>
                      <w:w w:val="85"/>
                      <w:sz w:val="28"/>
                    </w:rPr>
                    <w:t>Onoria CéspedesArgote</w:t>
                  </w:r>
                </w:p>
                <w:p>
                  <w:pPr>
                    <w:spacing w:before="99"/>
                    <w:ind w:left="692" w:right="671" w:firstLine="0"/>
                    <w:jc w:val="center"/>
                    <w:rPr>
                      <w:rFonts w:ascii="Times New Roman"/>
                      <w:b/>
                      <w:sz w:val="14"/>
                    </w:rPr>
                  </w:pPr>
                  <w:r>
                    <w:rPr>
                      <w:rFonts w:ascii="Times New Roman"/>
                      <w:b/>
                      <w:color w:val="211F1F"/>
                      <w:w w:val="105"/>
                      <w:sz w:val="14"/>
                    </w:rPr>
                    <w:t>C   o   m   p   i   l   a   d   o   r    a</w:t>
                  </w:r>
                </w:p>
              </w:txbxContent>
            </v:textbox>
            <w10:wrap type="none"/>
          </v:shape>
        </w:pict>
      </w:r>
      <w:r>
        <w:rPr/>
        <w:pict>
          <v:shape style="position:absolute;margin-left:284.149994pt;margin-top:663pt;width:42.25pt;height:24.95pt;mso-position-horizontal-relative:page;mso-position-vertical-relative:page;z-index:-243568" type="#_x0000_t202" filled="false" stroked="false">
            <v:textbox inset="0,0,0,0">
              <w:txbxContent>
                <w:p>
                  <w:pPr>
                    <w:spacing w:before="38"/>
                    <w:ind w:left="150" w:right="0" w:firstLine="0"/>
                    <w:jc w:val="left"/>
                    <w:rPr>
                      <w:rFonts w:ascii="Arial" w:hAnsi="Arial"/>
                      <w:sz w:val="24"/>
                    </w:rPr>
                  </w:pPr>
                  <w:r>
                    <w:rPr>
                      <w:rFonts w:ascii="Arial" w:hAnsi="Arial"/>
                      <w:color w:val="211F1F"/>
                      <w:sz w:val="24"/>
                    </w:rPr>
                    <w:t>– </w:t>
                  </w:r>
                  <w:r>
                    <w:rPr>
                      <w:rFonts w:ascii="PMingLiU" w:hAnsi="PMingLiU"/>
                      <w:color w:val="211F1F"/>
                      <w:sz w:val="24"/>
                    </w:rPr>
                    <w:t>70 </w:t>
                  </w:r>
                  <w:r>
                    <w:rPr>
                      <w:rFonts w:ascii="Arial" w:hAnsi="Arial"/>
                      <w:color w:val="211F1F"/>
                      <w:sz w:val="24"/>
                    </w:rPr>
                    <w:t>–</w:t>
                  </w:r>
                </w:p>
              </w:txbxContent>
            </v:textbox>
            <w10:wrap type="none"/>
          </v:shape>
        </w:pict>
      </w:r>
    </w:p>
    <w:p>
      <w:pPr>
        <w:spacing w:line="240" w:lineRule="auto"/>
        <w:ind w:left="3617" w:right="0" w:firstLine="0"/>
        <w:rPr>
          <w:rFonts w:ascii="Times New Roman"/>
          <w:sz w:val="20"/>
        </w:rPr>
      </w:pPr>
      <w:r>
        <w:rPr>
          <w:rFonts w:ascii="Times New Roman"/>
          <w:sz w:val="20"/>
        </w:rPr>
        <w:pict>
          <v:group style="width:184.25pt;height:54.1pt;mso-position-horizontal-relative:char;mso-position-vertical-relative:line" coordorigin="0,0" coordsize="3685,1082">
            <v:rect style="position:absolute;left:0;top:0;width:3685;height:1082" filled="true" fillcolor="#fdfffd" stroked="false">
              <v:fill type="solid"/>
            </v:rect>
          </v:group>
        </w:pict>
      </w:r>
      <w:r>
        <w:rPr>
          <w:rFonts w:ascii="Times New Roman"/>
          <w:sz w:val="20"/>
        </w:rPr>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5"/>
        <w:rPr>
          <w:rFonts w:ascii="Times New Roman"/>
          <w:sz w:val="24"/>
        </w:rPr>
      </w:pPr>
      <w:r>
        <w:rPr/>
        <w:pict>
          <v:rect style="position:absolute;margin-left:284.149994pt;margin-top:16.041016pt;width:42.25pt;height:24.95pt;mso-position-horizontal-relative:page;mso-position-vertical-relative:paragraph;z-index:3880;mso-wrap-distance-left:0;mso-wrap-distance-right:0" filled="true" fillcolor="#fdfffd" stroked="false">
            <v:fill type="solid"/>
            <w10:wrap type="topAndBottom"/>
          </v:rect>
        </w:pict>
      </w:r>
    </w:p>
    <w:p>
      <w:pPr>
        <w:spacing w:after="0" w:line="240" w:lineRule="auto"/>
        <w:rPr>
          <w:rFonts w:ascii="Times New Roman"/>
          <w:sz w:val="24"/>
        </w:rPr>
        <w:sectPr>
          <w:footerReference w:type="default" r:id="rId65"/>
          <w:pgSz w:w="12240" w:h="15840"/>
          <w:pgMar w:footer="1628" w:header="1287" w:top="1820" w:bottom="1820" w:left="660" w:right="66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3952;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tabs>
          <w:tab w:pos="2549" w:val="left" w:leader="none"/>
          <w:tab w:pos="3161" w:val="left" w:leader="none"/>
          <w:tab w:pos="4647" w:val="left" w:leader="none"/>
          <w:tab w:pos="5060" w:val="left" w:leader="none"/>
          <w:tab w:pos="6445" w:val="left" w:leader="none"/>
          <w:tab w:pos="8019" w:val="left" w:leader="none"/>
        </w:tabs>
        <w:spacing w:line="242" w:lineRule="auto" w:before="102"/>
        <w:ind w:left="1661" w:right="1558" w:firstLine="0"/>
        <w:jc w:val="center"/>
        <w:rPr>
          <w:rFonts w:ascii="Times New Roman" w:hAnsi="Times New Roman"/>
          <w:sz w:val="22"/>
        </w:rPr>
      </w:pPr>
      <w:r>
        <w:rPr>
          <w:rFonts w:ascii="Times New Roman" w:hAnsi="Times New Roman"/>
          <w:spacing w:val="67"/>
          <w:w w:val="163"/>
          <w:sz w:val="50"/>
        </w:rPr>
        <w:t>A</w:t>
      </w:r>
      <w:r>
        <w:rPr>
          <w:rFonts w:ascii="Times New Roman" w:hAnsi="Times New Roman"/>
          <w:w w:val="100"/>
          <w:sz w:val="22"/>
        </w:rPr>
        <w:t>ni</w:t>
      </w:r>
      <w:r>
        <w:rPr>
          <w:rFonts w:ascii="Times New Roman" w:hAnsi="Times New Roman"/>
          <w:spacing w:val="2"/>
          <w:w w:val="100"/>
          <w:sz w:val="22"/>
        </w:rPr>
        <w:t>n</w:t>
      </w:r>
      <w:r>
        <w:rPr>
          <w:rFonts w:ascii="Times New Roman" w:hAnsi="Times New Roman"/>
          <w:w w:val="100"/>
          <w:sz w:val="22"/>
        </w:rPr>
        <w:t>gún</w:t>
      </w:r>
      <w:r>
        <w:rPr>
          <w:rFonts w:ascii="Times New Roman" w:hAnsi="Times New Roman"/>
          <w:sz w:val="22"/>
        </w:rPr>
        <w:tab/>
      </w:r>
      <w:r>
        <w:rPr>
          <w:rFonts w:ascii="Times New Roman" w:hAnsi="Times New Roman"/>
          <w:w w:val="100"/>
          <w:sz w:val="22"/>
        </w:rPr>
        <w:t>h</w:t>
      </w:r>
      <w:r>
        <w:rPr>
          <w:rFonts w:ascii="Times New Roman" w:hAnsi="Times New Roman"/>
          <w:spacing w:val="2"/>
          <w:w w:val="100"/>
          <w:sz w:val="22"/>
        </w:rPr>
        <w:t>o</w:t>
      </w:r>
      <w:r>
        <w:rPr>
          <w:rFonts w:ascii="Times New Roman" w:hAnsi="Times New Roman"/>
          <w:spacing w:val="-4"/>
          <w:w w:val="100"/>
          <w:sz w:val="22"/>
        </w:rPr>
        <w:t>m</w:t>
      </w:r>
      <w:r>
        <w:rPr>
          <w:rFonts w:ascii="Times New Roman" w:hAnsi="Times New Roman"/>
          <w:w w:val="100"/>
          <w:sz w:val="22"/>
        </w:rPr>
        <w:t>b</w:t>
      </w:r>
      <w:r>
        <w:rPr>
          <w:rFonts w:ascii="Times New Roman" w:hAnsi="Times New Roman"/>
          <w:spacing w:val="1"/>
          <w:w w:val="100"/>
          <w:sz w:val="22"/>
        </w:rPr>
        <w:t>r</w:t>
      </w:r>
      <w:r>
        <w:rPr>
          <w:rFonts w:ascii="Times New Roman" w:hAnsi="Times New Roman"/>
          <w:w w:val="100"/>
          <w:sz w:val="22"/>
        </w:rPr>
        <w:t>e</w:t>
      </w:r>
      <w:r>
        <w:rPr>
          <w:rFonts w:ascii="Times New Roman" w:hAnsi="Times New Roman"/>
          <w:sz w:val="22"/>
        </w:rPr>
        <w:t>  </w:t>
      </w:r>
      <w:r>
        <w:rPr>
          <w:rFonts w:ascii="Times New Roman" w:hAnsi="Times New Roman"/>
          <w:spacing w:val="-9"/>
          <w:sz w:val="22"/>
        </w:rPr>
        <w:t> </w:t>
      </w:r>
      <w:r>
        <w:rPr>
          <w:rFonts w:ascii="Times New Roman" w:hAnsi="Times New Roman"/>
          <w:spacing w:val="2"/>
          <w:w w:val="100"/>
          <w:sz w:val="22"/>
        </w:rPr>
        <w:t>p</w:t>
      </w:r>
      <w:r>
        <w:rPr>
          <w:rFonts w:ascii="Times New Roman" w:hAnsi="Times New Roman"/>
          <w:w w:val="100"/>
          <w:sz w:val="22"/>
        </w:rPr>
        <w:t>ens</w:t>
      </w:r>
      <w:r>
        <w:rPr>
          <w:rFonts w:ascii="Times New Roman" w:hAnsi="Times New Roman"/>
          <w:w w:val="100"/>
          <w:sz w:val="22"/>
        </w:rPr>
        <w:t>ador</w:t>
      </w:r>
      <w:r>
        <w:rPr>
          <w:rFonts w:ascii="Times New Roman" w:hAnsi="Times New Roman"/>
          <w:sz w:val="22"/>
        </w:rPr>
        <w:tab/>
      </w:r>
      <w:r>
        <w:rPr>
          <w:rFonts w:ascii="Times New Roman" w:hAnsi="Times New Roman"/>
          <w:w w:val="116"/>
          <w:sz w:val="22"/>
        </w:rPr>
        <w:t>s</w:t>
      </w:r>
      <w:r>
        <w:rPr>
          <w:rFonts w:ascii="Times New Roman" w:hAnsi="Times New Roman"/>
          <w:w w:val="116"/>
          <w:sz w:val="22"/>
        </w:rPr>
        <w:t>e</w:t>
      </w:r>
      <w:r>
        <w:rPr>
          <w:rFonts w:ascii="Times New Roman" w:hAnsi="Times New Roman"/>
          <w:spacing w:val="23"/>
          <w:sz w:val="22"/>
        </w:rPr>
        <w:t> </w:t>
      </w:r>
      <w:r>
        <w:rPr>
          <w:rFonts w:ascii="Times New Roman" w:hAnsi="Times New Roman"/>
          <w:spacing w:val="1"/>
          <w:w w:val="100"/>
          <w:sz w:val="22"/>
        </w:rPr>
        <w:t>l</w:t>
      </w:r>
      <w:r>
        <w:rPr>
          <w:rFonts w:ascii="Times New Roman" w:hAnsi="Times New Roman"/>
          <w:w w:val="100"/>
          <w:sz w:val="22"/>
        </w:rPr>
        <w:t>e</w:t>
      </w:r>
      <w:r>
        <w:rPr>
          <w:rFonts w:ascii="Times New Roman" w:hAnsi="Times New Roman"/>
          <w:sz w:val="22"/>
        </w:rPr>
        <w:t> </w:t>
      </w:r>
      <w:r>
        <w:rPr>
          <w:rFonts w:ascii="Times New Roman" w:hAnsi="Times New Roman"/>
          <w:spacing w:val="-26"/>
          <w:sz w:val="22"/>
        </w:rPr>
        <w:t> </w:t>
      </w:r>
      <w:r>
        <w:rPr>
          <w:rFonts w:ascii="Times New Roman" w:hAnsi="Times New Roman"/>
          <w:w w:val="100"/>
          <w:sz w:val="22"/>
        </w:rPr>
        <w:t>escapa</w:t>
      </w:r>
      <w:r>
        <w:rPr>
          <w:rFonts w:ascii="Times New Roman" w:hAnsi="Times New Roman"/>
          <w:sz w:val="22"/>
        </w:rPr>
        <w:tab/>
      </w:r>
      <w:r>
        <w:rPr>
          <w:rFonts w:ascii="Times New Roman" w:hAnsi="Times New Roman"/>
          <w:spacing w:val="1"/>
          <w:w w:val="100"/>
          <w:sz w:val="22"/>
        </w:rPr>
        <w:t>l</w:t>
      </w:r>
      <w:r>
        <w:rPr>
          <w:rFonts w:ascii="Times New Roman" w:hAnsi="Times New Roman"/>
          <w:w w:val="100"/>
          <w:sz w:val="22"/>
        </w:rPr>
        <w:t>a</w:t>
      </w:r>
      <w:r>
        <w:rPr>
          <w:rFonts w:ascii="Times New Roman" w:hAnsi="Times New Roman"/>
          <w:sz w:val="22"/>
        </w:rPr>
        <w:t> </w:t>
      </w:r>
      <w:r>
        <w:rPr>
          <w:rFonts w:ascii="Times New Roman" w:hAnsi="Times New Roman"/>
          <w:spacing w:val="-24"/>
          <w:sz w:val="22"/>
        </w:rPr>
        <w:t> </w:t>
      </w:r>
      <w:r>
        <w:rPr>
          <w:rFonts w:ascii="Times New Roman" w:hAnsi="Times New Roman"/>
          <w:spacing w:val="3"/>
          <w:w w:val="100"/>
          <w:sz w:val="22"/>
        </w:rPr>
        <w:t>i</w:t>
      </w:r>
      <w:r>
        <w:rPr>
          <w:rFonts w:ascii="Times New Roman" w:hAnsi="Times New Roman"/>
          <w:spacing w:val="-4"/>
          <w:w w:val="100"/>
          <w:sz w:val="22"/>
        </w:rPr>
        <w:t>m</w:t>
      </w:r>
      <w:r>
        <w:rPr>
          <w:rFonts w:ascii="Times New Roman" w:hAnsi="Times New Roman"/>
          <w:w w:val="100"/>
          <w:sz w:val="22"/>
        </w:rPr>
        <w:t>porta</w:t>
      </w:r>
      <w:r>
        <w:rPr>
          <w:rFonts w:ascii="Times New Roman" w:hAnsi="Times New Roman"/>
          <w:spacing w:val="2"/>
          <w:w w:val="100"/>
          <w:sz w:val="22"/>
        </w:rPr>
        <w:t>n</w:t>
      </w:r>
      <w:r>
        <w:rPr>
          <w:rFonts w:ascii="Times New Roman" w:hAnsi="Times New Roman"/>
          <w:w w:val="100"/>
          <w:sz w:val="22"/>
        </w:rPr>
        <w:t>c</w:t>
      </w:r>
      <w:r>
        <w:rPr>
          <w:rFonts w:ascii="Times New Roman" w:hAnsi="Times New Roman"/>
          <w:spacing w:val="2"/>
          <w:w w:val="100"/>
          <w:sz w:val="22"/>
        </w:rPr>
        <w:t>i</w:t>
      </w:r>
      <w:r>
        <w:rPr>
          <w:rFonts w:ascii="Times New Roman" w:hAnsi="Times New Roman"/>
          <w:w w:val="100"/>
          <w:sz w:val="22"/>
        </w:rPr>
        <w:t>a</w:t>
      </w:r>
      <w:r>
        <w:rPr>
          <w:rFonts w:ascii="Times New Roman" w:hAnsi="Times New Roman"/>
          <w:sz w:val="22"/>
        </w:rPr>
        <w:tab/>
      </w:r>
      <w:r>
        <w:rPr>
          <w:rFonts w:ascii="Times New Roman" w:hAnsi="Times New Roman"/>
          <w:w w:val="100"/>
          <w:sz w:val="22"/>
        </w:rPr>
        <w:t>de</w:t>
      </w:r>
      <w:r>
        <w:rPr>
          <w:rFonts w:ascii="Times New Roman" w:hAnsi="Times New Roman"/>
          <w:sz w:val="22"/>
        </w:rPr>
        <w:t> </w:t>
      </w:r>
      <w:r>
        <w:rPr>
          <w:rFonts w:ascii="Times New Roman" w:hAnsi="Times New Roman"/>
          <w:spacing w:val="-9"/>
          <w:sz w:val="22"/>
        </w:rPr>
        <w:t> </w:t>
      </w:r>
      <w:r>
        <w:rPr>
          <w:rFonts w:ascii="Times New Roman" w:hAnsi="Times New Roman"/>
          <w:w w:val="100"/>
          <w:sz w:val="22"/>
        </w:rPr>
        <w:t>es</w:t>
      </w:r>
      <w:r>
        <w:rPr>
          <w:rFonts w:ascii="Times New Roman" w:hAnsi="Times New Roman"/>
          <w:w w:val="100"/>
          <w:sz w:val="22"/>
        </w:rPr>
        <w:t>tudi</w:t>
      </w:r>
      <w:r>
        <w:rPr>
          <w:rFonts w:ascii="Times New Roman" w:hAnsi="Times New Roman"/>
          <w:spacing w:val="3"/>
          <w:w w:val="100"/>
          <w:sz w:val="22"/>
        </w:rPr>
        <w:t>a</w:t>
      </w:r>
      <w:r>
        <w:rPr>
          <w:rFonts w:ascii="Times New Roman" w:hAnsi="Times New Roman"/>
          <w:w w:val="100"/>
          <w:sz w:val="22"/>
        </w:rPr>
        <w:t>r</w:t>
      </w:r>
      <w:r>
        <w:rPr>
          <w:rFonts w:ascii="Times New Roman" w:hAnsi="Times New Roman"/>
          <w:sz w:val="22"/>
        </w:rPr>
        <w:t>  </w:t>
      </w:r>
      <w:r>
        <w:rPr>
          <w:rFonts w:ascii="Times New Roman" w:hAnsi="Times New Roman"/>
          <w:spacing w:val="1"/>
          <w:sz w:val="22"/>
        </w:rPr>
        <w:t> </w:t>
      </w:r>
      <w:r>
        <w:rPr>
          <w:rFonts w:ascii="Times New Roman" w:hAnsi="Times New Roman"/>
          <w:spacing w:val="-2"/>
          <w:w w:val="100"/>
          <w:sz w:val="22"/>
        </w:rPr>
        <w:t>l</w:t>
      </w:r>
      <w:r>
        <w:rPr>
          <w:rFonts w:ascii="Times New Roman" w:hAnsi="Times New Roman"/>
          <w:w w:val="100"/>
          <w:sz w:val="22"/>
        </w:rPr>
        <w:t>a </w:t>
      </w:r>
      <w:r>
        <w:rPr>
          <w:rFonts w:ascii="Times New Roman" w:hAnsi="Times New Roman"/>
          <w:sz w:val="22"/>
        </w:rPr>
        <w:t>historia</w:t>
        <w:tab/>
        <w:t>que  ilustra </w:t>
      </w:r>
      <w:r>
        <w:rPr>
          <w:rFonts w:ascii="Times New Roman" w:hAnsi="Times New Roman"/>
          <w:spacing w:val="35"/>
          <w:sz w:val="22"/>
        </w:rPr>
        <w:t> </w:t>
      </w:r>
      <w:r>
        <w:rPr>
          <w:rFonts w:ascii="Times New Roman" w:hAnsi="Times New Roman"/>
          <w:sz w:val="22"/>
        </w:rPr>
        <w:t>la</w:t>
      </w:r>
      <w:r>
        <w:rPr>
          <w:rFonts w:ascii="Times New Roman" w:hAnsi="Times New Roman"/>
          <w:spacing w:val="37"/>
          <w:sz w:val="22"/>
        </w:rPr>
        <w:t> </w:t>
      </w:r>
      <w:r>
        <w:rPr>
          <w:rFonts w:ascii="Times New Roman" w:hAnsi="Times New Roman"/>
          <w:sz w:val="22"/>
        </w:rPr>
        <w:t>moral</w:t>
        <w:tab/>
        <w:t>y la  política  con  los  resultados   inmensos   de  </w:t>
      </w:r>
      <w:r>
        <w:rPr>
          <w:rFonts w:ascii="Times New Roman" w:hAnsi="Times New Roman"/>
          <w:spacing w:val="11"/>
          <w:sz w:val="22"/>
        </w:rPr>
        <w:t> </w:t>
      </w:r>
      <w:r>
        <w:rPr>
          <w:rFonts w:ascii="Times New Roman" w:hAnsi="Times New Roman"/>
          <w:sz w:val="22"/>
        </w:rPr>
        <w:t>la</w:t>
      </w:r>
    </w:p>
    <w:p>
      <w:pPr>
        <w:spacing w:line="302" w:lineRule="auto" w:before="63"/>
        <w:ind w:left="1661" w:right="1592" w:firstLine="0"/>
        <w:jc w:val="both"/>
        <w:rPr>
          <w:rFonts w:ascii="Times New Roman" w:hAnsi="Times New Roman"/>
          <w:sz w:val="22"/>
        </w:rPr>
      </w:pPr>
      <w:r>
        <w:rPr>
          <w:rFonts w:ascii="Times New Roman" w:hAnsi="Times New Roman"/>
          <w:sz w:val="22"/>
        </w:rPr>
        <w:t>esperiencia de los siglos anteriores. Este ramo de estudio, que interesando  la curiosidad   que  une  a la  utilidad   y el  agrado,   es  aún   más   necesario    en  un país  constituido  bajo  el sistema   republicano   federal,  donde   los  ciudadanos </w:t>
      </w:r>
      <w:r>
        <w:rPr>
          <w:rFonts w:ascii="Times New Roman" w:hAnsi="Times New Roman"/>
          <w:spacing w:val="3"/>
          <w:sz w:val="22"/>
        </w:rPr>
        <w:t>según   sus  </w:t>
      </w:r>
      <w:r>
        <w:rPr>
          <w:rFonts w:ascii="Times New Roman" w:hAnsi="Times New Roman"/>
          <w:spacing w:val="2"/>
          <w:sz w:val="22"/>
        </w:rPr>
        <w:t>talentos   </w:t>
      </w:r>
      <w:r>
        <w:rPr>
          <w:rFonts w:ascii="Times New Roman" w:hAnsi="Times New Roman"/>
          <w:sz w:val="22"/>
        </w:rPr>
        <w:t>y  </w:t>
      </w:r>
      <w:r>
        <w:rPr>
          <w:rFonts w:ascii="Times New Roman" w:hAnsi="Times New Roman"/>
          <w:spacing w:val="3"/>
          <w:sz w:val="22"/>
        </w:rPr>
        <w:t>virtudes,   tienen   </w:t>
      </w:r>
      <w:r>
        <w:rPr>
          <w:rFonts w:ascii="Times New Roman" w:hAnsi="Times New Roman"/>
          <w:sz w:val="22"/>
        </w:rPr>
        <w:t>más   o  </w:t>
      </w:r>
      <w:r>
        <w:rPr>
          <w:rFonts w:ascii="Times New Roman" w:hAnsi="Times New Roman"/>
          <w:spacing w:val="2"/>
          <w:sz w:val="22"/>
        </w:rPr>
        <w:t>menos   </w:t>
      </w:r>
      <w:r>
        <w:rPr>
          <w:rFonts w:ascii="Times New Roman" w:hAnsi="Times New Roman"/>
          <w:spacing w:val="3"/>
          <w:sz w:val="22"/>
        </w:rPr>
        <w:t>probabilidades   </w:t>
      </w:r>
      <w:r>
        <w:rPr>
          <w:rFonts w:ascii="Times New Roman" w:hAnsi="Times New Roman"/>
          <w:sz w:val="22"/>
        </w:rPr>
        <w:t>de influir   en  los  negocios    públicos,    y ocupar   los  primeros   puestos   del</w:t>
      </w:r>
      <w:r>
        <w:rPr>
          <w:rFonts w:ascii="Times New Roman" w:hAnsi="Times New Roman"/>
          <w:spacing w:val="14"/>
          <w:sz w:val="22"/>
        </w:rPr>
        <w:t> </w:t>
      </w:r>
      <w:r>
        <w:rPr>
          <w:rFonts w:ascii="Times New Roman" w:hAnsi="Times New Roman"/>
          <w:sz w:val="22"/>
        </w:rPr>
        <w:t>estado.</w:t>
      </w:r>
    </w:p>
    <w:p>
      <w:pPr>
        <w:spacing w:line="302" w:lineRule="auto" w:before="5"/>
        <w:ind w:left="1661" w:right="1592" w:firstLine="456"/>
        <w:jc w:val="both"/>
        <w:rPr>
          <w:rFonts w:ascii="Times New Roman" w:hAnsi="Times New Roman"/>
          <w:sz w:val="22"/>
        </w:rPr>
      </w:pPr>
      <w:r>
        <w:rPr>
          <w:rFonts w:ascii="Times New Roman" w:hAnsi="Times New Roman"/>
          <w:sz w:val="22"/>
        </w:rPr>
        <w:t>La historia debe ser , pues, uno  de  los  principales  objetos  de  enseñanza pública  ;  pero  hasta   aquí   falta   en  nuestro   idioma   un  libro  elemental   que sirva  de  testo  a curso   de  este  ramo.  El compendio   de  Anquetil   no   solo   es muy raro, voluminoso y caro par este fin, sino que carece del espíritu filosófico reclamado  por  las  leyes  del  siglo,  y además  no  trata  de   los  sucesos   ocurridos de  cuarenta  años  a esta  parte,  que  tanto   importan   por  su inmenso   influjo   al </w:t>
      </w:r>
      <w:r>
        <w:rPr>
          <w:rFonts w:ascii="Times New Roman" w:hAnsi="Times New Roman"/>
          <w:spacing w:val="2"/>
          <w:sz w:val="22"/>
        </w:rPr>
        <w:t>que  siga  </w:t>
      </w:r>
      <w:r>
        <w:rPr>
          <w:rFonts w:ascii="Times New Roman" w:hAnsi="Times New Roman"/>
          <w:sz w:val="22"/>
        </w:rPr>
        <w:t>la  </w:t>
      </w:r>
      <w:r>
        <w:rPr>
          <w:rFonts w:ascii="Times New Roman" w:hAnsi="Times New Roman"/>
          <w:spacing w:val="2"/>
          <w:sz w:val="22"/>
        </w:rPr>
        <w:t>marcha  </w:t>
      </w:r>
      <w:r>
        <w:rPr>
          <w:rFonts w:ascii="Times New Roman" w:hAnsi="Times New Roman"/>
          <w:sz w:val="22"/>
        </w:rPr>
        <w:t>de  </w:t>
      </w:r>
      <w:r>
        <w:rPr>
          <w:rFonts w:ascii="Times New Roman" w:hAnsi="Times New Roman"/>
          <w:spacing w:val="2"/>
          <w:sz w:val="22"/>
        </w:rPr>
        <w:t>la  </w:t>
      </w:r>
      <w:r>
        <w:rPr>
          <w:rFonts w:ascii="Times New Roman" w:hAnsi="Times New Roman"/>
          <w:spacing w:val="3"/>
          <w:sz w:val="22"/>
        </w:rPr>
        <w:t>civilización,  </w:t>
      </w:r>
      <w:r>
        <w:rPr>
          <w:rFonts w:ascii="Times New Roman" w:hAnsi="Times New Roman"/>
          <w:sz w:val="22"/>
        </w:rPr>
        <w:t>y  </w:t>
      </w:r>
      <w:r>
        <w:rPr>
          <w:rFonts w:ascii="Times New Roman" w:hAnsi="Times New Roman"/>
          <w:spacing w:val="2"/>
          <w:sz w:val="22"/>
        </w:rPr>
        <w:t>quiera  formar  idea  </w:t>
      </w:r>
      <w:r>
        <w:rPr>
          <w:rFonts w:ascii="Times New Roman" w:hAnsi="Times New Roman"/>
          <w:sz w:val="22"/>
        </w:rPr>
        <w:t>de  </w:t>
      </w:r>
      <w:r>
        <w:rPr>
          <w:rFonts w:ascii="Times New Roman" w:hAnsi="Times New Roman"/>
          <w:spacing w:val="3"/>
          <w:sz w:val="22"/>
        </w:rPr>
        <w:t>su</w:t>
      </w:r>
      <w:r>
        <w:rPr>
          <w:rFonts w:ascii="Times New Roman" w:hAnsi="Times New Roman"/>
          <w:spacing w:val="61"/>
          <w:sz w:val="22"/>
        </w:rPr>
        <w:t> </w:t>
      </w:r>
      <w:r>
        <w:rPr>
          <w:rFonts w:ascii="Times New Roman" w:hAnsi="Times New Roman"/>
          <w:spacing w:val="2"/>
          <w:sz w:val="22"/>
        </w:rPr>
        <w:t>actual </w:t>
      </w:r>
      <w:r>
        <w:rPr>
          <w:rFonts w:ascii="Times New Roman" w:hAnsi="Times New Roman"/>
          <w:sz w:val="22"/>
        </w:rPr>
        <w:t>estado. </w:t>
      </w:r>
      <w:r>
        <w:rPr>
          <w:rFonts w:ascii="Times New Roman" w:hAnsi="Times New Roman"/>
          <w:i/>
          <w:sz w:val="22"/>
        </w:rPr>
        <w:t>El Ensayo sobre  las  costumbres  </w:t>
      </w:r>
      <w:r>
        <w:rPr>
          <w:rFonts w:ascii="Times New Roman" w:hAnsi="Times New Roman"/>
          <w:sz w:val="22"/>
        </w:rPr>
        <w:t>de  Voltaire  tiene  igual  defecto  aún cuando   se le agregaron   por  suplementos   los  siglos    de  Luis XIV   y Luis </w:t>
      </w:r>
      <w:r>
        <w:rPr>
          <w:rFonts w:ascii="Times New Roman" w:hAnsi="Times New Roman"/>
          <w:spacing w:val="-10"/>
          <w:sz w:val="22"/>
        </w:rPr>
        <w:t>XV, </w:t>
      </w:r>
      <w:r>
        <w:rPr>
          <w:rFonts w:ascii="Times New Roman" w:hAnsi="Times New Roman"/>
          <w:sz w:val="22"/>
        </w:rPr>
        <w:t>que no están  traducidos,  y el  </w:t>
      </w:r>
      <w:r>
        <w:rPr>
          <w:rFonts w:ascii="Times New Roman" w:hAnsi="Times New Roman"/>
          <w:i/>
          <w:sz w:val="22"/>
        </w:rPr>
        <w:t>Discurso  </w:t>
      </w:r>
      <w:r>
        <w:rPr>
          <w:rFonts w:ascii="Times New Roman" w:hAnsi="Times New Roman"/>
          <w:sz w:val="22"/>
        </w:rPr>
        <w:t>de  Bossuet,  que  es  muy  raro  en  castellano.    Esta    compilación    sería    además    inútil  para     muchas    personas de  </w:t>
      </w:r>
      <w:r>
        <w:rPr>
          <w:rFonts w:ascii="Times New Roman" w:hAnsi="Times New Roman"/>
          <w:spacing w:val="2"/>
          <w:sz w:val="22"/>
        </w:rPr>
        <w:t>conciencia  </w:t>
      </w:r>
      <w:r>
        <w:rPr>
          <w:rFonts w:ascii="Times New Roman" w:hAnsi="Times New Roman"/>
          <w:spacing w:val="55"/>
          <w:sz w:val="22"/>
        </w:rPr>
        <w:t> </w:t>
      </w:r>
      <w:r>
        <w:rPr>
          <w:rFonts w:ascii="Times New Roman" w:hAnsi="Times New Roman"/>
          <w:sz w:val="22"/>
        </w:rPr>
        <w:t>delicada.</w:t>
      </w:r>
    </w:p>
    <w:p>
      <w:pPr>
        <w:spacing w:line="312" w:lineRule="auto" w:before="7"/>
        <w:ind w:left="1661" w:right="1691" w:firstLine="456"/>
        <w:jc w:val="both"/>
        <w:rPr>
          <w:rFonts w:ascii="Times New Roman" w:hAnsi="Times New Roman"/>
          <w:sz w:val="22"/>
        </w:rPr>
      </w:pPr>
      <w:r>
        <w:rPr>
          <w:rFonts w:ascii="Times New Roman" w:hAnsi="Times New Roman"/>
          <w:spacing w:val="-4"/>
          <w:sz w:val="22"/>
        </w:rPr>
        <w:t>Por  </w:t>
      </w:r>
      <w:r>
        <w:rPr>
          <w:rFonts w:ascii="Times New Roman" w:hAnsi="Times New Roman"/>
          <w:sz w:val="22"/>
        </w:rPr>
        <w:t>lo mismo   el  señor   Heredia   se ha   resuelto   a la  empresa   de  llenar este  vacío:   su   obra  reducida    a pocos  volúmenes,   abraza    la historia   </w:t>
      </w:r>
      <w:r>
        <w:rPr>
          <w:rFonts w:ascii="Times New Roman" w:hAnsi="Times New Roman"/>
          <w:spacing w:val="21"/>
          <w:sz w:val="22"/>
        </w:rPr>
        <w:t> </w:t>
      </w:r>
      <w:r>
        <w:rPr>
          <w:rFonts w:ascii="Times New Roman" w:hAnsi="Times New Roman"/>
          <w:sz w:val="22"/>
        </w:rPr>
        <w:t>general</w:t>
      </w:r>
    </w:p>
    <w:p>
      <w:pPr>
        <w:spacing w:after="0" w:line="312" w:lineRule="auto"/>
        <w:jc w:val="both"/>
        <w:rPr>
          <w:rFonts w:ascii="Times New Roman" w:hAnsi="Times New Roman"/>
          <w:sz w:val="22"/>
        </w:rPr>
        <w:sectPr>
          <w:footerReference w:type="default" r:id="rId66"/>
          <w:pgSz w:w="12240" w:h="15840"/>
          <w:pgMar w:footer="2247" w:header="1287" w:top="1820" w:bottom="2440" w:left="660" w:right="660"/>
          <w:pgNumType w:start="71"/>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7" w:firstLine="0"/>
        <w:jc w:val="both"/>
        <w:rPr>
          <w:rFonts w:ascii="Times New Roman" w:hAnsi="Times New Roman"/>
          <w:sz w:val="22"/>
        </w:rPr>
      </w:pPr>
      <w:r>
        <w:rPr>
          <w:rFonts w:ascii="Times New Roman" w:hAnsi="Times New Roman"/>
          <w:sz w:val="22"/>
        </w:rPr>
        <w:t>desde  que  hay  tradiciones  auténticas  hasta  nuestros  días,   y  es  el  fruto  de algunos   años   de  lectura   y estudio.   Sus  </w:t>
      </w:r>
      <w:r>
        <w:rPr>
          <w:rFonts w:ascii="Times New Roman" w:hAnsi="Times New Roman"/>
          <w:i/>
          <w:sz w:val="22"/>
        </w:rPr>
        <w:t>lecciones   </w:t>
      </w:r>
      <w:r>
        <w:rPr>
          <w:rFonts w:ascii="Times New Roman" w:hAnsi="Times New Roman"/>
          <w:sz w:val="22"/>
        </w:rPr>
        <w:t>no  son  una  crónica   árida,   ni una simple tabla cronológica, ni una  serie  de  nombres  y  genealogías.  Su principal objeto ha sido, dar una idea clara  y exacta  de  la  marcha  del  género humano  y las  vicisitudes   de  la civilización  en  todos  sus ramos.   Así al bosquejar </w:t>
      </w:r>
      <w:r>
        <w:rPr>
          <w:rFonts w:ascii="Times New Roman" w:hAnsi="Times New Roman"/>
          <w:spacing w:val="6"/>
          <w:sz w:val="22"/>
        </w:rPr>
        <w:t>la </w:t>
      </w:r>
      <w:r>
        <w:rPr>
          <w:rFonts w:ascii="Times New Roman" w:hAnsi="Times New Roman"/>
          <w:spacing w:val="8"/>
          <w:sz w:val="22"/>
        </w:rPr>
        <w:t>historia </w:t>
      </w:r>
      <w:r>
        <w:rPr>
          <w:rFonts w:ascii="Times New Roman" w:hAnsi="Times New Roman"/>
          <w:spacing w:val="4"/>
          <w:sz w:val="22"/>
        </w:rPr>
        <w:t>de </w:t>
      </w:r>
      <w:r>
        <w:rPr>
          <w:rFonts w:ascii="Times New Roman" w:hAnsi="Times New Roman"/>
          <w:spacing w:val="7"/>
          <w:sz w:val="22"/>
        </w:rPr>
        <w:t>cada </w:t>
      </w:r>
      <w:r>
        <w:rPr>
          <w:rFonts w:ascii="Times New Roman" w:hAnsi="Times New Roman"/>
          <w:spacing w:val="8"/>
          <w:sz w:val="22"/>
        </w:rPr>
        <w:t>pueblo, trata </w:t>
      </w:r>
      <w:r>
        <w:rPr>
          <w:rFonts w:ascii="Times New Roman" w:hAnsi="Times New Roman"/>
          <w:spacing w:val="4"/>
          <w:sz w:val="22"/>
        </w:rPr>
        <w:t>de </w:t>
      </w:r>
      <w:r>
        <w:rPr>
          <w:rFonts w:ascii="Times New Roman" w:hAnsi="Times New Roman"/>
          <w:spacing w:val="8"/>
          <w:sz w:val="22"/>
        </w:rPr>
        <w:t>sus  </w:t>
      </w:r>
      <w:r>
        <w:rPr>
          <w:rFonts w:ascii="Times New Roman" w:hAnsi="Times New Roman"/>
          <w:spacing w:val="9"/>
          <w:sz w:val="22"/>
        </w:rPr>
        <w:t>instituciones,  </w:t>
      </w:r>
      <w:r>
        <w:rPr>
          <w:rFonts w:ascii="Times New Roman" w:hAnsi="Times New Roman"/>
          <w:spacing w:val="8"/>
          <w:sz w:val="22"/>
        </w:rPr>
        <w:t>artes,</w:t>
      </w:r>
      <w:r>
        <w:rPr>
          <w:rFonts w:ascii="Times New Roman" w:hAnsi="Times New Roman"/>
          <w:spacing w:val="71"/>
          <w:sz w:val="22"/>
        </w:rPr>
        <w:t> </w:t>
      </w:r>
      <w:r>
        <w:rPr>
          <w:rFonts w:ascii="Times New Roman" w:hAnsi="Times New Roman"/>
          <w:spacing w:val="8"/>
          <w:sz w:val="22"/>
        </w:rPr>
        <w:t>ciencias, </w:t>
      </w:r>
      <w:r>
        <w:rPr>
          <w:rFonts w:ascii="Times New Roman" w:hAnsi="Times New Roman"/>
          <w:sz w:val="22"/>
        </w:rPr>
        <w:t>costumbres, etc; etc; explica las  </w:t>
      </w:r>
      <w:r>
        <w:rPr>
          <w:rFonts w:ascii="Times New Roman" w:hAnsi="Times New Roman"/>
          <w:spacing w:val="2"/>
          <w:sz w:val="22"/>
        </w:rPr>
        <w:t>variaciones  </w:t>
      </w:r>
      <w:r>
        <w:rPr>
          <w:rFonts w:ascii="Times New Roman" w:hAnsi="Times New Roman"/>
          <w:sz w:val="22"/>
        </w:rPr>
        <w:t>de  su  gobierno,  y  </w:t>
      </w:r>
      <w:r>
        <w:rPr>
          <w:rFonts w:ascii="Times New Roman" w:hAnsi="Times New Roman"/>
          <w:spacing w:val="3"/>
          <w:sz w:val="22"/>
        </w:rPr>
        <w:t>sus  </w:t>
      </w:r>
      <w:r>
        <w:rPr>
          <w:rFonts w:ascii="Times New Roman" w:hAnsi="Times New Roman"/>
          <w:sz w:val="22"/>
        </w:rPr>
        <w:t>efectos benéficos o perjudiciales. Al mencionar los reyes y  caudillos,  a  quienes  la admiración  </w:t>
      </w:r>
      <w:r>
        <w:rPr>
          <w:rFonts w:ascii="Times New Roman" w:hAnsi="Times New Roman"/>
          <w:spacing w:val="3"/>
          <w:sz w:val="22"/>
        </w:rPr>
        <w:t>servil</w:t>
      </w:r>
      <w:r>
        <w:rPr>
          <w:rFonts w:ascii="Times New Roman" w:hAnsi="Times New Roman"/>
          <w:spacing w:val="61"/>
          <w:sz w:val="22"/>
        </w:rPr>
        <w:t> </w:t>
      </w:r>
      <w:r>
        <w:rPr>
          <w:rFonts w:ascii="Times New Roman" w:hAnsi="Times New Roman"/>
          <w:sz w:val="22"/>
        </w:rPr>
        <w:t>ha  ceñido  injustamente  una   </w:t>
      </w:r>
      <w:r>
        <w:rPr>
          <w:rFonts w:ascii="Times New Roman" w:hAnsi="Times New Roman"/>
          <w:spacing w:val="2"/>
          <w:sz w:val="22"/>
        </w:rPr>
        <w:t>aureola   </w:t>
      </w:r>
      <w:r>
        <w:rPr>
          <w:rFonts w:ascii="Times New Roman" w:hAnsi="Times New Roman"/>
          <w:sz w:val="22"/>
        </w:rPr>
        <w:t>de  </w:t>
      </w:r>
      <w:r>
        <w:rPr>
          <w:rFonts w:ascii="Times New Roman" w:hAnsi="Times New Roman"/>
          <w:spacing w:val="2"/>
          <w:sz w:val="22"/>
        </w:rPr>
        <w:t>gloria,  </w:t>
      </w:r>
      <w:r>
        <w:rPr>
          <w:rFonts w:ascii="Times New Roman" w:hAnsi="Times New Roman"/>
          <w:sz w:val="22"/>
        </w:rPr>
        <w:t>lejos  de adoptar   opiniones   vulgares,  pesa  con  imparcialidad   sus méritos   en  la balanza  de  la  justicia,   y les   distribuye   libremente   admiración   o desprecio.   Su   libro está    escrito    para  una  juventud   </w:t>
      </w:r>
      <w:r>
        <w:rPr>
          <w:rFonts w:ascii="Times New Roman" w:hAnsi="Times New Roman"/>
          <w:spacing w:val="7"/>
          <w:sz w:val="22"/>
        </w:rPr>
        <w:t> </w:t>
      </w:r>
      <w:r>
        <w:rPr>
          <w:rFonts w:ascii="Times New Roman" w:hAnsi="Times New Roman"/>
          <w:sz w:val="22"/>
        </w:rPr>
        <w:t>republicana.</w:t>
      </w:r>
    </w:p>
    <w:p>
      <w:pPr>
        <w:spacing w:line="300" w:lineRule="auto" w:before="10"/>
        <w:ind w:left="1661" w:right="1598" w:firstLine="456"/>
        <w:jc w:val="both"/>
        <w:rPr>
          <w:rFonts w:ascii="Times New Roman" w:hAnsi="Times New Roman"/>
          <w:sz w:val="22"/>
        </w:rPr>
      </w:pPr>
      <w:r>
        <w:rPr>
          <w:rFonts w:ascii="Times New Roman" w:hAnsi="Times New Roman"/>
          <w:sz w:val="22"/>
        </w:rPr>
        <w:t>Tal es el objeto  de  y el  plan  general  de  la  obra.  No toca  al  autor  hablar sobre   el  mérito   de  su ejecución   , aunque   espera   obtener   del  público    una parte  del  favor que  ha  dispensado     a sus demás   obras  ya   impresas.</w:t>
      </w:r>
    </w:p>
    <w:p>
      <w:pPr>
        <w:spacing w:line="302" w:lineRule="auto" w:before="10"/>
        <w:ind w:left="1661" w:right="1593" w:firstLine="456"/>
        <w:jc w:val="both"/>
        <w:rPr>
          <w:rFonts w:ascii="Times New Roman" w:hAnsi="Times New Roman"/>
          <w:sz w:val="22"/>
        </w:rPr>
      </w:pPr>
      <w:r>
        <w:rPr>
          <w:rFonts w:ascii="Times New Roman" w:hAnsi="Times New Roman"/>
          <w:sz w:val="22"/>
        </w:rPr>
        <w:t>De cualquier   modo,   parece   que  será   digna  de   aceptación   e indulgencia las  tareas    de  un  americano     en  asunto   tan  vasto,  emprendidos    con  el  noble y  </w:t>
      </w:r>
      <w:r>
        <w:rPr>
          <w:rFonts w:ascii="Times New Roman" w:hAnsi="Times New Roman"/>
          <w:spacing w:val="2"/>
          <w:sz w:val="22"/>
        </w:rPr>
        <w:t>patriótico  objeto  </w:t>
      </w:r>
      <w:r>
        <w:rPr>
          <w:rFonts w:ascii="Times New Roman" w:hAnsi="Times New Roman"/>
          <w:sz w:val="22"/>
        </w:rPr>
        <w:t>de   generalizar   la  </w:t>
      </w:r>
      <w:r>
        <w:rPr>
          <w:rFonts w:ascii="Times New Roman" w:hAnsi="Times New Roman"/>
          <w:spacing w:val="2"/>
          <w:sz w:val="22"/>
        </w:rPr>
        <w:t>instrucción  </w:t>
      </w:r>
      <w:r>
        <w:rPr>
          <w:rFonts w:ascii="Times New Roman" w:hAnsi="Times New Roman"/>
          <w:spacing w:val="59"/>
          <w:sz w:val="22"/>
        </w:rPr>
        <w:t> </w:t>
      </w:r>
      <w:r>
        <w:rPr>
          <w:rFonts w:ascii="Times New Roman" w:hAnsi="Times New Roman"/>
          <w:sz w:val="22"/>
        </w:rPr>
        <w:t>entre   </w:t>
      </w:r>
      <w:r>
        <w:rPr>
          <w:rFonts w:ascii="Times New Roman" w:hAnsi="Times New Roman"/>
          <w:spacing w:val="3"/>
          <w:sz w:val="22"/>
        </w:rPr>
        <w:t>sus  </w:t>
      </w:r>
      <w:r>
        <w:rPr>
          <w:rFonts w:ascii="Times New Roman" w:hAnsi="Times New Roman"/>
          <w:sz w:val="22"/>
        </w:rPr>
        <w:t>conciudadanos, pues  el  precio  de su  libro le pone   al alance  de todas  las  clases  de   </w:t>
      </w:r>
      <w:r>
        <w:rPr>
          <w:rFonts w:ascii="Times New Roman" w:hAnsi="Times New Roman"/>
          <w:spacing w:val="5"/>
          <w:sz w:val="22"/>
        </w:rPr>
        <w:t> </w:t>
      </w:r>
      <w:r>
        <w:rPr>
          <w:rFonts w:ascii="Times New Roman" w:hAnsi="Times New Roman"/>
          <w:sz w:val="22"/>
        </w:rPr>
        <w:t>la sociedad.</w:t>
      </w:r>
    </w:p>
    <w:p>
      <w:pPr>
        <w:spacing w:line="304" w:lineRule="auto" w:before="3"/>
        <w:ind w:left="1661" w:right="1592" w:firstLine="456"/>
        <w:jc w:val="both"/>
        <w:rPr>
          <w:rFonts w:ascii="Times New Roman" w:hAnsi="Times New Roman"/>
          <w:sz w:val="22"/>
        </w:rPr>
      </w:pPr>
      <w:r>
        <w:rPr>
          <w:rFonts w:ascii="Times New Roman" w:hAnsi="Times New Roman"/>
          <w:sz w:val="22"/>
        </w:rPr>
        <w:t>La  </w:t>
      </w:r>
      <w:r>
        <w:rPr>
          <w:rFonts w:ascii="Times New Roman" w:hAnsi="Times New Roman"/>
          <w:spacing w:val="2"/>
          <w:sz w:val="22"/>
        </w:rPr>
        <w:t>edición   </w:t>
      </w:r>
      <w:r>
        <w:rPr>
          <w:rFonts w:ascii="Times New Roman" w:hAnsi="Times New Roman"/>
          <w:sz w:val="22"/>
        </w:rPr>
        <w:t>constará   de  </w:t>
      </w:r>
      <w:r>
        <w:rPr>
          <w:rFonts w:ascii="Times New Roman" w:hAnsi="Times New Roman"/>
          <w:spacing w:val="2"/>
          <w:sz w:val="22"/>
        </w:rPr>
        <w:t>cuatro   </w:t>
      </w:r>
      <w:r>
        <w:rPr>
          <w:rFonts w:ascii="Times New Roman" w:hAnsi="Times New Roman"/>
          <w:sz w:val="22"/>
        </w:rPr>
        <w:t>tomos   en  octavo   de  200  páginas   poco más o menos, impresa en papel y con caracteres de breviario nuevos.  Los  </w:t>
      </w:r>
      <w:r>
        <w:rPr>
          <w:rFonts w:ascii="Times New Roman" w:hAnsi="Times New Roman"/>
          <w:spacing w:val="5"/>
          <w:sz w:val="22"/>
        </w:rPr>
        <w:t>suscriptores pagarán cinco pesos </w:t>
      </w:r>
      <w:r>
        <w:rPr>
          <w:rFonts w:ascii="Times New Roman" w:hAnsi="Times New Roman"/>
          <w:spacing w:val="4"/>
          <w:sz w:val="22"/>
        </w:rPr>
        <w:t>por </w:t>
      </w:r>
      <w:r>
        <w:rPr>
          <w:rFonts w:ascii="Times New Roman" w:hAnsi="Times New Roman"/>
          <w:spacing w:val="5"/>
          <w:sz w:val="22"/>
        </w:rPr>
        <w:t>los cuatro tomos encuadernados </w:t>
      </w:r>
      <w:r>
        <w:rPr>
          <w:rFonts w:ascii="Times New Roman" w:hAnsi="Times New Roman"/>
          <w:spacing w:val="4"/>
          <w:sz w:val="22"/>
        </w:rPr>
        <w:t>elegantemente </w:t>
      </w:r>
      <w:r>
        <w:rPr>
          <w:rFonts w:ascii="Times New Roman" w:hAnsi="Times New Roman"/>
          <w:sz w:val="22"/>
        </w:rPr>
        <w:t>a </w:t>
      </w:r>
      <w:r>
        <w:rPr>
          <w:rFonts w:ascii="Times New Roman" w:hAnsi="Times New Roman"/>
          <w:spacing w:val="4"/>
          <w:sz w:val="22"/>
        </w:rPr>
        <w:t>la rústica con forros </w:t>
      </w:r>
      <w:r>
        <w:rPr>
          <w:rFonts w:ascii="Times New Roman" w:hAnsi="Times New Roman"/>
          <w:spacing w:val="2"/>
          <w:sz w:val="22"/>
        </w:rPr>
        <w:t>en </w:t>
      </w:r>
      <w:r>
        <w:rPr>
          <w:rFonts w:ascii="Times New Roman" w:hAnsi="Times New Roman"/>
          <w:spacing w:val="4"/>
          <w:sz w:val="22"/>
        </w:rPr>
        <w:t>papel </w:t>
      </w:r>
      <w:r>
        <w:rPr>
          <w:rFonts w:ascii="Times New Roman" w:hAnsi="Times New Roman"/>
          <w:spacing w:val="3"/>
          <w:sz w:val="22"/>
        </w:rPr>
        <w:t>de  </w:t>
      </w:r>
      <w:r>
        <w:rPr>
          <w:rFonts w:ascii="Times New Roman" w:hAnsi="Times New Roman"/>
          <w:sz w:val="22"/>
        </w:rPr>
        <w:t>color,  o  </w:t>
      </w:r>
      <w:r>
        <w:rPr>
          <w:rFonts w:ascii="Times New Roman" w:hAnsi="Times New Roman"/>
          <w:spacing w:val="4"/>
          <w:sz w:val="22"/>
        </w:rPr>
        <w:t>cinco  </w:t>
      </w:r>
      <w:r>
        <w:rPr>
          <w:rFonts w:ascii="Times New Roman" w:hAnsi="Times New Roman"/>
          <w:spacing w:val="3"/>
          <w:sz w:val="22"/>
        </w:rPr>
        <w:t>pesos </w:t>
      </w:r>
      <w:r>
        <w:rPr>
          <w:rFonts w:ascii="Times New Roman" w:hAnsi="Times New Roman"/>
          <w:sz w:val="22"/>
        </w:rPr>
        <w:t>queriéndolos  en  pasta.  El precio  se  exhibirá  al  recibir   el  primer  tomo  de  la obra.</w:t>
      </w:r>
    </w:p>
    <w:p>
      <w:pPr>
        <w:tabs>
          <w:tab w:pos="2880" w:val="left" w:leader="none"/>
          <w:tab w:pos="2983" w:val="left" w:leader="none"/>
          <w:tab w:pos="3086" w:val="left" w:leader="none"/>
          <w:tab w:pos="4280" w:val="left" w:leader="none"/>
          <w:tab w:pos="4584" w:val="left" w:leader="none"/>
          <w:tab w:pos="5965" w:val="left" w:leader="none"/>
          <w:tab w:pos="6157" w:val="left" w:leader="none"/>
          <w:tab w:pos="7076" w:val="left" w:leader="none"/>
          <w:tab w:pos="7717" w:val="left" w:leader="none"/>
          <w:tab w:pos="7863" w:val="left" w:leader="none"/>
          <w:tab w:pos="8300" w:val="left" w:leader="none"/>
          <w:tab w:pos="8533" w:val="left" w:leader="none"/>
          <w:tab w:pos="8944" w:val="left" w:leader="none"/>
          <w:tab w:pos="9066" w:val="left" w:leader="none"/>
        </w:tabs>
        <w:spacing w:line="307" w:lineRule="auto" w:before="0"/>
        <w:ind w:left="1661" w:right="1590" w:firstLine="456"/>
        <w:jc w:val="left"/>
        <w:rPr>
          <w:rFonts w:ascii="Times New Roman" w:hAnsi="Times New Roman"/>
          <w:sz w:val="22"/>
        </w:rPr>
      </w:pPr>
      <w:r>
        <w:rPr>
          <w:rFonts w:ascii="Times New Roman" w:hAnsi="Times New Roman"/>
          <w:sz w:val="22"/>
        </w:rPr>
        <w:t>Se </w:t>
      </w:r>
      <w:r>
        <w:rPr>
          <w:rFonts w:ascii="Times New Roman" w:hAnsi="Times New Roman"/>
          <w:spacing w:val="24"/>
          <w:sz w:val="22"/>
        </w:rPr>
        <w:t> </w:t>
      </w:r>
      <w:r>
        <w:rPr>
          <w:rFonts w:ascii="Times New Roman" w:hAnsi="Times New Roman"/>
          <w:sz w:val="22"/>
        </w:rPr>
        <w:t>reciben </w:t>
      </w:r>
      <w:r>
        <w:rPr>
          <w:rFonts w:ascii="Times New Roman" w:hAnsi="Times New Roman"/>
          <w:spacing w:val="21"/>
          <w:sz w:val="22"/>
        </w:rPr>
        <w:t> </w:t>
      </w:r>
      <w:r>
        <w:rPr>
          <w:rFonts w:ascii="Times New Roman" w:hAnsi="Times New Roman"/>
          <w:sz w:val="22"/>
        </w:rPr>
        <w:t>suscriciones</w:t>
        <w:tab/>
        <w:t>en  esta   ciudad,  en</w:t>
      </w:r>
      <w:r>
        <w:rPr>
          <w:rFonts w:ascii="Times New Roman" w:hAnsi="Times New Roman"/>
          <w:spacing w:val="21"/>
          <w:sz w:val="22"/>
        </w:rPr>
        <w:t> </w:t>
      </w:r>
      <w:r>
        <w:rPr>
          <w:rFonts w:ascii="Times New Roman" w:hAnsi="Times New Roman"/>
          <w:sz w:val="22"/>
        </w:rPr>
        <w:t>el</w:t>
      </w:r>
      <w:r>
        <w:rPr>
          <w:rFonts w:ascii="Times New Roman" w:hAnsi="Times New Roman"/>
          <w:spacing w:val="7"/>
          <w:sz w:val="22"/>
        </w:rPr>
        <w:t> </w:t>
      </w:r>
      <w:r>
        <w:rPr>
          <w:rFonts w:ascii="Times New Roman" w:hAnsi="Times New Roman"/>
          <w:sz w:val="22"/>
        </w:rPr>
        <w:t>despacho</w:t>
        <w:tab/>
        <w:t>de </w:t>
      </w:r>
      <w:r>
        <w:rPr>
          <w:rFonts w:ascii="Times New Roman" w:hAnsi="Times New Roman"/>
          <w:spacing w:val="1"/>
          <w:sz w:val="22"/>
        </w:rPr>
        <w:t> </w:t>
      </w:r>
      <w:r>
        <w:rPr>
          <w:rFonts w:ascii="Times New Roman" w:hAnsi="Times New Roman"/>
          <w:sz w:val="22"/>
        </w:rPr>
        <w:t>esta </w:t>
      </w:r>
      <w:r>
        <w:rPr>
          <w:rFonts w:ascii="Times New Roman" w:hAnsi="Times New Roman"/>
          <w:spacing w:val="50"/>
          <w:sz w:val="22"/>
        </w:rPr>
        <w:t> </w:t>
      </w:r>
      <w:r>
        <w:rPr>
          <w:rFonts w:ascii="Times New Roman" w:hAnsi="Times New Roman"/>
          <w:sz w:val="22"/>
        </w:rPr>
        <w:t>imprenta</w:t>
      </w:r>
      <w:r>
        <w:rPr>
          <w:rFonts w:ascii="Times New Roman" w:hAnsi="Times New Roman"/>
          <w:w w:val="108"/>
          <w:sz w:val="22"/>
        </w:rPr>
        <w:t> </w:t>
      </w:r>
      <w:r>
        <w:rPr>
          <w:rFonts w:ascii="Times New Roman" w:hAnsi="Times New Roman"/>
          <w:sz w:val="22"/>
        </w:rPr>
        <w:t>y en </w:t>
      </w:r>
      <w:r>
        <w:rPr>
          <w:rFonts w:ascii="Times New Roman" w:hAnsi="Times New Roman"/>
          <w:spacing w:val="13"/>
          <w:sz w:val="22"/>
        </w:rPr>
        <w:t> </w:t>
      </w:r>
      <w:r>
        <w:rPr>
          <w:rFonts w:ascii="Times New Roman" w:hAnsi="Times New Roman"/>
          <w:sz w:val="22"/>
        </w:rPr>
        <w:t>el</w:t>
      </w:r>
      <w:r>
        <w:rPr>
          <w:rFonts w:ascii="Times New Roman" w:hAnsi="Times New Roman"/>
          <w:spacing w:val="27"/>
          <w:sz w:val="22"/>
        </w:rPr>
        <w:t> </w:t>
      </w:r>
      <w:r>
        <w:rPr>
          <w:rFonts w:ascii="Times New Roman" w:hAnsi="Times New Roman"/>
          <w:sz w:val="22"/>
        </w:rPr>
        <w:t>cajón</w:t>
        <w:tab/>
        <w:tab/>
        <w:tab/>
        <w:t>de  Don  Luis  Varela   esquina   del  Callejón </w:t>
      </w:r>
      <w:r>
        <w:rPr>
          <w:rFonts w:ascii="Times New Roman" w:hAnsi="Times New Roman"/>
          <w:spacing w:val="35"/>
          <w:sz w:val="22"/>
        </w:rPr>
        <w:t> </w:t>
      </w:r>
      <w:r>
        <w:rPr>
          <w:rFonts w:ascii="Times New Roman" w:hAnsi="Times New Roman"/>
          <w:sz w:val="22"/>
        </w:rPr>
        <w:t>de</w:t>
      </w:r>
      <w:r>
        <w:rPr>
          <w:rFonts w:ascii="Times New Roman" w:hAnsi="Times New Roman"/>
          <w:spacing w:val="49"/>
          <w:sz w:val="22"/>
        </w:rPr>
        <w:t> </w:t>
      </w:r>
      <w:r>
        <w:rPr>
          <w:rFonts w:ascii="Times New Roman" w:hAnsi="Times New Roman"/>
          <w:sz w:val="22"/>
        </w:rPr>
        <w:t>Capuchinas,</w:t>
        <w:tab/>
        <w:t>y</w:t>
      </w:r>
      <w:r>
        <w:rPr>
          <w:rFonts w:ascii="Times New Roman" w:hAnsi="Times New Roman"/>
          <w:spacing w:val="8"/>
          <w:sz w:val="22"/>
        </w:rPr>
        <w:t> </w:t>
      </w:r>
      <w:r>
        <w:rPr>
          <w:rFonts w:ascii="Times New Roman" w:hAnsi="Times New Roman"/>
          <w:sz w:val="22"/>
        </w:rPr>
        <w:t>en</w:t>
      </w:r>
      <w:r>
        <w:rPr>
          <w:rFonts w:ascii="Times New Roman" w:hAnsi="Times New Roman"/>
          <w:w w:val="100"/>
          <w:sz w:val="22"/>
        </w:rPr>
        <w:t> </w:t>
      </w:r>
      <w:r>
        <w:rPr>
          <w:rFonts w:ascii="Times New Roman" w:hAnsi="Times New Roman"/>
          <w:spacing w:val="4"/>
          <w:sz w:val="22"/>
        </w:rPr>
        <w:t>la </w:t>
      </w:r>
      <w:r>
        <w:rPr>
          <w:rFonts w:ascii="Times New Roman" w:hAnsi="Times New Roman"/>
          <w:spacing w:val="10"/>
          <w:sz w:val="22"/>
        </w:rPr>
        <w:t> </w:t>
      </w:r>
      <w:r>
        <w:rPr>
          <w:rFonts w:ascii="Times New Roman" w:hAnsi="Times New Roman"/>
          <w:spacing w:val="5"/>
          <w:sz w:val="22"/>
        </w:rPr>
        <w:t>imprenta</w:t>
        <w:tab/>
        <w:tab/>
      </w:r>
      <w:r>
        <w:rPr>
          <w:rFonts w:ascii="Times New Roman" w:hAnsi="Times New Roman"/>
          <w:spacing w:val="3"/>
          <w:sz w:val="22"/>
        </w:rPr>
        <w:t>de  </w:t>
      </w:r>
      <w:r>
        <w:rPr>
          <w:rFonts w:ascii="Times New Roman" w:hAnsi="Times New Roman"/>
          <w:spacing w:val="5"/>
          <w:sz w:val="22"/>
        </w:rPr>
        <w:t>Galván. </w:t>
      </w:r>
      <w:r>
        <w:rPr>
          <w:rFonts w:ascii="Times New Roman" w:hAnsi="Times New Roman"/>
          <w:spacing w:val="34"/>
          <w:sz w:val="22"/>
        </w:rPr>
        <w:t> </w:t>
      </w:r>
      <w:r>
        <w:rPr>
          <w:rFonts w:ascii="Times New Roman" w:hAnsi="Times New Roman"/>
          <w:spacing w:val="3"/>
          <w:sz w:val="22"/>
        </w:rPr>
        <w:t>En</w:t>
      </w:r>
      <w:r>
        <w:rPr>
          <w:rFonts w:ascii="Times New Roman" w:hAnsi="Times New Roman"/>
          <w:spacing w:val="61"/>
          <w:sz w:val="22"/>
        </w:rPr>
        <w:t> </w:t>
      </w:r>
      <w:r>
        <w:rPr>
          <w:rFonts w:ascii="Times New Roman" w:hAnsi="Times New Roman"/>
          <w:spacing w:val="5"/>
          <w:sz w:val="22"/>
        </w:rPr>
        <w:t>Cuernavaca</w:t>
        <w:tab/>
      </w:r>
      <w:r>
        <w:rPr>
          <w:rFonts w:ascii="Times New Roman" w:hAnsi="Times New Roman"/>
          <w:spacing w:val="3"/>
          <w:sz w:val="22"/>
        </w:rPr>
        <w:t>en   </w:t>
      </w:r>
      <w:r>
        <w:rPr>
          <w:rFonts w:ascii="Times New Roman" w:hAnsi="Times New Roman"/>
          <w:spacing w:val="6"/>
          <w:sz w:val="22"/>
        </w:rPr>
        <w:t>casa</w:t>
      </w:r>
      <w:r>
        <w:rPr>
          <w:rFonts w:ascii="Times New Roman" w:hAnsi="Times New Roman"/>
          <w:spacing w:val="60"/>
          <w:sz w:val="22"/>
        </w:rPr>
        <w:t> </w:t>
      </w:r>
      <w:r>
        <w:rPr>
          <w:rFonts w:ascii="Times New Roman" w:hAnsi="Times New Roman"/>
          <w:spacing w:val="3"/>
          <w:sz w:val="22"/>
        </w:rPr>
        <w:t>de </w:t>
      </w:r>
      <w:r>
        <w:rPr>
          <w:rFonts w:ascii="Times New Roman" w:hAnsi="Times New Roman"/>
          <w:spacing w:val="44"/>
          <w:sz w:val="22"/>
        </w:rPr>
        <w:t> </w:t>
      </w:r>
      <w:r>
        <w:rPr>
          <w:rFonts w:ascii="Times New Roman" w:hAnsi="Times New Roman"/>
          <w:spacing w:val="4"/>
          <w:sz w:val="22"/>
        </w:rPr>
        <w:t>Don</w:t>
        <w:tab/>
        <w:tab/>
      </w:r>
      <w:r>
        <w:rPr>
          <w:rFonts w:ascii="Times New Roman" w:hAnsi="Times New Roman"/>
          <w:spacing w:val="5"/>
          <w:sz w:val="22"/>
        </w:rPr>
        <w:t>José</w:t>
        <w:tab/>
        <w:tab/>
        <w:t>Mariano </w:t>
      </w:r>
      <w:r>
        <w:rPr>
          <w:rFonts w:ascii="Times New Roman" w:hAnsi="Times New Roman"/>
          <w:sz w:val="22"/>
        </w:rPr>
        <w:t>Garduño.   En</w:t>
      </w:r>
      <w:r>
        <w:rPr>
          <w:rFonts w:ascii="Times New Roman" w:hAnsi="Times New Roman"/>
          <w:spacing w:val="23"/>
          <w:sz w:val="22"/>
        </w:rPr>
        <w:t> </w:t>
      </w:r>
      <w:r>
        <w:rPr>
          <w:rFonts w:ascii="Times New Roman" w:hAnsi="Times New Roman"/>
          <w:sz w:val="22"/>
        </w:rPr>
        <w:t>los</w:t>
      </w:r>
      <w:r>
        <w:rPr>
          <w:rFonts w:ascii="Times New Roman" w:hAnsi="Times New Roman"/>
          <w:spacing w:val="53"/>
          <w:sz w:val="22"/>
        </w:rPr>
        <w:t> </w:t>
      </w:r>
      <w:r>
        <w:rPr>
          <w:rFonts w:ascii="Times New Roman" w:hAnsi="Times New Roman"/>
          <w:sz w:val="22"/>
        </w:rPr>
        <w:t>Estados</w:t>
        <w:tab/>
        <w:t>darán </w:t>
      </w:r>
      <w:r>
        <w:rPr>
          <w:rFonts w:ascii="Times New Roman" w:hAnsi="Times New Roman"/>
          <w:spacing w:val="49"/>
          <w:sz w:val="22"/>
        </w:rPr>
        <w:t> </w:t>
      </w:r>
      <w:r>
        <w:rPr>
          <w:rFonts w:ascii="Times New Roman" w:hAnsi="Times New Roman"/>
          <w:sz w:val="22"/>
        </w:rPr>
        <w:t>al  </w:t>
      </w:r>
      <w:r>
        <w:rPr>
          <w:rFonts w:ascii="Times New Roman" w:hAnsi="Times New Roman"/>
          <w:spacing w:val="22"/>
          <w:sz w:val="22"/>
        </w:rPr>
        <w:t> </w:t>
      </w:r>
      <w:r>
        <w:rPr>
          <w:rFonts w:ascii="Times New Roman" w:hAnsi="Times New Roman"/>
          <w:sz w:val="22"/>
        </w:rPr>
        <w:t>público</w:t>
        <w:tab/>
        <w:tab/>
        <w:t>los </w:t>
      </w:r>
      <w:r>
        <w:rPr>
          <w:rFonts w:ascii="Times New Roman" w:hAnsi="Times New Roman"/>
          <w:spacing w:val="4"/>
          <w:sz w:val="22"/>
        </w:rPr>
        <w:t> </w:t>
      </w:r>
      <w:r>
        <w:rPr>
          <w:rFonts w:ascii="Times New Roman" w:hAnsi="Times New Roman"/>
          <w:sz w:val="22"/>
        </w:rPr>
        <w:t>correspondientes</w:t>
        <w:tab/>
        <w:t>avisos</w:t>
        <w:tab/>
        <w:tab/>
        <w:t>los encargados</w:t>
        <w:tab/>
        <w:t>de    la  suscrición   que  solo </w:t>
      </w:r>
      <w:r>
        <w:rPr>
          <w:rFonts w:ascii="Times New Roman" w:hAnsi="Times New Roman"/>
          <w:spacing w:val="12"/>
          <w:sz w:val="22"/>
        </w:rPr>
        <w:t> </w:t>
      </w:r>
      <w:r>
        <w:rPr>
          <w:rFonts w:ascii="Times New Roman" w:hAnsi="Times New Roman"/>
          <w:sz w:val="22"/>
        </w:rPr>
        <w:t>estará  </w:t>
      </w:r>
      <w:r>
        <w:rPr>
          <w:rFonts w:ascii="Times New Roman" w:hAnsi="Times New Roman"/>
          <w:spacing w:val="1"/>
          <w:sz w:val="22"/>
        </w:rPr>
        <w:t> </w:t>
      </w:r>
      <w:r>
        <w:rPr>
          <w:rFonts w:ascii="Times New Roman" w:hAnsi="Times New Roman"/>
          <w:sz w:val="22"/>
        </w:rPr>
        <w:t>abierta</w:t>
        <w:tab/>
        <w:t>hasta   el  día</w:t>
      </w:r>
      <w:r>
        <w:rPr>
          <w:rFonts w:ascii="Times New Roman" w:hAnsi="Times New Roman"/>
          <w:spacing w:val="37"/>
          <w:sz w:val="22"/>
        </w:rPr>
        <w:t> </w:t>
      </w:r>
      <w:r>
        <w:rPr>
          <w:rFonts w:ascii="Times New Roman" w:hAnsi="Times New Roman"/>
          <w:sz w:val="22"/>
        </w:rPr>
        <w:t>ultimo </w:t>
      </w:r>
      <w:r>
        <w:rPr>
          <w:rFonts w:ascii="Times New Roman" w:hAnsi="Times New Roman"/>
          <w:spacing w:val="10"/>
          <w:sz w:val="22"/>
        </w:rPr>
        <w:t> </w:t>
      </w:r>
      <w:r>
        <w:rPr>
          <w:rFonts w:ascii="Times New Roman" w:hAnsi="Times New Roman"/>
          <w:sz w:val="22"/>
        </w:rPr>
        <w:t>de</w:t>
      </w:r>
      <w:r>
        <w:rPr>
          <w:rFonts w:ascii="Times New Roman" w:hAnsi="Times New Roman"/>
          <w:w w:val="100"/>
          <w:sz w:val="22"/>
        </w:rPr>
        <w:t> </w:t>
      </w:r>
      <w:r>
        <w:rPr>
          <w:rFonts w:ascii="Times New Roman" w:hAnsi="Times New Roman"/>
          <w:spacing w:val="2"/>
          <w:sz w:val="22"/>
        </w:rPr>
        <w:t>octubre  </w:t>
      </w:r>
      <w:r>
        <w:rPr>
          <w:rFonts w:ascii="Times New Roman" w:hAnsi="Times New Roman"/>
          <w:spacing w:val="12"/>
          <w:sz w:val="22"/>
        </w:rPr>
        <w:t> </w:t>
      </w:r>
      <w:r>
        <w:rPr>
          <w:rFonts w:ascii="Times New Roman" w:hAnsi="Times New Roman"/>
          <w:sz w:val="22"/>
        </w:rPr>
        <w:t>próximo.</w:t>
      </w:r>
    </w:p>
    <w:p>
      <w:pPr>
        <w:spacing w:after="0" w:line="307" w:lineRule="auto"/>
        <w:jc w:val="left"/>
        <w:rPr>
          <w:rFonts w:ascii="Times New Roman" w:hAnsi="Times New Roman"/>
          <w:sz w:val="22"/>
        </w:rPr>
        <w:sectPr>
          <w:headerReference w:type="default" r:id="rId67"/>
          <w:pgSz w:w="12240" w:h="15840"/>
          <w:pgMar w:header="1287" w:footer="2247"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5"/>
        <w:rPr>
          <w:rFonts w:ascii="Times New Roman"/>
          <w:b/>
          <w:sz w:val="23"/>
        </w:rPr>
      </w:pPr>
    </w:p>
    <w:p>
      <w:pPr>
        <w:spacing w:before="73"/>
        <w:ind w:left="0" w:right="1638" w:firstLine="0"/>
        <w:jc w:val="right"/>
        <w:rPr>
          <w:rFonts w:ascii="Times New Roman"/>
          <w:sz w:val="12"/>
        </w:rPr>
      </w:pPr>
      <w:r>
        <w:rPr>
          <w:rFonts w:ascii="Times New Roman"/>
          <w:sz w:val="22"/>
        </w:rPr>
        <w:t>Toluca,  agosto   25  de 1831</w:t>
      </w:r>
      <w:r>
        <w:rPr>
          <w:rFonts w:ascii="Times New Roman"/>
          <w:position w:val="7"/>
          <w:sz w:val="12"/>
        </w:rPr>
        <w:t>1</w:t>
      </w:r>
    </w:p>
    <w:p>
      <w:pPr>
        <w:spacing w:before="64"/>
        <w:ind w:left="0" w:right="1639" w:firstLine="0"/>
        <w:jc w:val="right"/>
        <w:rPr>
          <w:rFonts w:ascii="Times New Roman"/>
          <w:sz w:val="22"/>
        </w:rPr>
      </w:pPr>
      <w:r>
        <w:rPr>
          <w:rFonts w:ascii="Times New Roman"/>
          <w:sz w:val="22"/>
        </w:rPr>
        <w:t>Editorial  de  El Sol</w:t>
      </w:r>
    </w:p>
    <w:p>
      <w:pPr>
        <w:spacing w:line="240" w:lineRule="auto" w:before="0"/>
        <w:rPr>
          <w:rFonts w:ascii="Times New Roman"/>
          <w:sz w:val="20"/>
        </w:rPr>
      </w:pPr>
    </w:p>
    <w:p>
      <w:pPr>
        <w:spacing w:line="240" w:lineRule="auto" w:before="0"/>
        <w:rPr>
          <w:rFonts w:ascii="Times New Roman"/>
          <w:sz w:val="20"/>
        </w:rPr>
      </w:pPr>
    </w:p>
    <w:p>
      <w:pPr>
        <w:spacing w:line="240" w:lineRule="auto" w:before="5"/>
        <w:rPr>
          <w:rFonts w:ascii="Times New Roman"/>
          <w:sz w:val="21"/>
        </w:rPr>
      </w:pPr>
    </w:p>
    <w:p>
      <w:pPr>
        <w:spacing w:before="0"/>
        <w:ind w:left="1661" w:right="6033" w:firstLine="0"/>
        <w:jc w:val="left"/>
        <w:rPr>
          <w:rFonts w:ascii="Times New Roman" w:hAnsi="Times New Roman"/>
          <w:sz w:val="22"/>
        </w:rPr>
      </w:pPr>
      <w:r>
        <w:rPr>
          <w:rFonts w:ascii="Times New Roman" w:hAnsi="Times New Roman"/>
          <w:sz w:val="22"/>
        </w:rPr>
        <w:t>México,  27   de  agosto   de 1831</w:t>
      </w:r>
    </w:p>
    <w:p>
      <w:pPr>
        <w:spacing w:line="240" w:lineRule="auto" w:before="0"/>
        <w:rPr>
          <w:rFonts w:ascii="Times New Roman"/>
          <w:sz w:val="22"/>
        </w:rPr>
      </w:pPr>
    </w:p>
    <w:p>
      <w:pPr>
        <w:spacing w:line="302" w:lineRule="auto" w:before="138"/>
        <w:ind w:left="1661" w:right="1593" w:firstLine="451"/>
        <w:jc w:val="both"/>
        <w:rPr>
          <w:rFonts w:ascii="Times New Roman" w:hAnsi="Times New Roman"/>
          <w:i/>
          <w:sz w:val="22"/>
        </w:rPr>
      </w:pPr>
      <w:r>
        <w:rPr>
          <w:rFonts w:ascii="Times New Roman" w:hAnsi="Times New Roman"/>
          <w:sz w:val="22"/>
        </w:rPr>
        <w:t>En este  número  insertamos  el  prospecto  de  una  obra  que  publicará   el  señor Don José  María  Heredia,  Ministro  de  la audiencia  del estado  de  México bajo el modesto título de </w:t>
      </w:r>
      <w:r>
        <w:rPr>
          <w:rFonts w:ascii="Times New Roman" w:hAnsi="Times New Roman"/>
          <w:i/>
          <w:sz w:val="22"/>
        </w:rPr>
        <w:t>Lecciones de Historia Universal. </w:t>
      </w:r>
      <w:r>
        <w:rPr>
          <w:rFonts w:ascii="Times New Roman" w:hAnsi="Times New Roman"/>
          <w:sz w:val="22"/>
        </w:rPr>
        <w:t>Juzgamos  por  demás llamar la atención  de  nuestros  lectores  hacia  el  distinguido  mérito  de  un mexicano   tan  conocido   de  todos    por  las  bellas    producciones    de  su  espíritu, y  </w:t>
      </w:r>
      <w:r>
        <w:rPr>
          <w:rFonts w:ascii="Times New Roman" w:hAnsi="Times New Roman"/>
          <w:spacing w:val="2"/>
          <w:sz w:val="22"/>
        </w:rPr>
        <w:t>por  su  </w:t>
      </w:r>
      <w:r>
        <w:rPr>
          <w:rFonts w:ascii="Times New Roman" w:hAnsi="Times New Roman"/>
          <w:spacing w:val="3"/>
          <w:sz w:val="22"/>
        </w:rPr>
        <w:t>genio  literario.</w:t>
      </w:r>
      <w:r>
        <w:rPr>
          <w:rFonts w:ascii="Times New Roman" w:hAnsi="Times New Roman"/>
          <w:spacing w:val="61"/>
          <w:sz w:val="22"/>
        </w:rPr>
        <w:t> </w:t>
      </w:r>
      <w:r>
        <w:rPr>
          <w:rFonts w:ascii="Times New Roman" w:hAnsi="Times New Roman"/>
          <w:spacing w:val="3"/>
          <w:sz w:val="22"/>
        </w:rPr>
        <w:t>Solo</w:t>
      </w:r>
      <w:r>
        <w:rPr>
          <w:rFonts w:ascii="Times New Roman" w:hAnsi="Times New Roman"/>
          <w:spacing w:val="61"/>
          <w:sz w:val="22"/>
        </w:rPr>
        <w:t> </w:t>
      </w:r>
      <w:r>
        <w:rPr>
          <w:rFonts w:ascii="Times New Roman" w:hAnsi="Times New Roman"/>
          <w:spacing w:val="2"/>
          <w:sz w:val="22"/>
        </w:rPr>
        <w:t>diremos  que  acaso   </w:t>
      </w:r>
      <w:r>
        <w:rPr>
          <w:rFonts w:ascii="Times New Roman" w:hAnsi="Times New Roman"/>
          <w:spacing w:val="3"/>
          <w:sz w:val="22"/>
        </w:rPr>
        <w:t>es  </w:t>
      </w:r>
      <w:r>
        <w:rPr>
          <w:rFonts w:ascii="Times New Roman" w:hAnsi="Times New Roman"/>
          <w:sz w:val="22"/>
        </w:rPr>
        <w:t>el  </w:t>
      </w:r>
      <w:r>
        <w:rPr>
          <w:rFonts w:ascii="Times New Roman" w:hAnsi="Times New Roman"/>
          <w:spacing w:val="2"/>
          <w:sz w:val="22"/>
        </w:rPr>
        <w:t>primero   entre  </w:t>
      </w:r>
      <w:r>
        <w:rPr>
          <w:rFonts w:ascii="Times New Roman" w:hAnsi="Times New Roman"/>
          <w:sz w:val="22"/>
        </w:rPr>
        <w:t>nuestros compatriotas  que  se  arroja  intrépido  al  Golfo de  la  historia  para  sacarnos  una  compilación  de  los sucesos  más  importantes  acaecidos  en  el  mundo, libertándola, como el mismo asegura,  de la crónica,  y de la insoportable  </w:t>
      </w:r>
      <w:r>
        <w:rPr>
          <w:rFonts w:ascii="Times New Roman" w:hAnsi="Times New Roman"/>
          <w:spacing w:val="3"/>
          <w:sz w:val="22"/>
        </w:rPr>
        <w:t>serie </w:t>
      </w:r>
      <w:r>
        <w:rPr>
          <w:rFonts w:ascii="Times New Roman" w:hAnsi="Times New Roman"/>
          <w:sz w:val="22"/>
        </w:rPr>
        <w:t>de </w:t>
      </w:r>
      <w:r>
        <w:rPr>
          <w:rFonts w:ascii="Times New Roman" w:hAnsi="Times New Roman"/>
          <w:spacing w:val="3"/>
          <w:sz w:val="22"/>
        </w:rPr>
        <w:t>nombres </w:t>
      </w:r>
      <w:r>
        <w:rPr>
          <w:rFonts w:ascii="Times New Roman" w:hAnsi="Times New Roman"/>
          <w:sz w:val="22"/>
        </w:rPr>
        <w:t>y </w:t>
      </w:r>
      <w:r>
        <w:rPr>
          <w:rFonts w:ascii="Times New Roman" w:hAnsi="Times New Roman"/>
          <w:spacing w:val="4"/>
          <w:sz w:val="22"/>
        </w:rPr>
        <w:t>genealogías, </w:t>
      </w:r>
      <w:r>
        <w:rPr>
          <w:rFonts w:ascii="Times New Roman" w:hAnsi="Times New Roman"/>
          <w:spacing w:val="3"/>
          <w:sz w:val="22"/>
        </w:rPr>
        <w:t>con </w:t>
      </w:r>
      <w:r>
        <w:rPr>
          <w:rFonts w:ascii="Times New Roman" w:hAnsi="Times New Roman"/>
          <w:sz w:val="22"/>
        </w:rPr>
        <w:t>el  </w:t>
      </w:r>
      <w:r>
        <w:rPr>
          <w:rFonts w:ascii="Times New Roman" w:hAnsi="Times New Roman"/>
          <w:spacing w:val="3"/>
          <w:sz w:val="22"/>
        </w:rPr>
        <w:t>objeto  </w:t>
      </w:r>
      <w:r>
        <w:rPr>
          <w:rFonts w:ascii="Times New Roman" w:hAnsi="Times New Roman"/>
          <w:sz w:val="22"/>
        </w:rPr>
        <w:t>de  </w:t>
      </w:r>
      <w:r>
        <w:rPr>
          <w:rFonts w:ascii="Times New Roman" w:hAnsi="Times New Roman"/>
          <w:spacing w:val="3"/>
          <w:sz w:val="22"/>
        </w:rPr>
        <w:t>presentar</w:t>
      </w:r>
      <w:r>
        <w:rPr>
          <w:rFonts w:ascii="Times New Roman" w:hAnsi="Times New Roman"/>
          <w:spacing w:val="61"/>
          <w:sz w:val="22"/>
        </w:rPr>
        <w:t> </w:t>
      </w:r>
      <w:r>
        <w:rPr>
          <w:rFonts w:ascii="Times New Roman" w:hAnsi="Times New Roman"/>
          <w:sz w:val="22"/>
        </w:rPr>
        <w:t>a  </w:t>
      </w:r>
      <w:r>
        <w:rPr>
          <w:rFonts w:ascii="Times New Roman" w:hAnsi="Times New Roman"/>
          <w:spacing w:val="2"/>
          <w:sz w:val="22"/>
        </w:rPr>
        <w:t>la  </w:t>
      </w:r>
      <w:r>
        <w:rPr>
          <w:rFonts w:ascii="Times New Roman" w:hAnsi="Times New Roman"/>
          <w:spacing w:val="3"/>
          <w:sz w:val="22"/>
        </w:rPr>
        <w:t>juventud </w:t>
      </w:r>
      <w:r>
        <w:rPr>
          <w:rFonts w:ascii="Times New Roman" w:hAnsi="Times New Roman"/>
          <w:spacing w:val="2"/>
          <w:sz w:val="22"/>
        </w:rPr>
        <w:t>mexicana </w:t>
      </w:r>
      <w:r>
        <w:rPr>
          <w:rFonts w:ascii="Times New Roman" w:hAnsi="Times New Roman"/>
          <w:i/>
          <w:spacing w:val="2"/>
          <w:sz w:val="22"/>
        </w:rPr>
        <w:t>una exacta </w:t>
      </w:r>
      <w:r>
        <w:rPr>
          <w:rFonts w:ascii="Times New Roman" w:hAnsi="Times New Roman"/>
          <w:i/>
          <w:spacing w:val="3"/>
          <w:sz w:val="22"/>
        </w:rPr>
        <w:t>relación </w:t>
      </w:r>
      <w:r>
        <w:rPr>
          <w:rFonts w:ascii="Times New Roman" w:hAnsi="Times New Roman"/>
          <w:i/>
          <w:sz w:val="22"/>
        </w:rPr>
        <w:t>de </w:t>
      </w:r>
      <w:r>
        <w:rPr>
          <w:rFonts w:ascii="Times New Roman" w:hAnsi="Times New Roman"/>
          <w:i/>
          <w:spacing w:val="2"/>
          <w:sz w:val="22"/>
        </w:rPr>
        <w:t>la marcha del género humano  </w:t>
      </w:r>
      <w:r>
        <w:rPr>
          <w:rFonts w:ascii="Times New Roman" w:hAnsi="Times New Roman"/>
          <w:i/>
          <w:sz w:val="22"/>
        </w:rPr>
        <w:t>,  y  de  </w:t>
      </w:r>
      <w:r>
        <w:rPr>
          <w:rFonts w:ascii="Times New Roman" w:hAnsi="Times New Roman"/>
          <w:i/>
          <w:spacing w:val="2"/>
          <w:sz w:val="22"/>
        </w:rPr>
        <w:t>las </w:t>
      </w:r>
      <w:r>
        <w:rPr>
          <w:rFonts w:ascii="Times New Roman" w:hAnsi="Times New Roman"/>
          <w:i/>
          <w:sz w:val="22"/>
        </w:rPr>
        <w:t>vicisitudes   en  todos   sus</w:t>
      </w:r>
      <w:r>
        <w:rPr>
          <w:rFonts w:ascii="Times New Roman" w:hAnsi="Times New Roman"/>
          <w:i/>
          <w:spacing w:val="27"/>
          <w:sz w:val="22"/>
        </w:rPr>
        <w:t> </w:t>
      </w:r>
      <w:r>
        <w:rPr>
          <w:rFonts w:ascii="Times New Roman" w:hAnsi="Times New Roman"/>
          <w:i/>
          <w:sz w:val="22"/>
        </w:rPr>
        <w:t>ramos.</w:t>
      </w:r>
    </w:p>
    <w:p>
      <w:pPr>
        <w:spacing w:line="302" w:lineRule="auto" w:before="5"/>
        <w:ind w:left="1661" w:right="1593" w:firstLine="456"/>
        <w:jc w:val="both"/>
        <w:rPr>
          <w:rFonts w:ascii="Times New Roman" w:hAnsi="Times New Roman"/>
          <w:sz w:val="22"/>
        </w:rPr>
      </w:pPr>
      <w:r>
        <w:rPr>
          <w:rFonts w:ascii="Times New Roman" w:hAnsi="Times New Roman"/>
          <w:sz w:val="22"/>
        </w:rPr>
        <w:t>La  empresa  es  grande,   y  </w:t>
      </w:r>
      <w:r>
        <w:rPr>
          <w:rFonts w:ascii="Times New Roman" w:hAnsi="Times New Roman"/>
          <w:spacing w:val="2"/>
          <w:sz w:val="22"/>
        </w:rPr>
        <w:t>ciertamente   </w:t>
      </w:r>
      <w:r>
        <w:rPr>
          <w:rFonts w:ascii="Times New Roman" w:hAnsi="Times New Roman"/>
          <w:sz w:val="22"/>
        </w:rPr>
        <w:t>no  es  dado   a  </w:t>
      </w:r>
      <w:r>
        <w:rPr>
          <w:rFonts w:ascii="Times New Roman" w:hAnsi="Times New Roman"/>
          <w:spacing w:val="2"/>
          <w:sz w:val="22"/>
        </w:rPr>
        <w:t>nuestro   </w:t>
      </w:r>
      <w:r>
        <w:rPr>
          <w:rFonts w:ascii="Times New Roman" w:hAnsi="Times New Roman"/>
          <w:sz w:val="22"/>
        </w:rPr>
        <w:t>limitado </w:t>
      </w:r>
      <w:r>
        <w:rPr>
          <w:rFonts w:ascii="Times New Roman" w:hAnsi="Times New Roman"/>
          <w:spacing w:val="3"/>
          <w:sz w:val="22"/>
        </w:rPr>
        <w:t>juicio </w:t>
      </w:r>
      <w:r>
        <w:rPr>
          <w:rFonts w:ascii="Times New Roman" w:hAnsi="Times New Roman"/>
          <w:spacing w:val="2"/>
          <w:sz w:val="22"/>
        </w:rPr>
        <w:t>poder </w:t>
      </w:r>
      <w:r>
        <w:rPr>
          <w:rFonts w:ascii="Times New Roman" w:hAnsi="Times New Roman"/>
          <w:sz w:val="22"/>
        </w:rPr>
        <w:t>alcanzar,  ¿  como  </w:t>
      </w:r>
      <w:r>
        <w:rPr>
          <w:rFonts w:ascii="Times New Roman" w:hAnsi="Times New Roman"/>
          <w:spacing w:val="2"/>
          <w:sz w:val="22"/>
        </w:rPr>
        <w:t>en  800  paginas  </w:t>
      </w:r>
      <w:r>
        <w:rPr>
          <w:rFonts w:ascii="Times New Roman" w:hAnsi="Times New Roman"/>
          <w:sz w:val="22"/>
        </w:rPr>
        <w:t>a  </w:t>
      </w:r>
      <w:r>
        <w:rPr>
          <w:rFonts w:ascii="Times New Roman" w:hAnsi="Times New Roman"/>
          <w:spacing w:val="2"/>
          <w:sz w:val="22"/>
        </w:rPr>
        <w:t>octavo  se  comprenderán, </w:t>
      </w:r>
      <w:r>
        <w:rPr>
          <w:rFonts w:ascii="Times New Roman" w:hAnsi="Times New Roman"/>
          <w:spacing w:val="4"/>
          <w:sz w:val="22"/>
        </w:rPr>
        <w:t>aunque </w:t>
      </w:r>
      <w:r>
        <w:rPr>
          <w:rFonts w:ascii="Times New Roman" w:hAnsi="Times New Roman"/>
          <w:spacing w:val="3"/>
          <w:sz w:val="22"/>
        </w:rPr>
        <w:t>en </w:t>
      </w:r>
      <w:r>
        <w:rPr>
          <w:rFonts w:ascii="Times New Roman" w:hAnsi="Times New Roman"/>
          <w:spacing w:val="4"/>
          <w:sz w:val="22"/>
        </w:rPr>
        <w:t>estracto,  </w:t>
      </w:r>
      <w:r>
        <w:rPr>
          <w:rFonts w:ascii="Times New Roman" w:hAnsi="Times New Roman"/>
          <w:spacing w:val="3"/>
          <w:sz w:val="22"/>
        </w:rPr>
        <w:t>los  </w:t>
      </w:r>
      <w:r>
        <w:rPr>
          <w:rFonts w:ascii="Times New Roman" w:hAnsi="Times New Roman"/>
          <w:spacing w:val="4"/>
          <w:sz w:val="22"/>
        </w:rPr>
        <w:t>acontecimientos  </w:t>
      </w:r>
      <w:r>
        <w:rPr>
          <w:rFonts w:ascii="Times New Roman" w:hAnsi="Times New Roman"/>
          <w:spacing w:val="3"/>
          <w:sz w:val="22"/>
        </w:rPr>
        <w:t>de  </w:t>
      </w:r>
      <w:r>
        <w:rPr>
          <w:rFonts w:ascii="Times New Roman" w:hAnsi="Times New Roman"/>
          <w:spacing w:val="4"/>
          <w:sz w:val="22"/>
        </w:rPr>
        <w:t>todos  los  </w:t>
      </w:r>
      <w:r>
        <w:rPr>
          <w:rFonts w:ascii="Times New Roman" w:hAnsi="Times New Roman"/>
          <w:spacing w:val="5"/>
          <w:sz w:val="22"/>
        </w:rPr>
        <w:t>siglos,  </w:t>
      </w:r>
      <w:r>
        <w:rPr>
          <w:rFonts w:ascii="Times New Roman" w:hAnsi="Times New Roman"/>
          <w:sz w:val="22"/>
        </w:rPr>
        <w:t>y  </w:t>
      </w:r>
      <w:r>
        <w:rPr>
          <w:rFonts w:ascii="Times New Roman" w:hAnsi="Times New Roman"/>
          <w:spacing w:val="3"/>
          <w:sz w:val="22"/>
        </w:rPr>
        <w:t>una</w:t>
      </w:r>
      <w:r>
        <w:rPr>
          <w:rFonts w:ascii="Times New Roman" w:hAnsi="Times New Roman"/>
          <w:spacing w:val="61"/>
          <w:sz w:val="22"/>
        </w:rPr>
        <w:t> </w:t>
      </w:r>
      <w:r>
        <w:rPr>
          <w:rFonts w:ascii="Times New Roman" w:hAnsi="Times New Roman"/>
          <w:spacing w:val="4"/>
          <w:sz w:val="22"/>
        </w:rPr>
        <w:t>idea, </w:t>
      </w:r>
      <w:r>
        <w:rPr>
          <w:rFonts w:ascii="Times New Roman" w:hAnsi="Times New Roman"/>
          <w:sz w:val="22"/>
        </w:rPr>
        <w:t>aunque    suscinta,    de  las   ciencias,    artes,   leyes,  costumbres    y  preocupación de todos los pueblos? Más tal podrá ser el orden con que el señor  Heredia  ha dispuesto   sus  </w:t>
      </w:r>
      <w:r>
        <w:rPr>
          <w:rFonts w:ascii="Times New Roman" w:hAnsi="Times New Roman"/>
          <w:i/>
          <w:sz w:val="22"/>
        </w:rPr>
        <w:t>Lecciones</w:t>
      </w:r>
      <w:r>
        <w:rPr>
          <w:rFonts w:ascii="Times New Roman" w:hAnsi="Times New Roman"/>
          <w:sz w:val="22"/>
        </w:rPr>
        <w:t>,  que   abracen   todo    lo  esencial   de  la  historia   desde </w:t>
      </w:r>
      <w:r>
        <w:rPr>
          <w:rFonts w:ascii="Times New Roman" w:hAnsi="Times New Roman"/>
          <w:spacing w:val="3"/>
          <w:sz w:val="22"/>
        </w:rPr>
        <w:t>sus  primeros</w:t>
      </w:r>
      <w:r>
        <w:rPr>
          <w:rFonts w:ascii="Times New Roman" w:hAnsi="Times New Roman"/>
          <w:spacing w:val="61"/>
          <w:sz w:val="22"/>
        </w:rPr>
        <w:t> </w:t>
      </w:r>
      <w:r>
        <w:rPr>
          <w:rFonts w:ascii="Times New Roman" w:hAnsi="Times New Roman"/>
          <w:spacing w:val="3"/>
          <w:sz w:val="22"/>
        </w:rPr>
        <w:t>fundamentos</w:t>
      </w:r>
      <w:r>
        <w:rPr>
          <w:rFonts w:ascii="Times New Roman" w:hAnsi="Times New Roman"/>
          <w:spacing w:val="61"/>
          <w:sz w:val="22"/>
        </w:rPr>
        <w:t> </w:t>
      </w:r>
      <w:r>
        <w:rPr>
          <w:rFonts w:ascii="Times New Roman" w:hAnsi="Times New Roman"/>
          <w:spacing w:val="2"/>
          <w:sz w:val="22"/>
        </w:rPr>
        <w:t>hasta   nuestros   días,   </w:t>
      </w:r>
      <w:r>
        <w:rPr>
          <w:rFonts w:ascii="Times New Roman" w:hAnsi="Times New Roman"/>
          <w:sz w:val="22"/>
        </w:rPr>
        <w:t>y  </w:t>
      </w:r>
      <w:r>
        <w:rPr>
          <w:rFonts w:ascii="Times New Roman" w:hAnsi="Times New Roman"/>
          <w:spacing w:val="2"/>
          <w:sz w:val="22"/>
        </w:rPr>
        <w:t>esta   </w:t>
      </w:r>
      <w:r>
        <w:rPr>
          <w:rFonts w:ascii="Times New Roman" w:hAnsi="Times New Roman"/>
          <w:spacing w:val="3"/>
          <w:sz w:val="22"/>
        </w:rPr>
        <w:t>dificultad   </w:t>
      </w:r>
      <w:r>
        <w:rPr>
          <w:rFonts w:ascii="Times New Roman" w:hAnsi="Times New Roman"/>
          <w:spacing w:val="2"/>
          <w:sz w:val="22"/>
        </w:rPr>
        <w:t>vencida, </w:t>
      </w:r>
      <w:r>
        <w:rPr>
          <w:rFonts w:ascii="Times New Roman" w:hAnsi="Times New Roman"/>
          <w:sz w:val="22"/>
        </w:rPr>
        <w:t>hará  su  mayor  gloria,  aumentará  el  mérito  de  la  obra,  y  se  adquirirá   la  </w:t>
      </w:r>
      <w:r>
        <w:rPr>
          <w:rFonts w:ascii="Times New Roman" w:hAnsi="Times New Roman"/>
          <w:spacing w:val="2"/>
          <w:sz w:val="22"/>
        </w:rPr>
        <w:t>gratitud  </w:t>
      </w:r>
      <w:r>
        <w:rPr>
          <w:rFonts w:ascii="Times New Roman" w:hAnsi="Times New Roman"/>
          <w:spacing w:val="10"/>
          <w:sz w:val="22"/>
        </w:rPr>
        <w:t> </w:t>
      </w:r>
      <w:r>
        <w:rPr>
          <w:rFonts w:ascii="Times New Roman" w:hAnsi="Times New Roman"/>
          <w:sz w:val="22"/>
        </w:rPr>
        <w:t>pública.</w:t>
      </w:r>
    </w:p>
    <w:p>
      <w:pPr>
        <w:spacing w:line="240" w:lineRule="auto" w:before="0"/>
        <w:rPr>
          <w:rFonts w:ascii="Times New Roman"/>
          <w:sz w:val="20"/>
        </w:rPr>
      </w:pPr>
    </w:p>
    <w:p>
      <w:pPr>
        <w:spacing w:line="240" w:lineRule="auto" w:before="4"/>
        <w:rPr>
          <w:rFonts w:ascii="Times New Roman"/>
          <w:sz w:val="25"/>
        </w:rPr>
      </w:pPr>
      <w:r>
        <w:rPr/>
        <w:pict>
          <v:line style="position:absolute;mso-position-horizontal-relative:page;mso-position-vertical-relative:paragraph;z-index:3976;mso-wrap-distance-left:0;mso-wrap-distance-right:0" from="116.050003pt,16.814354pt" to="215.250003pt,16.814354pt" stroked="true" strokeweight=".48pt" strokecolor="#211f1f">
            <w10:wrap type="topAndBottom"/>
          </v:line>
        </w:pict>
      </w:r>
    </w:p>
    <w:p>
      <w:pPr>
        <w:spacing w:line="247" w:lineRule="auto" w:before="0"/>
        <w:ind w:left="3416" w:right="2123" w:hanging="1290"/>
        <w:jc w:val="left"/>
        <w:rPr>
          <w:rFonts w:ascii="Times New Roman" w:hAnsi="Times New Roman"/>
          <w:sz w:val="16"/>
        </w:rPr>
      </w:pPr>
      <w:r>
        <w:rPr>
          <w:rFonts w:ascii="Times New Roman" w:hAnsi="Times New Roman"/>
          <w:color w:val="211F1F"/>
          <w:position w:val="5"/>
          <w:sz w:val="9"/>
        </w:rPr>
        <w:t>1 </w:t>
      </w:r>
      <w:r>
        <w:rPr>
          <w:rFonts w:ascii="Times New Roman" w:hAnsi="Times New Roman"/>
          <w:color w:val="211F1F"/>
          <w:spacing w:val="10"/>
          <w:sz w:val="16"/>
        </w:rPr>
        <w:t>García </w:t>
      </w:r>
      <w:r>
        <w:rPr>
          <w:rFonts w:ascii="Times New Roman" w:hAnsi="Times New Roman"/>
          <w:color w:val="211F1F"/>
          <w:spacing w:val="12"/>
          <w:sz w:val="16"/>
        </w:rPr>
        <w:t>Garofalo </w:t>
      </w:r>
      <w:r>
        <w:rPr>
          <w:rFonts w:ascii="Times New Roman" w:hAnsi="Times New Roman"/>
          <w:color w:val="211F1F"/>
          <w:spacing w:val="10"/>
          <w:sz w:val="16"/>
        </w:rPr>
        <w:t>Mesa,  </w:t>
      </w:r>
      <w:r>
        <w:rPr>
          <w:rFonts w:ascii="Times New Roman" w:hAnsi="Times New Roman"/>
          <w:color w:val="211F1F"/>
          <w:spacing w:val="12"/>
          <w:sz w:val="16"/>
        </w:rPr>
        <w:t>Manuel.  </w:t>
      </w:r>
      <w:r>
        <w:rPr>
          <w:rFonts w:ascii="Times New Roman" w:hAnsi="Times New Roman"/>
          <w:i/>
          <w:color w:val="211F1F"/>
          <w:spacing w:val="9"/>
          <w:sz w:val="16"/>
        </w:rPr>
        <w:t>Vida  </w:t>
      </w:r>
      <w:r>
        <w:rPr>
          <w:rFonts w:ascii="Times New Roman" w:hAnsi="Times New Roman"/>
          <w:i/>
          <w:color w:val="211F1F"/>
          <w:spacing w:val="6"/>
          <w:sz w:val="16"/>
        </w:rPr>
        <w:t>de  </w:t>
      </w:r>
      <w:r>
        <w:rPr>
          <w:rFonts w:ascii="Times New Roman" w:hAnsi="Times New Roman"/>
          <w:i/>
          <w:color w:val="211F1F"/>
          <w:spacing w:val="9"/>
          <w:sz w:val="16"/>
        </w:rPr>
        <w:t>José  </w:t>
      </w:r>
      <w:r>
        <w:rPr>
          <w:rFonts w:ascii="Times New Roman" w:hAnsi="Times New Roman"/>
          <w:i/>
          <w:color w:val="211F1F"/>
          <w:spacing w:val="11"/>
          <w:sz w:val="16"/>
        </w:rPr>
        <w:t>María  </w:t>
      </w:r>
      <w:r>
        <w:rPr>
          <w:rFonts w:ascii="Times New Roman" w:hAnsi="Times New Roman"/>
          <w:i/>
          <w:color w:val="211F1F"/>
          <w:spacing w:val="12"/>
          <w:sz w:val="16"/>
        </w:rPr>
        <w:t>Heredia  </w:t>
      </w:r>
      <w:r>
        <w:rPr>
          <w:rFonts w:ascii="Times New Roman" w:hAnsi="Times New Roman"/>
          <w:i/>
          <w:color w:val="211F1F"/>
          <w:spacing w:val="7"/>
          <w:sz w:val="16"/>
        </w:rPr>
        <w:t>en  </w:t>
      </w:r>
      <w:r>
        <w:rPr>
          <w:rFonts w:ascii="Times New Roman" w:hAnsi="Times New Roman"/>
          <w:i/>
          <w:color w:val="211F1F"/>
          <w:spacing w:val="10"/>
          <w:sz w:val="16"/>
        </w:rPr>
        <w:t>México  </w:t>
      </w:r>
      <w:r>
        <w:rPr>
          <w:rFonts w:ascii="Times New Roman" w:hAnsi="Times New Roman"/>
          <w:i/>
          <w:color w:val="211F1F"/>
          <w:spacing w:val="9"/>
          <w:sz w:val="16"/>
        </w:rPr>
        <w:t>1825-  </w:t>
      </w:r>
      <w:r>
        <w:rPr>
          <w:rFonts w:ascii="Times New Roman" w:hAnsi="Times New Roman"/>
          <w:i/>
          <w:color w:val="211F1F"/>
          <w:spacing w:val="10"/>
          <w:sz w:val="16"/>
        </w:rPr>
        <w:t>1839, </w:t>
      </w:r>
      <w:r>
        <w:rPr>
          <w:rFonts w:ascii="Times New Roman" w:hAnsi="Times New Roman"/>
          <w:color w:val="211F1F"/>
          <w:spacing w:val="12"/>
          <w:sz w:val="16"/>
        </w:rPr>
        <w:t>Editorial   </w:t>
      </w:r>
      <w:r>
        <w:rPr>
          <w:rFonts w:ascii="Times New Roman" w:hAnsi="Times New Roman"/>
          <w:color w:val="211F1F"/>
          <w:spacing w:val="10"/>
          <w:sz w:val="16"/>
        </w:rPr>
        <w:t>Botas,   </w:t>
      </w:r>
      <w:r>
        <w:rPr>
          <w:rFonts w:ascii="Times New Roman" w:hAnsi="Times New Roman"/>
          <w:color w:val="211F1F"/>
          <w:spacing w:val="11"/>
          <w:sz w:val="16"/>
        </w:rPr>
        <w:t>México,   </w:t>
      </w:r>
      <w:r>
        <w:rPr>
          <w:rFonts w:ascii="Times New Roman" w:hAnsi="Times New Roman"/>
          <w:color w:val="211F1F"/>
          <w:spacing w:val="6"/>
          <w:sz w:val="16"/>
        </w:rPr>
        <w:t>DF   </w:t>
      </w:r>
      <w:r>
        <w:rPr>
          <w:rFonts w:ascii="Times New Roman" w:hAnsi="Times New Roman"/>
          <w:color w:val="211F1F"/>
          <w:spacing w:val="10"/>
          <w:sz w:val="16"/>
        </w:rPr>
        <w:t>1945.   </w:t>
      </w:r>
      <w:r>
        <w:rPr>
          <w:rFonts w:ascii="Times New Roman" w:hAnsi="Times New Roman"/>
          <w:color w:val="211F1F"/>
          <w:spacing w:val="6"/>
          <w:sz w:val="16"/>
        </w:rPr>
        <w:t>p.</w:t>
      </w:r>
      <w:r>
        <w:rPr>
          <w:rFonts w:ascii="Times New Roman" w:hAnsi="Times New Roman"/>
          <w:color w:val="211F1F"/>
          <w:spacing w:val="51"/>
          <w:sz w:val="16"/>
        </w:rPr>
        <w:t> </w:t>
      </w:r>
      <w:r>
        <w:rPr>
          <w:rFonts w:ascii="Times New Roman" w:hAnsi="Times New Roman"/>
          <w:color w:val="211F1F"/>
          <w:spacing w:val="9"/>
          <w:sz w:val="16"/>
        </w:rPr>
        <w:t>404.</w:t>
      </w:r>
    </w:p>
    <w:p>
      <w:pPr>
        <w:spacing w:after="0" w:line="247" w:lineRule="auto"/>
        <w:jc w:val="left"/>
        <w:rPr>
          <w:rFonts w:ascii="Times New Roman" w:hAnsi="Times New Roman"/>
          <w:sz w:val="16"/>
        </w:rPr>
        <w:sectPr>
          <w:headerReference w:type="default" r:id="rId68"/>
          <w:pgSz w:w="12240" w:h="15840"/>
          <w:pgMar w:header="1287" w:footer="2247"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1" w:firstLine="456"/>
        <w:jc w:val="both"/>
        <w:rPr>
          <w:rFonts w:ascii="Times New Roman" w:hAnsi="Times New Roman"/>
          <w:sz w:val="22"/>
        </w:rPr>
      </w:pPr>
      <w:r>
        <w:rPr>
          <w:rFonts w:ascii="Times New Roman" w:hAnsi="Times New Roman"/>
          <w:spacing w:val="-2"/>
          <w:sz w:val="22"/>
        </w:rPr>
        <w:t>Por</w:t>
      </w:r>
      <w:r>
        <w:rPr>
          <w:rFonts w:ascii="Times New Roman" w:hAnsi="Times New Roman"/>
          <w:spacing w:val="51"/>
          <w:sz w:val="22"/>
        </w:rPr>
        <w:t> </w:t>
      </w:r>
      <w:r>
        <w:rPr>
          <w:rFonts w:ascii="Times New Roman" w:hAnsi="Times New Roman"/>
          <w:sz w:val="22"/>
        </w:rPr>
        <w:t>lo  que   respecta   al  objeto,   no  podríamos   sin  duda   recomendarlo </w:t>
      </w:r>
      <w:r>
        <w:rPr>
          <w:rFonts w:ascii="Times New Roman" w:hAnsi="Times New Roman"/>
          <w:spacing w:val="4"/>
          <w:sz w:val="22"/>
        </w:rPr>
        <w:t>mejor  </w:t>
      </w:r>
      <w:r>
        <w:rPr>
          <w:rFonts w:ascii="Times New Roman" w:hAnsi="Times New Roman"/>
          <w:spacing w:val="3"/>
          <w:sz w:val="22"/>
        </w:rPr>
        <w:t>que</w:t>
      </w:r>
      <w:r>
        <w:rPr>
          <w:rFonts w:ascii="Times New Roman" w:hAnsi="Times New Roman"/>
          <w:spacing w:val="61"/>
          <w:sz w:val="22"/>
        </w:rPr>
        <w:t> </w:t>
      </w:r>
      <w:r>
        <w:rPr>
          <w:rFonts w:ascii="Times New Roman" w:hAnsi="Times New Roman"/>
          <w:spacing w:val="5"/>
          <w:sz w:val="22"/>
        </w:rPr>
        <w:t>poniendo  </w:t>
      </w:r>
      <w:r>
        <w:rPr>
          <w:rFonts w:ascii="Times New Roman" w:hAnsi="Times New Roman"/>
          <w:spacing w:val="4"/>
          <w:sz w:val="22"/>
        </w:rPr>
        <w:t>las  propias  palabras  </w:t>
      </w:r>
      <w:r>
        <w:rPr>
          <w:rFonts w:ascii="Times New Roman" w:hAnsi="Times New Roman"/>
          <w:spacing w:val="3"/>
          <w:sz w:val="22"/>
        </w:rPr>
        <w:t>que</w:t>
      </w:r>
      <w:r>
        <w:rPr>
          <w:rFonts w:ascii="Times New Roman" w:hAnsi="Times New Roman"/>
          <w:spacing w:val="61"/>
          <w:sz w:val="22"/>
        </w:rPr>
        <w:t> </w:t>
      </w:r>
      <w:r>
        <w:rPr>
          <w:rFonts w:ascii="Times New Roman" w:hAnsi="Times New Roman"/>
          <w:spacing w:val="-3"/>
          <w:sz w:val="22"/>
        </w:rPr>
        <w:t>Mr.  </w:t>
      </w:r>
      <w:r>
        <w:rPr>
          <w:rFonts w:ascii="Times New Roman" w:hAnsi="Times New Roman"/>
          <w:spacing w:val="3"/>
          <w:sz w:val="22"/>
        </w:rPr>
        <w:t>Rollin</w:t>
      </w:r>
      <w:r>
        <w:rPr>
          <w:rFonts w:ascii="Times New Roman" w:hAnsi="Times New Roman"/>
          <w:spacing w:val="61"/>
          <w:sz w:val="22"/>
        </w:rPr>
        <w:t> </w:t>
      </w:r>
      <w:r>
        <w:rPr>
          <w:rFonts w:ascii="Times New Roman" w:hAnsi="Times New Roman"/>
          <w:spacing w:val="4"/>
          <w:sz w:val="22"/>
        </w:rPr>
        <w:t>emplea  </w:t>
      </w:r>
      <w:r>
        <w:rPr>
          <w:rFonts w:ascii="Times New Roman" w:hAnsi="Times New Roman"/>
          <w:spacing w:val="3"/>
          <w:sz w:val="22"/>
        </w:rPr>
        <w:t>para </w:t>
      </w:r>
      <w:r>
        <w:rPr>
          <w:rFonts w:ascii="Times New Roman" w:hAnsi="Times New Roman"/>
          <w:sz w:val="22"/>
        </w:rPr>
        <w:t>demostrar  la  utilidad  de  la  Historia:  «Ella, dice,  se  ha  visto  siempre   como   la luz de los tiempos la depositaria de los  sucesos,  el testigo  fiel  de  la verdad,  el origen  de  los  buen  consejos  y de  la prudencia,   y la regla   de  la conducta   y de las costumbres. Sin ella, encerrados en los límites del siglo  y del  país  en  que </w:t>
      </w:r>
      <w:r>
        <w:rPr>
          <w:rFonts w:ascii="Times New Roman" w:hAnsi="Times New Roman"/>
          <w:spacing w:val="3"/>
          <w:sz w:val="22"/>
        </w:rPr>
        <w:t>vivimos, </w:t>
      </w:r>
      <w:r>
        <w:rPr>
          <w:rFonts w:ascii="Times New Roman" w:hAnsi="Times New Roman"/>
          <w:spacing w:val="4"/>
          <w:sz w:val="22"/>
        </w:rPr>
        <w:t>circunscriptos </w:t>
      </w:r>
      <w:r>
        <w:rPr>
          <w:rFonts w:ascii="Times New Roman" w:hAnsi="Times New Roman"/>
          <w:spacing w:val="2"/>
          <w:sz w:val="22"/>
        </w:rPr>
        <w:t>en el </w:t>
      </w:r>
      <w:r>
        <w:rPr>
          <w:rFonts w:ascii="Times New Roman" w:hAnsi="Times New Roman"/>
          <w:spacing w:val="3"/>
          <w:sz w:val="22"/>
        </w:rPr>
        <w:t>círculo estrecho </w:t>
      </w:r>
      <w:r>
        <w:rPr>
          <w:rFonts w:ascii="Times New Roman" w:hAnsi="Times New Roman"/>
          <w:sz w:val="22"/>
        </w:rPr>
        <w:t>de  </w:t>
      </w:r>
      <w:r>
        <w:rPr>
          <w:rFonts w:ascii="Times New Roman" w:hAnsi="Times New Roman"/>
          <w:spacing w:val="3"/>
          <w:sz w:val="22"/>
        </w:rPr>
        <w:t>nuestros</w:t>
      </w:r>
      <w:r>
        <w:rPr>
          <w:rFonts w:ascii="Times New Roman" w:hAnsi="Times New Roman"/>
          <w:spacing w:val="61"/>
          <w:sz w:val="22"/>
        </w:rPr>
        <w:t> </w:t>
      </w:r>
      <w:r>
        <w:rPr>
          <w:rFonts w:ascii="Times New Roman" w:hAnsi="Times New Roman"/>
          <w:spacing w:val="3"/>
          <w:sz w:val="22"/>
        </w:rPr>
        <w:t>conocimientos </w:t>
      </w:r>
      <w:r>
        <w:rPr>
          <w:rFonts w:ascii="Times New Roman" w:hAnsi="Times New Roman"/>
          <w:sz w:val="22"/>
        </w:rPr>
        <w:t>particulares   y  de  nuestras   propias   reflexiones,   nos  mantenemos    de  continuo </w:t>
      </w:r>
      <w:r>
        <w:rPr>
          <w:rFonts w:ascii="Times New Roman" w:hAnsi="Times New Roman"/>
          <w:spacing w:val="2"/>
          <w:sz w:val="22"/>
        </w:rPr>
        <w:t>en  </w:t>
      </w:r>
      <w:r>
        <w:rPr>
          <w:rFonts w:ascii="Times New Roman" w:hAnsi="Times New Roman"/>
          <w:sz w:val="22"/>
        </w:rPr>
        <w:t>la  </w:t>
      </w:r>
      <w:r>
        <w:rPr>
          <w:rFonts w:ascii="Times New Roman" w:hAnsi="Times New Roman"/>
          <w:spacing w:val="2"/>
          <w:sz w:val="22"/>
        </w:rPr>
        <w:t>especie  </w:t>
      </w:r>
      <w:r>
        <w:rPr>
          <w:rFonts w:ascii="Times New Roman" w:hAnsi="Times New Roman"/>
          <w:sz w:val="22"/>
        </w:rPr>
        <w:t>de  </w:t>
      </w:r>
      <w:r>
        <w:rPr>
          <w:rFonts w:ascii="Times New Roman" w:hAnsi="Times New Roman"/>
          <w:spacing w:val="3"/>
          <w:sz w:val="22"/>
        </w:rPr>
        <w:t>infancia</w:t>
      </w:r>
      <w:r>
        <w:rPr>
          <w:rFonts w:ascii="Times New Roman" w:hAnsi="Times New Roman"/>
          <w:spacing w:val="61"/>
          <w:sz w:val="22"/>
        </w:rPr>
        <w:t> </w:t>
      </w:r>
      <w:r>
        <w:rPr>
          <w:rFonts w:ascii="Times New Roman" w:hAnsi="Times New Roman"/>
          <w:spacing w:val="2"/>
          <w:sz w:val="22"/>
        </w:rPr>
        <w:t>que  nos  hace  </w:t>
      </w:r>
      <w:r>
        <w:rPr>
          <w:rFonts w:ascii="Times New Roman" w:hAnsi="Times New Roman"/>
          <w:spacing w:val="3"/>
          <w:sz w:val="22"/>
        </w:rPr>
        <w:t>extraños</w:t>
      </w:r>
      <w:r>
        <w:rPr>
          <w:rFonts w:ascii="Times New Roman" w:hAnsi="Times New Roman"/>
          <w:spacing w:val="61"/>
          <w:sz w:val="22"/>
        </w:rPr>
        <w:t> </w:t>
      </w:r>
      <w:r>
        <w:rPr>
          <w:rFonts w:ascii="Times New Roman" w:hAnsi="Times New Roman"/>
          <w:sz w:val="22"/>
        </w:rPr>
        <w:t>a  </w:t>
      </w:r>
      <w:r>
        <w:rPr>
          <w:rFonts w:ascii="Times New Roman" w:hAnsi="Times New Roman"/>
          <w:spacing w:val="3"/>
          <w:sz w:val="22"/>
        </w:rPr>
        <w:t>todo   </w:t>
      </w:r>
      <w:r>
        <w:rPr>
          <w:rFonts w:ascii="Times New Roman" w:hAnsi="Times New Roman"/>
          <w:spacing w:val="2"/>
          <w:sz w:val="22"/>
        </w:rPr>
        <w:t>lo  demás   del </w:t>
      </w:r>
      <w:r>
        <w:rPr>
          <w:rFonts w:ascii="Times New Roman" w:hAnsi="Times New Roman"/>
          <w:sz w:val="22"/>
        </w:rPr>
        <w:t>universo, y nos constituye en una profunda ignorancia de todo lo que nos ha  precedido, y de lo que nos rodea. ¿Qué es, pues el corto número de años  que componen la vida más dilatada?  ¿Qué  es la  extensión  del  país  que  podamos  </w:t>
      </w:r>
      <w:r>
        <w:rPr>
          <w:rFonts w:ascii="Times New Roman" w:hAnsi="Times New Roman"/>
          <w:spacing w:val="2"/>
          <w:sz w:val="22"/>
        </w:rPr>
        <w:t>ocupar  </w:t>
      </w:r>
      <w:r>
        <w:rPr>
          <w:rFonts w:ascii="Times New Roman" w:hAnsi="Times New Roman"/>
          <w:sz w:val="22"/>
        </w:rPr>
        <w:t>o  </w:t>
      </w:r>
      <w:r>
        <w:rPr>
          <w:rFonts w:ascii="Times New Roman" w:hAnsi="Times New Roman"/>
          <w:spacing w:val="3"/>
          <w:sz w:val="22"/>
        </w:rPr>
        <w:t>recorrer</w:t>
      </w:r>
      <w:r>
        <w:rPr>
          <w:rFonts w:ascii="Times New Roman" w:hAnsi="Times New Roman"/>
          <w:spacing w:val="61"/>
          <w:sz w:val="22"/>
        </w:rPr>
        <w:t> </w:t>
      </w:r>
      <w:r>
        <w:rPr>
          <w:rFonts w:ascii="Times New Roman" w:hAnsi="Times New Roman"/>
          <w:spacing w:val="3"/>
          <w:sz w:val="22"/>
        </w:rPr>
        <w:t>sobre   </w:t>
      </w:r>
      <w:r>
        <w:rPr>
          <w:rFonts w:ascii="Times New Roman" w:hAnsi="Times New Roman"/>
          <w:spacing w:val="2"/>
          <w:sz w:val="22"/>
        </w:rPr>
        <w:t>la  </w:t>
      </w:r>
      <w:r>
        <w:rPr>
          <w:rFonts w:ascii="Times New Roman" w:hAnsi="Times New Roman"/>
          <w:spacing w:val="3"/>
          <w:sz w:val="22"/>
        </w:rPr>
        <w:t>tierra,  sino  </w:t>
      </w:r>
      <w:r>
        <w:rPr>
          <w:rFonts w:ascii="Times New Roman" w:hAnsi="Times New Roman"/>
          <w:spacing w:val="2"/>
          <w:sz w:val="22"/>
        </w:rPr>
        <w:t>un  punto   </w:t>
      </w:r>
      <w:r>
        <w:rPr>
          <w:rFonts w:ascii="Times New Roman" w:hAnsi="Times New Roman"/>
          <w:spacing w:val="3"/>
          <w:sz w:val="22"/>
        </w:rPr>
        <w:t>imperceptible   </w:t>
      </w:r>
      <w:r>
        <w:rPr>
          <w:rFonts w:ascii="Times New Roman" w:hAnsi="Times New Roman"/>
          <w:spacing w:val="2"/>
          <w:sz w:val="22"/>
        </w:rPr>
        <w:t>respecto   </w:t>
      </w:r>
      <w:r>
        <w:rPr>
          <w:rFonts w:ascii="Times New Roman" w:hAnsi="Times New Roman"/>
          <w:sz w:val="22"/>
        </w:rPr>
        <w:t>a esas vastas regiones del universo, y de la dilatada sere  de  siglos,  que  se han  sucedido desde el origen del mundo? Sin embargo, a solo a solo este punto imperceptible  se  limitarían  nuestros   conocimientos,   si  no   llamásemos   en nuestro  socorro  el  estudio  de  la  historia   que  nos  abre   todos  los   siglos   y  todos  los  países,  que  obliga   a  entrar   en  relaciones   con  los  grandes   hombres de  la  antigüedad,  y pone  a nuestra   vista  sus acciones,   todas   sus empresas   y todas  sus  virtudes  y todos  sus defectos,   y que  por  las  sabias   reflexiones   de   que nos  abastece,  o que  nos  da  ocasión  de </w:t>
      </w:r>
      <w:r>
        <w:rPr>
          <w:rFonts w:ascii="Times New Roman" w:hAnsi="Times New Roman"/>
          <w:spacing w:val="-4"/>
          <w:sz w:val="22"/>
        </w:rPr>
        <w:t>hacer,  </w:t>
      </w:r>
      <w:r>
        <w:rPr>
          <w:rFonts w:ascii="Times New Roman" w:hAnsi="Times New Roman"/>
          <w:sz w:val="22"/>
        </w:rPr>
        <w:t>nos  procura  en  todo  tiempo  </w:t>
      </w:r>
      <w:r>
        <w:rPr>
          <w:rFonts w:ascii="Times New Roman" w:hAnsi="Times New Roman"/>
          <w:spacing w:val="2"/>
          <w:sz w:val="22"/>
        </w:rPr>
        <w:t>una  </w:t>
      </w:r>
      <w:r>
        <w:rPr>
          <w:rFonts w:ascii="Times New Roman" w:hAnsi="Times New Roman"/>
          <w:spacing w:val="3"/>
          <w:sz w:val="22"/>
        </w:rPr>
        <w:t>prudencia</w:t>
      </w:r>
      <w:r>
        <w:rPr>
          <w:rFonts w:ascii="Times New Roman" w:hAnsi="Times New Roman"/>
          <w:spacing w:val="61"/>
          <w:sz w:val="22"/>
        </w:rPr>
        <w:t> </w:t>
      </w:r>
      <w:r>
        <w:rPr>
          <w:rFonts w:ascii="Times New Roman" w:hAnsi="Times New Roman"/>
          <w:spacing w:val="3"/>
          <w:sz w:val="22"/>
        </w:rPr>
        <w:t>anticipada</w:t>
      </w:r>
      <w:r>
        <w:rPr>
          <w:rFonts w:ascii="Times New Roman" w:hAnsi="Times New Roman"/>
          <w:spacing w:val="61"/>
          <w:sz w:val="22"/>
        </w:rPr>
        <w:t> </w:t>
      </w:r>
      <w:r>
        <w:rPr>
          <w:rFonts w:ascii="Times New Roman" w:hAnsi="Times New Roman"/>
          <w:spacing w:val="2"/>
          <w:sz w:val="22"/>
        </w:rPr>
        <w:t>muy  </w:t>
      </w:r>
      <w:r>
        <w:rPr>
          <w:rFonts w:ascii="Times New Roman" w:hAnsi="Times New Roman"/>
          <w:spacing w:val="4"/>
          <w:sz w:val="22"/>
        </w:rPr>
        <w:t>superior  </w:t>
      </w:r>
      <w:r>
        <w:rPr>
          <w:rFonts w:ascii="Times New Roman" w:hAnsi="Times New Roman"/>
          <w:sz w:val="22"/>
        </w:rPr>
        <w:t>a  </w:t>
      </w:r>
      <w:r>
        <w:rPr>
          <w:rFonts w:ascii="Times New Roman" w:hAnsi="Times New Roman"/>
          <w:spacing w:val="3"/>
          <w:sz w:val="22"/>
        </w:rPr>
        <w:t>las</w:t>
      </w:r>
      <w:r>
        <w:rPr>
          <w:rFonts w:ascii="Times New Roman" w:hAnsi="Times New Roman"/>
          <w:spacing w:val="61"/>
          <w:sz w:val="22"/>
        </w:rPr>
        <w:t> </w:t>
      </w:r>
      <w:r>
        <w:rPr>
          <w:rFonts w:ascii="Times New Roman" w:hAnsi="Times New Roman"/>
          <w:spacing w:val="3"/>
          <w:sz w:val="22"/>
        </w:rPr>
        <w:t>lecciones   </w:t>
      </w:r>
      <w:r>
        <w:rPr>
          <w:rFonts w:ascii="Times New Roman" w:hAnsi="Times New Roman"/>
          <w:sz w:val="22"/>
        </w:rPr>
        <w:t>de  </w:t>
      </w:r>
      <w:r>
        <w:rPr>
          <w:rFonts w:ascii="Times New Roman" w:hAnsi="Times New Roman"/>
          <w:spacing w:val="3"/>
          <w:sz w:val="22"/>
        </w:rPr>
        <w:t>los   hábiles </w:t>
      </w:r>
      <w:r>
        <w:rPr>
          <w:rFonts w:ascii="Times New Roman" w:hAnsi="Times New Roman"/>
          <w:sz w:val="22"/>
        </w:rPr>
        <w:t>maestros.</w:t>
      </w:r>
    </w:p>
    <w:p>
      <w:pPr>
        <w:tabs>
          <w:tab w:pos="2381" w:val="left" w:leader="none"/>
          <w:tab w:pos="3048" w:val="left" w:leader="none"/>
          <w:tab w:pos="3161" w:val="left" w:leader="none"/>
          <w:tab w:pos="3221" w:val="left" w:leader="none"/>
          <w:tab w:pos="3648" w:val="left" w:leader="none"/>
          <w:tab w:pos="4124" w:val="left" w:leader="none"/>
          <w:tab w:pos="4431" w:val="left" w:leader="none"/>
          <w:tab w:pos="5244" w:val="left" w:leader="none"/>
          <w:tab w:pos="5561" w:val="left" w:leader="none"/>
          <w:tab w:pos="5741" w:val="left" w:leader="none"/>
          <w:tab w:pos="5840" w:val="left" w:leader="none"/>
          <w:tab w:pos="6272" w:val="left" w:leader="none"/>
          <w:tab w:pos="6476" w:val="left" w:leader="none"/>
          <w:tab w:pos="6706" w:val="left" w:leader="none"/>
          <w:tab w:pos="7830" w:val="left" w:leader="none"/>
          <w:tab w:pos="8031" w:val="left" w:leader="none"/>
        </w:tabs>
        <w:spacing w:line="304" w:lineRule="auto" w:before="3"/>
        <w:ind w:left="1661" w:right="1597" w:firstLine="456"/>
        <w:jc w:val="left"/>
        <w:rPr>
          <w:rFonts w:ascii="Times New Roman" w:hAnsi="Times New Roman"/>
          <w:sz w:val="22"/>
        </w:rPr>
      </w:pPr>
      <w:r>
        <w:rPr>
          <w:rFonts w:ascii="Times New Roman" w:hAnsi="Times New Roman"/>
          <w:sz w:val="22"/>
        </w:rPr>
        <w:t>Se</w:t>
      </w:r>
      <w:r>
        <w:rPr>
          <w:rFonts w:ascii="Times New Roman" w:hAnsi="Times New Roman"/>
          <w:spacing w:val="35"/>
          <w:sz w:val="22"/>
        </w:rPr>
        <w:t> </w:t>
      </w:r>
      <w:r>
        <w:rPr>
          <w:rFonts w:ascii="Times New Roman" w:hAnsi="Times New Roman"/>
          <w:sz w:val="22"/>
        </w:rPr>
        <w:t>puede</w:t>
        <w:tab/>
        <w:tab/>
        <w:t>decir   que  la historia    es </w:t>
      </w:r>
      <w:r>
        <w:rPr>
          <w:rFonts w:ascii="Times New Roman" w:hAnsi="Times New Roman"/>
          <w:spacing w:val="1"/>
          <w:sz w:val="22"/>
        </w:rPr>
        <w:t> </w:t>
      </w:r>
      <w:r>
        <w:rPr>
          <w:rFonts w:ascii="Times New Roman" w:hAnsi="Times New Roman"/>
          <w:sz w:val="22"/>
        </w:rPr>
        <w:t>la</w:t>
      </w:r>
      <w:r>
        <w:rPr>
          <w:rFonts w:ascii="Times New Roman" w:hAnsi="Times New Roman"/>
          <w:spacing w:val="27"/>
          <w:sz w:val="22"/>
        </w:rPr>
        <w:t> </w:t>
      </w:r>
      <w:r>
        <w:rPr>
          <w:rFonts w:ascii="Times New Roman" w:hAnsi="Times New Roman"/>
          <w:sz w:val="22"/>
        </w:rPr>
        <w:t>escuela</w:t>
        <w:tab/>
        <w:t>común   del</w:t>
      </w:r>
      <w:r>
        <w:rPr>
          <w:rFonts w:ascii="Times New Roman" w:hAnsi="Times New Roman"/>
          <w:spacing w:val="15"/>
          <w:sz w:val="22"/>
        </w:rPr>
        <w:t> </w:t>
      </w:r>
      <w:r>
        <w:rPr>
          <w:rFonts w:ascii="Times New Roman" w:hAnsi="Times New Roman"/>
          <w:sz w:val="22"/>
        </w:rPr>
        <w:t>género </w:t>
      </w:r>
      <w:r>
        <w:rPr>
          <w:rFonts w:ascii="Times New Roman" w:hAnsi="Times New Roman"/>
          <w:spacing w:val="33"/>
          <w:sz w:val="22"/>
        </w:rPr>
        <w:t> </w:t>
      </w:r>
      <w:r>
        <w:rPr>
          <w:rFonts w:ascii="Times New Roman" w:hAnsi="Times New Roman"/>
          <w:sz w:val="22"/>
        </w:rPr>
        <w:t>humano,</w:t>
      </w:r>
      <w:r>
        <w:rPr>
          <w:rFonts w:ascii="Times New Roman" w:hAnsi="Times New Roman"/>
          <w:w w:val="100"/>
          <w:sz w:val="22"/>
        </w:rPr>
        <w:t> </w:t>
      </w:r>
      <w:r>
        <w:rPr>
          <w:rFonts w:ascii="Times New Roman" w:hAnsi="Times New Roman"/>
          <w:sz w:val="22"/>
        </w:rPr>
        <w:t>igualmente  </w:t>
      </w:r>
      <w:r>
        <w:rPr>
          <w:rFonts w:ascii="Times New Roman" w:hAnsi="Times New Roman"/>
          <w:spacing w:val="28"/>
          <w:sz w:val="22"/>
        </w:rPr>
        <w:t> </w:t>
      </w:r>
      <w:r>
        <w:rPr>
          <w:rFonts w:ascii="Times New Roman" w:hAnsi="Times New Roman"/>
          <w:sz w:val="22"/>
        </w:rPr>
        <w:t>abierta</w:t>
        <w:tab/>
        <w:t>y útil   a</w:t>
      </w:r>
      <w:r>
        <w:rPr>
          <w:rFonts w:ascii="Times New Roman" w:hAnsi="Times New Roman"/>
          <w:spacing w:val="27"/>
          <w:sz w:val="22"/>
        </w:rPr>
        <w:t> </w:t>
      </w:r>
      <w:r>
        <w:rPr>
          <w:rFonts w:ascii="Times New Roman" w:hAnsi="Times New Roman"/>
          <w:sz w:val="22"/>
        </w:rPr>
        <w:t>los</w:t>
      </w:r>
      <w:r>
        <w:rPr>
          <w:rFonts w:ascii="Times New Roman" w:hAnsi="Times New Roman"/>
          <w:spacing w:val="39"/>
          <w:sz w:val="22"/>
        </w:rPr>
        <w:t> </w:t>
      </w:r>
      <w:r>
        <w:rPr>
          <w:rFonts w:ascii="Times New Roman" w:hAnsi="Times New Roman"/>
          <w:sz w:val="22"/>
        </w:rPr>
        <w:t>grandes</w:t>
        <w:tab/>
        <w:tab/>
        <w:t>y a los  pequeños,   a los  príncipes   </w:t>
      </w:r>
      <w:r>
        <w:rPr>
          <w:rFonts w:ascii="Times New Roman" w:hAnsi="Times New Roman"/>
          <w:spacing w:val="2"/>
          <w:sz w:val="22"/>
        </w:rPr>
        <w:t> </w:t>
      </w:r>
      <w:r>
        <w:rPr>
          <w:rFonts w:ascii="Times New Roman" w:hAnsi="Times New Roman"/>
          <w:sz w:val="22"/>
        </w:rPr>
        <w:t>y</w:t>
      </w:r>
      <w:r>
        <w:rPr>
          <w:rFonts w:ascii="Times New Roman" w:hAnsi="Times New Roman"/>
          <w:spacing w:val="22"/>
          <w:sz w:val="22"/>
        </w:rPr>
        <w:t> </w:t>
      </w:r>
      <w:r>
        <w:rPr>
          <w:rFonts w:ascii="Times New Roman" w:hAnsi="Times New Roman"/>
          <w:sz w:val="22"/>
        </w:rPr>
        <w:t>a</w:t>
      </w:r>
      <w:r>
        <w:rPr>
          <w:rFonts w:ascii="Times New Roman" w:hAnsi="Times New Roman"/>
          <w:w w:val="116"/>
          <w:sz w:val="22"/>
        </w:rPr>
        <w:t> </w:t>
      </w:r>
      <w:r>
        <w:rPr>
          <w:rFonts w:ascii="Times New Roman" w:hAnsi="Times New Roman"/>
          <w:sz w:val="22"/>
        </w:rPr>
        <w:t>los</w:t>
      </w:r>
      <w:r>
        <w:rPr>
          <w:rFonts w:ascii="Times New Roman" w:hAnsi="Times New Roman"/>
          <w:spacing w:val="43"/>
          <w:sz w:val="22"/>
        </w:rPr>
        <w:t> </w:t>
      </w:r>
      <w:r>
        <w:rPr>
          <w:rFonts w:ascii="Times New Roman" w:hAnsi="Times New Roman"/>
          <w:sz w:val="22"/>
        </w:rPr>
        <w:t>súbditos,</w:t>
        <w:tab/>
        <w:t>y todavía </w:t>
      </w:r>
      <w:r>
        <w:rPr>
          <w:rFonts w:ascii="Times New Roman" w:hAnsi="Times New Roman"/>
          <w:spacing w:val="19"/>
          <w:sz w:val="22"/>
        </w:rPr>
        <w:t> </w:t>
      </w:r>
      <w:r>
        <w:rPr>
          <w:rFonts w:ascii="Times New Roman" w:hAnsi="Times New Roman"/>
          <w:sz w:val="22"/>
        </w:rPr>
        <w:t>más </w:t>
      </w:r>
      <w:r>
        <w:rPr>
          <w:rFonts w:ascii="Times New Roman" w:hAnsi="Times New Roman"/>
          <w:spacing w:val="18"/>
          <w:sz w:val="22"/>
        </w:rPr>
        <w:t> </w:t>
      </w:r>
      <w:r>
        <w:rPr>
          <w:rFonts w:ascii="Times New Roman" w:hAnsi="Times New Roman"/>
          <w:sz w:val="22"/>
        </w:rPr>
        <w:t>necesaria</w:t>
        <w:tab/>
        <w:t>a los  pequeños,    a los  príncipes  </w:t>
      </w:r>
      <w:r>
        <w:rPr>
          <w:rFonts w:ascii="Times New Roman" w:hAnsi="Times New Roman"/>
          <w:spacing w:val="14"/>
          <w:sz w:val="22"/>
        </w:rPr>
        <w:t> </w:t>
      </w:r>
      <w:r>
        <w:rPr>
          <w:rFonts w:ascii="Times New Roman" w:hAnsi="Times New Roman"/>
          <w:sz w:val="22"/>
        </w:rPr>
        <w:t>que  </w:t>
      </w:r>
      <w:r>
        <w:rPr>
          <w:rFonts w:ascii="Times New Roman" w:hAnsi="Times New Roman"/>
          <w:spacing w:val="40"/>
          <w:sz w:val="22"/>
        </w:rPr>
        <w:t> </w:t>
      </w:r>
      <w:r>
        <w:rPr>
          <w:rFonts w:ascii="Times New Roman" w:hAnsi="Times New Roman"/>
          <w:sz w:val="22"/>
        </w:rPr>
        <w:t>a</w:t>
      </w:r>
      <w:r>
        <w:rPr>
          <w:rFonts w:ascii="Times New Roman" w:hAnsi="Times New Roman"/>
          <w:w w:val="116"/>
          <w:sz w:val="22"/>
        </w:rPr>
        <w:t> </w:t>
      </w:r>
      <w:r>
        <w:rPr>
          <w:rFonts w:ascii="Times New Roman" w:hAnsi="Times New Roman"/>
          <w:sz w:val="22"/>
        </w:rPr>
        <w:t>todos</w:t>
        <w:tab/>
        <w:t>los</w:t>
      </w:r>
      <w:r>
        <w:rPr>
          <w:rFonts w:ascii="Times New Roman" w:hAnsi="Times New Roman"/>
          <w:spacing w:val="54"/>
          <w:sz w:val="22"/>
        </w:rPr>
        <w:t> </w:t>
      </w:r>
      <w:r>
        <w:rPr>
          <w:rFonts w:ascii="Times New Roman" w:hAnsi="Times New Roman"/>
          <w:sz w:val="22"/>
        </w:rPr>
        <w:t>demás.  </w:t>
      </w:r>
      <w:r>
        <w:rPr>
          <w:rFonts w:ascii="Times New Roman" w:hAnsi="Times New Roman"/>
          <w:spacing w:val="11"/>
          <w:sz w:val="22"/>
        </w:rPr>
        <w:t> </w:t>
      </w:r>
      <w:r>
        <w:rPr>
          <w:rFonts w:ascii="Times New Roman" w:hAnsi="Times New Roman"/>
          <w:sz w:val="22"/>
        </w:rPr>
        <w:t>Porque</w:t>
        <w:tab/>
        <w:t>¿cómo</w:t>
        <w:tab/>
        <w:t>al</w:t>
      </w:r>
      <w:r>
        <w:rPr>
          <w:rFonts w:ascii="Times New Roman" w:hAnsi="Times New Roman"/>
          <w:spacing w:val="48"/>
          <w:sz w:val="22"/>
        </w:rPr>
        <w:t> </w:t>
      </w:r>
      <w:r>
        <w:rPr>
          <w:rFonts w:ascii="Times New Roman" w:hAnsi="Times New Roman"/>
          <w:sz w:val="22"/>
        </w:rPr>
        <w:t>través</w:t>
        <w:tab/>
        <w:t>de </w:t>
      </w:r>
      <w:r>
        <w:rPr>
          <w:rFonts w:ascii="Times New Roman" w:hAnsi="Times New Roman"/>
          <w:spacing w:val="30"/>
          <w:sz w:val="22"/>
        </w:rPr>
        <w:t> </w:t>
      </w:r>
      <w:r>
        <w:rPr>
          <w:rFonts w:ascii="Times New Roman" w:hAnsi="Times New Roman"/>
          <w:sz w:val="22"/>
        </w:rPr>
        <w:t>esa </w:t>
      </w:r>
      <w:r>
        <w:rPr>
          <w:rFonts w:ascii="Times New Roman" w:hAnsi="Times New Roman"/>
          <w:spacing w:val="5"/>
          <w:sz w:val="22"/>
        </w:rPr>
        <w:t> </w:t>
      </w:r>
      <w:r>
        <w:rPr>
          <w:rFonts w:ascii="Times New Roman" w:hAnsi="Times New Roman"/>
          <w:sz w:val="22"/>
        </w:rPr>
        <w:t>multitud</w:t>
        <w:tab/>
        <w:tab/>
        <w:t>de </w:t>
      </w:r>
      <w:r>
        <w:rPr>
          <w:rFonts w:ascii="Times New Roman" w:hAnsi="Times New Roman"/>
          <w:spacing w:val="13"/>
          <w:sz w:val="22"/>
        </w:rPr>
        <w:t> </w:t>
      </w:r>
      <w:r>
        <w:rPr>
          <w:rFonts w:ascii="Times New Roman" w:hAnsi="Times New Roman"/>
          <w:sz w:val="22"/>
        </w:rPr>
        <w:t>aduladores</w:t>
      </w:r>
      <w:r>
        <w:rPr>
          <w:rFonts w:ascii="Times New Roman" w:hAnsi="Times New Roman"/>
          <w:w w:val="100"/>
          <w:sz w:val="22"/>
        </w:rPr>
        <w:t> </w:t>
      </w:r>
      <w:r>
        <w:rPr>
          <w:rFonts w:ascii="Times New Roman" w:hAnsi="Times New Roman"/>
          <w:sz w:val="22"/>
        </w:rPr>
        <w:t>que  </w:t>
      </w:r>
      <w:r>
        <w:rPr>
          <w:rFonts w:ascii="Times New Roman" w:hAnsi="Times New Roman"/>
          <w:spacing w:val="35"/>
          <w:sz w:val="22"/>
        </w:rPr>
        <w:t> </w:t>
      </w:r>
      <w:r>
        <w:rPr>
          <w:rFonts w:ascii="Times New Roman" w:hAnsi="Times New Roman"/>
          <w:sz w:val="22"/>
        </w:rPr>
        <w:t>los</w:t>
      </w:r>
      <w:r>
        <w:rPr>
          <w:rFonts w:ascii="Times New Roman" w:hAnsi="Times New Roman"/>
          <w:spacing w:val="44"/>
          <w:sz w:val="22"/>
        </w:rPr>
        <w:t> </w:t>
      </w:r>
      <w:r>
        <w:rPr>
          <w:rFonts w:ascii="Times New Roman" w:hAnsi="Times New Roman"/>
          <w:sz w:val="22"/>
        </w:rPr>
        <w:t>sitian</w:t>
        <w:tab/>
        <w:tab/>
        <w:tab/>
        <w:t>por  todas   partes,   que</w:t>
      </w:r>
      <w:r>
        <w:rPr>
          <w:rFonts w:ascii="Times New Roman" w:hAnsi="Times New Roman"/>
          <w:spacing w:val="37"/>
          <w:sz w:val="22"/>
        </w:rPr>
        <w:t> </w:t>
      </w:r>
      <w:r>
        <w:rPr>
          <w:rFonts w:ascii="Times New Roman" w:hAnsi="Times New Roman"/>
          <w:sz w:val="22"/>
        </w:rPr>
        <w:t>no</w:t>
      </w:r>
      <w:r>
        <w:rPr>
          <w:rFonts w:ascii="Times New Roman" w:hAnsi="Times New Roman"/>
          <w:spacing w:val="45"/>
          <w:sz w:val="22"/>
        </w:rPr>
        <w:t> </w:t>
      </w:r>
      <w:r>
        <w:rPr>
          <w:rFonts w:ascii="Times New Roman" w:hAnsi="Times New Roman"/>
          <w:sz w:val="22"/>
        </w:rPr>
        <w:t>cesan</w:t>
        <w:tab/>
        <w:tab/>
        <w:t>de</w:t>
      </w:r>
      <w:r>
        <w:rPr>
          <w:rFonts w:ascii="Times New Roman" w:hAnsi="Times New Roman"/>
          <w:spacing w:val="50"/>
          <w:sz w:val="22"/>
        </w:rPr>
        <w:t> </w:t>
      </w:r>
      <w:r>
        <w:rPr>
          <w:rFonts w:ascii="Times New Roman" w:hAnsi="Times New Roman"/>
          <w:sz w:val="22"/>
        </w:rPr>
        <w:t>alabarlos</w:t>
        <w:tab/>
        <w:t>y</w:t>
      </w:r>
      <w:r>
        <w:rPr>
          <w:rFonts w:ascii="Times New Roman" w:hAnsi="Times New Roman"/>
          <w:spacing w:val="17"/>
          <w:sz w:val="22"/>
        </w:rPr>
        <w:t> </w:t>
      </w:r>
      <w:r>
        <w:rPr>
          <w:rFonts w:ascii="Times New Roman" w:hAnsi="Times New Roman"/>
          <w:sz w:val="22"/>
        </w:rPr>
        <w:t>de</w:t>
      </w:r>
      <w:r>
        <w:rPr>
          <w:rFonts w:ascii="Times New Roman" w:hAnsi="Times New Roman"/>
          <w:spacing w:val="39"/>
          <w:sz w:val="22"/>
        </w:rPr>
        <w:t> </w:t>
      </w:r>
      <w:r>
        <w:rPr>
          <w:rFonts w:ascii="Times New Roman" w:hAnsi="Times New Roman"/>
          <w:sz w:val="22"/>
        </w:rPr>
        <w:t>admirarlos,</w:t>
      </w:r>
      <w:r>
        <w:rPr>
          <w:rFonts w:ascii="Times New Roman" w:hAnsi="Times New Roman"/>
          <w:w w:val="100"/>
          <w:sz w:val="22"/>
        </w:rPr>
        <w:t> </w:t>
      </w:r>
      <w:r>
        <w:rPr>
          <w:rFonts w:ascii="Times New Roman" w:hAnsi="Times New Roman"/>
          <w:sz w:val="22"/>
        </w:rPr>
        <w:t>es </w:t>
      </w:r>
      <w:r>
        <w:rPr>
          <w:rFonts w:ascii="Times New Roman" w:hAnsi="Times New Roman"/>
          <w:spacing w:val="-4"/>
          <w:sz w:val="22"/>
        </w:rPr>
        <w:t>decir, </w:t>
      </w:r>
      <w:r>
        <w:rPr>
          <w:rFonts w:ascii="Times New Roman" w:hAnsi="Times New Roman"/>
          <w:sz w:val="22"/>
        </w:rPr>
        <w:t>de corromperlos, de  emponzoñar  el  corazón;  como,  repito,  la  tímida verdad </w:t>
      </w:r>
      <w:r>
        <w:rPr>
          <w:rFonts w:ascii="Times New Roman" w:hAnsi="Times New Roman"/>
          <w:spacing w:val="21"/>
          <w:sz w:val="22"/>
        </w:rPr>
        <w:t> </w:t>
      </w:r>
      <w:r>
        <w:rPr>
          <w:rFonts w:ascii="Times New Roman" w:hAnsi="Times New Roman"/>
          <w:sz w:val="22"/>
        </w:rPr>
        <w:t>podría </w:t>
      </w:r>
      <w:r>
        <w:rPr>
          <w:rFonts w:ascii="Times New Roman" w:hAnsi="Times New Roman"/>
          <w:spacing w:val="24"/>
          <w:sz w:val="22"/>
        </w:rPr>
        <w:t> </w:t>
      </w:r>
      <w:r>
        <w:rPr>
          <w:rFonts w:ascii="Times New Roman" w:hAnsi="Times New Roman"/>
          <w:sz w:val="22"/>
        </w:rPr>
        <w:t>acercarse</w:t>
        <w:tab/>
        <w:t>a  ellos  </w:t>
      </w:r>
      <w:r>
        <w:rPr>
          <w:rFonts w:ascii="Times New Roman" w:hAnsi="Times New Roman"/>
          <w:spacing w:val="11"/>
          <w:sz w:val="22"/>
        </w:rPr>
        <w:t> </w:t>
      </w:r>
      <w:r>
        <w:rPr>
          <w:rFonts w:ascii="Times New Roman" w:hAnsi="Times New Roman"/>
          <w:sz w:val="22"/>
        </w:rPr>
        <w:t>y</w:t>
      </w:r>
      <w:r>
        <w:rPr>
          <w:rFonts w:ascii="Times New Roman" w:hAnsi="Times New Roman"/>
          <w:spacing w:val="32"/>
          <w:sz w:val="22"/>
        </w:rPr>
        <w:t> </w:t>
      </w:r>
      <w:r>
        <w:rPr>
          <w:rFonts w:ascii="Times New Roman" w:hAnsi="Times New Roman"/>
          <w:sz w:val="22"/>
        </w:rPr>
        <w:t>hacer</w:t>
        <w:tab/>
        <w:tab/>
        <w:t>por  su  débil    voz en  medio   de </w:t>
      </w:r>
      <w:r>
        <w:rPr>
          <w:rFonts w:ascii="Times New Roman" w:hAnsi="Times New Roman"/>
          <w:spacing w:val="20"/>
          <w:sz w:val="22"/>
        </w:rPr>
        <w:t> </w:t>
      </w:r>
      <w:r>
        <w:rPr>
          <w:rFonts w:ascii="Times New Roman" w:hAnsi="Times New Roman"/>
          <w:sz w:val="22"/>
        </w:rPr>
        <w:t>ese</w:t>
      </w:r>
    </w:p>
    <w:p>
      <w:pPr>
        <w:spacing w:after="0" w:line="304" w:lineRule="auto"/>
        <w:jc w:val="left"/>
        <w:rPr>
          <w:rFonts w:ascii="Times New Roman" w:hAnsi="Times New Roman"/>
          <w:sz w:val="22"/>
        </w:rPr>
        <w:sectPr>
          <w:headerReference w:type="default" r:id="rId69"/>
          <w:pgSz w:w="12240" w:h="15840"/>
          <w:pgMar w:header="1287" w:footer="2247"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0"/>
        <w:jc w:val="both"/>
        <w:rPr>
          <w:rFonts w:ascii="Times New Roman" w:hAnsi="Times New Roman"/>
          <w:sz w:val="22"/>
        </w:rPr>
      </w:pPr>
      <w:r>
        <w:rPr>
          <w:rFonts w:ascii="Times New Roman" w:hAnsi="Times New Roman"/>
          <w:sz w:val="22"/>
        </w:rPr>
        <w:t>confuso   tumulto   ¿ ¿Cómo   osaría    mostrarles    los  deberes,   y  la  servidumbre del </w:t>
      </w:r>
      <w:r>
        <w:rPr>
          <w:rFonts w:ascii="Times New Roman" w:hAnsi="Times New Roman"/>
          <w:spacing w:val="2"/>
          <w:sz w:val="22"/>
        </w:rPr>
        <w:t>reinado, </w:t>
      </w:r>
      <w:r>
        <w:rPr>
          <w:rFonts w:ascii="Times New Roman" w:hAnsi="Times New Roman"/>
          <w:sz w:val="22"/>
        </w:rPr>
        <w:t>hacerles entender  en  qué  consiste  su  verdadera  </w:t>
      </w:r>
      <w:r>
        <w:rPr>
          <w:rFonts w:ascii="Times New Roman" w:hAnsi="Times New Roman"/>
          <w:spacing w:val="2"/>
          <w:sz w:val="22"/>
        </w:rPr>
        <w:t>gloria  </w:t>
      </w:r>
      <w:r>
        <w:rPr>
          <w:rFonts w:ascii="Times New Roman" w:hAnsi="Times New Roman"/>
          <w:sz w:val="22"/>
        </w:rPr>
        <w:t>,  y manifestarles que si quisieren subir hasta el origen de  su institución,  verán  claramente que son hechos para los  pueblos  y no  podría  hacer  advertir  sus  defectos,  inspirarles  temor  al juicio  de  la  posteridad   y disipar  la  densa   nube  que forman en </w:t>
      </w:r>
      <w:r>
        <w:rPr>
          <w:rFonts w:ascii="Times New Roman" w:hAnsi="Times New Roman"/>
          <w:spacing w:val="2"/>
          <w:sz w:val="22"/>
        </w:rPr>
        <w:t>derredor  </w:t>
      </w:r>
      <w:r>
        <w:rPr>
          <w:rFonts w:ascii="Times New Roman" w:hAnsi="Times New Roman"/>
          <w:sz w:val="22"/>
        </w:rPr>
        <w:t>de  </w:t>
      </w:r>
      <w:r>
        <w:rPr>
          <w:rFonts w:ascii="Times New Roman" w:hAnsi="Times New Roman"/>
          <w:spacing w:val="2"/>
          <w:sz w:val="22"/>
        </w:rPr>
        <w:t>ellos  </w:t>
      </w:r>
      <w:r>
        <w:rPr>
          <w:rFonts w:ascii="Times New Roman" w:hAnsi="Times New Roman"/>
          <w:sz w:val="22"/>
        </w:rPr>
        <w:t>el  vano  fantasma  de  su  grandeza  y  la embriaguez     de  su</w:t>
      </w:r>
      <w:r>
        <w:rPr>
          <w:rFonts w:ascii="Times New Roman" w:hAnsi="Times New Roman"/>
          <w:spacing w:val="22"/>
          <w:sz w:val="22"/>
        </w:rPr>
        <w:t> </w:t>
      </w:r>
      <w:r>
        <w:rPr>
          <w:rFonts w:ascii="Times New Roman" w:hAnsi="Times New Roman"/>
          <w:sz w:val="22"/>
        </w:rPr>
        <w:t>fortuna.</w:t>
      </w:r>
    </w:p>
    <w:p>
      <w:pPr>
        <w:spacing w:line="302" w:lineRule="auto" w:before="3"/>
        <w:ind w:left="1661" w:right="1587" w:firstLine="456"/>
        <w:jc w:val="both"/>
        <w:rPr>
          <w:rFonts w:ascii="Times New Roman" w:hAnsi="Times New Roman"/>
          <w:sz w:val="22"/>
        </w:rPr>
      </w:pPr>
      <w:r>
        <w:rPr>
          <w:rFonts w:ascii="Times New Roman" w:hAnsi="Times New Roman"/>
          <w:sz w:val="22"/>
        </w:rPr>
        <w:t>No se les  pueden   hacer   servicios   tan  importantes   y tan  necesarios,   sino por el socorro de la historia, que únicamente  esta  posesión  de  hablarles  con </w:t>
      </w:r>
      <w:r>
        <w:rPr>
          <w:rFonts w:ascii="Times New Roman" w:hAnsi="Times New Roman"/>
          <w:spacing w:val="6"/>
          <w:sz w:val="22"/>
        </w:rPr>
        <w:t>libertad, </w:t>
      </w:r>
      <w:r>
        <w:rPr>
          <w:rFonts w:ascii="Times New Roman" w:hAnsi="Times New Roman"/>
          <w:sz w:val="22"/>
        </w:rPr>
        <w:t>y </w:t>
      </w:r>
      <w:r>
        <w:rPr>
          <w:rFonts w:ascii="Times New Roman" w:hAnsi="Times New Roman"/>
          <w:spacing w:val="4"/>
          <w:sz w:val="22"/>
        </w:rPr>
        <w:t>que </w:t>
      </w:r>
      <w:r>
        <w:rPr>
          <w:rFonts w:ascii="Times New Roman" w:hAnsi="Times New Roman"/>
          <w:spacing w:val="5"/>
          <w:sz w:val="22"/>
        </w:rPr>
        <w:t>lleva  </w:t>
      </w:r>
      <w:r>
        <w:rPr>
          <w:rFonts w:ascii="Times New Roman" w:hAnsi="Times New Roman"/>
          <w:spacing w:val="6"/>
          <w:sz w:val="22"/>
        </w:rPr>
        <w:t>este </w:t>
      </w:r>
      <w:r>
        <w:rPr>
          <w:rFonts w:ascii="Times New Roman" w:hAnsi="Times New Roman"/>
          <w:spacing w:val="67"/>
          <w:sz w:val="22"/>
        </w:rPr>
        <w:t> </w:t>
      </w:r>
      <w:r>
        <w:rPr>
          <w:rFonts w:ascii="Times New Roman" w:hAnsi="Times New Roman"/>
          <w:spacing w:val="6"/>
          <w:sz w:val="22"/>
        </w:rPr>
        <w:t>derecho</w:t>
      </w:r>
      <w:r>
        <w:rPr>
          <w:rFonts w:ascii="Times New Roman" w:hAnsi="Times New Roman"/>
          <w:spacing w:val="67"/>
          <w:sz w:val="22"/>
        </w:rPr>
        <w:t> </w:t>
      </w:r>
      <w:r>
        <w:rPr>
          <w:rFonts w:ascii="Times New Roman" w:hAnsi="Times New Roman"/>
          <w:spacing w:val="6"/>
          <w:sz w:val="22"/>
        </w:rPr>
        <w:t>hasta </w:t>
      </w:r>
      <w:r>
        <w:rPr>
          <w:rFonts w:ascii="Times New Roman" w:hAnsi="Times New Roman"/>
          <w:spacing w:val="67"/>
          <w:sz w:val="22"/>
        </w:rPr>
        <w:t> </w:t>
      </w:r>
      <w:r>
        <w:rPr>
          <w:rFonts w:ascii="Times New Roman" w:hAnsi="Times New Roman"/>
          <w:spacing w:val="5"/>
          <w:sz w:val="22"/>
        </w:rPr>
        <w:t>juzgar  </w:t>
      </w:r>
      <w:r>
        <w:rPr>
          <w:rFonts w:ascii="Times New Roman" w:hAnsi="Times New Roman"/>
          <w:spacing w:val="6"/>
          <w:sz w:val="22"/>
        </w:rPr>
        <w:t>soberanamente</w:t>
      </w:r>
      <w:r>
        <w:rPr>
          <w:rFonts w:ascii="Times New Roman" w:hAnsi="Times New Roman"/>
          <w:spacing w:val="67"/>
          <w:sz w:val="22"/>
        </w:rPr>
        <w:t> </w:t>
      </w:r>
      <w:r>
        <w:rPr>
          <w:rFonts w:ascii="Times New Roman" w:hAnsi="Times New Roman"/>
          <w:spacing w:val="3"/>
          <w:sz w:val="22"/>
        </w:rPr>
        <w:t>de  </w:t>
      </w:r>
      <w:r>
        <w:rPr>
          <w:rFonts w:ascii="Times New Roman" w:hAnsi="Times New Roman"/>
          <w:spacing w:val="5"/>
          <w:sz w:val="22"/>
        </w:rPr>
        <w:t>las  </w:t>
      </w:r>
      <w:r>
        <w:rPr>
          <w:rFonts w:ascii="Times New Roman" w:hAnsi="Times New Roman"/>
          <w:sz w:val="22"/>
        </w:rPr>
        <w:t>acciones     de  los  mismos    reyes  así  como  de  su</w:t>
      </w:r>
      <w:r>
        <w:rPr>
          <w:rFonts w:ascii="Times New Roman" w:hAnsi="Times New Roman"/>
          <w:spacing w:val="-24"/>
          <w:sz w:val="22"/>
        </w:rPr>
        <w:t> </w:t>
      </w:r>
      <w:r>
        <w:rPr>
          <w:rFonts w:ascii="Times New Roman" w:hAnsi="Times New Roman"/>
          <w:sz w:val="22"/>
        </w:rPr>
        <w:t>fama.</w:t>
      </w:r>
    </w:p>
    <w:p>
      <w:pPr>
        <w:spacing w:line="302" w:lineRule="auto" w:before="3"/>
        <w:ind w:left="1661" w:right="1594" w:firstLine="456"/>
        <w:jc w:val="both"/>
        <w:rPr>
          <w:rFonts w:ascii="Times New Roman" w:hAnsi="Times New Roman"/>
          <w:sz w:val="12"/>
        </w:rPr>
      </w:pPr>
      <w:r>
        <w:rPr>
          <w:rFonts w:ascii="Times New Roman" w:hAnsi="Times New Roman"/>
          <w:spacing w:val="-6"/>
          <w:sz w:val="22"/>
        </w:rPr>
        <w:t>Yo </w:t>
      </w:r>
      <w:r>
        <w:rPr>
          <w:rFonts w:ascii="Times New Roman" w:hAnsi="Times New Roman"/>
          <w:sz w:val="22"/>
        </w:rPr>
        <w:t>miro, pues, la  historia  como  el primer  maestro,  que  debe  darse  a los niños,   igualmente   propio  para   divertirse    como   para   instruirlos,   formándoles el  espíritu  y el  corazón,  y enriqueciendo  su  memoria  con  una  infinidad  de  hechos tan agradables como  útiles.  Puede  servir  también  de  mucho,  por el atractivo del </w:t>
      </w:r>
      <w:r>
        <w:rPr>
          <w:rFonts w:ascii="Times New Roman" w:hAnsi="Times New Roman"/>
          <w:spacing w:val="-3"/>
          <w:sz w:val="22"/>
        </w:rPr>
        <w:t>placer, </w:t>
      </w:r>
      <w:r>
        <w:rPr>
          <w:rFonts w:ascii="Times New Roman" w:hAnsi="Times New Roman"/>
          <w:sz w:val="22"/>
        </w:rPr>
        <w:t>que le es  inseparable,  para  escitar  la  curiosidad  de  la  </w:t>
      </w:r>
      <w:r>
        <w:rPr>
          <w:rFonts w:ascii="Times New Roman" w:hAnsi="Times New Roman"/>
          <w:spacing w:val="3"/>
          <w:sz w:val="22"/>
        </w:rPr>
        <w:t>juventud, </w:t>
      </w:r>
      <w:r>
        <w:rPr>
          <w:rFonts w:ascii="Times New Roman" w:hAnsi="Times New Roman"/>
          <w:spacing w:val="2"/>
          <w:sz w:val="22"/>
        </w:rPr>
        <w:t>ansiosa  por  aprender  </w:t>
      </w:r>
      <w:r>
        <w:rPr>
          <w:rFonts w:ascii="Times New Roman" w:hAnsi="Times New Roman"/>
          <w:sz w:val="22"/>
        </w:rPr>
        <w:t>y  </w:t>
      </w:r>
      <w:r>
        <w:rPr>
          <w:rFonts w:ascii="Times New Roman" w:hAnsi="Times New Roman"/>
          <w:spacing w:val="3"/>
          <w:sz w:val="22"/>
        </w:rPr>
        <w:t>darle  </w:t>
      </w:r>
      <w:r>
        <w:rPr>
          <w:rFonts w:ascii="Times New Roman" w:hAnsi="Times New Roman"/>
          <w:spacing w:val="2"/>
          <w:sz w:val="22"/>
        </w:rPr>
        <w:t>gusto  por  </w:t>
      </w:r>
      <w:r>
        <w:rPr>
          <w:rFonts w:ascii="Times New Roman" w:hAnsi="Times New Roman"/>
          <w:sz w:val="22"/>
        </w:rPr>
        <w:t>el  </w:t>
      </w:r>
      <w:r>
        <w:rPr>
          <w:rFonts w:ascii="Times New Roman" w:hAnsi="Times New Roman"/>
          <w:spacing w:val="2"/>
          <w:sz w:val="22"/>
        </w:rPr>
        <w:t>estudio.  </w:t>
      </w:r>
      <w:r>
        <w:rPr>
          <w:rFonts w:ascii="Times New Roman" w:hAnsi="Times New Roman"/>
          <w:sz w:val="22"/>
        </w:rPr>
        <w:t>También  en  materia de educación,  es un  principio  fundamental,  observado  en  todos  los tiempos,  que  el  estudio   e  la  historia   debe   preceder   a los  demás   y preparales el  camino.   E.</w:t>
      </w:r>
      <w:r>
        <w:rPr>
          <w:rFonts w:ascii="Times New Roman" w:hAnsi="Times New Roman"/>
          <w:spacing w:val="5"/>
          <w:sz w:val="22"/>
        </w:rPr>
        <w:t> </w:t>
      </w:r>
      <w:r>
        <w:rPr>
          <w:rFonts w:ascii="Times New Roman" w:hAnsi="Times New Roman"/>
          <w:sz w:val="22"/>
        </w:rPr>
        <w:t>E.</w:t>
      </w:r>
      <w:r>
        <w:rPr>
          <w:rFonts w:ascii="Times New Roman" w:hAnsi="Times New Roman"/>
          <w:position w:val="7"/>
          <w:sz w:val="12"/>
        </w:rPr>
        <w:t>2</w:t>
      </w:r>
    </w:p>
    <w:p>
      <w:pPr>
        <w:spacing w:line="240" w:lineRule="auto" w:before="2"/>
        <w:rPr>
          <w:rFonts w:ascii="Times New Roman"/>
          <w:sz w:val="28"/>
        </w:rPr>
      </w:pPr>
    </w:p>
    <w:p>
      <w:pPr>
        <w:spacing w:before="0"/>
        <w:ind w:left="24" w:right="0" w:firstLine="0"/>
        <w:jc w:val="center"/>
        <w:rPr>
          <w:rFonts w:ascii="Times New Roman"/>
          <w:sz w:val="22"/>
        </w:rPr>
      </w:pPr>
      <w:r>
        <w:rPr>
          <w:rFonts w:ascii="Times New Roman"/>
          <w:color w:val="211F1F"/>
          <w:sz w:val="22"/>
        </w:rPr>
        <w:t>IRIS</w:t>
      </w:r>
    </w:p>
    <w:p>
      <w:pPr>
        <w:spacing w:line="240" w:lineRule="auto" w:before="0"/>
        <w:rPr>
          <w:rFonts w:ascii="Times New Roman"/>
          <w:sz w:val="22"/>
        </w:rPr>
      </w:pPr>
    </w:p>
    <w:p>
      <w:pPr>
        <w:spacing w:before="132"/>
        <w:ind w:left="14" w:right="0" w:firstLine="0"/>
        <w:jc w:val="center"/>
        <w:rPr>
          <w:rFonts w:ascii="Times New Roman" w:hAnsi="Times New Roman"/>
          <w:sz w:val="22"/>
        </w:rPr>
      </w:pPr>
      <w:r>
        <w:rPr>
          <w:rFonts w:ascii="Times New Roman" w:hAnsi="Times New Roman"/>
          <w:color w:val="211F1F"/>
          <w:w w:val="105"/>
          <w:sz w:val="22"/>
        </w:rPr>
        <w:t>Introducción</w:t>
      </w:r>
    </w:p>
    <w:p>
      <w:pPr>
        <w:spacing w:line="240" w:lineRule="auto" w:before="0"/>
        <w:rPr>
          <w:rFonts w:ascii="Times New Roman"/>
          <w:sz w:val="22"/>
        </w:rPr>
      </w:pPr>
    </w:p>
    <w:p>
      <w:pPr>
        <w:spacing w:line="302" w:lineRule="auto" w:before="149"/>
        <w:ind w:left="1661" w:right="1600" w:firstLine="456"/>
        <w:jc w:val="both"/>
        <w:rPr>
          <w:rFonts w:ascii="Times New Roman" w:hAnsi="Times New Roman"/>
          <w:sz w:val="22"/>
        </w:rPr>
      </w:pPr>
      <w:r>
        <w:rPr>
          <w:rFonts w:ascii="Times New Roman" w:hAnsi="Times New Roman"/>
          <w:sz w:val="22"/>
        </w:rPr>
        <w:t>Al empezar la publicación del IRIS, creemos de nuestra obligación dedicar algunos  renglones   a  manifestar   al  publico   nuestro   plan   y  fijar   los  deberes que   nos  imponemos.</w:t>
      </w:r>
    </w:p>
    <w:p>
      <w:pPr>
        <w:spacing w:line="240" w:lineRule="auto" w:before="2"/>
        <w:rPr>
          <w:rFonts w:ascii="Times New Roman"/>
          <w:sz w:val="17"/>
        </w:rPr>
      </w:pPr>
      <w:r>
        <w:rPr/>
        <w:pict>
          <v:line style="position:absolute;mso-position-horizontal-relative:page;mso-position-vertical-relative:paragraph;z-index:4000;mso-wrap-distance-left:0;mso-wrap-distance-right:0" from="116.050003pt,12.103385pt" to="215.250003pt,12.103385pt" stroked="true" strokeweight=".48pt" strokecolor="#211f1f">
            <w10:wrap type="topAndBottom"/>
          </v:line>
        </w:pict>
      </w:r>
    </w:p>
    <w:p>
      <w:pPr>
        <w:spacing w:before="0"/>
        <w:ind w:left="33" w:right="0" w:firstLine="0"/>
        <w:jc w:val="center"/>
        <w:rPr>
          <w:rFonts w:ascii="Times New Roman" w:hAnsi="Times New Roman"/>
          <w:i/>
          <w:sz w:val="16"/>
        </w:rPr>
      </w:pPr>
      <w:r>
        <w:rPr>
          <w:rFonts w:ascii="Times New Roman" w:hAnsi="Times New Roman"/>
          <w:color w:val="211F1F"/>
          <w:position w:val="5"/>
          <w:sz w:val="9"/>
        </w:rPr>
        <w:t>2       </w:t>
      </w:r>
      <w:r>
        <w:rPr>
          <w:rFonts w:ascii="Times New Roman" w:hAnsi="Times New Roman"/>
          <w:color w:val="211F1F"/>
          <w:sz w:val="16"/>
        </w:rPr>
        <w:t>García   Garofalo   Mesa,   Manuel.   </w:t>
      </w:r>
      <w:r>
        <w:rPr>
          <w:rFonts w:ascii="Times New Roman" w:hAnsi="Times New Roman"/>
          <w:i/>
          <w:color w:val="211F1F"/>
          <w:sz w:val="16"/>
        </w:rPr>
        <w:t>Vida   de   José   María   Heredia   en   México   1825- 1839 ,</w:t>
      </w:r>
    </w:p>
    <w:p>
      <w:pPr>
        <w:spacing w:before="8"/>
        <w:ind w:left="1661" w:right="0" w:firstLine="0"/>
        <w:jc w:val="both"/>
        <w:rPr>
          <w:rFonts w:ascii="Times New Roman" w:hAnsi="Times New Roman"/>
          <w:sz w:val="16"/>
        </w:rPr>
      </w:pPr>
      <w:r>
        <w:rPr>
          <w:rFonts w:ascii="Times New Roman" w:hAnsi="Times New Roman"/>
          <w:color w:val="211F1F"/>
          <w:sz w:val="16"/>
        </w:rPr>
        <w:t>Editorial   Botas,   México,   DF   1945.   p. 405.</w:t>
      </w:r>
    </w:p>
    <w:p>
      <w:pPr>
        <w:spacing w:after="0"/>
        <w:jc w:val="both"/>
        <w:rPr>
          <w:rFonts w:ascii="Times New Roman" w:hAnsi="Times New Roman"/>
          <w:sz w:val="16"/>
        </w:rPr>
        <w:sectPr>
          <w:headerReference w:type="default" r:id="rId70"/>
          <w:pgSz w:w="12240" w:h="15840"/>
          <w:pgMar w:header="1287" w:footer="2247"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7"/>
        <w:rPr>
          <w:rFonts w:ascii="Times New Roman"/>
          <w:b/>
          <w:sz w:val="17"/>
        </w:rPr>
      </w:pPr>
    </w:p>
    <w:p>
      <w:pPr>
        <w:spacing w:line="302" w:lineRule="auto" w:before="1"/>
        <w:ind w:left="1661" w:right="1595" w:firstLine="456"/>
        <w:jc w:val="both"/>
        <w:rPr>
          <w:rFonts w:ascii="Times New Roman" w:hAnsi="Times New Roman"/>
          <w:sz w:val="22"/>
        </w:rPr>
      </w:pPr>
      <w:r>
        <w:rPr>
          <w:rFonts w:ascii="Times New Roman" w:hAnsi="Times New Roman"/>
          <w:sz w:val="22"/>
        </w:rPr>
        <w:t>El único  objeto  de  este   periódico   es   ofrecer   a  las  personas   de  buen gusto  en  general  y  en  </w:t>
      </w:r>
      <w:r>
        <w:rPr>
          <w:rFonts w:ascii="Times New Roman" w:hAnsi="Times New Roman"/>
          <w:spacing w:val="2"/>
          <w:sz w:val="22"/>
        </w:rPr>
        <w:t>particular   </w:t>
      </w:r>
      <w:r>
        <w:rPr>
          <w:rFonts w:ascii="Times New Roman" w:hAnsi="Times New Roman"/>
          <w:sz w:val="22"/>
        </w:rPr>
        <w:t>el  </w:t>
      </w:r>
      <w:r>
        <w:rPr>
          <w:rFonts w:ascii="Times New Roman" w:hAnsi="Times New Roman"/>
          <w:spacing w:val="2"/>
          <w:sz w:val="22"/>
        </w:rPr>
        <w:t>bello  </w:t>
      </w:r>
      <w:r>
        <w:rPr>
          <w:rFonts w:ascii="Times New Roman" w:hAnsi="Times New Roman"/>
          <w:sz w:val="22"/>
        </w:rPr>
        <w:t>secso,   una   </w:t>
      </w:r>
      <w:r>
        <w:rPr>
          <w:rFonts w:ascii="Times New Roman" w:hAnsi="Times New Roman"/>
          <w:spacing w:val="2"/>
          <w:sz w:val="22"/>
        </w:rPr>
        <w:t>distracción   </w:t>
      </w:r>
      <w:r>
        <w:rPr>
          <w:rFonts w:ascii="Times New Roman" w:hAnsi="Times New Roman"/>
          <w:sz w:val="22"/>
        </w:rPr>
        <w:t>agradable para   aquellos   momentos   en  que   el  espíritu   se  siente   desfallecido   bajo  el peso   de  atenciones   graves,   o abrumado    con  el tedio   que  es consiguiente    a una   publicación   intensa,   o  a  la  falta  absoluta   de  </w:t>
      </w:r>
      <w:r>
        <w:rPr>
          <w:rFonts w:ascii="Times New Roman" w:hAnsi="Times New Roman"/>
          <w:spacing w:val="8"/>
          <w:sz w:val="22"/>
        </w:rPr>
        <w:t> </w:t>
      </w:r>
      <w:r>
        <w:rPr>
          <w:rFonts w:ascii="Times New Roman" w:hAnsi="Times New Roman"/>
          <w:sz w:val="22"/>
        </w:rPr>
        <w:t>ocupación.</w:t>
      </w:r>
    </w:p>
    <w:p>
      <w:pPr>
        <w:spacing w:line="302" w:lineRule="auto" w:before="3"/>
        <w:ind w:left="1661" w:right="1593" w:firstLine="456"/>
        <w:jc w:val="both"/>
        <w:rPr>
          <w:rFonts w:ascii="Times New Roman" w:hAnsi="Times New Roman"/>
          <w:sz w:val="22"/>
        </w:rPr>
      </w:pPr>
      <w:r>
        <w:rPr>
          <w:rFonts w:ascii="Times New Roman" w:hAnsi="Times New Roman"/>
          <w:sz w:val="22"/>
        </w:rPr>
        <w:t>Lejos de  nosotros  la idea  orgullosa   de  levantar   en  el IRIS  un  monumento de  gloria  literaria   a  la  nación   o  a  nosotros   mismos.   Sabemos   comprender </w:t>
      </w:r>
      <w:r>
        <w:rPr>
          <w:rFonts w:ascii="Times New Roman" w:hAnsi="Times New Roman"/>
          <w:spacing w:val="2"/>
          <w:sz w:val="22"/>
        </w:rPr>
        <w:t>muy </w:t>
      </w:r>
      <w:r>
        <w:rPr>
          <w:rFonts w:ascii="Times New Roman" w:hAnsi="Times New Roman"/>
          <w:spacing w:val="3"/>
          <w:sz w:val="22"/>
        </w:rPr>
        <w:t>bien </w:t>
      </w:r>
      <w:r>
        <w:rPr>
          <w:rFonts w:ascii="Times New Roman" w:hAnsi="Times New Roman"/>
          <w:sz w:val="22"/>
        </w:rPr>
        <w:t>la </w:t>
      </w:r>
      <w:r>
        <w:rPr>
          <w:rFonts w:ascii="Times New Roman" w:hAnsi="Times New Roman"/>
          <w:spacing w:val="3"/>
          <w:sz w:val="22"/>
        </w:rPr>
        <w:t>esfera limitada </w:t>
      </w:r>
      <w:r>
        <w:rPr>
          <w:rFonts w:ascii="Times New Roman" w:hAnsi="Times New Roman"/>
          <w:sz w:val="22"/>
        </w:rPr>
        <w:t>de </w:t>
      </w:r>
      <w:r>
        <w:rPr>
          <w:rFonts w:ascii="Times New Roman" w:hAnsi="Times New Roman"/>
          <w:spacing w:val="3"/>
          <w:sz w:val="22"/>
        </w:rPr>
        <w:t>nuestros talentos,</w:t>
      </w:r>
      <w:r>
        <w:rPr>
          <w:rFonts w:ascii="Times New Roman" w:hAnsi="Times New Roman"/>
          <w:spacing w:val="61"/>
          <w:sz w:val="22"/>
        </w:rPr>
        <w:t> </w:t>
      </w:r>
      <w:r>
        <w:rPr>
          <w:rFonts w:ascii="Times New Roman" w:hAnsi="Times New Roman"/>
          <w:sz w:val="22"/>
        </w:rPr>
        <w:t>y  </w:t>
      </w:r>
      <w:r>
        <w:rPr>
          <w:rFonts w:ascii="Times New Roman" w:hAnsi="Times New Roman"/>
          <w:spacing w:val="3"/>
          <w:sz w:val="22"/>
        </w:rPr>
        <w:t>confiamos</w:t>
      </w:r>
      <w:r>
        <w:rPr>
          <w:rFonts w:ascii="Times New Roman" w:hAnsi="Times New Roman"/>
          <w:spacing w:val="61"/>
          <w:sz w:val="22"/>
        </w:rPr>
        <w:t> </w:t>
      </w:r>
      <w:r>
        <w:rPr>
          <w:rFonts w:ascii="Times New Roman" w:hAnsi="Times New Roman"/>
          <w:spacing w:val="2"/>
          <w:sz w:val="22"/>
        </w:rPr>
        <w:t>en  que  la </w:t>
      </w:r>
      <w:r>
        <w:rPr>
          <w:rFonts w:ascii="Times New Roman" w:hAnsi="Times New Roman"/>
          <w:spacing w:val="3"/>
          <w:sz w:val="22"/>
        </w:rPr>
        <w:t>benignidad </w:t>
      </w:r>
      <w:r>
        <w:rPr>
          <w:rFonts w:ascii="Times New Roman" w:hAnsi="Times New Roman"/>
          <w:spacing w:val="2"/>
          <w:sz w:val="22"/>
        </w:rPr>
        <w:t>del </w:t>
      </w:r>
      <w:r>
        <w:rPr>
          <w:rFonts w:ascii="Times New Roman" w:hAnsi="Times New Roman"/>
          <w:spacing w:val="3"/>
          <w:sz w:val="22"/>
        </w:rPr>
        <w:t>público </w:t>
      </w:r>
      <w:r>
        <w:rPr>
          <w:rFonts w:ascii="Times New Roman" w:hAnsi="Times New Roman"/>
          <w:spacing w:val="4"/>
          <w:sz w:val="22"/>
        </w:rPr>
        <w:t>dispensará  </w:t>
      </w:r>
      <w:r>
        <w:rPr>
          <w:rFonts w:ascii="Times New Roman" w:hAnsi="Times New Roman"/>
          <w:spacing w:val="3"/>
          <w:sz w:val="22"/>
        </w:rPr>
        <w:t>nuestras</w:t>
      </w:r>
      <w:r>
        <w:rPr>
          <w:rFonts w:ascii="Times New Roman" w:hAnsi="Times New Roman"/>
          <w:spacing w:val="61"/>
          <w:sz w:val="22"/>
        </w:rPr>
        <w:t> </w:t>
      </w:r>
      <w:r>
        <w:rPr>
          <w:rFonts w:ascii="Times New Roman" w:hAnsi="Times New Roman"/>
          <w:spacing w:val="3"/>
          <w:sz w:val="22"/>
        </w:rPr>
        <w:t>faltas</w:t>
      </w:r>
      <w:r>
        <w:rPr>
          <w:rFonts w:ascii="Times New Roman" w:hAnsi="Times New Roman"/>
          <w:spacing w:val="61"/>
          <w:sz w:val="22"/>
        </w:rPr>
        <w:t> </w:t>
      </w:r>
      <w:r>
        <w:rPr>
          <w:rFonts w:ascii="Times New Roman" w:hAnsi="Times New Roman"/>
          <w:sz w:val="22"/>
        </w:rPr>
        <w:t>y  </w:t>
      </w:r>
      <w:r>
        <w:rPr>
          <w:rFonts w:ascii="Times New Roman" w:hAnsi="Times New Roman"/>
          <w:spacing w:val="3"/>
          <w:sz w:val="22"/>
        </w:rPr>
        <w:t>favorecerá</w:t>
      </w:r>
      <w:r>
        <w:rPr>
          <w:rFonts w:ascii="Times New Roman" w:hAnsi="Times New Roman"/>
          <w:spacing w:val="61"/>
          <w:sz w:val="22"/>
        </w:rPr>
        <w:t> </w:t>
      </w:r>
      <w:r>
        <w:rPr>
          <w:rFonts w:ascii="Times New Roman" w:hAnsi="Times New Roman"/>
          <w:spacing w:val="3"/>
          <w:sz w:val="22"/>
        </w:rPr>
        <w:t>nuestros esfuerzos.</w:t>
      </w:r>
      <w:r>
        <w:rPr>
          <w:rFonts w:ascii="Times New Roman" w:hAnsi="Times New Roman"/>
          <w:spacing w:val="61"/>
          <w:sz w:val="22"/>
        </w:rPr>
        <w:t> </w:t>
      </w:r>
      <w:r>
        <w:rPr>
          <w:rFonts w:ascii="Times New Roman" w:hAnsi="Times New Roman"/>
          <w:sz w:val="22"/>
        </w:rPr>
        <w:t>Tenemos  </w:t>
      </w:r>
      <w:r>
        <w:rPr>
          <w:rFonts w:ascii="Times New Roman" w:hAnsi="Times New Roman"/>
          <w:spacing w:val="2"/>
          <w:sz w:val="22"/>
        </w:rPr>
        <w:t>la  </w:t>
      </w:r>
      <w:r>
        <w:rPr>
          <w:rFonts w:ascii="Times New Roman" w:hAnsi="Times New Roman"/>
          <w:spacing w:val="3"/>
          <w:sz w:val="22"/>
        </w:rPr>
        <w:t>intención</w:t>
      </w:r>
      <w:r>
        <w:rPr>
          <w:rFonts w:ascii="Times New Roman" w:hAnsi="Times New Roman"/>
          <w:spacing w:val="61"/>
          <w:sz w:val="22"/>
        </w:rPr>
        <w:t> </w:t>
      </w:r>
      <w:r>
        <w:rPr>
          <w:rFonts w:ascii="Times New Roman" w:hAnsi="Times New Roman"/>
          <w:sz w:val="22"/>
        </w:rPr>
        <w:t>de  </w:t>
      </w:r>
      <w:r>
        <w:rPr>
          <w:rFonts w:ascii="Times New Roman" w:hAnsi="Times New Roman"/>
          <w:spacing w:val="3"/>
          <w:sz w:val="22"/>
        </w:rPr>
        <w:t>acompañar </w:t>
      </w:r>
      <w:r>
        <w:rPr>
          <w:rFonts w:ascii="Times New Roman" w:hAnsi="Times New Roman"/>
          <w:spacing w:val="61"/>
          <w:sz w:val="22"/>
        </w:rPr>
        <w:t> </w:t>
      </w:r>
      <w:r>
        <w:rPr>
          <w:rFonts w:ascii="Times New Roman" w:hAnsi="Times New Roman"/>
          <w:spacing w:val="3"/>
          <w:sz w:val="22"/>
        </w:rPr>
        <w:t>con  </w:t>
      </w:r>
      <w:r>
        <w:rPr>
          <w:rFonts w:ascii="Times New Roman" w:hAnsi="Times New Roman"/>
          <w:spacing w:val="2"/>
          <w:sz w:val="22"/>
        </w:rPr>
        <w:t>algunos   </w:t>
      </w:r>
      <w:r>
        <w:rPr>
          <w:rFonts w:ascii="Times New Roman" w:hAnsi="Times New Roman"/>
          <w:spacing w:val="3"/>
          <w:sz w:val="22"/>
        </w:rPr>
        <w:t>números   </w:t>
      </w:r>
      <w:r>
        <w:rPr>
          <w:rFonts w:ascii="Times New Roman" w:hAnsi="Times New Roman"/>
          <w:spacing w:val="2"/>
          <w:sz w:val="22"/>
        </w:rPr>
        <w:t>del  </w:t>
      </w:r>
      <w:r>
        <w:rPr>
          <w:rFonts w:ascii="Times New Roman" w:hAnsi="Times New Roman"/>
          <w:sz w:val="22"/>
        </w:rPr>
        <w:t>IRIS  retratos  fieles  de  los  personajes   contemporáneos   que  se  han   hecho célebres  por  sus talentos  o virtudes.  Cuando  escribimos   en  México,  es inútil  decir  que  escogeremos  de preferencia   héroes   y sabios  americanos   para  objeto  </w:t>
      </w:r>
      <w:r>
        <w:rPr>
          <w:rFonts w:ascii="Times New Roman" w:hAnsi="Times New Roman"/>
          <w:spacing w:val="3"/>
          <w:sz w:val="22"/>
        </w:rPr>
        <w:t>de  </w:t>
      </w:r>
      <w:r>
        <w:rPr>
          <w:rFonts w:ascii="Times New Roman" w:hAnsi="Times New Roman"/>
          <w:spacing w:val="4"/>
          <w:sz w:val="22"/>
        </w:rPr>
        <w:t>nuestros  grabados  </w:t>
      </w:r>
      <w:r>
        <w:rPr>
          <w:rFonts w:ascii="Times New Roman" w:hAnsi="Times New Roman"/>
          <w:spacing w:val="5"/>
          <w:sz w:val="22"/>
        </w:rPr>
        <w:t>tipográficos.  </w:t>
      </w:r>
      <w:r>
        <w:rPr>
          <w:rFonts w:ascii="Times New Roman" w:hAnsi="Times New Roman"/>
          <w:spacing w:val="3"/>
          <w:sz w:val="22"/>
        </w:rPr>
        <w:t>Los  </w:t>
      </w:r>
      <w:r>
        <w:rPr>
          <w:rFonts w:ascii="Times New Roman" w:hAnsi="Times New Roman"/>
          <w:spacing w:val="4"/>
          <w:sz w:val="22"/>
        </w:rPr>
        <w:t>semblantes   venerables   </w:t>
      </w:r>
      <w:r>
        <w:rPr>
          <w:rFonts w:ascii="Times New Roman" w:hAnsi="Times New Roman"/>
          <w:sz w:val="22"/>
        </w:rPr>
        <w:t>de  </w:t>
      </w:r>
      <w:r>
        <w:rPr>
          <w:rFonts w:ascii="Times New Roman" w:hAnsi="Times New Roman"/>
          <w:spacing w:val="4"/>
          <w:sz w:val="22"/>
        </w:rPr>
        <w:t>los </w:t>
      </w:r>
      <w:r>
        <w:rPr>
          <w:rFonts w:ascii="Times New Roman" w:hAnsi="Times New Roman"/>
          <w:spacing w:val="3"/>
          <w:sz w:val="22"/>
        </w:rPr>
        <w:t>caudillos </w:t>
      </w:r>
      <w:r>
        <w:rPr>
          <w:rFonts w:ascii="Times New Roman" w:hAnsi="Times New Roman"/>
          <w:sz w:val="22"/>
        </w:rPr>
        <w:t>de </w:t>
      </w:r>
      <w:r>
        <w:rPr>
          <w:rFonts w:ascii="Times New Roman" w:hAnsi="Times New Roman"/>
          <w:spacing w:val="2"/>
          <w:sz w:val="22"/>
        </w:rPr>
        <w:t>la revolución </w:t>
      </w:r>
      <w:r>
        <w:rPr>
          <w:rFonts w:ascii="Times New Roman" w:hAnsi="Times New Roman"/>
          <w:spacing w:val="3"/>
          <w:sz w:val="22"/>
        </w:rPr>
        <w:t>multiplicados </w:t>
      </w:r>
      <w:r>
        <w:rPr>
          <w:rFonts w:ascii="Times New Roman" w:hAnsi="Times New Roman"/>
          <w:spacing w:val="2"/>
          <w:sz w:val="22"/>
        </w:rPr>
        <w:t>por los afanes  del  arte,  </w:t>
      </w:r>
      <w:r>
        <w:rPr>
          <w:rFonts w:ascii="Times New Roman" w:hAnsi="Times New Roman"/>
          <w:sz w:val="22"/>
        </w:rPr>
        <w:t>no  </w:t>
      </w:r>
      <w:r>
        <w:rPr>
          <w:rFonts w:ascii="Times New Roman" w:hAnsi="Times New Roman"/>
          <w:spacing w:val="2"/>
          <w:sz w:val="22"/>
        </w:rPr>
        <w:t>solo </w:t>
      </w:r>
      <w:r>
        <w:rPr>
          <w:rFonts w:ascii="Times New Roman" w:hAnsi="Times New Roman"/>
          <w:sz w:val="22"/>
        </w:rPr>
        <w:t>presentarán  al  pueblo  las  facciones   de  sus libertadores,   sino  que  recordándole las  guerras   sangrientas   de  la independencia,    producirán   mayor  adhesión    a   sus principios,   y harán   apreciar    el valor de   nuestras    instituciones    libres  con  la   memoria   de  los  esfuerzos   y dolores  que  costó   su adquisición    a la patria.   La  </w:t>
      </w:r>
      <w:r>
        <w:rPr>
          <w:rFonts w:ascii="Times New Roman" w:hAnsi="Times New Roman"/>
          <w:spacing w:val="3"/>
          <w:sz w:val="22"/>
        </w:rPr>
        <w:t>poesía</w:t>
      </w:r>
      <w:r>
        <w:rPr>
          <w:rFonts w:ascii="Times New Roman" w:hAnsi="Times New Roman"/>
          <w:spacing w:val="61"/>
          <w:sz w:val="22"/>
        </w:rPr>
        <w:t> </w:t>
      </w:r>
      <w:r>
        <w:rPr>
          <w:rFonts w:ascii="Times New Roman" w:hAnsi="Times New Roman"/>
          <w:spacing w:val="2"/>
          <w:sz w:val="22"/>
        </w:rPr>
        <w:t>nos  </w:t>
      </w:r>
      <w:r>
        <w:rPr>
          <w:rFonts w:ascii="Times New Roman" w:hAnsi="Times New Roman"/>
          <w:spacing w:val="3"/>
          <w:sz w:val="22"/>
        </w:rPr>
        <w:t>dará</w:t>
      </w:r>
      <w:r>
        <w:rPr>
          <w:rFonts w:ascii="Times New Roman" w:hAnsi="Times New Roman"/>
          <w:spacing w:val="61"/>
          <w:sz w:val="22"/>
        </w:rPr>
        <w:t> </w:t>
      </w:r>
      <w:r>
        <w:rPr>
          <w:rFonts w:ascii="Times New Roman" w:hAnsi="Times New Roman"/>
          <w:spacing w:val="3"/>
          <w:sz w:val="22"/>
        </w:rPr>
        <w:t>algunas</w:t>
      </w:r>
      <w:r>
        <w:rPr>
          <w:rFonts w:ascii="Times New Roman" w:hAnsi="Times New Roman"/>
          <w:spacing w:val="61"/>
          <w:sz w:val="22"/>
        </w:rPr>
        <w:t> </w:t>
      </w:r>
      <w:r>
        <w:rPr>
          <w:rFonts w:ascii="Times New Roman" w:hAnsi="Times New Roman"/>
          <w:spacing w:val="4"/>
          <w:sz w:val="22"/>
        </w:rPr>
        <w:t>flores  </w:t>
      </w:r>
      <w:r>
        <w:rPr>
          <w:rFonts w:ascii="Times New Roman" w:hAnsi="Times New Roman"/>
          <w:spacing w:val="3"/>
          <w:sz w:val="22"/>
        </w:rPr>
        <w:t>con  </w:t>
      </w:r>
      <w:r>
        <w:rPr>
          <w:rFonts w:ascii="Times New Roman" w:hAnsi="Times New Roman"/>
          <w:spacing w:val="2"/>
          <w:sz w:val="22"/>
        </w:rPr>
        <w:t>que  </w:t>
      </w:r>
      <w:r>
        <w:rPr>
          <w:rFonts w:ascii="Times New Roman" w:hAnsi="Times New Roman"/>
          <w:spacing w:val="3"/>
          <w:sz w:val="22"/>
        </w:rPr>
        <w:t>adornar</w:t>
      </w:r>
      <w:r>
        <w:rPr>
          <w:rFonts w:ascii="Times New Roman" w:hAnsi="Times New Roman"/>
          <w:spacing w:val="61"/>
          <w:sz w:val="22"/>
        </w:rPr>
        <w:t> </w:t>
      </w:r>
      <w:r>
        <w:rPr>
          <w:rFonts w:ascii="Times New Roman" w:hAnsi="Times New Roman"/>
          <w:spacing w:val="4"/>
          <w:sz w:val="22"/>
        </w:rPr>
        <w:t>nuestras   </w:t>
      </w:r>
      <w:r>
        <w:rPr>
          <w:rFonts w:ascii="Times New Roman" w:hAnsi="Times New Roman"/>
          <w:spacing w:val="3"/>
          <w:sz w:val="22"/>
        </w:rPr>
        <w:t>páginas. </w:t>
      </w:r>
      <w:r>
        <w:rPr>
          <w:rFonts w:ascii="Times New Roman" w:hAnsi="Times New Roman"/>
          <w:sz w:val="22"/>
        </w:rPr>
        <w:t>Poseemos   considerable    copia  de  poesías    inéditas    que  iremos    publicando,  sin  que  por  eso    se entienda   que  dejaremos   de   presentar    a nuestros    lectores y generalizar las que veamos  en  periódicos  o publicaciones  nuevas  y creamos dignas de atención. ¿Qué alma por bárbara  que  sea se ha  sentido  enteramente  negada    a los  hechizos   de  las </w:t>
      </w:r>
      <w:r>
        <w:rPr>
          <w:rFonts w:ascii="Times New Roman" w:hAnsi="Times New Roman"/>
          <w:spacing w:val="23"/>
          <w:sz w:val="22"/>
        </w:rPr>
        <w:t> </w:t>
      </w:r>
      <w:r>
        <w:rPr>
          <w:rFonts w:ascii="Times New Roman" w:hAnsi="Times New Roman"/>
          <w:sz w:val="22"/>
        </w:rPr>
        <w:t>musas?</w:t>
      </w:r>
    </w:p>
    <w:p>
      <w:pPr>
        <w:tabs>
          <w:tab w:pos="2988" w:val="left" w:leader="none"/>
          <w:tab w:pos="3072" w:val="left" w:leader="none"/>
          <w:tab w:pos="3183" w:val="left" w:leader="none"/>
          <w:tab w:pos="3699" w:val="left" w:leader="none"/>
          <w:tab w:pos="4071" w:val="left" w:leader="none"/>
          <w:tab w:pos="4395" w:val="left" w:leader="none"/>
          <w:tab w:pos="5350" w:val="left" w:leader="none"/>
          <w:tab w:pos="5547" w:val="left" w:leader="none"/>
          <w:tab w:pos="5941" w:val="left" w:leader="none"/>
          <w:tab w:pos="6368" w:val="left" w:leader="none"/>
          <w:tab w:pos="6958" w:val="left" w:leader="none"/>
          <w:tab w:pos="7441" w:val="left" w:leader="none"/>
          <w:tab w:pos="8413" w:val="left" w:leader="none"/>
          <w:tab w:pos="8521" w:val="left" w:leader="none"/>
          <w:tab w:pos="9232" w:val="left" w:leader="none"/>
        </w:tabs>
        <w:spacing w:line="307" w:lineRule="auto" w:before="3"/>
        <w:ind w:left="1661" w:right="1590" w:firstLine="456"/>
        <w:jc w:val="left"/>
        <w:rPr>
          <w:rFonts w:ascii="Times New Roman" w:hAnsi="Times New Roman"/>
          <w:sz w:val="22"/>
        </w:rPr>
      </w:pPr>
      <w:r>
        <w:rPr>
          <w:rFonts w:ascii="Times New Roman" w:hAnsi="Times New Roman"/>
          <w:sz w:val="22"/>
        </w:rPr>
        <w:t>El</w:t>
      </w:r>
      <w:r>
        <w:rPr>
          <w:rFonts w:ascii="Times New Roman" w:hAnsi="Times New Roman"/>
          <w:spacing w:val="22"/>
          <w:sz w:val="22"/>
        </w:rPr>
        <w:t> </w:t>
      </w:r>
      <w:r>
        <w:rPr>
          <w:rFonts w:ascii="Times New Roman" w:hAnsi="Times New Roman"/>
          <w:sz w:val="22"/>
        </w:rPr>
        <w:t>teatro </w:t>
      </w:r>
      <w:r>
        <w:rPr>
          <w:rFonts w:ascii="Times New Roman" w:hAnsi="Times New Roman"/>
          <w:spacing w:val="44"/>
          <w:sz w:val="22"/>
        </w:rPr>
        <w:t> </w:t>
      </w:r>
      <w:r>
        <w:rPr>
          <w:rFonts w:ascii="Times New Roman" w:hAnsi="Times New Roman"/>
          <w:sz w:val="22"/>
        </w:rPr>
        <w:t>merecerá</w:t>
        <w:tab/>
        <w:t>nuestra  </w:t>
      </w:r>
      <w:r>
        <w:rPr>
          <w:rFonts w:ascii="Times New Roman" w:hAnsi="Times New Roman"/>
          <w:spacing w:val="37"/>
          <w:sz w:val="22"/>
        </w:rPr>
        <w:t> </w:t>
      </w:r>
      <w:r>
        <w:rPr>
          <w:rFonts w:ascii="Times New Roman" w:hAnsi="Times New Roman"/>
          <w:sz w:val="22"/>
        </w:rPr>
        <w:t>atención</w:t>
        <w:tab/>
        <w:t>particular,  </w:t>
      </w:r>
      <w:r>
        <w:rPr>
          <w:rFonts w:ascii="Times New Roman" w:hAnsi="Times New Roman"/>
          <w:spacing w:val="14"/>
          <w:sz w:val="22"/>
        </w:rPr>
        <w:t> </w:t>
      </w:r>
      <w:r>
        <w:rPr>
          <w:rFonts w:ascii="Times New Roman" w:hAnsi="Times New Roman"/>
          <w:sz w:val="22"/>
        </w:rPr>
        <w:t>pues </w:t>
      </w:r>
      <w:r>
        <w:rPr>
          <w:rFonts w:ascii="Times New Roman" w:hAnsi="Times New Roman"/>
          <w:spacing w:val="44"/>
          <w:sz w:val="22"/>
        </w:rPr>
        <w:t> </w:t>
      </w:r>
      <w:r>
        <w:rPr>
          <w:rFonts w:ascii="Times New Roman" w:hAnsi="Times New Roman"/>
          <w:sz w:val="22"/>
        </w:rPr>
        <w:t>siendo</w:t>
        <w:tab/>
        <w:t>la</w:t>
      </w:r>
      <w:r>
        <w:rPr>
          <w:rFonts w:ascii="Times New Roman" w:hAnsi="Times New Roman"/>
          <w:spacing w:val="49"/>
          <w:sz w:val="22"/>
        </w:rPr>
        <w:t> </w:t>
      </w:r>
      <w:r>
        <w:rPr>
          <w:rFonts w:ascii="Times New Roman" w:hAnsi="Times New Roman"/>
          <w:sz w:val="22"/>
        </w:rPr>
        <w:t>escuela</w:t>
      </w:r>
      <w:r>
        <w:rPr>
          <w:rFonts w:ascii="Times New Roman" w:hAnsi="Times New Roman"/>
          <w:w w:val="100"/>
          <w:sz w:val="22"/>
        </w:rPr>
        <w:t> </w:t>
      </w:r>
      <w:r>
        <w:rPr>
          <w:rFonts w:ascii="Times New Roman" w:hAnsi="Times New Roman"/>
          <w:sz w:val="22"/>
        </w:rPr>
        <w:t>de</w:t>
      </w:r>
      <w:r>
        <w:rPr>
          <w:rFonts w:ascii="Times New Roman" w:hAnsi="Times New Roman"/>
          <w:spacing w:val="44"/>
          <w:sz w:val="22"/>
        </w:rPr>
        <w:t> </w:t>
      </w:r>
      <w:r>
        <w:rPr>
          <w:rFonts w:ascii="Times New Roman" w:hAnsi="Times New Roman"/>
          <w:sz w:val="22"/>
        </w:rPr>
        <w:t>las  </w:t>
      </w:r>
      <w:r>
        <w:rPr>
          <w:rFonts w:ascii="Times New Roman" w:hAnsi="Times New Roman"/>
          <w:spacing w:val="22"/>
          <w:sz w:val="22"/>
        </w:rPr>
        <w:t> </w:t>
      </w:r>
      <w:r>
        <w:rPr>
          <w:rFonts w:ascii="Times New Roman" w:hAnsi="Times New Roman"/>
          <w:sz w:val="22"/>
        </w:rPr>
        <w:t>costumbres</w:t>
        <w:tab/>
        <w:t>y el espejo   de  la  vida,</w:t>
      </w:r>
      <w:r>
        <w:rPr>
          <w:rFonts w:ascii="Times New Roman" w:hAnsi="Times New Roman"/>
          <w:spacing w:val="9"/>
          <w:sz w:val="22"/>
        </w:rPr>
        <w:t> </w:t>
      </w:r>
      <w:r>
        <w:rPr>
          <w:rFonts w:ascii="Times New Roman" w:hAnsi="Times New Roman"/>
          <w:sz w:val="22"/>
        </w:rPr>
        <w:t>no</w:t>
      </w:r>
      <w:r>
        <w:rPr>
          <w:rFonts w:ascii="Times New Roman" w:hAnsi="Times New Roman"/>
          <w:spacing w:val="40"/>
          <w:sz w:val="22"/>
        </w:rPr>
        <w:t> </w:t>
      </w:r>
      <w:r>
        <w:rPr>
          <w:rFonts w:ascii="Times New Roman" w:hAnsi="Times New Roman"/>
          <w:sz w:val="22"/>
        </w:rPr>
        <w:t>puede</w:t>
        <w:tab/>
        <w:t>ser </w:t>
      </w:r>
      <w:r>
        <w:rPr>
          <w:rFonts w:ascii="Times New Roman" w:hAnsi="Times New Roman"/>
          <w:spacing w:val="8"/>
          <w:sz w:val="22"/>
        </w:rPr>
        <w:t> </w:t>
      </w:r>
      <w:r>
        <w:rPr>
          <w:rFonts w:ascii="Times New Roman" w:hAnsi="Times New Roman"/>
          <w:sz w:val="22"/>
        </w:rPr>
        <w:t>indiferente</w:t>
        <w:tab/>
        <w:tab/>
        <w:t>a</w:t>
      </w:r>
      <w:r>
        <w:rPr>
          <w:rFonts w:ascii="Times New Roman" w:hAnsi="Times New Roman"/>
          <w:spacing w:val="37"/>
          <w:sz w:val="22"/>
        </w:rPr>
        <w:t> </w:t>
      </w:r>
      <w:r>
        <w:rPr>
          <w:rFonts w:ascii="Times New Roman" w:hAnsi="Times New Roman"/>
          <w:sz w:val="22"/>
        </w:rPr>
        <w:t>ningún</w:t>
      </w:r>
      <w:r>
        <w:rPr>
          <w:rFonts w:ascii="Times New Roman" w:hAnsi="Times New Roman"/>
          <w:w w:val="100"/>
          <w:sz w:val="22"/>
        </w:rPr>
        <w:t> </w:t>
      </w:r>
      <w:r>
        <w:rPr>
          <w:rFonts w:ascii="Times New Roman" w:hAnsi="Times New Roman"/>
          <w:spacing w:val="2"/>
          <w:sz w:val="22"/>
        </w:rPr>
        <w:t>miembro  </w:t>
      </w:r>
      <w:r>
        <w:rPr>
          <w:rFonts w:ascii="Times New Roman" w:hAnsi="Times New Roman"/>
          <w:spacing w:val="5"/>
          <w:sz w:val="22"/>
        </w:rPr>
        <w:t> </w:t>
      </w:r>
      <w:r>
        <w:rPr>
          <w:rFonts w:ascii="Times New Roman" w:hAnsi="Times New Roman"/>
          <w:sz w:val="22"/>
        </w:rPr>
        <w:t>de</w:t>
        <w:tab/>
        <w:tab/>
      </w:r>
      <w:r>
        <w:rPr>
          <w:rFonts w:ascii="Times New Roman" w:hAnsi="Times New Roman"/>
          <w:spacing w:val="3"/>
          <w:sz w:val="22"/>
        </w:rPr>
        <w:t>racional </w:t>
      </w:r>
      <w:r>
        <w:rPr>
          <w:rFonts w:ascii="Times New Roman" w:hAnsi="Times New Roman"/>
          <w:spacing w:val="53"/>
          <w:sz w:val="22"/>
        </w:rPr>
        <w:t> </w:t>
      </w:r>
      <w:r>
        <w:rPr>
          <w:rFonts w:ascii="Times New Roman" w:hAnsi="Times New Roman"/>
          <w:sz w:val="22"/>
        </w:rPr>
        <w:t>de</w:t>
        <w:tab/>
      </w:r>
      <w:r>
        <w:rPr>
          <w:rFonts w:ascii="Times New Roman" w:hAnsi="Times New Roman"/>
          <w:spacing w:val="2"/>
          <w:sz w:val="22"/>
        </w:rPr>
        <w:t>la  </w:t>
      </w:r>
      <w:r>
        <w:rPr>
          <w:rFonts w:ascii="Times New Roman" w:hAnsi="Times New Roman"/>
          <w:spacing w:val="3"/>
          <w:sz w:val="22"/>
        </w:rPr>
        <w:t>sociedad.  </w:t>
      </w:r>
      <w:r>
        <w:rPr>
          <w:rFonts w:ascii="Times New Roman" w:hAnsi="Times New Roman"/>
          <w:spacing w:val="16"/>
          <w:sz w:val="22"/>
        </w:rPr>
        <w:t> </w:t>
      </w:r>
      <w:r>
        <w:rPr>
          <w:rFonts w:ascii="Times New Roman" w:hAnsi="Times New Roman"/>
          <w:spacing w:val="3"/>
          <w:sz w:val="22"/>
        </w:rPr>
        <w:t>Siendo </w:t>
      </w:r>
      <w:r>
        <w:rPr>
          <w:rFonts w:ascii="Times New Roman" w:hAnsi="Times New Roman"/>
          <w:spacing w:val="34"/>
          <w:sz w:val="22"/>
        </w:rPr>
        <w:t> </w:t>
      </w:r>
      <w:r>
        <w:rPr>
          <w:rFonts w:ascii="Times New Roman" w:hAnsi="Times New Roman"/>
          <w:spacing w:val="3"/>
          <w:sz w:val="22"/>
        </w:rPr>
        <w:t>nuestro</w:t>
        <w:tab/>
      </w:r>
      <w:r>
        <w:rPr>
          <w:rFonts w:ascii="Times New Roman" w:hAnsi="Times New Roman"/>
          <w:spacing w:val="2"/>
          <w:sz w:val="22"/>
        </w:rPr>
        <w:t>objeto </w:t>
      </w:r>
      <w:r>
        <w:rPr>
          <w:rFonts w:ascii="Times New Roman" w:hAnsi="Times New Roman"/>
          <w:spacing w:val="31"/>
          <w:sz w:val="22"/>
        </w:rPr>
        <w:t> </w:t>
      </w:r>
      <w:r>
        <w:rPr>
          <w:rFonts w:ascii="Times New Roman" w:hAnsi="Times New Roman"/>
          <w:spacing w:val="2"/>
          <w:sz w:val="22"/>
        </w:rPr>
        <w:t>propagar</w:t>
        <w:tab/>
      </w:r>
      <w:r>
        <w:rPr>
          <w:rFonts w:ascii="Times New Roman" w:hAnsi="Times New Roman"/>
          <w:w w:val="85"/>
          <w:sz w:val="22"/>
        </w:rPr>
        <w:t>y </w:t>
      </w:r>
      <w:r>
        <w:rPr>
          <w:rFonts w:ascii="Times New Roman" w:hAnsi="Times New Roman"/>
          <w:spacing w:val="6"/>
          <w:sz w:val="22"/>
        </w:rPr>
        <w:t>generalizar</w:t>
        <w:tab/>
      </w:r>
      <w:r>
        <w:rPr>
          <w:rFonts w:ascii="Times New Roman" w:hAnsi="Times New Roman"/>
          <w:spacing w:val="5"/>
          <w:sz w:val="22"/>
        </w:rPr>
        <w:t>los  </w:t>
      </w:r>
      <w:r>
        <w:rPr>
          <w:rFonts w:ascii="Times New Roman" w:hAnsi="Times New Roman"/>
          <w:spacing w:val="6"/>
          <w:sz w:val="22"/>
        </w:rPr>
        <w:t>principios </w:t>
      </w:r>
      <w:r>
        <w:rPr>
          <w:rFonts w:ascii="Times New Roman" w:hAnsi="Times New Roman"/>
          <w:spacing w:val="64"/>
          <w:sz w:val="22"/>
        </w:rPr>
        <w:t> </w:t>
      </w:r>
      <w:r>
        <w:rPr>
          <w:rFonts w:ascii="Times New Roman" w:hAnsi="Times New Roman"/>
          <w:spacing w:val="3"/>
          <w:sz w:val="22"/>
        </w:rPr>
        <w:t>de </w:t>
      </w:r>
      <w:r>
        <w:rPr>
          <w:rFonts w:ascii="Times New Roman" w:hAnsi="Times New Roman"/>
          <w:spacing w:val="15"/>
          <w:sz w:val="22"/>
        </w:rPr>
        <w:t> </w:t>
      </w:r>
      <w:r>
        <w:rPr>
          <w:rFonts w:ascii="Times New Roman" w:hAnsi="Times New Roman"/>
          <w:spacing w:val="5"/>
          <w:sz w:val="22"/>
        </w:rPr>
        <w:t>buen</w:t>
        <w:tab/>
        <w:tab/>
        <w:t>gusto,</w:t>
        <w:tab/>
      </w:r>
      <w:r>
        <w:rPr>
          <w:rFonts w:ascii="Times New Roman" w:hAnsi="Times New Roman"/>
          <w:spacing w:val="3"/>
          <w:sz w:val="22"/>
        </w:rPr>
        <w:t>no </w:t>
      </w:r>
      <w:r>
        <w:rPr>
          <w:rFonts w:ascii="Times New Roman" w:hAnsi="Times New Roman"/>
          <w:spacing w:val="14"/>
          <w:sz w:val="22"/>
        </w:rPr>
        <w:t> </w:t>
      </w:r>
      <w:r>
        <w:rPr>
          <w:rFonts w:ascii="Times New Roman" w:hAnsi="Times New Roman"/>
          <w:spacing w:val="4"/>
          <w:sz w:val="22"/>
        </w:rPr>
        <w:t>nos </w:t>
      </w:r>
      <w:r>
        <w:rPr>
          <w:rFonts w:ascii="Times New Roman" w:hAnsi="Times New Roman"/>
          <w:spacing w:val="36"/>
          <w:sz w:val="22"/>
        </w:rPr>
        <w:t> </w:t>
      </w:r>
      <w:r>
        <w:rPr>
          <w:rFonts w:ascii="Times New Roman" w:hAnsi="Times New Roman"/>
          <w:spacing w:val="6"/>
          <w:sz w:val="22"/>
        </w:rPr>
        <w:t>ceñiremos</w:t>
        <w:tab/>
      </w:r>
      <w:r>
        <w:rPr>
          <w:rFonts w:ascii="Times New Roman" w:hAnsi="Times New Roman"/>
          <w:sz w:val="22"/>
        </w:rPr>
        <w:t>a</w:t>
      </w:r>
      <w:r>
        <w:rPr>
          <w:rFonts w:ascii="Times New Roman" w:hAnsi="Times New Roman"/>
          <w:spacing w:val="51"/>
          <w:sz w:val="22"/>
        </w:rPr>
        <w:t> </w:t>
      </w:r>
      <w:r>
        <w:rPr>
          <w:rFonts w:ascii="Times New Roman" w:hAnsi="Times New Roman"/>
          <w:spacing w:val="5"/>
          <w:sz w:val="22"/>
        </w:rPr>
        <w:t>hacer</w:t>
      </w:r>
      <w:r>
        <w:rPr>
          <w:rFonts w:ascii="Times New Roman" w:hAnsi="Times New Roman"/>
          <w:w w:val="100"/>
          <w:sz w:val="22"/>
        </w:rPr>
        <w:t> </w:t>
      </w:r>
      <w:r>
        <w:rPr>
          <w:rFonts w:ascii="Times New Roman" w:hAnsi="Times New Roman"/>
          <w:sz w:val="22"/>
        </w:rPr>
        <w:t>observaciones</w:t>
        <w:tab/>
        <w:tab/>
        <w:tab/>
        <w:t>sobre </w:t>
      </w:r>
      <w:r>
        <w:rPr>
          <w:rFonts w:ascii="Times New Roman" w:hAnsi="Times New Roman"/>
          <w:spacing w:val="20"/>
          <w:sz w:val="22"/>
        </w:rPr>
        <w:t> </w:t>
      </w:r>
      <w:r>
        <w:rPr>
          <w:rFonts w:ascii="Times New Roman" w:hAnsi="Times New Roman"/>
          <w:sz w:val="22"/>
        </w:rPr>
        <w:t>la</w:t>
      </w:r>
      <w:r>
        <w:rPr>
          <w:rFonts w:ascii="Times New Roman" w:hAnsi="Times New Roman"/>
          <w:spacing w:val="27"/>
          <w:sz w:val="22"/>
        </w:rPr>
        <w:t> </w:t>
      </w:r>
      <w:r>
        <w:rPr>
          <w:rFonts w:ascii="Times New Roman" w:hAnsi="Times New Roman"/>
          <w:sz w:val="22"/>
        </w:rPr>
        <w:t>presentación</w:t>
        <w:tab/>
        <w:t>de   y el desempeño    de   los  actores, </w:t>
      </w:r>
      <w:r>
        <w:rPr>
          <w:rFonts w:ascii="Times New Roman" w:hAnsi="Times New Roman"/>
          <w:spacing w:val="51"/>
          <w:sz w:val="22"/>
        </w:rPr>
        <w:t> </w:t>
      </w:r>
      <w:r>
        <w:rPr>
          <w:rFonts w:ascii="Times New Roman" w:hAnsi="Times New Roman"/>
          <w:sz w:val="22"/>
        </w:rPr>
        <w:t>sino</w:t>
      </w:r>
    </w:p>
    <w:p>
      <w:pPr>
        <w:spacing w:after="0" w:line="307" w:lineRule="auto"/>
        <w:jc w:val="left"/>
        <w:rPr>
          <w:rFonts w:ascii="Times New Roman" w:hAnsi="Times New Roman"/>
          <w:sz w:val="22"/>
        </w:rPr>
        <w:sectPr>
          <w:headerReference w:type="default" r:id="rId71"/>
          <w:pgSz w:w="12240" w:h="15840"/>
          <w:pgMar w:header="1287" w:footer="2247"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3766" w:val="left" w:leader="none"/>
          <w:tab w:pos="4781" w:val="left" w:leader="none"/>
          <w:tab w:pos="5612" w:val="left" w:leader="none"/>
          <w:tab w:pos="7405" w:val="left" w:leader="none"/>
          <w:tab w:pos="8307" w:val="left" w:leader="none"/>
        </w:tabs>
        <w:spacing w:line="300" w:lineRule="auto" w:before="0"/>
        <w:ind w:left="1661" w:right="1710" w:firstLine="0"/>
        <w:jc w:val="left"/>
        <w:rPr>
          <w:rFonts w:ascii="Times New Roman" w:hAnsi="Times New Roman"/>
          <w:sz w:val="22"/>
        </w:rPr>
      </w:pPr>
      <w:r>
        <w:rPr>
          <w:rFonts w:ascii="Times New Roman" w:hAnsi="Times New Roman"/>
          <w:sz w:val="22"/>
        </w:rPr>
        <w:t>que </w:t>
      </w:r>
      <w:r>
        <w:rPr>
          <w:rFonts w:ascii="Times New Roman" w:hAnsi="Times New Roman"/>
          <w:spacing w:val="39"/>
          <w:sz w:val="22"/>
        </w:rPr>
        <w:t> </w:t>
      </w:r>
      <w:r>
        <w:rPr>
          <w:rFonts w:ascii="Times New Roman" w:hAnsi="Times New Roman"/>
          <w:sz w:val="22"/>
        </w:rPr>
        <w:t>presentaremos</w:t>
        <w:tab/>
        <w:t>también  </w:t>
      </w:r>
      <w:r>
        <w:rPr>
          <w:rFonts w:ascii="Times New Roman" w:hAnsi="Times New Roman"/>
          <w:spacing w:val="32"/>
          <w:sz w:val="22"/>
        </w:rPr>
        <w:t> </w:t>
      </w:r>
      <w:r>
        <w:rPr>
          <w:rFonts w:ascii="Times New Roman" w:hAnsi="Times New Roman"/>
          <w:sz w:val="22"/>
        </w:rPr>
        <w:t>nuestras</w:t>
        <w:tab/>
        <w:t>consideraciones</w:t>
        <w:tab/>
        <w:t>críticas</w:t>
        <w:tab/>
        <w:t>sobre </w:t>
      </w:r>
      <w:r>
        <w:rPr>
          <w:rFonts w:ascii="Times New Roman" w:hAnsi="Times New Roman"/>
          <w:spacing w:val="53"/>
          <w:sz w:val="22"/>
        </w:rPr>
        <w:t> </w:t>
      </w:r>
      <w:r>
        <w:rPr>
          <w:rFonts w:ascii="Times New Roman" w:hAnsi="Times New Roman"/>
          <w:sz w:val="22"/>
        </w:rPr>
        <w:t>los</w:t>
      </w:r>
      <w:r>
        <w:rPr>
          <w:rFonts w:ascii="Times New Roman" w:hAnsi="Times New Roman"/>
          <w:w w:val="100"/>
          <w:sz w:val="22"/>
        </w:rPr>
        <w:t> </w:t>
      </w:r>
      <w:r>
        <w:rPr>
          <w:rFonts w:ascii="Times New Roman" w:hAnsi="Times New Roman"/>
          <w:sz w:val="22"/>
        </w:rPr>
        <w:t>dramas   y bailes </w:t>
      </w:r>
      <w:r>
        <w:rPr>
          <w:rFonts w:ascii="Times New Roman" w:hAnsi="Times New Roman"/>
          <w:spacing w:val="50"/>
          <w:sz w:val="22"/>
        </w:rPr>
        <w:t> </w:t>
      </w:r>
      <w:r>
        <w:rPr>
          <w:rFonts w:ascii="Times New Roman" w:hAnsi="Times New Roman"/>
          <w:sz w:val="22"/>
        </w:rPr>
        <w:t>más </w:t>
      </w:r>
      <w:r>
        <w:rPr>
          <w:rFonts w:ascii="Times New Roman" w:hAnsi="Times New Roman"/>
          <w:spacing w:val="26"/>
          <w:sz w:val="22"/>
        </w:rPr>
        <w:t> </w:t>
      </w:r>
      <w:r>
        <w:rPr>
          <w:rFonts w:ascii="Times New Roman" w:hAnsi="Times New Roman"/>
          <w:sz w:val="22"/>
        </w:rPr>
        <w:t>notables</w:t>
        <w:tab/>
        <w:t>que   se</w:t>
      </w:r>
      <w:r>
        <w:rPr>
          <w:rFonts w:ascii="Times New Roman" w:hAnsi="Times New Roman"/>
          <w:spacing w:val="22"/>
          <w:sz w:val="22"/>
        </w:rPr>
        <w:t> </w:t>
      </w:r>
      <w:r>
        <w:rPr>
          <w:rFonts w:ascii="Times New Roman" w:hAnsi="Times New Roman"/>
          <w:sz w:val="22"/>
        </w:rPr>
        <w:t>ejecuten.</w:t>
      </w:r>
    </w:p>
    <w:p>
      <w:pPr>
        <w:tabs>
          <w:tab w:pos="2241" w:val="left" w:leader="none"/>
          <w:tab w:pos="3096" w:val="left" w:leader="none"/>
          <w:tab w:pos="3780" w:val="left" w:leader="none"/>
          <w:tab w:pos="4246" w:val="left" w:leader="none"/>
          <w:tab w:pos="5045" w:val="left" w:leader="none"/>
          <w:tab w:pos="5141" w:val="left" w:leader="none"/>
          <w:tab w:pos="5314" w:val="left" w:leader="none"/>
          <w:tab w:pos="5453" w:val="left" w:leader="none"/>
          <w:tab w:pos="6171" w:val="left" w:leader="none"/>
          <w:tab w:pos="6541" w:val="left" w:leader="none"/>
          <w:tab w:pos="7446" w:val="left" w:leader="none"/>
          <w:tab w:pos="7590" w:val="left" w:leader="none"/>
          <w:tab w:pos="8197" w:val="left" w:leader="none"/>
          <w:tab w:pos="8401" w:val="left" w:leader="none"/>
          <w:tab w:pos="8565" w:val="left" w:leader="none"/>
          <w:tab w:pos="8807" w:val="left" w:leader="none"/>
        </w:tabs>
        <w:spacing w:line="302" w:lineRule="auto" w:before="5"/>
        <w:ind w:left="1661" w:right="1585" w:firstLine="456"/>
        <w:jc w:val="left"/>
        <w:rPr>
          <w:rFonts w:ascii="Times New Roman" w:hAnsi="Times New Roman"/>
          <w:sz w:val="22"/>
        </w:rPr>
      </w:pPr>
      <w:r>
        <w:rPr>
          <w:rFonts w:ascii="Times New Roman" w:hAnsi="Times New Roman"/>
          <w:sz w:val="22"/>
        </w:rPr>
        <w:t>La  biografía </w:t>
      </w:r>
      <w:r>
        <w:rPr>
          <w:rFonts w:ascii="Times New Roman" w:hAnsi="Times New Roman"/>
          <w:spacing w:val="21"/>
          <w:sz w:val="22"/>
        </w:rPr>
        <w:t> </w:t>
      </w:r>
      <w:r>
        <w:rPr>
          <w:rFonts w:ascii="Times New Roman" w:hAnsi="Times New Roman"/>
          <w:sz w:val="22"/>
        </w:rPr>
        <w:t>de </w:t>
      </w:r>
      <w:r>
        <w:rPr>
          <w:rFonts w:ascii="Times New Roman" w:hAnsi="Times New Roman"/>
          <w:spacing w:val="21"/>
          <w:sz w:val="22"/>
        </w:rPr>
        <w:t> </w:t>
      </w:r>
      <w:r>
        <w:rPr>
          <w:rFonts w:ascii="Times New Roman" w:hAnsi="Times New Roman"/>
          <w:sz w:val="22"/>
        </w:rPr>
        <w:t>contemporánea</w:t>
        <w:tab/>
        <w:tab/>
        <w:tab/>
        <w:t>nos </w:t>
      </w:r>
      <w:r>
        <w:rPr>
          <w:rFonts w:ascii="Times New Roman" w:hAnsi="Times New Roman"/>
          <w:spacing w:val="36"/>
          <w:sz w:val="22"/>
        </w:rPr>
        <w:t> </w:t>
      </w:r>
      <w:r>
        <w:rPr>
          <w:rFonts w:ascii="Times New Roman" w:hAnsi="Times New Roman"/>
          <w:sz w:val="22"/>
        </w:rPr>
        <w:t>dará</w:t>
        <w:tab/>
        <w:t>asimismo</w:t>
        <w:tab/>
        <w:tab/>
        <w:t>algunos</w:t>
        <w:tab/>
        <w:tab/>
        <w:t>artículos </w:t>
      </w:r>
      <w:r>
        <w:rPr>
          <w:rFonts w:ascii="Times New Roman" w:hAnsi="Times New Roman"/>
          <w:spacing w:val="8"/>
          <w:sz w:val="22"/>
        </w:rPr>
        <w:t>que</w:t>
        <w:tab/>
      </w:r>
      <w:r>
        <w:rPr>
          <w:rFonts w:ascii="Times New Roman" w:hAnsi="Times New Roman"/>
          <w:spacing w:val="10"/>
          <w:sz w:val="22"/>
        </w:rPr>
        <w:t>escritos </w:t>
      </w:r>
      <w:r>
        <w:rPr>
          <w:rFonts w:ascii="Times New Roman" w:hAnsi="Times New Roman"/>
          <w:spacing w:val="72"/>
          <w:sz w:val="22"/>
        </w:rPr>
        <w:t> </w:t>
      </w:r>
      <w:r>
        <w:rPr>
          <w:rFonts w:ascii="Times New Roman" w:hAnsi="Times New Roman"/>
          <w:spacing w:val="8"/>
          <w:sz w:val="22"/>
        </w:rPr>
        <w:t>con</w:t>
        <w:tab/>
        <w:t>una </w:t>
      </w:r>
      <w:r>
        <w:rPr>
          <w:rFonts w:ascii="Times New Roman" w:hAnsi="Times New Roman"/>
          <w:spacing w:val="42"/>
          <w:sz w:val="22"/>
        </w:rPr>
        <w:t> </w:t>
      </w:r>
      <w:r>
        <w:rPr>
          <w:rFonts w:ascii="Times New Roman" w:hAnsi="Times New Roman"/>
          <w:spacing w:val="8"/>
          <w:sz w:val="22"/>
        </w:rPr>
        <w:t>pluma</w:t>
        <w:tab/>
        <w:tab/>
      </w:r>
      <w:r>
        <w:rPr>
          <w:rFonts w:ascii="Times New Roman" w:hAnsi="Times New Roman"/>
          <w:spacing w:val="10"/>
          <w:sz w:val="22"/>
        </w:rPr>
        <w:t>filosófica,  </w:t>
      </w:r>
      <w:r>
        <w:rPr>
          <w:rFonts w:ascii="Times New Roman" w:hAnsi="Times New Roman"/>
          <w:spacing w:val="6"/>
          <w:sz w:val="22"/>
        </w:rPr>
        <w:t>no </w:t>
      </w:r>
      <w:r>
        <w:rPr>
          <w:rFonts w:ascii="Times New Roman" w:hAnsi="Times New Roman"/>
          <w:spacing w:val="28"/>
          <w:sz w:val="22"/>
        </w:rPr>
        <w:t> </w:t>
      </w:r>
      <w:r>
        <w:rPr>
          <w:rFonts w:ascii="Times New Roman" w:hAnsi="Times New Roman"/>
          <w:spacing w:val="8"/>
          <w:sz w:val="22"/>
        </w:rPr>
        <w:t>sólo </w:t>
      </w:r>
      <w:r>
        <w:rPr>
          <w:rFonts w:ascii="Times New Roman" w:hAnsi="Times New Roman"/>
          <w:spacing w:val="21"/>
          <w:sz w:val="22"/>
        </w:rPr>
        <w:t> </w:t>
      </w:r>
      <w:r>
        <w:rPr>
          <w:rFonts w:ascii="Times New Roman" w:hAnsi="Times New Roman"/>
          <w:spacing w:val="9"/>
          <w:sz w:val="22"/>
        </w:rPr>
        <w:t>ofrecerán</w:t>
        <w:tab/>
        <w:tab/>
        <w:t>cuadros </w:t>
      </w:r>
      <w:r>
        <w:rPr>
          <w:rFonts w:ascii="Times New Roman" w:hAnsi="Times New Roman"/>
          <w:spacing w:val="6"/>
          <w:sz w:val="22"/>
        </w:rPr>
        <w:t>interesantes,</w:t>
        <w:tab/>
      </w:r>
      <w:r>
        <w:rPr>
          <w:rFonts w:ascii="Times New Roman" w:hAnsi="Times New Roman"/>
          <w:spacing w:val="5"/>
          <w:sz w:val="22"/>
        </w:rPr>
        <w:t>sino </w:t>
      </w:r>
      <w:r>
        <w:rPr>
          <w:rFonts w:ascii="Times New Roman" w:hAnsi="Times New Roman"/>
          <w:spacing w:val="36"/>
          <w:sz w:val="22"/>
        </w:rPr>
        <w:t> </w:t>
      </w:r>
      <w:r>
        <w:rPr>
          <w:rFonts w:ascii="Times New Roman" w:hAnsi="Times New Roman"/>
          <w:spacing w:val="5"/>
          <w:sz w:val="22"/>
        </w:rPr>
        <w:t>promoverán</w:t>
        <w:tab/>
        <w:t>sentimientos</w:t>
        <w:tab/>
        <w:t>nobles</w:t>
        <w:tab/>
      </w:r>
      <w:r>
        <w:rPr>
          <w:rFonts w:ascii="Times New Roman" w:hAnsi="Times New Roman"/>
          <w:sz w:val="22"/>
        </w:rPr>
        <w:t>y</w:t>
      </w:r>
      <w:r>
        <w:rPr>
          <w:rFonts w:ascii="Times New Roman" w:hAnsi="Times New Roman"/>
          <w:spacing w:val="48"/>
          <w:sz w:val="22"/>
        </w:rPr>
        <w:t> </w:t>
      </w:r>
      <w:r>
        <w:rPr>
          <w:rFonts w:ascii="Times New Roman" w:hAnsi="Times New Roman"/>
          <w:spacing w:val="5"/>
          <w:sz w:val="22"/>
        </w:rPr>
        <w:t>generosos</w:t>
        <w:tab/>
      </w:r>
      <w:r>
        <w:rPr>
          <w:rFonts w:ascii="Times New Roman" w:hAnsi="Times New Roman"/>
          <w:spacing w:val="3"/>
          <w:sz w:val="22"/>
        </w:rPr>
        <w:t>en </w:t>
      </w:r>
      <w:r>
        <w:rPr>
          <w:rFonts w:ascii="Times New Roman" w:hAnsi="Times New Roman"/>
          <w:spacing w:val="23"/>
          <w:sz w:val="22"/>
        </w:rPr>
        <w:t> </w:t>
      </w:r>
      <w:r>
        <w:rPr>
          <w:rFonts w:ascii="Times New Roman" w:hAnsi="Times New Roman"/>
          <w:spacing w:val="4"/>
          <w:sz w:val="22"/>
        </w:rPr>
        <w:t>la</w:t>
      </w:r>
      <w:r>
        <w:rPr>
          <w:rFonts w:ascii="Times New Roman" w:hAnsi="Times New Roman"/>
          <w:w w:val="100"/>
          <w:sz w:val="22"/>
        </w:rPr>
        <w:t> </w:t>
      </w:r>
      <w:r>
        <w:rPr>
          <w:rFonts w:ascii="Times New Roman" w:hAnsi="Times New Roman"/>
          <w:spacing w:val="5"/>
          <w:sz w:val="22"/>
        </w:rPr>
        <w:t>juventud, </w:t>
      </w:r>
      <w:r>
        <w:rPr>
          <w:rFonts w:ascii="Times New Roman" w:hAnsi="Times New Roman"/>
          <w:spacing w:val="63"/>
          <w:sz w:val="22"/>
        </w:rPr>
        <w:t> </w:t>
      </w:r>
      <w:r>
        <w:rPr>
          <w:rFonts w:ascii="Times New Roman" w:hAnsi="Times New Roman"/>
          <w:spacing w:val="5"/>
          <w:sz w:val="22"/>
        </w:rPr>
        <w:t>cuyas </w:t>
      </w:r>
      <w:r>
        <w:rPr>
          <w:rFonts w:ascii="Times New Roman" w:hAnsi="Times New Roman"/>
          <w:spacing w:val="59"/>
          <w:sz w:val="22"/>
        </w:rPr>
        <w:t> </w:t>
      </w:r>
      <w:r>
        <w:rPr>
          <w:rFonts w:ascii="Times New Roman" w:hAnsi="Times New Roman"/>
          <w:spacing w:val="5"/>
          <w:sz w:val="22"/>
        </w:rPr>
        <w:t>almas</w:t>
        <w:tab/>
        <w:t>ardientes</w:t>
        <w:tab/>
        <w:tab/>
        <w:t>nunca</w:t>
        <w:tab/>
      </w:r>
      <w:r>
        <w:rPr>
          <w:rFonts w:ascii="Times New Roman" w:hAnsi="Times New Roman"/>
          <w:spacing w:val="6"/>
          <w:sz w:val="22"/>
        </w:rPr>
        <w:t>contemplan</w:t>
        <w:tab/>
        <w:tab/>
      </w:r>
      <w:r>
        <w:rPr>
          <w:rFonts w:ascii="Times New Roman" w:hAnsi="Times New Roman"/>
          <w:spacing w:val="4"/>
          <w:sz w:val="22"/>
        </w:rPr>
        <w:t>con</w:t>
        <w:tab/>
      </w:r>
      <w:r>
        <w:rPr>
          <w:rFonts w:ascii="Times New Roman" w:hAnsi="Times New Roman"/>
          <w:spacing w:val="5"/>
          <w:sz w:val="22"/>
        </w:rPr>
        <w:t>indiferencia </w:t>
      </w:r>
      <w:r>
        <w:rPr>
          <w:rFonts w:ascii="Times New Roman" w:hAnsi="Times New Roman"/>
          <w:sz w:val="22"/>
        </w:rPr>
        <w:t>modelos de virtud y heroísmo, sino  que  se inflaman  a su  vista  con  el  amor  sublime   de  la libertad,  de  la virtud y de  la </w:t>
      </w:r>
      <w:r>
        <w:rPr>
          <w:rFonts w:ascii="Times New Roman" w:hAnsi="Times New Roman"/>
          <w:spacing w:val="38"/>
          <w:sz w:val="22"/>
        </w:rPr>
        <w:t> </w:t>
      </w:r>
      <w:r>
        <w:rPr>
          <w:rFonts w:ascii="Times New Roman" w:hAnsi="Times New Roman"/>
          <w:sz w:val="22"/>
        </w:rPr>
        <w:t>gloria.</w:t>
      </w:r>
    </w:p>
    <w:p>
      <w:pPr>
        <w:spacing w:line="302" w:lineRule="auto" w:before="3"/>
        <w:ind w:left="1661" w:right="1585" w:firstLine="456"/>
        <w:jc w:val="both"/>
        <w:rPr>
          <w:rFonts w:ascii="Times New Roman" w:hAnsi="Times New Roman"/>
          <w:sz w:val="22"/>
        </w:rPr>
      </w:pPr>
      <w:r>
        <w:rPr>
          <w:rFonts w:ascii="Times New Roman" w:hAnsi="Times New Roman"/>
          <w:sz w:val="22"/>
        </w:rPr>
        <w:t>Anunciaremos   las  obras   nuevas   más   interesantes,   particularmente   en </w:t>
      </w:r>
      <w:r>
        <w:rPr>
          <w:rFonts w:ascii="Times New Roman" w:hAnsi="Times New Roman"/>
          <w:spacing w:val="8"/>
          <w:sz w:val="22"/>
        </w:rPr>
        <w:t>bella </w:t>
      </w:r>
      <w:r>
        <w:rPr>
          <w:rFonts w:ascii="Times New Roman" w:hAnsi="Times New Roman"/>
          <w:spacing w:val="9"/>
          <w:sz w:val="22"/>
        </w:rPr>
        <w:t>literatura, </w:t>
      </w:r>
      <w:r>
        <w:rPr>
          <w:rFonts w:ascii="Times New Roman" w:hAnsi="Times New Roman"/>
          <w:sz w:val="22"/>
        </w:rPr>
        <w:t>y </w:t>
      </w:r>
      <w:r>
        <w:rPr>
          <w:rFonts w:ascii="Times New Roman" w:hAnsi="Times New Roman"/>
          <w:spacing w:val="8"/>
          <w:sz w:val="22"/>
        </w:rPr>
        <w:t>haremos breves </w:t>
      </w:r>
      <w:r>
        <w:rPr>
          <w:rFonts w:ascii="Times New Roman" w:hAnsi="Times New Roman"/>
          <w:spacing w:val="9"/>
          <w:sz w:val="22"/>
        </w:rPr>
        <w:t>revistas </w:t>
      </w:r>
      <w:r>
        <w:rPr>
          <w:rFonts w:ascii="Times New Roman" w:hAnsi="Times New Roman"/>
          <w:sz w:val="22"/>
        </w:rPr>
        <w:t>y </w:t>
      </w:r>
      <w:r>
        <w:rPr>
          <w:rFonts w:ascii="Times New Roman" w:hAnsi="Times New Roman"/>
          <w:spacing w:val="9"/>
          <w:sz w:val="22"/>
        </w:rPr>
        <w:t>entreactos  </w:t>
      </w:r>
      <w:r>
        <w:rPr>
          <w:rFonts w:ascii="Times New Roman" w:hAnsi="Times New Roman"/>
          <w:spacing w:val="6"/>
          <w:sz w:val="22"/>
        </w:rPr>
        <w:t>de </w:t>
      </w:r>
      <w:r>
        <w:rPr>
          <w:rFonts w:ascii="Times New Roman" w:hAnsi="Times New Roman"/>
          <w:spacing w:val="67"/>
          <w:sz w:val="22"/>
        </w:rPr>
        <w:t> </w:t>
      </w:r>
      <w:r>
        <w:rPr>
          <w:rFonts w:ascii="Times New Roman" w:hAnsi="Times New Roman"/>
          <w:spacing w:val="7"/>
          <w:sz w:val="22"/>
        </w:rPr>
        <w:t>las  </w:t>
      </w:r>
      <w:r>
        <w:rPr>
          <w:rFonts w:ascii="Times New Roman" w:hAnsi="Times New Roman"/>
          <w:spacing w:val="6"/>
          <w:sz w:val="22"/>
        </w:rPr>
        <w:t>que </w:t>
      </w:r>
      <w:r>
        <w:rPr>
          <w:rFonts w:ascii="Times New Roman" w:hAnsi="Times New Roman"/>
          <w:spacing w:val="2"/>
          <w:sz w:val="22"/>
        </w:rPr>
        <w:t>consideramos  </w:t>
      </w:r>
      <w:r>
        <w:rPr>
          <w:rFonts w:ascii="Times New Roman" w:hAnsi="Times New Roman"/>
          <w:spacing w:val="3"/>
          <w:sz w:val="22"/>
        </w:rPr>
        <w:t>mejores.</w:t>
      </w:r>
      <w:r>
        <w:rPr>
          <w:rFonts w:ascii="Times New Roman" w:hAnsi="Times New Roman"/>
          <w:spacing w:val="61"/>
          <w:sz w:val="22"/>
        </w:rPr>
        <w:t> </w:t>
      </w:r>
      <w:r>
        <w:rPr>
          <w:rFonts w:ascii="Times New Roman" w:hAnsi="Times New Roman"/>
          <w:sz w:val="22"/>
        </w:rPr>
        <w:t>De  </w:t>
      </w:r>
      <w:r>
        <w:rPr>
          <w:rFonts w:ascii="Times New Roman" w:hAnsi="Times New Roman"/>
          <w:spacing w:val="2"/>
          <w:sz w:val="22"/>
        </w:rPr>
        <w:t>este  modo  pondremos   al  común   </w:t>
      </w:r>
      <w:r>
        <w:rPr>
          <w:rFonts w:ascii="Times New Roman" w:hAnsi="Times New Roman"/>
          <w:sz w:val="22"/>
        </w:rPr>
        <w:t>de  </w:t>
      </w:r>
      <w:r>
        <w:rPr>
          <w:rFonts w:ascii="Times New Roman" w:hAnsi="Times New Roman"/>
          <w:spacing w:val="2"/>
          <w:sz w:val="22"/>
        </w:rPr>
        <w:t>nuestros </w:t>
      </w:r>
      <w:r>
        <w:rPr>
          <w:rFonts w:ascii="Times New Roman" w:hAnsi="Times New Roman"/>
          <w:sz w:val="22"/>
        </w:rPr>
        <w:t>lectores  en  estado  de  apreciar  los  progresos  y  la  marcha  de  las  letras   en Europa   y América.  Es  inútil   decir  que  las  producciones   americanas    atraerán de </w:t>
      </w:r>
      <w:r>
        <w:rPr>
          <w:rFonts w:ascii="Times New Roman" w:hAnsi="Times New Roman"/>
          <w:spacing w:val="2"/>
          <w:sz w:val="22"/>
        </w:rPr>
        <w:t>preferencia nuestra atención. </w:t>
      </w:r>
      <w:r>
        <w:rPr>
          <w:rFonts w:ascii="Times New Roman" w:hAnsi="Times New Roman"/>
          <w:sz w:val="22"/>
        </w:rPr>
        <w:t>También </w:t>
      </w:r>
      <w:r>
        <w:rPr>
          <w:rFonts w:ascii="Times New Roman" w:hAnsi="Times New Roman"/>
          <w:spacing w:val="2"/>
          <w:sz w:val="22"/>
        </w:rPr>
        <w:t>anunciaremos brevemente los </w:t>
      </w:r>
      <w:r>
        <w:rPr>
          <w:rFonts w:ascii="Times New Roman" w:hAnsi="Times New Roman"/>
          <w:spacing w:val="6"/>
          <w:sz w:val="22"/>
        </w:rPr>
        <w:t>descubrimientos</w:t>
      </w:r>
      <w:r>
        <w:rPr>
          <w:rFonts w:ascii="Times New Roman" w:hAnsi="Times New Roman"/>
          <w:spacing w:val="67"/>
          <w:sz w:val="22"/>
        </w:rPr>
        <w:t> </w:t>
      </w:r>
      <w:r>
        <w:rPr>
          <w:rFonts w:ascii="Times New Roman" w:hAnsi="Times New Roman"/>
          <w:spacing w:val="3"/>
          <w:sz w:val="22"/>
        </w:rPr>
        <w:t>en </w:t>
      </w:r>
      <w:r>
        <w:rPr>
          <w:rFonts w:ascii="Times New Roman" w:hAnsi="Times New Roman"/>
          <w:spacing w:val="5"/>
          <w:sz w:val="22"/>
        </w:rPr>
        <w:t>las </w:t>
      </w:r>
      <w:r>
        <w:rPr>
          <w:rFonts w:ascii="Times New Roman" w:hAnsi="Times New Roman"/>
          <w:spacing w:val="6"/>
          <w:sz w:val="22"/>
        </w:rPr>
        <w:t>artes</w:t>
      </w:r>
      <w:r>
        <w:rPr>
          <w:rFonts w:ascii="Times New Roman" w:hAnsi="Times New Roman"/>
          <w:spacing w:val="67"/>
          <w:sz w:val="22"/>
        </w:rPr>
        <w:t> </w:t>
      </w:r>
      <w:r>
        <w:rPr>
          <w:rFonts w:ascii="Times New Roman" w:hAnsi="Times New Roman"/>
          <w:sz w:val="22"/>
        </w:rPr>
        <w:t>y </w:t>
      </w:r>
      <w:r>
        <w:rPr>
          <w:rFonts w:ascii="Times New Roman" w:hAnsi="Times New Roman"/>
          <w:spacing w:val="6"/>
          <w:sz w:val="22"/>
        </w:rPr>
        <w:t>ciencias</w:t>
      </w:r>
      <w:r>
        <w:rPr>
          <w:rFonts w:ascii="Times New Roman" w:hAnsi="Times New Roman"/>
          <w:spacing w:val="67"/>
          <w:sz w:val="22"/>
        </w:rPr>
        <w:t> </w:t>
      </w:r>
      <w:r>
        <w:rPr>
          <w:rFonts w:ascii="Times New Roman" w:hAnsi="Times New Roman"/>
          <w:spacing w:val="5"/>
          <w:sz w:val="22"/>
        </w:rPr>
        <w:t>que </w:t>
      </w:r>
      <w:r>
        <w:rPr>
          <w:rFonts w:ascii="Times New Roman" w:hAnsi="Times New Roman"/>
          <w:spacing w:val="6"/>
          <w:sz w:val="22"/>
        </w:rPr>
        <w:t>lleguen</w:t>
      </w:r>
      <w:r>
        <w:rPr>
          <w:rFonts w:ascii="Times New Roman" w:hAnsi="Times New Roman"/>
          <w:spacing w:val="67"/>
          <w:sz w:val="22"/>
        </w:rPr>
        <w:t> </w:t>
      </w:r>
      <w:r>
        <w:rPr>
          <w:rFonts w:ascii="Times New Roman" w:hAnsi="Times New Roman"/>
          <w:sz w:val="22"/>
        </w:rPr>
        <w:t>a  </w:t>
      </w:r>
      <w:r>
        <w:rPr>
          <w:rFonts w:ascii="Times New Roman" w:hAnsi="Times New Roman"/>
          <w:spacing w:val="6"/>
          <w:sz w:val="22"/>
        </w:rPr>
        <w:t>nuestra</w:t>
      </w:r>
      <w:r>
        <w:rPr>
          <w:rFonts w:ascii="Times New Roman" w:hAnsi="Times New Roman"/>
          <w:spacing w:val="67"/>
          <w:sz w:val="22"/>
        </w:rPr>
        <w:t> </w:t>
      </w:r>
      <w:r>
        <w:rPr>
          <w:rFonts w:ascii="Times New Roman" w:hAnsi="Times New Roman"/>
          <w:spacing w:val="6"/>
          <w:sz w:val="22"/>
        </w:rPr>
        <w:t>noticia. </w:t>
      </w:r>
      <w:r>
        <w:rPr>
          <w:rFonts w:ascii="Times New Roman" w:hAnsi="Times New Roman"/>
          <w:sz w:val="22"/>
        </w:rPr>
        <w:t>anécdotas,  y ensayos  sobre  varias  materias,  contribuirán  a ocupar   nuestras páginas, procurando siempre unir lo útil  con  lo agradable.  Las  costumbres </w:t>
      </w:r>
      <w:r>
        <w:rPr>
          <w:rFonts w:ascii="Times New Roman" w:hAnsi="Times New Roman"/>
          <w:spacing w:val="3"/>
          <w:sz w:val="22"/>
        </w:rPr>
        <w:t>mexicanas</w:t>
      </w:r>
      <w:r>
        <w:rPr>
          <w:rFonts w:ascii="Times New Roman" w:hAnsi="Times New Roman"/>
          <w:spacing w:val="61"/>
          <w:sz w:val="22"/>
        </w:rPr>
        <w:t> </w:t>
      </w:r>
      <w:r>
        <w:rPr>
          <w:rFonts w:ascii="Times New Roman" w:hAnsi="Times New Roman"/>
          <w:sz w:val="22"/>
        </w:rPr>
        <w:t>y  </w:t>
      </w:r>
      <w:r>
        <w:rPr>
          <w:rFonts w:ascii="Times New Roman" w:hAnsi="Times New Roman"/>
          <w:spacing w:val="5"/>
          <w:sz w:val="22"/>
        </w:rPr>
        <w:t>sus  </w:t>
      </w:r>
      <w:r>
        <w:rPr>
          <w:rFonts w:ascii="Times New Roman" w:hAnsi="Times New Roman"/>
          <w:spacing w:val="3"/>
          <w:sz w:val="22"/>
        </w:rPr>
        <w:t>rasgos</w:t>
      </w:r>
      <w:r>
        <w:rPr>
          <w:rFonts w:ascii="Times New Roman" w:hAnsi="Times New Roman"/>
          <w:spacing w:val="61"/>
          <w:sz w:val="22"/>
        </w:rPr>
        <w:t> </w:t>
      </w:r>
      <w:r>
        <w:rPr>
          <w:rFonts w:ascii="Times New Roman" w:hAnsi="Times New Roman"/>
          <w:spacing w:val="3"/>
          <w:sz w:val="22"/>
        </w:rPr>
        <w:t>particulares   </w:t>
      </w:r>
      <w:r>
        <w:rPr>
          <w:rFonts w:ascii="Times New Roman" w:hAnsi="Times New Roman"/>
          <w:sz w:val="22"/>
        </w:rPr>
        <w:t>y  </w:t>
      </w:r>
      <w:r>
        <w:rPr>
          <w:rFonts w:ascii="Times New Roman" w:hAnsi="Times New Roman"/>
          <w:spacing w:val="3"/>
          <w:sz w:val="22"/>
        </w:rPr>
        <w:t>característicos,   atraerán   también </w:t>
      </w:r>
      <w:r>
        <w:rPr>
          <w:rFonts w:ascii="Times New Roman" w:hAnsi="Times New Roman"/>
          <w:sz w:val="22"/>
        </w:rPr>
        <w:t>nuestras   observaciones.   por  fin , nada    que  sea  útil   o  agradable    se excluye    de   nuestro   plan  . Publicaremos   los  artículos   que  se nos  comunique    </w:t>
      </w:r>
      <w:r>
        <w:rPr>
          <w:rFonts w:ascii="Times New Roman" w:hAnsi="Times New Roman"/>
          <w:spacing w:val="-3"/>
          <w:sz w:val="22"/>
        </w:rPr>
        <w:t>n,  </w:t>
      </w:r>
      <w:r>
        <w:rPr>
          <w:rFonts w:ascii="Times New Roman" w:hAnsi="Times New Roman"/>
          <w:sz w:val="22"/>
        </w:rPr>
        <w:t>con    tal que  no  contengan  personalidades,  ni  traten  de  política  directamente,  ni excedan   de </w:t>
      </w:r>
      <w:r>
        <w:rPr>
          <w:rFonts w:ascii="Times New Roman" w:hAnsi="Times New Roman"/>
          <w:spacing w:val="11"/>
          <w:sz w:val="22"/>
        </w:rPr>
        <w:t> </w:t>
      </w:r>
      <w:r>
        <w:rPr>
          <w:rFonts w:ascii="Times New Roman" w:hAnsi="Times New Roman"/>
          <w:sz w:val="22"/>
        </w:rPr>
        <w:t>los</w:t>
      </w:r>
    </w:p>
    <w:p>
      <w:pPr>
        <w:tabs>
          <w:tab w:pos="2673" w:val="left" w:leader="none"/>
          <w:tab w:pos="2813" w:val="left" w:leader="none"/>
          <w:tab w:pos="3471" w:val="left" w:leader="none"/>
          <w:tab w:pos="4440" w:val="left" w:leader="none"/>
          <w:tab w:pos="4616" w:val="left" w:leader="none"/>
          <w:tab w:pos="4673" w:val="left" w:leader="none"/>
          <w:tab w:pos="5398" w:val="left" w:leader="none"/>
          <w:tab w:pos="6541" w:val="left" w:leader="none"/>
          <w:tab w:pos="6776" w:val="left" w:leader="none"/>
          <w:tab w:pos="6853" w:val="left" w:leader="none"/>
          <w:tab w:pos="7434" w:val="left" w:leader="none"/>
          <w:tab w:pos="8014" w:val="left" w:leader="none"/>
          <w:tab w:pos="8389" w:val="left" w:leader="none"/>
        </w:tabs>
        <w:spacing w:line="304" w:lineRule="auto" w:before="3"/>
        <w:ind w:left="1661" w:right="1594" w:firstLine="456"/>
        <w:jc w:val="left"/>
        <w:rPr>
          <w:rFonts w:ascii="Times New Roman" w:hAnsi="Times New Roman"/>
          <w:sz w:val="22"/>
        </w:rPr>
      </w:pPr>
      <w:r>
        <w:rPr>
          <w:rFonts w:ascii="Times New Roman" w:hAnsi="Times New Roman"/>
          <w:sz w:val="22"/>
        </w:rPr>
        <w:t>Límites  de  este   periódico.  </w:t>
      </w:r>
      <w:r>
        <w:rPr>
          <w:rFonts w:ascii="Times New Roman" w:hAnsi="Times New Roman"/>
          <w:spacing w:val="20"/>
          <w:sz w:val="22"/>
        </w:rPr>
        <w:t> </w:t>
      </w:r>
      <w:r>
        <w:rPr>
          <w:rFonts w:ascii="Times New Roman" w:hAnsi="Times New Roman"/>
          <w:sz w:val="22"/>
        </w:rPr>
        <w:t>Algunos </w:t>
      </w:r>
      <w:r>
        <w:rPr>
          <w:rFonts w:ascii="Times New Roman" w:hAnsi="Times New Roman"/>
          <w:spacing w:val="43"/>
          <w:sz w:val="22"/>
        </w:rPr>
        <w:t> </w:t>
      </w:r>
      <w:r>
        <w:rPr>
          <w:rFonts w:ascii="Times New Roman" w:hAnsi="Times New Roman"/>
          <w:sz w:val="22"/>
        </w:rPr>
        <w:t>números</w:t>
        <w:tab/>
        <w:tab/>
        <w:t>del  IRIS</w:t>
      </w:r>
      <w:r>
        <w:rPr>
          <w:rFonts w:ascii="Times New Roman" w:hAnsi="Times New Roman"/>
          <w:spacing w:val="24"/>
          <w:sz w:val="22"/>
        </w:rPr>
        <w:t> </w:t>
      </w:r>
      <w:r>
        <w:rPr>
          <w:rFonts w:ascii="Times New Roman" w:hAnsi="Times New Roman"/>
          <w:sz w:val="22"/>
        </w:rPr>
        <w:t>irán </w:t>
      </w:r>
      <w:r>
        <w:rPr>
          <w:rFonts w:ascii="Times New Roman" w:hAnsi="Times New Roman"/>
          <w:spacing w:val="15"/>
          <w:sz w:val="22"/>
        </w:rPr>
        <w:t> </w:t>
      </w:r>
      <w:r>
        <w:rPr>
          <w:rFonts w:ascii="Times New Roman" w:hAnsi="Times New Roman"/>
          <w:sz w:val="22"/>
        </w:rPr>
        <w:t>acompañados</w:t>
      </w:r>
      <w:r>
        <w:rPr>
          <w:rFonts w:ascii="Times New Roman" w:hAnsi="Times New Roman"/>
          <w:w w:val="100"/>
          <w:sz w:val="22"/>
        </w:rPr>
        <w:t> </w:t>
      </w:r>
      <w:r>
        <w:rPr>
          <w:rFonts w:ascii="Times New Roman" w:hAnsi="Times New Roman"/>
          <w:sz w:val="22"/>
        </w:rPr>
        <w:t>de  piezas    de  música   moderna,   y vistas </w:t>
      </w:r>
      <w:r>
        <w:rPr>
          <w:rFonts w:ascii="Times New Roman" w:hAnsi="Times New Roman"/>
          <w:spacing w:val="39"/>
          <w:sz w:val="22"/>
        </w:rPr>
        <w:t> </w:t>
      </w:r>
      <w:r>
        <w:rPr>
          <w:rFonts w:ascii="Times New Roman" w:hAnsi="Times New Roman"/>
          <w:sz w:val="22"/>
        </w:rPr>
        <w:t>de</w:t>
      </w:r>
      <w:r>
        <w:rPr>
          <w:rFonts w:ascii="Times New Roman" w:hAnsi="Times New Roman"/>
          <w:spacing w:val="40"/>
          <w:sz w:val="22"/>
        </w:rPr>
        <w:t> </w:t>
      </w:r>
      <w:r>
        <w:rPr>
          <w:rFonts w:ascii="Times New Roman" w:hAnsi="Times New Roman"/>
          <w:sz w:val="22"/>
        </w:rPr>
        <w:t>escenas</w:t>
        <w:tab/>
        <w:tab/>
        <w:t>mexicanas  </w:t>
      </w:r>
      <w:r>
        <w:rPr>
          <w:rFonts w:ascii="Times New Roman" w:hAnsi="Times New Roman"/>
          <w:spacing w:val="16"/>
          <w:sz w:val="22"/>
        </w:rPr>
        <w:t> </w:t>
      </w:r>
      <w:r>
        <w:rPr>
          <w:rFonts w:ascii="Times New Roman" w:hAnsi="Times New Roman"/>
          <w:sz w:val="22"/>
        </w:rPr>
        <w:t>.</w:t>
      </w:r>
      <w:r>
        <w:rPr>
          <w:rFonts w:ascii="Times New Roman" w:hAnsi="Times New Roman"/>
          <w:spacing w:val="16"/>
          <w:sz w:val="22"/>
        </w:rPr>
        <w:t> </w:t>
      </w:r>
      <w:r>
        <w:rPr>
          <w:rFonts w:ascii="Times New Roman" w:hAnsi="Times New Roman"/>
          <w:sz w:val="22"/>
        </w:rPr>
        <w:t>Procuraremos</w:t>
      </w:r>
      <w:r>
        <w:rPr>
          <w:rFonts w:ascii="Times New Roman" w:hAnsi="Times New Roman"/>
          <w:w w:val="100"/>
          <w:sz w:val="22"/>
        </w:rPr>
        <w:t> </w:t>
      </w:r>
      <w:r>
        <w:rPr>
          <w:rFonts w:ascii="Times New Roman" w:hAnsi="Times New Roman"/>
          <w:sz w:val="22"/>
        </w:rPr>
        <w:t>que </w:t>
      </w:r>
      <w:r>
        <w:rPr>
          <w:rFonts w:ascii="Times New Roman" w:hAnsi="Times New Roman"/>
          <w:spacing w:val="21"/>
          <w:sz w:val="22"/>
        </w:rPr>
        <w:t> </w:t>
      </w:r>
      <w:r>
        <w:rPr>
          <w:rFonts w:ascii="Times New Roman" w:hAnsi="Times New Roman"/>
          <w:sz w:val="22"/>
        </w:rPr>
        <w:t>la</w:t>
      </w:r>
      <w:r>
        <w:rPr>
          <w:rFonts w:ascii="Times New Roman" w:hAnsi="Times New Roman"/>
          <w:spacing w:val="42"/>
          <w:sz w:val="22"/>
        </w:rPr>
        <w:t> </w:t>
      </w:r>
      <w:r>
        <w:rPr>
          <w:rFonts w:ascii="Times New Roman" w:hAnsi="Times New Roman"/>
          <w:sz w:val="22"/>
        </w:rPr>
        <w:t>ejecución</w:t>
        <w:tab/>
        <w:t>tipográfica</w:t>
        <w:tab/>
        <w:tab/>
        <w:tab/>
        <w:t>sea  digna   de  lo público  , </w:t>
      </w:r>
      <w:r>
        <w:rPr>
          <w:rFonts w:ascii="Times New Roman" w:hAnsi="Times New Roman"/>
          <w:spacing w:val="18"/>
          <w:sz w:val="22"/>
        </w:rPr>
        <w:t> </w:t>
      </w:r>
      <w:r>
        <w:rPr>
          <w:rFonts w:ascii="Times New Roman" w:hAnsi="Times New Roman"/>
          <w:sz w:val="22"/>
        </w:rPr>
        <w:t>en </w:t>
      </w:r>
      <w:r>
        <w:rPr>
          <w:rFonts w:ascii="Times New Roman" w:hAnsi="Times New Roman"/>
          <w:spacing w:val="8"/>
          <w:sz w:val="22"/>
        </w:rPr>
        <w:t> </w:t>
      </w:r>
      <w:r>
        <w:rPr>
          <w:rFonts w:ascii="Times New Roman" w:hAnsi="Times New Roman"/>
          <w:sz w:val="22"/>
        </w:rPr>
        <w:t>cuento</w:t>
        <w:tab/>
        <w:t>lo</w:t>
      </w:r>
      <w:r>
        <w:rPr>
          <w:rFonts w:ascii="Times New Roman" w:hAnsi="Times New Roman"/>
          <w:spacing w:val="31"/>
          <w:sz w:val="22"/>
        </w:rPr>
        <w:t> </w:t>
      </w:r>
      <w:r>
        <w:rPr>
          <w:rFonts w:ascii="Times New Roman" w:hAnsi="Times New Roman"/>
          <w:sz w:val="22"/>
        </w:rPr>
        <w:t>permita</w:t>
      </w:r>
      <w:r>
        <w:rPr>
          <w:rFonts w:ascii="Times New Roman" w:hAnsi="Times New Roman"/>
          <w:w w:val="100"/>
          <w:sz w:val="22"/>
        </w:rPr>
        <w:t> </w:t>
      </w:r>
      <w:r>
        <w:rPr>
          <w:rFonts w:ascii="Times New Roman" w:hAnsi="Times New Roman"/>
          <w:sz w:val="22"/>
        </w:rPr>
        <w:t>el</w:t>
      </w:r>
      <w:r>
        <w:rPr>
          <w:rFonts w:ascii="Times New Roman" w:hAnsi="Times New Roman"/>
          <w:spacing w:val="22"/>
          <w:sz w:val="22"/>
        </w:rPr>
        <w:t> </w:t>
      </w:r>
      <w:r>
        <w:rPr>
          <w:rFonts w:ascii="Times New Roman" w:hAnsi="Times New Roman"/>
          <w:sz w:val="22"/>
        </w:rPr>
        <w:t>estado</w:t>
        <w:tab/>
        <w:t>de</w:t>
      </w:r>
      <w:r>
        <w:rPr>
          <w:rFonts w:ascii="Times New Roman" w:hAnsi="Times New Roman"/>
          <w:spacing w:val="41"/>
          <w:sz w:val="22"/>
        </w:rPr>
        <w:t> </w:t>
      </w:r>
      <w:r>
        <w:rPr>
          <w:rFonts w:ascii="Times New Roman" w:hAnsi="Times New Roman"/>
          <w:sz w:val="22"/>
        </w:rPr>
        <w:t>las</w:t>
      </w:r>
      <w:r>
        <w:rPr>
          <w:rFonts w:ascii="Times New Roman" w:hAnsi="Times New Roman"/>
          <w:spacing w:val="47"/>
          <w:sz w:val="22"/>
        </w:rPr>
        <w:t> </w:t>
      </w:r>
      <w:r>
        <w:rPr>
          <w:rFonts w:ascii="Times New Roman" w:hAnsi="Times New Roman"/>
          <w:sz w:val="22"/>
        </w:rPr>
        <w:t>imprentas</w:t>
        <w:tab/>
        <w:t>de  esta  ciudad. </w:t>
      </w:r>
      <w:r>
        <w:rPr>
          <w:rFonts w:ascii="Times New Roman" w:hAnsi="Times New Roman"/>
          <w:spacing w:val="41"/>
          <w:sz w:val="22"/>
        </w:rPr>
        <w:t> </w:t>
      </w:r>
      <w:r>
        <w:rPr>
          <w:rFonts w:ascii="Times New Roman" w:hAnsi="Times New Roman"/>
          <w:sz w:val="22"/>
        </w:rPr>
        <w:t>La</w:t>
      </w:r>
      <w:r>
        <w:rPr>
          <w:rFonts w:ascii="Times New Roman" w:hAnsi="Times New Roman"/>
          <w:spacing w:val="4"/>
          <w:sz w:val="22"/>
        </w:rPr>
        <w:t> </w:t>
      </w:r>
      <w:r>
        <w:rPr>
          <w:rFonts w:ascii="Times New Roman" w:hAnsi="Times New Roman"/>
          <w:sz w:val="22"/>
        </w:rPr>
        <w:t>suscrición</w:t>
        <w:tab/>
        <w:t>sigue  abierta </w:t>
      </w:r>
      <w:r>
        <w:rPr>
          <w:rFonts w:ascii="Times New Roman" w:hAnsi="Times New Roman"/>
          <w:spacing w:val="49"/>
          <w:sz w:val="22"/>
        </w:rPr>
        <w:t> </w:t>
      </w:r>
      <w:r>
        <w:rPr>
          <w:rFonts w:ascii="Times New Roman" w:hAnsi="Times New Roman"/>
          <w:sz w:val="22"/>
        </w:rPr>
        <w:t>en</w:t>
      </w:r>
      <w:r>
        <w:rPr>
          <w:rFonts w:ascii="Times New Roman" w:hAnsi="Times New Roman"/>
          <w:spacing w:val="43"/>
          <w:sz w:val="22"/>
        </w:rPr>
        <w:t> </w:t>
      </w:r>
      <w:r>
        <w:rPr>
          <w:rFonts w:ascii="Times New Roman" w:hAnsi="Times New Roman"/>
          <w:sz w:val="22"/>
        </w:rPr>
        <w:t>las</w:t>
      </w:r>
      <w:r>
        <w:rPr>
          <w:rFonts w:ascii="Times New Roman" w:hAnsi="Times New Roman"/>
          <w:w w:val="100"/>
          <w:sz w:val="22"/>
        </w:rPr>
        <w:t> </w:t>
      </w:r>
      <w:r>
        <w:rPr>
          <w:rFonts w:ascii="Times New Roman" w:hAnsi="Times New Roman"/>
          <w:sz w:val="22"/>
        </w:rPr>
        <w:t>librerías    de  Valdés, Recio  y Ackerman. </w:t>
      </w:r>
      <w:r>
        <w:rPr>
          <w:rFonts w:ascii="Times New Roman" w:hAnsi="Times New Roman"/>
          <w:spacing w:val="49"/>
          <w:sz w:val="22"/>
        </w:rPr>
        <w:t> </w:t>
      </w:r>
      <w:r>
        <w:rPr>
          <w:rFonts w:ascii="Times New Roman" w:hAnsi="Times New Roman"/>
          <w:sz w:val="22"/>
        </w:rPr>
        <w:t>Nuestra </w:t>
      </w:r>
      <w:r>
        <w:rPr>
          <w:rFonts w:ascii="Times New Roman" w:hAnsi="Times New Roman"/>
          <w:spacing w:val="48"/>
          <w:sz w:val="22"/>
        </w:rPr>
        <w:t> </w:t>
      </w:r>
      <w:r>
        <w:rPr>
          <w:rFonts w:ascii="Times New Roman" w:hAnsi="Times New Roman"/>
          <w:sz w:val="22"/>
        </w:rPr>
        <w:t>intención</w:t>
        <w:tab/>
        <w:t>es formar    un</w:t>
      </w:r>
      <w:r>
        <w:rPr>
          <w:rFonts w:ascii="Times New Roman" w:hAnsi="Times New Roman"/>
          <w:spacing w:val="53"/>
          <w:sz w:val="22"/>
        </w:rPr>
        <w:t> </w:t>
      </w:r>
      <w:r>
        <w:rPr>
          <w:rFonts w:ascii="Times New Roman" w:hAnsi="Times New Roman"/>
          <w:sz w:val="22"/>
        </w:rPr>
        <w:t>tomo</w:t>
      </w:r>
      <w:r>
        <w:rPr>
          <w:rFonts w:ascii="Times New Roman" w:hAnsi="Times New Roman"/>
          <w:w w:val="100"/>
          <w:sz w:val="22"/>
        </w:rPr>
        <w:t> </w:t>
      </w:r>
      <w:r>
        <w:rPr>
          <w:rFonts w:ascii="Times New Roman" w:hAnsi="Times New Roman"/>
          <w:spacing w:val="2"/>
          <w:sz w:val="22"/>
        </w:rPr>
        <w:t>cada   seis  meses,  </w:t>
      </w:r>
      <w:r>
        <w:rPr>
          <w:rFonts w:ascii="Times New Roman" w:hAnsi="Times New Roman"/>
          <w:spacing w:val="24"/>
          <w:sz w:val="22"/>
        </w:rPr>
        <w:t> </w:t>
      </w:r>
      <w:r>
        <w:rPr>
          <w:rFonts w:ascii="Times New Roman" w:hAnsi="Times New Roman"/>
          <w:sz w:val="22"/>
        </w:rPr>
        <w:t>y</w:t>
      </w:r>
      <w:r>
        <w:rPr>
          <w:rFonts w:ascii="Times New Roman" w:hAnsi="Times New Roman"/>
          <w:spacing w:val="37"/>
          <w:sz w:val="22"/>
        </w:rPr>
        <w:t> </w:t>
      </w:r>
      <w:r>
        <w:rPr>
          <w:rFonts w:ascii="Times New Roman" w:hAnsi="Times New Roman"/>
          <w:spacing w:val="2"/>
          <w:sz w:val="22"/>
        </w:rPr>
        <w:t>cuando</w:t>
        <w:tab/>
        <w:tab/>
        <w:t>llegue</w:t>
        <w:tab/>
        <w:t>este </w:t>
      </w:r>
      <w:r>
        <w:rPr>
          <w:rFonts w:ascii="Times New Roman" w:hAnsi="Times New Roman"/>
          <w:spacing w:val="39"/>
          <w:sz w:val="22"/>
        </w:rPr>
        <w:t> </w:t>
      </w:r>
      <w:r>
        <w:rPr>
          <w:rFonts w:ascii="Times New Roman" w:hAnsi="Times New Roman"/>
          <w:spacing w:val="2"/>
          <w:sz w:val="22"/>
        </w:rPr>
        <w:t>caso</w:t>
        <w:tab/>
        <w:t>se </w:t>
      </w:r>
      <w:r>
        <w:rPr>
          <w:rFonts w:ascii="Times New Roman" w:hAnsi="Times New Roman"/>
          <w:spacing w:val="16"/>
          <w:sz w:val="22"/>
        </w:rPr>
        <w:t> </w:t>
      </w:r>
      <w:r>
        <w:rPr>
          <w:rFonts w:ascii="Times New Roman" w:hAnsi="Times New Roman"/>
          <w:spacing w:val="3"/>
          <w:sz w:val="22"/>
        </w:rPr>
        <w:t>repartirán</w:t>
        <w:tab/>
      </w:r>
      <w:r>
        <w:rPr>
          <w:rFonts w:ascii="Times New Roman" w:hAnsi="Times New Roman"/>
          <w:i/>
          <w:spacing w:val="3"/>
          <w:sz w:val="22"/>
        </w:rPr>
        <w:t>gratis  </w:t>
      </w:r>
      <w:r>
        <w:rPr>
          <w:rFonts w:ascii="Times New Roman" w:hAnsi="Times New Roman"/>
          <w:i/>
          <w:spacing w:val="33"/>
          <w:sz w:val="22"/>
        </w:rPr>
        <w:t> </w:t>
      </w:r>
      <w:r>
        <w:rPr>
          <w:rFonts w:ascii="Times New Roman" w:hAnsi="Times New Roman"/>
          <w:sz w:val="22"/>
        </w:rPr>
        <w:t>a</w:t>
      </w:r>
      <w:r>
        <w:rPr>
          <w:rFonts w:ascii="Times New Roman" w:hAnsi="Times New Roman"/>
          <w:spacing w:val="46"/>
          <w:sz w:val="22"/>
        </w:rPr>
        <w:t> </w:t>
      </w:r>
      <w:r>
        <w:rPr>
          <w:rFonts w:ascii="Times New Roman" w:hAnsi="Times New Roman"/>
          <w:spacing w:val="2"/>
          <w:sz w:val="22"/>
        </w:rPr>
        <w:t>los</w:t>
      </w:r>
      <w:r>
        <w:rPr>
          <w:rFonts w:ascii="Times New Roman" w:hAnsi="Times New Roman"/>
          <w:w w:val="100"/>
          <w:sz w:val="22"/>
        </w:rPr>
        <w:t> </w:t>
      </w:r>
      <w:r>
        <w:rPr>
          <w:rFonts w:ascii="Times New Roman" w:hAnsi="Times New Roman"/>
          <w:sz w:val="22"/>
        </w:rPr>
        <w:t>suscritores</w:t>
        <w:tab/>
        <w:tab/>
        <w:t>el  título   grabado,   y el  índice    de  las</w:t>
      </w:r>
      <w:r>
        <w:rPr>
          <w:rFonts w:ascii="Times New Roman" w:hAnsi="Times New Roman"/>
          <w:spacing w:val="6"/>
          <w:sz w:val="22"/>
        </w:rPr>
        <w:t> </w:t>
      </w:r>
      <w:r>
        <w:rPr>
          <w:rFonts w:ascii="Times New Roman" w:hAnsi="Times New Roman"/>
          <w:sz w:val="22"/>
        </w:rPr>
        <w:t>materias.</w:t>
      </w:r>
    </w:p>
    <w:p>
      <w:pPr>
        <w:spacing w:after="0" w:line="304" w:lineRule="auto"/>
        <w:jc w:val="left"/>
        <w:rPr>
          <w:rFonts w:ascii="Times New Roman" w:hAnsi="Times New Roman"/>
          <w:sz w:val="22"/>
        </w:rPr>
        <w:sectPr>
          <w:headerReference w:type="default" r:id="rId72"/>
          <w:pgSz w:w="12240" w:h="15840"/>
          <w:pgMar w:header="1287" w:footer="2247"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5" w:firstLine="456"/>
        <w:jc w:val="both"/>
        <w:rPr>
          <w:rFonts w:ascii="Times New Roman" w:hAnsi="Times New Roman"/>
          <w:sz w:val="22"/>
        </w:rPr>
      </w:pPr>
      <w:r>
        <w:rPr>
          <w:rFonts w:ascii="Times New Roman" w:hAnsi="Times New Roman"/>
          <w:sz w:val="22"/>
        </w:rPr>
        <w:t>Pero es necesario que el público favorezca  nuestros  esfuerzos  y que  se  </w:t>
      </w:r>
      <w:r>
        <w:rPr>
          <w:rFonts w:ascii="Times New Roman" w:hAnsi="Times New Roman"/>
          <w:spacing w:val="2"/>
          <w:sz w:val="22"/>
        </w:rPr>
        <w:t>aumente  </w:t>
      </w:r>
      <w:r>
        <w:rPr>
          <w:rFonts w:ascii="Times New Roman" w:hAnsi="Times New Roman"/>
          <w:sz w:val="22"/>
        </w:rPr>
        <w:t>el  </w:t>
      </w:r>
      <w:r>
        <w:rPr>
          <w:rFonts w:ascii="Times New Roman" w:hAnsi="Times New Roman"/>
          <w:spacing w:val="2"/>
          <w:sz w:val="22"/>
        </w:rPr>
        <w:t>número  </w:t>
      </w:r>
      <w:r>
        <w:rPr>
          <w:rFonts w:ascii="Times New Roman" w:hAnsi="Times New Roman"/>
          <w:sz w:val="22"/>
        </w:rPr>
        <w:t>de  </w:t>
      </w:r>
      <w:r>
        <w:rPr>
          <w:rFonts w:ascii="Times New Roman" w:hAnsi="Times New Roman"/>
          <w:spacing w:val="3"/>
          <w:sz w:val="22"/>
        </w:rPr>
        <w:t>suscritores,</w:t>
      </w:r>
      <w:r>
        <w:rPr>
          <w:rFonts w:ascii="Times New Roman" w:hAnsi="Times New Roman"/>
          <w:spacing w:val="61"/>
          <w:sz w:val="22"/>
        </w:rPr>
        <w:t> </w:t>
      </w:r>
      <w:r>
        <w:rPr>
          <w:rFonts w:ascii="Times New Roman" w:hAnsi="Times New Roman"/>
          <w:spacing w:val="2"/>
          <w:sz w:val="22"/>
        </w:rPr>
        <w:t>pues  </w:t>
      </w:r>
      <w:r>
        <w:rPr>
          <w:rFonts w:ascii="Times New Roman" w:hAnsi="Times New Roman"/>
          <w:spacing w:val="3"/>
          <w:sz w:val="22"/>
        </w:rPr>
        <w:t>con  </w:t>
      </w:r>
      <w:r>
        <w:rPr>
          <w:rFonts w:ascii="Times New Roman" w:hAnsi="Times New Roman"/>
          <w:spacing w:val="2"/>
          <w:sz w:val="22"/>
        </w:rPr>
        <w:t>los  </w:t>
      </w:r>
      <w:r>
        <w:rPr>
          <w:rFonts w:ascii="Times New Roman" w:hAnsi="Times New Roman"/>
          <w:spacing w:val="3"/>
          <w:sz w:val="22"/>
        </w:rPr>
        <w:t>reunidos</w:t>
      </w:r>
      <w:r>
        <w:rPr>
          <w:rFonts w:ascii="Times New Roman" w:hAnsi="Times New Roman"/>
          <w:spacing w:val="61"/>
          <w:sz w:val="22"/>
        </w:rPr>
        <w:t> </w:t>
      </w:r>
      <w:r>
        <w:rPr>
          <w:rFonts w:ascii="Times New Roman" w:hAnsi="Times New Roman"/>
          <w:spacing w:val="2"/>
          <w:sz w:val="22"/>
        </w:rPr>
        <w:t>hasta  </w:t>
      </w:r>
      <w:r>
        <w:rPr>
          <w:rFonts w:ascii="Times New Roman" w:hAnsi="Times New Roman"/>
          <w:sz w:val="22"/>
        </w:rPr>
        <w:t>aquí   no  alcanza    para  cubrir    los  costos </w:t>
      </w:r>
      <w:r>
        <w:rPr>
          <w:rFonts w:ascii="Times New Roman" w:hAnsi="Times New Roman"/>
          <w:spacing w:val="38"/>
          <w:sz w:val="22"/>
        </w:rPr>
        <w:t> </w:t>
      </w:r>
      <w:r>
        <w:rPr>
          <w:rFonts w:ascii="Times New Roman" w:hAnsi="Times New Roman"/>
          <w:sz w:val="22"/>
        </w:rPr>
        <w:t>indispensables.</w:t>
      </w:r>
    </w:p>
    <w:p>
      <w:pPr>
        <w:tabs>
          <w:tab w:pos="5208" w:val="left" w:leader="none"/>
          <w:tab w:pos="5802" w:val="left" w:leader="none"/>
          <w:tab w:pos="6850" w:val="left" w:leader="none"/>
          <w:tab w:pos="9133" w:val="left" w:leader="none"/>
        </w:tabs>
        <w:spacing w:line="302" w:lineRule="auto" w:before="5"/>
        <w:ind w:left="2647" w:right="1670" w:hanging="521"/>
        <w:jc w:val="left"/>
        <w:rPr>
          <w:rFonts w:ascii="Times New Roman" w:hAnsi="Times New Roman"/>
          <w:sz w:val="22"/>
        </w:rPr>
      </w:pPr>
      <w:r>
        <w:rPr>
          <w:rFonts w:ascii="Times New Roman" w:hAnsi="Times New Roman"/>
          <w:sz w:val="22"/>
        </w:rPr>
        <w:t>El bello  secso </w:t>
      </w:r>
      <w:r>
        <w:rPr>
          <w:rFonts w:ascii="Times New Roman" w:hAnsi="Times New Roman"/>
          <w:spacing w:val="47"/>
          <w:sz w:val="22"/>
        </w:rPr>
        <w:t> </w:t>
      </w:r>
      <w:r>
        <w:rPr>
          <w:rFonts w:ascii="Times New Roman" w:hAnsi="Times New Roman"/>
          <w:sz w:val="22"/>
        </w:rPr>
        <w:t>debe </w:t>
      </w:r>
      <w:r>
        <w:rPr>
          <w:rFonts w:ascii="Times New Roman" w:hAnsi="Times New Roman"/>
          <w:spacing w:val="20"/>
          <w:sz w:val="22"/>
        </w:rPr>
        <w:t> </w:t>
      </w:r>
      <w:r>
        <w:rPr>
          <w:rFonts w:ascii="Times New Roman" w:hAnsi="Times New Roman"/>
          <w:sz w:val="22"/>
        </w:rPr>
        <w:t>particularmente</w:t>
        <w:tab/>
        <w:t>conceder</w:t>
        <w:tab/>
        <w:t>su favor  </w:t>
      </w:r>
      <w:r>
        <w:rPr>
          <w:rFonts w:ascii="Times New Roman" w:hAnsi="Times New Roman"/>
          <w:spacing w:val="27"/>
          <w:sz w:val="22"/>
        </w:rPr>
        <w:t> </w:t>
      </w:r>
      <w:r>
        <w:rPr>
          <w:rFonts w:ascii="Times New Roman" w:hAnsi="Times New Roman"/>
          <w:sz w:val="22"/>
        </w:rPr>
        <w:t>y</w:t>
      </w:r>
      <w:r>
        <w:rPr>
          <w:rFonts w:ascii="Times New Roman" w:hAnsi="Times New Roman"/>
          <w:spacing w:val="25"/>
          <w:sz w:val="22"/>
        </w:rPr>
        <w:t> </w:t>
      </w:r>
      <w:r>
        <w:rPr>
          <w:rFonts w:ascii="Times New Roman" w:hAnsi="Times New Roman"/>
          <w:sz w:val="22"/>
        </w:rPr>
        <w:t>protección</w:t>
        <w:tab/>
        <w:t>a una </w:t>
      </w:r>
      <w:r>
        <w:rPr>
          <w:rFonts w:ascii="Times New Roman" w:hAnsi="Times New Roman"/>
          <w:spacing w:val="15"/>
          <w:sz w:val="22"/>
        </w:rPr>
        <w:t> </w:t>
      </w:r>
      <w:r>
        <w:rPr>
          <w:rFonts w:ascii="Times New Roman" w:hAnsi="Times New Roman"/>
          <w:sz w:val="22"/>
        </w:rPr>
        <w:t>empresa  </w:t>
      </w:r>
      <w:r>
        <w:rPr>
          <w:rFonts w:ascii="Times New Roman" w:hAnsi="Times New Roman"/>
          <w:spacing w:val="14"/>
          <w:sz w:val="22"/>
        </w:rPr>
        <w:t> </w:t>
      </w:r>
      <w:r>
        <w:rPr>
          <w:rFonts w:ascii="Times New Roman" w:hAnsi="Times New Roman"/>
          <w:sz w:val="22"/>
        </w:rPr>
        <w:t>consagrada</w:t>
        <w:tab/>
        <w:t>en  gran   parte   a  su  recreo..</w:t>
      </w:r>
      <w:r>
        <w:rPr>
          <w:rFonts w:ascii="Times New Roman" w:hAnsi="Times New Roman"/>
          <w:spacing w:val="-5"/>
          <w:sz w:val="22"/>
        </w:rPr>
        <w:t> </w:t>
      </w:r>
      <w:r>
        <w:rPr>
          <w:rFonts w:ascii="Times New Roman" w:hAnsi="Times New Roman"/>
          <w:spacing w:val="-3"/>
          <w:sz w:val="22"/>
        </w:rPr>
        <w:t>-H.-</w:t>
      </w:r>
    </w:p>
    <w:p>
      <w:pPr>
        <w:spacing w:line="638" w:lineRule="exact" w:before="27"/>
        <w:ind w:left="3869" w:right="3849" w:firstLine="0"/>
        <w:jc w:val="center"/>
        <w:rPr>
          <w:rFonts w:ascii="Times New Roman" w:hAnsi="Times New Roman"/>
          <w:sz w:val="22"/>
        </w:rPr>
      </w:pPr>
      <w:r>
        <w:rPr>
          <w:rFonts w:ascii="Times New Roman" w:hAnsi="Times New Roman"/>
          <w:sz w:val="22"/>
        </w:rPr>
        <w:t>Indice del primer tomo del IRIS Núm.  1º.-</w:t>
      </w:r>
    </w:p>
    <w:p>
      <w:pPr>
        <w:spacing w:line="239" w:lineRule="exact" w:before="0"/>
        <w:ind w:left="19" w:right="0" w:firstLine="0"/>
        <w:jc w:val="center"/>
        <w:rPr>
          <w:rFonts w:ascii="Times New Roman"/>
          <w:sz w:val="22"/>
        </w:rPr>
      </w:pPr>
      <w:r>
        <w:rPr>
          <w:rFonts w:ascii="Times New Roman"/>
          <w:sz w:val="22"/>
        </w:rPr>
        <w:t>EL IRIS</w:t>
      </w:r>
    </w:p>
    <w:p>
      <w:pPr>
        <w:spacing w:line="240" w:lineRule="auto" w:before="0"/>
        <w:rPr>
          <w:rFonts w:ascii="Times New Roman"/>
          <w:sz w:val="22"/>
        </w:rPr>
      </w:pPr>
    </w:p>
    <w:p>
      <w:pPr>
        <w:spacing w:line="304" w:lineRule="auto" w:before="130"/>
        <w:ind w:left="4252" w:right="4229" w:firstLine="0"/>
        <w:jc w:val="center"/>
        <w:rPr>
          <w:rFonts w:ascii="Times New Roman" w:hAnsi="Times New Roman"/>
          <w:sz w:val="22"/>
        </w:rPr>
      </w:pPr>
      <w:r>
        <w:rPr>
          <w:rFonts w:ascii="Times New Roman" w:hAnsi="Times New Roman"/>
          <w:sz w:val="22"/>
        </w:rPr>
        <w:t>Periódico crítico y literario Por</w:t>
      </w:r>
    </w:p>
    <w:p>
      <w:pPr>
        <w:spacing w:line="302" w:lineRule="auto" w:before="0"/>
        <w:ind w:left="4252" w:right="4235" w:firstLine="0"/>
        <w:jc w:val="center"/>
        <w:rPr>
          <w:rFonts w:ascii="Times New Roman"/>
          <w:sz w:val="22"/>
        </w:rPr>
      </w:pPr>
      <w:r>
        <w:rPr>
          <w:rFonts w:ascii="Times New Roman"/>
          <w:sz w:val="22"/>
        </w:rPr>
        <w:t>Linati, Galli y Heredia Tomo I.-</w:t>
      </w:r>
    </w:p>
    <w:p>
      <w:pPr>
        <w:spacing w:before="7"/>
        <w:ind w:left="33" w:right="0" w:firstLine="0"/>
        <w:jc w:val="center"/>
        <w:rPr>
          <w:rFonts w:ascii="Times New Roman" w:hAnsi="Times New Roman"/>
          <w:sz w:val="22"/>
        </w:rPr>
      </w:pPr>
      <w:r>
        <w:rPr>
          <w:rFonts w:ascii="Times New Roman" w:hAnsi="Times New Roman"/>
          <w:sz w:val="22"/>
        </w:rPr>
        <w:t>México: -1826</w:t>
      </w:r>
    </w:p>
    <w:p>
      <w:pPr>
        <w:spacing w:line="240" w:lineRule="auto" w:before="0"/>
        <w:rPr>
          <w:rFonts w:ascii="Times New Roman"/>
          <w:sz w:val="22"/>
        </w:rPr>
      </w:pPr>
    </w:p>
    <w:p>
      <w:pPr>
        <w:spacing w:line="240" w:lineRule="auto" w:before="0"/>
        <w:rPr>
          <w:rFonts w:ascii="Times New Roman"/>
          <w:sz w:val="22"/>
        </w:rPr>
      </w:pPr>
    </w:p>
    <w:p>
      <w:pPr>
        <w:spacing w:line="240" w:lineRule="auto" w:before="6"/>
        <w:rPr>
          <w:rFonts w:ascii="Times New Roman"/>
          <w:sz w:val="17"/>
        </w:rPr>
      </w:pPr>
    </w:p>
    <w:p>
      <w:pPr>
        <w:spacing w:line="300" w:lineRule="auto" w:before="0"/>
        <w:ind w:left="4162" w:right="1750" w:hanging="1971"/>
        <w:jc w:val="left"/>
        <w:rPr>
          <w:rFonts w:ascii="Times New Roman" w:hAnsi="Times New Roman"/>
          <w:sz w:val="22"/>
        </w:rPr>
      </w:pPr>
      <w:r>
        <w:rPr>
          <w:rFonts w:ascii="Times New Roman" w:hAnsi="Times New Roman"/>
          <w:sz w:val="22"/>
        </w:rPr>
        <w:t>En la oficina del IRIS, calle de S. Agustín Núm. 13 y en  las  librerías  de Recio,  Ackerman   y Valdés.</w:t>
      </w:r>
    </w:p>
    <w:p>
      <w:pPr>
        <w:spacing w:line="240" w:lineRule="auto" w:before="7"/>
        <w:rPr>
          <w:rFonts w:ascii="Times New Roman"/>
          <w:sz w:val="28"/>
        </w:rPr>
      </w:pPr>
    </w:p>
    <w:p>
      <w:pPr>
        <w:spacing w:before="0"/>
        <w:ind w:left="19" w:right="0" w:firstLine="0"/>
        <w:jc w:val="center"/>
        <w:rPr>
          <w:rFonts w:ascii="Times New Roman" w:hAnsi="Times New Roman"/>
          <w:sz w:val="22"/>
        </w:rPr>
      </w:pPr>
      <w:r>
        <w:rPr>
          <w:rFonts w:ascii="Times New Roman" w:hAnsi="Times New Roman"/>
          <w:sz w:val="22"/>
        </w:rPr>
        <w:t>-  Indice  de  tomo  primero—</w:t>
      </w:r>
    </w:p>
    <w:p>
      <w:pPr>
        <w:spacing w:line="240" w:lineRule="auto" w:before="0"/>
        <w:rPr>
          <w:rFonts w:ascii="Times New Roman"/>
          <w:sz w:val="22"/>
        </w:rPr>
      </w:pPr>
    </w:p>
    <w:p>
      <w:pPr>
        <w:tabs>
          <w:tab w:pos="3790" w:val="left" w:leader="none"/>
          <w:tab w:pos="6560" w:val="left" w:leader="none"/>
          <w:tab w:pos="7544" w:val="left" w:leader="none"/>
          <w:tab w:pos="7974" w:val="left" w:leader="none"/>
          <w:tab w:pos="8517" w:val="left" w:leader="none"/>
        </w:tabs>
        <w:spacing w:line="304" w:lineRule="auto" w:before="132"/>
        <w:ind w:left="1661" w:right="1590" w:firstLine="456"/>
        <w:jc w:val="left"/>
        <w:rPr>
          <w:rFonts w:ascii="Times New Roman" w:hAnsi="Times New Roman"/>
          <w:sz w:val="22"/>
        </w:rPr>
      </w:pPr>
      <w:r>
        <w:rPr>
          <w:rFonts w:ascii="Times New Roman" w:hAnsi="Times New Roman"/>
          <w:sz w:val="22"/>
        </w:rPr>
        <w:t>Introducción.- Literatura.- Bellas Letras.- Lord Byron.- Literatura francesa </w:t>
      </w:r>
      <w:r>
        <w:rPr>
          <w:rFonts w:ascii="Times New Roman" w:hAnsi="Times New Roman"/>
          <w:spacing w:val="2"/>
          <w:sz w:val="22"/>
        </w:rPr>
        <w:t>moderna.-  </w:t>
      </w:r>
      <w:r>
        <w:rPr>
          <w:rFonts w:ascii="Times New Roman" w:hAnsi="Times New Roman"/>
          <w:spacing w:val="20"/>
          <w:sz w:val="22"/>
        </w:rPr>
        <w:t> </w:t>
      </w:r>
      <w:r>
        <w:rPr>
          <w:rFonts w:ascii="Times New Roman" w:hAnsi="Times New Roman"/>
          <w:sz w:val="22"/>
        </w:rPr>
        <w:t>Revisión</w:t>
        <w:tab/>
        <w:t>de   obras.-   Teatros  de   </w:t>
      </w:r>
      <w:r>
        <w:rPr>
          <w:rFonts w:ascii="Times New Roman" w:hAnsi="Times New Roman"/>
          <w:spacing w:val="2"/>
          <w:sz w:val="22"/>
        </w:rPr>
        <w:t>Europa.-   Conciertos.- </w:t>
      </w:r>
      <w:r>
        <w:rPr>
          <w:rFonts w:ascii="Times New Roman" w:hAnsi="Times New Roman"/>
          <w:spacing w:val="21"/>
          <w:sz w:val="22"/>
        </w:rPr>
        <w:t> </w:t>
      </w:r>
      <w:r>
        <w:rPr>
          <w:rFonts w:ascii="Times New Roman" w:hAnsi="Times New Roman"/>
          <w:sz w:val="22"/>
        </w:rPr>
        <w:t>D.</w:t>
      </w:r>
      <w:r>
        <w:rPr>
          <w:rFonts w:ascii="Times New Roman" w:hAnsi="Times New Roman"/>
          <w:spacing w:val="52"/>
          <w:sz w:val="22"/>
        </w:rPr>
        <w:t> </w:t>
      </w:r>
      <w:r>
        <w:rPr>
          <w:rFonts w:ascii="Times New Roman" w:hAnsi="Times New Roman"/>
          <w:sz w:val="22"/>
        </w:rPr>
        <w:t>Quijote,</w:t>
      </w:r>
      <w:r>
        <w:rPr>
          <w:rFonts w:ascii="Times New Roman" w:hAnsi="Times New Roman"/>
          <w:w w:val="100"/>
          <w:sz w:val="22"/>
        </w:rPr>
        <w:t> </w:t>
      </w:r>
      <w:r>
        <w:rPr>
          <w:rFonts w:ascii="Times New Roman" w:hAnsi="Times New Roman"/>
          <w:sz w:val="22"/>
        </w:rPr>
        <w:t>bailes.-  Cuestión   teatral.-  Comunicado.- </w:t>
      </w:r>
      <w:r>
        <w:rPr>
          <w:rFonts w:ascii="Times New Roman" w:hAnsi="Times New Roman"/>
          <w:spacing w:val="42"/>
          <w:sz w:val="22"/>
        </w:rPr>
        <w:t> </w:t>
      </w:r>
      <w:r>
        <w:rPr>
          <w:rFonts w:ascii="Times New Roman" w:hAnsi="Times New Roman"/>
          <w:sz w:val="22"/>
        </w:rPr>
        <w:t>Sucesos  </w:t>
      </w:r>
      <w:r>
        <w:rPr>
          <w:rFonts w:ascii="Times New Roman" w:hAnsi="Times New Roman"/>
          <w:spacing w:val="16"/>
          <w:sz w:val="22"/>
        </w:rPr>
        <w:t> </w:t>
      </w:r>
      <w:r>
        <w:rPr>
          <w:rFonts w:ascii="Times New Roman" w:hAnsi="Times New Roman"/>
          <w:sz w:val="22"/>
        </w:rPr>
        <w:t>teatrales.-</w:t>
        <w:tab/>
        <w:t>Jenwal </w:t>
      </w:r>
      <w:r>
        <w:rPr>
          <w:rFonts w:ascii="Times New Roman" w:hAnsi="Times New Roman"/>
          <w:spacing w:val="10"/>
          <w:sz w:val="22"/>
        </w:rPr>
        <w:t> </w:t>
      </w:r>
      <w:r>
        <w:rPr>
          <w:rFonts w:ascii="Times New Roman" w:hAnsi="Times New Roman"/>
          <w:sz w:val="22"/>
        </w:rPr>
        <w:t>y</w:t>
      </w:r>
      <w:r>
        <w:rPr>
          <w:rFonts w:ascii="Times New Roman" w:hAnsi="Times New Roman"/>
          <w:spacing w:val="8"/>
          <w:sz w:val="22"/>
        </w:rPr>
        <w:t> </w:t>
      </w:r>
      <w:r>
        <w:rPr>
          <w:rFonts w:ascii="Times New Roman" w:hAnsi="Times New Roman"/>
          <w:sz w:val="22"/>
        </w:rPr>
        <w:t>Faustina.-</w:t>
      </w:r>
      <w:r>
        <w:rPr>
          <w:rFonts w:ascii="Times New Roman" w:hAnsi="Times New Roman"/>
          <w:w w:val="100"/>
          <w:sz w:val="22"/>
        </w:rPr>
        <w:t> </w:t>
      </w:r>
      <w:r>
        <w:rPr>
          <w:rFonts w:ascii="Times New Roman" w:hAnsi="Times New Roman"/>
          <w:spacing w:val="4"/>
          <w:sz w:val="22"/>
        </w:rPr>
        <w:t>Inés  </w:t>
      </w:r>
      <w:r>
        <w:rPr>
          <w:rFonts w:ascii="Times New Roman" w:hAnsi="Times New Roman"/>
          <w:sz w:val="22"/>
        </w:rPr>
        <w:t>de  </w:t>
      </w:r>
      <w:r>
        <w:rPr>
          <w:rFonts w:ascii="Times New Roman" w:hAnsi="Times New Roman"/>
          <w:spacing w:val="4"/>
          <w:sz w:val="22"/>
        </w:rPr>
        <w:t>Castro   </w:t>
      </w:r>
      <w:r>
        <w:rPr>
          <w:rFonts w:ascii="Times New Roman" w:hAnsi="Times New Roman"/>
          <w:spacing w:val="3"/>
          <w:sz w:val="22"/>
        </w:rPr>
        <w:t>Los  </w:t>
      </w:r>
      <w:r>
        <w:rPr>
          <w:rFonts w:ascii="Times New Roman" w:hAnsi="Times New Roman"/>
          <w:spacing w:val="4"/>
          <w:sz w:val="22"/>
        </w:rPr>
        <w:t>Templarios.  </w:t>
      </w:r>
      <w:r>
        <w:rPr>
          <w:rFonts w:ascii="Times New Roman" w:hAnsi="Times New Roman"/>
          <w:sz w:val="22"/>
        </w:rPr>
        <w:t>- </w:t>
      </w:r>
      <w:r>
        <w:rPr>
          <w:rFonts w:ascii="Times New Roman" w:hAnsi="Times New Roman"/>
          <w:spacing w:val="25"/>
          <w:sz w:val="22"/>
        </w:rPr>
        <w:t> </w:t>
      </w:r>
      <w:r>
        <w:rPr>
          <w:rFonts w:ascii="Times New Roman" w:hAnsi="Times New Roman"/>
          <w:spacing w:val="4"/>
          <w:sz w:val="22"/>
        </w:rPr>
        <w:t>Arte</w:t>
      </w:r>
      <w:r>
        <w:rPr>
          <w:rFonts w:ascii="Times New Roman" w:hAnsi="Times New Roman"/>
          <w:spacing w:val="61"/>
          <w:sz w:val="22"/>
        </w:rPr>
        <w:t> </w:t>
      </w:r>
      <w:r>
        <w:rPr>
          <w:rFonts w:ascii="Times New Roman" w:hAnsi="Times New Roman"/>
          <w:spacing w:val="4"/>
          <w:sz w:val="22"/>
        </w:rPr>
        <w:t>único.-</w:t>
        <w:tab/>
      </w:r>
      <w:r>
        <w:rPr>
          <w:rFonts w:ascii="Times New Roman" w:hAnsi="Times New Roman"/>
          <w:spacing w:val="3"/>
          <w:sz w:val="22"/>
        </w:rPr>
        <w:t>Tancredo,  </w:t>
      </w:r>
      <w:r>
        <w:rPr>
          <w:rFonts w:ascii="Times New Roman" w:hAnsi="Times New Roman"/>
          <w:sz w:val="22"/>
        </w:rPr>
        <w:t>El  </w:t>
      </w:r>
      <w:r>
        <w:rPr>
          <w:rFonts w:ascii="Times New Roman" w:hAnsi="Times New Roman"/>
          <w:spacing w:val="4"/>
          <w:sz w:val="22"/>
        </w:rPr>
        <w:t>Anciano </w:t>
      </w:r>
      <w:r>
        <w:rPr>
          <w:rFonts w:ascii="Times New Roman" w:hAnsi="Times New Roman"/>
          <w:spacing w:val="37"/>
          <w:sz w:val="22"/>
        </w:rPr>
        <w:t> </w:t>
      </w:r>
      <w:r>
        <w:rPr>
          <w:rFonts w:ascii="Times New Roman" w:hAnsi="Times New Roman"/>
          <w:sz w:val="22"/>
        </w:rPr>
        <w:t>y </w:t>
      </w:r>
      <w:r>
        <w:rPr>
          <w:rFonts w:ascii="Times New Roman" w:hAnsi="Times New Roman"/>
          <w:spacing w:val="3"/>
          <w:sz w:val="22"/>
        </w:rPr>
        <w:t> </w:t>
      </w:r>
      <w:r>
        <w:rPr>
          <w:rFonts w:ascii="Times New Roman" w:hAnsi="Times New Roman"/>
          <w:spacing w:val="4"/>
          <w:sz w:val="22"/>
        </w:rPr>
        <w:t>los</w:t>
      </w:r>
      <w:r>
        <w:rPr>
          <w:rFonts w:ascii="Times New Roman" w:hAnsi="Times New Roman"/>
          <w:w w:val="100"/>
          <w:sz w:val="22"/>
        </w:rPr>
        <w:t> </w:t>
      </w:r>
      <w:r>
        <w:rPr>
          <w:rFonts w:ascii="Times New Roman" w:hAnsi="Times New Roman"/>
          <w:spacing w:val="2"/>
          <w:sz w:val="22"/>
        </w:rPr>
        <w:t>Jóvenes.-   </w:t>
      </w:r>
      <w:r>
        <w:rPr>
          <w:rFonts w:ascii="Times New Roman" w:hAnsi="Times New Roman"/>
          <w:sz w:val="22"/>
        </w:rPr>
        <w:t>A  </w:t>
      </w:r>
      <w:r>
        <w:rPr>
          <w:rFonts w:ascii="Times New Roman" w:hAnsi="Times New Roman"/>
          <w:spacing w:val="2"/>
          <w:sz w:val="22"/>
        </w:rPr>
        <w:t>secreto    </w:t>
      </w:r>
      <w:r>
        <w:rPr>
          <w:rFonts w:ascii="Times New Roman" w:hAnsi="Times New Roman"/>
          <w:sz w:val="22"/>
        </w:rPr>
        <w:t>agravio   venganza.-   Aviso  a</w:t>
      </w:r>
      <w:r>
        <w:rPr>
          <w:rFonts w:ascii="Times New Roman" w:hAnsi="Times New Roman"/>
          <w:spacing w:val="15"/>
          <w:sz w:val="22"/>
        </w:rPr>
        <w:t> </w:t>
      </w:r>
      <w:r>
        <w:rPr>
          <w:rFonts w:ascii="Times New Roman" w:hAnsi="Times New Roman"/>
          <w:sz w:val="22"/>
        </w:rPr>
        <w:t>los </w:t>
      </w:r>
      <w:r>
        <w:rPr>
          <w:rFonts w:ascii="Times New Roman" w:hAnsi="Times New Roman"/>
          <w:spacing w:val="31"/>
          <w:sz w:val="22"/>
        </w:rPr>
        <w:t> </w:t>
      </w:r>
      <w:r>
        <w:rPr>
          <w:rFonts w:ascii="Times New Roman" w:hAnsi="Times New Roman"/>
          <w:sz w:val="22"/>
        </w:rPr>
        <w:t>Casados.</w:t>
        <w:tab/>
        <w:t>Los</w:t>
        <w:tab/>
        <w:t>gemelos, </w:t>
      </w:r>
      <w:r>
        <w:rPr>
          <w:rFonts w:ascii="Times New Roman" w:hAnsi="Times New Roman"/>
          <w:spacing w:val="5"/>
          <w:sz w:val="22"/>
        </w:rPr>
        <w:t>Música.- </w:t>
      </w:r>
      <w:r>
        <w:rPr>
          <w:rFonts w:ascii="Times New Roman" w:hAnsi="Times New Roman"/>
          <w:spacing w:val="6"/>
          <w:sz w:val="22"/>
        </w:rPr>
        <w:t>Conciertos.-</w:t>
      </w:r>
      <w:r>
        <w:rPr>
          <w:rFonts w:ascii="Times New Roman" w:hAnsi="Times New Roman"/>
          <w:spacing w:val="67"/>
          <w:sz w:val="22"/>
        </w:rPr>
        <w:t> </w:t>
      </w:r>
      <w:r>
        <w:rPr>
          <w:rFonts w:ascii="Times New Roman" w:hAnsi="Times New Roman"/>
          <w:spacing w:val="4"/>
          <w:sz w:val="22"/>
        </w:rPr>
        <w:t>Modas.-Teatro.- </w:t>
      </w:r>
      <w:r>
        <w:rPr>
          <w:rFonts w:ascii="Times New Roman" w:hAnsi="Times New Roman"/>
          <w:spacing w:val="5"/>
          <w:sz w:val="22"/>
        </w:rPr>
        <w:t>Biografía Americana.- Arte </w:t>
      </w:r>
      <w:r>
        <w:rPr>
          <w:rFonts w:ascii="Times New Roman" w:hAnsi="Times New Roman"/>
          <w:spacing w:val="3"/>
          <w:sz w:val="22"/>
        </w:rPr>
        <w:t>Militar.- </w:t>
      </w:r>
      <w:r>
        <w:rPr>
          <w:rFonts w:ascii="Times New Roman" w:hAnsi="Times New Roman"/>
          <w:spacing w:val="2"/>
          <w:sz w:val="22"/>
        </w:rPr>
        <w:t>Poesía.-   </w:t>
      </w:r>
      <w:r>
        <w:rPr>
          <w:rFonts w:ascii="Times New Roman" w:hAnsi="Times New Roman"/>
          <w:sz w:val="22"/>
        </w:rPr>
        <w:t>A </w:t>
      </w:r>
      <w:r>
        <w:rPr>
          <w:rFonts w:ascii="Times New Roman" w:hAnsi="Times New Roman"/>
          <w:spacing w:val="2"/>
          <w:sz w:val="22"/>
        </w:rPr>
        <w:t>la  Muerte   del  </w:t>
      </w:r>
      <w:r>
        <w:rPr>
          <w:rFonts w:ascii="Times New Roman" w:hAnsi="Times New Roman"/>
          <w:sz w:val="22"/>
        </w:rPr>
        <w:t>Redentor.-   En  </w:t>
      </w:r>
      <w:r>
        <w:rPr>
          <w:rFonts w:ascii="Times New Roman" w:hAnsi="Times New Roman"/>
          <w:spacing w:val="3"/>
          <w:sz w:val="22"/>
        </w:rPr>
        <w:t>la  </w:t>
      </w:r>
      <w:r>
        <w:rPr>
          <w:rFonts w:ascii="Times New Roman" w:hAnsi="Times New Roman"/>
          <w:spacing w:val="2"/>
          <w:sz w:val="22"/>
        </w:rPr>
        <w:t>Apertura   del  Instituto.-  </w:t>
      </w:r>
      <w:r>
        <w:rPr>
          <w:rFonts w:ascii="Times New Roman" w:hAnsi="Times New Roman"/>
          <w:sz w:val="22"/>
        </w:rPr>
        <w:t>La</w:t>
      </w:r>
      <w:r>
        <w:rPr>
          <w:rFonts w:ascii="Times New Roman" w:hAnsi="Times New Roman"/>
          <w:spacing w:val="-24"/>
          <w:sz w:val="22"/>
        </w:rPr>
        <w:t> </w:t>
      </w:r>
      <w:r>
        <w:rPr>
          <w:rFonts w:ascii="Times New Roman" w:hAnsi="Times New Roman"/>
          <w:spacing w:val="3"/>
          <w:sz w:val="22"/>
        </w:rPr>
        <w:t>Cifra.-</w:t>
      </w:r>
    </w:p>
    <w:p>
      <w:pPr>
        <w:spacing w:after="0" w:line="304" w:lineRule="auto"/>
        <w:jc w:val="left"/>
        <w:rPr>
          <w:rFonts w:ascii="Times New Roman" w:hAnsi="Times New Roman"/>
          <w:sz w:val="22"/>
        </w:rPr>
        <w:sectPr>
          <w:headerReference w:type="default" r:id="rId73"/>
          <w:pgSz w:w="12240" w:h="15840"/>
          <w:pgMar w:header="1287" w:footer="2247"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3202" w:val="left" w:leader="none"/>
          <w:tab w:pos="3356" w:val="left" w:leader="none"/>
          <w:tab w:pos="3840" w:val="left" w:leader="none"/>
          <w:tab w:pos="4971" w:val="left" w:leader="none"/>
          <w:tab w:pos="5893" w:val="left" w:leader="none"/>
          <w:tab w:pos="6128" w:val="left" w:leader="none"/>
          <w:tab w:pos="6193" w:val="left" w:leader="none"/>
          <w:tab w:pos="7285" w:val="left" w:leader="none"/>
          <w:tab w:pos="7318" w:val="left" w:leader="none"/>
          <w:tab w:pos="7357" w:val="left" w:leader="none"/>
          <w:tab w:pos="8022" w:val="left" w:leader="none"/>
        </w:tabs>
        <w:spacing w:line="304" w:lineRule="auto" w:before="0"/>
        <w:ind w:left="1661" w:right="1590" w:firstLine="0"/>
        <w:jc w:val="left"/>
        <w:rPr>
          <w:rFonts w:ascii="Times New Roman" w:hAnsi="Times New Roman"/>
          <w:sz w:val="22"/>
        </w:rPr>
      </w:pPr>
      <w:r>
        <w:rPr>
          <w:rFonts w:ascii="Times New Roman" w:hAnsi="Times New Roman"/>
          <w:sz w:val="22"/>
        </w:rPr>
        <w:t>Política.-   </w:t>
      </w:r>
      <w:r>
        <w:rPr>
          <w:rFonts w:ascii="Times New Roman" w:hAnsi="Times New Roman"/>
          <w:spacing w:val="3"/>
          <w:sz w:val="22"/>
        </w:rPr>
        <w:t>Civilización..-  </w:t>
      </w:r>
      <w:r>
        <w:rPr>
          <w:rFonts w:ascii="Times New Roman" w:hAnsi="Times New Roman"/>
          <w:spacing w:val="2"/>
          <w:sz w:val="22"/>
        </w:rPr>
        <w:t>Educación.- </w:t>
      </w:r>
      <w:r>
        <w:rPr>
          <w:rFonts w:ascii="Times New Roman" w:hAnsi="Times New Roman"/>
          <w:spacing w:val="43"/>
          <w:sz w:val="22"/>
        </w:rPr>
        <w:t> </w:t>
      </w:r>
      <w:r>
        <w:rPr>
          <w:rFonts w:ascii="Times New Roman" w:hAnsi="Times New Roman"/>
          <w:spacing w:val="3"/>
          <w:sz w:val="22"/>
        </w:rPr>
        <w:t>Historia </w:t>
      </w:r>
      <w:r>
        <w:rPr>
          <w:rFonts w:ascii="Times New Roman" w:hAnsi="Times New Roman"/>
          <w:spacing w:val="54"/>
          <w:sz w:val="22"/>
        </w:rPr>
        <w:t> </w:t>
      </w:r>
      <w:r>
        <w:rPr>
          <w:rFonts w:ascii="Times New Roman" w:hAnsi="Times New Roman"/>
          <w:spacing w:val="2"/>
          <w:sz w:val="22"/>
        </w:rPr>
        <w:t>Contemporánea.-</w:t>
        <w:tab/>
      </w:r>
      <w:r>
        <w:rPr>
          <w:rFonts w:ascii="Times New Roman" w:hAnsi="Times New Roman"/>
          <w:spacing w:val="3"/>
          <w:sz w:val="22"/>
        </w:rPr>
        <w:t>Expedición </w:t>
      </w:r>
      <w:r>
        <w:rPr>
          <w:rFonts w:ascii="Times New Roman" w:hAnsi="Times New Roman"/>
          <w:spacing w:val="57"/>
          <w:sz w:val="22"/>
        </w:rPr>
        <w:t> </w:t>
      </w:r>
      <w:r>
        <w:rPr>
          <w:rFonts w:ascii="Times New Roman" w:hAnsi="Times New Roman"/>
          <w:sz w:val="22"/>
        </w:rPr>
        <w:t>a</w:t>
      </w:r>
      <w:r>
        <w:rPr>
          <w:rFonts w:ascii="Times New Roman" w:hAnsi="Times New Roman"/>
          <w:w w:val="116"/>
          <w:sz w:val="22"/>
        </w:rPr>
        <w:t> </w:t>
      </w:r>
      <w:r>
        <w:rPr>
          <w:rFonts w:ascii="Times New Roman" w:hAnsi="Times New Roman"/>
          <w:sz w:val="22"/>
        </w:rPr>
        <w:t>Cuba.- </w:t>
      </w:r>
      <w:r>
        <w:rPr>
          <w:rFonts w:ascii="Times New Roman" w:hAnsi="Times New Roman"/>
          <w:spacing w:val="35"/>
          <w:sz w:val="22"/>
        </w:rPr>
        <w:t> </w:t>
      </w:r>
      <w:r>
        <w:rPr>
          <w:rFonts w:ascii="Times New Roman" w:hAnsi="Times New Roman"/>
          <w:sz w:val="22"/>
        </w:rPr>
        <w:t>Diálogo</w:t>
        <w:tab/>
        <w:tab/>
        <w:t>de   Napoleón </w:t>
      </w:r>
      <w:r>
        <w:rPr>
          <w:rFonts w:ascii="Times New Roman" w:hAnsi="Times New Roman"/>
          <w:spacing w:val="45"/>
          <w:sz w:val="22"/>
        </w:rPr>
        <w:t> </w:t>
      </w:r>
      <w:r>
        <w:rPr>
          <w:rFonts w:ascii="Times New Roman" w:hAnsi="Times New Roman"/>
          <w:sz w:val="22"/>
        </w:rPr>
        <w:t>y</w:t>
      </w:r>
      <w:r>
        <w:rPr>
          <w:rFonts w:ascii="Times New Roman" w:hAnsi="Times New Roman"/>
          <w:spacing w:val="49"/>
          <w:sz w:val="22"/>
        </w:rPr>
        <w:t> </w:t>
      </w:r>
      <w:r>
        <w:rPr>
          <w:rFonts w:ascii="Times New Roman" w:hAnsi="Times New Roman"/>
          <w:sz w:val="22"/>
        </w:rPr>
        <w:t>Alejandro.-</w:t>
        <w:tab/>
        <w:tab/>
        <w:t>Educación</w:t>
        <w:tab/>
        <w:tab/>
        <w:tab/>
        <w:t>física.- </w:t>
      </w:r>
      <w:r>
        <w:rPr>
          <w:rFonts w:ascii="Times New Roman" w:hAnsi="Times New Roman"/>
          <w:spacing w:val="32"/>
          <w:sz w:val="22"/>
        </w:rPr>
        <w:t> </w:t>
      </w:r>
      <w:r>
        <w:rPr>
          <w:rFonts w:ascii="Times New Roman" w:hAnsi="Times New Roman"/>
          <w:sz w:val="22"/>
        </w:rPr>
        <w:t>Regeneración</w:t>
      </w:r>
      <w:r>
        <w:rPr>
          <w:rFonts w:ascii="Times New Roman" w:hAnsi="Times New Roman"/>
          <w:w w:val="100"/>
          <w:sz w:val="22"/>
        </w:rPr>
        <w:t> </w:t>
      </w:r>
      <w:r>
        <w:rPr>
          <w:rFonts w:ascii="Times New Roman" w:hAnsi="Times New Roman"/>
          <w:sz w:val="22"/>
        </w:rPr>
        <w:t>Mexicana.-  </w:t>
      </w:r>
      <w:r>
        <w:rPr>
          <w:rFonts w:ascii="Times New Roman" w:hAnsi="Times New Roman"/>
          <w:spacing w:val="9"/>
          <w:sz w:val="22"/>
        </w:rPr>
        <w:t> </w:t>
      </w:r>
      <w:r>
        <w:rPr>
          <w:rFonts w:ascii="Times New Roman" w:hAnsi="Times New Roman"/>
          <w:sz w:val="22"/>
        </w:rPr>
        <w:t>Rumores</w:t>
        <w:tab/>
        <w:t>de   Invasión.- </w:t>
      </w:r>
      <w:r>
        <w:rPr>
          <w:rFonts w:ascii="Times New Roman" w:hAnsi="Times New Roman"/>
          <w:spacing w:val="28"/>
          <w:sz w:val="22"/>
        </w:rPr>
        <w:t> </w:t>
      </w:r>
      <w:r>
        <w:rPr>
          <w:rFonts w:ascii="Times New Roman" w:hAnsi="Times New Roman"/>
          <w:sz w:val="22"/>
        </w:rPr>
        <w:t>Guerra.- </w:t>
      </w:r>
      <w:r>
        <w:rPr>
          <w:rFonts w:ascii="Times New Roman" w:hAnsi="Times New Roman"/>
          <w:spacing w:val="46"/>
          <w:sz w:val="22"/>
        </w:rPr>
        <w:t> </w:t>
      </w:r>
      <w:r>
        <w:rPr>
          <w:rFonts w:ascii="Times New Roman" w:hAnsi="Times New Roman"/>
          <w:sz w:val="22"/>
        </w:rPr>
        <w:t>Conjeturas</w:t>
        <w:tab/>
        <w:tab/>
        <w:t>Políticas.-  </w:t>
      </w:r>
      <w:r>
        <w:rPr>
          <w:rFonts w:ascii="Times New Roman" w:hAnsi="Times New Roman"/>
          <w:spacing w:val="3"/>
          <w:sz w:val="22"/>
        </w:rPr>
        <w:t> </w:t>
      </w:r>
      <w:r>
        <w:rPr>
          <w:rFonts w:ascii="Times New Roman" w:hAnsi="Times New Roman"/>
          <w:sz w:val="22"/>
        </w:rPr>
        <w:t>Facultades</w:t>
      </w:r>
      <w:r>
        <w:rPr>
          <w:rFonts w:ascii="Times New Roman" w:hAnsi="Times New Roman"/>
          <w:w w:val="100"/>
          <w:sz w:val="22"/>
        </w:rPr>
        <w:t> </w:t>
      </w:r>
      <w:r>
        <w:rPr>
          <w:rFonts w:ascii="Times New Roman" w:hAnsi="Times New Roman"/>
          <w:spacing w:val="8"/>
          <w:sz w:val="22"/>
        </w:rPr>
        <w:t>extraordinarias</w:t>
        <w:tab/>
        <w:tab/>
      </w:r>
      <w:r>
        <w:rPr>
          <w:rFonts w:ascii="Times New Roman" w:hAnsi="Times New Roman"/>
          <w:spacing w:val="7"/>
          <w:sz w:val="22"/>
        </w:rPr>
        <w:t>.-Mensaje </w:t>
      </w:r>
      <w:r>
        <w:rPr>
          <w:rFonts w:ascii="Times New Roman" w:hAnsi="Times New Roman"/>
          <w:spacing w:val="60"/>
          <w:sz w:val="22"/>
        </w:rPr>
        <w:t> </w:t>
      </w:r>
      <w:r>
        <w:rPr>
          <w:rFonts w:ascii="Times New Roman" w:hAnsi="Times New Roman"/>
          <w:spacing w:val="5"/>
          <w:sz w:val="22"/>
        </w:rPr>
        <w:t>del </w:t>
      </w:r>
      <w:r>
        <w:rPr>
          <w:rFonts w:ascii="Times New Roman" w:hAnsi="Times New Roman"/>
          <w:spacing w:val="26"/>
          <w:sz w:val="22"/>
        </w:rPr>
        <w:t> </w:t>
      </w:r>
      <w:r>
        <w:rPr>
          <w:rFonts w:ascii="Times New Roman" w:hAnsi="Times New Roman"/>
          <w:spacing w:val="7"/>
          <w:sz w:val="22"/>
        </w:rPr>
        <w:t>Presidente</w:t>
        <w:tab/>
      </w:r>
      <w:r>
        <w:rPr>
          <w:rFonts w:ascii="Times New Roman" w:hAnsi="Times New Roman"/>
          <w:spacing w:val="6"/>
          <w:sz w:val="22"/>
        </w:rPr>
        <w:t>Adams, </w:t>
      </w:r>
      <w:r>
        <w:rPr>
          <w:rFonts w:ascii="Times New Roman" w:hAnsi="Times New Roman"/>
          <w:spacing w:val="67"/>
          <w:sz w:val="22"/>
        </w:rPr>
        <w:t> </w:t>
      </w:r>
      <w:r>
        <w:rPr>
          <w:rFonts w:ascii="Times New Roman" w:hAnsi="Times New Roman"/>
          <w:spacing w:val="7"/>
          <w:sz w:val="22"/>
        </w:rPr>
        <w:t>sobre   </w:t>
      </w:r>
      <w:r>
        <w:rPr>
          <w:rFonts w:ascii="Times New Roman" w:hAnsi="Times New Roman"/>
          <w:spacing w:val="5"/>
          <w:sz w:val="22"/>
        </w:rPr>
        <w:t>el</w:t>
      </w:r>
      <w:r>
        <w:rPr>
          <w:rFonts w:ascii="Times New Roman" w:hAnsi="Times New Roman"/>
          <w:spacing w:val="43"/>
          <w:sz w:val="22"/>
        </w:rPr>
        <w:t> </w:t>
      </w:r>
      <w:r>
        <w:rPr>
          <w:rFonts w:ascii="Times New Roman" w:hAnsi="Times New Roman"/>
          <w:spacing w:val="8"/>
          <w:sz w:val="22"/>
        </w:rPr>
        <w:t>Congreso  </w:t>
      </w:r>
      <w:r>
        <w:rPr>
          <w:rFonts w:ascii="Times New Roman" w:hAnsi="Times New Roman"/>
          <w:spacing w:val="17"/>
          <w:sz w:val="22"/>
        </w:rPr>
        <w:t> </w:t>
      </w:r>
      <w:r>
        <w:rPr>
          <w:rFonts w:ascii="Times New Roman" w:hAnsi="Times New Roman"/>
          <w:spacing w:val="3"/>
          <w:sz w:val="22"/>
        </w:rPr>
        <w:t>de</w:t>
      </w:r>
      <w:r>
        <w:rPr>
          <w:rFonts w:ascii="Times New Roman" w:hAnsi="Times New Roman"/>
          <w:w w:val="100"/>
          <w:sz w:val="22"/>
        </w:rPr>
        <w:t> </w:t>
      </w:r>
      <w:r>
        <w:rPr>
          <w:rFonts w:ascii="Times New Roman" w:hAnsi="Times New Roman"/>
          <w:sz w:val="22"/>
        </w:rPr>
        <w:t>Panamá.-   Anécdotas.-   Ilustración.-  </w:t>
      </w:r>
      <w:r>
        <w:rPr>
          <w:rFonts w:ascii="Times New Roman" w:hAnsi="Times New Roman"/>
          <w:spacing w:val="8"/>
          <w:sz w:val="22"/>
        </w:rPr>
        <w:t> </w:t>
      </w:r>
      <w:r>
        <w:rPr>
          <w:rFonts w:ascii="Times New Roman" w:hAnsi="Times New Roman"/>
          <w:sz w:val="22"/>
        </w:rPr>
        <w:t>El</w:t>
      </w:r>
      <w:r>
        <w:rPr>
          <w:rFonts w:ascii="Times New Roman" w:hAnsi="Times New Roman"/>
          <w:spacing w:val="19"/>
          <w:sz w:val="22"/>
        </w:rPr>
        <w:t> </w:t>
      </w:r>
      <w:r>
        <w:rPr>
          <w:rFonts w:ascii="Times New Roman" w:hAnsi="Times New Roman"/>
          <w:sz w:val="22"/>
        </w:rPr>
        <w:t>Conde</w:t>
        <w:tab/>
        <w:tab/>
        <w:t>S:  Franklin.-</w:t>
      </w:r>
      <w:r>
        <w:rPr>
          <w:rFonts w:ascii="Times New Roman" w:hAnsi="Times New Roman"/>
          <w:spacing w:val="23"/>
          <w:sz w:val="22"/>
        </w:rPr>
        <w:t> </w:t>
      </w:r>
      <w:r>
        <w:rPr>
          <w:rFonts w:ascii="Times New Roman" w:hAnsi="Times New Roman"/>
          <w:sz w:val="22"/>
        </w:rPr>
        <w:t>Lodowzka.</w:t>
      </w:r>
      <w:r>
        <w:rPr>
          <w:rFonts w:ascii="Times New Roman" w:hAnsi="Times New Roman"/>
          <w:spacing w:val="29"/>
          <w:sz w:val="22"/>
        </w:rPr>
        <w:t> </w:t>
      </w:r>
      <w:r>
        <w:rPr>
          <w:rFonts w:ascii="Times New Roman" w:hAnsi="Times New Roman"/>
          <w:sz w:val="22"/>
        </w:rPr>
        <w:t>Casimiro</w:t>
      </w:r>
      <w:r>
        <w:rPr>
          <w:rFonts w:ascii="Times New Roman" w:hAnsi="Times New Roman"/>
          <w:w w:val="100"/>
          <w:sz w:val="22"/>
        </w:rPr>
        <w:t> </w:t>
      </w:r>
      <w:r>
        <w:rPr>
          <w:rFonts w:ascii="Times New Roman" w:hAnsi="Times New Roman"/>
          <w:sz w:val="22"/>
        </w:rPr>
        <w:t>Delavigne.-  Comercio.- </w:t>
      </w:r>
      <w:r>
        <w:rPr>
          <w:rFonts w:ascii="Times New Roman" w:hAnsi="Times New Roman"/>
          <w:spacing w:val="14"/>
          <w:sz w:val="22"/>
        </w:rPr>
        <w:t> </w:t>
      </w:r>
      <w:r>
        <w:rPr>
          <w:rFonts w:ascii="Times New Roman" w:hAnsi="Times New Roman"/>
          <w:sz w:val="22"/>
        </w:rPr>
        <w:t>Variedad.-</w:t>
      </w:r>
      <w:r>
        <w:rPr>
          <w:rFonts w:ascii="Times New Roman" w:hAnsi="Times New Roman"/>
          <w:spacing w:val="26"/>
          <w:sz w:val="22"/>
        </w:rPr>
        <w:t> </w:t>
      </w:r>
      <w:r>
        <w:rPr>
          <w:rFonts w:ascii="Times New Roman" w:hAnsi="Times New Roman"/>
          <w:sz w:val="22"/>
        </w:rPr>
        <w:t>Función</w:t>
        <w:tab/>
        <w:t>en  San  Felipe.- Ideología  </w:t>
      </w:r>
      <w:r>
        <w:rPr>
          <w:rFonts w:ascii="Times New Roman" w:hAnsi="Times New Roman"/>
          <w:spacing w:val="5"/>
          <w:sz w:val="22"/>
        </w:rPr>
        <w:t> </w:t>
      </w:r>
      <w:r>
        <w:rPr>
          <w:rFonts w:ascii="Times New Roman" w:hAnsi="Times New Roman"/>
          <w:sz w:val="22"/>
        </w:rPr>
        <w:t>.-</w:t>
      </w:r>
      <w:r>
        <w:rPr>
          <w:rFonts w:ascii="Times New Roman" w:hAnsi="Times New Roman"/>
          <w:spacing w:val="9"/>
          <w:sz w:val="22"/>
        </w:rPr>
        <w:t> </w:t>
      </w:r>
      <w:r>
        <w:rPr>
          <w:rFonts w:ascii="Times New Roman" w:hAnsi="Times New Roman"/>
          <w:sz w:val="22"/>
        </w:rPr>
        <w:t>Noticias</w:t>
      </w:r>
      <w:r>
        <w:rPr>
          <w:rFonts w:ascii="Times New Roman" w:hAnsi="Times New Roman"/>
          <w:w w:val="100"/>
          <w:sz w:val="22"/>
        </w:rPr>
        <w:t> </w:t>
      </w:r>
      <w:r>
        <w:rPr>
          <w:rFonts w:ascii="Times New Roman" w:hAnsi="Times New Roman"/>
          <w:sz w:val="22"/>
        </w:rPr>
        <w:t>de </w:t>
      </w:r>
      <w:r>
        <w:rPr>
          <w:rFonts w:ascii="Times New Roman" w:hAnsi="Times New Roman"/>
          <w:spacing w:val="3"/>
          <w:sz w:val="22"/>
        </w:rPr>
        <w:t>Europa </w:t>
      </w:r>
      <w:r>
        <w:rPr>
          <w:rFonts w:ascii="Times New Roman" w:hAnsi="Times New Roman"/>
          <w:spacing w:val="2"/>
          <w:sz w:val="22"/>
        </w:rPr>
        <w:t>.-Antiguedad.- </w:t>
      </w:r>
      <w:r>
        <w:rPr>
          <w:rFonts w:ascii="Times New Roman" w:hAnsi="Times New Roman"/>
          <w:sz w:val="22"/>
        </w:rPr>
        <w:t>De </w:t>
      </w:r>
      <w:r>
        <w:rPr>
          <w:rFonts w:ascii="Times New Roman" w:hAnsi="Times New Roman"/>
          <w:spacing w:val="2"/>
          <w:sz w:val="22"/>
        </w:rPr>
        <w:t>la palabra «política».- </w:t>
      </w:r>
      <w:r>
        <w:rPr>
          <w:rFonts w:ascii="Times New Roman" w:hAnsi="Times New Roman"/>
          <w:sz w:val="22"/>
        </w:rPr>
        <w:t>Paseo. Día de </w:t>
      </w:r>
      <w:r>
        <w:rPr>
          <w:rFonts w:ascii="Times New Roman" w:hAnsi="Times New Roman"/>
          <w:spacing w:val="2"/>
          <w:sz w:val="22"/>
        </w:rPr>
        <w:t>Campo.- </w:t>
      </w:r>
      <w:r>
        <w:rPr>
          <w:rFonts w:ascii="Times New Roman" w:hAnsi="Times New Roman"/>
          <w:sz w:val="22"/>
        </w:rPr>
        <w:t>Miscelánea.- Privilegio de  juegos.-  </w:t>
      </w:r>
      <w:r>
        <w:rPr>
          <w:rFonts w:ascii="Times New Roman" w:hAnsi="Times New Roman"/>
          <w:spacing w:val="-4"/>
          <w:sz w:val="22"/>
        </w:rPr>
        <w:t>Amor.- </w:t>
      </w:r>
      <w:r>
        <w:rPr>
          <w:rFonts w:ascii="Times New Roman" w:hAnsi="Times New Roman"/>
          <w:sz w:val="22"/>
        </w:rPr>
        <w:t>Necrología.-  David.- Sociedad  Parisina de  Damas.-  </w:t>
      </w:r>
      <w:r>
        <w:rPr>
          <w:rFonts w:ascii="Times New Roman" w:hAnsi="Times New Roman"/>
          <w:spacing w:val="8"/>
          <w:sz w:val="22"/>
        </w:rPr>
        <w:t> </w:t>
      </w:r>
      <w:r>
        <w:rPr>
          <w:rFonts w:ascii="Times New Roman" w:hAnsi="Times New Roman"/>
          <w:sz w:val="22"/>
        </w:rPr>
        <w:t>Café.-</w:t>
      </w:r>
      <w:r>
        <w:rPr>
          <w:rFonts w:ascii="Times New Roman" w:hAnsi="Times New Roman"/>
          <w:spacing w:val="38"/>
          <w:sz w:val="22"/>
        </w:rPr>
        <w:t> </w:t>
      </w:r>
      <w:r>
        <w:rPr>
          <w:rFonts w:ascii="Times New Roman" w:hAnsi="Times New Roman"/>
          <w:sz w:val="22"/>
        </w:rPr>
        <w:t>Chapultepec.-</w:t>
        <w:tab/>
        <w:t>Ruinas   de  Luxore.-</w:t>
      </w:r>
      <w:r>
        <w:rPr>
          <w:rFonts w:ascii="Times New Roman" w:hAnsi="Times New Roman"/>
          <w:spacing w:val="31"/>
          <w:sz w:val="22"/>
        </w:rPr>
        <w:t> </w:t>
      </w:r>
      <w:r>
        <w:rPr>
          <w:rFonts w:ascii="Times New Roman" w:hAnsi="Times New Roman"/>
          <w:sz w:val="22"/>
        </w:rPr>
        <w:t>Contrastes.-  </w:t>
      </w:r>
      <w:r>
        <w:rPr>
          <w:rFonts w:ascii="Times New Roman" w:hAnsi="Times New Roman"/>
          <w:spacing w:val="45"/>
          <w:sz w:val="22"/>
        </w:rPr>
        <w:t> </w:t>
      </w:r>
      <w:r>
        <w:rPr>
          <w:rFonts w:ascii="Times New Roman" w:hAnsi="Times New Roman"/>
          <w:sz w:val="22"/>
        </w:rPr>
        <w:t>Meridianos.-</w:t>
      </w:r>
      <w:r>
        <w:rPr>
          <w:rFonts w:ascii="Times New Roman" w:hAnsi="Times New Roman"/>
          <w:w w:val="100"/>
          <w:sz w:val="22"/>
        </w:rPr>
        <w:t> </w:t>
      </w:r>
      <w:r>
        <w:rPr>
          <w:rFonts w:ascii="Times New Roman" w:hAnsi="Times New Roman"/>
          <w:sz w:val="22"/>
        </w:rPr>
        <w:t>Publicaciones</w:t>
        <w:tab/>
        <w:t>de  Obras.-  Papeles   </w:t>
      </w:r>
      <w:r>
        <w:rPr>
          <w:rFonts w:ascii="Times New Roman" w:hAnsi="Times New Roman"/>
          <w:spacing w:val="3"/>
          <w:sz w:val="22"/>
        </w:rPr>
        <w:t> </w:t>
      </w:r>
      <w:r>
        <w:rPr>
          <w:rFonts w:ascii="Times New Roman" w:hAnsi="Times New Roman"/>
          <w:sz w:val="22"/>
        </w:rPr>
        <w:t>sueltos.- </w:t>
      </w:r>
      <w:r>
        <w:rPr>
          <w:rFonts w:ascii="Times New Roman" w:hAnsi="Times New Roman"/>
          <w:spacing w:val="43"/>
          <w:sz w:val="22"/>
        </w:rPr>
        <w:t> </w:t>
      </w:r>
      <w:r>
        <w:rPr>
          <w:rFonts w:ascii="Times New Roman" w:hAnsi="Times New Roman"/>
          <w:sz w:val="22"/>
        </w:rPr>
        <w:t>Recuerdos</w:t>
        <w:tab/>
        <w:t>Ejército.-</w:t>
      </w:r>
      <w:r>
        <w:rPr>
          <w:rFonts w:ascii="Times New Roman" w:hAnsi="Times New Roman"/>
          <w:spacing w:val="52"/>
          <w:sz w:val="22"/>
        </w:rPr>
        <w:t> </w:t>
      </w:r>
      <w:r>
        <w:rPr>
          <w:rFonts w:ascii="Times New Roman" w:hAnsi="Times New Roman"/>
          <w:sz w:val="22"/>
        </w:rPr>
        <w:t>De </w:t>
      </w:r>
      <w:r>
        <w:rPr>
          <w:rFonts w:ascii="Times New Roman" w:hAnsi="Times New Roman"/>
          <w:spacing w:val="2"/>
          <w:sz w:val="22"/>
        </w:rPr>
        <w:t> </w:t>
      </w:r>
      <w:r>
        <w:rPr>
          <w:rFonts w:ascii="Times New Roman" w:hAnsi="Times New Roman"/>
          <w:sz w:val="22"/>
        </w:rPr>
        <w:t>Pradt.-</w:t>
      </w:r>
      <w:r>
        <w:rPr>
          <w:rFonts w:ascii="Times New Roman" w:hAnsi="Times New Roman"/>
          <w:w w:val="100"/>
          <w:sz w:val="22"/>
        </w:rPr>
        <w:t> </w:t>
      </w:r>
      <w:r>
        <w:rPr>
          <w:rFonts w:ascii="Times New Roman" w:hAnsi="Times New Roman"/>
          <w:spacing w:val="2"/>
          <w:sz w:val="22"/>
        </w:rPr>
        <w:t>Contestación.-  </w:t>
      </w:r>
      <w:r>
        <w:rPr>
          <w:rFonts w:ascii="Times New Roman" w:hAnsi="Times New Roman"/>
          <w:spacing w:val="43"/>
          <w:sz w:val="22"/>
        </w:rPr>
        <w:t> </w:t>
      </w:r>
      <w:r>
        <w:rPr>
          <w:rFonts w:ascii="Times New Roman" w:hAnsi="Times New Roman"/>
          <w:spacing w:val="2"/>
          <w:sz w:val="22"/>
        </w:rPr>
        <w:t>Preguntas.</w:t>
      </w:r>
    </w:p>
    <w:p>
      <w:pPr>
        <w:spacing w:line="609" w:lineRule="auto" w:before="0"/>
        <w:ind w:left="4929" w:right="4908" w:firstLine="0"/>
        <w:jc w:val="center"/>
        <w:rPr>
          <w:rFonts w:ascii="Times New Roman"/>
          <w:sz w:val="22"/>
        </w:rPr>
      </w:pPr>
      <w:r>
        <w:rPr>
          <w:rFonts w:ascii="Times New Roman"/>
          <w:sz w:val="22"/>
        </w:rPr>
        <w:t>Tomo II</w:t>
      </w:r>
      <w:r>
        <w:rPr>
          <w:rFonts w:ascii="Times New Roman"/>
          <w:w w:val="78"/>
          <w:sz w:val="22"/>
        </w:rPr>
        <w:t> </w:t>
      </w:r>
      <w:r>
        <w:rPr>
          <w:rFonts w:ascii="Times New Roman"/>
          <w:sz w:val="22"/>
        </w:rPr>
        <w:t>1826</w:t>
      </w:r>
    </w:p>
    <w:p>
      <w:pPr>
        <w:spacing w:before="12"/>
        <w:ind w:left="20" w:right="0" w:firstLine="0"/>
        <w:jc w:val="center"/>
        <w:rPr>
          <w:rFonts w:ascii="Times New Roman"/>
          <w:sz w:val="22"/>
        </w:rPr>
      </w:pPr>
      <w:r>
        <w:rPr>
          <w:rFonts w:ascii="Times New Roman"/>
          <w:w w:val="105"/>
          <w:sz w:val="22"/>
        </w:rPr>
        <w:t>Indice</w:t>
      </w:r>
    </w:p>
    <w:p>
      <w:pPr>
        <w:spacing w:line="240" w:lineRule="auto" w:before="0"/>
        <w:rPr>
          <w:rFonts w:ascii="Times New Roman"/>
          <w:sz w:val="22"/>
        </w:rPr>
      </w:pPr>
    </w:p>
    <w:p>
      <w:pPr>
        <w:tabs>
          <w:tab w:pos="2438" w:val="left" w:leader="none"/>
          <w:tab w:pos="2690" w:val="left" w:leader="none"/>
          <w:tab w:pos="3125" w:val="left" w:leader="none"/>
          <w:tab w:pos="4306" w:val="left" w:leader="none"/>
          <w:tab w:pos="4613" w:val="left" w:leader="none"/>
          <w:tab w:pos="5072" w:val="left" w:leader="none"/>
          <w:tab w:pos="6330" w:val="left" w:leader="none"/>
          <w:tab w:pos="7582" w:val="left" w:leader="none"/>
          <w:tab w:pos="8598" w:val="left" w:leader="none"/>
          <w:tab w:pos="8632" w:val="left" w:leader="none"/>
          <w:tab w:pos="9109" w:val="left" w:leader="none"/>
          <w:tab w:pos="9148" w:val="left" w:leader="none"/>
        </w:tabs>
        <w:spacing w:line="304" w:lineRule="auto" w:before="130"/>
        <w:ind w:left="1661" w:right="1580" w:firstLine="456"/>
        <w:jc w:val="left"/>
        <w:rPr>
          <w:rFonts w:ascii="Times New Roman" w:hAnsi="Times New Roman"/>
          <w:sz w:val="22"/>
        </w:rPr>
      </w:pPr>
      <w:r>
        <w:rPr>
          <w:rFonts w:ascii="Times New Roman" w:hAnsi="Times New Roman"/>
          <w:sz w:val="22"/>
        </w:rPr>
        <w:t>Política.- Literatura.- </w:t>
      </w:r>
      <w:r>
        <w:rPr>
          <w:rFonts w:ascii="Times New Roman" w:hAnsi="Times New Roman"/>
          <w:spacing w:val="-3"/>
          <w:sz w:val="22"/>
        </w:rPr>
        <w:t>Tomás </w:t>
      </w:r>
      <w:r>
        <w:rPr>
          <w:rFonts w:ascii="Times New Roman" w:hAnsi="Times New Roman"/>
          <w:sz w:val="22"/>
        </w:rPr>
        <w:t>Campbell.- Apóstrofe a la Grecia.- </w:t>
      </w:r>
      <w:r>
        <w:rPr>
          <w:rFonts w:ascii="Times New Roman" w:hAnsi="Times New Roman"/>
          <w:spacing w:val="-7"/>
          <w:sz w:val="22"/>
        </w:rPr>
        <w:t>Mr. </w:t>
      </w:r>
      <w:r>
        <w:rPr>
          <w:rFonts w:ascii="Times New Roman" w:hAnsi="Times New Roman"/>
          <w:sz w:val="22"/>
        </w:rPr>
        <w:t>Kriloff.- Cartas</w:t>
        <w:tab/>
        <w:t>sobre</w:t>
        <w:tab/>
        <w:t>los  Estados   Unidos.-  Monarquía   Universal.-  Ossian.-</w:t>
      </w:r>
      <w:r>
        <w:rPr>
          <w:rFonts w:ascii="Times New Roman" w:hAnsi="Times New Roman"/>
          <w:spacing w:val="44"/>
          <w:sz w:val="22"/>
        </w:rPr>
        <w:t> </w:t>
      </w:r>
      <w:r>
        <w:rPr>
          <w:rFonts w:ascii="Times New Roman" w:hAnsi="Times New Roman"/>
          <w:sz w:val="22"/>
        </w:rPr>
        <w:t>Grecia, </w:t>
      </w:r>
      <w:r>
        <w:rPr>
          <w:rFonts w:ascii="Times New Roman" w:hAnsi="Times New Roman"/>
          <w:spacing w:val="2"/>
          <w:sz w:val="22"/>
        </w:rPr>
        <w:t> </w:t>
      </w:r>
      <w:r>
        <w:rPr>
          <w:rFonts w:ascii="Times New Roman" w:hAnsi="Times New Roman"/>
          <w:sz w:val="22"/>
        </w:rPr>
        <w:t>por</w:t>
      </w:r>
      <w:r>
        <w:rPr>
          <w:rFonts w:ascii="Times New Roman" w:hAnsi="Times New Roman"/>
          <w:w w:val="100"/>
          <w:sz w:val="22"/>
        </w:rPr>
        <w:t> </w:t>
      </w:r>
      <w:r>
        <w:rPr>
          <w:rFonts w:ascii="Times New Roman" w:hAnsi="Times New Roman"/>
          <w:sz w:val="22"/>
        </w:rPr>
        <w:t>el Conde Pecchio.- Salvandy.- Goethe.- Anuncios Literarios.- Revisión de Obras.- </w:t>
      </w:r>
      <w:r>
        <w:rPr>
          <w:rFonts w:ascii="Times New Roman" w:hAnsi="Times New Roman"/>
          <w:spacing w:val="10"/>
          <w:sz w:val="22"/>
        </w:rPr>
        <w:t>Historia.- </w:t>
      </w:r>
      <w:r>
        <w:rPr>
          <w:rFonts w:ascii="Times New Roman" w:hAnsi="Times New Roman"/>
          <w:spacing w:val="62"/>
          <w:sz w:val="22"/>
        </w:rPr>
        <w:t> </w:t>
      </w:r>
      <w:r>
        <w:rPr>
          <w:rFonts w:ascii="Times New Roman" w:hAnsi="Times New Roman"/>
          <w:spacing w:val="10"/>
          <w:sz w:val="22"/>
        </w:rPr>
        <w:t>Astronomía.-</w:t>
        <w:tab/>
        <w:t>Física.- </w:t>
      </w:r>
      <w:r>
        <w:rPr>
          <w:rFonts w:ascii="Times New Roman" w:hAnsi="Times New Roman"/>
          <w:spacing w:val="47"/>
          <w:sz w:val="22"/>
        </w:rPr>
        <w:t> </w:t>
      </w:r>
      <w:r>
        <w:rPr>
          <w:rFonts w:ascii="Times New Roman" w:hAnsi="Times New Roman"/>
          <w:spacing w:val="9"/>
          <w:sz w:val="22"/>
        </w:rPr>
        <w:t>Química,</w:t>
        <w:tab/>
      </w:r>
      <w:r>
        <w:rPr>
          <w:rFonts w:ascii="Times New Roman" w:hAnsi="Times New Roman"/>
          <w:spacing w:val="10"/>
          <w:sz w:val="22"/>
        </w:rPr>
        <w:t>Botánica.-</w:t>
        <w:tab/>
        <w:t>Jurisprudencia.— </w:t>
      </w:r>
      <w:r>
        <w:rPr>
          <w:rFonts w:ascii="Times New Roman" w:hAnsi="Times New Roman"/>
          <w:spacing w:val="6"/>
          <w:sz w:val="22"/>
        </w:rPr>
        <w:t>Civilización.-  Educación.- </w:t>
      </w:r>
      <w:r>
        <w:rPr>
          <w:rFonts w:ascii="Times New Roman" w:hAnsi="Times New Roman"/>
          <w:spacing w:val="67"/>
          <w:sz w:val="22"/>
        </w:rPr>
        <w:t> </w:t>
      </w:r>
      <w:r>
        <w:rPr>
          <w:rFonts w:ascii="Times New Roman" w:hAnsi="Times New Roman"/>
          <w:spacing w:val="6"/>
          <w:sz w:val="22"/>
        </w:rPr>
        <w:t>Moral.-  </w:t>
      </w:r>
      <w:r>
        <w:rPr>
          <w:rFonts w:ascii="Times New Roman" w:hAnsi="Times New Roman"/>
          <w:spacing w:val="5"/>
          <w:sz w:val="22"/>
        </w:rPr>
        <w:t>Arte  </w:t>
      </w:r>
      <w:r>
        <w:rPr>
          <w:rFonts w:ascii="Times New Roman" w:hAnsi="Times New Roman"/>
          <w:spacing w:val="3"/>
          <w:sz w:val="22"/>
        </w:rPr>
        <w:t>Militar.-</w:t>
      </w:r>
      <w:r>
        <w:rPr>
          <w:rFonts w:ascii="Times New Roman" w:hAnsi="Times New Roman"/>
          <w:spacing w:val="54"/>
          <w:sz w:val="22"/>
        </w:rPr>
        <w:t> </w:t>
      </w:r>
      <w:r>
        <w:rPr>
          <w:rFonts w:ascii="Times New Roman" w:hAnsi="Times New Roman"/>
          <w:spacing w:val="6"/>
          <w:sz w:val="22"/>
        </w:rPr>
        <w:t>Fortificación.- </w:t>
      </w:r>
      <w:r>
        <w:rPr>
          <w:rFonts w:ascii="Times New Roman" w:hAnsi="Times New Roman"/>
          <w:spacing w:val="42"/>
          <w:sz w:val="22"/>
        </w:rPr>
        <w:t> </w:t>
      </w:r>
      <w:r>
        <w:rPr>
          <w:rFonts w:ascii="Times New Roman" w:hAnsi="Times New Roman"/>
          <w:spacing w:val="6"/>
          <w:sz w:val="22"/>
        </w:rPr>
        <w:t>Sistema</w:t>
        <w:tab/>
      </w:r>
      <w:r>
        <w:rPr>
          <w:rFonts w:ascii="Times New Roman" w:hAnsi="Times New Roman"/>
          <w:spacing w:val="3"/>
          <w:sz w:val="22"/>
        </w:rPr>
        <w:t>de </w:t>
      </w:r>
      <w:r>
        <w:rPr>
          <w:rFonts w:ascii="Times New Roman" w:hAnsi="Times New Roman"/>
          <w:sz w:val="22"/>
        </w:rPr>
        <w:t>Defensa  </w:t>
      </w:r>
      <w:r>
        <w:rPr>
          <w:rFonts w:ascii="Times New Roman" w:hAnsi="Times New Roman"/>
          <w:spacing w:val="9"/>
          <w:sz w:val="22"/>
        </w:rPr>
        <w:t> </w:t>
      </w:r>
      <w:r>
        <w:rPr>
          <w:rFonts w:ascii="Times New Roman" w:hAnsi="Times New Roman"/>
          <w:sz w:val="22"/>
        </w:rPr>
        <w:t>Nacional.- </w:t>
      </w:r>
      <w:r>
        <w:rPr>
          <w:rFonts w:ascii="Times New Roman" w:hAnsi="Times New Roman"/>
          <w:spacing w:val="35"/>
          <w:sz w:val="22"/>
        </w:rPr>
        <w:t> </w:t>
      </w:r>
      <w:r>
        <w:rPr>
          <w:rFonts w:ascii="Times New Roman" w:hAnsi="Times New Roman"/>
          <w:sz w:val="22"/>
        </w:rPr>
        <w:t>Sistema</w:t>
        <w:tab/>
        <w:t>militar  de  Bonaparte.-   </w:t>
      </w:r>
      <w:r>
        <w:rPr>
          <w:rFonts w:ascii="Times New Roman" w:hAnsi="Times New Roman"/>
          <w:spacing w:val="-3"/>
          <w:sz w:val="22"/>
        </w:rPr>
        <w:t>Teatro.-  </w:t>
      </w:r>
      <w:r>
        <w:rPr>
          <w:rFonts w:ascii="Times New Roman" w:hAnsi="Times New Roman"/>
          <w:spacing w:val="5"/>
          <w:sz w:val="22"/>
        </w:rPr>
        <w:t> </w:t>
      </w:r>
      <w:r>
        <w:rPr>
          <w:rFonts w:ascii="Times New Roman" w:hAnsi="Times New Roman"/>
          <w:sz w:val="22"/>
        </w:rPr>
        <w:t>Pelayo.-  Abonos.-</w:t>
      </w:r>
      <w:r>
        <w:rPr>
          <w:rFonts w:ascii="Times New Roman" w:hAnsi="Times New Roman"/>
          <w:w w:val="100"/>
          <w:sz w:val="22"/>
        </w:rPr>
        <w:t> </w:t>
      </w:r>
      <w:r>
        <w:rPr>
          <w:rFonts w:ascii="Times New Roman" w:hAnsi="Times New Roman"/>
          <w:sz w:val="22"/>
        </w:rPr>
        <w:t>La</w:t>
      </w:r>
      <w:r>
        <w:rPr>
          <w:rFonts w:ascii="Times New Roman" w:hAnsi="Times New Roman"/>
          <w:spacing w:val="16"/>
          <w:sz w:val="22"/>
        </w:rPr>
        <w:t> </w:t>
      </w:r>
      <w:r>
        <w:rPr>
          <w:rFonts w:ascii="Times New Roman" w:hAnsi="Times New Roman"/>
          <w:sz w:val="22"/>
        </w:rPr>
        <w:t>mujer</w:t>
        <w:tab/>
        <w:t>firme.- Otelo.- El sueño,   zefiro  y Flora,  baile.-  el  duque </w:t>
      </w:r>
      <w:r>
        <w:rPr>
          <w:rFonts w:ascii="Times New Roman" w:hAnsi="Times New Roman"/>
          <w:spacing w:val="35"/>
          <w:sz w:val="22"/>
        </w:rPr>
        <w:t> </w:t>
      </w:r>
      <w:r>
        <w:rPr>
          <w:rFonts w:ascii="Times New Roman" w:hAnsi="Times New Roman"/>
          <w:sz w:val="22"/>
        </w:rPr>
        <w:t>de</w:t>
      </w:r>
      <w:r>
        <w:rPr>
          <w:rFonts w:ascii="Times New Roman" w:hAnsi="Times New Roman"/>
          <w:spacing w:val="48"/>
          <w:sz w:val="22"/>
        </w:rPr>
        <w:t> </w:t>
      </w:r>
      <w:r>
        <w:rPr>
          <w:rFonts w:ascii="Times New Roman" w:hAnsi="Times New Roman"/>
          <w:sz w:val="22"/>
        </w:rPr>
        <w:t>Pentiebre.-</w:t>
      </w:r>
      <w:r>
        <w:rPr>
          <w:rFonts w:ascii="Times New Roman" w:hAnsi="Times New Roman"/>
          <w:w w:val="100"/>
          <w:sz w:val="22"/>
        </w:rPr>
        <w:t> </w:t>
      </w:r>
      <w:r>
        <w:rPr>
          <w:rFonts w:ascii="Times New Roman" w:hAnsi="Times New Roman"/>
          <w:sz w:val="22"/>
        </w:rPr>
        <w:t>El  Hipócrita.-   La  reina   de  la  casa  y  la  madre   en</w:t>
      </w:r>
      <w:r>
        <w:rPr>
          <w:rFonts w:ascii="Times New Roman" w:hAnsi="Times New Roman"/>
          <w:spacing w:val="-6"/>
          <w:sz w:val="22"/>
        </w:rPr>
        <w:t> </w:t>
      </w:r>
      <w:r>
        <w:rPr>
          <w:rFonts w:ascii="Times New Roman" w:hAnsi="Times New Roman"/>
          <w:sz w:val="22"/>
        </w:rPr>
        <w:t>la</w:t>
      </w:r>
      <w:r>
        <w:rPr>
          <w:rFonts w:ascii="Times New Roman" w:hAnsi="Times New Roman"/>
          <w:spacing w:val="52"/>
          <w:sz w:val="22"/>
        </w:rPr>
        <w:t> </w:t>
      </w:r>
      <w:r>
        <w:rPr>
          <w:rFonts w:ascii="Times New Roman" w:hAnsi="Times New Roman"/>
          <w:sz w:val="22"/>
        </w:rPr>
        <w:t>máscara.-Oscar.-</w:t>
        <w:tab/>
        <w:t>Los</w:t>
      </w:r>
      <w:r>
        <w:rPr>
          <w:rFonts w:ascii="Times New Roman" w:hAnsi="Times New Roman"/>
          <w:spacing w:val="42"/>
          <w:sz w:val="22"/>
        </w:rPr>
        <w:t> </w:t>
      </w:r>
      <w:r>
        <w:rPr>
          <w:rFonts w:ascii="Times New Roman" w:hAnsi="Times New Roman"/>
          <w:sz w:val="22"/>
        </w:rPr>
        <w:t>dos</w:t>
      </w:r>
      <w:r>
        <w:rPr>
          <w:rFonts w:ascii="Times New Roman" w:hAnsi="Times New Roman"/>
          <w:w w:val="100"/>
          <w:sz w:val="22"/>
        </w:rPr>
        <w:t> </w:t>
      </w:r>
      <w:r>
        <w:rPr>
          <w:rFonts w:ascii="Times New Roman" w:hAnsi="Times New Roman"/>
          <w:sz w:val="22"/>
        </w:rPr>
        <w:t>presos.-   El Ilustre  Sepulturero.-   el  Picarillo  en  España.- </w:t>
      </w:r>
      <w:r>
        <w:rPr>
          <w:rFonts w:ascii="Times New Roman" w:hAnsi="Times New Roman"/>
          <w:spacing w:val="27"/>
          <w:sz w:val="22"/>
        </w:rPr>
        <w:t> </w:t>
      </w:r>
      <w:r>
        <w:rPr>
          <w:rFonts w:ascii="Times New Roman" w:hAnsi="Times New Roman"/>
          <w:sz w:val="22"/>
        </w:rPr>
        <w:t>el</w:t>
      </w:r>
      <w:r>
        <w:rPr>
          <w:rFonts w:ascii="Times New Roman" w:hAnsi="Times New Roman"/>
          <w:spacing w:val="33"/>
          <w:sz w:val="22"/>
        </w:rPr>
        <w:t> </w:t>
      </w:r>
      <w:r>
        <w:rPr>
          <w:rFonts w:ascii="Times New Roman" w:hAnsi="Times New Roman"/>
          <w:sz w:val="22"/>
        </w:rPr>
        <w:t>Mandadero</w:t>
        <w:tab/>
        <w:tab/>
        <w:t>Ilustre.- El prisionero de guerra.- Sancho Ortíz de la Roela.- La musa  Aragonesa.-  El  </w:t>
      </w:r>
      <w:r>
        <w:rPr>
          <w:rFonts w:ascii="Times New Roman" w:hAnsi="Times New Roman"/>
          <w:spacing w:val="7"/>
          <w:sz w:val="22"/>
        </w:rPr>
        <w:t>seductor   moralista.-  </w:t>
      </w:r>
      <w:r>
        <w:rPr>
          <w:rFonts w:ascii="Times New Roman" w:hAnsi="Times New Roman"/>
          <w:spacing w:val="11"/>
          <w:sz w:val="22"/>
        </w:rPr>
        <w:t> </w:t>
      </w:r>
      <w:r>
        <w:rPr>
          <w:rFonts w:ascii="Times New Roman" w:hAnsi="Times New Roman"/>
          <w:spacing w:val="5"/>
          <w:sz w:val="22"/>
        </w:rPr>
        <w:t>el</w:t>
      </w:r>
      <w:r>
        <w:rPr>
          <w:rFonts w:ascii="Times New Roman" w:hAnsi="Times New Roman"/>
          <w:spacing w:val="59"/>
          <w:sz w:val="22"/>
        </w:rPr>
        <w:t> </w:t>
      </w:r>
      <w:r>
        <w:rPr>
          <w:rFonts w:ascii="Times New Roman" w:hAnsi="Times New Roman"/>
          <w:spacing w:val="7"/>
          <w:sz w:val="22"/>
        </w:rPr>
        <w:t>marido</w:t>
        <w:tab/>
        <w:t>cortejante.-   Discursos.  </w:t>
      </w:r>
      <w:r>
        <w:rPr>
          <w:rFonts w:ascii="Times New Roman" w:hAnsi="Times New Roman"/>
          <w:spacing w:val="27"/>
          <w:sz w:val="22"/>
        </w:rPr>
        <w:t> </w:t>
      </w:r>
      <w:r>
        <w:rPr>
          <w:rFonts w:ascii="Times New Roman" w:hAnsi="Times New Roman"/>
          <w:spacing w:val="6"/>
          <w:sz w:val="22"/>
        </w:rPr>
        <w:t>Baile </w:t>
      </w:r>
      <w:r>
        <w:rPr>
          <w:rFonts w:ascii="Times New Roman" w:hAnsi="Times New Roman"/>
          <w:spacing w:val="12"/>
          <w:sz w:val="22"/>
        </w:rPr>
        <w:t> </w:t>
      </w:r>
      <w:r>
        <w:rPr>
          <w:rFonts w:ascii="Times New Roman" w:hAnsi="Times New Roman"/>
          <w:spacing w:val="7"/>
          <w:sz w:val="22"/>
        </w:rPr>
        <w:t>antiguo</w:t>
        <w:tab/>
        <w:tab/>
      </w:r>
      <w:r>
        <w:rPr>
          <w:rFonts w:ascii="Times New Roman" w:hAnsi="Times New Roman"/>
          <w:sz w:val="22"/>
        </w:rPr>
        <w:t>y moderno.-   Los  Templarios .- El si  de  las  niñas.-  Los Títeres.-  Roma  Libre.-</w:t>
      </w:r>
      <w:r>
        <w:rPr>
          <w:rFonts w:ascii="Times New Roman" w:hAnsi="Times New Roman"/>
          <w:spacing w:val="21"/>
          <w:sz w:val="22"/>
        </w:rPr>
        <w:t> </w:t>
      </w:r>
      <w:r>
        <w:rPr>
          <w:rFonts w:ascii="Times New Roman" w:hAnsi="Times New Roman"/>
          <w:sz w:val="22"/>
        </w:rPr>
        <w:t>El</w:t>
      </w:r>
    </w:p>
    <w:p>
      <w:pPr>
        <w:spacing w:after="0" w:line="304" w:lineRule="auto"/>
        <w:jc w:val="left"/>
        <w:rPr>
          <w:rFonts w:ascii="Times New Roman" w:hAnsi="Times New Roman"/>
          <w:sz w:val="22"/>
        </w:rPr>
        <w:sectPr>
          <w:headerReference w:type="default" r:id="rId74"/>
          <w:pgSz w:w="12240" w:h="15840"/>
          <w:pgMar w:header="1287" w:footer="2247" w:top="2700" w:bottom="2460" w:left="660" w:right="660"/>
        </w:sectPr>
      </w:pPr>
    </w:p>
    <w:p>
      <w:pPr>
        <w:spacing w:before="35"/>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6"/>
        </w:rPr>
      </w:pPr>
    </w:p>
    <w:p>
      <w:pPr>
        <w:spacing w:line="302" w:lineRule="auto" w:before="0"/>
        <w:ind w:left="1661" w:right="1590" w:firstLine="0"/>
        <w:jc w:val="left"/>
        <w:rPr>
          <w:rFonts w:ascii="Times New Roman" w:hAnsi="Times New Roman"/>
          <w:sz w:val="12"/>
        </w:rPr>
      </w:pPr>
      <w:r>
        <w:rPr>
          <w:rFonts w:ascii="Times New Roman" w:hAnsi="Times New Roman"/>
          <w:w w:val="105"/>
          <w:sz w:val="22"/>
        </w:rPr>
        <w:t>avaro.- La vida es un sueño.- Guerra abierta .- Despedida.- Ideología.- Música.- Moda.- Poesía.- Anécdotas.-Variedades.- Apotegemas.- Avisos.- Comunicados.</w:t>
      </w:r>
      <w:r>
        <w:rPr>
          <w:rFonts w:ascii="Times New Roman" w:hAnsi="Times New Roman"/>
          <w:w w:val="105"/>
          <w:position w:val="8"/>
          <w:sz w:val="12"/>
        </w:rPr>
        <w:t>3</w: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10"/>
        <w:rPr>
          <w:rFonts w:ascii="Times New Roman"/>
          <w:sz w:val="19"/>
        </w:rPr>
      </w:pPr>
      <w:r>
        <w:rPr/>
        <w:pict>
          <v:line style="position:absolute;mso-position-horizontal-relative:page;mso-position-vertical-relative:paragraph;z-index:4024;mso-wrap-distance-left:0;mso-wrap-distance-right:0" from="116pt,13.668515pt" to="215.2pt,13.668515pt" stroked="true" strokeweight=".48pt" strokecolor="#211f1f">
            <w10:wrap type="topAndBottom"/>
          </v:line>
        </w:pict>
      </w:r>
    </w:p>
    <w:p>
      <w:pPr>
        <w:spacing w:before="1"/>
        <w:ind w:left="1661" w:right="1590" w:firstLine="0"/>
        <w:jc w:val="left"/>
        <w:rPr>
          <w:rFonts w:ascii="Times New Roman" w:hAnsi="Times New Roman"/>
          <w:sz w:val="16"/>
        </w:rPr>
      </w:pPr>
      <w:r>
        <w:rPr>
          <w:rFonts w:ascii="Times New Roman" w:hAnsi="Times New Roman"/>
          <w:color w:val="211F1F"/>
          <w:position w:val="5"/>
          <w:sz w:val="9"/>
        </w:rPr>
        <w:t>3 </w:t>
      </w:r>
      <w:r>
        <w:rPr>
          <w:rFonts w:ascii="Times New Roman" w:hAnsi="Times New Roman"/>
          <w:color w:val="211F1F"/>
          <w:sz w:val="16"/>
        </w:rPr>
        <w:t>García Garofalo Mesa, Manuel. </w:t>
      </w:r>
      <w:r>
        <w:rPr>
          <w:rFonts w:ascii="Times New Roman" w:hAnsi="Times New Roman"/>
          <w:i/>
          <w:color w:val="211F1F"/>
          <w:sz w:val="16"/>
        </w:rPr>
        <w:t>Vida de José María Heredia en  México  1825-1839,  </w:t>
      </w:r>
      <w:r>
        <w:rPr>
          <w:rFonts w:ascii="Times New Roman" w:hAnsi="Times New Roman"/>
          <w:color w:val="211F1F"/>
          <w:sz w:val="16"/>
        </w:rPr>
        <w:t>Editorial  Botas, México,  DF  1945. p.224</w:t>
      </w:r>
    </w:p>
    <w:p>
      <w:pPr>
        <w:spacing w:after="0"/>
        <w:jc w:val="left"/>
        <w:rPr>
          <w:rFonts w:ascii="Times New Roman" w:hAnsi="Times New Roman"/>
          <w:sz w:val="16"/>
        </w:rPr>
        <w:sectPr>
          <w:headerReference w:type="default" r:id="rId75"/>
          <w:pgSz w:w="12240" w:h="15840"/>
          <w:pgMar w:header="1287" w:footer="2247" w:top="2700" w:bottom="2440" w:left="660" w:right="660"/>
        </w:sectPr>
      </w:pPr>
    </w:p>
    <w:p>
      <w:pPr>
        <w:spacing w:line="240" w:lineRule="auto" w:before="0"/>
        <w:rPr>
          <w:rFonts w:ascii="Times New Roman"/>
          <w:sz w:val="20"/>
        </w:rPr>
      </w:pPr>
      <w:r>
        <w:rPr/>
        <w:pict>
          <v:shape style="position:absolute;margin-left:189.75pt;margin-top:106.800003pt;width:229.6pt;height:55.25pt;mso-position-horizontal-relative:page;mso-position-vertical-relative:page;z-index:-243424" type="#_x0000_t202" filled="false" stroked="false">
            <v:textbox inset="0,0,0,0">
              <w:txbxContent>
                <w:p>
                  <w:pPr>
                    <w:spacing w:before="192"/>
                    <w:ind w:left="788" w:right="715" w:firstLine="0"/>
                    <w:jc w:val="center"/>
                    <w:rPr>
                      <w:rFonts w:ascii="Times New Roman" w:hAnsi="Times New Roman"/>
                      <w:sz w:val="28"/>
                    </w:rPr>
                  </w:pPr>
                  <w:r>
                    <w:rPr>
                      <w:rFonts w:ascii="Times New Roman" w:hAnsi="Times New Roman"/>
                      <w:color w:val="211F1F"/>
                      <w:sz w:val="28"/>
                    </w:rPr>
                    <w:t>José Ma. Herediay Heredia</w:t>
                  </w:r>
                </w:p>
                <w:p>
                  <w:pPr>
                    <w:tabs>
                      <w:tab w:pos="525" w:val="left" w:leader="none"/>
                      <w:tab w:pos="765" w:val="left" w:leader="none"/>
                      <w:tab w:pos="1065" w:val="left" w:leader="none"/>
                      <w:tab w:pos="1343" w:val="left" w:leader="none"/>
                      <w:tab w:pos="1605" w:val="left" w:leader="none"/>
                      <w:tab w:pos="1884" w:val="left" w:leader="none"/>
                      <w:tab w:pos="2165" w:val="left" w:leader="none"/>
                    </w:tabs>
                    <w:spacing w:before="101"/>
                    <w:ind w:left="79" w:right="0" w:firstLine="0"/>
                    <w:jc w:val="center"/>
                    <w:rPr>
                      <w:rFonts w:ascii="Times New Roman"/>
                      <w:b/>
                      <w:sz w:val="14"/>
                    </w:rPr>
                  </w:pPr>
                  <w:r>
                    <w:rPr>
                      <w:rFonts w:ascii="Times New Roman"/>
                      <w:b/>
                      <w:color w:val="211F1F"/>
                      <w:sz w:val="14"/>
                    </w:rPr>
                    <w:t>D</w:t>
                    <w:tab/>
                    <w:t>i</w:t>
                    <w:tab/>
                    <w:t>p</w:t>
                    <w:tab/>
                    <w:t>u</w:t>
                    <w:tab/>
                    <w:t>t</w:t>
                    <w:tab/>
                    <w:t>a</w:t>
                    <w:tab/>
                    <w:t>d</w:t>
                    <w:tab/>
                    <w:t>o</w:t>
                  </w:r>
                </w:p>
              </w:txbxContent>
            </v:textbox>
            <w10:wrap type="none"/>
          </v:shape>
        </w:pict>
      </w:r>
      <w:r>
        <w:rPr/>
        <w:pict>
          <v:shape style="position:absolute;margin-left:267.700012pt;margin-top:655.349976pt;width:63.8pt;height:35.4pt;mso-position-horizontal-relative:page;mso-position-vertical-relative:page;z-index:-243400" type="#_x0000_t202" filled="false" stroked="false">
            <v:textbox inset="0,0,0,0">
              <w:txbxContent>
                <w:p>
                  <w:pPr>
                    <w:spacing w:before="193"/>
                    <w:ind w:left="478" w:right="0" w:firstLine="0"/>
                    <w:jc w:val="left"/>
                    <w:rPr>
                      <w:rFonts w:ascii="Arial" w:hAnsi="Arial"/>
                      <w:sz w:val="24"/>
                    </w:rPr>
                  </w:pPr>
                  <w:r>
                    <w:rPr>
                      <w:rFonts w:ascii="Arial" w:hAnsi="Arial"/>
                      <w:color w:val="211F1F"/>
                      <w:sz w:val="24"/>
                    </w:rPr>
                    <w:t>– </w:t>
                  </w:r>
                  <w:r>
                    <w:rPr>
                      <w:rFonts w:ascii="PMingLiU" w:hAnsi="PMingLiU"/>
                      <w:color w:val="211F1F"/>
                      <w:sz w:val="24"/>
                    </w:rPr>
                    <w:t>81 </w:t>
                  </w:r>
                  <w:r>
                    <w:rPr>
                      <w:rFonts w:ascii="Arial" w:hAnsi="Arial"/>
                      <w:color w:val="211F1F"/>
                      <w:sz w:val="24"/>
                    </w:rPr>
                    <w:t>–</w:t>
                  </w:r>
                </w:p>
              </w:txbxContent>
            </v:textbox>
            <w10:wrap type="none"/>
          </v:shape>
        </w:pic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10"/>
        <w:rPr>
          <w:rFonts w:ascii="Times New Roman"/>
          <w:sz w:val="26"/>
        </w:rPr>
      </w:pPr>
    </w:p>
    <w:p>
      <w:pPr>
        <w:tabs>
          <w:tab w:pos="6452" w:val="left" w:leader="none"/>
        </w:tabs>
        <w:spacing w:line="917" w:lineRule="exact" w:before="0"/>
        <w:ind w:left="1733" w:right="0" w:firstLine="0"/>
        <w:jc w:val="left"/>
        <w:rPr>
          <w:rFonts w:ascii="Times New Roman"/>
          <w:sz w:val="80"/>
        </w:rPr>
      </w:pPr>
      <w:r>
        <w:rPr>
          <w:rFonts w:ascii="Times New Roman"/>
          <w:color w:val="211F1F"/>
          <w:w w:val="90"/>
          <w:sz w:val="80"/>
        </w:rPr>
        <w:t>Viaje</w:t>
      </w:r>
      <w:r>
        <w:rPr>
          <w:rFonts w:ascii="Times New Roman"/>
          <w:color w:val="211F1F"/>
          <w:spacing w:val="-94"/>
          <w:w w:val="90"/>
          <w:sz w:val="80"/>
        </w:rPr>
        <w:t> </w:t>
      </w:r>
      <w:r>
        <w:rPr>
          <w:rFonts w:ascii="Times New Roman"/>
          <w:color w:val="211F1F"/>
          <w:w w:val="90"/>
          <w:sz w:val="80"/>
        </w:rPr>
        <w:t>al</w:t>
      </w:r>
      <w:r>
        <w:rPr>
          <w:rFonts w:ascii="Times New Roman"/>
          <w:color w:val="211F1F"/>
          <w:spacing w:val="-91"/>
          <w:w w:val="90"/>
          <w:sz w:val="80"/>
        </w:rPr>
        <w:t> </w:t>
      </w:r>
      <w:r>
        <w:rPr>
          <w:rFonts w:ascii="Times New Roman"/>
          <w:color w:val="211F1F"/>
          <w:w w:val="90"/>
          <w:sz w:val="80"/>
        </w:rPr>
        <w:t>Nevado</w:t>
        <w:tab/>
      </w:r>
      <w:r>
        <w:rPr>
          <w:rFonts w:ascii="Times New Roman"/>
          <w:color w:val="211F1F"/>
          <w:w w:val="95"/>
          <w:sz w:val="80"/>
        </w:rPr>
        <w:t>de</w:t>
      </w:r>
      <w:r>
        <w:rPr>
          <w:rFonts w:ascii="Times New Roman"/>
          <w:color w:val="211F1F"/>
          <w:spacing w:val="-99"/>
          <w:w w:val="95"/>
          <w:sz w:val="80"/>
        </w:rPr>
        <w:t> </w:t>
      </w:r>
      <w:r>
        <w:rPr>
          <w:rFonts w:ascii="Times New Roman"/>
          <w:color w:val="211F1F"/>
          <w:w w:val="95"/>
          <w:sz w:val="80"/>
        </w:rPr>
        <w:t>Toluca</w: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11"/>
        <w:rPr>
          <w:rFonts w:ascii="Times New Roman"/>
          <w:sz w:val="27"/>
        </w:rPr>
      </w:pPr>
      <w:r>
        <w:rPr/>
        <w:pict>
          <v:rect style="position:absolute;margin-left:267.700012pt;margin-top:18.048151pt;width:63.8pt;height:35.4pt;mso-position-horizontal-relative:page;mso-position-vertical-relative:paragraph;z-index:4048;mso-wrap-distance-left:0;mso-wrap-distance-right:0" filled="true" fillcolor="#fdfffd" stroked="false">
            <v:fill type="solid"/>
            <w10:wrap type="topAndBottom"/>
          </v:rect>
        </w:pict>
      </w:r>
    </w:p>
    <w:p>
      <w:pPr>
        <w:spacing w:after="0" w:line="240" w:lineRule="auto"/>
        <w:rPr>
          <w:rFonts w:ascii="Times New Roman"/>
          <w:sz w:val="27"/>
        </w:rPr>
        <w:sectPr>
          <w:headerReference w:type="default" r:id="rId76"/>
          <w:footerReference w:type="default" r:id="rId77"/>
          <w:pgSz w:w="12240" w:h="15840"/>
          <w:pgMar w:header="1287" w:footer="1628" w:top="3240" w:bottom="1820" w:left="660" w:right="660"/>
        </w:sectPr>
      </w:pPr>
    </w:p>
    <w:p>
      <w:pPr>
        <w:spacing w:line="240" w:lineRule="auto" w:before="0"/>
        <w:rPr>
          <w:rFonts w:ascii="Times New Roman"/>
          <w:sz w:val="20"/>
        </w:rPr>
      </w:pPr>
      <w:r>
        <w:rPr/>
        <w:pict>
          <v:shape style="position:absolute;margin-left:203.949997pt;margin-top:106.800003pt;width:229.55pt;height:55.25pt;mso-position-horizontal-relative:page;mso-position-vertical-relative:page;z-index:-243352" type="#_x0000_t202" filled="false" stroked="false">
            <v:textbox inset="0,0,0,0">
              <w:txbxContent>
                <w:p>
                  <w:pPr>
                    <w:spacing w:before="192"/>
                    <w:ind w:left="894" w:right="1375"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889" w:right="1375" w:firstLine="0"/>
                    <w:jc w:val="center"/>
                    <w:rPr>
                      <w:rFonts w:ascii="Times New Roman"/>
                      <w:b/>
                      <w:sz w:val="14"/>
                    </w:rPr>
                  </w:pPr>
                  <w:r>
                    <w:rPr>
                      <w:rFonts w:ascii="Times New Roman"/>
                      <w:b/>
                      <w:color w:val="211F1F"/>
                      <w:w w:val="105"/>
                      <w:sz w:val="14"/>
                    </w:rPr>
                    <w:t>C   o   m   p   i   l   a   d   o   r    a</w:t>
                  </w:r>
                </w:p>
              </w:txbxContent>
            </v:textbox>
            <w10:wrap type="none"/>
          </v:shape>
        </w:pict>
      </w:r>
      <w:r>
        <w:rPr/>
        <w:pict>
          <v:shape style="position:absolute;margin-left:281.899994pt;margin-top:655.349976pt;width:63.8pt;height:35.4pt;mso-position-horizontal-relative:page;mso-position-vertical-relative:page;z-index:-243328" type="#_x0000_t202" filled="false" stroked="false">
            <v:textbox inset="0,0,0,0">
              <w:txbxContent>
                <w:p>
                  <w:pPr>
                    <w:spacing w:before="193"/>
                    <w:ind w:left="195" w:right="0" w:firstLine="0"/>
                    <w:jc w:val="left"/>
                    <w:rPr>
                      <w:rFonts w:ascii="Arial" w:hAnsi="Arial"/>
                      <w:sz w:val="24"/>
                    </w:rPr>
                  </w:pPr>
                  <w:r>
                    <w:rPr>
                      <w:rFonts w:ascii="Arial" w:hAnsi="Arial"/>
                      <w:color w:val="211F1F"/>
                      <w:sz w:val="24"/>
                    </w:rPr>
                    <w:t>– </w:t>
                  </w:r>
                  <w:r>
                    <w:rPr>
                      <w:rFonts w:ascii="PMingLiU" w:hAnsi="PMingLiU"/>
                      <w:color w:val="211F1F"/>
                      <w:sz w:val="24"/>
                    </w:rPr>
                    <w:t>82 </w:t>
                  </w:r>
                  <w:r>
                    <w:rPr>
                      <w:rFonts w:ascii="Arial" w:hAnsi="Arial"/>
                      <w:color w:val="211F1F"/>
                      <w:sz w:val="24"/>
                    </w:rPr>
                    <w:t>–</w:t>
                  </w:r>
                </w:p>
              </w:txbxContent>
            </v:textbox>
            <w10:wrap type="none"/>
          </v:shape>
        </w:pic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11" w:after="0"/>
        <w:rPr>
          <w:rFonts w:ascii="Times New Roman"/>
          <w:sz w:val="17"/>
        </w:rPr>
      </w:pPr>
    </w:p>
    <w:p>
      <w:pPr>
        <w:spacing w:line="240" w:lineRule="auto"/>
        <w:ind w:left="4978" w:right="0" w:firstLine="0"/>
        <w:rPr>
          <w:rFonts w:ascii="Times New Roman"/>
          <w:sz w:val="20"/>
        </w:rPr>
      </w:pPr>
      <w:r>
        <w:rPr>
          <w:rFonts w:ascii="Times New Roman"/>
          <w:sz w:val="20"/>
        </w:rPr>
        <w:pict>
          <v:group style="width:63.8pt;height:35.4pt;mso-position-horizontal-relative:char;mso-position-vertical-relative:line" coordorigin="0,0" coordsize="1276,708">
            <v:rect style="position:absolute;left:0;top:0;width:1276;height:708" filled="true" fillcolor="#fdfffd" stroked="false">
              <v:fill type="solid"/>
            </v:rect>
          </v:group>
        </w:pict>
      </w:r>
      <w:r>
        <w:rPr>
          <w:rFonts w:ascii="Times New Roman"/>
          <w:sz w:val="20"/>
        </w:rPr>
      </w:r>
    </w:p>
    <w:p>
      <w:pPr>
        <w:spacing w:after="0" w:line="240" w:lineRule="auto"/>
        <w:rPr>
          <w:rFonts w:ascii="Times New Roman"/>
          <w:sz w:val="20"/>
        </w:rPr>
        <w:sectPr>
          <w:footerReference w:type="default" r:id="rId78"/>
          <w:pgSz w:w="12240" w:h="15840"/>
          <w:pgMar w:footer="1628" w:header="1287" w:top="3240" w:bottom="1820" w:left="660" w:right="66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4192;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2" w:lineRule="auto" w:before="102"/>
        <w:ind w:left="1661" w:right="1559" w:firstLine="0"/>
        <w:jc w:val="both"/>
        <w:rPr>
          <w:rFonts w:ascii="Times New Roman" w:hAnsi="Times New Roman"/>
          <w:sz w:val="22"/>
        </w:rPr>
      </w:pPr>
      <w:r>
        <w:rPr>
          <w:rFonts w:ascii="Times New Roman" w:hAnsi="Times New Roman"/>
          <w:color w:val="211F1F"/>
          <w:spacing w:val="-10"/>
          <w:w w:val="84"/>
          <w:sz w:val="50"/>
        </w:rPr>
        <w:t>“</w:t>
      </w:r>
      <w:r>
        <w:rPr>
          <w:rFonts w:ascii="Times New Roman" w:hAnsi="Times New Roman"/>
          <w:color w:val="211F1F"/>
          <w:spacing w:val="-6"/>
          <w:w w:val="84"/>
          <w:sz w:val="50"/>
        </w:rPr>
        <w:t>E</w:t>
      </w:r>
      <w:r>
        <w:rPr>
          <w:rFonts w:ascii="Times New Roman" w:hAnsi="Times New Roman"/>
          <w:color w:val="211F1F"/>
          <w:w w:val="84"/>
          <w:sz w:val="22"/>
        </w:rPr>
        <w:t>l</w:t>
      </w:r>
      <w:r>
        <w:rPr>
          <w:rFonts w:ascii="Times New Roman" w:hAnsi="Times New Roman"/>
          <w:color w:val="211F1F"/>
          <w:sz w:val="22"/>
        </w:rPr>
        <w:t> </w:t>
      </w:r>
      <w:r>
        <w:rPr>
          <w:rFonts w:ascii="Times New Roman" w:hAnsi="Times New Roman"/>
          <w:color w:val="211F1F"/>
          <w:w w:val="100"/>
          <w:sz w:val="22"/>
        </w:rPr>
        <w:t>que</w:t>
      </w:r>
      <w:r>
        <w:rPr>
          <w:rFonts w:ascii="Times New Roman" w:hAnsi="Times New Roman"/>
          <w:color w:val="211F1F"/>
          <w:sz w:val="22"/>
        </w:rPr>
        <w:t>  </w:t>
      </w:r>
      <w:r>
        <w:rPr>
          <w:rFonts w:ascii="Times New Roman" w:hAnsi="Times New Roman"/>
          <w:color w:val="211F1F"/>
          <w:w w:val="100"/>
          <w:sz w:val="22"/>
        </w:rPr>
        <w:t>qu</w:t>
      </w:r>
      <w:r>
        <w:rPr>
          <w:rFonts w:ascii="Times New Roman" w:hAnsi="Times New Roman"/>
          <w:color w:val="211F1F"/>
          <w:spacing w:val="-2"/>
          <w:w w:val="100"/>
          <w:sz w:val="22"/>
        </w:rPr>
        <w:t>i</w:t>
      </w:r>
      <w:r>
        <w:rPr>
          <w:rFonts w:ascii="Times New Roman" w:hAnsi="Times New Roman"/>
          <w:color w:val="211F1F"/>
          <w:w w:val="100"/>
          <w:sz w:val="22"/>
        </w:rPr>
        <w:t>e</w:t>
      </w:r>
      <w:r>
        <w:rPr>
          <w:rFonts w:ascii="Times New Roman" w:hAnsi="Times New Roman"/>
          <w:color w:val="211F1F"/>
          <w:spacing w:val="1"/>
          <w:w w:val="100"/>
          <w:sz w:val="22"/>
        </w:rPr>
        <w:t>r</w:t>
      </w:r>
      <w:r>
        <w:rPr>
          <w:rFonts w:ascii="Times New Roman" w:hAnsi="Times New Roman"/>
          <w:color w:val="211F1F"/>
          <w:w w:val="100"/>
          <w:sz w:val="22"/>
        </w:rPr>
        <w:t>a</w:t>
      </w:r>
      <w:r>
        <w:rPr>
          <w:rFonts w:ascii="Times New Roman" w:hAnsi="Times New Roman"/>
          <w:color w:val="211F1F"/>
          <w:sz w:val="22"/>
        </w:rPr>
        <w:t>   </w:t>
      </w:r>
      <w:r>
        <w:rPr>
          <w:rFonts w:ascii="Times New Roman" w:hAnsi="Times New Roman"/>
          <w:color w:val="211F1F"/>
          <w:spacing w:val="-2"/>
          <w:w w:val="100"/>
          <w:sz w:val="22"/>
        </w:rPr>
        <w:t>a</w:t>
      </w:r>
      <w:r>
        <w:rPr>
          <w:rFonts w:ascii="Times New Roman" w:hAnsi="Times New Roman"/>
          <w:color w:val="211F1F"/>
          <w:w w:val="100"/>
          <w:sz w:val="22"/>
        </w:rPr>
        <w:t>l</w:t>
      </w:r>
      <w:r>
        <w:rPr>
          <w:rFonts w:ascii="Times New Roman" w:hAnsi="Times New Roman"/>
          <w:color w:val="211F1F"/>
          <w:spacing w:val="-3"/>
          <w:w w:val="100"/>
          <w:sz w:val="22"/>
        </w:rPr>
        <w:t>g</w:t>
      </w:r>
      <w:r>
        <w:rPr>
          <w:rFonts w:ascii="Times New Roman" w:hAnsi="Times New Roman"/>
          <w:color w:val="211F1F"/>
          <w:w w:val="100"/>
          <w:sz w:val="22"/>
        </w:rPr>
        <w:t>o</w:t>
      </w:r>
      <w:r>
        <w:rPr>
          <w:rFonts w:ascii="Times New Roman" w:hAnsi="Times New Roman"/>
          <w:color w:val="211F1F"/>
          <w:sz w:val="22"/>
        </w:rPr>
        <w:t>  </w:t>
      </w:r>
      <w:r>
        <w:rPr>
          <w:rFonts w:ascii="Times New Roman" w:hAnsi="Times New Roman"/>
          <w:color w:val="211F1F"/>
          <w:w w:val="100"/>
          <w:sz w:val="22"/>
        </w:rPr>
        <w:t>nue</w:t>
      </w:r>
      <w:r>
        <w:rPr>
          <w:rFonts w:ascii="Times New Roman" w:hAnsi="Times New Roman"/>
          <w:color w:val="211F1F"/>
          <w:spacing w:val="-2"/>
          <w:w w:val="100"/>
          <w:sz w:val="22"/>
        </w:rPr>
        <w:t>v</w:t>
      </w:r>
      <w:r>
        <w:rPr>
          <w:rFonts w:ascii="Times New Roman" w:hAnsi="Times New Roman"/>
          <w:color w:val="211F1F"/>
          <w:w w:val="100"/>
          <w:sz w:val="22"/>
        </w:rPr>
        <w:t>o</w:t>
      </w:r>
      <w:r>
        <w:rPr>
          <w:rFonts w:ascii="Times New Roman" w:hAnsi="Times New Roman"/>
          <w:color w:val="211F1F"/>
          <w:sz w:val="22"/>
        </w:rPr>
        <w:t>  </w:t>
      </w:r>
      <w:r>
        <w:rPr>
          <w:rFonts w:ascii="Times New Roman" w:hAnsi="Times New Roman"/>
          <w:color w:val="211F1F"/>
          <w:w w:val="100"/>
          <w:sz w:val="22"/>
        </w:rPr>
        <w:t>deb</w:t>
      </w:r>
      <w:r>
        <w:rPr>
          <w:rFonts w:ascii="Times New Roman" w:hAnsi="Times New Roman"/>
          <w:color w:val="211F1F"/>
          <w:spacing w:val="-2"/>
          <w:w w:val="100"/>
          <w:sz w:val="22"/>
        </w:rPr>
        <w:t>a</w:t>
      </w:r>
      <w:r>
        <w:rPr>
          <w:rFonts w:ascii="Times New Roman" w:hAnsi="Times New Roman"/>
          <w:color w:val="211F1F"/>
          <w:spacing w:val="3"/>
          <w:w w:val="100"/>
          <w:sz w:val="22"/>
        </w:rPr>
        <w:t>j</w:t>
      </w:r>
      <w:r>
        <w:rPr>
          <w:rFonts w:ascii="Times New Roman" w:hAnsi="Times New Roman"/>
          <w:color w:val="211F1F"/>
          <w:w w:val="100"/>
          <w:sz w:val="22"/>
        </w:rPr>
        <w:t>o</w:t>
      </w:r>
      <w:r>
        <w:rPr>
          <w:rFonts w:ascii="Times New Roman" w:hAnsi="Times New Roman"/>
          <w:color w:val="211F1F"/>
          <w:sz w:val="22"/>
        </w:rPr>
        <w:t>  </w:t>
      </w:r>
      <w:r>
        <w:rPr>
          <w:rFonts w:ascii="Times New Roman" w:hAnsi="Times New Roman"/>
          <w:color w:val="211F1F"/>
          <w:spacing w:val="-3"/>
          <w:w w:val="100"/>
          <w:sz w:val="22"/>
        </w:rPr>
        <w:t>d</w:t>
      </w:r>
      <w:r>
        <w:rPr>
          <w:rFonts w:ascii="Times New Roman" w:hAnsi="Times New Roman"/>
          <w:color w:val="211F1F"/>
          <w:w w:val="100"/>
          <w:sz w:val="22"/>
        </w:rPr>
        <w:t>el</w:t>
      </w:r>
      <w:r>
        <w:rPr>
          <w:rFonts w:ascii="Times New Roman" w:hAnsi="Times New Roman"/>
          <w:color w:val="211F1F"/>
          <w:sz w:val="22"/>
        </w:rPr>
        <w:t>  </w:t>
      </w:r>
      <w:r>
        <w:rPr>
          <w:rFonts w:ascii="Times New Roman" w:hAnsi="Times New Roman"/>
          <w:color w:val="211F1F"/>
          <w:w w:val="100"/>
          <w:sz w:val="22"/>
        </w:rPr>
        <w:t>s</w:t>
      </w:r>
      <w:r>
        <w:rPr>
          <w:rFonts w:ascii="Times New Roman" w:hAnsi="Times New Roman"/>
          <w:color w:val="211F1F"/>
          <w:spacing w:val="-2"/>
          <w:w w:val="100"/>
          <w:sz w:val="22"/>
        </w:rPr>
        <w:t>o</w:t>
      </w:r>
      <w:r>
        <w:rPr>
          <w:rFonts w:ascii="Times New Roman" w:hAnsi="Times New Roman"/>
          <w:color w:val="211F1F"/>
          <w:w w:val="100"/>
          <w:sz w:val="22"/>
        </w:rPr>
        <w:t>l,</w:t>
      </w:r>
      <w:r>
        <w:rPr>
          <w:rFonts w:ascii="Times New Roman" w:hAnsi="Times New Roman"/>
          <w:color w:val="211F1F"/>
          <w:sz w:val="22"/>
        </w:rPr>
        <w:t>  </w:t>
      </w:r>
      <w:r>
        <w:rPr>
          <w:rFonts w:ascii="Times New Roman" w:hAnsi="Times New Roman"/>
          <w:color w:val="211F1F"/>
          <w:spacing w:val="-2"/>
          <w:w w:val="100"/>
          <w:sz w:val="22"/>
        </w:rPr>
        <w:t>s</w:t>
      </w:r>
      <w:r>
        <w:rPr>
          <w:rFonts w:ascii="Times New Roman" w:hAnsi="Times New Roman"/>
          <w:color w:val="211F1F"/>
          <w:w w:val="100"/>
          <w:sz w:val="22"/>
        </w:rPr>
        <w:t>uba</w:t>
      </w:r>
      <w:r>
        <w:rPr>
          <w:rFonts w:ascii="Times New Roman" w:hAnsi="Times New Roman"/>
          <w:color w:val="211F1F"/>
          <w:sz w:val="22"/>
        </w:rPr>
        <w:t>   </w:t>
      </w:r>
      <w:r>
        <w:rPr>
          <w:rFonts w:ascii="Times New Roman" w:hAnsi="Times New Roman"/>
          <w:color w:val="211F1F"/>
          <w:w w:val="116"/>
          <w:sz w:val="22"/>
        </w:rPr>
        <w:t>a</w:t>
      </w:r>
      <w:r>
        <w:rPr>
          <w:rFonts w:ascii="Times New Roman" w:hAnsi="Times New Roman"/>
          <w:color w:val="211F1F"/>
          <w:sz w:val="22"/>
        </w:rPr>
        <w:t> </w:t>
      </w:r>
      <w:r>
        <w:rPr>
          <w:rFonts w:ascii="Times New Roman" w:hAnsi="Times New Roman"/>
          <w:color w:val="211F1F"/>
          <w:spacing w:val="1"/>
          <w:w w:val="100"/>
          <w:sz w:val="22"/>
        </w:rPr>
        <w:t>l</w:t>
      </w:r>
      <w:r>
        <w:rPr>
          <w:rFonts w:ascii="Times New Roman" w:hAnsi="Times New Roman"/>
          <w:color w:val="211F1F"/>
          <w:w w:val="100"/>
          <w:sz w:val="22"/>
        </w:rPr>
        <w:t>a</w:t>
      </w:r>
      <w:r>
        <w:rPr>
          <w:rFonts w:ascii="Times New Roman" w:hAnsi="Times New Roman"/>
          <w:color w:val="211F1F"/>
          <w:sz w:val="22"/>
        </w:rPr>
        <w:t> </w:t>
      </w:r>
      <w:r>
        <w:rPr>
          <w:rFonts w:ascii="Times New Roman" w:hAnsi="Times New Roman"/>
          <w:color w:val="211F1F"/>
          <w:w w:val="100"/>
          <w:sz w:val="22"/>
        </w:rPr>
        <w:t>cu</w:t>
      </w:r>
      <w:r>
        <w:rPr>
          <w:rFonts w:ascii="Times New Roman" w:hAnsi="Times New Roman"/>
          <w:color w:val="211F1F"/>
          <w:spacing w:val="-4"/>
          <w:w w:val="100"/>
          <w:sz w:val="22"/>
        </w:rPr>
        <w:t>m</w:t>
      </w:r>
      <w:r>
        <w:rPr>
          <w:rFonts w:ascii="Times New Roman" w:hAnsi="Times New Roman"/>
          <w:color w:val="211F1F"/>
          <w:w w:val="100"/>
          <w:sz w:val="22"/>
        </w:rPr>
        <w:t>bre</w:t>
      </w:r>
      <w:r>
        <w:rPr>
          <w:rFonts w:ascii="Times New Roman" w:hAnsi="Times New Roman"/>
          <w:color w:val="211F1F"/>
          <w:sz w:val="22"/>
        </w:rPr>
        <w:t>   </w:t>
      </w:r>
      <w:r>
        <w:rPr>
          <w:rFonts w:ascii="Times New Roman" w:hAnsi="Times New Roman"/>
          <w:color w:val="211F1F"/>
          <w:w w:val="100"/>
          <w:sz w:val="22"/>
        </w:rPr>
        <w:t>de</w:t>
      </w:r>
      <w:r>
        <w:rPr>
          <w:rFonts w:ascii="Times New Roman" w:hAnsi="Times New Roman"/>
          <w:color w:val="211F1F"/>
          <w:sz w:val="22"/>
        </w:rPr>
        <w:t>  </w:t>
      </w:r>
      <w:r>
        <w:rPr>
          <w:rFonts w:ascii="Times New Roman" w:hAnsi="Times New Roman"/>
          <w:color w:val="211F1F"/>
          <w:w w:val="100"/>
          <w:sz w:val="22"/>
        </w:rPr>
        <w:t>una</w:t>
      </w:r>
      <w:r>
        <w:rPr>
          <w:rFonts w:ascii="Times New Roman" w:hAnsi="Times New Roman"/>
          <w:color w:val="211F1F"/>
          <w:sz w:val="22"/>
        </w:rPr>
        <w:t>  </w:t>
      </w:r>
      <w:r>
        <w:rPr>
          <w:rFonts w:ascii="Times New Roman" w:hAnsi="Times New Roman"/>
          <w:color w:val="211F1F"/>
          <w:spacing w:val="-3"/>
          <w:w w:val="100"/>
          <w:sz w:val="22"/>
        </w:rPr>
        <w:t>v</w:t>
      </w:r>
      <w:r>
        <w:rPr>
          <w:rFonts w:ascii="Times New Roman" w:hAnsi="Times New Roman"/>
          <w:color w:val="211F1F"/>
          <w:w w:val="100"/>
          <w:sz w:val="22"/>
        </w:rPr>
        <w:t>e</w:t>
      </w:r>
      <w:r>
        <w:rPr>
          <w:rFonts w:ascii="Times New Roman" w:hAnsi="Times New Roman"/>
          <w:color w:val="211F1F"/>
          <w:spacing w:val="1"/>
          <w:w w:val="100"/>
          <w:sz w:val="22"/>
        </w:rPr>
        <w:t>r</w:t>
      </w:r>
      <w:r>
        <w:rPr>
          <w:rFonts w:ascii="Times New Roman" w:hAnsi="Times New Roman"/>
          <w:color w:val="211F1F"/>
          <w:w w:val="100"/>
          <w:sz w:val="22"/>
        </w:rPr>
        <w:t>dade</w:t>
      </w:r>
      <w:r>
        <w:rPr>
          <w:rFonts w:ascii="Times New Roman" w:hAnsi="Times New Roman"/>
          <w:color w:val="211F1F"/>
          <w:spacing w:val="-2"/>
          <w:w w:val="100"/>
          <w:sz w:val="22"/>
        </w:rPr>
        <w:t>r</w:t>
      </w:r>
      <w:r>
        <w:rPr>
          <w:rFonts w:ascii="Times New Roman" w:hAnsi="Times New Roman"/>
          <w:color w:val="211F1F"/>
          <w:w w:val="100"/>
          <w:sz w:val="22"/>
        </w:rPr>
        <w:t>a </w:t>
      </w:r>
      <w:r>
        <w:rPr>
          <w:rFonts w:ascii="Times New Roman" w:hAnsi="Times New Roman"/>
          <w:color w:val="211F1F"/>
          <w:sz w:val="22"/>
        </w:rPr>
        <w:t>montaña,   dice  un  escritor  moderno.    Hace  algunos   años  que  deseaba  someter</w:t>
      </w:r>
    </w:p>
    <w:p>
      <w:pPr>
        <w:spacing w:line="302" w:lineRule="auto" w:before="63"/>
        <w:ind w:left="1661" w:right="1597" w:firstLine="0"/>
        <w:jc w:val="both"/>
        <w:rPr>
          <w:rFonts w:ascii="Times New Roman" w:hAnsi="Times New Roman"/>
          <w:sz w:val="22"/>
        </w:rPr>
      </w:pPr>
      <w:r>
        <w:rPr>
          <w:rFonts w:ascii="Times New Roman" w:hAnsi="Times New Roman"/>
          <w:color w:val="211F1F"/>
          <w:sz w:val="22"/>
        </w:rPr>
        <w:t>a la experiencia tal aserción, pero  obstáculos  del  momento  y  sobre  todo,  la flojedad consiguiente a una salud débil y a un  período  largo  de  vida sedentaria  había  frustrado   mis </w:t>
      </w:r>
      <w:r>
        <w:rPr>
          <w:rFonts w:ascii="Times New Roman" w:hAnsi="Times New Roman"/>
          <w:color w:val="211F1F"/>
          <w:spacing w:val="27"/>
          <w:sz w:val="22"/>
        </w:rPr>
        <w:t> </w:t>
      </w:r>
      <w:r>
        <w:rPr>
          <w:rFonts w:ascii="Times New Roman" w:hAnsi="Times New Roman"/>
          <w:color w:val="211F1F"/>
          <w:sz w:val="22"/>
        </w:rPr>
        <w:t>designios.</w:t>
      </w:r>
    </w:p>
    <w:p>
      <w:pPr>
        <w:spacing w:line="304" w:lineRule="auto" w:before="3"/>
        <w:ind w:left="1661" w:right="1595" w:firstLine="456"/>
        <w:jc w:val="both"/>
        <w:rPr>
          <w:rFonts w:ascii="Times New Roman" w:hAnsi="Times New Roman"/>
          <w:sz w:val="22"/>
        </w:rPr>
      </w:pPr>
      <w:r>
        <w:rPr>
          <w:rFonts w:ascii="Times New Roman" w:hAnsi="Times New Roman"/>
          <w:color w:val="211F1F"/>
          <w:sz w:val="22"/>
        </w:rPr>
        <w:t>El señor  Sowkins,  pintor  inglés,  me  invitó  el  1o  del  corriente  Octubre   a que le acompañara en su próxima expedición al Nevado de Toluca y un amigo complaciente   y generoso   allanó  al punto  las  dificultades  que  sugería  mi pereza.</w:t>
      </w:r>
    </w:p>
    <w:p>
      <w:pPr>
        <w:spacing w:line="302" w:lineRule="auto" w:before="0"/>
        <w:ind w:left="1661" w:right="1595" w:firstLine="456"/>
        <w:jc w:val="both"/>
        <w:rPr>
          <w:rFonts w:ascii="Times New Roman" w:hAnsi="Times New Roman"/>
          <w:sz w:val="22"/>
        </w:rPr>
      </w:pPr>
      <w:r>
        <w:rPr>
          <w:rFonts w:ascii="Times New Roman" w:hAnsi="Times New Roman"/>
          <w:color w:val="211F1F"/>
          <w:sz w:val="22"/>
        </w:rPr>
        <w:t>A las  cuatro  de  la  tarde  salimos   para  la  hacienda   del  Veladero situada   a la falda oriental del volcán y distante  cinco  leguas  de  Toluca: allí pasamos  la  noche,   y debimos   las  mayores   atenciones   a su administrador    D. José   Iniesta,  a quien  se sirvió recomendarnos    el  señor   Don  José   María   </w:t>
      </w:r>
      <w:r>
        <w:rPr>
          <w:rFonts w:ascii="Times New Roman" w:hAnsi="Times New Roman"/>
          <w:color w:val="211F1F"/>
          <w:spacing w:val="22"/>
          <w:sz w:val="22"/>
        </w:rPr>
        <w:t> </w:t>
      </w:r>
      <w:r>
        <w:rPr>
          <w:rFonts w:ascii="Times New Roman" w:hAnsi="Times New Roman"/>
          <w:color w:val="211F1F"/>
          <w:sz w:val="22"/>
        </w:rPr>
        <w:t>Franco.</w:t>
      </w:r>
    </w:p>
    <w:p>
      <w:pPr>
        <w:tabs>
          <w:tab w:pos="3000" w:val="left" w:leader="none"/>
          <w:tab w:pos="3117" w:val="left" w:leader="none"/>
          <w:tab w:pos="3341" w:val="left" w:leader="none"/>
          <w:tab w:pos="5187" w:val="left" w:leader="none"/>
          <w:tab w:pos="5393" w:val="left" w:leader="none"/>
          <w:tab w:pos="6730" w:val="left" w:leader="none"/>
          <w:tab w:pos="7282" w:val="left" w:leader="none"/>
          <w:tab w:pos="7741" w:val="left" w:leader="none"/>
          <w:tab w:pos="8471" w:val="left" w:leader="none"/>
          <w:tab w:pos="8980" w:val="left" w:leader="none"/>
          <w:tab w:pos="9239" w:val="left" w:leader="none"/>
        </w:tabs>
        <w:spacing w:line="304" w:lineRule="auto" w:before="3"/>
        <w:ind w:left="1661" w:right="1584" w:firstLine="456"/>
        <w:jc w:val="left"/>
        <w:rPr>
          <w:rFonts w:ascii="Times New Roman" w:hAnsi="Times New Roman"/>
          <w:sz w:val="22"/>
        </w:rPr>
      </w:pPr>
      <w:r>
        <w:rPr>
          <w:rFonts w:ascii="Times New Roman" w:hAnsi="Times New Roman"/>
          <w:color w:val="211F1F"/>
          <w:sz w:val="22"/>
        </w:rPr>
        <w:t>El 2 de  octubre   a las  seis  de  la  mañana  </w:t>
      </w:r>
      <w:r>
        <w:rPr>
          <w:rFonts w:ascii="Times New Roman" w:hAnsi="Times New Roman"/>
          <w:color w:val="211F1F"/>
          <w:spacing w:val="24"/>
          <w:sz w:val="22"/>
        </w:rPr>
        <w:t> </w:t>
      </w:r>
      <w:r>
        <w:rPr>
          <w:rFonts w:ascii="Times New Roman" w:hAnsi="Times New Roman"/>
          <w:color w:val="211F1F"/>
          <w:sz w:val="22"/>
        </w:rPr>
        <w:t>partimos </w:t>
      </w:r>
      <w:r>
        <w:rPr>
          <w:rFonts w:ascii="Times New Roman" w:hAnsi="Times New Roman"/>
          <w:color w:val="211F1F"/>
          <w:spacing w:val="47"/>
          <w:sz w:val="22"/>
        </w:rPr>
        <w:t> </w:t>
      </w:r>
      <w:r>
        <w:rPr>
          <w:rFonts w:ascii="Times New Roman" w:hAnsi="Times New Roman"/>
          <w:color w:val="211F1F"/>
          <w:sz w:val="22"/>
        </w:rPr>
        <w:t>acompañados</w:t>
        <w:tab/>
        <w:t>por</w:t>
      </w:r>
      <w:r>
        <w:rPr>
          <w:rFonts w:ascii="Times New Roman" w:hAnsi="Times New Roman"/>
          <w:color w:val="211F1F"/>
          <w:spacing w:val="43"/>
          <w:sz w:val="22"/>
        </w:rPr>
        <w:t> </w:t>
      </w:r>
      <w:r>
        <w:rPr>
          <w:rFonts w:ascii="Times New Roman" w:hAnsi="Times New Roman"/>
          <w:color w:val="211F1F"/>
          <w:sz w:val="22"/>
        </w:rPr>
        <w:t>el</w:t>
      </w:r>
      <w:r>
        <w:rPr>
          <w:rFonts w:ascii="Times New Roman" w:hAnsi="Times New Roman"/>
          <w:color w:val="211F1F"/>
          <w:spacing w:val="26"/>
          <w:sz w:val="22"/>
        </w:rPr>
        <w:t> </w:t>
      </w:r>
      <w:r>
        <w:rPr>
          <w:rFonts w:ascii="Times New Roman" w:hAnsi="Times New Roman"/>
          <w:color w:val="211F1F"/>
          <w:spacing w:val="-8"/>
          <w:sz w:val="22"/>
        </w:rPr>
        <w:t>Sr.</w:t>
      </w:r>
      <w:r>
        <w:rPr>
          <w:rFonts w:ascii="Times New Roman" w:hAnsi="Times New Roman"/>
          <w:color w:val="211F1F"/>
          <w:w w:val="100"/>
          <w:sz w:val="22"/>
        </w:rPr>
        <w:t> </w:t>
      </w:r>
      <w:r>
        <w:rPr>
          <w:rFonts w:ascii="Times New Roman" w:hAnsi="Times New Roman"/>
          <w:color w:val="211F1F"/>
          <w:sz w:val="22"/>
        </w:rPr>
        <w:t>Iniesta y  tres  o  cuatro  sirvientes.  La subida  es  al  principio  suave;  pero  muy luego   se  vuelve  áspera  </w:t>
      </w:r>
      <w:r>
        <w:rPr>
          <w:rFonts w:ascii="Times New Roman" w:hAnsi="Times New Roman"/>
          <w:color w:val="211F1F"/>
          <w:spacing w:val="25"/>
          <w:sz w:val="22"/>
        </w:rPr>
        <w:t> </w:t>
      </w:r>
      <w:r>
        <w:rPr>
          <w:rFonts w:ascii="Times New Roman" w:hAnsi="Times New Roman"/>
          <w:color w:val="211F1F"/>
          <w:sz w:val="22"/>
        </w:rPr>
        <w:t>y</w:t>
      </w:r>
      <w:r>
        <w:rPr>
          <w:rFonts w:ascii="Times New Roman" w:hAnsi="Times New Roman"/>
          <w:color w:val="211F1F"/>
          <w:spacing w:val="47"/>
          <w:sz w:val="22"/>
        </w:rPr>
        <w:t> </w:t>
      </w:r>
      <w:r>
        <w:rPr>
          <w:rFonts w:ascii="Times New Roman" w:hAnsi="Times New Roman"/>
          <w:color w:val="211F1F"/>
          <w:sz w:val="22"/>
        </w:rPr>
        <w:t>pendiente,</w:t>
        <w:tab/>
        <w:t>prolongando</w:t>
        <w:tab/>
        <w:t>sus  vueltas   y</w:t>
      </w:r>
      <w:r>
        <w:rPr>
          <w:rFonts w:ascii="Times New Roman" w:hAnsi="Times New Roman"/>
          <w:color w:val="211F1F"/>
          <w:spacing w:val="53"/>
          <w:sz w:val="22"/>
        </w:rPr>
        <w:t> </w:t>
      </w:r>
      <w:r>
        <w:rPr>
          <w:rFonts w:ascii="Times New Roman" w:hAnsi="Times New Roman"/>
          <w:color w:val="211F1F"/>
          <w:sz w:val="22"/>
        </w:rPr>
        <w:t>revueltas  </w:t>
      </w:r>
      <w:r>
        <w:rPr>
          <w:rFonts w:ascii="Times New Roman" w:hAnsi="Times New Roman"/>
          <w:color w:val="211F1F"/>
          <w:spacing w:val="24"/>
          <w:sz w:val="22"/>
        </w:rPr>
        <w:t> </w:t>
      </w:r>
      <w:r>
        <w:rPr>
          <w:rFonts w:ascii="Times New Roman" w:hAnsi="Times New Roman"/>
          <w:color w:val="211F1F"/>
          <w:sz w:val="22"/>
        </w:rPr>
        <w:t>en</w:t>
      </w:r>
      <w:r>
        <w:rPr>
          <w:rFonts w:ascii="Times New Roman" w:hAnsi="Times New Roman"/>
          <w:color w:val="211F1F"/>
          <w:w w:val="100"/>
          <w:sz w:val="22"/>
        </w:rPr>
        <w:t> </w:t>
      </w:r>
      <w:r>
        <w:rPr>
          <w:rFonts w:ascii="Times New Roman" w:hAnsi="Times New Roman"/>
          <w:color w:val="211F1F"/>
          <w:sz w:val="22"/>
        </w:rPr>
        <w:t>un  </w:t>
      </w:r>
      <w:r>
        <w:rPr>
          <w:rFonts w:ascii="Times New Roman" w:hAnsi="Times New Roman"/>
          <w:color w:val="211F1F"/>
          <w:spacing w:val="3"/>
          <w:sz w:val="22"/>
        </w:rPr>
        <w:t>bosque   </w:t>
      </w:r>
      <w:r>
        <w:rPr>
          <w:rFonts w:ascii="Times New Roman" w:hAnsi="Times New Roman"/>
          <w:color w:val="211F1F"/>
          <w:sz w:val="22"/>
        </w:rPr>
        <w:t>de  </w:t>
      </w:r>
      <w:r>
        <w:rPr>
          <w:rFonts w:ascii="Times New Roman" w:hAnsi="Times New Roman"/>
          <w:color w:val="211F1F"/>
          <w:spacing w:val="10"/>
          <w:sz w:val="22"/>
        </w:rPr>
        <w:t> </w:t>
      </w:r>
      <w:r>
        <w:rPr>
          <w:rFonts w:ascii="Times New Roman" w:hAnsi="Times New Roman"/>
          <w:color w:val="211F1F"/>
          <w:spacing w:val="2"/>
          <w:sz w:val="22"/>
        </w:rPr>
        <w:t>pinos </w:t>
      </w:r>
      <w:r>
        <w:rPr>
          <w:rFonts w:ascii="Times New Roman" w:hAnsi="Times New Roman"/>
          <w:color w:val="211F1F"/>
          <w:spacing w:val="40"/>
          <w:sz w:val="22"/>
        </w:rPr>
        <w:t> </w:t>
      </w:r>
      <w:r>
        <w:rPr>
          <w:rFonts w:ascii="Times New Roman" w:hAnsi="Times New Roman"/>
          <w:color w:val="211F1F"/>
          <w:spacing w:val="2"/>
          <w:sz w:val="22"/>
        </w:rPr>
        <w:t>gigantescos,</w:t>
        <w:tab/>
      </w:r>
      <w:r>
        <w:rPr>
          <w:rFonts w:ascii="Times New Roman" w:hAnsi="Times New Roman"/>
          <w:color w:val="211F1F"/>
          <w:sz w:val="22"/>
        </w:rPr>
        <w:t>al </w:t>
      </w:r>
      <w:r>
        <w:rPr>
          <w:rFonts w:ascii="Times New Roman" w:hAnsi="Times New Roman"/>
          <w:color w:val="211F1F"/>
          <w:spacing w:val="1"/>
          <w:sz w:val="22"/>
        </w:rPr>
        <w:t> </w:t>
      </w:r>
      <w:r>
        <w:rPr>
          <w:rFonts w:ascii="Times New Roman" w:hAnsi="Times New Roman"/>
          <w:color w:val="211F1F"/>
          <w:spacing w:val="2"/>
          <w:sz w:val="22"/>
        </w:rPr>
        <w:t>parecer  </w:t>
      </w:r>
      <w:r>
        <w:rPr>
          <w:rFonts w:ascii="Times New Roman" w:hAnsi="Times New Roman"/>
          <w:color w:val="211F1F"/>
          <w:spacing w:val="27"/>
          <w:sz w:val="22"/>
        </w:rPr>
        <w:t> </w:t>
      </w:r>
      <w:r>
        <w:rPr>
          <w:rFonts w:ascii="Times New Roman" w:hAnsi="Times New Roman"/>
          <w:color w:val="211F1F"/>
          <w:spacing w:val="3"/>
          <w:sz w:val="22"/>
        </w:rPr>
        <w:t>interminable.</w:t>
        <w:tab/>
      </w:r>
      <w:r>
        <w:rPr>
          <w:rFonts w:ascii="Times New Roman" w:hAnsi="Times New Roman"/>
          <w:color w:val="211F1F"/>
          <w:sz w:val="22"/>
        </w:rPr>
        <w:t>Como   a</w:t>
      </w:r>
      <w:r>
        <w:rPr>
          <w:rFonts w:ascii="Times New Roman" w:hAnsi="Times New Roman"/>
          <w:color w:val="211F1F"/>
          <w:spacing w:val="19"/>
          <w:sz w:val="22"/>
        </w:rPr>
        <w:t> </w:t>
      </w:r>
      <w:r>
        <w:rPr>
          <w:rFonts w:ascii="Times New Roman" w:hAnsi="Times New Roman"/>
          <w:color w:val="211F1F"/>
          <w:spacing w:val="2"/>
          <w:sz w:val="22"/>
        </w:rPr>
        <w:t>las </w:t>
      </w:r>
      <w:r>
        <w:rPr>
          <w:rFonts w:ascii="Times New Roman" w:hAnsi="Times New Roman"/>
          <w:color w:val="211F1F"/>
          <w:spacing w:val="28"/>
          <w:sz w:val="22"/>
        </w:rPr>
        <w:t> </w:t>
      </w:r>
      <w:r>
        <w:rPr>
          <w:rFonts w:ascii="Times New Roman" w:hAnsi="Times New Roman"/>
          <w:color w:val="211F1F"/>
          <w:spacing w:val="2"/>
          <w:sz w:val="22"/>
        </w:rPr>
        <w:t>dos</w:t>
      </w:r>
      <w:r>
        <w:rPr>
          <w:rFonts w:ascii="Times New Roman" w:hAnsi="Times New Roman"/>
          <w:color w:val="211F1F"/>
          <w:w w:val="100"/>
          <w:sz w:val="22"/>
        </w:rPr>
        <w:t> </w:t>
      </w:r>
      <w:r>
        <w:rPr>
          <w:rFonts w:ascii="Times New Roman" w:hAnsi="Times New Roman"/>
          <w:color w:val="211F1F"/>
          <w:sz w:val="22"/>
        </w:rPr>
        <w:t>horas   de  marcha,   dejamos   atrás   hacia   la  derecha   las</w:t>
      </w:r>
      <w:r>
        <w:rPr>
          <w:rFonts w:ascii="Times New Roman" w:hAnsi="Times New Roman"/>
          <w:color w:val="211F1F"/>
          <w:spacing w:val="38"/>
          <w:sz w:val="22"/>
        </w:rPr>
        <w:t> </w:t>
      </w:r>
      <w:r>
        <w:rPr>
          <w:rFonts w:ascii="Times New Roman" w:hAnsi="Times New Roman"/>
          <w:color w:val="211F1F"/>
          <w:sz w:val="22"/>
        </w:rPr>
        <w:t>cumbres  </w:t>
      </w:r>
      <w:r>
        <w:rPr>
          <w:rFonts w:ascii="Times New Roman" w:hAnsi="Times New Roman"/>
          <w:color w:val="211F1F"/>
          <w:spacing w:val="30"/>
          <w:sz w:val="22"/>
        </w:rPr>
        <w:t> </w:t>
      </w:r>
      <w:r>
        <w:rPr>
          <w:rFonts w:ascii="Times New Roman" w:hAnsi="Times New Roman"/>
          <w:color w:val="211F1F"/>
          <w:sz w:val="22"/>
        </w:rPr>
        <w:t>peñascosas</w:t>
        <w:tab/>
        <w:t>y perpendiculares</w:t>
        <w:tab/>
        <w:tab/>
        <w:t>del  cerro   nombrado    Tepehuizco,  y  desde   una   altura </w:t>
      </w:r>
      <w:r>
        <w:rPr>
          <w:rFonts w:ascii="Times New Roman" w:hAnsi="Times New Roman"/>
          <w:color w:val="211F1F"/>
          <w:spacing w:val="8"/>
          <w:sz w:val="22"/>
        </w:rPr>
        <w:t> </w:t>
      </w:r>
      <w:r>
        <w:rPr>
          <w:rFonts w:ascii="Times New Roman" w:hAnsi="Times New Roman"/>
          <w:color w:val="211F1F"/>
          <w:sz w:val="22"/>
        </w:rPr>
        <w:t>igual </w:t>
      </w:r>
      <w:r>
        <w:rPr>
          <w:rFonts w:ascii="Times New Roman" w:hAnsi="Times New Roman"/>
          <w:color w:val="211F1F"/>
          <w:spacing w:val="25"/>
          <w:sz w:val="22"/>
        </w:rPr>
        <w:t> </w:t>
      </w:r>
      <w:r>
        <w:rPr>
          <w:rFonts w:ascii="Times New Roman" w:hAnsi="Times New Roman"/>
          <w:color w:val="211F1F"/>
          <w:sz w:val="22"/>
        </w:rPr>
        <w:t>o</w:t>
      </w:r>
      <w:r>
        <w:rPr>
          <w:rFonts w:ascii="Times New Roman" w:hAnsi="Times New Roman"/>
          <w:color w:val="211F1F"/>
          <w:w w:val="100"/>
          <w:sz w:val="22"/>
        </w:rPr>
        <w:t> </w:t>
      </w:r>
      <w:r>
        <w:rPr>
          <w:rFonts w:ascii="Times New Roman" w:hAnsi="Times New Roman"/>
          <w:color w:val="211F1F"/>
          <w:spacing w:val="8"/>
          <w:sz w:val="22"/>
        </w:rPr>
        <w:t>superior </w:t>
      </w:r>
      <w:r>
        <w:rPr>
          <w:rFonts w:ascii="Times New Roman" w:hAnsi="Times New Roman"/>
          <w:color w:val="211F1F"/>
          <w:sz w:val="22"/>
        </w:rPr>
        <w:t>a </w:t>
      </w:r>
      <w:r>
        <w:rPr>
          <w:rFonts w:ascii="Times New Roman" w:hAnsi="Times New Roman"/>
          <w:color w:val="211F1F"/>
          <w:spacing w:val="5"/>
          <w:sz w:val="22"/>
        </w:rPr>
        <w:t>la de </w:t>
      </w:r>
      <w:r>
        <w:rPr>
          <w:rFonts w:ascii="Times New Roman" w:hAnsi="Times New Roman"/>
          <w:color w:val="211F1F"/>
          <w:spacing w:val="4"/>
          <w:sz w:val="22"/>
        </w:rPr>
        <w:t>la </w:t>
      </w:r>
      <w:r>
        <w:rPr>
          <w:rFonts w:ascii="Times New Roman" w:hAnsi="Times New Roman"/>
          <w:color w:val="211F1F"/>
          <w:spacing w:val="8"/>
          <w:sz w:val="22"/>
        </w:rPr>
        <w:t>cordillera </w:t>
      </w:r>
      <w:r>
        <w:rPr>
          <w:rFonts w:ascii="Times New Roman" w:hAnsi="Times New Roman"/>
          <w:color w:val="211F1F"/>
          <w:spacing w:val="6"/>
          <w:sz w:val="22"/>
        </w:rPr>
        <w:t>que</w:t>
      </w:r>
      <w:r>
        <w:rPr>
          <w:rFonts w:ascii="Times New Roman" w:hAnsi="Times New Roman"/>
          <w:color w:val="211F1F"/>
          <w:spacing w:val="67"/>
          <w:sz w:val="22"/>
        </w:rPr>
        <w:t> </w:t>
      </w:r>
      <w:r>
        <w:rPr>
          <w:rFonts w:ascii="Times New Roman" w:hAnsi="Times New Roman"/>
          <w:color w:val="211F1F"/>
          <w:spacing w:val="7"/>
          <w:sz w:val="22"/>
        </w:rPr>
        <w:t>divide </w:t>
      </w:r>
      <w:r>
        <w:rPr>
          <w:rFonts w:ascii="Times New Roman" w:hAnsi="Times New Roman"/>
          <w:color w:val="211F1F"/>
          <w:spacing w:val="5"/>
          <w:sz w:val="22"/>
        </w:rPr>
        <w:t>los </w:t>
      </w:r>
      <w:r>
        <w:rPr>
          <w:rFonts w:ascii="Times New Roman" w:hAnsi="Times New Roman"/>
          <w:color w:val="211F1F"/>
          <w:spacing w:val="7"/>
          <w:sz w:val="22"/>
        </w:rPr>
        <w:t>valles </w:t>
      </w:r>
      <w:r>
        <w:rPr>
          <w:rFonts w:ascii="Times New Roman" w:hAnsi="Times New Roman"/>
          <w:color w:val="211F1F"/>
          <w:spacing w:val="4"/>
          <w:sz w:val="22"/>
        </w:rPr>
        <w:t>de </w:t>
      </w:r>
      <w:r>
        <w:rPr>
          <w:rFonts w:ascii="Times New Roman" w:hAnsi="Times New Roman"/>
          <w:color w:val="211F1F"/>
          <w:spacing w:val="8"/>
          <w:sz w:val="22"/>
        </w:rPr>
        <w:t>México </w:t>
      </w:r>
      <w:r>
        <w:rPr>
          <w:rFonts w:ascii="Times New Roman" w:hAnsi="Times New Roman"/>
          <w:color w:val="211F1F"/>
          <w:sz w:val="22"/>
        </w:rPr>
        <w:t>y </w:t>
      </w:r>
      <w:r>
        <w:rPr>
          <w:rFonts w:ascii="Times New Roman" w:hAnsi="Times New Roman"/>
          <w:color w:val="211F1F"/>
          <w:spacing w:val="6"/>
          <w:sz w:val="22"/>
        </w:rPr>
        <w:t>Toluca, </w:t>
      </w:r>
      <w:r>
        <w:rPr>
          <w:rFonts w:ascii="Times New Roman" w:hAnsi="Times New Roman"/>
          <w:color w:val="211F1F"/>
          <w:sz w:val="22"/>
        </w:rPr>
        <w:t>distinguíamos</w:t>
        <w:tab/>
        <w:tab/>
        <w:t>ya  por  entre   los  árboles   las  cimas   nevadas </w:t>
      </w:r>
      <w:r>
        <w:rPr>
          <w:rFonts w:ascii="Times New Roman" w:hAnsi="Times New Roman"/>
          <w:color w:val="211F1F"/>
          <w:spacing w:val="1"/>
          <w:sz w:val="22"/>
        </w:rPr>
        <w:t> </w:t>
      </w:r>
      <w:r>
        <w:rPr>
          <w:rFonts w:ascii="Times New Roman" w:hAnsi="Times New Roman"/>
          <w:color w:val="211F1F"/>
          <w:sz w:val="22"/>
        </w:rPr>
        <w:t>y</w:t>
      </w:r>
      <w:r>
        <w:rPr>
          <w:rFonts w:ascii="Times New Roman" w:hAnsi="Times New Roman"/>
          <w:color w:val="211F1F"/>
          <w:spacing w:val="37"/>
          <w:sz w:val="22"/>
        </w:rPr>
        <w:t> </w:t>
      </w:r>
      <w:r>
        <w:rPr>
          <w:rFonts w:ascii="Times New Roman" w:hAnsi="Times New Roman"/>
          <w:color w:val="211F1F"/>
          <w:sz w:val="22"/>
        </w:rPr>
        <w:t>majestuosas</w:t>
        <w:tab/>
        <w:t>de Popocatépetl</w:t>
        <w:tab/>
        <w:t>y  el  Ixtlaccihuatl,   cuando </w:t>
      </w:r>
      <w:r>
        <w:rPr>
          <w:rFonts w:ascii="Times New Roman" w:hAnsi="Times New Roman"/>
          <w:color w:val="211F1F"/>
          <w:spacing w:val="10"/>
          <w:sz w:val="22"/>
        </w:rPr>
        <w:t> </w:t>
      </w:r>
      <w:r>
        <w:rPr>
          <w:rFonts w:ascii="Times New Roman" w:hAnsi="Times New Roman"/>
          <w:color w:val="211F1F"/>
          <w:sz w:val="22"/>
        </w:rPr>
        <w:t>las </w:t>
      </w:r>
      <w:r>
        <w:rPr>
          <w:rFonts w:ascii="Times New Roman" w:hAnsi="Times New Roman"/>
          <w:color w:val="211F1F"/>
          <w:spacing w:val="8"/>
          <w:sz w:val="22"/>
        </w:rPr>
        <w:t> </w:t>
      </w:r>
      <w:r>
        <w:rPr>
          <w:rFonts w:ascii="Times New Roman" w:hAnsi="Times New Roman"/>
          <w:color w:val="211F1F"/>
          <w:sz w:val="22"/>
        </w:rPr>
        <w:t>sinuosidades</w:t>
        <w:tab/>
        <w:t>de  la  vereda </w:t>
      </w:r>
      <w:r>
        <w:rPr>
          <w:rFonts w:ascii="Times New Roman" w:hAnsi="Times New Roman"/>
          <w:color w:val="211F1F"/>
          <w:spacing w:val="12"/>
          <w:sz w:val="22"/>
        </w:rPr>
        <w:t> </w:t>
      </w:r>
      <w:r>
        <w:rPr>
          <w:rFonts w:ascii="Times New Roman" w:hAnsi="Times New Roman"/>
          <w:color w:val="211F1F"/>
          <w:sz w:val="22"/>
        </w:rPr>
        <w:t>nos</w:t>
      </w:r>
    </w:p>
    <w:p>
      <w:pPr>
        <w:spacing w:after="0" w:line="304" w:lineRule="auto"/>
        <w:jc w:val="left"/>
        <w:rPr>
          <w:rFonts w:ascii="Times New Roman" w:hAnsi="Times New Roman"/>
          <w:sz w:val="22"/>
        </w:rPr>
        <w:sectPr>
          <w:headerReference w:type="default" r:id="rId79"/>
          <w:footerReference w:type="default" r:id="rId80"/>
          <w:pgSz w:w="12240" w:h="15840"/>
          <w:pgMar w:header="1287" w:footer="2255" w:top="1820" w:bottom="2440" w:left="660" w:right="660"/>
          <w:pgNumType w:start="83"/>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3" w:firstLine="0"/>
        <w:jc w:val="both"/>
        <w:rPr>
          <w:rFonts w:ascii="Times New Roman" w:hAnsi="Times New Roman"/>
          <w:sz w:val="22"/>
        </w:rPr>
      </w:pPr>
      <w:r>
        <w:rPr>
          <w:rFonts w:ascii="Times New Roman" w:hAnsi="Times New Roman"/>
          <w:color w:val="211F1F"/>
          <w:spacing w:val="3"/>
          <w:sz w:val="22"/>
        </w:rPr>
        <w:t>permitían mirar</w:t>
      </w:r>
      <w:r>
        <w:rPr>
          <w:rFonts w:ascii="Times New Roman" w:hAnsi="Times New Roman"/>
          <w:color w:val="211F1F"/>
          <w:spacing w:val="61"/>
          <w:sz w:val="22"/>
        </w:rPr>
        <w:t> </w:t>
      </w:r>
      <w:r>
        <w:rPr>
          <w:rFonts w:ascii="Times New Roman" w:hAnsi="Times New Roman"/>
          <w:color w:val="211F1F"/>
          <w:sz w:val="22"/>
        </w:rPr>
        <w:t>el  </w:t>
      </w:r>
      <w:r>
        <w:rPr>
          <w:rFonts w:ascii="Times New Roman" w:hAnsi="Times New Roman"/>
          <w:color w:val="211F1F"/>
          <w:spacing w:val="3"/>
          <w:sz w:val="22"/>
        </w:rPr>
        <w:t>oriente.</w:t>
      </w:r>
      <w:r>
        <w:rPr>
          <w:rFonts w:ascii="Times New Roman" w:hAnsi="Times New Roman"/>
          <w:color w:val="211F1F"/>
          <w:spacing w:val="61"/>
          <w:sz w:val="22"/>
        </w:rPr>
        <w:t> </w:t>
      </w:r>
      <w:r>
        <w:rPr>
          <w:rFonts w:ascii="Times New Roman" w:hAnsi="Times New Roman"/>
          <w:color w:val="211F1F"/>
          <w:sz w:val="22"/>
        </w:rPr>
        <w:t>La  </w:t>
      </w:r>
      <w:r>
        <w:rPr>
          <w:rFonts w:ascii="Times New Roman" w:hAnsi="Times New Roman"/>
          <w:color w:val="211F1F"/>
          <w:spacing w:val="3"/>
          <w:sz w:val="22"/>
        </w:rPr>
        <w:t>vista  descansaba</w:t>
      </w:r>
      <w:r>
        <w:rPr>
          <w:rFonts w:ascii="Times New Roman" w:hAnsi="Times New Roman"/>
          <w:color w:val="211F1F"/>
          <w:spacing w:val="61"/>
          <w:sz w:val="22"/>
        </w:rPr>
        <w:t> </w:t>
      </w:r>
      <w:r>
        <w:rPr>
          <w:rFonts w:ascii="Times New Roman" w:hAnsi="Times New Roman"/>
          <w:color w:val="211F1F"/>
          <w:sz w:val="22"/>
        </w:rPr>
        <w:t>más  </w:t>
      </w:r>
      <w:r>
        <w:rPr>
          <w:rFonts w:ascii="Times New Roman" w:hAnsi="Times New Roman"/>
          <w:color w:val="211F1F"/>
          <w:spacing w:val="3"/>
          <w:sz w:val="22"/>
        </w:rPr>
        <w:t>cerca</w:t>
      </w:r>
      <w:r>
        <w:rPr>
          <w:rFonts w:ascii="Times New Roman" w:hAnsi="Times New Roman"/>
          <w:color w:val="211F1F"/>
          <w:spacing w:val="61"/>
          <w:sz w:val="22"/>
        </w:rPr>
        <w:t> </w:t>
      </w:r>
      <w:r>
        <w:rPr>
          <w:rFonts w:ascii="Times New Roman" w:hAnsi="Times New Roman"/>
          <w:color w:val="211F1F"/>
          <w:spacing w:val="3"/>
          <w:sz w:val="22"/>
        </w:rPr>
        <w:t>sobre</w:t>
      </w:r>
      <w:r>
        <w:rPr>
          <w:rFonts w:ascii="Times New Roman" w:hAnsi="Times New Roman"/>
          <w:color w:val="211F1F"/>
          <w:spacing w:val="61"/>
          <w:sz w:val="22"/>
        </w:rPr>
        <w:t> </w:t>
      </w:r>
      <w:r>
        <w:rPr>
          <w:rFonts w:ascii="Times New Roman" w:hAnsi="Times New Roman"/>
          <w:color w:val="211F1F"/>
          <w:spacing w:val="2"/>
          <w:sz w:val="22"/>
        </w:rPr>
        <w:t>la  </w:t>
      </w:r>
      <w:r>
        <w:rPr>
          <w:rFonts w:ascii="Times New Roman" w:hAnsi="Times New Roman"/>
          <w:color w:val="211F1F"/>
          <w:spacing w:val="3"/>
          <w:sz w:val="22"/>
        </w:rPr>
        <w:t>parte </w:t>
      </w:r>
      <w:r>
        <w:rPr>
          <w:rFonts w:ascii="Times New Roman" w:hAnsi="Times New Roman"/>
          <w:color w:val="211F1F"/>
          <w:sz w:val="22"/>
        </w:rPr>
        <w:t>sudeste   del  valle  toluqueño   desarrollado   súbitamente    a  nuestros    pies  como un bello panorama, con sus  numerosas  poblaciones  y  ricas  sementeras  y  el hermoso   lago  de  Atenco,  dorado   por  un  sol  sin</w:t>
      </w:r>
      <w:r>
        <w:rPr>
          <w:rFonts w:ascii="Times New Roman" w:hAnsi="Times New Roman"/>
          <w:color w:val="211F1F"/>
          <w:spacing w:val="23"/>
          <w:sz w:val="22"/>
        </w:rPr>
        <w:t> </w:t>
      </w:r>
      <w:r>
        <w:rPr>
          <w:rFonts w:ascii="Times New Roman" w:hAnsi="Times New Roman"/>
          <w:color w:val="211F1F"/>
          <w:sz w:val="22"/>
        </w:rPr>
        <w:t>nubes.</w:t>
      </w:r>
    </w:p>
    <w:p>
      <w:pPr>
        <w:spacing w:line="302" w:lineRule="auto" w:before="3"/>
        <w:ind w:left="1661" w:right="1582" w:firstLine="456"/>
        <w:jc w:val="both"/>
        <w:rPr>
          <w:rFonts w:ascii="Times New Roman" w:hAnsi="Times New Roman"/>
          <w:sz w:val="22"/>
        </w:rPr>
      </w:pPr>
      <w:r>
        <w:rPr>
          <w:rFonts w:ascii="Times New Roman" w:hAnsi="Times New Roman"/>
          <w:color w:val="211F1F"/>
          <w:spacing w:val="8"/>
          <w:sz w:val="22"/>
        </w:rPr>
        <w:t>Poco </w:t>
      </w:r>
      <w:r>
        <w:rPr>
          <w:rFonts w:ascii="Times New Roman" w:hAnsi="Times New Roman"/>
          <w:color w:val="211F1F"/>
          <w:spacing w:val="11"/>
          <w:sz w:val="22"/>
        </w:rPr>
        <w:t>después comenzó</w:t>
      </w:r>
      <w:r>
        <w:rPr>
          <w:rFonts w:ascii="Times New Roman" w:hAnsi="Times New Roman"/>
          <w:color w:val="211F1F"/>
          <w:spacing w:val="77"/>
          <w:sz w:val="22"/>
        </w:rPr>
        <w:t> </w:t>
      </w:r>
      <w:r>
        <w:rPr>
          <w:rFonts w:ascii="Times New Roman" w:hAnsi="Times New Roman"/>
          <w:color w:val="211F1F"/>
          <w:sz w:val="22"/>
        </w:rPr>
        <w:t>a </w:t>
      </w:r>
      <w:r>
        <w:rPr>
          <w:rFonts w:ascii="Times New Roman" w:hAnsi="Times New Roman"/>
          <w:color w:val="211F1F"/>
          <w:spacing w:val="11"/>
          <w:sz w:val="22"/>
        </w:rPr>
        <w:t>notarse</w:t>
      </w:r>
      <w:r>
        <w:rPr>
          <w:rFonts w:ascii="Times New Roman" w:hAnsi="Times New Roman"/>
          <w:color w:val="211F1F"/>
          <w:spacing w:val="77"/>
          <w:sz w:val="22"/>
        </w:rPr>
        <w:t> </w:t>
      </w:r>
      <w:r>
        <w:rPr>
          <w:rFonts w:ascii="Times New Roman" w:hAnsi="Times New Roman"/>
          <w:color w:val="211F1F"/>
          <w:spacing w:val="11"/>
          <w:sz w:val="22"/>
        </w:rPr>
        <w:t>espesura </w:t>
      </w:r>
      <w:r>
        <w:rPr>
          <w:rFonts w:ascii="Times New Roman" w:hAnsi="Times New Roman"/>
          <w:color w:val="211F1F"/>
          <w:spacing w:val="7"/>
          <w:sz w:val="22"/>
        </w:rPr>
        <w:t>en el </w:t>
      </w:r>
      <w:r>
        <w:rPr>
          <w:rFonts w:ascii="Times New Roman" w:hAnsi="Times New Roman"/>
          <w:color w:val="211F1F"/>
          <w:spacing w:val="11"/>
          <w:sz w:val="22"/>
        </w:rPr>
        <w:t>bosque,</w:t>
      </w:r>
      <w:r>
        <w:rPr>
          <w:rFonts w:ascii="Times New Roman" w:hAnsi="Times New Roman"/>
          <w:color w:val="211F1F"/>
          <w:spacing w:val="77"/>
          <w:sz w:val="22"/>
        </w:rPr>
        <w:t> </w:t>
      </w:r>
      <w:r>
        <w:rPr>
          <w:rFonts w:ascii="Times New Roman" w:hAnsi="Times New Roman"/>
          <w:color w:val="211F1F"/>
          <w:sz w:val="22"/>
        </w:rPr>
        <w:t>y </w:t>
      </w:r>
      <w:r>
        <w:rPr>
          <w:rFonts w:ascii="Times New Roman" w:hAnsi="Times New Roman"/>
          <w:color w:val="211F1F"/>
          <w:spacing w:val="8"/>
          <w:sz w:val="22"/>
        </w:rPr>
        <w:t>una </w:t>
      </w:r>
      <w:r>
        <w:rPr>
          <w:rFonts w:ascii="Times New Roman" w:hAnsi="Times New Roman"/>
          <w:color w:val="211F1F"/>
          <w:sz w:val="22"/>
        </w:rPr>
        <w:t>disminución   progresiva   en  la  altura   de  los  pinos   hasta   que   apenas   igualaba la  de  nuestras  cabezas.  Entonces  pudimos  disfrutar   en  toda   su  grandeza   la vasta perspectiva  que  ofrecía  la  mitad  del  valle de  Toluca, y el aspecto  sublime  de  los picos  altísimos  y desnudos  que  coronan   el cráter  del volcán  y dibujados   en el azul del cielo, se nos presentaba en una proximidad aterradora por la extraordinaria    transparencia     del</w:t>
      </w:r>
      <w:r>
        <w:rPr>
          <w:rFonts w:ascii="Times New Roman" w:hAnsi="Times New Roman"/>
          <w:color w:val="211F1F"/>
          <w:spacing w:val="37"/>
          <w:sz w:val="22"/>
        </w:rPr>
        <w:t> </w:t>
      </w:r>
      <w:r>
        <w:rPr>
          <w:rFonts w:ascii="Times New Roman" w:hAnsi="Times New Roman"/>
          <w:color w:val="211F1F"/>
          <w:sz w:val="22"/>
        </w:rPr>
        <w:t>aire.</w:t>
      </w:r>
    </w:p>
    <w:p>
      <w:pPr>
        <w:spacing w:line="302" w:lineRule="auto" w:before="3"/>
        <w:ind w:left="1661" w:right="1590" w:firstLine="456"/>
        <w:jc w:val="both"/>
        <w:rPr>
          <w:rFonts w:ascii="Times New Roman" w:hAnsi="Times New Roman"/>
          <w:sz w:val="22"/>
        </w:rPr>
      </w:pPr>
      <w:r>
        <w:rPr>
          <w:rFonts w:ascii="Times New Roman" w:hAnsi="Times New Roman"/>
          <w:color w:val="211F1F"/>
          <w:sz w:val="22"/>
        </w:rPr>
        <w:t>La disminución de  los pinos  continuó  con  rapidez,  según  subíamos,  hasta  </w:t>
      </w:r>
      <w:r>
        <w:rPr>
          <w:rFonts w:ascii="Times New Roman" w:hAnsi="Times New Roman"/>
          <w:color w:val="211F1F"/>
          <w:spacing w:val="3"/>
          <w:sz w:val="22"/>
        </w:rPr>
        <w:t>que </w:t>
      </w:r>
      <w:r>
        <w:rPr>
          <w:rFonts w:ascii="Times New Roman" w:hAnsi="Times New Roman"/>
          <w:color w:val="211F1F"/>
          <w:spacing w:val="4"/>
          <w:sz w:val="22"/>
        </w:rPr>
        <w:t>los últimos apenas tenían media vara </w:t>
      </w:r>
      <w:r>
        <w:rPr>
          <w:rFonts w:ascii="Times New Roman" w:hAnsi="Times New Roman"/>
          <w:color w:val="211F1F"/>
          <w:spacing w:val="3"/>
          <w:sz w:val="22"/>
        </w:rPr>
        <w:t>de </w:t>
      </w:r>
      <w:r>
        <w:rPr>
          <w:rFonts w:ascii="Times New Roman" w:hAnsi="Times New Roman"/>
          <w:color w:val="211F1F"/>
          <w:spacing w:val="4"/>
          <w:sz w:val="22"/>
        </w:rPr>
        <w:t>alto, ofreciendo el  singular </w:t>
      </w:r>
      <w:r>
        <w:rPr>
          <w:rFonts w:ascii="Times New Roman" w:hAnsi="Times New Roman"/>
          <w:color w:val="211F1F"/>
          <w:spacing w:val="3"/>
          <w:sz w:val="22"/>
        </w:rPr>
        <w:t>espectáculo </w:t>
      </w:r>
      <w:r>
        <w:rPr>
          <w:rFonts w:ascii="Times New Roman" w:hAnsi="Times New Roman"/>
          <w:color w:val="211F1F"/>
          <w:sz w:val="22"/>
        </w:rPr>
        <w:t>de un </w:t>
      </w:r>
      <w:r>
        <w:rPr>
          <w:rFonts w:ascii="Times New Roman" w:hAnsi="Times New Roman"/>
          <w:color w:val="211F1F"/>
          <w:spacing w:val="2"/>
          <w:sz w:val="22"/>
        </w:rPr>
        <w:t>bosque  en  </w:t>
      </w:r>
      <w:r>
        <w:rPr>
          <w:rFonts w:ascii="Times New Roman" w:hAnsi="Times New Roman"/>
          <w:color w:val="211F1F"/>
          <w:spacing w:val="3"/>
          <w:sz w:val="22"/>
        </w:rPr>
        <w:t>miniatura.</w:t>
      </w:r>
      <w:r>
        <w:rPr>
          <w:rFonts w:ascii="Times New Roman" w:hAnsi="Times New Roman"/>
          <w:color w:val="211F1F"/>
          <w:spacing w:val="61"/>
          <w:sz w:val="22"/>
        </w:rPr>
        <w:t> </w:t>
      </w:r>
      <w:r>
        <w:rPr>
          <w:rFonts w:ascii="Times New Roman" w:hAnsi="Times New Roman"/>
          <w:color w:val="211F1F"/>
          <w:sz w:val="22"/>
        </w:rPr>
        <w:t>Al </w:t>
      </w:r>
      <w:r>
        <w:rPr>
          <w:rFonts w:ascii="Times New Roman" w:hAnsi="Times New Roman"/>
          <w:color w:val="211F1F"/>
          <w:spacing w:val="2"/>
          <w:sz w:val="22"/>
        </w:rPr>
        <w:t>fin  </w:t>
      </w:r>
      <w:r>
        <w:rPr>
          <w:rFonts w:ascii="Times New Roman" w:hAnsi="Times New Roman"/>
          <w:color w:val="211F1F"/>
          <w:spacing w:val="3"/>
          <w:sz w:val="22"/>
        </w:rPr>
        <w:t>desaparecieron,</w:t>
      </w:r>
      <w:r>
        <w:rPr>
          <w:rFonts w:ascii="Times New Roman" w:hAnsi="Times New Roman"/>
          <w:color w:val="211F1F"/>
          <w:spacing w:val="61"/>
          <w:sz w:val="22"/>
        </w:rPr>
        <w:t> </w:t>
      </w:r>
      <w:r>
        <w:rPr>
          <w:rFonts w:ascii="Times New Roman" w:hAnsi="Times New Roman"/>
          <w:color w:val="211F1F"/>
          <w:spacing w:val="3"/>
          <w:sz w:val="22"/>
        </w:rPr>
        <w:t>quedando </w:t>
      </w:r>
      <w:r>
        <w:rPr>
          <w:rFonts w:ascii="Times New Roman" w:hAnsi="Times New Roman"/>
          <w:color w:val="211F1F"/>
          <w:spacing w:val="5"/>
          <w:sz w:val="22"/>
        </w:rPr>
        <w:t>reducida </w:t>
      </w:r>
      <w:r>
        <w:rPr>
          <w:rFonts w:ascii="Times New Roman" w:hAnsi="Times New Roman"/>
          <w:color w:val="211F1F"/>
          <w:spacing w:val="2"/>
          <w:sz w:val="22"/>
        </w:rPr>
        <w:t>la </w:t>
      </w:r>
      <w:r>
        <w:rPr>
          <w:rFonts w:ascii="Times New Roman" w:hAnsi="Times New Roman"/>
          <w:color w:val="211F1F"/>
          <w:spacing w:val="5"/>
          <w:sz w:val="22"/>
        </w:rPr>
        <w:t>vegetación </w:t>
      </w:r>
      <w:r>
        <w:rPr>
          <w:rFonts w:ascii="Times New Roman" w:hAnsi="Times New Roman"/>
          <w:color w:val="211F1F"/>
          <w:sz w:val="22"/>
        </w:rPr>
        <w:t>a </w:t>
      </w:r>
      <w:r>
        <w:rPr>
          <w:rFonts w:ascii="Times New Roman" w:hAnsi="Times New Roman"/>
          <w:color w:val="211F1F"/>
          <w:spacing w:val="4"/>
          <w:sz w:val="22"/>
        </w:rPr>
        <w:t>una </w:t>
      </w:r>
      <w:r>
        <w:rPr>
          <w:rFonts w:ascii="Times New Roman" w:hAnsi="Times New Roman"/>
          <w:color w:val="211F1F"/>
          <w:spacing w:val="5"/>
          <w:sz w:val="22"/>
        </w:rPr>
        <w:t>yerba menguada </w:t>
      </w:r>
      <w:r>
        <w:rPr>
          <w:rFonts w:ascii="Times New Roman" w:hAnsi="Times New Roman"/>
          <w:color w:val="211F1F"/>
          <w:sz w:val="22"/>
        </w:rPr>
        <w:t>y </w:t>
      </w:r>
      <w:r>
        <w:rPr>
          <w:rFonts w:ascii="Times New Roman" w:hAnsi="Times New Roman"/>
          <w:color w:val="211F1F"/>
          <w:spacing w:val="5"/>
          <w:sz w:val="22"/>
        </w:rPr>
        <w:t>marchita, entre  </w:t>
      </w:r>
      <w:r>
        <w:rPr>
          <w:rFonts w:ascii="Times New Roman" w:hAnsi="Times New Roman"/>
          <w:color w:val="211F1F"/>
          <w:spacing w:val="4"/>
          <w:sz w:val="22"/>
        </w:rPr>
        <w:t>la  cual  sobresalían con frecuencia los tallos espinosos </w:t>
      </w:r>
      <w:r>
        <w:rPr>
          <w:rFonts w:ascii="Times New Roman" w:hAnsi="Times New Roman"/>
          <w:color w:val="211F1F"/>
          <w:spacing w:val="3"/>
          <w:sz w:val="22"/>
        </w:rPr>
        <w:t>de una </w:t>
      </w:r>
      <w:r>
        <w:rPr>
          <w:rFonts w:ascii="Times New Roman" w:hAnsi="Times New Roman"/>
          <w:color w:val="211F1F"/>
          <w:spacing w:val="4"/>
          <w:sz w:val="22"/>
        </w:rPr>
        <w:t>especie  </w:t>
      </w:r>
      <w:r>
        <w:rPr>
          <w:rFonts w:ascii="Times New Roman" w:hAnsi="Times New Roman"/>
          <w:color w:val="211F1F"/>
          <w:spacing w:val="3"/>
          <w:sz w:val="22"/>
        </w:rPr>
        <w:t>de  cardo  </w:t>
      </w:r>
      <w:r>
        <w:rPr>
          <w:rFonts w:ascii="Times New Roman" w:hAnsi="Times New Roman"/>
          <w:color w:val="211F1F"/>
          <w:sz w:val="22"/>
        </w:rPr>
        <w:t>gigantesco,  acaso  peculiar  de  aquella  región  elevada,   pues   en  ninguna   otra parte  lo había   yo visto.  También noté  allí por  primera   vez una   planta   pequeña  y  rastrera  cuyas  hojas  cilíndricas   terminan   en  lindas   flores  sin  </w:t>
      </w:r>
      <w:r>
        <w:rPr>
          <w:rFonts w:ascii="Times New Roman" w:hAnsi="Times New Roman"/>
          <w:color w:val="211F1F"/>
          <w:spacing w:val="-5"/>
          <w:sz w:val="22"/>
        </w:rPr>
        <w:t>olor,  </w:t>
      </w:r>
      <w:r>
        <w:rPr>
          <w:rFonts w:ascii="Times New Roman" w:hAnsi="Times New Roman"/>
          <w:color w:val="211F1F"/>
          <w:sz w:val="22"/>
        </w:rPr>
        <w:t>ya  rojas, ya amarillas y matizadas de ambos  colores.  Luego  </w:t>
      </w:r>
      <w:r>
        <w:rPr>
          <w:rFonts w:ascii="Times New Roman" w:hAnsi="Times New Roman"/>
          <w:color w:val="211F1F"/>
          <w:spacing w:val="3"/>
          <w:sz w:val="22"/>
        </w:rPr>
        <w:t>volvía </w:t>
      </w:r>
      <w:r>
        <w:rPr>
          <w:rFonts w:ascii="Times New Roman" w:hAnsi="Times New Roman"/>
          <w:color w:val="211F1F"/>
          <w:sz w:val="22"/>
        </w:rPr>
        <w:t>encontrar  esta  misma </w:t>
      </w:r>
      <w:r>
        <w:rPr>
          <w:rFonts w:ascii="Times New Roman" w:hAnsi="Times New Roman"/>
          <w:color w:val="211F1F"/>
          <w:spacing w:val="3"/>
          <w:sz w:val="22"/>
        </w:rPr>
        <w:t>plata</w:t>
      </w:r>
      <w:r>
        <w:rPr>
          <w:rFonts w:ascii="Times New Roman" w:hAnsi="Times New Roman"/>
          <w:color w:val="211F1F"/>
          <w:spacing w:val="61"/>
          <w:sz w:val="22"/>
        </w:rPr>
        <w:t> </w:t>
      </w:r>
      <w:r>
        <w:rPr>
          <w:rFonts w:ascii="Times New Roman" w:hAnsi="Times New Roman"/>
          <w:color w:val="211F1F"/>
          <w:spacing w:val="3"/>
          <w:sz w:val="22"/>
        </w:rPr>
        <w:t>florida  </w:t>
      </w:r>
      <w:r>
        <w:rPr>
          <w:rFonts w:ascii="Times New Roman" w:hAnsi="Times New Roman"/>
          <w:color w:val="211F1F"/>
          <w:spacing w:val="2"/>
          <w:sz w:val="22"/>
        </w:rPr>
        <w:t>en  </w:t>
      </w:r>
      <w:r>
        <w:rPr>
          <w:rFonts w:ascii="Times New Roman" w:hAnsi="Times New Roman"/>
          <w:color w:val="211F1F"/>
          <w:sz w:val="22"/>
        </w:rPr>
        <w:t>el  </w:t>
      </w:r>
      <w:r>
        <w:rPr>
          <w:rFonts w:ascii="Times New Roman" w:hAnsi="Times New Roman"/>
          <w:color w:val="211F1F"/>
          <w:spacing w:val="2"/>
          <w:sz w:val="22"/>
        </w:rPr>
        <w:t>fondo  del  </w:t>
      </w:r>
      <w:r>
        <w:rPr>
          <w:rFonts w:ascii="Times New Roman" w:hAnsi="Times New Roman"/>
          <w:color w:val="211F1F"/>
          <w:spacing w:val="3"/>
          <w:sz w:val="22"/>
        </w:rPr>
        <w:t>cráter</w:t>
      </w:r>
      <w:r>
        <w:rPr>
          <w:rFonts w:ascii="Times New Roman" w:hAnsi="Times New Roman"/>
          <w:color w:val="211F1F"/>
          <w:spacing w:val="61"/>
          <w:sz w:val="22"/>
        </w:rPr>
        <w:t> </w:t>
      </w:r>
      <w:r>
        <w:rPr>
          <w:rFonts w:ascii="Times New Roman" w:hAnsi="Times New Roman"/>
          <w:color w:val="211F1F"/>
          <w:sz w:val="22"/>
        </w:rPr>
        <w:t>y  </w:t>
      </w:r>
      <w:r>
        <w:rPr>
          <w:rFonts w:ascii="Times New Roman" w:hAnsi="Times New Roman"/>
          <w:color w:val="211F1F"/>
          <w:spacing w:val="3"/>
          <w:sz w:val="22"/>
        </w:rPr>
        <w:t>entre</w:t>
      </w:r>
      <w:r>
        <w:rPr>
          <w:rFonts w:ascii="Times New Roman" w:hAnsi="Times New Roman"/>
          <w:color w:val="211F1F"/>
          <w:spacing w:val="61"/>
          <w:sz w:val="22"/>
        </w:rPr>
        <w:t> </w:t>
      </w:r>
      <w:r>
        <w:rPr>
          <w:rFonts w:ascii="Times New Roman" w:hAnsi="Times New Roman"/>
          <w:color w:val="211F1F"/>
          <w:spacing w:val="2"/>
          <w:sz w:val="22"/>
        </w:rPr>
        <w:t>las  arenas  que  conducen  </w:t>
      </w:r>
      <w:r>
        <w:rPr>
          <w:rFonts w:ascii="Times New Roman" w:hAnsi="Times New Roman"/>
          <w:color w:val="211F1F"/>
          <w:sz w:val="22"/>
        </w:rPr>
        <w:t>a  </w:t>
      </w:r>
      <w:r>
        <w:rPr>
          <w:rFonts w:ascii="Times New Roman" w:hAnsi="Times New Roman"/>
          <w:color w:val="211F1F"/>
          <w:spacing w:val="2"/>
          <w:sz w:val="22"/>
        </w:rPr>
        <w:t>los </w:t>
      </w:r>
      <w:r>
        <w:rPr>
          <w:rFonts w:ascii="Times New Roman" w:hAnsi="Times New Roman"/>
          <w:color w:val="211F1F"/>
          <w:sz w:val="22"/>
        </w:rPr>
        <w:t>picos  más  </w:t>
      </w:r>
      <w:r>
        <w:rPr>
          <w:rFonts w:ascii="Times New Roman" w:hAnsi="Times New Roman"/>
          <w:color w:val="211F1F"/>
          <w:spacing w:val="4"/>
          <w:sz w:val="22"/>
        </w:rPr>
        <w:t> </w:t>
      </w:r>
      <w:r>
        <w:rPr>
          <w:rFonts w:ascii="Times New Roman" w:hAnsi="Times New Roman"/>
          <w:color w:val="211F1F"/>
          <w:sz w:val="22"/>
        </w:rPr>
        <w:t>elevados.</w:t>
      </w:r>
    </w:p>
    <w:p>
      <w:pPr>
        <w:tabs>
          <w:tab w:pos="3519" w:val="left" w:leader="none"/>
          <w:tab w:pos="4313" w:val="left" w:leader="none"/>
          <w:tab w:pos="4827" w:val="left" w:leader="none"/>
          <w:tab w:pos="6642" w:val="left" w:leader="none"/>
          <w:tab w:pos="7626" w:val="left" w:leader="none"/>
        </w:tabs>
        <w:spacing w:line="304" w:lineRule="auto" w:before="3"/>
        <w:ind w:left="1661" w:right="1591" w:firstLine="456"/>
        <w:jc w:val="left"/>
        <w:rPr>
          <w:rFonts w:ascii="Times New Roman" w:hAnsi="Times New Roman"/>
          <w:sz w:val="22"/>
        </w:rPr>
      </w:pPr>
      <w:r>
        <w:rPr>
          <w:rFonts w:ascii="Times New Roman" w:hAnsi="Times New Roman"/>
          <w:color w:val="211F1F"/>
          <w:sz w:val="22"/>
        </w:rPr>
        <w:t>Después    de  alguna  </w:t>
      </w:r>
      <w:r>
        <w:rPr>
          <w:rFonts w:ascii="Times New Roman" w:hAnsi="Times New Roman"/>
          <w:color w:val="211F1F"/>
          <w:spacing w:val="38"/>
          <w:sz w:val="22"/>
        </w:rPr>
        <w:t> </w:t>
      </w:r>
      <w:r>
        <w:rPr>
          <w:rFonts w:ascii="Times New Roman" w:hAnsi="Times New Roman"/>
          <w:color w:val="211F1F"/>
          <w:sz w:val="22"/>
        </w:rPr>
        <w:t>dilación,   encumbramos</w:t>
        <w:tab/>
        <w:t>a  las   diez  el</w:t>
      </w:r>
      <w:r>
        <w:rPr>
          <w:rFonts w:ascii="Times New Roman" w:hAnsi="Times New Roman"/>
          <w:color w:val="211F1F"/>
          <w:spacing w:val="31"/>
          <w:sz w:val="22"/>
        </w:rPr>
        <w:t> </w:t>
      </w:r>
      <w:r>
        <w:rPr>
          <w:rFonts w:ascii="Times New Roman" w:hAnsi="Times New Roman"/>
          <w:color w:val="211F1F"/>
          <w:sz w:val="22"/>
        </w:rPr>
        <w:t>borde </w:t>
      </w:r>
      <w:r>
        <w:rPr>
          <w:rFonts w:ascii="Times New Roman" w:hAnsi="Times New Roman"/>
          <w:color w:val="211F1F"/>
          <w:spacing w:val="50"/>
          <w:sz w:val="22"/>
        </w:rPr>
        <w:t> </w:t>
      </w:r>
      <w:r>
        <w:rPr>
          <w:rFonts w:ascii="Times New Roman" w:hAnsi="Times New Roman"/>
          <w:color w:val="211F1F"/>
          <w:sz w:val="22"/>
        </w:rPr>
        <w:t>oriental</w:t>
      </w:r>
      <w:r>
        <w:rPr>
          <w:rFonts w:ascii="Times New Roman" w:hAnsi="Times New Roman"/>
          <w:color w:val="211F1F"/>
          <w:w w:val="100"/>
          <w:sz w:val="22"/>
        </w:rPr>
        <w:t> </w:t>
      </w:r>
      <w:r>
        <w:rPr>
          <w:rFonts w:ascii="Times New Roman" w:hAnsi="Times New Roman"/>
          <w:color w:val="211F1F"/>
          <w:sz w:val="22"/>
        </w:rPr>
        <w:t>del  cráter  que  es de  más  fácil acceso  por  ser  mucho   más  bajo  que  el resto  de  </w:t>
      </w:r>
      <w:r>
        <w:rPr>
          <w:rFonts w:ascii="Times New Roman" w:hAnsi="Times New Roman"/>
          <w:color w:val="211F1F"/>
          <w:spacing w:val="4"/>
          <w:sz w:val="22"/>
        </w:rPr>
        <w:t>la</w:t>
      </w:r>
      <w:r>
        <w:rPr>
          <w:rFonts w:ascii="Times New Roman" w:hAnsi="Times New Roman"/>
          <w:color w:val="211F1F"/>
          <w:spacing w:val="62"/>
          <w:sz w:val="22"/>
        </w:rPr>
        <w:t> </w:t>
      </w:r>
      <w:r>
        <w:rPr>
          <w:rFonts w:ascii="Times New Roman" w:hAnsi="Times New Roman"/>
          <w:color w:val="211F1F"/>
          <w:spacing w:val="4"/>
          <w:sz w:val="22"/>
        </w:rPr>
        <w:t>circunferencia</w:t>
        <w:tab/>
      </w:r>
      <w:r>
        <w:rPr>
          <w:rFonts w:ascii="Times New Roman" w:hAnsi="Times New Roman"/>
          <w:color w:val="211F1F"/>
          <w:spacing w:val="3"/>
          <w:sz w:val="22"/>
        </w:rPr>
        <w:t>de  </w:t>
      </w:r>
      <w:r>
        <w:rPr>
          <w:rFonts w:ascii="Times New Roman" w:hAnsi="Times New Roman"/>
          <w:color w:val="211F1F"/>
          <w:spacing w:val="4"/>
          <w:sz w:val="22"/>
        </w:rPr>
        <w:t>aquel   inmenso   embudo   </w:t>
      </w:r>
      <w:r>
        <w:rPr>
          <w:rFonts w:ascii="Times New Roman" w:hAnsi="Times New Roman"/>
          <w:color w:val="211F1F"/>
          <w:sz w:val="22"/>
        </w:rPr>
        <w:t>y  </w:t>
      </w:r>
      <w:r>
        <w:rPr>
          <w:rFonts w:ascii="Times New Roman" w:hAnsi="Times New Roman"/>
          <w:color w:val="211F1F"/>
          <w:spacing w:val="4"/>
          <w:sz w:val="22"/>
        </w:rPr>
        <w:t>hallarse   libre  </w:t>
      </w:r>
      <w:r>
        <w:rPr>
          <w:rFonts w:ascii="Times New Roman" w:hAnsi="Times New Roman"/>
          <w:color w:val="211F1F"/>
          <w:spacing w:val="3"/>
          <w:sz w:val="22"/>
        </w:rPr>
        <w:t>de </w:t>
      </w:r>
      <w:r>
        <w:rPr>
          <w:rFonts w:ascii="Times New Roman" w:hAnsi="Times New Roman"/>
          <w:color w:val="211F1F"/>
          <w:spacing w:val="56"/>
          <w:sz w:val="22"/>
        </w:rPr>
        <w:t> </w:t>
      </w:r>
      <w:r>
        <w:rPr>
          <w:rFonts w:ascii="Times New Roman" w:hAnsi="Times New Roman"/>
          <w:color w:val="211F1F"/>
          <w:spacing w:val="4"/>
          <w:sz w:val="22"/>
        </w:rPr>
        <w:t>las </w:t>
      </w:r>
      <w:r>
        <w:rPr>
          <w:rFonts w:ascii="Times New Roman" w:hAnsi="Times New Roman"/>
          <w:color w:val="211F1F"/>
          <w:spacing w:val="21"/>
          <w:sz w:val="22"/>
        </w:rPr>
        <w:t> </w:t>
      </w:r>
      <w:r>
        <w:rPr>
          <w:rFonts w:ascii="Times New Roman" w:hAnsi="Times New Roman"/>
          <w:color w:val="211F1F"/>
          <w:spacing w:val="4"/>
          <w:sz w:val="22"/>
        </w:rPr>
        <w:t>rocas</w:t>
      </w:r>
      <w:r>
        <w:rPr>
          <w:rFonts w:ascii="Times New Roman" w:hAnsi="Times New Roman"/>
          <w:color w:val="211F1F"/>
          <w:w w:val="100"/>
          <w:sz w:val="22"/>
        </w:rPr>
        <w:t> </w:t>
      </w:r>
      <w:r>
        <w:rPr>
          <w:rFonts w:ascii="Times New Roman" w:hAnsi="Times New Roman"/>
          <w:color w:val="211F1F"/>
          <w:sz w:val="22"/>
        </w:rPr>
        <w:t>enormes    que   defienden   los  otros   lados.   Allí</w:t>
      </w:r>
      <w:r>
        <w:rPr>
          <w:rFonts w:ascii="Times New Roman" w:hAnsi="Times New Roman"/>
          <w:color w:val="211F1F"/>
          <w:spacing w:val="-20"/>
          <w:sz w:val="22"/>
        </w:rPr>
        <w:t> </w:t>
      </w:r>
      <w:r>
        <w:rPr>
          <w:rFonts w:ascii="Times New Roman" w:hAnsi="Times New Roman"/>
          <w:color w:val="211F1F"/>
          <w:sz w:val="22"/>
        </w:rPr>
        <w:t>nos </w:t>
      </w:r>
      <w:r>
        <w:rPr>
          <w:rFonts w:ascii="Times New Roman" w:hAnsi="Times New Roman"/>
          <w:color w:val="211F1F"/>
          <w:spacing w:val="35"/>
          <w:sz w:val="22"/>
        </w:rPr>
        <w:t> </w:t>
      </w:r>
      <w:r>
        <w:rPr>
          <w:rFonts w:ascii="Times New Roman" w:hAnsi="Times New Roman"/>
          <w:color w:val="211F1F"/>
          <w:sz w:val="22"/>
        </w:rPr>
        <w:t>apeamos</w:t>
        <w:tab/>
        <w:t>previniendo  </w:t>
      </w:r>
      <w:r>
        <w:rPr>
          <w:rFonts w:ascii="Times New Roman" w:hAnsi="Times New Roman"/>
          <w:color w:val="211F1F"/>
          <w:spacing w:val="17"/>
          <w:sz w:val="22"/>
        </w:rPr>
        <w:t> </w:t>
      </w:r>
      <w:r>
        <w:rPr>
          <w:rFonts w:ascii="Times New Roman" w:hAnsi="Times New Roman"/>
          <w:color w:val="211F1F"/>
          <w:sz w:val="22"/>
        </w:rPr>
        <w:t>a</w:t>
      </w:r>
      <w:r>
        <w:rPr>
          <w:rFonts w:ascii="Times New Roman" w:hAnsi="Times New Roman"/>
          <w:color w:val="211F1F"/>
          <w:spacing w:val="52"/>
          <w:sz w:val="22"/>
        </w:rPr>
        <w:t> </w:t>
      </w:r>
      <w:r>
        <w:rPr>
          <w:rFonts w:ascii="Times New Roman" w:hAnsi="Times New Roman"/>
          <w:color w:val="211F1F"/>
          <w:sz w:val="22"/>
        </w:rPr>
        <w:t>los</w:t>
      </w:r>
      <w:r>
        <w:rPr>
          <w:rFonts w:ascii="Times New Roman" w:hAnsi="Times New Roman"/>
          <w:color w:val="211F1F"/>
          <w:w w:val="100"/>
          <w:sz w:val="22"/>
        </w:rPr>
        <w:t> </w:t>
      </w:r>
      <w:r>
        <w:rPr>
          <w:rFonts w:ascii="Times New Roman" w:hAnsi="Times New Roman"/>
          <w:color w:val="211F1F"/>
          <w:sz w:val="22"/>
        </w:rPr>
        <w:t>sirvientes </w:t>
      </w:r>
      <w:r>
        <w:rPr>
          <w:rFonts w:ascii="Times New Roman" w:hAnsi="Times New Roman"/>
          <w:color w:val="211F1F"/>
          <w:spacing w:val="39"/>
          <w:sz w:val="22"/>
        </w:rPr>
        <w:t> </w:t>
      </w:r>
      <w:r>
        <w:rPr>
          <w:rFonts w:ascii="Times New Roman" w:hAnsi="Times New Roman"/>
          <w:color w:val="211F1F"/>
          <w:sz w:val="22"/>
        </w:rPr>
        <w:t>nos </w:t>
      </w:r>
      <w:r>
        <w:rPr>
          <w:rFonts w:ascii="Times New Roman" w:hAnsi="Times New Roman"/>
          <w:color w:val="211F1F"/>
          <w:spacing w:val="14"/>
          <w:sz w:val="22"/>
        </w:rPr>
        <w:t> </w:t>
      </w:r>
      <w:r>
        <w:rPr>
          <w:rFonts w:ascii="Times New Roman" w:hAnsi="Times New Roman"/>
          <w:color w:val="211F1F"/>
          <w:sz w:val="22"/>
        </w:rPr>
        <w:t>aguardasen</w:t>
        <w:tab/>
        <w:t>con  los  caballos   junto  a las  lagunas   que </w:t>
      </w:r>
      <w:r>
        <w:rPr>
          <w:rFonts w:ascii="Times New Roman" w:hAnsi="Times New Roman"/>
          <w:color w:val="211F1F"/>
          <w:spacing w:val="25"/>
          <w:sz w:val="22"/>
        </w:rPr>
        <w:t> </w:t>
      </w:r>
      <w:r>
        <w:rPr>
          <w:rFonts w:ascii="Times New Roman" w:hAnsi="Times New Roman"/>
          <w:color w:val="211F1F"/>
          <w:sz w:val="22"/>
        </w:rPr>
        <w:t>ocupan  </w:t>
      </w:r>
      <w:r>
        <w:rPr>
          <w:rFonts w:ascii="Times New Roman" w:hAnsi="Times New Roman"/>
          <w:color w:val="211F1F"/>
          <w:spacing w:val="1"/>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z w:val="22"/>
        </w:rPr>
        <w:t>fondo  del cráter </w:t>
      </w:r>
      <w:r>
        <w:rPr>
          <w:rFonts w:ascii="Times New Roman" w:hAnsi="Times New Roman"/>
          <w:color w:val="211F1F"/>
          <w:spacing w:val="28"/>
          <w:sz w:val="22"/>
        </w:rPr>
        <w:t> </w:t>
      </w:r>
      <w:r>
        <w:rPr>
          <w:rFonts w:ascii="Times New Roman" w:hAnsi="Times New Roman"/>
          <w:color w:val="211F1F"/>
          <w:sz w:val="22"/>
        </w:rPr>
        <w:t>y</w:t>
      </w:r>
      <w:r>
        <w:rPr>
          <w:rFonts w:ascii="Times New Roman" w:hAnsi="Times New Roman"/>
          <w:color w:val="211F1F"/>
          <w:spacing w:val="7"/>
          <w:sz w:val="22"/>
        </w:rPr>
        <w:t> </w:t>
      </w:r>
      <w:r>
        <w:rPr>
          <w:rFonts w:ascii="Times New Roman" w:hAnsi="Times New Roman"/>
          <w:color w:val="211F1F"/>
          <w:sz w:val="22"/>
        </w:rPr>
        <w:t>emprendimos</w:t>
        <w:tab/>
        <w:t>subir  a pie  hasta   el pico  basáltico </w:t>
      </w:r>
      <w:r>
        <w:rPr>
          <w:rFonts w:ascii="Times New Roman" w:hAnsi="Times New Roman"/>
          <w:color w:val="211F1F"/>
          <w:spacing w:val="20"/>
          <w:sz w:val="22"/>
        </w:rPr>
        <w:t> </w:t>
      </w:r>
      <w:r>
        <w:rPr>
          <w:rFonts w:ascii="Times New Roman" w:hAnsi="Times New Roman"/>
          <w:color w:val="211F1F"/>
          <w:sz w:val="22"/>
        </w:rPr>
        <w:t>más </w:t>
      </w:r>
      <w:r>
        <w:rPr>
          <w:rFonts w:ascii="Times New Roman" w:hAnsi="Times New Roman"/>
          <w:color w:val="211F1F"/>
          <w:spacing w:val="19"/>
          <w:sz w:val="22"/>
        </w:rPr>
        <w:t> </w:t>
      </w:r>
      <w:r>
        <w:rPr>
          <w:rFonts w:ascii="Times New Roman" w:hAnsi="Times New Roman"/>
          <w:color w:val="211F1F"/>
          <w:sz w:val="22"/>
        </w:rPr>
        <w:t>elevado</w:t>
      </w:r>
      <w:r>
        <w:rPr>
          <w:rFonts w:ascii="Times New Roman" w:hAnsi="Times New Roman"/>
          <w:color w:val="211F1F"/>
          <w:w w:val="100"/>
          <w:sz w:val="22"/>
        </w:rPr>
        <w:t> </w:t>
      </w:r>
      <w:r>
        <w:rPr>
          <w:rFonts w:ascii="Times New Roman" w:hAnsi="Times New Roman"/>
          <w:color w:val="211F1F"/>
          <w:sz w:val="22"/>
        </w:rPr>
        <w:t>hacia  el  </w:t>
      </w:r>
      <w:r>
        <w:rPr>
          <w:rFonts w:ascii="Times New Roman" w:hAnsi="Times New Roman"/>
          <w:color w:val="211F1F"/>
          <w:spacing w:val="-5"/>
          <w:sz w:val="22"/>
        </w:rPr>
        <w:t>Sur,  </w:t>
      </w:r>
      <w:r>
        <w:rPr>
          <w:rFonts w:ascii="Times New Roman" w:hAnsi="Times New Roman"/>
          <w:color w:val="211F1F"/>
          <w:sz w:val="22"/>
        </w:rPr>
        <w:t>pasando  a veces  sobre  la  nieve  cristalizada.   Esta  parte   del  viaje era  bien  fatigosa   por  la  pendiente   rapídima   de  las  alturas,   y la  flojedad  de</w:t>
      </w:r>
      <w:r>
        <w:rPr>
          <w:rFonts w:ascii="Times New Roman" w:hAnsi="Times New Roman"/>
          <w:color w:val="211F1F"/>
          <w:spacing w:val="52"/>
          <w:sz w:val="22"/>
        </w:rPr>
        <w:t> </w:t>
      </w:r>
      <w:r>
        <w:rPr>
          <w:rFonts w:ascii="Times New Roman" w:hAnsi="Times New Roman"/>
          <w:color w:val="211F1F"/>
          <w:sz w:val="22"/>
        </w:rPr>
        <w:t>la</w:t>
      </w:r>
    </w:p>
    <w:p>
      <w:pPr>
        <w:spacing w:after="0" w:line="304" w:lineRule="auto"/>
        <w:jc w:val="left"/>
        <w:rPr>
          <w:rFonts w:ascii="Times New Roman" w:hAnsi="Times New Roman"/>
          <w:sz w:val="22"/>
        </w:rPr>
        <w:sectPr>
          <w:headerReference w:type="default" r:id="rId81"/>
          <w:pgSz w:w="12240" w:h="15840"/>
          <w:pgMar w:header="1287" w:footer="2255"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0" w:firstLine="0"/>
        <w:jc w:val="both"/>
        <w:rPr>
          <w:rFonts w:ascii="Times New Roman" w:hAnsi="Times New Roman"/>
          <w:sz w:val="22"/>
        </w:rPr>
      </w:pPr>
      <w:r>
        <w:rPr>
          <w:rFonts w:ascii="Times New Roman" w:hAnsi="Times New Roman"/>
          <w:color w:val="211F1F"/>
          <w:sz w:val="22"/>
        </w:rPr>
        <w:t>arena resbaladiza que la cubre. Acaso había también algún peligro; y en ciertos momentos me sobrecogía  la  convicción  irresistible  de  que  el  derrumbe  de  la arena que se precipitaba a reemplazar la desalojada por nuestros pies, podía </w:t>
      </w:r>
      <w:r>
        <w:rPr>
          <w:rFonts w:ascii="Times New Roman" w:hAnsi="Times New Roman"/>
          <w:color w:val="211F1F"/>
          <w:spacing w:val="2"/>
          <w:sz w:val="22"/>
        </w:rPr>
        <w:t>desequilibrar  </w:t>
      </w:r>
      <w:r>
        <w:rPr>
          <w:rFonts w:ascii="Times New Roman" w:hAnsi="Times New Roman"/>
          <w:color w:val="211F1F"/>
          <w:sz w:val="22"/>
        </w:rPr>
        <w:t>y  despeñar  sobre  </w:t>
      </w:r>
      <w:r>
        <w:rPr>
          <w:rFonts w:ascii="Times New Roman" w:hAnsi="Times New Roman"/>
          <w:color w:val="211F1F"/>
          <w:spacing w:val="2"/>
          <w:sz w:val="22"/>
        </w:rPr>
        <w:t>nosotros  </w:t>
      </w:r>
      <w:r>
        <w:rPr>
          <w:rFonts w:ascii="Times New Roman" w:hAnsi="Times New Roman"/>
          <w:color w:val="211F1F"/>
          <w:sz w:val="22"/>
        </w:rPr>
        <w:t>alguna  de  las  rocas  enormes  que parecían colgar sobre  nuestras  cabezas.  A los  diez  minutos  era  ya  grande  la </w:t>
      </w:r>
      <w:r>
        <w:rPr>
          <w:rFonts w:ascii="Times New Roman" w:hAnsi="Times New Roman"/>
          <w:color w:val="211F1F"/>
          <w:spacing w:val="5"/>
          <w:sz w:val="22"/>
        </w:rPr>
        <w:t>fatiga,  </w:t>
      </w:r>
      <w:r>
        <w:rPr>
          <w:rFonts w:ascii="Times New Roman" w:hAnsi="Times New Roman"/>
          <w:color w:val="211F1F"/>
          <w:spacing w:val="3"/>
          <w:sz w:val="22"/>
        </w:rPr>
        <w:t>mas</w:t>
      </w:r>
      <w:r>
        <w:rPr>
          <w:rFonts w:ascii="Times New Roman" w:hAnsi="Times New Roman"/>
          <w:color w:val="211F1F"/>
          <w:spacing w:val="61"/>
          <w:sz w:val="22"/>
        </w:rPr>
        <w:t> </w:t>
      </w:r>
      <w:r>
        <w:rPr>
          <w:rFonts w:ascii="Times New Roman" w:hAnsi="Times New Roman"/>
          <w:color w:val="211F1F"/>
          <w:spacing w:val="5"/>
          <w:sz w:val="22"/>
        </w:rPr>
        <w:t>recordé  afortunadamente  </w:t>
      </w:r>
      <w:r>
        <w:rPr>
          <w:rFonts w:ascii="Times New Roman" w:hAnsi="Times New Roman"/>
          <w:color w:val="211F1F"/>
          <w:spacing w:val="4"/>
          <w:sz w:val="22"/>
        </w:rPr>
        <w:t>que  </w:t>
      </w:r>
      <w:r>
        <w:rPr>
          <w:rFonts w:ascii="Times New Roman" w:hAnsi="Times New Roman"/>
          <w:color w:val="211F1F"/>
          <w:spacing w:val="2"/>
          <w:sz w:val="22"/>
        </w:rPr>
        <w:t>le  </w:t>
      </w:r>
      <w:r>
        <w:rPr>
          <w:rFonts w:ascii="Times New Roman" w:hAnsi="Times New Roman"/>
          <w:color w:val="211F1F"/>
          <w:spacing w:val="5"/>
          <w:sz w:val="22"/>
        </w:rPr>
        <w:t>célebre  Boussingault  había </w:t>
      </w:r>
      <w:r>
        <w:rPr>
          <w:rFonts w:ascii="Times New Roman" w:hAnsi="Times New Roman"/>
          <w:color w:val="211F1F"/>
          <w:sz w:val="22"/>
        </w:rPr>
        <w:t>logrado  llegar  sin  mucha  fatiga  a  la  cima  del  Chimborazo,   con  la  precaución  de  pararse  un  momento   cada   minuto.   Hícelo  así  y  logré  llegar  descansado   a la  cumbre   a las  once  de  la </w:t>
      </w:r>
      <w:r>
        <w:rPr>
          <w:rFonts w:ascii="Times New Roman" w:hAnsi="Times New Roman"/>
          <w:color w:val="211F1F"/>
          <w:spacing w:val="6"/>
          <w:sz w:val="22"/>
        </w:rPr>
        <w:t> </w:t>
      </w:r>
      <w:r>
        <w:rPr>
          <w:rFonts w:ascii="Times New Roman" w:hAnsi="Times New Roman"/>
          <w:color w:val="211F1F"/>
          <w:sz w:val="22"/>
        </w:rPr>
        <w:t>mañana.</w:t>
      </w:r>
    </w:p>
    <w:p>
      <w:pPr>
        <w:spacing w:line="302" w:lineRule="auto" w:before="5"/>
        <w:ind w:left="1661" w:right="1592" w:firstLine="456"/>
        <w:jc w:val="both"/>
        <w:rPr>
          <w:rFonts w:ascii="Times New Roman" w:hAnsi="Times New Roman"/>
          <w:sz w:val="22"/>
        </w:rPr>
      </w:pPr>
      <w:r>
        <w:rPr>
          <w:rFonts w:ascii="Times New Roman" w:hAnsi="Times New Roman"/>
          <w:color w:val="211F1F"/>
          <w:sz w:val="22"/>
        </w:rPr>
        <w:t>Restábame subir a la cúspide  del  pico  aislado  que  por  allí la domina  pero muy  luego  tuve  que  abandonar  la  empresa.  A más  de  la  dificultad  que  había para  trepar  y saltar  en  los  prismas  basálticos  y  casi  verticales  que  la  forman, noté que a  cada  esfuerzo,  se  esfoliaba  copiosamente  el  basalto  en  grandes pizarras bajo mis  manos  y pies.  </w:t>
      </w:r>
      <w:r>
        <w:rPr>
          <w:rFonts w:ascii="Times New Roman" w:hAnsi="Times New Roman"/>
          <w:color w:val="211F1F"/>
          <w:spacing w:val="-6"/>
          <w:sz w:val="22"/>
        </w:rPr>
        <w:t>Tal </w:t>
      </w:r>
      <w:r>
        <w:rPr>
          <w:rFonts w:ascii="Times New Roman" w:hAnsi="Times New Roman"/>
          <w:color w:val="211F1F"/>
          <w:sz w:val="22"/>
        </w:rPr>
        <w:t>situación  era  bien  poco  segura  o agradable para quien como yo, sólo veía por uno y otro  lado  profundidades  y  abismos. Sentéme pues, en el ángulo más </w:t>
      </w:r>
      <w:r>
        <w:rPr>
          <w:rFonts w:ascii="Times New Roman" w:hAnsi="Times New Roman"/>
          <w:color w:val="211F1F"/>
          <w:spacing w:val="2"/>
          <w:sz w:val="22"/>
        </w:rPr>
        <w:t>oriental  </w:t>
      </w:r>
      <w:r>
        <w:rPr>
          <w:rFonts w:ascii="Times New Roman" w:hAnsi="Times New Roman"/>
          <w:color w:val="211F1F"/>
          <w:sz w:val="22"/>
        </w:rPr>
        <w:t>que  forma  la  base  del  pico  y  me abandoné    a  la  contemplación    de  un  espectáculo   </w:t>
      </w:r>
      <w:r>
        <w:rPr>
          <w:rFonts w:ascii="Times New Roman" w:hAnsi="Times New Roman"/>
          <w:color w:val="211F1F"/>
          <w:spacing w:val="34"/>
          <w:sz w:val="22"/>
        </w:rPr>
        <w:t> </w:t>
      </w:r>
      <w:r>
        <w:rPr>
          <w:rFonts w:ascii="Times New Roman" w:hAnsi="Times New Roman"/>
          <w:color w:val="211F1F"/>
          <w:sz w:val="22"/>
        </w:rPr>
        <w:t>maravilloso.</w:t>
      </w:r>
    </w:p>
    <w:p>
      <w:pPr>
        <w:spacing w:line="302" w:lineRule="auto" w:before="5"/>
        <w:ind w:left="1661" w:right="1589" w:firstLine="456"/>
        <w:jc w:val="both"/>
        <w:rPr>
          <w:rFonts w:ascii="Times New Roman" w:hAnsi="Times New Roman"/>
          <w:sz w:val="22"/>
        </w:rPr>
      </w:pPr>
      <w:r>
        <w:rPr>
          <w:rFonts w:ascii="Times New Roman" w:hAnsi="Times New Roman"/>
          <w:color w:val="211F1F"/>
          <w:sz w:val="22"/>
        </w:rPr>
        <w:t>El  cielo  sobre  nuestras  cabezas   perfectamente   sereno,   era   de  un  bello azul oscuro, peculiar de aquella región. La luz del sol era tan  débil  como  si se  hallara eclipsado en dos  tercios  de  su disco  y su calor  apenas  era  sensible.  La  luna en su cuarto  menguante  brillaba  como  plata  y a la simple  vista  se definían con  </w:t>
      </w:r>
      <w:r>
        <w:rPr>
          <w:rFonts w:ascii="Times New Roman" w:hAnsi="Times New Roman"/>
          <w:color w:val="211F1F"/>
          <w:spacing w:val="2"/>
          <w:sz w:val="22"/>
        </w:rPr>
        <w:t>perfecta  distinción  </w:t>
      </w:r>
      <w:r>
        <w:rPr>
          <w:rFonts w:ascii="Times New Roman" w:hAnsi="Times New Roman"/>
          <w:color w:val="211F1F"/>
          <w:sz w:val="22"/>
        </w:rPr>
        <w:t>las   manchas   </w:t>
      </w:r>
      <w:r>
        <w:rPr>
          <w:rFonts w:ascii="Times New Roman" w:hAnsi="Times New Roman"/>
          <w:color w:val="211F1F"/>
          <w:spacing w:val="2"/>
          <w:sz w:val="22"/>
        </w:rPr>
        <w:t>oscuras   </w:t>
      </w:r>
      <w:r>
        <w:rPr>
          <w:rFonts w:ascii="Times New Roman" w:hAnsi="Times New Roman"/>
          <w:color w:val="211F1F"/>
          <w:sz w:val="22"/>
        </w:rPr>
        <w:t>de  su  medio   </w:t>
      </w:r>
      <w:r>
        <w:rPr>
          <w:rFonts w:ascii="Times New Roman" w:hAnsi="Times New Roman"/>
          <w:color w:val="211F1F"/>
          <w:spacing w:val="2"/>
          <w:sz w:val="22"/>
        </w:rPr>
        <w:t>hemisferio.   </w:t>
      </w:r>
      <w:r>
        <w:rPr>
          <w:rFonts w:ascii="Times New Roman" w:hAnsi="Times New Roman"/>
          <w:color w:val="211F1F"/>
          <w:sz w:val="22"/>
        </w:rPr>
        <w:t>No </w:t>
      </w:r>
      <w:r>
        <w:rPr>
          <w:rFonts w:ascii="Times New Roman" w:hAnsi="Times New Roman"/>
          <w:color w:val="211F1F"/>
          <w:spacing w:val="2"/>
          <w:sz w:val="22"/>
        </w:rPr>
        <w:t>dudo que </w:t>
      </w:r>
      <w:r>
        <w:rPr>
          <w:rFonts w:ascii="Times New Roman" w:hAnsi="Times New Roman"/>
          <w:color w:val="211F1F"/>
          <w:spacing w:val="3"/>
          <w:sz w:val="22"/>
        </w:rPr>
        <w:t>habría </w:t>
      </w:r>
      <w:r>
        <w:rPr>
          <w:rFonts w:ascii="Times New Roman" w:hAnsi="Times New Roman"/>
          <w:color w:val="211F1F"/>
          <w:spacing w:val="2"/>
          <w:sz w:val="22"/>
        </w:rPr>
        <w:t>distinguido </w:t>
      </w:r>
      <w:r>
        <w:rPr>
          <w:rFonts w:ascii="Times New Roman" w:hAnsi="Times New Roman"/>
          <w:color w:val="211F1F"/>
          <w:sz w:val="22"/>
        </w:rPr>
        <w:t>a </w:t>
      </w:r>
      <w:r>
        <w:rPr>
          <w:rFonts w:ascii="Times New Roman" w:hAnsi="Times New Roman"/>
          <w:color w:val="211F1F"/>
          <w:spacing w:val="2"/>
          <w:sz w:val="22"/>
        </w:rPr>
        <w:t>Venus, si este </w:t>
      </w:r>
      <w:r>
        <w:rPr>
          <w:rFonts w:ascii="Times New Roman" w:hAnsi="Times New Roman"/>
          <w:color w:val="211F1F"/>
          <w:spacing w:val="3"/>
          <w:sz w:val="22"/>
        </w:rPr>
        <w:t>hermoso </w:t>
      </w:r>
      <w:r>
        <w:rPr>
          <w:rFonts w:ascii="Times New Roman" w:hAnsi="Times New Roman"/>
          <w:color w:val="211F1F"/>
          <w:spacing w:val="2"/>
          <w:sz w:val="22"/>
        </w:rPr>
        <w:t>planeta </w:t>
      </w:r>
      <w:r>
        <w:rPr>
          <w:rFonts w:ascii="Times New Roman" w:hAnsi="Times New Roman"/>
          <w:color w:val="211F1F"/>
          <w:spacing w:val="3"/>
          <w:sz w:val="22"/>
        </w:rPr>
        <w:t>se </w:t>
      </w:r>
      <w:r>
        <w:rPr>
          <w:rFonts w:ascii="Times New Roman" w:hAnsi="Times New Roman"/>
          <w:color w:val="211F1F"/>
          <w:spacing w:val="2"/>
          <w:sz w:val="22"/>
        </w:rPr>
        <w:t>hubiese  </w:t>
      </w:r>
      <w:r>
        <w:rPr>
          <w:rFonts w:ascii="Times New Roman" w:hAnsi="Times New Roman"/>
          <w:color w:val="211F1F"/>
          <w:spacing w:val="9"/>
          <w:sz w:val="22"/>
        </w:rPr>
        <w:t>encontrado </w:t>
      </w:r>
      <w:r>
        <w:rPr>
          <w:rFonts w:ascii="Times New Roman" w:hAnsi="Times New Roman"/>
          <w:color w:val="211F1F"/>
          <w:spacing w:val="7"/>
          <w:sz w:val="22"/>
        </w:rPr>
        <w:t>algo </w:t>
      </w:r>
      <w:r>
        <w:rPr>
          <w:rFonts w:ascii="Times New Roman" w:hAnsi="Times New Roman"/>
          <w:color w:val="211F1F"/>
          <w:spacing w:val="6"/>
          <w:sz w:val="22"/>
        </w:rPr>
        <w:t>más</w:t>
      </w:r>
      <w:r>
        <w:rPr>
          <w:rFonts w:ascii="Times New Roman" w:hAnsi="Times New Roman"/>
          <w:color w:val="211F1F"/>
          <w:spacing w:val="67"/>
          <w:sz w:val="22"/>
        </w:rPr>
        <w:t> </w:t>
      </w:r>
      <w:r>
        <w:rPr>
          <w:rFonts w:ascii="Times New Roman" w:hAnsi="Times New Roman"/>
          <w:color w:val="211F1F"/>
          <w:spacing w:val="9"/>
          <w:sz w:val="22"/>
        </w:rPr>
        <w:t>distante </w:t>
      </w:r>
      <w:r>
        <w:rPr>
          <w:rFonts w:ascii="Times New Roman" w:hAnsi="Times New Roman"/>
          <w:color w:val="211F1F"/>
          <w:spacing w:val="7"/>
          <w:sz w:val="22"/>
        </w:rPr>
        <w:t>del Sol. </w:t>
      </w:r>
      <w:r>
        <w:rPr>
          <w:rFonts w:ascii="Times New Roman" w:hAnsi="Times New Roman"/>
          <w:color w:val="211F1F"/>
          <w:spacing w:val="5"/>
          <w:sz w:val="22"/>
        </w:rPr>
        <w:t>La </w:t>
      </w:r>
      <w:r>
        <w:rPr>
          <w:rFonts w:ascii="Times New Roman" w:hAnsi="Times New Roman"/>
          <w:color w:val="211F1F"/>
          <w:spacing w:val="8"/>
          <w:sz w:val="22"/>
        </w:rPr>
        <w:t>fuerza </w:t>
      </w:r>
      <w:r>
        <w:rPr>
          <w:rFonts w:ascii="Times New Roman" w:hAnsi="Times New Roman"/>
          <w:color w:val="211F1F"/>
          <w:spacing w:val="6"/>
          <w:sz w:val="22"/>
        </w:rPr>
        <w:t>de </w:t>
      </w:r>
      <w:r>
        <w:rPr>
          <w:rFonts w:ascii="Times New Roman" w:hAnsi="Times New Roman"/>
          <w:color w:val="211F1F"/>
          <w:spacing w:val="7"/>
          <w:sz w:val="22"/>
        </w:rPr>
        <w:t>los </w:t>
      </w:r>
      <w:r>
        <w:rPr>
          <w:rFonts w:ascii="Times New Roman" w:hAnsi="Times New Roman"/>
          <w:color w:val="211F1F"/>
          <w:spacing w:val="8"/>
          <w:sz w:val="22"/>
        </w:rPr>
        <w:t>sonidos</w:t>
      </w:r>
      <w:r>
        <w:rPr>
          <w:rFonts w:ascii="Times New Roman" w:hAnsi="Times New Roman"/>
          <w:color w:val="211F1F"/>
          <w:spacing w:val="71"/>
          <w:sz w:val="22"/>
        </w:rPr>
        <w:t> </w:t>
      </w:r>
      <w:r>
        <w:rPr>
          <w:rFonts w:ascii="Times New Roman" w:hAnsi="Times New Roman"/>
          <w:color w:val="211F1F"/>
          <w:spacing w:val="8"/>
          <w:sz w:val="22"/>
        </w:rPr>
        <w:t>había </w:t>
      </w:r>
      <w:r>
        <w:rPr>
          <w:rFonts w:ascii="Times New Roman" w:hAnsi="Times New Roman"/>
          <w:color w:val="211F1F"/>
          <w:sz w:val="22"/>
        </w:rPr>
        <w:t>disminuido notablemente en aquella altura.  Mi sangre  circulaba  con  mayor  velocidad  y sentía   impulsos   como  de  lanzarme   a  los </w:t>
      </w:r>
      <w:r>
        <w:rPr>
          <w:rFonts w:ascii="Times New Roman" w:hAnsi="Times New Roman"/>
          <w:color w:val="211F1F"/>
          <w:spacing w:val="8"/>
          <w:sz w:val="22"/>
        </w:rPr>
        <w:t> </w:t>
      </w:r>
      <w:r>
        <w:rPr>
          <w:rFonts w:ascii="Times New Roman" w:hAnsi="Times New Roman"/>
          <w:color w:val="211F1F"/>
          <w:sz w:val="22"/>
        </w:rPr>
        <w:t>aires.</w:t>
      </w:r>
    </w:p>
    <w:p>
      <w:pPr>
        <w:tabs>
          <w:tab w:pos="4287" w:val="left" w:leader="none"/>
          <w:tab w:pos="5086" w:val="left" w:leader="none"/>
        </w:tabs>
        <w:spacing w:line="307" w:lineRule="auto" w:before="3"/>
        <w:ind w:left="1661" w:right="1594" w:firstLine="456"/>
        <w:jc w:val="left"/>
        <w:rPr>
          <w:rFonts w:ascii="Times New Roman" w:hAnsi="Times New Roman"/>
          <w:sz w:val="22"/>
        </w:rPr>
      </w:pPr>
      <w:r>
        <w:rPr>
          <w:rFonts w:ascii="Times New Roman" w:hAnsi="Times New Roman"/>
          <w:color w:val="211F1F"/>
          <w:sz w:val="22"/>
        </w:rPr>
        <w:t>Hallábame  </w:t>
      </w:r>
      <w:r>
        <w:rPr>
          <w:rFonts w:ascii="Times New Roman" w:hAnsi="Times New Roman"/>
          <w:color w:val="211F1F"/>
          <w:spacing w:val="28"/>
          <w:sz w:val="22"/>
        </w:rPr>
        <w:t> </w:t>
      </w:r>
      <w:r>
        <w:rPr>
          <w:rFonts w:ascii="Times New Roman" w:hAnsi="Times New Roman"/>
          <w:color w:val="211F1F"/>
          <w:sz w:val="22"/>
        </w:rPr>
        <w:t>suspenso</w:t>
        <w:tab/>
        <w:t>a  unas   5230  varas  sobre   el  mar  y  a  más </w:t>
      </w:r>
      <w:r>
        <w:rPr>
          <w:rFonts w:ascii="Times New Roman" w:hAnsi="Times New Roman"/>
          <w:color w:val="211F1F"/>
          <w:spacing w:val="42"/>
          <w:sz w:val="22"/>
        </w:rPr>
        <w:t> </w:t>
      </w:r>
      <w:r>
        <w:rPr>
          <w:rFonts w:ascii="Times New Roman" w:hAnsi="Times New Roman"/>
          <w:color w:val="211F1F"/>
          <w:sz w:val="22"/>
        </w:rPr>
        <w:t>de </w:t>
      </w:r>
      <w:r>
        <w:rPr>
          <w:rFonts w:ascii="Times New Roman" w:hAnsi="Times New Roman"/>
          <w:color w:val="211F1F"/>
          <w:spacing w:val="14"/>
          <w:sz w:val="22"/>
        </w:rPr>
        <w:t> </w:t>
      </w:r>
      <w:r>
        <w:rPr>
          <w:rFonts w:ascii="Times New Roman" w:hAnsi="Times New Roman"/>
          <w:color w:val="211F1F"/>
          <w:sz w:val="22"/>
        </w:rPr>
        <w:t>3,000</w:t>
      </w:r>
      <w:r>
        <w:rPr>
          <w:rFonts w:ascii="Times New Roman" w:hAnsi="Times New Roman"/>
          <w:color w:val="211F1F"/>
          <w:w w:val="100"/>
          <w:sz w:val="22"/>
        </w:rPr>
        <w:t> </w:t>
      </w:r>
      <w:r>
        <w:rPr>
          <w:rFonts w:ascii="Times New Roman" w:hAnsi="Times New Roman"/>
          <w:color w:val="211F1F"/>
          <w:sz w:val="22"/>
        </w:rPr>
        <w:t>respecto de  Toluca. Elevado  sobre  los  límites  de  la vegetación  y la vida. Sentado </w:t>
      </w:r>
      <w:r>
        <w:rPr>
          <w:rFonts w:ascii="Times New Roman" w:hAnsi="Times New Roman"/>
          <w:color w:val="211F1F"/>
          <w:spacing w:val="2"/>
          <w:sz w:val="22"/>
        </w:rPr>
        <w:t>en  una   peña </w:t>
      </w:r>
      <w:r>
        <w:rPr>
          <w:rFonts w:ascii="Times New Roman" w:hAnsi="Times New Roman"/>
          <w:color w:val="211F1F"/>
          <w:spacing w:val="28"/>
          <w:sz w:val="22"/>
        </w:rPr>
        <w:t> </w:t>
      </w:r>
      <w:r>
        <w:rPr>
          <w:rFonts w:ascii="Times New Roman" w:hAnsi="Times New Roman"/>
          <w:color w:val="211F1F"/>
          <w:spacing w:val="2"/>
          <w:sz w:val="22"/>
        </w:rPr>
        <w:t>que </w:t>
      </w:r>
      <w:r>
        <w:rPr>
          <w:rFonts w:ascii="Times New Roman" w:hAnsi="Times New Roman"/>
          <w:color w:val="211F1F"/>
          <w:spacing w:val="25"/>
          <w:sz w:val="22"/>
        </w:rPr>
        <w:t> </w:t>
      </w:r>
      <w:r>
        <w:rPr>
          <w:rFonts w:ascii="Times New Roman" w:hAnsi="Times New Roman"/>
          <w:color w:val="211F1F"/>
          <w:spacing w:val="2"/>
          <w:sz w:val="22"/>
        </w:rPr>
        <w:t>probablemente</w:t>
        <w:tab/>
      </w:r>
      <w:r>
        <w:rPr>
          <w:rFonts w:ascii="Times New Roman" w:hAnsi="Times New Roman"/>
          <w:color w:val="211F1F"/>
          <w:spacing w:val="3"/>
          <w:sz w:val="22"/>
        </w:rPr>
        <w:t>soportaba   </w:t>
      </w:r>
      <w:r>
        <w:rPr>
          <w:rFonts w:ascii="Times New Roman" w:hAnsi="Times New Roman"/>
          <w:color w:val="211F1F"/>
          <w:spacing w:val="2"/>
          <w:sz w:val="22"/>
        </w:rPr>
        <w:t>por  primera   vez el  peso  </w:t>
      </w:r>
      <w:r>
        <w:rPr>
          <w:rFonts w:ascii="Times New Roman" w:hAnsi="Times New Roman"/>
          <w:color w:val="211F1F"/>
          <w:spacing w:val="5"/>
          <w:sz w:val="22"/>
        </w:rPr>
        <w:t> </w:t>
      </w:r>
      <w:r>
        <w:rPr>
          <w:rFonts w:ascii="Times New Roman" w:hAnsi="Times New Roman"/>
          <w:color w:val="211F1F"/>
          <w:sz w:val="22"/>
        </w:rPr>
        <w:t>de </w:t>
      </w:r>
      <w:r>
        <w:rPr>
          <w:rFonts w:ascii="Times New Roman" w:hAnsi="Times New Roman"/>
          <w:color w:val="211F1F"/>
          <w:spacing w:val="8"/>
          <w:sz w:val="22"/>
        </w:rPr>
        <w:t> </w:t>
      </w:r>
      <w:r>
        <w:rPr>
          <w:rFonts w:ascii="Times New Roman" w:hAnsi="Times New Roman"/>
          <w:color w:val="211F1F"/>
          <w:spacing w:val="4"/>
          <w:sz w:val="22"/>
        </w:rPr>
        <w:t>un</w:t>
      </w:r>
      <w:r>
        <w:rPr>
          <w:rFonts w:ascii="Times New Roman" w:hAnsi="Times New Roman"/>
          <w:color w:val="211F1F"/>
          <w:spacing w:val="4"/>
          <w:w w:val="100"/>
          <w:sz w:val="22"/>
        </w:rPr>
        <w:t> </w:t>
      </w:r>
      <w:r>
        <w:rPr>
          <w:rFonts w:ascii="Times New Roman" w:hAnsi="Times New Roman"/>
          <w:color w:val="211F1F"/>
          <w:sz w:val="22"/>
        </w:rPr>
        <w:t>cuerpo   humano.   Veíame en  el fin de  la  gran  meseta   central   del  Anáhuac, </w:t>
      </w:r>
      <w:r>
        <w:rPr>
          <w:rFonts w:ascii="Times New Roman" w:hAnsi="Times New Roman"/>
          <w:color w:val="211F1F"/>
          <w:spacing w:val="2"/>
          <w:sz w:val="22"/>
        </w:rPr>
        <w:t> </w:t>
      </w:r>
      <w:r>
        <w:rPr>
          <w:rFonts w:ascii="Times New Roman" w:hAnsi="Times New Roman"/>
          <w:color w:val="211F1F"/>
          <w:sz w:val="22"/>
        </w:rPr>
        <w:t>que</w:t>
      </w:r>
    </w:p>
    <w:p>
      <w:pPr>
        <w:spacing w:after="0" w:line="307" w:lineRule="auto"/>
        <w:jc w:val="left"/>
        <w:rPr>
          <w:rFonts w:ascii="Times New Roman" w:hAnsi="Times New Roman"/>
          <w:sz w:val="22"/>
        </w:rPr>
        <w:sectPr>
          <w:headerReference w:type="default" r:id="rId82"/>
          <w:pgSz w:w="12240" w:h="15840"/>
          <w:pgMar w:header="1287" w:footer="2255"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0"/>
        <w:jc w:val="both"/>
        <w:rPr>
          <w:rFonts w:ascii="Times New Roman" w:hAnsi="Times New Roman"/>
          <w:sz w:val="22"/>
        </w:rPr>
      </w:pPr>
      <w:r>
        <w:rPr>
          <w:rFonts w:ascii="Times New Roman" w:hAnsi="Times New Roman"/>
          <w:color w:val="211F1F"/>
          <w:sz w:val="22"/>
        </w:rPr>
        <w:t>desde  este  punto  baja  rápidamente  hacia  el </w:t>
      </w:r>
      <w:r>
        <w:rPr>
          <w:rFonts w:ascii="Times New Roman" w:hAnsi="Times New Roman"/>
          <w:color w:val="211F1F"/>
          <w:spacing w:val="-6"/>
          <w:sz w:val="22"/>
        </w:rPr>
        <w:t>Sur,  </w:t>
      </w:r>
      <w:r>
        <w:rPr>
          <w:rFonts w:ascii="Times New Roman" w:hAnsi="Times New Roman"/>
          <w:color w:val="211F1F"/>
          <w:sz w:val="22"/>
        </w:rPr>
        <w:t>donde   reivindica  sus derechos del Sol de  los  trópicos;  y desde  los  hielos  eternos  de  su clima  </w:t>
      </w:r>
      <w:r>
        <w:rPr>
          <w:rFonts w:ascii="Times New Roman" w:hAnsi="Times New Roman"/>
          <w:color w:val="211F1F"/>
          <w:spacing w:val="-4"/>
          <w:sz w:val="22"/>
        </w:rPr>
        <w:t>polar,  </w:t>
      </w:r>
      <w:r>
        <w:rPr>
          <w:rFonts w:ascii="Times New Roman" w:hAnsi="Times New Roman"/>
          <w:color w:val="211F1F"/>
          <w:sz w:val="22"/>
        </w:rPr>
        <w:t>dominaba con la vista las  zonas  templada  y tórrida.  Mi asiento  era  el borde  de  un  volcán. </w:t>
      </w:r>
      <w:r>
        <w:rPr>
          <w:rFonts w:ascii="Times New Roman" w:hAnsi="Times New Roman"/>
          <w:color w:val="211F1F"/>
          <w:spacing w:val="-2"/>
          <w:sz w:val="22"/>
        </w:rPr>
        <w:t>Por  </w:t>
      </w:r>
      <w:r>
        <w:rPr>
          <w:rFonts w:ascii="Times New Roman" w:hAnsi="Times New Roman"/>
          <w:color w:val="211F1F"/>
          <w:sz w:val="22"/>
        </w:rPr>
        <w:t>todas  partes  percibía  en  rastros  evidentes  y  tremendos  la  acción  de  un  fuego apagado por el transcurso de siglos  y  siglos,  y  en  el  centro  de  aquella escena desolada, en el horno inmenso que realizó en otros días  del  Tártaro  de </w:t>
      </w:r>
      <w:r>
        <w:rPr>
          <w:rFonts w:ascii="Times New Roman" w:hAnsi="Times New Roman"/>
          <w:color w:val="211F1F"/>
          <w:spacing w:val="2"/>
          <w:sz w:val="22"/>
        </w:rPr>
        <w:t>Virgilio </w:t>
      </w:r>
      <w:r>
        <w:rPr>
          <w:rFonts w:ascii="Times New Roman" w:hAnsi="Times New Roman"/>
          <w:color w:val="211F1F"/>
          <w:sz w:val="22"/>
        </w:rPr>
        <w:t>y el Infierno de </w:t>
      </w:r>
      <w:r>
        <w:rPr>
          <w:rFonts w:ascii="Times New Roman" w:hAnsi="Times New Roman"/>
          <w:color w:val="211F1F"/>
          <w:spacing w:val="2"/>
          <w:sz w:val="22"/>
        </w:rPr>
        <w:t>Milton, </w:t>
      </w:r>
      <w:r>
        <w:rPr>
          <w:rFonts w:ascii="Times New Roman" w:hAnsi="Times New Roman"/>
          <w:color w:val="211F1F"/>
          <w:sz w:val="22"/>
        </w:rPr>
        <w:t>dormían </w:t>
      </w:r>
      <w:r>
        <w:rPr>
          <w:rFonts w:ascii="Times New Roman" w:hAnsi="Times New Roman"/>
          <w:color w:val="211F1F"/>
          <w:spacing w:val="2"/>
          <w:sz w:val="22"/>
        </w:rPr>
        <w:t>bajo </w:t>
      </w:r>
      <w:r>
        <w:rPr>
          <w:rFonts w:ascii="Times New Roman" w:hAnsi="Times New Roman"/>
          <w:color w:val="211F1F"/>
          <w:sz w:val="22"/>
        </w:rPr>
        <w:t>la luz áurea del Sol dos  lagos bellísimos  cuyas  aguas   glaciales   excedían   en  pureza   y  hermosura   a  cuantos ha  soñado   la  imaginación   de  cualquier  </w:t>
      </w:r>
      <w:r>
        <w:rPr>
          <w:rFonts w:ascii="Times New Roman" w:hAnsi="Times New Roman"/>
          <w:color w:val="211F1F"/>
          <w:spacing w:val="32"/>
          <w:sz w:val="22"/>
        </w:rPr>
        <w:t> </w:t>
      </w:r>
      <w:r>
        <w:rPr>
          <w:rFonts w:ascii="Times New Roman" w:hAnsi="Times New Roman"/>
          <w:color w:val="211F1F"/>
          <w:sz w:val="22"/>
        </w:rPr>
        <w:t>poeta.</w:t>
      </w:r>
    </w:p>
    <w:p>
      <w:pPr>
        <w:spacing w:line="302" w:lineRule="auto" w:before="5"/>
        <w:ind w:left="1661" w:right="1590" w:firstLine="456"/>
        <w:jc w:val="both"/>
        <w:rPr>
          <w:rFonts w:ascii="Times New Roman" w:hAnsi="Times New Roman"/>
          <w:sz w:val="22"/>
        </w:rPr>
      </w:pPr>
      <w:r>
        <w:rPr>
          <w:rFonts w:ascii="Times New Roman" w:hAnsi="Times New Roman"/>
          <w:color w:val="211F1F"/>
          <w:sz w:val="22"/>
        </w:rPr>
        <w:t>Al Norte  se  extendían  los  ricos   valles  de   Toluca  e  Ixtlahuaca   salpicados de  pequeños  lagos  artificiales  y numerosas  poblaciones  y haciendas.  El gran  monte  cónico  de  Jocotitlán  dominaba   el último,  y mucho   más   lejos  terminaba  el cuadro una larga serie de  alturas.  Al Oriente  y hacia  el gran  valle de  México, bajo un mar de vapores entre el cual descollaban majestuosamente los montes </w:t>
      </w:r>
      <w:r>
        <w:rPr>
          <w:rFonts w:ascii="Times New Roman" w:hAnsi="Times New Roman"/>
          <w:color w:val="211F1F"/>
          <w:spacing w:val="4"/>
          <w:sz w:val="22"/>
        </w:rPr>
        <w:t>nevados, </w:t>
      </w:r>
      <w:r>
        <w:rPr>
          <w:rFonts w:ascii="Times New Roman" w:hAnsi="Times New Roman"/>
          <w:color w:val="211F1F"/>
          <w:spacing w:val="3"/>
          <w:sz w:val="22"/>
        </w:rPr>
        <w:t>Popocatépetl </w:t>
      </w:r>
      <w:r>
        <w:rPr>
          <w:rFonts w:ascii="Times New Roman" w:hAnsi="Times New Roman"/>
          <w:color w:val="211F1F"/>
          <w:sz w:val="22"/>
        </w:rPr>
        <w:t>y </w:t>
      </w:r>
      <w:r>
        <w:rPr>
          <w:rFonts w:ascii="Times New Roman" w:hAnsi="Times New Roman"/>
          <w:color w:val="211F1F"/>
          <w:spacing w:val="3"/>
          <w:sz w:val="22"/>
        </w:rPr>
        <w:t>el </w:t>
      </w:r>
      <w:r>
        <w:rPr>
          <w:rFonts w:ascii="Times New Roman" w:hAnsi="Times New Roman"/>
          <w:color w:val="211F1F"/>
          <w:spacing w:val="4"/>
          <w:sz w:val="22"/>
        </w:rPr>
        <w:t>Ixtlaccihuatl. </w:t>
      </w:r>
      <w:r>
        <w:rPr>
          <w:rFonts w:ascii="Times New Roman" w:hAnsi="Times New Roman"/>
          <w:color w:val="211F1F"/>
          <w:sz w:val="22"/>
        </w:rPr>
        <w:t>Tras </w:t>
      </w:r>
      <w:r>
        <w:rPr>
          <w:rFonts w:ascii="Times New Roman" w:hAnsi="Times New Roman"/>
          <w:color w:val="211F1F"/>
          <w:spacing w:val="5"/>
          <w:sz w:val="22"/>
        </w:rPr>
        <w:t>esas  </w:t>
      </w:r>
      <w:r>
        <w:rPr>
          <w:rFonts w:ascii="Times New Roman" w:hAnsi="Times New Roman"/>
          <w:color w:val="211F1F"/>
          <w:spacing w:val="4"/>
          <w:sz w:val="22"/>
        </w:rPr>
        <w:t>cumbres  </w:t>
      </w:r>
      <w:r>
        <w:rPr>
          <w:rFonts w:ascii="Times New Roman" w:hAnsi="Times New Roman"/>
          <w:color w:val="211F1F"/>
          <w:spacing w:val="5"/>
          <w:sz w:val="22"/>
        </w:rPr>
        <w:t>refulgentes  </w:t>
      </w:r>
      <w:r>
        <w:rPr>
          <w:rFonts w:ascii="Times New Roman" w:hAnsi="Times New Roman"/>
          <w:color w:val="211F1F"/>
          <w:sz w:val="22"/>
        </w:rPr>
        <w:t>y gloriosas,  ídolos  de  mi  fantasía,  torreaban   montañas   tras   de  montañas   hasta que las  más  distantes,  (sin  duda  las  de  Veracruz) ocultaban  sus cimas  en  una vasta  zosa  de  vapores  hijos  remotos   del  Océano.   </w:t>
      </w:r>
      <w:r>
        <w:rPr>
          <w:rFonts w:ascii="Times New Roman" w:hAnsi="Times New Roman"/>
          <w:color w:val="211F1F"/>
          <w:spacing w:val="-4"/>
          <w:sz w:val="22"/>
        </w:rPr>
        <w:t>Por  </w:t>
      </w:r>
      <w:r>
        <w:rPr>
          <w:rFonts w:ascii="Times New Roman" w:hAnsi="Times New Roman"/>
          <w:color w:val="211F1F"/>
          <w:sz w:val="22"/>
        </w:rPr>
        <w:t>esto   no  logré  distinguir </w:t>
      </w:r>
      <w:r>
        <w:rPr>
          <w:rFonts w:ascii="Times New Roman" w:hAnsi="Times New Roman"/>
          <w:color w:val="211F1F"/>
          <w:spacing w:val="3"/>
          <w:sz w:val="22"/>
        </w:rPr>
        <w:t>al </w:t>
      </w:r>
      <w:r>
        <w:rPr>
          <w:rFonts w:ascii="Times New Roman" w:hAnsi="Times New Roman"/>
          <w:color w:val="211F1F"/>
          <w:spacing w:val="5"/>
          <w:sz w:val="22"/>
        </w:rPr>
        <w:t>Orizaba </w:t>
      </w:r>
      <w:r>
        <w:rPr>
          <w:rFonts w:ascii="Times New Roman" w:hAnsi="Times New Roman"/>
          <w:color w:val="211F1F"/>
          <w:sz w:val="22"/>
        </w:rPr>
        <w:t>y </w:t>
      </w:r>
      <w:r>
        <w:rPr>
          <w:rFonts w:ascii="Times New Roman" w:hAnsi="Times New Roman"/>
          <w:color w:val="211F1F"/>
          <w:spacing w:val="5"/>
          <w:sz w:val="22"/>
        </w:rPr>
        <w:t>Cofre </w:t>
      </w:r>
      <w:r>
        <w:rPr>
          <w:rFonts w:ascii="Times New Roman" w:hAnsi="Times New Roman"/>
          <w:color w:val="211F1F"/>
          <w:sz w:val="22"/>
        </w:rPr>
        <w:t>de </w:t>
      </w:r>
      <w:r>
        <w:rPr>
          <w:rFonts w:ascii="Times New Roman" w:hAnsi="Times New Roman"/>
          <w:color w:val="211F1F"/>
          <w:spacing w:val="4"/>
          <w:sz w:val="22"/>
        </w:rPr>
        <w:t>Perote, </w:t>
      </w:r>
      <w:r>
        <w:rPr>
          <w:rFonts w:ascii="Times New Roman" w:hAnsi="Times New Roman"/>
          <w:color w:val="211F1F"/>
          <w:spacing w:val="5"/>
          <w:sz w:val="22"/>
        </w:rPr>
        <w:t>aunque </w:t>
      </w:r>
      <w:r>
        <w:rPr>
          <w:rFonts w:ascii="Times New Roman" w:hAnsi="Times New Roman"/>
          <w:color w:val="211F1F"/>
          <w:spacing w:val="4"/>
          <w:sz w:val="22"/>
        </w:rPr>
        <w:t>las </w:t>
      </w:r>
      <w:r>
        <w:rPr>
          <w:rFonts w:ascii="Times New Roman" w:hAnsi="Times New Roman"/>
          <w:color w:val="211F1F"/>
          <w:spacing w:val="5"/>
          <w:sz w:val="22"/>
        </w:rPr>
        <w:t>cumbres </w:t>
      </w:r>
      <w:r>
        <w:rPr>
          <w:rFonts w:ascii="Times New Roman" w:hAnsi="Times New Roman"/>
          <w:color w:val="211F1F"/>
          <w:spacing w:val="3"/>
          <w:sz w:val="22"/>
        </w:rPr>
        <w:t>más </w:t>
      </w:r>
      <w:r>
        <w:rPr>
          <w:rFonts w:ascii="Times New Roman" w:hAnsi="Times New Roman"/>
          <w:color w:val="211F1F"/>
          <w:spacing w:val="5"/>
          <w:sz w:val="22"/>
        </w:rPr>
        <w:t>lejanas  </w:t>
      </w:r>
      <w:r>
        <w:rPr>
          <w:rFonts w:ascii="Times New Roman" w:hAnsi="Times New Roman"/>
          <w:color w:val="211F1F"/>
          <w:sz w:val="22"/>
        </w:rPr>
        <w:t>y  </w:t>
      </w:r>
      <w:r>
        <w:rPr>
          <w:rFonts w:ascii="Times New Roman" w:hAnsi="Times New Roman"/>
          <w:color w:val="211F1F"/>
          <w:spacing w:val="4"/>
          <w:sz w:val="22"/>
        </w:rPr>
        <w:t>menos  </w:t>
      </w:r>
      <w:r>
        <w:rPr>
          <w:rFonts w:ascii="Times New Roman" w:hAnsi="Times New Roman"/>
          <w:color w:val="211F1F"/>
          <w:sz w:val="22"/>
        </w:rPr>
        <w:t>gigantescas    de  Oaxaca   se  veían  con  mucha   claridad   al </w:t>
      </w:r>
      <w:r>
        <w:rPr>
          <w:rFonts w:ascii="Times New Roman" w:hAnsi="Times New Roman"/>
          <w:color w:val="211F1F"/>
          <w:spacing w:val="14"/>
          <w:sz w:val="22"/>
        </w:rPr>
        <w:t> </w:t>
      </w:r>
      <w:r>
        <w:rPr>
          <w:rFonts w:ascii="Times New Roman" w:hAnsi="Times New Roman"/>
          <w:color w:val="211F1F"/>
          <w:sz w:val="22"/>
        </w:rPr>
        <w:t>Sudeste.</w:t>
      </w:r>
    </w:p>
    <w:p>
      <w:pPr>
        <w:spacing w:line="302" w:lineRule="auto" w:before="3"/>
        <w:ind w:left="1661" w:right="1590" w:firstLine="456"/>
        <w:jc w:val="both"/>
        <w:rPr>
          <w:rFonts w:ascii="Times New Roman" w:hAnsi="Times New Roman"/>
          <w:sz w:val="22"/>
        </w:rPr>
      </w:pPr>
      <w:r>
        <w:rPr>
          <w:rFonts w:ascii="Times New Roman" w:hAnsi="Times New Roman"/>
          <w:color w:val="211F1F"/>
          <w:sz w:val="22"/>
        </w:rPr>
        <w:t>En esta dirección y la del </w:t>
      </w:r>
      <w:r>
        <w:rPr>
          <w:rFonts w:ascii="Times New Roman" w:hAnsi="Times New Roman"/>
          <w:color w:val="211F1F"/>
          <w:spacing w:val="-5"/>
          <w:sz w:val="22"/>
        </w:rPr>
        <w:t>Sur,  </w:t>
      </w:r>
      <w:r>
        <w:rPr>
          <w:rFonts w:ascii="Times New Roman" w:hAnsi="Times New Roman"/>
          <w:color w:val="211F1F"/>
          <w:sz w:val="22"/>
        </w:rPr>
        <w:t>se  inclinaba  en  descenso  rápido  la  tierra caliente  cubierta  de  rica  verlura,  erizada  de  montes  y precipicios  hasta  que  a unas cuarenta o cincuenta leguas, limitaban el horizonte las  ramificaciones  gigantescas  de  la  Sierra  Madre,  relazadas  en  elevación  por  la  profundidad   de los valles ardientes que dominan. Aquel admirable cuadro visto desde la altura presentaba la imagen de un mar sólido en que cada ola era una montaña. Al contemplarlo   me  sentí  arrebatado   irresistiblemente    a época   tenebrosa    anterior a </w:t>
      </w:r>
      <w:r>
        <w:rPr>
          <w:rFonts w:ascii="Times New Roman" w:hAnsi="Times New Roman"/>
          <w:color w:val="211F1F"/>
          <w:spacing w:val="2"/>
          <w:sz w:val="22"/>
        </w:rPr>
        <w:t>la </w:t>
      </w:r>
      <w:r>
        <w:rPr>
          <w:rFonts w:ascii="Times New Roman" w:hAnsi="Times New Roman"/>
          <w:color w:val="211F1F"/>
          <w:spacing w:val="4"/>
          <w:sz w:val="22"/>
        </w:rPr>
        <w:t>creación del hombre </w:t>
      </w:r>
      <w:r>
        <w:rPr>
          <w:rFonts w:ascii="Times New Roman" w:hAnsi="Times New Roman"/>
          <w:color w:val="211F1F"/>
          <w:spacing w:val="3"/>
          <w:sz w:val="22"/>
        </w:rPr>
        <w:t>en que </w:t>
      </w:r>
      <w:r>
        <w:rPr>
          <w:rFonts w:ascii="Times New Roman" w:hAnsi="Times New Roman"/>
          <w:color w:val="211F1F"/>
          <w:spacing w:val="4"/>
          <w:sz w:val="22"/>
        </w:rPr>
        <w:t>la agencia del fuego central elevó esas </w:t>
      </w:r>
      <w:r>
        <w:rPr>
          <w:rFonts w:ascii="Times New Roman" w:hAnsi="Times New Roman"/>
          <w:color w:val="211F1F"/>
          <w:sz w:val="22"/>
        </w:rPr>
        <w:t>desigualdades    enormes   en  la  superficie   del  globo  aún  no  </w:t>
      </w:r>
      <w:r>
        <w:rPr>
          <w:rFonts w:ascii="Times New Roman" w:hAnsi="Times New Roman"/>
          <w:color w:val="211F1F"/>
          <w:spacing w:val="4"/>
          <w:sz w:val="22"/>
        </w:rPr>
        <w:t> </w:t>
      </w:r>
      <w:r>
        <w:rPr>
          <w:rFonts w:ascii="Times New Roman" w:hAnsi="Times New Roman"/>
          <w:color w:val="211F1F"/>
          <w:sz w:val="22"/>
        </w:rPr>
        <w:t>consolidada.</w:t>
      </w:r>
    </w:p>
    <w:p>
      <w:pPr>
        <w:spacing w:before="15"/>
        <w:ind w:left="2114" w:right="1590" w:firstLine="0"/>
        <w:jc w:val="left"/>
        <w:rPr>
          <w:rFonts w:ascii="Times New Roman" w:hAnsi="Times New Roman"/>
          <w:sz w:val="22"/>
        </w:rPr>
      </w:pPr>
      <w:r>
        <w:rPr>
          <w:rFonts w:ascii="Times New Roman" w:hAnsi="Times New Roman"/>
          <w:color w:val="211F1F"/>
          <w:sz w:val="22"/>
        </w:rPr>
        <w:t>Poco  después   grandes   grupos  de  nubes   formados   al Sudeste   nos velaron</w:t>
      </w:r>
    </w:p>
    <w:p>
      <w:pPr>
        <w:spacing w:after="0"/>
        <w:jc w:val="left"/>
        <w:rPr>
          <w:rFonts w:ascii="Times New Roman" w:hAnsi="Times New Roman"/>
          <w:sz w:val="22"/>
        </w:rPr>
        <w:sectPr>
          <w:headerReference w:type="default" r:id="rId83"/>
          <w:pgSz w:w="12240" w:h="15840"/>
          <w:pgMar w:header="1287" w:footer="2255"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3" w:firstLine="0"/>
        <w:jc w:val="both"/>
        <w:rPr>
          <w:rFonts w:ascii="Times New Roman" w:hAnsi="Times New Roman"/>
          <w:sz w:val="22"/>
        </w:rPr>
      </w:pPr>
      <w:r>
        <w:rPr>
          <w:rFonts w:ascii="Times New Roman" w:hAnsi="Times New Roman"/>
          <w:color w:val="211F1F"/>
          <w:sz w:val="22"/>
        </w:rPr>
        <w:t>aquel   espectáculo   iluminados   gloriosamente   por   el  Sol  pasaron    navegando </w:t>
      </w:r>
      <w:r>
        <w:rPr>
          <w:rFonts w:ascii="Times New Roman" w:hAnsi="Times New Roman"/>
          <w:color w:val="211F1F"/>
          <w:spacing w:val="3"/>
          <w:sz w:val="22"/>
        </w:rPr>
        <w:t>con </w:t>
      </w:r>
      <w:r>
        <w:rPr>
          <w:rFonts w:ascii="Times New Roman" w:hAnsi="Times New Roman"/>
          <w:color w:val="211F1F"/>
          <w:spacing w:val="4"/>
          <w:sz w:val="22"/>
        </w:rPr>
        <w:t>majestad </w:t>
      </w:r>
      <w:r>
        <w:rPr>
          <w:rFonts w:ascii="Times New Roman" w:hAnsi="Times New Roman"/>
          <w:color w:val="211F1F"/>
          <w:sz w:val="22"/>
        </w:rPr>
        <w:t>a </w:t>
      </w:r>
      <w:r>
        <w:rPr>
          <w:rFonts w:ascii="Times New Roman" w:hAnsi="Times New Roman"/>
          <w:color w:val="211F1F"/>
          <w:spacing w:val="4"/>
          <w:sz w:val="22"/>
        </w:rPr>
        <w:t>unos quinientos pies </w:t>
      </w:r>
      <w:r>
        <w:rPr>
          <w:rFonts w:ascii="Times New Roman" w:hAnsi="Times New Roman"/>
          <w:color w:val="211F1F"/>
          <w:spacing w:val="3"/>
          <w:sz w:val="22"/>
        </w:rPr>
        <w:t>de </w:t>
      </w:r>
      <w:r>
        <w:rPr>
          <w:rFonts w:ascii="Times New Roman" w:hAnsi="Times New Roman"/>
          <w:color w:val="211F1F"/>
          <w:spacing w:val="4"/>
          <w:sz w:val="22"/>
        </w:rPr>
        <w:t>nosotros.  </w:t>
      </w:r>
      <w:r>
        <w:rPr>
          <w:rFonts w:ascii="Times New Roman" w:hAnsi="Times New Roman"/>
          <w:color w:val="211F1F"/>
          <w:sz w:val="22"/>
        </w:rPr>
        <w:t>Por  </w:t>
      </w:r>
      <w:r>
        <w:rPr>
          <w:rFonts w:ascii="Times New Roman" w:hAnsi="Times New Roman"/>
          <w:color w:val="211F1F"/>
          <w:spacing w:val="4"/>
          <w:sz w:val="22"/>
        </w:rPr>
        <w:t>los  inter valos  </w:t>
      </w:r>
      <w:r>
        <w:rPr>
          <w:rFonts w:ascii="Times New Roman" w:hAnsi="Times New Roman"/>
          <w:color w:val="211F1F"/>
          <w:spacing w:val="2"/>
          <w:sz w:val="22"/>
        </w:rPr>
        <w:t>que </w:t>
      </w:r>
      <w:r>
        <w:rPr>
          <w:rFonts w:ascii="Times New Roman" w:hAnsi="Times New Roman"/>
          <w:color w:val="211F1F"/>
          <w:sz w:val="22"/>
        </w:rPr>
        <w:t>separaban   los  diversos   grupos   distinguíamos   a  veces   las  rancherías   situadas en la falda del volcán, el lago de Coatelelco, y la extremidad meridional de Tenancingo,  </w:t>
      </w:r>
      <w:r>
        <w:rPr>
          <w:rFonts w:ascii="Times New Roman" w:hAnsi="Times New Roman"/>
          <w:color w:val="211F1F"/>
          <w:spacing w:val="2"/>
          <w:sz w:val="22"/>
        </w:rPr>
        <w:t>cuya  mayor  parte  cubría  </w:t>
      </w:r>
      <w:r>
        <w:rPr>
          <w:rFonts w:ascii="Times New Roman" w:hAnsi="Times New Roman"/>
          <w:color w:val="211F1F"/>
          <w:sz w:val="22"/>
        </w:rPr>
        <w:t>un   </w:t>
      </w:r>
      <w:r>
        <w:rPr>
          <w:rFonts w:ascii="Times New Roman" w:hAnsi="Times New Roman"/>
          <w:color w:val="211F1F"/>
          <w:spacing w:val="3"/>
          <w:sz w:val="22"/>
        </w:rPr>
        <w:t>cerro   </w:t>
      </w:r>
      <w:r>
        <w:rPr>
          <w:rFonts w:ascii="Times New Roman" w:hAnsi="Times New Roman"/>
          <w:color w:val="211F1F"/>
          <w:spacing w:val="2"/>
          <w:sz w:val="22"/>
        </w:rPr>
        <w:t>inmediato.   Otras   nubecillas </w:t>
      </w:r>
      <w:r>
        <w:rPr>
          <w:rFonts w:ascii="Times New Roman" w:hAnsi="Times New Roman"/>
          <w:color w:val="211F1F"/>
          <w:spacing w:val="8"/>
          <w:sz w:val="22"/>
        </w:rPr>
        <w:t>más </w:t>
      </w:r>
      <w:r>
        <w:rPr>
          <w:rFonts w:ascii="Times New Roman" w:hAnsi="Times New Roman"/>
          <w:color w:val="211F1F"/>
          <w:spacing w:val="12"/>
          <w:sz w:val="22"/>
        </w:rPr>
        <w:t>ligeras subieron </w:t>
      </w:r>
      <w:r>
        <w:rPr>
          <w:rFonts w:ascii="Times New Roman" w:hAnsi="Times New Roman"/>
          <w:color w:val="211F1F"/>
          <w:sz w:val="22"/>
        </w:rPr>
        <w:t>a </w:t>
      </w:r>
      <w:r>
        <w:rPr>
          <w:rFonts w:ascii="Times New Roman" w:hAnsi="Times New Roman"/>
          <w:color w:val="211F1F"/>
          <w:spacing w:val="13"/>
          <w:sz w:val="22"/>
        </w:rPr>
        <w:t>estrellarse </w:t>
      </w:r>
      <w:r>
        <w:rPr>
          <w:rFonts w:ascii="Times New Roman" w:hAnsi="Times New Roman"/>
          <w:color w:val="211F1F"/>
          <w:spacing w:val="7"/>
          <w:sz w:val="22"/>
        </w:rPr>
        <w:t>en </w:t>
      </w:r>
      <w:r>
        <w:rPr>
          <w:rFonts w:ascii="Times New Roman" w:hAnsi="Times New Roman"/>
          <w:color w:val="211F1F"/>
          <w:spacing w:val="12"/>
          <w:sz w:val="22"/>
        </w:rPr>
        <w:t>nuestro </w:t>
      </w:r>
      <w:r>
        <w:rPr>
          <w:rFonts w:ascii="Times New Roman" w:hAnsi="Times New Roman"/>
          <w:color w:val="211F1F"/>
          <w:spacing w:val="11"/>
          <w:sz w:val="22"/>
        </w:rPr>
        <w:t>pico</w:t>
      </w:r>
      <w:r>
        <w:rPr>
          <w:rFonts w:ascii="Times New Roman" w:hAnsi="Times New Roman"/>
          <w:color w:val="211F1F"/>
          <w:spacing w:val="77"/>
          <w:sz w:val="22"/>
        </w:rPr>
        <w:t> </w:t>
      </w:r>
      <w:r>
        <w:rPr>
          <w:rFonts w:ascii="Times New Roman" w:hAnsi="Times New Roman"/>
          <w:color w:val="211F1F"/>
          <w:spacing w:val="9"/>
          <w:sz w:val="22"/>
        </w:rPr>
        <w:t>nos </w:t>
      </w:r>
      <w:r>
        <w:rPr>
          <w:rFonts w:ascii="Times New Roman" w:hAnsi="Times New Roman"/>
          <w:color w:val="211F1F"/>
          <w:spacing w:val="12"/>
          <w:sz w:val="22"/>
        </w:rPr>
        <w:t>cubrieron </w:t>
      </w:r>
      <w:r>
        <w:rPr>
          <w:rFonts w:ascii="Times New Roman" w:hAnsi="Times New Roman"/>
          <w:color w:val="211F1F"/>
          <w:sz w:val="22"/>
        </w:rPr>
        <w:t>momentáneamente      con  la  dispersión   de  sus </w:t>
      </w:r>
      <w:r>
        <w:rPr>
          <w:rFonts w:ascii="Times New Roman" w:hAnsi="Times New Roman"/>
          <w:color w:val="211F1F"/>
          <w:spacing w:val="35"/>
          <w:sz w:val="22"/>
        </w:rPr>
        <w:t> </w:t>
      </w:r>
      <w:r>
        <w:rPr>
          <w:rFonts w:ascii="Times New Roman" w:hAnsi="Times New Roman"/>
          <w:color w:val="211F1F"/>
          <w:sz w:val="22"/>
        </w:rPr>
        <w:t>vapores.</w:t>
      </w:r>
    </w:p>
    <w:p>
      <w:pPr>
        <w:spacing w:line="302" w:lineRule="auto" w:before="3"/>
        <w:ind w:left="1661" w:right="1594" w:firstLine="456"/>
        <w:jc w:val="both"/>
        <w:rPr>
          <w:rFonts w:ascii="Times New Roman" w:hAnsi="Times New Roman"/>
          <w:sz w:val="22"/>
        </w:rPr>
      </w:pPr>
      <w:r>
        <w:rPr>
          <w:rFonts w:ascii="Times New Roman" w:hAnsi="Times New Roman"/>
          <w:color w:val="211F1F"/>
          <w:sz w:val="22"/>
        </w:rPr>
        <w:t>A las ideas solemnes, inspiradas por cuadros sublimes, siguieron presto reflexiones graves y melancólicas. ¡Oh, cómo se anonadan las glorias y afanes fugitivos de  la  débil  </w:t>
      </w:r>
      <w:r>
        <w:rPr>
          <w:rFonts w:ascii="Times New Roman" w:hAnsi="Times New Roman"/>
          <w:color w:val="211F1F"/>
          <w:spacing w:val="2"/>
          <w:sz w:val="22"/>
        </w:rPr>
        <w:t>mortalidad  </w:t>
      </w:r>
      <w:r>
        <w:rPr>
          <w:rFonts w:ascii="Times New Roman" w:hAnsi="Times New Roman"/>
          <w:color w:val="211F1F"/>
          <w:sz w:val="22"/>
        </w:rPr>
        <w:t>ante  estos  monumentos  </w:t>
      </w:r>
      <w:r>
        <w:rPr>
          <w:rFonts w:ascii="Times New Roman" w:hAnsi="Times New Roman"/>
          <w:color w:val="211F1F"/>
          <w:spacing w:val="2"/>
          <w:sz w:val="22"/>
        </w:rPr>
        <w:t>indestructibles  </w:t>
      </w:r>
      <w:r>
        <w:rPr>
          <w:rFonts w:ascii="Times New Roman" w:hAnsi="Times New Roman"/>
          <w:color w:val="211F1F"/>
          <w:sz w:val="22"/>
        </w:rPr>
        <w:t>del tiempo  y la  naturaleza!  </w:t>
      </w:r>
      <w:r>
        <w:rPr>
          <w:rFonts w:ascii="Times New Roman" w:hAnsi="Times New Roman"/>
          <w:color w:val="211F1F"/>
          <w:spacing w:val="-3"/>
          <w:sz w:val="22"/>
        </w:rPr>
        <w:t>Por  </w:t>
      </w:r>
      <w:r>
        <w:rPr>
          <w:rFonts w:ascii="Times New Roman" w:hAnsi="Times New Roman"/>
          <w:color w:val="211F1F"/>
          <w:sz w:val="22"/>
        </w:rPr>
        <w:t>primera   vez había  llegado  a tan  estupenda   altura  y es  probable  que  no  vuelva  a  recibir  iguales   impresiones   en  el  intervalo   que me separa  del  </w:t>
      </w:r>
      <w:r>
        <w:rPr>
          <w:rFonts w:ascii="Times New Roman" w:hAnsi="Times New Roman"/>
          <w:color w:val="211F1F"/>
          <w:spacing w:val="2"/>
          <w:sz w:val="22"/>
        </w:rPr>
        <w:t>sepulcro.  </w:t>
      </w:r>
      <w:r>
        <w:rPr>
          <w:rFonts w:ascii="Times New Roman" w:hAnsi="Times New Roman"/>
          <w:color w:val="211F1F"/>
          <w:sz w:val="22"/>
        </w:rPr>
        <w:t>Mi corazón  al  que  inflamó  desde  la  </w:t>
      </w:r>
      <w:r>
        <w:rPr>
          <w:rFonts w:ascii="Times New Roman" w:hAnsi="Times New Roman"/>
          <w:color w:val="211F1F"/>
          <w:spacing w:val="2"/>
          <w:sz w:val="22"/>
        </w:rPr>
        <w:t>niñez  </w:t>
      </w:r>
      <w:r>
        <w:rPr>
          <w:rFonts w:ascii="Times New Roman" w:hAnsi="Times New Roman"/>
          <w:color w:val="211F1F"/>
          <w:sz w:val="22"/>
        </w:rPr>
        <w:t>el  amor  </w:t>
      </w:r>
      <w:r>
        <w:rPr>
          <w:rFonts w:ascii="Times New Roman" w:hAnsi="Times New Roman"/>
          <w:color w:val="211F1F"/>
          <w:spacing w:val="3"/>
          <w:sz w:val="22"/>
        </w:rPr>
        <w:t>noble </w:t>
      </w:r>
      <w:r>
        <w:rPr>
          <w:rFonts w:ascii="Times New Roman" w:hAnsi="Times New Roman"/>
          <w:color w:val="211F1F"/>
          <w:sz w:val="22"/>
        </w:rPr>
        <w:t>y </w:t>
      </w:r>
      <w:r>
        <w:rPr>
          <w:rFonts w:ascii="Times New Roman" w:hAnsi="Times New Roman"/>
          <w:color w:val="211F1F"/>
          <w:spacing w:val="2"/>
          <w:sz w:val="22"/>
        </w:rPr>
        <w:t>puro de la </w:t>
      </w:r>
      <w:r>
        <w:rPr>
          <w:rFonts w:ascii="Times New Roman" w:hAnsi="Times New Roman"/>
          <w:color w:val="211F1F"/>
          <w:spacing w:val="3"/>
          <w:sz w:val="22"/>
        </w:rPr>
        <w:t>humanidad, ulcerado </w:t>
      </w:r>
      <w:r>
        <w:rPr>
          <w:rFonts w:ascii="Times New Roman" w:hAnsi="Times New Roman"/>
          <w:color w:val="211F1F"/>
          <w:spacing w:val="2"/>
          <w:sz w:val="22"/>
        </w:rPr>
        <w:t>por </w:t>
      </w:r>
      <w:r>
        <w:rPr>
          <w:rFonts w:ascii="Times New Roman" w:hAnsi="Times New Roman"/>
          <w:color w:val="211F1F"/>
          <w:spacing w:val="3"/>
          <w:sz w:val="22"/>
        </w:rPr>
        <w:t>crueles</w:t>
      </w:r>
      <w:r>
        <w:rPr>
          <w:rFonts w:ascii="Times New Roman" w:hAnsi="Times New Roman"/>
          <w:color w:val="211F1F"/>
          <w:spacing w:val="61"/>
          <w:sz w:val="22"/>
        </w:rPr>
        <w:t> </w:t>
      </w:r>
      <w:r>
        <w:rPr>
          <w:rFonts w:ascii="Times New Roman" w:hAnsi="Times New Roman"/>
          <w:color w:val="211F1F"/>
          <w:spacing w:val="3"/>
          <w:sz w:val="22"/>
        </w:rPr>
        <w:t>desengaños</w:t>
      </w:r>
      <w:r>
        <w:rPr>
          <w:rFonts w:ascii="Times New Roman" w:hAnsi="Times New Roman"/>
          <w:color w:val="211F1F"/>
          <w:spacing w:val="61"/>
          <w:sz w:val="22"/>
        </w:rPr>
        <w:t> </w:t>
      </w:r>
      <w:r>
        <w:rPr>
          <w:rFonts w:ascii="Times New Roman" w:hAnsi="Times New Roman"/>
          <w:color w:val="211F1F"/>
          <w:sz w:val="22"/>
        </w:rPr>
        <w:t>y  </w:t>
      </w:r>
      <w:r>
        <w:rPr>
          <w:rFonts w:ascii="Times New Roman" w:hAnsi="Times New Roman"/>
          <w:color w:val="211F1F"/>
          <w:spacing w:val="3"/>
          <w:sz w:val="22"/>
        </w:rPr>
        <w:t>largas  injusticias</w:t>
      </w:r>
      <w:r>
        <w:rPr>
          <w:rFonts w:ascii="Times New Roman" w:hAnsi="Times New Roman"/>
          <w:color w:val="211F1F"/>
          <w:spacing w:val="61"/>
          <w:sz w:val="22"/>
        </w:rPr>
        <w:t> </w:t>
      </w:r>
      <w:r>
        <w:rPr>
          <w:rFonts w:ascii="Times New Roman" w:hAnsi="Times New Roman"/>
          <w:color w:val="211F1F"/>
          <w:spacing w:val="3"/>
          <w:sz w:val="22"/>
        </w:rPr>
        <w:t>siente</w:t>
      </w:r>
      <w:r>
        <w:rPr>
          <w:rFonts w:ascii="Times New Roman" w:hAnsi="Times New Roman"/>
          <w:color w:val="211F1F"/>
          <w:spacing w:val="61"/>
          <w:sz w:val="22"/>
        </w:rPr>
        <w:t> </w:t>
      </w:r>
      <w:r>
        <w:rPr>
          <w:rFonts w:ascii="Times New Roman" w:hAnsi="Times New Roman"/>
          <w:color w:val="211F1F"/>
          <w:spacing w:val="3"/>
          <w:sz w:val="22"/>
        </w:rPr>
        <w:t>apagarse   </w:t>
      </w:r>
      <w:r>
        <w:rPr>
          <w:rFonts w:ascii="Times New Roman" w:hAnsi="Times New Roman"/>
          <w:color w:val="211F1F"/>
          <w:sz w:val="22"/>
        </w:rPr>
        <w:t>el  </w:t>
      </w:r>
      <w:r>
        <w:rPr>
          <w:rFonts w:ascii="Times New Roman" w:hAnsi="Times New Roman"/>
          <w:color w:val="211F1F"/>
          <w:spacing w:val="2"/>
          <w:sz w:val="22"/>
        </w:rPr>
        <w:t>entusiasmo   </w:t>
      </w:r>
      <w:r>
        <w:rPr>
          <w:rFonts w:ascii="Times New Roman" w:hAnsi="Times New Roman"/>
          <w:color w:val="211F1F"/>
          <w:sz w:val="22"/>
        </w:rPr>
        <w:t>de  </w:t>
      </w:r>
      <w:r>
        <w:rPr>
          <w:rFonts w:ascii="Times New Roman" w:hAnsi="Times New Roman"/>
          <w:color w:val="211F1F"/>
          <w:spacing w:val="2"/>
          <w:sz w:val="22"/>
        </w:rPr>
        <w:t>las   pasiones   </w:t>
      </w:r>
      <w:r>
        <w:rPr>
          <w:rFonts w:ascii="Times New Roman" w:hAnsi="Times New Roman"/>
          <w:color w:val="211F1F"/>
          <w:sz w:val="22"/>
        </w:rPr>
        <w:t>más   </w:t>
      </w:r>
      <w:r>
        <w:rPr>
          <w:rFonts w:ascii="Times New Roman" w:hAnsi="Times New Roman"/>
          <w:color w:val="211F1F"/>
          <w:spacing w:val="2"/>
          <w:sz w:val="22"/>
        </w:rPr>
        <w:t>generosas, </w:t>
      </w:r>
      <w:r>
        <w:rPr>
          <w:rFonts w:ascii="Times New Roman" w:hAnsi="Times New Roman"/>
          <w:color w:val="211F1F"/>
          <w:sz w:val="22"/>
        </w:rPr>
        <w:t>como ese volcán, cuyo cráter han transformado los siglos en depósito de nieves </w:t>
      </w:r>
      <w:r>
        <w:rPr>
          <w:rFonts w:ascii="Times New Roman" w:hAnsi="Times New Roman"/>
          <w:color w:val="211F1F"/>
          <w:spacing w:val="3"/>
          <w:sz w:val="22"/>
        </w:rPr>
        <w:t>eternas...</w:t>
      </w:r>
    </w:p>
    <w:p>
      <w:pPr>
        <w:spacing w:line="302" w:lineRule="auto" w:before="3"/>
        <w:ind w:left="1661" w:right="1585" w:firstLine="456"/>
        <w:jc w:val="both"/>
        <w:rPr>
          <w:rFonts w:ascii="Times New Roman" w:hAnsi="Times New Roman"/>
          <w:sz w:val="22"/>
        </w:rPr>
      </w:pPr>
      <w:r>
        <w:rPr>
          <w:rFonts w:ascii="Times New Roman" w:hAnsi="Times New Roman"/>
          <w:color w:val="211F1F"/>
          <w:spacing w:val="10"/>
          <w:sz w:val="22"/>
        </w:rPr>
        <w:t>Entretanto, </w:t>
      </w:r>
      <w:r>
        <w:rPr>
          <w:rFonts w:ascii="Times New Roman" w:hAnsi="Times New Roman"/>
          <w:color w:val="211F1F"/>
          <w:spacing w:val="7"/>
          <w:sz w:val="22"/>
        </w:rPr>
        <w:t>las </w:t>
      </w:r>
      <w:r>
        <w:rPr>
          <w:rFonts w:ascii="Times New Roman" w:hAnsi="Times New Roman"/>
          <w:color w:val="211F1F"/>
          <w:spacing w:val="9"/>
          <w:sz w:val="22"/>
        </w:rPr>
        <w:t>nubes </w:t>
      </w:r>
      <w:r>
        <w:rPr>
          <w:rFonts w:ascii="Times New Roman" w:hAnsi="Times New Roman"/>
          <w:color w:val="211F1F"/>
          <w:spacing w:val="7"/>
          <w:sz w:val="22"/>
        </w:rPr>
        <w:t>se </w:t>
      </w:r>
      <w:r>
        <w:rPr>
          <w:rFonts w:ascii="Times New Roman" w:hAnsi="Times New Roman"/>
          <w:color w:val="211F1F"/>
          <w:spacing w:val="10"/>
          <w:sz w:val="22"/>
        </w:rPr>
        <w:t>acumulan </w:t>
      </w:r>
      <w:r>
        <w:rPr>
          <w:rFonts w:ascii="Times New Roman" w:hAnsi="Times New Roman"/>
          <w:color w:val="211F1F"/>
          <w:spacing w:val="6"/>
          <w:sz w:val="22"/>
        </w:rPr>
        <w:t>en </w:t>
      </w:r>
      <w:r>
        <w:rPr>
          <w:rFonts w:ascii="Times New Roman" w:hAnsi="Times New Roman"/>
          <w:color w:val="211F1F"/>
          <w:spacing w:val="8"/>
          <w:sz w:val="22"/>
        </w:rPr>
        <w:t>torno </w:t>
      </w:r>
      <w:r>
        <w:rPr>
          <w:rFonts w:ascii="Times New Roman" w:hAnsi="Times New Roman"/>
          <w:color w:val="211F1F"/>
          <w:sz w:val="22"/>
        </w:rPr>
        <w:t>y </w:t>
      </w:r>
      <w:r>
        <w:rPr>
          <w:rFonts w:ascii="Times New Roman" w:hAnsi="Times New Roman"/>
          <w:color w:val="211F1F"/>
          <w:spacing w:val="8"/>
          <w:sz w:val="22"/>
        </w:rPr>
        <w:t>fue </w:t>
      </w:r>
      <w:r>
        <w:rPr>
          <w:rFonts w:ascii="Times New Roman" w:hAnsi="Times New Roman"/>
          <w:color w:val="211F1F"/>
          <w:spacing w:val="10"/>
          <w:sz w:val="22"/>
        </w:rPr>
        <w:t>necesario  </w:t>
      </w:r>
      <w:r>
        <w:rPr>
          <w:rFonts w:ascii="Times New Roman" w:hAnsi="Times New Roman"/>
          <w:color w:val="211F1F"/>
          <w:spacing w:val="6"/>
          <w:sz w:val="22"/>
        </w:rPr>
        <w:t>que </w:t>
      </w:r>
      <w:r>
        <w:rPr>
          <w:rFonts w:ascii="Times New Roman" w:hAnsi="Times New Roman"/>
          <w:color w:val="211F1F"/>
          <w:sz w:val="22"/>
        </w:rPr>
        <w:t>pensásemos   en  </w:t>
      </w:r>
      <w:r>
        <w:rPr>
          <w:rFonts w:ascii="Times New Roman" w:hAnsi="Times New Roman"/>
          <w:color w:val="211F1F"/>
          <w:spacing w:val="-3"/>
          <w:sz w:val="22"/>
        </w:rPr>
        <w:t>partir.  </w:t>
      </w:r>
      <w:r>
        <w:rPr>
          <w:rFonts w:ascii="Times New Roman" w:hAnsi="Times New Roman"/>
          <w:color w:val="211F1F"/>
          <w:sz w:val="22"/>
        </w:rPr>
        <w:t>Entonces   precipitamos   algunos   peñascos   sueltos   hasta  el  fondo  del  cráter:  y  al  verlos  rodar  por  aquella  pendiente  de  nieve  y  arena casi me arrepentí  de  haber  profanado  el reposo  venerable  en  que  habían  esto quizá  treinta   o  cuarenta  </w:t>
      </w:r>
      <w:r>
        <w:rPr>
          <w:rFonts w:ascii="Times New Roman" w:hAnsi="Times New Roman"/>
          <w:color w:val="211F1F"/>
          <w:spacing w:val="9"/>
          <w:sz w:val="22"/>
        </w:rPr>
        <w:t> </w:t>
      </w:r>
      <w:r>
        <w:rPr>
          <w:rFonts w:ascii="Times New Roman" w:hAnsi="Times New Roman"/>
          <w:color w:val="211F1F"/>
          <w:sz w:val="22"/>
        </w:rPr>
        <w:t>siglos...</w:t>
      </w:r>
    </w:p>
    <w:p>
      <w:pPr>
        <w:spacing w:line="302" w:lineRule="auto" w:before="3"/>
        <w:ind w:left="1661" w:right="1597" w:firstLine="456"/>
        <w:jc w:val="both"/>
        <w:rPr>
          <w:rFonts w:ascii="Times New Roman" w:hAnsi="Times New Roman"/>
          <w:sz w:val="22"/>
        </w:rPr>
      </w:pPr>
      <w:r>
        <w:rPr>
          <w:rFonts w:ascii="Times New Roman" w:hAnsi="Times New Roman"/>
          <w:color w:val="211F1F"/>
          <w:sz w:val="22"/>
        </w:rPr>
        <w:t>Antes de </w:t>
      </w:r>
      <w:r>
        <w:rPr>
          <w:rFonts w:ascii="Times New Roman" w:hAnsi="Times New Roman"/>
          <w:color w:val="211F1F"/>
          <w:spacing w:val="-3"/>
          <w:sz w:val="22"/>
        </w:rPr>
        <w:t>bajar, </w:t>
      </w:r>
      <w:r>
        <w:rPr>
          <w:rFonts w:ascii="Times New Roman" w:hAnsi="Times New Roman"/>
          <w:color w:val="211F1F"/>
          <w:sz w:val="22"/>
        </w:rPr>
        <w:t>eché la última ojeada al fondo del cráter  cuyas  lagunas  reflejando  con  el azul del cielo  los colores  blanco,  rojo y negruzco  de  las  arenas   y cumbres profiríticas que se elevan alrededor suyo, presentaban un aspecto verdaderamente    </w:t>
      </w:r>
      <w:r>
        <w:rPr>
          <w:rFonts w:ascii="Times New Roman" w:hAnsi="Times New Roman"/>
          <w:color w:val="211F1F"/>
          <w:spacing w:val="16"/>
          <w:sz w:val="22"/>
        </w:rPr>
        <w:t> </w:t>
      </w:r>
      <w:r>
        <w:rPr>
          <w:rFonts w:ascii="Times New Roman" w:hAnsi="Times New Roman"/>
          <w:color w:val="211F1F"/>
          <w:sz w:val="22"/>
        </w:rPr>
        <w:t>mágico.</w:t>
      </w:r>
    </w:p>
    <w:p>
      <w:pPr>
        <w:tabs>
          <w:tab w:pos="3161" w:val="left" w:leader="none"/>
          <w:tab w:pos="3488" w:val="left" w:leader="none"/>
          <w:tab w:pos="3706" w:val="left" w:leader="none"/>
          <w:tab w:pos="5948" w:val="left" w:leader="none"/>
          <w:tab w:pos="6502" w:val="left" w:leader="none"/>
          <w:tab w:pos="7662" w:val="left" w:leader="none"/>
          <w:tab w:pos="8338" w:val="left" w:leader="none"/>
        </w:tabs>
        <w:spacing w:line="307" w:lineRule="auto" w:before="3"/>
        <w:ind w:left="1661" w:right="1585" w:firstLine="456"/>
        <w:jc w:val="left"/>
        <w:rPr>
          <w:rFonts w:ascii="Times New Roman" w:hAnsi="Times New Roman"/>
          <w:sz w:val="22"/>
        </w:rPr>
      </w:pPr>
      <w:r>
        <w:rPr>
          <w:rFonts w:ascii="Times New Roman" w:hAnsi="Times New Roman"/>
          <w:color w:val="211F1F"/>
          <w:spacing w:val="12"/>
          <w:sz w:val="22"/>
        </w:rPr>
        <w:t>Descendimos</w:t>
        <w:tab/>
        <w:tab/>
      </w:r>
      <w:r>
        <w:rPr>
          <w:rFonts w:ascii="Times New Roman" w:hAnsi="Times New Roman"/>
          <w:color w:val="211F1F"/>
          <w:spacing w:val="7"/>
          <w:sz w:val="22"/>
        </w:rPr>
        <w:t>en  </w:t>
      </w:r>
      <w:r>
        <w:rPr>
          <w:rFonts w:ascii="Times New Roman" w:hAnsi="Times New Roman"/>
          <w:color w:val="211F1F"/>
          <w:spacing w:val="9"/>
          <w:sz w:val="22"/>
        </w:rPr>
        <w:t>ocho   </w:t>
      </w:r>
      <w:r>
        <w:rPr>
          <w:rFonts w:ascii="Times New Roman" w:hAnsi="Times New Roman"/>
          <w:color w:val="211F1F"/>
          <w:sz w:val="22"/>
        </w:rPr>
        <w:t>o </w:t>
      </w:r>
      <w:r>
        <w:rPr>
          <w:rFonts w:ascii="Times New Roman" w:hAnsi="Times New Roman"/>
          <w:color w:val="211F1F"/>
          <w:spacing w:val="27"/>
          <w:sz w:val="22"/>
        </w:rPr>
        <w:t> </w:t>
      </w:r>
      <w:r>
        <w:rPr>
          <w:rFonts w:ascii="Times New Roman" w:hAnsi="Times New Roman"/>
          <w:color w:val="211F1F"/>
          <w:spacing w:val="11"/>
          <w:sz w:val="22"/>
        </w:rPr>
        <w:t>diez </w:t>
      </w:r>
      <w:r>
        <w:rPr>
          <w:rFonts w:ascii="Times New Roman" w:hAnsi="Times New Roman"/>
          <w:color w:val="211F1F"/>
          <w:spacing w:val="15"/>
          <w:sz w:val="22"/>
        </w:rPr>
        <w:t> </w:t>
      </w:r>
      <w:r>
        <w:rPr>
          <w:rFonts w:ascii="Times New Roman" w:hAnsi="Times New Roman"/>
          <w:color w:val="211F1F"/>
          <w:spacing w:val="11"/>
          <w:sz w:val="22"/>
        </w:rPr>
        <w:t>minutos</w:t>
        <w:tab/>
      </w:r>
      <w:r>
        <w:rPr>
          <w:rFonts w:ascii="Times New Roman" w:hAnsi="Times New Roman"/>
          <w:color w:val="211F1F"/>
          <w:sz w:val="22"/>
        </w:rPr>
        <w:t>a  </w:t>
      </w:r>
      <w:r>
        <w:rPr>
          <w:rFonts w:ascii="Times New Roman" w:hAnsi="Times New Roman"/>
          <w:color w:val="211F1F"/>
          <w:spacing w:val="6"/>
          <w:sz w:val="22"/>
        </w:rPr>
        <w:t>la  </w:t>
      </w:r>
      <w:r>
        <w:rPr>
          <w:rFonts w:ascii="Times New Roman" w:hAnsi="Times New Roman"/>
          <w:color w:val="211F1F"/>
          <w:spacing w:val="11"/>
          <w:sz w:val="22"/>
        </w:rPr>
        <w:t>orilla  </w:t>
      </w:r>
      <w:r>
        <w:rPr>
          <w:rFonts w:ascii="Times New Roman" w:hAnsi="Times New Roman"/>
          <w:color w:val="211F1F"/>
          <w:spacing w:val="8"/>
          <w:sz w:val="22"/>
        </w:rPr>
        <w:t>del </w:t>
      </w:r>
      <w:r>
        <w:rPr>
          <w:rFonts w:ascii="Times New Roman" w:hAnsi="Times New Roman"/>
          <w:color w:val="211F1F"/>
          <w:spacing w:val="62"/>
          <w:sz w:val="22"/>
        </w:rPr>
        <w:t> </w:t>
      </w:r>
      <w:r>
        <w:rPr>
          <w:rFonts w:ascii="Times New Roman" w:hAnsi="Times New Roman"/>
          <w:color w:val="211F1F"/>
          <w:spacing w:val="9"/>
          <w:sz w:val="22"/>
        </w:rPr>
        <w:t>lago </w:t>
      </w:r>
      <w:r>
        <w:rPr>
          <w:rFonts w:ascii="Times New Roman" w:hAnsi="Times New Roman"/>
          <w:color w:val="211F1F"/>
          <w:spacing w:val="39"/>
          <w:sz w:val="22"/>
        </w:rPr>
        <w:t> </w:t>
      </w:r>
      <w:r>
        <w:rPr>
          <w:rFonts w:ascii="Times New Roman" w:hAnsi="Times New Roman"/>
          <w:color w:val="211F1F"/>
          <w:spacing w:val="10"/>
          <w:sz w:val="22"/>
        </w:rPr>
        <w:t>mayor</w:t>
      </w:r>
      <w:r>
        <w:rPr>
          <w:rFonts w:ascii="Times New Roman" w:hAnsi="Times New Roman"/>
          <w:color w:val="211F1F"/>
          <w:w w:val="100"/>
          <w:sz w:val="22"/>
        </w:rPr>
        <w:t> </w:t>
      </w:r>
      <w:r>
        <w:rPr>
          <w:rFonts w:ascii="Times New Roman" w:hAnsi="Times New Roman"/>
          <w:color w:val="211F1F"/>
          <w:sz w:val="22"/>
        </w:rPr>
        <w:t>deslizándonos</w:t>
        <w:tab/>
        <w:t>por  la  arena   sobre   los  talones   con  </w:t>
      </w:r>
      <w:r>
        <w:rPr>
          <w:rFonts w:ascii="Times New Roman" w:hAnsi="Times New Roman"/>
          <w:color w:val="211F1F"/>
          <w:spacing w:val="19"/>
          <w:sz w:val="22"/>
        </w:rPr>
        <w:t> </w:t>
      </w:r>
      <w:r>
        <w:rPr>
          <w:rFonts w:ascii="Times New Roman" w:hAnsi="Times New Roman"/>
          <w:color w:val="211F1F"/>
          <w:sz w:val="22"/>
        </w:rPr>
        <w:t>una </w:t>
      </w:r>
      <w:r>
        <w:rPr>
          <w:rFonts w:ascii="Times New Roman" w:hAnsi="Times New Roman"/>
          <w:color w:val="211F1F"/>
          <w:spacing w:val="42"/>
          <w:sz w:val="22"/>
        </w:rPr>
        <w:t> </w:t>
      </w:r>
      <w:r>
        <w:rPr>
          <w:rFonts w:ascii="Times New Roman" w:hAnsi="Times New Roman"/>
          <w:color w:val="211F1F"/>
          <w:sz w:val="22"/>
        </w:rPr>
        <w:t>sensación</w:t>
        <w:tab/>
        <w:t>de </w:t>
      </w:r>
      <w:r>
        <w:rPr>
          <w:rFonts w:ascii="Times New Roman" w:hAnsi="Times New Roman"/>
          <w:color w:val="211F1F"/>
          <w:spacing w:val="25"/>
          <w:sz w:val="22"/>
        </w:rPr>
        <w:t> </w:t>
      </w:r>
      <w:r>
        <w:rPr>
          <w:rFonts w:ascii="Times New Roman" w:hAnsi="Times New Roman"/>
          <w:color w:val="211F1F"/>
          <w:sz w:val="22"/>
        </w:rPr>
        <w:t>rapidez</w:t>
      </w:r>
      <w:r>
        <w:rPr>
          <w:rFonts w:ascii="Times New Roman" w:hAnsi="Times New Roman"/>
          <w:color w:val="211F1F"/>
          <w:w w:val="100"/>
          <w:sz w:val="22"/>
        </w:rPr>
        <w:t> </w:t>
      </w:r>
      <w:r>
        <w:rPr>
          <w:rFonts w:ascii="Times New Roman" w:hAnsi="Times New Roman"/>
          <w:color w:val="211F1F"/>
          <w:spacing w:val="5"/>
          <w:sz w:val="22"/>
        </w:rPr>
        <w:t>sólo </w:t>
      </w:r>
      <w:r>
        <w:rPr>
          <w:rFonts w:ascii="Times New Roman" w:hAnsi="Times New Roman"/>
          <w:color w:val="211F1F"/>
          <w:spacing w:val="18"/>
          <w:sz w:val="22"/>
        </w:rPr>
        <w:t> </w:t>
      </w:r>
      <w:r>
        <w:rPr>
          <w:rFonts w:ascii="Times New Roman" w:hAnsi="Times New Roman"/>
          <w:color w:val="211F1F"/>
          <w:spacing w:val="6"/>
          <w:sz w:val="22"/>
        </w:rPr>
        <w:t>comparable</w:t>
        <w:tab/>
      </w:r>
      <w:r>
        <w:rPr>
          <w:rFonts w:ascii="Times New Roman" w:hAnsi="Times New Roman"/>
          <w:color w:val="211F1F"/>
          <w:sz w:val="22"/>
        </w:rPr>
        <w:t>a  </w:t>
      </w:r>
      <w:r>
        <w:rPr>
          <w:rFonts w:ascii="Times New Roman" w:hAnsi="Times New Roman"/>
          <w:color w:val="211F1F"/>
          <w:spacing w:val="4"/>
          <w:sz w:val="22"/>
        </w:rPr>
        <w:t>la  que </w:t>
      </w:r>
      <w:r>
        <w:rPr>
          <w:rFonts w:ascii="Times New Roman" w:hAnsi="Times New Roman"/>
          <w:color w:val="211F1F"/>
          <w:spacing w:val="38"/>
          <w:sz w:val="22"/>
        </w:rPr>
        <w:t> </w:t>
      </w:r>
      <w:r>
        <w:rPr>
          <w:rFonts w:ascii="Times New Roman" w:hAnsi="Times New Roman"/>
          <w:color w:val="211F1F"/>
          <w:spacing w:val="6"/>
          <w:sz w:val="22"/>
        </w:rPr>
        <w:t>experimentan</w:t>
        <w:tab/>
      </w:r>
      <w:r>
        <w:rPr>
          <w:rFonts w:ascii="Times New Roman" w:hAnsi="Times New Roman"/>
          <w:color w:val="211F1F"/>
          <w:spacing w:val="5"/>
          <w:sz w:val="22"/>
        </w:rPr>
        <w:t>los </w:t>
      </w:r>
      <w:r>
        <w:rPr>
          <w:rFonts w:ascii="Times New Roman" w:hAnsi="Times New Roman"/>
          <w:color w:val="211F1F"/>
          <w:spacing w:val="15"/>
          <w:sz w:val="22"/>
        </w:rPr>
        <w:t> </w:t>
      </w:r>
      <w:r>
        <w:rPr>
          <w:rFonts w:ascii="Times New Roman" w:hAnsi="Times New Roman"/>
          <w:color w:val="211F1F"/>
          <w:spacing w:val="6"/>
          <w:sz w:val="22"/>
        </w:rPr>
        <w:t>patinadores</w:t>
        <w:tab/>
      </w:r>
      <w:r>
        <w:rPr>
          <w:rFonts w:ascii="Times New Roman" w:hAnsi="Times New Roman"/>
          <w:color w:val="211F1F"/>
          <w:spacing w:val="5"/>
          <w:sz w:val="22"/>
        </w:rPr>
        <w:t>sobre </w:t>
      </w:r>
      <w:r>
        <w:rPr>
          <w:rFonts w:ascii="Times New Roman" w:hAnsi="Times New Roman"/>
          <w:color w:val="211F1F"/>
          <w:spacing w:val="48"/>
          <w:sz w:val="22"/>
        </w:rPr>
        <w:t> </w:t>
      </w:r>
      <w:r>
        <w:rPr>
          <w:rFonts w:ascii="Times New Roman" w:hAnsi="Times New Roman"/>
          <w:color w:val="211F1F"/>
          <w:spacing w:val="3"/>
          <w:sz w:val="22"/>
        </w:rPr>
        <w:t>un </w:t>
      </w:r>
      <w:r>
        <w:rPr>
          <w:rFonts w:ascii="Times New Roman" w:hAnsi="Times New Roman"/>
          <w:color w:val="211F1F"/>
          <w:spacing w:val="20"/>
          <w:sz w:val="22"/>
        </w:rPr>
        <w:t> </w:t>
      </w:r>
      <w:r>
        <w:rPr>
          <w:rFonts w:ascii="Times New Roman" w:hAnsi="Times New Roman"/>
          <w:color w:val="211F1F"/>
          <w:spacing w:val="5"/>
          <w:sz w:val="22"/>
        </w:rPr>
        <w:t>plano</w:t>
      </w:r>
      <w:r>
        <w:rPr>
          <w:rFonts w:ascii="Times New Roman" w:hAnsi="Times New Roman"/>
          <w:color w:val="211F1F"/>
          <w:w w:val="100"/>
          <w:sz w:val="22"/>
        </w:rPr>
        <w:t> </w:t>
      </w:r>
      <w:r>
        <w:rPr>
          <w:rFonts w:ascii="Times New Roman" w:hAnsi="Times New Roman"/>
          <w:color w:val="211F1F"/>
          <w:sz w:val="22"/>
        </w:rPr>
        <w:t>inclinado   de  hielo.  Las  aguas   agitadas   por  un  viento  sudoeste,   formaban</w:t>
      </w:r>
      <w:r>
        <w:rPr>
          <w:rFonts w:ascii="Times New Roman" w:hAnsi="Times New Roman"/>
          <w:color w:val="211F1F"/>
          <w:spacing w:val="29"/>
          <w:sz w:val="22"/>
        </w:rPr>
        <w:t> </w:t>
      </w:r>
      <w:r>
        <w:rPr>
          <w:rFonts w:ascii="Times New Roman" w:hAnsi="Times New Roman"/>
          <w:color w:val="211F1F"/>
          <w:sz w:val="22"/>
        </w:rPr>
        <w:t>olas</w:t>
      </w:r>
    </w:p>
    <w:p>
      <w:pPr>
        <w:spacing w:after="0" w:line="307" w:lineRule="auto"/>
        <w:jc w:val="left"/>
        <w:rPr>
          <w:rFonts w:ascii="Times New Roman" w:hAnsi="Times New Roman"/>
          <w:sz w:val="22"/>
        </w:rPr>
        <w:sectPr>
          <w:headerReference w:type="default" r:id="rId84"/>
          <w:pgSz w:w="12240" w:h="15840"/>
          <w:pgMar w:header="1287" w:footer="2255"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0"/>
        <w:jc w:val="both"/>
        <w:rPr>
          <w:rFonts w:ascii="Times New Roman" w:hAnsi="Times New Roman"/>
          <w:sz w:val="22"/>
        </w:rPr>
      </w:pPr>
      <w:r>
        <w:rPr>
          <w:rFonts w:ascii="Times New Roman" w:hAnsi="Times New Roman"/>
          <w:color w:val="211F1F"/>
          <w:sz w:val="22"/>
        </w:rPr>
        <w:t>pigmeas,  que  al  romperse  murmurando   en  la  playa,  dejaban   una   ligera  línea de espuma. ¡Qué recuerdos, qué imágenes conjuró en  mí,  tras  once  años  de ausencia  aquella  débil  semejanza  del  sublime   Océano,   delicia  de  mi  niñez  y casi  objeto  de  culto  para  mi  juventud   </w:t>
      </w:r>
      <w:r>
        <w:rPr>
          <w:rFonts w:ascii="Times New Roman" w:hAnsi="Times New Roman"/>
          <w:color w:val="211F1F"/>
          <w:spacing w:val="6"/>
          <w:sz w:val="22"/>
        </w:rPr>
        <w:t> </w:t>
      </w:r>
      <w:r>
        <w:rPr>
          <w:rFonts w:ascii="Times New Roman" w:hAnsi="Times New Roman"/>
          <w:color w:val="211F1F"/>
          <w:sz w:val="22"/>
        </w:rPr>
        <w:t>poética!</w:t>
      </w:r>
    </w:p>
    <w:p>
      <w:pPr>
        <w:spacing w:line="302" w:lineRule="auto" w:before="3"/>
        <w:ind w:left="1661" w:right="1591" w:firstLine="456"/>
        <w:jc w:val="both"/>
        <w:rPr>
          <w:rFonts w:ascii="Times New Roman" w:hAnsi="Times New Roman"/>
          <w:sz w:val="22"/>
        </w:rPr>
      </w:pPr>
      <w:r>
        <w:rPr>
          <w:rFonts w:ascii="Times New Roman" w:hAnsi="Times New Roman"/>
          <w:color w:val="211F1F"/>
          <w:sz w:val="22"/>
        </w:rPr>
        <w:t>Nos  embarcamos  en  una  canoa   labrada   de  un  tronco   enorme   y  puesta  </w:t>
      </w:r>
      <w:r>
        <w:rPr>
          <w:rFonts w:ascii="Times New Roman" w:hAnsi="Times New Roman"/>
          <w:color w:val="211F1F"/>
          <w:spacing w:val="4"/>
          <w:sz w:val="22"/>
        </w:rPr>
        <w:t>allí </w:t>
      </w:r>
      <w:r>
        <w:rPr>
          <w:rFonts w:ascii="Times New Roman" w:hAnsi="Times New Roman"/>
          <w:color w:val="211F1F"/>
          <w:spacing w:val="3"/>
          <w:sz w:val="22"/>
        </w:rPr>
        <w:t>por </w:t>
      </w:r>
      <w:r>
        <w:rPr>
          <w:rFonts w:ascii="Times New Roman" w:hAnsi="Times New Roman"/>
          <w:color w:val="211F1F"/>
          <w:spacing w:val="4"/>
          <w:sz w:val="22"/>
        </w:rPr>
        <w:t>disposición </w:t>
      </w:r>
      <w:r>
        <w:rPr>
          <w:rFonts w:ascii="Times New Roman" w:hAnsi="Times New Roman"/>
          <w:color w:val="211F1F"/>
          <w:spacing w:val="3"/>
          <w:sz w:val="22"/>
        </w:rPr>
        <w:t>del </w:t>
      </w:r>
      <w:r>
        <w:rPr>
          <w:rFonts w:ascii="Times New Roman" w:hAnsi="Times New Roman"/>
          <w:color w:val="211F1F"/>
          <w:spacing w:val="-4"/>
          <w:sz w:val="22"/>
        </w:rPr>
        <w:t>Sr. </w:t>
      </w:r>
      <w:r>
        <w:rPr>
          <w:rFonts w:ascii="Times New Roman" w:hAnsi="Times New Roman"/>
          <w:color w:val="211F1F"/>
          <w:spacing w:val="3"/>
          <w:sz w:val="22"/>
        </w:rPr>
        <w:t>Franco; </w:t>
      </w:r>
      <w:r>
        <w:rPr>
          <w:rFonts w:ascii="Times New Roman" w:hAnsi="Times New Roman"/>
          <w:color w:val="211F1F"/>
          <w:spacing w:val="4"/>
          <w:sz w:val="22"/>
        </w:rPr>
        <w:t>pero </w:t>
      </w:r>
      <w:r>
        <w:rPr>
          <w:rFonts w:ascii="Times New Roman" w:hAnsi="Times New Roman"/>
          <w:color w:val="211F1F"/>
          <w:spacing w:val="3"/>
          <w:sz w:val="22"/>
        </w:rPr>
        <w:t>no </w:t>
      </w:r>
      <w:r>
        <w:rPr>
          <w:rFonts w:ascii="Times New Roman" w:hAnsi="Times New Roman"/>
          <w:color w:val="211F1F"/>
          <w:spacing w:val="4"/>
          <w:sz w:val="22"/>
        </w:rPr>
        <w:t>logramos </w:t>
      </w:r>
      <w:r>
        <w:rPr>
          <w:rFonts w:ascii="Times New Roman" w:hAnsi="Times New Roman"/>
          <w:color w:val="211F1F"/>
          <w:spacing w:val="3"/>
          <w:sz w:val="22"/>
        </w:rPr>
        <w:t>que </w:t>
      </w:r>
      <w:r>
        <w:rPr>
          <w:rFonts w:ascii="Times New Roman" w:hAnsi="Times New Roman"/>
          <w:color w:val="211F1F"/>
          <w:spacing w:val="4"/>
          <w:sz w:val="22"/>
        </w:rPr>
        <w:t>los criados  </w:t>
      </w:r>
      <w:r>
        <w:rPr>
          <w:rFonts w:ascii="Times New Roman" w:hAnsi="Times New Roman"/>
          <w:color w:val="211F1F"/>
          <w:spacing w:val="5"/>
          <w:sz w:val="22"/>
        </w:rPr>
        <w:t>se  </w:t>
      </w:r>
      <w:r>
        <w:rPr>
          <w:rFonts w:ascii="Times New Roman" w:hAnsi="Times New Roman"/>
          <w:color w:val="211F1F"/>
          <w:sz w:val="22"/>
        </w:rPr>
        <w:t>aventurasen  a cruzar  el  lago  con  nosotros   por  la  preocupación   vulgar  de  que  su profundidad es insondable y de que en el centro hay un vértice peligroso. Atravesamos   el  lago   en  su  mayor   anchura,   describiendo   una   línea   oblicua, de  la  orilla  septentrional,  donde  baña  la  áspera  base   de  una   colina   de  lava, que alzada en el  centro  del  cráter  divide  las  dos  lagunas.  La que  recorrimos, tiene, según el señor Velásquez 344 varas en su  mayor  extensión,  y  255  en </w:t>
      </w:r>
      <w:r>
        <w:rPr>
          <w:rFonts w:ascii="Times New Roman" w:hAnsi="Times New Roman"/>
          <w:color w:val="211F1F"/>
          <w:spacing w:val="3"/>
          <w:sz w:val="22"/>
        </w:rPr>
        <w:t>dirección transversal. </w:t>
      </w:r>
      <w:r>
        <w:rPr>
          <w:rFonts w:ascii="Times New Roman" w:hAnsi="Times New Roman"/>
          <w:color w:val="211F1F"/>
          <w:spacing w:val="2"/>
          <w:sz w:val="22"/>
        </w:rPr>
        <w:t>Creo  que  </w:t>
      </w:r>
      <w:r>
        <w:rPr>
          <w:rFonts w:ascii="Times New Roman" w:hAnsi="Times New Roman"/>
          <w:color w:val="211F1F"/>
          <w:sz w:val="22"/>
        </w:rPr>
        <w:t>en  </w:t>
      </w:r>
      <w:r>
        <w:rPr>
          <w:rFonts w:ascii="Times New Roman" w:hAnsi="Times New Roman"/>
          <w:color w:val="211F1F"/>
          <w:spacing w:val="3"/>
          <w:sz w:val="22"/>
        </w:rPr>
        <w:t>esto</w:t>
      </w:r>
      <w:r>
        <w:rPr>
          <w:rFonts w:ascii="Times New Roman" w:hAnsi="Times New Roman"/>
          <w:color w:val="211F1F"/>
          <w:spacing w:val="61"/>
          <w:sz w:val="22"/>
        </w:rPr>
        <w:t> </w:t>
      </w:r>
      <w:r>
        <w:rPr>
          <w:rFonts w:ascii="Times New Roman" w:hAnsi="Times New Roman"/>
          <w:color w:val="211F1F"/>
          <w:spacing w:val="2"/>
          <w:sz w:val="22"/>
        </w:rPr>
        <w:t>hay  </w:t>
      </w:r>
      <w:r>
        <w:rPr>
          <w:rFonts w:ascii="Times New Roman" w:hAnsi="Times New Roman"/>
          <w:color w:val="211F1F"/>
          <w:spacing w:val="3"/>
          <w:sz w:val="22"/>
        </w:rPr>
        <w:t>alguna</w:t>
      </w:r>
      <w:r>
        <w:rPr>
          <w:rFonts w:ascii="Times New Roman" w:hAnsi="Times New Roman"/>
          <w:color w:val="211F1F"/>
          <w:spacing w:val="61"/>
          <w:sz w:val="22"/>
        </w:rPr>
        <w:t> </w:t>
      </w:r>
      <w:r>
        <w:rPr>
          <w:rFonts w:ascii="Times New Roman" w:hAnsi="Times New Roman"/>
          <w:color w:val="211F1F"/>
          <w:spacing w:val="3"/>
          <w:sz w:val="22"/>
        </w:rPr>
        <w:t>equivocación</w:t>
      </w:r>
      <w:r>
        <w:rPr>
          <w:rFonts w:ascii="Times New Roman" w:hAnsi="Times New Roman"/>
          <w:color w:val="211F1F"/>
          <w:spacing w:val="61"/>
          <w:sz w:val="22"/>
        </w:rPr>
        <w:t> </w:t>
      </w:r>
      <w:r>
        <w:rPr>
          <w:rFonts w:ascii="Times New Roman" w:hAnsi="Times New Roman"/>
          <w:color w:val="211F1F"/>
          <w:spacing w:val="2"/>
          <w:sz w:val="22"/>
        </w:rPr>
        <w:t>pues  </w:t>
      </w:r>
      <w:r>
        <w:rPr>
          <w:rFonts w:ascii="Times New Roman" w:hAnsi="Times New Roman"/>
          <w:color w:val="211F1F"/>
          <w:spacing w:val="3"/>
          <w:sz w:val="22"/>
        </w:rPr>
        <w:t>su </w:t>
      </w:r>
      <w:r>
        <w:rPr>
          <w:rFonts w:ascii="Times New Roman" w:hAnsi="Times New Roman"/>
          <w:color w:val="211F1F"/>
          <w:sz w:val="22"/>
        </w:rPr>
        <w:t>longitud  parece  al  menos  doble  de  su anchura.  A la  simple  pista  le  daría  </w:t>
      </w:r>
      <w:r>
        <w:rPr>
          <w:rFonts w:ascii="Times New Roman" w:hAnsi="Times New Roman"/>
          <w:color w:val="211F1F"/>
          <w:spacing w:val="-3"/>
          <w:sz w:val="22"/>
        </w:rPr>
        <w:t>yo   </w:t>
      </w:r>
      <w:r>
        <w:rPr>
          <w:rFonts w:ascii="Times New Roman" w:hAnsi="Times New Roman"/>
          <w:color w:val="211F1F"/>
          <w:spacing w:val="2"/>
          <w:sz w:val="22"/>
        </w:rPr>
        <w:t>500 varas </w:t>
      </w:r>
      <w:r>
        <w:rPr>
          <w:rFonts w:ascii="Times New Roman" w:hAnsi="Times New Roman"/>
          <w:color w:val="211F1F"/>
          <w:sz w:val="22"/>
        </w:rPr>
        <w:t>de </w:t>
      </w:r>
      <w:r>
        <w:rPr>
          <w:rFonts w:ascii="Times New Roman" w:hAnsi="Times New Roman"/>
          <w:color w:val="211F1F"/>
          <w:spacing w:val="2"/>
          <w:sz w:val="22"/>
        </w:rPr>
        <w:t>largo. </w:t>
      </w:r>
      <w:r>
        <w:rPr>
          <w:rFonts w:ascii="Times New Roman" w:hAnsi="Times New Roman"/>
          <w:color w:val="211F1F"/>
          <w:sz w:val="22"/>
        </w:rPr>
        <w:t>Él </w:t>
      </w:r>
      <w:r>
        <w:rPr>
          <w:rFonts w:ascii="Times New Roman" w:hAnsi="Times New Roman"/>
          <w:color w:val="211F1F"/>
          <w:spacing w:val="2"/>
          <w:sz w:val="22"/>
        </w:rPr>
        <w:t>mismo  afirma  que  la  máxima  </w:t>
      </w:r>
      <w:r>
        <w:rPr>
          <w:rFonts w:ascii="Times New Roman" w:hAnsi="Times New Roman"/>
          <w:color w:val="211F1F"/>
          <w:spacing w:val="3"/>
          <w:sz w:val="22"/>
        </w:rPr>
        <w:t>profundidad</w:t>
      </w:r>
      <w:r>
        <w:rPr>
          <w:rFonts w:ascii="Times New Roman" w:hAnsi="Times New Roman"/>
          <w:color w:val="211F1F"/>
          <w:spacing w:val="61"/>
          <w:sz w:val="22"/>
        </w:rPr>
        <w:t> </w:t>
      </w:r>
      <w:r>
        <w:rPr>
          <w:rFonts w:ascii="Times New Roman" w:hAnsi="Times New Roman"/>
          <w:color w:val="211F1F"/>
          <w:spacing w:val="3"/>
          <w:sz w:val="22"/>
        </w:rPr>
        <w:t>es  </w:t>
      </w:r>
      <w:r>
        <w:rPr>
          <w:rFonts w:ascii="Times New Roman" w:hAnsi="Times New Roman"/>
          <w:color w:val="211F1F"/>
          <w:sz w:val="22"/>
        </w:rPr>
        <w:t>de  12  </w:t>
      </w:r>
      <w:r>
        <w:rPr>
          <w:rFonts w:ascii="Times New Roman" w:hAnsi="Times New Roman"/>
          <w:color w:val="211F1F"/>
          <w:spacing w:val="4"/>
          <w:sz w:val="22"/>
        </w:rPr>
        <w:t>varas; </w:t>
      </w:r>
      <w:r>
        <w:rPr>
          <w:rFonts w:ascii="Times New Roman" w:hAnsi="Times New Roman"/>
          <w:color w:val="211F1F"/>
          <w:sz w:val="22"/>
        </w:rPr>
        <w:t>y </w:t>
      </w:r>
      <w:r>
        <w:rPr>
          <w:rFonts w:ascii="Times New Roman" w:hAnsi="Times New Roman"/>
          <w:color w:val="211F1F"/>
          <w:spacing w:val="4"/>
          <w:sz w:val="22"/>
        </w:rPr>
        <w:t>tal resultado </w:t>
      </w:r>
      <w:r>
        <w:rPr>
          <w:rFonts w:ascii="Times New Roman" w:hAnsi="Times New Roman"/>
          <w:color w:val="211F1F"/>
          <w:sz w:val="22"/>
        </w:rPr>
        <w:t>no me </w:t>
      </w:r>
      <w:r>
        <w:rPr>
          <w:rFonts w:ascii="Times New Roman" w:hAnsi="Times New Roman"/>
          <w:color w:val="211F1F"/>
          <w:spacing w:val="5"/>
          <w:sz w:val="22"/>
        </w:rPr>
        <w:t>parece </w:t>
      </w:r>
      <w:r>
        <w:rPr>
          <w:rFonts w:ascii="Times New Roman" w:hAnsi="Times New Roman"/>
          <w:color w:val="211F1F"/>
          <w:spacing w:val="4"/>
          <w:sz w:val="22"/>
        </w:rPr>
        <w:t>infalible cuando  </w:t>
      </w:r>
      <w:r>
        <w:rPr>
          <w:rFonts w:ascii="Times New Roman" w:hAnsi="Times New Roman"/>
          <w:color w:val="211F1F"/>
          <w:spacing w:val="3"/>
          <w:sz w:val="22"/>
        </w:rPr>
        <w:t>el  </w:t>
      </w:r>
      <w:r>
        <w:rPr>
          <w:rFonts w:ascii="Times New Roman" w:hAnsi="Times New Roman"/>
          <w:color w:val="211F1F"/>
          <w:spacing w:val="4"/>
          <w:sz w:val="22"/>
        </w:rPr>
        <w:t>poco  tiempo  </w:t>
      </w:r>
      <w:r>
        <w:rPr>
          <w:rFonts w:ascii="Times New Roman" w:hAnsi="Times New Roman"/>
          <w:color w:val="211F1F"/>
          <w:spacing w:val="2"/>
          <w:sz w:val="22"/>
        </w:rPr>
        <w:t>que </w:t>
      </w:r>
      <w:r>
        <w:rPr>
          <w:rFonts w:ascii="Times New Roman" w:hAnsi="Times New Roman"/>
          <w:color w:val="211F1F"/>
          <w:sz w:val="22"/>
        </w:rPr>
        <w:t>Velásquez  permaneció  allí,  no  pudo  permitirle  que  sondease  toda   la  laguna, cuyo fondo es probablemente  muy  desigual  como  formación  volcánica.  En  la  línea  que  recorrí  juzgo  que  la profundidad  no  baja  20 varas  en  el centro,   pues,  a pesar  de  la  extrema   trasparencia   del  agua,   ésta   se ve azul  y no  verde  como </w:t>
      </w:r>
      <w:r>
        <w:rPr>
          <w:rFonts w:ascii="Times New Roman" w:hAnsi="Times New Roman"/>
          <w:color w:val="211F1F"/>
          <w:spacing w:val="5"/>
          <w:sz w:val="22"/>
        </w:rPr>
        <w:t>la del mar en los </w:t>
      </w:r>
      <w:r>
        <w:rPr>
          <w:rFonts w:ascii="Times New Roman" w:hAnsi="Times New Roman"/>
          <w:color w:val="211F1F"/>
          <w:spacing w:val="6"/>
          <w:sz w:val="22"/>
        </w:rPr>
        <w:t>bajos.</w:t>
      </w:r>
      <w:r>
        <w:rPr>
          <w:rFonts w:ascii="Times New Roman" w:hAnsi="Times New Roman"/>
          <w:color w:val="211F1F"/>
          <w:spacing w:val="67"/>
          <w:sz w:val="22"/>
        </w:rPr>
        <w:t> </w:t>
      </w:r>
      <w:r>
        <w:rPr>
          <w:rFonts w:ascii="Times New Roman" w:hAnsi="Times New Roman"/>
          <w:color w:val="211F1F"/>
          <w:sz w:val="22"/>
        </w:rPr>
        <w:t>A </w:t>
      </w:r>
      <w:r>
        <w:rPr>
          <w:rFonts w:ascii="Times New Roman" w:hAnsi="Times New Roman"/>
          <w:color w:val="211F1F"/>
          <w:spacing w:val="5"/>
          <w:sz w:val="22"/>
        </w:rPr>
        <w:t>la </w:t>
      </w:r>
      <w:r>
        <w:rPr>
          <w:rFonts w:ascii="Times New Roman" w:hAnsi="Times New Roman"/>
          <w:color w:val="211F1F"/>
          <w:spacing w:val="7"/>
          <w:sz w:val="22"/>
        </w:rPr>
        <w:t>inmediación </w:t>
      </w:r>
      <w:r>
        <w:rPr>
          <w:rFonts w:ascii="Times New Roman" w:hAnsi="Times New Roman"/>
          <w:color w:val="211F1F"/>
          <w:spacing w:val="4"/>
          <w:sz w:val="22"/>
        </w:rPr>
        <w:t>de  </w:t>
      </w:r>
      <w:r>
        <w:rPr>
          <w:rFonts w:ascii="Times New Roman" w:hAnsi="Times New Roman"/>
          <w:color w:val="211F1F"/>
          <w:spacing w:val="5"/>
          <w:sz w:val="22"/>
        </w:rPr>
        <w:t>la  </w:t>
      </w:r>
      <w:r>
        <w:rPr>
          <w:rFonts w:ascii="Times New Roman" w:hAnsi="Times New Roman"/>
          <w:color w:val="211F1F"/>
          <w:spacing w:val="7"/>
          <w:sz w:val="22"/>
        </w:rPr>
        <w:t>colina  mencionada,  </w:t>
      </w:r>
      <w:r>
        <w:rPr>
          <w:rFonts w:ascii="Times New Roman" w:hAnsi="Times New Roman"/>
          <w:color w:val="211F1F"/>
          <w:spacing w:val="5"/>
          <w:sz w:val="22"/>
        </w:rPr>
        <w:t>se </w:t>
      </w:r>
      <w:r>
        <w:rPr>
          <w:rFonts w:ascii="Times New Roman" w:hAnsi="Times New Roman"/>
          <w:color w:val="211F1F"/>
          <w:sz w:val="22"/>
        </w:rPr>
        <w:t>distinguen   en  el  fondo  varias   rocas   enormes   despeñadas    evidentemente    de su </w:t>
      </w:r>
      <w:r>
        <w:rPr>
          <w:rFonts w:ascii="Times New Roman" w:hAnsi="Times New Roman"/>
          <w:color w:val="211F1F"/>
          <w:spacing w:val="25"/>
          <w:sz w:val="22"/>
        </w:rPr>
        <w:t> </w:t>
      </w:r>
      <w:r>
        <w:rPr>
          <w:rFonts w:ascii="Times New Roman" w:hAnsi="Times New Roman"/>
          <w:color w:val="211F1F"/>
          <w:sz w:val="22"/>
        </w:rPr>
        <w:t>altura.</w:t>
      </w:r>
    </w:p>
    <w:p>
      <w:pPr>
        <w:tabs>
          <w:tab w:pos="3663" w:val="left" w:leader="none"/>
          <w:tab w:pos="4088" w:val="left" w:leader="none"/>
          <w:tab w:pos="5809" w:val="left" w:leader="none"/>
          <w:tab w:pos="6013" w:val="left" w:leader="none"/>
          <w:tab w:pos="6562" w:val="left" w:leader="none"/>
          <w:tab w:pos="7124" w:val="left" w:leader="none"/>
          <w:tab w:pos="8968" w:val="left" w:leader="none"/>
          <w:tab w:pos="9105" w:val="left" w:leader="none"/>
        </w:tabs>
        <w:spacing w:line="304" w:lineRule="auto" w:before="3"/>
        <w:ind w:left="1661" w:right="1595" w:firstLine="456"/>
        <w:jc w:val="left"/>
        <w:rPr>
          <w:rFonts w:ascii="Times New Roman" w:hAnsi="Times New Roman"/>
          <w:sz w:val="22"/>
        </w:rPr>
      </w:pPr>
      <w:r>
        <w:rPr>
          <w:rFonts w:ascii="Times New Roman" w:hAnsi="Times New Roman"/>
          <w:color w:val="211F1F"/>
          <w:sz w:val="22"/>
        </w:rPr>
        <w:t>Desde el centro del lago, donde esa colina cierra  el horizonte  al  Este,  se  disfruta </w:t>
      </w:r>
      <w:r>
        <w:rPr>
          <w:rFonts w:ascii="Times New Roman" w:hAnsi="Times New Roman"/>
          <w:color w:val="211F1F"/>
          <w:spacing w:val="42"/>
          <w:sz w:val="22"/>
        </w:rPr>
        <w:t> </w:t>
      </w:r>
      <w:r>
        <w:rPr>
          <w:rFonts w:ascii="Times New Roman" w:hAnsi="Times New Roman"/>
          <w:color w:val="211F1F"/>
          <w:sz w:val="22"/>
        </w:rPr>
        <w:t>un </w:t>
      </w:r>
      <w:r>
        <w:rPr>
          <w:rFonts w:ascii="Times New Roman" w:hAnsi="Times New Roman"/>
          <w:color w:val="211F1F"/>
          <w:spacing w:val="12"/>
          <w:sz w:val="22"/>
        </w:rPr>
        <w:t> </w:t>
      </w:r>
      <w:r>
        <w:rPr>
          <w:rFonts w:ascii="Times New Roman" w:hAnsi="Times New Roman"/>
          <w:color w:val="211F1F"/>
          <w:sz w:val="22"/>
        </w:rPr>
        <w:t>espectáculo</w:t>
        <w:tab/>
        <w:t>único </w:t>
      </w:r>
      <w:r>
        <w:rPr>
          <w:rFonts w:ascii="Times New Roman" w:hAnsi="Times New Roman"/>
          <w:color w:val="211F1F"/>
          <w:spacing w:val="21"/>
          <w:sz w:val="22"/>
        </w:rPr>
        <w:t> </w:t>
      </w:r>
      <w:r>
        <w:rPr>
          <w:rFonts w:ascii="Times New Roman" w:hAnsi="Times New Roman"/>
          <w:color w:val="211F1F"/>
          <w:sz w:val="22"/>
        </w:rPr>
        <w:t>y</w:t>
      </w:r>
      <w:r>
        <w:rPr>
          <w:rFonts w:ascii="Times New Roman" w:hAnsi="Times New Roman"/>
          <w:color w:val="211F1F"/>
          <w:spacing w:val="31"/>
          <w:sz w:val="22"/>
        </w:rPr>
        <w:t> </w:t>
      </w:r>
      <w:r>
        <w:rPr>
          <w:rFonts w:ascii="Times New Roman" w:hAnsi="Times New Roman"/>
          <w:color w:val="211F1F"/>
          <w:sz w:val="22"/>
        </w:rPr>
        <w:t>verdaderamente</w:t>
        <w:tab/>
        <w:t>sublime.   Al Norte,  al </w:t>
      </w:r>
      <w:r>
        <w:rPr>
          <w:rFonts w:ascii="Times New Roman" w:hAnsi="Times New Roman"/>
          <w:color w:val="211F1F"/>
          <w:spacing w:val="4"/>
          <w:sz w:val="22"/>
        </w:rPr>
        <w:t> </w:t>
      </w:r>
      <w:r>
        <w:rPr>
          <w:rFonts w:ascii="Times New Roman" w:hAnsi="Times New Roman"/>
          <w:color w:val="211F1F"/>
          <w:spacing w:val="-5"/>
          <w:sz w:val="22"/>
        </w:rPr>
        <w:t>Sur, </w:t>
      </w:r>
      <w:r>
        <w:rPr>
          <w:rFonts w:ascii="Times New Roman" w:hAnsi="Times New Roman"/>
          <w:color w:val="211F1F"/>
          <w:spacing w:val="13"/>
          <w:sz w:val="22"/>
        </w:rPr>
        <w:t> </w:t>
      </w:r>
      <w:r>
        <w:rPr>
          <w:rFonts w:ascii="Times New Roman" w:hAnsi="Times New Roman"/>
          <w:color w:val="211F1F"/>
          <w:sz w:val="22"/>
        </w:rPr>
        <w:t>al</w:t>
      </w:r>
      <w:r>
        <w:rPr>
          <w:rFonts w:ascii="Times New Roman" w:hAnsi="Times New Roman"/>
          <w:color w:val="211F1F"/>
          <w:w w:val="100"/>
          <w:sz w:val="22"/>
        </w:rPr>
        <w:t> </w:t>
      </w:r>
      <w:r>
        <w:rPr>
          <w:rFonts w:ascii="Times New Roman" w:hAnsi="Times New Roman"/>
          <w:color w:val="211F1F"/>
          <w:sz w:val="22"/>
        </w:rPr>
        <w:t>Oeste,   se  alzan </w:t>
      </w:r>
      <w:r>
        <w:rPr>
          <w:rFonts w:ascii="Times New Roman" w:hAnsi="Times New Roman"/>
          <w:color w:val="211F1F"/>
          <w:spacing w:val="28"/>
          <w:sz w:val="22"/>
        </w:rPr>
        <w:t> </w:t>
      </w:r>
      <w:r>
        <w:rPr>
          <w:rFonts w:ascii="Times New Roman" w:hAnsi="Times New Roman"/>
          <w:color w:val="211F1F"/>
          <w:sz w:val="22"/>
        </w:rPr>
        <w:t>casi </w:t>
      </w:r>
      <w:r>
        <w:rPr>
          <w:rFonts w:ascii="Times New Roman" w:hAnsi="Times New Roman"/>
          <w:color w:val="211F1F"/>
          <w:spacing w:val="48"/>
          <w:sz w:val="22"/>
        </w:rPr>
        <w:t> </w:t>
      </w:r>
      <w:r>
        <w:rPr>
          <w:rFonts w:ascii="Times New Roman" w:hAnsi="Times New Roman"/>
          <w:color w:val="211F1F"/>
          <w:sz w:val="22"/>
        </w:rPr>
        <w:t>perpendicularmente</w:t>
        <w:tab/>
        <w:t>en  forma  circular   alturas   de </w:t>
      </w:r>
      <w:r>
        <w:rPr>
          <w:rFonts w:ascii="Times New Roman" w:hAnsi="Times New Roman"/>
          <w:color w:val="211F1F"/>
          <w:spacing w:val="43"/>
          <w:sz w:val="22"/>
        </w:rPr>
        <w:t> </w:t>
      </w:r>
      <w:r>
        <w:rPr>
          <w:rFonts w:ascii="Times New Roman" w:hAnsi="Times New Roman"/>
          <w:color w:val="211F1F"/>
          <w:sz w:val="22"/>
        </w:rPr>
        <w:t>800</w:t>
      </w:r>
      <w:r>
        <w:rPr>
          <w:rFonts w:ascii="Times New Roman" w:hAnsi="Times New Roman"/>
          <w:color w:val="211F1F"/>
          <w:spacing w:val="42"/>
          <w:sz w:val="22"/>
        </w:rPr>
        <w:t> </w:t>
      </w:r>
      <w:r>
        <w:rPr>
          <w:rFonts w:ascii="Times New Roman" w:hAnsi="Times New Roman"/>
          <w:color w:val="211F1F"/>
          <w:sz w:val="22"/>
        </w:rPr>
        <w:t>a</w:t>
      </w:r>
      <w:r>
        <w:rPr>
          <w:rFonts w:ascii="Times New Roman" w:hAnsi="Times New Roman"/>
          <w:color w:val="211F1F"/>
          <w:w w:val="116"/>
          <w:sz w:val="22"/>
        </w:rPr>
        <w:t> </w:t>
      </w:r>
      <w:r>
        <w:rPr>
          <w:rFonts w:ascii="Times New Roman" w:hAnsi="Times New Roman"/>
          <w:color w:val="211F1F"/>
          <w:sz w:val="22"/>
        </w:rPr>
        <w:t>1000 pies  cubiertas  de  arenas  y cenizas   blancas,   azuladas,   negruzcas   o  rojas, </w:t>
      </w:r>
      <w:r>
        <w:rPr>
          <w:rFonts w:ascii="Times New Roman" w:hAnsi="Times New Roman"/>
          <w:color w:val="211F1F"/>
          <w:spacing w:val="2"/>
          <w:sz w:val="22"/>
        </w:rPr>
        <w:t>en </w:t>
      </w:r>
      <w:r>
        <w:rPr>
          <w:rFonts w:ascii="Times New Roman" w:hAnsi="Times New Roman"/>
          <w:color w:val="211F1F"/>
          <w:spacing w:val="25"/>
          <w:sz w:val="22"/>
        </w:rPr>
        <w:t> </w:t>
      </w:r>
      <w:r>
        <w:rPr>
          <w:rFonts w:ascii="Times New Roman" w:hAnsi="Times New Roman"/>
          <w:color w:val="211F1F"/>
          <w:spacing w:val="2"/>
          <w:sz w:val="22"/>
        </w:rPr>
        <w:t>cuya </w:t>
      </w:r>
      <w:r>
        <w:rPr>
          <w:rFonts w:ascii="Times New Roman" w:hAnsi="Times New Roman"/>
          <w:color w:val="211F1F"/>
          <w:spacing w:val="30"/>
          <w:sz w:val="22"/>
        </w:rPr>
        <w:t> </w:t>
      </w:r>
      <w:r>
        <w:rPr>
          <w:rFonts w:ascii="Times New Roman" w:hAnsi="Times New Roman"/>
          <w:color w:val="211F1F"/>
          <w:spacing w:val="2"/>
          <w:sz w:val="22"/>
        </w:rPr>
        <w:t>pendiente</w:t>
        <w:tab/>
        <w:t>cuelgan  </w:t>
      </w:r>
      <w:r>
        <w:rPr>
          <w:rFonts w:ascii="Times New Roman" w:hAnsi="Times New Roman"/>
          <w:color w:val="211F1F"/>
          <w:spacing w:val="29"/>
          <w:sz w:val="22"/>
        </w:rPr>
        <w:t> </w:t>
      </w:r>
      <w:r>
        <w:rPr>
          <w:rFonts w:ascii="Times New Roman" w:hAnsi="Times New Roman"/>
          <w:color w:val="211F1F"/>
          <w:spacing w:val="3"/>
          <w:sz w:val="22"/>
        </w:rPr>
        <w:t>fragmentos</w:t>
        <w:tab/>
        <w:t>gigantescos</w:t>
        <w:tab/>
      </w:r>
      <w:r>
        <w:rPr>
          <w:rFonts w:ascii="Times New Roman" w:hAnsi="Times New Roman"/>
          <w:color w:val="211F1F"/>
          <w:sz w:val="22"/>
        </w:rPr>
        <w:t>de </w:t>
      </w:r>
      <w:r>
        <w:rPr>
          <w:rFonts w:ascii="Times New Roman" w:hAnsi="Times New Roman"/>
          <w:color w:val="211F1F"/>
          <w:spacing w:val="23"/>
          <w:sz w:val="22"/>
        </w:rPr>
        <w:t> </w:t>
      </w:r>
      <w:r>
        <w:rPr>
          <w:rFonts w:ascii="Times New Roman" w:hAnsi="Times New Roman"/>
          <w:color w:val="211F1F"/>
          <w:spacing w:val="3"/>
          <w:sz w:val="22"/>
        </w:rPr>
        <w:t>lava,</w:t>
      </w:r>
      <w:r>
        <w:rPr>
          <w:rFonts w:ascii="Times New Roman" w:hAnsi="Times New Roman"/>
          <w:color w:val="211F1F"/>
          <w:spacing w:val="60"/>
          <w:sz w:val="22"/>
        </w:rPr>
        <w:t> </w:t>
      </w:r>
      <w:r>
        <w:rPr>
          <w:rFonts w:ascii="Times New Roman" w:hAnsi="Times New Roman"/>
          <w:color w:val="211F1F"/>
          <w:spacing w:val="2"/>
          <w:sz w:val="22"/>
        </w:rPr>
        <w:t>témpanos</w:t>
        <w:tab/>
        <w:tab/>
      </w:r>
      <w:r>
        <w:rPr>
          <w:rFonts w:ascii="Times New Roman" w:hAnsi="Times New Roman"/>
          <w:color w:val="211F1F"/>
          <w:sz w:val="22"/>
        </w:rPr>
        <w:t>de nieve, y cuyas cimas  coronan  picos  inaccesibles  dibujados  en  el cielo.  Debajo </w:t>
      </w:r>
      <w:r>
        <w:rPr>
          <w:rFonts w:ascii="Times New Roman" w:hAnsi="Times New Roman"/>
          <w:color w:val="211F1F"/>
          <w:spacing w:val="4"/>
          <w:sz w:val="22"/>
        </w:rPr>
        <w:t>yacía  </w:t>
      </w:r>
      <w:r>
        <w:rPr>
          <w:rFonts w:ascii="Times New Roman" w:hAnsi="Times New Roman"/>
          <w:color w:val="211F1F"/>
          <w:spacing w:val="3"/>
          <w:sz w:val="22"/>
        </w:rPr>
        <w:t>un  </w:t>
      </w:r>
      <w:r>
        <w:rPr>
          <w:rFonts w:ascii="Times New Roman" w:hAnsi="Times New Roman"/>
          <w:color w:val="211F1F"/>
          <w:spacing w:val="4"/>
          <w:sz w:val="22"/>
        </w:rPr>
        <w:t>lago  cuyas  </w:t>
      </w:r>
      <w:r>
        <w:rPr>
          <w:rFonts w:ascii="Times New Roman" w:hAnsi="Times New Roman"/>
          <w:color w:val="211F1F"/>
          <w:spacing w:val="12"/>
          <w:sz w:val="22"/>
        </w:rPr>
        <w:t> </w:t>
      </w:r>
      <w:r>
        <w:rPr>
          <w:rFonts w:ascii="Times New Roman" w:hAnsi="Times New Roman"/>
          <w:color w:val="211F1F"/>
          <w:spacing w:val="4"/>
          <w:sz w:val="22"/>
        </w:rPr>
        <w:t>aguas  </w:t>
      </w:r>
      <w:r>
        <w:rPr>
          <w:rFonts w:ascii="Times New Roman" w:hAnsi="Times New Roman"/>
          <w:color w:val="211F1F"/>
          <w:spacing w:val="6"/>
          <w:sz w:val="22"/>
        </w:rPr>
        <w:t> </w:t>
      </w:r>
      <w:r>
        <w:rPr>
          <w:rFonts w:ascii="Times New Roman" w:hAnsi="Times New Roman"/>
          <w:color w:val="211F1F"/>
          <w:spacing w:val="4"/>
          <w:sz w:val="22"/>
        </w:rPr>
        <w:t>transparentes</w:t>
        <w:tab/>
        <w:tab/>
      </w:r>
      <w:r>
        <w:rPr>
          <w:rFonts w:ascii="Times New Roman" w:hAnsi="Times New Roman"/>
          <w:color w:val="211F1F"/>
          <w:sz w:val="22"/>
        </w:rPr>
        <w:t>y  </w:t>
      </w:r>
      <w:r>
        <w:rPr>
          <w:rFonts w:ascii="Times New Roman" w:hAnsi="Times New Roman"/>
          <w:color w:val="211F1F"/>
          <w:spacing w:val="4"/>
          <w:sz w:val="22"/>
        </w:rPr>
        <w:t>profundas  </w:t>
      </w:r>
      <w:r>
        <w:rPr>
          <w:rFonts w:ascii="Times New Roman" w:hAnsi="Times New Roman"/>
          <w:color w:val="211F1F"/>
          <w:spacing w:val="6"/>
          <w:sz w:val="22"/>
        </w:rPr>
        <w:t> </w:t>
      </w:r>
      <w:r>
        <w:rPr>
          <w:rFonts w:ascii="Times New Roman" w:hAnsi="Times New Roman"/>
          <w:color w:val="211F1F"/>
          <w:sz w:val="22"/>
        </w:rPr>
        <w:t>me </w:t>
      </w:r>
      <w:r>
        <w:rPr>
          <w:rFonts w:ascii="Times New Roman" w:hAnsi="Times New Roman"/>
          <w:color w:val="211F1F"/>
          <w:spacing w:val="22"/>
          <w:sz w:val="22"/>
        </w:rPr>
        <w:t> </w:t>
      </w:r>
      <w:r>
        <w:rPr>
          <w:rFonts w:ascii="Times New Roman" w:hAnsi="Times New Roman"/>
          <w:color w:val="211F1F"/>
          <w:spacing w:val="4"/>
          <w:sz w:val="22"/>
        </w:rPr>
        <w:t>recordaban</w:t>
        <w:tab/>
        <w:t>las</w:t>
      </w:r>
    </w:p>
    <w:p>
      <w:pPr>
        <w:spacing w:after="0" w:line="304" w:lineRule="auto"/>
        <w:jc w:val="left"/>
        <w:rPr>
          <w:rFonts w:ascii="Times New Roman" w:hAnsi="Times New Roman"/>
          <w:sz w:val="22"/>
        </w:rPr>
        <w:sectPr>
          <w:headerReference w:type="default" r:id="rId85"/>
          <w:pgSz w:w="12240" w:h="15840"/>
          <w:pgMar w:header="1287" w:footer="2255"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2810" w:val="left" w:leader="none"/>
          <w:tab w:pos="4404" w:val="left" w:leader="none"/>
          <w:tab w:pos="5492" w:val="left" w:leader="none"/>
          <w:tab w:pos="6027" w:val="left" w:leader="none"/>
          <w:tab w:pos="6418" w:val="left" w:leader="none"/>
          <w:tab w:pos="7081" w:val="left" w:leader="none"/>
          <w:tab w:pos="7846" w:val="left" w:leader="none"/>
        </w:tabs>
        <w:spacing w:line="302" w:lineRule="auto" w:before="0"/>
        <w:ind w:left="1661" w:right="1594" w:firstLine="19"/>
        <w:jc w:val="right"/>
        <w:rPr>
          <w:rFonts w:ascii="Times New Roman" w:hAnsi="Times New Roman"/>
          <w:sz w:val="22"/>
        </w:rPr>
      </w:pPr>
      <w:r>
        <w:rPr>
          <w:rFonts w:ascii="Times New Roman" w:hAnsi="Times New Roman"/>
          <w:color w:val="211F1F"/>
          <w:sz w:val="22"/>
        </w:rPr>
        <w:t>marinas, aunque  flotábamos  a 15,000 pies  de  altura  sobre  el nivel </w:t>
      </w:r>
      <w:r>
        <w:rPr>
          <w:rFonts w:ascii="Times New Roman" w:hAnsi="Times New Roman"/>
          <w:color w:val="211F1F"/>
          <w:spacing w:val="16"/>
          <w:sz w:val="22"/>
        </w:rPr>
        <w:t> </w:t>
      </w:r>
      <w:r>
        <w:rPr>
          <w:rFonts w:ascii="Times New Roman" w:hAnsi="Times New Roman"/>
          <w:color w:val="211F1F"/>
          <w:sz w:val="22"/>
        </w:rPr>
        <w:t>del</w:t>
      </w:r>
      <w:r>
        <w:rPr>
          <w:rFonts w:ascii="Times New Roman" w:hAnsi="Times New Roman"/>
          <w:color w:val="211F1F"/>
          <w:spacing w:val="37"/>
          <w:sz w:val="22"/>
        </w:rPr>
        <w:t> </w:t>
      </w:r>
      <w:r>
        <w:rPr>
          <w:rFonts w:ascii="Times New Roman" w:hAnsi="Times New Roman"/>
          <w:color w:val="211F1F"/>
          <w:sz w:val="22"/>
        </w:rPr>
        <w:t>Océano.</w:t>
      </w:r>
      <w:r>
        <w:rPr>
          <w:rFonts w:ascii="Times New Roman" w:hAnsi="Times New Roman"/>
          <w:color w:val="211F1F"/>
          <w:w w:val="108"/>
          <w:sz w:val="22"/>
        </w:rPr>
        <w:t> </w:t>
      </w:r>
      <w:r>
        <w:rPr>
          <w:rFonts w:ascii="Times New Roman" w:hAnsi="Times New Roman"/>
          <w:color w:val="211F1F"/>
          <w:sz w:val="22"/>
        </w:rPr>
        <w:t>Las  orillas </w:t>
      </w:r>
      <w:r>
        <w:rPr>
          <w:rFonts w:ascii="Times New Roman" w:hAnsi="Times New Roman"/>
          <w:color w:val="211F1F"/>
          <w:spacing w:val="15"/>
          <w:sz w:val="22"/>
        </w:rPr>
        <w:t> </w:t>
      </w:r>
      <w:r>
        <w:rPr>
          <w:rFonts w:ascii="Times New Roman" w:hAnsi="Times New Roman"/>
          <w:color w:val="211F1F"/>
          <w:sz w:val="22"/>
        </w:rPr>
        <w:t>están  </w:t>
      </w:r>
      <w:r>
        <w:rPr>
          <w:rFonts w:ascii="Times New Roman" w:hAnsi="Times New Roman"/>
          <w:color w:val="211F1F"/>
          <w:spacing w:val="8"/>
          <w:sz w:val="22"/>
        </w:rPr>
        <w:t> </w:t>
      </w:r>
      <w:r>
        <w:rPr>
          <w:rFonts w:ascii="Times New Roman" w:hAnsi="Times New Roman"/>
          <w:color w:val="211F1F"/>
          <w:sz w:val="22"/>
        </w:rPr>
        <w:t>cubiertas</w:t>
        <w:tab/>
        <w:t>por </w:t>
      </w:r>
      <w:r>
        <w:rPr>
          <w:rFonts w:ascii="Times New Roman" w:hAnsi="Times New Roman"/>
          <w:color w:val="211F1F"/>
          <w:spacing w:val="7"/>
          <w:sz w:val="22"/>
        </w:rPr>
        <w:t> </w:t>
      </w:r>
      <w:r>
        <w:rPr>
          <w:rFonts w:ascii="Times New Roman" w:hAnsi="Times New Roman"/>
          <w:color w:val="211F1F"/>
          <w:sz w:val="22"/>
        </w:rPr>
        <w:t>fragmentos</w:t>
        <w:tab/>
        <w:t>pequeños</w:t>
        <w:tab/>
        <w:t>de </w:t>
      </w:r>
      <w:r>
        <w:rPr>
          <w:rFonts w:ascii="Times New Roman" w:hAnsi="Times New Roman"/>
          <w:color w:val="211F1F"/>
          <w:spacing w:val="14"/>
          <w:sz w:val="22"/>
        </w:rPr>
        <w:t> </w:t>
      </w:r>
      <w:r>
        <w:rPr>
          <w:rFonts w:ascii="Times New Roman" w:hAnsi="Times New Roman"/>
          <w:color w:val="211F1F"/>
          <w:sz w:val="22"/>
        </w:rPr>
        <w:t>piedras  </w:t>
      </w:r>
      <w:r>
        <w:rPr>
          <w:rFonts w:ascii="Times New Roman" w:hAnsi="Times New Roman"/>
          <w:color w:val="211F1F"/>
          <w:spacing w:val="8"/>
          <w:sz w:val="22"/>
        </w:rPr>
        <w:t> </w:t>
      </w:r>
      <w:r>
        <w:rPr>
          <w:rFonts w:ascii="Times New Roman" w:hAnsi="Times New Roman"/>
          <w:color w:val="211F1F"/>
          <w:sz w:val="22"/>
        </w:rPr>
        <w:t>pómez,</w:t>
      </w:r>
      <w:r>
        <w:rPr>
          <w:rFonts w:ascii="Times New Roman" w:hAnsi="Times New Roman"/>
          <w:color w:val="211F1F"/>
          <w:w w:val="100"/>
          <w:sz w:val="22"/>
        </w:rPr>
        <w:t> </w:t>
      </w:r>
      <w:r>
        <w:rPr>
          <w:rFonts w:ascii="Times New Roman" w:hAnsi="Times New Roman"/>
          <w:color w:val="211F1F"/>
          <w:spacing w:val="2"/>
          <w:sz w:val="22"/>
        </w:rPr>
        <w:t>pórfido  </w:t>
      </w:r>
      <w:r>
        <w:rPr>
          <w:rFonts w:ascii="Times New Roman" w:hAnsi="Times New Roman"/>
          <w:color w:val="211F1F"/>
          <w:sz w:val="22"/>
        </w:rPr>
        <w:t>y  lava,  mezclados    con   arena   y  en </w:t>
      </w:r>
      <w:r>
        <w:rPr>
          <w:rFonts w:ascii="Times New Roman" w:hAnsi="Times New Roman"/>
          <w:color w:val="211F1F"/>
          <w:spacing w:val="7"/>
          <w:sz w:val="22"/>
        </w:rPr>
        <w:t> </w:t>
      </w:r>
      <w:r>
        <w:rPr>
          <w:rFonts w:ascii="Times New Roman" w:hAnsi="Times New Roman"/>
          <w:color w:val="211F1F"/>
          <w:sz w:val="22"/>
        </w:rPr>
        <w:t>ella </w:t>
      </w:r>
      <w:r>
        <w:rPr>
          <w:rFonts w:ascii="Times New Roman" w:hAnsi="Times New Roman"/>
          <w:color w:val="211F1F"/>
          <w:spacing w:val="12"/>
          <w:sz w:val="22"/>
        </w:rPr>
        <w:t> </w:t>
      </w:r>
      <w:r>
        <w:rPr>
          <w:rFonts w:ascii="Times New Roman" w:hAnsi="Times New Roman"/>
          <w:color w:val="211F1F"/>
          <w:sz w:val="22"/>
        </w:rPr>
        <w:t>encontramos</w:t>
        <w:tab/>
      </w:r>
      <w:r>
        <w:rPr>
          <w:rFonts w:ascii="Times New Roman" w:hAnsi="Times New Roman"/>
          <w:color w:val="211F1F"/>
          <w:spacing w:val="2"/>
          <w:sz w:val="22"/>
        </w:rPr>
        <w:t>algunos  </w:t>
      </w:r>
      <w:r>
        <w:rPr>
          <w:rFonts w:ascii="Times New Roman" w:hAnsi="Times New Roman"/>
          <w:color w:val="211F1F"/>
          <w:spacing w:val="28"/>
          <w:sz w:val="22"/>
        </w:rPr>
        <w:t> </w:t>
      </w:r>
      <w:r>
        <w:rPr>
          <w:rFonts w:ascii="Times New Roman" w:hAnsi="Times New Roman"/>
          <w:color w:val="211F1F"/>
          <w:spacing w:val="2"/>
          <w:sz w:val="22"/>
        </w:rPr>
        <w:t>grillos</w:t>
      </w:r>
      <w:r>
        <w:rPr>
          <w:rFonts w:ascii="Times New Roman" w:hAnsi="Times New Roman"/>
          <w:color w:val="211F1F"/>
          <w:w w:val="100"/>
          <w:sz w:val="22"/>
        </w:rPr>
        <w:t> </w:t>
      </w:r>
      <w:r>
        <w:rPr>
          <w:rFonts w:ascii="Times New Roman" w:hAnsi="Times New Roman"/>
          <w:color w:val="211F1F"/>
          <w:sz w:val="22"/>
        </w:rPr>
        <w:t>únicos   seres   vivientes  que   se </w:t>
      </w:r>
      <w:r>
        <w:rPr>
          <w:rFonts w:ascii="Times New Roman" w:hAnsi="Times New Roman"/>
          <w:color w:val="211F1F"/>
          <w:spacing w:val="5"/>
          <w:sz w:val="22"/>
        </w:rPr>
        <w:t> </w:t>
      </w:r>
      <w:r>
        <w:rPr>
          <w:rFonts w:ascii="Times New Roman" w:hAnsi="Times New Roman"/>
          <w:color w:val="211F1F"/>
          <w:sz w:val="22"/>
        </w:rPr>
        <w:t>nos </w:t>
      </w:r>
      <w:r>
        <w:rPr>
          <w:rFonts w:ascii="Times New Roman" w:hAnsi="Times New Roman"/>
          <w:color w:val="211F1F"/>
          <w:spacing w:val="36"/>
          <w:sz w:val="22"/>
        </w:rPr>
        <w:t> </w:t>
      </w:r>
      <w:r>
        <w:rPr>
          <w:rFonts w:ascii="Times New Roman" w:hAnsi="Times New Roman"/>
          <w:color w:val="211F1F"/>
          <w:sz w:val="22"/>
        </w:rPr>
        <w:t>presentaron</w:t>
        <w:tab/>
        <w:t>en  aquella   región </w:t>
      </w:r>
      <w:r>
        <w:rPr>
          <w:rFonts w:ascii="Times New Roman" w:hAnsi="Times New Roman"/>
          <w:color w:val="211F1F"/>
          <w:spacing w:val="32"/>
          <w:sz w:val="22"/>
        </w:rPr>
        <w:t> </w:t>
      </w:r>
      <w:r>
        <w:rPr>
          <w:rFonts w:ascii="Times New Roman" w:hAnsi="Times New Roman"/>
          <w:color w:val="211F1F"/>
          <w:sz w:val="22"/>
        </w:rPr>
        <w:t>desolada  </w:t>
      </w:r>
      <w:r>
        <w:rPr>
          <w:rFonts w:ascii="Times New Roman" w:hAnsi="Times New Roman"/>
          <w:color w:val="211F1F"/>
          <w:spacing w:val="24"/>
          <w:sz w:val="22"/>
        </w:rPr>
        <w:t> </w:t>
      </w:r>
      <w:r>
        <w:rPr>
          <w:rFonts w:ascii="Times New Roman" w:hAnsi="Times New Roman"/>
          <w:color w:val="211F1F"/>
          <w:sz w:val="22"/>
        </w:rPr>
        <w:t>y</w:t>
      </w:r>
      <w:r>
        <w:rPr>
          <w:rFonts w:ascii="Times New Roman" w:hAnsi="Times New Roman"/>
          <w:color w:val="211F1F"/>
          <w:w w:val="84"/>
          <w:sz w:val="22"/>
        </w:rPr>
        <w:t> </w:t>
      </w:r>
      <w:r>
        <w:rPr>
          <w:rFonts w:ascii="Times New Roman" w:hAnsi="Times New Roman"/>
          <w:color w:val="211F1F"/>
          <w:sz w:val="22"/>
        </w:rPr>
        <w:t>silenciosa.</w:t>
        <w:tab/>
        <w:t>Mientras  </w:t>
      </w:r>
      <w:r>
        <w:rPr>
          <w:rFonts w:ascii="Times New Roman" w:hAnsi="Times New Roman"/>
          <w:color w:val="211F1F"/>
          <w:spacing w:val="31"/>
          <w:sz w:val="22"/>
        </w:rPr>
        <w:t> </w:t>
      </w:r>
      <w:r>
        <w:rPr>
          <w:rFonts w:ascii="Times New Roman" w:hAnsi="Times New Roman"/>
          <w:color w:val="211F1F"/>
          <w:sz w:val="22"/>
        </w:rPr>
        <w:t>descansábamos</w:t>
        <w:tab/>
        <w:t>en   la  base   del  pico   meridional </w:t>
      </w:r>
      <w:r>
        <w:rPr>
          <w:rFonts w:ascii="Times New Roman" w:hAnsi="Times New Roman"/>
          <w:color w:val="211F1F"/>
          <w:spacing w:val="47"/>
          <w:sz w:val="22"/>
        </w:rPr>
        <w:t> </w:t>
      </w:r>
      <w:r>
        <w:rPr>
          <w:rFonts w:ascii="Times New Roman" w:hAnsi="Times New Roman"/>
          <w:color w:val="211F1F"/>
          <w:sz w:val="22"/>
        </w:rPr>
        <w:t>habían</w:t>
      </w:r>
    </w:p>
    <w:p>
      <w:pPr>
        <w:spacing w:before="3"/>
        <w:ind w:left="1661" w:right="1590" w:firstLine="0"/>
        <w:jc w:val="left"/>
        <w:rPr>
          <w:rFonts w:ascii="Times New Roman"/>
          <w:sz w:val="22"/>
        </w:rPr>
      </w:pPr>
      <w:r>
        <w:rPr>
          <w:rFonts w:ascii="Times New Roman"/>
          <w:color w:val="211F1F"/>
          <w:sz w:val="22"/>
        </w:rPr>
        <w:t>pasado   junto  a  nosotros   algunos   cuervos   dando   fuerte graznidos.</w:t>
      </w:r>
    </w:p>
    <w:p>
      <w:pPr>
        <w:spacing w:line="302" w:lineRule="auto" w:before="69"/>
        <w:ind w:left="1661" w:right="1587" w:firstLine="456"/>
        <w:jc w:val="both"/>
        <w:rPr>
          <w:rFonts w:ascii="Times New Roman" w:hAnsi="Times New Roman"/>
          <w:sz w:val="22"/>
        </w:rPr>
      </w:pPr>
      <w:r>
        <w:rPr>
          <w:rFonts w:ascii="Times New Roman" w:hAnsi="Times New Roman"/>
          <w:color w:val="211F1F"/>
          <w:sz w:val="22"/>
        </w:rPr>
        <w:t>La Señora Franco y otras personas que  visitaron  estos  lagos  antes  que </w:t>
      </w:r>
      <w:r>
        <w:rPr>
          <w:rFonts w:ascii="Times New Roman" w:hAnsi="Times New Roman"/>
          <w:color w:val="211F1F"/>
          <w:spacing w:val="7"/>
          <w:sz w:val="22"/>
        </w:rPr>
        <w:t>nosotros hallaron </w:t>
      </w:r>
      <w:r>
        <w:rPr>
          <w:rFonts w:ascii="Times New Roman" w:hAnsi="Times New Roman"/>
          <w:color w:val="211F1F"/>
          <w:spacing w:val="5"/>
          <w:sz w:val="22"/>
        </w:rPr>
        <w:t>en </w:t>
      </w:r>
      <w:r>
        <w:rPr>
          <w:rFonts w:ascii="Times New Roman" w:hAnsi="Times New Roman"/>
          <w:color w:val="211F1F"/>
          <w:spacing w:val="7"/>
          <w:sz w:val="22"/>
        </w:rPr>
        <w:t>sus </w:t>
      </w:r>
      <w:r>
        <w:rPr>
          <w:rFonts w:ascii="Times New Roman" w:hAnsi="Times New Roman"/>
          <w:color w:val="211F1F"/>
          <w:spacing w:val="6"/>
          <w:sz w:val="22"/>
        </w:rPr>
        <w:t>aguas</w:t>
      </w:r>
      <w:r>
        <w:rPr>
          <w:rFonts w:ascii="Times New Roman" w:hAnsi="Times New Roman"/>
          <w:color w:val="211F1F"/>
          <w:spacing w:val="67"/>
          <w:sz w:val="22"/>
        </w:rPr>
        <w:t> </w:t>
      </w:r>
      <w:r>
        <w:rPr>
          <w:rFonts w:ascii="Times New Roman" w:hAnsi="Times New Roman"/>
          <w:color w:val="211F1F"/>
          <w:sz w:val="22"/>
        </w:rPr>
        <w:t>y </w:t>
      </w:r>
      <w:r>
        <w:rPr>
          <w:rFonts w:ascii="Times New Roman" w:hAnsi="Times New Roman"/>
          <w:color w:val="211F1F"/>
          <w:spacing w:val="7"/>
          <w:sz w:val="22"/>
        </w:rPr>
        <w:t>orillas señales recientes </w:t>
      </w:r>
      <w:r>
        <w:rPr>
          <w:rFonts w:ascii="Times New Roman" w:hAnsi="Times New Roman"/>
          <w:color w:val="211F1F"/>
          <w:spacing w:val="3"/>
          <w:sz w:val="22"/>
        </w:rPr>
        <w:t>de </w:t>
      </w:r>
      <w:r>
        <w:rPr>
          <w:rFonts w:ascii="Times New Roman" w:hAnsi="Times New Roman"/>
          <w:color w:val="211F1F"/>
          <w:spacing w:val="4"/>
          <w:sz w:val="22"/>
        </w:rPr>
        <w:t>un </w:t>
      </w:r>
      <w:r>
        <w:rPr>
          <w:rFonts w:ascii="Times New Roman" w:hAnsi="Times New Roman"/>
          <w:color w:val="211F1F"/>
          <w:spacing w:val="6"/>
          <w:sz w:val="22"/>
        </w:rPr>
        <w:t>culto </w:t>
      </w:r>
      <w:r>
        <w:rPr>
          <w:rFonts w:ascii="Times New Roman" w:hAnsi="Times New Roman"/>
          <w:color w:val="211F1F"/>
          <w:sz w:val="22"/>
        </w:rPr>
        <w:t>supersticioso. En todo tiempo se ha buscado a  la  Divinidad  en  estos  altares  sublimes que le erigió  la  naturaleza:  aunque  la  ignorancia  haya  confundido  a veces el templo con el Grande Espíritu  que  los  preside.  No es,  pues,  de  extrañar que  los  indígenas  de  los  contornos  en  su rustiquez   primitiva  hayan   obedecido  al  instinto   de  adorar   a  los  altos  que  es  casi</w:t>
      </w:r>
      <w:r>
        <w:rPr>
          <w:rFonts w:ascii="Times New Roman" w:hAnsi="Times New Roman"/>
          <w:color w:val="211F1F"/>
          <w:spacing w:val="47"/>
          <w:sz w:val="22"/>
        </w:rPr>
        <w:t> </w:t>
      </w:r>
      <w:r>
        <w:rPr>
          <w:rFonts w:ascii="Times New Roman" w:hAnsi="Times New Roman"/>
          <w:color w:val="211F1F"/>
          <w:sz w:val="22"/>
        </w:rPr>
        <w:t>contemporáneo.</w:t>
      </w:r>
    </w:p>
    <w:p>
      <w:pPr>
        <w:spacing w:line="304" w:lineRule="auto" w:before="3"/>
        <w:ind w:left="1687" w:right="1636" w:firstLine="446"/>
        <w:jc w:val="right"/>
        <w:rPr>
          <w:rFonts w:ascii="Times New Roman" w:hAnsi="Times New Roman"/>
          <w:sz w:val="22"/>
        </w:rPr>
      </w:pPr>
      <w:r>
        <w:rPr>
          <w:rFonts w:ascii="Times New Roman" w:hAnsi="Times New Roman"/>
          <w:color w:val="211F1F"/>
          <w:sz w:val="22"/>
        </w:rPr>
        <w:t>A la una emprendimos la vuelta  al Veladero, donde  llegamos  a </w:t>
      </w:r>
      <w:r>
        <w:rPr>
          <w:rFonts w:ascii="Times New Roman" w:hAnsi="Times New Roman"/>
          <w:color w:val="211F1F"/>
          <w:spacing w:val="38"/>
          <w:sz w:val="22"/>
        </w:rPr>
        <w:t> </w:t>
      </w:r>
      <w:r>
        <w:rPr>
          <w:rFonts w:ascii="Times New Roman" w:hAnsi="Times New Roman"/>
          <w:color w:val="211F1F"/>
          <w:sz w:val="22"/>
        </w:rPr>
        <w:t>las</w:t>
      </w:r>
      <w:r>
        <w:rPr>
          <w:rFonts w:ascii="Times New Roman" w:hAnsi="Times New Roman"/>
          <w:color w:val="211F1F"/>
          <w:spacing w:val="51"/>
          <w:sz w:val="22"/>
        </w:rPr>
        <w:t> </w:t>
      </w:r>
      <w:r>
        <w:rPr>
          <w:rFonts w:ascii="Times New Roman" w:hAnsi="Times New Roman"/>
          <w:color w:val="211F1F"/>
          <w:sz w:val="22"/>
        </w:rPr>
        <w:t>cuatro.</w:t>
      </w:r>
      <w:r>
        <w:rPr>
          <w:rFonts w:ascii="Times New Roman" w:hAnsi="Times New Roman"/>
          <w:color w:val="211F1F"/>
          <w:w w:val="111"/>
          <w:sz w:val="22"/>
        </w:rPr>
        <w:t> </w:t>
      </w:r>
      <w:r>
        <w:rPr>
          <w:rFonts w:ascii="Times New Roman" w:hAnsi="Times New Roman"/>
          <w:color w:val="211F1F"/>
          <w:sz w:val="22"/>
        </w:rPr>
        <w:t>Dos días forman época en mis recuerdos, por haberme asociado</w:t>
      </w:r>
      <w:r>
        <w:rPr>
          <w:rFonts w:ascii="Times New Roman" w:hAnsi="Times New Roman"/>
          <w:color w:val="211F1F"/>
          <w:spacing w:val="30"/>
          <w:sz w:val="22"/>
        </w:rPr>
        <w:t> </w:t>
      </w:r>
      <w:r>
        <w:rPr>
          <w:rFonts w:ascii="Times New Roman" w:hAnsi="Times New Roman"/>
          <w:color w:val="211F1F"/>
          <w:sz w:val="22"/>
        </w:rPr>
        <w:t>a</w:t>
      </w:r>
      <w:r>
        <w:rPr>
          <w:rFonts w:ascii="Times New Roman" w:hAnsi="Times New Roman"/>
          <w:color w:val="211F1F"/>
          <w:spacing w:val="-1"/>
          <w:sz w:val="22"/>
        </w:rPr>
        <w:t> </w:t>
      </w:r>
      <w:r>
        <w:rPr>
          <w:rFonts w:ascii="Times New Roman" w:hAnsi="Times New Roman"/>
          <w:color w:val="211F1F"/>
          <w:sz w:val="22"/>
        </w:rPr>
        <w:t>grandes</w:t>
      </w:r>
      <w:r>
        <w:rPr>
          <w:rFonts w:ascii="Times New Roman" w:hAnsi="Times New Roman"/>
          <w:color w:val="211F1F"/>
          <w:w w:val="113"/>
          <w:sz w:val="22"/>
        </w:rPr>
        <w:t> </w:t>
      </w:r>
      <w:r>
        <w:rPr>
          <w:rFonts w:ascii="Times New Roman" w:hAnsi="Times New Roman"/>
          <w:color w:val="211F1F"/>
          <w:sz w:val="22"/>
        </w:rPr>
        <w:t>misterios   y prodigios  de  la  naturaleza.   En  el  último  subí  al  Nevado  de</w:t>
      </w:r>
      <w:r>
        <w:rPr>
          <w:rFonts w:ascii="Times New Roman" w:hAnsi="Times New Roman"/>
          <w:color w:val="211F1F"/>
          <w:spacing w:val="-5"/>
          <w:sz w:val="22"/>
        </w:rPr>
        <w:t> </w:t>
      </w:r>
      <w:r>
        <w:rPr>
          <w:rFonts w:ascii="Times New Roman" w:hAnsi="Times New Roman"/>
          <w:color w:val="211F1F"/>
          <w:sz w:val="22"/>
        </w:rPr>
        <w:t>Toluca:</w:t>
      </w:r>
    </w:p>
    <w:p>
      <w:pPr>
        <w:spacing w:before="1"/>
        <w:ind w:left="1661" w:right="1590" w:firstLine="0"/>
        <w:jc w:val="left"/>
        <w:rPr>
          <w:rFonts w:ascii="Times New Roman" w:hAnsi="Times New Roman"/>
          <w:sz w:val="12"/>
        </w:rPr>
      </w:pPr>
      <w:r>
        <w:rPr>
          <w:rFonts w:ascii="Times New Roman" w:hAnsi="Times New Roman"/>
          <w:color w:val="211F1F"/>
          <w:sz w:val="22"/>
        </w:rPr>
        <w:t>el  anterior   me  vio inmóvil,  atónito,  al  pie  de  la  gran  catarata   del Niágara.</w:t>
      </w:r>
      <w:r>
        <w:rPr>
          <w:rFonts w:ascii="Times New Roman" w:hAnsi="Times New Roman"/>
          <w:color w:val="211F1F"/>
          <w:position w:val="7"/>
          <w:sz w:val="12"/>
        </w:rPr>
        <w:t>1</w: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2"/>
        <w:rPr>
          <w:rFonts w:ascii="Times New Roman"/>
          <w:sz w:val="29"/>
        </w:rPr>
      </w:pPr>
      <w:r>
        <w:rPr/>
        <w:pict>
          <v:line style="position:absolute;mso-position-horizontal-relative:page;mso-position-vertical-relative:paragraph;z-index:4216;mso-wrap-distance-left:0;mso-wrap-distance-right:0" from="116.050003pt,18.985249pt" to="215.250003pt,18.985249pt" stroked="true" strokeweight=".48pt" strokecolor="#211f1f">
            <w10:wrap type="topAndBottom"/>
          </v:line>
        </w:pict>
      </w:r>
    </w:p>
    <w:p>
      <w:pPr>
        <w:spacing w:line="249" w:lineRule="auto" w:before="0"/>
        <w:ind w:left="1661" w:right="1590" w:firstLine="0"/>
        <w:jc w:val="left"/>
        <w:rPr>
          <w:rFonts w:ascii="Times New Roman" w:hAnsi="Times New Roman"/>
          <w:sz w:val="16"/>
        </w:rPr>
      </w:pPr>
      <w:r>
        <w:rPr>
          <w:rFonts w:ascii="Times New Roman" w:hAnsi="Times New Roman"/>
          <w:color w:val="211F1F"/>
          <w:position w:val="5"/>
          <w:sz w:val="9"/>
        </w:rPr>
        <w:t>1 </w:t>
      </w:r>
      <w:r>
        <w:rPr>
          <w:rFonts w:ascii="Times New Roman" w:hAnsi="Times New Roman"/>
          <w:color w:val="211F1F"/>
          <w:sz w:val="16"/>
        </w:rPr>
        <w:t>García Garofalo Mesa, Manuel. </w:t>
      </w:r>
      <w:r>
        <w:rPr>
          <w:rFonts w:ascii="Times New Roman" w:hAnsi="Times New Roman"/>
          <w:i/>
          <w:color w:val="211F1F"/>
          <w:sz w:val="16"/>
        </w:rPr>
        <w:t>Vida de José María Heredia en  México  1825-1839,  </w:t>
      </w:r>
      <w:r>
        <w:rPr>
          <w:rFonts w:ascii="Times New Roman" w:hAnsi="Times New Roman"/>
          <w:color w:val="211F1F"/>
          <w:sz w:val="16"/>
        </w:rPr>
        <w:t>Editorial  Botas, México,  DF  1945.  p. 600.</w:t>
      </w:r>
    </w:p>
    <w:p>
      <w:pPr>
        <w:spacing w:after="0" w:line="249" w:lineRule="auto"/>
        <w:jc w:val="left"/>
        <w:rPr>
          <w:rFonts w:ascii="Times New Roman" w:hAnsi="Times New Roman"/>
          <w:sz w:val="16"/>
        </w:rPr>
        <w:sectPr>
          <w:headerReference w:type="default" r:id="rId86"/>
          <w:pgSz w:w="12240" w:h="15840"/>
          <w:pgMar w:header="1287" w:footer="2255" w:top="2700" w:bottom="2440" w:left="660" w:right="660"/>
        </w:sectPr>
      </w:pPr>
    </w:p>
    <w:p>
      <w:pPr>
        <w:spacing w:line="240" w:lineRule="auto" w:before="4"/>
        <w:rPr>
          <w:rFonts w:ascii="Times New Roman"/>
          <w:sz w:val="17"/>
        </w:rPr>
      </w:pPr>
      <w:r>
        <w:rPr/>
        <w:pict>
          <v:shape style="position:absolute;margin-left:189.75pt;margin-top:106.800003pt;width:229.6pt;height:55.25pt;mso-position-horizontal-relative:page;mso-position-vertical-relative:page;z-index:-243256" type="#_x0000_t202" filled="false" stroked="false">
            <v:textbox inset="0,0,0,0">
              <w:txbxContent>
                <w:p>
                  <w:pPr>
                    <w:spacing w:before="192"/>
                    <w:ind w:left="788" w:right="709"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88" w:right="710" w:firstLine="0"/>
                    <w:jc w:val="center"/>
                    <w:rPr>
                      <w:rFonts w:ascii="Times New Roman"/>
                      <w:b/>
                      <w:sz w:val="14"/>
                    </w:rPr>
                  </w:pPr>
                  <w:r>
                    <w:rPr>
                      <w:rFonts w:ascii="Times New Roman"/>
                      <w:b/>
                      <w:color w:val="211F1F"/>
                      <w:w w:val="105"/>
                      <w:sz w:val="14"/>
                    </w:rPr>
                    <w:t>C   o   m   p   i   l   a   d   o   r    a</w:t>
                  </w:r>
                </w:p>
              </w:txbxContent>
            </v:textbox>
            <w10:wrap type="none"/>
          </v:shape>
        </w:pict>
      </w:r>
      <w:r>
        <w:rPr/>
        <w:pict>
          <v:rect style="position:absolute;margin-left:267.700012pt;margin-top:655.349976pt;width:63.8pt;height:35.4pt;mso-position-horizontal-relative:page;mso-position-vertical-relative:page;z-index:-243232" filled="true" fillcolor="#fdfffd" stroked="false">
            <v:fill type="solid"/>
            <w10:wrap type="none"/>
          </v:rect>
        </w:pict>
      </w:r>
    </w:p>
    <w:p>
      <w:pPr>
        <w:spacing w:after="0" w:line="240" w:lineRule="auto"/>
        <w:rPr>
          <w:rFonts w:ascii="Times New Roman"/>
          <w:sz w:val="17"/>
        </w:rPr>
        <w:sectPr>
          <w:headerReference w:type="default" r:id="rId87"/>
          <w:footerReference w:type="default" r:id="rId88"/>
          <w:pgSz w:w="12240" w:h="15840"/>
          <w:pgMar w:header="1287" w:footer="2197" w:top="3240" w:bottom="2380" w:left="660" w:right="660"/>
        </w:sectPr>
      </w:pPr>
    </w:p>
    <w:p>
      <w:pPr>
        <w:spacing w:line="240" w:lineRule="auto" w:before="0"/>
        <w:rPr>
          <w:rFonts w:ascii="Times New Roman"/>
          <w:sz w:val="20"/>
        </w:rPr>
      </w:pPr>
      <w:r>
        <w:rPr/>
        <w:pict>
          <v:shape style="position:absolute;margin-left:189.75pt;margin-top:106.800003pt;width:229.6pt;height:55.25pt;mso-position-horizontal-relative:page;mso-position-vertical-relative:page;z-index:-243040" type="#_x0000_t202" filled="false" stroked="false">
            <v:textbox inset="0,0,0,0">
              <w:txbxContent>
                <w:p>
                  <w:pPr>
                    <w:spacing w:before="192"/>
                    <w:ind w:left="788" w:right="715" w:firstLine="0"/>
                    <w:jc w:val="center"/>
                    <w:rPr>
                      <w:rFonts w:ascii="Times New Roman" w:hAnsi="Times New Roman"/>
                      <w:sz w:val="28"/>
                    </w:rPr>
                  </w:pPr>
                  <w:r>
                    <w:rPr>
                      <w:rFonts w:ascii="Times New Roman" w:hAnsi="Times New Roman"/>
                      <w:color w:val="211F1F"/>
                      <w:sz w:val="28"/>
                    </w:rPr>
                    <w:t>José Ma. Herediay Heredia</w:t>
                  </w:r>
                </w:p>
                <w:p>
                  <w:pPr>
                    <w:tabs>
                      <w:tab w:pos="525" w:val="left" w:leader="none"/>
                      <w:tab w:pos="765" w:val="left" w:leader="none"/>
                      <w:tab w:pos="1065" w:val="left" w:leader="none"/>
                      <w:tab w:pos="1343" w:val="left" w:leader="none"/>
                      <w:tab w:pos="1605" w:val="left" w:leader="none"/>
                      <w:tab w:pos="1884" w:val="left" w:leader="none"/>
                      <w:tab w:pos="2165" w:val="left" w:leader="none"/>
                    </w:tabs>
                    <w:spacing w:before="101"/>
                    <w:ind w:left="79" w:right="0" w:firstLine="0"/>
                    <w:jc w:val="center"/>
                    <w:rPr>
                      <w:rFonts w:ascii="Times New Roman"/>
                      <w:b/>
                      <w:sz w:val="14"/>
                    </w:rPr>
                  </w:pPr>
                  <w:r>
                    <w:rPr>
                      <w:rFonts w:ascii="Times New Roman"/>
                      <w:b/>
                      <w:color w:val="211F1F"/>
                      <w:sz w:val="14"/>
                    </w:rPr>
                    <w:t>D</w:t>
                    <w:tab/>
                    <w:t>i</w:t>
                    <w:tab/>
                    <w:t>p</w:t>
                    <w:tab/>
                    <w:t>u</w:t>
                    <w:tab/>
                    <w:t>t</w:t>
                    <w:tab/>
                    <w:t>a</w:t>
                    <w:tab/>
                    <w:t>d</w:t>
                    <w:tab/>
                    <w:t>o</w:t>
                  </w:r>
                </w:p>
              </w:txbxContent>
            </v:textbox>
            <w10:wrap type="none"/>
          </v:shape>
        </w:pict>
      </w:r>
      <w:r>
        <w:rPr/>
        <w:pict>
          <v:shape style="position:absolute;margin-left:267.700012pt;margin-top:655.349976pt;width:63.8pt;height:35.4pt;mso-position-horizontal-relative:page;mso-position-vertical-relative:page;z-index:-243016" type="#_x0000_t202" filled="false" stroked="false">
            <v:textbox inset="0,0,0,0">
              <w:txbxContent>
                <w:p>
                  <w:pPr>
                    <w:spacing w:before="193"/>
                    <w:ind w:left="478" w:right="0" w:firstLine="0"/>
                    <w:jc w:val="left"/>
                    <w:rPr>
                      <w:rFonts w:ascii="Arial" w:hAnsi="Arial"/>
                      <w:sz w:val="24"/>
                    </w:rPr>
                  </w:pPr>
                  <w:r>
                    <w:rPr>
                      <w:rFonts w:ascii="Arial" w:hAnsi="Arial"/>
                      <w:color w:val="211F1F"/>
                      <w:sz w:val="24"/>
                    </w:rPr>
                    <w:t>– </w:t>
                  </w:r>
                  <w:r>
                    <w:rPr>
                      <w:rFonts w:ascii="PMingLiU" w:hAnsi="PMingLiU"/>
                      <w:color w:val="211F1F"/>
                      <w:sz w:val="24"/>
                    </w:rPr>
                    <w:t>91 </w:t>
                  </w:r>
                  <w:r>
                    <w:rPr>
                      <w:rFonts w:ascii="Arial" w:hAnsi="Arial"/>
                      <w:color w:val="211F1F"/>
                      <w:sz w:val="24"/>
                    </w:rPr>
                    <w:t>–</w:t>
                  </w:r>
                </w:p>
              </w:txbxContent>
            </v:textbox>
            <w10:wrap type="none"/>
          </v:shape>
        </w:pic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2"/>
        <w:rPr>
          <w:rFonts w:ascii="Times New Roman"/>
          <w:sz w:val="25"/>
        </w:rPr>
      </w:pPr>
    </w:p>
    <w:p>
      <w:pPr>
        <w:tabs>
          <w:tab w:pos="5276" w:val="left" w:leader="none"/>
        </w:tabs>
        <w:spacing w:line="249" w:lineRule="auto" w:before="0"/>
        <w:ind w:left="2623" w:right="2605" w:firstLine="0"/>
        <w:jc w:val="center"/>
        <w:rPr>
          <w:rFonts w:ascii="Times New Roman" w:hAnsi="Times New Roman"/>
          <w:sz w:val="80"/>
        </w:rPr>
      </w:pPr>
      <w:r>
        <w:rPr>
          <w:rFonts w:ascii="Times New Roman" w:hAnsi="Times New Roman"/>
          <w:color w:val="211F1F"/>
          <w:w w:val="80"/>
          <w:sz w:val="80"/>
        </w:rPr>
        <w:t>Selección</w:t>
        <w:tab/>
      </w:r>
      <w:r>
        <w:rPr>
          <w:rFonts w:ascii="Times New Roman" w:hAnsi="Times New Roman"/>
          <w:color w:val="211F1F"/>
          <w:w w:val="75"/>
          <w:sz w:val="80"/>
        </w:rPr>
        <w:t>de</w:t>
      </w:r>
      <w:r>
        <w:rPr>
          <w:rFonts w:ascii="Times New Roman" w:hAnsi="Times New Roman"/>
          <w:color w:val="211F1F"/>
          <w:spacing w:val="-69"/>
          <w:w w:val="75"/>
          <w:sz w:val="80"/>
        </w:rPr>
        <w:t> </w:t>
      </w:r>
      <w:r>
        <w:rPr>
          <w:rFonts w:ascii="Times New Roman" w:hAnsi="Times New Roman"/>
          <w:color w:val="211F1F"/>
          <w:w w:val="75"/>
          <w:sz w:val="80"/>
        </w:rPr>
        <w:t>poesías</w:t>
      </w:r>
      <w:r>
        <w:rPr>
          <w:rFonts w:ascii="Times New Roman" w:hAnsi="Times New Roman"/>
          <w:color w:val="211F1F"/>
          <w:spacing w:val="-100"/>
          <w:w w:val="75"/>
          <w:sz w:val="80"/>
        </w:rPr>
        <w:t> </w:t>
      </w:r>
      <w:r>
        <w:rPr>
          <w:rFonts w:ascii="Times New Roman" w:hAnsi="Times New Roman"/>
          <w:color w:val="211F1F"/>
          <w:w w:val="75"/>
          <w:sz w:val="80"/>
        </w:rPr>
        <w:t>de</w:t>
      </w:r>
      <w:r>
        <w:rPr>
          <w:rFonts w:ascii="Times New Roman" w:hAnsi="Times New Roman"/>
          <w:color w:val="211F1F"/>
          <w:spacing w:val="-2"/>
          <w:w w:val="70"/>
          <w:sz w:val="80"/>
        </w:rPr>
        <w:t> </w:t>
      </w:r>
      <w:r>
        <w:rPr>
          <w:rFonts w:ascii="Times New Roman" w:hAnsi="Times New Roman"/>
          <w:color w:val="211F1F"/>
          <w:w w:val="95"/>
          <w:sz w:val="80"/>
        </w:rPr>
        <w:t>José María </w:t>
      </w:r>
      <w:r>
        <w:rPr>
          <w:rFonts w:ascii="Times New Roman" w:hAnsi="Times New Roman"/>
          <w:color w:val="211F1F"/>
          <w:spacing w:val="10"/>
          <w:w w:val="95"/>
          <w:sz w:val="80"/>
        </w:rPr>
        <w:t>Herediay</w:t>
      </w:r>
      <w:r>
        <w:rPr>
          <w:rFonts w:ascii="Times New Roman" w:hAnsi="Times New Roman"/>
          <w:color w:val="211F1F"/>
          <w:spacing w:val="101"/>
          <w:w w:val="95"/>
          <w:sz w:val="80"/>
        </w:rPr>
        <w:t> </w:t>
      </w:r>
      <w:r>
        <w:rPr>
          <w:rFonts w:ascii="Times New Roman" w:hAnsi="Times New Roman"/>
          <w:color w:val="211F1F"/>
          <w:w w:val="95"/>
          <w:sz w:val="80"/>
        </w:rPr>
        <w:t>Heredia</w: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r>
        <w:rPr/>
        <w:pict>
          <v:rect style="position:absolute;margin-left:267.700012pt;margin-top:13.490417pt;width:63.8pt;height:35.4pt;mso-position-horizontal-relative:page;mso-position-vertical-relative:paragraph;z-index:4288;mso-wrap-distance-left:0;mso-wrap-distance-right:0" filled="true" fillcolor="#fdfffd" stroked="false">
            <v:fill type="solid"/>
            <w10:wrap type="topAndBottom"/>
          </v:rect>
        </w:pict>
      </w:r>
      <w:r>
        <w:rPr/>
        <w:pict>
          <v:line style="position:absolute;mso-position-horizontal-relative:page;mso-position-vertical-relative:paragraph;z-index:4312;mso-wrap-distance-left:0;mso-wrap-distance-right:0" from="56.1pt,58.840416pt" to="38.25pt,58.840416pt" stroked="true" strokeweight=".24pt" strokecolor="#000000">
            <w10:wrap type="topAndBottom"/>
          </v:line>
        </w:pict>
      </w:r>
      <w:r>
        <w:rPr/>
        <w:pict>
          <v:line style="position:absolute;mso-position-horizontal-relative:page;mso-position-vertical-relative:paragraph;z-index:4336;mso-wrap-distance-left:0;mso-wrap-distance-right:0" from="555.799988pt,58.840416pt" to="573.649988pt,58.840416pt" stroked="true" strokeweight=".24pt" strokecolor="#000000">
            <w10:wrap type="topAndBottom"/>
          </v:line>
        </w:pict>
      </w:r>
      <w:r>
        <w:rPr/>
        <w:pict>
          <v:group style="position:absolute;margin-left:38.125pt;margin-top:67.565414pt;width:18.150pt;height:18.1pt;mso-position-horizontal-relative:page;mso-position-vertical-relative:paragraph;z-index:4360;mso-wrap-distance-left:0;mso-wrap-distance-right:0" coordorigin="763,1351" coordsize="363,362">
            <v:line style="position:absolute" from="1122,1354" to="765,1354" stroked="true" strokeweight=".24pt" strokecolor="#000000"/>
            <v:line style="position:absolute" from="1123,1354" to="1123,1711" stroked="true" strokeweight=".24pt" strokecolor="#000000"/>
            <w10:wrap type="topAndBottom"/>
          </v:group>
        </w:pict>
      </w:r>
      <w:r>
        <w:rPr/>
        <w:pict>
          <v:line style="position:absolute;mso-position-horizontal-relative:page;mso-position-vertical-relative:paragraph;z-index:4384;mso-wrap-distance-left:0;mso-wrap-distance-right:0" from="65pt,67.690414pt" to="65pt,85.540414pt" stroked="true" strokeweight=".24pt" strokecolor="#000000">
            <w10:wrap type="topAndBottom"/>
          </v:line>
        </w:pict>
      </w:r>
      <w:r>
        <w:rPr/>
        <w:pict>
          <v:line style="position:absolute;mso-position-horizontal-relative:page;mso-position-vertical-relative:paragraph;z-index:4408;mso-wrap-distance-left:0;mso-wrap-distance-right:0" from="546.950012pt,67.690414pt" to="546.950012pt,85.540414pt" stroked="true" strokeweight=".24pt" strokecolor="#000000">
            <w10:wrap type="topAndBottom"/>
          </v:line>
        </w:pict>
      </w:r>
      <w:r>
        <w:rPr/>
        <w:pict>
          <v:group style="position:absolute;margin-left:555.674988pt;margin-top:67.565414pt;width:18.1pt;height:18.1pt;mso-position-horizontal-relative:page;mso-position-vertical-relative:paragraph;z-index:4432;mso-wrap-distance-left:0;mso-wrap-distance-right:0" coordorigin="11113,1351" coordsize="362,362">
            <v:line style="position:absolute" from="11116,1354" to="11473,1354" stroked="true" strokeweight=".24pt" strokecolor="#000000"/>
            <v:line style="position:absolute" from="11116,1354" to="11116,1711" stroked="true" strokeweight=".24pt" strokecolor="#000000"/>
            <w10:wrap type="topAndBottom"/>
          </v:group>
        </w:pict>
      </w:r>
    </w:p>
    <w:p>
      <w:pPr>
        <w:spacing w:line="240" w:lineRule="auto" w:before="2"/>
        <w:rPr>
          <w:rFonts w:ascii="Times New Roman"/>
          <w:sz w:val="11"/>
        </w:rPr>
      </w:pPr>
    </w:p>
    <w:p>
      <w:pPr>
        <w:spacing w:line="240" w:lineRule="auto" w:before="0"/>
        <w:rPr>
          <w:rFonts w:ascii="Times New Roman"/>
          <w:sz w:val="9"/>
        </w:rPr>
      </w:pPr>
    </w:p>
    <w:p>
      <w:pPr>
        <w:spacing w:after="0" w:line="240" w:lineRule="auto"/>
        <w:rPr>
          <w:rFonts w:ascii="Times New Roman"/>
          <w:sz w:val="9"/>
        </w:rPr>
        <w:sectPr>
          <w:footerReference w:type="default" r:id="rId89"/>
          <w:pgSz w:w="12240" w:h="15840"/>
          <w:pgMar w:footer="0" w:header="1287" w:top="3240" w:bottom="280" w:left="660" w:right="660"/>
        </w:sectPr>
      </w:pPr>
    </w:p>
    <w:p>
      <w:pPr>
        <w:spacing w:line="240" w:lineRule="auto" w:before="4"/>
        <w:rPr>
          <w:rFonts w:ascii="Times New Roman"/>
          <w:sz w:val="17"/>
        </w:rPr>
      </w:pPr>
      <w:r>
        <w:rPr/>
        <w:pict>
          <v:shape style="position:absolute;margin-left:189.75pt;margin-top:106.800003pt;width:229.6pt;height:55.25pt;mso-position-horizontal-relative:page;mso-position-vertical-relative:page;z-index:-242992" type="#_x0000_t202" filled="false" stroked="false">
            <v:textbox inset="0,0,0,0">
              <w:txbxContent>
                <w:p>
                  <w:pPr>
                    <w:spacing w:before="192"/>
                    <w:ind w:left="788" w:right="709" w:firstLine="0"/>
                    <w:jc w:val="center"/>
                    <w:rPr>
                      <w:rFonts w:ascii="Times New Roman" w:hAnsi="Times New Roman"/>
                      <w:sz w:val="28"/>
                    </w:rPr>
                  </w:pPr>
                  <w:r>
                    <w:rPr>
                      <w:rFonts w:ascii="Times New Roman" w:hAnsi="Times New Roman"/>
                      <w:color w:val="211F1F"/>
                      <w:w w:val="85"/>
                      <w:sz w:val="28"/>
                    </w:rPr>
                    <w:t>Onoria CéspedesArgote</w:t>
                  </w:r>
                </w:p>
                <w:p>
                  <w:pPr>
                    <w:spacing w:before="101"/>
                    <w:ind w:left="788" w:right="710" w:firstLine="0"/>
                    <w:jc w:val="center"/>
                    <w:rPr>
                      <w:rFonts w:ascii="Times New Roman"/>
                      <w:b/>
                      <w:sz w:val="14"/>
                    </w:rPr>
                  </w:pPr>
                  <w:r>
                    <w:rPr>
                      <w:rFonts w:ascii="Times New Roman"/>
                      <w:b/>
                      <w:color w:val="211F1F"/>
                      <w:w w:val="105"/>
                      <w:sz w:val="14"/>
                    </w:rPr>
                    <w:t>C   o   m   p   i   l   a   d   o   r    a</w:t>
                  </w:r>
                </w:p>
              </w:txbxContent>
            </v:textbox>
            <w10:wrap type="none"/>
          </v:shape>
        </w:pict>
      </w:r>
      <w:r>
        <w:rPr/>
        <w:pict>
          <v:rect style="position:absolute;margin-left:267.700012pt;margin-top:655.349976pt;width:63.8pt;height:35.4pt;mso-position-horizontal-relative:page;mso-position-vertical-relative:page;z-index:-242968" filled="true" fillcolor="#fdfffd" stroked="false">
            <v:fill type="solid"/>
            <w10:wrap type="none"/>
          </v:rect>
        </w:pict>
      </w:r>
    </w:p>
    <w:p>
      <w:pPr>
        <w:spacing w:after="0" w:line="240" w:lineRule="auto"/>
        <w:rPr>
          <w:rFonts w:ascii="Times New Roman"/>
          <w:sz w:val="17"/>
        </w:rPr>
        <w:sectPr>
          <w:footerReference w:type="default" r:id="rId90"/>
          <w:pgSz w:w="12240" w:h="15840"/>
          <w:pgMar w:footer="2195" w:header="1287" w:top="3240" w:bottom="2380" w:left="660" w:right="660"/>
          <w:pgNumType w:start="92"/>
        </w:sectPr>
      </w:pPr>
    </w:p>
    <w:p>
      <w:pPr>
        <w:spacing w:line="240" w:lineRule="auto" w:before="0"/>
        <w:rPr>
          <w:rFonts w:ascii="Times New Roman"/>
          <w:sz w:val="20"/>
        </w:rPr>
      </w:pPr>
      <w:r>
        <w:rPr/>
        <w:pict>
          <v:rect style="position:absolute;margin-left:267.700012pt;margin-top:655.349976pt;width:63.8pt;height:35.4pt;mso-position-horizontal-relative:page;mso-position-vertical-relative:page;z-index:4576" filled="true" fillcolor="#fdfffd" stroked="false">
            <v:fill type="solid"/>
            <w10:wrap type="none"/>
          </v:rect>
        </w:pict>
      </w: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4552;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before="102"/>
        <w:ind w:left="22" w:right="0" w:firstLine="0"/>
        <w:jc w:val="center"/>
        <w:rPr>
          <w:rFonts w:ascii="Times New Roman" w:hAnsi="Times New Roman"/>
          <w:sz w:val="22"/>
        </w:rPr>
      </w:pPr>
      <w:r>
        <w:rPr>
          <w:rFonts w:ascii="Times New Roman" w:hAnsi="Times New Roman"/>
          <w:color w:val="211F1F"/>
          <w:spacing w:val="64"/>
          <w:w w:val="163"/>
          <w:sz w:val="50"/>
        </w:rPr>
        <w:t>A</w:t>
      </w:r>
      <w:r>
        <w:rPr>
          <w:rFonts w:ascii="Times New Roman" w:hAnsi="Times New Roman"/>
          <w:color w:val="211F1F"/>
          <w:spacing w:val="-4"/>
          <w:w w:val="100"/>
          <w:sz w:val="22"/>
        </w:rPr>
        <w:t>m</w:t>
      </w:r>
      <w:r>
        <w:rPr>
          <w:rFonts w:ascii="Times New Roman" w:hAnsi="Times New Roman"/>
          <w:color w:val="211F1F"/>
          <w:w w:val="100"/>
          <w:sz w:val="22"/>
        </w:rPr>
        <w:t>i</w:t>
      </w:r>
      <w:r>
        <w:rPr>
          <w:rFonts w:ascii="Times New Roman" w:hAnsi="Times New Roman"/>
          <w:color w:val="211F1F"/>
          <w:sz w:val="22"/>
        </w:rPr>
        <w:t> </w:t>
      </w:r>
      <w:r>
        <w:rPr>
          <w:rFonts w:ascii="Times New Roman" w:hAnsi="Times New Roman"/>
          <w:color w:val="211F1F"/>
          <w:spacing w:val="-25"/>
          <w:sz w:val="22"/>
        </w:rPr>
        <w:t> </w:t>
      </w:r>
      <w:r>
        <w:rPr>
          <w:rFonts w:ascii="Times New Roman" w:hAnsi="Times New Roman"/>
          <w:color w:val="211F1F"/>
          <w:w w:val="100"/>
          <w:sz w:val="22"/>
        </w:rPr>
        <w:t>p</w:t>
      </w:r>
      <w:r>
        <w:rPr>
          <w:rFonts w:ascii="Times New Roman" w:hAnsi="Times New Roman"/>
          <w:color w:val="211F1F"/>
          <w:spacing w:val="2"/>
          <w:w w:val="100"/>
          <w:sz w:val="22"/>
        </w:rPr>
        <w:t>a</w:t>
      </w:r>
      <w:r>
        <w:rPr>
          <w:rFonts w:ascii="Times New Roman" w:hAnsi="Times New Roman"/>
          <w:color w:val="211F1F"/>
          <w:w w:val="100"/>
          <w:sz w:val="22"/>
        </w:rPr>
        <w:t>dre,</w:t>
      </w:r>
      <w:r>
        <w:rPr>
          <w:rFonts w:ascii="Times New Roman" w:hAnsi="Times New Roman"/>
          <w:color w:val="211F1F"/>
          <w:sz w:val="22"/>
        </w:rPr>
        <w:t> </w:t>
      </w:r>
      <w:r>
        <w:rPr>
          <w:rFonts w:ascii="Times New Roman" w:hAnsi="Times New Roman"/>
          <w:color w:val="211F1F"/>
          <w:spacing w:val="19"/>
          <w:sz w:val="22"/>
        </w:rPr>
        <w:t> </w:t>
      </w:r>
      <w:r>
        <w:rPr>
          <w:rFonts w:ascii="Times New Roman" w:hAnsi="Times New Roman"/>
          <w:color w:val="211F1F"/>
          <w:w w:val="100"/>
          <w:sz w:val="22"/>
        </w:rPr>
        <w:t>en</w:t>
      </w:r>
      <w:r>
        <w:rPr>
          <w:rFonts w:ascii="Times New Roman" w:hAnsi="Times New Roman"/>
          <w:color w:val="211F1F"/>
          <w:sz w:val="22"/>
        </w:rPr>
        <w:t> </w:t>
      </w:r>
      <w:r>
        <w:rPr>
          <w:rFonts w:ascii="Times New Roman" w:hAnsi="Times New Roman"/>
          <w:color w:val="211F1F"/>
          <w:spacing w:val="-12"/>
          <w:sz w:val="22"/>
        </w:rPr>
        <w:t> </w:t>
      </w:r>
      <w:r>
        <w:rPr>
          <w:rFonts w:ascii="Times New Roman" w:hAnsi="Times New Roman"/>
          <w:color w:val="211F1F"/>
          <w:spacing w:val="1"/>
          <w:w w:val="116"/>
          <w:sz w:val="22"/>
        </w:rPr>
        <w:t>su</w:t>
      </w:r>
      <w:r>
        <w:rPr>
          <w:rFonts w:ascii="Times New Roman" w:hAnsi="Times New Roman"/>
          <w:color w:val="211F1F"/>
          <w:w w:val="116"/>
          <w:sz w:val="22"/>
        </w:rPr>
        <w:t>s</w:t>
      </w:r>
      <w:r>
        <w:rPr>
          <w:rFonts w:ascii="Times New Roman" w:hAnsi="Times New Roman"/>
          <w:color w:val="211F1F"/>
          <w:spacing w:val="20"/>
          <w:sz w:val="22"/>
        </w:rPr>
        <w:t> </w:t>
      </w:r>
      <w:r>
        <w:rPr>
          <w:rFonts w:ascii="Times New Roman" w:hAnsi="Times New Roman"/>
          <w:color w:val="211F1F"/>
          <w:w w:val="111"/>
          <w:sz w:val="22"/>
        </w:rPr>
        <w:t>d</w:t>
      </w:r>
      <w:r>
        <w:rPr>
          <w:rFonts w:ascii="Times New Roman" w:hAnsi="Times New Roman"/>
          <w:color w:val="211F1F"/>
          <w:spacing w:val="1"/>
          <w:w w:val="111"/>
          <w:sz w:val="22"/>
        </w:rPr>
        <w:t>í</w:t>
      </w:r>
      <w:r>
        <w:rPr>
          <w:rFonts w:ascii="Times New Roman" w:hAnsi="Times New Roman"/>
          <w:color w:val="211F1F"/>
          <w:w w:val="111"/>
          <w:sz w:val="22"/>
        </w:rPr>
        <w:t>as.</w:t>
      </w:r>
    </w:p>
    <w:p>
      <w:pPr>
        <w:spacing w:line="304" w:lineRule="auto" w:before="325"/>
        <w:ind w:left="4275" w:right="4255" w:firstLine="4"/>
        <w:jc w:val="center"/>
        <w:rPr>
          <w:rFonts w:ascii="Times New Roman"/>
          <w:sz w:val="22"/>
        </w:rPr>
      </w:pPr>
      <w:r>
        <w:rPr>
          <w:rFonts w:ascii="Times New Roman"/>
          <w:color w:val="211F1F"/>
          <w:sz w:val="22"/>
        </w:rPr>
        <w:t>Cuando   feliz tu  familia Se dispone  ,  caro  Padre, A   solemnizar   la  fiesta</w:t>
      </w:r>
    </w:p>
    <w:p>
      <w:pPr>
        <w:tabs>
          <w:tab w:pos="4776" w:val="left" w:leader="none"/>
        </w:tabs>
        <w:spacing w:line="302" w:lineRule="auto" w:before="0"/>
        <w:ind w:left="3953" w:right="3929" w:firstLine="0"/>
        <w:jc w:val="center"/>
        <w:rPr>
          <w:rFonts w:ascii="Times New Roman" w:hAnsi="Times New Roman"/>
          <w:sz w:val="22"/>
        </w:rPr>
      </w:pPr>
      <w:r>
        <w:rPr>
          <w:rFonts w:ascii="Times New Roman" w:hAnsi="Times New Roman"/>
          <w:color w:val="211F1F"/>
          <w:sz w:val="22"/>
        </w:rPr>
        <w:t>De</w:t>
      </w:r>
      <w:r>
        <w:rPr>
          <w:rFonts w:ascii="Times New Roman" w:hAnsi="Times New Roman"/>
          <w:color w:val="211F1F"/>
          <w:spacing w:val="43"/>
          <w:sz w:val="22"/>
        </w:rPr>
        <w:t> </w:t>
      </w:r>
      <w:r>
        <w:rPr>
          <w:rFonts w:ascii="Times New Roman" w:hAnsi="Times New Roman"/>
          <w:color w:val="211F1F"/>
          <w:sz w:val="22"/>
        </w:rPr>
        <w:t>tus</w:t>
        <w:tab/>
        <w:t>plácidos   natales,</w:t>
      </w:r>
      <w:r>
        <w:rPr>
          <w:rFonts w:ascii="Times New Roman" w:hAnsi="Times New Roman"/>
          <w:color w:val="211F1F"/>
          <w:spacing w:val="52"/>
          <w:sz w:val="22"/>
        </w:rPr>
        <w:t> </w:t>
      </w:r>
      <w:r>
        <w:rPr>
          <w:rFonts w:ascii="Times New Roman" w:hAnsi="Times New Roman"/>
          <w:color w:val="211F1F"/>
          <w:spacing w:val="-6"/>
          <w:sz w:val="22"/>
        </w:rPr>
        <w:t>Yo,</w:t>
      </w:r>
      <w:r>
        <w:rPr>
          <w:rFonts w:ascii="Times New Roman" w:hAnsi="Times New Roman"/>
          <w:color w:val="211F1F"/>
          <w:spacing w:val="13"/>
          <w:sz w:val="22"/>
        </w:rPr>
        <w:t> </w:t>
      </w:r>
      <w:r>
        <w:rPr>
          <w:rFonts w:ascii="Times New Roman" w:hAnsi="Times New Roman"/>
          <w:color w:val="211F1F"/>
          <w:sz w:val="22"/>
        </w:rPr>
        <w:t>el</w:t>
      </w:r>
      <w:r>
        <w:rPr>
          <w:rFonts w:ascii="Times New Roman" w:hAnsi="Times New Roman"/>
          <w:color w:val="211F1F"/>
          <w:w w:val="103"/>
          <w:sz w:val="22"/>
        </w:rPr>
        <w:t> </w:t>
      </w:r>
      <w:r>
        <w:rPr>
          <w:rFonts w:ascii="Times New Roman" w:hAnsi="Times New Roman"/>
          <w:color w:val="211F1F"/>
          <w:sz w:val="22"/>
        </w:rPr>
        <w:t>primero de tus hijos, </w:t>
      </w:r>
      <w:r>
        <w:rPr>
          <w:rFonts w:ascii="Times New Roman" w:hAnsi="Times New Roman"/>
          <w:color w:val="211F1F"/>
          <w:spacing w:val="-3"/>
          <w:sz w:val="22"/>
        </w:rPr>
        <w:t>También </w:t>
      </w:r>
      <w:r>
        <w:rPr>
          <w:rFonts w:ascii="Times New Roman" w:hAnsi="Times New Roman"/>
          <w:color w:val="211F1F"/>
          <w:sz w:val="22"/>
        </w:rPr>
        <w:t>primero en lo amante, Hoy lo mucho   que  te </w:t>
      </w:r>
      <w:r>
        <w:rPr>
          <w:rFonts w:ascii="Times New Roman" w:hAnsi="Times New Roman"/>
          <w:color w:val="211F1F"/>
          <w:spacing w:val="26"/>
          <w:sz w:val="22"/>
        </w:rPr>
        <w:t> </w:t>
      </w:r>
      <w:r>
        <w:rPr>
          <w:rFonts w:ascii="Times New Roman" w:hAnsi="Times New Roman"/>
          <w:color w:val="211F1F"/>
          <w:sz w:val="22"/>
        </w:rPr>
        <w:t>debo</w:t>
      </w:r>
    </w:p>
    <w:p>
      <w:pPr>
        <w:spacing w:line="302" w:lineRule="auto" w:before="3"/>
        <w:ind w:left="4136" w:right="4109" w:hanging="9"/>
        <w:jc w:val="center"/>
        <w:rPr>
          <w:rFonts w:ascii="Times New Roman" w:hAnsi="Times New Roman"/>
          <w:sz w:val="22"/>
        </w:rPr>
      </w:pPr>
      <w:r>
        <w:rPr>
          <w:rFonts w:ascii="Times New Roman" w:hAnsi="Times New Roman"/>
          <w:color w:val="211F1F"/>
          <w:sz w:val="22"/>
        </w:rPr>
        <w:t>Con  algo  quiero   pagarte. Oh!  Cuán  gozoso   repito Que tú de todos los  padres Has  sido    para  conmigo</w:t>
      </w:r>
    </w:p>
    <w:p>
      <w:pPr>
        <w:spacing w:before="10"/>
        <w:ind w:left="15" w:right="0" w:firstLine="0"/>
        <w:jc w:val="center"/>
        <w:rPr>
          <w:rFonts w:ascii="Times New Roman"/>
          <w:sz w:val="22"/>
        </w:rPr>
      </w:pPr>
      <w:r>
        <w:rPr>
          <w:rFonts w:ascii="Times New Roman"/>
          <w:color w:val="211F1F"/>
          <w:sz w:val="22"/>
        </w:rPr>
        <w:t>El  modelo  inimitable!</w:t>
      </w:r>
    </w:p>
    <w:p>
      <w:pPr>
        <w:tabs>
          <w:tab w:pos="5098" w:val="left" w:leader="none"/>
          <w:tab w:pos="6070" w:val="left" w:leader="none"/>
        </w:tabs>
        <w:spacing w:line="302" w:lineRule="auto" w:before="64"/>
        <w:ind w:left="4172" w:right="4151" w:firstLine="0"/>
        <w:jc w:val="center"/>
        <w:rPr>
          <w:rFonts w:ascii="Times New Roman" w:hAnsi="Times New Roman"/>
          <w:sz w:val="22"/>
        </w:rPr>
      </w:pPr>
      <w:r>
        <w:rPr>
          <w:rFonts w:ascii="Times New Roman" w:hAnsi="Times New Roman"/>
          <w:color w:val="211F1F"/>
          <w:sz w:val="22"/>
        </w:rPr>
        <w:t>De</w:t>
      </w:r>
      <w:r>
        <w:rPr>
          <w:rFonts w:ascii="Times New Roman" w:hAnsi="Times New Roman"/>
          <w:color w:val="211F1F"/>
          <w:spacing w:val="35"/>
          <w:sz w:val="22"/>
        </w:rPr>
        <w:t> </w:t>
      </w:r>
      <w:r>
        <w:rPr>
          <w:rFonts w:ascii="Times New Roman" w:hAnsi="Times New Roman"/>
          <w:color w:val="211F1F"/>
          <w:sz w:val="22"/>
        </w:rPr>
        <w:t>mi  </w:t>
      </w:r>
      <w:r>
        <w:rPr>
          <w:rFonts w:ascii="Times New Roman" w:hAnsi="Times New Roman"/>
          <w:color w:val="211F1F"/>
          <w:spacing w:val="2"/>
          <w:sz w:val="22"/>
        </w:rPr>
        <w:t> </w:t>
      </w:r>
      <w:r>
        <w:rPr>
          <w:rFonts w:ascii="Times New Roman" w:hAnsi="Times New Roman"/>
          <w:color w:val="211F1F"/>
          <w:sz w:val="22"/>
        </w:rPr>
        <w:t>educación</w:t>
        <w:tab/>
        <w:t>el </w:t>
      </w:r>
      <w:r>
        <w:rPr>
          <w:rFonts w:ascii="Times New Roman" w:hAnsi="Times New Roman"/>
          <w:color w:val="211F1F"/>
          <w:spacing w:val="21"/>
          <w:sz w:val="22"/>
        </w:rPr>
        <w:t> </w:t>
      </w:r>
      <w:r>
        <w:rPr>
          <w:rFonts w:ascii="Times New Roman" w:hAnsi="Times New Roman"/>
          <w:color w:val="211F1F"/>
          <w:sz w:val="22"/>
        </w:rPr>
        <w:t>peso</w:t>
      </w:r>
      <w:r>
        <w:rPr>
          <w:rFonts w:ascii="Times New Roman" w:hAnsi="Times New Roman"/>
          <w:color w:val="211F1F"/>
          <w:w w:val="111"/>
          <w:sz w:val="22"/>
        </w:rPr>
        <w:t> </w:t>
      </w:r>
      <w:r>
        <w:rPr>
          <w:rFonts w:ascii="Times New Roman" w:hAnsi="Times New Roman"/>
          <w:color w:val="211F1F"/>
          <w:sz w:val="22"/>
        </w:rPr>
        <w:t>A</w:t>
      </w:r>
      <w:r>
        <w:rPr>
          <w:rFonts w:ascii="Times New Roman" w:hAnsi="Times New Roman"/>
          <w:color w:val="211F1F"/>
          <w:spacing w:val="8"/>
          <w:sz w:val="22"/>
        </w:rPr>
        <w:t> </w:t>
      </w:r>
      <w:r>
        <w:rPr>
          <w:rFonts w:ascii="Times New Roman" w:hAnsi="Times New Roman"/>
          <w:color w:val="211F1F"/>
          <w:sz w:val="22"/>
        </w:rPr>
        <w:t>cargo</w:t>
        <w:tab/>
        <w:t>tuyo  </w:t>
      </w:r>
      <w:r>
        <w:rPr>
          <w:rFonts w:ascii="Times New Roman" w:hAnsi="Times New Roman"/>
          <w:color w:val="211F1F"/>
          <w:spacing w:val="19"/>
          <w:sz w:val="22"/>
        </w:rPr>
        <w:t> </w:t>
      </w:r>
      <w:r>
        <w:rPr>
          <w:rFonts w:ascii="Times New Roman" w:hAnsi="Times New Roman"/>
          <w:color w:val="211F1F"/>
          <w:sz w:val="22"/>
        </w:rPr>
        <w:t>tomaste,</w:t>
      </w:r>
    </w:p>
    <w:p>
      <w:pPr>
        <w:spacing w:line="302" w:lineRule="auto" w:before="5"/>
        <w:ind w:left="4095" w:right="4070" w:firstLine="0"/>
        <w:jc w:val="center"/>
        <w:rPr>
          <w:rFonts w:ascii="Times New Roman"/>
          <w:sz w:val="22"/>
        </w:rPr>
      </w:pPr>
      <w:r>
        <w:rPr>
          <w:rFonts w:ascii="Times New Roman"/>
          <w:color w:val="211F1F"/>
          <w:sz w:val="22"/>
        </w:rPr>
        <w:t>Y nunca a manos ajenas Mi tierna   infancia   fiaste.  Amor a  todos   los  hombres,</w:t>
      </w:r>
    </w:p>
    <w:p>
      <w:pPr>
        <w:spacing w:before="17"/>
        <w:ind w:left="17" w:right="0" w:firstLine="0"/>
        <w:jc w:val="center"/>
        <w:rPr>
          <w:rFonts w:ascii="Times New Roman"/>
          <w:sz w:val="22"/>
        </w:rPr>
      </w:pPr>
      <w:r>
        <w:rPr>
          <w:rFonts w:ascii="Times New Roman"/>
          <w:color w:val="211F1F"/>
          <w:w w:val="105"/>
          <w:sz w:val="22"/>
        </w:rPr>
        <w:t>Temor a Dios   me  inspiraste,</w:t>
      </w:r>
    </w:p>
    <w:p>
      <w:pPr>
        <w:spacing w:after="0"/>
        <w:jc w:val="center"/>
        <w:rPr>
          <w:rFonts w:ascii="Times New Roman"/>
          <w:sz w:val="22"/>
        </w:rPr>
        <w:sectPr>
          <w:headerReference w:type="default" r:id="rId91"/>
          <w:pgSz w:w="12240" w:h="15840"/>
          <w:pgMar w:header="1287" w:footer="2195" w:top="1820" w:bottom="238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4112" w:right="4083" w:hanging="2"/>
        <w:jc w:val="center"/>
        <w:rPr>
          <w:rFonts w:ascii="Times New Roman" w:hAnsi="Times New Roman"/>
          <w:sz w:val="22"/>
        </w:rPr>
      </w:pPr>
      <w:r>
        <w:rPr>
          <w:rFonts w:ascii="Times New Roman" w:hAnsi="Times New Roman"/>
          <w:color w:val="211F1F"/>
          <w:sz w:val="22"/>
        </w:rPr>
        <w:t>Odio  a la  atroz  tiranía  Y a las intrigas infames.  Oye, pues, los tiernos votos </w:t>
      </w:r>
      <w:r>
        <w:rPr>
          <w:rFonts w:ascii="Times New Roman" w:hAnsi="Times New Roman"/>
          <w:color w:val="211F1F"/>
          <w:spacing w:val="14"/>
          <w:sz w:val="22"/>
        </w:rPr>
        <w:t>Qu </w:t>
      </w:r>
      <w:r>
        <w:rPr>
          <w:rFonts w:ascii="Times New Roman" w:hAnsi="Times New Roman"/>
          <w:color w:val="211F1F"/>
          <w:sz w:val="22"/>
        </w:rPr>
        <w:t>e por  ti    Fileno</w:t>
      </w:r>
      <w:r>
        <w:rPr>
          <w:rFonts w:ascii="Times New Roman" w:hAnsi="Times New Roman"/>
          <w:color w:val="211F1F"/>
          <w:spacing w:val="50"/>
          <w:sz w:val="22"/>
        </w:rPr>
        <w:t> </w:t>
      </w:r>
      <w:r>
        <w:rPr>
          <w:rFonts w:ascii="Times New Roman" w:hAnsi="Times New Roman"/>
          <w:color w:val="211F1F"/>
          <w:sz w:val="22"/>
        </w:rPr>
        <w:t>hace,</w:t>
      </w:r>
    </w:p>
    <w:p>
      <w:pPr>
        <w:tabs>
          <w:tab w:pos="4863" w:val="left" w:leader="none"/>
        </w:tabs>
        <w:spacing w:line="304" w:lineRule="auto" w:before="3"/>
        <w:ind w:left="4131" w:right="4106" w:firstLine="0"/>
        <w:jc w:val="center"/>
        <w:rPr>
          <w:rFonts w:ascii="Times New Roman" w:hAnsi="Times New Roman"/>
          <w:sz w:val="22"/>
        </w:rPr>
      </w:pPr>
      <w:r>
        <w:rPr>
          <w:rFonts w:ascii="Times New Roman" w:hAnsi="Times New Roman"/>
          <w:color w:val="211F1F"/>
          <w:sz w:val="22"/>
        </w:rPr>
        <w:t>Y que de su labio humilde Hasta</w:t>
        <w:tab/>
        <w:t>el  eterno  </w:t>
      </w:r>
      <w:r>
        <w:rPr>
          <w:rFonts w:ascii="Times New Roman" w:hAnsi="Times New Roman"/>
          <w:color w:val="211F1F"/>
          <w:spacing w:val="33"/>
          <w:sz w:val="22"/>
        </w:rPr>
        <w:t> </w:t>
      </w:r>
      <w:r>
        <w:rPr>
          <w:rFonts w:ascii="Times New Roman" w:hAnsi="Times New Roman"/>
          <w:color w:val="211F1F"/>
          <w:sz w:val="22"/>
        </w:rPr>
        <w:t>se </w:t>
      </w:r>
      <w:r>
        <w:rPr>
          <w:rFonts w:ascii="Times New Roman" w:hAnsi="Times New Roman"/>
          <w:color w:val="211F1F"/>
          <w:spacing w:val="3"/>
          <w:sz w:val="22"/>
        </w:rPr>
        <w:t> </w:t>
      </w:r>
      <w:r>
        <w:rPr>
          <w:rFonts w:ascii="Times New Roman" w:hAnsi="Times New Roman"/>
          <w:color w:val="211F1F"/>
          <w:sz w:val="22"/>
        </w:rPr>
        <w:t>parten.</w:t>
      </w:r>
      <w:r>
        <w:rPr>
          <w:rFonts w:ascii="Times New Roman" w:hAnsi="Times New Roman"/>
          <w:color w:val="211F1F"/>
          <w:w w:val="111"/>
          <w:sz w:val="22"/>
        </w:rPr>
        <w:t> </w:t>
      </w:r>
      <w:r>
        <w:rPr>
          <w:rFonts w:ascii="Times New Roman" w:hAnsi="Times New Roman"/>
          <w:color w:val="211F1F"/>
          <w:spacing w:val="-4"/>
          <w:sz w:val="22"/>
        </w:rPr>
        <w:t>Por  </w:t>
      </w:r>
      <w:r>
        <w:rPr>
          <w:rFonts w:ascii="Times New Roman" w:hAnsi="Times New Roman"/>
          <w:color w:val="211F1F"/>
          <w:sz w:val="22"/>
        </w:rPr>
        <w:t>largos  años   el  cielo </w:t>
      </w:r>
      <w:r>
        <w:rPr>
          <w:rFonts w:ascii="Times New Roman" w:hAnsi="Times New Roman"/>
          <w:color w:val="211F1F"/>
          <w:spacing w:val="-3"/>
          <w:sz w:val="22"/>
        </w:rPr>
        <w:t>Para   </w:t>
      </w:r>
      <w:r>
        <w:rPr>
          <w:rFonts w:ascii="Times New Roman" w:hAnsi="Times New Roman"/>
          <w:color w:val="211F1F"/>
          <w:sz w:val="22"/>
        </w:rPr>
        <w:t>la  dicha     te</w:t>
      </w:r>
      <w:r>
        <w:rPr>
          <w:rFonts w:ascii="Times New Roman" w:hAnsi="Times New Roman"/>
          <w:color w:val="211F1F"/>
          <w:spacing w:val="47"/>
          <w:sz w:val="22"/>
        </w:rPr>
        <w:t> </w:t>
      </w:r>
      <w:r>
        <w:rPr>
          <w:rFonts w:ascii="Times New Roman" w:hAnsi="Times New Roman"/>
          <w:color w:val="211F1F"/>
          <w:sz w:val="22"/>
        </w:rPr>
        <w:t>guarde</w:t>
      </w:r>
    </w:p>
    <w:p>
      <w:pPr>
        <w:spacing w:line="302" w:lineRule="auto" w:before="0"/>
        <w:ind w:left="4098" w:right="4070" w:firstLine="0"/>
        <w:jc w:val="center"/>
        <w:rPr>
          <w:rFonts w:ascii="Times New Roman"/>
          <w:sz w:val="22"/>
        </w:rPr>
      </w:pPr>
      <w:r>
        <w:rPr>
          <w:rFonts w:ascii="Times New Roman"/>
          <w:color w:val="211F1F"/>
          <w:w w:val="105"/>
          <w:sz w:val="22"/>
        </w:rPr>
        <w:t>De la esposa que te adora </w:t>
      </w:r>
      <w:r>
        <w:rPr>
          <w:rFonts w:ascii="Times New Roman"/>
          <w:color w:val="211F1F"/>
          <w:sz w:val="22"/>
        </w:rPr>
        <w:t>Y </w:t>
      </w:r>
      <w:r>
        <w:rPr>
          <w:rFonts w:ascii="Times New Roman"/>
          <w:color w:val="211F1F"/>
          <w:w w:val="105"/>
          <w:sz w:val="22"/>
        </w:rPr>
        <w:t>de  los  hijos  amantes, Puedas ver a tus biznietos </w:t>
      </w:r>
      <w:r>
        <w:rPr>
          <w:rFonts w:ascii="Times New Roman"/>
          <w:color w:val="211F1F"/>
          <w:spacing w:val="-3"/>
          <w:w w:val="105"/>
          <w:sz w:val="22"/>
        </w:rPr>
        <w:t>Poco </w:t>
      </w:r>
      <w:r>
        <w:rPr>
          <w:rFonts w:ascii="Times New Roman"/>
          <w:color w:val="211F1F"/>
          <w:w w:val="105"/>
          <w:sz w:val="22"/>
        </w:rPr>
        <w:t>a poco  levantarse, Como   los  verdes </w:t>
      </w:r>
      <w:r>
        <w:rPr>
          <w:rFonts w:ascii="Times New Roman"/>
          <w:color w:val="211F1F"/>
          <w:spacing w:val="21"/>
          <w:w w:val="105"/>
          <w:sz w:val="22"/>
        </w:rPr>
        <w:t> </w:t>
      </w:r>
      <w:r>
        <w:rPr>
          <w:rFonts w:ascii="Times New Roman"/>
          <w:color w:val="211F1F"/>
          <w:w w:val="105"/>
          <w:sz w:val="22"/>
        </w:rPr>
        <w:t>renuevos</w:t>
      </w:r>
    </w:p>
    <w:p>
      <w:pPr>
        <w:spacing w:line="304" w:lineRule="auto" w:before="3"/>
        <w:ind w:left="3953" w:right="3928" w:firstLine="0"/>
        <w:jc w:val="center"/>
        <w:rPr>
          <w:rFonts w:ascii="Times New Roman" w:hAnsi="Times New Roman"/>
          <w:sz w:val="22"/>
        </w:rPr>
      </w:pPr>
      <w:r>
        <w:rPr>
          <w:rFonts w:ascii="Times New Roman" w:hAnsi="Times New Roman"/>
          <w:color w:val="211F1F"/>
          <w:sz w:val="22"/>
        </w:rPr>
        <w:t>En que el árbol noble renace, Cuando  al  impulso  del  </w:t>
      </w:r>
      <w:r>
        <w:rPr>
          <w:rFonts w:ascii="Times New Roman" w:hAnsi="Times New Roman"/>
          <w:color w:val="211F1F"/>
          <w:spacing w:val="2"/>
          <w:sz w:val="22"/>
        </w:rPr>
        <w:t>tiempo </w:t>
      </w:r>
      <w:r>
        <w:rPr>
          <w:rFonts w:ascii="Times New Roman" w:hAnsi="Times New Roman"/>
          <w:color w:val="211F1F"/>
          <w:sz w:val="22"/>
        </w:rPr>
        <w:t>La  frente   sublime </w:t>
      </w:r>
      <w:r>
        <w:rPr>
          <w:rFonts w:ascii="Times New Roman" w:hAnsi="Times New Roman"/>
          <w:color w:val="211F1F"/>
          <w:spacing w:val="52"/>
          <w:sz w:val="22"/>
        </w:rPr>
        <w:t> </w:t>
      </w:r>
      <w:r>
        <w:rPr>
          <w:rFonts w:ascii="Times New Roman" w:hAnsi="Times New Roman"/>
          <w:color w:val="211F1F"/>
          <w:sz w:val="22"/>
        </w:rPr>
        <w:t>abate.</w:t>
      </w:r>
    </w:p>
    <w:p>
      <w:pPr>
        <w:spacing w:line="302" w:lineRule="auto" w:before="1"/>
        <w:ind w:left="4252" w:right="4232" w:firstLine="0"/>
        <w:jc w:val="center"/>
        <w:rPr>
          <w:rFonts w:ascii="Times New Roman"/>
          <w:sz w:val="22"/>
        </w:rPr>
      </w:pPr>
      <w:r>
        <w:rPr>
          <w:rFonts w:ascii="Times New Roman"/>
          <w:color w:val="211F1F"/>
          <w:sz w:val="22"/>
        </w:rPr>
        <w:t>Que en torno tuyo lo veas Triscar   y  regocijarse,</w:t>
      </w:r>
    </w:p>
    <w:p>
      <w:pPr>
        <w:tabs>
          <w:tab w:pos="5244" w:val="left" w:leader="none"/>
        </w:tabs>
        <w:spacing w:line="302" w:lineRule="auto" w:before="5"/>
        <w:ind w:left="4141" w:right="4119" w:firstLine="1"/>
        <w:jc w:val="center"/>
        <w:rPr>
          <w:rFonts w:ascii="Times New Roman" w:hAnsi="Times New Roman"/>
          <w:sz w:val="22"/>
        </w:rPr>
      </w:pPr>
      <w:r>
        <w:rPr>
          <w:rFonts w:ascii="Times New Roman" w:hAnsi="Times New Roman"/>
          <w:color w:val="211F1F"/>
          <w:sz w:val="22"/>
        </w:rPr>
        <w:t>Y entre cariño y respeto Inciertos y vacilantes, Halaguen</w:t>
        <w:tab/>
        <w:t>con </w:t>
      </w:r>
      <w:r>
        <w:rPr>
          <w:rFonts w:ascii="Times New Roman" w:hAnsi="Times New Roman"/>
          <w:color w:val="211F1F"/>
          <w:spacing w:val="32"/>
          <w:sz w:val="22"/>
        </w:rPr>
        <w:t> </w:t>
      </w:r>
      <w:r>
        <w:rPr>
          <w:rFonts w:ascii="Times New Roman" w:hAnsi="Times New Roman"/>
          <w:color w:val="211F1F"/>
          <w:sz w:val="22"/>
        </w:rPr>
        <w:t>labio </w:t>
      </w:r>
      <w:r>
        <w:rPr>
          <w:rFonts w:ascii="Times New Roman" w:hAnsi="Times New Roman"/>
          <w:color w:val="211F1F"/>
          <w:spacing w:val="14"/>
          <w:sz w:val="22"/>
        </w:rPr>
        <w:t> </w:t>
      </w:r>
      <w:r>
        <w:rPr>
          <w:rFonts w:ascii="Times New Roman" w:hAnsi="Times New Roman"/>
          <w:color w:val="211F1F"/>
          <w:spacing w:val="2"/>
          <w:sz w:val="22"/>
        </w:rPr>
        <w:t>tierno</w:t>
      </w:r>
      <w:r>
        <w:rPr>
          <w:rFonts w:ascii="Times New Roman" w:hAnsi="Times New Roman"/>
          <w:color w:val="211F1F"/>
          <w:w w:val="105"/>
          <w:sz w:val="22"/>
        </w:rPr>
        <w:t> </w:t>
      </w:r>
      <w:r>
        <w:rPr>
          <w:rFonts w:ascii="Times New Roman" w:hAnsi="Times New Roman"/>
          <w:color w:val="211F1F"/>
          <w:spacing w:val="-8"/>
          <w:sz w:val="22"/>
        </w:rPr>
        <w:t>Tu   </w:t>
      </w:r>
      <w:r>
        <w:rPr>
          <w:rFonts w:ascii="Times New Roman" w:hAnsi="Times New Roman"/>
          <w:color w:val="211F1F"/>
          <w:sz w:val="22"/>
        </w:rPr>
        <w:t>cabeza  </w:t>
      </w:r>
      <w:r>
        <w:rPr>
          <w:rFonts w:ascii="Times New Roman" w:hAnsi="Times New Roman"/>
          <w:color w:val="211F1F"/>
          <w:spacing w:val="54"/>
          <w:sz w:val="22"/>
        </w:rPr>
        <w:t> </w:t>
      </w:r>
      <w:r>
        <w:rPr>
          <w:rFonts w:ascii="Times New Roman" w:hAnsi="Times New Roman"/>
          <w:color w:val="211F1F"/>
          <w:sz w:val="22"/>
        </w:rPr>
        <w:t>respetable,</w:t>
      </w:r>
    </w:p>
    <w:p>
      <w:pPr>
        <w:tabs>
          <w:tab w:pos="4685" w:val="left" w:leader="none"/>
        </w:tabs>
        <w:spacing w:line="302" w:lineRule="auto" w:before="5"/>
        <w:ind w:left="4011" w:right="3987" w:firstLine="290"/>
        <w:jc w:val="left"/>
        <w:rPr>
          <w:rFonts w:ascii="Times New Roman" w:hAnsi="Times New Roman"/>
          <w:sz w:val="22"/>
        </w:rPr>
      </w:pPr>
      <w:r>
        <w:rPr>
          <w:rFonts w:ascii="Times New Roman" w:hAnsi="Times New Roman"/>
          <w:color w:val="211F1F"/>
          <w:sz w:val="22"/>
        </w:rPr>
        <w:t>Deja  que   los  opresores Osen</w:t>
        <w:tab/>
        <w:t>faccioso  </w:t>
      </w:r>
      <w:r>
        <w:rPr>
          <w:rFonts w:ascii="Times New Roman" w:hAnsi="Times New Roman"/>
          <w:color w:val="211F1F"/>
          <w:spacing w:val="3"/>
          <w:sz w:val="22"/>
        </w:rPr>
        <w:t> </w:t>
      </w:r>
      <w:r>
        <w:rPr>
          <w:rFonts w:ascii="Times New Roman" w:hAnsi="Times New Roman"/>
          <w:color w:val="211F1F"/>
          <w:sz w:val="22"/>
        </w:rPr>
        <w:t>llamarte, </w:t>
      </w:r>
      <w:r>
        <w:rPr>
          <w:rFonts w:ascii="Times New Roman" w:hAnsi="Times New Roman"/>
          <w:color w:val="211F1F"/>
          <w:spacing w:val="38"/>
          <w:sz w:val="22"/>
        </w:rPr>
        <w:t> </w:t>
      </w:r>
      <w:r>
        <w:rPr>
          <w:rFonts w:ascii="Times New Roman" w:hAnsi="Times New Roman"/>
          <w:color w:val="211F1F"/>
          <w:spacing w:val="15"/>
          <w:sz w:val="22"/>
        </w:rPr>
        <w:t>Que</w:t>
      </w:r>
      <w:r>
        <w:rPr>
          <w:rFonts w:ascii="Times New Roman" w:hAnsi="Times New Roman"/>
          <w:color w:val="211F1F"/>
          <w:w w:val="105"/>
          <w:sz w:val="22"/>
        </w:rPr>
        <w:t> </w:t>
      </w:r>
      <w:r>
        <w:rPr>
          <w:rFonts w:ascii="Times New Roman" w:hAnsi="Times New Roman"/>
          <w:color w:val="211F1F"/>
          <w:sz w:val="22"/>
        </w:rPr>
        <w:t>el  odio   de  los  perversos </w:t>
      </w:r>
      <w:r>
        <w:rPr>
          <w:rFonts w:ascii="Times New Roman" w:hAnsi="Times New Roman"/>
          <w:color w:val="211F1F"/>
          <w:spacing w:val="1"/>
          <w:sz w:val="22"/>
        </w:rPr>
        <w:t> </w:t>
      </w:r>
      <w:r>
        <w:rPr>
          <w:rFonts w:ascii="Times New Roman" w:hAnsi="Times New Roman"/>
          <w:color w:val="211F1F"/>
          <w:sz w:val="22"/>
        </w:rPr>
        <w:t>Dé</w:t>
      </w:r>
    </w:p>
    <w:p>
      <w:pPr>
        <w:spacing w:before="3"/>
        <w:ind w:left="21" w:right="0" w:firstLine="0"/>
        <w:jc w:val="center"/>
        <w:rPr>
          <w:rFonts w:ascii="Times New Roman" w:hAnsi="Times New Roman"/>
          <w:sz w:val="22"/>
        </w:rPr>
      </w:pPr>
      <w:r>
        <w:rPr>
          <w:rFonts w:ascii="Times New Roman" w:hAnsi="Times New Roman"/>
          <w:color w:val="211F1F"/>
          <w:w w:val="105"/>
          <w:sz w:val="22"/>
        </w:rPr>
        <w:t>la virtud  más  realce.</w:t>
      </w:r>
    </w:p>
    <w:p>
      <w:pPr>
        <w:tabs>
          <w:tab w:pos="5081" w:val="left" w:leader="none"/>
          <w:tab w:pos="5509" w:val="left" w:leader="none"/>
          <w:tab w:pos="5622" w:val="left" w:leader="none"/>
          <w:tab w:pos="5742" w:val="left" w:leader="none"/>
        </w:tabs>
        <w:spacing w:line="307" w:lineRule="auto" w:before="66"/>
        <w:ind w:left="3980" w:right="3959" w:firstLine="2"/>
        <w:jc w:val="center"/>
        <w:rPr>
          <w:rFonts w:ascii="Times New Roman"/>
          <w:sz w:val="22"/>
        </w:rPr>
      </w:pPr>
      <w:r>
        <w:rPr>
          <w:rFonts w:ascii="Times New Roman"/>
          <w:color w:val="211F1F"/>
          <w:sz w:val="22"/>
        </w:rPr>
        <w:t>En</w:t>
      </w:r>
      <w:r>
        <w:rPr>
          <w:rFonts w:ascii="Times New Roman"/>
          <w:color w:val="211F1F"/>
          <w:spacing w:val="31"/>
          <w:sz w:val="22"/>
        </w:rPr>
        <w:t> </w:t>
      </w:r>
      <w:r>
        <w:rPr>
          <w:rFonts w:ascii="Times New Roman"/>
          <w:color w:val="211F1F"/>
          <w:sz w:val="22"/>
        </w:rPr>
        <w:t>vano  </w:t>
      </w:r>
      <w:r>
        <w:rPr>
          <w:rFonts w:ascii="Times New Roman"/>
          <w:color w:val="211F1F"/>
          <w:spacing w:val="20"/>
          <w:sz w:val="22"/>
        </w:rPr>
        <w:t> </w:t>
      </w:r>
      <w:r>
        <w:rPr>
          <w:rFonts w:ascii="Times New Roman"/>
          <w:color w:val="211F1F"/>
          <w:sz w:val="22"/>
        </w:rPr>
        <w:t>blanco</w:t>
        <w:tab/>
        <w:tab/>
        <w:t>te </w:t>
      </w:r>
      <w:r>
        <w:rPr>
          <w:rFonts w:ascii="Times New Roman"/>
          <w:color w:val="211F1F"/>
          <w:spacing w:val="46"/>
          <w:sz w:val="22"/>
        </w:rPr>
        <w:t> </w:t>
      </w:r>
      <w:r>
        <w:rPr>
          <w:rFonts w:ascii="Times New Roman"/>
          <w:color w:val="211F1F"/>
          <w:sz w:val="22"/>
        </w:rPr>
        <w:t>hicieron</w:t>
      </w:r>
      <w:r>
        <w:rPr>
          <w:rFonts w:ascii="Times New Roman"/>
          <w:color w:val="211F1F"/>
          <w:w w:val="105"/>
          <w:sz w:val="22"/>
        </w:rPr>
        <w:t> </w:t>
      </w:r>
      <w:r>
        <w:rPr>
          <w:rFonts w:ascii="Times New Roman"/>
          <w:color w:val="211F1F"/>
          <w:sz w:val="22"/>
        </w:rPr>
        <w:t>De </w:t>
      </w:r>
      <w:r>
        <w:rPr>
          <w:rFonts w:ascii="Times New Roman"/>
          <w:color w:val="211F1F"/>
          <w:spacing w:val="6"/>
          <w:sz w:val="22"/>
        </w:rPr>
        <w:t> </w:t>
      </w:r>
      <w:r>
        <w:rPr>
          <w:rFonts w:ascii="Times New Roman"/>
          <w:color w:val="211F1F"/>
          <w:sz w:val="22"/>
        </w:rPr>
        <w:t>sus</w:t>
      </w:r>
      <w:r>
        <w:rPr>
          <w:rFonts w:ascii="Times New Roman"/>
          <w:color w:val="211F1F"/>
          <w:spacing w:val="43"/>
          <w:sz w:val="22"/>
        </w:rPr>
        <w:t> </w:t>
      </w:r>
      <w:r>
        <w:rPr>
          <w:rFonts w:ascii="Times New Roman"/>
          <w:color w:val="211F1F"/>
          <w:sz w:val="22"/>
        </w:rPr>
        <w:t>intrigas</w:t>
        <w:tab/>
        <w:tab/>
        <w:t>cobardes  Unos  </w:t>
      </w:r>
      <w:r>
        <w:rPr>
          <w:rFonts w:ascii="Times New Roman"/>
          <w:color w:val="211F1F"/>
          <w:spacing w:val="31"/>
          <w:sz w:val="22"/>
        </w:rPr>
        <w:t> </w:t>
      </w:r>
      <w:r>
        <w:rPr>
          <w:rFonts w:ascii="Times New Roman"/>
          <w:color w:val="211F1F"/>
          <w:sz w:val="22"/>
        </w:rPr>
        <w:t>reptiles</w:t>
        <w:tab/>
        <w:t>impuros, Sedientos</w:t>
        <w:tab/>
        <w:t>de  oro  y  de</w:t>
      </w:r>
      <w:r>
        <w:rPr>
          <w:rFonts w:ascii="Times New Roman"/>
          <w:color w:val="211F1F"/>
          <w:spacing w:val="37"/>
          <w:sz w:val="22"/>
        </w:rPr>
        <w:t> </w:t>
      </w:r>
      <w:r>
        <w:rPr>
          <w:rFonts w:ascii="Times New Roman"/>
          <w:color w:val="211F1F"/>
          <w:sz w:val="22"/>
        </w:rPr>
        <w:t>sangre.</w:t>
      </w:r>
    </w:p>
    <w:p>
      <w:pPr>
        <w:spacing w:after="0" w:line="307" w:lineRule="auto"/>
        <w:jc w:val="center"/>
        <w:rPr>
          <w:rFonts w:ascii="Times New Roman"/>
          <w:sz w:val="22"/>
        </w:rPr>
        <w:sectPr>
          <w:headerReference w:type="default" r:id="rId92"/>
          <w:pgSz w:w="12240" w:h="15840"/>
          <w:pgMar w:header="1287" w:footer="2195"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5060" w:val="left" w:leader="none"/>
          <w:tab w:pos="5778" w:val="left" w:leader="none"/>
        </w:tabs>
        <w:spacing w:line="302" w:lineRule="auto" w:before="0"/>
        <w:ind w:left="4025" w:right="4001" w:firstLine="0"/>
        <w:jc w:val="center"/>
        <w:rPr>
          <w:rFonts w:ascii="Times New Roman" w:hAnsi="Times New Roman"/>
          <w:sz w:val="22"/>
        </w:rPr>
      </w:pPr>
      <w:r>
        <w:rPr>
          <w:rFonts w:ascii="Times New Roman" w:hAnsi="Times New Roman"/>
          <w:color w:val="211F1F"/>
          <w:w w:val="105"/>
          <w:sz w:val="22"/>
        </w:rPr>
        <w:t>Hombres</w:t>
        <w:tab/>
        <w:t>odiosos</w:t>
      </w:r>
      <w:r>
        <w:rPr>
          <w:rFonts w:ascii="Times New Roman" w:hAnsi="Times New Roman"/>
          <w:color w:val="211F1F"/>
          <w:spacing w:val="54"/>
          <w:w w:val="105"/>
          <w:sz w:val="22"/>
        </w:rPr>
        <w:t> </w:t>
      </w:r>
      <w:r>
        <w:rPr>
          <w:rFonts w:ascii="Times New Roman" w:hAnsi="Times New Roman"/>
          <w:color w:val="211F1F"/>
          <w:w w:val="105"/>
          <w:sz w:val="22"/>
        </w:rPr>
        <w:t>...!</w:t>
      </w:r>
      <w:r>
        <w:rPr>
          <w:rFonts w:ascii="Times New Roman" w:hAnsi="Times New Roman"/>
          <w:color w:val="211F1F"/>
          <w:spacing w:val="-6"/>
          <w:w w:val="105"/>
          <w:sz w:val="22"/>
        </w:rPr>
        <w:t> </w:t>
      </w:r>
      <w:r>
        <w:rPr>
          <w:rFonts w:ascii="Times New Roman" w:hAnsi="Times New Roman"/>
          <w:color w:val="211F1F"/>
          <w:w w:val="105"/>
          <w:sz w:val="22"/>
        </w:rPr>
        <w:t>Empero</w:t>
      </w:r>
      <w:r>
        <w:rPr>
          <w:rFonts w:ascii="Times New Roman" w:hAnsi="Times New Roman"/>
          <w:color w:val="211F1F"/>
          <w:w w:val="105"/>
          <w:sz w:val="22"/>
        </w:rPr>
        <w:t> </w:t>
      </w:r>
      <w:r>
        <w:rPr>
          <w:rFonts w:ascii="Times New Roman" w:hAnsi="Times New Roman"/>
          <w:color w:val="211F1F"/>
          <w:spacing w:val="-10"/>
          <w:w w:val="105"/>
          <w:sz w:val="22"/>
        </w:rPr>
        <w:t>Tu</w:t>
      </w:r>
      <w:r>
        <w:rPr>
          <w:rFonts w:ascii="Times New Roman" w:hAnsi="Times New Roman"/>
          <w:color w:val="211F1F"/>
          <w:w w:val="105"/>
          <w:sz w:val="22"/>
        </w:rPr>
        <w:t> alta </w:t>
      </w:r>
      <w:r>
        <w:rPr>
          <w:rFonts w:ascii="Times New Roman" w:hAnsi="Times New Roman"/>
          <w:color w:val="211F1F"/>
          <w:spacing w:val="31"/>
          <w:w w:val="105"/>
          <w:sz w:val="22"/>
        </w:rPr>
        <w:t> </w:t>
      </w:r>
      <w:r>
        <w:rPr>
          <w:rFonts w:ascii="Times New Roman" w:hAnsi="Times New Roman"/>
          <w:color w:val="211F1F"/>
          <w:w w:val="105"/>
          <w:sz w:val="22"/>
        </w:rPr>
        <w:t>virtud</w:t>
        <w:tab/>
        <w:t>depuraste, Cual oro  al crisol  descubre Sus  finísimos </w:t>
      </w:r>
      <w:r>
        <w:rPr>
          <w:rFonts w:ascii="Times New Roman" w:hAnsi="Times New Roman"/>
          <w:color w:val="211F1F"/>
          <w:spacing w:val="50"/>
          <w:w w:val="105"/>
          <w:sz w:val="22"/>
        </w:rPr>
        <w:t> </w:t>
      </w:r>
      <w:r>
        <w:rPr>
          <w:rFonts w:ascii="Times New Roman" w:hAnsi="Times New Roman"/>
          <w:color w:val="211F1F"/>
          <w:w w:val="105"/>
          <w:sz w:val="22"/>
        </w:rPr>
        <w:t>quilates</w:t>
      </w:r>
    </w:p>
    <w:p>
      <w:pPr>
        <w:tabs>
          <w:tab w:pos="5708" w:val="left" w:leader="none"/>
        </w:tabs>
        <w:spacing w:line="302" w:lineRule="auto" w:before="5"/>
        <w:ind w:left="4191" w:right="4091" w:hanging="94"/>
        <w:jc w:val="left"/>
        <w:rPr>
          <w:rFonts w:ascii="Times New Roman" w:hAnsi="Times New Roman"/>
          <w:sz w:val="22"/>
        </w:rPr>
      </w:pPr>
      <w:r>
        <w:rPr>
          <w:rFonts w:ascii="Times New Roman" w:hAnsi="Times New Roman"/>
          <w:color w:val="211F1F"/>
          <w:w w:val="105"/>
          <w:sz w:val="22"/>
        </w:rPr>
        <w:t>A mis ojos te engrandecen Esos  honrosos  pesares,  </w:t>
      </w:r>
      <w:r>
        <w:rPr>
          <w:rFonts w:ascii="Times New Roman" w:hAnsi="Times New Roman"/>
          <w:color w:val="211F1F"/>
          <w:sz w:val="22"/>
        </w:rPr>
        <w:t>Y </w:t>
      </w:r>
      <w:r>
        <w:rPr>
          <w:rFonts w:ascii="Times New Roman" w:hAnsi="Times New Roman"/>
          <w:color w:val="211F1F"/>
          <w:w w:val="105"/>
          <w:sz w:val="22"/>
        </w:rPr>
        <w:t>si fueras más dichoso Me fueras menos  amable.  D e la</w:t>
      </w:r>
      <w:r>
        <w:rPr>
          <w:rFonts w:ascii="Times New Roman" w:hAnsi="Times New Roman"/>
          <w:color w:val="211F1F"/>
          <w:spacing w:val="18"/>
          <w:w w:val="105"/>
          <w:sz w:val="22"/>
        </w:rPr>
        <w:t> </w:t>
      </w:r>
      <w:r>
        <w:rPr>
          <w:rFonts w:ascii="Times New Roman" w:hAnsi="Times New Roman"/>
          <w:color w:val="211F1F"/>
          <w:w w:val="105"/>
          <w:sz w:val="22"/>
        </w:rPr>
        <w:t>triste</w:t>
        <w:tab/>
        <w:t>Venezuela</w:t>
      </w:r>
    </w:p>
    <w:p>
      <w:pPr>
        <w:tabs>
          <w:tab w:pos="5929" w:val="left" w:leader="none"/>
        </w:tabs>
        <w:spacing w:line="300" w:lineRule="auto" w:before="7"/>
        <w:ind w:left="3927" w:right="3904" w:firstLine="0"/>
        <w:jc w:val="center"/>
        <w:rPr>
          <w:rFonts w:ascii="Times New Roman" w:hAnsi="Times New Roman"/>
          <w:sz w:val="22"/>
        </w:rPr>
      </w:pPr>
      <w:r>
        <w:rPr>
          <w:rFonts w:ascii="Times New Roman" w:hAnsi="Times New Roman"/>
          <w:color w:val="211F1F"/>
          <w:sz w:val="22"/>
        </w:rPr>
        <w:t>Oye al </w:t>
      </w:r>
      <w:r>
        <w:rPr>
          <w:rFonts w:ascii="Times New Roman" w:hAnsi="Times New Roman"/>
          <w:color w:val="211F1F"/>
          <w:spacing w:val="2"/>
          <w:sz w:val="22"/>
        </w:rPr>
        <w:t> </w:t>
      </w:r>
      <w:r>
        <w:rPr>
          <w:rFonts w:ascii="Times New Roman" w:hAnsi="Times New Roman"/>
          <w:color w:val="211F1F"/>
          <w:sz w:val="22"/>
        </w:rPr>
        <w:t>pueblo </w:t>
      </w:r>
      <w:r>
        <w:rPr>
          <w:rFonts w:ascii="Times New Roman" w:hAnsi="Times New Roman"/>
          <w:color w:val="211F1F"/>
          <w:spacing w:val="25"/>
          <w:sz w:val="22"/>
        </w:rPr>
        <w:t> </w:t>
      </w:r>
      <w:r>
        <w:rPr>
          <w:rFonts w:ascii="Times New Roman" w:hAnsi="Times New Roman"/>
          <w:color w:val="211F1F"/>
          <w:sz w:val="22"/>
        </w:rPr>
        <w:t>cual</w:t>
        <w:tab/>
        <w:t>te  </w:t>
      </w:r>
      <w:r>
        <w:rPr>
          <w:rFonts w:ascii="Times New Roman" w:hAnsi="Times New Roman"/>
          <w:color w:val="211F1F"/>
          <w:spacing w:val="19"/>
          <w:sz w:val="22"/>
        </w:rPr>
        <w:t> </w:t>
      </w:r>
      <w:r>
        <w:rPr>
          <w:rFonts w:ascii="Times New Roman" w:hAnsi="Times New Roman"/>
          <w:color w:val="211F1F"/>
          <w:sz w:val="22"/>
        </w:rPr>
        <w:t>aplaude,</w:t>
      </w:r>
      <w:r>
        <w:rPr>
          <w:rFonts w:ascii="Times New Roman" w:hAnsi="Times New Roman"/>
          <w:color w:val="211F1F"/>
          <w:w w:val="111"/>
          <w:sz w:val="22"/>
        </w:rPr>
        <w:t> </w:t>
      </w:r>
      <w:r>
        <w:rPr>
          <w:rFonts w:ascii="Times New Roman" w:hAnsi="Times New Roman"/>
          <w:color w:val="211F1F"/>
          <w:sz w:val="22"/>
        </w:rPr>
        <w:t>Llamándote    con  </w:t>
      </w:r>
      <w:r>
        <w:rPr>
          <w:rFonts w:ascii="Times New Roman" w:hAnsi="Times New Roman"/>
          <w:color w:val="211F1F"/>
          <w:spacing w:val="7"/>
          <w:sz w:val="22"/>
        </w:rPr>
        <w:t> </w:t>
      </w:r>
      <w:r>
        <w:rPr>
          <w:rFonts w:ascii="Times New Roman" w:hAnsi="Times New Roman"/>
          <w:color w:val="211F1F"/>
          <w:spacing w:val="2"/>
          <w:sz w:val="22"/>
        </w:rPr>
        <w:t>ternura</w:t>
      </w:r>
    </w:p>
    <w:p>
      <w:pPr>
        <w:tabs>
          <w:tab w:pos="5331" w:val="left" w:leader="none"/>
        </w:tabs>
        <w:spacing w:line="302" w:lineRule="auto" w:before="5"/>
        <w:ind w:left="4030" w:right="4007" w:firstLine="0"/>
        <w:jc w:val="center"/>
        <w:rPr>
          <w:rFonts w:ascii="Times New Roman" w:hAnsi="Times New Roman"/>
          <w:sz w:val="22"/>
        </w:rPr>
      </w:pPr>
      <w:r>
        <w:rPr>
          <w:rFonts w:ascii="Times New Roman" w:hAnsi="Times New Roman"/>
          <w:color w:val="211F1F"/>
          <w:sz w:val="22"/>
        </w:rPr>
        <w:t>Su</w:t>
      </w:r>
      <w:r>
        <w:rPr>
          <w:rFonts w:ascii="Times New Roman" w:hAnsi="Times New Roman"/>
          <w:color w:val="211F1F"/>
          <w:spacing w:val="42"/>
          <w:sz w:val="22"/>
        </w:rPr>
        <w:t> </w:t>
      </w:r>
      <w:r>
        <w:rPr>
          <w:rFonts w:ascii="Times New Roman" w:hAnsi="Times New Roman"/>
          <w:color w:val="211F1F"/>
          <w:sz w:val="22"/>
        </w:rPr>
        <w:t>defensor</w:t>
        <w:tab/>
        <w:t>y su</w:t>
      </w:r>
      <w:r>
        <w:rPr>
          <w:rFonts w:ascii="Times New Roman" w:hAnsi="Times New Roman"/>
          <w:color w:val="211F1F"/>
          <w:spacing w:val="54"/>
          <w:sz w:val="22"/>
        </w:rPr>
        <w:t> </w:t>
      </w:r>
      <w:r>
        <w:rPr>
          <w:rFonts w:ascii="Times New Roman" w:hAnsi="Times New Roman"/>
          <w:color w:val="211F1F"/>
          <w:sz w:val="22"/>
        </w:rPr>
        <w:t>padre.</w:t>
      </w:r>
      <w:r>
        <w:rPr>
          <w:rFonts w:ascii="Times New Roman" w:hAnsi="Times New Roman"/>
          <w:color w:val="211F1F"/>
          <w:spacing w:val="17"/>
          <w:sz w:val="22"/>
        </w:rPr>
        <w:t> </w:t>
      </w:r>
      <w:r>
        <w:rPr>
          <w:rFonts w:ascii="Times New Roman" w:hAnsi="Times New Roman"/>
          <w:color w:val="211F1F"/>
          <w:sz w:val="22"/>
        </w:rPr>
        <w:t>Vive,</w:t>
      </w:r>
      <w:r>
        <w:rPr>
          <w:rFonts w:ascii="Times New Roman" w:hAnsi="Times New Roman"/>
          <w:color w:val="211F1F"/>
          <w:w w:val="89"/>
          <w:sz w:val="22"/>
        </w:rPr>
        <w:t> </w:t>
      </w:r>
      <w:r>
        <w:rPr>
          <w:rFonts w:ascii="Times New Roman" w:hAnsi="Times New Roman"/>
          <w:color w:val="211F1F"/>
          <w:sz w:val="22"/>
        </w:rPr>
        <w:t>pues,   en    paz  dichosa; Jamás la</w:t>
      </w:r>
      <w:r>
        <w:rPr>
          <w:rFonts w:ascii="Times New Roman" w:hAnsi="Times New Roman"/>
          <w:color w:val="211F1F"/>
          <w:spacing w:val="33"/>
          <w:sz w:val="22"/>
        </w:rPr>
        <w:t> </w:t>
      </w:r>
      <w:r>
        <w:rPr>
          <w:rFonts w:ascii="Times New Roman" w:hAnsi="Times New Roman"/>
          <w:color w:val="211F1F"/>
          <w:sz w:val="22"/>
        </w:rPr>
        <w:t>calumnia</w:t>
        <w:tab/>
        <w:t>infame</w:t>
      </w:r>
      <w:r>
        <w:rPr>
          <w:rFonts w:ascii="Times New Roman" w:hAnsi="Times New Roman"/>
          <w:color w:val="211F1F"/>
          <w:spacing w:val="49"/>
          <w:sz w:val="22"/>
        </w:rPr>
        <w:t> </w:t>
      </w:r>
      <w:r>
        <w:rPr>
          <w:rFonts w:ascii="Times New Roman" w:hAnsi="Times New Roman"/>
          <w:color w:val="211F1F"/>
          <w:sz w:val="22"/>
        </w:rPr>
        <w:t>Con</w:t>
      </w:r>
      <w:r>
        <w:rPr>
          <w:rFonts w:ascii="Times New Roman" w:hAnsi="Times New Roman"/>
          <w:color w:val="211F1F"/>
          <w:w w:val="100"/>
          <w:sz w:val="22"/>
        </w:rPr>
        <w:t> </w:t>
      </w:r>
      <w:r>
        <w:rPr>
          <w:rFonts w:ascii="Times New Roman" w:hAnsi="Times New Roman"/>
          <w:color w:val="211F1F"/>
          <w:sz w:val="22"/>
        </w:rPr>
        <w:t>hálito   </w:t>
      </w:r>
      <w:r>
        <w:rPr>
          <w:rFonts w:ascii="Times New Roman" w:hAnsi="Times New Roman"/>
          <w:color w:val="211F1F"/>
          <w:spacing w:val="19"/>
          <w:sz w:val="22"/>
        </w:rPr>
        <w:t> </w:t>
      </w:r>
      <w:r>
        <w:rPr>
          <w:rFonts w:ascii="Times New Roman" w:hAnsi="Times New Roman"/>
          <w:color w:val="211F1F"/>
          <w:sz w:val="22"/>
        </w:rPr>
        <w:t>pestilente</w:t>
      </w:r>
    </w:p>
    <w:p>
      <w:pPr>
        <w:tabs>
          <w:tab w:pos="1430" w:val="left" w:leader="none"/>
        </w:tabs>
        <w:spacing w:before="7"/>
        <w:ind w:left="14" w:right="0" w:firstLine="0"/>
        <w:jc w:val="center"/>
        <w:rPr>
          <w:rFonts w:ascii="Times New Roman" w:hAnsi="Times New Roman"/>
          <w:sz w:val="22"/>
        </w:rPr>
      </w:pPr>
      <w:r>
        <w:rPr>
          <w:rFonts w:ascii="Times New Roman" w:hAnsi="Times New Roman"/>
          <w:color w:val="211F1F"/>
          <w:sz w:val="22"/>
        </w:rPr>
        <w:t>De</w:t>
      </w:r>
      <w:r>
        <w:rPr>
          <w:rFonts w:ascii="Times New Roman" w:hAnsi="Times New Roman"/>
          <w:color w:val="211F1F"/>
          <w:spacing w:val="36"/>
          <w:sz w:val="22"/>
        </w:rPr>
        <w:t> </w:t>
      </w:r>
      <w:r>
        <w:rPr>
          <w:rFonts w:ascii="Times New Roman" w:hAnsi="Times New Roman"/>
          <w:color w:val="211F1F"/>
          <w:sz w:val="22"/>
        </w:rPr>
        <w:t>tu  </w:t>
      </w:r>
      <w:r>
        <w:rPr>
          <w:rFonts w:ascii="Times New Roman" w:hAnsi="Times New Roman"/>
          <w:color w:val="211F1F"/>
          <w:spacing w:val="11"/>
          <w:sz w:val="22"/>
        </w:rPr>
        <w:t> </w:t>
      </w:r>
      <w:r>
        <w:rPr>
          <w:rFonts w:ascii="Times New Roman" w:hAnsi="Times New Roman"/>
          <w:color w:val="211F1F"/>
          <w:sz w:val="22"/>
        </w:rPr>
        <w:t>honor</w:t>
        <w:tab/>
        <w:t>la  luz </w:t>
      </w:r>
      <w:r>
        <w:rPr>
          <w:rFonts w:ascii="Times New Roman" w:hAnsi="Times New Roman"/>
          <w:color w:val="211F1F"/>
          <w:spacing w:val="42"/>
          <w:sz w:val="22"/>
        </w:rPr>
        <w:t> </w:t>
      </w:r>
      <w:r>
        <w:rPr>
          <w:rFonts w:ascii="Times New Roman" w:hAnsi="Times New Roman"/>
          <w:color w:val="211F1F"/>
          <w:sz w:val="22"/>
        </w:rPr>
        <w:t>empañe.</w:t>
      </w:r>
    </w:p>
    <w:p>
      <w:pPr>
        <w:spacing w:line="302" w:lineRule="auto" w:before="64"/>
        <w:ind w:left="4252" w:right="4231" w:firstLine="0"/>
        <w:jc w:val="center"/>
        <w:rPr>
          <w:rFonts w:ascii="Times New Roman" w:hAnsi="Times New Roman"/>
          <w:sz w:val="22"/>
        </w:rPr>
      </w:pPr>
      <w:r>
        <w:rPr>
          <w:rFonts w:ascii="Times New Roman" w:hAnsi="Times New Roman"/>
          <w:color w:val="211F1F"/>
          <w:sz w:val="22"/>
        </w:rPr>
        <w:t>Entre tus hijos te vierta Salud,   bálsamo   suave,</w:t>
      </w:r>
    </w:p>
    <w:p>
      <w:pPr>
        <w:spacing w:line="300" w:lineRule="auto" w:before="7"/>
        <w:ind w:left="4234" w:right="4189" w:hanging="17"/>
        <w:jc w:val="right"/>
        <w:rPr>
          <w:rFonts w:ascii="Times New Roman" w:hAnsi="Times New Roman"/>
          <w:sz w:val="22"/>
        </w:rPr>
      </w:pPr>
      <w:r>
        <w:rPr>
          <w:rFonts w:ascii="Times New Roman" w:hAnsi="Times New Roman"/>
          <w:color w:val="211F1F"/>
          <w:sz w:val="22"/>
        </w:rPr>
        <w:t>Y amor te brinde risueño</w:t>
      </w:r>
      <w:r>
        <w:rPr>
          <w:rFonts w:ascii="Times New Roman" w:hAnsi="Times New Roman"/>
          <w:color w:val="211F1F"/>
          <w:w w:val="111"/>
          <w:sz w:val="22"/>
        </w:rPr>
        <w:t> </w:t>
      </w:r>
      <w:r>
        <w:rPr>
          <w:rFonts w:ascii="Times New Roman" w:hAnsi="Times New Roman"/>
          <w:color w:val="211F1F"/>
          <w:sz w:val="22"/>
        </w:rPr>
        <w:t>Las  caricias    conyugales.-</w:t>
      </w:r>
    </w:p>
    <w:p>
      <w:pPr>
        <w:spacing w:line="240" w:lineRule="auto" w:before="5"/>
        <w:rPr>
          <w:rFonts w:ascii="Times New Roman"/>
          <w:sz w:val="29"/>
        </w:rPr>
      </w:pPr>
    </w:p>
    <w:p>
      <w:pPr>
        <w:spacing w:before="0"/>
        <w:ind w:left="678" w:right="0" w:firstLine="0"/>
        <w:jc w:val="center"/>
        <w:rPr>
          <w:rFonts w:ascii="Times New Roman"/>
          <w:sz w:val="22"/>
        </w:rPr>
      </w:pPr>
      <w:r>
        <w:rPr>
          <w:rFonts w:ascii="Times New Roman"/>
          <w:color w:val="211F1F"/>
          <w:sz w:val="22"/>
        </w:rPr>
        <w:t>Noviembre  de 1819</w:t>
      </w:r>
    </w:p>
    <w:p>
      <w:pPr>
        <w:spacing w:after="0"/>
        <w:jc w:val="center"/>
        <w:rPr>
          <w:rFonts w:ascii="Times New Roman"/>
          <w:sz w:val="22"/>
        </w:rPr>
        <w:sectPr>
          <w:headerReference w:type="default" r:id="rId93"/>
          <w:pgSz w:w="12240" w:h="15840"/>
          <w:pgMar w:header="1287" w:footer="2195" w:top="2700" w:bottom="2720" w:left="660" w:right="660"/>
        </w:sectPr>
      </w:pPr>
    </w:p>
    <w:p>
      <w:pPr>
        <w:spacing w:before="269"/>
        <w:ind w:left="1661" w:right="-18" w:firstLine="0"/>
        <w:jc w:val="left"/>
        <w:rPr>
          <w:rFonts w:ascii="Times New Roman"/>
          <w:i/>
          <w:sz w:val="22"/>
        </w:rPr>
      </w:pPr>
      <w:r>
        <w:rPr>
          <w:rFonts w:ascii="Times New Roman"/>
          <w:color w:val="211F1F"/>
          <w:spacing w:val="-13"/>
          <w:w w:val="100"/>
          <w:sz w:val="51"/>
        </w:rPr>
        <w:t>E</w:t>
      </w:r>
      <w:r>
        <w:rPr>
          <w:rFonts w:ascii="Times New Roman"/>
          <w:i/>
          <w:color w:val="211F1F"/>
          <w:w w:val="100"/>
          <w:sz w:val="22"/>
        </w:rPr>
        <w:t>n</w:t>
      </w:r>
      <w:r>
        <w:rPr>
          <w:rFonts w:ascii="Times New Roman"/>
          <w:i/>
          <w:color w:val="211F1F"/>
          <w:spacing w:val="24"/>
          <w:sz w:val="22"/>
        </w:rPr>
        <w:t> </w:t>
      </w:r>
      <w:r>
        <w:rPr>
          <w:rFonts w:ascii="Times New Roman"/>
          <w:i/>
          <w:color w:val="211F1F"/>
          <w:w w:val="100"/>
          <w:sz w:val="22"/>
        </w:rPr>
        <w:t>una</w:t>
      </w:r>
      <w:r>
        <w:rPr>
          <w:rFonts w:ascii="Times New Roman"/>
          <w:i/>
          <w:color w:val="211F1F"/>
          <w:sz w:val="22"/>
        </w:rPr>
        <w:t>  </w:t>
      </w:r>
      <w:r>
        <w:rPr>
          <w:rFonts w:ascii="Times New Roman"/>
          <w:i/>
          <w:color w:val="211F1F"/>
          <w:w w:val="100"/>
          <w:sz w:val="22"/>
        </w:rPr>
        <w:t>t</w:t>
      </w:r>
      <w:r>
        <w:rPr>
          <w:rFonts w:ascii="Times New Roman"/>
          <w:i/>
          <w:color w:val="211F1F"/>
          <w:w w:val="100"/>
          <w:sz w:val="22"/>
        </w:rPr>
        <w:t>empes</w:t>
      </w:r>
      <w:r>
        <w:rPr>
          <w:rFonts w:ascii="Times New Roman"/>
          <w:i/>
          <w:color w:val="211F1F"/>
          <w:spacing w:val="1"/>
          <w:w w:val="100"/>
          <w:sz w:val="22"/>
        </w:rPr>
        <w:t>t</w:t>
      </w:r>
      <w:r>
        <w:rPr>
          <w:rFonts w:ascii="Times New Roman"/>
          <w:i/>
          <w:color w:val="211F1F"/>
          <w:w w:val="100"/>
          <w:sz w:val="22"/>
        </w:rPr>
        <w:t>ad</w:t>
      </w:r>
    </w:p>
    <w:p>
      <w:pPr>
        <w:spacing w:before="36"/>
        <w:ind w:left="75" w:right="3582" w:firstLine="0"/>
        <w:jc w:val="center"/>
        <w:rPr>
          <w:rFonts w:ascii="Times New Roman"/>
          <w:b/>
          <w:sz w:val="14"/>
        </w:rPr>
      </w:pPr>
      <w:r>
        <w:rPr/>
        <w:br w:type="column"/>
      </w:r>
      <w:r>
        <w:rPr>
          <w:rFonts w:ascii="Times New Roman"/>
          <w:b/>
          <w:color w:val="211F1F"/>
          <w:w w:val="105"/>
          <w:sz w:val="14"/>
        </w:rPr>
        <w:t>C   o   m   p   i   l   a   d   o   r    a</w:t>
      </w: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10"/>
        <w:rPr>
          <w:rFonts w:ascii="Times New Roman"/>
          <w:b/>
          <w:sz w:val="15"/>
        </w:rPr>
      </w:pPr>
    </w:p>
    <w:p>
      <w:pPr>
        <w:spacing w:line="297" w:lineRule="auto" w:before="1"/>
        <w:ind w:left="793" w:right="3451" w:hanging="341"/>
        <w:jc w:val="left"/>
        <w:rPr>
          <w:rFonts w:ascii="Times New Roman" w:hAnsi="Times New Roman"/>
          <w:sz w:val="22"/>
        </w:rPr>
      </w:pPr>
      <w:r>
        <w:rPr>
          <w:rFonts w:ascii="Times New Roman" w:hAnsi="Times New Roman"/>
          <w:color w:val="211F1F"/>
          <w:sz w:val="22"/>
        </w:rPr>
        <w:t>Huracán,   huracán,    venir  te  siento, Y en  tu   soplo   abrasado</w:t>
      </w:r>
    </w:p>
    <w:p>
      <w:pPr>
        <w:spacing w:before="5"/>
        <w:ind w:left="73" w:right="3582" w:firstLine="0"/>
        <w:jc w:val="center"/>
        <w:rPr>
          <w:rFonts w:ascii="Times New Roman"/>
          <w:sz w:val="22"/>
        </w:rPr>
      </w:pPr>
      <w:r>
        <w:rPr>
          <w:rFonts w:ascii="Times New Roman"/>
          <w:color w:val="211F1F"/>
          <w:w w:val="110"/>
          <w:sz w:val="22"/>
        </w:rPr>
        <w:t>Respiro entusiasmado</w:t>
      </w:r>
    </w:p>
    <w:p>
      <w:pPr>
        <w:tabs>
          <w:tab w:pos="2663" w:val="left" w:leader="none"/>
        </w:tabs>
        <w:spacing w:before="66"/>
        <w:ind w:left="268" w:right="3451" w:firstLine="0"/>
        <w:jc w:val="left"/>
        <w:rPr>
          <w:rFonts w:ascii="Times New Roman" w:hAnsi="Times New Roman"/>
          <w:sz w:val="22"/>
        </w:rPr>
      </w:pPr>
      <w:r>
        <w:rPr>
          <w:rFonts w:ascii="Times New Roman" w:hAnsi="Times New Roman"/>
          <w:color w:val="211F1F"/>
          <w:sz w:val="22"/>
        </w:rPr>
        <w:t>Del  señor   de </w:t>
      </w:r>
      <w:r>
        <w:rPr>
          <w:rFonts w:ascii="Times New Roman" w:hAnsi="Times New Roman"/>
          <w:color w:val="211F1F"/>
          <w:spacing w:val="27"/>
          <w:sz w:val="22"/>
        </w:rPr>
        <w:t> </w:t>
      </w:r>
      <w:r>
        <w:rPr>
          <w:rFonts w:ascii="Times New Roman" w:hAnsi="Times New Roman"/>
          <w:color w:val="211F1F"/>
          <w:sz w:val="22"/>
        </w:rPr>
        <w:t>los</w:t>
      </w:r>
      <w:r>
        <w:rPr>
          <w:rFonts w:ascii="Times New Roman" w:hAnsi="Times New Roman"/>
          <w:color w:val="211F1F"/>
          <w:spacing w:val="44"/>
          <w:sz w:val="22"/>
        </w:rPr>
        <w:t> </w:t>
      </w:r>
      <w:r>
        <w:rPr>
          <w:rFonts w:ascii="Times New Roman" w:hAnsi="Times New Roman"/>
          <w:color w:val="211F1F"/>
          <w:sz w:val="22"/>
        </w:rPr>
        <w:t>aires</w:t>
        <w:tab/>
        <w:t>el </w:t>
      </w:r>
      <w:r>
        <w:rPr>
          <w:rFonts w:ascii="Times New Roman" w:hAnsi="Times New Roman"/>
          <w:color w:val="211F1F"/>
          <w:spacing w:val="25"/>
          <w:sz w:val="22"/>
        </w:rPr>
        <w:t> </w:t>
      </w:r>
      <w:r>
        <w:rPr>
          <w:rFonts w:ascii="Times New Roman" w:hAnsi="Times New Roman"/>
          <w:color w:val="211F1F"/>
          <w:sz w:val="22"/>
        </w:rPr>
        <w:t>aliento.</w:t>
      </w:r>
    </w:p>
    <w:p>
      <w:pPr>
        <w:spacing w:line="240" w:lineRule="auto" w:before="0"/>
        <w:rPr>
          <w:rFonts w:ascii="Times New Roman"/>
          <w:sz w:val="22"/>
        </w:rPr>
      </w:pPr>
    </w:p>
    <w:p>
      <w:pPr>
        <w:tabs>
          <w:tab w:pos="1391" w:val="left" w:leader="none"/>
          <w:tab w:pos="1741" w:val="left" w:leader="none"/>
        </w:tabs>
        <w:spacing w:line="302" w:lineRule="auto" w:before="135"/>
        <w:ind w:left="155" w:right="3642" w:firstLine="278"/>
        <w:jc w:val="left"/>
        <w:rPr>
          <w:rFonts w:ascii="Times New Roman"/>
          <w:sz w:val="22"/>
        </w:rPr>
      </w:pPr>
      <w:r>
        <w:rPr>
          <w:rFonts w:ascii="Times New Roman"/>
          <w:color w:val="211F1F"/>
          <w:sz w:val="22"/>
        </w:rPr>
        <w:t>En</w:t>
      </w:r>
      <w:r>
        <w:rPr>
          <w:rFonts w:ascii="Times New Roman"/>
          <w:color w:val="211F1F"/>
          <w:spacing w:val="29"/>
          <w:sz w:val="22"/>
        </w:rPr>
        <w:t> </w:t>
      </w:r>
      <w:r>
        <w:rPr>
          <w:rFonts w:ascii="Times New Roman"/>
          <w:color w:val="211F1F"/>
          <w:sz w:val="22"/>
        </w:rPr>
        <w:t>las  </w:t>
      </w:r>
      <w:r>
        <w:rPr>
          <w:rFonts w:ascii="Times New Roman"/>
          <w:color w:val="211F1F"/>
          <w:spacing w:val="20"/>
          <w:sz w:val="22"/>
        </w:rPr>
        <w:t> </w:t>
      </w:r>
      <w:r>
        <w:rPr>
          <w:rFonts w:ascii="Times New Roman"/>
          <w:color w:val="211F1F"/>
          <w:sz w:val="22"/>
        </w:rPr>
        <w:t>alas</w:t>
        <w:tab/>
        <w:t>del</w:t>
      </w:r>
      <w:r>
        <w:rPr>
          <w:rFonts w:ascii="Times New Roman"/>
          <w:color w:val="211F1F"/>
          <w:spacing w:val="38"/>
          <w:sz w:val="22"/>
        </w:rPr>
        <w:t> </w:t>
      </w:r>
      <w:r>
        <w:rPr>
          <w:rFonts w:ascii="Times New Roman"/>
          <w:color w:val="211F1F"/>
          <w:sz w:val="22"/>
        </w:rPr>
        <w:t>viento</w:t>
      </w:r>
      <w:r>
        <w:rPr>
          <w:rFonts w:ascii="Times New Roman"/>
          <w:color w:val="211F1F"/>
          <w:spacing w:val="40"/>
          <w:sz w:val="22"/>
        </w:rPr>
        <w:t> </w:t>
      </w:r>
      <w:r>
        <w:rPr>
          <w:rFonts w:ascii="Times New Roman"/>
          <w:color w:val="211F1F"/>
          <w:sz w:val="22"/>
        </w:rPr>
        <w:t>suspendido</w:t>
      </w:r>
      <w:r>
        <w:rPr>
          <w:rFonts w:ascii="Times New Roman"/>
          <w:color w:val="211F1F"/>
          <w:w w:val="100"/>
          <w:sz w:val="22"/>
        </w:rPr>
        <w:t> </w:t>
      </w:r>
      <w:r>
        <w:rPr>
          <w:rFonts w:ascii="Times New Roman"/>
          <w:color w:val="211F1F"/>
          <w:sz w:val="22"/>
        </w:rPr>
        <w:t>Vedle rodar por el espacio inmenso, Silencioso,</w:t>
        <w:tab/>
        <w:t>tremendo  </w:t>
      </w:r>
      <w:r>
        <w:rPr>
          <w:rFonts w:ascii="Times New Roman"/>
          <w:color w:val="211F1F"/>
          <w:spacing w:val="41"/>
          <w:sz w:val="22"/>
        </w:rPr>
        <w:t> </w:t>
      </w:r>
      <w:r>
        <w:rPr>
          <w:rFonts w:ascii="Times New Roman"/>
          <w:color w:val="211F1F"/>
          <w:sz w:val="22"/>
        </w:rPr>
        <w:t>irresistible,</w:t>
      </w:r>
    </w:p>
    <w:p>
      <w:pPr>
        <w:tabs>
          <w:tab w:pos="1405" w:val="left" w:leader="none"/>
        </w:tabs>
        <w:spacing w:line="304" w:lineRule="auto" w:before="3"/>
        <w:ind w:left="76" w:right="3582" w:firstLine="0"/>
        <w:jc w:val="center"/>
        <w:rPr>
          <w:rFonts w:ascii="Times New Roman"/>
          <w:sz w:val="22"/>
        </w:rPr>
      </w:pPr>
      <w:r>
        <w:rPr>
          <w:rFonts w:ascii="Times New Roman"/>
          <w:color w:val="211F1F"/>
          <w:sz w:val="22"/>
        </w:rPr>
        <w:t>En</w:t>
      </w:r>
      <w:r>
        <w:rPr>
          <w:rFonts w:ascii="Times New Roman"/>
          <w:color w:val="211F1F"/>
          <w:spacing w:val="39"/>
          <w:sz w:val="22"/>
        </w:rPr>
        <w:t> </w:t>
      </w:r>
      <w:r>
        <w:rPr>
          <w:rFonts w:ascii="Times New Roman"/>
          <w:color w:val="211F1F"/>
          <w:sz w:val="22"/>
        </w:rPr>
        <w:t>su</w:t>
      </w:r>
      <w:r>
        <w:rPr>
          <w:rFonts w:ascii="Times New Roman"/>
          <w:color w:val="211F1F"/>
          <w:spacing w:val="32"/>
          <w:sz w:val="22"/>
        </w:rPr>
        <w:t> </w:t>
      </w:r>
      <w:r>
        <w:rPr>
          <w:rFonts w:ascii="Times New Roman"/>
          <w:color w:val="211F1F"/>
          <w:sz w:val="22"/>
        </w:rPr>
        <w:t>curso</w:t>
        <w:tab/>
        <w:t>veloz.  La tierra </w:t>
      </w:r>
      <w:r>
        <w:rPr>
          <w:rFonts w:ascii="Times New Roman"/>
          <w:color w:val="211F1F"/>
          <w:spacing w:val="32"/>
          <w:sz w:val="22"/>
        </w:rPr>
        <w:t> </w:t>
      </w:r>
      <w:r>
        <w:rPr>
          <w:rFonts w:ascii="Times New Roman"/>
          <w:color w:val="211F1F"/>
          <w:sz w:val="22"/>
        </w:rPr>
        <w:t>en </w:t>
      </w:r>
      <w:r>
        <w:rPr>
          <w:rFonts w:ascii="Times New Roman"/>
          <w:color w:val="211F1F"/>
          <w:spacing w:val="15"/>
          <w:sz w:val="22"/>
        </w:rPr>
        <w:t> </w:t>
      </w:r>
      <w:r>
        <w:rPr>
          <w:rFonts w:ascii="Times New Roman"/>
          <w:color w:val="211F1F"/>
          <w:sz w:val="22"/>
        </w:rPr>
        <w:t>calma</w:t>
      </w:r>
      <w:r>
        <w:rPr>
          <w:rFonts w:ascii="Times New Roman"/>
          <w:color w:val="211F1F"/>
          <w:w w:val="111"/>
          <w:sz w:val="22"/>
        </w:rPr>
        <w:t> </w:t>
      </w:r>
      <w:r>
        <w:rPr>
          <w:rFonts w:ascii="Times New Roman"/>
          <w:color w:val="211F1F"/>
          <w:spacing w:val="2"/>
          <w:sz w:val="22"/>
        </w:rPr>
        <w:t>Siniestra, </w:t>
      </w:r>
      <w:r>
        <w:rPr>
          <w:rFonts w:ascii="Times New Roman"/>
          <w:color w:val="211F1F"/>
          <w:sz w:val="22"/>
        </w:rPr>
        <w:t>misteriosa, Contempla con pavor  su  faz </w:t>
      </w:r>
      <w:r>
        <w:rPr>
          <w:rFonts w:ascii="Times New Roman"/>
          <w:color w:val="211F1F"/>
          <w:spacing w:val="16"/>
          <w:sz w:val="22"/>
        </w:rPr>
        <w:t> </w:t>
      </w:r>
      <w:r>
        <w:rPr>
          <w:rFonts w:ascii="Times New Roman"/>
          <w:color w:val="211F1F"/>
          <w:sz w:val="22"/>
        </w:rPr>
        <w:t>terrible.</w:t>
      </w:r>
    </w:p>
    <w:p>
      <w:pPr>
        <w:spacing w:after="0" w:line="304" w:lineRule="auto"/>
        <w:jc w:val="center"/>
        <w:rPr>
          <w:rFonts w:ascii="Times New Roman"/>
          <w:sz w:val="22"/>
        </w:rPr>
        <w:sectPr>
          <w:headerReference w:type="default" r:id="rId94"/>
          <w:pgSz w:w="12240" w:h="15840"/>
          <w:pgMar w:header="1287" w:footer="2195" w:top="2700" w:bottom="2720" w:left="660" w:right="660"/>
          <w:cols w:num="2" w:equalWidth="0">
            <w:col w:w="3490" w:space="40"/>
            <w:col w:w="7390"/>
          </w:cols>
        </w:sectPr>
      </w:pPr>
    </w:p>
    <w:p>
      <w:pPr>
        <w:spacing w:line="240" w:lineRule="auto" w:before="8"/>
        <w:rPr>
          <w:rFonts w:ascii="Times New Roman"/>
          <w:sz w:val="21"/>
        </w:rPr>
      </w:pPr>
    </w:p>
    <w:p>
      <w:pPr>
        <w:tabs>
          <w:tab w:pos="5146" w:val="left" w:leader="none"/>
          <w:tab w:pos="6649" w:val="left" w:leader="none"/>
        </w:tabs>
        <w:spacing w:line="304" w:lineRule="auto" w:before="72"/>
        <w:ind w:left="3392" w:right="3439" w:firstLine="391"/>
        <w:jc w:val="left"/>
        <w:rPr>
          <w:rFonts w:ascii="Times New Roman" w:hAnsi="Times New Roman"/>
          <w:sz w:val="22"/>
        </w:rPr>
      </w:pPr>
      <w:r>
        <w:rPr>
          <w:rFonts w:ascii="Times New Roman" w:hAnsi="Times New Roman"/>
          <w:color w:val="211F1F"/>
          <w:sz w:val="22"/>
        </w:rPr>
        <w:t>¿Al toro  no  miráis?</w:t>
      </w:r>
      <w:r>
        <w:rPr>
          <w:rFonts w:ascii="Times New Roman" w:hAnsi="Times New Roman"/>
          <w:color w:val="211F1F"/>
          <w:spacing w:val="52"/>
          <w:sz w:val="22"/>
        </w:rPr>
        <w:t> </w:t>
      </w:r>
      <w:r>
        <w:rPr>
          <w:rFonts w:ascii="Times New Roman" w:hAnsi="Times New Roman"/>
          <w:color w:val="211F1F"/>
          <w:sz w:val="22"/>
        </w:rPr>
        <w:t>El</w:t>
      </w:r>
      <w:r>
        <w:rPr>
          <w:rFonts w:ascii="Times New Roman" w:hAnsi="Times New Roman"/>
          <w:color w:val="211F1F"/>
          <w:spacing w:val="10"/>
          <w:sz w:val="22"/>
        </w:rPr>
        <w:t> </w:t>
      </w:r>
      <w:r>
        <w:rPr>
          <w:rFonts w:ascii="Times New Roman" w:hAnsi="Times New Roman"/>
          <w:color w:val="211F1F"/>
          <w:sz w:val="22"/>
        </w:rPr>
        <w:t>suelo</w:t>
        <w:tab/>
        <w:t>escarban, De </w:t>
      </w:r>
      <w:r>
        <w:rPr>
          <w:rFonts w:ascii="Times New Roman" w:hAnsi="Times New Roman"/>
          <w:color w:val="211F1F"/>
          <w:spacing w:val="51"/>
          <w:sz w:val="22"/>
        </w:rPr>
        <w:t> </w:t>
      </w:r>
      <w:r>
        <w:rPr>
          <w:rFonts w:ascii="Times New Roman" w:hAnsi="Times New Roman"/>
          <w:color w:val="211F1F"/>
          <w:sz w:val="22"/>
        </w:rPr>
        <w:t>insoportable</w:t>
        <w:tab/>
        <w:t>ardor    sus  pies  </w:t>
      </w:r>
      <w:r>
        <w:rPr>
          <w:rFonts w:ascii="Times New Roman" w:hAnsi="Times New Roman"/>
          <w:color w:val="211F1F"/>
          <w:spacing w:val="14"/>
          <w:sz w:val="22"/>
        </w:rPr>
        <w:t> </w:t>
      </w:r>
      <w:r>
        <w:rPr>
          <w:rFonts w:ascii="Times New Roman" w:hAnsi="Times New Roman"/>
          <w:color w:val="211F1F"/>
          <w:sz w:val="22"/>
        </w:rPr>
        <w:t>heridos:</w:t>
      </w:r>
    </w:p>
    <w:p>
      <w:pPr>
        <w:spacing w:before="5"/>
        <w:ind w:left="20" w:right="0" w:firstLine="0"/>
        <w:jc w:val="center"/>
        <w:rPr>
          <w:rFonts w:ascii="Times New Roman"/>
          <w:sz w:val="22"/>
        </w:rPr>
      </w:pPr>
      <w:r>
        <w:rPr>
          <w:rFonts w:ascii="Times New Roman"/>
          <w:color w:val="211F1F"/>
          <w:sz w:val="22"/>
        </w:rPr>
        <w:t>La  frente   poderosa   levantando,</w:t>
      </w:r>
    </w:p>
    <w:p>
      <w:pPr>
        <w:tabs>
          <w:tab w:pos="5312" w:val="left" w:leader="none"/>
          <w:tab w:pos="5472" w:val="left" w:leader="none"/>
        </w:tabs>
        <w:spacing w:line="307" w:lineRule="auto" w:before="64"/>
        <w:ind w:left="3452" w:right="3423" w:firstLine="0"/>
        <w:jc w:val="center"/>
        <w:rPr>
          <w:rFonts w:ascii="Times New Roman"/>
          <w:sz w:val="22"/>
        </w:rPr>
      </w:pPr>
      <w:r>
        <w:rPr>
          <w:rFonts w:ascii="Times New Roman"/>
          <w:color w:val="211F1F"/>
          <w:sz w:val="22"/>
        </w:rPr>
        <w:t>Y en</w:t>
      </w:r>
      <w:r>
        <w:rPr>
          <w:rFonts w:ascii="Times New Roman"/>
          <w:color w:val="211F1F"/>
          <w:spacing w:val="47"/>
          <w:sz w:val="22"/>
        </w:rPr>
        <w:t> </w:t>
      </w:r>
      <w:r>
        <w:rPr>
          <w:rFonts w:ascii="Times New Roman"/>
          <w:color w:val="211F1F"/>
          <w:sz w:val="22"/>
        </w:rPr>
        <w:t>la </w:t>
      </w:r>
      <w:r>
        <w:rPr>
          <w:rFonts w:ascii="Times New Roman"/>
          <w:color w:val="211F1F"/>
          <w:spacing w:val="33"/>
          <w:sz w:val="22"/>
        </w:rPr>
        <w:t> </w:t>
      </w:r>
      <w:r>
        <w:rPr>
          <w:rFonts w:ascii="Times New Roman"/>
          <w:color w:val="211F1F"/>
          <w:sz w:val="22"/>
        </w:rPr>
        <w:t>hinchada</w:t>
        <w:tab/>
        <w:t>nariz   </w:t>
      </w:r>
      <w:r>
        <w:rPr>
          <w:rFonts w:ascii="Times New Roman"/>
          <w:color w:val="211F1F"/>
          <w:spacing w:val="9"/>
          <w:sz w:val="22"/>
        </w:rPr>
        <w:t> </w:t>
      </w:r>
      <w:r>
        <w:rPr>
          <w:rFonts w:ascii="Times New Roman"/>
          <w:color w:val="211F1F"/>
          <w:sz w:val="22"/>
        </w:rPr>
        <w:t>fuego </w:t>
      </w:r>
      <w:r>
        <w:rPr>
          <w:rFonts w:ascii="Times New Roman"/>
          <w:color w:val="211F1F"/>
          <w:spacing w:val="42"/>
          <w:sz w:val="22"/>
        </w:rPr>
        <w:t> </w:t>
      </w:r>
      <w:r>
        <w:rPr>
          <w:rFonts w:ascii="Times New Roman"/>
          <w:color w:val="211F1F"/>
          <w:sz w:val="22"/>
        </w:rPr>
        <w:t>aspirando</w:t>
      </w:r>
      <w:r>
        <w:rPr>
          <w:rFonts w:ascii="Times New Roman"/>
          <w:color w:val="211F1F"/>
          <w:w w:val="111"/>
          <w:sz w:val="22"/>
        </w:rPr>
        <w:t> </w:t>
      </w:r>
      <w:r>
        <w:rPr>
          <w:rFonts w:ascii="Times New Roman"/>
          <w:color w:val="211F1F"/>
          <w:sz w:val="22"/>
        </w:rPr>
        <w:t>Llama</w:t>
      </w:r>
      <w:r>
        <w:rPr>
          <w:rFonts w:ascii="Times New Roman"/>
          <w:color w:val="211F1F"/>
          <w:spacing w:val="49"/>
          <w:sz w:val="22"/>
        </w:rPr>
        <w:t> </w:t>
      </w:r>
      <w:r>
        <w:rPr>
          <w:rFonts w:ascii="Times New Roman"/>
          <w:color w:val="211F1F"/>
          <w:sz w:val="22"/>
        </w:rPr>
        <w:t>la</w:t>
      </w:r>
      <w:r>
        <w:rPr>
          <w:rFonts w:ascii="Times New Roman"/>
          <w:color w:val="211F1F"/>
          <w:spacing w:val="37"/>
          <w:sz w:val="22"/>
        </w:rPr>
        <w:t> </w:t>
      </w:r>
      <w:r>
        <w:rPr>
          <w:rFonts w:ascii="Times New Roman"/>
          <w:color w:val="211F1F"/>
          <w:sz w:val="22"/>
        </w:rPr>
        <w:t>tempestad</w:t>
        <w:tab/>
        <w:tab/>
        <w:t>con   sus  </w:t>
      </w:r>
      <w:r>
        <w:rPr>
          <w:rFonts w:ascii="Times New Roman"/>
          <w:color w:val="211F1F"/>
          <w:spacing w:val="6"/>
          <w:sz w:val="22"/>
        </w:rPr>
        <w:t> </w:t>
      </w:r>
      <w:r>
        <w:rPr>
          <w:rFonts w:ascii="Times New Roman"/>
          <w:color w:val="211F1F"/>
          <w:sz w:val="22"/>
        </w:rPr>
        <w:t>bramidos.</w:t>
      </w:r>
    </w:p>
    <w:p>
      <w:pPr>
        <w:spacing w:line="240" w:lineRule="auto" w:before="4"/>
        <w:rPr>
          <w:rFonts w:ascii="Times New Roman"/>
          <w:sz w:val="27"/>
        </w:rPr>
      </w:pPr>
    </w:p>
    <w:p>
      <w:pPr>
        <w:spacing w:line="307" w:lineRule="auto" w:before="0"/>
        <w:ind w:left="3663" w:right="3353" w:hanging="53"/>
        <w:jc w:val="left"/>
        <w:rPr>
          <w:rFonts w:ascii="Times New Roman" w:hAnsi="Times New Roman"/>
          <w:sz w:val="22"/>
        </w:rPr>
      </w:pPr>
      <w:r>
        <w:rPr>
          <w:rFonts w:ascii="Times New Roman" w:hAnsi="Times New Roman"/>
          <w:color w:val="211F1F"/>
          <w:sz w:val="22"/>
        </w:rPr>
        <w:t>¡Qué nubes! ¡Qué furor! El sol temblando Vela   en  triste    vapor  su faz  gloriosa,</w:t>
      </w:r>
    </w:p>
    <w:p>
      <w:pPr>
        <w:spacing w:line="302" w:lineRule="auto" w:before="0"/>
        <w:ind w:left="3870" w:right="3842" w:firstLine="0"/>
        <w:jc w:val="center"/>
        <w:rPr>
          <w:rFonts w:ascii="Times New Roman" w:hAnsi="Times New Roman"/>
          <w:sz w:val="22"/>
        </w:rPr>
      </w:pPr>
      <w:r>
        <w:rPr>
          <w:rFonts w:ascii="Times New Roman" w:hAnsi="Times New Roman"/>
          <w:color w:val="211F1F"/>
          <w:sz w:val="22"/>
        </w:rPr>
        <w:t>Y su disco nublado sólo vierte Luz fúnebre   y  sombría,</w:t>
      </w:r>
    </w:p>
    <w:p>
      <w:pPr>
        <w:spacing w:line="240" w:lineRule="auto" w:before="4"/>
        <w:rPr>
          <w:rFonts w:ascii="Times New Roman"/>
          <w:sz w:val="28"/>
        </w:rPr>
      </w:pPr>
    </w:p>
    <w:p>
      <w:pPr>
        <w:spacing w:before="1"/>
        <w:ind w:left="472" w:right="0" w:firstLine="0"/>
        <w:jc w:val="center"/>
        <w:rPr>
          <w:rFonts w:ascii="Times New Roman" w:hAnsi="Times New Roman"/>
          <w:sz w:val="22"/>
        </w:rPr>
      </w:pPr>
      <w:r>
        <w:rPr>
          <w:rFonts w:ascii="Times New Roman" w:hAnsi="Times New Roman"/>
          <w:color w:val="211F1F"/>
          <w:sz w:val="22"/>
        </w:rPr>
        <w:t>Que   no  es noche   ni  día  ....</w:t>
      </w:r>
    </w:p>
    <w:p>
      <w:pPr>
        <w:tabs>
          <w:tab w:pos="4020" w:val="left" w:leader="none"/>
          <w:tab w:pos="5003" w:val="left" w:leader="none"/>
          <w:tab w:pos="5122" w:val="left" w:leader="none"/>
          <w:tab w:pos="5271" w:val="left" w:leader="none"/>
          <w:tab w:pos="6327" w:val="left" w:leader="none"/>
        </w:tabs>
        <w:spacing w:line="307" w:lineRule="auto" w:before="64"/>
        <w:ind w:left="3572" w:right="3548" w:firstLine="1"/>
        <w:jc w:val="center"/>
        <w:rPr>
          <w:rFonts w:ascii="Times New Roman" w:hAnsi="Times New Roman"/>
          <w:sz w:val="22"/>
        </w:rPr>
      </w:pPr>
      <w:r>
        <w:rPr>
          <w:rFonts w:ascii="Times New Roman" w:hAnsi="Times New Roman"/>
          <w:color w:val="211F1F"/>
          <w:sz w:val="22"/>
        </w:rPr>
        <w:t>¡Pavoroso</w:t>
        <w:tab/>
      </w:r>
      <w:r>
        <w:rPr>
          <w:rFonts w:ascii="Times New Roman" w:hAnsi="Times New Roman"/>
          <w:color w:val="211F1F"/>
          <w:spacing w:val="-4"/>
          <w:sz w:val="22"/>
        </w:rPr>
        <w:t>color,  </w:t>
      </w:r>
      <w:r>
        <w:rPr>
          <w:rFonts w:ascii="Times New Roman" w:hAnsi="Times New Roman"/>
          <w:color w:val="211F1F"/>
          <w:sz w:val="22"/>
        </w:rPr>
        <w:t>velo</w:t>
      </w:r>
      <w:r>
        <w:rPr>
          <w:rFonts w:ascii="Times New Roman" w:hAnsi="Times New Roman"/>
          <w:color w:val="211F1F"/>
          <w:spacing w:val="54"/>
          <w:sz w:val="22"/>
        </w:rPr>
        <w:t> </w:t>
      </w:r>
      <w:r>
        <w:rPr>
          <w:rFonts w:ascii="Times New Roman" w:hAnsi="Times New Roman"/>
          <w:color w:val="211F1F"/>
          <w:sz w:val="22"/>
        </w:rPr>
        <w:t>de </w:t>
      </w:r>
      <w:r>
        <w:rPr>
          <w:rFonts w:ascii="Times New Roman" w:hAnsi="Times New Roman"/>
          <w:color w:val="211F1F"/>
          <w:spacing w:val="9"/>
          <w:sz w:val="22"/>
        </w:rPr>
        <w:t> </w:t>
      </w:r>
      <w:r>
        <w:rPr>
          <w:rFonts w:ascii="Times New Roman" w:hAnsi="Times New Roman"/>
          <w:color w:val="211F1F"/>
          <w:sz w:val="22"/>
        </w:rPr>
        <w:t>muerte!</w:t>
      </w:r>
      <w:r>
        <w:rPr>
          <w:rFonts w:ascii="Times New Roman" w:hAnsi="Times New Roman"/>
          <w:color w:val="211F1F"/>
          <w:w w:val="108"/>
          <w:sz w:val="22"/>
        </w:rPr>
        <w:t> </w:t>
      </w:r>
      <w:r>
        <w:rPr>
          <w:rFonts w:ascii="Times New Roman" w:hAnsi="Times New Roman"/>
          <w:color w:val="211F1F"/>
          <w:sz w:val="22"/>
        </w:rPr>
        <w:t>Los  pajarillos  tiemblan  y  se  esconden Al</w:t>
        <w:tab/>
        <w:t>acercarse</w:t>
        <w:tab/>
        <w:tab/>
        <w:t>el</w:t>
      </w:r>
      <w:r>
        <w:rPr>
          <w:rFonts w:ascii="Times New Roman" w:hAnsi="Times New Roman"/>
          <w:color w:val="211F1F"/>
          <w:spacing w:val="35"/>
          <w:sz w:val="22"/>
        </w:rPr>
        <w:t> </w:t>
      </w:r>
      <w:r>
        <w:rPr>
          <w:rFonts w:ascii="Times New Roman" w:hAnsi="Times New Roman"/>
          <w:color w:val="211F1F"/>
          <w:sz w:val="22"/>
        </w:rPr>
        <w:t>huracán</w:t>
        <w:tab/>
        <w:t>bramando, Y en</w:t>
      </w:r>
      <w:r>
        <w:rPr>
          <w:rFonts w:ascii="Times New Roman" w:hAnsi="Times New Roman"/>
          <w:color w:val="211F1F"/>
          <w:spacing w:val="46"/>
          <w:sz w:val="22"/>
        </w:rPr>
        <w:t> </w:t>
      </w:r>
      <w:r>
        <w:rPr>
          <w:rFonts w:ascii="Times New Roman" w:hAnsi="Times New Roman"/>
          <w:color w:val="211F1F"/>
          <w:sz w:val="22"/>
        </w:rPr>
        <w:t>los</w:t>
      </w:r>
      <w:r>
        <w:rPr>
          <w:rFonts w:ascii="Times New Roman" w:hAnsi="Times New Roman"/>
          <w:color w:val="211F1F"/>
          <w:spacing w:val="29"/>
          <w:sz w:val="22"/>
        </w:rPr>
        <w:t> </w:t>
      </w:r>
      <w:r>
        <w:rPr>
          <w:rFonts w:ascii="Times New Roman" w:hAnsi="Times New Roman"/>
          <w:color w:val="211F1F"/>
          <w:sz w:val="22"/>
        </w:rPr>
        <w:t>lejanos</w:t>
        <w:tab/>
        <w:tab/>
        <w:t>montes   </w:t>
      </w:r>
      <w:r>
        <w:rPr>
          <w:rFonts w:ascii="Times New Roman" w:hAnsi="Times New Roman"/>
          <w:color w:val="211F1F"/>
          <w:spacing w:val="40"/>
          <w:sz w:val="22"/>
        </w:rPr>
        <w:t> </w:t>
      </w:r>
      <w:r>
        <w:rPr>
          <w:rFonts w:ascii="Times New Roman" w:hAnsi="Times New Roman"/>
          <w:color w:val="211F1F"/>
          <w:sz w:val="22"/>
        </w:rPr>
        <w:t>bramando,</w:t>
      </w:r>
    </w:p>
    <w:p>
      <w:pPr>
        <w:spacing w:after="0" w:line="307" w:lineRule="auto"/>
        <w:jc w:val="center"/>
        <w:rPr>
          <w:rFonts w:ascii="Times New Roman" w:hAnsi="Times New Roman"/>
          <w:sz w:val="22"/>
        </w:rPr>
        <w:sectPr>
          <w:type w:val="continuous"/>
          <w:pgSz w:w="12240" w:h="15840"/>
          <w:pgMar w:top="3240" w:bottom="270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1809" w:val="left" w:leader="none"/>
        </w:tabs>
        <w:spacing w:before="0"/>
        <w:ind w:left="18" w:right="0" w:firstLine="0"/>
        <w:jc w:val="center"/>
        <w:rPr>
          <w:rFonts w:ascii="Times New Roman"/>
          <w:sz w:val="22"/>
        </w:rPr>
      </w:pPr>
      <w:r>
        <w:rPr>
          <w:rFonts w:ascii="Times New Roman"/>
          <w:color w:val="211F1F"/>
          <w:sz w:val="22"/>
        </w:rPr>
        <w:t>Y en </w:t>
      </w:r>
      <w:r>
        <w:rPr>
          <w:rFonts w:ascii="Times New Roman"/>
          <w:color w:val="211F1F"/>
          <w:spacing w:val="3"/>
          <w:sz w:val="22"/>
        </w:rPr>
        <w:t> </w:t>
      </w:r>
      <w:r>
        <w:rPr>
          <w:rFonts w:ascii="Times New Roman"/>
          <w:color w:val="211F1F"/>
          <w:sz w:val="22"/>
        </w:rPr>
        <w:t>los </w:t>
      </w:r>
      <w:r>
        <w:rPr>
          <w:rFonts w:ascii="Times New Roman"/>
          <w:color w:val="211F1F"/>
          <w:spacing w:val="50"/>
          <w:sz w:val="22"/>
        </w:rPr>
        <w:t> </w:t>
      </w:r>
      <w:r>
        <w:rPr>
          <w:rFonts w:ascii="Times New Roman"/>
          <w:color w:val="211F1F"/>
          <w:sz w:val="22"/>
        </w:rPr>
        <w:t>lejanos</w:t>
        <w:tab/>
        <w:t>montes    </w:t>
      </w:r>
      <w:r>
        <w:rPr>
          <w:rFonts w:ascii="Times New Roman"/>
          <w:color w:val="211F1F"/>
          <w:spacing w:val="5"/>
          <w:sz w:val="22"/>
        </w:rPr>
        <w:t> </w:t>
      </w:r>
      <w:r>
        <w:rPr>
          <w:rFonts w:ascii="Times New Roman"/>
          <w:color w:val="211F1F"/>
          <w:sz w:val="22"/>
        </w:rPr>
        <w:t>retumbando</w:t>
      </w:r>
    </w:p>
    <w:p>
      <w:pPr>
        <w:tabs>
          <w:tab w:pos="2178" w:val="left" w:leader="none"/>
        </w:tabs>
        <w:spacing w:before="64"/>
        <w:ind w:left="13" w:right="0" w:firstLine="0"/>
        <w:jc w:val="center"/>
        <w:rPr>
          <w:rFonts w:ascii="Times New Roman"/>
          <w:sz w:val="22"/>
        </w:rPr>
      </w:pPr>
      <w:r>
        <w:rPr>
          <w:rFonts w:ascii="Times New Roman"/>
          <w:color w:val="211F1F"/>
          <w:w w:val="105"/>
          <w:sz w:val="22"/>
        </w:rPr>
        <w:t>Le oyen</w:t>
      </w:r>
      <w:r>
        <w:rPr>
          <w:rFonts w:ascii="Times New Roman"/>
          <w:color w:val="211F1F"/>
          <w:spacing w:val="1"/>
          <w:w w:val="105"/>
          <w:sz w:val="22"/>
        </w:rPr>
        <w:t> </w:t>
      </w:r>
      <w:r>
        <w:rPr>
          <w:rFonts w:ascii="Times New Roman"/>
          <w:color w:val="211F1F"/>
          <w:w w:val="105"/>
          <w:sz w:val="22"/>
        </w:rPr>
        <w:t>los</w:t>
      </w:r>
      <w:r>
        <w:rPr>
          <w:rFonts w:ascii="Times New Roman"/>
          <w:color w:val="211F1F"/>
          <w:spacing w:val="12"/>
          <w:w w:val="105"/>
          <w:sz w:val="22"/>
        </w:rPr>
        <w:t> </w:t>
      </w:r>
      <w:r>
        <w:rPr>
          <w:rFonts w:ascii="Times New Roman"/>
          <w:color w:val="211F1F"/>
          <w:w w:val="105"/>
          <w:sz w:val="22"/>
        </w:rPr>
        <w:t>bosques,</w:t>
        <w:tab/>
        <w:t>y a su   voz  </w:t>
      </w:r>
      <w:r>
        <w:rPr>
          <w:rFonts w:ascii="Times New Roman"/>
          <w:color w:val="211F1F"/>
          <w:spacing w:val="6"/>
          <w:w w:val="105"/>
          <w:sz w:val="22"/>
        </w:rPr>
        <w:t> </w:t>
      </w:r>
      <w:r>
        <w:rPr>
          <w:rFonts w:ascii="Times New Roman"/>
          <w:color w:val="211F1F"/>
          <w:w w:val="105"/>
          <w:sz w:val="22"/>
        </w:rPr>
        <w:t>responden.</w:t>
      </w:r>
    </w:p>
    <w:p>
      <w:pPr>
        <w:tabs>
          <w:tab w:pos="4625" w:val="left" w:leader="none"/>
        </w:tabs>
        <w:spacing w:line="304" w:lineRule="auto" w:before="66"/>
        <w:ind w:left="3502" w:right="3480" w:firstLine="0"/>
        <w:jc w:val="center"/>
        <w:rPr>
          <w:rFonts w:ascii="Times New Roman" w:hAnsi="Times New Roman"/>
          <w:sz w:val="22"/>
        </w:rPr>
      </w:pPr>
      <w:r>
        <w:rPr>
          <w:rFonts w:ascii="Times New Roman" w:hAnsi="Times New Roman"/>
          <w:color w:val="211F1F"/>
          <w:sz w:val="22"/>
        </w:rPr>
        <w:t>Llega  ya...! ¿No  véis?  Cuál  desenvuelve Su</w:t>
      </w:r>
      <w:r>
        <w:rPr>
          <w:rFonts w:ascii="Times New Roman" w:hAnsi="Times New Roman"/>
          <w:color w:val="211F1F"/>
          <w:spacing w:val="54"/>
          <w:sz w:val="22"/>
        </w:rPr>
        <w:t> </w:t>
      </w:r>
      <w:r>
        <w:rPr>
          <w:rFonts w:ascii="Times New Roman" w:hAnsi="Times New Roman"/>
          <w:color w:val="211F1F"/>
          <w:sz w:val="22"/>
        </w:rPr>
        <w:t>manto</w:t>
        <w:tab/>
        <w:t>aterrador   </w:t>
      </w:r>
      <w:r>
        <w:rPr>
          <w:rFonts w:ascii="Times New Roman" w:hAnsi="Times New Roman"/>
          <w:color w:val="211F1F"/>
          <w:spacing w:val="8"/>
          <w:sz w:val="22"/>
        </w:rPr>
        <w:t> </w:t>
      </w:r>
      <w:r>
        <w:rPr>
          <w:rFonts w:ascii="Times New Roman" w:hAnsi="Times New Roman"/>
          <w:color w:val="211F1F"/>
          <w:sz w:val="22"/>
        </w:rPr>
        <w:t>y</w:t>
      </w:r>
      <w:r>
        <w:rPr>
          <w:rFonts w:ascii="Times New Roman" w:hAnsi="Times New Roman"/>
          <w:color w:val="211F1F"/>
          <w:spacing w:val="54"/>
          <w:sz w:val="22"/>
        </w:rPr>
        <w:t> </w:t>
      </w:r>
      <w:r>
        <w:rPr>
          <w:rFonts w:ascii="Times New Roman" w:hAnsi="Times New Roman"/>
          <w:color w:val="211F1F"/>
          <w:sz w:val="22"/>
        </w:rPr>
        <w:t>majestuoso...!</w:t>
      </w:r>
      <w:r>
        <w:rPr>
          <w:rFonts w:ascii="Times New Roman" w:hAnsi="Times New Roman"/>
          <w:color w:val="211F1F"/>
          <w:w w:val="108"/>
          <w:sz w:val="22"/>
        </w:rPr>
        <w:t> </w:t>
      </w:r>
      <w:r>
        <w:rPr>
          <w:rFonts w:ascii="Times New Roman" w:hAnsi="Times New Roman"/>
          <w:color w:val="211F1F"/>
          <w:sz w:val="22"/>
        </w:rPr>
        <w:t>Gigante   de  los  aires,   te</w:t>
      </w:r>
      <w:r>
        <w:rPr>
          <w:rFonts w:ascii="Times New Roman" w:hAnsi="Times New Roman"/>
          <w:color w:val="211F1F"/>
          <w:spacing w:val="46"/>
          <w:sz w:val="22"/>
        </w:rPr>
        <w:t> </w:t>
      </w:r>
      <w:r>
        <w:rPr>
          <w:rFonts w:ascii="Times New Roman" w:hAnsi="Times New Roman"/>
          <w:color w:val="211F1F"/>
          <w:sz w:val="22"/>
        </w:rPr>
        <w:t>saludo...!</w:t>
      </w:r>
    </w:p>
    <w:p>
      <w:pPr>
        <w:spacing w:line="304" w:lineRule="auto" w:before="0"/>
        <w:ind w:left="3788" w:right="3767" w:firstLine="0"/>
        <w:jc w:val="center"/>
        <w:rPr>
          <w:rFonts w:ascii="Times New Roman" w:hAnsi="Times New Roman"/>
          <w:sz w:val="22"/>
        </w:rPr>
      </w:pPr>
      <w:r>
        <w:rPr>
          <w:rFonts w:ascii="Times New Roman" w:hAnsi="Times New Roman"/>
          <w:color w:val="211F1F"/>
          <w:w w:val="105"/>
          <w:sz w:val="22"/>
        </w:rPr>
        <w:t>En fiera confusión el viento agita Las orlas  de  su  parda  vestidura....</w:t>
      </w:r>
    </w:p>
    <w:p>
      <w:pPr>
        <w:spacing w:before="0"/>
        <w:ind w:left="17" w:right="0" w:firstLine="0"/>
        <w:jc w:val="center"/>
        <w:rPr>
          <w:rFonts w:ascii="Times New Roman"/>
          <w:sz w:val="22"/>
        </w:rPr>
      </w:pPr>
      <w:r>
        <w:rPr>
          <w:rFonts w:ascii="Times New Roman"/>
          <w:color w:val="211F1F"/>
          <w:sz w:val="22"/>
        </w:rPr>
        <w:t>Ved....!  En  el horizonte</w:t>
      </w:r>
    </w:p>
    <w:p>
      <w:pPr>
        <w:tabs>
          <w:tab w:pos="5124" w:val="left" w:leader="none"/>
          <w:tab w:pos="6397" w:val="left" w:leader="none"/>
        </w:tabs>
        <w:spacing w:line="302" w:lineRule="auto" w:before="66"/>
        <w:ind w:left="3826" w:right="3799" w:firstLine="0"/>
        <w:jc w:val="center"/>
        <w:rPr>
          <w:rFonts w:ascii="Times New Roman" w:hAnsi="Times New Roman"/>
          <w:sz w:val="22"/>
        </w:rPr>
      </w:pPr>
      <w:r>
        <w:rPr>
          <w:rFonts w:ascii="Times New Roman" w:hAnsi="Times New Roman"/>
          <w:color w:val="211F1F"/>
          <w:sz w:val="22"/>
        </w:rPr>
        <w:t>Los</w:t>
      </w:r>
      <w:r>
        <w:rPr>
          <w:rFonts w:ascii="Times New Roman" w:hAnsi="Times New Roman"/>
          <w:color w:val="211F1F"/>
          <w:spacing w:val="17"/>
          <w:sz w:val="22"/>
        </w:rPr>
        <w:t> </w:t>
      </w:r>
      <w:r>
        <w:rPr>
          <w:rFonts w:ascii="Times New Roman" w:hAnsi="Times New Roman"/>
          <w:color w:val="211F1F"/>
          <w:sz w:val="22"/>
        </w:rPr>
        <w:t>braazos</w:t>
        <w:tab/>
        <w:t>rapidísimos</w:t>
        <w:tab/>
        <w:t>enarca, Y  con  </w:t>
      </w:r>
      <w:r>
        <w:rPr>
          <w:rFonts w:ascii="Times New Roman" w:hAnsi="Times New Roman"/>
          <w:color w:val="211F1F"/>
          <w:spacing w:val="12"/>
          <w:sz w:val="22"/>
        </w:rPr>
        <w:t> </w:t>
      </w:r>
      <w:r>
        <w:rPr>
          <w:rFonts w:ascii="Times New Roman" w:hAnsi="Times New Roman"/>
          <w:color w:val="211F1F"/>
          <w:sz w:val="22"/>
        </w:rPr>
        <w:t>abarca</w:t>
      </w:r>
    </w:p>
    <w:p>
      <w:pPr>
        <w:tabs>
          <w:tab w:pos="971" w:val="left" w:leader="none"/>
          <w:tab w:pos="2712" w:val="left" w:leader="none"/>
        </w:tabs>
        <w:spacing w:before="7"/>
        <w:ind w:left="21" w:right="0" w:firstLine="0"/>
        <w:jc w:val="center"/>
        <w:rPr>
          <w:rFonts w:ascii="Times New Roman" w:hAnsi="Times New Roman"/>
          <w:sz w:val="22"/>
        </w:rPr>
      </w:pPr>
      <w:r>
        <w:rPr>
          <w:rFonts w:ascii="Times New Roman" w:hAnsi="Times New Roman"/>
          <w:color w:val="211F1F"/>
          <w:w w:val="105"/>
          <w:sz w:val="22"/>
        </w:rPr>
        <w:t>Cuanto</w:t>
        <w:tab/>
        <w:t>alcanzó </w:t>
      </w:r>
      <w:r>
        <w:rPr>
          <w:rFonts w:ascii="Times New Roman" w:hAnsi="Times New Roman"/>
          <w:color w:val="211F1F"/>
          <w:spacing w:val="1"/>
          <w:w w:val="105"/>
          <w:sz w:val="22"/>
        </w:rPr>
        <w:t> </w:t>
      </w:r>
      <w:r>
        <w:rPr>
          <w:rFonts w:ascii="Times New Roman" w:hAnsi="Times New Roman"/>
          <w:color w:val="211F1F"/>
          <w:w w:val="105"/>
          <w:sz w:val="22"/>
        </w:rPr>
        <w:t>a</w:t>
      </w:r>
      <w:r>
        <w:rPr>
          <w:rFonts w:ascii="Times New Roman" w:hAnsi="Times New Roman"/>
          <w:color w:val="211F1F"/>
          <w:spacing w:val="10"/>
          <w:w w:val="105"/>
          <w:sz w:val="22"/>
        </w:rPr>
        <w:t> </w:t>
      </w:r>
      <w:r>
        <w:rPr>
          <w:rFonts w:ascii="Times New Roman" w:hAnsi="Times New Roman"/>
          <w:color w:val="211F1F"/>
          <w:w w:val="105"/>
          <w:sz w:val="22"/>
        </w:rPr>
        <w:t>mirar</w:t>
        <w:tab/>
        <w:t>de  monte  a</w:t>
      </w:r>
      <w:r>
        <w:rPr>
          <w:rFonts w:ascii="Times New Roman" w:hAnsi="Times New Roman"/>
          <w:color w:val="211F1F"/>
          <w:spacing w:val="24"/>
          <w:w w:val="105"/>
          <w:sz w:val="22"/>
        </w:rPr>
        <w:t> </w:t>
      </w:r>
      <w:r>
        <w:rPr>
          <w:rFonts w:ascii="Times New Roman" w:hAnsi="Times New Roman"/>
          <w:color w:val="211F1F"/>
          <w:w w:val="105"/>
          <w:sz w:val="22"/>
        </w:rPr>
        <w:t>monte!</w:t>
      </w:r>
    </w:p>
    <w:p>
      <w:pPr>
        <w:spacing w:line="240" w:lineRule="auto" w:before="0"/>
        <w:rPr>
          <w:rFonts w:ascii="Times New Roman"/>
          <w:sz w:val="22"/>
        </w:rPr>
      </w:pPr>
    </w:p>
    <w:p>
      <w:pPr>
        <w:spacing w:line="300" w:lineRule="auto" w:before="135"/>
        <w:ind w:left="3868" w:right="3849" w:firstLine="0"/>
        <w:jc w:val="center"/>
        <w:rPr>
          <w:rFonts w:ascii="Times New Roman"/>
          <w:sz w:val="22"/>
        </w:rPr>
      </w:pPr>
      <w:r>
        <w:rPr>
          <w:rFonts w:ascii="Times New Roman"/>
          <w:color w:val="211F1F"/>
          <w:sz w:val="22"/>
        </w:rPr>
        <w:t>Oscuridad universal!.....Su soplo Levanta    en   torbellinos</w:t>
      </w:r>
    </w:p>
    <w:p>
      <w:pPr>
        <w:tabs>
          <w:tab w:pos="5262" w:val="left" w:leader="none"/>
        </w:tabs>
        <w:spacing w:line="302" w:lineRule="auto" w:before="5"/>
        <w:ind w:left="3711" w:right="3689" w:firstLine="0"/>
        <w:jc w:val="center"/>
        <w:rPr>
          <w:rFonts w:ascii="Times New Roman" w:hAnsi="Times New Roman"/>
          <w:sz w:val="22"/>
        </w:rPr>
      </w:pPr>
      <w:r>
        <w:rPr>
          <w:rFonts w:ascii="Times New Roman" w:hAnsi="Times New Roman"/>
          <w:color w:val="211F1F"/>
          <w:w w:val="105"/>
          <w:sz w:val="22"/>
        </w:rPr>
        <w:t>El polvo de  los campos   agitado...! En</w:t>
      </w:r>
      <w:r>
        <w:rPr>
          <w:rFonts w:ascii="Times New Roman" w:hAnsi="Times New Roman"/>
          <w:color w:val="211F1F"/>
          <w:spacing w:val="14"/>
          <w:w w:val="105"/>
          <w:sz w:val="22"/>
        </w:rPr>
        <w:t> </w:t>
      </w:r>
      <w:r>
        <w:rPr>
          <w:rFonts w:ascii="Times New Roman" w:hAnsi="Times New Roman"/>
          <w:color w:val="211F1F"/>
          <w:w w:val="105"/>
          <w:sz w:val="22"/>
        </w:rPr>
        <w:t>las</w:t>
      </w:r>
      <w:r>
        <w:rPr>
          <w:rFonts w:ascii="Times New Roman" w:hAnsi="Times New Roman"/>
          <w:color w:val="211F1F"/>
          <w:spacing w:val="35"/>
          <w:w w:val="105"/>
          <w:sz w:val="22"/>
        </w:rPr>
        <w:t> </w:t>
      </w:r>
      <w:r>
        <w:rPr>
          <w:rFonts w:ascii="Times New Roman" w:hAnsi="Times New Roman"/>
          <w:color w:val="211F1F"/>
          <w:w w:val="105"/>
          <w:sz w:val="22"/>
        </w:rPr>
        <w:t>nubes</w:t>
        <w:tab/>
        <w:t>retumba  </w:t>
      </w:r>
      <w:r>
        <w:rPr>
          <w:rFonts w:ascii="Times New Roman" w:hAnsi="Times New Roman"/>
          <w:color w:val="211F1F"/>
          <w:spacing w:val="19"/>
          <w:w w:val="105"/>
          <w:sz w:val="22"/>
        </w:rPr>
        <w:t> </w:t>
      </w:r>
      <w:r>
        <w:rPr>
          <w:rFonts w:ascii="Times New Roman" w:hAnsi="Times New Roman"/>
          <w:color w:val="211F1F"/>
          <w:w w:val="105"/>
          <w:sz w:val="22"/>
        </w:rPr>
        <w:t>despeñado</w:t>
      </w:r>
      <w:r>
        <w:rPr>
          <w:rFonts w:ascii="Times New Roman" w:hAnsi="Times New Roman"/>
          <w:color w:val="211F1F"/>
          <w:w w:val="111"/>
          <w:sz w:val="22"/>
        </w:rPr>
        <w:t> </w:t>
      </w:r>
      <w:r>
        <w:rPr>
          <w:rFonts w:ascii="Times New Roman" w:hAnsi="Times New Roman"/>
          <w:color w:val="211F1F"/>
          <w:w w:val="105"/>
          <w:sz w:val="22"/>
        </w:rPr>
        <w:t>El carro del </w:t>
      </w:r>
      <w:r>
        <w:rPr>
          <w:rFonts w:ascii="Times New Roman" w:hAnsi="Times New Roman"/>
          <w:color w:val="211F1F"/>
          <w:spacing w:val="-4"/>
          <w:w w:val="105"/>
          <w:sz w:val="22"/>
        </w:rPr>
        <w:t>Señor, </w:t>
      </w:r>
      <w:r>
        <w:rPr>
          <w:rFonts w:ascii="Times New Roman" w:hAnsi="Times New Roman"/>
          <w:color w:val="211F1F"/>
          <w:w w:val="105"/>
          <w:sz w:val="22"/>
        </w:rPr>
        <w:t>y de sus ruedas Brota el rayo  veloz, se precipita, Hiere </w:t>
      </w:r>
      <w:r>
        <w:rPr>
          <w:rFonts w:ascii="Times New Roman" w:hAnsi="Times New Roman"/>
          <w:color w:val="211F1F"/>
          <w:spacing w:val="28"/>
          <w:w w:val="105"/>
          <w:sz w:val="22"/>
        </w:rPr>
        <w:t> </w:t>
      </w:r>
      <w:r>
        <w:rPr>
          <w:rFonts w:ascii="Times New Roman" w:hAnsi="Times New Roman"/>
          <w:color w:val="211F1F"/>
          <w:w w:val="105"/>
          <w:sz w:val="22"/>
        </w:rPr>
        <w:t>y</w:t>
      </w:r>
      <w:r>
        <w:rPr>
          <w:rFonts w:ascii="Times New Roman" w:hAnsi="Times New Roman"/>
          <w:color w:val="211F1F"/>
          <w:spacing w:val="2"/>
          <w:w w:val="105"/>
          <w:sz w:val="22"/>
        </w:rPr>
        <w:t> </w:t>
      </w:r>
      <w:r>
        <w:rPr>
          <w:rFonts w:ascii="Times New Roman" w:hAnsi="Times New Roman"/>
          <w:color w:val="211F1F"/>
          <w:w w:val="105"/>
          <w:sz w:val="22"/>
        </w:rPr>
        <w:t>aterra</w:t>
        <w:tab/>
        <w:t>al</w:t>
      </w:r>
      <w:r>
        <w:rPr>
          <w:rFonts w:ascii="Times New Roman" w:hAnsi="Times New Roman"/>
          <w:color w:val="211F1F"/>
          <w:spacing w:val="46"/>
          <w:w w:val="105"/>
          <w:sz w:val="22"/>
        </w:rPr>
        <w:t> </w:t>
      </w:r>
      <w:r>
        <w:rPr>
          <w:rFonts w:ascii="Times New Roman" w:hAnsi="Times New Roman"/>
          <w:color w:val="211F1F"/>
          <w:w w:val="105"/>
          <w:sz w:val="22"/>
        </w:rPr>
        <w:t>suelo,</w:t>
      </w:r>
    </w:p>
    <w:p>
      <w:pPr>
        <w:spacing w:before="3"/>
        <w:ind w:left="17" w:right="0" w:firstLine="0"/>
        <w:jc w:val="center"/>
        <w:rPr>
          <w:rFonts w:ascii="Times New Roman" w:hAnsi="Times New Roman"/>
          <w:sz w:val="22"/>
        </w:rPr>
      </w:pPr>
      <w:r>
        <w:rPr>
          <w:rFonts w:ascii="Times New Roman" w:hAnsi="Times New Roman"/>
          <w:color w:val="211F1F"/>
          <w:sz w:val="22"/>
        </w:rPr>
        <w:t>Y su lívida   luz   inunda   al cielo.</w:t>
      </w:r>
    </w:p>
    <w:p>
      <w:pPr>
        <w:spacing w:line="240" w:lineRule="auto" w:before="0"/>
        <w:rPr>
          <w:rFonts w:ascii="Times New Roman"/>
          <w:sz w:val="22"/>
        </w:rPr>
      </w:pPr>
    </w:p>
    <w:p>
      <w:pPr>
        <w:spacing w:line="300" w:lineRule="auto" w:before="137"/>
        <w:ind w:left="3495" w:right="3480" w:firstLine="0"/>
        <w:jc w:val="center"/>
        <w:rPr>
          <w:rFonts w:ascii="Times New Roman" w:hAnsi="Times New Roman"/>
          <w:sz w:val="22"/>
        </w:rPr>
      </w:pPr>
      <w:r>
        <w:rPr>
          <w:rFonts w:ascii="Times New Roman" w:hAnsi="Times New Roman"/>
          <w:color w:val="211F1F"/>
          <w:w w:val="105"/>
          <w:sz w:val="22"/>
        </w:rPr>
        <w:t>¿Qué rumor? ¿Es la lluvia....? Desatada Cae  a torrentes,   oscurece   al</w:t>
      </w:r>
      <w:r>
        <w:rPr>
          <w:rFonts w:ascii="Times New Roman" w:hAnsi="Times New Roman"/>
          <w:color w:val="211F1F"/>
          <w:spacing w:val="56"/>
          <w:w w:val="105"/>
          <w:sz w:val="22"/>
        </w:rPr>
        <w:t> </w:t>
      </w:r>
      <w:r>
        <w:rPr>
          <w:rFonts w:ascii="Times New Roman" w:hAnsi="Times New Roman"/>
          <w:color w:val="211F1F"/>
          <w:w w:val="105"/>
          <w:sz w:val="22"/>
        </w:rPr>
        <w:t>mundo,</w:t>
      </w:r>
    </w:p>
    <w:p>
      <w:pPr>
        <w:spacing w:line="302" w:lineRule="auto" w:before="5"/>
        <w:ind w:left="3639" w:right="3619" w:firstLine="0"/>
        <w:jc w:val="center"/>
        <w:rPr>
          <w:rFonts w:ascii="Times New Roman" w:hAnsi="Times New Roman"/>
          <w:sz w:val="22"/>
        </w:rPr>
      </w:pPr>
      <w:r>
        <w:rPr>
          <w:rFonts w:ascii="Times New Roman" w:hAnsi="Times New Roman"/>
          <w:color w:val="211F1F"/>
          <w:sz w:val="22"/>
        </w:rPr>
        <w:t>Y todo es confusión , horror profundo. Cielo,  nubes,    colinas,   caro   bosque,</w:t>
      </w:r>
    </w:p>
    <w:p>
      <w:pPr>
        <w:tabs>
          <w:tab w:pos="5391" w:val="left" w:leader="none"/>
        </w:tabs>
        <w:spacing w:line="304" w:lineRule="auto" w:before="7"/>
        <w:ind w:left="3565" w:right="3542" w:firstLine="3"/>
        <w:jc w:val="center"/>
        <w:rPr>
          <w:rFonts w:ascii="Times New Roman" w:hAnsi="Times New Roman"/>
          <w:sz w:val="22"/>
        </w:rPr>
      </w:pPr>
      <w:r>
        <w:rPr>
          <w:rFonts w:ascii="Times New Roman" w:hAnsi="Times New Roman"/>
          <w:color w:val="211F1F"/>
          <w:sz w:val="22"/>
        </w:rPr>
        <w:t>¿Dó estáis...’ Os busco en vano: Desaparecistéis...</w:t>
        <w:tab/>
        <w:t>La</w:t>
      </w:r>
      <w:r>
        <w:rPr>
          <w:rFonts w:ascii="Times New Roman" w:hAnsi="Times New Roman"/>
          <w:color w:val="211F1F"/>
          <w:spacing w:val="44"/>
          <w:sz w:val="22"/>
        </w:rPr>
        <w:t> </w:t>
      </w:r>
      <w:r>
        <w:rPr>
          <w:rFonts w:ascii="Times New Roman" w:hAnsi="Times New Roman"/>
          <w:color w:val="211F1F"/>
          <w:sz w:val="22"/>
        </w:rPr>
        <w:t>tormenta   </w:t>
      </w:r>
      <w:r>
        <w:rPr>
          <w:rFonts w:ascii="Times New Roman" w:hAnsi="Times New Roman"/>
          <w:color w:val="211F1F"/>
          <w:spacing w:val="19"/>
          <w:sz w:val="22"/>
        </w:rPr>
        <w:t> </w:t>
      </w:r>
      <w:r>
        <w:rPr>
          <w:rFonts w:ascii="Times New Roman" w:hAnsi="Times New Roman"/>
          <w:color w:val="211F1F"/>
          <w:sz w:val="22"/>
        </w:rPr>
        <w:t>umbría</w:t>
      </w:r>
      <w:r>
        <w:rPr>
          <w:rFonts w:ascii="Times New Roman" w:hAnsi="Times New Roman"/>
          <w:color w:val="211F1F"/>
          <w:w w:val="108"/>
          <w:sz w:val="22"/>
        </w:rPr>
        <w:t> </w:t>
      </w:r>
      <w:r>
        <w:rPr>
          <w:rFonts w:ascii="Times New Roman" w:hAnsi="Times New Roman"/>
          <w:color w:val="211F1F"/>
          <w:sz w:val="22"/>
        </w:rPr>
        <w:t>En  los  aires   revuelve  un </w:t>
      </w:r>
      <w:r>
        <w:rPr>
          <w:rFonts w:ascii="Times New Roman" w:hAnsi="Times New Roman"/>
          <w:color w:val="211F1F"/>
          <w:spacing w:val="44"/>
          <w:sz w:val="22"/>
        </w:rPr>
        <w:t> </w:t>
      </w:r>
      <w:r>
        <w:rPr>
          <w:rFonts w:ascii="Times New Roman" w:hAnsi="Times New Roman"/>
          <w:color w:val="211F1F"/>
          <w:sz w:val="22"/>
        </w:rPr>
        <w:t>acéano</w:t>
      </w:r>
    </w:p>
    <w:p>
      <w:pPr>
        <w:spacing w:before="0"/>
        <w:ind w:left="21" w:right="0" w:firstLine="0"/>
        <w:jc w:val="center"/>
        <w:rPr>
          <w:rFonts w:ascii="Times New Roman"/>
          <w:sz w:val="22"/>
        </w:rPr>
      </w:pPr>
      <w:r>
        <w:rPr>
          <w:rFonts w:ascii="Times New Roman"/>
          <w:color w:val="211F1F"/>
          <w:w w:val="105"/>
          <w:sz w:val="22"/>
        </w:rPr>
        <w:t>Que  todo   lo sepulta...</w:t>
      </w:r>
    </w:p>
    <w:p>
      <w:pPr>
        <w:spacing w:before="76"/>
        <w:ind w:left="18" w:right="0" w:firstLine="0"/>
        <w:jc w:val="center"/>
        <w:rPr>
          <w:rFonts w:ascii="Times New Roman"/>
          <w:sz w:val="22"/>
        </w:rPr>
      </w:pPr>
      <w:r>
        <w:rPr>
          <w:rFonts w:ascii="Times New Roman"/>
          <w:color w:val="211F1F"/>
          <w:sz w:val="22"/>
        </w:rPr>
        <w:t>Al fin,  mundo   fatal,  nos   separamos!</w:t>
      </w:r>
    </w:p>
    <w:p>
      <w:pPr>
        <w:spacing w:after="0"/>
        <w:jc w:val="center"/>
        <w:rPr>
          <w:rFonts w:ascii="Times New Roman"/>
          <w:sz w:val="22"/>
        </w:rPr>
        <w:sectPr>
          <w:headerReference w:type="default" r:id="rId95"/>
          <w:pgSz w:w="12240" w:h="15840"/>
          <w:pgMar w:header="1287" w:footer="2195"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1220" w:val="left" w:leader="none"/>
        </w:tabs>
        <w:spacing w:before="0"/>
        <w:ind w:left="22" w:right="0" w:firstLine="0"/>
        <w:jc w:val="center"/>
        <w:rPr>
          <w:rFonts w:ascii="Times New Roman" w:hAnsi="Times New Roman"/>
          <w:sz w:val="22"/>
        </w:rPr>
      </w:pPr>
      <w:r>
        <w:rPr>
          <w:rFonts w:ascii="Times New Roman" w:hAnsi="Times New Roman"/>
          <w:color w:val="211F1F"/>
          <w:sz w:val="22"/>
        </w:rPr>
        <w:t>El</w:t>
      </w:r>
      <w:r>
        <w:rPr>
          <w:rFonts w:ascii="Times New Roman" w:hAnsi="Times New Roman"/>
          <w:color w:val="211F1F"/>
          <w:spacing w:val="2"/>
          <w:sz w:val="22"/>
        </w:rPr>
        <w:t> </w:t>
      </w:r>
      <w:r>
        <w:rPr>
          <w:rFonts w:ascii="Times New Roman" w:hAnsi="Times New Roman"/>
          <w:color w:val="211F1F"/>
          <w:sz w:val="22"/>
        </w:rPr>
        <w:t>huracán</w:t>
        <w:tab/>
        <w:t>y  yo   solos  </w:t>
      </w:r>
      <w:r>
        <w:rPr>
          <w:rFonts w:ascii="Times New Roman" w:hAnsi="Times New Roman"/>
          <w:color w:val="211F1F"/>
          <w:spacing w:val="33"/>
          <w:sz w:val="22"/>
        </w:rPr>
        <w:t> </w:t>
      </w:r>
      <w:r>
        <w:rPr>
          <w:rFonts w:ascii="Times New Roman" w:hAnsi="Times New Roman"/>
          <w:color w:val="211F1F"/>
          <w:sz w:val="22"/>
        </w:rPr>
        <w:t>estamos.</w:t>
      </w:r>
    </w:p>
    <w:p>
      <w:pPr>
        <w:spacing w:line="240" w:lineRule="auto" w:before="0"/>
        <w:rPr>
          <w:rFonts w:ascii="Times New Roman"/>
          <w:sz w:val="22"/>
        </w:rPr>
      </w:pPr>
    </w:p>
    <w:p>
      <w:pPr>
        <w:tabs>
          <w:tab w:pos="4738" w:val="left" w:leader="none"/>
          <w:tab w:pos="5845" w:val="left" w:leader="none"/>
        </w:tabs>
        <w:spacing w:line="304" w:lineRule="auto" w:before="127"/>
        <w:ind w:left="3565" w:right="3313" w:firstLine="151"/>
        <w:jc w:val="left"/>
        <w:rPr>
          <w:rFonts w:ascii="Times New Roman" w:hAnsi="Times New Roman"/>
          <w:sz w:val="22"/>
        </w:rPr>
      </w:pPr>
      <w:r>
        <w:rPr>
          <w:rFonts w:ascii="Times New Roman" w:hAnsi="Times New Roman"/>
          <w:color w:val="211F1F"/>
          <w:sz w:val="22"/>
        </w:rPr>
        <w:t>¡Sublime</w:t>
        <w:tab/>
        <w:t>tempestad</w:t>
        <w:tab/>
        <w:t>cómo  en  </w:t>
      </w:r>
      <w:r>
        <w:rPr>
          <w:rFonts w:ascii="Times New Roman" w:hAnsi="Times New Roman"/>
          <w:color w:val="211F1F"/>
          <w:spacing w:val="50"/>
          <w:sz w:val="22"/>
        </w:rPr>
        <w:t> </w:t>
      </w:r>
      <w:r>
        <w:rPr>
          <w:rFonts w:ascii="Times New Roman" w:hAnsi="Times New Roman"/>
          <w:color w:val="211F1F"/>
          <w:sz w:val="22"/>
        </w:rPr>
        <w:t>tu</w:t>
      </w:r>
      <w:r>
        <w:rPr>
          <w:rFonts w:ascii="Times New Roman" w:hAnsi="Times New Roman"/>
          <w:color w:val="211F1F"/>
          <w:spacing w:val="49"/>
          <w:sz w:val="22"/>
        </w:rPr>
        <w:t> </w:t>
      </w:r>
      <w:r>
        <w:rPr>
          <w:rFonts w:ascii="Times New Roman" w:hAnsi="Times New Roman"/>
          <w:color w:val="211F1F"/>
          <w:sz w:val="22"/>
        </w:rPr>
        <w:t>seno,</w:t>
      </w:r>
      <w:r>
        <w:rPr>
          <w:rFonts w:ascii="Times New Roman" w:hAnsi="Times New Roman"/>
          <w:color w:val="211F1F"/>
          <w:w w:val="100"/>
          <w:sz w:val="22"/>
        </w:rPr>
        <w:t> </w:t>
      </w:r>
      <w:r>
        <w:rPr>
          <w:rFonts w:ascii="Times New Roman" w:hAnsi="Times New Roman"/>
          <w:color w:val="211F1F"/>
          <w:sz w:val="22"/>
        </w:rPr>
        <w:t>De    tu  solemne   inspiración  </w:t>
      </w:r>
      <w:r>
        <w:rPr>
          <w:rFonts w:ascii="Times New Roman" w:hAnsi="Times New Roman"/>
          <w:color w:val="211F1F"/>
          <w:spacing w:val="25"/>
          <w:sz w:val="22"/>
        </w:rPr>
        <w:t> </w:t>
      </w:r>
      <w:r>
        <w:rPr>
          <w:rFonts w:ascii="Times New Roman" w:hAnsi="Times New Roman"/>
          <w:color w:val="211F1F"/>
          <w:sz w:val="22"/>
        </w:rPr>
        <w:t>henchido,</w:t>
      </w:r>
    </w:p>
    <w:p>
      <w:pPr>
        <w:spacing w:line="302" w:lineRule="auto" w:before="5"/>
        <w:ind w:left="3889" w:right="3868" w:firstLine="2"/>
        <w:jc w:val="center"/>
        <w:rPr>
          <w:rFonts w:ascii="Times New Roman"/>
          <w:sz w:val="22"/>
        </w:rPr>
      </w:pPr>
      <w:r>
        <w:rPr>
          <w:rFonts w:ascii="Times New Roman"/>
          <w:color w:val="211F1F"/>
          <w:sz w:val="22"/>
        </w:rPr>
        <w:t>Al mundo   vil y miserable   olvido Y alzo  la  frente,  de  delicia lleno!</w:t>
      </w:r>
    </w:p>
    <w:p>
      <w:pPr>
        <w:spacing w:before="8"/>
        <w:ind w:left="18" w:right="0" w:firstLine="0"/>
        <w:jc w:val="center"/>
        <w:rPr>
          <w:rFonts w:ascii="Times New Roman" w:hAnsi="Times New Roman"/>
          <w:sz w:val="22"/>
        </w:rPr>
      </w:pPr>
      <w:r>
        <w:rPr>
          <w:rFonts w:ascii="Times New Roman" w:hAnsi="Times New Roman"/>
          <w:color w:val="211F1F"/>
          <w:w w:val="105"/>
          <w:sz w:val="22"/>
        </w:rPr>
        <w:t>¿Dó está  el alma   cobarde</w:t>
      </w:r>
    </w:p>
    <w:p>
      <w:pPr>
        <w:tabs>
          <w:tab w:pos="4586" w:val="left" w:leader="none"/>
          <w:tab w:pos="4726" w:val="left" w:leader="none"/>
          <w:tab w:pos="5679" w:val="left" w:leader="none"/>
        </w:tabs>
        <w:spacing w:line="302" w:lineRule="auto" w:before="64"/>
        <w:ind w:left="3476" w:right="3453" w:firstLine="4"/>
        <w:jc w:val="center"/>
        <w:rPr>
          <w:rFonts w:ascii="Times New Roman" w:hAnsi="Times New Roman"/>
          <w:sz w:val="22"/>
        </w:rPr>
      </w:pPr>
      <w:r>
        <w:rPr>
          <w:rFonts w:ascii="Times New Roman" w:hAnsi="Times New Roman"/>
          <w:color w:val="211F1F"/>
          <w:sz w:val="22"/>
        </w:rPr>
        <w:t>Que</w:t>
      </w:r>
      <w:r>
        <w:rPr>
          <w:rFonts w:ascii="Times New Roman" w:hAnsi="Times New Roman"/>
          <w:color w:val="211F1F"/>
          <w:spacing w:val="47"/>
          <w:sz w:val="22"/>
        </w:rPr>
        <w:t> </w:t>
      </w:r>
      <w:r>
        <w:rPr>
          <w:rFonts w:ascii="Times New Roman" w:hAnsi="Times New Roman"/>
          <w:color w:val="211F1F"/>
          <w:sz w:val="22"/>
        </w:rPr>
        <w:t>teme</w:t>
        <w:tab/>
        <w:t>tu  </w:t>
      </w:r>
      <w:r>
        <w:rPr>
          <w:rFonts w:ascii="Times New Roman" w:hAnsi="Times New Roman"/>
          <w:color w:val="211F1F"/>
          <w:spacing w:val="-3"/>
          <w:sz w:val="22"/>
        </w:rPr>
        <w:t>rugir....?  </w:t>
      </w:r>
      <w:r>
        <w:rPr>
          <w:rFonts w:ascii="Times New Roman" w:hAnsi="Times New Roman"/>
          <w:color w:val="211F1F"/>
          <w:spacing w:val="-7"/>
          <w:sz w:val="22"/>
        </w:rPr>
        <w:t>Yo  </w:t>
      </w:r>
      <w:r>
        <w:rPr>
          <w:rFonts w:ascii="Times New Roman" w:hAnsi="Times New Roman"/>
          <w:color w:val="211F1F"/>
          <w:sz w:val="22"/>
        </w:rPr>
        <w:t>en  ti</w:t>
      </w:r>
      <w:r>
        <w:rPr>
          <w:rFonts w:ascii="Times New Roman" w:hAnsi="Times New Roman"/>
          <w:color w:val="211F1F"/>
          <w:spacing w:val="41"/>
          <w:sz w:val="22"/>
        </w:rPr>
        <w:t> </w:t>
      </w:r>
      <w:r>
        <w:rPr>
          <w:rFonts w:ascii="Times New Roman" w:hAnsi="Times New Roman"/>
          <w:color w:val="211F1F"/>
          <w:sz w:val="22"/>
        </w:rPr>
        <w:t>me</w:t>
      </w:r>
      <w:r>
        <w:rPr>
          <w:rFonts w:ascii="Times New Roman" w:hAnsi="Times New Roman"/>
          <w:color w:val="211F1F"/>
          <w:spacing w:val="52"/>
          <w:sz w:val="22"/>
        </w:rPr>
        <w:t> </w:t>
      </w:r>
      <w:r>
        <w:rPr>
          <w:rFonts w:ascii="Times New Roman" w:hAnsi="Times New Roman"/>
          <w:color w:val="211F1F"/>
          <w:sz w:val="22"/>
        </w:rPr>
        <w:t>elevo</w:t>
      </w:r>
      <w:r>
        <w:rPr>
          <w:rFonts w:ascii="Times New Roman" w:hAnsi="Times New Roman"/>
          <w:color w:val="211F1F"/>
          <w:w w:val="103"/>
          <w:sz w:val="22"/>
        </w:rPr>
        <w:t> </w:t>
      </w:r>
      <w:r>
        <w:rPr>
          <w:rFonts w:ascii="Times New Roman" w:hAnsi="Times New Roman"/>
          <w:color w:val="211F1F"/>
          <w:sz w:val="22"/>
        </w:rPr>
        <w:t>Al trono del Señor: oigo en las  nubes  E l eco  de  su</w:t>
      </w:r>
      <w:r>
        <w:rPr>
          <w:rFonts w:ascii="Times New Roman" w:hAnsi="Times New Roman"/>
          <w:color w:val="211F1F"/>
          <w:spacing w:val="40"/>
          <w:sz w:val="22"/>
        </w:rPr>
        <w:t> </w:t>
      </w:r>
      <w:r>
        <w:rPr>
          <w:rFonts w:ascii="Times New Roman" w:hAnsi="Times New Roman"/>
          <w:color w:val="211F1F"/>
          <w:sz w:val="22"/>
        </w:rPr>
        <w:t>voz:</w:t>
      </w:r>
      <w:r>
        <w:rPr>
          <w:rFonts w:ascii="Times New Roman" w:hAnsi="Times New Roman"/>
          <w:color w:val="211F1F"/>
          <w:spacing w:val="7"/>
          <w:sz w:val="22"/>
        </w:rPr>
        <w:t> </w:t>
      </w:r>
      <w:r>
        <w:rPr>
          <w:rFonts w:ascii="Times New Roman" w:hAnsi="Times New Roman"/>
          <w:color w:val="211F1F"/>
          <w:sz w:val="22"/>
        </w:rPr>
        <w:t>siento</w:t>
        <w:tab/>
        <w:t>a</w:t>
      </w:r>
      <w:r>
        <w:rPr>
          <w:rFonts w:ascii="Times New Roman" w:hAnsi="Times New Roman"/>
          <w:color w:val="211F1F"/>
          <w:spacing w:val="47"/>
          <w:sz w:val="22"/>
        </w:rPr>
        <w:t> </w:t>
      </w:r>
      <w:r>
        <w:rPr>
          <w:rFonts w:ascii="Times New Roman" w:hAnsi="Times New Roman"/>
          <w:color w:val="211F1F"/>
          <w:sz w:val="22"/>
        </w:rPr>
        <w:t>la </w:t>
      </w:r>
      <w:r>
        <w:rPr>
          <w:rFonts w:ascii="Times New Roman" w:hAnsi="Times New Roman"/>
          <w:color w:val="211F1F"/>
          <w:spacing w:val="7"/>
          <w:sz w:val="22"/>
        </w:rPr>
        <w:t> </w:t>
      </w:r>
      <w:r>
        <w:rPr>
          <w:rFonts w:ascii="Times New Roman" w:hAnsi="Times New Roman"/>
          <w:color w:val="211F1F"/>
          <w:sz w:val="22"/>
        </w:rPr>
        <w:t>tierra</w:t>
      </w:r>
      <w:r>
        <w:rPr>
          <w:rFonts w:ascii="Times New Roman" w:hAnsi="Times New Roman"/>
          <w:color w:val="211F1F"/>
          <w:w w:val="108"/>
          <w:sz w:val="22"/>
        </w:rPr>
        <w:t> </w:t>
      </w:r>
      <w:r>
        <w:rPr>
          <w:rFonts w:ascii="Times New Roman" w:hAnsi="Times New Roman"/>
          <w:color w:val="211F1F"/>
          <w:sz w:val="22"/>
        </w:rPr>
        <w:t>Escucharle</w:t>
        <w:tab/>
        <w:tab/>
        <w:t>y  </w:t>
      </w:r>
      <w:r>
        <w:rPr>
          <w:rFonts w:ascii="Times New Roman" w:hAnsi="Times New Roman"/>
          <w:color w:val="211F1F"/>
          <w:spacing w:val="-3"/>
          <w:sz w:val="22"/>
        </w:rPr>
        <w:t>temblar. </w:t>
      </w:r>
      <w:r>
        <w:rPr>
          <w:rFonts w:ascii="Times New Roman" w:hAnsi="Times New Roman"/>
          <w:color w:val="211F1F"/>
          <w:spacing w:val="23"/>
          <w:sz w:val="22"/>
        </w:rPr>
        <w:t> </w:t>
      </w:r>
      <w:r>
        <w:rPr>
          <w:rFonts w:ascii="Times New Roman" w:hAnsi="Times New Roman"/>
          <w:color w:val="211F1F"/>
          <w:sz w:val="22"/>
        </w:rPr>
        <w:t>Ferviente </w:t>
      </w:r>
      <w:r>
        <w:rPr>
          <w:rFonts w:ascii="Times New Roman" w:hAnsi="Times New Roman"/>
          <w:color w:val="211F1F"/>
          <w:spacing w:val="7"/>
          <w:sz w:val="22"/>
        </w:rPr>
        <w:t> </w:t>
      </w:r>
      <w:r>
        <w:rPr>
          <w:rFonts w:ascii="Times New Roman" w:hAnsi="Times New Roman"/>
          <w:color w:val="211F1F"/>
          <w:sz w:val="22"/>
        </w:rPr>
        <w:t>lloro</w:t>
      </w:r>
      <w:r>
        <w:rPr>
          <w:rFonts w:ascii="Times New Roman" w:hAnsi="Times New Roman"/>
          <w:color w:val="211F1F"/>
          <w:w w:val="100"/>
          <w:sz w:val="22"/>
        </w:rPr>
        <w:t> </w:t>
      </w:r>
      <w:r>
        <w:rPr>
          <w:rFonts w:ascii="Times New Roman" w:hAnsi="Times New Roman"/>
          <w:color w:val="211F1F"/>
          <w:sz w:val="22"/>
        </w:rPr>
        <w:t>Desciende    por  mis  pálidas  </w:t>
      </w:r>
      <w:r>
        <w:rPr>
          <w:rFonts w:ascii="Times New Roman" w:hAnsi="Times New Roman"/>
          <w:color w:val="211F1F"/>
          <w:spacing w:val="21"/>
          <w:sz w:val="22"/>
        </w:rPr>
        <w:t> </w:t>
      </w:r>
      <w:r>
        <w:rPr>
          <w:rFonts w:ascii="Times New Roman" w:hAnsi="Times New Roman"/>
          <w:color w:val="211F1F"/>
          <w:sz w:val="22"/>
        </w:rPr>
        <w:t>mejillas,</w:t>
      </w:r>
    </w:p>
    <w:p>
      <w:pPr>
        <w:spacing w:before="7"/>
        <w:ind w:left="23" w:right="0" w:firstLine="0"/>
        <w:jc w:val="center"/>
        <w:rPr>
          <w:rFonts w:ascii="Times New Roman" w:hAnsi="Times New Roman"/>
          <w:sz w:val="22"/>
        </w:rPr>
      </w:pPr>
      <w:r>
        <w:rPr>
          <w:rFonts w:ascii="Times New Roman" w:hAnsi="Times New Roman"/>
          <w:color w:val="211F1F"/>
          <w:sz w:val="22"/>
        </w:rPr>
        <w:t>Y  su alta    majestad   trémulo  adoro.</w:t>
      </w:r>
    </w:p>
    <w:p>
      <w:pPr>
        <w:spacing w:line="240" w:lineRule="auto" w:before="0"/>
        <w:rPr>
          <w:rFonts w:ascii="Times New Roman"/>
          <w:sz w:val="22"/>
        </w:rPr>
      </w:pPr>
    </w:p>
    <w:p>
      <w:pPr>
        <w:spacing w:line="240" w:lineRule="auto" w:before="0"/>
        <w:rPr>
          <w:rFonts w:ascii="Times New Roman"/>
          <w:sz w:val="22"/>
        </w:rPr>
      </w:pPr>
    </w:p>
    <w:p>
      <w:pPr>
        <w:spacing w:line="240" w:lineRule="auto" w:before="1"/>
        <w:rPr>
          <w:rFonts w:ascii="Times New Roman"/>
          <w:sz w:val="18"/>
        </w:rPr>
      </w:pPr>
    </w:p>
    <w:p>
      <w:pPr>
        <w:spacing w:before="0"/>
        <w:ind w:left="5684" w:right="1590" w:firstLine="0"/>
        <w:jc w:val="left"/>
        <w:rPr>
          <w:rFonts w:ascii="Times New Roman"/>
          <w:sz w:val="22"/>
        </w:rPr>
      </w:pPr>
      <w:r>
        <w:rPr>
          <w:rFonts w:ascii="Times New Roman"/>
          <w:color w:val="211F1F"/>
          <w:sz w:val="22"/>
        </w:rPr>
        <w:t>Septiembre   de 1822</w:t>
      </w:r>
    </w:p>
    <w:p>
      <w:pPr>
        <w:spacing w:after="0"/>
        <w:jc w:val="left"/>
        <w:rPr>
          <w:rFonts w:ascii="Times New Roman"/>
          <w:sz w:val="22"/>
        </w:rPr>
        <w:sectPr>
          <w:headerReference w:type="default" r:id="rId96"/>
          <w:pgSz w:w="12240" w:h="15840"/>
          <w:pgMar w:header="1287" w:footer="2195" w:top="2700" w:bottom="2720" w:left="660" w:right="660"/>
        </w:sectPr>
      </w:pPr>
    </w:p>
    <w:p>
      <w:pPr>
        <w:tabs>
          <w:tab w:pos="503" w:val="left" w:leader="none"/>
          <w:tab w:pos="743" w:val="left" w:leader="none"/>
          <w:tab w:pos="1043" w:val="left" w:leader="none"/>
          <w:tab w:pos="1324" w:val="left" w:leader="none"/>
          <w:tab w:pos="1864" w:val="left" w:leader="none"/>
          <w:tab w:pos="2145"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before="72"/>
        <w:ind w:left="18" w:right="0" w:firstLine="0"/>
        <w:jc w:val="center"/>
        <w:rPr>
          <w:rFonts w:ascii="Times New Roman"/>
          <w:i/>
          <w:sz w:val="22"/>
        </w:rPr>
      </w:pPr>
      <w:r>
        <w:rPr>
          <w:rFonts w:ascii="Times New Roman"/>
          <w:color w:val="211F1F"/>
          <w:spacing w:val="-13"/>
          <w:w w:val="125"/>
          <w:sz w:val="51"/>
        </w:rPr>
        <w:t>L</w:t>
      </w:r>
      <w:r>
        <w:rPr>
          <w:rFonts w:ascii="Times New Roman"/>
          <w:i/>
          <w:color w:val="211F1F"/>
          <w:w w:val="97"/>
          <w:sz w:val="22"/>
        </w:rPr>
        <w:t>a</w:t>
      </w:r>
      <w:r>
        <w:rPr>
          <w:rFonts w:ascii="Times New Roman"/>
          <w:i/>
          <w:color w:val="211F1F"/>
          <w:spacing w:val="17"/>
          <w:sz w:val="22"/>
        </w:rPr>
        <w:t> </w:t>
      </w:r>
      <w:r>
        <w:rPr>
          <w:rFonts w:ascii="Times New Roman"/>
          <w:i/>
          <w:color w:val="211F1F"/>
          <w:w w:val="100"/>
          <w:sz w:val="22"/>
        </w:rPr>
        <w:t>vuel</w:t>
      </w:r>
      <w:r>
        <w:rPr>
          <w:rFonts w:ascii="Times New Roman"/>
          <w:i/>
          <w:color w:val="211F1F"/>
          <w:spacing w:val="1"/>
          <w:w w:val="100"/>
          <w:sz w:val="22"/>
        </w:rPr>
        <w:t>t</w:t>
      </w:r>
      <w:r>
        <w:rPr>
          <w:rFonts w:ascii="Times New Roman"/>
          <w:i/>
          <w:color w:val="211F1F"/>
          <w:w w:val="100"/>
          <w:sz w:val="22"/>
        </w:rPr>
        <w:t>a</w:t>
      </w:r>
      <w:r>
        <w:rPr>
          <w:rFonts w:ascii="Times New Roman"/>
          <w:i/>
          <w:color w:val="211F1F"/>
          <w:sz w:val="22"/>
        </w:rPr>
        <w:t> </w:t>
      </w:r>
      <w:r>
        <w:rPr>
          <w:rFonts w:ascii="Times New Roman"/>
          <w:i/>
          <w:color w:val="211F1F"/>
          <w:spacing w:val="-9"/>
          <w:sz w:val="22"/>
        </w:rPr>
        <w:t> </w:t>
      </w:r>
      <w:r>
        <w:rPr>
          <w:rFonts w:ascii="Times New Roman"/>
          <w:i/>
          <w:color w:val="211F1F"/>
          <w:w w:val="100"/>
          <w:sz w:val="22"/>
        </w:rPr>
        <w:t>al</w:t>
      </w:r>
      <w:r>
        <w:rPr>
          <w:rFonts w:ascii="Times New Roman"/>
          <w:i/>
          <w:color w:val="211F1F"/>
          <w:spacing w:val="8"/>
          <w:sz w:val="22"/>
        </w:rPr>
        <w:t> </w:t>
      </w:r>
      <w:r>
        <w:rPr>
          <w:rFonts w:ascii="Times New Roman"/>
          <w:i/>
          <w:color w:val="211F1F"/>
          <w:w w:val="105"/>
          <w:sz w:val="22"/>
        </w:rPr>
        <w:t>s</w:t>
      </w:r>
      <w:r>
        <w:rPr>
          <w:rFonts w:ascii="Times New Roman"/>
          <w:i/>
          <w:color w:val="211F1F"/>
          <w:spacing w:val="1"/>
          <w:w w:val="105"/>
          <w:sz w:val="22"/>
        </w:rPr>
        <w:t>u</w:t>
      </w:r>
      <w:r>
        <w:rPr>
          <w:rFonts w:ascii="Times New Roman"/>
          <w:i/>
          <w:color w:val="211F1F"/>
          <w:w w:val="105"/>
          <w:sz w:val="22"/>
        </w:rPr>
        <w:t>r</w:t>
      </w:r>
    </w:p>
    <w:p>
      <w:pPr>
        <w:spacing w:line="304" w:lineRule="auto" w:before="322"/>
        <w:ind w:left="3790" w:right="3765" w:firstLine="0"/>
        <w:jc w:val="center"/>
        <w:rPr>
          <w:rFonts w:ascii="Times New Roman"/>
          <w:sz w:val="22"/>
        </w:rPr>
      </w:pPr>
      <w:r>
        <w:rPr>
          <w:rFonts w:ascii="Times New Roman"/>
          <w:color w:val="211F1F"/>
          <w:sz w:val="22"/>
        </w:rPr>
        <w:t>Vuela el  buque:  Las  playas  oscuras  A la  vista  se  pierden   ya</w:t>
      </w:r>
      <w:r>
        <w:rPr>
          <w:rFonts w:ascii="Times New Roman"/>
          <w:color w:val="211F1F"/>
          <w:spacing w:val="-5"/>
          <w:sz w:val="22"/>
        </w:rPr>
        <w:t> </w:t>
      </w:r>
      <w:r>
        <w:rPr>
          <w:rFonts w:ascii="Times New Roman"/>
          <w:color w:val="211F1F"/>
          <w:sz w:val="22"/>
        </w:rPr>
        <w:t>lejos</w:t>
      </w:r>
    </w:p>
    <w:p>
      <w:pPr>
        <w:spacing w:line="302" w:lineRule="auto" w:before="0"/>
        <w:ind w:left="3870" w:right="3845" w:firstLine="0"/>
        <w:jc w:val="center"/>
        <w:rPr>
          <w:rFonts w:ascii="Times New Roman"/>
          <w:sz w:val="22"/>
        </w:rPr>
      </w:pPr>
      <w:r>
        <w:rPr>
          <w:rFonts w:ascii="Times New Roman"/>
          <w:color w:val="211F1F"/>
          <w:w w:val="105"/>
          <w:sz w:val="22"/>
        </w:rPr>
        <w:t>Cual de Febo a los vivos reflejos Se disipa   confuso  vapor.</w:t>
      </w:r>
    </w:p>
    <w:p>
      <w:pPr>
        <w:tabs>
          <w:tab w:pos="5321" w:val="left" w:leader="none"/>
          <w:tab w:pos="5744" w:val="left" w:leader="none"/>
        </w:tabs>
        <w:spacing w:line="302" w:lineRule="auto" w:before="8"/>
        <w:ind w:left="3869" w:right="3874" w:firstLine="412"/>
        <w:jc w:val="left"/>
        <w:rPr>
          <w:rFonts w:ascii="Times New Roman" w:hAnsi="Times New Roman"/>
          <w:sz w:val="22"/>
        </w:rPr>
      </w:pPr>
      <w:r>
        <w:rPr>
          <w:rFonts w:ascii="Times New Roman" w:hAnsi="Times New Roman"/>
          <w:color w:val="211F1F"/>
          <w:sz w:val="22"/>
        </w:rPr>
        <w:t>Y</w:t>
      </w:r>
      <w:r>
        <w:rPr>
          <w:rFonts w:ascii="Times New Roman" w:hAnsi="Times New Roman"/>
          <w:color w:val="211F1F"/>
          <w:spacing w:val="1"/>
          <w:sz w:val="22"/>
        </w:rPr>
        <w:t> </w:t>
      </w:r>
      <w:r>
        <w:rPr>
          <w:rFonts w:ascii="Times New Roman" w:hAnsi="Times New Roman"/>
          <w:color w:val="211F1F"/>
          <w:sz w:val="22"/>
        </w:rPr>
        <w:t>la</w:t>
      </w:r>
      <w:r>
        <w:rPr>
          <w:rFonts w:ascii="Times New Roman" w:hAnsi="Times New Roman"/>
          <w:color w:val="211F1F"/>
          <w:spacing w:val="9"/>
          <w:sz w:val="22"/>
        </w:rPr>
        <w:t> </w:t>
      </w:r>
      <w:r>
        <w:rPr>
          <w:rFonts w:ascii="Times New Roman" w:hAnsi="Times New Roman"/>
          <w:color w:val="211F1F"/>
          <w:sz w:val="22"/>
        </w:rPr>
        <w:t>vista</w:t>
        <w:tab/>
        <w:t>sin</w:t>
      </w:r>
      <w:r>
        <w:rPr>
          <w:rFonts w:ascii="Times New Roman" w:hAnsi="Times New Roman"/>
          <w:color w:val="211F1F"/>
          <w:spacing w:val="42"/>
          <w:sz w:val="22"/>
        </w:rPr>
        <w:t> </w:t>
      </w:r>
      <w:r>
        <w:rPr>
          <w:rFonts w:ascii="Times New Roman" w:hAnsi="Times New Roman"/>
          <w:color w:val="211F1F"/>
          <w:sz w:val="22"/>
        </w:rPr>
        <w:t>límites </w:t>
      </w:r>
      <w:r>
        <w:rPr>
          <w:rFonts w:ascii="Times New Roman" w:hAnsi="Times New Roman"/>
          <w:color w:val="211F1F"/>
          <w:spacing w:val="1"/>
          <w:sz w:val="22"/>
        </w:rPr>
        <w:t> </w:t>
      </w:r>
      <w:r>
        <w:rPr>
          <w:rFonts w:ascii="Times New Roman" w:hAnsi="Times New Roman"/>
          <w:color w:val="211F1F"/>
          <w:sz w:val="22"/>
        </w:rPr>
        <w:t>corre</w:t>
      </w:r>
      <w:r>
        <w:rPr>
          <w:rFonts w:ascii="Times New Roman" w:hAnsi="Times New Roman"/>
          <w:color w:val="211F1F"/>
          <w:w w:val="100"/>
          <w:sz w:val="22"/>
        </w:rPr>
        <w:t> </w:t>
      </w:r>
      <w:r>
        <w:rPr>
          <w:rFonts w:ascii="Times New Roman" w:hAnsi="Times New Roman"/>
          <w:color w:val="211F1F"/>
          <w:spacing w:val="-3"/>
          <w:sz w:val="22"/>
        </w:rPr>
        <w:t>Por  </w:t>
      </w:r>
      <w:r>
        <w:rPr>
          <w:rFonts w:ascii="Times New Roman" w:hAnsi="Times New Roman"/>
          <w:color w:val="211F1F"/>
          <w:sz w:val="22"/>
        </w:rPr>
        <w:t>el mar  </w:t>
      </w:r>
      <w:r>
        <w:rPr>
          <w:rFonts w:ascii="Times New Roman" w:hAnsi="Times New Roman"/>
          <w:color w:val="211F1F"/>
          <w:spacing w:val="30"/>
          <w:sz w:val="22"/>
        </w:rPr>
        <w:t> </w:t>
      </w:r>
      <w:r>
        <w:rPr>
          <w:rFonts w:ascii="Times New Roman" w:hAnsi="Times New Roman"/>
          <w:color w:val="211F1F"/>
          <w:sz w:val="22"/>
        </w:rPr>
        <w:t>a</w:t>
      </w:r>
      <w:r>
        <w:rPr>
          <w:rFonts w:ascii="Times New Roman" w:hAnsi="Times New Roman"/>
          <w:color w:val="211F1F"/>
          <w:spacing w:val="15"/>
          <w:sz w:val="22"/>
        </w:rPr>
        <w:t> </w:t>
      </w:r>
      <w:r>
        <w:rPr>
          <w:rFonts w:ascii="Times New Roman" w:hAnsi="Times New Roman"/>
          <w:color w:val="211F1F"/>
          <w:sz w:val="22"/>
        </w:rPr>
        <w:t>mis</w:t>
        <w:tab/>
        <w:t>ojos   </w:t>
      </w:r>
      <w:r>
        <w:rPr>
          <w:rFonts w:ascii="Times New Roman" w:hAnsi="Times New Roman"/>
          <w:color w:val="211F1F"/>
          <w:spacing w:val="10"/>
          <w:sz w:val="22"/>
        </w:rPr>
        <w:t> </w:t>
      </w:r>
      <w:r>
        <w:rPr>
          <w:rFonts w:ascii="Times New Roman" w:hAnsi="Times New Roman"/>
          <w:color w:val="211F1F"/>
          <w:sz w:val="22"/>
        </w:rPr>
        <w:t>abiertos</w:t>
      </w:r>
      <w:r>
        <w:rPr>
          <w:rFonts w:ascii="Times New Roman" w:hAnsi="Times New Roman"/>
          <w:color w:val="211F1F"/>
          <w:w w:val="108"/>
          <w:sz w:val="22"/>
        </w:rPr>
        <w:t> </w:t>
      </w:r>
      <w:r>
        <w:rPr>
          <w:rFonts w:ascii="Times New Roman" w:hAnsi="Times New Roman"/>
          <w:color w:val="211F1F"/>
          <w:sz w:val="22"/>
        </w:rPr>
        <w:t>Y en el cielo profundo, desierto, Reina    puro  el  espléndido </w:t>
      </w:r>
      <w:r>
        <w:rPr>
          <w:rFonts w:ascii="Times New Roman" w:hAnsi="Times New Roman"/>
          <w:color w:val="211F1F"/>
          <w:spacing w:val="39"/>
          <w:sz w:val="22"/>
        </w:rPr>
        <w:t> </w:t>
      </w:r>
      <w:r>
        <w:rPr>
          <w:rFonts w:ascii="Times New Roman" w:hAnsi="Times New Roman"/>
          <w:color w:val="211F1F"/>
          <w:sz w:val="22"/>
        </w:rPr>
        <w:t>sol.</w:t>
      </w:r>
    </w:p>
    <w:p>
      <w:pPr>
        <w:spacing w:line="240" w:lineRule="auto" w:before="2"/>
        <w:rPr>
          <w:rFonts w:ascii="Times New Roman"/>
          <w:sz w:val="28"/>
        </w:rPr>
      </w:pPr>
    </w:p>
    <w:p>
      <w:pPr>
        <w:tabs>
          <w:tab w:pos="4769" w:val="left" w:leader="none"/>
        </w:tabs>
        <w:spacing w:line="304" w:lineRule="auto" w:before="0"/>
        <w:ind w:left="3735" w:right="3710" w:firstLine="429"/>
        <w:jc w:val="left"/>
        <w:rPr>
          <w:rFonts w:ascii="Times New Roman"/>
          <w:sz w:val="22"/>
        </w:rPr>
      </w:pPr>
      <w:r>
        <w:rPr>
          <w:rFonts w:ascii="Times New Roman"/>
          <w:color w:val="211F1F"/>
          <w:sz w:val="22"/>
        </w:rPr>
        <w:t>Del aliento genial de la brisa Nuestras</w:t>
        <w:tab/>
        <w:t>velas    nevadas  </w:t>
      </w:r>
      <w:r>
        <w:rPr>
          <w:rFonts w:ascii="Times New Roman"/>
          <w:color w:val="211F1F"/>
          <w:spacing w:val="36"/>
          <w:sz w:val="22"/>
        </w:rPr>
        <w:t> </w:t>
      </w:r>
      <w:r>
        <w:rPr>
          <w:rFonts w:ascii="Times New Roman"/>
          <w:color w:val="211F1F"/>
          <w:sz w:val="22"/>
        </w:rPr>
        <w:t>llenamos,</w:t>
      </w:r>
    </w:p>
    <w:p>
      <w:pPr>
        <w:spacing w:line="302" w:lineRule="auto" w:before="0"/>
        <w:ind w:left="3989" w:right="3967" w:firstLine="0"/>
        <w:jc w:val="center"/>
        <w:rPr>
          <w:rFonts w:ascii="Times New Roman"/>
          <w:sz w:val="22"/>
        </w:rPr>
      </w:pPr>
      <w:r>
        <w:rPr>
          <w:rFonts w:ascii="Times New Roman"/>
          <w:color w:val="211F1F"/>
          <w:sz w:val="22"/>
        </w:rPr>
        <w:t>Y entre  luz y  delicia  volamos  A los   climas   serenos   del </w:t>
      </w:r>
      <w:r>
        <w:rPr>
          <w:rFonts w:ascii="Times New Roman"/>
          <w:color w:val="211F1F"/>
          <w:spacing w:val="1"/>
          <w:sz w:val="22"/>
        </w:rPr>
        <w:t> </w:t>
      </w:r>
      <w:r>
        <w:rPr>
          <w:rFonts w:ascii="Times New Roman"/>
          <w:color w:val="211F1F"/>
          <w:spacing w:val="-6"/>
          <w:sz w:val="22"/>
        </w:rPr>
        <w:t>Sur.</w:t>
      </w:r>
    </w:p>
    <w:p>
      <w:pPr>
        <w:tabs>
          <w:tab w:pos="6150" w:val="left" w:leader="none"/>
        </w:tabs>
        <w:spacing w:line="302" w:lineRule="auto" w:before="5"/>
        <w:ind w:left="3769" w:right="3788" w:firstLine="405"/>
        <w:jc w:val="left"/>
        <w:rPr>
          <w:rFonts w:ascii="Times New Roman" w:hAnsi="Times New Roman"/>
          <w:sz w:val="22"/>
        </w:rPr>
      </w:pPr>
      <w:r>
        <w:rPr>
          <w:rFonts w:ascii="Times New Roman" w:hAnsi="Times New Roman"/>
          <w:color w:val="211F1F"/>
          <w:sz w:val="22"/>
        </w:rPr>
        <w:t>A tus hielos adiós,  norte  triste; De  tu</w:t>
      </w:r>
      <w:r>
        <w:rPr>
          <w:rFonts w:ascii="Times New Roman" w:hAnsi="Times New Roman"/>
          <w:color w:val="211F1F"/>
          <w:spacing w:val="28"/>
          <w:sz w:val="22"/>
        </w:rPr>
        <w:t> </w:t>
      </w:r>
      <w:r>
        <w:rPr>
          <w:rFonts w:ascii="Times New Roman" w:hAnsi="Times New Roman"/>
          <w:color w:val="211F1F"/>
          <w:sz w:val="22"/>
        </w:rPr>
        <w:t>invierno  </w:t>
      </w:r>
      <w:r>
        <w:rPr>
          <w:rFonts w:ascii="Times New Roman" w:hAnsi="Times New Roman"/>
          <w:color w:val="211F1F"/>
          <w:spacing w:val="19"/>
          <w:sz w:val="22"/>
        </w:rPr>
        <w:t> </w:t>
      </w:r>
      <w:r>
        <w:rPr>
          <w:rFonts w:ascii="Times New Roman" w:hAnsi="Times New Roman"/>
          <w:color w:val="211F1F"/>
          <w:sz w:val="22"/>
        </w:rPr>
        <w:t>finaron</w:t>
        <w:tab/>
        <w:t>las </w:t>
      </w:r>
      <w:r>
        <w:rPr>
          <w:rFonts w:ascii="Times New Roman" w:hAnsi="Times New Roman"/>
          <w:color w:val="211F1F"/>
          <w:spacing w:val="1"/>
          <w:sz w:val="22"/>
        </w:rPr>
        <w:t> </w:t>
      </w:r>
      <w:r>
        <w:rPr>
          <w:rFonts w:ascii="Times New Roman" w:hAnsi="Times New Roman"/>
          <w:color w:val="211F1F"/>
          <w:sz w:val="22"/>
        </w:rPr>
        <w:t>penas,</w:t>
      </w:r>
    </w:p>
    <w:p>
      <w:pPr>
        <w:tabs>
          <w:tab w:pos="4911" w:val="left" w:leader="none"/>
          <w:tab w:pos="5398" w:val="left" w:leader="none"/>
        </w:tabs>
        <w:spacing w:line="302" w:lineRule="auto" w:before="3"/>
        <w:ind w:left="3706" w:right="3681" w:firstLine="0"/>
        <w:jc w:val="center"/>
        <w:rPr>
          <w:rFonts w:ascii="Times New Roman" w:hAnsi="Times New Roman"/>
          <w:sz w:val="22"/>
        </w:rPr>
      </w:pPr>
      <w:r>
        <w:rPr>
          <w:rFonts w:ascii="Times New Roman" w:hAnsi="Times New Roman"/>
          <w:color w:val="211F1F"/>
          <w:sz w:val="22"/>
        </w:rPr>
        <w:t>Y</w:t>
      </w:r>
      <w:r>
        <w:rPr>
          <w:rFonts w:ascii="Times New Roman" w:hAnsi="Times New Roman"/>
          <w:color w:val="211F1F"/>
          <w:spacing w:val="7"/>
          <w:sz w:val="22"/>
        </w:rPr>
        <w:t> </w:t>
      </w:r>
      <w:r>
        <w:rPr>
          <w:rFonts w:ascii="Times New Roman" w:hAnsi="Times New Roman"/>
          <w:color w:val="211F1F"/>
          <w:sz w:val="22"/>
        </w:rPr>
        <w:t>ya</w:t>
      </w:r>
      <w:r>
        <w:rPr>
          <w:rFonts w:ascii="Times New Roman" w:hAnsi="Times New Roman"/>
          <w:color w:val="211F1F"/>
          <w:spacing w:val="9"/>
          <w:sz w:val="22"/>
        </w:rPr>
        <w:t> </w:t>
      </w:r>
      <w:r>
        <w:rPr>
          <w:rFonts w:ascii="Times New Roman" w:hAnsi="Times New Roman"/>
          <w:color w:val="211F1F"/>
          <w:sz w:val="22"/>
        </w:rPr>
        <w:t>siento</w:t>
        <w:tab/>
        <w:t>que  hierven   </w:t>
      </w:r>
      <w:r>
        <w:rPr>
          <w:rFonts w:ascii="Times New Roman" w:hAnsi="Times New Roman"/>
          <w:color w:val="211F1F"/>
          <w:spacing w:val="17"/>
          <w:sz w:val="22"/>
        </w:rPr>
        <w:t> </w:t>
      </w:r>
      <w:r>
        <w:rPr>
          <w:rFonts w:ascii="Times New Roman" w:hAnsi="Times New Roman"/>
          <w:color w:val="211F1F"/>
          <w:sz w:val="22"/>
        </w:rPr>
        <w:t>mis </w:t>
      </w:r>
      <w:r>
        <w:rPr>
          <w:rFonts w:ascii="Times New Roman" w:hAnsi="Times New Roman"/>
          <w:color w:val="211F1F"/>
          <w:spacing w:val="10"/>
          <w:sz w:val="22"/>
        </w:rPr>
        <w:t> </w:t>
      </w:r>
      <w:r>
        <w:rPr>
          <w:rFonts w:ascii="Times New Roman" w:hAnsi="Times New Roman"/>
          <w:color w:val="211F1F"/>
          <w:sz w:val="22"/>
        </w:rPr>
        <w:t>venas,</w:t>
      </w:r>
      <w:r>
        <w:rPr>
          <w:rFonts w:ascii="Times New Roman" w:hAnsi="Times New Roman"/>
          <w:color w:val="211F1F"/>
          <w:w w:val="108"/>
          <w:sz w:val="22"/>
        </w:rPr>
        <w:t> </w:t>
      </w:r>
      <w:r>
        <w:rPr>
          <w:rFonts w:ascii="Times New Roman" w:hAnsi="Times New Roman"/>
          <w:color w:val="211F1F"/>
          <w:sz w:val="22"/>
        </w:rPr>
        <w:t>Prometiéndome</w:t>
        <w:tab/>
        <w:t>fuerza   y</w:t>
      </w:r>
      <w:r>
        <w:rPr>
          <w:rFonts w:ascii="Times New Roman" w:hAnsi="Times New Roman"/>
          <w:color w:val="211F1F"/>
          <w:spacing w:val="21"/>
          <w:sz w:val="22"/>
        </w:rPr>
        <w:t> </w:t>
      </w:r>
      <w:r>
        <w:rPr>
          <w:rFonts w:ascii="Times New Roman" w:hAnsi="Times New Roman"/>
          <w:color w:val="211F1F"/>
          <w:sz w:val="22"/>
        </w:rPr>
        <w:t>salud.</w:t>
      </w:r>
    </w:p>
    <w:p>
      <w:pPr>
        <w:spacing w:line="240" w:lineRule="auto" w:before="2"/>
        <w:rPr>
          <w:rFonts w:ascii="Times New Roman"/>
          <w:sz w:val="28"/>
        </w:rPr>
      </w:pPr>
    </w:p>
    <w:p>
      <w:pPr>
        <w:spacing w:line="304" w:lineRule="auto" w:before="0"/>
        <w:ind w:left="4105" w:right="3874" w:firstLine="120"/>
        <w:jc w:val="left"/>
        <w:rPr>
          <w:rFonts w:ascii="Times New Roman" w:hAnsi="Times New Roman"/>
          <w:sz w:val="22"/>
        </w:rPr>
      </w:pPr>
      <w:r>
        <w:rPr>
          <w:rFonts w:ascii="Times New Roman" w:hAnsi="Times New Roman"/>
          <w:color w:val="211F1F"/>
          <w:sz w:val="22"/>
        </w:rPr>
        <w:t>¡Salve, cielo del sur delicioso! Este  sol   prodigóme   la vida.</w:t>
      </w:r>
    </w:p>
    <w:p>
      <w:pPr>
        <w:tabs>
          <w:tab w:pos="5300" w:val="left" w:leader="none"/>
        </w:tabs>
        <w:spacing w:line="300" w:lineRule="auto" w:before="5"/>
        <w:ind w:left="3785" w:right="3764" w:firstLine="0"/>
        <w:jc w:val="center"/>
        <w:rPr>
          <w:rFonts w:ascii="Times New Roman"/>
          <w:sz w:val="22"/>
        </w:rPr>
      </w:pPr>
      <w:r>
        <w:rPr>
          <w:rFonts w:ascii="Times New Roman"/>
          <w:color w:val="211F1F"/>
          <w:sz w:val="22"/>
        </w:rPr>
        <w:t>Y sus rayas en mi ama encendida Concentraron</w:t>
        <w:tab/>
        <w:t>hoguera  </w:t>
      </w:r>
      <w:r>
        <w:rPr>
          <w:rFonts w:ascii="Times New Roman"/>
          <w:color w:val="211F1F"/>
          <w:spacing w:val="52"/>
          <w:sz w:val="22"/>
        </w:rPr>
        <w:t> </w:t>
      </w:r>
      <w:r>
        <w:rPr>
          <w:rFonts w:ascii="Times New Roman"/>
          <w:color w:val="211F1F"/>
          <w:sz w:val="22"/>
        </w:rPr>
        <w:t>fatal.</w:t>
      </w:r>
    </w:p>
    <w:p>
      <w:pPr>
        <w:tabs>
          <w:tab w:pos="6495" w:val="left" w:leader="none"/>
        </w:tabs>
        <w:spacing w:line="302" w:lineRule="auto" w:before="10"/>
        <w:ind w:left="3901" w:right="3602" w:firstLine="103"/>
        <w:jc w:val="left"/>
        <w:rPr>
          <w:rFonts w:ascii="Times New Roman" w:hAnsi="Times New Roman"/>
          <w:sz w:val="22"/>
        </w:rPr>
      </w:pPr>
      <w:r>
        <w:rPr>
          <w:rFonts w:ascii="Times New Roman" w:hAnsi="Times New Roman"/>
          <w:color w:val="211F1F"/>
          <w:sz w:val="22"/>
        </w:rPr>
        <w:t>De mi  edad </w:t>
      </w:r>
      <w:r>
        <w:rPr>
          <w:rFonts w:ascii="Times New Roman" w:hAnsi="Times New Roman"/>
          <w:color w:val="211F1F"/>
          <w:spacing w:val="13"/>
          <w:sz w:val="22"/>
        </w:rPr>
        <w:t> </w:t>
      </w:r>
      <w:r>
        <w:rPr>
          <w:rFonts w:ascii="Times New Roman" w:hAnsi="Times New Roman"/>
          <w:color w:val="211F1F"/>
          <w:sz w:val="22"/>
        </w:rPr>
        <w:t>las</w:t>
      </w:r>
      <w:r>
        <w:rPr>
          <w:rFonts w:ascii="Times New Roman" w:hAnsi="Times New Roman"/>
          <w:color w:val="211F1F"/>
          <w:spacing w:val="43"/>
          <w:sz w:val="22"/>
        </w:rPr>
        <w:t> </w:t>
      </w:r>
      <w:r>
        <w:rPr>
          <w:rFonts w:ascii="Times New Roman" w:hAnsi="Times New Roman"/>
          <w:color w:val="211F1F"/>
          <w:sz w:val="22"/>
        </w:rPr>
        <w:t>amables</w:t>
        <w:tab/>
      </w:r>
      <w:r>
        <w:rPr>
          <w:rFonts w:ascii="Times New Roman" w:hAnsi="Times New Roman"/>
          <w:color w:val="211F1F"/>
          <w:spacing w:val="-1"/>
          <w:sz w:val="22"/>
        </w:rPr>
        <w:t>primicias </w:t>
      </w:r>
      <w:r>
        <w:rPr>
          <w:rFonts w:ascii="Times New Roman" w:hAnsi="Times New Roman"/>
          <w:color w:val="211F1F"/>
          <w:sz w:val="22"/>
        </w:rPr>
        <w:t>A tus    hijas    rendí  por </w:t>
      </w:r>
      <w:r>
        <w:rPr>
          <w:rFonts w:ascii="Times New Roman" w:hAnsi="Times New Roman"/>
          <w:color w:val="211F1F"/>
          <w:spacing w:val="7"/>
          <w:sz w:val="22"/>
        </w:rPr>
        <w:t> </w:t>
      </w:r>
      <w:r>
        <w:rPr>
          <w:rFonts w:ascii="Times New Roman" w:hAnsi="Times New Roman"/>
          <w:color w:val="211F1F"/>
          <w:sz w:val="22"/>
        </w:rPr>
        <w:t>despojos,</w:t>
      </w:r>
    </w:p>
    <w:p>
      <w:pPr>
        <w:tabs>
          <w:tab w:pos="5398" w:val="left" w:leader="none"/>
        </w:tabs>
        <w:spacing w:line="316" w:lineRule="auto" w:before="0"/>
        <w:ind w:left="3685" w:right="3663" w:hanging="2"/>
        <w:jc w:val="center"/>
        <w:rPr>
          <w:rFonts w:ascii="Times New Roman" w:hAnsi="Times New Roman"/>
          <w:sz w:val="22"/>
        </w:rPr>
      </w:pPr>
      <w:r>
        <w:rPr>
          <w:rFonts w:ascii="Times New Roman" w:hAnsi="Times New Roman"/>
          <w:color w:val="211F1F"/>
          <w:sz w:val="22"/>
        </w:rPr>
        <w:t>Y la llama que aun arde en mis ojos  Bien  </w:t>
      </w:r>
      <w:r>
        <w:rPr>
          <w:rFonts w:ascii="Times New Roman" w:hAnsi="Times New Roman"/>
          <w:color w:val="211F1F"/>
          <w:spacing w:val="18"/>
          <w:sz w:val="22"/>
        </w:rPr>
        <w:t> </w:t>
      </w:r>
      <w:r>
        <w:rPr>
          <w:rFonts w:ascii="Times New Roman" w:hAnsi="Times New Roman"/>
          <w:color w:val="211F1F"/>
          <w:sz w:val="22"/>
        </w:rPr>
        <w:t>demuestra</w:t>
        <w:tab/>
        <w:t>cuál   supe   yo</w:t>
      </w:r>
      <w:r>
        <w:rPr>
          <w:rFonts w:ascii="Times New Roman" w:hAnsi="Times New Roman"/>
          <w:color w:val="211F1F"/>
          <w:spacing w:val="2"/>
          <w:sz w:val="22"/>
        </w:rPr>
        <w:t> </w:t>
      </w:r>
      <w:r>
        <w:rPr>
          <w:rFonts w:ascii="Times New Roman" w:hAnsi="Times New Roman"/>
          <w:color w:val="211F1F"/>
          <w:spacing w:val="-4"/>
          <w:sz w:val="22"/>
        </w:rPr>
        <w:t>amar.</w:t>
      </w:r>
    </w:p>
    <w:p>
      <w:pPr>
        <w:spacing w:after="0" w:line="316" w:lineRule="auto"/>
        <w:jc w:val="center"/>
        <w:rPr>
          <w:rFonts w:ascii="Times New Roman" w:hAnsi="Times New Roman"/>
          <w:sz w:val="22"/>
        </w:rPr>
        <w:sectPr>
          <w:headerReference w:type="default" r:id="rId97"/>
          <w:pgSz w:w="12240" w:h="15840"/>
          <w:pgMar w:header="1287" w:footer="2195"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before="0"/>
        <w:ind w:left="228" w:right="0" w:firstLine="0"/>
        <w:jc w:val="center"/>
        <w:rPr>
          <w:rFonts w:ascii="Times New Roman" w:hAnsi="Times New Roman"/>
          <w:sz w:val="22"/>
        </w:rPr>
      </w:pPr>
      <w:r>
        <w:rPr>
          <w:rFonts w:ascii="Times New Roman" w:hAnsi="Times New Roman"/>
          <w:color w:val="211F1F"/>
          <w:sz w:val="22"/>
        </w:rPr>
        <w:t>¡Oh, recuerdos   de  paz  y ventura!</w:t>
      </w:r>
    </w:p>
    <w:p>
      <w:pPr>
        <w:tabs>
          <w:tab w:pos="4772" w:val="left" w:leader="none"/>
        </w:tabs>
        <w:spacing w:line="304" w:lineRule="auto" w:before="64"/>
        <w:ind w:left="3692" w:right="3666" w:hanging="2"/>
        <w:jc w:val="center"/>
        <w:rPr>
          <w:rFonts w:ascii="Times New Roman" w:hAnsi="Times New Roman"/>
          <w:sz w:val="22"/>
        </w:rPr>
      </w:pPr>
      <w:r>
        <w:rPr>
          <w:rFonts w:ascii="Times New Roman" w:hAnsi="Times New Roman"/>
          <w:color w:val="211F1F"/>
          <w:sz w:val="22"/>
        </w:rPr>
        <w:t>¡Como el sol en tu bello occidente inundaba</w:t>
        <w:tab/>
        <w:t>en  su  luz</w:t>
      </w:r>
      <w:r>
        <w:rPr>
          <w:rFonts w:ascii="Times New Roman" w:hAnsi="Times New Roman"/>
          <w:color w:val="211F1F"/>
          <w:spacing w:val="47"/>
          <w:sz w:val="22"/>
        </w:rPr>
        <w:t> </w:t>
      </w:r>
      <w:r>
        <w:rPr>
          <w:rFonts w:ascii="Times New Roman" w:hAnsi="Times New Roman"/>
          <w:color w:val="211F1F"/>
          <w:sz w:val="22"/>
        </w:rPr>
        <w:t>dulcemente  </w:t>
      </w:r>
      <w:r>
        <w:rPr>
          <w:rFonts w:ascii="Times New Roman" w:hAnsi="Times New Roman"/>
          <w:color w:val="211F1F"/>
          <w:spacing w:val="42"/>
          <w:sz w:val="22"/>
        </w:rPr>
        <w:t> </w:t>
      </w:r>
      <w:r>
        <w:rPr>
          <w:rFonts w:ascii="Times New Roman" w:hAnsi="Times New Roman"/>
          <w:color w:val="211F1F"/>
          <w:sz w:val="22"/>
        </w:rPr>
        <w:t>De</w:t>
      </w:r>
      <w:r>
        <w:rPr>
          <w:rFonts w:ascii="Times New Roman" w:hAnsi="Times New Roman"/>
          <w:color w:val="211F1F"/>
          <w:spacing w:val="1"/>
          <w:w w:val="103"/>
          <w:sz w:val="22"/>
        </w:rPr>
        <w:t> </w:t>
      </w:r>
      <w:r>
        <w:rPr>
          <w:rFonts w:ascii="Times New Roman" w:hAnsi="Times New Roman"/>
          <w:color w:val="211F1F"/>
          <w:sz w:val="22"/>
        </w:rPr>
        <w:t>mi  amada   la  cándida</w:t>
      </w:r>
      <w:r>
        <w:rPr>
          <w:rFonts w:ascii="Times New Roman" w:hAnsi="Times New Roman"/>
          <w:color w:val="211F1F"/>
          <w:spacing w:val="39"/>
          <w:sz w:val="22"/>
        </w:rPr>
        <w:t> </w:t>
      </w:r>
      <w:r>
        <w:rPr>
          <w:rFonts w:ascii="Times New Roman" w:hAnsi="Times New Roman"/>
          <w:color w:val="211F1F"/>
          <w:sz w:val="22"/>
        </w:rPr>
        <w:t>faz!</w:t>
      </w:r>
    </w:p>
    <w:p>
      <w:pPr>
        <w:spacing w:line="240" w:lineRule="auto" w:before="6"/>
        <w:rPr>
          <w:rFonts w:ascii="Times New Roman"/>
          <w:sz w:val="27"/>
        </w:rPr>
      </w:pPr>
    </w:p>
    <w:p>
      <w:pPr>
        <w:spacing w:line="304" w:lineRule="auto" w:before="0"/>
        <w:ind w:left="3932" w:right="3604" w:hanging="17"/>
        <w:jc w:val="left"/>
        <w:rPr>
          <w:rFonts w:ascii="Times New Roman" w:hAnsi="Times New Roman"/>
          <w:sz w:val="22"/>
        </w:rPr>
      </w:pPr>
      <w:r>
        <w:rPr>
          <w:rFonts w:ascii="Times New Roman" w:hAnsi="Times New Roman"/>
          <w:color w:val="211F1F"/>
          <w:sz w:val="22"/>
        </w:rPr>
        <w:t>¡Como  yo del  naranja  a la  sombra! Y en  su seno  mi  frente  posaba,</w:t>
      </w:r>
    </w:p>
    <w:p>
      <w:pPr>
        <w:spacing w:line="302" w:lineRule="auto" w:before="5"/>
        <w:ind w:left="4020" w:right="3929" w:firstLine="0"/>
        <w:jc w:val="center"/>
        <w:rPr>
          <w:rFonts w:ascii="Times New Roman"/>
          <w:sz w:val="22"/>
        </w:rPr>
      </w:pPr>
      <w:r>
        <w:rPr>
          <w:rFonts w:ascii="Times New Roman"/>
          <w:color w:val="211F1F"/>
          <w:sz w:val="22"/>
        </w:rPr>
        <w:t>y en sus labios de  rosas  libaba Del  deleite  la  copa  falaz!</w:t>
      </w:r>
    </w:p>
    <w:p>
      <w:pPr>
        <w:spacing w:line="240" w:lineRule="auto" w:before="2"/>
        <w:rPr>
          <w:rFonts w:ascii="Times New Roman"/>
          <w:sz w:val="28"/>
        </w:rPr>
      </w:pPr>
    </w:p>
    <w:p>
      <w:pPr>
        <w:tabs>
          <w:tab w:pos="5180" w:val="left" w:leader="none"/>
        </w:tabs>
        <w:spacing w:line="302" w:lineRule="auto" w:before="0"/>
        <w:ind w:left="4009" w:right="3710" w:hanging="75"/>
        <w:jc w:val="left"/>
        <w:rPr>
          <w:rFonts w:ascii="Times New Roman" w:hAnsi="Times New Roman"/>
          <w:sz w:val="22"/>
        </w:rPr>
      </w:pPr>
      <w:r>
        <w:rPr>
          <w:rFonts w:ascii="Times New Roman" w:hAnsi="Times New Roman"/>
          <w:color w:val="211F1F"/>
          <w:sz w:val="22"/>
        </w:rPr>
        <w:t>¡Dulce Cuba! En tus aras  sagradas La</w:t>
      </w:r>
      <w:r>
        <w:rPr>
          <w:rFonts w:ascii="Times New Roman" w:hAnsi="Times New Roman"/>
          <w:color w:val="211F1F"/>
          <w:spacing w:val="12"/>
          <w:sz w:val="22"/>
        </w:rPr>
        <w:t> </w:t>
      </w:r>
      <w:r>
        <w:rPr>
          <w:rFonts w:ascii="Times New Roman" w:hAnsi="Times New Roman"/>
          <w:color w:val="211F1F"/>
          <w:sz w:val="22"/>
        </w:rPr>
        <w:t>ventura</w:t>
        <w:tab/>
        <w:t>inmolé  de  mi</w:t>
      </w:r>
      <w:r>
        <w:rPr>
          <w:rFonts w:ascii="Times New Roman" w:hAnsi="Times New Roman"/>
          <w:color w:val="211F1F"/>
          <w:spacing w:val="45"/>
          <w:sz w:val="22"/>
        </w:rPr>
        <w:t> </w:t>
      </w:r>
      <w:r>
        <w:rPr>
          <w:rFonts w:ascii="Times New Roman" w:hAnsi="Times New Roman"/>
          <w:color w:val="211F1F"/>
          <w:sz w:val="22"/>
        </w:rPr>
        <w:t>vida</w:t>
      </w:r>
    </w:p>
    <w:p>
      <w:pPr>
        <w:spacing w:line="302" w:lineRule="auto" w:before="3"/>
        <w:ind w:left="4095" w:right="4070" w:firstLine="0"/>
        <w:jc w:val="center"/>
        <w:rPr>
          <w:rFonts w:ascii="Times New Roman" w:hAnsi="Times New Roman"/>
          <w:sz w:val="22"/>
        </w:rPr>
      </w:pPr>
      <w:r>
        <w:rPr>
          <w:rFonts w:ascii="Times New Roman" w:hAnsi="Times New Roman"/>
          <w:color w:val="211F1F"/>
          <w:sz w:val="22"/>
        </w:rPr>
        <w:t>Y mirando tu causa perdida, Mis  amores   y amigos  dejé,</w:t>
      </w:r>
    </w:p>
    <w:p>
      <w:pPr>
        <w:tabs>
          <w:tab w:pos="5302" w:val="left" w:leader="none"/>
        </w:tabs>
        <w:spacing w:line="304" w:lineRule="auto" w:before="3"/>
        <w:ind w:left="3519" w:right="3612" w:firstLine="588"/>
        <w:jc w:val="left"/>
        <w:rPr>
          <w:rFonts w:ascii="Times New Roman" w:hAnsi="Times New Roman"/>
          <w:sz w:val="22"/>
        </w:rPr>
      </w:pPr>
      <w:r>
        <w:rPr>
          <w:rFonts w:ascii="Times New Roman" w:hAnsi="Times New Roman"/>
          <w:color w:val="211F1F"/>
          <w:sz w:val="22"/>
        </w:rPr>
        <w:t>Más tal vez no esté lejos el día (¡Cuál me  anima  tan  bella  esperanza!) en  </w:t>
      </w:r>
      <w:r>
        <w:rPr>
          <w:rFonts w:ascii="Times New Roman" w:hAnsi="Times New Roman"/>
          <w:color w:val="211F1F"/>
          <w:spacing w:val="12"/>
          <w:sz w:val="22"/>
        </w:rPr>
        <w:t> </w:t>
      </w:r>
      <w:r>
        <w:rPr>
          <w:rFonts w:ascii="Times New Roman" w:hAnsi="Times New Roman"/>
          <w:color w:val="211F1F"/>
          <w:sz w:val="22"/>
        </w:rPr>
        <w:t>que  </w:t>
      </w:r>
      <w:r>
        <w:rPr>
          <w:rFonts w:ascii="Times New Roman" w:hAnsi="Times New Roman"/>
          <w:color w:val="211F1F"/>
          <w:spacing w:val="25"/>
          <w:sz w:val="22"/>
        </w:rPr>
        <w:t> </w:t>
      </w:r>
      <w:r>
        <w:rPr>
          <w:rFonts w:ascii="Times New Roman" w:hAnsi="Times New Roman"/>
          <w:color w:val="211F1F"/>
          <w:sz w:val="22"/>
        </w:rPr>
        <w:t>armado</w:t>
        <w:tab/>
        <w:t>con  hiero  y</w:t>
      </w:r>
      <w:r>
        <w:rPr>
          <w:rFonts w:ascii="Times New Roman" w:hAnsi="Times New Roman"/>
          <w:color w:val="211F1F"/>
          <w:spacing w:val="12"/>
          <w:sz w:val="22"/>
        </w:rPr>
        <w:t> </w:t>
      </w:r>
      <w:r>
        <w:rPr>
          <w:rFonts w:ascii="Times New Roman" w:hAnsi="Times New Roman"/>
          <w:color w:val="211F1F"/>
          <w:sz w:val="22"/>
        </w:rPr>
        <w:t>venganza</w:t>
      </w:r>
    </w:p>
    <w:p>
      <w:pPr>
        <w:tabs>
          <w:tab w:pos="1995" w:val="left" w:leader="none"/>
        </w:tabs>
        <w:spacing w:before="0"/>
        <w:ind w:left="19" w:right="0" w:firstLine="0"/>
        <w:jc w:val="center"/>
        <w:rPr>
          <w:rFonts w:ascii="Times New Roman" w:hAnsi="Times New Roman"/>
          <w:sz w:val="22"/>
        </w:rPr>
      </w:pPr>
      <w:r>
        <w:rPr>
          <w:rFonts w:ascii="Times New Roman" w:hAnsi="Times New Roman"/>
          <w:color w:val="211F1F"/>
          <w:sz w:val="22"/>
        </w:rPr>
        <w:t>A tus  </w:t>
      </w:r>
      <w:r>
        <w:rPr>
          <w:rFonts w:ascii="Times New Roman" w:hAnsi="Times New Roman"/>
          <w:color w:val="211F1F"/>
          <w:spacing w:val="28"/>
          <w:sz w:val="22"/>
        </w:rPr>
        <w:t> </w:t>
      </w:r>
      <w:r>
        <w:rPr>
          <w:rFonts w:ascii="Times New Roman" w:hAnsi="Times New Roman"/>
          <w:color w:val="211F1F"/>
          <w:sz w:val="22"/>
        </w:rPr>
        <w:t>viles</w:t>
      </w:r>
      <w:r>
        <w:rPr>
          <w:rFonts w:ascii="Times New Roman" w:hAnsi="Times New Roman"/>
          <w:color w:val="211F1F"/>
          <w:spacing w:val="22"/>
          <w:sz w:val="22"/>
        </w:rPr>
        <w:t> </w:t>
      </w:r>
      <w:r>
        <w:rPr>
          <w:rFonts w:ascii="Times New Roman" w:hAnsi="Times New Roman"/>
          <w:color w:val="211F1F"/>
          <w:sz w:val="22"/>
        </w:rPr>
        <w:t>tiranos</w:t>
        <w:tab/>
        <w:t>veré.</w:t>
      </w:r>
    </w:p>
    <w:p>
      <w:pPr>
        <w:spacing w:line="240" w:lineRule="auto" w:before="0"/>
        <w:rPr>
          <w:rFonts w:ascii="Times New Roman"/>
          <w:sz w:val="22"/>
        </w:rPr>
      </w:pPr>
    </w:p>
    <w:p>
      <w:pPr>
        <w:tabs>
          <w:tab w:pos="5499" w:val="left" w:leader="none"/>
        </w:tabs>
        <w:spacing w:line="300" w:lineRule="auto" w:before="137"/>
        <w:ind w:left="3881" w:right="3604" w:firstLine="14"/>
        <w:jc w:val="left"/>
        <w:rPr>
          <w:rFonts w:ascii="Times New Roman" w:hAnsi="Times New Roman"/>
          <w:sz w:val="22"/>
        </w:rPr>
      </w:pPr>
      <w:r>
        <w:rPr>
          <w:rFonts w:ascii="Times New Roman" w:hAnsi="Times New Roman"/>
          <w:color w:val="211F1F"/>
          <w:sz w:val="22"/>
        </w:rPr>
        <w:t>¡Cielo</w:t>
      </w:r>
      <w:r>
        <w:rPr>
          <w:rFonts w:ascii="Times New Roman" w:hAnsi="Times New Roman"/>
          <w:color w:val="211F1F"/>
          <w:spacing w:val="10"/>
          <w:sz w:val="22"/>
        </w:rPr>
        <w:t> </w:t>
      </w:r>
      <w:r>
        <w:rPr>
          <w:rFonts w:ascii="Times New Roman" w:hAnsi="Times New Roman"/>
          <w:color w:val="211F1F"/>
          <w:sz w:val="22"/>
        </w:rPr>
        <w:t>hermoso</w:t>
        <w:tab/>
        <w:t>del</w:t>
      </w:r>
      <w:r>
        <w:rPr>
          <w:rFonts w:ascii="Times New Roman" w:hAnsi="Times New Roman"/>
          <w:color w:val="211F1F"/>
          <w:spacing w:val="37"/>
          <w:sz w:val="22"/>
        </w:rPr>
        <w:t> </w:t>
      </w:r>
      <w:r>
        <w:rPr>
          <w:rFonts w:ascii="Times New Roman" w:hAnsi="Times New Roman"/>
          <w:color w:val="211F1F"/>
          <w:sz w:val="22"/>
        </w:rPr>
        <w:t>sur!</w:t>
      </w:r>
      <w:r>
        <w:rPr>
          <w:rFonts w:ascii="Times New Roman" w:hAnsi="Times New Roman"/>
          <w:color w:val="211F1F"/>
          <w:spacing w:val="49"/>
          <w:sz w:val="22"/>
        </w:rPr>
        <w:t> </w:t>
      </w:r>
      <w:r>
        <w:rPr>
          <w:rFonts w:ascii="Times New Roman" w:hAnsi="Times New Roman"/>
          <w:color w:val="211F1F"/>
          <w:sz w:val="22"/>
        </w:rPr>
        <w:t>Compasivo</w:t>
      </w:r>
      <w:r>
        <w:rPr>
          <w:rFonts w:ascii="Times New Roman" w:hAnsi="Times New Roman"/>
          <w:color w:val="211F1F"/>
          <w:w w:val="100"/>
          <w:sz w:val="22"/>
        </w:rPr>
        <w:t> </w:t>
      </w:r>
      <w:r>
        <w:rPr>
          <w:rFonts w:ascii="Times New Roman" w:hAnsi="Times New Roman"/>
          <w:color w:val="211F1F"/>
          <w:sz w:val="22"/>
        </w:rPr>
        <w:t>Tú me  tornas   la  fuerza  y</w:t>
      </w:r>
      <w:r>
        <w:rPr>
          <w:rFonts w:ascii="Times New Roman" w:hAnsi="Times New Roman"/>
          <w:color w:val="211F1F"/>
          <w:spacing w:val="41"/>
          <w:sz w:val="22"/>
        </w:rPr>
        <w:t> </w:t>
      </w:r>
      <w:r>
        <w:rPr>
          <w:rFonts w:ascii="Times New Roman" w:hAnsi="Times New Roman"/>
          <w:color w:val="211F1F"/>
          <w:sz w:val="22"/>
        </w:rPr>
        <w:t>aliento,</w:t>
      </w:r>
    </w:p>
    <w:p>
      <w:pPr>
        <w:tabs>
          <w:tab w:pos="5518" w:val="left" w:leader="none"/>
        </w:tabs>
        <w:spacing w:line="304" w:lineRule="auto" w:before="7"/>
        <w:ind w:left="3814" w:right="3788" w:firstLine="336"/>
        <w:jc w:val="left"/>
        <w:rPr>
          <w:rFonts w:ascii="Times New Roman"/>
          <w:sz w:val="22"/>
        </w:rPr>
      </w:pPr>
      <w:r>
        <w:rPr>
          <w:rFonts w:ascii="Times New Roman"/>
          <w:color w:val="211F1F"/>
          <w:sz w:val="22"/>
        </w:rPr>
        <w:t>Y  mitigas   el  duro  tormento Con </w:t>
      </w:r>
      <w:r>
        <w:rPr>
          <w:rFonts w:ascii="Times New Roman"/>
          <w:color w:val="211F1F"/>
          <w:spacing w:val="49"/>
          <w:sz w:val="22"/>
        </w:rPr>
        <w:t> </w:t>
      </w:r>
      <w:r>
        <w:rPr>
          <w:rFonts w:ascii="Times New Roman"/>
          <w:color w:val="211F1F"/>
          <w:sz w:val="22"/>
        </w:rPr>
        <w:t>que  </w:t>
      </w:r>
      <w:r>
        <w:rPr>
          <w:rFonts w:ascii="Times New Roman"/>
          <w:color w:val="211F1F"/>
          <w:spacing w:val="16"/>
          <w:sz w:val="22"/>
        </w:rPr>
        <w:t> </w:t>
      </w:r>
      <w:r>
        <w:rPr>
          <w:rFonts w:ascii="Times New Roman"/>
          <w:color w:val="211F1F"/>
          <w:sz w:val="22"/>
        </w:rPr>
        <w:t>rasga</w:t>
        <w:tab/>
        <w:t>mi  seno  el</w:t>
      </w:r>
      <w:r>
        <w:rPr>
          <w:rFonts w:ascii="Times New Roman"/>
          <w:color w:val="211F1F"/>
          <w:spacing w:val="38"/>
          <w:sz w:val="22"/>
        </w:rPr>
        <w:t> </w:t>
      </w:r>
      <w:r>
        <w:rPr>
          <w:rFonts w:ascii="Times New Roman"/>
          <w:color w:val="211F1F"/>
          <w:spacing w:val="-4"/>
          <w:sz w:val="22"/>
        </w:rPr>
        <w:t>dolor.</w:t>
      </w:r>
    </w:p>
    <w:p>
      <w:pPr>
        <w:tabs>
          <w:tab w:pos="4623" w:val="left" w:leader="none"/>
        </w:tabs>
        <w:spacing w:line="307" w:lineRule="auto" w:before="0"/>
        <w:ind w:left="3879" w:right="3813" w:firstLine="468"/>
        <w:jc w:val="left"/>
        <w:rPr>
          <w:rFonts w:ascii="Times New Roman" w:hAnsi="Times New Roman"/>
          <w:sz w:val="22"/>
        </w:rPr>
      </w:pPr>
      <w:r>
        <w:rPr>
          <w:rFonts w:ascii="Times New Roman" w:hAnsi="Times New Roman"/>
          <w:color w:val="211F1F"/>
          <w:sz w:val="22"/>
        </w:rPr>
        <w:t>Al sentir tu benéfico  influjo No</w:t>
      </w:r>
      <w:r>
        <w:rPr>
          <w:rFonts w:ascii="Times New Roman" w:hAnsi="Times New Roman"/>
          <w:color w:val="211F1F"/>
          <w:spacing w:val="43"/>
          <w:sz w:val="22"/>
        </w:rPr>
        <w:t> </w:t>
      </w:r>
      <w:r>
        <w:rPr>
          <w:rFonts w:ascii="Times New Roman" w:hAnsi="Times New Roman"/>
          <w:color w:val="211F1F"/>
          <w:sz w:val="22"/>
        </w:rPr>
        <w:t>al</w:t>
        <w:tab/>
        <w:t>destino   mi </w:t>
      </w:r>
      <w:r>
        <w:rPr>
          <w:rFonts w:ascii="Times New Roman" w:hAnsi="Times New Roman"/>
          <w:color w:val="211F1F"/>
          <w:spacing w:val="16"/>
          <w:sz w:val="22"/>
        </w:rPr>
        <w:t> </w:t>
      </w:r>
      <w:r>
        <w:rPr>
          <w:rFonts w:ascii="Times New Roman" w:hAnsi="Times New Roman"/>
          <w:color w:val="211F1F"/>
          <w:sz w:val="22"/>
        </w:rPr>
        <w:t>labio </w:t>
      </w:r>
      <w:r>
        <w:rPr>
          <w:rFonts w:ascii="Times New Roman" w:hAnsi="Times New Roman"/>
          <w:color w:val="211F1F"/>
          <w:spacing w:val="11"/>
          <w:sz w:val="22"/>
        </w:rPr>
        <w:t> </w:t>
      </w:r>
      <w:r>
        <w:rPr>
          <w:rFonts w:ascii="Times New Roman" w:hAnsi="Times New Roman"/>
          <w:color w:val="211F1F"/>
          <w:sz w:val="22"/>
        </w:rPr>
        <w:t>maldice,</w:t>
      </w:r>
      <w:r>
        <w:rPr>
          <w:rFonts w:ascii="Times New Roman" w:hAnsi="Times New Roman"/>
          <w:color w:val="211F1F"/>
          <w:w w:val="100"/>
          <w:sz w:val="22"/>
        </w:rPr>
        <w:t> </w:t>
      </w:r>
      <w:r>
        <w:rPr>
          <w:rFonts w:ascii="Times New Roman" w:hAnsi="Times New Roman"/>
          <w:color w:val="211F1F"/>
          <w:sz w:val="22"/>
        </w:rPr>
        <w:t>Ni me juzgo del todo infelice Mientras   pueda   lucirme   tu</w:t>
      </w:r>
      <w:r>
        <w:rPr>
          <w:rFonts w:ascii="Times New Roman" w:hAnsi="Times New Roman"/>
          <w:color w:val="211F1F"/>
          <w:spacing w:val="43"/>
          <w:sz w:val="22"/>
        </w:rPr>
        <w:t> </w:t>
      </w:r>
      <w:r>
        <w:rPr>
          <w:rFonts w:ascii="Times New Roman" w:hAnsi="Times New Roman"/>
          <w:color w:val="211F1F"/>
          <w:sz w:val="22"/>
        </w:rPr>
        <w:t>sol.</w:t>
      </w:r>
    </w:p>
    <w:p>
      <w:pPr>
        <w:spacing w:after="0" w:line="307" w:lineRule="auto"/>
        <w:jc w:val="left"/>
        <w:rPr>
          <w:rFonts w:ascii="Times New Roman" w:hAnsi="Times New Roman"/>
          <w:sz w:val="22"/>
        </w:rPr>
        <w:sectPr>
          <w:headerReference w:type="default" r:id="rId98"/>
          <w:footerReference w:type="default" r:id="rId99"/>
          <w:pgSz w:w="12240" w:h="15840"/>
          <w:pgMar w:header="1287" w:footer="2533"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0" w:lineRule="auto" w:before="0"/>
        <w:ind w:left="4165" w:right="3439" w:hanging="116"/>
        <w:jc w:val="left"/>
        <w:rPr>
          <w:rFonts w:ascii="Times New Roman" w:hAnsi="Times New Roman"/>
          <w:sz w:val="22"/>
        </w:rPr>
      </w:pPr>
      <w:r>
        <w:rPr>
          <w:rFonts w:ascii="Times New Roman" w:hAnsi="Times New Roman"/>
          <w:color w:val="211F1F"/>
          <w:sz w:val="22"/>
        </w:rPr>
        <w:t>¡Adios, hielos! ¡Oh, lira de Cuba! Cobra    ya tu  feliz armonía,</w:t>
      </w:r>
    </w:p>
    <w:p>
      <w:pPr>
        <w:spacing w:line="307" w:lineRule="auto" w:before="5"/>
        <w:ind w:left="3891" w:right="3728" w:firstLine="177"/>
        <w:jc w:val="left"/>
        <w:rPr>
          <w:rFonts w:ascii="Times New Roman" w:hAnsi="Times New Roman"/>
          <w:sz w:val="22"/>
        </w:rPr>
      </w:pPr>
      <w:r>
        <w:rPr>
          <w:rFonts w:ascii="Times New Roman" w:hAnsi="Times New Roman"/>
          <w:color w:val="211F1F"/>
          <w:sz w:val="22"/>
        </w:rPr>
        <w:t>Y del sur  en  las  alas  envía. Himno  fiel de  esperanza  y </w:t>
      </w:r>
      <w:r>
        <w:rPr>
          <w:rFonts w:ascii="Times New Roman" w:hAnsi="Times New Roman"/>
          <w:color w:val="211F1F"/>
          <w:spacing w:val="-4"/>
          <w:sz w:val="22"/>
        </w:rPr>
        <w:t>amor.  Por  </w:t>
      </w:r>
      <w:r>
        <w:rPr>
          <w:rFonts w:ascii="Times New Roman" w:hAnsi="Times New Roman"/>
          <w:color w:val="211F1F"/>
          <w:sz w:val="22"/>
        </w:rPr>
        <w:t>la  saña   del   norte </w:t>
      </w:r>
      <w:r>
        <w:rPr>
          <w:rFonts w:ascii="Times New Roman" w:hAnsi="Times New Roman"/>
          <w:color w:val="211F1F"/>
          <w:spacing w:val="28"/>
          <w:sz w:val="22"/>
        </w:rPr>
        <w:t> </w:t>
      </w:r>
      <w:r>
        <w:rPr>
          <w:rFonts w:ascii="Times New Roman" w:hAnsi="Times New Roman"/>
          <w:color w:val="211F1F"/>
          <w:sz w:val="22"/>
        </w:rPr>
        <w:t>inclemente</w:t>
      </w:r>
    </w:p>
    <w:p>
      <w:pPr>
        <w:spacing w:line="302" w:lineRule="auto" w:before="0"/>
        <w:ind w:left="3677" w:right="3789" w:hanging="71"/>
        <w:jc w:val="center"/>
        <w:rPr>
          <w:rFonts w:ascii="Times New Roman"/>
          <w:sz w:val="22"/>
        </w:rPr>
      </w:pPr>
      <w:r>
        <w:rPr>
          <w:rFonts w:ascii="Times New Roman"/>
          <w:color w:val="211F1F"/>
          <w:sz w:val="22"/>
        </w:rPr>
        <w:t>Destrozadas tus  cuerdas  se  miran; Mas  las  brisas   , que  tibias  suspiran,</w:t>
      </w:r>
    </w:p>
    <w:p>
      <w:pPr>
        <w:tabs>
          <w:tab w:pos="1250" w:val="left" w:leader="none"/>
        </w:tabs>
        <w:spacing w:before="3"/>
        <w:ind w:left="16" w:right="0" w:firstLine="0"/>
        <w:jc w:val="center"/>
        <w:rPr>
          <w:rFonts w:ascii="Times New Roman"/>
          <w:sz w:val="22"/>
        </w:rPr>
      </w:pPr>
      <w:r>
        <w:rPr>
          <w:rFonts w:ascii="Times New Roman"/>
          <w:color w:val="211F1F"/>
          <w:spacing w:val="-8"/>
          <w:sz w:val="22"/>
        </w:rPr>
        <w:t>Te</w:t>
      </w:r>
      <w:r>
        <w:rPr>
          <w:rFonts w:ascii="Times New Roman"/>
          <w:color w:val="211F1F"/>
          <w:spacing w:val="10"/>
          <w:sz w:val="22"/>
        </w:rPr>
        <w:t> </w:t>
      </w:r>
      <w:r>
        <w:rPr>
          <w:rFonts w:ascii="Times New Roman"/>
          <w:color w:val="211F1F"/>
          <w:sz w:val="22"/>
        </w:rPr>
        <w:t>retornan</w:t>
        <w:tab/>
        <w:t>la vida y</w:t>
      </w:r>
      <w:r>
        <w:rPr>
          <w:rFonts w:ascii="Times New Roman"/>
          <w:color w:val="211F1F"/>
          <w:spacing w:val="42"/>
          <w:sz w:val="22"/>
        </w:rPr>
        <w:t> </w:t>
      </w:r>
      <w:r>
        <w:rPr>
          <w:rFonts w:ascii="Times New Roman"/>
          <w:color w:val="211F1F"/>
          <w:spacing w:val="-3"/>
          <w:sz w:val="22"/>
        </w:rPr>
        <w:t>vigor.</w:t>
      </w:r>
    </w:p>
    <w:p>
      <w:pPr>
        <w:spacing w:line="240" w:lineRule="auto" w:before="0"/>
        <w:rPr>
          <w:rFonts w:ascii="Times New Roman"/>
          <w:sz w:val="22"/>
        </w:rPr>
      </w:pPr>
    </w:p>
    <w:p>
      <w:pPr>
        <w:tabs>
          <w:tab w:pos="6262" w:val="left" w:leader="none"/>
        </w:tabs>
        <w:spacing w:line="302" w:lineRule="auto" w:before="135"/>
        <w:ind w:left="3802" w:right="3743" w:firstLine="28"/>
        <w:jc w:val="center"/>
        <w:rPr>
          <w:rFonts w:ascii="Times New Roman"/>
          <w:sz w:val="22"/>
        </w:rPr>
      </w:pPr>
      <w:r>
        <w:rPr>
          <w:rFonts w:ascii="Times New Roman"/>
          <w:color w:val="211F1F"/>
          <w:spacing w:val="-6"/>
          <w:sz w:val="22"/>
        </w:rPr>
        <w:t>Yo </w:t>
      </w:r>
      <w:r>
        <w:rPr>
          <w:rFonts w:ascii="Times New Roman"/>
          <w:color w:val="211F1F"/>
          <w:sz w:val="22"/>
        </w:rPr>
        <w:t>te  pulso,   y tus</w:t>
      </w:r>
      <w:r>
        <w:rPr>
          <w:rFonts w:ascii="Times New Roman"/>
          <w:color w:val="211F1F"/>
          <w:spacing w:val="44"/>
          <w:sz w:val="22"/>
        </w:rPr>
        <w:t> </w:t>
      </w:r>
      <w:r>
        <w:rPr>
          <w:rFonts w:ascii="Times New Roman"/>
          <w:color w:val="211F1F"/>
          <w:sz w:val="22"/>
        </w:rPr>
        <w:t>ecos</w:t>
        <w:tab/>
        <w:t>despiertan En  mis  ojos  marchitos   de </w:t>
      </w:r>
      <w:r>
        <w:rPr>
          <w:rFonts w:ascii="Times New Roman"/>
          <w:color w:val="211F1F"/>
          <w:spacing w:val="48"/>
          <w:sz w:val="22"/>
        </w:rPr>
        <w:t> </w:t>
      </w:r>
      <w:r>
        <w:rPr>
          <w:rFonts w:ascii="Times New Roman"/>
          <w:color w:val="211F1F"/>
          <w:sz w:val="22"/>
        </w:rPr>
        <w:t>llanto...</w:t>
      </w:r>
    </w:p>
    <w:p>
      <w:pPr>
        <w:tabs>
          <w:tab w:pos="5057" w:val="left" w:leader="none"/>
        </w:tabs>
        <w:spacing w:line="304" w:lineRule="auto" w:before="3"/>
        <w:ind w:left="3639" w:right="3610" w:firstLine="0"/>
        <w:jc w:val="center"/>
        <w:rPr>
          <w:rFonts w:ascii="Times New Roman" w:hAnsi="Times New Roman"/>
          <w:sz w:val="22"/>
        </w:rPr>
      </w:pPr>
      <w:r>
        <w:rPr>
          <w:rFonts w:ascii="Times New Roman" w:hAnsi="Times New Roman"/>
          <w:color w:val="211F1F"/>
          <w:w w:val="105"/>
          <w:sz w:val="22"/>
        </w:rPr>
        <w:t>¡Cuál me alivias! </w:t>
      </w:r>
      <w:r>
        <w:rPr>
          <w:rFonts w:ascii="Times New Roman" w:hAnsi="Times New Roman"/>
          <w:color w:val="211F1F"/>
          <w:spacing w:val="-8"/>
          <w:w w:val="105"/>
          <w:sz w:val="22"/>
        </w:rPr>
        <w:t>Tu </w:t>
      </w:r>
      <w:r>
        <w:rPr>
          <w:rFonts w:ascii="Times New Roman" w:hAnsi="Times New Roman"/>
          <w:color w:val="211F1F"/>
          <w:w w:val="105"/>
          <w:sz w:val="22"/>
        </w:rPr>
        <w:t>plácido  encanto La</w:t>
      </w:r>
      <w:r>
        <w:rPr>
          <w:rFonts w:ascii="Times New Roman" w:hAnsi="Times New Roman"/>
          <w:color w:val="211F1F"/>
          <w:spacing w:val="-9"/>
          <w:w w:val="105"/>
          <w:sz w:val="22"/>
        </w:rPr>
        <w:t> </w:t>
      </w:r>
      <w:r>
        <w:rPr>
          <w:rFonts w:ascii="Times New Roman" w:hAnsi="Times New Roman"/>
          <w:color w:val="211F1F"/>
          <w:w w:val="105"/>
          <w:sz w:val="22"/>
        </w:rPr>
        <w:t>existencia</w:t>
        <w:tab/>
        <w:t>me  fuerza  a</w:t>
      </w:r>
      <w:r>
        <w:rPr>
          <w:rFonts w:ascii="Times New Roman" w:hAnsi="Times New Roman"/>
          <w:color w:val="211F1F"/>
          <w:spacing w:val="21"/>
          <w:w w:val="105"/>
          <w:sz w:val="22"/>
        </w:rPr>
        <w:t> </w:t>
      </w:r>
      <w:r>
        <w:rPr>
          <w:rFonts w:ascii="Times New Roman" w:hAnsi="Times New Roman"/>
          <w:color w:val="211F1F"/>
          <w:spacing w:val="-4"/>
          <w:w w:val="105"/>
          <w:sz w:val="22"/>
        </w:rPr>
        <w:t>sentir.</w:t>
      </w:r>
    </w:p>
    <w:p>
      <w:pPr>
        <w:spacing w:line="304" w:lineRule="auto" w:before="0"/>
        <w:ind w:left="3764" w:right="3710" w:firstLine="0"/>
        <w:jc w:val="left"/>
        <w:rPr>
          <w:rFonts w:ascii="Times New Roman" w:hAnsi="Times New Roman"/>
          <w:sz w:val="22"/>
        </w:rPr>
      </w:pPr>
      <w:r>
        <w:rPr>
          <w:rFonts w:ascii="Times New Roman" w:hAnsi="Times New Roman"/>
          <w:color w:val="211F1F"/>
          <w:sz w:val="22"/>
        </w:rPr>
        <w:t>Aun el mar te obedece: sus campos </w:t>
      </w:r>
      <w:r>
        <w:rPr>
          <w:rFonts w:ascii="Times New Roman" w:hAnsi="Times New Roman"/>
          <w:color w:val="211F1F"/>
          <w:spacing w:val="2"/>
          <w:sz w:val="22"/>
        </w:rPr>
        <w:t>Abandona  </w:t>
      </w:r>
      <w:r>
        <w:rPr>
          <w:rFonts w:ascii="Times New Roman" w:hAnsi="Times New Roman"/>
          <w:color w:val="211F1F"/>
          <w:spacing w:val="3"/>
          <w:sz w:val="22"/>
        </w:rPr>
        <w:t>huracán</w:t>
      </w:r>
      <w:r>
        <w:rPr>
          <w:rFonts w:ascii="Times New Roman" w:hAnsi="Times New Roman"/>
          <w:color w:val="211F1F"/>
          <w:spacing w:val="61"/>
          <w:sz w:val="22"/>
        </w:rPr>
        <w:t> </w:t>
      </w:r>
      <w:r>
        <w:rPr>
          <w:rFonts w:ascii="Times New Roman" w:hAnsi="Times New Roman"/>
          <w:color w:val="211F1F"/>
          <w:spacing w:val="2"/>
          <w:sz w:val="22"/>
        </w:rPr>
        <w:t>inclemente, </w:t>
      </w:r>
      <w:r>
        <w:rPr>
          <w:rFonts w:ascii="Times New Roman" w:hAnsi="Times New Roman"/>
          <w:color w:val="211F1F"/>
          <w:sz w:val="22"/>
        </w:rPr>
        <w:t>Cuando   en  ellos    reluce   tu frente,</w:t>
      </w:r>
    </w:p>
    <w:p>
      <w:pPr>
        <w:spacing w:before="3"/>
        <w:ind w:left="4234" w:right="1590" w:firstLine="0"/>
        <w:jc w:val="left"/>
        <w:rPr>
          <w:rFonts w:ascii="Times New Roman"/>
          <w:sz w:val="22"/>
        </w:rPr>
      </w:pPr>
      <w:r>
        <w:rPr>
          <w:rFonts w:ascii="Times New Roman"/>
          <w:color w:val="211F1F"/>
          <w:sz w:val="22"/>
        </w:rPr>
        <w:t>Y la calma  se mira  volver.</w:t>
      </w:r>
    </w:p>
    <w:p>
      <w:pPr>
        <w:spacing w:line="240" w:lineRule="auto" w:before="0"/>
        <w:rPr>
          <w:rFonts w:ascii="Times New Roman"/>
          <w:sz w:val="22"/>
        </w:rPr>
      </w:pPr>
    </w:p>
    <w:p>
      <w:pPr>
        <w:tabs>
          <w:tab w:pos="5338" w:val="left" w:leader="none"/>
        </w:tabs>
        <w:spacing w:line="300" w:lineRule="auto" w:before="135"/>
        <w:ind w:left="3929" w:right="3874" w:firstLine="208"/>
        <w:jc w:val="left"/>
        <w:rPr>
          <w:rFonts w:ascii="Times New Roman" w:hAnsi="Times New Roman"/>
          <w:sz w:val="22"/>
        </w:rPr>
      </w:pPr>
      <w:r>
        <w:rPr>
          <w:rFonts w:ascii="Times New Roman" w:hAnsi="Times New Roman"/>
          <w:color w:val="211F1F"/>
          <w:spacing w:val="-4"/>
          <w:sz w:val="22"/>
        </w:rPr>
        <w:t>Tuyas </w:t>
      </w:r>
      <w:r>
        <w:rPr>
          <w:rFonts w:ascii="Times New Roman" w:hAnsi="Times New Roman"/>
          <w:color w:val="211F1F"/>
          <w:sz w:val="22"/>
        </w:rPr>
        <w:t>son las montañas altivas, Que </w:t>
      </w:r>
      <w:r>
        <w:rPr>
          <w:rFonts w:ascii="Times New Roman" w:hAnsi="Times New Roman"/>
          <w:color w:val="211F1F"/>
          <w:spacing w:val="1"/>
          <w:sz w:val="22"/>
        </w:rPr>
        <w:t> </w:t>
      </w:r>
      <w:r>
        <w:rPr>
          <w:rFonts w:ascii="Times New Roman" w:hAnsi="Times New Roman"/>
          <w:color w:val="211F1F"/>
          <w:sz w:val="22"/>
        </w:rPr>
        <w:t>saludan</w:t>
        <w:tab/>
        <w:t>tu  brillo</w:t>
      </w:r>
      <w:r>
        <w:rPr>
          <w:rFonts w:ascii="Times New Roman" w:hAnsi="Times New Roman"/>
          <w:color w:val="211F1F"/>
          <w:spacing w:val="27"/>
          <w:sz w:val="22"/>
        </w:rPr>
        <w:t> </w:t>
      </w:r>
      <w:r>
        <w:rPr>
          <w:rFonts w:ascii="Times New Roman" w:hAnsi="Times New Roman"/>
          <w:color w:val="211F1F"/>
          <w:sz w:val="22"/>
        </w:rPr>
        <w:t>primero,</w:t>
      </w:r>
    </w:p>
    <w:p>
      <w:pPr>
        <w:spacing w:line="304" w:lineRule="auto" w:before="7"/>
        <w:ind w:left="4089" w:right="4070" w:firstLine="0"/>
        <w:jc w:val="center"/>
        <w:rPr>
          <w:rFonts w:ascii="Times New Roman"/>
          <w:sz w:val="22"/>
        </w:rPr>
      </w:pPr>
      <w:r>
        <w:rPr>
          <w:rFonts w:ascii="Times New Roman"/>
          <w:color w:val="211F1F"/>
          <w:sz w:val="22"/>
        </w:rPr>
        <w:t>Y en la tarde tu rayo postrero Las  coronas   de  bello fulgor.</w:t>
      </w:r>
    </w:p>
    <w:p>
      <w:pPr>
        <w:tabs>
          <w:tab w:pos="6289" w:val="left" w:leader="none"/>
        </w:tabs>
        <w:spacing w:line="300" w:lineRule="auto" w:before="0"/>
        <w:ind w:left="3953" w:right="3690" w:hanging="22"/>
        <w:jc w:val="left"/>
        <w:rPr>
          <w:rFonts w:ascii="Times New Roman"/>
          <w:sz w:val="22"/>
        </w:rPr>
      </w:pPr>
      <w:r>
        <w:rPr>
          <w:rFonts w:ascii="Times New Roman"/>
          <w:color w:val="211F1F"/>
          <w:spacing w:val="-4"/>
          <w:sz w:val="22"/>
        </w:rPr>
        <w:t>Tuyas </w:t>
      </w:r>
      <w:r>
        <w:rPr>
          <w:rFonts w:ascii="Times New Roman"/>
          <w:color w:val="211F1F"/>
          <w:sz w:val="22"/>
        </w:rPr>
        <w:t>son </w:t>
      </w:r>
      <w:r>
        <w:rPr>
          <w:rFonts w:ascii="Times New Roman"/>
          <w:color w:val="211F1F"/>
          <w:spacing w:val="22"/>
          <w:sz w:val="22"/>
        </w:rPr>
        <w:t> </w:t>
      </w:r>
      <w:r>
        <w:rPr>
          <w:rFonts w:ascii="Times New Roman"/>
          <w:color w:val="211F1F"/>
          <w:sz w:val="22"/>
        </w:rPr>
        <w:t>las</w:t>
      </w:r>
      <w:r>
        <w:rPr>
          <w:rFonts w:ascii="Times New Roman"/>
          <w:color w:val="211F1F"/>
          <w:spacing w:val="46"/>
          <w:sz w:val="22"/>
        </w:rPr>
        <w:t> </w:t>
      </w:r>
      <w:r>
        <w:rPr>
          <w:rFonts w:ascii="Times New Roman"/>
          <w:color w:val="211F1F"/>
          <w:sz w:val="22"/>
        </w:rPr>
        <w:t>cavernas</w:t>
        <w:tab/>
        <w:t>profundas, De  la  tierra  insondable  </w:t>
      </w:r>
      <w:r>
        <w:rPr>
          <w:rFonts w:ascii="Times New Roman"/>
          <w:color w:val="211F1F"/>
          <w:spacing w:val="29"/>
          <w:sz w:val="22"/>
        </w:rPr>
        <w:t> </w:t>
      </w:r>
      <w:r>
        <w:rPr>
          <w:rFonts w:ascii="Times New Roman"/>
          <w:color w:val="211F1F"/>
          <w:sz w:val="22"/>
        </w:rPr>
        <w:t>tesoro,</w:t>
      </w:r>
    </w:p>
    <w:p>
      <w:pPr>
        <w:tabs>
          <w:tab w:pos="5165" w:val="left" w:leader="none"/>
          <w:tab w:pos="5213" w:val="left" w:leader="none"/>
          <w:tab w:pos="6505" w:val="left" w:leader="none"/>
        </w:tabs>
        <w:spacing w:line="300" w:lineRule="auto" w:before="10"/>
        <w:ind w:left="3713" w:right="3693" w:firstLine="0"/>
        <w:jc w:val="center"/>
        <w:rPr>
          <w:rFonts w:ascii="Times New Roman" w:hAnsi="Times New Roman"/>
          <w:sz w:val="22"/>
        </w:rPr>
      </w:pPr>
      <w:r>
        <w:rPr>
          <w:rFonts w:ascii="Times New Roman" w:hAnsi="Times New Roman"/>
          <w:color w:val="211F1F"/>
          <w:sz w:val="22"/>
        </w:rPr>
        <w:t>Y en  su</w:t>
      </w:r>
      <w:r>
        <w:rPr>
          <w:rFonts w:ascii="Times New Roman" w:hAnsi="Times New Roman"/>
          <w:color w:val="211F1F"/>
          <w:spacing w:val="14"/>
          <w:sz w:val="22"/>
        </w:rPr>
        <w:t> </w:t>
      </w:r>
      <w:r>
        <w:rPr>
          <w:rFonts w:ascii="Times New Roman" w:hAnsi="Times New Roman"/>
          <w:color w:val="211F1F"/>
          <w:sz w:val="22"/>
        </w:rPr>
        <w:t>seno</w:t>
        <w:tab/>
        <w:tab/>
        <w:t>el</w:t>
      </w:r>
      <w:r>
        <w:rPr>
          <w:rFonts w:ascii="Times New Roman" w:hAnsi="Times New Roman"/>
          <w:color w:val="211F1F"/>
          <w:spacing w:val="26"/>
          <w:sz w:val="22"/>
        </w:rPr>
        <w:t> </w:t>
      </w:r>
      <w:r>
        <w:rPr>
          <w:rFonts w:ascii="Times New Roman" w:hAnsi="Times New Roman"/>
          <w:color w:val="211F1F"/>
          <w:sz w:val="22"/>
        </w:rPr>
        <w:t>diamante</w:t>
        <w:tab/>
        <w:t>y</w:t>
      </w:r>
      <w:r>
        <w:rPr>
          <w:rFonts w:ascii="Times New Roman" w:hAnsi="Times New Roman"/>
          <w:color w:val="211F1F"/>
          <w:spacing w:val="18"/>
          <w:sz w:val="22"/>
        </w:rPr>
        <w:t> </w:t>
      </w:r>
      <w:r>
        <w:rPr>
          <w:rFonts w:ascii="Times New Roman" w:hAnsi="Times New Roman"/>
          <w:color w:val="211F1F"/>
          <w:sz w:val="22"/>
        </w:rPr>
        <w:t>el</w:t>
      </w:r>
      <w:r>
        <w:rPr>
          <w:rFonts w:ascii="Times New Roman" w:hAnsi="Times New Roman"/>
          <w:color w:val="211F1F"/>
          <w:spacing w:val="26"/>
          <w:sz w:val="22"/>
        </w:rPr>
        <w:t> </w:t>
      </w:r>
      <w:r>
        <w:rPr>
          <w:rFonts w:ascii="Times New Roman" w:hAnsi="Times New Roman"/>
          <w:color w:val="211F1F"/>
          <w:sz w:val="22"/>
        </w:rPr>
        <w:t>oro</w:t>
      </w:r>
      <w:r>
        <w:rPr>
          <w:rFonts w:ascii="Times New Roman" w:hAnsi="Times New Roman"/>
          <w:color w:val="211F1F"/>
          <w:w w:val="105"/>
          <w:sz w:val="22"/>
        </w:rPr>
        <w:t> </w:t>
      </w:r>
      <w:r>
        <w:rPr>
          <w:rFonts w:ascii="Times New Roman" w:hAnsi="Times New Roman"/>
          <w:color w:val="211F1F"/>
          <w:sz w:val="22"/>
        </w:rPr>
        <w:t>Reconcentran</w:t>
        <w:tab/>
        <w:t>tu  plácido  </w:t>
      </w:r>
      <w:r>
        <w:rPr>
          <w:rFonts w:ascii="Times New Roman" w:hAnsi="Times New Roman"/>
          <w:color w:val="211F1F"/>
          <w:spacing w:val="10"/>
          <w:sz w:val="22"/>
        </w:rPr>
        <w:t> </w:t>
      </w:r>
      <w:r>
        <w:rPr>
          <w:rFonts w:ascii="Times New Roman" w:hAnsi="Times New Roman"/>
          <w:color w:val="211F1F"/>
          <w:sz w:val="22"/>
        </w:rPr>
        <w:t>ardor.</w:t>
      </w:r>
    </w:p>
    <w:p>
      <w:pPr>
        <w:spacing w:line="240" w:lineRule="auto" w:before="7"/>
        <w:rPr>
          <w:rFonts w:ascii="Times New Roman"/>
          <w:sz w:val="28"/>
        </w:rPr>
      </w:pPr>
    </w:p>
    <w:p>
      <w:pPr>
        <w:tabs>
          <w:tab w:pos="5444" w:val="left" w:leader="none"/>
          <w:tab w:pos="6162" w:val="left" w:leader="none"/>
        </w:tabs>
        <w:spacing w:line="302" w:lineRule="auto" w:before="1"/>
        <w:ind w:left="3968" w:right="3573" w:hanging="147"/>
        <w:jc w:val="left"/>
        <w:rPr>
          <w:rFonts w:ascii="Times New Roman"/>
          <w:sz w:val="22"/>
        </w:rPr>
      </w:pPr>
      <w:r>
        <w:rPr>
          <w:rFonts w:ascii="Times New Roman"/>
          <w:color w:val="211F1F"/>
          <w:sz w:val="22"/>
        </w:rPr>
        <w:t>Aun </w:t>
      </w:r>
      <w:r>
        <w:rPr>
          <w:rFonts w:ascii="Times New Roman"/>
          <w:color w:val="211F1F"/>
          <w:spacing w:val="53"/>
          <w:sz w:val="22"/>
        </w:rPr>
        <w:t> </w:t>
      </w:r>
      <w:r>
        <w:rPr>
          <w:rFonts w:ascii="Times New Roman"/>
          <w:color w:val="211F1F"/>
          <w:sz w:val="22"/>
        </w:rPr>
        <w:t>la</w:t>
      </w:r>
      <w:r>
        <w:rPr>
          <w:rFonts w:ascii="Times New Roman"/>
          <w:color w:val="211F1F"/>
          <w:spacing w:val="31"/>
          <w:sz w:val="22"/>
        </w:rPr>
        <w:t> </w:t>
      </w:r>
      <w:r>
        <w:rPr>
          <w:rFonts w:ascii="Times New Roman"/>
          <w:color w:val="211F1F"/>
          <w:sz w:val="22"/>
        </w:rPr>
        <w:t>muerte</w:t>
        <w:tab/>
        <w:t>obedece  </w:t>
      </w:r>
      <w:r>
        <w:rPr>
          <w:rFonts w:ascii="Times New Roman"/>
          <w:color w:val="211F1F"/>
          <w:spacing w:val="2"/>
          <w:sz w:val="22"/>
        </w:rPr>
        <w:t> </w:t>
      </w:r>
      <w:r>
        <w:rPr>
          <w:rFonts w:ascii="Times New Roman"/>
          <w:color w:val="211F1F"/>
          <w:sz w:val="22"/>
        </w:rPr>
        <w:t>tu</w:t>
      </w:r>
      <w:r>
        <w:rPr>
          <w:rFonts w:ascii="Times New Roman"/>
          <w:color w:val="211F1F"/>
          <w:spacing w:val="44"/>
          <w:sz w:val="22"/>
        </w:rPr>
        <w:t> </w:t>
      </w:r>
      <w:r>
        <w:rPr>
          <w:rFonts w:ascii="Times New Roman"/>
          <w:color w:val="211F1F"/>
          <w:sz w:val="22"/>
        </w:rPr>
        <w:t>imperio,</w:t>
      </w:r>
      <w:r>
        <w:rPr>
          <w:rFonts w:ascii="Times New Roman"/>
          <w:color w:val="211F1F"/>
          <w:w w:val="100"/>
          <w:sz w:val="22"/>
        </w:rPr>
        <w:t> </w:t>
      </w:r>
      <w:r>
        <w:rPr>
          <w:rFonts w:ascii="Times New Roman"/>
          <w:color w:val="211F1F"/>
          <w:sz w:val="22"/>
        </w:rPr>
        <w:t>Y al poeta  </w:t>
      </w:r>
      <w:r>
        <w:rPr>
          <w:rFonts w:ascii="Times New Roman"/>
          <w:color w:val="211F1F"/>
          <w:spacing w:val="50"/>
          <w:sz w:val="22"/>
        </w:rPr>
        <w:t> </w:t>
      </w:r>
      <w:r>
        <w:rPr>
          <w:rFonts w:ascii="Times New Roman"/>
          <w:color w:val="211F1F"/>
          <w:sz w:val="22"/>
        </w:rPr>
        <w:t>tus</w:t>
      </w:r>
      <w:r>
        <w:rPr>
          <w:rFonts w:ascii="Times New Roman"/>
          <w:color w:val="211F1F"/>
          <w:spacing w:val="49"/>
          <w:sz w:val="22"/>
        </w:rPr>
        <w:t> </w:t>
      </w:r>
      <w:r>
        <w:rPr>
          <w:rFonts w:ascii="Times New Roman"/>
          <w:color w:val="211F1F"/>
          <w:sz w:val="22"/>
        </w:rPr>
        <w:t>rayos</w:t>
        <w:tab/>
        <w:t>animan;</w:t>
      </w:r>
    </w:p>
    <w:p>
      <w:pPr>
        <w:tabs>
          <w:tab w:pos="1663" w:val="left" w:leader="none"/>
          <w:tab w:pos="2520" w:val="left" w:leader="none"/>
        </w:tabs>
        <w:spacing w:before="12"/>
        <w:ind w:left="21" w:right="0" w:firstLine="0"/>
        <w:jc w:val="center"/>
        <w:rPr>
          <w:rFonts w:ascii="Times New Roman"/>
          <w:sz w:val="22"/>
        </w:rPr>
      </w:pPr>
      <w:r>
        <w:rPr>
          <w:rFonts w:ascii="Times New Roman"/>
          <w:color w:val="211F1F"/>
          <w:sz w:val="22"/>
        </w:rPr>
        <w:t>Su </w:t>
      </w:r>
      <w:r>
        <w:rPr>
          <w:rFonts w:ascii="Times New Roman"/>
          <w:color w:val="211F1F"/>
          <w:spacing w:val="4"/>
          <w:sz w:val="22"/>
        </w:rPr>
        <w:t> </w:t>
      </w:r>
      <w:r>
        <w:rPr>
          <w:rFonts w:ascii="Times New Roman"/>
          <w:color w:val="211F1F"/>
          <w:sz w:val="22"/>
        </w:rPr>
        <w:t>entusiasmo</w:t>
        <w:tab/>
        <w:t>celeste</w:t>
        <w:tab/>
        <w:t>subliman,</w:t>
      </w:r>
    </w:p>
    <w:p>
      <w:pPr>
        <w:spacing w:after="0"/>
        <w:jc w:val="center"/>
        <w:rPr>
          <w:rFonts w:ascii="Times New Roman"/>
          <w:sz w:val="22"/>
        </w:rPr>
        <w:sectPr>
          <w:headerReference w:type="default" r:id="rId100"/>
          <w:footerReference w:type="default" r:id="rId101"/>
          <w:pgSz w:w="12240" w:h="15840"/>
          <w:pgMar w:header="1287" w:footer="2479" w:top="2700" w:bottom="2660" w:left="660" w:right="660"/>
          <w:pgNumType w:start="101"/>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1211" w:val="left" w:leader="none"/>
        </w:tabs>
        <w:spacing w:before="0"/>
        <w:ind w:left="0" w:right="0" w:firstLine="0"/>
        <w:jc w:val="center"/>
        <w:rPr>
          <w:rFonts w:ascii="Times New Roman" w:hAnsi="Times New Roman"/>
          <w:sz w:val="22"/>
        </w:rPr>
      </w:pPr>
      <w:r>
        <w:rPr>
          <w:rFonts w:ascii="Times New Roman" w:hAnsi="Times New Roman"/>
          <w:color w:val="211F1F"/>
          <w:sz w:val="22"/>
        </w:rPr>
        <w:t>Y </w:t>
      </w:r>
      <w:r>
        <w:rPr>
          <w:rFonts w:ascii="Times New Roman" w:hAnsi="Times New Roman"/>
          <w:color w:val="211F1F"/>
          <w:spacing w:val="30"/>
          <w:sz w:val="22"/>
        </w:rPr>
        <w:t> </w:t>
      </w:r>
      <w:r>
        <w:rPr>
          <w:rFonts w:ascii="Times New Roman" w:hAnsi="Times New Roman"/>
          <w:color w:val="211F1F"/>
          <w:sz w:val="22"/>
        </w:rPr>
        <w:t>le</w:t>
      </w:r>
      <w:r>
        <w:rPr>
          <w:rFonts w:ascii="Times New Roman" w:hAnsi="Times New Roman"/>
          <w:color w:val="211F1F"/>
          <w:spacing w:val="20"/>
          <w:sz w:val="22"/>
        </w:rPr>
        <w:t> </w:t>
      </w:r>
      <w:r>
        <w:rPr>
          <w:rFonts w:ascii="Times New Roman" w:hAnsi="Times New Roman"/>
          <w:color w:val="211F1F"/>
          <w:sz w:val="22"/>
        </w:rPr>
        <w:t>ciñen</w:t>
        <w:tab/>
        <w:t>eterno  </w:t>
      </w:r>
      <w:r>
        <w:rPr>
          <w:rFonts w:ascii="Times New Roman" w:hAnsi="Times New Roman"/>
          <w:color w:val="211F1F"/>
          <w:spacing w:val="15"/>
          <w:sz w:val="22"/>
        </w:rPr>
        <w:t> </w:t>
      </w:r>
      <w:r>
        <w:rPr>
          <w:rFonts w:ascii="Times New Roman" w:hAnsi="Times New Roman"/>
          <w:color w:val="211F1F"/>
          <w:sz w:val="22"/>
        </w:rPr>
        <w:t>laurel.</w:t>
      </w:r>
    </w:p>
    <w:p>
      <w:pPr>
        <w:tabs>
          <w:tab w:pos="5228" w:val="left" w:leader="none"/>
        </w:tabs>
        <w:spacing w:line="304" w:lineRule="auto" w:before="64"/>
        <w:ind w:left="4112" w:right="3710" w:hanging="226"/>
        <w:jc w:val="left"/>
        <w:rPr>
          <w:rFonts w:ascii="Times New Roman" w:hAnsi="Times New Roman"/>
          <w:sz w:val="22"/>
        </w:rPr>
      </w:pPr>
      <w:r>
        <w:rPr>
          <w:rFonts w:ascii="Times New Roman" w:hAnsi="Times New Roman"/>
          <w:color w:val="211F1F"/>
          <w:sz w:val="22"/>
        </w:rPr>
        <w:t>Cuando el éter dominas y al mundo Con</w:t>
      </w:r>
      <w:r>
        <w:rPr>
          <w:rFonts w:ascii="Times New Roman" w:hAnsi="Times New Roman"/>
          <w:color w:val="211F1F"/>
          <w:spacing w:val="44"/>
          <w:sz w:val="22"/>
        </w:rPr>
        <w:t> </w:t>
      </w:r>
      <w:r>
        <w:rPr>
          <w:rFonts w:ascii="Times New Roman" w:hAnsi="Times New Roman"/>
          <w:color w:val="211F1F"/>
          <w:sz w:val="22"/>
        </w:rPr>
        <w:t>calor</w:t>
        <w:tab/>
        <w:t>vivificas </w:t>
      </w:r>
      <w:r>
        <w:rPr>
          <w:rFonts w:ascii="Times New Roman" w:hAnsi="Times New Roman"/>
          <w:color w:val="211F1F"/>
          <w:spacing w:val="35"/>
          <w:sz w:val="22"/>
        </w:rPr>
        <w:t> </w:t>
      </w:r>
      <w:r>
        <w:rPr>
          <w:rFonts w:ascii="Times New Roman" w:hAnsi="Times New Roman"/>
          <w:color w:val="211F1F"/>
          <w:sz w:val="22"/>
        </w:rPr>
        <w:t>intenso,</w:t>
      </w:r>
    </w:p>
    <w:p>
      <w:pPr>
        <w:tabs>
          <w:tab w:pos="5014" w:val="left" w:leader="none"/>
          <w:tab w:pos="5223" w:val="left" w:leader="none"/>
          <w:tab w:pos="6469" w:val="left" w:leader="none"/>
        </w:tabs>
        <w:spacing w:line="300" w:lineRule="auto" w:before="3"/>
        <w:ind w:left="3488" w:right="3469" w:firstLine="0"/>
        <w:jc w:val="center"/>
        <w:rPr>
          <w:rFonts w:ascii="Times New Roman" w:hAnsi="Times New Roman"/>
          <w:sz w:val="22"/>
        </w:rPr>
      </w:pPr>
      <w:r>
        <w:rPr>
          <w:rFonts w:ascii="Times New Roman" w:hAnsi="Times New Roman"/>
          <w:color w:val="211F1F"/>
          <w:sz w:val="22"/>
        </w:rPr>
        <w:t>Que   a</w:t>
      </w:r>
      <w:r>
        <w:rPr>
          <w:rFonts w:ascii="Times New Roman" w:hAnsi="Times New Roman"/>
          <w:color w:val="211F1F"/>
          <w:spacing w:val="40"/>
          <w:sz w:val="22"/>
        </w:rPr>
        <w:t> </w:t>
      </w:r>
      <w:r>
        <w:rPr>
          <w:rFonts w:ascii="Times New Roman" w:hAnsi="Times New Roman"/>
          <w:color w:val="211F1F"/>
          <w:sz w:val="22"/>
        </w:rPr>
        <w:t>mi   seno</w:t>
        <w:tab/>
        <w:t>desciendes</w:t>
        <w:tab/>
        <w:t>yo </w:t>
      </w:r>
      <w:r>
        <w:rPr>
          <w:rFonts w:ascii="Times New Roman" w:hAnsi="Times New Roman"/>
          <w:color w:val="211F1F"/>
          <w:spacing w:val="16"/>
          <w:sz w:val="22"/>
        </w:rPr>
        <w:t> </w:t>
      </w:r>
      <w:r>
        <w:rPr>
          <w:rFonts w:ascii="Times New Roman" w:hAnsi="Times New Roman"/>
          <w:color w:val="211F1F"/>
          <w:sz w:val="22"/>
        </w:rPr>
        <w:t>pienso,</w:t>
      </w:r>
      <w:r>
        <w:rPr>
          <w:rFonts w:ascii="Times New Roman" w:hAnsi="Times New Roman"/>
          <w:color w:val="211F1F"/>
          <w:w w:val="108"/>
          <w:sz w:val="22"/>
        </w:rPr>
        <w:t> </w:t>
      </w:r>
      <w:r>
        <w:rPr>
          <w:rFonts w:ascii="Times New Roman" w:hAnsi="Times New Roman"/>
          <w:color w:val="211F1F"/>
          <w:sz w:val="22"/>
        </w:rPr>
        <w:t>Y</w:t>
      </w:r>
      <w:r>
        <w:rPr>
          <w:rFonts w:ascii="Times New Roman" w:hAnsi="Times New Roman"/>
          <w:color w:val="211F1F"/>
          <w:spacing w:val="11"/>
          <w:sz w:val="22"/>
        </w:rPr>
        <w:t> </w:t>
      </w:r>
      <w:r>
        <w:rPr>
          <w:rFonts w:ascii="Times New Roman" w:hAnsi="Times New Roman"/>
          <w:color w:val="211F1F"/>
          <w:sz w:val="22"/>
        </w:rPr>
        <w:t>alto </w:t>
      </w:r>
      <w:r>
        <w:rPr>
          <w:rFonts w:ascii="Times New Roman" w:hAnsi="Times New Roman"/>
          <w:color w:val="211F1F"/>
          <w:spacing w:val="39"/>
          <w:sz w:val="22"/>
        </w:rPr>
        <w:t> </w:t>
      </w:r>
      <w:r>
        <w:rPr>
          <w:rFonts w:ascii="Times New Roman" w:hAnsi="Times New Roman"/>
          <w:color w:val="211F1F"/>
          <w:sz w:val="22"/>
        </w:rPr>
        <w:t>numen</w:t>
        <w:tab/>
        <w:t>despiertas    en</w:t>
      </w:r>
      <w:r>
        <w:rPr>
          <w:rFonts w:ascii="Times New Roman" w:hAnsi="Times New Roman"/>
          <w:color w:val="211F1F"/>
          <w:spacing w:val="27"/>
          <w:sz w:val="22"/>
        </w:rPr>
        <w:t> </w:t>
      </w:r>
      <w:r>
        <w:rPr>
          <w:rFonts w:ascii="Times New Roman" w:hAnsi="Times New Roman"/>
          <w:color w:val="211F1F"/>
          <w:sz w:val="22"/>
        </w:rPr>
        <w:t>él.</w:t>
      </w:r>
    </w:p>
    <w:p>
      <w:pPr>
        <w:spacing w:line="304" w:lineRule="auto" w:before="7"/>
        <w:ind w:left="4157" w:right="3874" w:hanging="216"/>
        <w:jc w:val="left"/>
        <w:rPr>
          <w:rFonts w:ascii="Times New Roman" w:hAnsi="Times New Roman"/>
          <w:sz w:val="22"/>
        </w:rPr>
      </w:pPr>
      <w:r>
        <w:rPr>
          <w:rFonts w:ascii="Times New Roman" w:hAnsi="Times New Roman"/>
          <w:color w:val="211F1F"/>
          <w:sz w:val="22"/>
        </w:rPr>
        <w:t>¡Sol! Mis votos humildes  y puros De  tu  luz  en  las  alas envía</w:t>
      </w:r>
    </w:p>
    <w:p>
      <w:pPr>
        <w:tabs>
          <w:tab w:pos="5307" w:val="left" w:leader="none"/>
          <w:tab w:pos="6378" w:val="left" w:leader="none"/>
        </w:tabs>
        <w:spacing w:line="302" w:lineRule="auto" w:before="0"/>
        <w:ind w:left="3838" w:right="3839" w:firstLine="316"/>
        <w:jc w:val="left"/>
        <w:rPr>
          <w:rFonts w:ascii="Times New Roman" w:hAnsi="Times New Roman"/>
          <w:sz w:val="22"/>
        </w:rPr>
      </w:pPr>
      <w:r>
        <w:rPr>
          <w:rFonts w:ascii="Times New Roman" w:hAnsi="Times New Roman"/>
          <w:color w:val="211F1F"/>
          <w:sz w:val="22"/>
        </w:rPr>
        <w:t>Al autor  de  tu  vida  y la  mía, Al Señor de los cielos y el mar . Alma </w:t>
      </w:r>
      <w:r>
        <w:rPr>
          <w:rFonts w:ascii="Times New Roman" w:hAnsi="Times New Roman"/>
          <w:color w:val="211F1F"/>
          <w:spacing w:val="54"/>
          <w:sz w:val="22"/>
        </w:rPr>
        <w:t> </w:t>
      </w:r>
      <w:r>
        <w:rPr>
          <w:rFonts w:ascii="Times New Roman" w:hAnsi="Times New Roman"/>
          <w:color w:val="211F1F"/>
          <w:sz w:val="22"/>
        </w:rPr>
        <w:t>eterna,</w:t>
        <w:tab/>
        <w:t>do</w:t>
      </w:r>
      <w:r>
        <w:rPr>
          <w:rFonts w:ascii="Times New Roman" w:hAnsi="Times New Roman"/>
          <w:color w:val="211F1F"/>
          <w:spacing w:val="37"/>
          <w:sz w:val="22"/>
        </w:rPr>
        <w:t> </w:t>
      </w:r>
      <w:r>
        <w:rPr>
          <w:rFonts w:ascii="Times New Roman" w:hAnsi="Times New Roman"/>
          <w:color w:val="211F1F"/>
          <w:sz w:val="22"/>
        </w:rPr>
        <w:t>quiera</w:t>
        <w:tab/>
        <w:t>respira,</w:t>
      </w:r>
    </w:p>
    <w:p>
      <w:pPr>
        <w:spacing w:before="3"/>
        <w:ind w:left="21" w:right="0" w:firstLine="0"/>
        <w:jc w:val="center"/>
        <w:rPr>
          <w:rFonts w:ascii="Times New Roman"/>
          <w:sz w:val="22"/>
        </w:rPr>
      </w:pPr>
      <w:r>
        <w:rPr>
          <w:rFonts w:ascii="Times New Roman"/>
          <w:color w:val="211F1F"/>
          <w:sz w:val="22"/>
        </w:rPr>
        <w:t>Y velado   en  tu   fuego  le adoro</w:t>
      </w:r>
    </w:p>
    <w:p>
      <w:pPr>
        <w:spacing w:before="66"/>
        <w:ind w:left="19" w:right="0" w:firstLine="0"/>
        <w:jc w:val="center"/>
        <w:rPr>
          <w:rFonts w:ascii="Times New Roman" w:hAnsi="Times New Roman"/>
          <w:sz w:val="22"/>
        </w:rPr>
      </w:pPr>
      <w:r>
        <w:rPr>
          <w:rFonts w:ascii="Times New Roman" w:hAnsi="Times New Roman"/>
          <w:color w:val="211F1F"/>
          <w:sz w:val="22"/>
        </w:rPr>
        <w:t>Si  yo mismo   ¡mezquino!  me  ignoro,</w:t>
      </w:r>
    </w:p>
    <w:p>
      <w:pPr>
        <w:tabs>
          <w:tab w:pos="1520" w:val="left" w:leader="none"/>
        </w:tabs>
        <w:spacing w:before="71"/>
        <w:ind w:left="18" w:right="0" w:firstLine="0"/>
        <w:jc w:val="center"/>
        <w:rPr>
          <w:rFonts w:ascii="Times New Roman" w:hAnsi="Times New Roman"/>
          <w:sz w:val="22"/>
        </w:rPr>
      </w:pPr>
      <w:r>
        <w:rPr>
          <w:rFonts w:ascii="Times New Roman" w:hAnsi="Times New Roman"/>
          <w:color w:val="211F1F"/>
          <w:w w:val="105"/>
          <w:sz w:val="22"/>
        </w:rPr>
        <w:t>¿Cómo</w:t>
      </w:r>
      <w:r>
        <w:rPr>
          <w:rFonts w:ascii="Times New Roman" w:hAnsi="Times New Roman"/>
          <w:color w:val="211F1F"/>
          <w:spacing w:val="19"/>
          <w:w w:val="105"/>
          <w:sz w:val="22"/>
        </w:rPr>
        <w:t> </w:t>
      </w:r>
      <w:r>
        <w:rPr>
          <w:rFonts w:ascii="Times New Roman" w:hAnsi="Times New Roman"/>
          <w:color w:val="211F1F"/>
          <w:w w:val="105"/>
          <w:sz w:val="22"/>
        </w:rPr>
        <w:t>puedo</w:t>
        <w:tab/>
        <w:t>su esencia  </w:t>
      </w:r>
      <w:r>
        <w:rPr>
          <w:rFonts w:ascii="Times New Roman" w:hAnsi="Times New Roman"/>
          <w:color w:val="211F1F"/>
          <w:spacing w:val="15"/>
          <w:w w:val="105"/>
          <w:sz w:val="22"/>
        </w:rPr>
        <w:t> </w:t>
      </w:r>
      <w:r>
        <w:rPr>
          <w:rFonts w:ascii="Times New Roman" w:hAnsi="Times New Roman"/>
          <w:color w:val="211F1F"/>
          <w:w w:val="105"/>
          <w:sz w:val="22"/>
        </w:rPr>
        <w:t>explicar?</w:t>
      </w:r>
    </w:p>
    <w:p>
      <w:pPr>
        <w:spacing w:line="240" w:lineRule="auto" w:before="0"/>
        <w:rPr>
          <w:rFonts w:ascii="Times New Roman"/>
          <w:sz w:val="22"/>
        </w:rPr>
      </w:pPr>
    </w:p>
    <w:p>
      <w:pPr>
        <w:tabs>
          <w:tab w:pos="5420" w:val="left" w:leader="none"/>
        </w:tabs>
        <w:spacing w:line="304" w:lineRule="auto" w:before="130"/>
        <w:ind w:left="3728" w:right="3427" w:firstLine="208"/>
        <w:jc w:val="left"/>
        <w:rPr>
          <w:rFonts w:ascii="Times New Roman" w:hAnsi="Times New Roman"/>
          <w:sz w:val="22"/>
        </w:rPr>
      </w:pPr>
      <w:r>
        <w:rPr>
          <w:rFonts w:ascii="Times New Roman" w:hAnsi="Times New Roman"/>
          <w:color w:val="211F1F"/>
          <w:sz w:val="22"/>
        </w:rPr>
        <w:t>A</w:t>
      </w:r>
      <w:r>
        <w:rPr>
          <w:rFonts w:ascii="Times New Roman" w:hAnsi="Times New Roman"/>
          <w:color w:val="211F1F"/>
          <w:spacing w:val="6"/>
          <w:sz w:val="22"/>
        </w:rPr>
        <w:t> </w:t>
      </w:r>
      <w:r>
        <w:rPr>
          <w:rFonts w:ascii="Times New Roman" w:hAnsi="Times New Roman"/>
          <w:color w:val="211F1F"/>
          <w:sz w:val="22"/>
        </w:rPr>
        <w:t>su</w:t>
      </w:r>
      <w:r>
        <w:rPr>
          <w:rFonts w:ascii="Times New Roman" w:hAnsi="Times New Roman"/>
          <w:color w:val="211F1F"/>
          <w:spacing w:val="24"/>
          <w:sz w:val="22"/>
        </w:rPr>
        <w:t> </w:t>
      </w:r>
      <w:r>
        <w:rPr>
          <w:rFonts w:ascii="Times New Roman" w:hAnsi="Times New Roman"/>
          <w:color w:val="211F1F"/>
          <w:sz w:val="22"/>
        </w:rPr>
        <w:t>inmensa</w:t>
        <w:tab/>
        <w:t>grandeza </w:t>
      </w:r>
      <w:r>
        <w:rPr>
          <w:rFonts w:ascii="Times New Roman" w:hAnsi="Times New Roman"/>
          <w:color w:val="211F1F"/>
          <w:spacing w:val="42"/>
          <w:sz w:val="22"/>
        </w:rPr>
        <w:t> </w:t>
      </w:r>
      <w:r>
        <w:rPr>
          <w:rFonts w:ascii="Times New Roman" w:hAnsi="Times New Roman"/>
          <w:color w:val="211F1F"/>
          <w:sz w:val="22"/>
        </w:rPr>
        <w:t>me</w:t>
      </w:r>
      <w:r>
        <w:rPr>
          <w:rFonts w:ascii="Times New Roman" w:hAnsi="Times New Roman"/>
          <w:color w:val="211F1F"/>
          <w:spacing w:val="48"/>
          <w:sz w:val="22"/>
        </w:rPr>
        <w:t> </w:t>
      </w:r>
      <w:r>
        <w:rPr>
          <w:rFonts w:ascii="Times New Roman" w:hAnsi="Times New Roman"/>
          <w:color w:val="211F1F"/>
          <w:sz w:val="22"/>
        </w:rPr>
        <w:t>humillo:</w:t>
      </w:r>
      <w:r>
        <w:rPr>
          <w:rFonts w:ascii="Times New Roman" w:hAnsi="Times New Roman"/>
          <w:color w:val="211F1F"/>
          <w:w w:val="100"/>
          <w:sz w:val="22"/>
        </w:rPr>
        <w:t> </w:t>
      </w:r>
      <w:r>
        <w:rPr>
          <w:rFonts w:ascii="Times New Roman" w:hAnsi="Times New Roman"/>
          <w:color w:val="211F1F"/>
          <w:sz w:val="22"/>
        </w:rPr>
        <w:t>Sé   que   vive,  que  reina  y me </w:t>
      </w:r>
      <w:r>
        <w:rPr>
          <w:rFonts w:ascii="Times New Roman" w:hAnsi="Times New Roman"/>
          <w:color w:val="211F1F"/>
          <w:spacing w:val="48"/>
          <w:sz w:val="22"/>
        </w:rPr>
        <w:t> </w:t>
      </w:r>
      <w:r>
        <w:rPr>
          <w:rFonts w:ascii="Times New Roman" w:hAnsi="Times New Roman"/>
          <w:color w:val="211F1F"/>
          <w:sz w:val="22"/>
        </w:rPr>
        <w:t>ama,</w:t>
      </w:r>
    </w:p>
    <w:p>
      <w:pPr>
        <w:tabs>
          <w:tab w:pos="5175" w:val="left" w:leader="none"/>
        </w:tabs>
        <w:spacing w:line="304" w:lineRule="auto" w:before="3"/>
        <w:ind w:left="3985" w:right="3664" w:hanging="92"/>
        <w:jc w:val="left"/>
        <w:rPr>
          <w:rFonts w:ascii="Times New Roman"/>
          <w:sz w:val="22"/>
        </w:rPr>
      </w:pPr>
      <w:r>
        <w:rPr>
          <w:rFonts w:ascii="Times New Roman"/>
          <w:color w:val="211F1F"/>
          <w:sz w:val="22"/>
        </w:rPr>
        <w:t>Y su aliento    divino   me   inflama De</w:t>
      </w:r>
      <w:r>
        <w:rPr>
          <w:rFonts w:ascii="Times New Roman"/>
          <w:color w:val="211F1F"/>
          <w:spacing w:val="34"/>
          <w:sz w:val="22"/>
        </w:rPr>
        <w:t> </w:t>
      </w:r>
      <w:r>
        <w:rPr>
          <w:rFonts w:ascii="Times New Roman"/>
          <w:color w:val="211F1F"/>
          <w:sz w:val="22"/>
        </w:rPr>
        <w:t>justicia</w:t>
        <w:tab/>
        <w:t>y virtud  </w:t>
      </w:r>
      <w:r>
        <w:rPr>
          <w:rFonts w:ascii="Times New Roman"/>
          <w:color w:val="211F1F"/>
          <w:spacing w:val="33"/>
          <w:sz w:val="22"/>
        </w:rPr>
        <w:t> </w:t>
      </w:r>
      <w:r>
        <w:rPr>
          <w:rFonts w:ascii="Times New Roman"/>
          <w:color w:val="211F1F"/>
          <w:sz w:val="22"/>
        </w:rPr>
        <w:t>en </w:t>
      </w:r>
      <w:r>
        <w:rPr>
          <w:rFonts w:ascii="Times New Roman"/>
          <w:color w:val="211F1F"/>
          <w:spacing w:val="4"/>
          <w:sz w:val="22"/>
        </w:rPr>
        <w:t> </w:t>
      </w:r>
      <w:r>
        <w:rPr>
          <w:rFonts w:ascii="Times New Roman"/>
          <w:color w:val="211F1F"/>
          <w:spacing w:val="-4"/>
          <w:sz w:val="22"/>
        </w:rPr>
        <w:t>amor.</w:t>
      </w:r>
      <w:r>
        <w:rPr>
          <w:rFonts w:ascii="Times New Roman"/>
          <w:color w:val="211F1F"/>
          <w:w w:val="100"/>
          <w:sz w:val="22"/>
        </w:rPr>
        <w:t> </w:t>
      </w:r>
      <w:r>
        <w:rPr>
          <w:rFonts w:ascii="Times New Roman"/>
          <w:color w:val="211F1F"/>
          <w:sz w:val="22"/>
        </w:rPr>
        <w:t>Ven:  al bronco   rugir  de  las </w:t>
      </w:r>
      <w:r>
        <w:rPr>
          <w:rFonts w:ascii="Times New Roman"/>
          <w:color w:val="211F1F"/>
          <w:spacing w:val="8"/>
          <w:sz w:val="22"/>
        </w:rPr>
        <w:t> </w:t>
      </w:r>
      <w:r>
        <w:rPr>
          <w:rFonts w:ascii="Times New Roman"/>
          <w:color w:val="211F1F"/>
          <w:sz w:val="22"/>
        </w:rPr>
        <w:t>ondas</w:t>
      </w:r>
    </w:p>
    <w:p>
      <w:pPr>
        <w:tabs>
          <w:tab w:pos="4966" w:val="left" w:leader="none"/>
          <w:tab w:pos="5369" w:val="left" w:leader="none"/>
        </w:tabs>
        <w:spacing w:line="304" w:lineRule="auto" w:before="0"/>
        <w:ind w:left="3721" w:right="3796" w:hanging="103"/>
        <w:jc w:val="center"/>
        <w:rPr>
          <w:rFonts w:ascii="Times New Roman"/>
          <w:sz w:val="22"/>
        </w:rPr>
      </w:pPr>
      <w:r>
        <w:rPr>
          <w:rFonts w:ascii="Times New Roman"/>
          <w:color w:val="211F1F"/>
          <w:sz w:val="22"/>
        </w:rPr>
        <w:t>Une  </w:t>
      </w:r>
      <w:r>
        <w:rPr>
          <w:rFonts w:ascii="Times New Roman"/>
          <w:color w:val="211F1F"/>
          <w:spacing w:val="14"/>
          <w:sz w:val="22"/>
        </w:rPr>
        <w:t> </w:t>
      </w:r>
      <w:r>
        <w:rPr>
          <w:rFonts w:ascii="Times New Roman"/>
          <w:color w:val="211F1F"/>
          <w:sz w:val="22"/>
        </w:rPr>
        <w:t>acento</w:t>
        <w:tab/>
        <w:t>tan    fiero</w:t>
      </w:r>
      <w:r>
        <w:rPr>
          <w:rFonts w:ascii="Times New Roman"/>
          <w:color w:val="211F1F"/>
          <w:spacing w:val="23"/>
          <w:sz w:val="22"/>
        </w:rPr>
        <w:t> </w:t>
      </w:r>
      <w:r>
        <w:rPr>
          <w:rFonts w:ascii="Times New Roman"/>
          <w:color w:val="211F1F"/>
          <w:sz w:val="22"/>
        </w:rPr>
        <w:t>y</w:t>
      </w:r>
      <w:r>
        <w:rPr>
          <w:rFonts w:ascii="Times New Roman"/>
          <w:color w:val="211F1F"/>
          <w:spacing w:val="27"/>
          <w:sz w:val="22"/>
        </w:rPr>
        <w:t> </w:t>
      </w:r>
      <w:r>
        <w:rPr>
          <w:rFonts w:ascii="Times New Roman"/>
          <w:color w:val="211F1F"/>
          <w:spacing w:val="2"/>
          <w:sz w:val="22"/>
        </w:rPr>
        <w:t>sublime,</w:t>
      </w:r>
      <w:r>
        <w:rPr>
          <w:rFonts w:ascii="Times New Roman"/>
          <w:color w:val="211F1F"/>
          <w:w w:val="105"/>
          <w:sz w:val="22"/>
        </w:rPr>
        <w:t> </w:t>
      </w:r>
      <w:r>
        <w:rPr>
          <w:rFonts w:ascii="Times New Roman"/>
          <w:color w:val="211F1F"/>
          <w:sz w:val="22"/>
        </w:rPr>
        <w:t>Que </w:t>
      </w:r>
      <w:r>
        <w:rPr>
          <w:rFonts w:ascii="Times New Roman"/>
          <w:color w:val="211F1F"/>
          <w:spacing w:val="4"/>
          <w:sz w:val="22"/>
        </w:rPr>
        <w:t> </w:t>
      </w:r>
      <w:r>
        <w:rPr>
          <w:rFonts w:ascii="Times New Roman"/>
          <w:color w:val="211F1F"/>
          <w:sz w:val="22"/>
        </w:rPr>
        <w:t>mi  </w:t>
      </w:r>
      <w:r>
        <w:rPr>
          <w:rFonts w:ascii="Times New Roman"/>
          <w:color w:val="211F1F"/>
          <w:spacing w:val="15"/>
          <w:sz w:val="22"/>
        </w:rPr>
        <w:t> </w:t>
      </w:r>
      <w:r>
        <w:rPr>
          <w:rFonts w:ascii="Times New Roman"/>
          <w:color w:val="211F1F"/>
          <w:sz w:val="22"/>
        </w:rPr>
        <w:t>pecho</w:t>
        <w:tab/>
        <w:t>entibiado </w:t>
      </w:r>
      <w:r>
        <w:rPr>
          <w:rFonts w:ascii="Times New Roman"/>
          <w:color w:val="211F1F"/>
          <w:spacing w:val="54"/>
          <w:sz w:val="22"/>
        </w:rPr>
        <w:t> </w:t>
      </w:r>
      <w:r>
        <w:rPr>
          <w:rFonts w:ascii="Times New Roman"/>
          <w:color w:val="211F1F"/>
          <w:sz w:val="22"/>
        </w:rPr>
        <w:t>reanime,</w:t>
      </w:r>
      <w:r>
        <w:rPr>
          <w:rFonts w:ascii="Times New Roman"/>
          <w:color w:val="211F1F"/>
          <w:w w:val="100"/>
          <w:sz w:val="22"/>
        </w:rPr>
        <w:t> </w:t>
      </w:r>
      <w:r>
        <w:rPr>
          <w:rFonts w:ascii="Times New Roman"/>
          <w:color w:val="211F1F"/>
          <w:sz w:val="22"/>
        </w:rPr>
        <w:t>Y mi  frente   ilumine  otra</w:t>
      </w:r>
      <w:r>
        <w:rPr>
          <w:rFonts w:ascii="Times New Roman"/>
          <w:color w:val="211F1F"/>
          <w:spacing w:val="51"/>
          <w:sz w:val="22"/>
        </w:rPr>
        <w:t> </w:t>
      </w:r>
      <w:r>
        <w:rPr>
          <w:rFonts w:ascii="Times New Roman"/>
          <w:color w:val="211F1F"/>
          <w:sz w:val="22"/>
        </w:rPr>
        <w:t>vez.</w:t>
      </w:r>
    </w:p>
    <w:p>
      <w:pPr>
        <w:spacing w:line="240" w:lineRule="auto" w:before="6"/>
        <w:rPr>
          <w:rFonts w:ascii="Times New Roman"/>
          <w:sz w:val="27"/>
        </w:rPr>
      </w:pPr>
    </w:p>
    <w:p>
      <w:pPr>
        <w:spacing w:line="304" w:lineRule="auto" w:before="0"/>
        <w:ind w:left="4066" w:right="3874" w:hanging="48"/>
        <w:jc w:val="left"/>
        <w:rPr>
          <w:rFonts w:ascii="Times New Roman"/>
          <w:sz w:val="22"/>
        </w:rPr>
      </w:pPr>
      <w:r>
        <w:rPr>
          <w:rFonts w:ascii="Times New Roman"/>
          <w:color w:val="211F1F"/>
          <w:sz w:val="22"/>
        </w:rPr>
        <w:t>Las estrellas en  torno  se apagan, Se  colora  de  rosa  el  oriente,</w:t>
      </w:r>
    </w:p>
    <w:p>
      <w:pPr>
        <w:spacing w:line="302" w:lineRule="auto" w:before="5"/>
        <w:ind w:left="3820" w:right="3799" w:firstLine="0"/>
        <w:jc w:val="center"/>
        <w:rPr>
          <w:rFonts w:ascii="Times New Roman"/>
          <w:sz w:val="22"/>
        </w:rPr>
      </w:pPr>
      <w:r>
        <w:rPr>
          <w:rFonts w:ascii="Times New Roman"/>
          <w:color w:val="211F1F"/>
          <w:sz w:val="22"/>
        </w:rPr>
        <w:t>Y la  sombra  se acoge   a  occidente Y a las  nubes   lejanas   del sur:</w:t>
      </w:r>
    </w:p>
    <w:p>
      <w:pPr>
        <w:tabs>
          <w:tab w:pos="6313" w:val="left" w:leader="none"/>
        </w:tabs>
        <w:spacing w:line="300" w:lineRule="auto" w:before="8"/>
        <w:ind w:left="3773" w:right="3788" w:firstLine="252"/>
        <w:jc w:val="left"/>
        <w:rPr>
          <w:rFonts w:ascii="Times New Roman" w:hAnsi="Times New Roman"/>
          <w:sz w:val="22"/>
        </w:rPr>
      </w:pPr>
      <w:r>
        <w:rPr>
          <w:rFonts w:ascii="Times New Roman" w:hAnsi="Times New Roman"/>
          <w:color w:val="211F1F"/>
          <w:sz w:val="22"/>
        </w:rPr>
        <w:t>Y del oeste en el vago horizonte, Que </w:t>
      </w:r>
      <w:r>
        <w:rPr>
          <w:rFonts w:ascii="Times New Roman" w:hAnsi="Times New Roman"/>
          <w:color w:val="211F1F"/>
          <w:spacing w:val="2"/>
          <w:sz w:val="22"/>
        </w:rPr>
        <w:t> </w:t>
      </w:r>
      <w:r>
        <w:rPr>
          <w:rFonts w:ascii="Times New Roman" w:hAnsi="Times New Roman"/>
          <w:color w:val="211F1F"/>
          <w:sz w:val="22"/>
        </w:rPr>
        <w:t>confuso </w:t>
      </w:r>
      <w:r>
        <w:rPr>
          <w:rFonts w:ascii="Times New Roman" w:hAnsi="Times New Roman"/>
          <w:color w:val="211F1F"/>
          <w:spacing w:val="40"/>
          <w:sz w:val="22"/>
        </w:rPr>
        <w:t> </w:t>
      </w:r>
      <w:r>
        <w:rPr>
          <w:rFonts w:ascii="Times New Roman" w:hAnsi="Times New Roman"/>
          <w:color w:val="211F1F"/>
          <w:sz w:val="22"/>
        </w:rPr>
        <w:t>mostrábase</w:t>
        <w:tab/>
        <w:t>y</w:t>
      </w:r>
      <w:r>
        <w:rPr>
          <w:rFonts w:ascii="Times New Roman" w:hAnsi="Times New Roman"/>
          <w:color w:val="211F1F"/>
          <w:spacing w:val="11"/>
          <w:sz w:val="22"/>
        </w:rPr>
        <w:t> </w:t>
      </w:r>
      <w:r>
        <w:rPr>
          <w:rFonts w:ascii="Times New Roman" w:hAnsi="Times New Roman"/>
          <w:color w:val="211F1F"/>
          <w:sz w:val="22"/>
        </w:rPr>
        <w:t>denso,</w:t>
      </w:r>
    </w:p>
    <w:p>
      <w:pPr>
        <w:tabs>
          <w:tab w:pos="1726" w:val="left" w:leader="none"/>
        </w:tabs>
        <w:spacing w:before="17"/>
        <w:ind w:left="19" w:right="0" w:firstLine="0"/>
        <w:jc w:val="center"/>
        <w:rPr>
          <w:rFonts w:ascii="Times New Roman" w:hAnsi="Times New Roman"/>
          <w:sz w:val="22"/>
        </w:rPr>
      </w:pPr>
      <w:r>
        <w:rPr>
          <w:rFonts w:ascii="Times New Roman" w:hAnsi="Times New Roman"/>
          <w:color w:val="211F1F"/>
          <w:sz w:val="22"/>
        </w:rPr>
        <w:t>Se</w:t>
      </w:r>
      <w:r>
        <w:rPr>
          <w:rFonts w:ascii="Times New Roman" w:hAnsi="Times New Roman"/>
          <w:color w:val="211F1F"/>
          <w:spacing w:val="52"/>
          <w:sz w:val="22"/>
        </w:rPr>
        <w:t> </w:t>
      </w:r>
      <w:r>
        <w:rPr>
          <w:rFonts w:ascii="Times New Roman" w:hAnsi="Times New Roman"/>
          <w:color w:val="211F1F"/>
          <w:sz w:val="22"/>
        </w:rPr>
        <w:t>alza  </w:t>
      </w:r>
      <w:r>
        <w:rPr>
          <w:rFonts w:ascii="Times New Roman" w:hAnsi="Times New Roman"/>
          <w:color w:val="211F1F"/>
          <w:spacing w:val="21"/>
          <w:sz w:val="22"/>
        </w:rPr>
        <w:t> </w:t>
      </w:r>
      <w:r>
        <w:rPr>
          <w:rFonts w:ascii="Times New Roman" w:hAnsi="Times New Roman"/>
          <w:color w:val="211F1F"/>
          <w:sz w:val="22"/>
        </w:rPr>
        <w:t>pórtico</w:t>
        <w:tab/>
        <w:t>espléndido,   </w:t>
      </w:r>
      <w:r>
        <w:rPr>
          <w:rFonts w:ascii="Times New Roman" w:hAnsi="Times New Roman"/>
          <w:color w:val="211F1F"/>
          <w:spacing w:val="51"/>
          <w:sz w:val="22"/>
        </w:rPr>
        <w:t> </w:t>
      </w:r>
      <w:r>
        <w:rPr>
          <w:rFonts w:ascii="Times New Roman" w:hAnsi="Times New Roman"/>
          <w:color w:val="211F1F"/>
          <w:sz w:val="22"/>
        </w:rPr>
        <w:t>inmenso,</w:t>
      </w:r>
    </w:p>
    <w:p>
      <w:pPr>
        <w:spacing w:after="0"/>
        <w:jc w:val="center"/>
        <w:rPr>
          <w:rFonts w:ascii="Times New Roman" w:hAnsi="Times New Roman"/>
          <w:sz w:val="22"/>
        </w:rPr>
        <w:sectPr>
          <w:headerReference w:type="default" r:id="rId102"/>
          <w:pgSz w:w="12240" w:h="15840"/>
          <w:pgMar w:header="1287" w:footer="2479"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before="0"/>
        <w:ind w:left="22" w:right="55" w:firstLine="0"/>
        <w:jc w:val="center"/>
        <w:rPr>
          <w:rFonts w:ascii="Times New Roman" w:hAnsi="Times New Roman"/>
          <w:sz w:val="22"/>
        </w:rPr>
      </w:pPr>
      <w:r>
        <w:rPr>
          <w:rFonts w:ascii="Times New Roman" w:hAnsi="Times New Roman"/>
          <w:color w:val="211F1F"/>
          <w:sz w:val="22"/>
        </w:rPr>
        <w:t>De  oro,  púrpura,   fuego  y azul.</w:t>
      </w:r>
    </w:p>
    <w:p>
      <w:pPr>
        <w:spacing w:line="240" w:lineRule="auto" w:before="0"/>
        <w:rPr>
          <w:rFonts w:ascii="Times New Roman"/>
          <w:sz w:val="22"/>
        </w:rPr>
      </w:pPr>
    </w:p>
    <w:p>
      <w:pPr>
        <w:tabs>
          <w:tab w:pos="6536" w:val="left" w:leader="none"/>
        </w:tabs>
        <w:spacing w:line="307" w:lineRule="auto" w:before="130"/>
        <w:ind w:left="3745" w:right="3429" w:firstLine="120"/>
        <w:jc w:val="left"/>
        <w:rPr>
          <w:rFonts w:ascii="Times New Roman" w:hAnsi="Times New Roman"/>
          <w:sz w:val="22"/>
        </w:rPr>
      </w:pPr>
      <w:r>
        <w:rPr>
          <w:rFonts w:ascii="Times New Roman" w:hAnsi="Times New Roman"/>
          <w:color w:val="211F1F"/>
          <w:w w:val="105"/>
          <w:sz w:val="22"/>
        </w:rPr>
        <w:t>¡Vedla  ya ...!</w:t>
      </w:r>
      <w:r>
        <w:rPr>
          <w:rFonts w:ascii="Times New Roman" w:hAnsi="Times New Roman"/>
          <w:color w:val="211F1F"/>
          <w:spacing w:val="-28"/>
          <w:w w:val="105"/>
          <w:sz w:val="22"/>
        </w:rPr>
        <w:t> </w:t>
      </w:r>
      <w:r>
        <w:rPr>
          <w:rFonts w:ascii="Times New Roman" w:hAnsi="Times New Roman"/>
          <w:color w:val="211F1F"/>
          <w:w w:val="105"/>
          <w:sz w:val="22"/>
        </w:rPr>
        <w:t>Cual</w:t>
      </w:r>
      <w:r>
        <w:rPr>
          <w:rFonts w:ascii="Times New Roman" w:hAnsi="Times New Roman"/>
          <w:color w:val="211F1F"/>
          <w:spacing w:val="12"/>
          <w:w w:val="105"/>
          <w:sz w:val="22"/>
        </w:rPr>
        <w:t> </w:t>
      </w:r>
      <w:r>
        <w:rPr>
          <w:rFonts w:ascii="Times New Roman" w:hAnsi="Times New Roman"/>
          <w:color w:val="211F1F"/>
          <w:w w:val="105"/>
          <w:sz w:val="22"/>
        </w:rPr>
        <w:t>gigante</w:t>
        <w:tab/>
        <w:t>imperioso Alza el  Sol  su  cabeza </w:t>
      </w:r>
      <w:r>
        <w:rPr>
          <w:rFonts w:ascii="Times New Roman" w:hAnsi="Times New Roman"/>
          <w:color w:val="211F1F"/>
          <w:spacing w:val="5"/>
          <w:w w:val="105"/>
          <w:sz w:val="22"/>
        </w:rPr>
        <w:t> </w:t>
      </w:r>
      <w:r>
        <w:rPr>
          <w:rFonts w:ascii="Times New Roman" w:hAnsi="Times New Roman"/>
          <w:color w:val="211F1F"/>
          <w:w w:val="105"/>
          <w:sz w:val="22"/>
        </w:rPr>
        <w:t>encendida...</w:t>
      </w:r>
    </w:p>
    <w:p>
      <w:pPr>
        <w:spacing w:line="300" w:lineRule="auto" w:before="0"/>
        <w:ind w:left="3855" w:right="3884" w:hanging="6"/>
        <w:jc w:val="center"/>
        <w:rPr>
          <w:rFonts w:ascii="Times New Roman" w:hAnsi="Times New Roman"/>
          <w:sz w:val="22"/>
        </w:rPr>
      </w:pPr>
      <w:r>
        <w:rPr>
          <w:rFonts w:ascii="Times New Roman" w:hAnsi="Times New Roman"/>
          <w:color w:val="211F1F"/>
          <w:sz w:val="22"/>
        </w:rPr>
        <w:t>¡Salve, padre de luz y de vida, Centro  eterno   de  fuerza    y</w:t>
      </w:r>
      <w:r>
        <w:rPr>
          <w:rFonts w:ascii="Times New Roman" w:hAnsi="Times New Roman"/>
          <w:color w:val="211F1F"/>
          <w:spacing w:val="-17"/>
          <w:sz w:val="22"/>
        </w:rPr>
        <w:t> </w:t>
      </w:r>
      <w:r>
        <w:rPr>
          <w:rFonts w:ascii="Times New Roman" w:hAnsi="Times New Roman"/>
          <w:color w:val="211F1F"/>
          <w:sz w:val="22"/>
        </w:rPr>
        <w:t>calor!</w:t>
      </w:r>
    </w:p>
    <w:p>
      <w:pPr>
        <w:spacing w:line="300" w:lineRule="auto" w:before="10"/>
        <w:ind w:left="3769" w:right="3797" w:firstLine="345"/>
        <w:jc w:val="left"/>
        <w:rPr>
          <w:rFonts w:ascii="Times New Roman" w:hAnsi="Times New Roman"/>
          <w:sz w:val="22"/>
        </w:rPr>
      </w:pPr>
      <w:r>
        <w:rPr>
          <w:rFonts w:ascii="Times New Roman" w:hAnsi="Times New Roman"/>
          <w:color w:val="211F1F"/>
          <w:w w:val="105"/>
          <w:sz w:val="22"/>
        </w:rPr>
        <w:t>¡Cómo lucen las olas  serenas De   tu  ardiente   fulgor</w:t>
      </w:r>
      <w:r>
        <w:rPr>
          <w:rFonts w:ascii="Times New Roman" w:hAnsi="Times New Roman"/>
          <w:color w:val="211F1F"/>
          <w:spacing w:val="50"/>
          <w:w w:val="105"/>
          <w:sz w:val="22"/>
        </w:rPr>
        <w:t> </w:t>
      </w:r>
      <w:r>
        <w:rPr>
          <w:rFonts w:ascii="Times New Roman" w:hAnsi="Times New Roman"/>
          <w:color w:val="211F1F"/>
          <w:w w:val="105"/>
          <w:sz w:val="22"/>
        </w:rPr>
        <w:t>inundadas!</w:t>
      </w:r>
    </w:p>
    <w:p>
      <w:pPr>
        <w:spacing w:line="307" w:lineRule="auto" w:before="5"/>
        <w:ind w:left="3790" w:right="3827" w:firstLine="0"/>
        <w:jc w:val="center"/>
        <w:rPr>
          <w:rFonts w:ascii="Times New Roman" w:hAnsi="Times New Roman"/>
          <w:sz w:val="22"/>
        </w:rPr>
      </w:pPr>
      <w:r>
        <w:rPr>
          <w:rFonts w:ascii="Times New Roman" w:hAnsi="Times New Roman"/>
          <w:color w:val="211F1F"/>
          <w:sz w:val="22"/>
        </w:rPr>
        <w:t>¡Cuál sonriendo  las  velas  doradas  </w:t>
      </w:r>
      <w:r>
        <w:rPr>
          <w:rFonts w:ascii="Times New Roman" w:hAnsi="Times New Roman"/>
          <w:color w:val="211F1F"/>
          <w:spacing w:val="-10"/>
          <w:sz w:val="22"/>
        </w:rPr>
        <w:t>Tu  </w:t>
      </w:r>
      <w:r>
        <w:rPr>
          <w:rFonts w:ascii="Times New Roman" w:hAnsi="Times New Roman"/>
          <w:color w:val="211F1F"/>
          <w:sz w:val="22"/>
        </w:rPr>
        <w:t>venida   saludan   , oh </w:t>
      </w:r>
      <w:r>
        <w:rPr>
          <w:rFonts w:ascii="Times New Roman" w:hAnsi="Times New Roman"/>
          <w:color w:val="211F1F"/>
          <w:spacing w:val="11"/>
          <w:sz w:val="22"/>
        </w:rPr>
        <w:t> </w:t>
      </w:r>
      <w:r>
        <w:rPr>
          <w:rFonts w:ascii="Times New Roman" w:hAnsi="Times New Roman"/>
          <w:color w:val="211F1F"/>
          <w:sz w:val="22"/>
        </w:rPr>
        <w:t>Sol!</w:t>
      </w:r>
    </w:p>
    <w:p>
      <w:pPr>
        <w:spacing w:line="240" w:lineRule="auto" w:before="6"/>
        <w:rPr>
          <w:rFonts w:ascii="Times New Roman"/>
          <w:sz w:val="27"/>
        </w:rPr>
      </w:pPr>
    </w:p>
    <w:p>
      <w:pPr>
        <w:tabs>
          <w:tab w:pos="5787" w:val="left" w:leader="none"/>
        </w:tabs>
        <w:spacing w:line="304" w:lineRule="auto" w:before="0"/>
        <w:ind w:left="3886" w:right="3874" w:firstLine="151"/>
        <w:jc w:val="left"/>
        <w:rPr>
          <w:rFonts w:ascii="Times New Roman"/>
          <w:sz w:val="22"/>
        </w:rPr>
      </w:pPr>
      <w:r>
        <w:rPr>
          <w:rFonts w:ascii="Times New Roman"/>
          <w:color w:val="211F1F"/>
          <w:sz w:val="22"/>
        </w:rPr>
        <w:t>De la vida eres padre: tu fuego Poderoso </w:t>
      </w:r>
      <w:r>
        <w:rPr>
          <w:rFonts w:ascii="Times New Roman"/>
          <w:color w:val="211F1F"/>
          <w:spacing w:val="51"/>
          <w:sz w:val="22"/>
        </w:rPr>
        <w:t> </w:t>
      </w:r>
      <w:r>
        <w:rPr>
          <w:rFonts w:ascii="Times New Roman"/>
          <w:color w:val="211F1F"/>
          <w:sz w:val="22"/>
        </w:rPr>
        <w:t>renueva</w:t>
        <w:tab/>
        <w:t>este  </w:t>
      </w:r>
      <w:r>
        <w:rPr>
          <w:rFonts w:ascii="Times New Roman"/>
          <w:color w:val="211F1F"/>
          <w:spacing w:val="28"/>
          <w:sz w:val="22"/>
        </w:rPr>
        <w:t> </w:t>
      </w:r>
      <w:r>
        <w:rPr>
          <w:rFonts w:ascii="Times New Roman"/>
          <w:color w:val="211F1F"/>
          <w:sz w:val="22"/>
        </w:rPr>
        <w:t>mundo:</w:t>
      </w:r>
    </w:p>
    <w:p>
      <w:pPr>
        <w:tabs>
          <w:tab w:pos="4472" w:val="left" w:leader="none"/>
          <w:tab w:pos="5182" w:val="left" w:leader="none"/>
        </w:tabs>
        <w:spacing w:line="302" w:lineRule="auto" w:before="0"/>
        <w:ind w:left="3720" w:right="3759" w:firstLine="0"/>
        <w:jc w:val="center"/>
        <w:rPr>
          <w:rFonts w:ascii="Times New Roman" w:hAnsi="Times New Roman"/>
          <w:sz w:val="22"/>
        </w:rPr>
      </w:pPr>
      <w:r>
        <w:rPr>
          <w:rFonts w:ascii="Times New Roman" w:hAnsi="Times New Roman"/>
          <w:color w:val="211F1F"/>
          <w:sz w:val="22"/>
        </w:rPr>
        <w:t>Aún</w:t>
        <w:tab/>
        <w:t>del  mar  el</w:t>
      </w:r>
      <w:r>
        <w:rPr>
          <w:rFonts w:ascii="Times New Roman" w:hAnsi="Times New Roman"/>
          <w:color w:val="211F1F"/>
          <w:spacing w:val="35"/>
          <w:sz w:val="22"/>
        </w:rPr>
        <w:t> </w:t>
      </w:r>
      <w:r>
        <w:rPr>
          <w:rFonts w:ascii="Times New Roman" w:hAnsi="Times New Roman"/>
          <w:color w:val="211F1F"/>
          <w:sz w:val="22"/>
        </w:rPr>
        <w:t>abismo </w:t>
      </w:r>
      <w:r>
        <w:rPr>
          <w:rFonts w:ascii="Times New Roman" w:hAnsi="Times New Roman"/>
          <w:color w:val="211F1F"/>
          <w:spacing w:val="45"/>
          <w:sz w:val="22"/>
        </w:rPr>
        <w:t> </w:t>
      </w:r>
      <w:r>
        <w:rPr>
          <w:rFonts w:ascii="Times New Roman" w:hAnsi="Times New Roman"/>
          <w:color w:val="211F1F"/>
          <w:sz w:val="22"/>
        </w:rPr>
        <w:t>profundo</w:t>
      </w:r>
      <w:r>
        <w:rPr>
          <w:rFonts w:ascii="Times New Roman" w:hAnsi="Times New Roman"/>
          <w:color w:val="211F1F"/>
          <w:w w:val="105"/>
          <w:sz w:val="22"/>
        </w:rPr>
        <w:t> </w:t>
      </w:r>
      <w:r>
        <w:rPr>
          <w:rFonts w:ascii="Times New Roman" w:hAnsi="Times New Roman"/>
          <w:color w:val="211F1F"/>
          <w:sz w:val="22"/>
        </w:rPr>
        <w:t>Mueve,</w:t>
      </w:r>
      <w:r>
        <w:rPr>
          <w:rFonts w:ascii="Times New Roman" w:hAnsi="Times New Roman"/>
          <w:color w:val="211F1F"/>
          <w:spacing w:val="44"/>
          <w:sz w:val="22"/>
        </w:rPr>
        <w:t> </w:t>
      </w:r>
      <w:r>
        <w:rPr>
          <w:rFonts w:ascii="Times New Roman" w:hAnsi="Times New Roman"/>
          <w:color w:val="211F1F"/>
          <w:sz w:val="22"/>
        </w:rPr>
        <w:t>agita,</w:t>
        <w:tab/>
        <w:t>serena   tu </w:t>
      </w:r>
      <w:r>
        <w:rPr>
          <w:rFonts w:ascii="Times New Roman" w:hAnsi="Times New Roman"/>
          <w:color w:val="211F1F"/>
          <w:spacing w:val="30"/>
          <w:sz w:val="22"/>
        </w:rPr>
        <w:t> </w:t>
      </w:r>
      <w:r>
        <w:rPr>
          <w:rFonts w:ascii="Times New Roman" w:hAnsi="Times New Roman"/>
          <w:color w:val="211F1F"/>
          <w:spacing w:val="-3"/>
          <w:sz w:val="22"/>
        </w:rPr>
        <w:t>ardor.</w:t>
      </w:r>
    </w:p>
    <w:p>
      <w:pPr>
        <w:tabs>
          <w:tab w:pos="5972" w:val="left" w:leader="none"/>
          <w:tab w:pos="6044" w:val="left" w:leader="none"/>
        </w:tabs>
        <w:spacing w:line="302" w:lineRule="auto" w:before="7"/>
        <w:ind w:left="3769" w:right="3839" w:firstLine="427"/>
        <w:jc w:val="left"/>
        <w:rPr>
          <w:rFonts w:ascii="Times New Roman"/>
          <w:sz w:val="22"/>
        </w:rPr>
      </w:pPr>
      <w:r>
        <w:rPr>
          <w:rFonts w:ascii="Times New Roman"/>
          <w:color w:val="211F1F"/>
          <w:sz w:val="22"/>
        </w:rPr>
        <w:t>Al brillar la feliz primavera, Dulce </w:t>
      </w:r>
      <w:r>
        <w:rPr>
          <w:rFonts w:ascii="Times New Roman"/>
          <w:color w:val="211F1F"/>
          <w:spacing w:val="5"/>
          <w:sz w:val="22"/>
        </w:rPr>
        <w:t> </w:t>
      </w:r>
      <w:r>
        <w:rPr>
          <w:rFonts w:ascii="Times New Roman"/>
          <w:color w:val="211F1F"/>
          <w:sz w:val="22"/>
        </w:rPr>
        <w:t>vida </w:t>
      </w:r>
      <w:r>
        <w:rPr>
          <w:rFonts w:ascii="Times New Roman"/>
          <w:color w:val="211F1F"/>
          <w:spacing w:val="51"/>
          <w:sz w:val="22"/>
        </w:rPr>
        <w:t> </w:t>
      </w:r>
      <w:r>
        <w:rPr>
          <w:rFonts w:ascii="Times New Roman"/>
          <w:color w:val="211F1F"/>
          <w:sz w:val="22"/>
        </w:rPr>
        <w:t>recobran</w:t>
        <w:tab/>
        <w:t>los  </w:t>
      </w:r>
      <w:r>
        <w:rPr>
          <w:rFonts w:ascii="Times New Roman"/>
          <w:color w:val="211F1F"/>
          <w:spacing w:val="15"/>
          <w:sz w:val="22"/>
        </w:rPr>
        <w:t> </w:t>
      </w:r>
      <w:r>
        <w:rPr>
          <w:rFonts w:ascii="Times New Roman"/>
          <w:color w:val="211F1F"/>
          <w:sz w:val="22"/>
        </w:rPr>
        <w:t>pechos.</w:t>
      </w:r>
      <w:r>
        <w:rPr>
          <w:rFonts w:ascii="Times New Roman"/>
          <w:color w:val="211F1F"/>
          <w:w w:val="111"/>
          <w:sz w:val="22"/>
        </w:rPr>
        <w:t> </w:t>
      </w:r>
      <w:r>
        <w:rPr>
          <w:rFonts w:ascii="Times New Roman"/>
          <w:color w:val="211F1F"/>
          <w:sz w:val="22"/>
        </w:rPr>
        <w:t>Y en  </w:t>
      </w:r>
      <w:r>
        <w:rPr>
          <w:rFonts w:ascii="Times New Roman"/>
          <w:color w:val="211F1F"/>
          <w:spacing w:val="19"/>
          <w:sz w:val="22"/>
        </w:rPr>
        <w:t> </w:t>
      </w:r>
      <w:r>
        <w:rPr>
          <w:rFonts w:ascii="Times New Roman"/>
          <w:color w:val="211F1F"/>
          <w:sz w:val="22"/>
        </w:rPr>
        <w:t>dichosa </w:t>
      </w:r>
      <w:r>
        <w:rPr>
          <w:rFonts w:ascii="Times New Roman"/>
          <w:color w:val="211F1F"/>
          <w:spacing w:val="32"/>
          <w:sz w:val="22"/>
        </w:rPr>
        <w:t> </w:t>
      </w:r>
      <w:r>
        <w:rPr>
          <w:rFonts w:ascii="Times New Roman"/>
          <w:color w:val="211F1F"/>
          <w:sz w:val="22"/>
        </w:rPr>
        <w:t>ternura</w:t>
        <w:tab/>
        <w:tab/>
        <w:t>deshechos</w:t>
      </w:r>
    </w:p>
    <w:p>
      <w:pPr>
        <w:tabs>
          <w:tab w:pos="5194" w:val="left" w:leader="none"/>
        </w:tabs>
        <w:spacing w:before="7"/>
        <w:ind w:left="3949" w:right="1590" w:firstLine="0"/>
        <w:jc w:val="left"/>
        <w:rPr>
          <w:rFonts w:ascii="Times New Roman"/>
          <w:sz w:val="22"/>
        </w:rPr>
      </w:pPr>
      <w:r>
        <w:rPr>
          <w:rFonts w:ascii="Times New Roman"/>
          <w:color w:val="211F1F"/>
          <w:sz w:val="22"/>
        </w:rPr>
        <w:t>Reconocen</w:t>
        <w:tab/>
        <w:t>la  magia   de</w:t>
      </w:r>
      <w:r>
        <w:rPr>
          <w:rFonts w:ascii="Times New Roman"/>
          <w:color w:val="211F1F"/>
          <w:spacing w:val="53"/>
          <w:sz w:val="22"/>
        </w:rPr>
        <w:t> </w:t>
      </w:r>
      <w:r>
        <w:rPr>
          <w:rFonts w:ascii="Times New Roman"/>
          <w:color w:val="211F1F"/>
          <w:sz w:val="22"/>
        </w:rPr>
        <w:t>amor</w:t>
      </w:r>
    </w:p>
    <w:p>
      <w:pPr>
        <w:spacing w:line="240" w:lineRule="auto" w:before="0"/>
        <w:rPr>
          <w:rFonts w:ascii="Times New Roman"/>
          <w:sz w:val="22"/>
        </w:rPr>
      </w:pPr>
    </w:p>
    <w:p>
      <w:pPr>
        <w:spacing w:line="304" w:lineRule="auto" w:before="132"/>
        <w:ind w:left="3913" w:right="3874" w:firstLine="168"/>
        <w:jc w:val="left"/>
        <w:rPr>
          <w:rFonts w:ascii="Times New Roman"/>
          <w:sz w:val="22"/>
        </w:rPr>
      </w:pPr>
      <w:r>
        <w:rPr>
          <w:rFonts w:ascii="Times New Roman"/>
          <w:color w:val="211F1F"/>
          <w:spacing w:val="-4"/>
          <w:sz w:val="22"/>
        </w:rPr>
        <w:t>Tuyas </w:t>
      </w:r>
      <w:r>
        <w:rPr>
          <w:rFonts w:ascii="Times New Roman"/>
          <w:color w:val="211F1F"/>
          <w:sz w:val="22"/>
        </w:rPr>
        <w:t>son las llanuras:  tu  fuego  De  verdura  las  viste  y de</w:t>
      </w:r>
      <w:r>
        <w:rPr>
          <w:rFonts w:ascii="Times New Roman"/>
          <w:color w:val="211F1F"/>
          <w:spacing w:val="36"/>
          <w:sz w:val="22"/>
        </w:rPr>
        <w:t> </w:t>
      </w:r>
      <w:r>
        <w:rPr>
          <w:rFonts w:ascii="Times New Roman"/>
          <w:color w:val="211F1F"/>
          <w:sz w:val="22"/>
        </w:rPr>
        <w:t>flores,</w:t>
      </w:r>
    </w:p>
    <w:p>
      <w:pPr>
        <w:tabs>
          <w:tab w:pos="6296" w:val="left" w:leader="none"/>
        </w:tabs>
        <w:spacing w:line="302" w:lineRule="auto" w:before="0"/>
        <w:ind w:left="4016" w:right="4046" w:firstLine="0"/>
        <w:jc w:val="center"/>
        <w:rPr>
          <w:rFonts w:ascii="Times New Roman"/>
          <w:sz w:val="22"/>
        </w:rPr>
      </w:pPr>
      <w:r>
        <w:rPr>
          <w:rFonts w:ascii="Times New Roman"/>
          <w:color w:val="211F1F"/>
          <w:sz w:val="22"/>
        </w:rPr>
        <w:t>Y sus brisas </w:t>
      </w:r>
      <w:r>
        <w:rPr>
          <w:rFonts w:ascii="Times New Roman"/>
          <w:color w:val="211F1F"/>
          <w:spacing w:val="40"/>
          <w:sz w:val="22"/>
        </w:rPr>
        <w:t> </w:t>
      </w:r>
      <w:r>
        <w:rPr>
          <w:rFonts w:ascii="Times New Roman"/>
          <w:color w:val="211F1F"/>
          <w:sz w:val="22"/>
        </w:rPr>
        <w:t>y</w:t>
      </w:r>
      <w:r>
        <w:rPr>
          <w:rFonts w:ascii="Times New Roman"/>
          <w:color w:val="211F1F"/>
          <w:spacing w:val="7"/>
          <w:sz w:val="22"/>
        </w:rPr>
        <w:t> </w:t>
      </w:r>
      <w:r>
        <w:rPr>
          <w:rFonts w:ascii="Times New Roman"/>
          <w:color w:val="211F1F"/>
          <w:sz w:val="22"/>
        </w:rPr>
        <w:t>blandos</w:t>
        <w:tab/>
        <w:t>olores Feudo  son    a tu  noble  </w:t>
      </w:r>
      <w:r>
        <w:rPr>
          <w:rFonts w:ascii="Times New Roman"/>
          <w:color w:val="211F1F"/>
          <w:spacing w:val="30"/>
          <w:sz w:val="22"/>
        </w:rPr>
        <w:t> </w:t>
      </w:r>
      <w:r>
        <w:rPr>
          <w:rFonts w:ascii="Times New Roman"/>
          <w:color w:val="211F1F"/>
          <w:spacing w:val="-3"/>
          <w:sz w:val="22"/>
        </w:rPr>
        <w:t>poder.</w:t>
      </w:r>
    </w:p>
    <w:p>
      <w:pPr>
        <w:spacing w:line="240" w:lineRule="auto" w:before="4"/>
        <w:rPr>
          <w:rFonts w:ascii="Times New Roman"/>
          <w:sz w:val="28"/>
        </w:rPr>
      </w:pPr>
    </w:p>
    <w:p>
      <w:pPr>
        <w:tabs>
          <w:tab w:pos="5196" w:val="left" w:leader="none"/>
          <w:tab w:pos="6358" w:val="left" w:leader="none"/>
          <w:tab w:pos="6404" w:val="left" w:leader="none"/>
        </w:tabs>
        <w:spacing w:line="307" w:lineRule="auto" w:before="1"/>
        <w:ind w:left="3949" w:right="3839" w:firstLine="307"/>
        <w:jc w:val="left"/>
        <w:rPr>
          <w:rFonts w:ascii="Times New Roman" w:hAnsi="Times New Roman"/>
          <w:sz w:val="22"/>
        </w:rPr>
      </w:pPr>
      <w:r>
        <w:rPr>
          <w:rFonts w:ascii="Times New Roman" w:hAnsi="Times New Roman"/>
          <w:color w:val="211F1F"/>
          <w:sz w:val="22"/>
        </w:rPr>
        <w:t>¡Lira</w:t>
      </w:r>
      <w:r>
        <w:rPr>
          <w:rFonts w:ascii="Times New Roman" w:hAnsi="Times New Roman"/>
          <w:color w:val="211F1F"/>
          <w:spacing w:val="6"/>
          <w:sz w:val="22"/>
        </w:rPr>
        <w:t> </w:t>
      </w:r>
      <w:r>
        <w:rPr>
          <w:rFonts w:ascii="Times New Roman" w:hAnsi="Times New Roman"/>
          <w:color w:val="211F1F"/>
          <w:sz w:val="22"/>
        </w:rPr>
        <w:t>fiel,</w:t>
      </w:r>
      <w:r>
        <w:rPr>
          <w:rFonts w:ascii="Times New Roman" w:hAnsi="Times New Roman"/>
          <w:color w:val="211F1F"/>
          <w:spacing w:val="20"/>
          <w:sz w:val="22"/>
        </w:rPr>
        <w:t> </w:t>
      </w:r>
      <w:r>
        <w:rPr>
          <w:rFonts w:ascii="Times New Roman" w:hAnsi="Times New Roman"/>
          <w:color w:val="211F1F"/>
          <w:sz w:val="22"/>
        </w:rPr>
        <w:t>compañera</w:t>
        <w:tab/>
        <w:t>querida En</w:t>
      </w:r>
      <w:r>
        <w:rPr>
          <w:rFonts w:ascii="Times New Roman" w:hAnsi="Times New Roman"/>
          <w:color w:val="211F1F"/>
          <w:spacing w:val="27"/>
          <w:sz w:val="22"/>
        </w:rPr>
        <w:t> </w:t>
      </w:r>
      <w:r>
        <w:rPr>
          <w:rFonts w:ascii="Times New Roman" w:hAnsi="Times New Roman"/>
          <w:color w:val="211F1F"/>
          <w:sz w:val="22"/>
        </w:rPr>
        <w:t>sublime</w:t>
        <w:tab/>
        <w:t>delicia </w:t>
      </w:r>
      <w:r>
        <w:rPr>
          <w:rFonts w:ascii="Times New Roman" w:hAnsi="Times New Roman"/>
          <w:color w:val="211F1F"/>
          <w:spacing w:val="23"/>
          <w:sz w:val="22"/>
        </w:rPr>
        <w:t> </w:t>
      </w:r>
      <w:r>
        <w:rPr>
          <w:rFonts w:ascii="Times New Roman" w:hAnsi="Times New Roman"/>
          <w:color w:val="211F1F"/>
          <w:sz w:val="22"/>
        </w:rPr>
        <w:t>y</w:t>
      </w:r>
      <w:r>
        <w:rPr>
          <w:rFonts w:ascii="Times New Roman" w:hAnsi="Times New Roman"/>
          <w:color w:val="211F1F"/>
          <w:spacing w:val="32"/>
          <w:sz w:val="22"/>
        </w:rPr>
        <w:t> </w:t>
      </w:r>
      <w:r>
        <w:rPr>
          <w:rFonts w:ascii="Times New Roman" w:hAnsi="Times New Roman"/>
          <w:color w:val="211F1F"/>
          <w:sz w:val="22"/>
        </w:rPr>
        <w:t>dolores!</w:t>
      </w:r>
      <w:r>
        <w:rPr>
          <w:rFonts w:ascii="Times New Roman" w:hAnsi="Times New Roman"/>
          <w:color w:val="211F1F"/>
          <w:w w:val="105"/>
          <w:sz w:val="22"/>
        </w:rPr>
        <w:t> </w:t>
      </w:r>
      <w:r>
        <w:rPr>
          <w:rFonts w:ascii="Times New Roman" w:hAnsi="Times New Roman"/>
          <w:color w:val="211F1F"/>
          <w:sz w:val="22"/>
        </w:rPr>
        <w:t>De  ciprés  y</w:t>
      </w:r>
      <w:r>
        <w:rPr>
          <w:rFonts w:ascii="Times New Roman" w:hAnsi="Times New Roman"/>
          <w:color w:val="211F1F"/>
          <w:spacing w:val="11"/>
          <w:sz w:val="22"/>
        </w:rPr>
        <w:t> </w:t>
      </w:r>
      <w:r>
        <w:rPr>
          <w:rFonts w:ascii="Times New Roman" w:hAnsi="Times New Roman"/>
          <w:color w:val="211F1F"/>
          <w:sz w:val="22"/>
        </w:rPr>
        <w:t>e</w:t>
      </w:r>
      <w:r>
        <w:rPr>
          <w:rFonts w:ascii="Times New Roman" w:hAnsi="Times New Roman"/>
          <w:color w:val="211F1F"/>
          <w:spacing w:val="29"/>
          <w:sz w:val="22"/>
        </w:rPr>
        <w:t> </w:t>
      </w:r>
      <w:r>
        <w:rPr>
          <w:rFonts w:ascii="Times New Roman" w:hAnsi="Times New Roman"/>
          <w:color w:val="211F1F"/>
          <w:sz w:val="22"/>
        </w:rPr>
        <w:t>lánguidas</w:t>
        <w:tab/>
        <w:tab/>
        <w:t>flores </w:t>
      </w:r>
      <w:r>
        <w:rPr>
          <w:rFonts w:ascii="Times New Roman" w:hAnsi="Times New Roman"/>
          <w:color w:val="211F1F"/>
          <w:spacing w:val="-8"/>
          <w:sz w:val="22"/>
        </w:rPr>
        <w:t>Ya  </w:t>
      </w:r>
      <w:r>
        <w:rPr>
          <w:rFonts w:ascii="Times New Roman" w:hAnsi="Times New Roman"/>
          <w:color w:val="211F1F"/>
          <w:sz w:val="22"/>
        </w:rPr>
        <w:t>te  debes   por  siempre</w:t>
      </w:r>
      <w:r>
        <w:rPr>
          <w:rFonts w:ascii="Times New Roman" w:hAnsi="Times New Roman"/>
          <w:color w:val="211F1F"/>
          <w:spacing w:val="42"/>
          <w:sz w:val="22"/>
        </w:rPr>
        <w:t> </w:t>
      </w:r>
      <w:r>
        <w:rPr>
          <w:rFonts w:ascii="Times New Roman" w:hAnsi="Times New Roman"/>
          <w:color w:val="211F1F"/>
          <w:spacing w:val="-3"/>
          <w:sz w:val="22"/>
        </w:rPr>
        <w:t>ceñir.</w:t>
      </w:r>
    </w:p>
    <w:p>
      <w:pPr>
        <w:spacing w:after="0" w:line="307" w:lineRule="auto"/>
        <w:jc w:val="left"/>
        <w:rPr>
          <w:rFonts w:ascii="Times New Roman" w:hAnsi="Times New Roman"/>
          <w:sz w:val="22"/>
        </w:rPr>
        <w:sectPr>
          <w:headerReference w:type="default" r:id="rId103"/>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4366" w:val="left" w:leader="none"/>
          <w:tab w:pos="5012" w:val="left" w:leader="none"/>
          <w:tab w:pos="6373" w:val="left" w:leader="none"/>
        </w:tabs>
        <w:spacing w:line="302" w:lineRule="auto" w:before="0"/>
        <w:ind w:left="3471" w:right="3449" w:firstLine="0"/>
        <w:jc w:val="center"/>
        <w:rPr>
          <w:rFonts w:ascii="Times New Roman" w:hAnsi="Times New Roman"/>
          <w:sz w:val="22"/>
        </w:rPr>
      </w:pPr>
      <w:r>
        <w:rPr>
          <w:rFonts w:ascii="Times New Roman" w:hAnsi="Times New Roman"/>
          <w:color w:val="211F1F"/>
          <w:w w:val="105"/>
          <w:sz w:val="22"/>
        </w:rPr>
        <w:t>¡Siempre!... No, que en la lid generosa Tronarás</w:t>
        <w:tab/>
        <w:tab/>
        <w:t>con</w:t>
      </w:r>
      <w:r>
        <w:rPr>
          <w:rFonts w:ascii="Times New Roman" w:hAnsi="Times New Roman"/>
          <w:color w:val="211F1F"/>
          <w:spacing w:val="31"/>
          <w:w w:val="105"/>
          <w:sz w:val="22"/>
        </w:rPr>
        <w:t> </w:t>
      </w:r>
      <w:r>
        <w:rPr>
          <w:rFonts w:ascii="Times New Roman" w:hAnsi="Times New Roman"/>
          <w:color w:val="211F1F"/>
          <w:w w:val="105"/>
          <w:sz w:val="22"/>
        </w:rPr>
        <w:t>acento</w:t>
        <w:tab/>
        <w:t>sublime, Cuando</w:t>
        <w:tab/>
        <w:t>Cuba   sus   hijos  </w:t>
      </w:r>
      <w:r>
        <w:rPr>
          <w:rFonts w:ascii="Times New Roman" w:hAnsi="Times New Roman"/>
          <w:color w:val="211F1F"/>
          <w:spacing w:val="16"/>
          <w:w w:val="105"/>
          <w:sz w:val="22"/>
        </w:rPr>
        <w:t> </w:t>
      </w:r>
      <w:r>
        <w:rPr>
          <w:rFonts w:ascii="Times New Roman" w:hAnsi="Times New Roman"/>
          <w:color w:val="211F1F"/>
          <w:w w:val="105"/>
          <w:sz w:val="22"/>
        </w:rPr>
        <w:t>reanime,</w:t>
      </w:r>
    </w:p>
    <w:p>
      <w:pPr>
        <w:tabs>
          <w:tab w:pos="5326" w:val="left" w:leader="none"/>
          <w:tab w:pos="6315" w:val="left" w:leader="none"/>
        </w:tabs>
        <w:spacing w:line="302" w:lineRule="auto" w:before="5"/>
        <w:ind w:left="3855" w:right="3710" w:firstLine="144"/>
        <w:jc w:val="left"/>
        <w:rPr>
          <w:rFonts w:ascii="Times New Roman" w:hAnsi="Times New Roman"/>
          <w:sz w:val="22"/>
        </w:rPr>
      </w:pPr>
      <w:r>
        <w:rPr>
          <w:rFonts w:ascii="Times New Roman" w:hAnsi="Times New Roman"/>
          <w:color w:val="211F1F"/>
          <w:sz w:val="22"/>
        </w:rPr>
        <w:t>Y</w:t>
      </w:r>
      <w:r>
        <w:rPr>
          <w:rFonts w:ascii="Times New Roman" w:hAnsi="Times New Roman"/>
          <w:color w:val="211F1F"/>
          <w:spacing w:val="13"/>
          <w:sz w:val="22"/>
        </w:rPr>
        <w:t> </w:t>
      </w:r>
      <w:r>
        <w:rPr>
          <w:rFonts w:ascii="Times New Roman" w:hAnsi="Times New Roman"/>
          <w:color w:val="211F1F"/>
          <w:sz w:val="22"/>
        </w:rPr>
        <w:t>su</w:t>
      </w:r>
      <w:r>
        <w:rPr>
          <w:rFonts w:ascii="Times New Roman" w:hAnsi="Times New Roman"/>
          <w:color w:val="211F1F"/>
          <w:spacing w:val="12"/>
          <w:sz w:val="22"/>
        </w:rPr>
        <w:t> </w:t>
      </w:r>
      <w:r>
        <w:rPr>
          <w:rFonts w:ascii="Times New Roman" w:hAnsi="Times New Roman"/>
          <w:color w:val="211F1F"/>
          <w:sz w:val="22"/>
        </w:rPr>
        <w:t>estrella</w:t>
        <w:tab/>
        <w:t>miremos</w:t>
        <w:tab/>
      </w:r>
      <w:r>
        <w:rPr>
          <w:rFonts w:ascii="Times New Roman" w:hAnsi="Times New Roman"/>
          <w:color w:val="211F1F"/>
          <w:spacing w:val="-4"/>
          <w:sz w:val="22"/>
        </w:rPr>
        <w:t>brillar. </w:t>
      </w:r>
      <w:r>
        <w:rPr>
          <w:rFonts w:ascii="Times New Roman" w:hAnsi="Times New Roman"/>
          <w:color w:val="211F1F"/>
          <w:sz w:val="22"/>
        </w:rPr>
        <w:t>“Libertad“, clamarán, “en su pecho “inflamó  de  su  aliento   la</w:t>
      </w:r>
      <w:r>
        <w:rPr>
          <w:rFonts w:ascii="Times New Roman" w:hAnsi="Times New Roman"/>
          <w:color w:val="211F1F"/>
          <w:spacing w:val="32"/>
          <w:sz w:val="22"/>
        </w:rPr>
        <w:t> </w:t>
      </w:r>
      <w:r>
        <w:rPr>
          <w:rFonts w:ascii="Times New Roman" w:hAnsi="Times New Roman"/>
          <w:color w:val="211F1F"/>
          <w:sz w:val="22"/>
        </w:rPr>
        <w:t>llama”.</w:t>
      </w:r>
    </w:p>
    <w:p>
      <w:pPr>
        <w:spacing w:line="314" w:lineRule="auto" w:before="6"/>
        <w:ind w:left="3953" w:right="3927" w:firstLine="0"/>
        <w:jc w:val="center"/>
        <w:rPr>
          <w:rFonts w:ascii="Times New Roman" w:hAnsi="Times New Roman"/>
          <w:sz w:val="22"/>
        </w:rPr>
      </w:pPr>
      <w:r>
        <w:rPr>
          <w:rFonts w:ascii="Times New Roman" w:hAnsi="Times New Roman"/>
          <w:color w:val="211F1F"/>
          <w:sz w:val="22"/>
        </w:rPr>
        <w:t>Y si caigo,  mi  espléndida  fama A los  siglos    futuros</w:t>
      </w:r>
      <w:r>
        <w:rPr>
          <w:rFonts w:ascii="Times New Roman" w:hAnsi="Times New Roman"/>
          <w:color w:val="211F1F"/>
          <w:spacing w:val="54"/>
          <w:sz w:val="22"/>
        </w:rPr>
        <w:t> </w:t>
      </w:r>
      <w:r>
        <w:rPr>
          <w:rFonts w:ascii="Times New Roman" w:hAnsi="Times New Roman"/>
          <w:color w:val="211F1F"/>
          <w:sz w:val="22"/>
        </w:rPr>
        <w:t>irá.</w:t>
      </w:r>
    </w:p>
    <w:p>
      <w:pPr>
        <w:spacing w:after="0" w:line="314" w:lineRule="auto"/>
        <w:jc w:val="center"/>
        <w:rPr>
          <w:rFonts w:ascii="Times New Roman" w:hAnsi="Times New Roman"/>
          <w:sz w:val="22"/>
        </w:rPr>
        <w:sectPr>
          <w:headerReference w:type="default" r:id="rId104"/>
          <w:pgSz w:w="12240" w:h="15840"/>
          <w:pgMar w:header="1287" w:footer="2479" w:top="2700" w:bottom="2720" w:left="660" w:right="660"/>
        </w:sectPr>
      </w:pPr>
    </w:p>
    <w:p>
      <w:pPr>
        <w:tabs>
          <w:tab w:pos="503" w:val="left" w:leader="none"/>
          <w:tab w:pos="743" w:val="left" w:leader="none"/>
          <w:tab w:pos="1043" w:val="left" w:leader="none"/>
          <w:tab w:pos="1324" w:val="left" w:leader="none"/>
          <w:tab w:pos="1864" w:val="left" w:leader="none"/>
          <w:tab w:pos="2145"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before="81"/>
        <w:ind w:left="15" w:right="0" w:firstLine="0"/>
        <w:jc w:val="center"/>
        <w:rPr>
          <w:rFonts w:ascii="Times New Roman"/>
          <w:sz w:val="22"/>
        </w:rPr>
      </w:pPr>
      <w:r>
        <w:rPr>
          <w:rFonts w:ascii="Times New Roman"/>
          <w:color w:val="211F1F"/>
          <w:spacing w:val="-10"/>
          <w:w w:val="163"/>
          <w:sz w:val="50"/>
        </w:rPr>
        <w:t>A</w:t>
      </w:r>
      <w:r>
        <w:rPr>
          <w:rFonts w:ascii="Times New Roman"/>
          <w:color w:val="211F1F"/>
          <w:w w:val="89"/>
          <w:sz w:val="22"/>
        </w:rPr>
        <w:t>l</w:t>
      </w:r>
      <w:r>
        <w:rPr>
          <w:rFonts w:ascii="Times New Roman"/>
          <w:color w:val="211F1F"/>
          <w:sz w:val="22"/>
        </w:rPr>
        <w:t> </w:t>
      </w:r>
      <w:r>
        <w:rPr>
          <w:rFonts w:ascii="Times New Roman"/>
          <w:color w:val="211F1F"/>
          <w:spacing w:val="-19"/>
          <w:sz w:val="22"/>
        </w:rPr>
        <w:t> </w:t>
      </w:r>
      <w:r>
        <w:rPr>
          <w:rFonts w:ascii="Times New Roman"/>
          <w:color w:val="211F1F"/>
          <w:spacing w:val="-7"/>
          <w:w w:val="111"/>
          <w:sz w:val="22"/>
        </w:rPr>
        <w:t>P</w:t>
      </w:r>
      <w:r>
        <w:rPr>
          <w:rFonts w:ascii="Times New Roman"/>
          <w:color w:val="211F1F"/>
          <w:spacing w:val="2"/>
          <w:w w:val="108"/>
          <w:sz w:val="22"/>
        </w:rPr>
        <w:t>o</w:t>
      </w:r>
      <w:r>
        <w:rPr>
          <w:rFonts w:ascii="Times New Roman"/>
          <w:color w:val="211F1F"/>
          <w:w w:val="108"/>
          <w:sz w:val="22"/>
        </w:rPr>
        <w:t>p</w:t>
      </w:r>
      <w:r>
        <w:rPr>
          <w:rFonts w:ascii="Times New Roman"/>
          <w:color w:val="211F1F"/>
          <w:spacing w:val="3"/>
          <w:w w:val="108"/>
          <w:sz w:val="22"/>
        </w:rPr>
        <w:t>o</w:t>
      </w:r>
      <w:r>
        <w:rPr>
          <w:rFonts w:ascii="Times New Roman"/>
          <w:color w:val="211F1F"/>
          <w:spacing w:val="1"/>
          <w:w w:val="108"/>
          <w:sz w:val="22"/>
        </w:rPr>
        <w:t>ca</w:t>
      </w:r>
      <w:r>
        <w:rPr>
          <w:rFonts w:ascii="Times New Roman"/>
          <w:color w:val="211F1F"/>
          <w:spacing w:val="3"/>
          <w:w w:val="108"/>
          <w:sz w:val="22"/>
        </w:rPr>
        <w:t>t</w:t>
      </w:r>
      <w:r>
        <w:rPr>
          <w:rFonts w:ascii="Times New Roman"/>
          <w:color w:val="211F1F"/>
          <w:spacing w:val="1"/>
          <w:w w:val="108"/>
          <w:sz w:val="22"/>
        </w:rPr>
        <w:t>e</w:t>
      </w:r>
      <w:r>
        <w:rPr>
          <w:rFonts w:ascii="Times New Roman"/>
          <w:color w:val="211F1F"/>
          <w:spacing w:val="2"/>
          <w:w w:val="108"/>
          <w:sz w:val="22"/>
        </w:rPr>
        <w:t>p</w:t>
      </w:r>
      <w:r>
        <w:rPr>
          <w:rFonts w:ascii="Times New Roman"/>
          <w:color w:val="211F1F"/>
          <w:spacing w:val="1"/>
          <w:w w:val="108"/>
          <w:sz w:val="22"/>
        </w:rPr>
        <w:t>e</w:t>
      </w:r>
      <w:r>
        <w:rPr>
          <w:rFonts w:ascii="Times New Roman"/>
          <w:color w:val="211F1F"/>
          <w:w w:val="108"/>
          <w:sz w:val="22"/>
        </w:rPr>
        <w:t>tl</w:t>
      </w:r>
    </w:p>
    <w:p>
      <w:pPr>
        <w:spacing w:line="304" w:lineRule="auto" w:before="325"/>
        <w:ind w:left="3529" w:right="3504" w:firstLine="420"/>
        <w:jc w:val="left"/>
        <w:rPr>
          <w:rFonts w:ascii="Times New Roman" w:hAnsi="Times New Roman"/>
          <w:sz w:val="22"/>
        </w:rPr>
      </w:pPr>
      <w:r>
        <w:rPr>
          <w:rFonts w:ascii="Times New Roman" w:hAnsi="Times New Roman"/>
          <w:color w:val="211F1F"/>
          <w:sz w:val="22"/>
        </w:rPr>
        <w:t>Tú que de nieves eternas coronado Alzas  sobre   Anáhuac   la  enorme   frente:</w:t>
      </w:r>
    </w:p>
    <w:p>
      <w:pPr>
        <w:spacing w:line="300" w:lineRule="auto" w:before="0"/>
        <w:ind w:left="3776" w:right="3710" w:firstLine="585"/>
        <w:jc w:val="left"/>
        <w:rPr>
          <w:rFonts w:ascii="Times New Roman" w:hAnsi="Times New Roman"/>
          <w:sz w:val="22"/>
        </w:rPr>
      </w:pPr>
      <w:r>
        <w:rPr>
          <w:rFonts w:ascii="Times New Roman" w:hAnsi="Times New Roman"/>
          <w:color w:val="211F1F"/>
          <w:w w:val="105"/>
          <w:sz w:val="22"/>
        </w:rPr>
        <w:t>Tú de  la  indiana  gente Temido en  otro tiempo  y venerado,</w:t>
      </w:r>
    </w:p>
    <w:p>
      <w:pPr>
        <w:tabs>
          <w:tab w:pos="5727" w:val="left" w:leader="none"/>
        </w:tabs>
        <w:spacing w:line="302" w:lineRule="auto" w:before="8"/>
        <w:ind w:left="3776" w:right="3749" w:firstLine="0"/>
        <w:jc w:val="center"/>
        <w:rPr>
          <w:rFonts w:ascii="Times New Roman" w:hAnsi="Times New Roman"/>
          <w:sz w:val="22"/>
        </w:rPr>
      </w:pPr>
      <w:r>
        <w:rPr>
          <w:rFonts w:ascii="Times New Roman" w:hAnsi="Times New Roman"/>
          <w:color w:val="211F1F"/>
          <w:sz w:val="22"/>
        </w:rPr>
        <w:t>Gran</w:t>
      </w:r>
      <w:r>
        <w:rPr>
          <w:rFonts w:ascii="Times New Roman" w:hAnsi="Times New Roman"/>
          <w:color w:val="211F1F"/>
          <w:spacing w:val="52"/>
          <w:sz w:val="22"/>
        </w:rPr>
        <w:t> </w:t>
      </w:r>
      <w:r>
        <w:rPr>
          <w:rFonts w:ascii="Times New Roman" w:hAnsi="Times New Roman"/>
          <w:color w:val="211F1F"/>
          <w:sz w:val="22"/>
        </w:rPr>
        <w:t>Popocatépetl,</w:t>
        <w:tab/>
        <w:t>oye</w:t>
      </w:r>
      <w:r>
        <w:rPr>
          <w:rFonts w:ascii="Times New Roman" w:hAnsi="Times New Roman"/>
          <w:color w:val="211F1F"/>
          <w:spacing w:val="35"/>
          <w:sz w:val="22"/>
        </w:rPr>
        <w:t> </w:t>
      </w:r>
      <w:r>
        <w:rPr>
          <w:rFonts w:ascii="Times New Roman" w:hAnsi="Times New Roman"/>
          <w:color w:val="211F1F"/>
          <w:sz w:val="22"/>
        </w:rPr>
        <w:t>benigno </w:t>
      </w:r>
      <w:r>
        <w:rPr>
          <w:rFonts w:ascii="Times New Roman" w:hAnsi="Times New Roman"/>
          <w:color w:val="211F1F"/>
          <w:spacing w:val="17"/>
          <w:sz w:val="22"/>
        </w:rPr>
        <w:t> </w:t>
      </w:r>
      <w:r>
        <w:rPr>
          <w:rFonts w:ascii="Times New Roman" w:hAnsi="Times New Roman"/>
          <w:color w:val="211F1F"/>
          <w:sz w:val="22"/>
        </w:rPr>
        <w:t>El</w:t>
      </w:r>
      <w:r>
        <w:rPr>
          <w:rFonts w:ascii="Times New Roman" w:hAnsi="Times New Roman"/>
          <w:color w:val="211F1F"/>
          <w:w w:val="92"/>
          <w:sz w:val="22"/>
        </w:rPr>
        <w:t> </w:t>
      </w:r>
      <w:r>
        <w:rPr>
          <w:rFonts w:ascii="Times New Roman" w:hAnsi="Times New Roman"/>
          <w:color w:val="211F1F"/>
          <w:sz w:val="22"/>
        </w:rPr>
        <w:t>saludo   </w:t>
      </w:r>
      <w:r>
        <w:rPr>
          <w:rFonts w:ascii="Times New Roman" w:hAnsi="Times New Roman"/>
          <w:color w:val="211F1F"/>
          <w:spacing w:val="32"/>
          <w:sz w:val="22"/>
        </w:rPr>
        <w:t> </w:t>
      </w:r>
      <w:r>
        <w:rPr>
          <w:rFonts w:ascii="Times New Roman" w:hAnsi="Times New Roman"/>
          <w:color w:val="211F1F"/>
          <w:sz w:val="22"/>
        </w:rPr>
        <w:t>humildoso</w:t>
      </w:r>
    </w:p>
    <w:p>
      <w:pPr>
        <w:spacing w:line="304" w:lineRule="auto" w:before="3"/>
        <w:ind w:left="3506" w:right="3480" w:firstLine="0"/>
        <w:jc w:val="center"/>
        <w:rPr>
          <w:rFonts w:ascii="Times New Roman" w:hAnsi="Times New Roman"/>
          <w:sz w:val="22"/>
        </w:rPr>
      </w:pPr>
      <w:r>
        <w:rPr>
          <w:rFonts w:ascii="Times New Roman" w:hAnsi="Times New Roman"/>
          <w:color w:val="211F1F"/>
          <w:w w:val="105"/>
          <w:sz w:val="22"/>
        </w:rPr>
        <w:t>Que trémulo mi labio dirige. E s c u c h a al joven, que de verte ansioso  </w:t>
      </w:r>
      <w:r>
        <w:rPr>
          <w:rFonts w:ascii="Times New Roman" w:hAnsi="Times New Roman"/>
          <w:color w:val="211F1F"/>
          <w:sz w:val="22"/>
        </w:rPr>
        <w:t>Y </w:t>
      </w:r>
      <w:r>
        <w:rPr>
          <w:rFonts w:ascii="Times New Roman" w:hAnsi="Times New Roman"/>
          <w:color w:val="211F1F"/>
          <w:w w:val="105"/>
          <w:sz w:val="22"/>
        </w:rPr>
        <w:t>de admirar  tu  gloria</w:t>
      </w:r>
      <w:r>
        <w:rPr>
          <w:rFonts w:ascii="Times New Roman" w:hAnsi="Times New Roman"/>
          <w:color w:val="211F1F"/>
          <w:spacing w:val="51"/>
          <w:w w:val="105"/>
          <w:sz w:val="22"/>
        </w:rPr>
        <w:t> </w:t>
      </w:r>
      <w:r>
        <w:rPr>
          <w:rFonts w:ascii="Times New Roman" w:hAnsi="Times New Roman"/>
          <w:color w:val="211F1F"/>
          <w:w w:val="105"/>
          <w:sz w:val="22"/>
        </w:rPr>
        <w:t>abandonara</w:t>
      </w:r>
    </w:p>
    <w:p>
      <w:pPr>
        <w:spacing w:before="0"/>
        <w:ind w:left="18" w:right="0" w:firstLine="0"/>
        <w:jc w:val="center"/>
        <w:rPr>
          <w:rFonts w:ascii="Times New Roman"/>
          <w:sz w:val="22"/>
        </w:rPr>
      </w:pPr>
      <w:r>
        <w:rPr>
          <w:rFonts w:ascii="Times New Roman"/>
          <w:color w:val="211F1F"/>
          <w:sz w:val="22"/>
        </w:rPr>
        <w:t>El  seno   de  Managua   delicioso.</w:t>
      </w:r>
    </w:p>
    <w:p>
      <w:pPr>
        <w:spacing w:line="240" w:lineRule="auto" w:before="0"/>
        <w:rPr>
          <w:rFonts w:ascii="Times New Roman"/>
          <w:sz w:val="22"/>
        </w:rPr>
      </w:pPr>
    </w:p>
    <w:p>
      <w:pPr>
        <w:spacing w:line="302" w:lineRule="auto" w:before="135"/>
        <w:ind w:left="3682" w:right="3353" w:firstLine="309"/>
        <w:jc w:val="left"/>
        <w:rPr>
          <w:rFonts w:ascii="Times New Roman"/>
          <w:sz w:val="22"/>
        </w:rPr>
      </w:pPr>
      <w:r>
        <w:rPr>
          <w:rFonts w:ascii="Times New Roman"/>
          <w:color w:val="211F1F"/>
          <w:sz w:val="22"/>
        </w:rPr>
        <w:t>Te miro en fin: tus faldas azuladas Contrastan    con  la  nieve  de  tu  cima;</w:t>
      </w:r>
    </w:p>
    <w:p>
      <w:pPr>
        <w:tabs>
          <w:tab w:pos="1693" w:val="left" w:leader="none"/>
        </w:tabs>
        <w:spacing w:before="3"/>
        <w:ind w:left="15" w:right="0" w:firstLine="0"/>
        <w:jc w:val="center"/>
        <w:rPr>
          <w:rFonts w:ascii="Times New Roman"/>
          <w:sz w:val="22"/>
        </w:rPr>
      </w:pPr>
      <w:r>
        <w:rPr>
          <w:rFonts w:ascii="Times New Roman"/>
          <w:color w:val="211F1F"/>
          <w:sz w:val="22"/>
        </w:rPr>
        <w:t>Cual </w:t>
      </w:r>
      <w:r>
        <w:rPr>
          <w:rFonts w:ascii="Times New Roman"/>
          <w:color w:val="211F1F"/>
          <w:spacing w:val="8"/>
          <w:sz w:val="22"/>
        </w:rPr>
        <w:t> </w:t>
      </w:r>
      <w:r>
        <w:rPr>
          <w:rFonts w:ascii="Times New Roman"/>
          <w:color w:val="211F1F"/>
          <w:spacing w:val="2"/>
          <w:sz w:val="22"/>
        </w:rPr>
        <w:t>descuellas</w:t>
        <w:tab/>
        <w:t>encima</w:t>
      </w:r>
    </w:p>
    <w:p>
      <w:pPr>
        <w:spacing w:line="302" w:lineRule="auto" w:before="71"/>
        <w:ind w:left="3723" w:right="3699" w:firstLine="0"/>
        <w:jc w:val="center"/>
        <w:rPr>
          <w:rFonts w:ascii="Times New Roman" w:hAnsi="Times New Roman"/>
          <w:sz w:val="22"/>
        </w:rPr>
      </w:pPr>
      <w:r>
        <w:rPr>
          <w:rFonts w:ascii="Times New Roman" w:hAnsi="Times New Roman"/>
          <w:color w:val="211F1F"/>
          <w:sz w:val="22"/>
        </w:rPr>
        <w:t>De  las  cándidas  nubes  apiñadas Están   en  torno   de  tu  firme </w:t>
      </w:r>
      <w:r>
        <w:rPr>
          <w:rFonts w:ascii="Times New Roman" w:hAnsi="Times New Roman"/>
          <w:color w:val="211F1F"/>
          <w:spacing w:val="20"/>
          <w:sz w:val="22"/>
        </w:rPr>
        <w:t> </w:t>
      </w:r>
      <w:r>
        <w:rPr>
          <w:rFonts w:ascii="Times New Roman" w:hAnsi="Times New Roman"/>
          <w:color w:val="211F1F"/>
          <w:sz w:val="22"/>
        </w:rPr>
        <w:t>asiento.</w:t>
      </w:r>
    </w:p>
    <w:p>
      <w:pPr>
        <w:spacing w:line="302" w:lineRule="auto" w:before="3"/>
        <w:ind w:left="4016" w:right="3987" w:hanging="8"/>
        <w:jc w:val="center"/>
        <w:rPr>
          <w:rFonts w:ascii="Times New Roman"/>
          <w:sz w:val="22"/>
        </w:rPr>
      </w:pPr>
      <w:r>
        <w:rPr>
          <w:rFonts w:ascii="Times New Roman"/>
          <w:color w:val="211F1F"/>
          <w:sz w:val="22"/>
        </w:rPr>
        <w:t>En vano el recio viento Apartarlas   intenta   de  tu  lado.</w:t>
      </w:r>
    </w:p>
    <w:p>
      <w:pPr>
        <w:spacing w:before="3"/>
        <w:ind w:left="18" w:right="0" w:firstLine="0"/>
        <w:jc w:val="center"/>
        <w:rPr>
          <w:rFonts w:ascii="Times New Roman"/>
          <w:sz w:val="22"/>
        </w:rPr>
      </w:pPr>
      <w:r>
        <w:rPr>
          <w:rFonts w:ascii="Times New Roman"/>
          <w:color w:val="211F1F"/>
          <w:sz w:val="22"/>
        </w:rPr>
        <w:t>Cual  de  terror  me </w:t>
      </w:r>
      <w:r>
        <w:rPr>
          <w:rFonts w:ascii="Times New Roman"/>
          <w:color w:val="211F1F"/>
          <w:spacing w:val="52"/>
          <w:sz w:val="22"/>
        </w:rPr>
        <w:t> </w:t>
      </w:r>
      <w:r>
        <w:rPr>
          <w:rFonts w:ascii="Times New Roman"/>
          <w:color w:val="211F1F"/>
          <w:sz w:val="22"/>
        </w:rPr>
        <w:t>llena</w:t>
      </w:r>
    </w:p>
    <w:p>
      <w:pPr>
        <w:spacing w:line="302" w:lineRule="auto" w:before="71"/>
        <w:ind w:left="3705" w:right="3689" w:firstLine="0"/>
        <w:jc w:val="center"/>
        <w:rPr>
          <w:rFonts w:ascii="Times New Roman" w:hAnsi="Times New Roman"/>
          <w:sz w:val="22"/>
        </w:rPr>
      </w:pPr>
      <w:r>
        <w:rPr>
          <w:rFonts w:ascii="Times New Roman" w:hAnsi="Times New Roman"/>
          <w:color w:val="211F1F"/>
          <w:sz w:val="22"/>
        </w:rPr>
        <w:t>El boquerón  horrendo,  do  inflamado Tu  pavoroso   cóncavo  respira!</w:t>
      </w:r>
    </w:p>
    <w:p>
      <w:pPr>
        <w:spacing w:before="3"/>
        <w:ind w:left="23" w:right="0" w:firstLine="0"/>
        <w:jc w:val="center"/>
        <w:rPr>
          <w:rFonts w:ascii="Times New Roman"/>
          <w:sz w:val="22"/>
        </w:rPr>
      </w:pPr>
      <w:r>
        <w:rPr>
          <w:rFonts w:ascii="Times New Roman"/>
          <w:color w:val="211F1F"/>
          <w:sz w:val="22"/>
        </w:rPr>
        <w:t>Por  donde   ardiendo   en ira</w:t>
      </w:r>
    </w:p>
    <w:p>
      <w:pPr>
        <w:spacing w:line="302" w:lineRule="auto" w:before="68"/>
        <w:ind w:left="3822" w:right="3799" w:firstLine="0"/>
        <w:jc w:val="center"/>
        <w:rPr>
          <w:rFonts w:ascii="Times New Roman"/>
          <w:sz w:val="22"/>
        </w:rPr>
      </w:pPr>
      <w:r>
        <w:rPr>
          <w:rFonts w:ascii="Times New Roman"/>
          <w:color w:val="211F1F"/>
          <w:sz w:val="22"/>
        </w:rPr>
        <w:t>Mil torrentes   de  fuego  vomitabas, Y  el  fiero Tlaxcalteca</w:t>
      </w:r>
    </w:p>
    <w:p>
      <w:pPr>
        <w:spacing w:line="302" w:lineRule="auto" w:before="3"/>
        <w:ind w:left="3870" w:right="3843" w:firstLine="0"/>
        <w:jc w:val="center"/>
        <w:rPr>
          <w:rFonts w:ascii="Times New Roman" w:hAnsi="Times New Roman"/>
          <w:sz w:val="22"/>
        </w:rPr>
      </w:pPr>
      <w:r>
        <w:rPr>
          <w:rFonts w:ascii="Times New Roman" w:hAnsi="Times New Roman"/>
          <w:color w:val="211F1F"/>
          <w:sz w:val="22"/>
        </w:rPr>
        <w:t>El ímpetu temiendo de tus lavas, Ante  tu  faz  postrado</w:t>
      </w:r>
    </w:p>
    <w:p>
      <w:pPr>
        <w:spacing w:before="7"/>
        <w:ind w:left="24" w:right="0" w:firstLine="0"/>
        <w:jc w:val="center"/>
        <w:rPr>
          <w:rFonts w:ascii="Times New Roman"/>
          <w:sz w:val="22"/>
        </w:rPr>
      </w:pPr>
      <w:r>
        <w:rPr>
          <w:rFonts w:ascii="Times New Roman"/>
          <w:color w:val="211F1F"/>
          <w:w w:val="105"/>
          <w:sz w:val="22"/>
        </w:rPr>
        <w:t>Imploraba   glorioso  tu clemencia.</w:t>
      </w:r>
    </w:p>
    <w:p>
      <w:pPr>
        <w:spacing w:before="78"/>
        <w:ind w:left="24" w:right="0" w:firstLine="0"/>
        <w:jc w:val="center"/>
        <w:rPr>
          <w:rFonts w:ascii="Times New Roman" w:hAnsi="Times New Roman"/>
          <w:sz w:val="22"/>
        </w:rPr>
      </w:pPr>
      <w:r>
        <w:rPr>
          <w:rFonts w:ascii="Times New Roman" w:hAnsi="Times New Roman"/>
          <w:color w:val="211F1F"/>
          <w:w w:val="105"/>
          <w:sz w:val="22"/>
        </w:rPr>
        <w:t>Cuan  trémulo   el cuitado</w:t>
      </w:r>
    </w:p>
    <w:p>
      <w:pPr>
        <w:spacing w:after="0"/>
        <w:jc w:val="center"/>
        <w:rPr>
          <w:rFonts w:ascii="Times New Roman" w:hAnsi="Times New Roman"/>
          <w:sz w:val="22"/>
        </w:rPr>
        <w:sectPr>
          <w:headerReference w:type="default" r:id="rId105"/>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4782" w:val="left" w:leader="none"/>
        </w:tabs>
        <w:spacing w:line="302" w:lineRule="auto" w:before="0"/>
        <w:ind w:left="3596" w:right="3573" w:firstLine="2"/>
        <w:jc w:val="center"/>
        <w:rPr>
          <w:rFonts w:ascii="Times New Roman" w:hAnsi="Times New Roman"/>
          <w:sz w:val="22"/>
        </w:rPr>
      </w:pPr>
      <w:r>
        <w:rPr>
          <w:rFonts w:ascii="Times New Roman" w:hAnsi="Times New Roman"/>
          <w:color w:val="211F1F"/>
          <w:w w:val="105"/>
          <w:sz w:val="22"/>
        </w:rPr>
        <w:t>Quedábase</w:t>
        <w:tab/>
        <w:t>al  mirar  tu</w:t>
      </w:r>
      <w:r>
        <w:rPr>
          <w:rFonts w:ascii="Times New Roman" w:hAnsi="Times New Roman"/>
          <w:color w:val="211F1F"/>
          <w:spacing w:val="33"/>
          <w:w w:val="105"/>
          <w:sz w:val="22"/>
        </w:rPr>
        <w:t> </w:t>
      </w:r>
      <w:r>
        <w:rPr>
          <w:rFonts w:ascii="Times New Roman" w:hAnsi="Times New Roman"/>
          <w:color w:val="211F1F"/>
          <w:w w:val="105"/>
          <w:sz w:val="22"/>
        </w:rPr>
        <w:t>seno </w:t>
      </w:r>
      <w:r>
        <w:rPr>
          <w:rFonts w:ascii="Times New Roman" w:hAnsi="Times New Roman"/>
          <w:color w:val="211F1F"/>
          <w:spacing w:val="21"/>
          <w:w w:val="105"/>
          <w:sz w:val="22"/>
        </w:rPr>
        <w:t> </w:t>
      </w:r>
      <w:r>
        <w:rPr>
          <w:rFonts w:ascii="Times New Roman" w:hAnsi="Times New Roman"/>
          <w:color w:val="211F1F"/>
          <w:w w:val="105"/>
          <w:sz w:val="22"/>
        </w:rPr>
        <w:t>ardiente</w:t>
      </w:r>
      <w:r>
        <w:rPr>
          <w:rFonts w:ascii="Times New Roman" w:hAnsi="Times New Roman"/>
          <w:color w:val="211F1F"/>
          <w:w w:val="111"/>
          <w:sz w:val="22"/>
        </w:rPr>
        <w:t> </w:t>
      </w:r>
      <w:r>
        <w:rPr>
          <w:rFonts w:ascii="Times New Roman" w:hAnsi="Times New Roman"/>
          <w:color w:val="211F1F"/>
          <w:w w:val="105"/>
          <w:sz w:val="22"/>
        </w:rPr>
        <w:t>Centellas vomitar, que entre su gente Firmísimos </w:t>
      </w:r>
      <w:r>
        <w:rPr>
          <w:rFonts w:ascii="Times New Roman" w:hAnsi="Times New Roman"/>
          <w:color w:val="211F1F"/>
          <w:spacing w:val="46"/>
          <w:w w:val="105"/>
          <w:sz w:val="22"/>
        </w:rPr>
        <w:t> </w:t>
      </w:r>
      <w:r>
        <w:rPr>
          <w:rFonts w:ascii="Times New Roman" w:hAnsi="Times New Roman"/>
          <w:color w:val="211F1F"/>
          <w:w w:val="105"/>
          <w:sz w:val="22"/>
        </w:rPr>
        <w:t>creían</w:t>
      </w:r>
    </w:p>
    <w:p>
      <w:pPr>
        <w:spacing w:before="5"/>
        <w:ind w:left="20" w:right="0" w:firstLine="0"/>
        <w:jc w:val="center"/>
        <w:rPr>
          <w:rFonts w:ascii="Times New Roman"/>
          <w:sz w:val="22"/>
        </w:rPr>
      </w:pPr>
      <w:r>
        <w:rPr>
          <w:rFonts w:ascii="Times New Roman"/>
          <w:color w:val="211F1F"/>
          <w:sz w:val="22"/>
        </w:rPr>
        <w:t>Ser  almas   de  tiranos.</w:t>
      </w:r>
    </w:p>
    <w:p>
      <w:pPr>
        <w:spacing w:before="66"/>
        <w:ind w:left="3781" w:right="1590" w:firstLine="0"/>
        <w:jc w:val="left"/>
        <w:rPr>
          <w:rFonts w:ascii="Times New Roman" w:hAnsi="Times New Roman"/>
          <w:sz w:val="22"/>
        </w:rPr>
      </w:pPr>
      <w:r>
        <w:rPr>
          <w:rFonts w:ascii="Times New Roman" w:hAnsi="Times New Roman"/>
          <w:color w:val="211F1F"/>
          <w:w w:val="105"/>
          <w:sz w:val="22"/>
        </w:rPr>
        <w:t>Que  a la tierra  infeliz de  ti venían.</w:t>
      </w:r>
    </w:p>
    <w:p>
      <w:pPr>
        <w:spacing w:line="240" w:lineRule="auto" w:before="0"/>
        <w:rPr>
          <w:rFonts w:ascii="Times New Roman"/>
          <w:sz w:val="22"/>
        </w:rPr>
      </w:pPr>
    </w:p>
    <w:p>
      <w:pPr>
        <w:spacing w:line="302" w:lineRule="auto" w:before="138"/>
        <w:ind w:left="3757" w:right="3736" w:firstLine="580"/>
        <w:jc w:val="left"/>
        <w:rPr>
          <w:rFonts w:ascii="Times New Roman" w:hAnsi="Times New Roman"/>
          <w:sz w:val="22"/>
        </w:rPr>
      </w:pPr>
      <w:r>
        <w:rPr>
          <w:rFonts w:ascii="Times New Roman" w:hAnsi="Times New Roman"/>
          <w:color w:val="211F1F"/>
          <w:sz w:val="22"/>
        </w:rPr>
        <w:t>Y llegará tal  vez el triste  día En  que  del  Etna  imites   los</w:t>
      </w:r>
      <w:r>
        <w:rPr>
          <w:rFonts w:ascii="Times New Roman" w:hAnsi="Times New Roman"/>
          <w:color w:val="211F1F"/>
          <w:spacing w:val="47"/>
          <w:sz w:val="22"/>
        </w:rPr>
        <w:t> </w:t>
      </w:r>
      <w:r>
        <w:rPr>
          <w:rFonts w:ascii="Times New Roman" w:hAnsi="Times New Roman"/>
          <w:color w:val="211F1F"/>
          <w:sz w:val="22"/>
        </w:rPr>
        <w:t>furores,</w:t>
      </w:r>
    </w:p>
    <w:p>
      <w:pPr>
        <w:spacing w:line="304" w:lineRule="auto" w:before="0"/>
        <w:ind w:left="3970" w:right="3948" w:hanging="3"/>
        <w:jc w:val="center"/>
        <w:rPr>
          <w:rFonts w:ascii="Times New Roman" w:hAnsi="Times New Roman"/>
          <w:sz w:val="22"/>
        </w:rPr>
      </w:pPr>
      <w:r>
        <w:rPr>
          <w:rFonts w:ascii="Times New Roman" w:hAnsi="Times New Roman"/>
          <w:color w:val="211F1F"/>
          <w:sz w:val="22"/>
        </w:rPr>
        <w:t>Y  con  fuertes   hervores Consigas derretir tu  nieve  fría, El  ancho    valle</w:t>
      </w:r>
      <w:r>
        <w:rPr>
          <w:rFonts w:ascii="Times New Roman" w:hAnsi="Times New Roman"/>
          <w:color w:val="211F1F"/>
          <w:spacing w:val="23"/>
          <w:sz w:val="22"/>
        </w:rPr>
        <w:t> </w:t>
      </w:r>
      <w:r>
        <w:rPr>
          <w:rFonts w:ascii="Times New Roman" w:hAnsi="Times New Roman"/>
          <w:color w:val="211F1F"/>
          <w:sz w:val="22"/>
        </w:rPr>
        <w:t>inunde,</w:t>
      </w:r>
    </w:p>
    <w:p>
      <w:pPr>
        <w:tabs>
          <w:tab w:pos="4992" w:val="left" w:leader="none"/>
        </w:tabs>
        <w:spacing w:line="302" w:lineRule="auto" w:before="0"/>
        <w:ind w:left="3581" w:right="3558" w:hanging="3"/>
        <w:jc w:val="center"/>
        <w:rPr>
          <w:rFonts w:ascii="Times New Roman" w:hAnsi="Times New Roman"/>
          <w:sz w:val="22"/>
        </w:rPr>
      </w:pPr>
      <w:r>
        <w:rPr>
          <w:rFonts w:ascii="Times New Roman" w:hAnsi="Times New Roman"/>
          <w:color w:val="211F1F"/>
          <w:sz w:val="22"/>
        </w:rPr>
        <w:t>Y</w:t>
      </w:r>
      <w:r>
        <w:rPr>
          <w:rFonts w:ascii="Times New Roman" w:hAnsi="Times New Roman"/>
          <w:color w:val="211F1F"/>
          <w:spacing w:val="7"/>
          <w:sz w:val="22"/>
        </w:rPr>
        <w:t> </w:t>
      </w:r>
      <w:r>
        <w:rPr>
          <w:rFonts w:ascii="Times New Roman" w:hAnsi="Times New Roman"/>
          <w:color w:val="211F1F"/>
          <w:sz w:val="22"/>
        </w:rPr>
        <w:t>destrucción</w:t>
        <w:tab/>
        <w:t>por   él </w:t>
      </w:r>
      <w:r>
        <w:rPr>
          <w:rFonts w:ascii="Times New Roman" w:hAnsi="Times New Roman"/>
          <w:color w:val="211F1F"/>
          <w:spacing w:val="1"/>
          <w:sz w:val="22"/>
        </w:rPr>
        <w:t> </w:t>
      </w:r>
      <w:r>
        <w:rPr>
          <w:rFonts w:ascii="Times New Roman" w:hAnsi="Times New Roman"/>
          <w:color w:val="211F1F"/>
          <w:sz w:val="22"/>
        </w:rPr>
        <w:t>vaya </w:t>
      </w:r>
      <w:r>
        <w:rPr>
          <w:rFonts w:ascii="Times New Roman" w:hAnsi="Times New Roman"/>
          <w:color w:val="211F1F"/>
          <w:spacing w:val="11"/>
          <w:sz w:val="22"/>
        </w:rPr>
        <w:t> </w:t>
      </w:r>
      <w:r>
        <w:rPr>
          <w:rFonts w:ascii="Times New Roman" w:hAnsi="Times New Roman"/>
          <w:color w:val="211F1F"/>
          <w:sz w:val="22"/>
        </w:rPr>
        <w:t>sembrando.</w:t>
      </w:r>
      <w:r>
        <w:rPr>
          <w:rFonts w:ascii="Times New Roman" w:hAnsi="Times New Roman"/>
          <w:color w:val="211F1F"/>
          <w:w w:val="111"/>
          <w:sz w:val="22"/>
        </w:rPr>
        <w:t> </w:t>
      </w:r>
      <w:r>
        <w:rPr>
          <w:rFonts w:ascii="Times New Roman" w:hAnsi="Times New Roman"/>
          <w:color w:val="211F1F"/>
          <w:sz w:val="22"/>
        </w:rPr>
        <w:t>O bien la enorme espalda sacudiendo Muestras   tu  horrible  seno   cuasi   roto, Y  en  fuerte </w:t>
      </w:r>
      <w:r>
        <w:rPr>
          <w:rFonts w:ascii="Times New Roman" w:hAnsi="Times New Roman"/>
          <w:color w:val="211F1F"/>
          <w:spacing w:val="40"/>
          <w:sz w:val="22"/>
        </w:rPr>
        <w:t> </w:t>
      </w:r>
      <w:r>
        <w:rPr>
          <w:rFonts w:ascii="Times New Roman" w:hAnsi="Times New Roman"/>
          <w:color w:val="211F1F"/>
          <w:sz w:val="22"/>
        </w:rPr>
        <w:t>terremoto</w:t>
      </w:r>
    </w:p>
    <w:p>
      <w:pPr>
        <w:spacing w:line="300" w:lineRule="auto" w:before="7"/>
        <w:ind w:left="4337" w:right="3788" w:hanging="200"/>
        <w:jc w:val="left"/>
        <w:rPr>
          <w:rFonts w:ascii="Times New Roman" w:hAnsi="Times New Roman"/>
          <w:sz w:val="22"/>
        </w:rPr>
      </w:pPr>
      <w:r>
        <w:rPr>
          <w:rFonts w:ascii="Times New Roman" w:hAnsi="Times New Roman"/>
          <w:color w:val="211F1F"/>
          <w:sz w:val="22"/>
        </w:rPr>
        <w:t>Vayas el  Anáhuac  estremecido.</w:t>
      </w:r>
      <w:r>
        <w:rPr>
          <w:rFonts w:ascii="Times New Roman" w:hAnsi="Times New Roman"/>
          <w:color w:val="211F1F"/>
          <w:spacing w:val="55"/>
          <w:sz w:val="22"/>
        </w:rPr>
        <w:t> </w:t>
      </w:r>
      <w:r>
        <w:rPr>
          <w:rFonts w:ascii="Times New Roman" w:hAnsi="Times New Roman"/>
          <w:color w:val="211F1F"/>
          <w:sz w:val="22"/>
        </w:rPr>
        <w:t>Y  las  grandes   ciudades</w:t>
      </w:r>
    </w:p>
    <w:p>
      <w:pPr>
        <w:spacing w:line="304" w:lineRule="auto" w:before="5"/>
        <w:ind w:left="3870" w:right="3846" w:firstLine="0"/>
        <w:jc w:val="center"/>
        <w:rPr>
          <w:rFonts w:ascii="Times New Roman" w:hAnsi="Times New Roman"/>
          <w:sz w:val="22"/>
        </w:rPr>
      </w:pPr>
      <w:r>
        <w:rPr>
          <w:rFonts w:ascii="Times New Roman" w:hAnsi="Times New Roman"/>
          <w:color w:val="211F1F"/>
          <w:sz w:val="22"/>
        </w:rPr>
        <w:t>¡De tu funesta cólera al  amargo, Con   miserable   estrago</w:t>
      </w:r>
    </w:p>
    <w:p>
      <w:pPr>
        <w:spacing w:line="302" w:lineRule="auto" w:before="3"/>
        <w:ind w:left="3788" w:right="3767" w:firstLine="0"/>
        <w:jc w:val="center"/>
        <w:rPr>
          <w:rFonts w:ascii="Times New Roman"/>
          <w:sz w:val="22"/>
        </w:rPr>
      </w:pPr>
      <w:r>
        <w:rPr>
          <w:rFonts w:ascii="Times New Roman"/>
          <w:color w:val="211F1F"/>
          <w:sz w:val="22"/>
        </w:rPr>
        <w:t>Se  igualen  a  la  tierra  en  su  ruina, Y por  colmo  de  horrores</w:t>
      </w:r>
    </w:p>
    <w:p>
      <w:pPr>
        <w:spacing w:before="7"/>
        <w:ind w:left="19" w:right="0" w:firstLine="0"/>
        <w:jc w:val="center"/>
        <w:rPr>
          <w:rFonts w:ascii="Times New Roman"/>
          <w:sz w:val="22"/>
        </w:rPr>
      </w:pPr>
      <w:r>
        <w:rPr>
          <w:rFonts w:ascii="Times New Roman"/>
          <w:color w:val="211F1F"/>
          <w:w w:val="105"/>
          <w:sz w:val="22"/>
        </w:rPr>
        <w:t>Den  inmenso   sepulcro</w:t>
      </w:r>
    </w:p>
    <w:p>
      <w:pPr>
        <w:spacing w:before="64"/>
        <w:ind w:left="22" w:right="0" w:firstLine="0"/>
        <w:jc w:val="center"/>
        <w:rPr>
          <w:rFonts w:ascii="Times New Roman"/>
          <w:sz w:val="22"/>
        </w:rPr>
      </w:pPr>
      <w:r>
        <w:rPr>
          <w:rFonts w:ascii="Times New Roman"/>
          <w:color w:val="211F1F"/>
          <w:w w:val="110"/>
          <w:sz w:val="22"/>
        </w:rPr>
        <w:t>A sus anonados  moradores.</w:t>
      </w:r>
    </w:p>
    <w:p>
      <w:pPr>
        <w:spacing w:before="66"/>
        <w:ind w:left="22" w:right="0" w:firstLine="0"/>
        <w:jc w:val="center"/>
        <w:rPr>
          <w:rFonts w:ascii="Times New Roman"/>
          <w:sz w:val="22"/>
        </w:rPr>
      </w:pPr>
      <w:r>
        <w:rPr>
          <w:rFonts w:ascii="Times New Roman"/>
          <w:color w:val="211F1F"/>
          <w:sz w:val="22"/>
        </w:rPr>
        <w:t>Ah!,  nunca,    nunca  sea!</w:t>
      </w:r>
    </w:p>
    <w:p>
      <w:pPr>
        <w:spacing w:before="71"/>
        <w:ind w:left="16" w:right="0" w:firstLine="0"/>
        <w:jc w:val="center"/>
        <w:rPr>
          <w:rFonts w:ascii="Times New Roman" w:hAnsi="Times New Roman"/>
          <w:sz w:val="22"/>
        </w:rPr>
      </w:pPr>
      <w:r>
        <w:rPr>
          <w:rFonts w:ascii="Times New Roman" w:hAnsi="Times New Roman"/>
          <w:color w:val="211F1F"/>
          <w:sz w:val="22"/>
        </w:rPr>
        <w:t>¡Nunca,   oh  sacro   volcán  tanto   te irrites!</w:t>
      </w:r>
    </w:p>
    <w:p>
      <w:pPr>
        <w:tabs>
          <w:tab w:pos="6579" w:val="left" w:leader="none"/>
        </w:tabs>
        <w:spacing w:before="64"/>
        <w:ind w:left="3903" w:right="1590" w:firstLine="0"/>
        <w:jc w:val="left"/>
        <w:rPr>
          <w:rFonts w:ascii="Times New Roman" w:hAnsi="Times New Roman"/>
          <w:sz w:val="22"/>
        </w:rPr>
      </w:pPr>
      <w:r>
        <w:rPr>
          <w:rFonts w:ascii="Times New Roman" w:hAnsi="Times New Roman"/>
          <w:color w:val="211F1F"/>
          <w:sz w:val="22"/>
        </w:rPr>
        <w:t>Lejos  de  mí</w:t>
      </w:r>
      <w:r>
        <w:rPr>
          <w:rFonts w:ascii="Times New Roman" w:hAnsi="Times New Roman"/>
          <w:color w:val="211F1F"/>
          <w:spacing w:val="15"/>
          <w:sz w:val="22"/>
        </w:rPr>
        <w:t> </w:t>
      </w:r>
      <w:r>
        <w:rPr>
          <w:rFonts w:ascii="Times New Roman" w:hAnsi="Times New Roman"/>
          <w:color w:val="211F1F"/>
          <w:sz w:val="22"/>
        </w:rPr>
        <w:t>tan </w:t>
      </w:r>
      <w:r>
        <w:rPr>
          <w:rFonts w:ascii="Times New Roman" w:hAnsi="Times New Roman"/>
          <w:color w:val="211F1F"/>
          <w:spacing w:val="9"/>
          <w:sz w:val="22"/>
        </w:rPr>
        <w:t> </w:t>
      </w:r>
      <w:r>
        <w:rPr>
          <w:rFonts w:ascii="Times New Roman" w:hAnsi="Times New Roman"/>
          <w:color w:val="211F1F"/>
          <w:sz w:val="22"/>
        </w:rPr>
        <w:t>espantosa</w:t>
        <w:tab/>
        <w:t>idea.</w:t>
      </w:r>
    </w:p>
    <w:p>
      <w:pPr>
        <w:spacing w:line="240" w:lineRule="auto" w:before="0"/>
        <w:rPr>
          <w:rFonts w:ascii="Times New Roman"/>
          <w:sz w:val="22"/>
        </w:rPr>
      </w:pPr>
    </w:p>
    <w:p>
      <w:pPr>
        <w:spacing w:line="302" w:lineRule="auto" w:before="138"/>
        <w:ind w:left="3855" w:right="3788" w:firstLine="340"/>
        <w:jc w:val="left"/>
        <w:rPr>
          <w:rFonts w:ascii="Times New Roman" w:hAnsi="Times New Roman"/>
          <w:sz w:val="22"/>
        </w:rPr>
      </w:pPr>
      <w:r>
        <w:rPr>
          <w:rFonts w:ascii="Times New Roman" w:hAnsi="Times New Roman"/>
          <w:color w:val="211F1F"/>
          <w:sz w:val="22"/>
        </w:rPr>
        <w:t>A tu vista mi ardiente fantasía  </w:t>
      </w:r>
      <w:r>
        <w:rPr>
          <w:rFonts w:ascii="Times New Roman" w:hAnsi="Times New Roman"/>
          <w:color w:val="211F1F"/>
          <w:spacing w:val="-4"/>
          <w:sz w:val="22"/>
        </w:rPr>
        <w:t>Por  </w:t>
      </w:r>
      <w:r>
        <w:rPr>
          <w:rFonts w:ascii="Times New Roman" w:hAnsi="Times New Roman"/>
          <w:color w:val="211F1F"/>
          <w:sz w:val="22"/>
        </w:rPr>
        <w:t>edades   y tiempos   va</w:t>
      </w:r>
      <w:r>
        <w:rPr>
          <w:rFonts w:ascii="Times New Roman" w:hAnsi="Times New Roman"/>
          <w:color w:val="211F1F"/>
          <w:spacing w:val="10"/>
          <w:sz w:val="22"/>
        </w:rPr>
        <w:t> </w:t>
      </w:r>
      <w:r>
        <w:rPr>
          <w:rFonts w:ascii="Times New Roman" w:hAnsi="Times New Roman"/>
          <w:color w:val="211F1F"/>
          <w:sz w:val="22"/>
        </w:rPr>
        <w:t>volando,</w:t>
      </w:r>
    </w:p>
    <w:p>
      <w:pPr>
        <w:spacing w:before="5"/>
        <w:ind w:left="17" w:right="0" w:firstLine="0"/>
        <w:jc w:val="center"/>
        <w:rPr>
          <w:rFonts w:ascii="Times New Roman"/>
          <w:sz w:val="22"/>
        </w:rPr>
      </w:pPr>
      <w:r>
        <w:rPr>
          <w:rFonts w:ascii="Times New Roman"/>
          <w:color w:val="211F1F"/>
          <w:sz w:val="22"/>
        </w:rPr>
        <w:t>Y  se  acerca   temblando</w:t>
      </w:r>
    </w:p>
    <w:p>
      <w:pPr>
        <w:spacing w:after="0"/>
        <w:jc w:val="center"/>
        <w:rPr>
          <w:rFonts w:ascii="Times New Roman"/>
          <w:sz w:val="22"/>
        </w:rPr>
        <w:sectPr>
          <w:headerReference w:type="default" r:id="rId106"/>
          <w:pgSz w:w="12240" w:h="15840"/>
          <w:pgMar w:header="1287" w:footer="2479"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before="0"/>
        <w:ind w:left="24" w:right="0" w:firstLine="0"/>
        <w:jc w:val="center"/>
        <w:rPr>
          <w:rFonts w:ascii="Times New Roman" w:hAnsi="Times New Roman"/>
          <w:sz w:val="22"/>
        </w:rPr>
      </w:pPr>
      <w:r>
        <w:rPr>
          <w:rFonts w:ascii="Times New Roman" w:hAnsi="Times New Roman"/>
          <w:color w:val="211F1F"/>
          <w:sz w:val="22"/>
        </w:rPr>
        <w:t>A aquel  funesto   y pavoroso  día</w:t>
      </w:r>
    </w:p>
    <w:p>
      <w:pPr>
        <w:spacing w:line="302" w:lineRule="auto" w:before="64"/>
        <w:ind w:left="3633" w:right="3610" w:firstLine="0"/>
        <w:jc w:val="center"/>
        <w:rPr>
          <w:rFonts w:ascii="Times New Roman" w:hAnsi="Times New Roman"/>
          <w:sz w:val="22"/>
        </w:rPr>
      </w:pPr>
      <w:r>
        <w:rPr>
          <w:rFonts w:ascii="Times New Roman" w:hAnsi="Times New Roman"/>
          <w:color w:val="211F1F"/>
          <w:sz w:val="22"/>
        </w:rPr>
        <w:t>En que  Jehová  con  mano  omnipotente  La  ruina   de  la  tierra </w:t>
      </w:r>
      <w:r>
        <w:rPr>
          <w:rFonts w:ascii="Times New Roman" w:hAnsi="Times New Roman"/>
          <w:color w:val="211F1F"/>
          <w:spacing w:val="15"/>
          <w:sz w:val="22"/>
        </w:rPr>
        <w:t> </w:t>
      </w:r>
      <w:r>
        <w:rPr>
          <w:rFonts w:ascii="Times New Roman" w:hAnsi="Times New Roman"/>
          <w:color w:val="211F1F"/>
          <w:sz w:val="22"/>
        </w:rPr>
        <w:t>decretara.</w:t>
      </w:r>
    </w:p>
    <w:p>
      <w:pPr>
        <w:tabs>
          <w:tab w:pos="5898" w:val="left" w:leader="none"/>
        </w:tabs>
        <w:spacing w:line="302" w:lineRule="auto" w:before="5"/>
        <w:ind w:left="3718" w:right="3695" w:firstLine="0"/>
        <w:jc w:val="center"/>
        <w:rPr>
          <w:rFonts w:ascii="Times New Roman" w:hAnsi="Times New Roman"/>
          <w:sz w:val="22"/>
        </w:rPr>
      </w:pPr>
      <w:r>
        <w:rPr>
          <w:rFonts w:ascii="Times New Roman" w:hAnsi="Times New Roman"/>
          <w:color w:val="211F1F"/>
          <w:sz w:val="22"/>
        </w:rPr>
        <w:t>El Aquilón soberbio Bramando con furor  amontonara  Inmensidad  de nubes  </w:t>
      </w:r>
      <w:r>
        <w:rPr>
          <w:rFonts w:ascii="Times New Roman" w:hAnsi="Times New Roman"/>
          <w:color w:val="211F1F"/>
          <w:spacing w:val="12"/>
          <w:sz w:val="22"/>
        </w:rPr>
        <w:t> </w:t>
      </w:r>
      <w:r>
        <w:rPr>
          <w:rFonts w:ascii="Times New Roman" w:hAnsi="Times New Roman"/>
          <w:color w:val="211F1F"/>
          <w:sz w:val="22"/>
        </w:rPr>
        <w:t>tempestuosas,</w:t>
        <w:tab/>
        <w:t>Que </w:t>
      </w:r>
      <w:r>
        <w:rPr>
          <w:rFonts w:ascii="Times New Roman" w:hAnsi="Times New Roman"/>
          <w:color w:val="211F1F"/>
          <w:spacing w:val="15"/>
          <w:sz w:val="22"/>
        </w:rPr>
        <w:t> </w:t>
      </w:r>
      <w:r>
        <w:rPr>
          <w:rFonts w:ascii="Times New Roman" w:hAnsi="Times New Roman"/>
          <w:color w:val="211F1F"/>
          <w:sz w:val="22"/>
        </w:rPr>
        <w:t>con </w:t>
      </w:r>
      <w:r>
        <w:rPr>
          <w:rFonts w:ascii="Times New Roman" w:hAnsi="Times New Roman"/>
          <w:color w:val="211F1F"/>
          <w:spacing w:val="24"/>
          <w:sz w:val="22"/>
        </w:rPr>
        <w:t> </w:t>
      </w:r>
      <w:r>
        <w:rPr>
          <w:rFonts w:ascii="Times New Roman" w:hAnsi="Times New Roman"/>
          <w:color w:val="211F1F"/>
          <w:sz w:val="22"/>
        </w:rPr>
        <w:t>su</w:t>
      </w:r>
      <w:r>
        <w:rPr>
          <w:rFonts w:ascii="Times New Roman" w:hAnsi="Times New Roman"/>
          <w:color w:val="211F1F"/>
          <w:spacing w:val="1"/>
          <w:w w:val="116"/>
          <w:sz w:val="22"/>
        </w:rPr>
        <w:t> </w:t>
      </w:r>
      <w:r>
        <w:rPr>
          <w:rFonts w:ascii="Times New Roman" w:hAnsi="Times New Roman"/>
          <w:color w:val="211F1F"/>
          <w:sz w:val="22"/>
        </w:rPr>
        <w:t>multitud y su espesura  La brillantez  del   sol  </w:t>
      </w:r>
      <w:r>
        <w:rPr>
          <w:rFonts w:ascii="Times New Roman" w:hAnsi="Times New Roman"/>
          <w:color w:val="211F1F"/>
          <w:spacing w:val="28"/>
          <w:sz w:val="22"/>
        </w:rPr>
        <w:t> </w:t>
      </w:r>
      <w:r>
        <w:rPr>
          <w:rFonts w:ascii="Times New Roman" w:hAnsi="Times New Roman"/>
          <w:color w:val="211F1F"/>
          <w:sz w:val="22"/>
        </w:rPr>
        <w:t>oscurecieran.</w:t>
      </w:r>
    </w:p>
    <w:p>
      <w:pPr>
        <w:spacing w:line="302" w:lineRule="auto" w:before="3"/>
        <w:ind w:left="3634" w:right="3610" w:firstLine="0"/>
        <w:jc w:val="center"/>
        <w:rPr>
          <w:rFonts w:ascii="Times New Roman" w:hAnsi="Times New Roman"/>
          <w:sz w:val="22"/>
        </w:rPr>
      </w:pPr>
      <w:r>
        <w:rPr>
          <w:rFonts w:ascii="Times New Roman" w:hAnsi="Times New Roman"/>
          <w:color w:val="211F1F"/>
          <w:sz w:val="22"/>
        </w:rPr>
        <w:t>Cuando   sus  senos   húmedos   abrieran El espumoso mar se vió aumentado, Y entrando   por  la  tierra  presuroso Imaginó   gozoso</w:t>
      </w:r>
    </w:p>
    <w:p>
      <w:pPr>
        <w:spacing w:before="7"/>
        <w:ind w:left="17" w:right="0" w:firstLine="0"/>
        <w:jc w:val="center"/>
        <w:rPr>
          <w:rFonts w:ascii="Times New Roman"/>
          <w:sz w:val="22"/>
        </w:rPr>
      </w:pPr>
      <w:r>
        <w:rPr>
          <w:rFonts w:ascii="Times New Roman"/>
          <w:color w:val="211F1F"/>
          <w:w w:val="105"/>
          <w:sz w:val="22"/>
        </w:rPr>
        <w:t>A su imperio  por  siempre </w:t>
      </w:r>
      <w:r>
        <w:rPr>
          <w:rFonts w:ascii="Times New Roman"/>
          <w:color w:val="211F1F"/>
          <w:spacing w:val="56"/>
          <w:w w:val="105"/>
          <w:sz w:val="22"/>
        </w:rPr>
        <w:t> </w:t>
      </w:r>
      <w:r>
        <w:rPr>
          <w:rFonts w:ascii="Times New Roman"/>
          <w:color w:val="211F1F"/>
          <w:w w:val="105"/>
          <w:sz w:val="22"/>
        </w:rPr>
        <w:t>sujetarla.</w:t>
      </w:r>
    </w:p>
    <w:p>
      <w:pPr>
        <w:spacing w:before="64"/>
        <w:ind w:left="15" w:right="0" w:firstLine="0"/>
        <w:jc w:val="center"/>
        <w:rPr>
          <w:rFonts w:ascii="Times New Roman"/>
          <w:sz w:val="22"/>
        </w:rPr>
      </w:pPr>
      <w:r>
        <w:rPr>
          <w:rFonts w:ascii="Times New Roman"/>
          <w:color w:val="211F1F"/>
          <w:w w:val="105"/>
          <w:sz w:val="22"/>
        </w:rPr>
        <w:t>Los horribles   aterrados</w:t>
      </w:r>
    </w:p>
    <w:p>
      <w:pPr>
        <w:spacing w:line="304" w:lineRule="auto" w:before="66"/>
        <w:ind w:left="3951" w:right="3929" w:firstLine="0"/>
        <w:jc w:val="center"/>
        <w:rPr>
          <w:rFonts w:ascii="Times New Roman" w:hAnsi="Times New Roman"/>
          <w:sz w:val="22"/>
        </w:rPr>
      </w:pPr>
      <w:r>
        <w:rPr>
          <w:rFonts w:ascii="Times New Roman" w:hAnsi="Times New Roman"/>
          <w:color w:val="211F1F"/>
          <w:sz w:val="22"/>
        </w:rPr>
        <w:t>A los enhiestos árboles subían,  Mas  allí  no </w:t>
      </w:r>
      <w:r>
        <w:rPr>
          <w:rFonts w:ascii="Times New Roman" w:hAnsi="Times New Roman"/>
          <w:color w:val="211F1F"/>
          <w:spacing w:val="28"/>
          <w:sz w:val="22"/>
        </w:rPr>
        <w:t> </w:t>
      </w:r>
      <w:r>
        <w:rPr>
          <w:rFonts w:ascii="Times New Roman" w:hAnsi="Times New Roman"/>
          <w:color w:val="211F1F"/>
          <w:sz w:val="22"/>
        </w:rPr>
        <w:t>perdían</w:t>
      </w:r>
    </w:p>
    <w:p>
      <w:pPr>
        <w:spacing w:line="302" w:lineRule="auto" w:before="3"/>
        <w:ind w:left="3800" w:right="3777" w:hanging="4"/>
        <w:jc w:val="center"/>
        <w:rPr>
          <w:rFonts w:ascii="Times New Roman" w:hAnsi="Times New Roman"/>
          <w:sz w:val="22"/>
        </w:rPr>
      </w:pPr>
      <w:r>
        <w:rPr>
          <w:rFonts w:ascii="Times New Roman" w:hAnsi="Times New Roman"/>
          <w:color w:val="211F1F"/>
          <w:w w:val="105"/>
          <w:sz w:val="22"/>
        </w:rPr>
        <w:t>Su pánico terror; pues el océano Que fiero se entremece Temiendo que la  tierra  se le huye, A todos  los </w:t>
      </w:r>
      <w:r>
        <w:rPr>
          <w:rFonts w:ascii="Times New Roman" w:hAnsi="Times New Roman"/>
          <w:color w:val="211F1F"/>
          <w:spacing w:val="3"/>
          <w:w w:val="105"/>
          <w:sz w:val="22"/>
        </w:rPr>
        <w:t> </w:t>
      </w:r>
      <w:r>
        <w:rPr>
          <w:rFonts w:ascii="Times New Roman" w:hAnsi="Times New Roman"/>
          <w:color w:val="211F1F"/>
          <w:w w:val="105"/>
          <w:sz w:val="22"/>
        </w:rPr>
        <w:t>destruye</w:t>
      </w:r>
    </w:p>
    <w:p>
      <w:pPr>
        <w:tabs>
          <w:tab w:pos="6044" w:val="left" w:leader="none"/>
        </w:tabs>
        <w:spacing w:line="302" w:lineRule="auto" w:before="3"/>
        <w:ind w:left="3877" w:right="3851" w:firstLine="0"/>
        <w:jc w:val="center"/>
        <w:rPr>
          <w:rFonts w:ascii="Times New Roman"/>
          <w:sz w:val="22"/>
        </w:rPr>
      </w:pPr>
      <w:r>
        <w:rPr>
          <w:rFonts w:ascii="Times New Roman"/>
          <w:color w:val="211F1F"/>
          <w:sz w:val="22"/>
        </w:rPr>
        <w:t>En el asilo mismo que eligieron. Acaso </w:t>
      </w:r>
      <w:r>
        <w:rPr>
          <w:rFonts w:ascii="Times New Roman"/>
          <w:color w:val="211F1F"/>
          <w:spacing w:val="21"/>
          <w:sz w:val="22"/>
        </w:rPr>
        <w:t> </w:t>
      </w:r>
      <w:r>
        <w:rPr>
          <w:rFonts w:ascii="Times New Roman"/>
          <w:color w:val="211F1F"/>
          <w:sz w:val="22"/>
        </w:rPr>
        <w:t>dos </w:t>
      </w:r>
      <w:r>
        <w:rPr>
          <w:rFonts w:ascii="Times New Roman"/>
          <w:color w:val="211F1F"/>
          <w:spacing w:val="17"/>
          <w:sz w:val="22"/>
        </w:rPr>
        <w:t> </w:t>
      </w:r>
      <w:r>
        <w:rPr>
          <w:rFonts w:ascii="Times New Roman"/>
          <w:color w:val="211F1F"/>
          <w:sz w:val="22"/>
        </w:rPr>
        <w:t>monarcas</w:t>
        <w:tab/>
        <w:t>enemigos</w:t>
      </w:r>
    </w:p>
    <w:p>
      <w:pPr>
        <w:spacing w:line="302" w:lineRule="auto" w:before="7"/>
        <w:ind w:left="3445" w:right="3423" w:firstLine="0"/>
        <w:jc w:val="center"/>
        <w:rPr>
          <w:rFonts w:ascii="Times New Roman"/>
          <w:sz w:val="22"/>
        </w:rPr>
      </w:pPr>
      <w:r>
        <w:rPr>
          <w:rFonts w:ascii="Times New Roman"/>
          <w:color w:val="211F1F"/>
          <w:sz w:val="22"/>
        </w:rPr>
        <w:t>Que en pos corriendo de funesta gloria, Sobrados    materiales    a  la historia</w:t>
      </w:r>
    </w:p>
    <w:p>
      <w:pPr>
        <w:spacing w:line="302" w:lineRule="auto" w:before="5"/>
        <w:ind w:left="3790" w:right="3766" w:firstLine="0"/>
        <w:jc w:val="center"/>
        <w:rPr>
          <w:rFonts w:ascii="Times New Roman" w:hAnsi="Times New Roman"/>
          <w:sz w:val="22"/>
        </w:rPr>
      </w:pPr>
      <w:r>
        <w:rPr>
          <w:rFonts w:ascii="Times New Roman" w:hAnsi="Times New Roman"/>
          <w:color w:val="211F1F"/>
          <w:w w:val="105"/>
          <w:sz w:val="22"/>
        </w:rPr>
        <w:t>En bárbaros combates  preparaban, Al ver entonces el terrible  aspecto De  la  celeste   cólera temblaron.</w:t>
      </w:r>
    </w:p>
    <w:p>
      <w:pPr>
        <w:spacing w:line="304" w:lineRule="auto" w:before="6"/>
        <w:ind w:left="3759" w:right="3736" w:hanging="2"/>
        <w:jc w:val="center"/>
        <w:rPr>
          <w:rFonts w:ascii="Times New Roman"/>
          <w:sz w:val="22"/>
        </w:rPr>
      </w:pPr>
      <w:r>
        <w:rPr>
          <w:rFonts w:ascii="Times New Roman"/>
          <w:color w:val="211F1F"/>
          <w:sz w:val="22"/>
        </w:rPr>
        <w:t>En  un  sagrado  templo   guarecidos De  palidez   cubiertos   se  abrazaron, Y  al  punto  sofocaron</w:t>
      </w:r>
    </w:p>
    <w:p>
      <w:pPr>
        <w:spacing w:after="0" w:line="304" w:lineRule="auto"/>
        <w:jc w:val="center"/>
        <w:rPr>
          <w:rFonts w:ascii="Times New Roman"/>
          <w:sz w:val="22"/>
        </w:rPr>
        <w:sectPr>
          <w:headerReference w:type="default" r:id="rId107"/>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before="0"/>
        <w:ind w:left="20" w:right="0" w:firstLine="0"/>
        <w:jc w:val="center"/>
        <w:rPr>
          <w:rFonts w:ascii="Times New Roman"/>
          <w:sz w:val="22"/>
        </w:rPr>
      </w:pPr>
      <w:r>
        <w:rPr>
          <w:rFonts w:ascii="Times New Roman"/>
          <w:color w:val="211F1F"/>
          <w:sz w:val="22"/>
        </w:rPr>
        <w:t>Sus   horrendos    rencores    en  el pecho.</w:t>
      </w:r>
    </w:p>
    <w:p>
      <w:pPr>
        <w:spacing w:line="302" w:lineRule="auto" w:before="64"/>
        <w:ind w:left="3711" w:right="3691" w:firstLine="705"/>
        <w:jc w:val="left"/>
        <w:rPr>
          <w:rFonts w:ascii="Times New Roman"/>
          <w:sz w:val="22"/>
        </w:rPr>
      </w:pPr>
      <w:r>
        <w:rPr>
          <w:rFonts w:ascii="Times New Roman"/>
          <w:color w:val="211F1F"/>
          <w:sz w:val="22"/>
        </w:rPr>
        <w:t>Pero  en  el  templo   mismo Los furores del mar les  alcanzaban, Que  con   ellos  y  su  odio </w:t>
      </w:r>
      <w:r>
        <w:rPr>
          <w:rFonts w:ascii="Times New Roman"/>
          <w:color w:val="211F1F"/>
          <w:spacing w:val="25"/>
          <w:sz w:val="22"/>
        </w:rPr>
        <w:t> </w:t>
      </w:r>
      <w:r>
        <w:rPr>
          <w:rFonts w:ascii="Times New Roman"/>
          <w:color w:val="211F1F"/>
          <w:sz w:val="22"/>
        </w:rPr>
        <w:t>sepultaban</w:t>
      </w:r>
    </w:p>
    <w:p>
      <w:pPr>
        <w:spacing w:before="5"/>
        <w:ind w:left="3867" w:right="1590" w:firstLine="0"/>
        <w:jc w:val="left"/>
        <w:rPr>
          <w:rFonts w:ascii="Times New Roman" w:hAnsi="Times New Roman"/>
          <w:sz w:val="22"/>
        </w:rPr>
      </w:pPr>
      <w:r>
        <w:rPr>
          <w:rFonts w:ascii="Times New Roman" w:hAnsi="Times New Roman"/>
          <w:color w:val="211F1F"/>
          <w:w w:val="105"/>
          <w:sz w:val="22"/>
        </w:rPr>
        <w:t>Su  reconciliación   y su memoria.</w:t>
      </w:r>
    </w:p>
    <w:p>
      <w:pPr>
        <w:spacing w:line="240" w:lineRule="auto" w:before="0"/>
        <w:rPr>
          <w:rFonts w:ascii="Times New Roman"/>
          <w:sz w:val="22"/>
        </w:rPr>
      </w:pPr>
    </w:p>
    <w:p>
      <w:pPr>
        <w:spacing w:line="302" w:lineRule="auto" w:before="135"/>
        <w:ind w:left="3855" w:right="3874" w:firstLine="175"/>
        <w:jc w:val="left"/>
        <w:rPr>
          <w:rFonts w:ascii="Times New Roman" w:hAnsi="Times New Roman"/>
          <w:sz w:val="22"/>
        </w:rPr>
      </w:pPr>
      <w:r>
        <w:rPr>
          <w:rFonts w:ascii="Times New Roman" w:hAnsi="Times New Roman"/>
          <w:color w:val="211F1F"/>
          <w:sz w:val="22"/>
        </w:rPr>
        <w:t>Revueltos entre sí los  elementos,  Su  terrible   desorden  </w:t>
      </w:r>
      <w:r>
        <w:rPr>
          <w:rFonts w:ascii="Times New Roman" w:hAnsi="Times New Roman"/>
          <w:color w:val="211F1F"/>
          <w:spacing w:val="26"/>
          <w:sz w:val="22"/>
        </w:rPr>
        <w:t> </w:t>
      </w:r>
      <w:r>
        <w:rPr>
          <w:rFonts w:ascii="Times New Roman" w:hAnsi="Times New Roman"/>
          <w:color w:val="211F1F"/>
          <w:sz w:val="22"/>
        </w:rPr>
        <w:t>anunciaba,</w:t>
      </w:r>
    </w:p>
    <w:p>
      <w:pPr>
        <w:spacing w:line="307" w:lineRule="auto" w:before="3"/>
        <w:ind w:left="3711" w:right="3688" w:firstLine="0"/>
        <w:jc w:val="center"/>
        <w:rPr>
          <w:rFonts w:ascii="Times New Roman" w:hAnsi="Times New Roman"/>
          <w:sz w:val="22"/>
        </w:rPr>
      </w:pPr>
      <w:r>
        <w:rPr>
          <w:rFonts w:ascii="Times New Roman" w:hAnsi="Times New Roman"/>
          <w:color w:val="211F1F"/>
          <w:sz w:val="22"/>
        </w:rPr>
        <w:t>Que el airado Creador  sobre  la  tierra  El peso   de  su  cólera </w:t>
      </w:r>
      <w:r>
        <w:rPr>
          <w:rFonts w:ascii="Times New Roman" w:hAnsi="Times New Roman"/>
          <w:color w:val="211F1F"/>
          <w:spacing w:val="50"/>
          <w:sz w:val="22"/>
        </w:rPr>
        <w:t> </w:t>
      </w:r>
      <w:r>
        <w:rPr>
          <w:rFonts w:ascii="Times New Roman" w:hAnsi="Times New Roman"/>
          <w:color w:val="211F1F"/>
          <w:sz w:val="22"/>
        </w:rPr>
        <w:t>lanzaba</w:t>
      </w:r>
    </w:p>
    <w:p>
      <w:pPr>
        <w:spacing w:line="240" w:lineRule="auto" w:before="4"/>
        <w:rPr>
          <w:rFonts w:ascii="Times New Roman"/>
          <w:sz w:val="27"/>
        </w:rPr>
      </w:pPr>
    </w:p>
    <w:p>
      <w:pPr>
        <w:spacing w:line="307" w:lineRule="auto" w:before="0"/>
        <w:ind w:left="3898" w:right="3439" w:hanging="116"/>
        <w:jc w:val="left"/>
        <w:rPr>
          <w:rFonts w:ascii="Times New Roman" w:hAnsi="Times New Roman"/>
          <w:sz w:val="22"/>
        </w:rPr>
      </w:pPr>
      <w:r>
        <w:rPr>
          <w:rFonts w:ascii="Times New Roman" w:hAnsi="Times New Roman"/>
          <w:color w:val="211F1F"/>
          <w:sz w:val="22"/>
        </w:rPr>
        <w:t>Tú entonces del  volcán  genio  invisible El  ruido   de   las   olas</w:t>
      </w:r>
      <w:r>
        <w:rPr>
          <w:rFonts w:ascii="Times New Roman" w:hAnsi="Times New Roman"/>
          <w:color w:val="211F1F"/>
          <w:spacing w:val="12"/>
          <w:sz w:val="22"/>
        </w:rPr>
        <w:t> </w:t>
      </w:r>
      <w:r>
        <w:rPr>
          <w:rFonts w:ascii="Times New Roman" w:hAnsi="Times New Roman"/>
          <w:color w:val="211F1F"/>
          <w:sz w:val="22"/>
        </w:rPr>
        <w:t>escuchaste,</w:t>
      </w:r>
    </w:p>
    <w:p>
      <w:pPr>
        <w:spacing w:line="249" w:lineRule="exact" w:before="0"/>
        <w:ind w:left="22" w:right="0" w:firstLine="0"/>
        <w:jc w:val="center"/>
        <w:rPr>
          <w:rFonts w:ascii="Times New Roman"/>
          <w:sz w:val="22"/>
        </w:rPr>
      </w:pPr>
      <w:r>
        <w:rPr>
          <w:rFonts w:ascii="Times New Roman"/>
          <w:color w:val="211F1F"/>
          <w:sz w:val="22"/>
        </w:rPr>
        <w:t>Y  al  punto   demostraste</w:t>
      </w:r>
    </w:p>
    <w:p>
      <w:pPr>
        <w:tabs>
          <w:tab w:pos="5537" w:val="left" w:leader="none"/>
        </w:tabs>
        <w:spacing w:line="304" w:lineRule="auto" w:before="66"/>
        <w:ind w:left="3756" w:right="3733" w:firstLine="0"/>
        <w:jc w:val="center"/>
        <w:rPr>
          <w:rFonts w:ascii="Times New Roman" w:hAnsi="Times New Roman"/>
          <w:sz w:val="22"/>
        </w:rPr>
      </w:pPr>
      <w:r>
        <w:rPr>
          <w:rFonts w:ascii="Times New Roman" w:hAnsi="Times New Roman"/>
          <w:color w:val="211F1F"/>
          <w:spacing w:val="-11"/>
          <w:sz w:val="22"/>
        </w:rPr>
        <w:t>Tu  </w:t>
      </w:r>
      <w:r>
        <w:rPr>
          <w:rFonts w:ascii="Times New Roman" w:hAnsi="Times New Roman"/>
          <w:color w:val="211F1F"/>
          <w:sz w:val="22"/>
        </w:rPr>
        <w:t>sorpresa   y tu  cólera  terrible. Cual  sacude   el  anciano   </w:t>
      </w:r>
      <w:r>
        <w:rPr>
          <w:rFonts w:ascii="Times New Roman" w:hAnsi="Times New Roman"/>
          <w:color w:val="211F1F"/>
          <w:spacing w:val="2"/>
          <w:sz w:val="22"/>
        </w:rPr>
        <w:t>venerable </w:t>
      </w:r>
      <w:r>
        <w:rPr>
          <w:rFonts w:ascii="Times New Roman" w:hAnsi="Times New Roman"/>
          <w:color w:val="211F1F"/>
          <w:sz w:val="22"/>
        </w:rPr>
        <w:t>Su</w:t>
      </w:r>
      <w:r>
        <w:rPr>
          <w:rFonts w:ascii="Times New Roman" w:hAnsi="Times New Roman"/>
          <w:color w:val="211F1F"/>
          <w:spacing w:val="47"/>
          <w:sz w:val="22"/>
        </w:rPr>
        <w:t> </w:t>
      </w:r>
      <w:r>
        <w:rPr>
          <w:rFonts w:ascii="Times New Roman" w:hAnsi="Times New Roman"/>
          <w:color w:val="211F1F"/>
          <w:sz w:val="22"/>
        </w:rPr>
        <w:t>luenga </w:t>
      </w:r>
      <w:r>
        <w:rPr>
          <w:rFonts w:ascii="Times New Roman" w:hAnsi="Times New Roman"/>
          <w:color w:val="211F1F"/>
          <w:spacing w:val="38"/>
          <w:sz w:val="22"/>
        </w:rPr>
        <w:t> </w:t>
      </w:r>
      <w:r>
        <w:rPr>
          <w:rFonts w:ascii="Times New Roman" w:hAnsi="Times New Roman"/>
          <w:color w:val="211F1F"/>
          <w:sz w:val="22"/>
        </w:rPr>
        <w:t>barba</w:t>
        <w:tab/>
        <w:t>y</w:t>
      </w:r>
      <w:r>
        <w:rPr>
          <w:rFonts w:ascii="Times New Roman" w:hAnsi="Times New Roman"/>
          <w:color w:val="211F1F"/>
          <w:spacing w:val="36"/>
          <w:sz w:val="22"/>
        </w:rPr>
        <w:t> </w:t>
      </w:r>
      <w:r>
        <w:rPr>
          <w:rFonts w:ascii="Times New Roman" w:hAnsi="Times New Roman"/>
          <w:color w:val="211F1F"/>
          <w:sz w:val="22"/>
        </w:rPr>
        <w:t>cabellera  </w:t>
      </w:r>
      <w:r>
        <w:rPr>
          <w:rFonts w:ascii="Times New Roman" w:hAnsi="Times New Roman"/>
          <w:color w:val="211F1F"/>
          <w:spacing w:val="23"/>
          <w:sz w:val="22"/>
        </w:rPr>
        <w:t> </w:t>
      </w:r>
      <w:r>
        <w:rPr>
          <w:rFonts w:ascii="Times New Roman" w:hAnsi="Times New Roman"/>
          <w:color w:val="211F1F"/>
          <w:sz w:val="22"/>
        </w:rPr>
        <w:t>cana,</w:t>
      </w:r>
      <w:r>
        <w:rPr>
          <w:rFonts w:ascii="Times New Roman" w:hAnsi="Times New Roman"/>
          <w:color w:val="211F1F"/>
          <w:w w:val="113"/>
          <w:sz w:val="22"/>
        </w:rPr>
        <w:t> </w:t>
      </w:r>
      <w:r>
        <w:rPr>
          <w:rFonts w:ascii="Times New Roman" w:hAnsi="Times New Roman"/>
          <w:color w:val="211F1F"/>
          <w:spacing w:val="-7"/>
          <w:sz w:val="22"/>
        </w:rPr>
        <w:t>Tal  </w:t>
      </w:r>
      <w:r>
        <w:rPr>
          <w:rFonts w:ascii="Times New Roman" w:hAnsi="Times New Roman"/>
          <w:color w:val="211F1F"/>
          <w:sz w:val="22"/>
        </w:rPr>
        <w:t>tu    con  furia</w:t>
      </w:r>
      <w:r>
        <w:rPr>
          <w:rFonts w:ascii="Times New Roman" w:hAnsi="Times New Roman"/>
          <w:color w:val="211F1F"/>
          <w:spacing w:val="54"/>
          <w:sz w:val="22"/>
        </w:rPr>
        <w:t> </w:t>
      </w:r>
      <w:r>
        <w:rPr>
          <w:rFonts w:ascii="Times New Roman" w:hAnsi="Times New Roman"/>
          <w:color w:val="211F1F"/>
          <w:sz w:val="22"/>
        </w:rPr>
        <w:t>insana</w:t>
      </w:r>
    </w:p>
    <w:p>
      <w:pPr>
        <w:spacing w:before="5"/>
        <w:ind w:left="18" w:right="0" w:firstLine="0"/>
        <w:jc w:val="center"/>
        <w:rPr>
          <w:rFonts w:ascii="Times New Roman"/>
          <w:sz w:val="22"/>
        </w:rPr>
      </w:pPr>
      <w:r>
        <w:rPr>
          <w:rFonts w:ascii="Times New Roman"/>
          <w:color w:val="211F1F"/>
          <w:sz w:val="22"/>
        </w:rPr>
        <w:t>La  nieve  sacudiste    que   te adorna,</w:t>
      </w:r>
    </w:p>
    <w:p>
      <w:pPr>
        <w:spacing w:line="302" w:lineRule="auto" w:before="64"/>
        <w:ind w:left="3711" w:right="3689" w:firstLine="0"/>
        <w:jc w:val="center"/>
        <w:rPr>
          <w:rFonts w:ascii="Times New Roman"/>
          <w:sz w:val="22"/>
        </w:rPr>
      </w:pPr>
      <w:r>
        <w:rPr>
          <w:rFonts w:ascii="Times New Roman"/>
          <w:color w:val="211F1F"/>
          <w:sz w:val="22"/>
        </w:rPr>
        <w:t>Y humo y llamas ardientes vomitando Airado  alzaste   la  soberbia   frente,</w:t>
      </w:r>
    </w:p>
    <w:p>
      <w:pPr>
        <w:spacing w:before="3"/>
        <w:ind w:left="14" w:right="0" w:firstLine="0"/>
        <w:jc w:val="center"/>
        <w:rPr>
          <w:rFonts w:ascii="Times New Roman" w:hAnsi="Times New Roman"/>
          <w:sz w:val="22"/>
        </w:rPr>
      </w:pPr>
      <w:r>
        <w:rPr>
          <w:rFonts w:ascii="Times New Roman" w:hAnsi="Times New Roman"/>
          <w:color w:val="211F1F"/>
          <w:sz w:val="22"/>
        </w:rPr>
        <w:t>Y  tembló    fuertemente</w:t>
      </w:r>
    </w:p>
    <w:p>
      <w:pPr>
        <w:spacing w:line="302" w:lineRule="auto" w:before="71"/>
        <w:ind w:left="3343" w:right="3325" w:firstLine="0"/>
        <w:jc w:val="center"/>
        <w:rPr>
          <w:rFonts w:ascii="Times New Roman"/>
          <w:sz w:val="22"/>
        </w:rPr>
      </w:pPr>
      <w:r>
        <w:rPr>
          <w:rFonts w:ascii="Times New Roman"/>
          <w:color w:val="211F1F"/>
          <w:sz w:val="22"/>
        </w:rPr>
        <w:t>La tierra, aunque cubierta de los mares, </w:t>
      </w:r>
      <w:r>
        <w:rPr>
          <w:rFonts w:ascii="Times New Roman"/>
          <w:color w:val="211F1F"/>
          <w:spacing w:val="3"/>
          <w:sz w:val="22"/>
        </w:rPr>
        <w:t>Entonces  </w:t>
      </w:r>
      <w:r>
        <w:rPr>
          <w:rFonts w:ascii="Times New Roman"/>
          <w:color w:val="211F1F"/>
          <w:spacing w:val="59"/>
          <w:sz w:val="22"/>
        </w:rPr>
        <w:t> </w:t>
      </w:r>
      <w:r>
        <w:rPr>
          <w:rFonts w:ascii="Times New Roman"/>
          <w:color w:val="211F1F"/>
          <w:spacing w:val="3"/>
          <w:sz w:val="22"/>
        </w:rPr>
        <w:t>dirigiste</w:t>
      </w:r>
    </w:p>
    <w:p>
      <w:pPr>
        <w:spacing w:before="7"/>
        <w:ind w:left="18" w:right="0" w:firstLine="0"/>
        <w:jc w:val="center"/>
        <w:rPr>
          <w:rFonts w:ascii="Times New Roman" w:hAnsi="Times New Roman"/>
          <w:sz w:val="22"/>
        </w:rPr>
      </w:pPr>
      <w:r>
        <w:rPr>
          <w:rFonts w:ascii="Times New Roman" w:hAnsi="Times New Roman"/>
          <w:color w:val="211F1F"/>
          <w:sz w:val="22"/>
        </w:rPr>
        <w:t>A las  ondas   la  voz y así dijiste:</w:t>
      </w:r>
    </w:p>
    <w:p>
      <w:pPr>
        <w:spacing w:line="302" w:lineRule="auto" w:before="64"/>
        <w:ind w:left="4472" w:right="4222" w:hanging="228"/>
        <w:jc w:val="left"/>
        <w:rPr>
          <w:rFonts w:ascii="Times New Roman" w:hAnsi="Times New Roman"/>
          <w:sz w:val="22"/>
        </w:rPr>
      </w:pPr>
      <w:r>
        <w:rPr>
          <w:rFonts w:ascii="Times New Roman" w:hAnsi="Times New Roman"/>
          <w:color w:val="211F1F"/>
          <w:w w:val="105"/>
          <w:sz w:val="22"/>
        </w:rPr>
        <w:t>«¿Quién ha podido daros Suficiente    osadía, Para  que  a vista mía</w:t>
      </w:r>
    </w:p>
    <w:p>
      <w:pPr>
        <w:spacing w:before="7"/>
        <w:ind w:left="21" w:right="0" w:firstLine="0"/>
        <w:jc w:val="center"/>
        <w:rPr>
          <w:rFonts w:ascii="Times New Roman" w:hAnsi="Times New Roman"/>
          <w:sz w:val="22"/>
        </w:rPr>
      </w:pPr>
      <w:r>
        <w:rPr>
          <w:rFonts w:ascii="Times New Roman" w:hAnsi="Times New Roman"/>
          <w:color w:val="211F1F"/>
          <w:sz w:val="22"/>
        </w:rPr>
        <w:t>Mi imperio  profanéis   de  a  que  este   modo?</w:t>
      </w:r>
    </w:p>
    <w:p>
      <w:pPr>
        <w:spacing w:before="78"/>
        <w:ind w:left="18" w:right="0" w:firstLine="0"/>
        <w:jc w:val="center"/>
        <w:rPr>
          <w:rFonts w:ascii="Times New Roman" w:hAnsi="Times New Roman"/>
          <w:sz w:val="22"/>
        </w:rPr>
      </w:pPr>
      <w:r>
        <w:rPr>
          <w:rFonts w:ascii="Times New Roman" w:hAnsi="Times New Roman"/>
          <w:color w:val="211F1F"/>
          <w:sz w:val="22"/>
        </w:rPr>
        <w:t>Volvered  atrás   la  temeraria   planta,</w:t>
      </w:r>
    </w:p>
    <w:p>
      <w:pPr>
        <w:spacing w:after="0"/>
        <w:jc w:val="center"/>
        <w:rPr>
          <w:rFonts w:ascii="Times New Roman" w:hAnsi="Times New Roman"/>
          <w:sz w:val="22"/>
        </w:rPr>
        <w:sectPr>
          <w:headerReference w:type="default" r:id="rId108"/>
          <w:pgSz w:w="12240" w:h="15840"/>
          <w:pgMar w:header="1287" w:footer="2479"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4940" w:val="left" w:leader="none"/>
        </w:tabs>
        <w:spacing w:line="302" w:lineRule="auto" w:before="0"/>
        <w:ind w:left="3742" w:right="3719" w:firstLine="0"/>
        <w:jc w:val="center"/>
        <w:rPr>
          <w:rFonts w:ascii="Times New Roman" w:hAnsi="Times New Roman"/>
          <w:sz w:val="22"/>
        </w:rPr>
      </w:pPr>
      <w:r>
        <w:rPr>
          <w:rFonts w:ascii="Times New Roman" w:hAnsi="Times New Roman"/>
          <w:color w:val="211F1F"/>
          <w:sz w:val="22"/>
        </w:rPr>
        <w:t>Y no intentéis osados Penetrar mis mansiones,</w:t>
        <w:tab/>
        <w:t>visitadas  Sólo </w:t>
      </w:r>
      <w:r>
        <w:rPr>
          <w:rFonts w:ascii="Times New Roman" w:hAnsi="Times New Roman"/>
          <w:color w:val="211F1F"/>
          <w:spacing w:val="10"/>
          <w:sz w:val="22"/>
        </w:rPr>
        <w:t> </w:t>
      </w:r>
      <w:r>
        <w:rPr>
          <w:rFonts w:ascii="Times New Roman" w:hAnsi="Times New Roman"/>
          <w:color w:val="211F1F"/>
          <w:sz w:val="22"/>
        </w:rPr>
        <w:t>del</w:t>
      </w:r>
      <w:r>
        <w:rPr>
          <w:rFonts w:ascii="Times New Roman" w:hAnsi="Times New Roman"/>
          <w:color w:val="211F1F"/>
          <w:spacing w:val="19"/>
          <w:sz w:val="22"/>
        </w:rPr>
        <w:t> </w:t>
      </w:r>
      <w:r>
        <w:rPr>
          <w:rFonts w:ascii="Times New Roman" w:hAnsi="Times New Roman"/>
          <w:color w:val="211F1F"/>
          <w:sz w:val="22"/>
        </w:rPr>
        <w:t>aire</w:t>
      </w:r>
      <w:r>
        <w:rPr>
          <w:rFonts w:ascii="Times New Roman" w:hAnsi="Times New Roman"/>
          <w:color w:val="211F1F"/>
          <w:w w:val="100"/>
          <w:sz w:val="22"/>
        </w:rPr>
        <w:t> </w:t>
      </w:r>
      <w:r>
        <w:rPr>
          <w:rFonts w:ascii="Times New Roman" w:hAnsi="Times New Roman"/>
          <w:color w:val="211F1F"/>
          <w:sz w:val="22"/>
        </w:rPr>
        <w:t>vigoroso  y</w:t>
      </w:r>
      <w:r>
        <w:rPr>
          <w:rFonts w:ascii="Times New Roman" w:hAnsi="Times New Roman"/>
          <w:color w:val="211F1F"/>
          <w:spacing w:val="26"/>
          <w:sz w:val="22"/>
        </w:rPr>
        <w:t> </w:t>
      </w:r>
      <w:r>
        <w:rPr>
          <w:rFonts w:ascii="Times New Roman" w:hAnsi="Times New Roman"/>
          <w:color w:val="211F1F"/>
          <w:sz w:val="22"/>
        </w:rPr>
        <w:t>puro».</w:t>
      </w:r>
    </w:p>
    <w:p>
      <w:pPr>
        <w:spacing w:line="302" w:lineRule="auto" w:before="5"/>
        <w:ind w:left="3790" w:right="3766" w:firstLine="0"/>
        <w:jc w:val="center"/>
        <w:rPr>
          <w:rFonts w:ascii="Times New Roman" w:hAnsi="Times New Roman"/>
          <w:sz w:val="22"/>
        </w:rPr>
      </w:pPr>
      <w:r>
        <w:rPr>
          <w:rFonts w:ascii="Times New Roman" w:hAnsi="Times New Roman"/>
          <w:color w:val="211F1F"/>
          <w:sz w:val="22"/>
        </w:rPr>
        <w:t>Así dijiste, y de su seno oscuro Con horrible murmurio respondieron Las ondas   a  tu  voz y  acobardadas</w:t>
      </w:r>
    </w:p>
    <w:p>
      <w:pPr>
        <w:tabs>
          <w:tab w:pos="4712" w:val="left" w:leader="none"/>
        </w:tabs>
        <w:spacing w:line="302" w:lineRule="auto" w:before="6"/>
        <w:ind w:left="3555" w:right="3529" w:hanging="2"/>
        <w:jc w:val="center"/>
        <w:rPr>
          <w:rFonts w:ascii="Times New Roman" w:hAnsi="Times New Roman"/>
          <w:sz w:val="22"/>
        </w:rPr>
      </w:pPr>
      <w:r>
        <w:rPr>
          <w:rFonts w:ascii="Times New Roman" w:hAnsi="Times New Roman"/>
          <w:color w:val="211F1F"/>
          <w:sz w:val="22"/>
        </w:rPr>
        <w:t>Al llegar a tus nieves eternales C o n respetuoso</w:t>
        <w:tab/>
        <w:t>horror   se</w:t>
      </w:r>
      <w:r>
        <w:rPr>
          <w:rFonts w:ascii="Times New Roman" w:hAnsi="Times New Roman"/>
          <w:color w:val="211F1F"/>
          <w:spacing w:val="30"/>
          <w:sz w:val="22"/>
        </w:rPr>
        <w:t> </w:t>
      </w:r>
      <w:r>
        <w:rPr>
          <w:rFonts w:ascii="Times New Roman" w:hAnsi="Times New Roman"/>
          <w:color w:val="211F1F"/>
          <w:sz w:val="22"/>
        </w:rPr>
        <w:t>detuvieron. </w:t>
      </w:r>
      <w:r>
        <w:rPr>
          <w:rFonts w:ascii="Times New Roman" w:hAnsi="Times New Roman"/>
          <w:color w:val="211F1F"/>
          <w:spacing w:val="40"/>
          <w:sz w:val="22"/>
        </w:rPr>
        <w:t> </w:t>
      </w:r>
      <w:r>
        <w:rPr>
          <w:rFonts w:ascii="Times New Roman" w:hAnsi="Times New Roman"/>
          <w:color w:val="211F1F"/>
          <w:sz w:val="22"/>
        </w:rPr>
        <w:t>De</w:t>
      </w:r>
      <w:r>
        <w:rPr>
          <w:rFonts w:ascii="Times New Roman" w:hAnsi="Times New Roman"/>
          <w:color w:val="211F1F"/>
          <w:spacing w:val="1"/>
          <w:w w:val="103"/>
          <w:sz w:val="22"/>
        </w:rPr>
        <w:t> </w:t>
      </w:r>
      <w:r>
        <w:rPr>
          <w:rFonts w:ascii="Times New Roman" w:hAnsi="Times New Roman"/>
          <w:color w:val="211F1F"/>
          <w:sz w:val="22"/>
        </w:rPr>
        <w:t>espuma y de cadáveres hinchadas, Mil horribles despojos  arrastrando  Hasta  tu pie </w:t>
      </w:r>
      <w:r>
        <w:rPr>
          <w:rFonts w:ascii="Times New Roman" w:hAnsi="Times New Roman"/>
          <w:color w:val="211F1F"/>
          <w:spacing w:val="36"/>
          <w:sz w:val="22"/>
        </w:rPr>
        <w:t> </w:t>
      </w:r>
      <w:r>
        <w:rPr>
          <w:rFonts w:ascii="Times New Roman" w:hAnsi="Times New Roman"/>
          <w:color w:val="211F1F"/>
          <w:sz w:val="22"/>
        </w:rPr>
        <w:t>venían</w:t>
      </w:r>
    </w:p>
    <w:p>
      <w:pPr>
        <w:spacing w:before="5"/>
        <w:ind w:left="21" w:right="0" w:firstLine="0"/>
        <w:jc w:val="center"/>
        <w:rPr>
          <w:rFonts w:ascii="Times New Roman"/>
          <w:sz w:val="22"/>
        </w:rPr>
      </w:pPr>
      <w:r>
        <w:rPr>
          <w:rFonts w:ascii="Times New Roman"/>
          <w:color w:val="211F1F"/>
          <w:sz w:val="22"/>
        </w:rPr>
        <w:t>Y  humildes   le  besaban</w:t>
      </w:r>
    </w:p>
    <w:p>
      <w:pPr>
        <w:spacing w:before="66"/>
        <w:ind w:left="19" w:right="0" w:firstLine="0"/>
        <w:jc w:val="center"/>
        <w:rPr>
          <w:rFonts w:ascii="Times New Roman" w:hAnsi="Times New Roman"/>
          <w:sz w:val="22"/>
        </w:rPr>
      </w:pPr>
      <w:r>
        <w:rPr>
          <w:rFonts w:ascii="Times New Roman" w:hAnsi="Times New Roman"/>
          <w:color w:val="211F1F"/>
          <w:sz w:val="22"/>
        </w:rPr>
        <w:t>Y  allí  la  furia  horrenda   contenían.</w:t>
      </w:r>
    </w:p>
    <w:p>
      <w:pPr>
        <w:spacing w:line="302" w:lineRule="auto" w:before="68"/>
        <w:ind w:left="3639" w:right="3619" w:firstLine="0"/>
        <w:jc w:val="center"/>
        <w:rPr>
          <w:rFonts w:ascii="Times New Roman" w:hAnsi="Times New Roman"/>
          <w:sz w:val="22"/>
        </w:rPr>
      </w:pPr>
      <w:r>
        <w:rPr>
          <w:rFonts w:ascii="Times New Roman" w:hAnsi="Times New Roman"/>
          <w:color w:val="211F1F"/>
          <w:w w:val="105"/>
          <w:sz w:val="22"/>
        </w:rPr>
        <w:t>Jehová entonces su mano levantando, Dio así nuevos esfuerzos a las  ondas, Que  súbito   se  hincharon,</w:t>
      </w:r>
    </w:p>
    <w:p>
      <w:pPr>
        <w:spacing w:line="302" w:lineRule="auto" w:before="5"/>
        <w:ind w:left="3687" w:right="3654" w:hanging="16"/>
        <w:jc w:val="center"/>
        <w:rPr>
          <w:rFonts w:ascii="Times New Roman" w:hAnsi="Times New Roman"/>
          <w:sz w:val="22"/>
        </w:rPr>
      </w:pPr>
      <w:r>
        <w:rPr>
          <w:rFonts w:ascii="Times New Roman" w:hAnsi="Times New Roman"/>
          <w:color w:val="211F1F"/>
          <w:sz w:val="22"/>
        </w:rPr>
        <w:t>Y a pesar  de  tu  rabia  y tus  bramidos A tus  senos  ardientes   se  lanzaron. Mas  aún  allí  tu  cólera  temían,  Pues de tu ardiente cráter arrojadas, Y en vapor    transformadas</w:t>
      </w:r>
    </w:p>
    <w:p>
      <w:pPr>
        <w:spacing w:line="302" w:lineRule="auto" w:before="7"/>
        <w:ind w:left="3853" w:right="3832" w:firstLine="5"/>
        <w:jc w:val="center"/>
        <w:rPr>
          <w:rFonts w:ascii="Times New Roman" w:hAnsi="Times New Roman"/>
          <w:sz w:val="22"/>
        </w:rPr>
      </w:pPr>
      <w:r>
        <w:rPr>
          <w:rFonts w:ascii="Times New Roman" w:hAnsi="Times New Roman"/>
          <w:color w:val="211F1F"/>
          <w:sz w:val="22"/>
        </w:rPr>
        <w:t>Vencer tu resistencia no podían. Pero  Jehová  contuvo   tus  furores, Y  sobre   tu cabeza</w:t>
      </w:r>
    </w:p>
    <w:p>
      <w:pPr>
        <w:spacing w:line="302" w:lineRule="auto" w:before="7"/>
        <w:ind w:left="3857" w:right="3837" w:firstLine="5"/>
        <w:jc w:val="center"/>
        <w:rPr>
          <w:rFonts w:ascii="Times New Roman" w:hAnsi="Times New Roman"/>
          <w:sz w:val="22"/>
        </w:rPr>
      </w:pPr>
      <w:r>
        <w:rPr>
          <w:rFonts w:ascii="Times New Roman" w:hAnsi="Times New Roman"/>
          <w:color w:val="211F1F"/>
          <w:sz w:val="22"/>
        </w:rPr>
        <w:t>Con inmortal divina fortaleza Aglomeró   las   ondas    espumosas.</w:t>
      </w:r>
    </w:p>
    <w:p>
      <w:pPr>
        <w:spacing w:before="0"/>
        <w:ind w:left="16" w:right="0" w:firstLine="0"/>
        <w:jc w:val="center"/>
        <w:rPr>
          <w:rFonts w:ascii="Times New Roman" w:hAnsi="Times New Roman"/>
          <w:sz w:val="22"/>
        </w:rPr>
      </w:pPr>
      <w:r>
        <w:rPr>
          <w:rFonts w:ascii="Times New Roman" w:hAnsi="Times New Roman"/>
          <w:color w:val="211F1F"/>
          <w:sz w:val="22"/>
        </w:rPr>
        <w:t>Viéndote  ya  vencido</w:t>
      </w:r>
    </w:p>
    <w:p>
      <w:pPr>
        <w:spacing w:line="307" w:lineRule="auto" w:before="71"/>
        <w:ind w:left="3735" w:right="3709" w:hanging="6"/>
        <w:jc w:val="center"/>
        <w:rPr>
          <w:rFonts w:ascii="Times New Roman" w:hAnsi="Times New Roman"/>
          <w:sz w:val="22"/>
        </w:rPr>
      </w:pPr>
      <w:r>
        <w:rPr>
          <w:rFonts w:ascii="Times New Roman" w:hAnsi="Times New Roman"/>
          <w:color w:val="211F1F"/>
          <w:spacing w:val="-3"/>
          <w:sz w:val="22"/>
        </w:rPr>
        <w:t>Por  </w:t>
      </w:r>
      <w:r>
        <w:rPr>
          <w:rFonts w:ascii="Times New Roman" w:hAnsi="Times New Roman"/>
          <w:color w:val="211F1F"/>
          <w:sz w:val="22"/>
        </w:rPr>
        <w:t>el  mar  protegido   de  los  cielos En tu seno más hondo  y escondido  Los  fuegos    inextintos  </w:t>
      </w:r>
      <w:r>
        <w:rPr>
          <w:rFonts w:ascii="Times New Roman" w:hAnsi="Times New Roman"/>
          <w:color w:val="211F1F"/>
          <w:spacing w:val="23"/>
          <w:sz w:val="22"/>
        </w:rPr>
        <w:t> </w:t>
      </w:r>
      <w:r>
        <w:rPr>
          <w:rFonts w:ascii="Times New Roman" w:hAnsi="Times New Roman"/>
          <w:color w:val="211F1F"/>
          <w:sz w:val="22"/>
        </w:rPr>
        <w:t>ocultaste,</w:t>
      </w:r>
    </w:p>
    <w:p>
      <w:pPr>
        <w:spacing w:after="0" w:line="307" w:lineRule="auto"/>
        <w:jc w:val="center"/>
        <w:rPr>
          <w:rFonts w:ascii="Times New Roman" w:hAnsi="Times New Roman"/>
          <w:sz w:val="22"/>
        </w:rPr>
        <w:sectPr>
          <w:headerReference w:type="default" r:id="rId109"/>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0" w:lineRule="auto" w:before="0"/>
        <w:ind w:left="3868" w:right="3849" w:firstLine="0"/>
        <w:jc w:val="center"/>
        <w:rPr>
          <w:rFonts w:ascii="Times New Roman"/>
          <w:sz w:val="22"/>
        </w:rPr>
      </w:pPr>
      <w:r>
        <w:rPr>
          <w:rFonts w:ascii="Times New Roman"/>
          <w:color w:val="211F1F"/>
          <w:sz w:val="22"/>
        </w:rPr>
        <w:t>Con que tu claro imperio recobraste Pasados   los  furores  del diluvio.</w:t>
      </w:r>
    </w:p>
    <w:p>
      <w:pPr>
        <w:spacing w:line="302" w:lineRule="auto" w:before="7"/>
        <w:ind w:left="3952" w:right="3929" w:firstLine="0"/>
        <w:jc w:val="center"/>
        <w:rPr>
          <w:rFonts w:ascii="Times New Roman"/>
          <w:sz w:val="22"/>
        </w:rPr>
      </w:pPr>
      <w:r>
        <w:rPr>
          <w:rFonts w:ascii="Times New Roman"/>
          <w:color w:val="211F1F"/>
          <w:w w:val="105"/>
          <w:sz w:val="22"/>
        </w:rPr>
        <w:t>En tanto de tus senos  anegados Un negro  vapor  sube,</w:t>
      </w:r>
    </w:p>
    <w:p>
      <w:pPr>
        <w:tabs>
          <w:tab w:pos="6807" w:val="left" w:leader="none"/>
        </w:tabs>
        <w:spacing w:line="300" w:lineRule="auto" w:before="5"/>
        <w:ind w:left="3588" w:right="3565" w:firstLine="0"/>
        <w:jc w:val="center"/>
        <w:rPr>
          <w:rFonts w:ascii="Times New Roman" w:hAnsi="Times New Roman"/>
          <w:sz w:val="22"/>
        </w:rPr>
      </w:pPr>
      <w:r>
        <w:rPr>
          <w:rFonts w:ascii="Times New Roman" w:hAnsi="Times New Roman"/>
          <w:color w:val="211F1F"/>
          <w:sz w:val="22"/>
        </w:rPr>
        <w:t>Que  alzando   al</w:t>
      </w:r>
      <w:r>
        <w:rPr>
          <w:rFonts w:ascii="Times New Roman" w:hAnsi="Times New Roman"/>
          <w:color w:val="211F1F"/>
          <w:spacing w:val="44"/>
          <w:sz w:val="22"/>
        </w:rPr>
        <w:t> </w:t>
      </w:r>
      <w:r>
        <w:rPr>
          <w:rFonts w:ascii="Times New Roman" w:hAnsi="Times New Roman"/>
          <w:color w:val="211F1F"/>
          <w:sz w:val="22"/>
        </w:rPr>
        <w:t>éter </w:t>
      </w:r>
      <w:r>
        <w:rPr>
          <w:rFonts w:ascii="Times New Roman" w:hAnsi="Times New Roman"/>
          <w:color w:val="211F1F"/>
          <w:spacing w:val="23"/>
          <w:sz w:val="22"/>
        </w:rPr>
        <w:t> </w:t>
      </w:r>
      <w:r>
        <w:rPr>
          <w:rFonts w:ascii="Times New Roman" w:hAnsi="Times New Roman"/>
          <w:color w:val="211F1F"/>
          <w:sz w:val="22"/>
        </w:rPr>
        <w:t>columnosa</w:t>
        <w:tab/>
        <w:t>nube, Al  universo   </w:t>
      </w:r>
      <w:r>
        <w:rPr>
          <w:rFonts w:ascii="Times New Roman" w:hAnsi="Times New Roman"/>
          <w:color w:val="211F1F"/>
          <w:spacing w:val="4"/>
          <w:sz w:val="22"/>
        </w:rPr>
        <w:t> </w:t>
      </w:r>
      <w:r>
        <w:rPr>
          <w:rFonts w:ascii="Times New Roman" w:hAnsi="Times New Roman"/>
          <w:color w:val="211F1F"/>
          <w:sz w:val="22"/>
        </w:rPr>
        <w:t>anuncia</w:t>
      </w:r>
    </w:p>
    <w:p>
      <w:pPr>
        <w:spacing w:line="302" w:lineRule="auto" w:before="8"/>
        <w:ind w:left="3588" w:right="3564" w:firstLine="2"/>
        <w:jc w:val="center"/>
        <w:rPr>
          <w:rFonts w:ascii="Times New Roman" w:hAnsi="Times New Roman"/>
          <w:sz w:val="22"/>
        </w:rPr>
      </w:pPr>
      <w:r>
        <w:rPr>
          <w:rFonts w:ascii="Times New Roman" w:hAnsi="Times New Roman"/>
          <w:color w:val="211F1F"/>
          <w:sz w:val="22"/>
        </w:rPr>
        <w:t>Los  estragos    del  húmedo    elemento, De Jehová la venganza  y la  alta  gloria, Su  tan  fácil  victoria,</w:t>
      </w:r>
    </w:p>
    <w:p>
      <w:pPr>
        <w:spacing w:before="5"/>
        <w:ind w:left="21" w:right="0" w:firstLine="0"/>
        <w:jc w:val="center"/>
        <w:rPr>
          <w:rFonts w:ascii="Times New Roman"/>
          <w:sz w:val="22"/>
        </w:rPr>
      </w:pPr>
      <w:r>
        <w:rPr>
          <w:rFonts w:ascii="Times New Roman"/>
          <w:color w:val="211F1F"/>
          <w:sz w:val="22"/>
        </w:rPr>
        <w:t>Y  tu  debilidad   y abatimiento.</w:t>
      </w:r>
    </w:p>
    <w:p>
      <w:pPr>
        <w:spacing w:line="302" w:lineRule="auto" w:before="68"/>
        <w:ind w:left="3870" w:right="3847" w:firstLine="0"/>
        <w:jc w:val="center"/>
        <w:rPr>
          <w:rFonts w:ascii="Times New Roman" w:hAnsi="Times New Roman"/>
          <w:sz w:val="22"/>
        </w:rPr>
      </w:pPr>
      <w:r>
        <w:rPr>
          <w:rFonts w:ascii="Times New Roman" w:hAnsi="Times New Roman"/>
          <w:color w:val="211F1F"/>
          <w:sz w:val="22"/>
        </w:rPr>
        <w:t>Después de la catástrofe horrorosa Luengos siglos pasaste sosegado, Temido  y venerado</w:t>
      </w:r>
    </w:p>
    <w:p>
      <w:pPr>
        <w:spacing w:before="5"/>
        <w:ind w:left="19" w:right="0" w:firstLine="0"/>
        <w:jc w:val="center"/>
        <w:rPr>
          <w:rFonts w:ascii="Times New Roman"/>
          <w:sz w:val="22"/>
        </w:rPr>
      </w:pPr>
      <w:r>
        <w:rPr>
          <w:rFonts w:ascii="Times New Roman"/>
          <w:color w:val="211F1F"/>
          <w:sz w:val="22"/>
        </w:rPr>
        <w:t>De  la  insigne   Tlaxcala  belicosa.</w:t>
      </w:r>
    </w:p>
    <w:p>
      <w:pPr>
        <w:spacing w:before="64"/>
        <w:ind w:left="21" w:right="0" w:firstLine="0"/>
        <w:jc w:val="center"/>
        <w:rPr>
          <w:rFonts w:ascii="Times New Roman" w:hAnsi="Times New Roman"/>
          <w:sz w:val="22"/>
        </w:rPr>
      </w:pPr>
      <w:r>
        <w:rPr>
          <w:rFonts w:ascii="Times New Roman" w:hAnsi="Times New Roman"/>
          <w:color w:val="211F1F"/>
          <w:sz w:val="22"/>
        </w:rPr>
        <w:t>Jamás    humana    planta</w:t>
      </w:r>
    </w:p>
    <w:p>
      <w:pPr>
        <w:spacing w:before="71"/>
        <w:ind w:left="20" w:right="0" w:firstLine="0"/>
        <w:jc w:val="center"/>
        <w:rPr>
          <w:rFonts w:ascii="Times New Roman"/>
          <w:sz w:val="22"/>
        </w:rPr>
      </w:pPr>
      <w:r>
        <w:rPr>
          <w:rFonts w:ascii="Times New Roman"/>
          <w:color w:val="211F1F"/>
          <w:sz w:val="22"/>
        </w:rPr>
        <w:t>Las  nieves  de  tu  cima   profanara</w:t>
      </w:r>
    </w:p>
    <w:p>
      <w:pPr>
        <w:spacing w:line="304" w:lineRule="auto" w:before="64"/>
        <w:ind w:left="3279" w:right="3253" w:hanging="2"/>
        <w:jc w:val="center"/>
        <w:rPr>
          <w:rFonts w:ascii="Times New Roman" w:hAnsi="Times New Roman"/>
          <w:sz w:val="22"/>
        </w:rPr>
      </w:pPr>
      <w:r>
        <w:rPr>
          <w:rFonts w:ascii="Times New Roman" w:hAnsi="Times New Roman"/>
          <w:color w:val="211F1F"/>
          <w:sz w:val="22"/>
        </w:rPr>
        <w:t>¿Más  qué  no  pudo  hacer  entre  los  hombres La  ansia  fatal  de  eternizar  sus  nombres Miró tu  faz  el  español </w:t>
      </w:r>
      <w:r>
        <w:rPr>
          <w:rFonts w:ascii="Times New Roman" w:hAnsi="Times New Roman"/>
          <w:color w:val="211F1F"/>
          <w:spacing w:val="36"/>
          <w:sz w:val="22"/>
        </w:rPr>
        <w:t> </w:t>
      </w:r>
      <w:r>
        <w:rPr>
          <w:rFonts w:ascii="Times New Roman" w:hAnsi="Times New Roman"/>
          <w:color w:val="211F1F"/>
          <w:sz w:val="22"/>
        </w:rPr>
        <w:t>osado,</w:t>
      </w:r>
    </w:p>
    <w:p>
      <w:pPr>
        <w:spacing w:line="302" w:lineRule="auto" w:before="0"/>
        <w:ind w:left="3809" w:right="3789" w:firstLine="5"/>
        <w:jc w:val="center"/>
        <w:rPr>
          <w:rFonts w:ascii="Times New Roman" w:hAnsi="Times New Roman"/>
          <w:sz w:val="22"/>
        </w:rPr>
      </w:pPr>
      <w:r>
        <w:rPr>
          <w:rFonts w:ascii="Times New Roman" w:hAnsi="Times New Roman"/>
          <w:color w:val="211F1F"/>
          <w:sz w:val="22"/>
        </w:rPr>
        <w:t>Y temerario intenta Penetrar tus misterios escondidos. El intrépido Ordaz   se  te  presenta,</w:t>
      </w:r>
    </w:p>
    <w:p>
      <w:pPr>
        <w:spacing w:before="3"/>
        <w:ind w:left="21" w:right="0" w:firstLine="0"/>
        <w:jc w:val="center"/>
        <w:rPr>
          <w:rFonts w:ascii="Times New Roman" w:hAnsi="Times New Roman"/>
          <w:sz w:val="22"/>
        </w:rPr>
      </w:pPr>
      <w:r>
        <w:rPr>
          <w:rFonts w:ascii="Times New Roman" w:hAnsi="Times New Roman"/>
          <w:color w:val="211F1F"/>
          <w:sz w:val="22"/>
        </w:rPr>
        <w:t>Y a tu  nevada   cúspide   se arroja.</w:t>
      </w:r>
    </w:p>
    <w:p>
      <w:pPr>
        <w:spacing w:before="66"/>
        <w:ind w:left="22" w:right="0" w:firstLine="0"/>
        <w:jc w:val="center"/>
        <w:rPr>
          <w:rFonts w:ascii="Times New Roman"/>
          <w:sz w:val="22"/>
        </w:rPr>
      </w:pPr>
      <w:r>
        <w:rPr>
          <w:rFonts w:ascii="Times New Roman"/>
          <w:color w:val="211F1F"/>
          <w:w w:val="105"/>
          <w:sz w:val="22"/>
        </w:rPr>
        <w:t>En vano  con  bramidos</w:t>
      </w:r>
    </w:p>
    <w:p>
      <w:pPr>
        <w:spacing w:line="302" w:lineRule="auto" w:before="71"/>
        <w:ind w:left="3790" w:right="3765" w:firstLine="0"/>
        <w:jc w:val="center"/>
        <w:rPr>
          <w:rFonts w:ascii="Times New Roman"/>
          <w:sz w:val="22"/>
        </w:rPr>
      </w:pPr>
      <w:r>
        <w:rPr>
          <w:rFonts w:ascii="Times New Roman"/>
          <w:color w:val="211F1F"/>
          <w:sz w:val="22"/>
        </w:rPr>
        <w:t>Le quisiste arredrar; entonces airado Ostentas tu poder. Con mano fuerte Procura   de  tu  espalda    sacudirle,</w:t>
      </w:r>
    </w:p>
    <w:p>
      <w:pPr>
        <w:spacing w:line="302" w:lineRule="auto" w:before="8"/>
        <w:ind w:left="3790" w:right="3764" w:firstLine="0"/>
        <w:jc w:val="center"/>
        <w:rPr>
          <w:rFonts w:ascii="Times New Roman" w:hAnsi="Times New Roman"/>
          <w:sz w:val="22"/>
        </w:rPr>
      </w:pPr>
      <w:r>
        <w:rPr>
          <w:rFonts w:ascii="Times New Roman" w:hAnsi="Times New Roman"/>
          <w:color w:val="211F1F"/>
          <w:sz w:val="22"/>
        </w:rPr>
        <w:t>Y haciéndole temer próxima  muerte, </w:t>
      </w:r>
      <w:r>
        <w:rPr>
          <w:rFonts w:ascii="Times New Roman" w:hAnsi="Times New Roman"/>
          <w:color w:val="211F1F"/>
          <w:spacing w:val="-3"/>
          <w:sz w:val="22"/>
        </w:rPr>
        <w:t>Por   </w:t>
      </w:r>
      <w:r>
        <w:rPr>
          <w:rFonts w:ascii="Times New Roman" w:hAnsi="Times New Roman"/>
          <w:color w:val="211F1F"/>
          <w:sz w:val="22"/>
        </w:rPr>
        <w:t>los  aires </w:t>
      </w:r>
      <w:r>
        <w:rPr>
          <w:rFonts w:ascii="Times New Roman" w:hAnsi="Times New Roman"/>
          <w:color w:val="211F1F"/>
          <w:spacing w:val="36"/>
          <w:sz w:val="22"/>
        </w:rPr>
        <w:t> </w:t>
      </w:r>
      <w:r>
        <w:rPr>
          <w:rFonts w:ascii="Times New Roman" w:hAnsi="Times New Roman"/>
          <w:color w:val="211F1F"/>
          <w:sz w:val="22"/>
        </w:rPr>
        <w:t>despides</w:t>
      </w:r>
    </w:p>
    <w:p>
      <w:pPr>
        <w:spacing w:before="12"/>
        <w:ind w:left="19" w:right="0" w:firstLine="0"/>
        <w:jc w:val="center"/>
        <w:rPr>
          <w:rFonts w:ascii="Times New Roman"/>
          <w:sz w:val="22"/>
        </w:rPr>
      </w:pPr>
      <w:r>
        <w:rPr>
          <w:rFonts w:ascii="Times New Roman"/>
          <w:color w:val="211F1F"/>
          <w:sz w:val="22"/>
        </w:rPr>
        <w:t>Mil y mil trozos  de  tu  duro  hielo,</w:t>
      </w:r>
    </w:p>
    <w:p>
      <w:pPr>
        <w:spacing w:after="0"/>
        <w:jc w:val="center"/>
        <w:rPr>
          <w:rFonts w:ascii="Times New Roman"/>
          <w:sz w:val="22"/>
        </w:rPr>
        <w:sectPr>
          <w:headerReference w:type="default" r:id="rId110"/>
          <w:pgSz w:w="12240" w:h="15840"/>
          <w:pgMar w:header="1287" w:footer="2479"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before="0"/>
        <w:ind w:left="20" w:right="0" w:firstLine="0"/>
        <w:jc w:val="center"/>
        <w:rPr>
          <w:rFonts w:ascii="Times New Roman"/>
          <w:sz w:val="22"/>
        </w:rPr>
      </w:pPr>
      <w:r>
        <w:rPr>
          <w:rFonts w:ascii="Times New Roman"/>
          <w:color w:val="211F1F"/>
          <w:sz w:val="22"/>
        </w:rPr>
        <w:t>Y  amenazas    con  llamas  abrasarle.</w:t>
      </w:r>
    </w:p>
    <w:p>
      <w:pPr>
        <w:tabs>
          <w:tab w:pos="5931" w:val="left" w:leader="none"/>
        </w:tabs>
        <w:spacing w:line="302" w:lineRule="auto" w:before="64"/>
        <w:ind w:left="4297" w:right="4279" w:firstLine="0"/>
        <w:jc w:val="center"/>
        <w:rPr>
          <w:rFonts w:ascii="Times New Roman"/>
          <w:sz w:val="22"/>
        </w:rPr>
      </w:pPr>
      <w:r>
        <w:rPr>
          <w:rFonts w:ascii="Times New Roman"/>
          <w:color w:val="211F1F"/>
          <w:sz w:val="22"/>
        </w:rPr>
        <w:t>Y</w:t>
      </w:r>
      <w:r>
        <w:rPr>
          <w:rFonts w:ascii="Times New Roman"/>
          <w:color w:val="211F1F"/>
          <w:spacing w:val="17"/>
          <w:sz w:val="22"/>
        </w:rPr>
        <w:t> </w:t>
      </w:r>
      <w:r>
        <w:rPr>
          <w:rFonts w:ascii="Times New Roman"/>
          <w:color w:val="211F1F"/>
          <w:sz w:val="22"/>
        </w:rPr>
        <w:t>te</w:t>
      </w:r>
      <w:r>
        <w:rPr>
          <w:rFonts w:ascii="Times New Roman"/>
          <w:color w:val="211F1F"/>
          <w:spacing w:val="34"/>
          <w:sz w:val="22"/>
        </w:rPr>
        <w:t> </w:t>
      </w:r>
      <w:r>
        <w:rPr>
          <w:rFonts w:ascii="Times New Roman"/>
          <w:color w:val="211F1F"/>
          <w:sz w:val="22"/>
        </w:rPr>
        <w:t>encumbres</w:t>
        <w:tab/>
        <w:t>el </w:t>
      </w:r>
      <w:r>
        <w:rPr>
          <w:rFonts w:ascii="Times New Roman"/>
          <w:color w:val="211F1F"/>
          <w:spacing w:val="9"/>
          <w:sz w:val="22"/>
        </w:rPr>
        <w:t> </w:t>
      </w:r>
      <w:r>
        <w:rPr>
          <w:rFonts w:ascii="Times New Roman"/>
          <w:color w:val="211F1F"/>
          <w:sz w:val="22"/>
        </w:rPr>
        <w:t>cielo</w:t>
      </w:r>
      <w:r>
        <w:rPr>
          <w:rFonts w:ascii="Times New Roman"/>
          <w:color w:val="211F1F"/>
          <w:w w:val="105"/>
          <w:sz w:val="22"/>
        </w:rPr>
        <w:t> </w:t>
      </w:r>
      <w:r>
        <w:rPr>
          <w:rFonts w:ascii="Times New Roman"/>
          <w:color w:val="211F1F"/>
          <w:sz w:val="22"/>
        </w:rPr>
        <w:t>Y  la  lejana</w:t>
      </w:r>
      <w:r>
        <w:rPr>
          <w:rFonts w:ascii="Times New Roman"/>
          <w:color w:val="211F1F"/>
          <w:spacing w:val="32"/>
          <w:sz w:val="22"/>
        </w:rPr>
        <w:t> </w:t>
      </w:r>
      <w:r>
        <w:rPr>
          <w:rFonts w:ascii="Times New Roman"/>
          <w:color w:val="211F1F"/>
          <w:sz w:val="22"/>
        </w:rPr>
        <w:t>tierra</w:t>
      </w:r>
    </w:p>
    <w:p>
      <w:pPr>
        <w:spacing w:line="300" w:lineRule="auto" w:before="7"/>
        <w:ind w:left="3562" w:right="3543" w:firstLine="388"/>
        <w:jc w:val="left"/>
        <w:rPr>
          <w:rFonts w:ascii="Times New Roman" w:hAnsi="Times New Roman"/>
          <w:sz w:val="22"/>
        </w:rPr>
      </w:pPr>
      <w:r>
        <w:rPr>
          <w:rFonts w:ascii="Times New Roman" w:hAnsi="Times New Roman"/>
          <w:color w:val="211F1F"/>
          <w:sz w:val="22"/>
        </w:rPr>
        <w:t>Con  pómez   y  volcánica   ceniza, Que  a  fuer  de  lluvia  bajo  si  le entierra.</w:t>
      </w:r>
    </w:p>
    <w:p>
      <w:pPr>
        <w:spacing w:before="5"/>
        <w:ind w:left="23" w:right="0" w:firstLine="0"/>
        <w:jc w:val="center"/>
        <w:rPr>
          <w:rFonts w:ascii="Times New Roman" w:hAnsi="Times New Roman"/>
          <w:sz w:val="22"/>
        </w:rPr>
      </w:pPr>
      <w:r>
        <w:rPr>
          <w:rFonts w:ascii="Times New Roman" w:hAnsi="Times New Roman"/>
          <w:color w:val="211F1F"/>
          <w:w w:val="105"/>
          <w:sz w:val="22"/>
        </w:rPr>
        <w:t>Mas  él  siempre  animoso</w:t>
      </w:r>
    </w:p>
    <w:p>
      <w:pPr>
        <w:spacing w:line="302" w:lineRule="auto" w:before="71"/>
        <w:ind w:left="3710" w:right="3689" w:firstLine="0"/>
        <w:jc w:val="center"/>
        <w:rPr>
          <w:rFonts w:ascii="Times New Roman" w:hAnsi="Times New Roman"/>
          <w:sz w:val="22"/>
        </w:rPr>
      </w:pPr>
      <w:r>
        <w:rPr>
          <w:rFonts w:ascii="Times New Roman" w:hAnsi="Times New Roman"/>
          <w:color w:val="211F1F"/>
          <w:sz w:val="22"/>
        </w:rPr>
        <w:t>Vé tu furor con ánimo sereno: Holla tu nieve  , y desde   tu  ancha   boca  Mira con  ansia   tu  horroroso  </w:t>
      </w:r>
      <w:r>
        <w:rPr>
          <w:rFonts w:ascii="Times New Roman" w:hAnsi="Times New Roman"/>
          <w:color w:val="211F1F"/>
          <w:spacing w:val="21"/>
          <w:sz w:val="22"/>
        </w:rPr>
        <w:t> </w:t>
      </w:r>
      <w:r>
        <w:rPr>
          <w:rFonts w:ascii="Times New Roman" w:hAnsi="Times New Roman"/>
          <w:color w:val="211F1F"/>
          <w:sz w:val="22"/>
        </w:rPr>
        <w:t>seno.</w:t>
      </w:r>
    </w:p>
    <w:p>
      <w:pPr>
        <w:spacing w:line="240" w:lineRule="auto" w:before="2"/>
        <w:rPr>
          <w:rFonts w:ascii="Times New Roman"/>
          <w:sz w:val="28"/>
        </w:rPr>
      </w:pPr>
    </w:p>
    <w:p>
      <w:pPr>
        <w:spacing w:line="302" w:lineRule="auto" w:before="0"/>
        <w:ind w:left="4102" w:right="3710" w:hanging="125"/>
        <w:jc w:val="left"/>
        <w:rPr>
          <w:rFonts w:ascii="Times New Roman" w:hAnsi="Times New Roman"/>
          <w:sz w:val="22"/>
        </w:rPr>
      </w:pPr>
      <w:r>
        <w:rPr>
          <w:rFonts w:ascii="Times New Roman" w:hAnsi="Times New Roman"/>
          <w:color w:val="211F1F"/>
          <w:sz w:val="22"/>
        </w:rPr>
        <w:t>Mil victorias y mil do quier lograba El  español   ejército </w:t>
      </w:r>
      <w:r>
        <w:rPr>
          <w:rFonts w:ascii="Times New Roman" w:hAnsi="Times New Roman"/>
          <w:color w:val="211F1F"/>
          <w:spacing w:val="43"/>
          <w:sz w:val="22"/>
        </w:rPr>
        <w:t> </w:t>
      </w:r>
      <w:r>
        <w:rPr>
          <w:rFonts w:ascii="Times New Roman" w:hAnsi="Times New Roman"/>
          <w:color w:val="211F1F"/>
          <w:spacing w:val="2"/>
          <w:sz w:val="22"/>
        </w:rPr>
        <w:t>valiente,</w:t>
      </w:r>
    </w:p>
    <w:p>
      <w:pPr>
        <w:spacing w:before="3"/>
        <w:ind w:left="22" w:right="0" w:firstLine="0"/>
        <w:jc w:val="center"/>
        <w:rPr>
          <w:rFonts w:ascii="Times New Roman"/>
          <w:sz w:val="22"/>
        </w:rPr>
      </w:pPr>
      <w:r>
        <w:rPr>
          <w:rFonts w:ascii="Times New Roman"/>
          <w:color w:val="211F1F"/>
          <w:w w:val="105"/>
          <w:sz w:val="22"/>
        </w:rPr>
        <w:t>Pero  ya finalmente</w:t>
      </w:r>
    </w:p>
    <w:p>
      <w:pPr>
        <w:spacing w:line="304" w:lineRule="auto" w:before="71"/>
        <w:ind w:left="3879" w:right="3859" w:firstLine="2"/>
        <w:jc w:val="center"/>
        <w:rPr>
          <w:rFonts w:ascii="Times New Roman" w:hAnsi="Times New Roman"/>
          <w:sz w:val="22"/>
        </w:rPr>
      </w:pPr>
      <w:r>
        <w:rPr>
          <w:rFonts w:ascii="Times New Roman" w:hAnsi="Times New Roman"/>
          <w:color w:val="211F1F"/>
          <w:sz w:val="22"/>
        </w:rPr>
        <w:t>La pólvora  fulmínea   les  faltaba. Y su impávido  jefe  fabricarla   Con  el  azufre  de  tu  seno </w:t>
      </w:r>
      <w:r>
        <w:rPr>
          <w:rFonts w:ascii="Times New Roman" w:hAnsi="Times New Roman"/>
          <w:color w:val="211F1F"/>
          <w:spacing w:val="48"/>
          <w:sz w:val="22"/>
        </w:rPr>
        <w:t> </w:t>
      </w:r>
      <w:r>
        <w:rPr>
          <w:rFonts w:ascii="Times New Roman" w:hAnsi="Times New Roman"/>
          <w:color w:val="211F1F"/>
          <w:sz w:val="22"/>
        </w:rPr>
        <w:t>quiere.</w:t>
      </w:r>
    </w:p>
    <w:p>
      <w:pPr>
        <w:spacing w:line="302" w:lineRule="auto" w:before="1"/>
        <w:ind w:left="3634" w:right="3611" w:firstLine="55"/>
        <w:jc w:val="both"/>
        <w:rPr>
          <w:rFonts w:ascii="Times New Roman" w:hAnsi="Times New Roman"/>
          <w:sz w:val="22"/>
        </w:rPr>
      </w:pPr>
      <w:r>
        <w:rPr>
          <w:rFonts w:ascii="Times New Roman" w:hAnsi="Times New Roman"/>
          <w:color w:val="211F1F"/>
          <w:w w:val="105"/>
          <w:sz w:val="22"/>
        </w:rPr>
        <w:t>Hablará así a sus huestes el grande “Eterno loor  a aquel  que  se atreviere A acometer   empresa   de  tal</w:t>
      </w:r>
      <w:r>
        <w:rPr>
          <w:rFonts w:ascii="Times New Roman" w:hAnsi="Times New Roman"/>
          <w:color w:val="211F1F"/>
          <w:spacing w:val="-15"/>
          <w:w w:val="105"/>
          <w:sz w:val="22"/>
        </w:rPr>
        <w:t> </w:t>
      </w:r>
      <w:r>
        <w:rPr>
          <w:rFonts w:ascii="Times New Roman" w:hAnsi="Times New Roman"/>
          <w:color w:val="211F1F"/>
          <w:w w:val="105"/>
          <w:sz w:val="22"/>
        </w:rPr>
        <w:t>nombre”.</w:t>
      </w:r>
    </w:p>
    <w:p>
      <w:pPr>
        <w:spacing w:before="3"/>
        <w:ind w:left="18" w:right="0" w:firstLine="0"/>
        <w:jc w:val="center"/>
        <w:rPr>
          <w:rFonts w:ascii="Times New Roman" w:hAnsi="Times New Roman"/>
          <w:sz w:val="22"/>
        </w:rPr>
      </w:pPr>
      <w:r>
        <w:rPr>
          <w:rFonts w:ascii="Times New Roman" w:hAnsi="Times New Roman"/>
          <w:color w:val="211F1F"/>
          <w:sz w:val="22"/>
        </w:rPr>
        <w:t>Así  dice,  y  Montaño  valeroso</w:t>
      </w:r>
    </w:p>
    <w:p>
      <w:pPr>
        <w:spacing w:line="304" w:lineRule="auto" w:before="66"/>
        <w:ind w:left="3711" w:right="3683" w:firstLine="0"/>
        <w:jc w:val="center"/>
        <w:rPr>
          <w:rFonts w:ascii="Times New Roman"/>
          <w:sz w:val="22"/>
        </w:rPr>
      </w:pPr>
      <w:r>
        <w:rPr>
          <w:rFonts w:ascii="Times New Roman"/>
          <w:color w:val="211F1F"/>
          <w:sz w:val="22"/>
        </w:rPr>
        <w:t>La voz de honor oyendo que le anima, Baja  a  tu  ardiente   sima,</w:t>
      </w:r>
    </w:p>
    <w:p>
      <w:pPr>
        <w:spacing w:before="5"/>
        <w:ind w:left="22" w:right="0" w:firstLine="0"/>
        <w:jc w:val="center"/>
        <w:rPr>
          <w:rFonts w:ascii="Times New Roman"/>
          <w:sz w:val="22"/>
        </w:rPr>
      </w:pPr>
      <w:r>
        <w:rPr>
          <w:rFonts w:ascii="Times New Roman"/>
          <w:color w:val="211F1F"/>
          <w:sz w:val="22"/>
        </w:rPr>
        <w:t>Y  tus  frutos  te  arranca  victorioso.</w:t>
      </w:r>
    </w:p>
    <w:p>
      <w:pPr>
        <w:spacing w:line="240" w:lineRule="auto" w:before="0"/>
        <w:rPr>
          <w:rFonts w:ascii="Times New Roman"/>
          <w:sz w:val="22"/>
        </w:rPr>
      </w:pPr>
    </w:p>
    <w:p>
      <w:pPr>
        <w:spacing w:line="300" w:lineRule="auto" w:before="135"/>
        <w:ind w:left="3831" w:right="3353" w:hanging="87"/>
        <w:jc w:val="left"/>
        <w:rPr>
          <w:rFonts w:ascii="Times New Roman" w:hAnsi="Times New Roman"/>
          <w:sz w:val="22"/>
        </w:rPr>
      </w:pPr>
      <w:r>
        <w:rPr>
          <w:rFonts w:ascii="Times New Roman" w:hAnsi="Times New Roman"/>
          <w:color w:val="211F1F"/>
          <w:sz w:val="22"/>
        </w:rPr>
        <w:t>Con fuerza te ¿extremeces? ah! Yo creo Que  a  cólera   mi  labio  te provoca.</w:t>
      </w:r>
    </w:p>
    <w:p>
      <w:pPr>
        <w:tabs>
          <w:tab w:pos="6111" w:val="left" w:leader="none"/>
        </w:tabs>
        <w:spacing w:line="307" w:lineRule="auto" w:before="5"/>
        <w:ind w:left="3879" w:right="3860" w:firstLine="480"/>
        <w:jc w:val="left"/>
        <w:rPr>
          <w:rFonts w:ascii="Times New Roman"/>
          <w:sz w:val="22"/>
        </w:rPr>
      </w:pPr>
      <w:r>
        <w:rPr>
          <w:rFonts w:ascii="Times New Roman"/>
          <w:color w:val="211F1F"/>
          <w:sz w:val="22"/>
        </w:rPr>
        <w:t>De</w:t>
      </w:r>
      <w:r>
        <w:rPr>
          <w:rFonts w:ascii="Times New Roman"/>
          <w:color w:val="211F1F"/>
          <w:spacing w:val="47"/>
          <w:sz w:val="22"/>
        </w:rPr>
        <w:t> </w:t>
      </w:r>
      <w:r>
        <w:rPr>
          <w:rFonts w:ascii="Times New Roman"/>
          <w:color w:val="211F1F"/>
          <w:sz w:val="22"/>
        </w:rPr>
        <w:t>tu </w:t>
      </w:r>
      <w:r>
        <w:rPr>
          <w:rFonts w:ascii="Times New Roman"/>
          <w:color w:val="211F1F"/>
          <w:spacing w:val="1"/>
          <w:sz w:val="22"/>
        </w:rPr>
        <w:t> </w:t>
      </w:r>
      <w:r>
        <w:rPr>
          <w:rFonts w:ascii="Times New Roman"/>
          <w:color w:val="211F1F"/>
          <w:sz w:val="22"/>
        </w:rPr>
        <w:t>anchurosa</w:t>
        <w:tab/>
        <w:t>boca Humo  y sulfurea   llama  salir </w:t>
      </w:r>
      <w:r>
        <w:rPr>
          <w:rFonts w:ascii="Times New Roman"/>
          <w:color w:val="211F1F"/>
          <w:spacing w:val="8"/>
          <w:sz w:val="22"/>
        </w:rPr>
        <w:t> </w:t>
      </w:r>
      <w:r>
        <w:rPr>
          <w:rFonts w:ascii="Times New Roman"/>
          <w:color w:val="211F1F"/>
          <w:sz w:val="22"/>
        </w:rPr>
        <w:t>veo,</w:t>
      </w:r>
    </w:p>
    <w:p>
      <w:pPr>
        <w:spacing w:line="314" w:lineRule="auto" w:before="0"/>
        <w:ind w:left="3711" w:right="3694" w:firstLine="0"/>
        <w:jc w:val="center"/>
        <w:rPr>
          <w:rFonts w:ascii="Times New Roman" w:hAnsi="Times New Roman"/>
          <w:sz w:val="22"/>
        </w:rPr>
      </w:pPr>
      <w:r>
        <w:rPr>
          <w:rFonts w:ascii="Times New Roman" w:hAnsi="Times New Roman"/>
          <w:color w:val="211F1F"/>
          <w:sz w:val="22"/>
        </w:rPr>
        <w:t>¿Qué? ¿me quiere decir fiero y airado Que   sólo   he  murmurado</w:t>
      </w:r>
    </w:p>
    <w:p>
      <w:pPr>
        <w:spacing w:after="0" w:line="314" w:lineRule="auto"/>
        <w:jc w:val="center"/>
        <w:rPr>
          <w:rFonts w:ascii="Times New Roman" w:hAnsi="Times New Roman"/>
          <w:sz w:val="22"/>
        </w:rPr>
        <w:sectPr>
          <w:headerReference w:type="default" r:id="rId111"/>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3586" w:right="3561" w:hanging="6"/>
        <w:jc w:val="center"/>
        <w:rPr>
          <w:rFonts w:ascii="Times New Roman" w:hAnsi="Times New Roman"/>
          <w:sz w:val="22"/>
        </w:rPr>
      </w:pPr>
      <w:r>
        <w:rPr>
          <w:rFonts w:ascii="Times New Roman" w:hAnsi="Times New Roman"/>
          <w:color w:val="211F1F"/>
          <w:sz w:val="22"/>
        </w:rPr>
        <w:t>Los terribles ultrajes que has sufrido? Basta, basta, o volcán; ya temeroso El torpe   labio sello.</w:t>
      </w:r>
    </w:p>
    <w:p>
      <w:pPr>
        <w:tabs>
          <w:tab w:pos="1444" w:val="left" w:leader="none"/>
        </w:tabs>
        <w:spacing w:before="5"/>
        <w:ind w:left="24" w:right="0" w:firstLine="0"/>
        <w:jc w:val="center"/>
        <w:rPr>
          <w:rFonts w:ascii="Times New Roman" w:hAnsi="Times New Roman"/>
          <w:sz w:val="22"/>
        </w:rPr>
      </w:pPr>
      <w:r>
        <w:rPr>
          <w:rFonts w:ascii="Times New Roman" w:hAnsi="Times New Roman"/>
          <w:color w:val="211F1F"/>
          <w:sz w:val="22"/>
        </w:rPr>
        <w:t>Pero </w:t>
      </w:r>
      <w:r>
        <w:rPr>
          <w:rFonts w:ascii="Times New Roman" w:hAnsi="Times New Roman"/>
          <w:color w:val="211F1F"/>
          <w:spacing w:val="9"/>
          <w:sz w:val="22"/>
        </w:rPr>
        <w:t> </w:t>
      </w:r>
      <w:r>
        <w:rPr>
          <w:rFonts w:ascii="Times New Roman" w:hAnsi="Times New Roman"/>
          <w:color w:val="211F1F"/>
          <w:sz w:val="22"/>
        </w:rPr>
        <w:t>escucha</w:t>
        <w:tab/>
        <w:t>mis  súplicas   </w:t>
      </w:r>
      <w:r>
        <w:rPr>
          <w:rFonts w:ascii="Times New Roman" w:hAnsi="Times New Roman"/>
          <w:color w:val="211F1F"/>
          <w:spacing w:val="9"/>
          <w:sz w:val="22"/>
        </w:rPr>
        <w:t> </w:t>
      </w:r>
      <w:r>
        <w:rPr>
          <w:rFonts w:ascii="Times New Roman" w:hAnsi="Times New Roman"/>
          <w:color w:val="211F1F"/>
          <w:sz w:val="22"/>
        </w:rPr>
        <w:t>piadoso.</w:t>
      </w:r>
    </w:p>
    <w:p>
      <w:pPr>
        <w:spacing w:before="66"/>
        <w:ind w:left="16" w:right="0" w:firstLine="0"/>
        <w:jc w:val="center"/>
        <w:rPr>
          <w:rFonts w:ascii="Times New Roman"/>
          <w:sz w:val="22"/>
        </w:rPr>
      </w:pPr>
      <w:r>
        <w:rPr>
          <w:rFonts w:ascii="Times New Roman"/>
          <w:color w:val="211F1F"/>
          <w:w w:val="105"/>
          <w:sz w:val="22"/>
        </w:rPr>
        <w:t>No  quieras </w:t>
      </w:r>
      <w:r>
        <w:rPr>
          <w:rFonts w:ascii="Times New Roman"/>
          <w:color w:val="211F1F"/>
          <w:spacing w:val="51"/>
          <w:w w:val="105"/>
          <w:sz w:val="22"/>
        </w:rPr>
        <w:t> </w:t>
      </w:r>
      <w:r>
        <w:rPr>
          <w:rFonts w:ascii="Times New Roman"/>
          <w:color w:val="211F1F"/>
          <w:w w:val="105"/>
          <w:sz w:val="22"/>
        </w:rPr>
        <w:t>despiadado</w:t>
      </w:r>
    </w:p>
    <w:p>
      <w:pPr>
        <w:spacing w:before="66"/>
        <w:ind w:left="22" w:right="0" w:firstLine="0"/>
        <w:jc w:val="center"/>
        <w:rPr>
          <w:rFonts w:ascii="Times New Roman" w:hAnsi="Times New Roman"/>
          <w:sz w:val="22"/>
        </w:rPr>
      </w:pPr>
      <w:r>
        <w:rPr>
          <w:rFonts w:ascii="Times New Roman" w:hAnsi="Times New Roman"/>
          <w:color w:val="211F1F"/>
          <w:sz w:val="22"/>
        </w:rPr>
        <w:t>Ser  más   temido   siempre   que  admirado.</w:t>
      </w:r>
    </w:p>
    <w:p>
      <w:pPr>
        <w:spacing w:line="300" w:lineRule="auto" w:before="71"/>
        <w:ind w:left="3989" w:right="3963" w:firstLine="0"/>
        <w:jc w:val="center"/>
        <w:rPr>
          <w:rFonts w:ascii="Times New Roman" w:hAnsi="Times New Roman"/>
          <w:sz w:val="22"/>
        </w:rPr>
      </w:pPr>
      <w:r>
        <w:rPr>
          <w:rFonts w:ascii="Times New Roman" w:hAnsi="Times New Roman"/>
          <w:color w:val="211F1F"/>
          <w:w w:val="105"/>
          <w:sz w:val="22"/>
        </w:rPr>
        <w:t>Jamás lleve tu  lava  su camino A  su  fértil hacienda,</w:t>
      </w:r>
    </w:p>
    <w:p>
      <w:pPr>
        <w:spacing w:before="5"/>
        <w:ind w:left="20" w:right="0" w:firstLine="0"/>
        <w:jc w:val="center"/>
        <w:rPr>
          <w:rFonts w:ascii="Times New Roman" w:hAnsi="Times New Roman"/>
          <w:sz w:val="22"/>
        </w:rPr>
      </w:pPr>
      <w:r>
        <w:rPr>
          <w:rFonts w:ascii="Times New Roman" w:hAnsi="Times New Roman"/>
          <w:color w:val="211F1F"/>
          <w:sz w:val="22"/>
        </w:rPr>
        <w:t>No  derribes   su  rústica  vivienda</w:t>
      </w:r>
    </w:p>
    <w:p>
      <w:pPr>
        <w:spacing w:line="300" w:lineRule="auto" w:before="71"/>
        <w:ind w:left="3445" w:right="3423" w:firstLine="0"/>
        <w:jc w:val="center"/>
        <w:rPr>
          <w:rFonts w:ascii="Times New Roman"/>
          <w:sz w:val="22"/>
        </w:rPr>
      </w:pPr>
      <w:r>
        <w:rPr>
          <w:rFonts w:ascii="Times New Roman"/>
          <w:color w:val="211F1F"/>
          <w:w w:val="105"/>
          <w:sz w:val="22"/>
        </w:rPr>
        <w:t>Con tus fuertes y horribles convulsiones: Que  el inextinto  fuego</w:t>
      </w:r>
    </w:p>
    <w:p>
      <w:pPr>
        <w:spacing w:before="7"/>
        <w:ind w:left="23" w:right="0" w:firstLine="0"/>
        <w:jc w:val="center"/>
        <w:rPr>
          <w:rFonts w:ascii="Times New Roman"/>
          <w:sz w:val="22"/>
        </w:rPr>
      </w:pPr>
      <w:r>
        <w:rPr>
          <w:rFonts w:ascii="Times New Roman"/>
          <w:color w:val="211F1F"/>
          <w:w w:val="105"/>
          <w:sz w:val="22"/>
        </w:rPr>
        <w:t>Que  en  tu  seno  se guarda</w:t>
      </w:r>
    </w:p>
    <w:p>
      <w:pPr>
        <w:spacing w:before="68"/>
        <w:ind w:left="24" w:right="0" w:firstLine="0"/>
        <w:jc w:val="center"/>
        <w:rPr>
          <w:rFonts w:ascii="Times New Roman" w:hAnsi="Times New Roman"/>
          <w:sz w:val="22"/>
        </w:rPr>
      </w:pPr>
      <w:r>
        <w:rPr>
          <w:rFonts w:ascii="Times New Roman" w:hAnsi="Times New Roman"/>
          <w:color w:val="211F1F"/>
          <w:sz w:val="22"/>
        </w:rPr>
        <w:t>Para   siempre   jamás   quede   en  sosiego.</w:t>
      </w:r>
    </w:p>
    <w:p>
      <w:pPr>
        <w:spacing w:line="240" w:lineRule="auto" w:before="0"/>
        <w:rPr>
          <w:rFonts w:ascii="Times New Roman"/>
          <w:sz w:val="22"/>
        </w:rPr>
      </w:pPr>
    </w:p>
    <w:p>
      <w:pPr>
        <w:spacing w:before="142"/>
        <w:ind w:left="25" w:right="0" w:firstLine="0"/>
        <w:jc w:val="center"/>
        <w:rPr>
          <w:rFonts w:ascii="Times New Roman"/>
          <w:sz w:val="22"/>
        </w:rPr>
      </w:pPr>
      <w:r>
        <w:rPr>
          <w:rFonts w:ascii="Times New Roman"/>
          <w:color w:val="211F1F"/>
          <w:sz w:val="22"/>
        </w:rPr>
        <w:t>Enero,  1820.</w:t>
      </w:r>
    </w:p>
    <w:p>
      <w:pPr>
        <w:spacing w:after="0"/>
        <w:jc w:val="center"/>
        <w:rPr>
          <w:rFonts w:ascii="Times New Roman"/>
          <w:sz w:val="22"/>
        </w:rPr>
        <w:sectPr>
          <w:headerReference w:type="default" r:id="rId112"/>
          <w:pgSz w:w="12240" w:h="15840"/>
          <w:pgMar w:header="1287" w:footer="2479" w:top="2700" w:bottom="2720" w:left="660" w:right="660"/>
        </w:sectPr>
      </w:pPr>
    </w:p>
    <w:p>
      <w:pPr>
        <w:tabs>
          <w:tab w:pos="503" w:val="left" w:leader="none"/>
          <w:tab w:pos="743" w:val="left" w:leader="none"/>
          <w:tab w:pos="1043" w:val="left" w:leader="none"/>
          <w:tab w:pos="1324" w:val="left" w:leader="none"/>
          <w:tab w:pos="1864" w:val="left" w:leader="none"/>
          <w:tab w:pos="2145"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before="81"/>
        <w:ind w:left="20" w:right="0" w:firstLine="0"/>
        <w:jc w:val="center"/>
        <w:rPr>
          <w:rFonts w:ascii="Times New Roman"/>
          <w:sz w:val="22"/>
        </w:rPr>
      </w:pPr>
      <w:r>
        <w:rPr>
          <w:rFonts w:ascii="Times New Roman"/>
          <w:color w:val="211F1F"/>
          <w:spacing w:val="-13"/>
          <w:w w:val="99"/>
          <w:sz w:val="50"/>
        </w:rPr>
        <w:t>E</w:t>
      </w:r>
      <w:r>
        <w:rPr>
          <w:rFonts w:ascii="Times New Roman"/>
          <w:color w:val="211F1F"/>
          <w:w w:val="100"/>
          <w:sz w:val="22"/>
        </w:rPr>
        <w:t>n</w:t>
      </w:r>
      <w:r>
        <w:rPr>
          <w:rFonts w:ascii="Times New Roman"/>
          <w:color w:val="211F1F"/>
          <w:sz w:val="22"/>
        </w:rPr>
        <w:t> </w:t>
      </w:r>
      <w:r>
        <w:rPr>
          <w:rFonts w:ascii="Times New Roman"/>
          <w:color w:val="211F1F"/>
          <w:spacing w:val="-19"/>
          <w:sz w:val="22"/>
        </w:rPr>
        <w:t> </w:t>
      </w:r>
      <w:r>
        <w:rPr>
          <w:rFonts w:ascii="Times New Roman"/>
          <w:color w:val="211F1F"/>
          <w:w w:val="100"/>
          <w:sz w:val="22"/>
        </w:rPr>
        <w:t>el</w:t>
      </w:r>
      <w:r>
        <w:rPr>
          <w:rFonts w:ascii="Times New Roman"/>
          <w:color w:val="211F1F"/>
          <w:sz w:val="22"/>
        </w:rPr>
        <w:t> </w:t>
      </w:r>
      <w:r>
        <w:rPr>
          <w:rFonts w:ascii="Times New Roman"/>
          <w:color w:val="211F1F"/>
          <w:spacing w:val="-16"/>
          <w:sz w:val="22"/>
        </w:rPr>
        <w:t> </w:t>
      </w:r>
      <w:r>
        <w:rPr>
          <w:rFonts w:ascii="Times New Roman"/>
          <w:color w:val="211F1F"/>
          <w:spacing w:val="-14"/>
          <w:w w:val="75"/>
          <w:sz w:val="22"/>
        </w:rPr>
        <w:t>T</w:t>
      </w:r>
      <w:r>
        <w:rPr>
          <w:rFonts w:ascii="Times New Roman"/>
          <w:color w:val="211F1F"/>
          <w:w w:val="105"/>
          <w:sz w:val="22"/>
        </w:rPr>
        <w:t>eo</w:t>
      </w:r>
      <w:r>
        <w:rPr>
          <w:rFonts w:ascii="Times New Roman"/>
          <w:color w:val="211F1F"/>
          <w:spacing w:val="2"/>
          <w:w w:val="105"/>
          <w:sz w:val="22"/>
        </w:rPr>
        <w:t>c</w:t>
      </w:r>
      <w:r>
        <w:rPr>
          <w:rFonts w:ascii="Times New Roman"/>
          <w:color w:val="211F1F"/>
          <w:w w:val="105"/>
          <w:sz w:val="22"/>
        </w:rPr>
        <w:t>a</w:t>
      </w:r>
      <w:r>
        <w:rPr>
          <w:rFonts w:ascii="Times New Roman"/>
          <w:color w:val="211F1F"/>
          <w:spacing w:val="2"/>
          <w:w w:val="105"/>
          <w:sz w:val="22"/>
        </w:rPr>
        <w:t>l</w:t>
      </w:r>
      <w:r>
        <w:rPr>
          <w:rFonts w:ascii="Times New Roman"/>
          <w:color w:val="211F1F"/>
          <w:w w:val="105"/>
          <w:sz w:val="22"/>
        </w:rPr>
        <w:t>li</w:t>
      </w:r>
      <w:r>
        <w:rPr>
          <w:rFonts w:ascii="Times New Roman"/>
          <w:color w:val="211F1F"/>
          <w:sz w:val="22"/>
        </w:rPr>
        <w:t> </w:t>
      </w:r>
      <w:r>
        <w:rPr>
          <w:rFonts w:ascii="Times New Roman"/>
          <w:color w:val="211F1F"/>
          <w:spacing w:val="-24"/>
          <w:sz w:val="22"/>
        </w:rPr>
        <w:t> </w:t>
      </w:r>
      <w:r>
        <w:rPr>
          <w:rFonts w:ascii="Times New Roman"/>
          <w:color w:val="211F1F"/>
          <w:w w:val="100"/>
          <w:sz w:val="22"/>
        </w:rPr>
        <w:t>de</w:t>
      </w:r>
      <w:r>
        <w:rPr>
          <w:rFonts w:ascii="Times New Roman"/>
          <w:color w:val="211F1F"/>
          <w:sz w:val="22"/>
        </w:rPr>
        <w:t> </w:t>
      </w:r>
      <w:r>
        <w:rPr>
          <w:rFonts w:ascii="Times New Roman"/>
          <w:color w:val="211F1F"/>
          <w:spacing w:val="3"/>
          <w:sz w:val="22"/>
        </w:rPr>
        <w:t> </w:t>
      </w:r>
      <w:r>
        <w:rPr>
          <w:rFonts w:ascii="Times New Roman"/>
          <w:color w:val="211F1F"/>
          <w:spacing w:val="2"/>
          <w:w w:val="103"/>
          <w:sz w:val="22"/>
        </w:rPr>
        <w:t>C</w:t>
      </w:r>
      <w:r>
        <w:rPr>
          <w:rFonts w:ascii="Times New Roman"/>
          <w:color w:val="211F1F"/>
          <w:spacing w:val="1"/>
          <w:w w:val="103"/>
          <w:sz w:val="22"/>
        </w:rPr>
        <w:t>ho</w:t>
      </w:r>
      <w:r>
        <w:rPr>
          <w:rFonts w:ascii="Times New Roman"/>
          <w:color w:val="211F1F"/>
          <w:spacing w:val="3"/>
          <w:w w:val="103"/>
          <w:sz w:val="22"/>
        </w:rPr>
        <w:t>l</w:t>
      </w:r>
      <w:r>
        <w:rPr>
          <w:rFonts w:ascii="Times New Roman"/>
          <w:color w:val="211F1F"/>
          <w:spacing w:val="4"/>
          <w:w w:val="103"/>
          <w:sz w:val="22"/>
        </w:rPr>
        <w:t>u</w:t>
      </w:r>
      <w:r>
        <w:rPr>
          <w:rFonts w:ascii="Times New Roman"/>
          <w:color w:val="211F1F"/>
          <w:spacing w:val="1"/>
          <w:w w:val="103"/>
          <w:sz w:val="22"/>
        </w:rPr>
        <w:t>l</w:t>
      </w:r>
      <w:r>
        <w:rPr>
          <w:rFonts w:ascii="Times New Roman"/>
          <w:color w:val="211F1F"/>
          <w:w w:val="103"/>
          <w:sz w:val="22"/>
        </w:rPr>
        <w:t>a</w:t>
      </w:r>
    </w:p>
    <w:p>
      <w:pPr>
        <w:tabs>
          <w:tab w:pos="6946" w:val="left" w:leader="none"/>
        </w:tabs>
        <w:spacing w:line="304" w:lineRule="auto" w:before="325"/>
        <w:ind w:left="3615" w:right="3353" w:firstLine="86"/>
        <w:jc w:val="left"/>
        <w:rPr>
          <w:rFonts w:ascii="Times New Roman" w:hAnsi="Times New Roman"/>
          <w:sz w:val="22"/>
        </w:rPr>
      </w:pPr>
      <w:r>
        <w:rPr>
          <w:rFonts w:ascii="Times New Roman" w:hAnsi="Times New Roman"/>
          <w:color w:val="211F1F"/>
          <w:sz w:val="22"/>
        </w:rPr>
        <w:t>¡Cuánto es bella la tierra  que  habitaban Los  Aztecas   valientes!   En  su  seno  En una   estrecha  </w:t>
      </w:r>
      <w:r>
        <w:rPr>
          <w:rFonts w:ascii="Times New Roman" w:hAnsi="Times New Roman"/>
          <w:color w:val="211F1F"/>
          <w:spacing w:val="21"/>
          <w:sz w:val="22"/>
        </w:rPr>
        <w:t> </w:t>
      </w:r>
      <w:r>
        <w:rPr>
          <w:rFonts w:ascii="Times New Roman" w:hAnsi="Times New Roman"/>
          <w:color w:val="211F1F"/>
          <w:sz w:val="22"/>
        </w:rPr>
        <w:t>zona </w:t>
      </w:r>
      <w:r>
        <w:rPr>
          <w:rFonts w:ascii="Times New Roman" w:hAnsi="Times New Roman"/>
          <w:color w:val="211F1F"/>
          <w:spacing w:val="18"/>
          <w:sz w:val="22"/>
        </w:rPr>
        <w:t> </w:t>
      </w:r>
      <w:r>
        <w:rPr>
          <w:rFonts w:ascii="Times New Roman" w:hAnsi="Times New Roman"/>
          <w:color w:val="211F1F"/>
          <w:sz w:val="22"/>
        </w:rPr>
        <w:t>concentrados</w:t>
        <w:tab/>
        <w:t>Con</w:t>
      </w:r>
    </w:p>
    <w:p>
      <w:pPr>
        <w:spacing w:line="251" w:lineRule="exact" w:before="0"/>
        <w:ind w:left="21" w:right="0" w:firstLine="0"/>
        <w:jc w:val="center"/>
        <w:rPr>
          <w:rFonts w:ascii="Times New Roman"/>
          <w:sz w:val="22"/>
        </w:rPr>
      </w:pPr>
      <w:r>
        <w:rPr>
          <w:rFonts w:ascii="Times New Roman"/>
          <w:color w:val="211F1F"/>
          <w:w w:val="105"/>
          <w:sz w:val="22"/>
        </w:rPr>
        <w:t>asombro   se ven  todos  los climas</w:t>
      </w:r>
    </w:p>
    <w:p>
      <w:pPr>
        <w:spacing w:line="300" w:lineRule="auto" w:before="71"/>
        <w:ind w:left="3343" w:right="3318" w:firstLine="0"/>
        <w:jc w:val="center"/>
        <w:rPr>
          <w:rFonts w:ascii="Times New Roman"/>
          <w:sz w:val="22"/>
        </w:rPr>
      </w:pPr>
      <w:r>
        <w:rPr>
          <w:rFonts w:ascii="Times New Roman"/>
          <w:color w:val="211F1F"/>
          <w:sz w:val="22"/>
        </w:rPr>
        <w:t>Que hay desde el Polo al Ecuador. Sus llanos Cubren   a  par  de  las  doradas  mieses</w:t>
      </w:r>
    </w:p>
    <w:p>
      <w:pPr>
        <w:spacing w:line="307" w:lineRule="auto" w:before="5"/>
        <w:ind w:left="3870" w:right="3852" w:firstLine="0"/>
        <w:jc w:val="center"/>
        <w:rPr>
          <w:rFonts w:ascii="Times New Roman" w:hAnsi="Times New Roman"/>
          <w:sz w:val="22"/>
        </w:rPr>
      </w:pPr>
      <w:r>
        <w:rPr>
          <w:rFonts w:ascii="Times New Roman" w:hAnsi="Times New Roman"/>
          <w:color w:val="211F1F"/>
          <w:sz w:val="22"/>
        </w:rPr>
        <w:t>Las  cañas  deliciosas.   El  naranjo Y  la  piña  y el  plátano  sonante,</w:t>
      </w:r>
    </w:p>
    <w:p>
      <w:pPr>
        <w:spacing w:line="302" w:lineRule="auto" w:before="0"/>
        <w:ind w:left="3501" w:right="3480" w:firstLine="0"/>
        <w:jc w:val="center"/>
        <w:rPr>
          <w:rFonts w:ascii="Times New Roman"/>
          <w:sz w:val="22"/>
        </w:rPr>
      </w:pPr>
      <w:r>
        <w:rPr>
          <w:rFonts w:ascii="Times New Roman"/>
          <w:color w:val="211F1F"/>
          <w:sz w:val="22"/>
        </w:rPr>
        <w:t>Hijos  del  suelo  equinoccial,   se  mezclan A la  frondosa   vid, al  pino </w:t>
      </w:r>
      <w:r>
        <w:rPr>
          <w:rFonts w:ascii="Times New Roman"/>
          <w:color w:val="211F1F"/>
          <w:spacing w:val="38"/>
          <w:sz w:val="22"/>
        </w:rPr>
        <w:t> </w:t>
      </w:r>
      <w:r>
        <w:rPr>
          <w:rFonts w:ascii="Times New Roman"/>
          <w:color w:val="211F1F"/>
          <w:sz w:val="22"/>
        </w:rPr>
        <w:t>agreste,</w:t>
      </w:r>
    </w:p>
    <w:p>
      <w:pPr>
        <w:spacing w:line="302" w:lineRule="auto" w:before="5"/>
        <w:ind w:left="3795" w:right="3767" w:firstLine="4"/>
        <w:jc w:val="both"/>
        <w:rPr>
          <w:rFonts w:ascii="Times New Roman" w:hAnsi="Times New Roman"/>
          <w:sz w:val="22"/>
        </w:rPr>
      </w:pPr>
      <w:r>
        <w:rPr>
          <w:rFonts w:ascii="Times New Roman" w:hAnsi="Times New Roman"/>
          <w:color w:val="211F1F"/>
          <w:sz w:val="22"/>
        </w:rPr>
        <w:t>Y de Minerva al árbol majestuoso. Nieve  eternal  corona  las  cabezas De  Iztaccíhual   purísimo,   </w:t>
      </w:r>
      <w:r>
        <w:rPr>
          <w:rFonts w:ascii="Times New Roman" w:hAnsi="Times New Roman"/>
          <w:color w:val="211F1F"/>
          <w:spacing w:val="2"/>
          <w:sz w:val="22"/>
        </w:rPr>
        <w:t>Orizaba </w:t>
      </w:r>
      <w:r>
        <w:rPr>
          <w:rFonts w:ascii="Times New Roman" w:hAnsi="Times New Roman"/>
          <w:color w:val="211F1F"/>
          <w:sz w:val="22"/>
        </w:rPr>
        <w:t>Y Popocatépetl   sin  que  el </w:t>
      </w:r>
      <w:r>
        <w:rPr>
          <w:rFonts w:ascii="Times New Roman" w:hAnsi="Times New Roman"/>
          <w:color w:val="211F1F"/>
          <w:spacing w:val="34"/>
          <w:sz w:val="22"/>
        </w:rPr>
        <w:t> </w:t>
      </w:r>
      <w:r>
        <w:rPr>
          <w:rFonts w:ascii="Times New Roman" w:hAnsi="Times New Roman"/>
          <w:color w:val="211F1F"/>
          <w:sz w:val="22"/>
        </w:rPr>
        <w:t>invierno</w:t>
      </w:r>
    </w:p>
    <w:p>
      <w:pPr>
        <w:tabs>
          <w:tab w:pos="6678" w:val="left" w:leader="none"/>
        </w:tabs>
        <w:spacing w:line="302" w:lineRule="auto" w:before="5"/>
        <w:ind w:left="3718" w:right="3693" w:firstLine="0"/>
        <w:jc w:val="center"/>
        <w:rPr>
          <w:rFonts w:ascii="Times New Roman" w:hAnsi="Times New Roman"/>
          <w:sz w:val="22"/>
        </w:rPr>
      </w:pPr>
      <w:r>
        <w:rPr>
          <w:rFonts w:ascii="Times New Roman" w:hAnsi="Times New Roman"/>
          <w:color w:val="211F1F"/>
          <w:spacing w:val="-4"/>
          <w:sz w:val="22"/>
        </w:rPr>
        <w:t>Toque  </w:t>
      </w:r>
      <w:r>
        <w:rPr>
          <w:rFonts w:ascii="Times New Roman" w:hAnsi="Times New Roman"/>
          <w:color w:val="211F1F"/>
          <w:sz w:val="22"/>
        </w:rPr>
        <w:t>jamás </w:t>
      </w:r>
      <w:r>
        <w:rPr>
          <w:rFonts w:ascii="Times New Roman" w:hAnsi="Times New Roman"/>
          <w:color w:val="211F1F"/>
          <w:spacing w:val="39"/>
          <w:sz w:val="22"/>
        </w:rPr>
        <w:t> </w:t>
      </w:r>
      <w:r>
        <w:rPr>
          <w:rFonts w:ascii="Times New Roman" w:hAnsi="Times New Roman"/>
          <w:color w:val="211F1F"/>
          <w:sz w:val="22"/>
        </w:rPr>
        <w:t>con </w:t>
      </w:r>
      <w:r>
        <w:rPr>
          <w:rFonts w:ascii="Times New Roman" w:hAnsi="Times New Roman"/>
          <w:color w:val="211F1F"/>
          <w:spacing w:val="18"/>
          <w:sz w:val="22"/>
        </w:rPr>
        <w:t> </w:t>
      </w:r>
      <w:r>
        <w:rPr>
          <w:rFonts w:ascii="Times New Roman" w:hAnsi="Times New Roman"/>
          <w:color w:val="211F1F"/>
          <w:sz w:val="22"/>
        </w:rPr>
        <w:t>destructora</w:t>
        <w:tab/>
        <w:t>mano Los  campos   fertillísimos,  do  ledo Los  mira  el  indio  en  púrpura   ligera Y oro  teñirse,   reflejando  el  brillo Del  Sol  en  occidente,    que   sereno En  hielo  eterno   y  perenal   verdura A torrentes    vertió  en  luz</w:t>
      </w:r>
      <w:r>
        <w:rPr>
          <w:rFonts w:ascii="Times New Roman" w:hAnsi="Times New Roman"/>
          <w:color w:val="211F1F"/>
          <w:spacing w:val="49"/>
          <w:sz w:val="22"/>
        </w:rPr>
        <w:t> </w:t>
      </w:r>
      <w:r>
        <w:rPr>
          <w:rFonts w:ascii="Times New Roman" w:hAnsi="Times New Roman"/>
          <w:color w:val="211F1F"/>
          <w:sz w:val="22"/>
        </w:rPr>
        <w:t>dorada,</w:t>
      </w:r>
    </w:p>
    <w:p>
      <w:pPr>
        <w:spacing w:line="304" w:lineRule="auto" w:before="5"/>
        <w:ind w:left="3797" w:right="3710" w:firstLine="232"/>
        <w:jc w:val="left"/>
        <w:rPr>
          <w:rFonts w:ascii="Times New Roman" w:hAnsi="Times New Roman"/>
          <w:sz w:val="22"/>
        </w:rPr>
      </w:pPr>
      <w:r>
        <w:rPr>
          <w:rFonts w:ascii="Times New Roman" w:hAnsi="Times New Roman"/>
          <w:color w:val="211F1F"/>
          <w:sz w:val="22"/>
        </w:rPr>
        <w:t>Y  vió a  naturaleza   conmovida Con  su  dulce   calor  hervir  en vida.</w:t>
      </w:r>
    </w:p>
    <w:p>
      <w:pPr>
        <w:spacing w:line="240" w:lineRule="auto" w:before="9"/>
        <w:rPr>
          <w:rFonts w:ascii="Times New Roman"/>
          <w:sz w:val="27"/>
        </w:rPr>
      </w:pPr>
    </w:p>
    <w:p>
      <w:pPr>
        <w:spacing w:line="304" w:lineRule="auto" w:before="0"/>
        <w:ind w:left="3944" w:right="3874" w:firstLine="350"/>
        <w:jc w:val="left"/>
        <w:rPr>
          <w:rFonts w:ascii="Times New Roman"/>
          <w:sz w:val="22"/>
        </w:rPr>
      </w:pPr>
      <w:r>
        <w:rPr>
          <w:rFonts w:ascii="Times New Roman"/>
          <w:color w:val="211F1F"/>
          <w:w w:val="105"/>
          <w:sz w:val="22"/>
        </w:rPr>
        <w:t>Era la tarde: su ligera brisa Las alas  en  silencio  ya plegaba</w:t>
      </w:r>
    </w:p>
    <w:p>
      <w:pPr>
        <w:spacing w:line="302" w:lineRule="auto" w:before="3"/>
        <w:ind w:left="3555" w:right="3531" w:hanging="1"/>
        <w:jc w:val="center"/>
        <w:rPr>
          <w:rFonts w:ascii="Times New Roman" w:hAnsi="Times New Roman"/>
          <w:sz w:val="22"/>
        </w:rPr>
      </w:pPr>
      <w:r>
        <w:rPr>
          <w:rFonts w:ascii="Times New Roman" w:hAnsi="Times New Roman"/>
          <w:color w:val="211F1F"/>
          <w:sz w:val="22"/>
        </w:rPr>
        <w:t>Y entre la yerba y árboles  dormía, Mientras   el  ancho   sol  su  disco   hundía</w:t>
      </w:r>
    </w:p>
    <w:p>
      <w:pPr>
        <w:spacing w:after="0" w:line="302" w:lineRule="auto"/>
        <w:jc w:val="center"/>
        <w:rPr>
          <w:rFonts w:ascii="Times New Roman" w:hAnsi="Times New Roman"/>
          <w:sz w:val="22"/>
        </w:rPr>
        <w:sectPr>
          <w:headerReference w:type="default" r:id="rId113"/>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3411" w:right="3387" w:firstLine="1"/>
        <w:jc w:val="center"/>
        <w:rPr>
          <w:rFonts w:ascii="Times New Roman" w:hAnsi="Times New Roman"/>
          <w:sz w:val="22"/>
        </w:rPr>
      </w:pPr>
      <w:r>
        <w:rPr>
          <w:rFonts w:ascii="Times New Roman" w:hAnsi="Times New Roman"/>
          <w:color w:val="211F1F"/>
          <w:sz w:val="22"/>
        </w:rPr>
        <w:t>Detrás   de  Iztaccíhual.   La  nieve  eterna Cual disuelta en mar de oro,  semejaba Temblar en torno de él: un arco  inmenso,  Que  del  empírico   en  el  zenit </w:t>
      </w:r>
      <w:r>
        <w:rPr>
          <w:rFonts w:ascii="Times New Roman" w:hAnsi="Times New Roman"/>
          <w:color w:val="211F1F"/>
          <w:spacing w:val="27"/>
          <w:sz w:val="22"/>
        </w:rPr>
        <w:t> </w:t>
      </w:r>
      <w:r>
        <w:rPr>
          <w:rFonts w:ascii="Times New Roman" w:hAnsi="Times New Roman"/>
          <w:color w:val="211F1F"/>
          <w:sz w:val="22"/>
        </w:rPr>
        <w:t>finaba</w:t>
      </w:r>
    </w:p>
    <w:p>
      <w:pPr>
        <w:spacing w:line="304" w:lineRule="auto" w:before="3"/>
        <w:ind w:left="3764" w:right="3738" w:hanging="4"/>
        <w:jc w:val="center"/>
        <w:rPr>
          <w:rFonts w:ascii="Times New Roman" w:hAnsi="Times New Roman"/>
          <w:sz w:val="22"/>
        </w:rPr>
      </w:pPr>
      <w:r>
        <w:rPr>
          <w:rFonts w:ascii="Times New Roman" w:hAnsi="Times New Roman"/>
          <w:color w:val="211F1F"/>
          <w:sz w:val="22"/>
        </w:rPr>
        <w:t>Como espléndido  pórtico  del  cielo De luz vestido y centellante  gloria,  De  sus  últimos   rayos </w:t>
      </w:r>
      <w:r>
        <w:rPr>
          <w:rFonts w:ascii="Times New Roman" w:hAnsi="Times New Roman"/>
          <w:color w:val="211F1F"/>
          <w:spacing w:val="42"/>
          <w:sz w:val="22"/>
        </w:rPr>
        <w:t> </w:t>
      </w:r>
      <w:r>
        <w:rPr>
          <w:rFonts w:ascii="Times New Roman" w:hAnsi="Times New Roman"/>
          <w:color w:val="211F1F"/>
          <w:sz w:val="22"/>
        </w:rPr>
        <w:t>recibía</w:t>
      </w:r>
    </w:p>
    <w:p>
      <w:pPr>
        <w:spacing w:line="304" w:lineRule="auto" w:before="0"/>
        <w:ind w:left="3766" w:right="3740" w:hanging="1"/>
        <w:jc w:val="center"/>
        <w:rPr>
          <w:rFonts w:ascii="Times New Roman" w:hAnsi="Times New Roman"/>
          <w:sz w:val="22"/>
        </w:rPr>
      </w:pPr>
      <w:r>
        <w:rPr>
          <w:rFonts w:ascii="Times New Roman" w:hAnsi="Times New Roman"/>
          <w:color w:val="211F1F"/>
          <w:sz w:val="22"/>
        </w:rPr>
        <w:t>Los colores riquísimos. Su brillo Desfalleciendo   fue:  la  blanca   luna Y de  Venus la  estrella   solitaria</w:t>
      </w:r>
    </w:p>
    <w:p>
      <w:pPr>
        <w:spacing w:before="0"/>
        <w:ind w:left="17" w:right="0" w:firstLine="0"/>
        <w:jc w:val="center"/>
        <w:rPr>
          <w:rFonts w:ascii="Times New Roman" w:hAnsi="Times New Roman"/>
          <w:sz w:val="22"/>
        </w:rPr>
      </w:pPr>
      <w:r>
        <w:rPr>
          <w:rFonts w:ascii="Times New Roman" w:hAnsi="Times New Roman"/>
          <w:color w:val="211F1F"/>
          <w:w w:val="105"/>
          <w:sz w:val="22"/>
        </w:rPr>
        <w:t>En el cielo  desierto  se  veían.</w:t>
      </w:r>
    </w:p>
    <w:p>
      <w:pPr>
        <w:spacing w:line="307" w:lineRule="auto" w:before="64"/>
        <w:ind w:left="3644" w:right="3618" w:hanging="1"/>
        <w:jc w:val="center"/>
        <w:rPr>
          <w:rFonts w:ascii="Times New Roman" w:hAnsi="Times New Roman"/>
          <w:sz w:val="22"/>
        </w:rPr>
      </w:pPr>
      <w:r>
        <w:rPr>
          <w:rFonts w:ascii="Times New Roman" w:hAnsi="Times New Roman"/>
          <w:color w:val="211F1F"/>
          <w:sz w:val="22"/>
        </w:rPr>
        <w:t>¡Crepúsculo   feliz! Hora  más   bella Que  la  alma  noche   o  el  brillante </w:t>
      </w:r>
      <w:r>
        <w:rPr>
          <w:rFonts w:ascii="Times New Roman" w:hAnsi="Times New Roman"/>
          <w:color w:val="211F1F"/>
          <w:spacing w:val="16"/>
          <w:sz w:val="22"/>
        </w:rPr>
        <w:t> </w:t>
      </w:r>
      <w:r>
        <w:rPr>
          <w:rFonts w:ascii="Times New Roman" w:hAnsi="Times New Roman"/>
          <w:color w:val="211F1F"/>
          <w:sz w:val="22"/>
        </w:rPr>
        <w:t>día.</w:t>
      </w:r>
    </w:p>
    <w:p>
      <w:pPr>
        <w:spacing w:line="249" w:lineRule="exact" w:before="0"/>
        <w:ind w:left="4047" w:right="1590" w:hanging="401"/>
        <w:jc w:val="left"/>
        <w:rPr>
          <w:rFonts w:ascii="Times New Roman" w:hAnsi="Times New Roman"/>
          <w:sz w:val="22"/>
        </w:rPr>
      </w:pPr>
      <w:r>
        <w:rPr>
          <w:rFonts w:ascii="Times New Roman" w:hAnsi="Times New Roman"/>
          <w:color w:val="211F1F"/>
          <w:sz w:val="22"/>
        </w:rPr>
        <w:t>¡Cuánto  es  dulce   tu  paz  al  alma mía!</w:t>
      </w:r>
    </w:p>
    <w:p>
      <w:pPr>
        <w:spacing w:line="240" w:lineRule="auto" w:before="0"/>
        <w:rPr>
          <w:rFonts w:ascii="Times New Roman"/>
          <w:sz w:val="22"/>
        </w:rPr>
      </w:pPr>
    </w:p>
    <w:p>
      <w:pPr>
        <w:spacing w:line="300" w:lineRule="auto" w:before="137"/>
        <w:ind w:left="4011" w:right="3353" w:firstLine="36"/>
        <w:jc w:val="left"/>
        <w:rPr>
          <w:rFonts w:ascii="Times New Roman" w:hAnsi="Times New Roman"/>
          <w:sz w:val="22"/>
        </w:rPr>
      </w:pPr>
      <w:r>
        <w:rPr>
          <w:rFonts w:ascii="Times New Roman" w:hAnsi="Times New Roman"/>
          <w:color w:val="211F1F"/>
          <w:sz w:val="22"/>
        </w:rPr>
        <w:t>Hallábame sentado en la famosa Cholulteca   pirámide.   Tendido</w:t>
      </w:r>
    </w:p>
    <w:p>
      <w:pPr>
        <w:tabs>
          <w:tab w:pos="6253" w:val="left" w:leader="none"/>
        </w:tabs>
        <w:spacing w:line="304" w:lineRule="auto" w:before="5"/>
        <w:ind w:left="4069" w:right="3700" w:hanging="408"/>
        <w:jc w:val="left"/>
        <w:rPr>
          <w:rFonts w:ascii="Times New Roman" w:hAnsi="Times New Roman"/>
          <w:sz w:val="22"/>
        </w:rPr>
      </w:pPr>
      <w:r>
        <w:rPr>
          <w:rFonts w:ascii="Times New Roman" w:hAnsi="Times New Roman"/>
          <w:color w:val="211F1F"/>
          <w:sz w:val="22"/>
        </w:rPr>
        <w:t>El llano inmenso que ante  mí  yacía, Los ojos </w:t>
      </w:r>
      <w:r>
        <w:rPr>
          <w:rFonts w:ascii="Times New Roman" w:hAnsi="Times New Roman"/>
          <w:color w:val="211F1F"/>
          <w:spacing w:val="23"/>
          <w:sz w:val="22"/>
        </w:rPr>
        <w:t> </w:t>
      </w:r>
      <w:r>
        <w:rPr>
          <w:rFonts w:ascii="Times New Roman" w:hAnsi="Times New Roman"/>
          <w:color w:val="211F1F"/>
          <w:sz w:val="22"/>
        </w:rPr>
        <w:t>a</w:t>
      </w:r>
      <w:r>
        <w:rPr>
          <w:rFonts w:ascii="Times New Roman" w:hAnsi="Times New Roman"/>
          <w:color w:val="211F1F"/>
          <w:spacing w:val="27"/>
          <w:sz w:val="22"/>
        </w:rPr>
        <w:t> </w:t>
      </w:r>
      <w:r>
        <w:rPr>
          <w:rFonts w:ascii="Times New Roman" w:hAnsi="Times New Roman"/>
          <w:color w:val="211F1F"/>
          <w:sz w:val="22"/>
        </w:rPr>
        <w:t>espaciarse</w:t>
        <w:tab/>
        <w:t>convidaba.</w:t>
      </w:r>
    </w:p>
    <w:p>
      <w:pPr>
        <w:spacing w:line="302" w:lineRule="auto" w:before="5"/>
        <w:ind w:left="3452" w:right="3430" w:firstLine="0"/>
        <w:jc w:val="center"/>
        <w:rPr>
          <w:rFonts w:ascii="Times New Roman" w:hAnsi="Times New Roman"/>
          <w:sz w:val="22"/>
        </w:rPr>
      </w:pPr>
      <w:r>
        <w:rPr>
          <w:rFonts w:ascii="Times New Roman" w:hAnsi="Times New Roman"/>
          <w:color w:val="211F1F"/>
          <w:sz w:val="22"/>
        </w:rPr>
        <w:t>¡Qué silencio! ¡qué paz! ¡Oh! ¿Quién diría Que en  estos  bellos  campos  reina  alzada  La bárbara  opresión,   y que  esta   tierra Brota   mieses   tan   ricas, </w:t>
      </w:r>
      <w:r>
        <w:rPr>
          <w:rFonts w:ascii="Times New Roman" w:hAnsi="Times New Roman"/>
          <w:color w:val="211F1F"/>
          <w:spacing w:val="23"/>
          <w:sz w:val="22"/>
        </w:rPr>
        <w:t> </w:t>
      </w:r>
      <w:r>
        <w:rPr>
          <w:rFonts w:ascii="Times New Roman" w:hAnsi="Times New Roman"/>
          <w:color w:val="211F1F"/>
          <w:sz w:val="22"/>
        </w:rPr>
        <w:t>abonada</w:t>
      </w:r>
    </w:p>
    <w:p>
      <w:pPr>
        <w:spacing w:line="304" w:lineRule="auto" w:before="5"/>
        <w:ind w:left="3343" w:right="3319" w:firstLine="0"/>
        <w:jc w:val="center"/>
        <w:rPr>
          <w:rFonts w:ascii="Times New Roman" w:hAnsi="Times New Roman"/>
          <w:sz w:val="22"/>
        </w:rPr>
      </w:pPr>
      <w:r>
        <w:rPr>
          <w:rFonts w:ascii="Times New Roman" w:hAnsi="Times New Roman"/>
          <w:color w:val="211F1F"/>
          <w:sz w:val="22"/>
        </w:rPr>
        <w:t>Con sangre de hombres,  en  que  fue  inundada  </w:t>
      </w:r>
      <w:r>
        <w:rPr>
          <w:rFonts w:ascii="Times New Roman" w:hAnsi="Times New Roman"/>
          <w:color w:val="211F1F"/>
          <w:spacing w:val="-4"/>
          <w:sz w:val="22"/>
        </w:rPr>
        <w:t>Por  </w:t>
      </w:r>
      <w:r>
        <w:rPr>
          <w:rFonts w:ascii="Times New Roman" w:hAnsi="Times New Roman"/>
          <w:color w:val="211F1F"/>
          <w:sz w:val="22"/>
        </w:rPr>
        <w:t>la  superstición    y por  la</w:t>
      </w:r>
      <w:r>
        <w:rPr>
          <w:rFonts w:ascii="Times New Roman" w:hAnsi="Times New Roman"/>
          <w:color w:val="211F1F"/>
          <w:spacing w:val="47"/>
          <w:sz w:val="22"/>
        </w:rPr>
        <w:t> </w:t>
      </w:r>
      <w:r>
        <w:rPr>
          <w:rFonts w:ascii="Times New Roman" w:hAnsi="Times New Roman"/>
          <w:color w:val="211F1F"/>
          <w:sz w:val="22"/>
        </w:rPr>
        <w:t>guerra...?</w:t>
      </w:r>
    </w:p>
    <w:p>
      <w:pPr>
        <w:spacing w:line="240" w:lineRule="auto" w:before="9"/>
        <w:rPr>
          <w:rFonts w:ascii="Times New Roman"/>
          <w:sz w:val="27"/>
        </w:rPr>
      </w:pPr>
    </w:p>
    <w:p>
      <w:pPr>
        <w:spacing w:line="309" w:lineRule="auto" w:before="0"/>
        <w:ind w:left="3829" w:right="3604" w:firstLine="151"/>
        <w:jc w:val="left"/>
        <w:rPr>
          <w:rFonts w:ascii="Times New Roman" w:hAnsi="Times New Roman"/>
          <w:sz w:val="22"/>
        </w:rPr>
      </w:pPr>
      <w:r>
        <w:rPr>
          <w:rFonts w:ascii="Times New Roman" w:hAnsi="Times New Roman"/>
          <w:color w:val="211F1F"/>
          <w:sz w:val="22"/>
        </w:rPr>
        <w:t>Bajo la noche en  tanto.  De la esfera  El leve  azul,  oscuro   y  más</w:t>
      </w:r>
      <w:r>
        <w:rPr>
          <w:rFonts w:ascii="Times New Roman" w:hAnsi="Times New Roman"/>
          <w:color w:val="211F1F"/>
          <w:spacing w:val="50"/>
          <w:sz w:val="22"/>
        </w:rPr>
        <w:t> </w:t>
      </w:r>
      <w:r>
        <w:rPr>
          <w:rFonts w:ascii="Times New Roman" w:hAnsi="Times New Roman"/>
          <w:color w:val="211F1F"/>
          <w:sz w:val="22"/>
        </w:rPr>
        <w:t>oscuro</w:t>
      </w:r>
    </w:p>
    <w:p>
      <w:pPr>
        <w:spacing w:line="302" w:lineRule="auto" w:before="0"/>
        <w:ind w:left="3718" w:right="3689" w:firstLine="0"/>
        <w:jc w:val="center"/>
        <w:rPr>
          <w:rFonts w:ascii="Times New Roman"/>
          <w:sz w:val="22"/>
        </w:rPr>
      </w:pPr>
      <w:r>
        <w:rPr>
          <w:rFonts w:ascii="Times New Roman"/>
          <w:color w:val="211F1F"/>
          <w:sz w:val="22"/>
        </w:rPr>
        <w:t>Se fue tornando: la  movible  sombra De  las  nubes   serenas,    que </w:t>
      </w:r>
      <w:r>
        <w:rPr>
          <w:rFonts w:ascii="Times New Roman"/>
          <w:color w:val="211F1F"/>
          <w:spacing w:val="5"/>
          <w:sz w:val="22"/>
        </w:rPr>
        <w:t> </w:t>
      </w:r>
      <w:r>
        <w:rPr>
          <w:rFonts w:ascii="Times New Roman"/>
          <w:color w:val="211F1F"/>
          <w:sz w:val="22"/>
        </w:rPr>
        <w:t>volaban</w:t>
      </w:r>
    </w:p>
    <w:p>
      <w:pPr>
        <w:spacing w:after="0" w:line="302" w:lineRule="auto"/>
        <w:jc w:val="center"/>
        <w:rPr>
          <w:rFonts w:ascii="Times New Roman"/>
          <w:sz w:val="22"/>
        </w:rPr>
        <w:sectPr>
          <w:headerReference w:type="default" r:id="rId114"/>
          <w:pgSz w:w="12240" w:h="15840"/>
          <w:pgMar w:header="1287" w:footer="2479"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3870" w:right="3844" w:firstLine="0"/>
        <w:jc w:val="center"/>
        <w:rPr>
          <w:rFonts w:ascii="Times New Roman" w:hAnsi="Times New Roman"/>
          <w:sz w:val="22"/>
        </w:rPr>
      </w:pPr>
      <w:r>
        <w:rPr>
          <w:rFonts w:ascii="Times New Roman" w:hAnsi="Times New Roman"/>
          <w:color w:val="211F1F"/>
          <w:spacing w:val="-4"/>
          <w:sz w:val="22"/>
        </w:rPr>
        <w:t>Por </w:t>
      </w:r>
      <w:r>
        <w:rPr>
          <w:rFonts w:ascii="Times New Roman" w:hAnsi="Times New Roman"/>
          <w:color w:val="211F1F"/>
          <w:sz w:val="22"/>
        </w:rPr>
        <w:t>el espacio en alas de  la  brisa, Era visible en el tendido llano. Iztaccíhualt   purísimo </w:t>
      </w:r>
      <w:r>
        <w:rPr>
          <w:rFonts w:ascii="Times New Roman" w:hAnsi="Times New Roman"/>
          <w:color w:val="211F1F"/>
          <w:spacing w:val="47"/>
          <w:sz w:val="22"/>
        </w:rPr>
        <w:t> </w:t>
      </w:r>
      <w:r>
        <w:rPr>
          <w:rFonts w:ascii="Times New Roman" w:hAnsi="Times New Roman"/>
          <w:color w:val="211F1F"/>
          <w:spacing w:val="2"/>
          <w:sz w:val="22"/>
        </w:rPr>
        <w:t>volvía</w:t>
      </w:r>
    </w:p>
    <w:p>
      <w:pPr>
        <w:spacing w:before="5"/>
        <w:ind w:left="22" w:right="0" w:firstLine="0"/>
        <w:jc w:val="center"/>
        <w:rPr>
          <w:rFonts w:ascii="Times New Roman"/>
          <w:sz w:val="22"/>
        </w:rPr>
      </w:pPr>
      <w:r>
        <w:rPr>
          <w:rFonts w:ascii="Times New Roman"/>
          <w:color w:val="211F1F"/>
          <w:sz w:val="22"/>
        </w:rPr>
        <w:t>Del  argentado    rayo  de  la luna</w:t>
      </w:r>
    </w:p>
    <w:p>
      <w:pPr>
        <w:spacing w:line="302" w:lineRule="auto" w:before="66"/>
        <w:ind w:left="3507" w:right="3483" w:firstLine="1"/>
        <w:jc w:val="center"/>
        <w:rPr>
          <w:rFonts w:ascii="Times New Roman" w:hAnsi="Times New Roman"/>
          <w:sz w:val="22"/>
        </w:rPr>
      </w:pPr>
      <w:r>
        <w:rPr>
          <w:rFonts w:ascii="Times New Roman" w:hAnsi="Times New Roman"/>
          <w:color w:val="211F1F"/>
          <w:sz w:val="22"/>
        </w:rPr>
        <w:t>El plácido </w:t>
      </w:r>
      <w:r>
        <w:rPr>
          <w:rFonts w:ascii="Times New Roman" w:hAnsi="Times New Roman"/>
          <w:color w:val="211F1F"/>
          <w:spacing w:val="-3"/>
          <w:sz w:val="22"/>
        </w:rPr>
        <w:t>fulgor, </w:t>
      </w:r>
      <w:r>
        <w:rPr>
          <w:rFonts w:ascii="Times New Roman" w:hAnsi="Times New Roman"/>
          <w:color w:val="211F1F"/>
          <w:sz w:val="22"/>
        </w:rPr>
        <w:t>y en el  oriente  </w:t>
      </w:r>
      <w:r>
        <w:rPr>
          <w:rFonts w:ascii="Times New Roman" w:hAnsi="Times New Roman"/>
          <w:color w:val="211F1F"/>
          <w:spacing w:val="4"/>
          <w:sz w:val="22"/>
        </w:rPr>
        <w:t>Bien </w:t>
      </w:r>
      <w:r>
        <w:rPr>
          <w:rFonts w:ascii="Times New Roman" w:hAnsi="Times New Roman"/>
          <w:color w:val="211F1F"/>
          <w:sz w:val="22"/>
        </w:rPr>
        <w:t>como puntos de oro centellaban </w:t>
      </w:r>
      <w:r>
        <w:rPr>
          <w:rFonts w:ascii="Times New Roman" w:hAnsi="Times New Roman"/>
          <w:color w:val="211F1F"/>
          <w:spacing w:val="12"/>
          <w:sz w:val="22"/>
        </w:rPr>
        <w:t>Mil </w:t>
      </w:r>
      <w:r>
        <w:rPr>
          <w:rFonts w:ascii="Times New Roman" w:hAnsi="Times New Roman"/>
          <w:color w:val="211F1F"/>
          <w:sz w:val="22"/>
        </w:rPr>
        <w:t>estrellas y mil....  ¡Oh! </w:t>
      </w:r>
      <w:r>
        <w:rPr>
          <w:rFonts w:ascii="Times New Roman" w:hAnsi="Times New Roman"/>
          <w:color w:val="211F1F"/>
          <w:spacing w:val="-8"/>
          <w:sz w:val="22"/>
        </w:rPr>
        <w:t>Yo  </w:t>
      </w:r>
      <w:r>
        <w:rPr>
          <w:rFonts w:ascii="Times New Roman" w:hAnsi="Times New Roman"/>
          <w:color w:val="211F1F"/>
          <w:sz w:val="22"/>
        </w:rPr>
        <w:t>os  saludo Fuentes de luz, que de la noche umbría Ilumináis   el</w:t>
      </w:r>
      <w:r>
        <w:rPr>
          <w:rFonts w:ascii="Times New Roman" w:hAnsi="Times New Roman"/>
          <w:color w:val="211F1F"/>
          <w:spacing w:val="45"/>
          <w:sz w:val="22"/>
        </w:rPr>
        <w:t> </w:t>
      </w:r>
      <w:r>
        <w:rPr>
          <w:rFonts w:ascii="Times New Roman" w:hAnsi="Times New Roman"/>
          <w:color w:val="211F1F"/>
          <w:sz w:val="22"/>
        </w:rPr>
        <w:t>velo,</w:t>
      </w:r>
    </w:p>
    <w:p>
      <w:pPr>
        <w:spacing w:before="7"/>
        <w:ind w:left="14" w:right="0" w:firstLine="0"/>
        <w:jc w:val="center"/>
        <w:rPr>
          <w:rFonts w:ascii="Times New Roman" w:hAnsi="Times New Roman"/>
          <w:sz w:val="22"/>
        </w:rPr>
      </w:pPr>
      <w:r>
        <w:rPr>
          <w:rFonts w:ascii="Times New Roman" w:hAnsi="Times New Roman"/>
          <w:color w:val="211F1F"/>
          <w:sz w:val="22"/>
        </w:rPr>
        <w:t>Y soy del  firmamento   poesía!</w:t>
      </w:r>
    </w:p>
    <w:p>
      <w:pPr>
        <w:spacing w:line="240" w:lineRule="auto" w:before="0"/>
        <w:rPr>
          <w:rFonts w:ascii="Times New Roman"/>
          <w:sz w:val="22"/>
        </w:rPr>
      </w:pPr>
    </w:p>
    <w:p>
      <w:pPr>
        <w:spacing w:line="304" w:lineRule="auto" w:before="127"/>
        <w:ind w:left="3977" w:right="3710" w:firstLine="196"/>
        <w:jc w:val="left"/>
        <w:rPr>
          <w:rFonts w:ascii="Times New Roman" w:hAnsi="Times New Roman"/>
          <w:sz w:val="22"/>
        </w:rPr>
      </w:pPr>
      <w:r>
        <w:rPr>
          <w:rFonts w:ascii="Times New Roman" w:hAnsi="Times New Roman"/>
          <w:color w:val="211F1F"/>
          <w:sz w:val="22"/>
        </w:rPr>
        <w:t>Al paso  que  la  luna   declinaba, Y al  ocaso  fulgente  descendía</w:t>
      </w:r>
    </w:p>
    <w:p>
      <w:pPr>
        <w:tabs>
          <w:tab w:pos="5516" w:val="left" w:leader="none"/>
        </w:tabs>
        <w:spacing w:line="302" w:lineRule="auto" w:before="5"/>
        <w:ind w:left="3699" w:right="3676" w:firstLine="0"/>
        <w:jc w:val="center"/>
        <w:rPr>
          <w:rFonts w:ascii="Times New Roman" w:hAnsi="Times New Roman"/>
          <w:sz w:val="22"/>
        </w:rPr>
      </w:pPr>
      <w:r>
        <w:rPr>
          <w:rFonts w:ascii="Times New Roman" w:hAnsi="Times New Roman"/>
          <w:color w:val="211F1F"/>
          <w:sz w:val="22"/>
        </w:rPr>
        <w:t>Con lentitud, la sombra  se  </w:t>
      </w:r>
      <w:r>
        <w:rPr>
          <w:rFonts w:ascii="Times New Roman" w:hAnsi="Times New Roman"/>
          <w:color w:val="211F1F"/>
          <w:spacing w:val="2"/>
          <w:sz w:val="22"/>
        </w:rPr>
        <w:t>extendía </w:t>
      </w:r>
      <w:r>
        <w:rPr>
          <w:rFonts w:ascii="Times New Roman" w:hAnsi="Times New Roman"/>
          <w:color w:val="211F1F"/>
          <w:sz w:val="22"/>
        </w:rPr>
        <w:t>Del</w:t>
      </w:r>
      <w:r>
        <w:rPr>
          <w:rFonts w:ascii="Times New Roman" w:hAnsi="Times New Roman"/>
          <w:color w:val="211F1F"/>
          <w:spacing w:val="37"/>
          <w:sz w:val="22"/>
        </w:rPr>
        <w:t> </w:t>
      </w:r>
      <w:r>
        <w:rPr>
          <w:rFonts w:ascii="Times New Roman" w:hAnsi="Times New Roman"/>
          <w:color w:val="211F1F"/>
          <w:sz w:val="22"/>
        </w:rPr>
        <w:t>Popocatépetl,</w:t>
        <w:tab/>
        <w:t>y  </w:t>
      </w:r>
      <w:r>
        <w:rPr>
          <w:rFonts w:ascii="Times New Roman" w:hAnsi="Times New Roman"/>
          <w:color w:val="211F1F"/>
          <w:spacing w:val="9"/>
          <w:sz w:val="22"/>
        </w:rPr>
        <w:t> </w:t>
      </w:r>
      <w:r>
        <w:rPr>
          <w:rFonts w:ascii="Times New Roman" w:hAnsi="Times New Roman"/>
          <w:color w:val="211F1F"/>
          <w:sz w:val="22"/>
        </w:rPr>
        <w:t>semejaba</w:t>
      </w:r>
      <w:r>
        <w:rPr>
          <w:rFonts w:ascii="Times New Roman" w:hAnsi="Times New Roman"/>
          <w:color w:val="211F1F"/>
          <w:w w:val="111"/>
          <w:sz w:val="22"/>
        </w:rPr>
        <w:t> </w:t>
      </w:r>
      <w:r>
        <w:rPr>
          <w:rFonts w:ascii="Times New Roman" w:hAnsi="Times New Roman"/>
          <w:color w:val="211F1F"/>
          <w:sz w:val="22"/>
        </w:rPr>
        <w:t>Fantasma    colosal.   El arco </w:t>
      </w:r>
      <w:r>
        <w:rPr>
          <w:rFonts w:ascii="Times New Roman" w:hAnsi="Times New Roman"/>
          <w:color w:val="211F1F"/>
          <w:spacing w:val="53"/>
          <w:sz w:val="22"/>
        </w:rPr>
        <w:t> </w:t>
      </w:r>
      <w:r>
        <w:rPr>
          <w:rFonts w:ascii="Times New Roman" w:hAnsi="Times New Roman"/>
          <w:color w:val="211F1F"/>
          <w:sz w:val="22"/>
        </w:rPr>
        <w:t>oscuro</w:t>
      </w:r>
    </w:p>
    <w:p>
      <w:pPr>
        <w:spacing w:line="302" w:lineRule="auto" w:before="5"/>
        <w:ind w:left="3620" w:right="3596" w:firstLine="3"/>
        <w:jc w:val="center"/>
        <w:rPr>
          <w:rFonts w:ascii="Times New Roman" w:hAnsi="Times New Roman"/>
          <w:sz w:val="22"/>
        </w:rPr>
      </w:pPr>
      <w:r>
        <w:rPr>
          <w:rFonts w:ascii="Times New Roman" w:hAnsi="Times New Roman"/>
          <w:color w:val="211F1F"/>
          <w:sz w:val="22"/>
        </w:rPr>
        <w:t>A mí llegó,  cubrióme,  y  su  grandeza Fue mayor y mayor, hasta  que  al  cabo En  sombra   universal   veló  la tierra.</w:t>
      </w:r>
    </w:p>
    <w:p>
      <w:pPr>
        <w:spacing w:line="240" w:lineRule="auto" w:before="2"/>
        <w:rPr>
          <w:rFonts w:ascii="Times New Roman"/>
          <w:sz w:val="28"/>
        </w:rPr>
      </w:pPr>
    </w:p>
    <w:p>
      <w:pPr>
        <w:spacing w:line="304" w:lineRule="auto" w:before="0"/>
        <w:ind w:left="3541" w:right="3509" w:firstLine="408"/>
        <w:jc w:val="left"/>
        <w:rPr>
          <w:rFonts w:ascii="Times New Roman" w:hAnsi="Times New Roman"/>
          <w:sz w:val="22"/>
        </w:rPr>
      </w:pPr>
      <w:r>
        <w:rPr>
          <w:rFonts w:ascii="Times New Roman" w:hAnsi="Times New Roman"/>
          <w:color w:val="211F1F"/>
          <w:sz w:val="22"/>
        </w:rPr>
        <w:t>Volví  los  ojos  al  volcán  sublime Que   velado   en   vaporosa   transparentes,</w:t>
      </w:r>
    </w:p>
    <w:p>
      <w:pPr>
        <w:spacing w:line="302" w:lineRule="auto" w:before="0"/>
        <w:ind w:left="3627" w:right="3603" w:firstLine="1"/>
        <w:jc w:val="center"/>
        <w:rPr>
          <w:rFonts w:ascii="Times New Roman" w:hAnsi="Times New Roman"/>
          <w:sz w:val="22"/>
        </w:rPr>
      </w:pPr>
      <w:r>
        <w:rPr>
          <w:rFonts w:ascii="Times New Roman" w:hAnsi="Times New Roman"/>
          <w:color w:val="211F1F"/>
          <w:sz w:val="22"/>
        </w:rPr>
        <w:t>Sus   inmensos    contornos    </w:t>
      </w:r>
      <w:r>
        <w:rPr>
          <w:rFonts w:ascii="Times New Roman" w:hAnsi="Times New Roman"/>
          <w:color w:val="211F1F"/>
          <w:spacing w:val="2"/>
          <w:sz w:val="22"/>
        </w:rPr>
        <w:t>dibujaba </w:t>
      </w:r>
      <w:r>
        <w:rPr>
          <w:rFonts w:ascii="Times New Roman" w:hAnsi="Times New Roman"/>
          <w:color w:val="211F1F"/>
          <w:sz w:val="22"/>
        </w:rPr>
        <w:t>De occidente en el cielo. Gigante del Anáhuac!   ¿cómo  el  vuelo De  la edades rápidas no imprime.  </w:t>
      </w:r>
      <w:r>
        <w:rPr>
          <w:rFonts w:ascii="Times New Roman" w:hAnsi="Times New Roman"/>
          <w:color w:val="211F1F"/>
          <w:spacing w:val="5"/>
          <w:sz w:val="22"/>
        </w:rPr>
        <w:t>Alguna </w:t>
      </w:r>
      <w:r>
        <w:rPr>
          <w:rFonts w:ascii="Times New Roman" w:hAnsi="Times New Roman"/>
          <w:color w:val="211F1F"/>
          <w:sz w:val="22"/>
        </w:rPr>
        <w:t>huella en tu nevada frente? Corre el tiempo veloz, arrebatando Años, siglo como  el  norte </w:t>
      </w:r>
      <w:r>
        <w:rPr>
          <w:rFonts w:ascii="Times New Roman" w:hAnsi="Times New Roman"/>
          <w:color w:val="211F1F"/>
          <w:spacing w:val="21"/>
          <w:sz w:val="22"/>
        </w:rPr>
        <w:t> </w:t>
      </w:r>
      <w:r>
        <w:rPr>
          <w:rFonts w:ascii="Times New Roman" w:hAnsi="Times New Roman"/>
          <w:color w:val="211F1F"/>
          <w:sz w:val="22"/>
        </w:rPr>
        <w:t>fiero</w:t>
      </w:r>
    </w:p>
    <w:p>
      <w:pPr>
        <w:spacing w:before="15"/>
        <w:ind w:left="14" w:right="0" w:firstLine="0"/>
        <w:jc w:val="center"/>
        <w:rPr>
          <w:rFonts w:ascii="Times New Roman" w:hAnsi="Times New Roman"/>
          <w:sz w:val="22"/>
        </w:rPr>
      </w:pPr>
      <w:r>
        <w:rPr>
          <w:rFonts w:ascii="Times New Roman" w:hAnsi="Times New Roman"/>
          <w:color w:val="211F1F"/>
          <w:w w:val="105"/>
          <w:sz w:val="22"/>
        </w:rPr>
        <w:t>Precipita   ante   sí  la muchedumbre</w:t>
      </w:r>
    </w:p>
    <w:p>
      <w:pPr>
        <w:spacing w:after="0"/>
        <w:jc w:val="center"/>
        <w:rPr>
          <w:rFonts w:ascii="Times New Roman" w:hAnsi="Times New Roman"/>
          <w:sz w:val="22"/>
        </w:rPr>
        <w:sectPr>
          <w:headerReference w:type="default" r:id="rId115"/>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6094" w:val="left" w:leader="none"/>
        </w:tabs>
        <w:spacing w:line="302" w:lineRule="auto" w:before="0"/>
        <w:ind w:left="3706" w:right="3684" w:firstLine="0"/>
        <w:jc w:val="center"/>
        <w:rPr>
          <w:rFonts w:ascii="Times New Roman" w:hAnsi="Times New Roman"/>
          <w:sz w:val="22"/>
        </w:rPr>
      </w:pPr>
      <w:r>
        <w:rPr>
          <w:rFonts w:ascii="Times New Roman" w:hAnsi="Times New Roman"/>
          <w:color w:val="211F1F"/>
          <w:sz w:val="22"/>
        </w:rPr>
        <w:t>De las olas del </w:t>
      </w:r>
      <w:r>
        <w:rPr>
          <w:rFonts w:ascii="Times New Roman" w:hAnsi="Times New Roman"/>
          <w:color w:val="211F1F"/>
          <w:spacing w:val="-7"/>
          <w:sz w:val="22"/>
        </w:rPr>
        <w:t>mar. </w:t>
      </w:r>
      <w:r>
        <w:rPr>
          <w:rFonts w:ascii="Times New Roman" w:hAnsi="Times New Roman"/>
          <w:color w:val="211F1F"/>
          <w:sz w:val="22"/>
        </w:rPr>
        <w:t>Pueblos y reyes Viste hervir  a  tus  pies,  combatían Cual </w:t>
      </w:r>
      <w:r>
        <w:rPr>
          <w:rFonts w:ascii="Times New Roman" w:hAnsi="Times New Roman"/>
          <w:color w:val="211F1F"/>
          <w:spacing w:val="1"/>
          <w:sz w:val="22"/>
        </w:rPr>
        <w:t> </w:t>
      </w:r>
      <w:r>
        <w:rPr>
          <w:rFonts w:ascii="Times New Roman" w:hAnsi="Times New Roman"/>
          <w:color w:val="211F1F"/>
          <w:sz w:val="22"/>
        </w:rPr>
        <w:t>hora </w:t>
      </w:r>
      <w:r>
        <w:rPr>
          <w:rFonts w:ascii="Times New Roman" w:hAnsi="Times New Roman"/>
          <w:color w:val="211F1F"/>
          <w:spacing w:val="22"/>
          <w:sz w:val="22"/>
        </w:rPr>
        <w:t> </w:t>
      </w:r>
      <w:r>
        <w:rPr>
          <w:rFonts w:ascii="Times New Roman" w:hAnsi="Times New Roman"/>
          <w:color w:val="211F1F"/>
          <w:sz w:val="22"/>
        </w:rPr>
        <w:t>combatimos,</w:t>
        <w:tab/>
        <w:t>y </w:t>
      </w:r>
      <w:r>
        <w:rPr>
          <w:rFonts w:ascii="Times New Roman" w:hAnsi="Times New Roman"/>
          <w:color w:val="211F1F"/>
          <w:spacing w:val="51"/>
          <w:sz w:val="22"/>
        </w:rPr>
        <w:t> </w:t>
      </w:r>
      <w:r>
        <w:rPr>
          <w:rFonts w:ascii="Times New Roman" w:hAnsi="Times New Roman"/>
          <w:color w:val="211F1F"/>
          <w:sz w:val="22"/>
        </w:rPr>
        <w:t>llamaban</w:t>
      </w:r>
      <w:r>
        <w:rPr>
          <w:rFonts w:ascii="Times New Roman" w:hAnsi="Times New Roman"/>
          <w:color w:val="211F1F"/>
          <w:w w:val="111"/>
          <w:sz w:val="22"/>
        </w:rPr>
        <w:t> </w:t>
      </w:r>
      <w:r>
        <w:rPr>
          <w:rFonts w:ascii="Times New Roman" w:hAnsi="Times New Roman"/>
          <w:color w:val="211F1F"/>
          <w:sz w:val="22"/>
        </w:rPr>
        <w:t>Eternas   sus  ciudades,   y  creían Fatigar  a  la  tierra  con  su </w:t>
      </w:r>
      <w:r>
        <w:rPr>
          <w:rFonts w:ascii="Times New Roman" w:hAnsi="Times New Roman"/>
          <w:color w:val="211F1F"/>
          <w:spacing w:val="7"/>
          <w:sz w:val="22"/>
        </w:rPr>
        <w:t> </w:t>
      </w:r>
      <w:r>
        <w:rPr>
          <w:rFonts w:ascii="Times New Roman" w:hAnsi="Times New Roman"/>
          <w:color w:val="211F1F"/>
          <w:sz w:val="22"/>
        </w:rPr>
        <w:t>gloria.</w:t>
      </w:r>
    </w:p>
    <w:p>
      <w:pPr>
        <w:spacing w:before="5"/>
        <w:ind w:left="20" w:right="0" w:firstLine="0"/>
        <w:jc w:val="center"/>
        <w:rPr>
          <w:rFonts w:ascii="Times New Roman"/>
          <w:sz w:val="22"/>
        </w:rPr>
      </w:pPr>
      <w:r>
        <w:rPr>
          <w:rFonts w:ascii="Times New Roman"/>
          <w:color w:val="211F1F"/>
          <w:sz w:val="22"/>
        </w:rPr>
        <w:t>Fueron:   de  ellos  no  resta   ni</w:t>
      </w:r>
      <w:r>
        <w:rPr>
          <w:rFonts w:ascii="Times New Roman"/>
          <w:color w:val="211F1F"/>
          <w:spacing w:val="53"/>
          <w:sz w:val="22"/>
        </w:rPr>
        <w:t> </w:t>
      </w:r>
      <w:r>
        <w:rPr>
          <w:rFonts w:ascii="Times New Roman"/>
          <w:color w:val="211F1F"/>
          <w:sz w:val="22"/>
        </w:rPr>
        <w:t>memoria.</w:t>
      </w:r>
    </w:p>
    <w:p>
      <w:pPr>
        <w:spacing w:line="302" w:lineRule="auto" w:before="69"/>
        <w:ind w:left="3790" w:right="3765" w:firstLine="0"/>
        <w:jc w:val="center"/>
        <w:rPr>
          <w:rFonts w:ascii="Times New Roman" w:hAnsi="Times New Roman"/>
          <w:sz w:val="22"/>
        </w:rPr>
      </w:pPr>
      <w:r>
        <w:rPr>
          <w:rFonts w:ascii="Times New Roman" w:hAnsi="Times New Roman"/>
          <w:color w:val="211F1F"/>
          <w:sz w:val="22"/>
        </w:rPr>
        <w:t>¿Y tú eterno serás? </w:t>
      </w:r>
      <w:r>
        <w:rPr>
          <w:rFonts w:ascii="Times New Roman" w:hAnsi="Times New Roman"/>
          <w:color w:val="211F1F"/>
          <w:spacing w:val="-6"/>
          <w:sz w:val="22"/>
        </w:rPr>
        <w:t>Tal </w:t>
      </w:r>
      <w:r>
        <w:rPr>
          <w:rFonts w:ascii="Times New Roman" w:hAnsi="Times New Roman"/>
          <w:color w:val="211F1F"/>
          <w:sz w:val="22"/>
        </w:rPr>
        <w:t>vez un día De  tus  profundas  bases  desquiciado Caerás;   abrumará    tu  gran </w:t>
      </w:r>
      <w:r>
        <w:rPr>
          <w:rFonts w:ascii="Times New Roman" w:hAnsi="Times New Roman"/>
          <w:color w:val="211F1F"/>
          <w:spacing w:val="6"/>
          <w:sz w:val="22"/>
        </w:rPr>
        <w:t> </w:t>
      </w:r>
      <w:r>
        <w:rPr>
          <w:rFonts w:ascii="Times New Roman" w:hAnsi="Times New Roman"/>
          <w:color w:val="211F1F"/>
          <w:sz w:val="22"/>
        </w:rPr>
        <w:t>ruina</w:t>
      </w:r>
    </w:p>
    <w:p>
      <w:pPr>
        <w:tabs>
          <w:tab w:pos="5900" w:val="left" w:leader="none"/>
        </w:tabs>
        <w:spacing w:line="302" w:lineRule="auto" w:before="7"/>
        <w:ind w:left="3649" w:right="3624" w:firstLine="0"/>
        <w:jc w:val="center"/>
        <w:rPr>
          <w:rFonts w:ascii="Times New Roman" w:hAnsi="Times New Roman"/>
          <w:sz w:val="22"/>
        </w:rPr>
      </w:pPr>
      <w:r>
        <w:rPr>
          <w:rFonts w:ascii="Times New Roman" w:hAnsi="Times New Roman"/>
          <w:color w:val="211F1F"/>
          <w:sz w:val="22"/>
        </w:rPr>
        <w:t>Al yermo Anáhuac; alzáranse en ella Nuevas </w:t>
      </w:r>
      <w:r>
        <w:rPr>
          <w:rFonts w:ascii="Times New Roman" w:hAnsi="Times New Roman"/>
          <w:color w:val="211F1F"/>
          <w:spacing w:val="36"/>
          <w:sz w:val="22"/>
        </w:rPr>
        <w:t> </w:t>
      </w:r>
      <w:r>
        <w:rPr>
          <w:rFonts w:ascii="Times New Roman" w:hAnsi="Times New Roman"/>
          <w:color w:val="211F1F"/>
          <w:sz w:val="22"/>
        </w:rPr>
        <w:t>generaciones,</w:t>
        <w:tab/>
        <w:t>y </w:t>
      </w:r>
      <w:r>
        <w:rPr>
          <w:rFonts w:ascii="Times New Roman" w:hAnsi="Times New Roman"/>
          <w:color w:val="211F1F"/>
          <w:spacing w:val="52"/>
          <w:sz w:val="22"/>
        </w:rPr>
        <w:t> </w:t>
      </w:r>
      <w:r>
        <w:rPr>
          <w:rFonts w:ascii="Times New Roman" w:hAnsi="Times New Roman"/>
          <w:color w:val="211F1F"/>
          <w:sz w:val="22"/>
        </w:rPr>
        <w:t>orgullosas</w:t>
      </w:r>
      <w:r>
        <w:rPr>
          <w:rFonts w:ascii="Times New Roman" w:hAnsi="Times New Roman"/>
          <w:color w:val="211F1F"/>
          <w:w w:val="108"/>
          <w:sz w:val="22"/>
        </w:rPr>
        <w:t> </w:t>
      </w:r>
      <w:r>
        <w:rPr>
          <w:rFonts w:ascii="Times New Roman" w:hAnsi="Times New Roman"/>
          <w:color w:val="211F1F"/>
          <w:sz w:val="22"/>
        </w:rPr>
        <w:t>Que   </w:t>
      </w:r>
      <w:r>
        <w:rPr>
          <w:rFonts w:ascii="Times New Roman" w:hAnsi="Times New Roman"/>
          <w:color w:val="211F1F"/>
          <w:spacing w:val="2"/>
          <w:sz w:val="22"/>
        </w:rPr>
        <w:t>fuiste  </w:t>
      </w:r>
      <w:r>
        <w:rPr>
          <w:rFonts w:ascii="Times New Roman" w:hAnsi="Times New Roman"/>
          <w:color w:val="211F1F"/>
          <w:spacing w:val="43"/>
          <w:sz w:val="22"/>
        </w:rPr>
        <w:t> </w:t>
      </w:r>
      <w:r>
        <w:rPr>
          <w:rFonts w:ascii="Times New Roman" w:hAnsi="Times New Roman"/>
          <w:color w:val="211F1F"/>
          <w:sz w:val="22"/>
        </w:rPr>
        <w:t>negarán....</w:t>
      </w:r>
    </w:p>
    <w:p>
      <w:pPr>
        <w:spacing w:before="7"/>
        <w:ind w:left="5984" w:right="1590" w:firstLine="0"/>
        <w:jc w:val="left"/>
        <w:rPr>
          <w:rFonts w:ascii="Times New Roman"/>
          <w:sz w:val="22"/>
        </w:rPr>
      </w:pPr>
      <w:r>
        <w:rPr>
          <w:rFonts w:ascii="Times New Roman"/>
          <w:color w:val="211F1F"/>
          <w:sz w:val="22"/>
        </w:rPr>
        <w:t>Todo parece</w:t>
      </w:r>
    </w:p>
    <w:p>
      <w:pPr>
        <w:spacing w:line="240" w:lineRule="auto" w:before="0"/>
        <w:rPr>
          <w:rFonts w:ascii="Times New Roman"/>
          <w:sz w:val="22"/>
        </w:rPr>
      </w:pPr>
    </w:p>
    <w:p>
      <w:pPr>
        <w:spacing w:line="302" w:lineRule="auto" w:before="132"/>
        <w:ind w:left="3562" w:right="3537" w:firstLine="3"/>
        <w:jc w:val="center"/>
        <w:rPr>
          <w:rFonts w:ascii="Times New Roman" w:hAnsi="Times New Roman"/>
          <w:sz w:val="22"/>
        </w:rPr>
      </w:pPr>
      <w:r>
        <w:rPr>
          <w:rFonts w:ascii="Times New Roman" w:hAnsi="Times New Roman"/>
          <w:color w:val="211F1F"/>
          <w:spacing w:val="-4"/>
          <w:sz w:val="22"/>
        </w:rPr>
        <w:t>Por </w:t>
      </w:r>
      <w:r>
        <w:rPr>
          <w:rFonts w:ascii="Times New Roman" w:hAnsi="Times New Roman"/>
          <w:color w:val="211F1F"/>
          <w:sz w:val="22"/>
        </w:rPr>
        <w:t>ley universal. Aun este mundo </w:t>
      </w:r>
      <w:r>
        <w:rPr>
          <w:rFonts w:ascii="Times New Roman" w:hAnsi="Times New Roman"/>
          <w:color w:val="211F1F"/>
          <w:spacing w:val="-5"/>
          <w:sz w:val="22"/>
        </w:rPr>
        <w:t>Tan </w:t>
      </w:r>
      <w:r>
        <w:rPr>
          <w:rFonts w:ascii="Times New Roman" w:hAnsi="Times New Roman"/>
          <w:color w:val="211F1F"/>
          <w:sz w:val="22"/>
        </w:rPr>
        <w:t>bello y tan  brillante  que  habitamos,  </w:t>
      </w:r>
      <w:r>
        <w:rPr>
          <w:rFonts w:ascii="Times New Roman" w:hAnsi="Times New Roman"/>
          <w:color w:val="211F1F"/>
          <w:spacing w:val="2"/>
          <w:sz w:val="22"/>
        </w:rPr>
        <w:t>Es  </w:t>
      </w:r>
      <w:r>
        <w:rPr>
          <w:rFonts w:ascii="Times New Roman" w:hAnsi="Times New Roman"/>
          <w:color w:val="211F1F"/>
          <w:sz w:val="22"/>
        </w:rPr>
        <w:t>el cadáver   pálido  y</w:t>
      </w:r>
      <w:r>
        <w:rPr>
          <w:rFonts w:ascii="Times New Roman" w:hAnsi="Times New Roman"/>
          <w:color w:val="211F1F"/>
          <w:spacing w:val="47"/>
          <w:sz w:val="22"/>
        </w:rPr>
        <w:t> </w:t>
      </w:r>
      <w:r>
        <w:rPr>
          <w:rFonts w:ascii="Times New Roman" w:hAnsi="Times New Roman"/>
          <w:color w:val="211F1F"/>
          <w:spacing w:val="2"/>
          <w:sz w:val="22"/>
        </w:rPr>
        <w:t>deforme</w:t>
      </w:r>
    </w:p>
    <w:p>
      <w:pPr>
        <w:spacing w:before="3"/>
        <w:ind w:left="19" w:right="0" w:firstLine="0"/>
        <w:jc w:val="center"/>
        <w:rPr>
          <w:rFonts w:ascii="Times New Roman"/>
          <w:sz w:val="22"/>
        </w:rPr>
      </w:pPr>
      <w:r>
        <w:rPr>
          <w:rFonts w:ascii="Times New Roman"/>
          <w:color w:val="211F1F"/>
          <w:sz w:val="22"/>
        </w:rPr>
        <w:t>De  otro  mundo   que  fue...</w:t>
      </w:r>
    </w:p>
    <w:p>
      <w:pPr>
        <w:tabs>
          <w:tab w:pos="6198" w:val="left" w:leader="none"/>
        </w:tabs>
        <w:spacing w:line="300" w:lineRule="auto" w:before="71"/>
        <w:ind w:left="3529" w:right="3503" w:firstLine="441"/>
        <w:jc w:val="left"/>
        <w:rPr>
          <w:rFonts w:ascii="Times New Roman" w:hAnsi="Times New Roman"/>
          <w:sz w:val="22"/>
        </w:rPr>
      </w:pPr>
      <w:r>
        <w:rPr>
          <w:rFonts w:ascii="Times New Roman" w:hAnsi="Times New Roman"/>
          <w:color w:val="211F1F"/>
          <w:sz w:val="22"/>
        </w:rPr>
        <w:t>En</w:t>
      </w:r>
      <w:r>
        <w:rPr>
          <w:rFonts w:ascii="Times New Roman" w:hAnsi="Times New Roman"/>
          <w:color w:val="211F1F"/>
          <w:spacing w:val="51"/>
          <w:sz w:val="22"/>
        </w:rPr>
        <w:t> </w:t>
      </w:r>
      <w:r>
        <w:rPr>
          <w:rFonts w:ascii="Times New Roman" w:hAnsi="Times New Roman"/>
          <w:color w:val="211F1F"/>
          <w:sz w:val="22"/>
        </w:rPr>
        <w:t>tal </w:t>
      </w:r>
      <w:r>
        <w:rPr>
          <w:rFonts w:ascii="Times New Roman" w:hAnsi="Times New Roman"/>
          <w:color w:val="211F1F"/>
          <w:spacing w:val="11"/>
          <w:sz w:val="22"/>
        </w:rPr>
        <w:t> </w:t>
      </w:r>
      <w:r>
        <w:rPr>
          <w:rFonts w:ascii="Times New Roman" w:hAnsi="Times New Roman"/>
          <w:color w:val="211F1F"/>
          <w:sz w:val="22"/>
        </w:rPr>
        <w:t>contemplación</w:t>
        <w:tab/>
        <w:t>embebecido Sorprendióme    al  </w:t>
      </w:r>
      <w:r>
        <w:rPr>
          <w:rFonts w:ascii="Times New Roman" w:hAnsi="Times New Roman"/>
          <w:color w:val="211F1F"/>
          <w:spacing w:val="-4"/>
          <w:sz w:val="22"/>
        </w:rPr>
        <w:t>sopor.   </w:t>
      </w:r>
      <w:r>
        <w:rPr>
          <w:rFonts w:ascii="Times New Roman" w:hAnsi="Times New Roman"/>
          <w:color w:val="211F1F"/>
          <w:sz w:val="22"/>
        </w:rPr>
        <w:t>Un  largo </w:t>
      </w:r>
      <w:r>
        <w:rPr>
          <w:rFonts w:ascii="Times New Roman" w:hAnsi="Times New Roman"/>
          <w:color w:val="211F1F"/>
          <w:spacing w:val="14"/>
          <w:sz w:val="22"/>
        </w:rPr>
        <w:t> </w:t>
      </w:r>
      <w:r>
        <w:rPr>
          <w:rFonts w:ascii="Times New Roman" w:hAnsi="Times New Roman"/>
          <w:color w:val="211F1F"/>
          <w:sz w:val="22"/>
        </w:rPr>
        <w:t>sueño</w:t>
      </w:r>
    </w:p>
    <w:p>
      <w:pPr>
        <w:spacing w:line="307" w:lineRule="auto" w:before="5"/>
        <w:ind w:left="3617" w:right="3604" w:firstLine="259"/>
        <w:jc w:val="left"/>
        <w:rPr>
          <w:rFonts w:ascii="Times New Roman"/>
          <w:sz w:val="22"/>
        </w:rPr>
      </w:pPr>
      <w:r>
        <w:rPr>
          <w:rFonts w:ascii="Times New Roman"/>
          <w:color w:val="211F1F"/>
          <w:sz w:val="22"/>
        </w:rPr>
        <w:t>De  glorias   engolfadas    y  perdidas En  la  profunda   noche   de  los tiempos.</w:t>
      </w:r>
    </w:p>
    <w:p>
      <w:pPr>
        <w:spacing w:line="302" w:lineRule="auto" w:before="0"/>
        <w:ind w:left="3543" w:right="3514" w:firstLine="0"/>
        <w:jc w:val="center"/>
        <w:rPr>
          <w:rFonts w:ascii="Times New Roman" w:hAnsi="Times New Roman"/>
          <w:sz w:val="22"/>
        </w:rPr>
      </w:pPr>
      <w:r>
        <w:rPr>
          <w:rFonts w:ascii="Times New Roman" w:hAnsi="Times New Roman"/>
          <w:color w:val="211F1F"/>
          <w:sz w:val="22"/>
        </w:rPr>
        <w:t>Descendió  sobre  mí.  La agreste  pompa De  los  reyes   aztecas    desplegóse</w:t>
      </w:r>
    </w:p>
    <w:p>
      <w:pPr>
        <w:spacing w:before="5"/>
        <w:ind w:left="21" w:right="0" w:firstLine="0"/>
        <w:jc w:val="center"/>
        <w:rPr>
          <w:rFonts w:ascii="Times New Roman" w:hAnsi="Times New Roman"/>
          <w:sz w:val="22"/>
        </w:rPr>
      </w:pPr>
      <w:r>
        <w:rPr>
          <w:rFonts w:ascii="Times New Roman" w:hAnsi="Times New Roman"/>
          <w:color w:val="211F1F"/>
          <w:sz w:val="22"/>
        </w:rPr>
        <w:t>A mis  ojos  atónitos.  Veía</w:t>
      </w:r>
    </w:p>
    <w:p>
      <w:pPr>
        <w:tabs>
          <w:tab w:pos="4966" w:val="left" w:leader="none"/>
          <w:tab w:pos="5998" w:val="left" w:leader="none"/>
        </w:tabs>
        <w:spacing w:line="304" w:lineRule="auto" w:before="66"/>
        <w:ind w:left="3601" w:right="3577" w:firstLine="0"/>
        <w:jc w:val="center"/>
        <w:rPr>
          <w:rFonts w:ascii="Times New Roman" w:hAnsi="Times New Roman"/>
          <w:sz w:val="22"/>
        </w:rPr>
      </w:pPr>
      <w:r>
        <w:rPr>
          <w:rFonts w:ascii="Times New Roman" w:hAnsi="Times New Roman"/>
          <w:color w:val="211F1F"/>
          <w:sz w:val="22"/>
        </w:rPr>
        <w:t>Entre </w:t>
      </w:r>
      <w:r>
        <w:rPr>
          <w:rFonts w:ascii="Times New Roman" w:hAnsi="Times New Roman"/>
          <w:color w:val="211F1F"/>
          <w:spacing w:val="24"/>
          <w:sz w:val="22"/>
        </w:rPr>
        <w:t> </w:t>
      </w:r>
      <w:r>
        <w:rPr>
          <w:rFonts w:ascii="Times New Roman" w:hAnsi="Times New Roman"/>
          <w:color w:val="211F1F"/>
          <w:sz w:val="22"/>
        </w:rPr>
        <w:t>la  muchedumbre</w:t>
        <w:tab/>
        <w:t>silenciosa  </w:t>
      </w:r>
      <w:r>
        <w:rPr>
          <w:rFonts w:ascii="Times New Roman" w:hAnsi="Times New Roman"/>
          <w:color w:val="211F1F"/>
          <w:spacing w:val="5"/>
          <w:sz w:val="22"/>
        </w:rPr>
        <w:t> </w:t>
      </w:r>
      <w:r>
        <w:rPr>
          <w:rFonts w:ascii="Times New Roman" w:hAnsi="Times New Roman"/>
          <w:color w:val="211F1F"/>
          <w:sz w:val="22"/>
        </w:rPr>
        <w:t>D</w:t>
      </w:r>
      <w:r>
        <w:rPr>
          <w:rFonts w:ascii="Times New Roman" w:hAnsi="Times New Roman"/>
          <w:color w:val="211F1F"/>
          <w:spacing w:val="-14"/>
          <w:sz w:val="22"/>
        </w:rPr>
        <w:t> </w:t>
      </w:r>
      <w:r>
        <w:rPr>
          <w:rFonts w:ascii="Times New Roman" w:hAnsi="Times New Roman"/>
          <w:color w:val="211F1F"/>
          <w:sz w:val="22"/>
        </w:rPr>
        <w:t>e</w:t>
      </w:r>
      <w:r>
        <w:rPr>
          <w:rFonts w:ascii="Times New Roman" w:hAnsi="Times New Roman"/>
          <w:color w:val="211F1F"/>
          <w:w w:val="103"/>
          <w:sz w:val="22"/>
        </w:rPr>
        <w:t> </w:t>
      </w:r>
      <w:r>
        <w:rPr>
          <w:rFonts w:ascii="Times New Roman" w:hAnsi="Times New Roman"/>
          <w:color w:val="211F1F"/>
          <w:sz w:val="22"/>
        </w:rPr>
        <w:t>emplumados</w:t>
        <w:tab/>
        <w:t>caudillos </w:t>
      </w:r>
      <w:r>
        <w:rPr>
          <w:rFonts w:ascii="Times New Roman" w:hAnsi="Times New Roman"/>
          <w:color w:val="211F1F"/>
          <w:spacing w:val="52"/>
          <w:sz w:val="22"/>
        </w:rPr>
        <w:t> </w:t>
      </w:r>
      <w:r>
        <w:rPr>
          <w:rFonts w:ascii="Times New Roman" w:hAnsi="Times New Roman"/>
          <w:color w:val="211F1F"/>
          <w:sz w:val="22"/>
        </w:rPr>
        <w:t>levantarse </w:t>
      </w:r>
      <w:r>
        <w:rPr>
          <w:rFonts w:ascii="Times New Roman" w:hAnsi="Times New Roman"/>
          <w:color w:val="211F1F"/>
          <w:spacing w:val="51"/>
          <w:sz w:val="22"/>
        </w:rPr>
        <w:t> </w:t>
      </w:r>
      <w:r>
        <w:rPr>
          <w:rFonts w:ascii="Times New Roman" w:hAnsi="Times New Roman"/>
          <w:color w:val="211F1F"/>
          <w:sz w:val="22"/>
        </w:rPr>
        <w:t>El</w:t>
      </w:r>
      <w:r>
        <w:rPr>
          <w:rFonts w:ascii="Times New Roman" w:hAnsi="Times New Roman"/>
          <w:color w:val="211F1F"/>
          <w:w w:val="92"/>
          <w:sz w:val="22"/>
        </w:rPr>
        <w:t> </w:t>
      </w:r>
      <w:r>
        <w:rPr>
          <w:rFonts w:ascii="Times New Roman" w:hAnsi="Times New Roman"/>
          <w:color w:val="211F1F"/>
          <w:sz w:val="22"/>
        </w:rPr>
        <w:t>déspota   salvaje   en  rico </w:t>
      </w:r>
      <w:r>
        <w:rPr>
          <w:rFonts w:ascii="Times New Roman" w:hAnsi="Times New Roman"/>
          <w:color w:val="211F1F"/>
          <w:spacing w:val="4"/>
          <w:sz w:val="22"/>
        </w:rPr>
        <w:t> </w:t>
      </w:r>
      <w:r>
        <w:rPr>
          <w:rFonts w:ascii="Times New Roman" w:hAnsi="Times New Roman"/>
          <w:color w:val="211F1F"/>
          <w:sz w:val="22"/>
        </w:rPr>
        <w:t>trono,</w:t>
      </w:r>
    </w:p>
    <w:p>
      <w:pPr>
        <w:spacing w:line="314" w:lineRule="auto" w:before="0"/>
        <w:ind w:left="3774" w:right="3749" w:firstLine="0"/>
        <w:jc w:val="center"/>
        <w:rPr>
          <w:rFonts w:ascii="Times New Roman"/>
          <w:sz w:val="22"/>
        </w:rPr>
      </w:pPr>
      <w:r>
        <w:rPr>
          <w:rFonts w:ascii="Times New Roman"/>
          <w:color w:val="211F1F"/>
          <w:sz w:val="22"/>
        </w:rPr>
        <w:t>De  oro,  perlas  y plumas   recamado; Y al  son  de  caracoles   belicosos</w:t>
      </w:r>
    </w:p>
    <w:p>
      <w:pPr>
        <w:spacing w:after="0" w:line="314" w:lineRule="auto"/>
        <w:jc w:val="center"/>
        <w:rPr>
          <w:rFonts w:ascii="Times New Roman"/>
          <w:sz w:val="22"/>
        </w:rPr>
        <w:sectPr>
          <w:headerReference w:type="default" r:id="rId116"/>
          <w:pgSz w:w="12240" w:h="15840"/>
          <w:pgMar w:header="1287" w:footer="2479"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4726" w:val="left" w:leader="none"/>
          <w:tab w:pos="4955" w:val="left" w:leader="none"/>
          <w:tab w:pos="6138" w:val="left" w:leader="none"/>
        </w:tabs>
        <w:spacing w:line="302" w:lineRule="auto" w:before="0"/>
        <w:ind w:left="3543" w:right="3688" w:hanging="4"/>
        <w:jc w:val="center"/>
        <w:rPr>
          <w:rFonts w:ascii="Times New Roman" w:hAnsi="Times New Roman"/>
          <w:sz w:val="22"/>
        </w:rPr>
      </w:pPr>
      <w:r>
        <w:rPr>
          <w:rFonts w:ascii="Times New Roman" w:hAnsi="Times New Roman"/>
          <w:color w:val="211F1F"/>
          <w:sz w:val="22"/>
        </w:rPr>
        <w:t>Ir</w:t>
      </w:r>
      <w:r>
        <w:rPr>
          <w:rFonts w:ascii="Times New Roman" w:hAnsi="Times New Roman"/>
          <w:color w:val="211F1F"/>
          <w:spacing w:val="38"/>
          <w:sz w:val="22"/>
        </w:rPr>
        <w:t> </w:t>
      </w:r>
      <w:r>
        <w:rPr>
          <w:rFonts w:ascii="Times New Roman" w:hAnsi="Times New Roman"/>
          <w:color w:val="211F1F"/>
          <w:sz w:val="22"/>
        </w:rPr>
        <w:t>lentamente</w:t>
        <w:tab/>
        <w:t>caminando</w:t>
        <w:tab/>
        <w:t>al </w:t>
      </w:r>
      <w:r>
        <w:rPr>
          <w:rFonts w:ascii="Times New Roman" w:hAnsi="Times New Roman"/>
          <w:color w:val="211F1F"/>
          <w:spacing w:val="28"/>
          <w:sz w:val="22"/>
        </w:rPr>
        <w:t> </w:t>
      </w:r>
      <w:r>
        <w:rPr>
          <w:rFonts w:ascii="Times New Roman" w:hAnsi="Times New Roman"/>
          <w:color w:val="211F1F"/>
          <w:spacing w:val="2"/>
          <w:sz w:val="22"/>
        </w:rPr>
        <w:t>templo</w:t>
      </w:r>
      <w:r>
        <w:rPr>
          <w:rFonts w:ascii="Times New Roman" w:hAnsi="Times New Roman"/>
          <w:color w:val="211F1F"/>
          <w:w w:val="105"/>
          <w:sz w:val="22"/>
        </w:rPr>
        <w:t> </w:t>
      </w:r>
      <w:r>
        <w:rPr>
          <w:rFonts w:ascii="Times New Roman" w:hAnsi="Times New Roman"/>
          <w:color w:val="211F1F"/>
          <w:sz w:val="22"/>
        </w:rPr>
        <w:t>La vasta procesión, do la aguardaban Sacerdotes</w:t>
        <w:tab/>
        <w:t>horribles,    </w:t>
      </w:r>
      <w:r>
        <w:rPr>
          <w:rFonts w:ascii="Times New Roman" w:hAnsi="Times New Roman"/>
          <w:color w:val="211F1F"/>
          <w:spacing w:val="11"/>
          <w:sz w:val="22"/>
        </w:rPr>
        <w:t> </w:t>
      </w:r>
      <w:r>
        <w:rPr>
          <w:rFonts w:ascii="Times New Roman" w:hAnsi="Times New Roman"/>
          <w:color w:val="211F1F"/>
          <w:sz w:val="22"/>
        </w:rPr>
        <w:t>salpicados</w:t>
      </w:r>
    </w:p>
    <w:p>
      <w:pPr>
        <w:spacing w:line="302" w:lineRule="auto" w:before="5"/>
        <w:ind w:left="3452" w:right="3603" w:firstLine="0"/>
        <w:jc w:val="center"/>
        <w:rPr>
          <w:rFonts w:ascii="Times New Roman" w:hAnsi="Times New Roman"/>
          <w:sz w:val="22"/>
        </w:rPr>
      </w:pPr>
      <w:r>
        <w:rPr>
          <w:rFonts w:ascii="Times New Roman" w:hAnsi="Times New Roman"/>
          <w:color w:val="211F1F"/>
          <w:sz w:val="22"/>
        </w:rPr>
        <w:t>Con sangre  humana  rostros  y  vestidos. Con profundo estupor  el  pueblo  esclavo Las  bajas   frentes   en  el  polvo hundía,</w:t>
      </w:r>
    </w:p>
    <w:p>
      <w:pPr>
        <w:spacing w:line="302" w:lineRule="auto" w:before="6"/>
        <w:ind w:left="3870" w:right="4017" w:firstLine="0"/>
        <w:jc w:val="center"/>
        <w:rPr>
          <w:rFonts w:ascii="Times New Roman" w:hAnsi="Times New Roman"/>
          <w:sz w:val="22"/>
        </w:rPr>
      </w:pPr>
      <w:r>
        <w:rPr>
          <w:rFonts w:ascii="Times New Roman" w:hAnsi="Times New Roman"/>
          <w:color w:val="211F1F"/>
          <w:sz w:val="22"/>
        </w:rPr>
        <w:t>Y ni mirar a su señor osaba, De cuyos ojos férvidos brotaba La saña  del   poder.</w:t>
      </w:r>
    </w:p>
    <w:p>
      <w:pPr>
        <w:tabs>
          <w:tab w:pos="5019" w:val="left" w:leader="none"/>
        </w:tabs>
        <w:spacing w:line="304" w:lineRule="auto" w:before="5"/>
        <w:ind w:left="3507" w:right="3657" w:firstLine="2143"/>
        <w:jc w:val="left"/>
        <w:rPr>
          <w:rFonts w:ascii="Times New Roman" w:hAnsi="Times New Roman"/>
          <w:sz w:val="22"/>
        </w:rPr>
      </w:pPr>
      <w:r>
        <w:rPr>
          <w:rFonts w:ascii="Times New Roman" w:hAnsi="Times New Roman"/>
          <w:color w:val="211F1F"/>
          <w:spacing w:val="-3"/>
          <w:sz w:val="22"/>
        </w:rPr>
        <w:t>Tales </w:t>
      </w:r>
      <w:r>
        <w:rPr>
          <w:rFonts w:ascii="Times New Roman" w:hAnsi="Times New Roman"/>
          <w:color w:val="211F1F"/>
          <w:sz w:val="22"/>
        </w:rPr>
        <w:t>ya fueron </w:t>
      </w:r>
      <w:r>
        <w:rPr>
          <w:rFonts w:ascii="Times New Roman" w:hAnsi="Times New Roman"/>
          <w:color w:val="211F1F"/>
          <w:spacing w:val="-6"/>
          <w:sz w:val="22"/>
        </w:rPr>
        <w:t>Tus</w:t>
      </w:r>
      <w:r>
        <w:rPr>
          <w:rFonts w:ascii="Times New Roman" w:hAnsi="Times New Roman"/>
          <w:color w:val="211F1F"/>
          <w:spacing w:val="36"/>
          <w:sz w:val="22"/>
        </w:rPr>
        <w:t> </w:t>
      </w:r>
      <w:r>
        <w:rPr>
          <w:rFonts w:ascii="Times New Roman" w:hAnsi="Times New Roman"/>
          <w:color w:val="211F1F"/>
          <w:sz w:val="22"/>
        </w:rPr>
        <w:t>monarcas,</w:t>
        <w:tab/>
        <w:t>Anáhuac,    y  su</w:t>
      </w:r>
      <w:r>
        <w:rPr>
          <w:rFonts w:ascii="Times New Roman" w:hAnsi="Times New Roman"/>
          <w:color w:val="211F1F"/>
          <w:spacing w:val="9"/>
          <w:sz w:val="22"/>
        </w:rPr>
        <w:t> </w:t>
      </w:r>
      <w:r>
        <w:rPr>
          <w:rFonts w:ascii="Times New Roman" w:hAnsi="Times New Roman"/>
          <w:color w:val="211F1F"/>
          <w:sz w:val="22"/>
        </w:rPr>
        <w:t>orgullo:</w:t>
      </w:r>
    </w:p>
    <w:p>
      <w:pPr>
        <w:tabs>
          <w:tab w:pos="1905" w:val="left" w:leader="none"/>
        </w:tabs>
        <w:spacing w:line="251" w:lineRule="exact" w:before="0"/>
        <w:ind w:left="0" w:right="147" w:firstLine="0"/>
        <w:jc w:val="center"/>
        <w:rPr>
          <w:rFonts w:ascii="Times New Roman" w:hAnsi="Times New Roman"/>
          <w:sz w:val="22"/>
        </w:rPr>
      </w:pPr>
      <w:r>
        <w:rPr>
          <w:rFonts w:ascii="Times New Roman" w:hAnsi="Times New Roman"/>
          <w:color w:val="211F1F"/>
          <w:sz w:val="22"/>
        </w:rPr>
        <w:t>Su </w:t>
      </w:r>
      <w:r>
        <w:rPr>
          <w:rFonts w:ascii="Times New Roman" w:hAnsi="Times New Roman"/>
          <w:color w:val="211F1F"/>
          <w:spacing w:val="2"/>
          <w:sz w:val="22"/>
        </w:rPr>
        <w:t> </w:t>
      </w:r>
      <w:r>
        <w:rPr>
          <w:rFonts w:ascii="Times New Roman" w:hAnsi="Times New Roman"/>
          <w:color w:val="211F1F"/>
          <w:sz w:val="22"/>
        </w:rPr>
        <w:t>vil</w:t>
      </w:r>
      <w:r>
        <w:rPr>
          <w:rFonts w:ascii="Times New Roman" w:hAnsi="Times New Roman"/>
          <w:color w:val="211F1F"/>
          <w:spacing w:val="2"/>
          <w:sz w:val="22"/>
        </w:rPr>
        <w:t> </w:t>
      </w:r>
      <w:r>
        <w:rPr>
          <w:rFonts w:ascii="Times New Roman" w:hAnsi="Times New Roman"/>
          <w:color w:val="211F1F"/>
          <w:sz w:val="22"/>
        </w:rPr>
        <w:t>superstición</w:t>
        <w:tab/>
        <w:t>y </w:t>
      </w:r>
      <w:r>
        <w:rPr>
          <w:rFonts w:ascii="Times New Roman" w:hAnsi="Times New Roman"/>
          <w:color w:val="211F1F"/>
          <w:spacing w:val="8"/>
          <w:sz w:val="22"/>
        </w:rPr>
        <w:t> </w:t>
      </w:r>
      <w:r>
        <w:rPr>
          <w:rFonts w:ascii="Times New Roman" w:hAnsi="Times New Roman"/>
          <w:color w:val="211F1F"/>
          <w:sz w:val="22"/>
        </w:rPr>
        <w:t>tiranía</w:t>
      </w:r>
    </w:p>
    <w:p>
      <w:pPr>
        <w:spacing w:line="302" w:lineRule="auto" w:before="71"/>
        <w:ind w:left="3543" w:right="3685" w:firstLine="0"/>
        <w:jc w:val="center"/>
        <w:rPr>
          <w:rFonts w:ascii="Times New Roman" w:hAnsi="Times New Roman"/>
          <w:sz w:val="22"/>
        </w:rPr>
      </w:pPr>
      <w:r>
        <w:rPr>
          <w:rFonts w:ascii="Times New Roman" w:hAnsi="Times New Roman"/>
          <w:color w:val="211F1F"/>
          <w:sz w:val="22"/>
        </w:rPr>
        <w:t>En el abismo del  no  ser  se  hundieron. Si, que la muerte, universal señora, Hiriendo a par al déspota y  esclavo, Escribe  la  igualdad   sobre   la  tumba. Con  su  manto   benéfico   el</w:t>
      </w:r>
      <w:r>
        <w:rPr>
          <w:rFonts w:ascii="Times New Roman" w:hAnsi="Times New Roman"/>
          <w:color w:val="211F1F"/>
          <w:spacing w:val="-21"/>
          <w:sz w:val="22"/>
        </w:rPr>
        <w:t> </w:t>
      </w:r>
      <w:r>
        <w:rPr>
          <w:rFonts w:ascii="Times New Roman" w:hAnsi="Times New Roman"/>
          <w:color w:val="211F1F"/>
          <w:sz w:val="22"/>
        </w:rPr>
        <w:t>olvido</w:t>
      </w:r>
    </w:p>
    <w:p>
      <w:pPr>
        <w:spacing w:line="304" w:lineRule="auto" w:before="3"/>
        <w:ind w:left="3720" w:right="3863" w:firstLine="0"/>
        <w:jc w:val="center"/>
        <w:rPr>
          <w:rFonts w:ascii="Times New Roman"/>
          <w:sz w:val="22"/>
        </w:rPr>
      </w:pPr>
      <w:r>
        <w:rPr>
          <w:rFonts w:ascii="Times New Roman"/>
          <w:color w:val="211F1F"/>
          <w:sz w:val="22"/>
        </w:rPr>
        <w:t>Tu  insensatez  oculta   y tus  furores A la  raza  presenta   y la  futura.</w:t>
      </w:r>
    </w:p>
    <w:p>
      <w:pPr>
        <w:spacing w:before="0"/>
        <w:ind w:left="22" w:right="170" w:firstLine="0"/>
        <w:jc w:val="center"/>
        <w:rPr>
          <w:rFonts w:ascii="Times New Roman"/>
          <w:sz w:val="22"/>
        </w:rPr>
      </w:pPr>
      <w:r>
        <w:rPr>
          <w:rFonts w:ascii="Times New Roman"/>
          <w:color w:val="211F1F"/>
          <w:w w:val="110"/>
          <w:sz w:val="22"/>
        </w:rPr>
        <w:t>Esta inmensa   estructura</w:t>
      </w:r>
    </w:p>
    <w:p>
      <w:pPr>
        <w:tabs>
          <w:tab w:pos="5703" w:val="left" w:leader="none"/>
        </w:tabs>
        <w:spacing w:line="304" w:lineRule="auto" w:before="66"/>
        <w:ind w:left="3588" w:right="3737" w:firstLine="0"/>
        <w:jc w:val="center"/>
        <w:rPr>
          <w:rFonts w:ascii="Times New Roman" w:hAnsi="Times New Roman"/>
          <w:sz w:val="22"/>
        </w:rPr>
      </w:pPr>
      <w:r>
        <w:rPr>
          <w:rFonts w:ascii="Times New Roman" w:hAnsi="Times New Roman"/>
          <w:color w:val="211F1F"/>
          <w:sz w:val="22"/>
        </w:rPr>
        <w:t>Vió a</w:t>
      </w:r>
      <w:r>
        <w:rPr>
          <w:rFonts w:ascii="Times New Roman" w:hAnsi="Times New Roman"/>
          <w:color w:val="211F1F"/>
          <w:spacing w:val="33"/>
          <w:sz w:val="22"/>
        </w:rPr>
        <w:t> </w:t>
      </w:r>
      <w:r>
        <w:rPr>
          <w:rFonts w:ascii="Times New Roman" w:hAnsi="Times New Roman"/>
          <w:color w:val="211F1F"/>
          <w:sz w:val="22"/>
        </w:rPr>
        <w:t>la</w:t>
      </w:r>
      <w:r>
        <w:rPr>
          <w:rFonts w:ascii="Times New Roman" w:hAnsi="Times New Roman"/>
          <w:color w:val="211F1F"/>
          <w:spacing w:val="48"/>
          <w:sz w:val="22"/>
        </w:rPr>
        <w:t> </w:t>
      </w:r>
      <w:r>
        <w:rPr>
          <w:rFonts w:ascii="Times New Roman" w:hAnsi="Times New Roman"/>
          <w:color w:val="211F1F"/>
          <w:sz w:val="22"/>
        </w:rPr>
        <w:t>superstición</w:t>
        <w:tab/>
        <w:t>más   </w:t>
      </w:r>
      <w:r>
        <w:rPr>
          <w:rFonts w:ascii="Times New Roman" w:hAnsi="Times New Roman"/>
          <w:color w:val="211F1F"/>
          <w:spacing w:val="32"/>
          <w:sz w:val="22"/>
        </w:rPr>
        <w:t> </w:t>
      </w:r>
      <w:r>
        <w:rPr>
          <w:rFonts w:ascii="Times New Roman" w:hAnsi="Times New Roman"/>
          <w:color w:val="211F1F"/>
          <w:sz w:val="22"/>
        </w:rPr>
        <w:t>inhumana</w:t>
      </w:r>
      <w:r>
        <w:rPr>
          <w:rFonts w:ascii="Times New Roman" w:hAnsi="Times New Roman"/>
          <w:color w:val="211F1F"/>
          <w:w w:val="111"/>
          <w:sz w:val="22"/>
        </w:rPr>
        <w:t> </w:t>
      </w:r>
      <w:r>
        <w:rPr>
          <w:rFonts w:ascii="Times New Roman" w:hAnsi="Times New Roman"/>
          <w:color w:val="211F1F"/>
          <w:sz w:val="22"/>
        </w:rPr>
        <w:t>En  ella  entronizarse.   Oyó los  gritos De  agonizante    víctima,   en </w:t>
      </w:r>
      <w:r>
        <w:rPr>
          <w:rFonts w:ascii="Times New Roman" w:hAnsi="Times New Roman"/>
          <w:color w:val="211F1F"/>
          <w:spacing w:val="4"/>
          <w:sz w:val="22"/>
        </w:rPr>
        <w:t> </w:t>
      </w:r>
      <w:r>
        <w:rPr>
          <w:rFonts w:ascii="Times New Roman" w:hAnsi="Times New Roman"/>
          <w:color w:val="211F1F"/>
          <w:sz w:val="22"/>
        </w:rPr>
        <w:t>tanto</w:t>
      </w:r>
    </w:p>
    <w:p>
      <w:pPr>
        <w:tabs>
          <w:tab w:pos="4848" w:val="left" w:leader="none"/>
          <w:tab w:pos="5201" w:val="left" w:leader="none"/>
        </w:tabs>
        <w:spacing w:line="304" w:lineRule="auto" w:before="0"/>
        <w:ind w:left="3370" w:right="3518" w:firstLine="0"/>
        <w:jc w:val="center"/>
        <w:rPr>
          <w:rFonts w:ascii="Times New Roman" w:hAnsi="Times New Roman"/>
          <w:sz w:val="22"/>
        </w:rPr>
      </w:pPr>
      <w:r>
        <w:rPr>
          <w:rFonts w:ascii="Times New Roman" w:hAnsi="Times New Roman"/>
          <w:color w:val="211F1F"/>
          <w:sz w:val="22"/>
        </w:rPr>
        <w:t>Que </w:t>
      </w:r>
      <w:r>
        <w:rPr>
          <w:rFonts w:ascii="Times New Roman" w:hAnsi="Times New Roman"/>
          <w:color w:val="211F1F"/>
          <w:spacing w:val="7"/>
          <w:sz w:val="22"/>
        </w:rPr>
        <w:t> </w:t>
      </w:r>
      <w:r>
        <w:rPr>
          <w:rFonts w:ascii="Times New Roman" w:hAnsi="Times New Roman"/>
          <w:color w:val="211F1F"/>
          <w:sz w:val="22"/>
        </w:rPr>
        <w:t>el</w:t>
      </w:r>
      <w:r>
        <w:rPr>
          <w:rFonts w:ascii="Times New Roman" w:hAnsi="Times New Roman"/>
          <w:color w:val="211F1F"/>
          <w:spacing w:val="40"/>
          <w:sz w:val="22"/>
        </w:rPr>
        <w:t> </w:t>
      </w:r>
      <w:r>
        <w:rPr>
          <w:rFonts w:ascii="Times New Roman" w:hAnsi="Times New Roman"/>
          <w:color w:val="211F1F"/>
          <w:sz w:val="22"/>
        </w:rPr>
        <w:t>sacerdote,</w:t>
        <w:tab/>
        <w:t>sin   piedad </w:t>
      </w:r>
      <w:r>
        <w:rPr>
          <w:rFonts w:ascii="Times New Roman" w:hAnsi="Times New Roman"/>
          <w:color w:val="211F1F"/>
          <w:spacing w:val="52"/>
          <w:sz w:val="22"/>
        </w:rPr>
        <w:t> </w:t>
      </w:r>
      <w:r>
        <w:rPr>
          <w:rFonts w:ascii="Times New Roman" w:hAnsi="Times New Roman"/>
          <w:color w:val="211F1F"/>
          <w:sz w:val="22"/>
        </w:rPr>
        <w:t>ni </w:t>
      </w:r>
      <w:r>
        <w:rPr>
          <w:rFonts w:ascii="Times New Roman" w:hAnsi="Times New Roman"/>
          <w:color w:val="211F1F"/>
          <w:spacing w:val="13"/>
          <w:sz w:val="22"/>
        </w:rPr>
        <w:t> </w:t>
      </w:r>
      <w:r>
        <w:rPr>
          <w:rFonts w:ascii="Times New Roman" w:hAnsi="Times New Roman"/>
          <w:color w:val="211F1F"/>
          <w:sz w:val="22"/>
        </w:rPr>
        <w:t>espanto,</w:t>
      </w:r>
      <w:r>
        <w:rPr>
          <w:rFonts w:ascii="Times New Roman" w:hAnsi="Times New Roman"/>
          <w:color w:val="211F1F"/>
          <w:w w:val="111"/>
          <w:sz w:val="22"/>
        </w:rPr>
        <w:t> </w:t>
      </w:r>
      <w:r>
        <w:rPr>
          <w:rFonts w:ascii="Times New Roman" w:hAnsi="Times New Roman"/>
          <w:color w:val="211F1F"/>
          <w:sz w:val="22"/>
        </w:rPr>
        <w:t>Les</w:t>
      </w:r>
      <w:r>
        <w:rPr>
          <w:rFonts w:ascii="Times New Roman" w:hAnsi="Times New Roman"/>
          <w:color w:val="211F1F"/>
          <w:spacing w:val="38"/>
          <w:sz w:val="22"/>
        </w:rPr>
        <w:t> </w:t>
      </w:r>
      <w:r>
        <w:rPr>
          <w:rFonts w:ascii="Times New Roman" w:hAnsi="Times New Roman"/>
          <w:color w:val="211F1F"/>
          <w:sz w:val="22"/>
        </w:rPr>
        <w:t>arrancaba</w:t>
        <w:tab/>
        <w:t>el </w:t>
      </w:r>
      <w:r>
        <w:rPr>
          <w:rFonts w:ascii="Times New Roman" w:hAnsi="Times New Roman"/>
          <w:color w:val="211F1F"/>
          <w:spacing w:val="23"/>
          <w:sz w:val="22"/>
        </w:rPr>
        <w:t> </w:t>
      </w:r>
      <w:r>
        <w:rPr>
          <w:rFonts w:ascii="Times New Roman" w:hAnsi="Times New Roman"/>
          <w:color w:val="211F1F"/>
          <w:sz w:val="22"/>
        </w:rPr>
        <w:t>corazón  </w:t>
      </w:r>
      <w:r>
        <w:rPr>
          <w:rFonts w:ascii="Times New Roman" w:hAnsi="Times New Roman"/>
          <w:color w:val="211F1F"/>
          <w:spacing w:val="48"/>
          <w:sz w:val="22"/>
        </w:rPr>
        <w:t> </w:t>
      </w:r>
      <w:r>
        <w:rPr>
          <w:rFonts w:ascii="Times New Roman" w:hAnsi="Times New Roman"/>
          <w:color w:val="211F1F"/>
          <w:sz w:val="22"/>
        </w:rPr>
        <w:t>sangriento;</w:t>
      </w:r>
      <w:r>
        <w:rPr>
          <w:rFonts w:ascii="Times New Roman" w:hAnsi="Times New Roman"/>
          <w:color w:val="211F1F"/>
          <w:w w:val="108"/>
          <w:sz w:val="22"/>
        </w:rPr>
        <w:t> </w:t>
      </w:r>
      <w:r>
        <w:rPr>
          <w:rFonts w:ascii="Times New Roman" w:hAnsi="Times New Roman"/>
          <w:color w:val="211F1F"/>
          <w:sz w:val="22"/>
        </w:rPr>
        <w:t>Miró  el  vapor  espeso   de  la</w:t>
      </w:r>
      <w:r>
        <w:rPr>
          <w:rFonts w:ascii="Times New Roman" w:hAnsi="Times New Roman"/>
          <w:color w:val="211F1F"/>
          <w:spacing w:val="15"/>
          <w:sz w:val="22"/>
        </w:rPr>
        <w:t> </w:t>
      </w:r>
      <w:r>
        <w:rPr>
          <w:rFonts w:ascii="Times New Roman" w:hAnsi="Times New Roman"/>
          <w:color w:val="211F1F"/>
          <w:sz w:val="22"/>
        </w:rPr>
        <w:t>sangre</w:t>
      </w:r>
    </w:p>
    <w:p>
      <w:pPr>
        <w:spacing w:line="304" w:lineRule="auto" w:before="0"/>
        <w:ind w:left="3826" w:right="3979" w:firstLine="0"/>
        <w:jc w:val="center"/>
        <w:rPr>
          <w:rFonts w:ascii="Times New Roman" w:hAnsi="Times New Roman"/>
          <w:sz w:val="22"/>
        </w:rPr>
      </w:pPr>
      <w:r>
        <w:rPr>
          <w:rFonts w:ascii="Times New Roman" w:hAnsi="Times New Roman"/>
          <w:color w:val="211F1F"/>
          <w:sz w:val="22"/>
        </w:rPr>
        <w:t>Subir  caliente  al  ofendido   cielo Y tender  en  el sol  fúnebre   velo</w:t>
      </w:r>
    </w:p>
    <w:p>
      <w:pPr>
        <w:tabs>
          <w:tab w:pos="6094" w:val="left" w:leader="none"/>
        </w:tabs>
        <w:spacing w:line="312" w:lineRule="auto" w:before="0"/>
        <w:ind w:left="3689" w:right="3831" w:hanging="5"/>
        <w:jc w:val="center"/>
        <w:rPr>
          <w:rFonts w:ascii="Times New Roman" w:hAnsi="Times New Roman"/>
          <w:sz w:val="22"/>
        </w:rPr>
      </w:pPr>
      <w:r>
        <w:rPr>
          <w:rFonts w:ascii="Times New Roman" w:hAnsi="Times New Roman"/>
          <w:color w:val="211F1F"/>
          <w:sz w:val="22"/>
        </w:rPr>
        <w:t>Y escuchó  los  horrendos  alaridos Con  que </w:t>
      </w:r>
      <w:r>
        <w:rPr>
          <w:rFonts w:ascii="Times New Roman" w:hAnsi="Times New Roman"/>
          <w:color w:val="211F1F"/>
          <w:spacing w:val="8"/>
          <w:sz w:val="22"/>
        </w:rPr>
        <w:t> </w:t>
      </w:r>
      <w:r>
        <w:rPr>
          <w:rFonts w:ascii="Times New Roman" w:hAnsi="Times New Roman"/>
          <w:color w:val="211F1F"/>
          <w:sz w:val="22"/>
        </w:rPr>
        <w:t>los</w:t>
      </w:r>
      <w:r>
        <w:rPr>
          <w:rFonts w:ascii="Times New Roman" w:hAnsi="Times New Roman"/>
          <w:color w:val="211F1F"/>
          <w:spacing w:val="48"/>
          <w:sz w:val="22"/>
        </w:rPr>
        <w:t> </w:t>
      </w:r>
      <w:r>
        <w:rPr>
          <w:rFonts w:ascii="Times New Roman" w:hAnsi="Times New Roman"/>
          <w:color w:val="211F1F"/>
          <w:sz w:val="22"/>
        </w:rPr>
        <w:t>sacerdotes</w:t>
        <w:tab/>
        <w:t>sofocaban</w:t>
      </w:r>
    </w:p>
    <w:p>
      <w:pPr>
        <w:spacing w:after="0" w:line="312" w:lineRule="auto"/>
        <w:jc w:val="center"/>
        <w:rPr>
          <w:rFonts w:ascii="Times New Roman" w:hAnsi="Times New Roman"/>
          <w:sz w:val="22"/>
        </w:rPr>
        <w:sectPr>
          <w:headerReference w:type="default" r:id="rId117"/>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before="0"/>
        <w:ind w:left="21" w:right="0" w:firstLine="0"/>
        <w:jc w:val="center"/>
        <w:rPr>
          <w:rFonts w:ascii="Times New Roman"/>
          <w:sz w:val="22"/>
        </w:rPr>
      </w:pPr>
      <w:r>
        <w:rPr>
          <w:rFonts w:ascii="Times New Roman"/>
          <w:color w:val="211F1F"/>
          <w:sz w:val="22"/>
        </w:rPr>
        <w:t>El grito  del</w:t>
      </w:r>
      <w:r>
        <w:rPr>
          <w:rFonts w:ascii="Times New Roman"/>
          <w:color w:val="211F1F"/>
          <w:spacing w:val="50"/>
          <w:sz w:val="22"/>
        </w:rPr>
        <w:t> </w:t>
      </w:r>
      <w:r>
        <w:rPr>
          <w:rFonts w:ascii="Times New Roman"/>
          <w:color w:val="211F1F"/>
          <w:spacing w:val="-2"/>
          <w:sz w:val="22"/>
        </w:rPr>
        <w:t>dolor.</w:t>
      </w:r>
    </w:p>
    <w:p>
      <w:pPr>
        <w:spacing w:line="302" w:lineRule="auto" w:before="64"/>
        <w:ind w:left="3838" w:right="3353" w:firstLine="2237"/>
        <w:jc w:val="left"/>
        <w:rPr>
          <w:rFonts w:ascii="Times New Roman" w:hAnsi="Times New Roman"/>
          <w:sz w:val="22"/>
        </w:rPr>
      </w:pPr>
      <w:r>
        <w:rPr>
          <w:rFonts w:ascii="Times New Roman" w:hAnsi="Times New Roman"/>
          <w:color w:val="211F1F"/>
          <w:sz w:val="22"/>
        </w:rPr>
        <w:t>Muda y desierta Ahora  te  ves,  Pirámide.   ¡Más vale</w:t>
      </w:r>
    </w:p>
    <w:p>
      <w:pPr>
        <w:tabs>
          <w:tab w:pos="1447" w:val="left" w:leader="none"/>
        </w:tabs>
        <w:spacing w:before="7"/>
        <w:ind w:left="17" w:right="0" w:firstLine="0"/>
        <w:jc w:val="center"/>
        <w:rPr>
          <w:rFonts w:ascii="Times New Roman"/>
          <w:sz w:val="22"/>
        </w:rPr>
      </w:pPr>
      <w:r>
        <w:rPr>
          <w:rFonts w:ascii="Times New Roman"/>
          <w:color w:val="211F1F"/>
          <w:sz w:val="22"/>
        </w:rPr>
        <w:t>Que</w:t>
      </w:r>
      <w:r>
        <w:rPr>
          <w:rFonts w:ascii="Times New Roman"/>
          <w:color w:val="211F1F"/>
          <w:spacing w:val="54"/>
          <w:sz w:val="22"/>
        </w:rPr>
        <w:t> </w:t>
      </w:r>
      <w:r>
        <w:rPr>
          <w:rFonts w:ascii="Times New Roman"/>
          <w:color w:val="211F1F"/>
          <w:sz w:val="22"/>
        </w:rPr>
        <w:t>semanas</w:t>
        <w:tab/>
        <w:t>de  siglos </w:t>
      </w:r>
      <w:r>
        <w:rPr>
          <w:rFonts w:ascii="Times New Roman"/>
          <w:color w:val="211F1F"/>
          <w:spacing w:val="48"/>
          <w:sz w:val="22"/>
        </w:rPr>
        <w:t> </w:t>
      </w:r>
      <w:r>
        <w:rPr>
          <w:rFonts w:ascii="Times New Roman"/>
          <w:color w:val="211F1F"/>
          <w:sz w:val="22"/>
        </w:rPr>
        <w:t>yazcas</w:t>
      </w:r>
    </w:p>
    <w:p>
      <w:pPr>
        <w:spacing w:line="304" w:lineRule="auto" w:before="64"/>
        <w:ind w:left="3773" w:right="3710" w:firstLine="48"/>
        <w:jc w:val="both"/>
        <w:rPr>
          <w:rFonts w:ascii="Times New Roman" w:hAnsi="Times New Roman"/>
          <w:sz w:val="22"/>
        </w:rPr>
      </w:pPr>
      <w:r>
        <w:rPr>
          <w:rFonts w:ascii="Times New Roman" w:hAnsi="Times New Roman"/>
          <w:color w:val="211F1F"/>
          <w:sz w:val="22"/>
        </w:rPr>
        <w:t>Y la  superstición  a  quien  serviste En  el  abismo  del  infierno  duerma! A nuestro   nietos   últimos, </w:t>
      </w:r>
      <w:r>
        <w:rPr>
          <w:rFonts w:ascii="Times New Roman" w:hAnsi="Times New Roman"/>
          <w:color w:val="211F1F"/>
          <w:spacing w:val="49"/>
          <w:sz w:val="22"/>
        </w:rPr>
        <w:t> </w:t>
      </w:r>
      <w:r>
        <w:rPr>
          <w:rFonts w:ascii="Times New Roman" w:hAnsi="Times New Roman"/>
          <w:color w:val="211F1F"/>
          <w:sz w:val="22"/>
        </w:rPr>
        <w:t>empero</w:t>
      </w:r>
    </w:p>
    <w:p>
      <w:pPr>
        <w:spacing w:line="302" w:lineRule="auto" w:before="0"/>
        <w:ind w:left="3711" w:right="3685" w:firstLine="0"/>
        <w:jc w:val="center"/>
        <w:rPr>
          <w:rFonts w:ascii="Times New Roman" w:hAnsi="Times New Roman"/>
          <w:sz w:val="22"/>
        </w:rPr>
      </w:pPr>
      <w:r>
        <w:rPr>
          <w:rFonts w:ascii="Times New Roman" w:hAnsi="Times New Roman"/>
          <w:color w:val="211F1F"/>
          <w:sz w:val="22"/>
        </w:rPr>
        <w:t>Sé lección saludable; y hoy al  hombre Que ciego en su saber fútil y vano  Al cielo, cual Titán, truena orgulloso </w:t>
      </w:r>
      <w:r>
        <w:rPr>
          <w:rFonts w:ascii="Times New Roman" w:hAnsi="Times New Roman"/>
          <w:color w:val="211F1F"/>
          <w:spacing w:val="5"/>
          <w:sz w:val="22"/>
        </w:rPr>
        <w:t>Sé </w:t>
      </w:r>
      <w:r>
        <w:rPr>
          <w:rFonts w:ascii="Times New Roman" w:hAnsi="Times New Roman"/>
          <w:color w:val="211F1F"/>
          <w:sz w:val="22"/>
        </w:rPr>
        <w:t>ejemplo   </w:t>
      </w:r>
      <w:r>
        <w:rPr>
          <w:rFonts w:ascii="Times New Roman" w:hAnsi="Times New Roman"/>
          <w:color w:val="211F1F"/>
          <w:spacing w:val="1"/>
          <w:sz w:val="22"/>
        </w:rPr>
        <w:t> </w:t>
      </w:r>
      <w:r>
        <w:rPr>
          <w:rFonts w:ascii="Times New Roman" w:hAnsi="Times New Roman"/>
          <w:color w:val="211F1F"/>
          <w:spacing w:val="2"/>
          <w:sz w:val="22"/>
        </w:rPr>
        <w:t>ignominioso</w:t>
      </w:r>
    </w:p>
    <w:p>
      <w:pPr>
        <w:spacing w:line="619" w:lineRule="auto" w:before="3"/>
        <w:ind w:left="3452" w:right="3421" w:firstLine="0"/>
        <w:jc w:val="center"/>
        <w:rPr>
          <w:rFonts w:ascii="Times New Roman"/>
          <w:sz w:val="22"/>
        </w:rPr>
      </w:pPr>
      <w:r>
        <w:rPr>
          <w:rFonts w:ascii="Times New Roman"/>
          <w:color w:val="211F1F"/>
          <w:sz w:val="22"/>
        </w:rPr>
        <w:t>De la demencia y del furor humano.- </w:t>
      </w:r>
      <w:r>
        <w:rPr>
          <w:rFonts w:ascii="Times New Roman"/>
          <w:color w:val="211F1F"/>
          <w:spacing w:val="3"/>
          <w:sz w:val="22"/>
        </w:rPr>
        <w:t>Diciembre </w:t>
      </w:r>
      <w:r>
        <w:rPr>
          <w:rFonts w:ascii="Times New Roman"/>
          <w:color w:val="211F1F"/>
          <w:spacing w:val="56"/>
          <w:sz w:val="22"/>
        </w:rPr>
        <w:t> </w:t>
      </w:r>
      <w:r>
        <w:rPr>
          <w:rFonts w:ascii="Times New Roman"/>
          <w:color w:val="211F1F"/>
          <w:spacing w:val="4"/>
          <w:sz w:val="22"/>
        </w:rPr>
        <w:t>1820.</w:t>
      </w:r>
    </w:p>
    <w:p>
      <w:pPr>
        <w:spacing w:after="0" w:line="619" w:lineRule="auto"/>
        <w:jc w:val="center"/>
        <w:rPr>
          <w:rFonts w:ascii="Times New Roman"/>
          <w:sz w:val="22"/>
        </w:rPr>
        <w:sectPr>
          <w:headerReference w:type="default" r:id="rId118"/>
          <w:pgSz w:w="12240" w:h="15840"/>
          <w:pgMar w:header="1287" w:footer="2479" w:top="2700" w:bottom="2720" w:left="660" w:right="660"/>
        </w:sectPr>
      </w:pPr>
    </w:p>
    <w:p>
      <w:pPr>
        <w:tabs>
          <w:tab w:pos="503" w:val="left" w:leader="none"/>
          <w:tab w:pos="743" w:val="left" w:leader="none"/>
          <w:tab w:pos="1043" w:val="left" w:leader="none"/>
          <w:tab w:pos="1324" w:val="left" w:leader="none"/>
          <w:tab w:pos="1864" w:val="left" w:leader="none"/>
          <w:tab w:pos="2145"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before="81"/>
        <w:ind w:left="18" w:right="0" w:firstLine="0"/>
        <w:jc w:val="center"/>
        <w:rPr>
          <w:rFonts w:ascii="Times New Roman" w:hAnsi="Times New Roman"/>
          <w:sz w:val="22"/>
        </w:rPr>
      </w:pPr>
      <w:r>
        <w:rPr>
          <w:rFonts w:ascii="Times New Roman" w:hAnsi="Times New Roman"/>
          <w:color w:val="211F1F"/>
          <w:spacing w:val="-12"/>
          <w:w w:val="151"/>
          <w:sz w:val="50"/>
        </w:rPr>
        <w:t>N</w:t>
      </w:r>
      <w:r>
        <w:rPr>
          <w:rFonts w:ascii="Times New Roman" w:hAnsi="Times New Roman"/>
          <w:color w:val="211F1F"/>
          <w:spacing w:val="1"/>
          <w:w w:val="111"/>
          <w:sz w:val="22"/>
        </w:rPr>
        <w:t>i</w:t>
      </w:r>
      <w:r>
        <w:rPr>
          <w:rFonts w:ascii="Times New Roman" w:hAnsi="Times New Roman"/>
          <w:color w:val="211F1F"/>
          <w:w w:val="111"/>
          <w:sz w:val="22"/>
        </w:rPr>
        <w:t>ág</w:t>
      </w:r>
      <w:r>
        <w:rPr>
          <w:rFonts w:ascii="Times New Roman" w:hAnsi="Times New Roman"/>
          <w:color w:val="211F1F"/>
          <w:spacing w:val="1"/>
          <w:w w:val="111"/>
          <w:sz w:val="22"/>
        </w:rPr>
        <w:t>a</w:t>
      </w:r>
      <w:r>
        <w:rPr>
          <w:rFonts w:ascii="Times New Roman" w:hAnsi="Times New Roman"/>
          <w:color w:val="211F1F"/>
          <w:w w:val="111"/>
          <w:sz w:val="22"/>
        </w:rPr>
        <w:t>ra</w:t>
      </w:r>
    </w:p>
    <w:p>
      <w:pPr>
        <w:tabs>
          <w:tab w:pos="4745" w:val="left" w:leader="none"/>
          <w:tab w:pos="6001" w:val="left" w:leader="none"/>
        </w:tabs>
        <w:spacing w:line="302" w:lineRule="auto" w:before="325"/>
        <w:ind w:left="3461" w:right="3437" w:firstLine="309"/>
        <w:jc w:val="left"/>
        <w:rPr>
          <w:rFonts w:ascii="Times New Roman" w:hAnsi="Times New Roman"/>
          <w:sz w:val="22"/>
        </w:rPr>
      </w:pPr>
      <w:r>
        <w:rPr>
          <w:rFonts w:ascii="Times New Roman" w:hAnsi="Times New Roman"/>
          <w:color w:val="211F1F"/>
          <w:spacing w:val="-3"/>
          <w:sz w:val="22"/>
        </w:rPr>
        <w:t>Templad </w:t>
      </w:r>
      <w:r>
        <w:rPr>
          <w:rFonts w:ascii="Times New Roman" w:hAnsi="Times New Roman"/>
          <w:color w:val="211F1F"/>
          <w:sz w:val="22"/>
        </w:rPr>
        <w:t>mi  lira,  dádmela,  que  siento En</w:t>
      </w:r>
      <w:r>
        <w:rPr>
          <w:rFonts w:ascii="Times New Roman" w:hAnsi="Times New Roman"/>
          <w:color w:val="211F1F"/>
          <w:spacing w:val="29"/>
          <w:sz w:val="22"/>
        </w:rPr>
        <w:t> </w:t>
      </w:r>
      <w:r>
        <w:rPr>
          <w:rFonts w:ascii="Times New Roman" w:hAnsi="Times New Roman"/>
          <w:color w:val="211F1F"/>
          <w:sz w:val="22"/>
        </w:rPr>
        <w:t>mi</w:t>
      </w:r>
      <w:r>
        <w:rPr>
          <w:rFonts w:ascii="Times New Roman" w:hAnsi="Times New Roman"/>
          <w:color w:val="211F1F"/>
          <w:spacing w:val="35"/>
          <w:sz w:val="22"/>
        </w:rPr>
        <w:t> </w:t>
      </w:r>
      <w:r>
        <w:rPr>
          <w:rFonts w:ascii="Times New Roman" w:hAnsi="Times New Roman"/>
          <w:color w:val="211F1F"/>
          <w:sz w:val="22"/>
        </w:rPr>
        <w:t>alma</w:t>
        <w:tab/>
        <w:t>estremecida</w:t>
        <w:tab/>
        <w:t>y  agitada</w:t>
      </w:r>
      <w:r>
        <w:rPr>
          <w:rFonts w:ascii="Times New Roman" w:hAnsi="Times New Roman"/>
          <w:color w:val="211F1F"/>
          <w:spacing w:val="52"/>
          <w:sz w:val="22"/>
        </w:rPr>
        <w:t> </w:t>
      </w:r>
      <w:r>
        <w:rPr>
          <w:rFonts w:ascii="Times New Roman" w:hAnsi="Times New Roman"/>
          <w:color w:val="211F1F"/>
          <w:sz w:val="22"/>
        </w:rPr>
        <w:t>Arder</w:t>
      </w:r>
    </w:p>
    <w:p>
      <w:pPr>
        <w:tabs>
          <w:tab w:pos="5108" w:val="left" w:leader="none"/>
          <w:tab w:pos="5473" w:val="left" w:leader="none"/>
          <w:tab w:pos="6550" w:val="left" w:leader="none"/>
        </w:tabs>
        <w:spacing w:line="302" w:lineRule="auto" w:before="5"/>
        <w:ind w:left="3545" w:right="3519" w:hanging="4"/>
        <w:jc w:val="center"/>
        <w:rPr>
          <w:rFonts w:ascii="Times New Roman" w:hAnsi="Times New Roman"/>
          <w:sz w:val="22"/>
        </w:rPr>
      </w:pPr>
      <w:r>
        <w:rPr>
          <w:rFonts w:ascii="Times New Roman" w:hAnsi="Times New Roman"/>
          <w:color w:val="211F1F"/>
          <w:sz w:val="22"/>
        </w:rPr>
        <w:t>la inspiración. Oh! cuanto tiempo En tinieblas </w:t>
      </w:r>
      <w:r>
        <w:rPr>
          <w:rFonts w:ascii="Times New Roman" w:hAnsi="Times New Roman"/>
          <w:color w:val="211F1F"/>
          <w:spacing w:val="33"/>
          <w:sz w:val="22"/>
        </w:rPr>
        <w:t> </w:t>
      </w:r>
      <w:r>
        <w:rPr>
          <w:rFonts w:ascii="Times New Roman" w:hAnsi="Times New Roman"/>
          <w:color w:val="211F1F"/>
          <w:sz w:val="22"/>
        </w:rPr>
        <w:t>pasó,</w:t>
        <w:tab/>
        <w:t>sin    que </w:t>
      </w:r>
      <w:r>
        <w:rPr>
          <w:rFonts w:ascii="Times New Roman" w:hAnsi="Times New Roman"/>
          <w:color w:val="211F1F"/>
          <w:spacing w:val="2"/>
          <w:sz w:val="22"/>
        </w:rPr>
        <w:t> </w:t>
      </w:r>
      <w:r>
        <w:rPr>
          <w:rFonts w:ascii="Times New Roman" w:hAnsi="Times New Roman"/>
          <w:color w:val="211F1F"/>
          <w:sz w:val="22"/>
        </w:rPr>
        <w:t>mi</w:t>
      </w:r>
      <w:r>
        <w:rPr>
          <w:rFonts w:ascii="Times New Roman" w:hAnsi="Times New Roman"/>
          <w:color w:val="211F1F"/>
          <w:spacing w:val="46"/>
          <w:sz w:val="22"/>
        </w:rPr>
        <w:t> </w:t>
      </w:r>
      <w:r>
        <w:rPr>
          <w:rFonts w:ascii="Times New Roman" w:hAnsi="Times New Roman"/>
          <w:color w:val="211F1F"/>
          <w:sz w:val="22"/>
        </w:rPr>
        <w:t>frente</w:t>
      </w:r>
      <w:r>
        <w:rPr>
          <w:rFonts w:ascii="Times New Roman" w:hAnsi="Times New Roman"/>
          <w:color w:val="211F1F"/>
          <w:w w:val="108"/>
          <w:sz w:val="22"/>
        </w:rPr>
        <w:t> </w:t>
      </w:r>
      <w:r>
        <w:rPr>
          <w:rFonts w:ascii="Times New Roman" w:hAnsi="Times New Roman"/>
          <w:color w:val="211F1F"/>
          <w:sz w:val="22"/>
        </w:rPr>
        <w:t>Brillase  con  su </w:t>
      </w:r>
      <w:r>
        <w:rPr>
          <w:rFonts w:ascii="Times New Roman" w:hAnsi="Times New Roman"/>
          <w:color w:val="211F1F"/>
          <w:spacing w:val="11"/>
          <w:sz w:val="22"/>
        </w:rPr>
        <w:t> </w:t>
      </w:r>
      <w:r>
        <w:rPr>
          <w:rFonts w:ascii="Times New Roman" w:hAnsi="Times New Roman"/>
          <w:color w:val="211F1F"/>
          <w:sz w:val="22"/>
        </w:rPr>
        <w:t>luz..!</w:t>
      </w:r>
      <w:r>
        <w:rPr>
          <w:rFonts w:ascii="Times New Roman" w:hAnsi="Times New Roman"/>
          <w:color w:val="211F1F"/>
          <w:spacing w:val="24"/>
          <w:sz w:val="22"/>
        </w:rPr>
        <w:t> </w:t>
      </w:r>
      <w:r>
        <w:rPr>
          <w:rFonts w:ascii="Times New Roman" w:hAnsi="Times New Roman"/>
          <w:color w:val="211F1F"/>
          <w:sz w:val="22"/>
        </w:rPr>
        <w:t>Niágara</w:t>
        <w:tab/>
        <w:t>undoso, </w:t>
      </w:r>
      <w:r>
        <w:rPr>
          <w:rFonts w:ascii="Times New Roman" w:hAnsi="Times New Roman"/>
          <w:color w:val="211F1F"/>
          <w:spacing w:val="-10"/>
          <w:sz w:val="22"/>
        </w:rPr>
        <w:t>Tu  </w:t>
      </w:r>
      <w:r>
        <w:rPr>
          <w:rFonts w:ascii="Times New Roman" w:hAnsi="Times New Roman"/>
          <w:color w:val="211F1F"/>
          <w:sz w:val="22"/>
        </w:rPr>
        <w:t>sublime  terror  solo  podría  </w:t>
      </w:r>
      <w:r>
        <w:rPr>
          <w:rFonts w:ascii="Times New Roman" w:hAnsi="Times New Roman"/>
          <w:color w:val="211F1F"/>
          <w:spacing w:val="-3"/>
          <w:sz w:val="22"/>
        </w:rPr>
        <w:t>Tornarme </w:t>
      </w:r>
      <w:r>
        <w:rPr>
          <w:rFonts w:ascii="Times New Roman" w:hAnsi="Times New Roman"/>
          <w:color w:val="211F1F"/>
          <w:sz w:val="22"/>
        </w:rPr>
        <w:t>el  don   divino,  que  ensañada   Me robó del  dolor </w:t>
      </w:r>
      <w:r>
        <w:rPr>
          <w:rFonts w:ascii="Times New Roman" w:hAnsi="Times New Roman"/>
          <w:color w:val="211F1F"/>
          <w:spacing w:val="38"/>
          <w:sz w:val="22"/>
        </w:rPr>
        <w:t> </w:t>
      </w:r>
      <w:r>
        <w:rPr>
          <w:rFonts w:ascii="Times New Roman" w:hAnsi="Times New Roman"/>
          <w:color w:val="211F1F"/>
          <w:sz w:val="22"/>
        </w:rPr>
        <w:t>la</w:t>
      </w:r>
      <w:r>
        <w:rPr>
          <w:rFonts w:ascii="Times New Roman" w:hAnsi="Times New Roman"/>
          <w:color w:val="211F1F"/>
          <w:spacing w:val="27"/>
          <w:sz w:val="22"/>
        </w:rPr>
        <w:t> </w:t>
      </w:r>
      <w:r>
        <w:rPr>
          <w:rFonts w:ascii="Times New Roman" w:hAnsi="Times New Roman"/>
          <w:color w:val="211F1F"/>
          <w:sz w:val="22"/>
        </w:rPr>
        <w:t>mano</w:t>
        <w:tab/>
        <w:t>impía.</w:t>
      </w:r>
    </w:p>
    <w:p>
      <w:pPr>
        <w:spacing w:before="3"/>
        <w:ind w:left="381" w:right="0" w:firstLine="0"/>
        <w:jc w:val="center"/>
        <w:rPr>
          <w:rFonts w:ascii="Times New Roman"/>
          <w:sz w:val="22"/>
        </w:rPr>
      </w:pPr>
      <w:r>
        <w:rPr>
          <w:rFonts w:ascii="Times New Roman"/>
          <w:color w:val="211F1F"/>
          <w:sz w:val="22"/>
        </w:rPr>
        <w:t>Torrente  prodigioso,   calma,  calla</w:t>
      </w:r>
    </w:p>
    <w:p>
      <w:pPr>
        <w:tabs>
          <w:tab w:pos="4416" w:val="left" w:leader="none"/>
          <w:tab w:pos="5526" w:val="left" w:leader="none"/>
          <w:tab w:pos="5847" w:val="left" w:leader="none"/>
          <w:tab w:pos="6279" w:val="left" w:leader="none"/>
        </w:tabs>
        <w:spacing w:line="304" w:lineRule="auto" w:before="66"/>
        <w:ind w:left="3432" w:right="3407" w:firstLine="0"/>
        <w:jc w:val="center"/>
        <w:rPr>
          <w:rFonts w:ascii="Times New Roman" w:hAnsi="Times New Roman"/>
          <w:sz w:val="22"/>
        </w:rPr>
      </w:pPr>
      <w:r>
        <w:rPr>
          <w:rFonts w:ascii="Times New Roman" w:hAnsi="Times New Roman"/>
          <w:color w:val="211F1F"/>
          <w:spacing w:val="-10"/>
          <w:sz w:val="22"/>
        </w:rPr>
        <w:t>Tu    </w:t>
      </w:r>
      <w:r>
        <w:rPr>
          <w:rFonts w:ascii="Times New Roman" w:hAnsi="Times New Roman"/>
          <w:color w:val="211F1F"/>
          <w:sz w:val="22"/>
        </w:rPr>
        <w:t>trueno </w:t>
      </w:r>
      <w:r>
        <w:rPr>
          <w:rFonts w:ascii="Times New Roman" w:hAnsi="Times New Roman"/>
          <w:color w:val="211F1F"/>
          <w:spacing w:val="11"/>
          <w:sz w:val="22"/>
        </w:rPr>
        <w:t> </w:t>
      </w:r>
      <w:r>
        <w:rPr>
          <w:rFonts w:ascii="Times New Roman" w:hAnsi="Times New Roman"/>
          <w:color w:val="211F1F"/>
          <w:sz w:val="22"/>
        </w:rPr>
        <w:t>aterrador: </w:t>
      </w:r>
      <w:r>
        <w:rPr>
          <w:rFonts w:ascii="Times New Roman" w:hAnsi="Times New Roman"/>
          <w:color w:val="211F1F"/>
          <w:spacing w:val="52"/>
          <w:sz w:val="22"/>
        </w:rPr>
        <w:t> </w:t>
      </w:r>
      <w:r>
        <w:rPr>
          <w:rFonts w:ascii="Times New Roman" w:hAnsi="Times New Roman"/>
          <w:color w:val="211F1F"/>
          <w:sz w:val="22"/>
        </w:rPr>
        <w:t>disipa</w:t>
        <w:tab/>
        <w:t>un </w:t>
      </w:r>
      <w:r>
        <w:rPr>
          <w:rFonts w:ascii="Times New Roman" w:hAnsi="Times New Roman"/>
          <w:color w:val="211F1F"/>
          <w:spacing w:val="8"/>
          <w:sz w:val="22"/>
        </w:rPr>
        <w:t> </w:t>
      </w:r>
      <w:r>
        <w:rPr>
          <w:rFonts w:ascii="Times New Roman" w:hAnsi="Times New Roman"/>
          <w:color w:val="211F1F"/>
          <w:sz w:val="22"/>
        </w:rPr>
        <w:t>tanto </w:t>
      </w:r>
      <w:r>
        <w:rPr>
          <w:rFonts w:ascii="Times New Roman" w:hAnsi="Times New Roman"/>
          <w:color w:val="211F1F"/>
          <w:spacing w:val="11"/>
          <w:sz w:val="22"/>
        </w:rPr>
        <w:t> </w:t>
      </w:r>
      <w:r>
        <w:rPr>
          <w:rFonts w:ascii="Times New Roman" w:hAnsi="Times New Roman"/>
          <w:color w:val="211F1F"/>
          <w:spacing w:val="3"/>
          <w:sz w:val="22"/>
        </w:rPr>
        <w:t>Las</w:t>
      </w:r>
      <w:r>
        <w:rPr>
          <w:rFonts w:ascii="Times New Roman" w:hAnsi="Times New Roman"/>
          <w:color w:val="211F1F"/>
          <w:w w:val="103"/>
          <w:sz w:val="22"/>
        </w:rPr>
        <w:t> </w:t>
      </w:r>
      <w:r>
        <w:rPr>
          <w:rFonts w:ascii="Times New Roman" w:hAnsi="Times New Roman"/>
          <w:color w:val="211F1F"/>
          <w:sz w:val="22"/>
        </w:rPr>
        <w:t>tinieblas</w:t>
        <w:tab/>
        <w:t>que </w:t>
      </w:r>
      <w:r>
        <w:rPr>
          <w:rFonts w:ascii="Times New Roman" w:hAnsi="Times New Roman"/>
          <w:color w:val="211F1F"/>
          <w:spacing w:val="13"/>
          <w:sz w:val="22"/>
        </w:rPr>
        <w:t> </w:t>
      </w:r>
      <w:r>
        <w:rPr>
          <w:rFonts w:ascii="Times New Roman" w:hAnsi="Times New Roman"/>
          <w:color w:val="211F1F"/>
          <w:sz w:val="22"/>
        </w:rPr>
        <w:t>en </w:t>
      </w:r>
      <w:r>
        <w:rPr>
          <w:rFonts w:ascii="Times New Roman" w:hAnsi="Times New Roman"/>
          <w:color w:val="211F1F"/>
          <w:spacing w:val="1"/>
          <w:sz w:val="22"/>
        </w:rPr>
        <w:t> </w:t>
      </w:r>
      <w:r>
        <w:rPr>
          <w:rFonts w:ascii="Times New Roman" w:hAnsi="Times New Roman"/>
          <w:color w:val="211F1F"/>
          <w:sz w:val="22"/>
        </w:rPr>
        <w:t>torno</w:t>
        <w:tab/>
        <w:t>te  </w:t>
      </w:r>
      <w:r>
        <w:rPr>
          <w:rFonts w:ascii="Times New Roman" w:hAnsi="Times New Roman"/>
          <w:color w:val="211F1F"/>
          <w:spacing w:val="45"/>
          <w:sz w:val="22"/>
        </w:rPr>
        <w:t> </w:t>
      </w:r>
      <w:r>
        <w:rPr>
          <w:rFonts w:ascii="Times New Roman" w:hAnsi="Times New Roman"/>
          <w:color w:val="211F1F"/>
          <w:sz w:val="22"/>
        </w:rPr>
        <w:t>circundan;</w:t>
      </w:r>
      <w:r>
        <w:rPr>
          <w:rFonts w:ascii="Times New Roman" w:hAnsi="Times New Roman"/>
          <w:color w:val="211F1F"/>
          <w:w w:val="111"/>
          <w:sz w:val="22"/>
        </w:rPr>
        <w:t> </w:t>
      </w:r>
      <w:r>
        <w:rPr>
          <w:rFonts w:ascii="Times New Roman" w:hAnsi="Times New Roman"/>
          <w:color w:val="211F1F"/>
          <w:sz w:val="22"/>
        </w:rPr>
        <w:t>Déjame </w:t>
      </w:r>
      <w:r>
        <w:rPr>
          <w:rFonts w:ascii="Times New Roman" w:hAnsi="Times New Roman"/>
          <w:color w:val="211F1F"/>
          <w:spacing w:val="29"/>
          <w:sz w:val="22"/>
        </w:rPr>
        <w:t> </w:t>
      </w:r>
      <w:r>
        <w:rPr>
          <w:rFonts w:ascii="Times New Roman" w:hAnsi="Times New Roman"/>
          <w:color w:val="211F1F"/>
          <w:sz w:val="22"/>
        </w:rPr>
        <w:t>contemplar</w:t>
        <w:tab/>
        <w:t>tu   faz </w:t>
      </w:r>
      <w:r>
        <w:rPr>
          <w:rFonts w:ascii="Times New Roman" w:hAnsi="Times New Roman"/>
          <w:color w:val="211F1F"/>
          <w:spacing w:val="3"/>
          <w:sz w:val="22"/>
        </w:rPr>
        <w:t> </w:t>
      </w:r>
      <w:r>
        <w:rPr>
          <w:rFonts w:ascii="Times New Roman" w:hAnsi="Times New Roman"/>
          <w:color w:val="211F1F"/>
          <w:sz w:val="22"/>
        </w:rPr>
        <w:t>serena,</w:t>
      </w:r>
    </w:p>
    <w:p>
      <w:pPr>
        <w:tabs>
          <w:tab w:pos="4584" w:val="left" w:leader="none"/>
          <w:tab w:pos="5182" w:val="left" w:leader="none"/>
          <w:tab w:pos="6574" w:val="left" w:leader="none"/>
        </w:tabs>
        <w:spacing w:line="302" w:lineRule="auto" w:before="0"/>
        <w:ind w:left="3457" w:right="3435" w:firstLine="0"/>
        <w:jc w:val="center"/>
        <w:rPr>
          <w:rFonts w:ascii="Times New Roman" w:hAnsi="Times New Roman"/>
          <w:sz w:val="22"/>
        </w:rPr>
      </w:pPr>
      <w:r>
        <w:rPr>
          <w:rFonts w:ascii="Times New Roman" w:hAnsi="Times New Roman"/>
          <w:color w:val="211F1F"/>
          <w:sz w:val="22"/>
        </w:rPr>
        <w:t>Y</w:t>
      </w:r>
      <w:r>
        <w:rPr>
          <w:rFonts w:ascii="Times New Roman" w:hAnsi="Times New Roman"/>
          <w:color w:val="211F1F"/>
          <w:spacing w:val="20"/>
          <w:sz w:val="22"/>
        </w:rPr>
        <w:t> </w:t>
      </w:r>
      <w:r>
        <w:rPr>
          <w:rFonts w:ascii="Times New Roman" w:hAnsi="Times New Roman"/>
          <w:color w:val="211F1F"/>
          <w:sz w:val="22"/>
        </w:rPr>
        <w:t>de</w:t>
      </w:r>
      <w:r>
        <w:rPr>
          <w:rFonts w:ascii="Times New Roman" w:hAnsi="Times New Roman"/>
          <w:color w:val="211F1F"/>
          <w:spacing w:val="38"/>
          <w:sz w:val="22"/>
        </w:rPr>
        <w:t> </w:t>
      </w:r>
      <w:r>
        <w:rPr>
          <w:rFonts w:ascii="Times New Roman" w:hAnsi="Times New Roman"/>
          <w:color w:val="211F1F"/>
          <w:sz w:val="22"/>
        </w:rPr>
        <w:t>entusiasmo</w:t>
        <w:tab/>
        <w:t>ardiente   mi </w:t>
      </w:r>
      <w:r>
        <w:rPr>
          <w:rFonts w:ascii="Times New Roman" w:hAnsi="Times New Roman"/>
          <w:color w:val="211F1F"/>
          <w:spacing w:val="20"/>
          <w:sz w:val="22"/>
        </w:rPr>
        <w:t> </w:t>
      </w:r>
      <w:r>
        <w:rPr>
          <w:rFonts w:ascii="Times New Roman" w:hAnsi="Times New Roman"/>
          <w:color w:val="211F1F"/>
          <w:sz w:val="22"/>
        </w:rPr>
        <w:t>alma </w:t>
      </w:r>
      <w:r>
        <w:rPr>
          <w:rFonts w:ascii="Times New Roman" w:hAnsi="Times New Roman"/>
          <w:color w:val="211F1F"/>
          <w:spacing w:val="37"/>
          <w:sz w:val="22"/>
        </w:rPr>
        <w:t> </w:t>
      </w:r>
      <w:r>
        <w:rPr>
          <w:rFonts w:ascii="Times New Roman" w:hAnsi="Times New Roman"/>
          <w:color w:val="211F1F"/>
          <w:sz w:val="22"/>
        </w:rPr>
        <w:t>llena.</w:t>
      </w:r>
      <w:r>
        <w:rPr>
          <w:rFonts w:ascii="Times New Roman" w:hAnsi="Times New Roman"/>
          <w:color w:val="211F1F"/>
          <w:w w:val="105"/>
          <w:sz w:val="22"/>
        </w:rPr>
        <w:t> </w:t>
      </w:r>
      <w:r>
        <w:rPr>
          <w:rFonts w:ascii="Times New Roman" w:hAnsi="Times New Roman"/>
          <w:color w:val="211F1F"/>
          <w:spacing w:val="-6"/>
          <w:sz w:val="22"/>
        </w:rPr>
        <w:t>Yo   </w:t>
      </w:r>
      <w:r>
        <w:rPr>
          <w:rFonts w:ascii="Times New Roman" w:hAnsi="Times New Roman"/>
          <w:color w:val="211F1F"/>
          <w:sz w:val="22"/>
        </w:rPr>
        <w:t>digno  soy</w:t>
      </w:r>
      <w:r>
        <w:rPr>
          <w:rFonts w:ascii="Times New Roman" w:hAnsi="Times New Roman"/>
          <w:color w:val="211F1F"/>
          <w:spacing w:val="25"/>
          <w:sz w:val="22"/>
        </w:rPr>
        <w:t> </w:t>
      </w:r>
      <w:r>
        <w:rPr>
          <w:rFonts w:ascii="Times New Roman" w:hAnsi="Times New Roman"/>
          <w:color w:val="211F1F"/>
          <w:sz w:val="22"/>
        </w:rPr>
        <w:t>de</w:t>
      </w:r>
      <w:r>
        <w:rPr>
          <w:rFonts w:ascii="Times New Roman" w:hAnsi="Times New Roman"/>
          <w:color w:val="211F1F"/>
          <w:spacing w:val="42"/>
          <w:sz w:val="22"/>
        </w:rPr>
        <w:t> </w:t>
      </w:r>
      <w:r>
        <w:rPr>
          <w:rFonts w:ascii="Times New Roman" w:hAnsi="Times New Roman"/>
          <w:color w:val="211F1F"/>
          <w:sz w:val="22"/>
        </w:rPr>
        <w:t>contemplarte:</w:t>
        <w:tab/>
        <w:t>siempre Lo</w:t>
      </w:r>
      <w:r>
        <w:rPr>
          <w:rFonts w:ascii="Times New Roman" w:hAnsi="Times New Roman"/>
          <w:color w:val="211F1F"/>
          <w:spacing w:val="1"/>
          <w:sz w:val="22"/>
        </w:rPr>
        <w:t> </w:t>
      </w:r>
      <w:r>
        <w:rPr>
          <w:rFonts w:ascii="Times New Roman" w:hAnsi="Times New Roman"/>
          <w:color w:val="211F1F"/>
          <w:sz w:val="22"/>
        </w:rPr>
        <w:t>común</w:t>
        <w:tab/>
        <w:t>y  mezquino  </w:t>
      </w:r>
      <w:r>
        <w:rPr>
          <w:rFonts w:ascii="Times New Roman" w:hAnsi="Times New Roman"/>
          <w:color w:val="211F1F"/>
          <w:spacing w:val="52"/>
          <w:sz w:val="22"/>
        </w:rPr>
        <w:t> </w:t>
      </w:r>
      <w:r>
        <w:rPr>
          <w:rFonts w:ascii="Times New Roman" w:hAnsi="Times New Roman"/>
          <w:color w:val="211F1F"/>
          <w:sz w:val="22"/>
        </w:rPr>
        <w:t>desdeñado,</w:t>
      </w:r>
    </w:p>
    <w:p>
      <w:pPr>
        <w:tabs>
          <w:tab w:pos="4990" w:val="left" w:leader="none"/>
          <w:tab w:pos="5235" w:val="left" w:leader="none"/>
        </w:tabs>
        <w:spacing w:line="304" w:lineRule="auto" w:before="5"/>
        <w:ind w:left="3673" w:right="3648" w:firstLine="254"/>
        <w:jc w:val="left"/>
        <w:rPr>
          <w:rFonts w:ascii="Times New Roman" w:hAnsi="Times New Roman"/>
          <w:sz w:val="22"/>
        </w:rPr>
      </w:pPr>
      <w:r>
        <w:rPr>
          <w:rFonts w:ascii="Times New Roman" w:hAnsi="Times New Roman"/>
          <w:color w:val="211F1F"/>
          <w:sz w:val="22"/>
        </w:rPr>
        <w:t>Ansié  por  lo  terrífico  y  sublime. Al </w:t>
      </w:r>
      <w:r>
        <w:rPr>
          <w:rFonts w:ascii="Times New Roman" w:hAnsi="Times New Roman"/>
          <w:color w:val="211F1F"/>
          <w:spacing w:val="35"/>
          <w:sz w:val="22"/>
        </w:rPr>
        <w:t> </w:t>
      </w:r>
      <w:r>
        <w:rPr>
          <w:rFonts w:ascii="Times New Roman" w:hAnsi="Times New Roman"/>
          <w:color w:val="211F1F"/>
          <w:sz w:val="22"/>
        </w:rPr>
        <w:t>despeñarse</w:t>
        <w:tab/>
        <w:t>el</w:t>
      </w:r>
      <w:r>
        <w:rPr>
          <w:rFonts w:ascii="Times New Roman" w:hAnsi="Times New Roman"/>
          <w:color w:val="211F1F"/>
          <w:spacing w:val="51"/>
          <w:sz w:val="22"/>
        </w:rPr>
        <w:t> </w:t>
      </w:r>
      <w:r>
        <w:rPr>
          <w:rFonts w:ascii="Times New Roman" w:hAnsi="Times New Roman"/>
          <w:color w:val="211F1F"/>
          <w:sz w:val="22"/>
        </w:rPr>
        <w:t>huracán  </w:t>
      </w:r>
      <w:r>
        <w:rPr>
          <w:rFonts w:ascii="Times New Roman" w:hAnsi="Times New Roman"/>
          <w:color w:val="211F1F"/>
          <w:spacing w:val="52"/>
          <w:sz w:val="22"/>
        </w:rPr>
        <w:t> </w:t>
      </w:r>
      <w:r>
        <w:rPr>
          <w:rFonts w:ascii="Times New Roman" w:hAnsi="Times New Roman"/>
          <w:color w:val="211F1F"/>
          <w:sz w:val="22"/>
        </w:rPr>
        <w:t>furioso.</w:t>
      </w:r>
      <w:r>
        <w:rPr>
          <w:rFonts w:ascii="Times New Roman" w:hAnsi="Times New Roman"/>
          <w:color w:val="211F1F"/>
          <w:w w:val="105"/>
          <w:sz w:val="22"/>
        </w:rPr>
        <w:t> </w:t>
      </w:r>
      <w:r>
        <w:rPr>
          <w:rFonts w:ascii="Times New Roman" w:hAnsi="Times New Roman"/>
          <w:color w:val="211F1F"/>
          <w:sz w:val="22"/>
        </w:rPr>
        <w:t>Al</w:t>
      </w:r>
      <w:r>
        <w:rPr>
          <w:rFonts w:ascii="Times New Roman" w:hAnsi="Times New Roman"/>
          <w:color w:val="211F1F"/>
          <w:spacing w:val="-2"/>
          <w:sz w:val="22"/>
        </w:rPr>
        <w:t> </w:t>
      </w:r>
      <w:r>
        <w:rPr>
          <w:rFonts w:ascii="Times New Roman" w:hAnsi="Times New Roman"/>
          <w:color w:val="211F1F"/>
          <w:sz w:val="22"/>
        </w:rPr>
        <w:t>retumbar</w:t>
        <w:tab/>
        <w:t>sobre   mi  frente  el</w:t>
      </w:r>
      <w:r>
        <w:rPr>
          <w:rFonts w:ascii="Times New Roman" w:hAnsi="Times New Roman"/>
          <w:color w:val="211F1F"/>
          <w:spacing w:val="4"/>
          <w:sz w:val="22"/>
        </w:rPr>
        <w:t> </w:t>
      </w:r>
      <w:r>
        <w:rPr>
          <w:rFonts w:ascii="Times New Roman" w:hAnsi="Times New Roman"/>
          <w:color w:val="211F1F"/>
          <w:sz w:val="22"/>
        </w:rPr>
        <w:t>rayo,</w:t>
      </w:r>
    </w:p>
    <w:p>
      <w:pPr>
        <w:tabs>
          <w:tab w:pos="6039" w:val="left" w:leader="none"/>
        </w:tabs>
        <w:spacing w:line="302" w:lineRule="auto" w:before="0"/>
        <w:ind w:left="3901" w:right="3881" w:firstLine="2"/>
        <w:jc w:val="center"/>
        <w:rPr>
          <w:rFonts w:ascii="Times New Roman" w:hAnsi="Times New Roman"/>
          <w:sz w:val="22"/>
        </w:rPr>
      </w:pPr>
      <w:r>
        <w:rPr>
          <w:rFonts w:ascii="Times New Roman" w:hAnsi="Times New Roman"/>
          <w:color w:val="211F1F"/>
          <w:sz w:val="22"/>
        </w:rPr>
        <w:t>Palpitando gocé: vi al Oceano Azotado  </w:t>
      </w:r>
      <w:r>
        <w:rPr>
          <w:rFonts w:ascii="Times New Roman" w:hAnsi="Times New Roman"/>
          <w:color w:val="211F1F"/>
          <w:spacing w:val="9"/>
          <w:sz w:val="22"/>
        </w:rPr>
        <w:t> </w:t>
      </w:r>
      <w:r>
        <w:rPr>
          <w:rFonts w:ascii="Times New Roman" w:hAnsi="Times New Roman"/>
          <w:color w:val="211F1F"/>
          <w:sz w:val="22"/>
        </w:rPr>
        <w:t>por  </w:t>
      </w:r>
      <w:r>
        <w:rPr>
          <w:rFonts w:ascii="Times New Roman" w:hAnsi="Times New Roman"/>
          <w:color w:val="211F1F"/>
          <w:spacing w:val="3"/>
          <w:sz w:val="22"/>
        </w:rPr>
        <w:t> </w:t>
      </w:r>
      <w:r>
        <w:rPr>
          <w:rFonts w:ascii="Times New Roman" w:hAnsi="Times New Roman"/>
          <w:color w:val="211F1F"/>
          <w:sz w:val="22"/>
        </w:rPr>
        <w:t>austro</w:t>
        <w:tab/>
        <w:t>proceloso,</w:t>
      </w:r>
    </w:p>
    <w:p>
      <w:pPr>
        <w:tabs>
          <w:tab w:pos="4488" w:val="left" w:leader="none"/>
          <w:tab w:pos="6226" w:val="left" w:leader="none"/>
        </w:tabs>
        <w:spacing w:line="304" w:lineRule="auto" w:before="3"/>
        <w:ind w:left="3447" w:right="3423" w:hanging="8"/>
        <w:jc w:val="center"/>
        <w:rPr>
          <w:rFonts w:ascii="Times New Roman" w:hAnsi="Times New Roman"/>
          <w:sz w:val="22"/>
        </w:rPr>
      </w:pPr>
      <w:r>
        <w:rPr>
          <w:rFonts w:ascii="Times New Roman" w:hAnsi="Times New Roman"/>
          <w:color w:val="211F1F"/>
          <w:sz w:val="22"/>
        </w:rPr>
        <w:t>Combatir</w:t>
        <w:tab/>
        <w:t>mi  bajel, </w:t>
      </w:r>
      <w:r>
        <w:rPr>
          <w:rFonts w:ascii="Times New Roman" w:hAnsi="Times New Roman"/>
          <w:color w:val="211F1F"/>
          <w:spacing w:val="45"/>
          <w:sz w:val="22"/>
        </w:rPr>
        <w:t> </w:t>
      </w:r>
      <w:r>
        <w:rPr>
          <w:rFonts w:ascii="Times New Roman" w:hAnsi="Times New Roman"/>
          <w:color w:val="211F1F"/>
          <w:sz w:val="22"/>
        </w:rPr>
        <w:t>y</w:t>
      </w:r>
      <w:r>
        <w:rPr>
          <w:rFonts w:ascii="Times New Roman" w:hAnsi="Times New Roman"/>
          <w:color w:val="211F1F"/>
          <w:spacing w:val="18"/>
          <w:sz w:val="22"/>
        </w:rPr>
        <w:t> </w:t>
      </w:r>
      <w:r>
        <w:rPr>
          <w:rFonts w:ascii="Times New Roman" w:hAnsi="Times New Roman"/>
          <w:color w:val="211F1F"/>
          <w:sz w:val="22"/>
        </w:rPr>
        <w:t>ante</w:t>
        <w:tab/>
        <w:t>mis  </w:t>
      </w:r>
      <w:r>
        <w:rPr>
          <w:rFonts w:ascii="Times New Roman" w:hAnsi="Times New Roman"/>
          <w:color w:val="211F1F"/>
          <w:spacing w:val="18"/>
          <w:sz w:val="22"/>
        </w:rPr>
        <w:t> </w:t>
      </w:r>
      <w:r>
        <w:rPr>
          <w:rFonts w:ascii="Times New Roman" w:hAnsi="Times New Roman"/>
          <w:color w:val="211F1F"/>
          <w:sz w:val="22"/>
        </w:rPr>
        <w:t>plantas</w:t>
      </w:r>
      <w:r>
        <w:rPr>
          <w:rFonts w:ascii="Times New Roman" w:hAnsi="Times New Roman"/>
          <w:color w:val="211F1F"/>
          <w:w w:val="111"/>
          <w:sz w:val="22"/>
        </w:rPr>
        <w:t> </w:t>
      </w:r>
      <w:r>
        <w:rPr>
          <w:rFonts w:ascii="Times New Roman" w:hAnsi="Times New Roman"/>
          <w:color w:val="211F1F"/>
          <w:sz w:val="22"/>
        </w:rPr>
        <w:t>Vórtice   hirviendo    </w:t>
      </w:r>
      <w:r>
        <w:rPr>
          <w:rFonts w:ascii="Times New Roman" w:hAnsi="Times New Roman"/>
          <w:color w:val="211F1F"/>
          <w:spacing w:val="-4"/>
          <w:sz w:val="22"/>
        </w:rPr>
        <w:t>abrir,  </w:t>
      </w:r>
      <w:r>
        <w:rPr>
          <w:rFonts w:ascii="Times New Roman" w:hAnsi="Times New Roman"/>
          <w:color w:val="211F1F"/>
          <w:sz w:val="22"/>
        </w:rPr>
        <w:t>y amé  el </w:t>
      </w:r>
      <w:r>
        <w:rPr>
          <w:rFonts w:ascii="Times New Roman" w:hAnsi="Times New Roman"/>
          <w:color w:val="211F1F"/>
          <w:spacing w:val="10"/>
          <w:sz w:val="22"/>
        </w:rPr>
        <w:t> </w:t>
      </w:r>
      <w:r>
        <w:rPr>
          <w:rFonts w:ascii="Times New Roman" w:hAnsi="Times New Roman"/>
          <w:color w:val="211F1F"/>
          <w:sz w:val="22"/>
        </w:rPr>
        <w:t>peligro.</w:t>
      </w:r>
    </w:p>
    <w:p>
      <w:pPr>
        <w:spacing w:line="302" w:lineRule="auto" w:before="0"/>
        <w:ind w:left="4252" w:right="4232" w:firstLine="0"/>
        <w:jc w:val="center"/>
        <w:rPr>
          <w:rFonts w:ascii="Times New Roman"/>
          <w:sz w:val="22"/>
        </w:rPr>
      </w:pPr>
      <w:r>
        <w:rPr>
          <w:rFonts w:ascii="Times New Roman"/>
          <w:color w:val="211F1F"/>
          <w:sz w:val="22"/>
        </w:rPr>
        <w:t>Mas  del  mar   la  fiereza En  mi   alma    no produjo</w:t>
      </w:r>
    </w:p>
    <w:p>
      <w:pPr>
        <w:tabs>
          <w:tab w:pos="4748" w:val="left" w:leader="none"/>
          <w:tab w:pos="5866" w:val="left" w:leader="none"/>
        </w:tabs>
        <w:spacing w:before="3"/>
        <w:ind w:left="3425" w:right="1590" w:firstLine="0"/>
        <w:jc w:val="left"/>
        <w:rPr>
          <w:rFonts w:ascii="Times New Roman" w:hAnsi="Times New Roman"/>
          <w:sz w:val="22"/>
        </w:rPr>
      </w:pPr>
      <w:r>
        <w:rPr>
          <w:rFonts w:ascii="Times New Roman" w:hAnsi="Times New Roman"/>
          <w:color w:val="211F1F"/>
          <w:sz w:val="22"/>
        </w:rPr>
        <w:t>La</w:t>
      </w:r>
      <w:r>
        <w:rPr>
          <w:rFonts w:ascii="Times New Roman" w:hAnsi="Times New Roman"/>
          <w:color w:val="211F1F"/>
          <w:spacing w:val="12"/>
          <w:sz w:val="22"/>
        </w:rPr>
        <w:t> </w:t>
      </w:r>
      <w:r>
        <w:rPr>
          <w:rFonts w:ascii="Times New Roman" w:hAnsi="Times New Roman"/>
          <w:color w:val="211F1F"/>
          <w:sz w:val="22"/>
        </w:rPr>
        <w:t>profunda</w:t>
        <w:tab/>
        <w:t>impresión</w:t>
        <w:tab/>
        <w:t>que   tu </w:t>
      </w:r>
      <w:r>
        <w:rPr>
          <w:rFonts w:ascii="Times New Roman" w:hAnsi="Times New Roman"/>
          <w:color w:val="211F1F"/>
          <w:spacing w:val="25"/>
          <w:sz w:val="22"/>
        </w:rPr>
        <w:t> </w:t>
      </w:r>
      <w:r>
        <w:rPr>
          <w:rFonts w:ascii="Times New Roman" w:hAnsi="Times New Roman"/>
          <w:color w:val="211F1F"/>
          <w:sz w:val="22"/>
        </w:rPr>
        <w:t>grandeza.</w:t>
      </w:r>
    </w:p>
    <w:p>
      <w:pPr>
        <w:spacing w:line="240" w:lineRule="auto" w:before="0"/>
        <w:rPr>
          <w:rFonts w:ascii="Times New Roman"/>
          <w:sz w:val="22"/>
        </w:rPr>
      </w:pPr>
    </w:p>
    <w:p>
      <w:pPr>
        <w:tabs>
          <w:tab w:pos="4908" w:val="left" w:leader="none"/>
          <w:tab w:pos="5859" w:val="left" w:leader="none"/>
          <w:tab w:pos="6673" w:val="left" w:leader="none"/>
        </w:tabs>
        <w:spacing w:line="302" w:lineRule="auto" w:before="138"/>
        <w:ind w:left="3769" w:right="3532" w:firstLine="88"/>
        <w:jc w:val="left"/>
        <w:rPr>
          <w:rFonts w:ascii="Times New Roman" w:hAnsi="Times New Roman"/>
          <w:sz w:val="22"/>
        </w:rPr>
      </w:pPr>
      <w:r>
        <w:rPr>
          <w:rFonts w:ascii="Times New Roman" w:hAnsi="Times New Roman"/>
          <w:color w:val="211F1F"/>
          <w:sz w:val="22"/>
        </w:rPr>
        <w:t>Sereno </w:t>
      </w:r>
      <w:r>
        <w:rPr>
          <w:rFonts w:ascii="Times New Roman" w:hAnsi="Times New Roman"/>
          <w:color w:val="211F1F"/>
          <w:spacing w:val="35"/>
          <w:sz w:val="22"/>
        </w:rPr>
        <w:t> </w:t>
      </w:r>
      <w:r>
        <w:rPr>
          <w:rFonts w:ascii="Times New Roman" w:hAnsi="Times New Roman"/>
          <w:color w:val="211F1F"/>
          <w:sz w:val="22"/>
        </w:rPr>
        <w:t>corres, </w:t>
      </w:r>
      <w:r>
        <w:rPr>
          <w:rFonts w:ascii="Times New Roman" w:hAnsi="Times New Roman"/>
          <w:color w:val="211F1F"/>
          <w:spacing w:val="35"/>
          <w:sz w:val="22"/>
        </w:rPr>
        <w:t> </w:t>
      </w:r>
      <w:r>
        <w:rPr>
          <w:rFonts w:ascii="Times New Roman" w:hAnsi="Times New Roman"/>
          <w:color w:val="211F1F"/>
          <w:sz w:val="22"/>
        </w:rPr>
        <w:t>majestuoso;</w:t>
        <w:tab/>
        <w:t>y</w:t>
      </w:r>
      <w:r>
        <w:rPr>
          <w:rFonts w:ascii="Times New Roman" w:hAnsi="Times New Roman"/>
          <w:color w:val="211F1F"/>
          <w:spacing w:val="1"/>
          <w:sz w:val="22"/>
        </w:rPr>
        <w:t> </w:t>
      </w:r>
      <w:r>
        <w:rPr>
          <w:rFonts w:ascii="Times New Roman" w:hAnsi="Times New Roman"/>
          <w:color w:val="211F1F"/>
          <w:sz w:val="22"/>
        </w:rPr>
        <w:t>luego,</w:t>
      </w:r>
      <w:r>
        <w:rPr>
          <w:rFonts w:ascii="Times New Roman" w:hAnsi="Times New Roman"/>
          <w:color w:val="211F1F"/>
          <w:w w:val="100"/>
          <w:sz w:val="22"/>
        </w:rPr>
        <w:t> </w:t>
      </w:r>
      <w:r>
        <w:rPr>
          <w:rFonts w:ascii="Times New Roman" w:hAnsi="Times New Roman"/>
          <w:color w:val="211F1F"/>
          <w:sz w:val="22"/>
        </w:rPr>
        <w:t>En</w:t>
      </w:r>
      <w:r>
        <w:rPr>
          <w:rFonts w:ascii="Times New Roman" w:hAnsi="Times New Roman"/>
          <w:color w:val="211F1F"/>
          <w:spacing w:val="31"/>
          <w:sz w:val="22"/>
        </w:rPr>
        <w:t> </w:t>
      </w:r>
      <w:r>
        <w:rPr>
          <w:rFonts w:ascii="Times New Roman" w:hAnsi="Times New Roman"/>
          <w:color w:val="211F1F"/>
          <w:sz w:val="22"/>
        </w:rPr>
        <w:t>áspero</w:t>
        <w:tab/>
        <w:t>peñazco</w:t>
        <w:tab/>
        <w:t>quebrantado,</w:t>
      </w:r>
    </w:p>
    <w:p>
      <w:pPr>
        <w:spacing w:after="0" w:line="302" w:lineRule="auto"/>
        <w:jc w:val="left"/>
        <w:rPr>
          <w:rFonts w:ascii="Times New Roman" w:hAnsi="Times New Roman"/>
          <w:sz w:val="22"/>
        </w:rPr>
        <w:sectPr>
          <w:headerReference w:type="default" r:id="rId119"/>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5170" w:val="left" w:leader="none"/>
          <w:tab w:pos="5436" w:val="left" w:leader="none"/>
        </w:tabs>
        <w:spacing w:line="300" w:lineRule="auto" w:before="0"/>
        <w:ind w:left="3665" w:right="3642" w:firstLine="0"/>
        <w:jc w:val="center"/>
        <w:rPr>
          <w:rFonts w:ascii="Times New Roman"/>
          <w:sz w:val="22"/>
        </w:rPr>
      </w:pPr>
      <w:r>
        <w:rPr>
          <w:rFonts w:ascii="Times New Roman"/>
          <w:color w:val="211F1F"/>
          <w:spacing w:val="-8"/>
          <w:sz w:val="22"/>
        </w:rPr>
        <w:t>Te  </w:t>
      </w:r>
      <w:r>
        <w:rPr>
          <w:rFonts w:ascii="Times New Roman"/>
          <w:color w:val="211F1F"/>
          <w:spacing w:val="13"/>
          <w:sz w:val="22"/>
        </w:rPr>
        <w:t> </w:t>
      </w:r>
      <w:r>
        <w:rPr>
          <w:rFonts w:ascii="Times New Roman"/>
          <w:color w:val="211F1F"/>
          <w:sz w:val="22"/>
        </w:rPr>
        <w:t>abalanzas</w:t>
        <w:tab/>
        <w:t>violento,  </w:t>
      </w:r>
      <w:r>
        <w:rPr>
          <w:rFonts w:ascii="Times New Roman"/>
          <w:color w:val="211F1F"/>
          <w:spacing w:val="53"/>
          <w:sz w:val="22"/>
        </w:rPr>
        <w:t> </w:t>
      </w:r>
      <w:r>
        <w:rPr>
          <w:rFonts w:ascii="Times New Roman"/>
          <w:color w:val="211F1F"/>
          <w:sz w:val="22"/>
        </w:rPr>
        <w:t>arrebatado,</w:t>
      </w:r>
      <w:r>
        <w:rPr>
          <w:rFonts w:ascii="Times New Roman"/>
          <w:color w:val="211F1F"/>
          <w:w w:val="100"/>
          <w:sz w:val="22"/>
        </w:rPr>
        <w:t> </w:t>
      </w:r>
      <w:r>
        <w:rPr>
          <w:rFonts w:ascii="Times New Roman"/>
          <w:color w:val="211F1F"/>
          <w:sz w:val="22"/>
        </w:rPr>
        <w:t>Como</w:t>
      </w:r>
      <w:r>
        <w:rPr>
          <w:rFonts w:ascii="Times New Roman"/>
          <w:color w:val="211F1F"/>
          <w:spacing w:val="54"/>
          <w:sz w:val="22"/>
        </w:rPr>
        <w:t> </w:t>
      </w:r>
      <w:r>
        <w:rPr>
          <w:rFonts w:ascii="Times New Roman"/>
          <w:color w:val="211F1F"/>
          <w:sz w:val="22"/>
        </w:rPr>
        <w:t>el</w:t>
      </w:r>
      <w:r>
        <w:rPr>
          <w:rFonts w:ascii="Times New Roman"/>
          <w:color w:val="211F1F"/>
          <w:spacing w:val="35"/>
          <w:sz w:val="22"/>
        </w:rPr>
        <w:t> </w:t>
      </w:r>
      <w:r>
        <w:rPr>
          <w:rFonts w:ascii="Times New Roman"/>
          <w:color w:val="211F1F"/>
          <w:sz w:val="22"/>
        </w:rPr>
        <w:t>destino</w:t>
        <w:tab/>
        <w:t>irresistible   y</w:t>
      </w:r>
      <w:r>
        <w:rPr>
          <w:rFonts w:ascii="Times New Roman"/>
          <w:color w:val="211F1F"/>
          <w:spacing w:val="27"/>
          <w:sz w:val="22"/>
        </w:rPr>
        <w:t> </w:t>
      </w:r>
      <w:r>
        <w:rPr>
          <w:rFonts w:ascii="Times New Roman"/>
          <w:color w:val="211F1F"/>
          <w:spacing w:val="2"/>
          <w:sz w:val="22"/>
        </w:rPr>
        <w:t>ciego.</w:t>
      </w:r>
    </w:p>
    <w:p>
      <w:pPr>
        <w:tabs>
          <w:tab w:pos="5802" w:val="left" w:leader="none"/>
          <w:tab w:pos="6786" w:val="left" w:leader="none"/>
        </w:tabs>
        <w:spacing w:line="304" w:lineRule="auto" w:before="7"/>
        <w:ind w:left="4472" w:right="3566" w:hanging="608"/>
        <w:jc w:val="left"/>
        <w:rPr>
          <w:rFonts w:ascii="Times New Roman" w:hAnsi="Times New Roman"/>
          <w:sz w:val="22"/>
        </w:rPr>
      </w:pPr>
      <w:r>
        <w:rPr>
          <w:rFonts w:ascii="Times New Roman" w:hAnsi="Times New Roman"/>
          <w:color w:val="211F1F"/>
          <w:sz w:val="22"/>
        </w:rPr>
        <w:t>¿Qué</w:t>
      </w:r>
      <w:r>
        <w:rPr>
          <w:rFonts w:ascii="Times New Roman" w:hAnsi="Times New Roman"/>
          <w:color w:val="211F1F"/>
          <w:spacing w:val="39"/>
          <w:sz w:val="22"/>
        </w:rPr>
        <w:t> </w:t>
      </w:r>
      <w:r>
        <w:rPr>
          <w:rFonts w:ascii="Times New Roman" w:hAnsi="Times New Roman"/>
          <w:color w:val="211F1F"/>
          <w:sz w:val="22"/>
        </w:rPr>
        <w:t>voz </w:t>
      </w:r>
      <w:r>
        <w:rPr>
          <w:rFonts w:ascii="Times New Roman" w:hAnsi="Times New Roman"/>
          <w:color w:val="211F1F"/>
          <w:spacing w:val="9"/>
          <w:sz w:val="22"/>
        </w:rPr>
        <w:t> </w:t>
      </w:r>
      <w:r>
        <w:rPr>
          <w:rFonts w:ascii="Times New Roman" w:hAnsi="Times New Roman"/>
          <w:color w:val="211F1F"/>
          <w:sz w:val="22"/>
        </w:rPr>
        <w:t>humana</w:t>
        <w:tab/>
        <w:t>describir</w:t>
        <w:tab/>
        <w:t>podría De  la    sirte </w:t>
      </w:r>
      <w:r>
        <w:rPr>
          <w:rFonts w:ascii="Times New Roman" w:hAnsi="Times New Roman"/>
          <w:color w:val="211F1F"/>
          <w:spacing w:val="41"/>
          <w:sz w:val="22"/>
        </w:rPr>
        <w:t> </w:t>
      </w:r>
      <w:r>
        <w:rPr>
          <w:rFonts w:ascii="Times New Roman" w:hAnsi="Times New Roman"/>
          <w:color w:val="211F1F"/>
          <w:sz w:val="22"/>
        </w:rPr>
        <w:t>rugiente</w:t>
      </w:r>
    </w:p>
    <w:p>
      <w:pPr>
        <w:tabs>
          <w:tab w:pos="4776" w:val="left" w:leader="none"/>
          <w:tab w:pos="5369" w:val="left" w:leader="none"/>
          <w:tab w:pos="5758" w:val="left" w:leader="none"/>
          <w:tab w:pos="5950" w:val="left" w:leader="none"/>
        </w:tabs>
        <w:spacing w:line="304" w:lineRule="auto" w:before="0"/>
        <w:ind w:left="3668" w:right="3640" w:firstLine="283"/>
        <w:jc w:val="left"/>
        <w:rPr>
          <w:rFonts w:ascii="Times New Roman" w:hAnsi="Times New Roman"/>
          <w:sz w:val="22"/>
        </w:rPr>
      </w:pPr>
      <w:r>
        <w:rPr>
          <w:rFonts w:ascii="Times New Roman" w:hAnsi="Times New Roman"/>
          <w:color w:val="211F1F"/>
          <w:sz w:val="22"/>
        </w:rPr>
        <w:t>La</w:t>
      </w:r>
      <w:r>
        <w:rPr>
          <w:rFonts w:ascii="Times New Roman" w:hAnsi="Times New Roman"/>
          <w:color w:val="211F1F"/>
          <w:spacing w:val="8"/>
          <w:sz w:val="22"/>
        </w:rPr>
        <w:t> </w:t>
      </w:r>
      <w:r>
        <w:rPr>
          <w:rFonts w:ascii="Times New Roman" w:hAnsi="Times New Roman"/>
          <w:color w:val="211F1F"/>
          <w:sz w:val="22"/>
        </w:rPr>
        <w:t>aterradora</w:t>
        <w:tab/>
        <w:t>faz? El</w:t>
      </w:r>
      <w:r>
        <w:rPr>
          <w:rFonts w:ascii="Times New Roman" w:hAnsi="Times New Roman"/>
          <w:color w:val="211F1F"/>
          <w:spacing w:val="25"/>
          <w:sz w:val="22"/>
        </w:rPr>
        <w:t> </w:t>
      </w:r>
      <w:r>
        <w:rPr>
          <w:rFonts w:ascii="Times New Roman" w:hAnsi="Times New Roman"/>
          <w:color w:val="211F1F"/>
          <w:sz w:val="22"/>
        </w:rPr>
        <w:t>alma </w:t>
      </w:r>
      <w:r>
        <w:rPr>
          <w:rFonts w:ascii="Times New Roman" w:hAnsi="Times New Roman"/>
          <w:color w:val="211F1F"/>
          <w:spacing w:val="30"/>
          <w:sz w:val="22"/>
        </w:rPr>
        <w:t> </w:t>
      </w:r>
      <w:r>
        <w:rPr>
          <w:rFonts w:ascii="Times New Roman" w:hAnsi="Times New Roman"/>
          <w:color w:val="211F1F"/>
          <w:sz w:val="22"/>
        </w:rPr>
        <w:t>mía</w:t>
      </w:r>
      <w:r>
        <w:rPr>
          <w:rFonts w:ascii="Times New Roman" w:hAnsi="Times New Roman"/>
          <w:color w:val="211F1F"/>
          <w:w w:val="108"/>
          <w:sz w:val="22"/>
        </w:rPr>
        <w:t> </w:t>
      </w:r>
      <w:r>
        <w:rPr>
          <w:rFonts w:ascii="Times New Roman" w:hAnsi="Times New Roman"/>
          <w:color w:val="211F1F"/>
          <w:sz w:val="22"/>
        </w:rPr>
        <w:t>En</w:t>
      </w:r>
      <w:r>
        <w:rPr>
          <w:rFonts w:ascii="Times New Roman" w:hAnsi="Times New Roman"/>
          <w:color w:val="211F1F"/>
          <w:spacing w:val="35"/>
          <w:sz w:val="22"/>
        </w:rPr>
        <w:t> </w:t>
      </w:r>
      <w:r>
        <w:rPr>
          <w:rFonts w:ascii="Times New Roman" w:hAnsi="Times New Roman"/>
          <w:color w:val="211F1F"/>
          <w:sz w:val="22"/>
        </w:rPr>
        <w:t>vago</w:t>
      </w:r>
      <w:r>
        <w:rPr>
          <w:rFonts w:ascii="Times New Roman" w:hAnsi="Times New Roman"/>
          <w:color w:val="211F1F"/>
          <w:spacing w:val="49"/>
          <w:sz w:val="22"/>
        </w:rPr>
        <w:t> </w:t>
      </w:r>
      <w:r>
        <w:rPr>
          <w:rFonts w:ascii="Times New Roman" w:hAnsi="Times New Roman"/>
          <w:color w:val="211F1F"/>
          <w:sz w:val="22"/>
        </w:rPr>
        <w:t>pensamiento</w:t>
        <w:tab/>
        <w:tab/>
        <w:t>se  </w:t>
      </w:r>
      <w:r>
        <w:rPr>
          <w:rFonts w:ascii="Times New Roman" w:hAnsi="Times New Roman"/>
          <w:color w:val="211F1F"/>
          <w:spacing w:val="42"/>
          <w:sz w:val="22"/>
        </w:rPr>
        <w:t> </w:t>
      </w:r>
      <w:r>
        <w:rPr>
          <w:rFonts w:ascii="Times New Roman" w:hAnsi="Times New Roman"/>
          <w:color w:val="211F1F"/>
          <w:sz w:val="22"/>
        </w:rPr>
        <w:t>confunde</w:t>
      </w:r>
      <w:r>
        <w:rPr>
          <w:rFonts w:ascii="Times New Roman" w:hAnsi="Times New Roman"/>
          <w:color w:val="211F1F"/>
          <w:w w:val="111"/>
          <w:sz w:val="22"/>
        </w:rPr>
        <w:t> </w:t>
      </w:r>
      <w:r>
        <w:rPr>
          <w:rFonts w:ascii="Times New Roman" w:hAnsi="Times New Roman"/>
          <w:color w:val="211F1F"/>
          <w:sz w:val="22"/>
        </w:rPr>
        <w:t>Al mirar   esa  férvida  corriente,   </w:t>
      </w:r>
      <w:r>
        <w:rPr>
          <w:rFonts w:ascii="Times New Roman" w:hAnsi="Times New Roman"/>
          <w:color w:val="211F1F"/>
          <w:spacing w:val="13"/>
          <w:sz w:val="22"/>
        </w:rPr>
        <w:t>Qu </w:t>
      </w:r>
      <w:r>
        <w:rPr>
          <w:rFonts w:ascii="Times New Roman" w:hAnsi="Times New Roman"/>
          <w:color w:val="211F1F"/>
          <w:sz w:val="22"/>
        </w:rPr>
        <w:t>e en  vano   quiere   la  turbada   vista En su</w:t>
      </w:r>
      <w:r>
        <w:rPr>
          <w:rFonts w:ascii="Times New Roman" w:hAnsi="Times New Roman"/>
          <w:color w:val="211F1F"/>
          <w:spacing w:val="30"/>
          <w:sz w:val="22"/>
        </w:rPr>
        <w:t> </w:t>
      </w:r>
      <w:r>
        <w:rPr>
          <w:rFonts w:ascii="Times New Roman" w:hAnsi="Times New Roman"/>
          <w:color w:val="211F1F"/>
          <w:sz w:val="22"/>
        </w:rPr>
        <w:t>vuelo  </w:t>
      </w:r>
      <w:r>
        <w:rPr>
          <w:rFonts w:ascii="Times New Roman" w:hAnsi="Times New Roman"/>
          <w:color w:val="211F1F"/>
          <w:spacing w:val="16"/>
          <w:sz w:val="22"/>
        </w:rPr>
        <w:t> </w:t>
      </w:r>
      <w:r>
        <w:rPr>
          <w:rFonts w:ascii="Times New Roman" w:hAnsi="Times New Roman"/>
          <w:color w:val="211F1F"/>
          <w:sz w:val="22"/>
        </w:rPr>
        <w:t>seguir</w:t>
        <w:tab/>
        <w:t>al  borde</w:t>
      </w:r>
      <w:r>
        <w:rPr>
          <w:rFonts w:ascii="Times New Roman" w:hAnsi="Times New Roman"/>
          <w:color w:val="211F1F"/>
          <w:spacing w:val="41"/>
          <w:sz w:val="22"/>
        </w:rPr>
        <w:t> </w:t>
      </w:r>
      <w:r>
        <w:rPr>
          <w:rFonts w:ascii="Times New Roman" w:hAnsi="Times New Roman"/>
          <w:color w:val="211F1F"/>
          <w:sz w:val="22"/>
        </w:rPr>
        <w:t>oscuro </w:t>
      </w:r>
      <w:r>
        <w:rPr>
          <w:rFonts w:ascii="Times New Roman" w:hAnsi="Times New Roman"/>
          <w:color w:val="211F1F"/>
          <w:spacing w:val="21"/>
          <w:sz w:val="22"/>
        </w:rPr>
        <w:t> </w:t>
      </w:r>
      <w:r>
        <w:rPr>
          <w:rFonts w:ascii="Times New Roman" w:hAnsi="Times New Roman"/>
          <w:color w:val="211F1F"/>
          <w:sz w:val="22"/>
        </w:rPr>
        <w:t>Del</w:t>
      </w:r>
      <w:r>
        <w:rPr>
          <w:rFonts w:ascii="Times New Roman" w:hAnsi="Times New Roman"/>
          <w:color w:val="211F1F"/>
          <w:w w:val="100"/>
          <w:sz w:val="22"/>
        </w:rPr>
        <w:t> </w:t>
      </w:r>
      <w:r>
        <w:rPr>
          <w:rFonts w:ascii="Times New Roman" w:hAnsi="Times New Roman"/>
          <w:color w:val="211F1F"/>
          <w:sz w:val="22"/>
        </w:rPr>
        <w:t>precipicio</w:t>
        <w:tab/>
        <w:t>altísimo:</w:t>
        <w:tab/>
        <w:t>mil olas,  C u a</w:t>
      </w:r>
      <w:r>
        <w:rPr>
          <w:rFonts w:ascii="Times New Roman" w:hAnsi="Times New Roman"/>
          <w:color w:val="211F1F"/>
          <w:spacing w:val="1"/>
          <w:sz w:val="22"/>
        </w:rPr>
        <w:t> </w:t>
      </w:r>
      <w:r>
        <w:rPr>
          <w:rFonts w:ascii="Times New Roman" w:hAnsi="Times New Roman"/>
          <w:color w:val="211F1F"/>
          <w:sz w:val="22"/>
        </w:rPr>
        <w:t>l</w:t>
      </w:r>
    </w:p>
    <w:p>
      <w:pPr>
        <w:tabs>
          <w:tab w:pos="5343" w:val="left" w:leader="none"/>
        </w:tabs>
        <w:spacing w:line="302" w:lineRule="auto" w:before="0"/>
        <w:ind w:left="3917" w:right="3892" w:firstLine="0"/>
        <w:jc w:val="center"/>
        <w:rPr>
          <w:rFonts w:ascii="Times New Roman" w:hAnsi="Times New Roman"/>
          <w:sz w:val="22"/>
        </w:rPr>
      </w:pPr>
      <w:r>
        <w:rPr>
          <w:rFonts w:ascii="Times New Roman" w:hAnsi="Times New Roman"/>
          <w:color w:val="211F1F"/>
          <w:w w:val="105"/>
          <w:sz w:val="22"/>
        </w:rPr>
        <w:t>pensamiento</w:t>
        <w:tab/>
        <w:t>rápidas  </w:t>
      </w:r>
      <w:r>
        <w:rPr>
          <w:rFonts w:ascii="Times New Roman" w:hAnsi="Times New Roman"/>
          <w:color w:val="211F1F"/>
          <w:spacing w:val="22"/>
          <w:w w:val="105"/>
          <w:sz w:val="22"/>
        </w:rPr>
        <w:t> </w:t>
      </w:r>
      <w:r>
        <w:rPr>
          <w:rFonts w:ascii="Times New Roman" w:hAnsi="Times New Roman"/>
          <w:color w:val="211F1F"/>
          <w:w w:val="105"/>
          <w:sz w:val="22"/>
        </w:rPr>
        <w:t>pasando,</w:t>
      </w:r>
      <w:r>
        <w:rPr>
          <w:rFonts w:ascii="Times New Roman" w:hAnsi="Times New Roman"/>
          <w:color w:val="211F1F"/>
          <w:w w:val="111"/>
          <w:sz w:val="22"/>
        </w:rPr>
        <w:t> </w:t>
      </w:r>
      <w:r>
        <w:rPr>
          <w:rFonts w:ascii="Times New Roman" w:hAnsi="Times New Roman"/>
          <w:color w:val="211F1F"/>
          <w:w w:val="105"/>
          <w:sz w:val="22"/>
        </w:rPr>
        <w:t>Chocan,   y  se</w:t>
      </w:r>
      <w:r>
        <w:rPr>
          <w:rFonts w:ascii="Times New Roman" w:hAnsi="Times New Roman"/>
          <w:color w:val="211F1F"/>
          <w:spacing w:val="27"/>
          <w:w w:val="105"/>
          <w:sz w:val="22"/>
        </w:rPr>
        <w:t> </w:t>
      </w:r>
      <w:r>
        <w:rPr>
          <w:rFonts w:ascii="Times New Roman" w:hAnsi="Times New Roman"/>
          <w:color w:val="211F1F"/>
          <w:w w:val="105"/>
          <w:sz w:val="22"/>
        </w:rPr>
        <w:t>enfurecen,</w:t>
      </w:r>
    </w:p>
    <w:p>
      <w:pPr>
        <w:spacing w:line="302" w:lineRule="auto" w:before="7"/>
        <w:ind w:left="3454" w:right="3430" w:firstLine="3"/>
        <w:jc w:val="center"/>
        <w:rPr>
          <w:rFonts w:ascii="Times New Roman"/>
          <w:sz w:val="22"/>
        </w:rPr>
      </w:pPr>
      <w:r>
        <w:rPr>
          <w:rFonts w:ascii="Times New Roman"/>
          <w:color w:val="211F1F"/>
          <w:sz w:val="22"/>
        </w:rPr>
        <w:t>Y otras  mil   y otras  mil   ya las  alcanzan,   Y  entre   espuma    y  fragor </w:t>
      </w:r>
      <w:r>
        <w:rPr>
          <w:rFonts w:ascii="Times New Roman"/>
          <w:color w:val="211F1F"/>
          <w:spacing w:val="41"/>
          <w:sz w:val="22"/>
        </w:rPr>
        <w:t> </w:t>
      </w:r>
      <w:r>
        <w:rPr>
          <w:rFonts w:ascii="Times New Roman"/>
          <w:color w:val="211F1F"/>
          <w:sz w:val="22"/>
        </w:rPr>
        <w:t>desaparecen.</w:t>
      </w:r>
    </w:p>
    <w:p>
      <w:pPr>
        <w:spacing w:line="240" w:lineRule="auto" w:before="2"/>
        <w:rPr>
          <w:rFonts w:ascii="Times New Roman"/>
          <w:sz w:val="28"/>
        </w:rPr>
      </w:pPr>
    </w:p>
    <w:p>
      <w:pPr>
        <w:spacing w:line="302" w:lineRule="auto" w:before="0"/>
        <w:ind w:left="3447" w:right="3423" w:firstLine="0"/>
        <w:jc w:val="center"/>
        <w:rPr>
          <w:rFonts w:ascii="Times New Roman" w:hAnsi="Times New Roman"/>
          <w:sz w:val="22"/>
        </w:rPr>
      </w:pPr>
      <w:r>
        <w:rPr>
          <w:rFonts w:ascii="Times New Roman" w:hAnsi="Times New Roman"/>
          <w:color w:val="211F1F"/>
          <w:sz w:val="22"/>
        </w:rPr>
        <w:t>Ved! Llegan , saltan! El abismo horrendo Devora     los  torrentes    despeñados.</w:t>
      </w:r>
    </w:p>
    <w:p>
      <w:pPr>
        <w:spacing w:line="304" w:lineRule="auto" w:before="3"/>
        <w:ind w:left="3524" w:right="3500" w:hanging="6"/>
        <w:jc w:val="center"/>
        <w:rPr>
          <w:rFonts w:ascii="Times New Roman" w:hAnsi="Times New Roman"/>
          <w:sz w:val="22"/>
        </w:rPr>
      </w:pPr>
      <w:r>
        <w:rPr>
          <w:rFonts w:ascii="Times New Roman" w:hAnsi="Times New Roman"/>
          <w:color w:val="211F1F"/>
          <w:sz w:val="22"/>
        </w:rPr>
        <w:t>Crúzanse en él mil iris,  y  asordados Vuelven los bosques el  fragor  tremendo En  las  rígidas  </w:t>
      </w:r>
      <w:r>
        <w:rPr>
          <w:rFonts w:ascii="Times New Roman" w:hAnsi="Times New Roman"/>
          <w:color w:val="211F1F"/>
          <w:spacing w:val="16"/>
          <w:sz w:val="22"/>
        </w:rPr>
        <w:t> </w:t>
      </w:r>
      <w:r>
        <w:rPr>
          <w:rFonts w:ascii="Times New Roman" w:hAnsi="Times New Roman"/>
          <w:color w:val="211F1F"/>
          <w:sz w:val="22"/>
        </w:rPr>
        <w:t>peñas</w:t>
      </w:r>
    </w:p>
    <w:p>
      <w:pPr>
        <w:spacing w:line="304" w:lineRule="auto" w:before="3"/>
        <w:ind w:left="3870" w:right="3843" w:firstLine="0"/>
        <w:jc w:val="center"/>
        <w:rPr>
          <w:rFonts w:ascii="Times New Roman" w:hAnsi="Times New Roman"/>
          <w:sz w:val="22"/>
        </w:rPr>
      </w:pPr>
      <w:r>
        <w:rPr>
          <w:rFonts w:ascii="Times New Roman" w:hAnsi="Times New Roman"/>
          <w:color w:val="211F1F"/>
          <w:sz w:val="22"/>
        </w:rPr>
        <w:t>Rómpese el agua: vaporosa  nube Con  elástica    fuerza</w:t>
      </w:r>
    </w:p>
    <w:p>
      <w:pPr>
        <w:spacing w:line="304" w:lineRule="auto" w:before="0"/>
        <w:ind w:left="3870" w:right="3847" w:firstLine="0"/>
        <w:jc w:val="center"/>
        <w:rPr>
          <w:rFonts w:ascii="Times New Roman" w:hAnsi="Times New Roman"/>
          <w:sz w:val="22"/>
        </w:rPr>
      </w:pPr>
      <w:r>
        <w:rPr>
          <w:rFonts w:ascii="Times New Roman" w:hAnsi="Times New Roman"/>
          <w:color w:val="211F1F"/>
          <w:w w:val="105"/>
          <w:sz w:val="22"/>
        </w:rPr>
        <w:t>Llena el abismo en torbellino, Sube, gira entorno, y al eter Luminosa  pirámide  levanta,</w:t>
      </w:r>
    </w:p>
    <w:p>
      <w:pPr>
        <w:spacing w:line="302" w:lineRule="auto" w:before="0"/>
        <w:ind w:left="3711" w:right="3688" w:firstLine="0"/>
        <w:jc w:val="center"/>
        <w:rPr>
          <w:rFonts w:ascii="Times New Roman"/>
          <w:sz w:val="22"/>
        </w:rPr>
      </w:pPr>
      <w:r>
        <w:rPr>
          <w:rFonts w:ascii="Times New Roman"/>
          <w:color w:val="211F1F"/>
          <w:sz w:val="22"/>
        </w:rPr>
        <w:t>Y por sobre los  montes  que  le  cercan Al  solitario   cazador   espanta.</w:t>
      </w:r>
    </w:p>
    <w:p>
      <w:pPr>
        <w:spacing w:line="240" w:lineRule="auto" w:before="3"/>
        <w:rPr>
          <w:rFonts w:ascii="Times New Roman"/>
          <w:sz w:val="28"/>
        </w:rPr>
      </w:pPr>
    </w:p>
    <w:p>
      <w:pPr>
        <w:spacing w:line="314" w:lineRule="auto" w:before="0"/>
        <w:ind w:left="3807" w:right="3353" w:hanging="144"/>
        <w:jc w:val="left"/>
        <w:rPr>
          <w:rFonts w:ascii="Times New Roman" w:hAnsi="Times New Roman"/>
          <w:sz w:val="22"/>
        </w:rPr>
      </w:pPr>
      <w:r>
        <w:rPr>
          <w:rFonts w:ascii="Times New Roman" w:hAnsi="Times New Roman"/>
          <w:color w:val="211F1F"/>
          <w:sz w:val="22"/>
        </w:rPr>
        <w:t>Mas ¿qué en ti busca  mi  anhelante  vista Con  inútil  afán?  ¿por  qué  lo miro?</w:t>
      </w:r>
    </w:p>
    <w:p>
      <w:pPr>
        <w:spacing w:after="0" w:line="314" w:lineRule="auto"/>
        <w:jc w:val="left"/>
        <w:rPr>
          <w:rFonts w:ascii="Times New Roman" w:hAnsi="Times New Roman"/>
          <w:sz w:val="22"/>
        </w:rPr>
        <w:sectPr>
          <w:headerReference w:type="default" r:id="rId120"/>
          <w:pgSz w:w="12240" w:h="15840"/>
          <w:pgMar w:header="1287" w:footer="2479"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3514" w:right="3489" w:hanging="1"/>
        <w:jc w:val="center"/>
        <w:rPr>
          <w:rFonts w:ascii="Times New Roman" w:hAnsi="Times New Roman"/>
          <w:sz w:val="22"/>
        </w:rPr>
      </w:pPr>
      <w:r>
        <w:rPr>
          <w:rFonts w:ascii="Times New Roman" w:hAnsi="Times New Roman"/>
          <w:color w:val="211F1F"/>
          <w:sz w:val="22"/>
        </w:rPr>
        <w:t>Al rededor de tu caverna inmensa Las palmas  ¡hay! Las palmas  deliciosas  Que en las llanuras  de  mi  ardiente  patria Nacen   del  sol  a  la  sonrisa,   y</w:t>
      </w:r>
      <w:r>
        <w:rPr>
          <w:rFonts w:ascii="Times New Roman" w:hAnsi="Times New Roman"/>
          <w:color w:val="211F1F"/>
          <w:spacing w:val="12"/>
          <w:sz w:val="22"/>
        </w:rPr>
        <w:t> </w:t>
      </w:r>
      <w:r>
        <w:rPr>
          <w:rFonts w:ascii="Times New Roman" w:hAnsi="Times New Roman"/>
          <w:color w:val="211F1F"/>
          <w:sz w:val="22"/>
        </w:rPr>
        <w:t>crecen,</w:t>
      </w:r>
    </w:p>
    <w:p>
      <w:pPr>
        <w:tabs>
          <w:tab w:pos="6087" w:val="left" w:leader="none"/>
        </w:tabs>
        <w:spacing w:line="300" w:lineRule="auto" w:before="5"/>
        <w:ind w:left="3788" w:right="3439" w:hanging="94"/>
        <w:jc w:val="left"/>
        <w:rPr>
          <w:rFonts w:ascii="Times New Roman" w:hAnsi="Times New Roman"/>
          <w:sz w:val="22"/>
        </w:rPr>
      </w:pPr>
      <w:r>
        <w:rPr>
          <w:rFonts w:ascii="Times New Roman" w:hAnsi="Times New Roman"/>
          <w:color w:val="211F1F"/>
          <w:sz w:val="22"/>
        </w:rPr>
        <w:t>Y al soplo  de </w:t>
      </w:r>
      <w:r>
        <w:rPr>
          <w:rFonts w:ascii="Times New Roman" w:hAnsi="Times New Roman"/>
          <w:color w:val="211F1F"/>
          <w:spacing w:val="1"/>
          <w:sz w:val="22"/>
        </w:rPr>
        <w:t> </w:t>
      </w:r>
      <w:r>
        <w:rPr>
          <w:rFonts w:ascii="Times New Roman" w:hAnsi="Times New Roman"/>
          <w:color w:val="211F1F"/>
          <w:sz w:val="22"/>
        </w:rPr>
        <w:t>las</w:t>
      </w:r>
      <w:r>
        <w:rPr>
          <w:rFonts w:ascii="Times New Roman" w:hAnsi="Times New Roman"/>
          <w:color w:val="211F1F"/>
          <w:spacing w:val="40"/>
          <w:sz w:val="22"/>
        </w:rPr>
        <w:t> </w:t>
      </w:r>
      <w:r>
        <w:rPr>
          <w:rFonts w:ascii="Times New Roman" w:hAnsi="Times New Roman"/>
          <w:color w:val="211F1F"/>
          <w:sz w:val="22"/>
        </w:rPr>
        <w:t>brisas</w:t>
        <w:tab/>
        <w:t>del </w:t>
      </w:r>
      <w:r>
        <w:rPr>
          <w:rFonts w:ascii="Times New Roman" w:hAnsi="Times New Roman"/>
          <w:color w:val="211F1F"/>
          <w:spacing w:val="47"/>
          <w:sz w:val="22"/>
        </w:rPr>
        <w:t> </w:t>
      </w:r>
      <w:r>
        <w:rPr>
          <w:rFonts w:ascii="Times New Roman" w:hAnsi="Times New Roman"/>
          <w:color w:val="211F1F"/>
          <w:sz w:val="22"/>
        </w:rPr>
        <w:t>Océano,</w:t>
      </w:r>
      <w:r>
        <w:rPr>
          <w:rFonts w:ascii="Times New Roman" w:hAnsi="Times New Roman"/>
          <w:color w:val="211F1F"/>
          <w:w w:val="108"/>
          <w:sz w:val="22"/>
        </w:rPr>
        <w:t> </w:t>
      </w:r>
      <w:r>
        <w:rPr>
          <w:rFonts w:ascii="Times New Roman" w:hAnsi="Times New Roman"/>
          <w:color w:val="211F1F"/>
          <w:sz w:val="22"/>
        </w:rPr>
        <w:t>Bajo  un  cielo  purísimo   se  </w:t>
      </w:r>
      <w:r>
        <w:rPr>
          <w:rFonts w:ascii="Times New Roman" w:hAnsi="Times New Roman"/>
          <w:color w:val="211F1F"/>
          <w:spacing w:val="1"/>
          <w:sz w:val="22"/>
        </w:rPr>
        <w:t> </w:t>
      </w:r>
      <w:r>
        <w:rPr>
          <w:rFonts w:ascii="Times New Roman" w:hAnsi="Times New Roman"/>
          <w:color w:val="211F1F"/>
          <w:sz w:val="22"/>
        </w:rPr>
        <w:t>mecen?</w:t>
      </w:r>
    </w:p>
    <w:p>
      <w:pPr>
        <w:spacing w:line="240" w:lineRule="auto" w:before="7"/>
        <w:rPr>
          <w:rFonts w:ascii="Times New Roman"/>
          <w:sz w:val="28"/>
        </w:rPr>
      </w:pPr>
    </w:p>
    <w:p>
      <w:pPr>
        <w:spacing w:line="302" w:lineRule="auto" w:before="1"/>
        <w:ind w:left="3685" w:right="3439" w:firstLine="180"/>
        <w:jc w:val="left"/>
        <w:rPr>
          <w:rFonts w:ascii="Times New Roman" w:hAnsi="Times New Roman"/>
          <w:sz w:val="22"/>
        </w:rPr>
      </w:pPr>
      <w:r>
        <w:rPr>
          <w:rFonts w:ascii="Times New Roman" w:hAnsi="Times New Roman"/>
          <w:color w:val="211F1F"/>
          <w:sz w:val="22"/>
        </w:rPr>
        <w:t>Este recuerdo a mi pesar me viene... Nada,  ¡oh  Niágara!   Falta  tu destino,</w:t>
      </w:r>
    </w:p>
    <w:p>
      <w:pPr>
        <w:spacing w:line="302" w:lineRule="auto" w:before="5"/>
        <w:ind w:left="3742" w:right="3715" w:hanging="4"/>
        <w:jc w:val="center"/>
        <w:rPr>
          <w:rFonts w:ascii="Times New Roman"/>
          <w:sz w:val="22"/>
        </w:rPr>
      </w:pPr>
      <w:r>
        <w:rPr>
          <w:rFonts w:ascii="Times New Roman"/>
          <w:color w:val="211F1F"/>
          <w:sz w:val="22"/>
        </w:rPr>
        <w:t>Ni otra  corona  que  el  agreste   pino A tu terrible majestad conviene. La palma  y mirto  y delicada   rosa,</w:t>
      </w:r>
    </w:p>
    <w:p>
      <w:pPr>
        <w:spacing w:line="302" w:lineRule="auto" w:before="5"/>
        <w:ind w:left="3627" w:right="3598" w:hanging="10"/>
        <w:jc w:val="center"/>
        <w:rPr>
          <w:rFonts w:ascii="Times New Roman" w:hAnsi="Times New Roman"/>
          <w:sz w:val="22"/>
        </w:rPr>
      </w:pPr>
      <w:r>
        <w:rPr>
          <w:rFonts w:ascii="Times New Roman" w:hAnsi="Times New Roman"/>
          <w:color w:val="211F1F"/>
          <w:sz w:val="22"/>
        </w:rPr>
        <w:t>Muelle  placer  inspiren  y  ocio  blando En  frívolo jardín:  a  ti  la  suerte Guardo</w:t>
      </w:r>
    </w:p>
    <w:p>
      <w:pPr>
        <w:spacing w:line="302" w:lineRule="auto" w:before="3"/>
        <w:ind w:left="3502" w:right="3476" w:firstLine="0"/>
        <w:jc w:val="center"/>
        <w:rPr>
          <w:rFonts w:ascii="Times New Roman"/>
          <w:sz w:val="22"/>
        </w:rPr>
      </w:pPr>
      <w:r>
        <w:rPr>
          <w:rFonts w:ascii="Times New Roman"/>
          <w:color w:val="211F1F"/>
          <w:sz w:val="22"/>
        </w:rPr>
        <w:t>mas digno objeto, mas sublime. El alma  libre,  generosa,   </w:t>
      </w:r>
      <w:r>
        <w:rPr>
          <w:rFonts w:ascii="Times New Roman"/>
          <w:color w:val="211F1F"/>
          <w:spacing w:val="11"/>
          <w:sz w:val="22"/>
        </w:rPr>
        <w:t> </w:t>
      </w:r>
      <w:r>
        <w:rPr>
          <w:rFonts w:ascii="Times New Roman"/>
          <w:color w:val="211F1F"/>
          <w:sz w:val="22"/>
        </w:rPr>
        <w:t>fuerte,</w:t>
      </w:r>
    </w:p>
    <w:p>
      <w:pPr>
        <w:spacing w:before="3"/>
        <w:ind w:left="19" w:right="0" w:firstLine="0"/>
        <w:jc w:val="center"/>
        <w:rPr>
          <w:rFonts w:ascii="Times New Roman"/>
          <w:sz w:val="22"/>
        </w:rPr>
      </w:pPr>
      <w:r>
        <w:rPr>
          <w:rFonts w:ascii="Times New Roman"/>
          <w:color w:val="211F1F"/>
          <w:w w:val="105"/>
          <w:sz w:val="22"/>
        </w:rPr>
        <w:t>Viene,  te  ve, se asombra,</w:t>
      </w:r>
    </w:p>
    <w:p>
      <w:pPr>
        <w:tabs>
          <w:tab w:pos="723" w:val="left" w:leader="none"/>
        </w:tabs>
        <w:spacing w:before="66"/>
        <w:ind w:left="22" w:right="0" w:firstLine="0"/>
        <w:jc w:val="center"/>
        <w:rPr>
          <w:rFonts w:ascii="Times New Roman"/>
          <w:sz w:val="22"/>
        </w:rPr>
      </w:pPr>
      <w:r>
        <w:rPr>
          <w:rFonts w:ascii="Times New Roman"/>
          <w:color w:val="211F1F"/>
          <w:sz w:val="22"/>
        </w:rPr>
        <w:t>y</w:t>
      </w:r>
      <w:r>
        <w:rPr>
          <w:rFonts w:ascii="Times New Roman"/>
          <w:color w:val="211F1F"/>
          <w:spacing w:val="18"/>
          <w:sz w:val="22"/>
        </w:rPr>
        <w:t> </w:t>
      </w:r>
      <w:r>
        <w:rPr>
          <w:rFonts w:ascii="Times New Roman"/>
          <w:color w:val="211F1F"/>
          <w:sz w:val="22"/>
        </w:rPr>
        <w:t>aun</w:t>
        <w:tab/>
        <w:t>se  siente   elevar  cuando    te </w:t>
      </w:r>
      <w:r>
        <w:rPr>
          <w:rFonts w:ascii="Times New Roman"/>
          <w:color w:val="211F1F"/>
          <w:spacing w:val="4"/>
          <w:sz w:val="22"/>
        </w:rPr>
        <w:t> </w:t>
      </w:r>
      <w:r>
        <w:rPr>
          <w:rFonts w:ascii="Times New Roman"/>
          <w:color w:val="211F1F"/>
          <w:sz w:val="22"/>
        </w:rPr>
        <w:t>nombra.</w:t>
      </w:r>
    </w:p>
    <w:p>
      <w:pPr>
        <w:spacing w:line="240" w:lineRule="auto" w:before="0"/>
        <w:rPr>
          <w:rFonts w:ascii="Times New Roman"/>
          <w:sz w:val="22"/>
        </w:rPr>
      </w:pPr>
    </w:p>
    <w:p>
      <w:pPr>
        <w:spacing w:line="302" w:lineRule="auto" w:before="137"/>
        <w:ind w:left="3672" w:right="3651" w:firstLine="1"/>
        <w:jc w:val="center"/>
        <w:rPr>
          <w:rFonts w:ascii="Times New Roman" w:hAnsi="Times New Roman"/>
          <w:sz w:val="22"/>
        </w:rPr>
      </w:pPr>
      <w:r>
        <w:rPr>
          <w:rFonts w:ascii="Times New Roman" w:hAnsi="Times New Roman"/>
          <w:color w:val="211F1F"/>
          <w:sz w:val="22"/>
        </w:rPr>
        <w:t>Omnipotente    Dios!  En  otros   climas Vi  monstruos    excerables </w:t>
      </w:r>
      <w:r>
        <w:rPr>
          <w:rFonts w:ascii="Times New Roman" w:hAnsi="Times New Roman"/>
          <w:color w:val="211F1F"/>
          <w:spacing w:val="2"/>
          <w:sz w:val="22"/>
        </w:rPr>
        <w:t>Blasfemando </w:t>
      </w:r>
      <w:r>
        <w:rPr>
          <w:rFonts w:ascii="Times New Roman" w:hAnsi="Times New Roman"/>
          <w:color w:val="211F1F"/>
          <w:sz w:val="22"/>
        </w:rPr>
        <w:t>tu nombre sacrosanto, Sembrando    error  y fanatismo  </w:t>
      </w:r>
      <w:r>
        <w:rPr>
          <w:rFonts w:ascii="Times New Roman" w:hAnsi="Times New Roman"/>
          <w:color w:val="211F1F"/>
          <w:spacing w:val="16"/>
          <w:sz w:val="22"/>
        </w:rPr>
        <w:t> </w:t>
      </w:r>
      <w:r>
        <w:rPr>
          <w:rFonts w:ascii="Times New Roman" w:hAnsi="Times New Roman"/>
          <w:color w:val="211F1F"/>
          <w:sz w:val="22"/>
        </w:rPr>
        <w:t>impío,</w:t>
      </w:r>
    </w:p>
    <w:p>
      <w:pPr>
        <w:spacing w:line="304" w:lineRule="auto" w:before="3"/>
        <w:ind w:left="3574" w:right="3504" w:hanging="116"/>
        <w:jc w:val="left"/>
        <w:rPr>
          <w:rFonts w:ascii="Times New Roman"/>
          <w:sz w:val="22"/>
        </w:rPr>
      </w:pPr>
      <w:r>
        <w:rPr>
          <w:rFonts w:ascii="Times New Roman"/>
          <w:color w:val="211F1F"/>
          <w:sz w:val="22"/>
        </w:rPr>
        <w:t>Los campos inundar  con  sangre  y llanto,  De  hermanos    atizar  la  infanda  </w:t>
      </w:r>
      <w:r>
        <w:rPr>
          <w:rFonts w:ascii="Times New Roman"/>
          <w:color w:val="211F1F"/>
          <w:spacing w:val="31"/>
          <w:sz w:val="22"/>
        </w:rPr>
        <w:t> </w:t>
      </w:r>
      <w:r>
        <w:rPr>
          <w:rFonts w:ascii="Times New Roman"/>
          <w:color w:val="211F1F"/>
          <w:sz w:val="22"/>
        </w:rPr>
        <w:t>guerra,</w:t>
      </w:r>
    </w:p>
    <w:p>
      <w:pPr>
        <w:spacing w:line="302" w:lineRule="auto" w:before="5"/>
        <w:ind w:left="3709" w:right="3689" w:firstLine="0"/>
        <w:jc w:val="center"/>
        <w:rPr>
          <w:rFonts w:ascii="Times New Roman" w:hAnsi="Times New Roman"/>
          <w:sz w:val="22"/>
        </w:rPr>
      </w:pPr>
      <w:r>
        <w:rPr>
          <w:rFonts w:ascii="Times New Roman" w:hAnsi="Times New Roman"/>
          <w:color w:val="211F1F"/>
          <w:sz w:val="22"/>
        </w:rPr>
        <w:t>Y desolar frenéticos  la tierra.  Vilos, y el pecho   se  inflamo  a  su  vista  </w:t>
      </w:r>
      <w:r>
        <w:rPr>
          <w:rFonts w:ascii="Times New Roman" w:hAnsi="Times New Roman"/>
          <w:color w:val="211F1F"/>
          <w:spacing w:val="12"/>
          <w:sz w:val="22"/>
        </w:rPr>
        <w:t>En </w:t>
      </w:r>
      <w:r>
        <w:rPr>
          <w:rFonts w:ascii="Times New Roman" w:hAnsi="Times New Roman"/>
          <w:color w:val="211F1F"/>
          <w:sz w:val="22"/>
        </w:rPr>
        <w:t>gran  indignación.    </w:t>
      </w:r>
      <w:r>
        <w:rPr>
          <w:rFonts w:ascii="Times New Roman" w:hAnsi="Times New Roman"/>
          <w:color w:val="211F1F"/>
          <w:spacing w:val="-4"/>
          <w:sz w:val="22"/>
        </w:rPr>
        <w:t>Por   </w:t>
      </w:r>
      <w:r>
        <w:rPr>
          <w:rFonts w:ascii="Times New Roman" w:hAnsi="Times New Roman"/>
          <w:color w:val="211F1F"/>
          <w:sz w:val="22"/>
        </w:rPr>
        <w:t>otra </w:t>
      </w:r>
      <w:r>
        <w:rPr>
          <w:rFonts w:ascii="Times New Roman" w:hAnsi="Times New Roman"/>
          <w:color w:val="211F1F"/>
          <w:spacing w:val="9"/>
          <w:sz w:val="22"/>
        </w:rPr>
        <w:t> </w:t>
      </w:r>
      <w:r>
        <w:rPr>
          <w:rFonts w:ascii="Times New Roman" w:hAnsi="Times New Roman"/>
          <w:color w:val="211F1F"/>
          <w:sz w:val="22"/>
        </w:rPr>
        <w:t>parte</w:t>
      </w:r>
    </w:p>
    <w:p>
      <w:pPr>
        <w:spacing w:line="314" w:lineRule="auto" w:before="3"/>
        <w:ind w:left="3816" w:right="3769" w:hanging="27"/>
        <w:jc w:val="center"/>
        <w:rPr>
          <w:rFonts w:ascii="Times New Roman" w:hAnsi="Times New Roman"/>
          <w:sz w:val="22"/>
        </w:rPr>
      </w:pPr>
      <w:r>
        <w:rPr>
          <w:rFonts w:ascii="Times New Roman" w:hAnsi="Times New Roman"/>
          <w:color w:val="211F1F"/>
          <w:sz w:val="22"/>
        </w:rPr>
        <w:t>Vi mentidos filósofos, que osaban escrutar    tus   misterios,   ultrajarte,</w:t>
      </w:r>
    </w:p>
    <w:p>
      <w:pPr>
        <w:spacing w:after="0" w:line="314" w:lineRule="auto"/>
        <w:jc w:val="center"/>
        <w:rPr>
          <w:rFonts w:ascii="Times New Roman" w:hAnsi="Times New Roman"/>
          <w:sz w:val="22"/>
        </w:rPr>
        <w:sectPr>
          <w:headerReference w:type="default" r:id="rId121"/>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3711" w:right="3686" w:firstLine="0"/>
        <w:jc w:val="center"/>
        <w:rPr>
          <w:rFonts w:ascii="Times New Roman" w:hAnsi="Times New Roman"/>
          <w:sz w:val="22"/>
        </w:rPr>
      </w:pPr>
      <w:r>
        <w:rPr>
          <w:rFonts w:ascii="Times New Roman" w:hAnsi="Times New Roman"/>
          <w:color w:val="211F1F"/>
          <w:sz w:val="22"/>
        </w:rPr>
        <w:t>y de  impiedad  el  lamentable   abismo A los  míseros  hombres   arrastraban. Por  eso  te  busco   mi  débil  mente</w:t>
      </w:r>
    </w:p>
    <w:p>
      <w:pPr>
        <w:spacing w:line="302" w:lineRule="auto" w:before="5"/>
        <w:ind w:left="3783" w:right="3676" w:hanging="85"/>
        <w:jc w:val="center"/>
        <w:rPr>
          <w:rFonts w:ascii="Times New Roman"/>
          <w:sz w:val="22"/>
        </w:rPr>
      </w:pPr>
      <w:r>
        <w:rPr>
          <w:rFonts w:ascii="Times New Roman"/>
          <w:color w:val="211F1F"/>
          <w:sz w:val="22"/>
        </w:rPr>
        <w:t>En  la  sublime   soledad:   Ahora Entera   se  abre   a  ti,  tu  mano</w:t>
      </w:r>
      <w:r>
        <w:rPr>
          <w:rFonts w:ascii="Times New Roman"/>
          <w:color w:val="211F1F"/>
          <w:spacing w:val="41"/>
          <w:sz w:val="22"/>
        </w:rPr>
        <w:t> </w:t>
      </w:r>
      <w:r>
        <w:rPr>
          <w:rFonts w:ascii="Times New Roman"/>
          <w:color w:val="211F1F"/>
          <w:sz w:val="22"/>
        </w:rPr>
        <w:t>siente</w:t>
      </w:r>
    </w:p>
    <w:p>
      <w:pPr>
        <w:spacing w:line="302" w:lineRule="auto" w:before="5"/>
        <w:ind w:left="3586" w:right="3565" w:firstLine="0"/>
        <w:jc w:val="center"/>
        <w:rPr>
          <w:rFonts w:ascii="Times New Roman"/>
          <w:sz w:val="22"/>
        </w:rPr>
      </w:pPr>
      <w:r>
        <w:rPr>
          <w:rFonts w:ascii="Times New Roman"/>
          <w:color w:val="211F1F"/>
          <w:sz w:val="22"/>
        </w:rPr>
        <w:t>En  esta   inmensidad   que   me  circunda Y tu  profunda   viz hiere  mi seno</w:t>
      </w:r>
    </w:p>
    <w:p>
      <w:pPr>
        <w:spacing w:before="3"/>
        <w:ind w:left="24" w:right="0" w:firstLine="0"/>
        <w:jc w:val="center"/>
        <w:rPr>
          <w:rFonts w:ascii="Times New Roman"/>
          <w:sz w:val="22"/>
        </w:rPr>
      </w:pPr>
      <w:r>
        <w:rPr>
          <w:rFonts w:ascii="Times New Roman"/>
          <w:color w:val="211F1F"/>
          <w:sz w:val="22"/>
        </w:rPr>
        <w:t>De  este   raudal   en  el  eterno  trueno.</w:t>
      </w:r>
    </w:p>
    <w:p>
      <w:pPr>
        <w:spacing w:line="240" w:lineRule="auto" w:before="0"/>
        <w:rPr>
          <w:rFonts w:ascii="Times New Roman"/>
          <w:sz w:val="22"/>
        </w:rPr>
      </w:pPr>
    </w:p>
    <w:p>
      <w:pPr>
        <w:spacing w:before="135"/>
        <w:ind w:left="393" w:right="0" w:firstLine="0"/>
        <w:jc w:val="center"/>
        <w:rPr>
          <w:rFonts w:ascii="Times New Roman"/>
          <w:sz w:val="22"/>
        </w:rPr>
      </w:pPr>
      <w:r>
        <w:rPr>
          <w:rFonts w:ascii="Times New Roman"/>
          <w:color w:val="211F1F"/>
          <w:sz w:val="22"/>
        </w:rPr>
        <w:t>Asombroso   torrente!</w:t>
      </w:r>
    </w:p>
    <w:p>
      <w:pPr>
        <w:spacing w:before="66"/>
        <w:ind w:left="22" w:right="107" w:firstLine="0"/>
        <w:jc w:val="center"/>
        <w:rPr>
          <w:rFonts w:ascii="Times New Roman" w:hAnsi="Times New Roman"/>
          <w:sz w:val="22"/>
        </w:rPr>
      </w:pPr>
      <w:r>
        <w:rPr>
          <w:rFonts w:ascii="Times New Roman" w:hAnsi="Times New Roman"/>
          <w:color w:val="211F1F"/>
          <w:sz w:val="22"/>
        </w:rPr>
        <w:t>Como  tu  vista  el  ánimo  enajena</w:t>
      </w:r>
    </w:p>
    <w:p>
      <w:pPr>
        <w:spacing w:before="66"/>
        <w:ind w:left="19" w:right="0" w:firstLine="0"/>
        <w:jc w:val="center"/>
        <w:rPr>
          <w:rFonts w:ascii="Times New Roman" w:hAnsi="Times New Roman"/>
          <w:sz w:val="22"/>
        </w:rPr>
      </w:pPr>
      <w:r>
        <w:rPr>
          <w:rFonts w:ascii="Times New Roman" w:hAnsi="Times New Roman"/>
          <w:color w:val="211F1F"/>
          <w:sz w:val="22"/>
        </w:rPr>
        <w:t>Y de  terror  y admiración   me  llena!</w:t>
      </w:r>
    </w:p>
    <w:p>
      <w:pPr>
        <w:spacing w:line="240" w:lineRule="auto" w:before="0"/>
        <w:rPr>
          <w:rFonts w:ascii="Times New Roman"/>
          <w:sz w:val="22"/>
        </w:rPr>
      </w:pPr>
    </w:p>
    <w:p>
      <w:pPr>
        <w:spacing w:line="302" w:lineRule="auto" w:before="135"/>
        <w:ind w:left="3531" w:right="3509" w:firstLine="417"/>
        <w:jc w:val="left"/>
        <w:rPr>
          <w:rFonts w:ascii="Times New Roman" w:hAnsi="Times New Roman"/>
          <w:sz w:val="22"/>
        </w:rPr>
      </w:pPr>
      <w:r>
        <w:rPr>
          <w:rFonts w:ascii="Times New Roman" w:hAnsi="Times New Roman"/>
          <w:color w:val="211F1F"/>
          <w:sz w:val="22"/>
        </w:rPr>
        <w:t>¿Dó tu origen está? ¿Quién fertiliza </w:t>
      </w:r>
      <w:r>
        <w:rPr>
          <w:rFonts w:ascii="Times New Roman" w:hAnsi="Times New Roman"/>
          <w:color w:val="211F1F"/>
          <w:spacing w:val="-4"/>
          <w:sz w:val="22"/>
        </w:rPr>
        <w:t>Por  </w:t>
      </w:r>
      <w:r>
        <w:rPr>
          <w:rFonts w:ascii="Times New Roman" w:hAnsi="Times New Roman"/>
          <w:color w:val="211F1F"/>
          <w:sz w:val="22"/>
        </w:rPr>
        <w:t>tantos   siglos   tu  inexhausta   </w:t>
      </w:r>
      <w:r>
        <w:rPr>
          <w:rFonts w:ascii="Times New Roman" w:hAnsi="Times New Roman"/>
          <w:color w:val="211F1F"/>
          <w:spacing w:val="11"/>
          <w:sz w:val="22"/>
        </w:rPr>
        <w:t> </w:t>
      </w:r>
      <w:r>
        <w:rPr>
          <w:rFonts w:ascii="Times New Roman" w:hAnsi="Times New Roman"/>
          <w:color w:val="211F1F"/>
          <w:sz w:val="22"/>
        </w:rPr>
        <w:t>fuente?</w:t>
      </w:r>
    </w:p>
    <w:p>
      <w:pPr>
        <w:spacing w:line="300" w:lineRule="auto" w:before="7"/>
        <w:ind w:left="4362" w:right="4338" w:firstLine="0"/>
        <w:jc w:val="center"/>
        <w:rPr>
          <w:rFonts w:ascii="Times New Roman" w:hAnsi="Times New Roman"/>
          <w:sz w:val="22"/>
        </w:rPr>
      </w:pPr>
      <w:r>
        <w:rPr>
          <w:rFonts w:ascii="Times New Roman" w:hAnsi="Times New Roman"/>
          <w:color w:val="211F1F"/>
          <w:sz w:val="22"/>
        </w:rPr>
        <w:t>¿Qué poderosa mano Hace   que   al recibirte</w:t>
      </w:r>
    </w:p>
    <w:p>
      <w:pPr>
        <w:spacing w:before="5"/>
        <w:ind w:left="13" w:right="0" w:firstLine="0"/>
        <w:jc w:val="center"/>
        <w:rPr>
          <w:rFonts w:ascii="Times New Roman" w:hAnsi="Times New Roman"/>
          <w:sz w:val="22"/>
        </w:rPr>
      </w:pPr>
      <w:r>
        <w:rPr>
          <w:rFonts w:ascii="Times New Roman" w:hAnsi="Times New Roman"/>
          <w:color w:val="211F1F"/>
          <w:sz w:val="22"/>
        </w:rPr>
        <w:t>No  rebose   en  la  tierra  el</w:t>
      </w:r>
      <w:r>
        <w:rPr>
          <w:rFonts w:ascii="Times New Roman" w:hAnsi="Times New Roman"/>
          <w:color w:val="211F1F"/>
          <w:spacing w:val="53"/>
          <w:sz w:val="22"/>
        </w:rPr>
        <w:t> </w:t>
      </w:r>
      <w:r>
        <w:rPr>
          <w:rFonts w:ascii="Times New Roman" w:hAnsi="Times New Roman"/>
          <w:color w:val="211F1F"/>
          <w:sz w:val="22"/>
        </w:rPr>
        <w:t>Océano?</w:t>
      </w:r>
    </w:p>
    <w:p>
      <w:pPr>
        <w:spacing w:line="240" w:lineRule="auto" w:before="0"/>
        <w:rPr>
          <w:rFonts w:ascii="Times New Roman"/>
          <w:sz w:val="22"/>
        </w:rPr>
      </w:pPr>
    </w:p>
    <w:p>
      <w:pPr>
        <w:spacing w:line="302" w:lineRule="auto" w:before="135"/>
        <w:ind w:left="3502" w:right="3478" w:firstLine="0"/>
        <w:jc w:val="center"/>
        <w:rPr>
          <w:rFonts w:ascii="Times New Roman" w:hAnsi="Times New Roman"/>
          <w:sz w:val="22"/>
        </w:rPr>
      </w:pPr>
      <w:r>
        <w:rPr>
          <w:rFonts w:ascii="Times New Roman" w:hAnsi="Times New Roman"/>
          <w:color w:val="211F1F"/>
          <w:w w:val="105"/>
          <w:sz w:val="22"/>
        </w:rPr>
        <w:t>Abrió el señor su mano omnipotente; Cubrió  su faz de  nubes  agitadas,</w:t>
      </w:r>
    </w:p>
    <w:p>
      <w:pPr>
        <w:tabs>
          <w:tab w:pos="7191" w:val="left" w:leader="none"/>
        </w:tabs>
        <w:spacing w:line="302" w:lineRule="auto" w:before="7"/>
        <w:ind w:left="3608" w:right="3584" w:hanging="1"/>
        <w:jc w:val="center"/>
        <w:rPr>
          <w:rFonts w:ascii="Times New Roman" w:hAnsi="Times New Roman"/>
          <w:sz w:val="22"/>
        </w:rPr>
      </w:pPr>
      <w:r>
        <w:rPr>
          <w:rFonts w:ascii="Times New Roman" w:hAnsi="Times New Roman"/>
          <w:color w:val="211F1F"/>
          <w:sz w:val="22"/>
        </w:rPr>
        <w:t>Dio su voz a tus  </w:t>
      </w:r>
      <w:r>
        <w:rPr>
          <w:rFonts w:ascii="Times New Roman" w:hAnsi="Times New Roman"/>
          <w:color w:val="211F1F"/>
          <w:spacing w:val="40"/>
          <w:sz w:val="22"/>
        </w:rPr>
        <w:t> </w:t>
      </w:r>
      <w:r>
        <w:rPr>
          <w:rFonts w:ascii="Times New Roman" w:hAnsi="Times New Roman"/>
          <w:color w:val="211F1F"/>
          <w:sz w:val="22"/>
        </w:rPr>
        <w:t>aguas </w:t>
      </w:r>
      <w:r>
        <w:rPr>
          <w:rFonts w:ascii="Times New Roman" w:hAnsi="Times New Roman"/>
          <w:color w:val="211F1F"/>
          <w:spacing w:val="54"/>
          <w:sz w:val="22"/>
        </w:rPr>
        <w:t> </w:t>
      </w:r>
      <w:r>
        <w:rPr>
          <w:rFonts w:ascii="Times New Roman" w:hAnsi="Times New Roman"/>
          <w:color w:val="211F1F"/>
          <w:sz w:val="22"/>
        </w:rPr>
        <w:t>despeñadas,</w:t>
        <w:tab/>
      </w:r>
      <w:r>
        <w:rPr>
          <w:rFonts w:ascii="Times New Roman" w:hAnsi="Times New Roman"/>
          <w:color w:val="211F1F"/>
          <w:w w:val="75"/>
          <w:sz w:val="22"/>
        </w:rPr>
        <w:t>Y </w:t>
      </w:r>
      <w:r>
        <w:rPr>
          <w:rFonts w:ascii="Times New Roman" w:hAnsi="Times New Roman"/>
          <w:color w:val="211F1F"/>
          <w:sz w:val="22"/>
        </w:rPr>
        <w:t>ornó con su arco tu  terrible  frente,  Ciego, profundo, infatigable, corres, Como el torrente  oscuro  de  los  siglos En insondable eternidad...!Al hombre Huyen  así  las  ilusiones   </w:t>
      </w:r>
      <w:r>
        <w:rPr>
          <w:rFonts w:ascii="Times New Roman" w:hAnsi="Times New Roman"/>
          <w:color w:val="211F1F"/>
          <w:spacing w:val="35"/>
          <w:sz w:val="22"/>
        </w:rPr>
        <w:t> </w:t>
      </w:r>
      <w:r>
        <w:rPr>
          <w:rFonts w:ascii="Times New Roman" w:hAnsi="Times New Roman"/>
          <w:color w:val="211F1F"/>
          <w:sz w:val="22"/>
        </w:rPr>
        <w:t>gratas,</w:t>
      </w:r>
    </w:p>
    <w:p>
      <w:pPr>
        <w:spacing w:before="8"/>
        <w:ind w:left="20" w:right="0" w:firstLine="0"/>
        <w:jc w:val="center"/>
        <w:rPr>
          <w:rFonts w:ascii="Times New Roman" w:hAnsi="Times New Roman"/>
          <w:sz w:val="22"/>
        </w:rPr>
      </w:pPr>
      <w:r>
        <w:rPr>
          <w:rFonts w:ascii="Times New Roman" w:hAnsi="Times New Roman"/>
          <w:color w:val="211F1F"/>
          <w:sz w:val="22"/>
        </w:rPr>
        <w:t>Los  florecientes   días,</w:t>
      </w:r>
    </w:p>
    <w:p>
      <w:pPr>
        <w:spacing w:line="314" w:lineRule="auto" w:before="64"/>
        <w:ind w:left="3757" w:right="3734" w:hanging="1"/>
        <w:jc w:val="center"/>
        <w:rPr>
          <w:rFonts w:ascii="Times New Roman" w:hAnsi="Times New Roman"/>
          <w:sz w:val="22"/>
        </w:rPr>
      </w:pPr>
      <w:r>
        <w:rPr>
          <w:rFonts w:ascii="Times New Roman" w:hAnsi="Times New Roman"/>
          <w:color w:val="211F1F"/>
          <w:sz w:val="22"/>
        </w:rPr>
        <w:t>Y despierta al dolor...!ay ¡ agostada Yace  mi  juventud;   mi  faz marchita;</w:t>
      </w:r>
    </w:p>
    <w:p>
      <w:pPr>
        <w:spacing w:after="0" w:line="314" w:lineRule="auto"/>
        <w:jc w:val="center"/>
        <w:rPr>
          <w:rFonts w:ascii="Times New Roman" w:hAnsi="Times New Roman"/>
          <w:sz w:val="22"/>
        </w:rPr>
        <w:sectPr>
          <w:headerReference w:type="default" r:id="rId122"/>
          <w:pgSz w:w="12240" w:h="15840"/>
          <w:pgMar w:header="1287" w:footer="2479"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0" w:lineRule="auto" w:before="0"/>
        <w:ind w:left="3831" w:right="3806" w:hanging="1"/>
        <w:jc w:val="center"/>
        <w:rPr>
          <w:rFonts w:ascii="Times New Roman"/>
          <w:sz w:val="22"/>
        </w:rPr>
      </w:pPr>
      <w:r>
        <w:rPr>
          <w:rFonts w:ascii="Times New Roman"/>
          <w:color w:val="211F1F"/>
          <w:sz w:val="22"/>
        </w:rPr>
        <w:t>Y la profunda pena que me agita Ruga   mi  frente   de  dolor nublada,</w:t>
      </w:r>
    </w:p>
    <w:p>
      <w:pPr>
        <w:spacing w:line="240" w:lineRule="auto" w:before="7"/>
        <w:rPr>
          <w:rFonts w:ascii="Times New Roman"/>
          <w:sz w:val="28"/>
        </w:rPr>
      </w:pPr>
    </w:p>
    <w:p>
      <w:pPr>
        <w:spacing w:line="302" w:lineRule="auto" w:before="0"/>
        <w:ind w:left="3884" w:right="3710" w:firstLine="160"/>
        <w:jc w:val="left"/>
        <w:rPr>
          <w:rFonts w:ascii="Times New Roman" w:hAnsi="Times New Roman"/>
          <w:sz w:val="22"/>
        </w:rPr>
      </w:pPr>
      <w:r>
        <w:rPr>
          <w:rFonts w:ascii="Times New Roman" w:hAnsi="Times New Roman"/>
          <w:color w:val="211F1F"/>
          <w:sz w:val="22"/>
        </w:rPr>
        <w:t>Nunca tanto sentí  como  este  día Mi soledad y mísero abandono Y lamentable    </w:t>
      </w:r>
      <w:r>
        <w:rPr>
          <w:rFonts w:ascii="Times New Roman" w:hAnsi="Times New Roman"/>
          <w:color w:val="211F1F"/>
          <w:spacing w:val="-3"/>
          <w:sz w:val="22"/>
        </w:rPr>
        <w:t>desamor...  </w:t>
      </w:r>
      <w:r>
        <w:rPr>
          <w:rFonts w:ascii="Times New Roman" w:hAnsi="Times New Roman"/>
          <w:color w:val="211F1F"/>
          <w:spacing w:val="34"/>
          <w:sz w:val="22"/>
        </w:rPr>
        <w:t> </w:t>
      </w:r>
      <w:r>
        <w:rPr>
          <w:rFonts w:ascii="Times New Roman" w:hAnsi="Times New Roman"/>
          <w:color w:val="211F1F"/>
          <w:sz w:val="22"/>
        </w:rPr>
        <w:t>¿Podría</w:t>
      </w:r>
    </w:p>
    <w:p>
      <w:pPr>
        <w:spacing w:before="3"/>
        <w:ind w:left="18" w:right="0" w:firstLine="0"/>
        <w:jc w:val="center"/>
        <w:rPr>
          <w:rFonts w:ascii="Times New Roman"/>
          <w:sz w:val="22"/>
        </w:rPr>
      </w:pPr>
      <w:r>
        <w:rPr>
          <w:rFonts w:ascii="Times New Roman"/>
          <w:color w:val="211F1F"/>
          <w:w w:val="105"/>
          <w:sz w:val="22"/>
        </w:rPr>
        <w:t>En  edad  borrascosa</w:t>
      </w:r>
    </w:p>
    <w:p>
      <w:pPr>
        <w:spacing w:line="302" w:lineRule="auto" w:before="66"/>
        <w:ind w:left="3629" w:right="3610" w:firstLine="0"/>
        <w:jc w:val="center"/>
        <w:rPr>
          <w:rFonts w:ascii="Times New Roman" w:hAnsi="Times New Roman"/>
          <w:sz w:val="22"/>
        </w:rPr>
      </w:pPr>
      <w:r>
        <w:rPr>
          <w:rFonts w:ascii="Times New Roman" w:hAnsi="Times New Roman"/>
          <w:color w:val="211F1F"/>
          <w:sz w:val="22"/>
        </w:rPr>
        <w:t>Sin amor ser feliz? Oh¡ si  una  hermosa  Mi  cariño </w:t>
      </w:r>
      <w:r>
        <w:rPr>
          <w:rFonts w:ascii="Times New Roman" w:hAnsi="Times New Roman"/>
          <w:color w:val="211F1F"/>
          <w:spacing w:val="32"/>
          <w:sz w:val="22"/>
        </w:rPr>
        <w:t> </w:t>
      </w:r>
      <w:r>
        <w:rPr>
          <w:rFonts w:ascii="Times New Roman" w:hAnsi="Times New Roman"/>
          <w:color w:val="211F1F"/>
          <w:sz w:val="22"/>
        </w:rPr>
        <w:t>fijase,</w:t>
      </w:r>
    </w:p>
    <w:p>
      <w:pPr>
        <w:spacing w:line="302" w:lineRule="auto" w:before="5"/>
        <w:ind w:left="3708" w:right="3689" w:firstLine="0"/>
        <w:jc w:val="center"/>
        <w:rPr>
          <w:rFonts w:ascii="Times New Roman"/>
          <w:sz w:val="22"/>
        </w:rPr>
      </w:pPr>
      <w:r>
        <w:rPr>
          <w:rFonts w:ascii="Times New Roman"/>
          <w:color w:val="211F1F"/>
          <w:sz w:val="22"/>
        </w:rPr>
        <w:t>Y de este abismo al  borde  turbulento  Mi  vago   </w:t>
      </w:r>
      <w:r>
        <w:rPr>
          <w:rFonts w:ascii="Times New Roman"/>
          <w:color w:val="211F1F"/>
          <w:spacing w:val="2"/>
          <w:sz w:val="22"/>
        </w:rPr>
        <w:t> </w:t>
      </w:r>
      <w:r>
        <w:rPr>
          <w:rFonts w:ascii="Times New Roman"/>
          <w:color w:val="211F1F"/>
          <w:sz w:val="22"/>
        </w:rPr>
        <w:t>pensamiento</w:t>
      </w:r>
    </w:p>
    <w:p>
      <w:pPr>
        <w:spacing w:before="0"/>
        <w:ind w:left="15" w:right="0" w:firstLine="0"/>
        <w:jc w:val="center"/>
        <w:rPr>
          <w:rFonts w:ascii="Times New Roman" w:hAnsi="Times New Roman"/>
          <w:sz w:val="22"/>
        </w:rPr>
      </w:pPr>
      <w:r>
        <w:rPr>
          <w:rFonts w:ascii="Times New Roman" w:hAnsi="Times New Roman"/>
          <w:color w:val="211F1F"/>
          <w:sz w:val="22"/>
        </w:rPr>
        <w:t>Y  ardiente    admiración     acompañándose!</w:t>
      </w:r>
    </w:p>
    <w:p>
      <w:pPr>
        <w:spacing w:line="302" w:lineRule="auto" w:before="71"/>
        <w:ind w:left="3790" w:right="3764" w:firstLine="0"/>
        <w:jc w:val="center"/>
        <w:rPr>
          <w:rFonts w:ascii="Times New Roman" w:hAnsi="Times New Roman"/>
          <w:sz w:val="22"/>
        </w:rPr>
      </w:pPr>
      <w:r>
        <w:rPr>
          <w:rFonts w:ascii="Times New Roman" w:hAnsi="Times New Roman"/>
          <w:color w:val="211F1F"/>
          <w:sz w:val="22"/>
        </w:rPr>
        <w:t>Cómo gozara, viéndola cubrirse D e leve palidez , y de ser mas  bella  E n su  dulce   </w:t>
      </w:r>
      <w:r>
        <w:rPr>
          <w:rFonts w:ascii="Times New Roman" w:hAnsi="Times New Roman"/>
          <w:color w:val="211F1F"/>
          <w:spacing w:val="-3"/>
          <w:sz w:val="22"/>
        </w:rPr>
        <w:t>terror,   </w:t>
      </w:r>
      <w:r>
        <w:rPr>
          <w:rFonts w:ascii="Times New Roman" w:hAnsi="Times New Roman"/>
          <w:color w:val="211F1F"/>
          <w:sz w:val="22"/>
        </w:rPr>
        <w:t>y</w:t>
      </w:r>
      <w:r>
        <w:rPr>
          <w:rFonts w:ascii="Times New Roman" w:hAnsi="Times New Roman"/>
          <w:color w:val="211F1F"/>
          <w:spacing w:val="32"/>
          <w:sz w:val="22"/>
        </w:rPr>
        <w:t> </w:t>
      </w:r>
      <w:r>
        <w:rPr>
          <w:rFonts w:ascii="Times New Roman" w:hAnsi="Times New Roman"/>
          <w:color w:val="211F1F"/>
          <w:sz w:val="22"/>
        </w:rPr>
        <w:t>sonreírse</w:t>
      </w:r>
    </w:p>
    <w:p>
      <w:pPr>
        <w:tabs>
          <w:tab w:pos="5116" w:val="left" w:leader="none"/>
        </w:tabs>
        <w:spacing w:line="302" w:lineRule="auto" w:before="7"/>
        <w:ind w:left="3744" w:right="3722" w:hanging="4"/>
        <w:jc w:val="center"/>
        <w:rPr>
          <w:rFonts w:ascii="Times New Roman"/>
          <w:sz w:val="22"/>
        </w:rPr>
      </w:pPr>
      <w:r>
        <w:rPr>
          <w:rFonts w:ascii="Times New Roman"/>
          <w:color w:val="211F1F"/>
          <w:sz w:val="22"/>
        </w:rPr>
        <w:t>Al</w:t>
      </w:r>
      <w:r>
        <w:rPr>
          <w:rFonts w:ascii="Times New Roman"/>
          <w:color w:val="211F1F"/>
          <w:spacing w:val="11"/>
          <w:sz w:val="22"/>
        </w:rPr>
        <w:t> </w:t>
      </w:r>
      <w:r>
        <w:rPr>
          <w:rFonts w:ascii="Times New Roman"/>
          <w:color w:val="211F1F"/>
          <w:sz w:val="22"/>
        </w:rPr>
        <w:t>sostenerla</w:t>
        <w:tab/>
        <w:t>mis </w:t>
      </w:r>
      <w:r>
        <w:rPr>
          <w:rFonts w:ascii="Times New Roman"/>
          <w:color w:val="211F1F"/>
          <w:spacing w:val="31"/>
          <w:sz w:val="22"/>
        </w:rPr>
        <w:t> </w:t>
      </w:r>
      <w:r>
        <w:rPr>
          <w:rFonts w:ascii="Times New Roman"/>
          <w:color w:val="211F1F"/>
          <w:sz w:val="22"/>
        </w:rPr>
        <w:t>amante  </w:t>
      </w:r>
      <w:r>
        <w:rPr>
          <w:rFonts w:ascii="Times New Roman"/>
          <w:color w:val="211F1F"/>
          <w:spacing w:val="48"/>
          <w:sz w:val="22"/>
        </w:rPr>
        <w:t> </w:t>
      </w:r>
      <w:r>
        <w:rPr>
          <w:rFonts w:ascii="Times New Roman"/>
          <w:color w:val="211F1F"/>
          <w:sz w:val="22"/>
        </w:rPr>
        <w:t>brazos...</w:t>
      </w:r>
      <w:r>
        <w:rPr>
          <w:rFonts w:ascii="Times New Roman"/>
          <w:color w:val="211F1F"/>
          <w:w w:val="105"/>
          <w:sz w:val="22"/>
        </w:rPr>
        <w:t> </w:t>
      </w:r>
      <w:r>
        <w:rPr>
          <w:rFonts w:ascii="Times New Roman"/>
          <w:color w:val="211F1F"/>
          <w:sz w:val="22"/>
        </w:rPr>
        <w:t>Delirios de virtud... Ay! Desterrado, Sin  patria,   sin </w:t>
      </w:r>
      <w:r>
        <w:rPr>
          <w:rFonts w:ascii="Times New Roman"/>
          <w:color w:val="211F1F"/>
          <w:spacing w:val="40"/>
          <w:sz w:val="22"/>
        </w:rPr>
        <w:t> </w:t>
      </w:r>
      <w:r>
        <w:rPr>
          <w:rFonts w:ascii="Times New Roman"/>
          <w:color w:val="211F1F"/>
          <w:sz w:val="22"/>
        </w:rPr>
        <w:t>amores</w:t>
      </w:r>
    </w:p>
    <w:p>
      <w:pPr>
        <w:spacing w:before="7"/>
        <w:ind w:left="18" w:right="0" w:firstLine="0"/>
        <w:jc w:val="center"/>
        <w:rPr>
          <w:rFonts w:ascii="Times New Roman"/>
          <w:sz w:val="22"/>
        </w:rPr>
      </w:pPr>
      <w:r>
        <w:rPr>
          <w:rFonts w:ascii="Times New Roman"/>
          <w:color w:val="211F1F"/>
          <w:sz w:val="22"/>
        </w:rPr>
        <w:t>Solo  miro  ante   mi  llanto  y dolores!</w:t>
      </w:r>
    </w:p>
    <w:p>
      <w:pPr>
        <w:spacing w:line="240" w:lineRule="auto" w:before="0"/>
        <w:rPr>
          <w:rFonts w:ascii="Times New Roman"/>
          <w:sz w:val="22"/>
        </w:rPr>
      </w:pPr>
    </w:p>
    <w:p>
      <w:pPr>
        <w:spacing w:line="240" w:lineRule="auto" w:before="0"/>
        <w:rPr>
          <w:rFonts w:ascii="Times New Roman"/>
          <w:sz w:val="22"/>
        </w:rPr>
      </w:pPr>
    </w:p>
    <w:p>
      <w:pPr>
        <w:spacing w:line="240" w:lineRule="auto" w:before="5"/>
        <w:rPr>
          <w:rFonts w:ascii="Times New Roman"/>
          <w:sz w:val="17"/>
        </w:rPr>
      </w:pPr>
    </w:p>
    <w:p>
      <w:pPr>
        <w:spacing w:before="0"/>
        <w:ind w:left="15" w:right="0" w:firstLine="0"/>
        <w:jc w:val="center"/>
        <w:rPr>
          <w:rFonts w:ascii="Times New Roman" w:hAnsi="Times New Roman"/>
          <w:sz w:val="22"/>
        </w:rPr>
      </w:pPr>
      <w:r>
        <w:rPr>
          <w:rFonts w:ascii="Times New Roman" w:hAnsi="Times New Roman"/>
          <w:color w:val="211F1F"/>
          <w:w w:val="105"/>
          <w:sz w:val="22"/>
        </w:rPr>
        <w:t>Niágara  poderoso!</w:t>
      </w:r>
    </w:p>
    <w:p>
      <w:pPr>
        <w:spacing w:line="300" w:lineRule="auto" w:before="66"/>
        <w:ind w:left="3789" w:right="3767" w:firstLine="0"/>
        <w:jc w:val="center"/>
        <w:rPr>
          <w:rFonts w:ascii="Times New Roman" w:hAnsi="Times New Roman"/>
          <w:sz w:val="22"/>
        </w:rPr>
      </w:pPr>
      <w:r>
        <w:rPr>
          <w:rFonts w:ascii="Times New Roman" w:hAnsi="Times New Roman"/>
          <w:color w:val="211F1F"/>
          <w:sz w:val="22"/>
        </w:rPr>
        <w:t>Adiós! adiós! Dentro de  pocos  años Ya devorado  habrá  la tumba   fría</w:t>
      </w:r>
    </w:p>
    <w:p>
      <w:pPr>
        <w:tabs>
          <w:tab w:pos="5206" w:val="left" w:leader="none"/>
        </w:tabs>
        <w:spacing w:line="302" w:lineRule="auto" w:before="10"/>
        <w:ind w:left="3565" w:right="3540" w:firstLine="0"/>
        <w:jc w:val="center"/>
        <w:rPr>
          <w:rFonts w:ascii="Times New Roman" w:hAnsi="Times New Roman"/>
          <w:sz w:val="22"/>
        </w:rPr>
      </w:pPr>
      <w:r>
        <w:rPr>
          <w:rFonts w:ascii="Times New Roman" w:hAnsi="Times New Roman"/>
          <w:color w:val="211F1F"/>
          <w:sz w:val="22"/>
        </w:rPr>
        <w:t>A tu  débil  </w:t>
      </w:r>
      <w:r>
        <w:rPr>
          <w:rFonts w:ascii="Times New Roman" w:hAnsi="Times New Roman"/>
          <w:color w:val="211F1F"/>
          <w:spacing w:val="-4"/>
          <w:sz w:val="22"/>
        </w:rPr>
        <w:t>cantor.  </w:t>
      </w:r>
      <w:r>
        <w:rPr>
          <w:rFonts w:ascii="Times New Roman" w:hAnsi="Times New Roman"/>
          <w:color w:val="211F1F"/>
          <w:sz w:val="22"/>
        </w:rPr>
        <w:t>Duren   mis  versos Cual tu gloria inmortal! Pueda piadoso Viéndote </w:t>
      </w:r>
      <w:r>
        <w:rPr>
          <w:rFonts w:ascii="Times New Roman" w:hAnsi="Times New Roman"/>
          <w:color w:val="211F1F"/>
          <w:spacing w:val="2"/>
          <w:sz w:val="22"/>
        </w:rPr>
        <w:t> </w:t>
      </w:r>
      <w:r>
        <w:rPr>
          <w:rFonts w:ascii="Times New Roman" w:hAnsi="Times New Roman"/>
          <w:color w:val="211F1F"/>
          <w:sz w:val="22"/>
        </w:rPr>
        <w:t>algún</w:t>
        <w:tab/>
        <w:t>viajero,</w:t>
      </w:r>
    </w:p>
    <w:p>
      <w:pPr>
        <w:spacing w:line="307" w:lineRule="auto" w:before="8"/>
        <w:ind w:left="3692" w:right="3673" w:firstLine="7"/>
        <w:jc w:val="center"/>
        <w:rPr>
          <w:rFonts w:ascii="Times New Roman" w:hAnsi="Times New Roman"/>
          <w:sz w:val="22"/>
        </w:rPr>
      </w:pPr>
      <w:r>
        <w:rPr>
          <w:rFonts w:ascii="Times New Roman" w:hAnsi="Times New Roman"/>
          <w:color w:val="211F1F"/>
          <w:sz w:val="22"/>
        </w:rPr>
        <w:t>Dar  un  suspiro  a la memoria  mía! Y al  abismarme  Febo  en  occidente, Feliz yo vuele  do  el  Señor  me </w:t>
      </w:r>
      <w:r>
        <w:rPr>
          <w:rFonts w:ascii="Times New Roman" w:hAnsi="Times New Roman"/>
          <w:color w:val="211F1F"/>
          <w:spacing w:val="43"/>
          <w:sz w:val="22"/>
        </w:rPr>
        <w:t> </w:t>
      </w:r>
      <w:r>
        <w:rPr>
          <w:rFonts w:ascii="Times New Roman" w:hAnsi="Times New Roman"/>
          <w:color w:val="211F1F"/>
          <w:sz w:val="22"/>
        </w:rPr>
        <w:t>llama,</w:t>
      </w:r>
    </w:p>
    <w:p>
      <w:pPr>
        <w:spacing w:after="0" w:line="307" w:lineRule="auto"/>
        <w:jc w:val="center"/>
        <w:rPr>
          <w:rFonts w:ascii="Times New Roman" w:hAnsi="Times New Roman"/>
          <w:sz w:val="22"/>
        </w:rPr>
        <w:sectPr>
          <w:headerReference w:type="default" r:id="rId123"/>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0" w:lineRule="auto" w:before="0"/>
        <w:ind w:left="3704" w:right="3681" w:firstLine="0"/>
        <w:jc w:val="center"/>
        <w:rPr>
          <w:rFonts w:ascii="Times New Roman"/>
          <w:sz w:val="22"/>
        </w:rPr>
      </w:pPr>
      <w:r>
        <w:rPr>
          <w:rFonts w:ascii="Times New Roman"/>
          <w:color w:val="211F1F"/>
          <w:sz w:val="22"/>
        </w:rPr>
        <w:t>Y al escuchar los ecos de mi fama,  Alce  en  las  nubes   la  radiosa  </w:t>
      </w:r>
      <w:r>
        <w:rPr>
          <w:rFonts w:ascii="Times New Roman"/>
          <w:color w:val="211F1F"/>
          <w:spacing w:val="10"/>
          <w:sz w:val="22"/>
        </w:rPr>
        <w:t> </w:t>
      </w:r>
      <w:r>
        <w:rPr>
          <w:rFonts w:ascii="Times New Roman"/>
          <w:color w:val="211F1F"/>
          <w:sz w:val="22"/>
        </w:rPr>
        <w:t>frente.</w:t>
      </w:r>
    </w:p>
    <w:p>
      <w:pPr>
        <w:spacing w:line="240" w:lineRule="auto" w:before="5"/>
        <w:rPr>
          <w:rFonts w:ascii="Times New Roman"/>
          <w:sz w:val="29"/>
        </w:rPr>
      </w:pPr>
    </w:p>
    <w:p>
      <w:pPr>
        <w:spacing w:before="0"/>
        <w:ind w:left="1958" w:right="0" w:firstLine="0"/>
        <w:jc w:val="center"/>
        <w:rPr>
          <w:rFonts w:ascii="Times New Roman"/>
          <w:sz w:val="22"/>
        </w:rPr>
      </w:pPr>
      <w:r>
        <w:rPr>
          <w:rFonts w:ascii="Times New Roman"/>
          <w:color w:val="211F1F"/>
          <w:sz w:val="22"/>
        </w:rPr>
        <w:t>Junio  15 1824.</w:t>
      </w:r>
    </w:p>
    <w:p>
      <w:pPr>
        <w:spacing w:after="0"/>
        <w:jc w:val="center"/>
        <w:rPr>
          <w:rFonts w:ascii="Times New Roman"/>
          <w:sz w:val="22"/>
        </w:rPr>
        <w:sectPr>
          <w:headerReference w:type="default" r:id="rId124"/>
          <w:pgSz w:w="12240" w:h="15840"/>
          <w:pgMar w:header="1287" w:footer="2479"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before="81"/>
        <w:ind w:left="24" w:right="0" w:firstLine="0"/>
        <w:jc w:val="center"/>
        <w:rPr>
          <w:rFonts w:ascii="Times New Roman" w:hAnsi="Times New Roman"/>
          <w:sz w:val="22"/>
        </w:rPr>
      </w:pPr>
      <w:r>
        <w:rPr>
          <w:rFonts w:ascii="Times New Roman" w:hAnsi="Times New Roman"/>
          <w:color w:val="211F1F"/>
          <w:spacing w:val="-8"/>
          <w:w w:val="99"/>
          <w:sz w:val="50"/>
        </w:rPr>
        <w:t>E</w:t>
      </w:r>
      <w:r>
        <w:rPr>
          <w:rFonts w:ascii="Times New Roman" w:hAnsi="Times New Roman"/>
          <w:color w:val="211F1F"/>
          <w:w w:val="100"/>
          <w:sz w:val="22"/>
        </w:rPr>
        <w:t>pí</w:t>
      </w:r>
      <w:r>
        <w:rPr>
          <w:rFonts w:ascii="Times New Roman" w:hAnsi="Times New Roman"/>
          <w:color w:val="211F1F"/>
          <w:w w:val="100"/>
          <w:sz w:val="22"/>
        </w:rPr>
        <w:t>s</w:t>
      </w:r>
      <w:r>
        <w:rPr>
          <w:rFonts w:ascii="Times New Roman" w:hAnsi="Times New Roman"/>
          <w:color w:val="211F1F"/>
          <w:spacing w:val="1"/>
          <w:w w:val="100"/>
          <w:sz w:val="22"/>
        </w:rPr>
        <w:t>t</w:t>
      </w:r>
      <w:r>
        <w:rPr>
          <w:rFonts w:ascii="Times New Roman" w:hAnsi="Times New Roman"/>
          <w:color w:val="211F1F"/>
          <w:w w:val="100"/>
          <w:sz w:val="22"/>
        </w:rPr>
        <w:t>o</w:t>
      </w:r>
      <w:r>
        <w:rPr>
          <w:rFonts w:ascii="Times New Roman" w:hAnsi="Times New Roman"/>
          <w:color w:val="211F1F"/>
          <w:spacing w:val="1"/>
          <w:w w:val="100"/>
          <w:sz w:val="22"/>
        </w:rPr>
        <w:t>l</w:t>
      </w:r>
      <w:r>
        <w:rPr>
          <w:rFonts w:ascii="Times New Roman" w:hAnsi="Times New Roman"/>
          <w:color w:val="211F1F"/>
          <w:w w:val="100"/>
          <w:sz w:val="22"/>
        </w:rPr>
        <w:t>a</w:t>
      </w:r>
      <w:r>
        <w:rPr>
          <w:rFonts w:ascii="Times New Roman" w:hAnsi="Times New Roman"/>
          <w:color w:val="211F1F"/>
          <w:sz w:val="22"/>
        </w:rPr>
        <w:t> </w:t>
      </w:r>
      <w:r>
        <w:rPr>
          <w:rFonts w:ascii="Times New Roman" w:hAnsi="Times New Roman"/>
          <w:color w:val="211F1F"/>
          <w:spacing w:val="15"/>
          <w:sz w:val="22"/>
        </w:rPr>
        <w:t> </w:t>
      </w:r>
      <w:r>
        <w:rPr>
          <w:rFonts w:ascii="Times New Roman" w:hAnsi="Times New Roman"/>
          <w:color w:val="211F1F"/>
          <w:w w:val="100"/>
          <w:sz w:val="22"/>
        </w:rPr>
        <w:t>al</w:t>
      </w:r>
      <w:r>
        <w:rPr>
          <w:rFonts w:ascii="Times New Roman" w:hAnsi="Times New Roman"/>
          <w:color w:val="211F1F"/>
          <w:sz w:val="22"/>
        </w:rPr>
        <w:t> </w:t>
      </w:r>
      <w:r>
        <w:rPr>
          <w:rFonts w:ascii="Times New Roman" w:hAnsi="Times New Roman"/>
          <w:color w:val="211F1F"/>
          <w:spacing w:val="-11"/>
          <w:sz w:val="22"/>
        </w:rPr>
        <w:t> </w:t>
      </w:r>
      <w:r>
        <w:rPr>
          <w:rFonts w:ascii="Times New Roman" w:hAnsi="Times New Roman"/>
          <w:color w:val="211F1F"/>
          <w:w w:val="100"/>
          <w:sz w:val="22"/>
        </w:rPr>
        <w:t>c</w:t>
      </w:r>
      <w:r>
        <w:rPr>
          <w:rFonts w:ascii="Times New Roman" w:hAnsi="Times New Roman"/>
          <w:color w:val="211F1F"/>
          <w:spacing w:val="1"/>
          <w:w w:val="100"/>
          <w:sz w:val="22"/>
        </w:rPr>
        <w:t>i</w:t>
      </w:r>
      <w:r>
        <w:rPr>
          <w:rFonts w:ascii="Times New Roman" w:hAnsi="Times New Roman"/>
          <w:color w:val="211F1F"/>
          <w:w w:val="100"/>
          <w:sz w:val="22"/>
        </w:rPr>
        <w:t>udadano</w:t>
      </w:r>
      <w:r>
        <w:rPr>
          <w:rFonts w:ascii="Times New Roman" w:hAnsi="Times New Roman"/>
          <w:color w:val="211F1F"/>
          <w:sz w:val="22"/>
        </w:rPr>
        <w:t>   </w:t>
      </w:r>
      <w:r>
        <w:rPr>
          <w:rFonts w:ascii="Times New Roman" w:hAnsi="Times New Roman"/>
          <w:color w:val="211F1F"/>
          <w:spacing w:val="-24"/>
          <w:sz w:val="22"/>
        </w:rPr>
        <w:t> </w:t>
      </w:r>
      <w:r>
        <w:rPr>
          <w:rFonts w:ascii="Times New Roman" w:hAnsi="Times New Roman"/>
          <w:color w:val="211F1F"/>
          <w:spacing w:val="-2"/>
          <w:w w:val="100"/>
          <w:sz w:val="22"/>
        </w:rPr>
        <w:t>A</w:t>
      </w:r>
      <w:r>
        <w:rPr>
          <w:rFonts w:ascii="Times New Roman" w:hAnsi="Times New Roman"/>
          <w:color w:val="211F1F"/>
          <w:w w:val="100"/>
          <w:sz w:val="22"/>
        </w:rPr>
        <w:t>ndr</w:t>
      </w:r>
      <w:r>
        <w:rPr>
          <w:rFonts w:ascii="Times New Roman" w:hAnsi="Times New Roman"/>
          <w:color w:val="211F1F"/>
          <w:spacing w:val="1"/>
          <w:w w:val="100"/>
          <w:sz w:val="22"/>
        </w:rPr>
        <w:t>é</w:t>
      </w:r>
      <w:r>
        <w:rPr>
          <w:rFonts w:ascii="Times New Roman" w:hAnsi="Times New Roman"/>
          <w:color w:val="211F1F"/>
          <w:w w:val="100"/>
          <w:sz w:val="22"/>
        </w:rPr>
        <w:t>s</w:t>
      </w:r>
      <w:r>
        <w:rPr>
          <w:rFonts w:ascii="Times New Roman" w:hAnsi="Times New Roman"/>
          <w:color w:val="211F1F"/>
          <w:sz w:val="22"/>
        </w:rPr>
        <w:t>  </w:t>
      </w:r>
      <w:r>
        <w:rPr>
          <w:rFonts w:ascii="Times New Roman" w:hAnsi="Times New Roman"/>
          <w:color w:val="211F1F"/>
          <w:spacing w:val="-26"/>
          <w:sz w:val="22"/>
        </w:rPr>
        <w:t> </w:t>
      </w:r>
      <w:r>
        <w:rPr>
          <w:rFonts w:ascii="Times New Roman" w:hAnsi="Times New Roman"/>
          <w:color w:val="211F1F"/>
          <w:spacing w:val="-2"/>
          <w:w w:val="100"/>
          <w:sz w:val="22"/>
        </w:rPr>
        <w:t>Q</w:t>
      </w:r>
      <w:r>
        <w:rPr>
          <w:rFonts w:ascii="Times New Roman" w:hAnsi="Times New Roman"/>
          <w:color w:val="211F1F"/>
          <w:w w:val="100"/>
          <w:sz w:val="22"/>
        </w:rPr>
        <w:t>uint</w:t>
      </w:r>
      <w:r>
        <w:rPr>
          <w:rFonts w:ascii="Times New Roman" w:hAnsi="Times New Roman"/>
          <w:color w:val="211F1F"/>
          <w:spacing w:val="2"/>
          <w:w w:val="100"/>
          <w:sz w:val="22"/>
        </w:rPr>
        <w:t>a</w:t>
      </w:r>
      <w:r>
        <w:rPr>
          <w:rFonts w:ascii="Times New Roman" w:hAnsi="Times New Roman"/>
          <w:color w:val="211F1F"/>
          <w:w w:val="100"/>
          <w:sz w:val="22"/>
        </w:rPr>
        <w:t>na</w:t>
      </w:r>
      <w:r>
        <w:rPr>
          <w:rFonts w:ascii="Times New Roman" w:hAnsi="Times New Roman"/>
          <w:color w:val="211F1F"/>
          <w:sz w:val="22"/>
        </w:rPr>
        <w:t>  </w:t>
      </w:r>
      <w:r>
        <w:rPr>
          <w:rFonts w:ascii="Times New Roman" w:hAnsi="Times New Roman"/>
          <w:color w:val="211F1F"/>
          <w:spacing w:val="3"/>
          <w:sz w:val="22"/>
        </w:rPr>
        <w:t> </w:t>
      </w:r>
      <w:r>
        <w:rPr>
          <w:rFonts w:ascii="Times New Roman" w:hAnsi="Times New Roman"/>
          <w:color w:val="211F1F"/>
          <w:w w:val="103"/>
          <w:sz w:val="22"/>
        </w:rPr>
        <w:t>R</w:t>
      </w:r>
      <w:r>
        <w:rPr>
          <w:rFonts w:ascii="Times New Roman" w:hAnsi="Times New Roman"/>
          <w:color w:val="211F1F"/>
          <w:spacing w:val="1"/>
          <w:w w:val="103"/>
          <w:sz w:val="22"/>
        </w:rPr>
        <w:t>o</w:t>
      </w:r>
      <w:r>
        <w:rPr>
          <w:rFonts w:ascii="Times New Roman" w:hAnsi="Times New Roman"/>
          <w:color w:val="211F1F"/>
          <w:w w:val="103"/>
          <w:sz w:val="22"/>
        </w:rPr>
        <w:t>o</w:t>
      </w:r>
    </w:p>
    <w:p>
      <w:pPr>
        <w:tabs>
          <w:tab w:pos="5283" w:val="left" w:leader="none"/>
        </w:tabs>
        <w:spacing w:line="304" w:lineRule="auto" w:before="325"/>
        <w:ind w:left="3493" w:right="3455" w:firstLine="112"/>
        <w:jc w:val="left"/>
        <w:rPr>
          <w:rFonts w:ascii="Times New Roman" w:hAnsi="Times New Roman"/>
          <w:sz w:val="22"/>
        </w:rPr>
      </w:pPr>
      <w:r>
        <w:rPr>
          <w:rFonts w:ascii="Times New Roman" w:hAnsi="Times New Roman"/>
          <w:color w:val="211F1F"/>
          <w:spacing w:val="-3"/>
          <w:sz w:val="22"/>
        </w:rPr>
        <w:t>¿Por </w:t>
      </w:r>
      <w:r>
        <w:rPr>
          <w:rFonts w:ascii="Times New Roman" w:hAnsi="Times New Roman"/>
          <w:color w:val="211F1F"/>
          <w:sz w:val="22"/>
        </w:rPr>
        <w:t>qué despiertas, caro  Andrés,  ahora La voz </w:t>
      </w:r>
      <w:r>
        <w:rPr>
          <w:rFonts w:ascii="Times New Roman" w:hAnsi="Times New Roman"/>
          <w:color w:val="211F1F"/>
          <w:spacing w:val="26"/>
          <w:sz w:val="22"/>
        </w:rPr>
        <w:t> </w:t>
      </w:r>
      <w:r>
        <w:rPr>
          <w:rFonts w:ascii="Times New Roman" w:hAnsi="Times New Roman"/>
          <w:color w:val="211F1F"/>
          <w:sz w:val="22"/>
        </w:rPr>
        <w:t>del</w:t>
      </w:r>
      <w:r>
        <w:rPr>
          <w:rFonts w:ascii="Times New Roman" w:hAnsi="Times New Roman"/>
          <w:color w:val="211F1F"/>
          <w:spacing w:val="37"/>
          <w:sz w:val="22"/>
        </w:rPr>
        <w:t> </w:t>
      </w:r>
      <w:r>
        <w:rPr>
          <w:rFonts w:ascii="Times New Roman" w:hAnsi="Times New Roman"/>
          <w:color w:val="211F1F"/>
          <w:sz w:val="22"/>
        </w:rPr>
        <w:t>canto</w:t>
        <w:tab/>
        <w:t>en  mi   afligido </w:t>
      </w:r>
      <w:r>
        <w:rPr>
          <w:rFonts w:ascii="Times New Roman" w:hAnsi="Times New Roman"/>
          <w:color w:val="211F1F"/>
          <w:spacing w:val="25"/>
          <w:sz w:val="22"/>
        </w:rPr>
        <w:t> </w:t>
      </w:r>
      <w:r>
        <w:rPr>
          <w:rFonts w:ascii="Times New Roman" w:hAnsi="Times New Roman"/>
          <w:color w:val="211F1F"/>
          <w:sz w:val="22"/>
        </w:rPr>
        <w:t>pecho?</w:t>
      </w:r>
    </w:p>
    <w:p>
      <w:pPr>
        <w:tabs>
          <w:tab w:pos="5252" w:val="left" w:leader="none"/>
          <w:tab w:pos="6130" w:val="left" w:leader="none"/>
        </w:tabs>
        <w:spacing w:line="304" w:lineRule="auto" w:before="0"/>
        <w:ind w:left="3749" w:right="3707" w:hanging="18"/>
        <w:jc w:val="center"/>
        <w:rPr>
          <w:rFonts w:ascii="Times New Roman" w:hAnsi="Times New Roman"/>
          <w:sz w:val="22"/>
        </w:rPr>
      </w:pPr>
      <w:r>
        <w:rPr>
          <w:rFonts w:ascii="Times New Roman" w:hAnsi="Times New Roman"/>
          <w:color w:val="211F1F"/>
          <w:sz w:val="22"/>
        </w:rPr>
        <w:t>Huyeron. ¡ Ay!, a no volver los  días En que benigna la celeste  musa Férvida  inspiración  me  prodigaba </w:t>
      </w:r>
      <w:r>
        <w:rPr>
          <w:rFonts w:ascii="Times New Roman" w:hAnsi="Times New Roman"/>
          <w:color w:val="211F1F"/>
          <w:spacing w:val="-3"/>
          <w:sz w:val="22"/>
        </w:rPr>
        <w:t>Para </w:t>
      </w:r>
      <w:r>
        <w:rPr>
          <w:rFonts w:ascii="Times New Roman" w:hAnsi="Times New Roman"/>
          <w:color w:val="211F1F"/>
          <w:spacing w:val="29"/>
          <w:sz w:val="22"/>
        </w:rPr>
        <w:t> </w:t>
      </w:r>
      <w:r>
        <w:rPr>
          <w:rFonts w:ascii="Times New Roman" w:hAnsi="Times New Roman"/>
          <w:color w:val="211F1F"/>
          <w:sz w:val="22"/>
        </w:rPr>
        <w:t>cantar</w:t>
        <w:tab/>
        <w:t>amores</w:t>
        <w:tab/>
        <w:t>inocentes   O del  saber   y Libertad  las </w:t>
      </w:r>
      <w:r>
        <w:rPr>
          <w:rFonts w:ascii="Times New Roman" w:hAnsi="Times New Roman"/>
          <w:color w:val="211F1F"/>
          <w:spacing w:val="28"/>
          <w:sz w:val="22"/>
        </w:rPr>
        <w:t> </w:t>
      </w:r>
      <w:r>
        <w:rPr>
          <w:rFonts w:ascii="Times New Roman" w:hAnsi="Times New Roman"/>
          <w:color w:val="211F1F"/>
          <w:sz w:val="22"/>
        </w:rPr>
        <w:t>glorias.</w:t>
      </w:r>
    </w:p>
    <w:p>
      <w:pPr>
        <w:spacing w:line="240" w:lineRule="auto" w:before="0"/>
        <w:rPr>
          <w:rFonts w:ascii="Times New Roman"/>
          <w:sz w:val="28"/>
        </w:rPr>
      </w:pPr>
    </w:p>
    <w:p>
      <w:pPr>
        <w:tabs>
          <w:tab w:pos="4952" w:val="left" w:leader="none"/>
        </w:tabs>
        <w:spacing w:line="302" w:lineRule="auto" w:before="0"/>
        <w:ind w:left="3737" w:right="3710" w:firstLine="69"/>
        <w:jc w:val="left"/>
        <w:rPr>
          <w:rFonts w:ascii="Times New Roman" w:hAnsi="Times New Roman"/>
          <w:sz w:val="22"/>
        </w:rPr>
      </w:pPr>
      <w:r>
        <w:rPr>
          <w:rFonts w:ascii="Times New Roman" w:hAnsi="Times New Roman"/>
          <w:color w:val="211F1F"/>
          <w:sz w:val="22"/>
        </w:rPr>
        <w:t>En los campos bellísimos de Cuba, Entre sus cocoteros  y  sus  palmas, </w:t>
      </w:r>
      <w:r>
        <w:rPr>
          <w:rFonts w:ascii="Times New Roman" w:hAnsi="Times New Roman"/>
          <w:color w:val="211F1F"/>
          <w:spacing w:val="-3"/>
          <w:sz w:val="22"/>
        </w:rPr>
        <w:t>Yace</w:t>
      </w:r>
      <w:r>
        <w:rPr>
          <w:rFonts w:ascii="Times New Roman" w:hAnsi="Times New Roman"/>
          <w:color w:val="211F1F"/>
          <w:spacing w:val="19"/>
          <w:sz w:val="22"/>
        </w:rPr>
        <w:t> </w:t>
      </w:r>
      <w:r>
        <w:rPr>
          <w:rFonts w:ascii="Times New Roman" w:hAnsi="Times New Roman"/>
          <w:color w:val="211F1F"/>
          <w:sz w:val="22"/>
        </w:rPr>
        <w:t>muda</w:t>
        <w:tab/>
        <w:t>tal  vez la</w:t>
      </w:r>
      <w:r>
        <w:rPr>
          <w:rFonts w:ascii="Times New Roman" w:hAnsi="Times New Roman"/>
          <w:color w:val="211F1F"/>
          <w:spacing w:val="30"/>
          <w:sz w:val="22"/>
        </w:rPr>
        <w:t> </w:t>
      </w:r>
      <w:r>
        <w:rPr>
          <w:rFonts w:ascii="Times New Roman" w:hAnsi="Times New Roman"/>
          <w:color w:val="211F1F"/>
          <w:sz w:val="22"/>
        </w:rPr>
        <w:t>ebúrnea  </w:t>
      </w:r>
      <w:r>
        <w:rPr>
          <w:rFonts w:ascii="Times New Roman" w:hAnsi="Times New Roman"/>
          <w:color w:val="211F1F"/>
          <w:spacing w:val="4"/>
          <w:sz w:val="22"/>
        </w:rPr>
        <w:t> </w:t>
      </w:r>
      <w:r>
        <w:rPr>
          <w:rFonts w:ascii="Times New Roman" w:hAnsi="Times New Roman"/>
          <w:color w:val="211F1F"/>
          <w:sz w:val="22"/>
        </w:rPr>
        <w:t>lira</w:t>
      </w:r>
      <w:r>
        <w:rPr>
          <w:rFonts w:ascii="Times New Roman" w:hAnsi="Times New Roman"/>
          <w:color w:val="211F1F"/>
          <w:w w:val="100"/>
          <w:sz w:val="22"/>
        </w:rPr>
        <w:t> </w:t>
      </w:r>
      <w:r>
        <w:rPr>
          <w:rFonts w:ascii="Times New Roman" w:hAnsi="Times New Roman"/>
          <w:color w:val="211F1F"/>
          <w:sz w:val="22"/>
        </w:rPr>
        <w:t>Que  allí  pulsó  mi  juventud </w:t>
      </w:r>
      <w:r>
        <w:rPr>
          <w:rFonts w:ascii="Times New Roman" w:hAnsi="Times New Roman"/>
          <w:color w:val="211F1F"/>
          <w:spacing w:val="28"/>
          <w:sz w:val="22"/>
        </w:rPr>
        <w:t> </w:t>
      </w:r>
      <w:r>
        <w:rPr>
          <w:rFonts w:ascii="Times New Roman" w:hAnsi="Times New Roman"/>
          <w:color w:val="211F1F"/>
          <w:sz w:val="22"/>
        </w:rPr>
        <w:t>fogosa</w:t>
      </w:r>
    </w:p>
    <w:p>
      <w:pPr>
        <w:tabs>
          <w:tab w:pos="5482" w:val="left" w:leader="none"/>
        </w:tabs>
        <w:spacing w:line="304" w:lineRule="auto" w:before="3"/>
        <w:ind w:left="3481" w:right="3459" w:firstLine="0"/>
        <w:jc w:val="center"/>
        <w:rPr>
          <w:rFonts w:ascii="Times New Roman" w:hAnsi="Times New Roman"/>
          <w:sz w:val="22"/>
        </w:rPr>
      </w:pPr>
      <w:r>
        <w:rPr>
          <w:rFonts w:ascii="Times New Roman" w:hAnsi="Times New Roman"/>
          <w:color w:val="211F1F"/>
          <w:w w:val="105"/>
          <w:sz w:val="22"/>
        </w:rPr>
        <w:t>Más   tú</w:t>
      </w:r>
      <w:r>
        <w:rPr>
          <w:rFonts w:ascii="Times New Roman" w:hAnsi="Times New Roman"/>
          <w:color w:val="211F1F"/>
          <w:spacing w:val="9"/>
          <w:w w:val="105"/>
          <w:sz w:val="22"/>
        </w:rPr>
        <w:t> </w:t>
      </w:r>
      <w:r>
        <w:rPr>
          <w:rFonts w:ascii="Times New Roman" w:hAnsi="Times New Roman"/>
          <w:color w:val="211F1F"/>
          <w:w w:val="105"/>
          <w:sz w:val="22"/>
        </w:rPr>
        <w:t>lo</w:t>
      </w:r>
      <w:r>
        <w:rPr>
          <w:rFonts w:ascii="Times New Roman" w:hAnsi="Times New Roman"/>
          <w:color w:val="211F1F"/>
          <w:spacing w:val="6"/>
          <w:w w:val="105"/>
          <w:sz w:val="22"/>
        </w:rPr>
        <w:t> </w:t>
      </w:r>
      <w:r>
        <w:rPr>
          <w:rFonts w:ascii="Times New Roman" w:hAnsi="Times New Roman"/>
          <w:color w:val="211F1F"/>
          <w:w w:val="105"/>
          <w:sz w:val="22"/>
        </w:rPr>
        <w:t>quieres;</w:t>
        <w:tab/>
        <w:t>y aunque </w:t>
      </w:r>
      <w:r>
        <w:rPr>
          <w:rFonts w:ascii="Times New Roman" w:hAnsi="Times New Roman"/>
          <w:color w:val="211F1F"/>
          <w:spacing w:val="1"/>
          <w:w w:val="105"/>
          <w:sz w:val="22"/>
        </w:rPr>
        <w:t> </w:t>
      </w:r>
      <w:r>
        <w:rPr>
          <w:rFonts w:ascii="Times New Roman" w:hAnsi="Times New Roman"/>
          <w:color w:val="211F1F"/>
          <w:w w:val="105"/>
          <w:sz w:val="22"/>
        </w:rPr>
        <w:t>torpe,</w:t>
      </w:r>
      <w:r>
        <w:rPr>
          <w:rFonts w:ascii="Times New Roman" w:hAnsi="Times New Roman"/>
          <w:color w:val="211F1F"/>
          <w:spacing w:val="31"/>
          <w:w w:val="105"/>
          <w:sz w:val="22"/>
        </w:rPr>
        <w:t> </w:t>
      </w:r>
      <w:r>
        <w:rPr>
          <w:rFonts w:ascii="Times New Roman" w:hAnsi="Times New Roman"/>
          <w:color w:val="211F1F"/>
          <w:w w:val="105"/>
          <w:sz w:val="22"/>
        </w:rPr>
        <w:t>frío,</w:t>
      </w:r>
      <w:r>
        <w:rPr>
          <w:rFonts w:ascii="Times New Roman" w:hAnsi="Times New Roman"/>
          <w:color w:val="211F1F"/>
          <w:w w:val="97"/>
          <w:sz w:val="22"/>
        </w:rPr>
        <w:t> </w:t>
      </w:r>
      <w:r>
        <w:rPr>
          <w:rFonts w:ascii="Times New Roman" w:hAnsi="Times New Roman"/>
          <w:color w:val="211F1F"/>
          <w:w w:val="105"/>
          <w:sz w:val="22"/>
        </w:rPr>
        <w:t>Mi labio cantará , que  en  lazo puro Ligónos  la  amistad </w:t>
      </w:r>
      <w:r>
        <w:rPr>
          <w:rFonts w:ascii="Times New Roman" w:hAnsi="Times New Roman"/>
          <w:color w:val="211F1F"/>
          <w:spacing w:val="4"/>
          <w:w w:val="105"/>
          <w:sz w:val="22"/>
        </w:rPr>
        <w:t> </w:t>
      </w:r>
      <w:r>
        <w:rPr>
          <w:rFonts w:ascii="Times New Roman" w:hAnsi="Times New Roman"/>
          <w:color w:val="211F1F"/>
          <w:w w:val="105"/>
          <w:sz w:val="22"/>
        </w:rPr>
        <w:t>inalterable:</w:t>
      </w:r>
    </w:p>
    <w:p>
      <w:pPr>
        <w:tabs>
          <w:tab w:pos="5991" w:val="left" w:leader="none"/>
        </w:tabs>
        <w:spacing w:line="304" w:lineRule="auto" w:before="0"/>
        <w:ind w:left="3637" w:right="3613" w:firstLine="0"/>
        <w:jc w:val="center"/>
        <w:rPr>
          <w:rFonts w:ascii="Times New Roman" w:hAnsi="Times New Roman"/>
          <w:sz w:val="22"/>
        </w:rPr>
      </w:pPr>
      <w:r>
        <w:rPr>
          <w:rFonts w:ascii="Times New Roman" w:hAnsi="Times New Roman"/>
          <w:color w:val="211F1F"/>
          <w:sz w:val="22"/>
        </w:rPr>
        <w:t>Cuando </w:t>
      </w:r>
      <w:r>
        <w:rPr>
          <w:rFonts w:ascii="Times New Roman" w:hAnsi="Times New Roman"/>
          <w:color w:val="211F1F"/>
          <w:spacing w:val="41"/>
          <w:sz w:val="22"/>
        </w:rPr>
        <w:t> </w:t>
      </w:r>
      <w:r>
        <w:rPr>
          <w:rFonts w:ascii="Times New Roman" w:hAnsi="Times New Roman"/>
          <w:color w:val="211F1F"/>
          <w:sz w:val="22"/>
        </w:rPr>
        <w:t>la</w:t>
      </w:r>
      <w:r>
        <w:rPr>
          <w:rFonts w:ascii="Times New Roman" w:hAnsi="Times New Roman"/>
          <w:color w:val="211F1F"/>
          <w:spacing w:val="45"/>
          <w:sz w:val="22"/>
        </w:rPr>
        <w:t> </w:t>
      </w:r>
      <w:r>
        <w:rPr>
          <w:rFonts w:ascii="Times New Roman" w:hAnsi="Times New Roman"/>
          <w:color w:val="211F1F"/>
          <w:sz w:val="22"/>
        </w:rPr>
        <w:t>usurpación</w:t>
        <w:tab/>
        <w:t>tronaba  </w:t>
      </w:r>
      <w:r>
        <w:rPr>
          <w:rFonts w:ascii="Times New Roman" w:hAnsi="Times New Roman"/>
          <w:color w:val="211F1F"/>
          <w:spacing w:val="26"/>
          <w:sz w:val="22"/>
        </w:rPr>
        <w:t> </w:t>
      </w:r>
      <w:r>
        <w:rPr>
          <w:rFonts w:ascii="Times New Roman" w:hAnsi="Times New Roman"/>
          <w:color w:val="211F1F"/>
          <w:sz w:val="22"/>
        </w:rPr>
        <w:t>fiera,</w:t>
      </w:r>
      <w:r>
        <w:rPr>
          <w:rFonts w:ascii="Times New Roman" w:hAnsi="Times New Roman"/>
          <w:color w:val="211F1F"/>
          <w:w w:val="103"/>
          <w:sz w:val="22"/>
        </w:rPr>
        <w:t> </w:t>
      </w:r>
      <w:r>
        <w:rPr>
          <w:rFonts w:ascii="Times New Roman" w:hAnsi="Times New Roman"/>
          <w:color w:val="211F1F"/>
          <w:sz w:val="22"/>
        </w:rPr>
        <w:t>Apoyada  en  el  hierro    y los</w:t>
      </w:r>
      <w:r>
        <w:rPr>
          <w:rFonts w:ascii="Times New Roman" w:hAnsi="Times New Roman"/>
          <w:color w:val="211F1F"/>
          <w:spacing w:val="30"/>
          <w:sz w:val="22"/>
        </w:rPr>
        <w:t> </w:t>
      </w:r>
      <w:r>
        <w:rPr>
          <w:rFonts w:ascii="Times New Roman" w:hAnsi="Times New Roman"/>
          <w:color w:val="211F1F"/>
          <w:sz w:val="22"/>
        </w:rPr>
        <w:t>delitos,</w:t>
      </w:r>
    </w:p>
    <w:p>
      <w:pPr>
        <w:tabs>
          <w:tab w:pos="4490" w:val="left" w:leader="none"/>
          <w:tab w:pos="5634" w:val="left" w:leader="none"/>
          <w:tab w:pos="6641" w:val="left" w:leader="none"/>
          <w:tab w:pos="6872" w:val="left" w:leader="none"/>
        </w:tabs>
        <w:spacing w:line="302" w:lineRule="auto" w:before="5"/>
        <w:ind w:left="3473" w:right="3447" w:hanging="6"/>
        <w:jc w:val="center"/>
        <w:rPr>
          <w:rFonts w:ascii="Times New Roman" w:hAnsi="Times New Roman"/>
          <w:sz w:val="22"/>
        </w:rPr>
      </w:pPr>
      <w:r>
        <w:rPr>
          <w:rFonts w:ascii="Times New Roman" w:hAnsi="Times New Roman"/>
          <w:color w:val="211F1F"/>
          <w:sz w:val="22"/>
        </w:rPr>
        <w:t>Los</w:t>
      </w:r>
      <w:r>
        <w:rPr>
          <w:rFonts w:ascii="Times New Roman" w:hAnsi="Times New Roman"/>
          <w:color w:val="211F1F"/>
          <w:spacing w:val="22"/>
          <w:sz w:val="22"/>
        </w:rPr>
        <w:t> </w:t>
      </w:r>
      <w:r>
        <w:rPr>
          <w:rFonts w:ascii="Times New Roman" w:hAnsi="Times New Roman"/>
          <w:color w:val="211F1F"/>
          <w:sz w:val="22"/>
        </w:rPr>
        <w:t>dos</w:t>
        <w:tab/>
        <w:t>entonces  </w:t>
      </w:r>
      <w:r>
        <w:rPr>
          <w:rFonts w:ascii="Times New Roman" w:hAnsi="Times New Roman"/>
          <w:color w:val="211F1F"/>
          <w:spacing w:val="29"/>
          <w:sz w:val="22"/>
        </w:rPr>
        <w:t> </w:t>
      </w:r>
      <w:r>
        <w:rPr>
          <w:rFonts w:ascii="Times New Roman" w:hAnsi="Times New Roman"/>
          <w:color w:val="211F1F"/>
          <w:sz w:val="22"/>
        </w:rPr>
        <w:t>combatirla</w:t>
        <w:tab/>
        <w:t>osamos, Con</w:t>
      </w:r>
      <w:r>
        <w:rPr>
          <w:rFonts w:ascii="Times New Roman" w:hAnsi="Times New Roman"/>
          <w:color w:val="211F1F"/>
          <w:spacing w:val="43"/>
          <w:sz w:val="22"/>
        </w:rPr>
        <w:t> </w:t>
      </w:r>
      <w:r>
        <w:rPr>
          <w:rFonts w:ascii="Times New Roman" w:hAnsi="Times New Roman"/>
          <w:color w:val="211F1F"/>
          <w:sz w:val="22"/>
        </w:rPr>
        <w:t>fuerza </w:t>
      </w:r>
      <w:r>
        <w:rPr>
          <w:rFonts w:ascii="Times New Roman" w:hAnsi="Times New Roman"/>
          <w:color w:val="211F1F"/>
          <w:spacing w:val="8"/>
          <w:sz w:val="22"/>
        </w:rPr>
        <w:t> </w:t>
      </w:r>
      <w:r>
        <w:rPr>
          <w:rFonts w:ascii="Times New Roman" w:hAnsi="Times New Roman"/>
          <w:color w:val="211F1F"/>
          <w:sz w:val="22"/>
        </w:rPr>
        <w:t>desigual;</w:t>
        <w:tab/>
        <w:t>y  por</w:t>
      </w:r>
      <w:r>
        <w:rPr>
          <w:rFonts w:ascii="Times New Roman" w:hAnsi="Times New Roman"/>
          <w:color w:val="211F1F"/>
          <w:spacing w:val="42"/>
          <w:sz w:val="22"/>
        </w:rPr>
        <w:t> </w:t>
      </w:r>
      <w:r>
        <w:rPr>
          <w:rFonts w:ascii="Times New Roman" w:hAnsi="Times New Roman"/>
          <w:color w:val="211F1F"/>
          <w:sz w:val="22"/>
        </w:rPr>
        <w:t>tu </w:t>
      </w:r>
      <w:r>
        <w:rPr>
          <w:rFonts w:ascii="Times New Roman" w:hAnsi="Times New Roman"/>
          <w:color w:val="211F1F"/>
          <w:spacing w:val="4"/>
          <w:sz w:val="22"/>
        </w:rPr>
        <w:t> </w:t>
      </w:r>
      <w:r>
        <w:rPr>
          <w:rFonts w:ascii="Times New Roman" w:hAnsi="Times New Roman"/>
          <w:color w:val="211F1F"/>
          <w:sz w:val="22"/>
        </w:rPr>
        <w:t>canto</w:t>
      </w:r>
      <w:r>
        <w:rPr>
          <w:rFonts w:ascii="Times New Roman" w:hAnsi="Times New Roman"/>
          <w:color w:val="211F1F"/>
          <w:w w:val="111"/>
          <w:sz w:val="22"/>
        </w:rPr>
        <w:t> </w:t>
      </w:r>
      <w:r>
        <w:rPr>
          <w:rFonts w:ascii="Times New Roman" w:hAnsi="Times New Roman"/>
          <w:color w:val="211F1F"/>
          <w:sz w:val="22"/>
        </w:rPr>
        <w:t>Noble,   inspirado,   resonó   en  mi  lira Himno  de  honor    a</w:t>
      </w:r>
      <w:r>
        <w:rPr>
          <w:rFonts w:ascii="Times New Roman" w:hAnsi="Times New Roman"/>
          <w:color w:val="211F1F"/>
          <w:spacing w:val="4"/>
          <w:sz w:val="22"/>
        </w:rPr>
        <w:t> </w:t>
      </w:r>
      <w:r>
        <w:rPr>
          <w:rFonts w:ascii="Times New Roman" w:hAnsi="Times New Roman"/>
          <w:color w:val="211F1F"/>
          <w:sz w:val="22"/>
        </w:rPr>
        <w:t>tu  </w:t>
      </w:r>
      <w:r>
        <w:rPr>
          <w:rFonts w:ascii="Times New Roman" w:hAnsi="Times New Roman"/>
          <w:color w:val="211F1F"/>
          <w:spacing w:val="10"/>
          <w:sz w:val="22"/>
        </w:rPr>
        <w:t> </w:t>
      </w:r>
      <w:r>
        <w:rPr>
          <w:rFonts w:ascii="Times New Roman" w:hAnsi="Times New Roman"/>
          <w:color w:val="211F1F"/>
          <w:sz w:val="22"/>
        </w:rPr>
        <w:t>proscripta</w:t>
        <w:tab/>
        <w:tab/>
        <w:t>gloria.</w:t>
      </w:r>
    </w:p>
    <w:p>
      <w:pPr>
        <w:tabs>
          <w:tab w:pos="4796" w:val="left" w:leader="none"/>
          <w:tab w:pos="6003" w:val="left" w:leader="none"/>
        </w:tabs>
        <w:spacing w:line="302" w:lineRule="auto" w:before="3"/>
        <w:ind w:left="3790" w:right="3767" w:firstLine="0"/>
        <w:jc w:val="center"/>
        <w:rPr>
          <w:rFonts w:ascii="Times New Roman" w:hAnsi="Times New Roman"/>
          <w:sz w:val="22"/>
        </w:rPr>
      </w:pPr>
      <w:r>
        <w:rPr>
          <w:rFonts w:ascii="Times New Roman" w:hAnsi="Times New Roman"/>
          <w:color w:val="211F1F"/>
          <w:sz w:val="22"/>
        </w:rPr>
        <w:t>En</w:t>
      </w:r>
      <w:r>
        <w:rPr>
          <w:rFonts w:ascii="Times New Roman" w:hAnsi="Times New Roman"/>
          <w:color w:val="211F1F"/>
          <w:spacing w:val="39"/>
          <w:sz w:val="22"/>
        </w:rPr>
        <w:t> </w:t>
      </w:r>
      <w:r>
        <w:rPr>
          <w:rFonts w:ascii="Times New Roman" w:hAnsi="Times New Roman"/>
          <w:color w:val="211F1F"/>
          <w:sz w:val="22"/>
        </w:rPr>
        <w:t>tanto</w:t>
        <w:tab/>
        <w:t>decenviros</w:t>
        <w:tab/>
        <w:t>inhumanos, Apóstoles   de  error  y</w:t>
      </w:r>
      <w:r>
        <w:rPr>
          <w:rFonts w:ascii="Times New Roman" w:hAnsi="Times New Roman"/>
          <w:color w:val="211F1F"/>
          <w:spacing w:val="31"/>
          <w:sz w:val="22"/>
        </w:rPr>
        <w:t> </w:t>
      </w:r>
      <w:r>
        <w:rPr>
          <w:rFonts w:ascii="Times New Roman" w:hAnsi="Times New Roman"/>
          <w:color w:val="211F1F"/>
          <w:sz w:val="22"/>
        </w:rPr>
        <w:t>tiranía</w:t>
      </w:r>
    </w:p>
    <w:p>
      <w:pPr>
        <w:tabs>
          <w:tab w:pos="5547" w:val="left" w:leader="none"/>
        </w:tabs>
        <w:spacing w:line="302" w:lineRule="auto" w:before="3"/>
        <w:ind w:left="3593" w:right="3567" w:firstLine="268"/>
        <w:jc w:val="left"/>
        <w:rPr>
          <w:rFonts w:ascii="Times New Roman" w:hAnsi="Times New Roman"/>
          <w:sz w:val="22"/>
        </w:rPr>
      </w:pPr>
      <w:r>
        <w:rPr>
          <w:rFonts w:ascii="Times New Roman" w:hAnsi="Times New Roman"/>
          <w:color w:val="211F1F"/>
          <w:sz w:val="22"/>
        </w:rPr>
        <w:t>Viles </w:t>
      </w:r>
      <w:r>
        <w:rPr>
          <w:rFonts w:ascii="Times New Roman" w:hAnsi="Times New Roman"/>
          <w:color w:val="211F1F"/>
          <w:spacing w:val="32"/>
          <w:sz w:val="22"/>
        </w:rPr>
        <w:t> </w:t>
      </w:r>
      <w:r>
        <w:rPr>
          <w:rFonts w:ascii="Times New Roman" w:hAnsi="Times New Roman"/>
          <w:color w:val="211F1F"/>
          <w:sz w:val="22"/>
        </w:rPr>
        <w:t>fundaban</w:t>
        <w:tab/>
        <w:t>infernal </w:t>
      </w:r>
      <w:r>
        <w:rPr>
          <w:rFonts w:ascii="Times New Roman" w:hAnsi="Times New Roman"/>
          <w:color w:val="211F1F"/>
          <w:spacing w:val="51"/>
          <w:sz w:val="22"/>
        </w:rPr>
        <w:t> </w:t>
      </w:r>
      <w:r>
        <w:rPr>
          <w:rFonts w:ascii="Times New Roman" w:hAnsi="Times New Roman"/>
          <w:color w:val="211F1F"/>
          <w:sz w:val="22"/>
        </w:rPr>
        <w:t>imperio</w:t>
      </w:r>
      <w:r>
        <w:rPr>
          <w:rFonts w:ascii="Times New Roman" w:hAnsi="Times New Roman"/>
          <w:color w:val="211F1F"/>
          <w:w w:val="105"/>
          <w:sz w:val="22"/>
        </w:rPr>
        <w:t> </w:t>
      </w:r>
      <w:r>
        <w:rPr>
          <w:rFonts w:ascii="Times New Roman" w:hAnsi="Times New Roman"/>
          <w:color w:val="211F1F"/>
          <w:sz w:val="22"/>
        </w:rPr>
        <w:t>De  calumnia,   traición   y  asesinato,  </w:t>
      </w:r>
      <w:r>
        <w:rPr>
          <w:rFonts w:ascii="Times New Roman" w:hAnsi="Times New Roman"/>
          <w:color w:val="211F1F"/>
          <w:spacing w:val="10"/>
          <w:sz w:val="22"/>
        </w:rPr>
        <w:t> </w:t>
      </w:r>
      <w:r>
        <w:rPr>
          <w:rFonts w:ascii="Times New Roman" w:hAnsi="Times New Roman"/>
          <w:color w:val="211F1F"/>
          <w:sz w:val="22"/>
        </w:rPr>
        <w:t>De</w:t>
      </w:r>
    </w:p>
    <w:p>
      <w:pPr>
        <w:tabs>
          <w:tab w:pos="5943" w:val="left" w:leader="none"/>
        </w:tabs>
        <w:spacing w:line="302" w:lineRule="auto" w:before="6"/>
        <w:ind w:left="3785" w:right="3762" w:firstLine="2"/>
        <w:jc w:val="center"/>
        <w:rPr>
          <w:rFonts w:ascii="Times New Roman"/>
          <w:sz w:val="22"/>
        </w:rPr>
      </w:pPr>
      <w:r>
        <w:rPr>
          <w:rFonts w:ascii="Times New Roman"/>
          <w:color w:val="211F1F"/>
          <w:sz w:val="22"/>
        </w:rPr>
        <w:t>reinar </w:t>
      </w:r>
      <w:r>
        <w:rPr>
          <w:rFonts w:ascii="Times New Roman"/>
          <w:color w:val="211F1F"/>
          <w:spacing w:val="26"/>
          <w:sz w:val="22"/>
        </w:rPr>
        <w:t> </w:t>
      </w:r>
      <w:r>
        <w:rPr>
          <w:rFonts w:ascii="Times New Roman"/>
          <w:color w:val="211F1F"/>
          <w:sz w:val="22"/>
        </w:rPr>
        <w:t>instrumentos;</w:t>
        <w:tab/>
        <w:t>ya</w:t>
      </w:r>
      <w:r>
        <w:rPr>
          <w:rFonts w:ascii="Times New Roman"/>
          <w:color w:val="211F1F"/>
          <w:spacing w:val="37"/>
          <w:sz w:val="22"/>
        </w:rPr>
        <w:t> </w:t>
      </w:r>
      <w:r>
        <w:rPr>
          <w:rFonts w:ascii="Times New Roman"/>
          <w:color w:val="211F1F"/>
          <w:sz w:val="22"/>
        </w:rPr>
        <w:t>los </w:t>
      </w:r>
      <w:r>
        <w:rPr>
          <w:rFonts w:ascii="Times New Roman"/>
          <w:color w:val="211F1F"/>
          <w:spacing w:val="3"/>
          <w:sz w:val="22"/>
        </w:rPr>
        <w:t> </w:t>
      </w:r>
      <w:r>
        <w:rPr>
          <w:rFonts w:ascii="Times New Roman"/>
          <w:color w:val="211F1F"/>
          <w:sz w:val="22"/>
        </w:rPr>
        <w:t>vimos</w:t>
      </w:r>
      <w:r>
        <w:rPr>
          <w:rFonts w:ascii="Times New Roman"/>
          <w:color w:val="211F1F"/>
          <w:w w:val="103"/>
          <w:sz w:val="22"/>
        </w:rPr>
        <w:t> </w:t>
      </w:r>
      <w:r>
        <w:rPr>
          <w:rFonts w:ascii="Times New Roman"/>
          <w:color w:val="211F1F"/>
          <w:sz w:val="22"/>
        </w:rPr>
        <w:t>Adquirir </w:t>
      </w:r>
      <w:r>
        <w:rPr>
          <w:rFonts w:ascii="Times New Roman"/>
          <w:color w:val="211F1F"/>
          <w:spacing w:val="3"/>
          <w:sz w:val="22"/>
        </w:rPr>
        <w:t> </w:t>
      </w:r>
      <w:r>
        <w:rPr>
          <w:rFonts w:ascii="Times New Roman"/>
          <w:color w:val="211F1F"/>
          <w:sz w:val="22"/>
        </w:rPr>
        <w:t>en </w:t>
      </w:r>
      <w:r>
        <w:rPr>
          <w:rFonts w:ascii="Times New Roman"/>
          <w:color w:val="211F1F"/>
          <w:spacing w:val="7"/>
          <w:sz w:val="22"/>
        </w:rPr>
        <w:t> </w:t>
      </w:r>
      <w:r>
        <w:rPr>
          <w:rFonts w:ascii="Times New Roman"/>
          <w:color w:val="211F1F"/>
          <w:sz w:val="22"/>
        </w:rPr>
        <w:t>contrato</w:t>
        <w:tab/>
      </w:r>
      <w:r>
        <w:rPr>
          <w:rFonts w:ascii="Times New Roman"/>
          <w:color w:val="211F1F"/>
          <w:spacing w:val="2"/>
          <w:sz w:val="22"/>
        </w:rPr>
        <w:t>ignominioso</w:t>
      </w:r>
    </w:p>
    <w:p>
      <w:pPr>
        <w:spacing w:before="15"/>
        <w:ind w:left="17" w:right="0" w:firstLine="0"/>
        <w:jc w:val="center"/>
        <w:rPr>
          <w:rFonts w:ascii="Times New Roman" w:hAnsi="Times New Roman"/>
          <w:sz w:val="22"/>
        </w:rPr>
      </w:pPr>
      <w:r>
        <w:rPr>
          <w:rFonts w:ascii="Times New Roman" w:hAnsi="Times New Roman"/>
          <w:color w:val="211F1F"/>
          <w:w w:val="105"/>
          <w:sz w:val="22"/>
        </w:rPr>
        <w:t>La cabeza  de  un  héroe;  y sus verdugos</w:t>
      </w:r>
    </w:p>
    <w:p>
      <w:pPr>
        <w:spacing w:after="0"/>
        <w:jc w:val="center"/>
        <w:rPr>
          <w:rFonts w:ascii="Times New Roman" w:hAnsi="Times New Roman"/>
          <w:sz w:val="22"/>
        </w:rPr>
        <w:sectPr>
          <w:headerReference w:type="default" r:id="rId125"/>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979" w:val="left" w:leader="none"/>
        </w:tabs>
        <w:spacing w:before="0"/>
        <w:ind w:left="17" w:right="0" w:firstLine="0"/>
        <w:jc w:val="center"/>
        <w:rPr>
          <w:rFonts w:ascii="Times New Roman" w:hAnsi="Times New Roman"/>
          <w:sz w:val="22"/>
        </w:rPr>
      </w:pPr>
      <w:r>
        <w:rPr>
          <w:rFonts w:ascii="Times New Roman" w:hAnsi="Times New Roman"/>
          <w:color w:val="211F1F"/>
          <w:sz w:val="22"/>
        </w:rPr>
        <w:t>A</w:t>
      </w:r>
      <w:r>
        <w:rPr>
          <w:rFonts w:ascii="Times New Roman" w:hAnsi="Times New Roman"/>
          <w:color w:val="211F1F"/>
          <w:spacing w:val="7"/>
          <w:sz w:val="22"/>
        </w:rPr>
        <w:t> </w:t>
      </w:r>
      <w:r>
        <w:rPr>
          <w:rFonts w:ascii="Times New Roman" w:hAnsi="Times New Roman"/>
          <w:color w:val="211F1F"/>
          <w:sz w:val="22"/>
        </w:rPr>
        <w:t>lentos</w:t>
        <w:tab/>
        <w:t>tribunales   bárbaro   a  las  </w:t>
      </w:r>
      <w:r>
        <w:rPr>
          <w:rFonts w:ascii="Times New Roman" w:hAnsi="Times New Roman"/>
          <w:color w:val="211F1F"/>
          <w:spacing w:val="30"/>
          <w:sz w:val="22"/>
        </w:rPr>
        <w:t> </w:t>
      </w:r>
      <w:r>
        <w:rPr>
          <w:rFonts w:ascii="Times New Roman" w:hAnsi="Times New Roman"/>
          <w:color w:val="211F1F"/>
          <w:sz w:val="22"/>
        </w:rPr>
        <w:t>leyes.</w:t>
      </w:r>
    </w:p>
    <w:p>
      <w:pPr>
        <w:tabs>
          <w:tab w:pos="5484" w:val="left" w:leader="none"/>
        </w:tabs>
        <w:spacing w:line="302" w:lineRule="auto" w:before="64"/>
        <w:ind w:left="3675" w:right="3658" w:firstLine="0"/>
        <w:jc w:val="center"/>
        <w:rPr>
          <w:rFonts w:ascii="Times New Roman" w:hAnsi="Times New Roman"/>
          <w:sz w:val="22"/>
        </w:rPr>
      </w:pPr>
      <w:r>
        <w:rPr>
          <w:rFonts w:ascii="Times New Roman" w:hAnsi="Times New Roman"/>
          <w:color w:val="211F1F"/>
          <w:w w:val="105"/>
          <w:sz w:val="22"/>
        </w:rPr>
        <w:t>Corrió</w:t>
      </w:r>
      <w:r>
        <w:rPr>
          <w:rFonts w:ascii="Times New Roman" w:hAnsi="Times New Roman"/>
          <w:color w:val="211F1F"/>
          <w:spacing w:val="16"/>
          <w:w w:val="105"/>
          <w:sz w:val="22"/>
        </w:rPr>
        <w:t> </w:t>
      </w:r>
      <w:r>
        <w:rPr>
          <w:rFonts w:ascii="Times New Roman" w:hAnsi="Times New Roman"/>
          <w:color w:val="211F1F"/>
          <w:w w:val="105"/>
          <w:sz w:val="22"/>
        </w:rPr>
        <w:t>la</w:t>
      </w:r>
      <w:r>
        <w:rPr>
          <w:rFonts w:ascii="Times New Roman" w:hAnsi="Times New Roman"/>
          <w:color w:val="211F1F"/>
          <w:spacing w:val="17"/>
          <w:w w:val="105"/>
          <w:sz w:val="22"/>
        </w:rPr>
        <w:t> </w:t>
      </w:r>
      <w:r>
        <w:rPr>
          <w:rFonts w:ascii="Times New Roman" w:hAnsi="Times New Roman"/>
          <w:color w:val="211F1F"/>
          <w:w w:val="105"/>
          <w:sz w:val="22"/>
        </w:rPr>
        <w:t>sangre;</w:t>
        <w:tab/>
        <w:t>desplegó  </w:t>
      </w:r>
      <w:r>
        <w:rPr>
          <w:rFonts w:ascii="Times New Roman" w:hAnsi="Times New Roman"/>
          <w:color w:val="211F1F"/>
          <w:spacing w:val="17"/>
          <w:w w:val="105"/>
          <w:sz w:val="22"/>
        </w:rPr>
        <w:t> </w:t>
      </w:r>
      <w:r>
        <w:rPr>
          <w:rFonts w:ascii="Times New Roman" w:hAnsi="Times New Roman"/>
          <w:color w:val="211F1F"/>
          <w:w w:val="105"/>
          <w:sz w:val="22"/>
        </w:rPr>
        <w:t>sedienta</w:t>
      </w:r>
      <w:r>
        <w:rPr>
          <w:rFonts w:ascii="Times New Roman" w:hAnsi="Times New Roman"/>
          <w:color w:val="211F1F"/>
          <w:w w:val="111"/>
          <w:sz w:val="22"/>
        </w:rPr>
        <w:t> </w:t>
      </w:r>
      <w:r>
        <w:rPr>
          <w:rFonts w:ascii="Times New Roman" w:hAnsi="Times New Roman"/>
          <w:color w:val="211F1F"/>
          <w:w w:val="105"/>
          <w:sz w:val="22"/>
        </w:rPr>
        <w:t>La  dilación   sus ominosas  </w:t>
      </w:r>
      <w:r>
        <w:rPr>
          <w:rFonts w:ascii="Times New Roman" w:hAnsi="Times New Roman"/>
          <w:color w:val="211F1F"/>
          <w:spacing w:val="45"/>
          <w:w w:val="105"/>
          <w:sz w:val="22"/>
        </w:rPr>
        <w:t> </w:t>
      </w:r>
      <w:r>
        <w:rPr>
          <w:rFonts w:ascii="Times New Roman" w:hAnsi="Times New Roman"/>
          <w:color w:val="211F1F"/>
          <w:w w:val="105"/>
          <w:sz w:val="22"/>
        </w:rPr>
        <w:t>alas,</w:t>
      </w:r>
    </w:p>
    <w:p>
      <w:pPr>
        <w:spacing w:before="3"/>
        <w:ind w:left="21" w:right="0" w:firstLine="0"/>
        <w:jc w:val="center"/>
        <w:rPr>
          <w:rFonts w:ascii="Times New Roman" w:hAnsi="Times New Roman"/>
          <w:sz w:val="22"/>
        </w:rPr>
      </w:pPr>
      <w:r>
        <w:rPr>
          <w:rFonts w:ascii="Times New Roman" w:hAnsi="Times New Roman"/>
          <w:color w:val="211F1F"/>
          <w:sz w:val="22"/>
        </w:rPr>
        <w:t>Y provocó,  para    notar  traidora</w:t>
      </w:r>
    </w:p>
    <w:p>
      <w:pPr>
        <w:spacing w:line="302" w:lineRule="auto" w:before="71"/>
        <w:ind w:left="3639" w:right="3619" w:firstLine="0"/>
        <w:jc w:val="center"/>
        <w:rPr>
          <w:rFonts w:ascii="Times New Roman" w:hAnsi="Times New Roman"/>
          <w:sz w:val="22"/>
        </w:rPr>
      </w:pPr>
      <w:r>
        <w:rPr>
          <w:rFonts w:ascii="Times New Roman" w:hAnsi="Times New Roman"/>
          <w:color w:val="211F1F"/>
          <w:sz w:val="22"/>
        </w:rPr>
        <w:t>De las víctimas ,  tristes  el  despecho. Las  querellas,    el  llanto,   los suspiros.</w:t>
      </w:r>
    </w:p>
    <w:p>
      <w:pPr>
        <w:spacing w:line="240" w:lineRule="auto" w:before="5"/>
        <w:rPr>
          <w:rFonts w:ascii="Times New Roman"/>
          <w:sz w:val="28"/>
        </w:rPr>
      </w:pPr>
    </w:p>
    <w:p>
      <w:pPr>
        <w:spacing w:line="300" w:lineRule="auto" w:before="0"/>
        <w:ind w:left="3721" w:right="3353" w:firstLine="168"/>
        <w:jc w:val="left"/>
        <w:rPr>
          <w:rFonts w:ascii="Times New Roman" w:hAnsi="Times New Roman"/>
          <w:sz w:val="22"/>
        </w:rPr>
      </w:pPr>
      <w:r>
        <w:rPr>
          <w:rFonts w:ascii="Times New Roman" w:hAnsi="Times New Roman"/>
          <w:color w:val="211F1F"/>
          <w:sz w:val="22"/>
        </w:rPr>
        <w:t>Colmóse aqueste cáliz, y del crimen Vengador,  aunque    lento,  inevitable,</w:t>
      </w:r>
    </w:p>
    <w:p>
      <w:pPr>
        <w:spacing w:line="307" w:lineRule="auto" w:before="5"/>
        <w:ind w:left="3927" w:right="3901" w:firstLine="0"/>
        <w:jc w:val="center"/>
        <w:rPr>
          <w:rFonts w:ascii="Times New Roman" w:hAnsi="Times New Roman"/>
          <w:sz w:val="22"/>
        </w:rPr>
      </w:pPr>
      <w:r>
        <w:rPr>
          <w:rFonts w:ascii="Times New Roman" w:hAnsi="Times New Roman"/>
          <w:color w:val="211F1F"/>
          <w:spacing w:val="-3"/>
          <w:sz w:val="22"/>
        </w:rPr>
        <w:t>Tronó </w:t>
      </w:r>
      <w:r>
        <w:rPr>
          <w:rFonts w:ascii="Times New Roman" w:hAnsi="Times New Roman"/>
          <w:color w:val="211F1F"/>
          <w:sz w:val="22"/>
        </w:rPr>
        <w:t>por fin  el indignado  cielo.  El hijo  de  Mavorte  y  la</w:t>
      </w:r>
      <w:r>
        <w:rPr>
          <w:rFonts w:ascii="Times New Roman" w:hAnsi="Times New Roman"/>
          <w:color w:val="211F1F"/>
          <w:spacing w:val="14"/>
          <w:sz w:val="22"/>
        </w:rPr>
        <w:t> </w:t>
      </w:r>
      <w:r>
        <w:rPr>
          <w:rFonts w:ascii="Times New Roman" w:hAnsi="Times New Roman"/>
          <w:color w:val="211F1F"/>
          <w:sz w:val="22"/>
        </w:rPr>
        <w:t>fortuna,</w:t>
      </w:r>
    </w:p>
    <w:p>
      <w:pPr>
        <w:tabs>
          <w:tab w:pos="5494" w:val="left" w:leader="none"/>
          <w:tab w:pos="6750" w:val="left" w:leader="none"/>
        </w:tabs>
        <w:spacing w:line="302" w:lineRule="auto" w:before="0"/>
        <w:ind w:left="3421" w:right="3398" w:firstLine="0"/>
        <w:jc w:val="center"/>
        <w:rPr>
          <w:rFonts w:ascii="Times New Roman" w:hAnsi="Times New Roman"/>
          <w:sz w:val="22"/>
        </w:rPr>
      </w:pPr>
      <w:r>
        <w:rPr>
          <w:rFonts w:ascii="Times New Roman" w:hAnsi="Times New Roman"/>
          <w:color w:val="211F1F"/>
          <w:sz w:val="22"/>
        </w:rPr>
        <w:t>Que   en  </w:t>
      </w:r>
      <w:r>
        <w:rPr>
          <w:rFonts w:ascii="Times New Roman" w:hAnsi="Times New Roman"/>
          <w:color w:val="211F1F"/>
          <w:spacing w:val="25"/>
          <w:sz w:val="22"/>
        </w:rPr>
        <w:t> </w:t>
      </w:r>
      <w:r>
        <w:rPr>
          <w:rFonts w:ascii="Times New Roman" w:hAnsi="Times New Roman"/>
          <w:color w:val="211F1F"/>
          <w:sz w:val="22"/>
        </w:rPr>
        <w:t>la</w:t>
      </w:r>
      <w:r>
        <w:rPr>
          <w:rFonts w:ascii="Times New Roman" w:hAnsi="Times New Roman"/>
          <w:color w:val="211F1F"/>
          <w:spacing w:val="31"/>
          <w:sz w:val="22"/>
        </w:rPr>
        <w:t> </w:t>
      </w:r>
      <w:r>
        <w:rPr>
          <w:rFonts w:ascii="Times New Roman" w:hAnsi="Times New Roman"/>
          <w:color w:val="211F1F"/>
          <w:sz w:val="22"/>
        </w:rPr>
        <w:t>margen</w:t>
        <w:tab/>
        <w:t>del</w:t>
      </w:r>
      <w:r>
        <w:rPr>
          <w:rFonts w:ascii="Times New Roman" w:hAnsi="Times New Roman"/>
          <w:color w:val="211F1F"/>
          <w:spacing w:val="41"/>
          <w:sz w:val="22"/>
        </w:rPr>
        <w:t> </w:t>
      </w:r>
      <w:r>
        <w:rPr>
          <w:rFonts w:ascii="Times New Roman" w:hAnsi="Times New Roman"/>
          <w:color w:val="211F1F"/>
          <w:sz w:val="22"/>
        </w:rPr>
        <w:t>Pánuco</w:t>
        <w:tab/>
        <w:t>gloriosa Al ibero invasor ha poco hacía Morder, muriendo,    la  salobre </w:t>
      </w:r>
      <w:r>
        <w:rPr>
          <w:rFonts w:ascii="Times New Roman" w:hAnsi="Times New Roman"/>
          <w:color w:val="211F1F"/>
          <w:spacing w:val="53"/>
          <w:sz w:val="22"/>
        </w:rPr>
        <w:t> </w:t>
      </w:r>
      <w:r>
        <w:rPr>
          <w:rFonts w:ascii="Times New Roman" w:hAnsi="Times New Roman"/>
          <w:color w:val="211F1F"/>
          <w:sz w:val="22"/>
        </w:rPr>
        <w:t>arena,</w:t>
      </w:r>
    </w:p>
    <w:p>
      <w:pPr>
        <w:tabs>
          <w:tab w:pos="5048" w:val="left" w:leader="none"/>
          <w:tab w:pos="5763" w:val="left" w:leader="none"/>
          <w:tab w:pos="6406" w:val="left" w:leader="none"/>
        </w:tabs>
        <w:spacing w:line="302" w:lineRule="auto" w:before="5"/>
        <w:ind w:left="3800" w:right="3773" w:firstLine="0"/>
        <w:jc w:val="center"/>
        <w:rPr>
          <w:rFonts w:ascii="Times New Roman"/>
          <w:sz w:val="22"/>
        </w:rPr>
      </w:pPr>
      <w:r>
        <w:rPr>
          <w:rFonts w:ascii="Times New Roman"/>
          <w:color w:val="211F1F"/>
          <w:sz w:val="22"/>
        </w:rPr>
        <w:t>De</w:t>
      </w:r>
      <w:r>
        <w:rPr>
          <w:rFonts w:ascii="Times New Roman"/>
          <w:color w:val="211F1F"/>
          <w:spacing w:val="42"/>
          <w:sz w:val="22"/>
        </w:rPr>
        <w:t> </w:t>
      </w:r>
      <w:r>
        <w:rPr>
          <w:rFonts w:ascii="Times New Roman"/>
          <w:color w:val="211F1F"/>
          <w:sz w:val="22"/>
        </w:rPr>
        <w:t>libertad</w:t>
        <w:tab/>
        <w:t>el</w:t>
      </w:r>
      <w:r>
        <w:rPr>
          <w:rFonts w:ascii="Times New Roman"/>
          <w:color w:val="211F1F"/>
          <w:spacing w:val="41"/>
          <w:sz w:val="22"/>
        </w:rPr>
        <w:t> </w:t>
      </w:r>
      <w:r>
        <w:rPr>
          <w:rFonts w:ascii="Times New Roman"/>
          <w:color w:val="211F1F"/>
          <w:sz w:val="22"/>
        </w:rPr>
        <w:t>estandarte</w:t>
        <w:tab/>
        <w:t>sacro </w:t>
      </w:r>
      <w:r>
        <w:rPr>
          <w:rFonts w:ascii="Times New Roman"/>
          <w:color w:val="211F1F"/>
          <w:spacing w:val="2"/>
          <w:sz w:val="22"/>
        </w:rPr>
        <w:t> </w:t>
      </w:r>
      <w:r>
        <w:rPr>
          <w:rFonts w:ascii="Times New Roman"/>
          <w:color w:val="211F1F"/>
          <w:sz w:val="22"/>
        </w:rPr>
        <w:t>A</w:t>
      </w:r>
      <w:r>
        <w:rPr>
          <w:rFonts w:ascii="Times New Roman"/>
          <w:color w:val="211F1F"/>
          <w:w w:val="89"/>
          <w:sz w:val="22"/>
        </w:rPr>
        <w:t> </w:t>
      </w:r>
      <w:r>
        <w:rPr>
          <w:rFonts w:ascii="Times New Roman"/>
          <w:color w:val="211F1F"/>
          <w:sz w:val="22"/>
        </w:rPr>
        <w:t>los</w:t>
      </w:r>
      <w:r>
        <w:rPr>
          <w:rFonts w:ascii="Times New Roman"/>
          <w:color w:val="211F1F"/>
          <w:spacing w:val="37"/>
          <w:sz w:val="22"/>
        </w:rPr>
        <w:t> </w:t>
      </w:r>
      <w:r>
        <w:rPr>
          <w:rFonts w:ascii="Times New Roman"/>
          <w:color w:val="211F1F"/>
          <w:sz w:val="22"/>
        </w:rPr>
        <w:t>aires </w:t>
      </w:r>
      <w:r>
        <w:rPr>
          <w:rFonts w:ascii="Times New Roman"/>
          <w:color w:val="211F1F"/>
          <w:spacing w:val="14"/>
          <w:sz w:val="22"/>
        </w:rPr>
        <w:t> </w:t>
      </w:r>
      <w:r>
        <w:rPr>
          <w:rFonts w:ascii="Times New Roman"/>
          <w:color w:val="211F1F"/>
          <w:sz w:val="22"/>
        </w:rPr>
        <w:t>desplega;</w:t>
        <w:tab/>
        <w:t>ya </w:t>
      </w:r>
      <w:r>
        <w:rPr>
          <w:rFonts w:ascii="Times New Roman"/>
          <w:color w:val="211F1F"/>
          <w:spacing w:val="36"/>
          <w:sz w:val="22"/>
        </w:rPr>
        <w:t> </w:t>
      </w:r>
      <w:r>
        <w:rPr>
          <w:rFonts w:ascii="Times New Roman"/>
          <w:color w:val="211F1F"/>
          <w:sz w:val="22"/>
        </w:rPr>
        <w:t>vencido</w:t>
      </w:r>
      <w:r>
        <w:rPr>
          <w:rFonts w:ascii="Times New Roman"/>
          <w:color w:val="211F1F"/>
          <w:spacing w:val="7"/>
          <w:sz w:val="22"/>
        </w:rPr>
        <w:t> </w:t>
      </w:r>
      <w:r>
        <w:rPr>
          <w:rFonts w:ascii="Times New Roman"/>
          <w:color w:val="211F1F"/>
          <w:spacing w:val="-8"/>
          <w:sz w:val="22"/>
        </w:rPr>
        <w:t>Ya</w:t>
      </w:r>
      <w:r>
        <w:rPr>
          <w:rFonts w:ascii="Times New Roman"/>
          <w:color w:val="211F1F"/>
          <w:w w:val="116"/>
          <w:sz w:val="22"/>
        </w:rPr>
        <w:t> </w:t>
      </w:r>
      <w:r>
        <w:rPr>
          <w:rFonts w:ascii="Times New Roman"/>
          <w:color w:val="211F1F"/>
          <w:spacing w:val="-3"/>
          <w:sz w:val="22"/>
        </w:rPr>
        <w:t>vencedor,   </w:t>
      </w:r>
      <w:r>
        <w:rPr>
          <w:rFonts w:ascii="Times New Roman"/>
          <w:color w:val="211F1F"/>
          <w:sz w:val="22"/>
        </w:rPr>
        <w:t>combate    doce </w:t>
      </w:r>
      <w:r>
        <w:rPr>
          <w:rFonts w:ascii="Times New Roman"/>
          <w:color w:val="211F1F"/>
          <w:spacing w:val="51"/>
          <w:sz w:val="22"/>
        </w:rPr>
        <w:t> </w:t>
      </w:r>
      <w:r>
        <w:rPr>
          <w:rFonts w:ascii="Times New Roman"/>
          <w:color w:val="211F1F"/>
          <w:sz w:val="22"/>
        </w:rPr>
        <w:t>lunas</w:t>
      </w:r>
    </w:p>
    <w:p>
      <w:pPr>
        <w:tabs>
          <w:tab w:pos="4208" w:val="left" w:leader="none"/>
          <w:tab w:pos="6345" w:val="left" w:leader="none"/>
        </w:tabs>
        <w:spacing w:line="304" w:lineRule="auto" w:before="3"/>
        <w:ind w:left="3490" w:right="3467" w:firstLine="6"/>
        <w:jc w:val="center"/>
        <w:rPr>
          <w:rFonts w:ascii="Times New Roman" w:hAnsi="Times New Roman"/>
          <w:sz w:val="22"/>
        </w:rPr>
      </w:pPr>
      <w:r>
        <w:rPr>
          <w:rFonts w:ascii="Times New Roman" w:hAnsi="Times New Roman"/>
          <w:color w:val="211F1F"/>
          <w:w w:val="105"/>
          <w:sz w:val="22"/>
        </w:rPr>
        <w:t>Del pueblo </w:t>
      </w:r>
      <w:r>
        <w:rPr>
          <w:rFonts w:ascii="Times New Roman" w:hAnsi="Times New Roman"/>
          <w:color w:val="211F1F"/>
          <w:spacing w:val="13"/>
          <w:w w:val="105"/>
          <w:sz w:val="22"/>
        </w:rPr>
        <w:t> </w:t>
      </w:r>
      <w:r>
        <w:rPr>
          <w:rFonts w:ascii="Times New Roman" w:hAnsi="Times New Roman"/>
          <w:color w:val="211F1F"/>
          <w:w w:val="105"/>
          <w:sz w:val="22"/>
        </w:rPr>
        <w:t>capitán: </w:t>
      </w:r>
      <w:r>
        <w:rPr>
          <w:rFonts w:ascii="Times New Roman" w:hAnsi="Times New Roman"/>
          <w:color w:val="211F1F"/>
          <w:spacing w:val="14"/>
          <w:w w:val="105"/>
          <w:sz w:val="22"/>
        </w:rPr>
        <w:t> </w:t>
      </w:r>
      <w:r>
        <w:rPr>
          <w:rFonts w:ascii="Times New Roman" w:hAnsi="Times New Roman"/>
          <w:color w:val="211F1F"/>
          <w:w w:val="105"/>
          <w:sz w:val="22"/>
        </w:rPr>
        <w:t>sangre</w:t>
        <w:tab/>
        <w:t>a </w:t>
      </w:r>
      <w:r>
        <w:rPr>
          <w:rFonts w:ascii="Times New Roman" w:hAnsi="Times New Roman"/>
          <w:color w:val="211F1F"/>
          <w:spacing w:val="35"/>
          <w:w w:val="105"/>
          <w:sz w:val="22"/>
        </w:rPr>
        <w:t> </w:t>
      </w:r>
      <w:r>
        <w:rPr>
          <w:rFonts w:ascii="Times New Roman" w:hAnsi="Times New Roman"/>
          <w:color w:val="211F1F"/>
          <w:w w:val="105"/>
          <w:sz w:val="22"/>
        </w:rPr>
        <w:t>torrentes</w:t>
      </w:r>
      <w:r>
        <w:rPr>
          <w:rFonts w:ascii="Times New Roman" w:hAnsi="Times New Roman"/>
          <w:color w:val="211F1F"/>
          <w:w w:val="111"/>
          <w:sz w:val="22"/>
        </w:rPr>
        <w:t> </w:t>
      </w:r>
      <w:r>
        <w:rPr>
          <w:rFonts w:ascii="Times New Roman" w:hAnsi="Times New Roman"/>
          <w:color w:val="211F1F"/>
          <w:w w:val="105"/>
          <w:sz w:val="22"/>
        </w:rPr>
        <w:t>Riega</w:t>
        <w:tab/>
        <w:t>de  Anáhuac   los</w:t>
      </w:r>
      <w:r>
        <w:rPr>
          <w:rFonts w:ascii="Times New Roman" w:hAnsi="Times New Roman"/>
          <w:color w:val="211F1F"/>
          <w:spacing w:val="12"/>
          <w:w w:val="105"/>
          <w:sz w:val="22"/>
        </w:rPr>
        <w:t> </w:t>
      </w:r>
      <w:r>
        <w:rPr>
          <w:rFonts w:ascii="Times New Roman" w:hAnsi="Times New Roman"/>
          <w:color w:val="211F1F"/>
          <w:w w:val="105"/>
          <w:sz w:val="22"/>
        </w:rPr>
        <w:t>feraces </w:t>
      </w:r>
      <w:r>
        <w:rPr>
          <w:rFonts w:ascii="Times New Roman" w:hAnsi="Times New Roman"/>
          <w:color w:val="211F1F"/>
          <w:spacing w:val="33"/>
          <w:w w:val="105"/>
          <w:sz w:val="22"/>
        </w:rPr>
        <w:t> </w:t>
      </w:r>
      <w:r>
        <w:rPr>
          <w:rFonts w:ascii="Times New Roman" w:hAnsi="Times New Roman"/>
          <w:color w:val="211F1F"/>
          <w:w w:val="105"/>
          <w:sz w:val="22"/>
        </w:rPr>
        <w:t>campos,</w:t>
      </w:r>
      <w:r>
        <w:rPr>
          <w:rFonts w:ascii="Times New Roman" w:hAnsi="Times New Roman"/>
          <w:color w:val="211F1F"/>
          <w:w w:val="111"/>
          <w:sz w:val="22"/>
        </w:rPr>
        <w:t> </w:t>
      </w:r>
      <w:r>
        <w:rPr>
          <w:rFonts w:ascii="Times New Roman" w:hAnsi="Times New Roman"/>
          <w:color w:val="211F1F"/>
          <w:w w:val="105"/>
          <w:sz w:val="22"/>
        </w:rPr>
        <w:t>Hasta   que  por  su base </w:t>
      </w:r>
      <w:r>
        <w:rPr>
          <w:rFonts w:ascii="Times New Roman" w:hAnsi="Times New Roman"/>
          <w:color w:val="211F1F"/>
          <w:spacing w:val="13"/>
          <w:w w:val="105"/>
          <w:sz w:val="22"/>
        </w:rPr>
        <w:t> </w:t>
      </w:r>
      <w:r>
        <w:rPr>
          <w:rFonts w:ascii="Times New Roman" w:hAnsi="Times New Roman"/>
          <w:color w:val="211F1F"/>
          <w:w w:val="105"/>
          <w:sz w:val="22"/>
        </w:rPr>
        <w:t>desquiciada,</w:t>
      </w:r>
    </w:p>
    <w:p>
      <w:pPr>
        <w:tabs>
          <w:tab w:pos="6394" w:val="left" w:leader="none"/>
        </w:tabs>
        <w:spacing w:line="307" w:lineRule="auto" w:before="0"/>
        <w:ind w:left="3747" w:right="3728" w:firstLine="259"/>
        <w:jc w:val="left"/>
        <w:rPr>
          <w:rFonts w:ascii="Times New Roman" w:hAnsi="Times New Roman"/>
          <w:sz w:val="22"/>
        </w:rPr>
      </w:pPr>
      <w:r>
        <w:rPr>
          <w:rFonts w:ascii="Times New Roman" w:hAnsi="Times New Roman"/>
          <w:color w:val="211F1F"/>
          <w:sz w:val="22"/>
        </w:rPr>
        <w:t>La </w:t>
      </w:r>
      <w:r>
        <w:rPr>
          <w:rFonts w:ascii="Times New Roman" w:hAnsi="Times New Roman"/>
          <w:color w:val="211F1F"/>
          <w:spacing w:val="39"/>
          <w:sz w:val="22"/>
        </w:rPr>
        <w:t> </w:t>
      </w:r>
      <w:r>
        <w:rPr>
          <w:rFonts w:ascii="Times New Roman" w:hAnsi="Times New Roman"/>
          <w:color w:val="211F1F"/>
          <w:sz w:val="22"/>
        </w:rPr>
        <w:t>colosal </w:t>
      </w:r>
      <w:r>
        <w:rPr>
          <w:rFonts w:ascii="Times New Roman" w:hAnsi="Times New Roman"/>
          <w:color w:val="211F1F"/>
          <w:spacing w:val="28"/>
          <w:sz w:val="22"/>
        </w:rPr>
        <w:t> </w:t>
      </w:r>
      <w:r>
        <w:rPr>
          <w:rFonts w:ascii="Times New Roman" w:hAnsi="Times New Roman"/>
          <w:color w:val="211F1F"/>
          <w:sz w:val="22"/>
        </w:rPr>
        <w:t>usurpación</w:t>
        <w:tab/>
        <w:t>impía Con  fragoroso    estrépito  </w:t>
      </w:r>
      <w:r>
        <w:rPr>
          <w:rFonts w:ascii="Times New Roman" w:hAnsi="Times New Roman"/>
          <w:color w:val="211F1F"/>
          <w:spacing w:val="48"/>
          <w:sz w:val="22"/>
        </w:rPr>
        <w:t> </w:t>
      </w:r>
      <w:r>
        <w:rPr>
          <w:rFonts w:ascii="Times New Roman" w:hAnsi="Times New Roman"/>
          <w:color w:val="211F1F"/>
          <w:sz w:val="22"/>
        </w:rPr>
        <w:t>desciende.</w:t>
      </w:r>
    </w:p>
    <w:p>
      <w:pPr>
        <w:spacing w:line="240" w:lineRule="auto" w:before="4"/>
        <w:rPr>
          <w:rFonts w:ascii="Times New Roman"/>
          <w:sz w:val="27"/>
        </w:rPr>
      </w:pPr>
    </w:p>
    <w:p>
      <w:pPr>
        <w:tabs>
          <w:tab w:pos="5547" w:val="left" w:leader="none"/>
          <w:tab w:pos="5900" w:val="left" w:leader="none"/>
        </w:tabs>
        <w:spacing w:line="307" w:lineRule="auto" w:before="0"/>
        <w:ind w:left="3716" w:right="3607" w:firstLine="247"/>
        <w:jc w:val="left"/>
        <w:rPr>
          <w:rFonts w:ascii="Times New Roman" w:hAnsi="Times New Roman"/>
          <w:sz w:val="22"/>
        </w:rPr>
      </w:pPr>
      <w:r>
        <w:rPr>
          <w:rFonts w:ascii="Times New Roman" w:hAnsi="Times New Roman"/>
          <w:color w:val="211F1F"/>
          <w:sz w:val="22"/>
        </w:rPr>
        <w:t>Entonces  </w:t>
      </w:r>
      <w:r>
        <w:rPr>
          <w:rFonts w:ascii="Times New Roman" w:hAnsi="Times New Roman"/>
          <w:color w:val="211F1F"/>
          <w:spacing w:val="34"/>
          <w:sz w:val="22"/>
        </w:rPr>
        <w:t> </w:t>
      </w:r>
      <w:r>
        <w:rPr>
          <w:rFonts w:ascii="Times New Roman" w:hAnsi="Times New Roman"/>
          <w:color w:val="211F1F"/>
          <w:sz w:val="22"/>
        </w:rPr>
        <w:t>nuestras</w:t>
        <w:tab/>
        <w:t>almas  </w:t>
      </w:r>
      <w:r>
        <w:rPr>
          <w:rFonts w:ascii="Times New Roman" w:hAnsi="Times New Roman"/>
          <w:color w:val="211F1F"/>
          <w:spacing w:val="6"/>
          <w:sz w:val="22"/>
        </w:rPr>
        <w:t> </w:t>
      </w:r>
      <w:r>
        <w:rPr>
          <w:rFonts w:ascii="Times New Roman" w:hAnsi="Times New Roman"/>
          <w:color w:val="211F1F"/>
          <w:sz w:val="22"/>
        </w:rPr>
        <w:t>abatidas</w:t>
      </w:r>
      <w:r>
        <w:rPr>
          <w:rFonts w:ascii="Times New Roman" w:hAnsi="Times New Roman"/>
          <w:color w:val="211F1F"/>
          <w:w w:val="100"/>
          <w:sz w:val="22"/>
        </w:rPr>
        <w:t> </w:t>
      </w:r>
      <w:r>
        <w:rPr>
          <w:rFonts w:ascii="Times New Roman" w:hAnsi="Times New Roman"/>
          <w:color w:val="211F1F"/>
          <w:sz w:val="22"/>
        </w:rPr>
        <w:t>Iluminó </w:t>
      </w:r>
      <w:r>
        <w:rPr>
          <w:rFonts w:ascii="Times New Roman" w:hAnsi="Times New Roman"/>
          <w:color w:val="211F1F"/>
          <w:spacing w:val="16"/>
          <w:sz w:val="22"/>
        </w:rPr>
        <w:t> </w:t>
      </w:r>
      <w:r>
        <w:rPr>
          <w:rFonts w:ascii="Times New Roman" w:hAnsi="Times New Roman"/>
          <w:color w:val="211F1F"/>
          <w:sz w:val="22"/>
        </w:rPr>
        <w:t>benéfica</w:t>
        <w:tab/>
        <w:t>esperanza,  </w:t>
      </w:r>
      <w:r>
        <w:rPr>
          <w:rFonts w:ascii="Times New Roman" w:hAnsi="Times New Roman"/>
          <w:color w:val="211F1F"/>
          <w:spacing w:val="52"/>
          <w:sz w:val="22"/>
        </w:rPr>
        <w:t> </w:t>
      </w:r>
      <w:r>
        <w:rPr>
          <w:rFonts w:ascii="Times New Roman" w:hAnsi="Times New Roman"/>
          <w:color w:val="211F1F"/>
          <w:sz w:val="22"/>
        </w:rPr>
        <w:t>Como</w:t>
      </w:r>
    </w:p>
    <w:p>
      <w:pPr>
        <w:spacing w:line="302" w:lineRule="auto" w:before="0"/>
        <w:ind w:left="3728" w:right="3707" w:firstLine="4"/>
        <w:jc w:val="center"/>
        <w:rPr>
          <w:rFonts w:ascii="Times New Roman" w:hAnsi="Times New Roman"/>
          <w:sz w:val="22"/>
        </w:rPr>
      </w:pPr>
      <w:r>
        <w:rPr>
          <w:rFonts w:ascii="Times New Roman" w:hAnsi="Times New Roman"/>
          <w:color w:val="211F1F"/>
          <w:sz w:val="22"/>
        </w:rPr>
        <w:t>entre   nubes   en  Oriente  ríe, Precusora    del  sol,  cándida   estrella.</w:t>
      </w:r>
    </w:p>
    <w:p>
      <w:pPr>
        <w:spacing w:line="240" w:lineRule="auto" w:before="3"/>
        <w:rPr>
          <w:rFonts w:ascii="Times New Roman"/>
          <w:sz w:val="28"/>
        </w:rPr>
      </w:pPr>
    </w:p>
    <w:p>
      <w:pPr>
        <w:spacing w:line="314" w:lineRule="auto" w:before="0"/>
        <w:ind w:left="4078" w:right="3353" w:hanging="416"/>
        <w:jc w:val="left"/>
        <w:rPr>
          <w:rFonts w:ascii="Times New Roman" w:hAnsi="Times New Roman"/>
          <w:sz w:val="22"/>
        </w:rPr>
      </w:pPr>
      <w:r>
        <w:rPr>
          <w:rFonts w:ascii="Times New Roman" w:hAnsi="Times New Roman"/>
          <w:color w:val="211F1F"/>
          <w:sz w:val="22"/>
        </w:rPr>
        <w:t>¿Lo recuerdas,  Andrés?  Tú me  excitabas Al celebrar   el  venturoso  </w:t>
      </w:r>
      <w:r>
        <w:rPr>
          <w:rFonts w:ascii="Times New Roman" w:hAnsi="Times New Roman"/>
          <w:color w:val="211F1F"/>
          <w:spacing w:val="2"/>
          <w:sz w:val="22"/>
        </w:rPr>
        <w:t> </w:t>
      </w:r>
      <w:r>
        <w:rPr>
          <w:rFonts w:ascii="Times New Roman" w:hAnsi="Times New Roman"/>
          <w:color w:val="211F1F"/>
          <w:sz w:val="22"/>
        </w:rPr>
        <w:t>día,</w:t>
      </w:r>
    </w:p>
    <w:p>
      <w:pPr>
        <w:spacing w:after="0" w:line="314" w:lineRule="auto"/>
        <w:jc w:val="left"/>
        <w:rPr>
          <w:rFonts w:ascii="Times New Roman" w:hAnsi="Times New Roman"/>
          <w:sz w:val="22"/>
        </w:rPr>
        <w:sectPr>
          <w:headerReference w:type="default" r:id="rId126"/>
          <w:pgSz w:w="12240" w:h="15840"/>
          <w:pgMar w:header="1287" w:footer="2479"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5225" w:val="left" w:leader="none"/>
        </w:tabs>
        <w:spacing w:line="302" w:lineRule="auto" w:before="0"/>
        <w:ind w:left="3543" w:right="3516" w:firstLine="0"/>
        <w:jc w:val="center"/>
        <w:rPr>
          <w:rFonts w:ascii="Times New Roman" w:hAnsi="Times New Roman"/>
          <w:sz w:val="22"/>
        </w:rPr>
      </w:pPr>
      <w:r>
        <w:rPr>
          <w:rFonts w:ascii="Times New Roman" w:hAnsi="Times New Roman"/>
          <w:color w:val="211F1F"/>
          <w:sz w:val="22"/>
        </w:rPr>
        <w:t>Y aun </w:t>
      </w:r>
      <w:r>
        <w:rPr>
          <w:rFonts w:ascii="Times New Roman" w:hAnsi="Times New Roman"/>
          <w:color w:val="211F1F"/>
          <w:spacing w:val="9"/>
          <w:sz w:val="22"/>
        </w:rPr>
        <w:t> </w:t>
      </w:r>
      <w:r>
        <w:rPr>
          <w:rFonts w:ascii="Times New Roman" w:hAnsi="Times New Roman"/>
          <w:color w:val="211F1F"/>
          <w:sz w:val="22"/>
        </w:rPr>
        <w:t>el</w:t>
      </w:r>
      <w:r>
        <w:rPr>
          <w:rFonts w:ascii="Times New Roman" w:hAnsi="Times New Roman"/>
          <w:color w:val="211F1F"/>
          <w:spacing w:val="18"/>
          <w:sz w:val="22"/>
        </w:rPr>
        <w:t> </w:t>
      </w:r>
      <w:r>
        <w:rPr>
          <w:rFonts w:ascii="Times New Roman" w:hAnsi="Times New Roman"/>
          <w:color w:val="211F1F"/>
          <w:sz w:val="22"/>
        </w:rPr>
        <w:t>mismo</w:t>
        <w:tab/>
        <w:t>adalid   en </w:t>
      </w:r>
      <w:r>
        <w:rPr>
          <w:rFonts w:ascii="Times New Roman" w:hAnsi="Times New Roman"/>
          <w:color w:val="211F1F"/>
          <w:spacing w:val="8"/>
          <w:sz w:val="22"/>
        </w:rPr>
        <w:t> </w:t>
      </w:r>
      <w:r>
        <w:rPr>
          <w:rFonts w:ascii="Times New Roman" w:hAnsi="Times New Roman"/>
          <w:color w:val="211F1F"/>
          <w:sz w:val="22"/>
        </w:rPr>
        <w:t>tus </w:t>
      </w:r>
      <w:r>
        <w:rPr>
          <w:rFonts w:ascii="Times New Roman" w:hAnsi="Times New Roman"/>
          <w:color w:val="211F1F"/>
          <w:spacing w:val="35"/>
          <w:sz w:val="22"/>
        </w:rPr>
        <w:t> </w:t>
      </w:r>
      <w:r>
        <w:rPr>
          <w:rFonts w:ascii="Times New Roman" w:hAnsi="Times New Roman"/>
          <w:color w:val="211F1F"/>
          <w:sz w:val="22"/>
        </w:rPr>
        <w:t>hogares,</w:t>
      </w:r>
      <w:r>
        <w:rPr>
          <w:rFonts w:ascii="Times New Roman" w:hAnsi="Times New Roman"/>
          <w:color w:val="211F1F"/>
          <w:w w:val="111"/>
          <w:sz w:val="22"/>
        </w:rPr>
        <w:t> </w:t>
      </w:r>
      <w:r>
        <w:rPr>
          <w:rFonts w:ascii="Times New Roman" w:hAnsi="Times New Roman"/>
          <w:color w:val="211F1F"/>
          <w:sz w:val="22"/>
        </w:rPr>
        <w:t>De admiración universal objeto,  Para apurar   el  cáliz  de</w:t>
      </w:r>
      <w:r>
        <w:rPr>
          <w:rFonts w:ascii="Times New Roman" w:hAnsi="Times New Roman"/>
          <w:color w:val="211F1F"/>
          <w:spacing w:val="32"/>
          <w:sz w:val="22"/>
        </w:rPr>
        <w:t> </w:t>
      </w:r>
      <w:r>
        <w:rPr>
          <w:rFonts w:ascii="Times New Roman" w:hAnsi="Times New Roman"/>
          <w:color w:val="211F1F"/>
          <w:sz w:val="22"/>
        </w:rPr>
        <w:t>fortuna</w:t>
      </w:r>
    </w:p>
    <w:p>
      <w:pPr>
        <w:tabs>
          <w:tab w:pos="5403" w:val="left" w:leader="none"/>
        </w:tabs>
        <w:spacing w:line="302" w:lineRule="auto" w:before="5"/>
        <w:ind w:left="3617" w:right="3594" w:hanging="3"/>
        <w:jc w:val="center"/>
        <w:rPr>
          <w:rFonts w:ascii="Times New Roman" w:hAnsi="Times New Roman"/>
          <w:sz w:val="22"/>
        </w:rPr>
      </w:pPr>
      <w:r>
        <w:rPr>
          <w:rFonts w:ascii="Times New Roman" w:hAnsi="Times New Roman"/>
          <w:color w:val="211F1F"/>
          <w:sz w:val="22"/>
        </w:rPr>
        <w:t>Pidió   a  mi  lira  de  victoria  el  canto. </w:t>
      </w:r>
      <w:r>
        <w:rPr>
          <w:rFonts w:ascii="Times New Roman" w:hAnsi="Times New Roman"/>
          <w:color w:val="211F1F"/>
          <w:spacing w:val="-5"/>
          <w:sz w:val="22"/>
        </w:rPr>
        <w:t>Yo, </w:t>
      </w:r>
      <w:r>
        <w:rPr>
          <w:rFonts w:ascii="Times New Roman" w:hAnsi="Times New Roman"/>
          <w:color w:val="211F1F"/>
          <w:sz w:val="22"/>
        </w:rPr>
        <w:t>yo también, alucinado  </w:t>
      </w:r>
      <w:r>
        <w:rPr>
          <w:rFonts w:ascii="Times New Roman" w:hAnsi="Times New Roman"/>
          <w:color w:val="211F1F"/>
          <w:spacing w:val="2"/>
          <w:sz w:val="22"/>
        </w:rPr>
        <w:t>entonces, </w:t>
      </w:r>
      <w:r>
        <w:rPr>
          <w:rFonts w:ascii="Times New Roman" w:hAnsi="Times New Roman"/>
          <w:color w:val="211F1F"/>
          <w:sz w:val="22"/>
        </w:rPr>
        <w:t>Quise </w:t>
      </w:r>
      <w:r>
        <w:rPr>
          <w:rFonts w:ascii="Times New Roman" w:hAnsi="Times New Roman"/>
          <w:color w:val="211F1F"/>
          <w:spacing w:val="-3"/>
          <w:sz w:val="22"/>
        </w:rPr>
        <w:t>cantar, </w:t>
      </w:r>
      <w:r>
        <w:rPr>
          <w:rFonts w:ascii="Times New Roman" w:hAnsi="Times New Roman"/>
          <w:color w:val="211F1F"/>
          <w:sz w:val="22"/>
        </w:rPr>
        <w:t>mas la rebelde  musa, Présaga   fiel de  males   venideros, Prestar </w:t>
      </w:r>
      <w:r>
        <w:rPr>
          <w:rFonts w:ascii="Times New Roman" w:hAnsi="Times New Roman"/>
          <w:color w:val="211F1F"/>
          <w:spacing w:val="54"/>
          <w:sz w:val="22"/>
        </w:rPr>
        <w:t> </w:t>
      </w:r>
      <w:r>
        <w:rPr>
          <w:rFonts w:ascii="Times New Roman" w:hAnsi="Times New Roman"/>
          <w:color w:val="211F1F"/>
          <w:sz w:val="22"/>
        </w:rPr>
        <w:t>no</w:t>
      </w:r>
      <w:r>
        <w:rPr>
          <w:rFonts w:ascii="Times New Roman" w:hAnsi="Times New Roman"/>
          <w:color w:val="211F1F"/>
          <w:spacing w:val="47"/>
          <w:sz w:val="22"/>
        </w:rPr>
        <w:t> </w:t>
      </w:r>
      <w:r>
        <w:rPr>
          <w:rFonts w:ascii="Times New Roman" w:hAnsi="Times New Roman"/>
          <w:color w:val="211F1F"/>
          <w:sz w:val="22"/>
        </w:rPr>
        <w:t>quiso</w:t>
        <w:tab/>
        <w:t>inspiración   al </w:t>
      </w:r>
      <w:r>
        <w:rPr>
          <w:rFonts w:ascii="Times New Roman" w:hAnsi="Times New Roman"/>
          <w:color w:val="211F1F"/>
          <w:spacing w:val="7"/>
          <w:sz w:val="22"/>
        </w:rPr>
        <w:t> </w:t>
      </w:r>
      <w:r>
        <w:rPr>
          <w:rFonts w:ascii="Times New Roman" w:hAnsi="Times New Roman"/>
          <w:color w:val="211F1F"/>
          <w:sz w:val="22"/>
        </w:rPr>
        <w:t>labio.</w:t>
      </w:r>
    </w:p>
    <w:p>
      <w:pPr>
        <w:spacing w:line="307" w:lineRule="auto" w:before="3"/>
        <w:ind w:left="3790" w:right="3769" w:firstLine="2"/>
        <w:jc w:val="center"/>
        <w:rPr>
          <w:rFonts w:ascii="Times New Roman" w:hAnsi="Times New Roman"/>
          <w:sz w:val="22"/>
        </w:rPr>
      </w:pPr>
      <w:r>
        <w:rPr>
          <w:rFonts w:ascii="Times New Roman" w:hAnsi="Times New Roman"/>
          <w:color w:val="211F1F"/>
          <w:w w:val="105"/>
          <w:sz w:val="22"/>
        </w:rPr>
        <w:t>Por todas partes proclamar  se oía De la razón   el adorable   imperio...</w:t>
      </w:r>
    </w:p>
    <w:p>
      <w:pPr>
        <w:spacing w:line="302" w:lineRule="auto" w:before="0"/>
        <w:ind w:left="3629" w:right="3610" w:firstLine="0"/>
        <w:jc w:val="center"/>
        <w:rPr>
          <w:rFonts w:ascii="Times New Roman" w:hAnsi="Times New Roman"/>
          <w:sz w:val="22"/>
        </w:rPr>
      </w:pPr>
      <w:r>
        <w:rPr>
          <w:rFonts w:ascii="Times New Roman" w:hAnsi="Times New Roman"/>
          <w:color w:val="211F1F"/>
          <w:w w:val="105"/>
          <w:sz w:val="22"/>
        </w:rPr>
        <w:t>¡Fútil, vana esperanza! El despotismo, Aunque menos feroz y sanguinario, Volvió a tender su abominable cetro, Confundiendo a culpados e  inocentes En ostracismo   bárbaro;</w:t>
      </w:r>
      <w:r>
        <w:rPr>
          <w:rFonts w:ascii="Times New Roman" w:hAnsi="Times New Roman"/>
          <w:color w:val="211F1F"/>
          <w:spacing w:val="57"/>
          <w:w w:val="105"/>
          <w:sz w:val="22"/>
        </w:rPr>
        <w:t> </w:t>
      </w:r>
      <w:r>
        <w:rPr>
          <w:rFonts w:ascii="Times New Roman" w:hAnsi="Times New Roman"/>
          <w:color w:val="211F1F"/>
          <w:w w:val="105"/>
          <w:sz w:val="22"/>
        </w:rPr>
        <w:t>furiosa</w:t>
      </w:r>
    </w:p>
    <w:p>
      <w:pPr>
        <w:spacing w:line="300" w:lineRule="auto" w:before="7"/>
        <w:ind w:left="3870" w:right="3848" w:firstLine="0"/>
        <w:jc w:val="center"/>
        <w:rPr>
          <w:rFonts w:ascii="Times New Roman" w:hAnsi="Times New Roman"/>
          <w:sz w:val="22"/>
        </w:rPr>
      </w:pPr>
      <w:r>
        <w:rPr>
          <w:rFonts w:ascii="Times New Roman" w:hAnsi="Times New Roman"/>
          <w:color w:val="211F1F"/>
          <w:sz w:val="22"/>
        </w:rPr>
        <w:t>Tronó doquier la pérfida venganza; Organízose    destructor     sistema</w:t>
      </w:r>
    </w:p>
    <w:p>
      <w:pPr>
        <w:spacing w:before="7"/>
        <w:ind w:left="20" w:right="0" w:firstLine="0"/>
        <w:jc w:val="center"/>
        <w:rPr>
          <w:rFonts w:ascii="Times New Roman" w:hAnsi="Times New Roman"/>
          <w:sz w:val="22"/>
        </w:rPr>
      </w:pPr>
      <w:r>
        <w:rPr>
          <w:rFonts w:ascii="Times New Roman" w:hAnsi="Times New Roman"/>
          <w:color w:val="211F1F"/>
          <w:sz w:val="22"/>
        </w:rPr>
        <w:t>De  explotación   y  de  rapiña  infame</w:t>
      </w:r>
    </w:p>
    <w:p>
      <w:pPr>
        <w:spacing w:before="68"/>
        <w:ind w:left="15" w:right="0" w:firstLine="0"/>
        <w:jc w:val="center"/>
        <w:rPr>
          <w:rFonts w:ascii="Times New Roman" w:hAnsi="Times New Roman"/>
          <w:sz w:val="22"/>
        </w:rPr>
      </w:pPr>
      <w:r>
        <w:rPr>
          <w:rFonts w:ascii="Times New Roman" w:hAnsi="Times New Roman"/>
          <w:color w:val="211F1F"/>
          <w:sz w:val="22"/>
        </w:rPr>
        <w:t>Y  holláronse   del  hombre   los  derechos.</w:t>
      </w:r>
    </w:p>
    <w:p>
      <w:pPr>
        <w:tabs>
          <w:tab w:pos="4623" w:val="left" w:leader="none"/>
          <w:tab w:pos="5264" w:val="left" w:leader="none"/>
          <w:tab w:pos="5429" w:val="left" w:leader="none"/>
        </w:tabs>
        <w:spacing w:line="302" w:lineRule="auto" w:before="64"/>
        <w:ind w:left="3742" w:right="3725" w:firstLine="7"/>
        <w:jc w:val="center"/>
        <w:rPr>
          <w:rFonts w:ascii="Times New Roman" w:hAnsi="Times New Roman"/>
          <w:sz w:val="22"/>
        </w:rPr>
      </w:pPr>
      <w:r>
        <w:rPr>
          <w:rFonts w:ascii="Times New Roman" w:hAnsi="Times New Roman"/>
          <w:color w:val="211F1F"/>
          <w:sz w:val="22"/>
        </w:rPr>
        <w:t>Empero el  mismo  jefe,  cuyo  brazo De</w:t>
      </w:r>
      <w:r>
        <w:rPr>
          <w:rFonts w:ascii="Times New Roman" w:hAnsi="Times New Roman"/>
          <w:color w:val="211F1F"/>
          <w:spacing w:val="35"/>
          <w:sz w:val="22"/>
        </w:rPr>
        <w:t> </w:t>
      </w:r>
      <w:r>
        <w:rPr>
          <w:rFonts w:ascii="Times New Roman" w:hAnsi="Times New Roman"/>
          <w:color w:val="211F1F"/>
          <w:sz w:val="22"/>
        </w:rPr>
        <w:t>los</w:t>
      </w:r>
      <w:r>
        <w:rPr>
          <w:rFonts w:ascii="Times New Roman" w:hAnsi="Times New Roman"/>
          <w:color w:val="211F1F"/>
          <w:spacing w:val="42"/>
          <w:sz w:val="22"/>
        </w:rPr>
        <w:t> </w:t>
      </w:r>
      <w:r>
        <w:rPr>
          <w:rFonts w:ascii="Times New Roman" w:hAnsi="Times New Roman"/>
          <w:color w:val="211F1F"/>
          <w:sz w:val="22"/>
        </w:rPr>
        <w:t>tiranos</w:t>
        <w:tab/>
        <w:t>desarmó  </w:t>
      </w:r>
      <w:r>
        <w:rPr>
          <w:rFonts w:ascii="Times New Roman" w:hAnsi="Times New Roman"/>
          <w:color w:val="211F1F"/>
          <w:spacing w:val="27"/>
          <w:sz w:val="22"/>
        </w:rPr>
        <w:t> </w:t>
      </w:r>
      <w:r>
        <w:rPr>
          <w:rFonts w:ascii="Times New Roman" w:hAnsi="Times New Roman"/>
          <w:color w:val="211F1F"/>
          <w:sz w:val="22"/>
        </w:rPr>
        <w:t>la</w:t>
      </w:r>
      <w:r>
        <w:rPr>
          <w:rFonts w:ascii="Times New Roman" w:hAnsi="Times New Roman"/>
          <w:color w:val="211F1F"/>
          <w:spacing w:val="39"/>
          <w:sz w:val="22"/>
        </w:rPr>
        <w:t> </w:t>
      </w:r>
      <w:r>
        <w:rPr>
          <w:rFonts w:ascii="Times New Roman" w:hAnsi="Times New Roman"/>
          <w:color w:val="211F1F"/>
          <w:sz w:val="22"/>
        </w:rPr>
        <w:t>furia,</w:t>
      </w:r>
      <w:r>
        <w:rPr>
          <w:rFonts w:ascii="Times New Roman" w:hAnsi="Times New Roman"/>
          <w:color w:val="211F1F"/>
          <w:w w:val="103"/>
          <w:sz w:val="22"/>
        </w:rPr>
        <w:t> </w:t>
      </w:r>
      <w:r>
        <w:rPr>
          <w:rFonts w:ascii="Times New Roman" w:hAnsi="Times New Roman"/>
          <w:color w:val="211F1F"/>
          <w:sz w:val="22"/>
        </w:rPr>
        <w:t>Impuso</w:t>
        <w:tab/>
        <w:t>dique   el</w:t>
      </w:r>
      <w:r>
        <w:rPr>
          <w:rFonts w:ascii="Times New Roman" w:hAnsi="Times New Roman"/>
          <w:color w:val="211F1F"/>
          <w:spacing w:val="46"/>
          <w:sz w:val="22"/>
        </w:rPr>
        <w:t> </w:t>
      </w:r>
      <w:r>
        <w:rPr>
          <w:rFonts w:ascii="Times New Roman" w:hAnsi="Times New Roman"/>
          <w:color w:val="211F1F"/>
          <w:sz w:val="22"/>
        </w:rPr>
        <w:t>popular  </w:t>
      </w:r>
      <w:r>
        <w:rPr>
          <w:rFonts w:ascii="Times New Roman" w:hAnsi="Times New Roman"/>
          <w:color w:val="211F1F"/>
          <w:spacing w:val="7"/>
          <w:sz w:val="22"/>
        </w:rPr>
        <w:t> </w:t>
      </w:r>
      <w:r>
        <w:rPr>
          <w:rFonts w:ascii="Times New Roman" w:hAnsi="Times New Roman"/>
          <w:color w:val="211F1F"/>
          <w:sz w:val="22"/>
        </w:rPr>
        <w:t>torrente,</w:t>
      </w:r>
      <w:r>
        <w:rPr>
          <w:rFonts w:ascii="Times New Roman" w:hAnsi="Times New Roman"/>
          <w:color w:val="211F1F"/>
          <w:w w:val="108"/>
          <w:sz w:val="22"/>
        </w:rPr>
        <w:t> </w:t>
      </w:r>
      <w:r>
        <w:rPr>
          <w:rFonts w:ascii="Times New Roman" w:hAnsi="Times New Roman"/>
          <w:color w:val="211F1F"/>
          <w:sz w:val="22"/>
        </w:rPr>
        <w:t>Prometiéndonos</w:t>
        <w:tab/>
        <w:tab/>
        <w:t>régimen   </w:t>
      </w:r>
      <w:r>
        <w:rPr>
          <w:rFonts w:ascii="Times New Roman" w:hAnsi="Times New Roman"/>
          <w:color w:val="211F1F"/>
          <w:spacing w:val="18"/>
          <w:sz w:val="22"/>
        </w:rPr>
        <w:t> </w:t>
      </w:r>
      <w:r>
        <w:rPr>
          <w:rFonts w:ascii="Times New Roman" w:hAnsi="Times New Roman"/>
          <w:color w:val="211F1F"/>
          <w:spacing w:val="2"/>
          <w:sz w:val="22"/>
        </w:rPr>
        <w:t>estable</w:t>
      </w:r>
      <w:r>
        <w:rPr>
          <w:rFonts w:ascii="Times New Roman" w:hAnsi="Times New Roman"/>
          <w:color w:val="211F1F"/>
          <w:w w:val="111"/>
          <w:sz w:val="22"/>
        </w:rPr>
        <w:t> </w:t>
      </w:r>
      <w:r>
        <w:rPr>
          <w:rFonts w:ascii="Times New Roman" w:hAnsi="Times New Roman"/>
          <w:color w:val="211F1F"/>
          <w:sz w:val="22"/>
        </w:rPr>
        <w:t>De  </w:t>
      </w:r>
      <w:r>
        <w:rPr>
          <w:rFonts w:ascii="Times New Roman" w:hAnsi="Times New Roman"/>
          <w:color w:val="211F1F"/>
          <w:spacing w:val="-4"/>
          <w:sz w:val="22"/>
        </w:rPr>
        <w:t>Paz,  </w:t>
      </w:r>
      <w:r>
        <w:rPr>
          <w:rFonts w:ascii="Times New Roman" w:hAnsi="Times New Roman"/>
          <w:color w:val="211F1F"/>
          <w:sz w:val="22"/>
        </w:rPr>
        <w:t>concordia,   libertad   y</w:t>
      </w:r>
      <w:r>
        <w:rPr>
          <w:rFonts w:ascii="Times New Roman" w:hAnsi="Times New Roman"/>
          <w:color w:val="211F1F"/>
          <w:spacing w:val="17"/>
          <w:sz w:val="22"/>
        </w:rPr>
        <w:t> </w:t>
      </w:r>
      <w:r>
        <w:rPr>
          <w:rFonts w:ascii="Times New Roman" w:hAnsi="Times New Roman"/>
          <w:color w:val="211F1F"/>
          <w:sz w:val="22"/>
        </w:rPr>
        <w:t>leyes.</w:t>
      </w:r>
    </w:p>
    <w:p>
      <w:pPr>
        <w:spacing w:line="302" w:lineRule="auto" w:before="7"/>
        <w:ind w:left="3500" w:right="3480" w:firstLine="0"/>
        <w:jc w:val="center"/>
        <w:rPr>
          <w:rFonts w:ascii="Times New Roman" w:hAnsi="Times New Roman"/>
          <w:sz w:val="22"/>
        </w:rPr>
      </w:pPr>
      <w:r>
        <w:rPr>
          <w:rFonts w:ascii="Times New Roman" w:hAnsi="Times New Roman"/>
          <w:color w:val="211F1F"/>
          <w:sz w:val="22"/>
        </w:rPr>
        <w:t>Mas luego audaz en dictador se erige, Cuando   falaz,  impúdica   lisonja</w:t>
      </w:r>
    </w:p>
    <w:p>
      <w:pPr>
        <w:spacing w:line="314" w:lineRule="auto" w:before="3"/>
        <w:ind w:left="3634" w:right="3610" w:firstLine="0"/>
        <w:jc w:val="center"/>
        <w:rPr>
          <w:rFonts w:ascii="Times New Roman"/>
          <w:sz w:val="22"/>
        </w:rPr>
      </w:pPr>
      <w:r>
        <w:rPr>
          <w:rFonts w:ascii="Times New Roman"/>
          <w:color w:val="211F1F"/>
          <w:sz w:val="22"/>
        </w:rPr>
        <w:t>De  Washington  glorioso,  le  apropiaba  La  pura,   noble   celestial </w:t>
      </w:r>
      <w:r>
        <w:rPr>
          <w:rFonts w:ascii="Times New Roman"/>
          <w:color w:val="211F1F"/>
          <w:spacing w:val="40"/>
          <w:sz w:val="22"/>
        </w:rPr>
        <w:t> </w:t>
      </w:r>
      <w:r>
        <w:rPr>
          <w:rFonts w:ascii="Times New Roman"/>
          <w:color w:val="211F1F"/>
          <w:sz w:val="22"/>
        </w:rPr>
        <w:t>grandeza.</w:t>
      </w:r>
    </w:p>
    <w:p>
      <w:pPr>
        <w:spacing w:after="0" w:line="314" w:lineRule="auto"/>
        <w:jc w:val="center"/>
        <w:rPr>
          <w:rFonts w:ascii="Times New Roman"/>
          <w:sz w:val="22"/>
        </w:rPr>
        <w:sectPr>
          <w:headerReference w:type="default" r:id="rId127"/>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5384" w:val="left" w:leader="none"/>
        </w:tabs>
        <w:spacing w:line="300" w:lineRule="auto" w:before="0"/>
        <w:ind w:left="3435" w:right="3500" w:firstLine="640"/>
        <w:jc w:val="left"/>
        <w:rPr>
          <w:rFonts w:ascii="Times New Roman" w:hAnsi="Times New Roman"/>
          <w:sz w:val="22"/>
        </w:rPr>
      </w:pPr>
      <w:r>
        <w:rPr>
          <w:rFonts w:ascii="Times New Roman" w:hAnsi="Times New Roman"/>
          <w:color w:val="211F1F"/>
          <w:sz w:val="22"/>
        </w:rPr>
        <w:t>Perturbador</w:t>
        <w:tab/>
        <w:t>eterno   de</w:t>
      </w:r>
      <w:r>
        <w:rPr>
          <w:rFonts w:ascii="Times New Roman" w:hAnsi="Times New Roman"/>
          <w:color w:val="211F1F"/>
          <w:spacing w:val="45"/>
          <w:sz w:val="22"/>
        </w:rPr>
        <w:t> </w:t>
      </w:r>
      <w:r>
        <w:rPr>
          <w:rFonts w:ascii="Times New Roman" w:hAnsi="Times New Roman"/>
          <w:color w:val="211F1F"/>
          <w:sz w:val="22"/>
        </w:rPr>
        <w:t>su</w:t>
      </w:r>
      <w:r>
        <w:rPr>
          <w:rFonts w:ascii="Times New Roman" w:hAnsi="Times New Roman"/>
          <w:color w:val="211F1F"/>
          <w:spacing w:val="33"/>
          <w:sz w:val="22"/>
        </w:rPr>
        <w:t> </w:t>
      </w:r>
      <w:r>
        <w:rPr>
          <w:rFonts w:ascii="Times New Roman" w:hAnsi="Times New Roman"/>
          <w:color w:val="211F1F"/>
          <w:sz w:val="22"/>
        </w:rPr>
        <w:t>patria,</w:t>
      </w:r>
      <w:r>
        <w:rPr>
          <w:rFonts w:ascii="Times New Roman" w:hAnsi="Times New Roman"/>
          <w:color w:val="211F1F"/>
          <w:w w:val="100"/>
          <w:sz w:val="22"/>
        </w:rPr>
        <w:t> </w:t>
      </w:r>
      <w:r>
        <w:rPr>
          <w:rFonts w:ascii="Times New Roman" w:hAnsi="Times New Roman"/>
          <w:color w:val="211F1F"/>
          <w:sz w:val="22"/>
        </w:rPr>
        <w:t>Ciego  campeón,   de  la  virtud  o  el</w:t>
      </w:r>
      <w:r>
        <w:rPr>
          <w:rFonts w:ascii="Times New Roman" w:hAnsi="Times New Roman"/>
          <w:color w:val="211F1F"/>
          <w:spacing w:val="-3"/>
          <w:sz w:val="22"/>
        </w:rPr>
        <w:t> </w:t>
      </w:r>
      <w:r>
        <w:rPr>
          <w:rFonts w:ascii="Times New Roman" w:hAnsi="Times New Roman"/>
          <w:color w:val="211F1F"/>
          <w:sz w:val="22"/>
        </w:rPr>
        <w:t>crimen,</w:t>
      </w:r>
    </w:p>
    <w:p>
      <w:pPr>
        <w:spacing w:line="302" w:lineRule="auto" w:before="5"/>
        <w:ind w:left="3668" w:right="3647" w:firstLine="7"/>
        <w:jc w:val="center"/>
        <w:rPr>
          <w:rFonts w:ascii="Times New Roman" w:hAnsi="Times New Roman"/>
          <w:sz w:val="22"/>
        </w:rPr>
      </w:pPr>
      <w:r>
        <w:rPr>
          <w:rFonts w:ascii="Times New Roman" w:hAnsi="Times New Roman"/>
          <w:color w:val="211F1F"/>
          <w:spacing w:val="-4"/>
          <w:sz w:val="22"/>
        </w:rPr>
        <w:t>Por  </w:t>
      </w:r>
      <w:r>
        <w:rPr>
          <w:rFonts w:ascii="Times New Roman" w:hAnsi="Times New Roman"/>
          <w:color w:val="211F1F"/>
          <w:sz w:val="22"/>
        </w:rPr>
        <w:t>ansia   de  </w:t>
      </w:r>
      <w:r>
        <w:rPr>
          <w:rFonts w:ascii="Times New Roman" w:hAnsi="Times New Roman"/>
          <w:color w:val="211F1F"/>
          <w:spacing w:val="-4"/>
          <w:sz w:val="22"/>
        </w:rPr>
        <w:t>mandar,   </w:t>
      </w:r>
      <w:r>
        <w:rPr>
          <w:rFonts w:ascii="Times New Roman" w:hAnsi="Times New Roman"/>
          <w:color w:val="211F1F"/>
          <w:sz w:val="22"/>
        </w:rPr>
        <w:t>feliz soldado, Sin genio ni virtud,  nunca  su  mente Del patriotismo iluminó la llama: Imprudente, ligero, </w:t>
      </w:r>
      <w:r>
        <w:rPr>
          <w:rFonts w:ascii="Times New Roman" w:hAnsi="Times New Roman"/>
          <w:color w:val="211F1F"/>
          <w:spacing w:val="2"/>
          <w:sz w:val="22"/>
        </w:rPr>
        <w:t>voluptuoso, </w:t>
      </w:r>
      <w:r>
        <w:rPr>
          <w:rFonts w:ascii="Times New Roman" w:hAnsi="Times New Roman"/>
          <w:color w:val="211F1F"/>
          <w:sz w:val="22"/>
        </w:rPr>
        <w:t>Adorador no  más  de  la  fortuna, Pérfido,   ingrato,   débil, </w:t>
      </w:r>
      <w:r>
        <w:rPr>
          <w:rFonts w:ascii="Times New Roman" w:hAnsi="Times New Roman"/>
          <w:color w:val="211F1F"/>
          <w:spacing w:val="35"/>
          <w:sz w:val="22"/>
        </w:rPr>
        <w:t> </w:t>
      </w:r>
      <w:r>
        <w:rPr>
          <w:rFonts w:ascii="Times New Roman" w:hAnsi="Times New Roman"/>
          <w:color w:val="211F1F"/>
          <w:sz w:val="22"/>
        </w:rPr>
        <w:t>sostenido</w:t>
      </w:r>
    </w:p>
    <w:p>
      <w:pPr>
        <w:tabs>
          <w:tab w:pos="4781" w:val="left" w:leader="none"/>
        </w:tabs>
        <w:spacing w:line="304" w:lineRule="auto" w:before="3"/>
        <w:ind w:left="3493" w:right="3468" w:firstLine="0"/>
        <w:jc w:val="center"/>
        <w:rPr>
          <w:rFonts w:ascii="Times New Roman"/>
          <w:sz w:val="22"/>
        </w:rPr>
      </w:pPr>
      <w:r>
        <w:rPr>
          <w:rFonts w:ascii="Times New Roman"/>
          <w:color w:val="211F1F"/>
          <w:w w:val="105"/>
          <w:sz w:val="22"/>
        </w:rPr>
        <w:t>En</w:t>
      </w:r>
      <w:r>
        <w:rPr>
          <w:rFonts w:ascii="Times New Roman"/>
          <w:color w:val="211F1F"/>
          <w:spacing w:val="14"/>
          <w:w w:val="105"/>
          <w:sz w:val="22"/>
        </w:rPr>
        <w:t> </w:t>
      </w:r>
      <w:r>
        <w:rPr>
          <w:rFonts w:ascii="Times New Roman"/>
          <w:color w:val="211F1F"/>
          <w:w w:val="105"/>
          <w:sz w:val="22"/>
        </w:rPr>
        <w:t>la</w:t>
      </w:r>
      <w:r>
        <w:rPr>
          <w:rFonts w:ascii="Times New Roman"/>
          <w:color w:val="211F1F"/>
          <w:spacing w:val="16"/>
          <w:w w:val="105"/>
          <w:sz w:val="22"/>
        </w:rPr>
        <w:t> </w:t>
      </w:r>
      <w:r>
        <w:rPr>
          <w:rFonts w:ascii="Times New Roman"/>
          <w:color w:val="211F1F"/>
          <w:w w:val="105"/>
          <w:sz w:val="22"/>
        </w:rPr>
        <w:t>ardua</w:t>
        <w:tab/>
        <w:t>cumbre   del</w:t>
      </w:r>
      <w:r>
        <w:rPr>
          <w:rFonts w:ascii="Times New Roman"/>
          <w:color w:val="211F1F"/>
          <w:spacing w:val="12"/>
          <w:w w:val="105"/>
          <w:sz w:val="22"/>
        </w:rPr>
        <w:t> </w:t>
      </w:r>
      <w:r>
        <w:rPr>
          <w:rFonts w:ascii="Times New Roman"/>
          <w:color w:val="211F1F"/>
          <w:w w:val="105"/>
          <w:sz w:val="22"/>
        </w:rPr>
        <w:t>poder </w:t>
      </w:r>
      <w:r>
        <w:rPr>
          <w:rFonts w:ascii="Times New Roman"/>
          <w:color w:val="211F1F"/>
          <w:spacing w:val="7"/>
          <w:w w:val="105"/>
          <w:sz w:val="22"/>
        </w:rPr>
        <w:t> </w:t>
      </w:r>
      <w:r>
        <w:rPr>
          <w:rFonts w:ascii="Times New Roman"/>
          <w:color w:val="211F1F"/>
          <w:w w:val="105"/>
          <w:sz w:val="22"/>
        </w:rPr>
        <w:t>supremo</w:t>
      </w:r>
      <w:r>
        <w:rPr>
          <w:rFonts w:ascii="Times New Roman"/>
          <w:color w:val="211F1F"/>
          <w:w w:val="111"/>
          <w:sz w:val="22"/>
        </w:rPr>
        <w:t> </w:t>
      </w:r>
      <w:r>
        <w:rPr>
          <w:rFonts w:ascii="Times New Roman"/>
          <w:color w:val="211F1F"/>
          <w:spacing w:val="-4"/>
          <w:w w:val="105"/>
          <w:sz w:val="22"/>
        </w:rPr>
        <w:t>Por  </w:t>
      </w:r>
      <w:r>
        <w:rPr>
          <w:rFonts w:ascii="Times New Roman"/>
          <w:color w:val="211F1F"/>
          <w:w w:val="105"/>
          <w:sz w:val="22"/>
        </w:rPr>
        <w:t>odio   universal  que   menosprecia, En enigma  profundo, </w:t>
      </w:r>
      <w:r>
        <w:rPr>
          <w:rFonts w:ascii="Times New Roman"/>
          <w:color w:val="211F1F"/>
          <w:spacing w:val="14"/>
          <w:w w:val="105"/>
          <w:sz w:val="22"/>
        </w:rPr>
        <w:t> </w:t>
      </w:r>
      <w:r>
        <w:rPr>
          <w:rFonts w:ascii="Times New Roman"/>
          <w:color w:val="211F1F"/>
          <w:w w:val="105"/>
          <w:sz w:val="22"/>
        </w:rPr>
        <w:t>pavoroso.</w:t>
      </w:r>
    </w:p>
    <w:p>
      <w:pPr>
        <w:spacing w:line="240" w:lineRule="auto" w:before="0"/>
        <w:rPr>
          <w:rFonts w:ascii="Times New Roman"/>
          <w:sz w:val="28"/>
        </w:rPr>
      </w:pPr>
    </w:p>
    <w:p>
      <w:pPr>
        <w:tabs>
          <w:tab w:pos="5946" w:val="left" w:leader="none"/>
          <w:tab w:pos="6255" w:val="left" w:leader="none"/>
        </w:tabs>
        <w:spacing w:line="302" w:lineRule="auto" w:before="0"/>
        <w:ind w:left="3682" w:right="3604" w:firstLine="189"/>
        <w:jc w:val="left"/>
        <w:rPr>
          <w:rFonts w:ascii="Times New Roman" w:hAnsi="Times New Roman"/>
          <w:sz w:val="22"/>
        </w:rPr>
      </w:pPr>
      <w:r>
        <w:rPr>
          <w:rFonts w:ascii="Times New Roman" w:hAnsi="Times New Roman"/>
          <w:color w:val="211F1F"/>
          <w:sz w:val="22"/>
        </w:rPr>
        <w:t>¿Será posible que en  la  muda  noche No  turbe </w:t>
      </w:r>
      <w:r>
        <w:rPr>
          <w:rFonts w:ascii="Times New Roman" w:hAnsi="Times New Roman"/>
          <w:color w:val="211F1F"/>
          <w:spacing w:val="22"/>
          <w:sz w:val="22"/>
        </w:rPr>
        <w:t> </w:t>
      </w:r>
      <w:r>
        <w:rPr>
          <w:rFonts w:ascii="Times New Roman" w:hAnsi="Times New Roman"/>
          <w:color w:val="211F1F"/>
          <w:sz w:val="22"/>
        </w:rPr>
        <w:t>su</w:t>
      </w:r>
      <w:r>
        <w:rPr>
          <w:rFonts w:ascii="Times New Roman" w:hAnsi="Times New Roman"/>
          <w:color w:val="211F1F"/>
          <w:spacing w:val="37"/>
          <w:sz w:val="22"/>
        </w:rPr>
        <w:t> </w:t>
      </w:r>
      <w:r>
        <w:rPr>
          <w:rFonts w:ascii="Times New Roman" w:hAnsi="Times New Roman"/>
          <w:color w:val="211F1F"/>
          <w:sz w:val="22"/>
        </w:rPr>
        <w:t>descanso</w:t>
        <w:tab/>
        <w:t>la  </w:t>
      </w:r>
      <w:r>
        <w:rPr>
          <w:rFonts w:ascii="Times New Roman" w:hAnsi="Times New Roman"/>
          <w:color w:val="211F1F"/>
          <w:spacing w:val="35"/>
          <w:sz w:val="22"/>
        </w:rPr>
        <w:t> </w:t>
      </w:r>
      <w:r>
        <w:rPr>
          <w:rFonts w:ascii="Times New Roman" w:hAnsi="Times New Roman"/>
          <w:color w:val="211F1F"/>
          <w:sz w:val="22"/>
        </w:rPr>
        <w:t>presencia</w:t>
      </w:r>
      <w:r>
        <w:rPr>
          <w:rFonts w:ascii="Times New Roman" w:hAnsi="Times New Roman"/>
          <w:color w:val="211F1F"/>
          <w:w w:val="111"/>
          <w:sz w:val="22"/>
        </w:rPr>
        <w:t> </w:t>
      </w:r>
      <w:r>
        <w:rPr>
          <w:rFonts w:ascii="Times New Roman" w:hAnsi="Times New Roman"/>
          <w:color w:val="211F1F"/>
          <w:sz w:val="22"/>
        </w:rPr>
        <w:t>De  quince </w:t>
      </w:r>
      <w:r>
        <w:rPr>
          <w:rFonts w:ascii="Times New Roman" w:hAnsi="Times New Roman"/>
          <w:color w:val="211F1F"/>
          <w:spacing w:val="37"/>
          <w:sz w:val="22"/>
        </w:rPr>
        <w:t> </w:t>
      </w:r>
      <w:r>
        <w:rPr>
          <w:rFonts w:ascii="Times New Roman" w:hAnsi="Times New Roman"/>
          <w:color w:val="211F1F"/>
          <w:sz w:val="22"/>
        </w:rPr>
        <w:t>mil</w:t>
      </w:r>
      <w:r>
        <w:rPr>
          <w:rFonts w:ascii="Times New Roman" w:hAnsi="Times New Roman"/>
          <w:color w:val="211F1F"/>
          <w:spacing w:val="40"/>
          <w:sz w:val="22"/>
        </w:rPr>
        <w:t> </w:t>
      </w:r>
      <w:r>
        <w:rPr>
          <w:rFonts w:ascii="Times New Roman" w:hAnsi="Times New Roman"/>
          <w:color w:val="211F1F"/>
          <w:sz w:val="22"/>
        </w:rPr>
        <w:t>espectros,</w:t>
        <w:tab/>
        <w:t>inmolados</w:t>
      </w:r>
    </w:p>
    <w:p>
      <w:pPr>
        <w:tabs>
          <w:tab w:pos="5124" w:val="left" w:leader="none"/>
          <w:tab w:pos="5264" w:val="left" w:leader="none"/>
          <w:tab w:pos="6246" w:val="left" w:leader="none"/>
        </w:tabs>
        <w:spacing w:line="304" w:lineRule="auto" w:before="3"/>
        <w:ind w:left="3413" w:right="3389" w:firstLine="496"/>
        <w:jc w:val="left"/>
        <w:rPr>
          <w:rFonts w:ascii="Times New Roman" w:hAnsi="Times New Roman"/>
          <w:sz w:val="22"/>
        </w:rPr>
      </w:pPr>
      <w:r>
        <w:rPr>
          <w:rFonts w:ascii="Times New Roman" w:hAnsi="Times New Roman"/>
          <w:color w:val="211F1F"/>
          <w:spacing w:val="-4"/>
          <w:sz w:val="22"/>
        </w:rPr>
        <w:t>Por </w:t>
      </w:r>
      <w:r>
        <w:rPr>
          <w:rFonts w:ascii="Times New Roman" w:hAnsi="Times New Roman"/>
          <w:color w:val="211F1F"/>
          <w:sz w:val="22"/>
        </w:rPr>
        <w:t>él  la  libertad,  y que  le piden Cuenta </w:t>
      </w:r>
      <w:r>
        <w:rPr>
          <w:rFonts w:ascii="Times New Roman" w:hAnsi="Times New Roman"/>
          <w:color w:val="211F1F"/>
          <w:spacing w:val="41"/>
          <w:sz w:val="22"/>
        </w:rPr>
        <w:t> </w:t>
      </w:r>
      <w:r>
        <w:rPr>
          <w:rFonts w:ascii="Times New Roman" w:hAnsi="Times New Roman"/>
          <w:color w:val="211F1F"/>
          <w:sz w:val="22"/>
        </w:rPr>
        <w:t>espantosa</w:t>
        <w:tab/>
        <w:tab/>
        <w:t>de  su  sangre?  </w:t>
      </w:r>
      <w:r>
        <w:rPr>
          <w:rFonts w:ascii="Times New Roman" w:hAnsi="Times New Roman"/>
          <w:color w:val="211F1F"/>
          <w:spacing w:val="21"/>
          <w:sz w:val="22"/>
        </w:rPr>
        <w:t> </w:t>
      </w:r>
      <w:r>
        <w:rPr>
          <w:rFonts w:ascii="Times New Roman" w:hAnsi="Times New Roman"/>
          <w:color w:val="211F1F"/>
          <w:sz w:val="22"/>
        </w:rPr>
        <w:t>En</w:t>
      </w:r>
      <w:r>
        <w:rPr>
          <w:rFonts w:ascii="Times New Roman" w:hAnsi="Times New Roman"/>
          <w:color w:val="211F1F"/>
          <w:spacing w:val="48"/>
          <w:sz w:val="22"/>
        </w:rPr>
        <w:t> </w:t>
      </w:r>
      <w:r>
        <w:rPr>
          <w:rFonts w:ascii="Times New Roman" w:hAnsi="Times New Roman"/>
          <w:color w:val="211F1F"/>
          <w:sz w:val="22"/>
        </w:rPr>
        <w:t>vano</w:t>
      </w:r>
      <w:r>
        <w:rPr>
          <w:rFonts w:ascii="Times New Roman" w:hAnsi="Times New Roman"/>
          <w:color w:val="211F1F"/>
          <w:w w:val="105"/>
          <w:sz w:val="22"/>
        </w:rPr>
        <w:t> </w:t>
      </w:r>
      <w:r>
        <w:rPr>
          <w:rFonts w:ascii="Times New Roman" w:hAnsi="Times New Roman"/>
          <w:color w:val="211F1F"/>
          <w:sz w:val="22"/>
        </w:rPr>
        <w:t>La</w:t>
      </w:r>
      <w:r>
        <w:rPr>
          <w:rFonts w:ascii="Times New Roman" w:hAnsi="Times New Roman"/>
          <w:color w:val="211F1F"/>
          <w:spacing w:val="24"/>
          <w:sz w:val="22"/>
        </w:rPr>
        <w:t> </w:t>
      </w:r>
      <w:r>
        <w:rPr>
          <w:rFonts w:ascii="Times New Roman" w:hAnsi="Times New Roman"/>
          <w:color w:val="211F1F"/>
          <w:sz w:val="22"/>
        </w:rPr>
        <w:t>despreciable</w:t>
        <w:tab/>
        <w:t>adulación</w:t>
        <w:tab/>
        <w:t>incensa   </w:t>
      </w:r>
      <w:r>
        <w:rPr>
          <w:rFonts w:ascii="Times New Roman" w:hAnsi="Times New Roman"/>
          <w:color w:val="211F1F"/>
          <w:spacing w:val="22"/>
          <w:sz w:val="22"/>
        </w:rPr>
        <w:t>Su</w:t>
      </w:r>
      <w:r>
        <w:rPr>
          <w:rFonts w:ascii="Times New Roman" w:hAnsi="Times New Roman"/>
          <w:color w:val="211F1F"/>
          <w:spacing w:val="-14"/>
          <w:sz w:val="22"/>
        </w:rPr>
        <w:t> </w:t>
      </w:r>
      <w:r>
        <w:rPr>
          <w:rFonts w:ascii="Times New Roman" w:hAnsi="Times New Roman"/>
          <w:color w:val="211F1F"/>
          <w:sz w:val="22"/>
        </w:rPr>
        <w:t>s</w:t>
      </w:r>
    </w:p>
    <w:p>
      <w:pPr>
        <w:spacing w:line="302" w:lineRule="auto" w:before="0"/>
        <w:ind w:left="3864" w:right="3848" w:firstLine="6"/>
        <w:jc w:val="center"/>
        <w:rPr>
          <w:rFonts w:ascii="Times New Roman" w:hAnsi="Times New Roman"/>
          <w:sz w:val="22"/>
        </w:rPr>
      </w:pPr>
      <w:r>
        <w:rPr>
          <w:rFonts w:ascii="Times New Roman" w:hAnsi="Times New Roman"/>
          <w:color w:val="211F1F"/>
          <w:sz w:val="22"/>
        </w:rPr>
        <w:t>yerros   y delitos:  en  la  Historia  El brillará,  pero  con  luz  </w:t>
      </w:r>
      <w:r>
        <w:rPr>
          <w:rFonts w:ascii="Times New Roman" w:hAnsi="Times New Roman"/>
          <w:color w:val="211F1F"/>
          <w:spacing w:val="15"/>
          <w:sz w:val="22"/>
        </w:rPr>
        <w:t> </w:t>
      </w:r>
      <w:r>
        <w:rPr>
          <w:rFonts w:ascii="Times New Roman" w:hAnsi="Times New Roman"/>
          <w:color w:val="211F1F"/>
          <w:sz w:val="22"/>
        </w:rPr>
        <w:t>sombría,</w:t>
      </w:r>
    </w:p>
    <w:p>
      <w:pPr>
        <w:tabs>
          <w:tab w:pos="5871" w:val="left" w:leader="none"/>
        </w:tabs>
        <w:spacing w:line="304" w:lineRule="auto" w:before="3"/>
        <w:ind w:left="3696" w:right="3675" w:firstLine="0"/>
        <w:jc w:val="center"/>
        <w:rPr>
          <w:rFonts w:ascii="Times New Roman" w:hAnsi="Times New Roman"/>
          <w:sz w:val="22"/>
        </w:rPr>
      </w:pPr>
      <w:r>
        <w:rPr>
          <w:rFonts w:ascii="Times New Roman" w:hAnsi="Times New Roman"/>
          <w:color w:val="211F1F"/>
          <w:sz w:val="22"/>
        </w:rPr>
        <w:t>Y su</w:t>
      </w:r>
      <w:r>
        <w:rPr>
          <w:rFonts w:ascii="Times New Roman" w:hAnsi="Times New Roman"/>
          <w:color w:val="211F1F"/>
          <w:spacing w:val="43"/>
          <w:sz w:val="22"/>
        </w:rPr>
        <w:t> </w:t>
      </w:r>
      <w:r>
        <w:rPr>
          <w:rFonts w:ascii="Times New Roman" w:hAnsi="Times New Roman"/>
          <w:color w:val="211F1F"/>
          <w:sz w:val="22"/>
        </w:rPr>
        <w:t>musa </w:t>
      </w:r>
      <w:r>
        <w:rPr>
          <w:rFonts w:ascii="Times New Roman" w:hAnsi="Times New Roman"/>
          <w:color w:val="211F1F"/>
          <w:spacing w:val="36"/>
          <w:sz w:val="22"/>
        </w:rPr>
        <w:t> </w:t>
      </w:r>
      <w:r>
        <w:rPr>
          <w:rFonts w:ascii="Times New Roman" w:hAnsi="Times New Roman"/>
          <w:color w:val="211F1F"/>
          <w:sz w:val="22"/>
        </w:rPr>
        <w:t>imparcial</w:t>
        <w:tab/>
        <w:t>darále  </w:t>
      </w:r>
      <w:r>
        <w:rPr>
          <w:rFonts w:ascii="Times New Roman" w:hAnsi="Times New Roman"/>
          <w:color w:val="211F1F"/>
          <w:spacing w:val="41"/>
          <w:sz w:val="22"/>
        </w:rPr>
        <w:t> </w:t>
      </w:r>
      <w:r>
        <w:rPr>
          <w:rFonts w:ascii="Times New Roman" w:hAnsi="Times New Roman"/>
          <w:color w:val="211F1F"/>
          <w:sz w:val="22"/>
        </w:rPr>
        <w:t>asiento</w:t>
      </w:r>
      <w:r>
        <w:rPr>
          <w:rFonts w:ascii="Times New Roman" w:hAnsi="Times New Roman"/>
          <w:color w:val="211F1F"/>
          <w:w w:val="111"/>
          <w:sz w:val="22"/>
        </w:rPr>
        <w:t> </w:t>
      </w:r>
      <w:r>
        <w:rPr>
          <w:rFonts w:ascii="Times New Roman" w:hAnsi="Times New Roman"/>
          <w:color w:val="211F1F"/>
          <w:sz w:val="22"/>
        </w:rPr>
        <w:t>Cual  infausto,   motífero   cometa; Entre  Mario  tal  vez y  Catilina.</w:t>
      </w:r>
    </w:p>
    <w:p>
      <w:pPr>
        <w:spacing w:line="307" w:lineRule="auto" w:before="0"/>
        <w:ind w:left="3461" w:right="3439" w:firstLine="307"/>
        <w:jc w:val="left"/>
        <w:rPr>
          <w:rFonts w:ascii="Times New Roman" w:hAnsi="Times New Roman"/>
          <w:sz w:val="22"/>
        </w:rPr>
      </w:pPr>
      <w:r>
        <w:rPr>
          <w:rFonts w:ascii="Times New Roman" w:hAnsi="Times New Roman"/>
          <w:color w:val="211F1F"/>
          <w:w w:val="105"/>
          <w:sz w:val="22"/>
        </w:rPr>
        <w:t>Ante  su  torvo   ceño   se  desploman Los templos  de  Minerva,  y los reemplaza</w:t>
      </w:r>
    </w:p>
    <w:p>
      <w:pPr>
        <w:spacing w:line="302" w:lineRule="auto" w:before="0"/>
        <w:ind w:left="3869" w:right="3849" w:firstLine="0"/>
        <w:jc w:val="center"/>
        <w:rPr>
          <w:rFonts w:ascii="Times New Roman" w:hAnsi="Times New Roman"/>
          <w:sz w:val="22"/>
        </w:rPr>
      </w:pPr>
      <w:r>
        <w:rPr>
          <w:rFonts w:ascii="Times New Roman" w:hAnsi="Times New Roman"/>
          <w:color w:val="211F1F"/>
          <w:w w:val="105"/>
          <w:sz w:val="22"/>
        </w:rPr>
        <w:t>Una torpe, decrépita estructura, Deposita  caduco,    monumento</w:t>
      </w:r>
    </w:p>
    <w:p>
      <w:pPr>
        <w:tabs>
          <w:tab w:pos="6534" w:val="left" w:leader="none"/>
        </w:tabs>
        <w:spacing w:line="304" w:lineRule="auto" w:before="6"/>
        <w:ind w:left="3550" w:right="3527" w:firstLine="0"/>
        <w:jc w:val="center"/>
        <w:rPr>
          <w:rFonts w:ascii="Times New Roman" w:hAnsi="Times New Roman"/>
          <w:sz w:val="22"/>
        </w:rPr>
      </w:pPr>
      <w:r>
        <w:rPr>
          <w:rFonts w:ascii="Times New Roman" w:hAnsi="Times New Roman"/>
          <w:color w:val="211F1F"/>
          <w:sz w:val="22"/>
        </w:rPr>
        <w:t>De diez siglos de </w:t>
      </w:r>
      <w:r>
        <w:rPr>
          <w:rFonts w:ascii="Times New Roman" w:hAnsi="Times New Roman"/>
          <w:color w:val="211F1F"/>
          <w:spacing w:val="-3"/>
          <w:sz w:val="22"/>
        </w:rPr>
        <w:t>error, </w:t>
      </w:r>
      <w:r>
        <w:rPr>
          <w:rFonts w:ascii="Times New Roman" w:hAnsi="Times New Roman"/>
          <w:color w:val="211F1F"/>
          <w:sz w:val="22"/>
        </w:rPr>
        <w:t>en cuyas torres Vuela,   insultando   a</w:t>
      </w:r>
      <w:r>
        <w:rPr>
          <w:rFonts w:ascii="Times New Roman" w:hAnsi="Times New Roman"/>
          <w:color w:val="211F1F"/>
          <w:spacing w:val="51"/>
          <w:sz w:val="22"/>
        </w:rPr>
        <w:t> </w:t>
      </w:r>
      <w:r>
        <w:rPr>
          <w:rFonts w:ascii="Times New Roman" w:hAnsi="Times New Roman"/>
          <w:color w:val="211F1F"/>
          <w:sz w:val="22"/>
        </w:rPr>
        <w:t>la</w:t>
      </w:r>
      <w:r>
        <w:rPr>
          <w:rFonts w:ascii="Times New Roman" w:hAnsi="Times New Roman"/>
          <w:color w:val="211F1F"/>
          <w:spacing w:val="38"/>
          <w:sz w:val="22"/>
        </w:rPr>
        <w:t> </w:t>
      </w:r>
      <w:r>
        <w:rPr>
          <w:rFonts w:ascii="Times New Roman" w:hAnsi="Times New Roman"/>
          <w:color w:val="211F1F"/>
          <w:sz w:val="22"/>
        </w:rPr>
        <w:t>razón</w:t>
        <w:tab/>
        <w:t>humana, Del  goticismo    bárbaro   la </w:t>
      </w:r>
      <w:r>
        <w:rPr>
          <w:rFonts w:ascii="Times New Roman" w:hAnsi="Times New Roman"/>
          <w:color w:val="211F1F"/>
          <w:spacing w:val="17"/>
          <w:sz w:val="22"/>
        </w:rPr>
        <w:t> </w:t>
      </w:r>
      <w:r>
        <w:rPr>
          <w:rFonts w:ascii="Times New Roman" w:hAnsi="Times New Roman"/>
          <w:color w:val="211F1F"/>
          <w:sz w:val="22"/>
        </w:rPr>
        <w:t>enseña.</w:t>
      </w:r>
    </w:p>
    <w:p>
      <w:pPr>
        <w:spacing w:after="0" w:line="304" w:lineRule="auto"/>
        <w:jc w:val="center"/>
        <w:rPr>
          <w:rFonts w:ascii="Times New Roman" w:hAnsi="Times New Roman"/>
          <w:sz w:val="22"/>
        </w:rPr>
        <w:sectPr>
          <w:headerReference w:type="default" r:id="rId128"/>
          <w:pgSz w:w="12240" w:h="15840"/>
          <w:pgMar w:header="1287" w:footer="2479"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4395" w:val="left" w:leader="none"/>
          <w:tab w:pos="4964" w:val="left" w:leader="none"/>
          <w:tab w:pos="6272" w:val="left" w:leader="none"/>
        </w:tabs>
        <w:spacing w:line="302" w:lineRule="auto" w:before="0"/>
        <w:ind w:left="3809" w:right="3788" w:firstLine="0"/>
        <w:jc w:val="center"/>
        <w:rPr>
          <w:rFonts w:ascii="Times New Roman" w:hAnsi="Times New Roman"/>
          <w:sz w:val="22"/>
        </w:rPr>
      </w:pPr>
      <w:r>
        <w:rPr>
          <w:rFonts w:ascii="Times New Roman" w:hAnsi="Times New Roman"/>
          <w:color w:val="211F1F"/>
          <w:sz w:val="22"/>
        </w:rPr>
        <w:t>Legisladores  sin  misión,  vendidos A servidumbre dura y afrentosa, Atropellan</w:t>
        <w:tab/>
        <w:t>frenéticos</w:t>
        <w:tab/>
        <w:t>la  </w:t>
      </w:r>
      <w:r>
        <w:rPr>
          <w:rFonts w:ascii="Times New Roman" w:hAnsi="Times New Roman"/>
          <w:color w:val="211F1F"/>
          <w:spacing w:val="4"/>
          <w:sz w:val="22"/>
        </w:rPr>
        <w:t> </w:t>
      </w:r>
      <w:r>
        <w:rPr>
          <w:rFonts w:ascii="Times New Roman" w:hAnsi="Times New Roman"/>
          <w:color w:val="211F1F"/>
          <w:sz w:val="22"/>
        </w:rPr>
        <w:t>santa</w:t>
      </w:r>
      <w:r>
        <w:rPr>
          <w:rFonts w:ascii="Times New Roman" w:hAnsi="Times New Roman"/>
          <w:color w:val="211F1F"/>
          <w:w w:val="116"/>
          <w:sz w:val="22"/>
        </w:rPr>
        <w:t> </w:t>
      </w:r>
      <w:r>
        <w:rPr>
          <w:rFonts w:ascii="Times New Roman" w:hAnsi="Times New Roman"/>
          <w:color w:val="211F1F"/>
          <w:sz w:val="22"/>
        </w:rPr>
        <w:t>Majestad inviolable de las  leyes, </w:t>
      </w:r>
      <w:r>
        <w:rPr>
          <w:rFonts w:ascii="Times New Roman" w:hAnsi="Times New Roman"/>
          <w:color w:val="211F1F"/>
          <w:spacing w:val="-4"/>
          <w:sz w:val="22"/>
        </w:rPr>
        <w:t>Para</w:t>
        <w:tab/>
      </w:r>
      <w:r>
        <w:rPr>
          <w:rFonts w:ascii="Times New Roman" w:hAnsi="Times New Roman"/>
          <w:color w:val="211F1F"/>
          <w:sz w:val="22"/>
        </w:rPr>
        <w:t>erigir   el  execrado </w:t>
      </w:r>
      <w:r>
        <w:rPr>
          <w:rFonts w:ascii="Times New Roman" w:hAnsi="Times New Roman"/>
          <w:color w:val="211F1F"/>
          <w:spacing w:val="38"/>
          <w:sz w:val="22"/>
        </w:rPr>
        <w:t> </w:t>
      </w:r>
      <w:r>
        <w:rPr>
          <w:rFonts w:ascii="Times New Roman" w:hAnsi="Times New Roman"/>
          <w:color w:val="211F1F"/>
          <w:sz w:val="22"/>
        </w:rPr>
        <w:t>solio.</w:t>
      </w:r>
    </w:p>
    <w:p>
      <w:pPr>
        <w:tabs>
          <w:tab w:pos="5292" w:val="left" w:leader="none"/>
          <w:tab w:pos="5742" w:val="left" w:leader="none"/>
        </w:tabs>
        <w:spacing w:line="304" w:lineRule="auto" w:before="3"/>
        <w:ind w:left="3581" w:right="3560" w:firstLine="0"/>
        <w:jc w:val="center"/>
        <w:rPr>
          <w:rFonts w:ascii="Times New Roman"/>
          <w:sz w:val="22"/>
        </w:rPr>
      </w:pPr>
      <w:r>
        <w:rPr>
          <w:rFonts w:ascii="Times New Roman"/>
          <w:color w:val="211F1F"/>
          <w:sz w:val="22"/>
        </w:rPr>
        <w:t>Donde  </w:t>
      </w:r>
      <w:r>
        <w:rPr>
          <w:rFonts w:ascii="Times New Roman"/>
          <w:color w:val="211F1F"/>
          <w:spacing w:val="30"/>
          <w:sz w:val="22"/>
        </w:rPr>
        <w:t> </w:t>
      </w:r>
      <w:r>
        <w:rPr>
          <w:rFonts w:ascii="Times New Roman"/>
          <w:color w:val="211F1F"/>
          <w:sz w:val="22"/>
        </w:rPr>
        <w:t>al</w:t>
      </w:r>
      <w:r>
        <w:rPr>
          <w:rFonts w:ascii="Times New Roman"/>
          <w:color w:val="211F1F"/>
          <w:spacing w:val="32"/>
          <w:sz w:val="22"/>
        </w:rPr>
        <w:t> </w:t>
      </w:r>
      <w:r>
        <w:rPr>
          <w:rFonts w:ascii="Times New Roman"/>
          <w:color w:val="211F1F"/>
          <w:sz w:val="22"/>
        </w:rPr>
        <w:t>saber</w:t>
        <w:tab/>
        <w:t>y</w:t>
      </w:r>
      <w:r>
        <w:rPr>
          <w:rFonts w:ascii="Times New Roman"/>
          <w:color w:val="211F1F"/>
          <w:spacing w:val="49"/>
          <w:sz w:val="22"/>
        </w:rPr>
        <w:t> </w:t>
      </w:r>
      <w:r>
        <w:rPr>
          <w:rFonts w:ascii="Times New Roman"/>
          <w:color w:val="211F1F"/>
          <w:sz w:val="22"/>
        </w:rPr>
        <w:t>libertad  </w:t>
      </w:r>
      <w:r>
        <w:rPr>
          <w:rFonts w:ascii="Times New Roman"/>
          <w:color w:val="211F1F"/>
          <w:spacing w:val="19"/>
          <w:sz w:val="22"/>
        </w:rPr>
        <w:t> </w:t>
      </w:r>
      <w:r>
        <w:rPr>
          <w:rFonts w:ascii="Times New Roman"/>
          <w:color w:val="211F1F"/>
          <w:sz w:val="22"/>
        </w:rPr>
        <w:t>proscriban,</w:t>
      </w:r>
      <w:r>
        <w:rPr>
          <w:rFonts w:ascii="Times New Roman"/>
          <w:color w:val="211F1F"/>
          <w:w w:val="108"/>
          <w:sz w:val="22"/>
        </w:rPr>
        <w:t> </w:t>
      </w:r>
      <w:r>
        <w:rPr>
          <w:rFonts w:ascii="Times New Roman"/>
          <w:color w:val="211F1F"/>
          <w:sz w:val="22"/>
        </w:rPr>
        <w:t>En</w:t>
      </w:r>
      <w:r>
        <w:rPr>
          <w:rFonts w:ascii="Times New Roman"/>
          <w:color w:val="211F1F"/>
          <w:spacing w:val="40"/>
          <w:sz w:val="22"/>
        </w:rPr>
        <w:t> </w:t>
      </w:r>
      <w:r>
        <w:rPr>
          <w:rFonts w:ascii="Times New Roman"/>
          <w:color w:val="211F1F"/>
          <w:sz w:val="22"/>
        </w:rPr>
        <w:t>insolente  </w:t>
      </w:r>
      <w:r>
        <w:rPr>
          <w:rFonts w:ascii="Times New Roman"/>
          <w:color w:val="211F1F"/>
          <w:spacing w:val="5"/>
          <w:sz w:val="22"/>
        </w:rPr>
        <w:t> </w:t>
      </w:r>
      <w:r>
        <w:rPr>
          <w:rFonts w:ascii="Times New Roman"/>
          <w:color w:val="211F1F"/>
          <w:sz w:val="22"/>
        </w:rPr>
        <w:t>alianza</w:t>
        <w:tab/>
        <w:t>coligados,</w:t>
      </w:r>
    </w:p>
    <w:p>
      <w:pPr>
        <w:tabs>
          <w:tab w:pos="5115" w:val="left" w:leader="none"/>
          <w:tab w:pos="5259" w:val="left" w:leader="none"/>
        </w:tabs>
        <w:spacing w:line="300" w:lineRule="auto" w:before="5"/>
        <w:ind w:left="3692" w:right="3672" w:firstLine="0"/>
        <w:jc w:val="center"/>
        <w:rPr>
          <w:rFonts w:ascii="Times New Roman" w:hAnsi="Times New Roman"/>
          <w:sz w:val="22"/>
        </w:rPr>
      </w:pPr>
      <w:r>
        <w:rPr>
          <w:rFonts w:ascii="Times New Roman" w:hAnsi="Times New Roman"/>
          <w:color w:val="211F1F"/>
          <w:sz w:val="22"/>
        </w:rPr>
        <w:t>La</w:t>
      </w:r>
      <w:r>
        <w:rPr>
          <w:rFonts w:ascii="Times New Roman" w:hAnsi="Times New Roman"/>
          <w:color w:val="211F1F"/>
          <w:spacing w:val="8"/>
          <w:sz w:val="22"/>
        </w:rPr>
        <w:t> </w:t>
      </w:r>
      <w:r>
        <w:rPr>
          <w:rFonts w:ascii="Times New Roman" w:hAnsi="Times New Roman"/>
          <w:color w:val="211F1F"/>
          <w:sz w:val="22"/>
        </w:rPr>
        <w:t>profanada</w:t>
        <w:tab/>
        <w:t>cruz  y el</w:t>
      </w:r>
      <w:r>
        <w:rPr>
          <w:rFonts w:ascii="Times New Roman" w:hAnsi="Times New Roman"/>
          <w:color w:val="211F1F"/>
          <w:spacing w:val="47"/>
          <w:sz w:val="22"/>
        </w:rPr>
        <w:t> </w:t>
      </w:r>
      <w:r>
        <w:rPr>
          <w:rFonts w:ascii="Times New Roman" w:hAnsi="Times New Roman"/>
          <w:color w:val="211F1F"/>
          <w:sz w:val="22"/>
        </w:rPr>
        <w:t>hierro </w:t>
      </w:r>
      <w:r>
        <w:rPr>
          <w:rFonts w:ascii="Times New Roman" w:hAnsi="Times New Roman"/>
          <w:color w:val="211F1F"/>
          <w:spacing w:val="4"/>
          <w:sz w:val="22"/>
        </w:rPr>
        <w:t> </w:t>
      </w:r>
      <w:r>
        <w:rPr>
          <w:rFonts w:ascii="Times New Roman" w:hAnsi="Times New Roman"/>
          <w:color w:val="211F1F"/>
          <w:sz w:val="22"/>
        </w:rPr>
        <w:t>impío,</w:t>
      </w:r>
      <w:r>
        <w:rPr>
          <w:rFonts w:ascii="Times New Roman" w:hAnsi="Times New Roman"/>
          <w:color w:val="211F1F"/>
          <w:w w:val="103"/>
          <w:sz w:val="22"/>
        </w:rPr>
        <w:t> </w:t>
      </w:r>
      <w:r>
        <w:rPr>
          <w:rFonts w:ascii="Times New Roman" w:hAnsi="Times New Roman"/>
          <w:color w:val="211F1F"/>
          <w:sz w:val="22"/>
        </w:rPr>
        <w:t>El</w:t>
      </w:r>
      <w:r>
        <w:rPr>
          <w:rFonts w:ascii="Times New Roman" w:hAnsi="Times New Roman"/>
          <w:color w:val="211F1F"/>
          <w:spacing w:val="7"/>
          <w:sz w:val="22"/>
        </w:rPr>
        <w:t> </w:t>
      </w:r>
      <w:r>
        <w:rPr>
          <w:rFonts w:ascii="Times New Roman" w:hAnsi="Times New Roman"/>
          <w:color w:val="211F1F"/>
          <w:sz w:val="22"/>
        </w:rPr>
        <w:t>bien</w:t>
      </w:r>
      <w:r>
        <w:rPr>
          <w:rFonts w:ascii="Times New Roman" w:hAnsi="Times New Roman"/>
          <w:color w:val="211F1F"/>
          <w:spacing w:val="51"/>
          <w:sz w:val="22"/>
        </w:rPr>
        <w:t> </w:t>
      </w:r>
      <w:r>
        <w:rPr>
          <w:rFonts w:ascii="Times New Roman" w:hAnsi="Times New Roman"/>
          <w:color w:val="211F1F"/>
          <w:sz w:val="22"/>
        </w:rPr>
        <w:t>común</w:t>
        <w:tab/>
        <w:tab/>
        <w:t>y las  sagradas  </w:t>
      </w:r>
      <w:r>
        <w:rPr>
          <w:rFonts w:ascii="Times New Roman" w:hAnsi="Times New Roman"/>
          <w:color w:val="211F1F"/>
          <w:spacing w:val="53"/>
          <w:sz w:val="22"/>
        </w:rPr>
        <w:t> </w:t>
      </w:r>
      <w:r>
        <w:rPr>
          <w:rFonts w:ascii="Times New Roman" w:hAnsi="Times New Roman"/>
          <w:color w:val="211F1F"/>
          <w:sz w:val="22"/>
        </w:rPr>
        <w:t>leyes</w:t>
      </w:r>
    </w:p>
    <w:p>
      <w:pPr>
        <w:tabs>
          <w:tab w:pos="5132" w:val="left" w:leader="none"/>
          <w:tab w:pos="6373" w:val="left" w:leader="none"/>
        </w:tabs>
        <w:spacing w:line="302" w:lineRule="auto" w:before="10"/>
        <w:ind w:left="3521" w:right="3497" w:hanging="5"/>
        <w:jc w:val="center"/>
        <w:rPr>
          <w:rFonts w:ascii="Times New Roman" w:hAnsi="Times New Roman"/>
          <w:sz w:val="22"/>
        </w:rPr>
      </w:pPr>
      <w:r>
        <w:rPr>
          <w:rFonts w:ascii="Times New Roman" w:hAnsi="Times New Roman"/>
          <w:color w:val="211F1F"/>
          <w:sz w:val="22"/>
        </w:rPr>
        <w:t>A</w:t>
      </w:r>
      <w:r>
        <w:rPr>
          <w:rFonts w:ascii="Times New Roman" w:hAnsi="Times New Roman"/>
          <w:color w:val="211F1F"/>
          <w:spacing w:val="11"/>
          <w:sz w:val="22"/>
        </w:rPr>
        <w:t> </w:t>
      </w:r>
      <w:r>
        <w:rPr>
          <w:rFonts w:ascii="Times New Roman" w:hAnsi="Times New Roman"/>
          <w:color w:val="211F1F"/>
          <w:sz w:val="22"/>
        </w:rPr>
        <w:t>la  </w:t>
      </w:r>
      <w:r>
        <w:rPr>
          <w:rFonts w:ascii="Times New Roman" w:hAnsi="Times New Roman"/>
          <w:color w:val="211F1F"/>
          <w:spacing w:val="8"/>
          <w:sz w:val="22"/>
        </w:rPr>
        <w:t> </w:t>
      </w:r>
      <w:r>
        <w:rPr>
          <w:rFonts w:ascii="Times New Roman" w:hAnsi="Times New Roman"/>
          <w:color w:val="211F1F"/>
          <w:sz w:val="22"/>
        </w:rPr>
        <w:t>ambición</w:t>
        <w:tab/>
        <w:t>sacerdotal   </w:t>
      </w:r>
      <w:r>
        <w:rPr>
          <w:rFonts w:ascii="Times New Roman" w:hAnsi="Times New Roman"/>
          <w:color w:val="211F1F"/>
          <w:spacing w:val="5"/>
          <w:sz w:val="22"/>
        </w:rPr>
        <w:t> </w:t>
      </w:r>
      <w:r>
        <w:rPr>
          <w:rFonts w:ascii="Times New Roman" w:hAnsi="Times New Roman"/>
          <w:color w:val="211F1F"/>
          <w:sz w:val="22"/>
        </w:rPr>
        <w:t>se </w:t>
      </w:r>
      <w:r>
        <w:rPr>
          <w:rFonts w:ascii="Times New Roman" w:hAnsi="Times New Roman"/>
          <w:color w:val="211F1F"/>
          <w:spacing w:val="7"/>
          <w:sz w:val="22"/>
        </w:rPr>
        <w:t> </w:t>
      </w:r>
      <w:r>
        <w:rPr>
          <w:rFonts w:ascii="Times New Roman" w:hAnsi="Times New Roman"/>
          <w:color w:val="211F1F"/>
          <w:sz w:val="22"/>
        </w:rPr>
        <w:t>inmolan:</w:t>
      </w:r>
      <w:r>
        <w:rPr>
          <w:rFonts w:ascii="Times New Roman" w:hAnsi="Times New Roman"/>
          <w:color w:val="211F1F"/>
          <w:w w:val="105"/>
          <w:sz w:val="22"/>
        </w:rPr>
        <w:t> </w:t>
      </w:r>
      <w:r>
        <w:rPr>
          <w:rFonts w:ascii="Times New Roman" w:hAnsi="Times New Roman"/>
          <w:color w:val="211F1F"/>
          <w:sz w:val="22"/>
        </w:rPr>
        <w:t>El  insano,   expirante   </w:t>
      </w:r>
      <w:r>
        <w:rPr>
          <w:rFonts w:ascii="Times New Roman" w:hAnsi="Times New Roman"/>
          <w:color w:val="211F1F"/>
          <w:spacing w:val="2"/>
          <w:sz w:val="22"/>
        </w:rPr>
        <w:t>fanatismo  </w:t>
      </w:r>
      <w:r>
        <w:rPr>
          <w:rFonts w:ascii="Times New Roman" w:hAnsi="Times New Roman"/>
          <w:color w:val="211F1F"/>
          <w:sz w:val="22"/>
        </w:rPr>
        <w:t>Rugiendo ante  la  luz,  ya  reanimado Vuelve  a  tronar:   y  estúpidos    reprimen La libertad  </w:t>
      </w:r>
      <w:r>
        <w:rPr>
          <w:rFonts w:ascii="Times New Roman" w:hAnsi="Times New Roman"/>
          <w:color w:val="211F1F"/>
          <w:spacing w:val="6"/>
          <w:sz w:val="22"/>
        </w:rPr>
        <w:t> </w:t>
      </w:r>
      <w:r>
        <w:rPr>
          <w:rFonts w:ascii="Times New Roman" w:hAnsi="Times New Roman"/>
          <w:color w:val="211F1F"/>
          <w:sz w:val="22"/>
        </w:rPr>
        <w:t>del</w:t>
      </w:r>
      <w:r>
        <w:rPr>
          <w:rFonts w:ascii="Times New Roman" w:hAnsi="Times New Roman"/>
          <w:color w:val="211F1F"/>
          <w:spacing w:val="54"/>
          <w:sz w:val="22"/>
        </w:rPr>
        <w:t> </w:t>
      </w:r>
      <w:r>
        <w:rPr>
          <w:rFonts w:ascii="Times New Roman" w:hAnsi="Times New Roman"/>
          <w:color w:val="211F1F"/>
          <w:sz w:val="22"/>
        </w:rPr>
        <w:t>pensamiento</w:t>
        <w:tab/>
        <w:t>humano </w:t>
      </w:r>
      <w:r>
        <w:rPr>
          <w:rFonts w:ascii="Times New Roman" w:hAnsi="Times New Roman"/>
          <w:color w:val="211F1F"/>
          <w:spacing w:val="30"/>
          <w:sz w:val="22"/>
        </w:rPr>
        <w:t> </w:t>
      </w:r>
      <w:r>
        <w:rPr>
          <w:rFonts w:ascii="Times New Roman" w:hAnsi="Times New Roman"/>
          <w:color w:val="211F1F"/>
          <w:sz w:val="22"/>
        </w:rPr>
        <w:t>El</w:t>
      </w:r>
      <w:r>
        <w:rPr>
          <w:rFonts w:ascii="Times New Roman" w:hAnsi="Times New Roman"/>
          <w:color w:val="211F1F"/>
          <w:w w:val="92"/>
          <w:sz w:val="22"/>
        </w:rPr>
        <w:t> </w:t>
      </w:r>
      <w:r>
        <w:rPr>
          <w:rFonts w:ascii="Times New Roman" w:hAnsi="Times New Roman"/>
          <w:color w:val="211F1F"/>
          <w:sz w:val="22"/>
        </w:rPr>
        <w:t>duro  potro  y la   voraz   </w:t>
      </w:r>
      <w:r>
        <w:rPr>
          <w:rFonts w:ascii="Times New Roman" w:hAnsi="Times New Roman"/>
          <w:color w:val="211F1F"/>
          <w:spacing w:val="2"/>
          <w:sz w:val="22"/>
        </w:rPr>
        <w:t> </w:t>
      </w:r>
      <w:r>
        <w:rPr>
          <w:rFonts w:ascii="Times New Roman" w:hAnsi="Times New Roman"/>
          <w:color w:val="211F1F"/>
          <w:sz w:val="22"/>
        </w:rPr>
        <w:t>hoguera.</w:t>
      </w:r>
    </w:p>
    <w:p>
      <w:pPr>
        <w:spacing w:line="240" w:lineRule="auto" w:before="5"/>
        <w:rPr>
          <w:rFonts w:ascii="Times New Roman"/>
          <w:sz w:val="28"/>
        </w:rPr>
      </w:pPr>
    </w:p>
    <w:p>
      <w:pPr>
        <w:tabs>
          <w:tab w:pos="4553" w:val="left" w:leader="none"/>
          <w:tab w:pos="5163" w:val="left" w:leader="none"/>
        </w:tabs>
        <w:spacing w:line="302" w:lineRule="auto" w:before="0"/>
        <w:ind w:left="3560" w:right="3535" w:firstLine="1"/>
        <w:jc w:val="center"/>
        <w:rPr>
          <w:rFonts w:ascii="Times New Roman" w:hAnsi="Times New Roman"/>
          <w:sz w:val="22"/>
        </w:rPr>
      </w:pPr>
      <w:r>
        <w:rPr>
          <w:rFonts w:ascii="Times New Roman" w:hAnsi="Times New Roman"/>
          <w:color w:val="211F1F"/>
          <w:sz w:val="22"/>
        </w:rPr>
        <w:t>¿Y el opulento Anáhuac para  siempre  Será ludibrio y compasión del orbe! Después</w:t>
        <w:tab/>
        <w:t>que</w:t>
        <w:tab/>
        <w:t>con </w:t>
      </w:r>
      <w:r>
        <w:rPr>
          <w:rFonts w:ascii="Times New Roman" w:hAnsi="Times New Roman"/>
          <w:color w:val="211F1F"/>
          <w:spacing w:val="52"/>
          <w:sz w:val="22"/>
        </w:rPr>
        <w:t> </w:t>
      </w:r>
      <w:r>
        <w:rPr>
          <w:rFonts w:ascii="Times New Roman" w:hAnsi="Times New Roman"/>
          <w:color w:val="211F1F"/>
          <w:sz w:val="22"/>
        </w:rPr>
        <w:t>esfuerzo  </w:t>
      </w:r>
      <w:r>
        <w:rPr>
          <w:rFonts w:ascii="Times New Roman" w:hAnsi="Times New Roman"/>
          <w:color w:val="211F1F"/>
          <w:spacing w:val="28"/>
          <w:sz w:val="22"/>
        </w:rPr>
        <w:t> </w:t>
      </w:r>
      <w:r>
        <w:rPr>
          <w:rFonts w:ascii="Times New Roman" w:hAnsi="Times New Roman"/>
          <w:color w:val="211F1F"/>
          <w:sz w:val="22"/>
        </w:rPr>
        <w:t>generoso</w:t>
      </w:r>
      <w:r>
        <w:rPr>
          <w:rFonts w:ascii="Times New Roman" w:hAnsi="Times New Roman"/>
          <w:color w:val="211F1F"/>
          <w:w w:val="111"/>
          <w:sz w:val="22"/>
        </w:rPr>
        <w:t> </w:t>
      </w:r>
      <w:r>
        <w:rPr>
          <w:rFonts w:ascii="Times New Roman" w:hAnsi="Times New Roman"/>
          <w:color w:val="211F1F"/>
          <w:sz w:val="22"/>
        </w:rPr>
        <w:t>Y torrentes  de  lágrimas  y sangre Destrozó  del  ibero  el  torpe </w:t>
      </w:r>
      <w:r>
        <w:rPr>
          <w:rFonts w:ascii="Times New Roman" w:hAnsi="Times New Roman"/>
          <w:color w:val="211F1F"/>
          <w:spacing w:val="6"/>
          <w:sz w:val="22"/>
        </w:rPr>
        <w:t> </w:t>
      </w:r>
      <w:r>
        <w:rPr>
          <w:rFonts w:ascii="Times New Roman" w:hAnsi="Times New Roman"/>
          <w:color w:val="211F1F"/>
          <w:sz w:val="22"/>
        </w:rPr>
        <w:t>yugo,</w:t>
      </w:r>
    </w:p>
    <w:p>
      <w:pPr>
        <w:spacing w:before="7"/>
        <w:ind w:left="19" w:right="0" w:firstLine="0"/>
        <w:jc w:val="center"/>
        <w:rPr>
          <w:rFonts w:ascii="Times New Roman" w:hAnsi="Times New Roman"/>
          <w:sz w:val="22"/>
        </w:rPr>
      </w:pPr>
      <w:r>
        <w:rPr>
          <w:rFonts w:ascii="Times New Roman" w:hAnsi="Times New Roman"/>
          <w:color w:val="211F1F"/>
          <w:sz w:val="22"/>
        </w:rPr>
        <w:t>¿Habrá    de  ser  irremediable   presa</w:t>
      </w:r>
    </w:p>
    <w:p>
      <w:pPr>
        <w:tabs>
          <w:tab w:pos="5871" w:val="left" w:leader="none"/>
          <w:tab w:pos="6594" w:val="left" w:leader="none"/>
        </w:tabs>
        <w:spacing w:line="300" w:lineRule="auto" w:before="66"/>
        <w:ind w:left="3821" w:right="3797" w:firstLine="0"/>
        <w:jc w:val="center"/>
        <w:rPr>
          <w:rFonts w:ascii="Times New Roman" w:hAnsi="Times New Roman"/>
          <w:sz w:val="22"/>
        </w:rPr>
      </w:pPr>
      <w:r>
        <w:rPr>
          <w:rFonts w:ascii="Times New Roman" w:hAnsi="Times New Roman"/>
          <w:color w:val="211F1F"/>
          <w:sz w:val="22"/>
        </w:rPr>
        <w:t>¿Habrá  de</w:t>
      </w:r>
      <w:r>
        <w:rPr>
          <w:rFonts w:ascii="Times New Roman" w:hAnsi="Times New Roman"/>
          <w:color w:val="211F1F"/>
          <w:spacing w:val="47"/>
          <w:sz w:val="22"/>
        </w:rPr>
        <w:t> </w:t>
      </w:r>
      <w:r>
        <w:rPr>
          <w:rFonts w:ascii="Times New Roman" w:hAnsi="Times New Roman"/>
          <w:color w:val="211F1F"/>
          <w:sz w:val="22"/>
        </w:rPr>
        <w:t>ser</w:t>
      </w:r>
      <w:r>
        <w:rPr>
          <w:rFonts w:ascii="Times New Roman" w:hAnsi="Times New Roman"/>
          <w:color w:val="211F1F"/>
          <w:spacing w:val="53"/>
          <w:sz w:val="22"/>
        </w:rPr>
        <w:t> </w:t>
      </w:r>
      <w:r>
        <w:rPr>
          <w:rFonts w:ascii="Times New Roman" w:hAnsi="Times New Roman"/>
          <w:color w:val="211F1F"/>
          <w:sz w:val="22"/>
        </w:rPr>
        <w:t>irremediable</w:t>
        <w:tab/>
      </w:r>
      <w:r>
        <w:rPr>
          <w:rFonts w:ascii="Times New Roman" w:hAnsi="Times New Roman"/>
          <w:color w:val="211F1F"/>
          <w:spacing w:val="-1"/>
          <w:sz w:val="22"/>
        </w:rPr>
        <w:t>presa </w:t>
      </w:r>
      <w:r>
        <w:rPr>
          <w:rFonts w:ascii="Times New Roman" w:hAnsi="Times New Roman"/>
          <w:color w:val="211F1F"/>
          <w:sz w:val="22"/>
        </w:rPr>
        <w:t>De</w:t>
      </w:r>
      <w:r>
        <w:rPr>
          <w:rFonts w:ascii="Times New Roman" w:hAnsi="Times New Roman"/>
          <w:color w:val="211F1F"/>
          <w:spacing w:val="37"/>
          <w:sz w:val="22"/>
        </w:rPr>
        <w:t> </w:t>
      </w:r>
      <w:r>
        <w:rPr>
          <w:rFonts w:ascii="Times New Roman" w:hAnsi="Times New Roman"/>
          <w:color w:val="211F1F"/>
          <w:sz w:val="22"/>
        </w:rPr>
        <w:t>vil </w:t>
      </w:r>
      <w:r>
        <w:rPr>
          <w:rFonts w:ascii="Times New Roman" w:hAnsi="Times New Roman"/>
          <w:color w:val="211F1F"/>
          <w:spacing w:val="17"/>
          <w:sz w:val="22"/>
        </w:rPr>
        <w:t> </w:t>
      </w:r>
      <w:r>
        <w:rPr>
          <w:rFonts w:ascii="Times New Roman" w:hAnsi="Times New Roman"/>
          <w:color w:val="211F1F"/>
          <w:sz w:val="22"/>
        </w:rPr>
        <w:t>superstición</w:t>
        <w:tab/>
        <w:t>y </w:t>
      </w:r>
      <w:r>
        <w:rPr>
          <w:rFonts w:ascii="Times New Roman" w:hAnsi="Times New Roman"/>
          <w:color w:val="211F1F"/>
          <w:spacing w:val="2"/>
          <w:sz w:val="22"/>
        </w:rPr>
        <w:t> </w:t>
      </w:r>
      <w:r>
        <w:rPr>
          <w:rFonts w:ascii="Times New Roman" w:hAnsi="Times New Roman"/>
          <w:color w:val="211F1F"/>
          <w:sz w:val="22"/>
        </w:rPr>
        <w:t>tiranía,</w:t>
      </w:r>
    </w:p>
    <w:p>
      <w:pPr>
        <w:tabs>
          <w:tab w:pos="4085" w:val="left" w:leader="none"/>
          <w:tab w:pos="4685" w:val="left" w:leader="none"/>
          <w:tab w:pos="5960" w:val="left" w:leader="none"/>
        </w:tabs>
        <w:spacing w:line="304" w:lineRule="auto" w:before="7"/>
        <w:ind w:left="3512" w:right="3489" w:hanging="1"/>
        <w:jc w:val="center"/>
        <w:rPr>
          <w:rFonts w:ascii="Times New Roman" w:hAnsi="Times New Roman"/>
          <w:sz w:val="22"/>
        </w:rPr>
      </w:pPr>
      <w:r>
        <w:rPr>
          <w:rFonts w:ascii="Times New Roman" w:hAnsi="Times New Roman"/>
          <w:color w:val="211F1F"/>
          <w:sz w:val="22"/>
        </w:rPr>
        <w:t>O  anárquico   furor?  Desesperado    Como el</w:t>
      </w:r>
      <w:r>
        <w:rPr>
          <w:rFonts w:ascii="Times New Roman" w:hAnsi="Times New Roman"/>
          <w:color w:val="211F1F"/>
          <w:spacing w:val="32"/>
          <w:sz w:val="22"/>
        </w:rPr>
        <w:t> </w:t>
      </w:r>
      <w:r>
        <w:rPr>
          <w:rFonts w:ascii="Times New Roman" w:hAnsi="Times New Roman"/>
          <w:color w:val="211F1F"/>
          <w:sz w:val="22"/>
        </w:rPr>
        <w:t>sublime</w:t>
        <w:tab/>
        <w:t>historiador   de  Roma,</w:t>
      </w:r>
      <w:r>
        <w:rPr>
          <w:rFonts w:ascii="Times New Roman" w:hAnsi="Times New Roman"/>
          <w:color w:val="211F1F"/>
          <w:spacing w:val="9"/>
          <w:sz w:val="22"/>
        </w:rPr>
        <w:t> </w:t>
      </w:r>
      <w:r>
        <w:rPr>
          <w:rFonts w:ascii="Times New Roman" w:hAnsi="Times New Roman"/>
          <w:color w:val="211F1F"/>
          <w:spacing w:val="-6"/>
          <w:sz w:val="22"/>
        </w:rPr>
        <w:t>Tal</w:t>
      </w:r>
      <w:r>
        <w:rPr>
          <w:rFonts w:ascii="Times New Roman" w:hAnsi="Times New Roman"/>
          <w:color w:val="211F1F"/>
          <w:spacing w:val="17"/>
          <w:sz w:val="22"/>
        </w:rPr>
        <w:t> </w:t>
      </w:r>
      <w:r>
        <w:rPr>
          <w:rFonts w:ascii="Times New Roman" w:hAnsi="Times New Roman"/>
          <w:color w:val="211F1F"/>
          <w:sz w:val="22"/>
        </w:rPr>
        <w:t>vez</w:t>
      </w:r>
      <w:r>
        <w:rPr>
          <w:rFonts w:ascii="Times New Roman" w:hAnsi="Times New Roman"/>
          <w:color w:val="211F1F"/>
          <w:w w:val="94"/>
          <w:sz w:val="22"/>
        </w:rPr>
        <w:t> </w:t>
      </w:r>
      <w:r>
        <w:rPr>
          <w:rFonts w:ascii="Times New Roman" w:hAnsi="Times New Roman"/>
          <w:color w:val="211F1F"/>
          <w:sz w:val="22"/>
        </w:rPr>
        <w:t>me  inclino </w:t>
      </w:r>
      <w:r>
        <w:rPr>
          <w:rFonts w:ascii="Times New Roman" w:hAnsi="Times New Roman"/>
          <w:color w:val="211F1F"/>
          <w:spacing w:val="21"/>
          <w:sz w:val="22"/>
        </w:rPr>
        <w:t> </w:t>
      </w:r>
      <w:r>
        <w:rPr>
          <w:rFonts w:ascii="Times New Roman" w:hAnsi="Times New Roman"/>
          <w:color w:val="211F1F"/>
          <w:sz w:val="22"/>
        </w:rPr>
        <w:t>a</w:t>
      </w:r>
      <w:r>
        <w:rPr>
          <w:rFonts w:ascii="Times New Roman" w:hAnsi="Times New Roman"/>
          <w:color w:val="211F1F"/>
          <w:spacing w:val="27"/>
          <w:sz w:val="22"/>
        </w:rPr>
        <w:t> </w:t>
      </w:r>
      <w:r>
        <w:rPr>
          <w:rFonts w:ascii="Times New Roman" w:hAnsi="Times New Roman"/>
          <w:color w:val="211F1F"/>
          <w:spacing w:val="-3"/>
          <w:sz w:val="22"/>
        </w:rPr>
        <w:t>blasfemar,</w:t>
        <w:tab/>
      </w:r>
      <w:r>
        <w:rPr>
          <w:rFonts w:ascii="Times New Roman" w:hAnsi="Times New Roman"/>
          <w:color w:val="211F1F"/>
          <w:sz w:val="22"/>
        </w:rPr>
        <w:t>y</w:t>
      </w:r>
      <w:r>
        <w:rPr>
          <w:rFonts w:ascii="Times New Roman" w:hAnsi="Times New Roman"/>
          <w:color w:val="211F1F"/>
          <w:spacing w:val="23"/>
          <w:sz w:val="22"/>
        </w:rPr>
        <w:t> </w:t>
      </w:r>
      <w:r>
        <w:rPr>
          <w:rFonts w:ascii="Times New Roman" w:hAnsi="Times New Roman"/>
          <w:color w:val="211F1F"/>
          <w:sz w:val="22"/>
        </w:rPr>
        <w:t>pienso </w:t>
      </w:r>
      <w:r>
        <w:rPr>
          <w:rFonts w:ascii="Times New Roman" w:hAnsi="Times New Roman"/>
          <w:color w:val="211F1F"/>
          <w:spacing w:val="23"/>
          <w:sz w:val="22"/>
        </w:rPr>
        <w:t> </w:t>
      </w:r>
      <w:r>
        <w:rPr>
          <w:rFonts w:ascii="Times New Roman" w:hAnsi="Times New Roman"/>
          <w:color w:val="211F1F"/>
          <w:spacing w:val="11"/>
          <w:sz w:val="22"/>
        </w:rPr>
        <w:t>Que</w:t>
      </w:r>
      <w:r>
        <w:rPr>
          <w:rFonts w:ascii="Times New Roman" w:hAnsi="Times New Roman"/>
          <w:color w:val="211F1F"/>
          <w:w w:val="105"/>
          <w:sz w:val="22"/>
        </w:rPr>
        <w:t> </w:t>
      </w:r>
      <w:r>
        <w:rPr>
          <w:rFonts w:ascii="Times New Roman" w:hAnsi="Times New Roman"/>
          <w:color w:val="211F1F"/>
          <w:sz w:val="22"/>
        </w:rPr>
        <w:t>cual</w:t>
        <w:tab/>
        <w:t>nave  sin  brújula   ni </w:t>
      </w:r>
      <w:r>
        <w:rPr>
          <w:rFonts w:ascii="Times New Roman" w:hAnsi="Times New Roman"/>
          <w:color w:val="211F1F"/>
          <w:spacing w:val="17"/>
          <w:sz w:val="22"/>
        </w:rPr>
        <w:t> </w:t>
      </w:r>
      <w:r>
        <w:rPr>
          <w:rFonts w:ascii="Times New Roman" w:hAnsi="Times New Roman"/>
          <w:color w:val="211F1F"/>
          <w:sz w:val="22"/>
        </w:rPr>
        <w:t>carta,</w:t>
      </w:r>
    </w:p>
    <w:p>
      <w:pPr>
        <w:spacing w:line="314" w:lineRule="auto" w:before="3"/>
        <w:ind w:left="3497" w:right="3475" w:hanging="2"/>
        <w:jc w:val="center"/>
        <w:rPr>
          <w:rFonts w:ascii="Times New Roman"/>
          <w:sz w:val="22"/>
        </w:rPr>
      </w:pPr>
      <w:r>
        <w:rPr>
          <w:rFonts w:ascii="Times New Roman"/>
          <w:color w:val="211F1F"/>
          <w:sz w:val="22"/>
        </w:rPr>
        <w:t>En   turbio   mar  sin  fondo  y sin  orillas,  El hombre   vaga,  y  que    inflexible,</w:t>
      </w:r>
      <w:r>
        <w:rPr>
          <w:rFonts w:ascii="Times New Roman"/>
          <w:color w:val="211F1F"/>
          <w:spacing w:val="24"/>
          <w:sz w:val="22"/>
        </w:rPr>
        <w:t> </w:t>
      </w:r>
      <w:r>
        <w:rPr>
          <w:rFonts w:ascii="Times New Roman"/>
          <w:color w:val="211F1F"/>
          <w:sz w:val="22"/>
        </w:rPr>
        <w:t>sorda,</w:t>
      </w:r>
    </w:p>
    <w:p>
      <w:pPr>
        <w:spacing w:after="0" w:line="314" w:lineRule="auto"/>
        <w:jc w:val="center"/>
        <w:rPr>
          <w:rFonts w:ascii="Times New Roman"/>
          <w:sz w:val="22"/>
        </w:rPr>
        <w:sectPr>
          <w:headerReference w:type="default" r:id="rId129"/>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before="0"/>
        <w:ind w:left="24" w:right="0" w:firstLine="0"/>
        <w:jc w:val="center"/>
        <w:rPr>
          <w:rFonts w:ascii="Times New Roman"/>
          <w:sz w:val="22"/>
        </w:rPr>
      </w:pPr>
      <w:r>
        <w:rPr>
          <w:rFonts w:ascii="Times New Roman"/>
          <w:color w:val="211F1F"/>
          <w:sz w:val="22"/>
        </w:rPr>
        <w:t>Ciega  fatalidad   preside   al  mundo.</w:t>
      </w:r>
    </w:p>
    <w:p>
      <w:pPr>
        <w:spacing w:line="240" w:lineRule="auto" w:before="0"/>
        <w:rPr>
          <w:rFonts w:ascii="Times New Roman"/>
          <w:sz w:val="22"/>
        </w:rPr>
      </w:pPr>
    </w:p>
    <w:p>
      <w:pPr>
        <w:tabs>
          <w:tab w:pos="5509" w:val="left" w:leader="none"/>
        </w:tabs>
        <w:spacing w:line="302" w:lineRule="auto" w:before="130"/>
        <w:ind w:left="3634" w:right="3612" w:hanging="2"/>
        <w:jc w:val="center"/>
        <w:rPr>
          <w:rFonts w:ascii="Times New Roman" w:hAnsi="Times New Roman"/>
          <w:sz w:val="22"/>
        </w:rPr>
      </w:pPr>
      <w:r>
        <w:rPr>
          <w:rFonts w:ascii="Times New Roman" w:hAnsi="Times New Roman"/>
          <w:color w:val="211F1F"/>
          <w:sz w:val="22"/>
        </w:rPr>
        <w:t>¡Sagrada   Libertad!,   Augusta   diosa, Del  cielo  primogénita,   del   orbe Decoro, gloria y bendición;  mi  pecho  </w:t>
      </w:r>
      <w:r>
        <w:rPr>
          <w:rFonts w:ascii="Times New Roman" w:hAnsi="Times New Roman"/>
          <w:color w:val="211F1F"/>
          <w:spacing w:val="-8"/>
          <w:sz w:val="22"/>
        </w:rPr>
        <w:t>Te </w:t>
      </w:r>
      <w:r>
        <w:rPr>
          <w:rFonts w:ascii="Times New Roman" w:hAnsi="Times New Roman"/>
          <w:color w:val="211F1F"/>
          <w:sz w:val="22"/>
        </w:rPr>
        <w:t>idolatró  desde  la  simple  infancia; </w:t>
      </w:r>
      <w:r>
        <w:rPr>
          <w:rFonts w:ascii="Times New Roman" w:hAnsi="Times New Roman"/>
          <w:color w:val="211F1F"/>
          <w:spacing w:val="-4"/>
          <w:sz w:val="22"/>
        </w:rPr>
        <w:t>Por </w:t>
      </w:r>
      <w:r>
        <w:rPr>
          <w:rFonts w:ascii="Times New Roman" w:hAnsi="Times New Roman"/>
          <w:color w:val="211F1F"/>
          <w:sz w:val="22"/>
        </w:rPr>
        <w:t>ti supe luchar con los tiranos Adolescente  </w:t>
      </w:r>
      <w:r>
        <w:rPr>
          <w:rFonts w:ascii="Times New Roman" w:hAnsi="Times New Roman"/>
          <w:color w:val="211F1F"/>
          <w:spacing w:val="24"/>
          <w:sz w:val="22"/>
        </w:rPr>
        <w:t> </w:t>
      </w:r>
      <w:r>
        <w:rPr>
          <w:rFonts w:ascii="Times New Roman" w:hAnsi="Times New Roman"/>
          <w:color w:val="211F1F"/>
          <w:sz w:val="22"/>
        </w:rPr>
        <w:t>aún,</w:t>
        <w:tab/>
        <w:t>y  fiel</w:t>
      </w:r>
      <w:r>
        <w:rPr>
          <w:rFonts w:ascii="Times New Roman" w:hAnsi="Times New Roman"/>
          <w:color w:val="211F1F"/>
          <w:spacing w:val="39"/>
          <w:sz w:val="22"/>
        </w:rPr>
        <w:t> </w:t>
      </w:r>
      <w:r>
        <w:rPr>
          <w:rFonts w:ascii="Times New Roman" w:hAnsi="Times New Roman"/>
          <w:color w:val="211F1F"/>
          <w:sz w:val="22"/>
        </w:rPr>
        <w:t>contigo</w:t>
      </w:r>
    </w:p>
    <w:p>
      <w:pPr>
        <w:tabs>
          <w:tab w:pos="4632" w:val="left" w:leader="none"/>
          <w:tab w:pos="4884" w:val="left" w:leader="none"/>
          <w:tab w:pos="6457" w:val="left" w:leader="none"/>
        </w:tabs>
        <w:spacing w:line="302" w:lineRule="auto" w:before="3"/>
        <w:ind w:left="3735" w:right="3712" w:firstLine="0"/>
        <w:jc w:val="center"/>
        <w:rPr>
          <w:rFonts w:ascii="Times New Roman" w:hAnsi="Times New Roman"/>
          <w:sz w:val="22"/>
        </w:rPr>
      </w:pPr>
      <w:r>
        <w:rPr>
          <w:rFonts w:ascii="Times New Roman" w:hAnsi="Times New Roman"/>
          <w:color w:val="211F1F"/>
          <w:sz w:val="22"/>
        </w:rPr>
        <w:t>Me desperté de mi oprimida patria, Legislador</w:t>
        <w:tab/>
        <w:t>en</w:t>
      </w:r>
      <w:r>
        <w:rPr>
          <w:rFonts w:ascii="Times New Roman" w:hAnsi="Times New Roman"/>
          <w:color w:val="211F1F"/>
          <w:spacing w:val="50"/>
          <w:sz w:val="22"/>
        </w:rPr>
        <w:t> </w:t>
      </w:r>
      <w:r>
        <w:rPr>
          <w:rFonts w:ascii="Times New Roman" w:hAnsi="Times New Roman"/>
          <w:color w:val="211F1F"/>
          <w:sz w:val="22"/>
        </w:rPr>
        <w:t>turbulentos</w:t>
        <w:tab/>
        <w:t>caos Fortuna</w:t>
        <w:tab/>
        <w:t>seductora    me  </w:t>
      </w:r>
      <w:r>
        <w:rPr>
          <w:rFonts w:ascii="Times New Roman" w:hAnsi="Times New Roman"/>
          <w:color w:val="211F1F"/>
          <w:spacing w:val="4"/>
          <w:sz w:val="22"/>
        </w:rPr>
        <w:t> </w:t>
      </w:r>
      <w:r>
        <w:rPr>
          <w:rFonts w:ascii="Times New Roman" w:hAnsi="Times New Roman"/>
          <w:color w:val="211F1F"/>
          <w:sz w:val="22"/>
        </w:rPr>
        <w:t>brindaba</w:t>
      </w:r>
    </w:p>
    <w:p>
      <w:pPr>
        <w:tabs>
          <w:tab w:pos="5319" w:val="left" w:leader="none"/>
          <w:tab w:pos="5451" w:val="left" w:leader="none"/>
          <w:tab w:pos="6231" w:val="left" w:leader="none"/>
          <w:tab w:pos="6716" w:val="left" w:leader="none"/>
        </w:tabs>
        <w:spacing w:line="302" w:lineRule="auto" w:before="5"/>
        <w:ind w:left="3605" w:right="3583" w:firstLine="0"/>
        <w:jc w:val="center"/>
        <w:rPr>
          <w:rFonts w:ascii="Times New Roman" w:hAnsi="Times New Roman"/>
          <w:sz w:val="22"/>
        </w:rPr>
      </w:pPr>
      <w:r>
        <w:rPr>
          <w:rFonts w:ascii="Times New Roman" w:hAnsi="Times New Roman"/>
          <w:color w:val="211F1F"/>
          <w:sz w:val="22"/>
        </w:rPr>
        <w:t>La</w:t>
      </w:r>
      <w:r>
        <w:rPr>
          <w:rFonts w:ascii="Times New Roman" w:hAnsi="Times New Roman"/>
          <w:color w:val="211F1F"/>
          <w:spacing w:val="20"/>
          <w:sz w:val="22"/>
        </w:rPr>
        <w:t> </w:t>
      </w:r>
      <w:r>
        <w:rPr>
          <w:rFonts w:ascii="Times New Roman" w:hAnsi="Times New Roman"/>
          <w:color w:val="211F1F"/>
          <w:sz w:val="22"/>
        </w:rPr>
        <w:t>omnipotencia</w:t>
        <w:tab/>
        <w:t>bárbara</w:t>
        <w:tab/>
        <w:t>del </w:t>
      </w:r>
      <w:r>
        <w:rPr>
          <w:rFonts w:ascii="Times New Roman" w:hAnsi="Times New Roman"/>
          <w:color w:val="211F1F"/>
          <w:spacing w:val="51"/>
          <w:sz w:val="22"/>
        </w:rPr>
        <w:t> </w:t>
      </w:r>
      <w:r>
        <w:rPr>
          <w:rFonts w:ascii="Times New Roman" w:hAnsi="Times New Roman"/>
          <w:color w:val="211F1F"/>
          <w:sz w:val="22"/>
        </w:rPr>
        <w:t>crimen;</w:t>
      </w:r>
      <w:r>
        <w:rPr>
          <w:rFonts w:ascii="Times New Roman" w:hAnsi="Times New Roman"/>
          <w:color w:val="211F1F"/>
          <w:w w:val="108"/>
          <w:sz w:val="22"/>
        </w:rPr>
        <w:t> </w:t>
      </w:r>
      <w:r>
        <w:rPr>
          <w:rFonts w:ascii="Times New Roman" w:hAnsi="Times New Roman"/>
          <w:color w:val="211F1F"/>
          <w:sz w:val="22"/>
        </w:rPr>
        <w:t>Más </w:t>
      </w:r>
      <w:r>
        <w:rPr>
          <w:rFonts w:ascii="Times New Roman" w:hAnsi="Times New Roman"/>
          <w:color w:val="211F1F"/>
          <w:spacing w:val="6"/>
          <w:sz w:val="22"/>
        </w:rPr>
        <w:t> </w:t>
      </w:r>
      <w:r>
        <w:rPr>
          <w:rFonts w:ascii="Times New Roman" w:hAnsi="Times New Roman"/>
          <w:color w:val="211F1F"/>
          <w:sz w:val="22"/>
        </w:rPr>
        <w:t>yo</w:t>
      </w:r>
      <w:r>
        <w:rPr>
          <w:rFonts w:ascii="Times New Roman" w:hAnsi="Times New Roman"/>
          <w:color w:val="211F1F"/>
          <w:spacing w:val="19"/>
          <w:sz w:val="22"/>
        </w:rPr>
        <w:t> </w:t>
      </w:r>
      <w:r>
        <w:rPr>
          <w:rFonts w:ascii="Times New Roman" w:hAnsi="Times New Roman"/>
          <w:color w:val="211F1F"/>
          <w:sz w:val="22"/>
        </w:rPr>
        <w:t>rehuséla:</w:t>
        <w:tab/>
        <w:tab/>
        <w:t>con </w:t>
      </w:r>
      <w:r>
        <w:rPr>
          <w:rFonts w:ascii="Times New Roman" w:hAnsi="Times New Roman"/>
          <w:color w:val="211F1F"/>
          <w:spacing w:val="17"/>
          <w:sz w:val="22"/>
        </w:rPr>
        <w:t> </w:t>
      </w:r>
      <w:r>
        <w:rPr>
          <w:rFonts w:ascii="Times New Roman" w:hAnsi="Times New Roman"/>
          <w:color w:val="211F1F"/>
          <w:sz w:val="22"/>
        </w:rPr>
        <w:t>aliento</w:t>
        <w:tab/>
        <w:t>inútil Defendí   tus   derechos,    y</w:t>
      </w:r>
      <w:r>
        <w:rPr>
          <w:rFonts w:ascii="Times New Roman" w:hAnsi="Times New Roman"/>
          <w:color w:val="211F1F"/>
          <w:spacing w:val="36"/>
          <w:sz w:val="22"/>
        </w:rPr>
        <w:t> </w:t>
      </w:r>
      <w:r>
        <w:rPr>
          <w:rFonts w:ascii="Times New Roman" w:hAnsi="Times New Roman"/>
          <w:color w:val="211F1F"/>
          <w:sz w:val="22"/>
        </w:rPr>
        <w:t>constante</w:t>
      </w:r>
    </w:p>
    <w:p>
      <w:pPr>
        <w:tabs>
          <w:tab w:pos="5216" w:val="left" w:leader="none"/>
          <w:tab w:pos="6774" w:val="left" w:leader="none"/>
        </w:tabs>
        <w:spacing w:line="307" w:lineRule="auto" w:before="3"/>
        <w:ind w:left="3634" w:right="3610" w:firstLine="302"/>
        <w:jc w:val="left"/>
        <w:rPr>
          <w:rFonts w:ascii="Times New Roman" w:hAnsi="Times New Roman"/>
          <w:sz w:val="22"/>
        </w:rPr>
      </w:pPr>
      <w:r>
        <w:rPr>
          <w:rFonts w:ascii="Times New Roman" w:hAnsi="Times New Roman"/>
          <w:color w:val="211F1F"/>
          <w:sz w:val="22"/>
        </w:rPr>
        <w:t>De</w:t>
      </w:r>
      <w:r>
        <w:rPr>
          <w:rFonts w:ascii="Times New Roman" w:hAnsi="Times New Roman"/>
          <w:color w:val="211F1F"/>
          <w:spacing w:val="30"/>
          <w:sz w:val="22"/>
        </w:rPr>
        <w:t> </w:t>
      </w:r>
      <w:r>
        <w:rPr>
          <w:rFonts w:ascii="Times New Roman" w:hAnsi="Times New Roman"/>
          <w:color w:val="211F1F"/>
          <w:sz w:val="22"/>
        </w:rPr>
        <w:t>la </w:t>
      </w:r>
      <w:r>
        <w:rPr>
          <w:rFonts w:ascii="Times New Roman" w:hAnsi="Times New Roman"/>
          <w:color w:val="211F1F"/>
          <w:spacing w:val="46"/>
          <w:sz w:val="22"/>
        </w:rPr>
        <w:t> </w:t>
      </w:r>
      <w:r>
        <w:rPr>
          <w:rFonts w:ascii="Times New Roman" w:hAnsi="Times New Roman"/>
          <w:color w:val="211F1F"/>
          <w:sz w:val="22"/>
        </w:rPr>
        <w:t>silla</w:t>
        <w:tab/>
        <w:t>curul  </w:t>
      </w:r>
      <w:r>
        <w:rPr>
          <w:rFonts w:ascii="Times New Roman" w:hAnsi="Times New Roman"/>
          <w:color w:val="211F1F"/>
          <w:spacing w:val="51"/>
          <w:sz w:val="22"/>
        </w:rPr>
        <w:t> </w:t>
      </w:r>
      <w:r>
        <w:rPr>
          <w:rFonts w:ascii="Times New Roman" w:hAnsi="Times New Roman"/>
          <w:color w:val="211F1F"/>
          <w:sz w:val="22"/>
        </w:rPr>
        <w:t>bajé </w:t>
      </w:r>
      <w:r>
        <w:rPr>
          <w:rFonts w:ascii="Times New Roman" w:hAnsi="Times New Roman"/>
          <w:color w:val="211F1F"/>
          <w:spacing w:val="14"/>
          <w:sz w:val="22"/>
        </w:rPr>
        <w:t> </w:t>
      </w:r>
      <w:r>
        <w:rPr>
          <w:rFonts w:ascii="Times New Roman" w:hAnsi="Times New Roman"/>
          <w:color w:val="211F1F"/>
          <w:sz w:val="22"/>
        </w:rPr>
        <w:t>gozoso</w:t>
      </w:r>
      <w:r>
        <w:rPr>
          <w:rFonts w:ascii="Times New Roman" w:hAnsi="Times New Roman"/>
          <w:color w:val="211F1F"/>
          <w:w w:val="105"/>
          <w:sz w:val="22"/>
        </w:rPr>
        <w:t> </w:t>
      </w:r>
      <w:r>
        <w:rPr>
          <w:rFonts w:ascii="Times New Roman" w:hAnsi="Times New Roman"/>
          <w:color w:val="211F1F"/>
          <w:spacing w:val="-4"/>
          <w:sz w:val="22"/>
        </w:rPr>
        <w:t>Por  </w:t>
      </w:r>
      <w:r>
        <w:rPr>
          <w:rFonts w:ascii="Times New Roman" w:hAnsi="Times New Roman"/>
          <w:color w:val="211F1F"/>
          <w:sz w:val="22"/>
        </w:rPr>
        <w:t>no  violar </w:t>
      </w:r>
      <w:r>
        <w:rPr>
          <w:rFonts w:ascii="Times New Roman" w:hAnsi="Times New Roman"/>
          <w:color w:val="211F1F"/>
          <w:spacing w:val="24"/>
          <w:sz w:val="22"/>
        </w:rPr>
        <w:t> </w:t>
      </w:r>
      <w:r>
        <w:rPr>
          <w:rFonts w:ascii="Times New Roman" w:hAnsi="Times New Roman"/>
          <w:color w:val="211F1F"/>
          <w:sz w:val="22"/>
        </w:rPr>
        <w:t>tus  </w:t>
      </w:r>
      <w:r>
        <w:rPr>
          <w:rFonts w:ascii="Times New Roman" w:hAnsi="Times New Roman"/>
          <w:color w:val="211F1F"/>
          <w:spacing w:val="23"/>
          <w:sz w:val="22"/>
        </w:rPr>
        <w:t> </w:t>
      </w:r>
      <w:r>
        <w:rPr>
          <w:rFonts w:ascii="Times New Roman" w:hAnsi="Times New Roman"/>
          <w:color w:val="211F1F"/>
          <w:sz w:val="22"/>
        </w:rPr>
        <w:t>sacrosantos</w:t>
        <w:tab/>
        <w:t>leyes.</w:t>
      </w:r>
    </w:p>
    <w:p>
      <w:pPr>
        <w:tabs>
          <w:tab w:pos="4697" w:val="left" w:leader="none"/>
          <w:tab w:pos="5460" w:val="left" w:leader="none"/>
          <w:tab w:pos="6387" w:val="left" w:leader="none"/>
          <w:tab w:pos="6711" w:val="left" w:leader="none"/>
        </w:tabs>
        <w:spacing w:line="302" w:lineRule="auto" w:before="0"/>
        <w:ind w:left="3615" w:right="3589" w:firstLine="194"/>
        <w:jc w:val="left"/>
        <w:rPr>
          <w:rFonts w:ascii="Times New Roman" w:hAnsi="Times New Roman"/>
          <w:sz w:val="22"/>
        </w:rPr>
      </w:pPr>
      <w:r>
        <w:rPr>
          <w:rFonts w:ascii="Times New Roman" w:hAnsi="Times New Roman"/>
          <w:color w:val="211F1F"/>
          <w:sz w:val="22"/>
        </w:rPr>
        <w:t>A</w:t>
      </w:r>
      <w:r>
        <w:rPr>
          <w:rFonts w:ascii="Times New Roman" w:hAnsi="Times New Roman"/>
          <w:color w:val="211F1F"/>
          <w:spacing w:val="-1"/>
          <w:sz w:val="22"/>
        </w:rPr>
        <w:t> </w:t>
      </w:r>
      <w:r>
        <w:rPr>
          <w:rFonts w:ascii="Times New Roman" w:hAnsi="Times New Roman"/>
          <w:color w:val="211F1F"/>
          <w:sz w:val="22"/>
        </w:rPr>
        <w:t>pesar</w:t>
        <w:tab/>
        <w:t>de</w:t>
      </w:r>
      <w:r>
        <w:rPr>
          <w:rFonts w:ascii="Times New Roman" w:hAnsi="Times New Roman"/>
          <w:color w:val="211F1F"/>
          <w:spacing w:val="43"/>
          <w:sz w:val="22"/>
        </w:rPr>
        <w:t> </w:t>
      </w:r>
      <w:r>
        <w:rPr>
          <w:rFonts w:ascii="Times New Roman" w:hAnsi="Times New Roman"/>
          <w:color w:val="211F1F"/>
          <w:sz w:val="22"/>
        </w:rPr>
        <w:t>los</w:t>
      </w:r>
      <w:r>
        <w:rPr>
          <w:rFonts w:ascii="Times New Roman" w:hAnsi="Times New Roman"/>
          <w:color w:val="211F1F"/>
          <w:spacing w:val="38"/>
          <w:sz w:val="22"/>
        </w:rPr>
        <w:t> </w:t>
      </w:r>
      <w:r>
        <w:rPr>
          <w:rFonts w:ascii="Times New Roman" w:hAnsi="Times New Roman"/>
          <w:color w:val="211F1F"/>
          <w:sz w:val="22"/>
        </w:rPr>
        <w:t>crímenes</w:t>
        <w:tab/>
        <w:t>y </w:t>
      </w:r>
      <w:r>
        <w:rPr>
          <w:rFonts w:ascii="Times New Roman" w:hAnsi="Times New Roman"/>
          <w:color w:val="211F1F"/>
          <w:spacing w:val="8"/>
          <w:sz w:val="22"/>
        </w:rPr>
        <w:t> </w:t>
      </w:r>
      <w:r>
        <w:rPr>
          <w:rFonts w:ascii="Times New Roman" w:hAnsi="Times New Roman"/>
          <w:color w:val="211F1F"/>
          <w:sz w:val="22"/>
        </w:rPr>
        <w:t>males</w:t>
      </w:r>
      <w:r>
        <w:rPr>
          <w:rFonts w:ascii="Times New Roman" w:hAnsi="Times New Roman"/>
          <w:color w:val="211F1F"/>
          <w:w w:val="111"/>
          <w:sz w:val="22"/>
        </w:rPr>
        <w:t> </w:t>
      </w:r>
      <w:r>
        <w:rPr>
          <w:rFonts w:ascii="Times New Roman" w:hAnsi="Times New Roman"/>
          <w:color w:val="211F1F"/>
          <w:sz w:val="22"/>
        </w:rPr>
        <w:t>A</w:t>
      </w:r>
      <w:r>
        <w:rPr>
          <w:rFonts w:ascii="Times New Roman" w:hAnsi="Times New Roman"/>
          <w:color w:val="211F1F"/>
          <w:spacing w:val="9"/>
          <w:sz w:val="22"/>
        </w:rPr>
        <w:t> </w:t>
      </w:r>
      <w:r>
        <w:rPr>
          <w:rFonts w:ascii="Times New Roman" w:hAnsi="Times New Roman"/>
          <w:color w:val="211F1F"/>
          <w:sz w:val="22"/>
        </w:rPr>
        <w:t>que,  </w:t>
      </w:r>
      <w:r>
        <w:rPr>
          <w:rFonts w:ascii="Times New Roman" w:hAnsi="Times New Roman"/>
          <w:color w:val="211F1F"/>
          <w:spacing w:val="38"/>
          <w:sz w:val="22"/>
        </w:rPr>
        <w:t> </w:t>
      </w:r>
      <w:r>
        <w:rPr>
          <w:rFonts w:ascii="Times New Roman" w:hAnsi="Times New Roman"/>
          <w:color w:val="211F1F"/>
          <w:sz w:val="22"/>
        </w:rPr>
        <w:t>inocente,</w:t>
        <w:tab/>
        <w:t>de  pretexto</w:t>
        <w:tab/>
        <w:t>sirves,</w:t>
      </w:r>
    </w:p>
    <w:p>
      <w:pPr>
        <w:spacing w:before="5"/>
        <w:ind w:left="18" w:right="0" w:firstLine="0"/>
        <w:jc w:val="center"/>
        <w:rPr>
          <w:rFonts w:ascii="Times New Roman"/>
          <w:sz w:val="22"/>
        </w:rPr>
      </w:pPr>
      <w:r>
        <w:rPr>
          <w:rFonts w:ascii="Times New Roman"/>
          <w:color w:val="211F1F"/>
          <w:sz w:val="22"/>
        </w:rPr>
        <w:t>Yo  te  idolatro:   pasan   los   delitos,</w:t>
      </w:r>
    </w:p>
    <w:p>
      <w:pPr>
        <w:tabs>
          <w:tab w:pos="4743" w:val="left" w:leader="none"/>
          <w:tab w:pos="5182" w:val="left" w:leader="none"/>
          <w:tab w:pos="7172" w:val="left" w:leader="none"/>
        </w:tabs>
        <w:spacing w:line="302" w:lineRule="auto" w:before="71"/>
        <w:ind w:left="3440" w:right="3415" w:firstLine="0"/>
        <w:jc w:val="center"/>
        <w:rPr>
          <w:rFonts w:ascii="Times New Roman" w:hAnsi="Times New Roman"/>
          <w:sz w:val="22"/>
        </w:rPr>
      </w:pPr>
      <w:r>
        <w:rPr>
          <w:rFonts w:ascii="Times New Roman" w:hAnsi="Times New Roman"/>
          <w:color w:val="211F1F"/>
          <w:sz w:val="22"/>
        </w:rPr>
        <w:t>Y en  ti   mi  fé</w:t>
      </w:r>
      <w:r>
        <w:rPr>
          <w:rFonts w:ascii="Times New Roman" w:hAnsi="Times New Roman"/>
          <w:color w:val="211F1F"/>
          <w:spacing w:val="-29"/>
          <w:sz w:val="22"/>
        </w:rPr>
        <w:t> </w:t>
      </w:r>
      <w:r>
        <w:rPr>
          <w:rFonts w:ascii="Times New Roman" w:hAnsi="Times New Roman"/>
          <w:color w:val="211F1F"/>
          <w:sz w:val="22"/>
        </w:rPr>
        <w:t>subsiste </w:t>
      </w:r>
      <w:r>
        <w:rPr>
          <w:rFonts w:ascii="Times New Roman" w:hAnsi="Times New Roman"/>
          <w:color w:val="211F1F"/>
          <w:spacing w:val="54"/>
          <w:sz w:val="22"/>
        </w:rPr>
        <w:t> </w:t>
      </w:r>
      <w:r>
        <w:rPr>
          <w:rFonts w:ascii="Times New Roman" w:hAnsi="Times New Roman"/>
          <w:color w:val="211F1F"/>
          <w:sz w:val="22"/>
        </w:rPr>
        <w:t>inalterable</w:t>
        <w:tab/>
        <w:t>.</w:t>
      </w:r>
      <w:r>
        <w:rPr>
          <w:rFonts w:ascii="Times New Roman" w:hAnsi="Times New Roman"/>
          <w:color w:val="211F1F"/>
          <w:spacing w:val="-14"/>
          <w:sz w:val="22"/>
        </w:rPr>
        <w:t> </w:t>
      </w:r>
      <w:r>
        <w:rPr>
          <w:rFonts w:ascii="Times New Roman" w:hAnsi="Times New Roman"/>
          <w:color w:val="211F1F"/>
          <w:sz w:val="22"/>
        </w:rPr>
        <w:t>La</w:t>
      </w:r>
      <w:r>
        <w:rPr>
          <w:rFonts w:ascii="Times New Roman" w:hAnsi="Times New Roman"/>
          <w:color w:val="211F1F"/>
          <w:spacing w:val="-1"/>
          <w:w w:val="94"/>
          <w:sz w:val="22"/>
        </w:rPr>
        <w:t> </w:t>
      </w:r>
      <w:r>
        <w:rPr>
          <w:rFonts w:ascii="Times New Roman" w:hAnsi="Times New Roman"/>
          <w:color w:val="211F1F"/>
          <w:sz w:val="22"/>
        </w:rPr>
        <w:t>demagogia    furibunda   brama   Profanando tu</w:t>
      </w:r>
      <w:r>
        <w:rPr>
          <w:rFonts w:ascii="Times New Roman" w:hAnsi="Times New Roman"/>
          <w:color w:val="211F1F"/>
          <w:spacing w:val="49"/>
          <w:sz w:val="22"/>
        </w:rPr>
        <w:t> </w:t>
      </w:r>
      <w:r>
        <w:rPr>
          <w:rFonts w:ascii="Times New Roman" w:hAnsi="Times New Roman"/>
          <w:color w:val="211F1F"/>
          <w:sz w:val="22"/>
        </w:rPr>
        <w:t>nombre, </w:t>
      </w:r>
      <w:r>
        <w:rPr>
          <w:rFonts w:ascii="Times New Roman" w:hAnsi="Times New Roman"/>
          <w:color w:val="211F1F"/>
          <w:spacing w:val="47"/>
          <w:sz w:val="22"/>
        </w:rPr>
        <w:t> </w:t>
      </w:r>
      <w:r>
        <w:rPr>
          <w:rFonts w:ascii="Times New Roman" w:hAnsi="Times New Roman"/>
          <w:color w:val="211F1F"/>
          <w:sz w:val="22"/>
        </w:rPr>
        <w:t>cual</w:t>
        <w:tab/>
        <w:t>calumnian    </w:t>
      </w:r>
      <w:r>
        <w:rPr>
          <w:rFonts w:ascii="Times New Roman" w:hAnsi="Times New Roman"/>
          <w:color w:val="211F1F"/>
          <w:spacing w:val="2"/>
          <w:sz w:val="22"/>
        </w:rPr>
        <w:t> </w:t>
      </w:r>
      <w:r>
        <w:rPr>
          <w:rFonts w:ascii="Times New Roman" w:hAnsi="Times New Roman"/>
          <w:color w:val="211F1F"/>
          <w:sz w:val="22"/>
        </w:rPr>
        <w:t>Superstición</w:t>
      </w:r>
      <w:r>
        <w:rPr>
          <w:rFonts w:ascii="Times New Roman" w:hAnsi="Times New Roman"/>
          <w:color w:val="211F1F"/>
          <w:w w:val="108"/>
          <w:sz w:val="22"/>
        </w:rPr>
        <w:t> </w:t>
      </w:r>
      <w:r>
        <w:rPr>
          <w:rFonts w:ascii="Times New Roman" w:hAnsi="Times New Roman"/>
          <w:color w:val="211F1F"/>
          <w:sz w:val="22"/>
        </w:rPr>
        <w:t>y</w:t>
      </w:r>
      <w:r>
        <w:rPr>
          <w:rFonts w:ascii="Times New Roman" w:hAnsi="Times New Roman"/>
          <w:color w:val="211F1F"/>
          <w:spacing w:val="21"/>
          <w:sz w:val="22"/>
        </w:rPr>
        <w:t> </w:t>
      </w:r>
      <w:r>
        <w:rPr>
          <w:rFonts w:ascii="Times New Roman" w:hAnsi="Times New Roman"/>
          <w:color w:val="211F1F"/>
          <w:sz w:val="22"/>
        </w:rPr>
        <w:t>fanatismo</w:t>
        <w:tab/>
        <w:t>al </w:t>
      </w:r>
      <w:r>
        <w:rPr>
          <w:rFonts w:ascii="Times New Roman" w:hAnsi="Times New Roman"/>
          <w:color w:val="211F1F"/>
          <w:spacing w:val="6"/>
          <w:sz w:val="22"/>
        </w:rPr>
        <w:t> </w:t>
      </w:r>
      <w:r>
        <w:rPr>
          <w:rFonts w:ascii="Times New Roman" w:hAnsi="Times New Roman"/>
          <w:color w:val="211F1F"/>
          <w:sz w:val="22"/>
        </w:rPr>
        <w:t>cielo.</w:t>
      </w:r>
    </w:p>
    <w:p>
      <w:pPr>
        <w:tabs>
          <w:tab w:pos="4644" w:val="left" w:leader="none"/>
        </w:tabs>
        <w:spacing w:line="304" w:lineRule="auto" w:before="3"/>
        <w:ind w:left="3581" w:right="3555" w:firstLine="0"/>
        <w:jc w:val="center"/>
        <w:rPr>
          <w:rFonts w:ascii="Times New Roman" w:hAnsi="Times New Roman"/>
          <w:sz w:val="22"/>
        </w:rPr>
      </w:pPr>
      <w:r>
        <w:rPr>
          <w:rFonts w:ascii="Times New Roman" w:hAnsi="Times New Roman"/>
          <w:color w:val="211F1F"/>
          <w:w w:val="105"/>
          <w:sz w:val="22"/>
        </w:rPr>
        <w:t>Mas a tiranos viles y facciosos  Devora el</w:t>
      </w:r>
      <w:r>
        <w:rPr>
          <w:rFonts w:ascii="Times New Roman" w:hAnsi="Times New Roman"/>
          <w:color w:val="211F1F"/>
          <w:spacing w:val="13"/>
          <w:w w:val="105"/>
          <w:sz w:val="22"/>
        </w:rPr>
        <w:t> </w:t>
      </w:r>
      <w:r>
        <w:rPr>
          <w:rFonts w:ascii="Times New Roman" w:hAnsi="Times New Roman"/>
          <w:color w:val="211F1F"/>
          <w:w w:val="105"/>
          <w:sz w:val="22"/>
        </w:rPr>
        <w:t>tiempo</w:t>
        <w:tab/>
        <w:t>audaz,  y tú serena  S o b r</w:t>
      </w:r>
      <w:r>
        <w:rPr>
          <w:rFonts w:ascii="Times New Roman" w:hAnsi="Times New Roman"/>
          <w:color w:val="211F1F"/>
          <w:spacing w:val="-24"/>
          <w:w w:val="105"/>
          <w:sz w:val="22"/>
        </w:rPr>
        <w:t> </w:t>
      </w:r>
      <w:r>
        <w:rPr>
          <w:rFonts w:ascii="Times New Roman" w:hAnsi="Times New Roman"/>
          <w:color w:val="211F1F"/>
          <w:w w:val="105"/>
          <w:sz w:val="22"/>
        </w:rPr>
        <w:t>e</w:t>
      </w:r>
      <w:r>
        <w:rPr>
          <w:rFonts w:ascii="Times New Roman" w:hAnsi="Times New Roman"/>
          <w:color w:val="211F1F"/>
          <w:w w:val="108"/>
          <w:sz w:val="22"/>
        </w:rPr>
        <w:t> </w:t>
      </w:r>
      <w:r>
        <w:rPr>
          <w:rFonts w:ascii="Times New Roman" w:hAnsi="Times New Roman"/>
          <w:color w:val="211F1F"/>
          <w:w w:val="105"/>
          <w:sz w:val="22"/>
        </w:rPr>
        <w:t>sus  tumbas   inmortales </w:t>
      </w:r>
      <w:r>
        <w:rPr>
          <w:rFonts w:ascii="Times New Roman" w:hAnsi="Times New Roman"/>
          <w:color w:val="211F1F"/>
          <w:spacing w:val="46"/>
          <w:w w:val="105"/>
          <w:sz w:val="22"/>
        </w:rPr>
        <w:t> </w:t>
      </w:r>
      <w:r>
        <w:rPr>
          <w:rFonts w:ascii="Times New Roman" w:hAnsi="Times New Roman"/>
          <w:color w:val="211F1F"/>
          <w:w w:val="105"/>
          <w:sz w:val="22"/>
        </w:rPr>
        <w:t>sonríes.</w:t>
      </w:r>
    </w:p>
    <w:p>
      <w:pPr>
        <w:spacing w:line="307" w:lineRule="auto" w:before="0"/>
        <w:ind w:left="3740" w:right="3722" w:firstLine="5"/>
        <w:jc w:val="center"/>
        <w:rPr>
          <w:rFonts w:ascii="Times New Roman" w:hAnsi="Times New Roman"/>
          <w:sz w:val="22"/>
        </w:rPr>
      </w:pPr>
      <w:r>
        <w:rPr>
          <w:rFonts w:ascii="Times New Roman" w:hAnsi="Times New Roman"/>
          <w:color w:val="211F1F"/>
          <w:sz w:val="22"/>
        </w:rPr>
        <w:t>Perdona,  Andrés,  si  tétrica  mi  lira En  vez de  afectos   plácidos   te envía</w:t>
      </w:r>
    </w:p>
    <w:p>
      <w:pPr>
        <w:tabs>
          <w:tab w:pos="1385" w:val="left" w:leader="none"/>
        </w:tabs>
        <w:spacing w:before="7"/>
        <w:ind w:left="19" w:right="0" w:firstLine="0"/>
        <w:jc w:val="center"/>
        <w:rPr>
          <w:rFonts w:ascii="Times New Roman"/>
          <w:sz w:val="22"/>
        </w:rPr>
      </w:pPr>
      <w:r>
        <w:rPr>
          <w:rFonts w:ascii="Times New Roman"/>
          <w:color w:val="211F1F"/>
          <w:sz w:val="22"/>
        </w:rPr>
        <w:t>De</w:t>
      </w:r>
      <w:r>
        <w:rPr>
          <w:rFonts w:ascii="Times New Roman"/>
          <w:color w:val="211F1F"/>
          <w:spacing w:val="44"/>
          <w:sz w:val="22"/>
        </w:rPr>
        <w:t> </w:t>
      </w:r>
      <w:r>
        <w:rPr>
          <w:rFonts w:ascii="Times New Roman"/>
          <w:color w:val="211F1F"/>
          <w:sz w:val="22"/>
        </w:rPr>
        <w:t>nuestros</w:t>
        <w:tab/>
        <w:t>tiempos   el  horrible  </w:t>
      </w:r>
      <w:r>
        <w:rPr>
          <w:rFonts w:ascii="Times New Roman"/>
          <w:color w:val="211F1F"/>
          <w:spacing w:val="11"/>
          <w:sz w:val="22"/>
        </w:rPr>
        <w:t> </w:t>
      </w:r>
      <w:r>
        <w:rPr>
          <w:rFonts w:ascii="Times New Roman"/>
          <w:color w:val="211F1F"/>
          <w:sz w:val="22"/>
        </w:rPr>
        <w:t>cuadro.</w:t>
      </w:r>
    </w:p>
    <w:p>
      <w:pPr>
        <w:spacing w:after="0"/>
        <w:jc w:val="center"/>
        <w:rPr>
          <w:rFonts w:ascii="Times New Roman"/>
          <w:sz w:val="22"/>
        </w:rPr>
        <w:sectPr>
          <w:headerReference w:type="default" r:id="rId130"/>
          <w:pgSz w:w="12240" w:h="15840"/>
          <w:pgMar w:header="1287" w:footer="2479"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5717" w:val="left" w:leader="none"/>
        </w:tabs>
        <w:spacing w:line="300" w:lineRule="auto" w:before="0"/>
        <w:ind w:left="3809" w:right="3739" w:firstLine="336"/>
        <w:jc w:val="left"/>
        <w:rPr>
          <w:rFonts w:ascii="Times New Roman" w:hAnsi="Times New Roman"/>
          <w:sz w:val="22"/>
        </w:rPr>
      </w:pPr>
      <w:r>
        <w:rPr>
          <w:rFonts w:ascii="Times New Roman" w:hAnsi="Times New Roman"/>
          <w:color w:val="211F1F"/>
          <w:sz w:val="22"/>
        </w:rPr>
        <w:t>Huyamos </w:t>
      </w:r>
      <w:r>
        <w:rPr>
          <w:rFonts w:ascii="Times New Roman" w:hAnsi="Times New Roman"/>
          <w:color w:val="211F1F"/>
          <w:spacing w:val="45"/>
          <w:sz w:val="22"/>
        </w:rPr>
        <w:t> </w:t>
      </w:r>
      <w:r>
        <w:rPr>
          <w:rFonts w:ascii="Times New Roman" w:hAnsi="Times New Roman"/>
          <w:color w:val="211F1F"/>
          <w:sz w:val="22"/>
        </w:rPr>
        <w:t>este</w:t>
        <w:tab/>
        <w:t>suelo </w:t>
      </w:r>
      <w:r>
        <w:rPr>
          <w:rFonts w:ascii="Times New Roman" w:hAnsi="Times New Roman"/>
          <w:color w:val="211F1F"/>
          <w:spacing w:val="33"/>
          <w:sz w:val="22"/>
        </w:rPr>
        <w:t> </w:t>
      </w:r>
      <w:r>
        <w:rPr>
          <w:rFonts w:ascii="Times New Roman" w:hAnsi="Times New Roman"/>
          <w:color w:val="211F1F"/>
          <w:sz w:val="22"/>
        </w:rPr>
        <w:t>delicioso,</w:t>
      </w:r>
      <w:r>
        <w:rPr>
          <w:rFonts w:ascii="Times New Roman" w:hAnsi="Times New Roman"/>
          <w:color w:val="211F1F"/>
          <w:w w:val="100"/>
          <w:sz w:val="22"/>
        </w:rPr>
        <w:t> </w:t>
      </w:r>
      <w:r>
        <w:rPr>
          <w:rFonts w:ascii="Times New Roman" w:hAnsi="Times New Roman"/>
          <w:color w:val="211F1F"/>
          <w:sz w:val="22"/>
        </w:rPr>
        <w:t>Que  de  celeste   maldición  </w:t>
      </w:r>
      <w:r>
        <w:rPr>
          <w:rFonts w:ascii="Times New Roman" w:hAnsi="Times New Roman"/>
          <w:color w:val="211F1F"/>
          <w:spacing w:val="45"/>
          <w:sz w:val="22"/>
        </w:rPr>
        <w:t> </w:t>
      </w:r>
      <w:r>
        <w:rPr>
          <w:rFonts w:ascii="Times New Roman" w:hAnsi="Times New Roman"/>
          <w:color w:val="211F1F"/>
          <w:sz w:val="22"/>
        </w:rPr>
        <w:t>objeto,</w:t>
      </w:r>
    </w:p>
    <w:p>
      <w:pPr>
        <w:spacing w:line="302" w:lineRule="auto" w:before="5"/>
        <w:ind w:left="3632" w:right="3610" w:firstLine="0"/>
        <w:jc w:val="center"/>
        <w:rPr>
          <w:rFonts w:ascii="Times New Roman" w:hAnsi="Times New Roman"/>
          <w:sz w:val="22"/>
        </w:rPr>
      </w:pPr>
      <w:r>
        <w:rPr>
          <w:rFonts w:ascii="Times New Roman" w:hAnsi="Times New Roman"/>
          <w:color w:val="211F1F"/>
          <w:sz w:val="22"/>
        </w:rPr>
        <w:t>Es  ¡ay! al  genio,   a la  virtud   infausto. La industria de los hombres, la rudeza Puede  vencer   de  inhospitales   climas No  de  inmortalidad    y  de ignorancia</w:t>
      </w:r>
    </w:p>
    <w:p>
      <w:pPr>
        <w:spacing w:line="302" w:lineRule="auto" w:before="8"/>
        <w:ind w:left="3735" w:right="3710" w:firstLine="192"/>
        <w:jc w:val="left"/>
        <w:rPr>
          <w:rFonts w:ascii="Times New Roman" w:hAnsi="Times New Roman"/>
          <w:sz w:val="22"/>
        </w:rPr>
      </w:pPr>
      <w:r>
        <w:rPr>
          <w:rFonts w:ascii="Times New Roman" w:hAnsi="Times New Roman"/>
          <w:color w:val="211F1F"/>
          <w:sz w:val="22"/>
        </w:rPr>
        <w:t>El pavoroso   destructor    imperio. En  las    rocas   helvéticas   y   nieves, Y  en  el   vecino  Septentrión   helado,</w:t>
      </w:r>
    </w:p>
    <w:p>
      <w:pPr>
        <w:spacing w:line="302" w:lineRule="auto" w:before="5"/>
        <w:ind w:left="3790" w:right="3765" w:firstLine="0"/>
        <w:jc w:val="center"/>
        <w:rPr>
          <w:rFonts w:ascii="Times New Roman"/>
          <w:sz w:val="22"/>
        </w:rPr>
      </w:pPr>
      <w:r>
        <w:rPr>
          <w:rFonts w:ascii="Times New Roman"/>
          <w:color w:val="211F1F"/>
          <w:w w:val="105"/>
          <w:sz w:val="22"/>
        </w:rPr>
        <w:t>Cubren , fecundan a felices pueblos  De  libertad  las  olas </w:t>
      </w:r>
      <w:r>
        <w:rPr>
          <w:rFonts w:ascii="Times New Roman"/>
          <w:color w:val="211F1F"/>
          <w:spacing w:val="10"/>
          <w:w w:val="105"/>
          <w:sz w:val="22"/>
        </w:rPr>
        <w:t> </w:t>
      </w:r>
      <w:r>
        <w:rPr>
          <w:rFonts w:ascii="Times New Roman"/>
          <w:color w:val="211F1F"/>
          <w:w w:val="105"/>
          <w:sz w:val="22"/>
        </w:rPr>
        <w:t>protectoras.</w:t>
      </w:r>
    </w:p>
    <w:p>
      <w:pPr>
        <w:spacing w:before="3"/>
        <w:ind w:left="22" w:right="0" w:firstLine="0"/>
        <w:jc w:val="center"/>
        <w:rPr>
          <w:rFonts w:ascii="Times New Roman" w:hAnsi="Times New Roman"/>
          <w:sz w:val="22"/>
        </w:rPr>
      </w:pPr>
      <w:r>
        <w:rPr>
          <w:rFonts w:ascii="Times New Roman" w:hAnsi="Times New Roman"/>
          <w:color w:val="211F1F"/>
          <w:sz w:val="22"/>
        </w:rPr>
        <w:t>Allá volar   anhelo:   las  orillas</w:t>
      </w:r>
    </w:p>
    <w:p>
      <w:pPr>
        <w:spacing w:line="300" w:lineRule="auto" w:before="71"/>
        <w:ind w:left="3711" w:right="3688" w:firstLine="0"/>
        <w:jc w:val="center"/>
        <w:rPr>
          <w:rFonts w:ascii="Times New Roman" w:hAnsi="Times New Roman"/>
          <w:sz w:val="22"/>
        </w:rPr>
      </w:pPr>
      <w:r>
        <w:rPr>
          <w:rFonts w:ascii="Times New Roman" w:hAnsi="Times New Roman"/>
          <w:color w:val="211F1F"/>
          <w:sz w:val="22"/>
        </w:rPr>
        <w:t>Del Delaware, el Hudson y el Potómac Asilo  me  darán   ,  seguro  puerto,</w:t>
      </w:r>
    </w:p>
    <w:p>
      <w:pPr>
        <w:tabs>
          <w:tab w:pos="5352" w:val="left" w:leader="none"/>
        </w:tabs>
        <w:spacing w:line="309" w:lineRule="auto" w:before="7"/>
        <w:ind w:left="3709" w:right="3687" w:firstLine="1"/>
        <w:jc w:val="center"/>
        <w:rPr>
          <w:rFonts w:ascii="Times New Roman" w:hAnsi="Times New Roman"/>
          <w:sz w:val="22"/>
        </w:rPr>
      </w:pPr>
      <w:r>
        <w:rPr>
          <w:rFonts w:ascii="Times New Roman" w:hAnsi="Times New Roman"/>
          <w:color w:val="211F1F"/>
          <w:sz w:val="22"/>
        </w:rPr>
        <w:t>Do  lejos  de  tiranos   y  facciosos, Bajo el imperio de  las  leyes,  viva Feliz,</w:t>
      </w:r>
      <w:r>
        <w:rPr>
          <w:rFonts w:ascii="Times New Roman" w:hAnsi="Times New Roman"/>
          <w:color w:val="211F1F"/>
          <w:spacing w:val="11"/>
          <w:sz w:val="22"/>
        </w:rPr>
        <w:t> </w:t>
      </w:r>
      <w:r>
        <w:rPr>
          <w:rFonts w:ascii="Times New Roman" w:hAnsi="Times New Roman"/>
          <w:color w:val="211F1F"/>
          <w:sz w:val="22"/>
        </w:rPr>
        <w:t>tranquilo,</w:t>
        <w:tab/>
        <w:t>ni  señor   ni </w:t>
      </w:r>
      <w:r>
        <w:rPr>
          <w:rFonts w:ascii="Times New Roman" w:hAnsi="Times New Roman"/>
          <w:color w:val="211F1F"/>
          <w:spacing w:val="10"/>
          <w:sz w:val="22"/>
        </w:rPr>
        <w:t> </w:t>
      </w:r>
      <w:r>
        <w:rPr>
          <w:rFonts w:ascii="Times New Roman" w:hAnsi="Times New Roman"/>
          <w:color w:val="211F1F"/>
          <w:sz w:val="22"/>
        </w:rPr>
        <w:t>esclavo</w:t>
      </w:r>
    </w:p>
    <w:p>
      <w:pPr>
        <w:spacing w:line="240" w:lineRule="auto" w:before="7"/>
        <w:rPr>
          <w:rFonts w:ascii="Times New Roman"/>
          <w:sz w:val="20"/>
        </w:rPr>
      </w:pPr>
    </w:p>
    <w:p>
      <w:pPr>
        <w:spacing w:before="73"/>
        <w:ind w:left="0" w:right="1623" w:firstLine="0"/>
        <w:jc w:val="right"/>
        <w:rPr>
          <w:rFonts w:ascii="Times New Roman"/>
          <w:sz w:val="22"/>
        </w:rPr>
      </w:pPr>
      <w:r>
        <w:rPr>
          <w:rFonts w:ascii="Times New Roman"/>
          <w:color w:val="211F1F"/>
          <w:sz w:val="22"/>
        </w:rPr>
        <w:t>1835</w:t>
      </w:r>
    </w:p>
    <w:p>
      <w:pPr>
        <w:spacing w:after="0"/>
        <w:jc w:val="right"/>
        <w:rPr>
          <w:rFonts w:ascii="Times New Roman"/>
          <w:sz w:val="22"/>
        </w:rPr>
        <w:sectPr>
          <w:headerReference w:type="default" r:id="rId131"/>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before="81"/>
        <w:ind w:left="18" w:right="0" w:firstLine="0"/>
        <w:jc w:val="center"/>
        <w:rPr>
          <w:rFonts w:ascii="Times New Roman"/>
          <w:sz w:val="22"/>
        </w:rPr>
      </w:pPr>
      <w:r>
        <w:rPr>
          <w:rFonts w:ascii="Times New Roman"/>
          <w:color w:val="211F1F"/>
          <w:spacing w:val="-13"/>
          <w:w w:val="163"/>
          <w:sz w:val="50"/>
        </w:rPr>
        <w:t>H</w:t>
      </w:r>
      <w:r>
        <w:rPr>
          <w:rFonts w:ascii="Times New Roman"/>
          <w:color w:val="211F1F"/>
          <w:spacing w:val="2"/>
          <w:w w:val="105"/>
          <w:sz w:val="22"/>
        </w:rPr>
        <w:t>i</w:t>
      </w:r>
      <w:r>
        <w:rPr>
          <w:rFonts w:ascii="Times New Roman"/>
          <w:color w:val="211F1F"/>
          <w:spacing w:val="3"/>
          <w:w w:val="105"/>
          <w:sz w:val="22"/>
        </w:rPr>
        <w:t>m</w:t>
      </w:r>
      <w:r>
        <w:rPr>
          <w:rFonts w:ascii="Times New Roman"/>
          <w:color w:val="211F1F"/>
          <w:spacing w:val="4"/>
          <w:w w:val="105"/>
          <w:sz w:val="22"/>
        </w:rPr>
        <w:t>n</w:t>
      </w:r>
      <w:r>
        <w:rPr>
          <w:rFonts w:ascii="Times New Roman"/>
          <w:color w:val="211F1F"/>
          <w:w w:val="105"/>
          <w:sz w:val="22"/>
        </w:rPr>
        <w:t>o</w:t>
      </w:r>
      <w:r>
        <w:rPr>
          <w:rFonts w:ascii="Times New Roman"/>
          <w:color w:val="211F1F"/>
          <w:sz w:val="22"/>
        </w:rPr>
        <w:t> </w:t>
      </w:r>
      <w:r>
        <w:rPr>
          <w:rFonts w:ascii="Times New Roman"/>
          <w:color w:val="211F1F"/>
          <w:spacing w:val="-23"/>
          <w:sz w:val="22"/>
        </w:rPr>
        <w:t> </w:t>
      </w:r>
      <w:r>
        <w:rPr>
          <w:rFonts w:ascii="Times New Roman"/>
          <w:color w:val="211F1F"/>
          <w:w w:val="100"/>
          <w:sz w:val="22"/>
        </w:rPr>
        <w:t>del</w:t>
      </w:r>
      <w:r>
        <w:rPr>
          <w:rFonts w:ascii="Times New Roman"/>
          <w:color w:val="211F1F"/>
          <w:sz w:val="22"/>
        </w:rPr>
        <w:t> </w:t>
      </w:r>
      <w:r>
        <w:rPr>
          <w:rFonts w:ascii="Times New Roman"/>
          <w:color w:val="211F1F"/>
          <w:spacing w:val="-6"/>
          <w:sz w:val="22"/>
        </w:rPr>
        <w:t> </w:t>
      </w:r>
      <w:r>
        <w:rPr>
          <w:rFonts w:ascii="Times New Roman"/>
          <w:color w:val="211F1F"/>
          <w:spacing w:val="2"/>
          <w:w w:val="111"/>
          <w:sz w:val="22"/>
        </w:rPr>
        <w:t>d</w:t>
      </w:r>
      <w:r>
        <w:rPr>
          <w:rFonts w:ascii="Times New Roman"/>
          <w:color w:val="211F1F"/>
          <w:spacing w:val="1"/>
          <w:w w:val="111"/>
          <w:sz w:val="22"/>
        </w:rPr>
        <w:t>e</w:t>
      </w:r>
      <w:r>
        <w:rPr>
          <w:rFonts w:ascii="Times New Roman"/>
          <w:color w:val="211F1F"/>
          <w:w w:val="111"/>
          <w:sz w:val="22"/>
        </w:rPr>
        <w:t>s</w:t>
      </w:r>
      <w:r>
        <w:rPr>
          <w:rFonts w:ascii="Times New Roman"/>
          <w:color w:val="211F1F"/>
          <w:spacing w:val="1"/>
          <w:w w:val="111"/>
          <w:sz w:val="22"/>
        </w:rPr>
        <w:t>te</w:t>
      </w:r>
      <w:r>
        <w:rPr>
          <w:rFonts w:ascii="Times New Roman"/>
          <w:color w:val="211F1F"/>
          <w:spacing w:val="2"/>
          <w:w w:val="111"/>
          <w:sz w:val="22"/>
        </w:rPr>
        <w:t>rr</w:t>
      </w:r>
      <w:r>
        <w:rPr>
          <w:rFonts w:ascii="Times New Roman"/>
          <w:color w:val="211F1F"/>
          <w:w w:val="111"/>
          <w:sz w:val="22"/>
        </w:rPr>
        <w:t>a</w:t>
      </w:r>
      <w:r>
        <w:rPr>
          <w:rFonts w:ascii="Times New Roman"/>
          <w:color w:val="211F1F"/>
          <w:spacing w:val="1"/>
          <w:w w:val="111"/>
          <w:sz w:val="22"/>
        </w:rPr>
        <w:t>d</w:t>
      </w:r>
      <w:r>
        <w:rPr>
          <w:rFonts w:ascii="Times New Roman"/>
          <w:color w:val="211F1F"/>
          <w:w w:val="111"/>
          <w:sz w:val="22"/>
        </w:rPr>
        <w:t>o</w:t>
      </w:r>
    </w:p>
    <w:p>
      <w:pPr>
        <w:tabs>
          <w:tab w:pos="3425" w:val="left" w:leader="none"/>
          <w:tab w:pos="4858" w:val="left" w:leader="none"/>
          <w:tab w:pos="7597" w:val="left" w:leader="none"/>
        </w:tabs>
        <w:spacing w:line="304" w:lineRule="auto" w:before="322"/>
        <w:ind w:left="1661" w:right="1705" w:firstLine="0"/>
        <w:jc w:val="left"/>
        <w:rPr>
          <w:rFonts w:ascii="Times New Roman" w:hAnsi="Times New Roman"/>
          <w:sz w:val="22"/>
        </w:rPr>
      </w:pPr>
      <w:r>
        <w:rPr>
          <w:rFonts w:ascii="Times New Roman" w:hAnsi="Times New Roman"/>
          <w:color w:val="211F1F"/>
          <w:spacing w:val="3"/>
          <w:sz w:val="22"/>
        </w:rPr>
        <w:t>Canción </w:t>
      </w:r>
      <w:r>
        <w:rPr>
          <w:rFonts w:ascii="Times New Roman" w:hAnsi="Times New Roman"/>
          <w:color w:val="211F1F"/>
          <w:spacing w:val="37"/>
          <w:sz w:val="22"/>
        </w:rPr>
        <w:t> </w:t>
      </w:r>
      <w:r>
        <w:rPr>
          <w:rFonts w:ascii="Times New Roman" w:hAnsi="Times New Roman"/>
          <w:color w:val="211F1F"/>
          <w:spacing w:val="3"/>
          <w:sz w:val="22"/>
        </w:rPr>
        <w:t>escrita</w:t>
        <w:tab/>
      </w:r>
      <w:r>
        <w:rPr>
          <w:rFonts w:ascii="Times New Roman" w:hAnsi="Times New Roman"/>
          <w:color w:val="211F1F"/>
          <w:sz w:val="22"/>
        </w:rPr>
        <w:t>a  </w:t>
      </w:r>
      <w:r>
        <w:rPr>
          <w:rFonts w:ascii="Times New Roman" w:hAnsi="Times New Roman"/>
          <w:color w:val="211F1F"/>
          <w:spacing w:val="2"/>
          <w:sz w:val="22"/>
        </w:rPr>
        <w:t>la</w:t>
      </w:r>
      <w:r>
        <w:rPr>
          <w:rFonts w:ascii="Times New Roman" w:hAnsi="Times New Roman"/>
          <w:color w:val="211F1F"/>
          <w:spacing w:val="39"/>
          <w:sz w:val="22"/>
        </w:rPr>
        <w:t> </w:t>
      </w:r>
      <w:r>
        <w:rPr>
          <w:rFonts w:ascii="Times New Roman" w:hAnsi="Times New Roman"/>
          <w:color w:val="211F1F"/>
          <w:spacing w:val="2"/>
          <w:sz w:val="22"/>
        </w:rPr>
        <w:t>vista </w:t>
      </w:r>
      <w:r>
        <w:rPr>
          <w:rFonts w:ascii="Times New Roman" w:hAnsi="Times New Roman"/>
          <w:color w:val="211F1F"/>
          <w:spacing w:val="7"/>
          <w:sz w:val="22"/>
        </w:rPr>
        <w:t> </w:t>
      </w:r>
      <w:r>
        <w:rPr>
          <w:rFonts w:ascii="Times New Roman" w:hAnsi="Times New Roman"/>
          <w:color w:val="211F1F"/>
          <w:sz w:val="22"/>
        </w:rPr>
        <w:t>de</w:t>
        <w:tab/>
      </w:r>
      <w:r>
        <w:rPr>
          <w:rFonts w:ascii="Times New Roman" w:hAnsi="Times New Roman"/>
          <w:color w:val="211F1F"/>
          <w:spacing w:val="2"/>
          <w:sz w:val="22"/>
        </w:rPr>
        <w:t>las </w:t>
      </w:r>
      <w:r>
        <w:rPr>
          <w:rFonts w:ascii="Times New Roman" w:hAnsi="Times New Roman"/>
          <w:color w:val="211F1F"/>
          <w:spacing w:val="13"/>
          <w:sz w:val="22"/>
        </w:rPr>
        <w:t> </w:t>
      </w:r>
      <w:r>
        <w:rPr>
          <w:rFonts w:ascii="Times New Roman" w:hAnsi="Times New Roman"/>
          <w:color w:val="211F1F"/>
          <w:spacing w:val="2"/>
          <w:sz w:val="22"/>
        </w:rPr>
        <w:t>costas  </w:t>
      </w:r>
      <w:r>
        <w:rPr>
          <w:rFonts w:ascii="Times New Roman" w:hAnsi="Times New Roman"/>
          <w:color w:val="211F1F"/>
          <w:spacing w:val="14"/>
          <w:sz w:val="22"/>
        </w:rPr>
        <w:t> </w:t>
      </w:r>
      <w:r>
        <w:rPr>
          <w:rFonts w:ascii="Times New Roman" w:hAnsi="Times New Roman"/>
          <w:color w:val="211F1F"/>
          <w:spacing w:val="3"/>
          <w:sz w:val="22"/>
        </w:rPr>
        <w:t>septentrionales</w:t>
        <w:tab/>
      </w:r>
      <w:r>
        <w:rPr>
          <w:rFonts w:ascii="Times New Roman" w:hAnsi="Times New Roman"/>
          <w:color w:val="211F1F"/>
          <w:sz w:val="22"/>
        </w:rPr>
        <w:t>de  </w:t>
      </w:r>
      <w:r>
        <w:rPr>
          <w:rFonts w:ascii="Times New Roman" w:hAnsi="Times New Roman"/>
          <w:color w:val="211F1F"/>
          <w:spacing w:val="2"/>
          <w:sz w:val="22"/>
        </w:rPr>
        <w:t>Cuba  el </w:t>
      </w:r>
      <w:r>
        <w:rPr>
          <w:rFonts w:ascii="Times New Roman" w:hAnsi="Times New Roman"/>
          <w:color w:val="211F1F"/>
          <w:spacing w:val="19"/>
          <w:sz w:val="22"/>
        </w:rPr>
        <w:t> </w:t>
      </w:r>
      <w:r>
        <w:rPr>
          <w:rFonts w:ascii="Times New Roman" w:hAnsi="Times New Roman"/>
          <w:color w:val="211F1F"/>
          <w:sz w:val="22"/>
        </w:rPr>
        <w:t>7</w:t>
      </w:r>
      <w:r>
        <w:rPr>
          <w:rFonts w:ascii="Times New Roman" w:hAnsi="Times New Roman"/>
          <w:color w:val="211F1F"/>
          <w:spacing w:val="40"/>
          <w:sz w:val="22"/>
        </w:rPr>
        <w:t> </w:t>
      </w:r>
      <w:r>
        <w:rPr>
          <w:rFonts w:ascii="Times New Roman" w:hAnsi="Times New Roman"/>
          <w:color w:val="211F1F"/>
          <w:sz w:val="22"/>
        </w:rPr>
        <w:t>de</w:t>
      </w:r>
      <w:r>
        <w:rPr>
          <w:rFonts w:ascii="Times New Roman" w:hAnsi="Times New Roman"/>
          <w:color w:val="211F1F"/>
          <w:w w:val="100"/>
          <w:sz w:val="22"/>
        </w:rPr>
        <w:t> </w:t>
      </w:r>
      <w:r>
        <w:rPr>
          <w:rFonts w:ascii="Times New Roman" w:hAnsi="Times New Roman"/>
          <w:color w:val="211F1F"/>
          <w:sz w:val="22"/>
        </w:rPr>
        <w:t>septiembre    de </w:t>
      </w:r>
      <w:r>
        <w:rPr>
          <w:rFonts w:ascii="Times New Roman" w:hAnsi="Times New Roman"/>
          <w:color w:val="211F1F"/>
          <w:spacing w:val="1"/>
          <w:sz w:val="22"/>
        </w:rPr>
        <w:t> </w:t>
      </w:r>
      <w:r>
        <w:rPr>
          <w:rFonts w:ascii="Times New Roman" w:hAnsi="Times New Roman"/>
          <w:color w:val="211F1F"/>
          <w:sz w:val="22"/>
        </w:rPr>
        <w:t>1825.</w:t>
      </w:r>
    </w:p>
    <w:p>
      <w:pPr>
        <w:spacing w:line="240" w:lineRule="auto" w:before="0"/>
        <w:rPr>
          <w:rFonts w:ascii="Times New Roman"/>
          <w:sz w:val="28"/>
        </w:rPr>
      </w:pPr>
    </w:p>
    <w:p>
      <w:pPr>
        <w:spacing w:line="307" w:lineRule="auto" w:before="0"/>
        <w:ind w:left="3735" w:right="3715" w:firstLine="439"/>
        <w:jc w:val="both"/>
        <w:rPr>
          <w:rFonts w:ascii="Times New Roman"/>
          <w:sz w:val="22"/>
        </w:rPr>
      </w:pPr>
      <w:r>
        <w:rPr>
          <w:rFonts w:ascii="Times New Roman"/>
          <w:color w:val="211F1F"/>
          <w:sz w:val="22"/>
        </w:rPr>
        <w:t>Reina el sol., y las olas serenas corta   en  torno  la   prora  triunfante,  y  hondo   rastro   de  espuma </w:t>
      </w:r>
      <w:r>
        <w:rPr>
          <w:rFonts w:ascii="Times New Roman"/>
          <w:color w:val="211F1F"/>
          <w:spacing w:val="23"/>
          <w:sz w:val="22"/>
        </w:rPr>
        <w:t> </w:t>
      </w:r>
      <w:r>
        <w:rPr>
          <w:rFonts w:ascii="Times New Roman"/>
          <w:color w:val="211F1F"/>
          <w:sz w:val="22"/>
        </w:rPr>
        <w:t>brillante</w:t>
      </w:r>
    </w:p>
    <w:p>
      <w:pPr>
        <w:spacing w:line="249" w:lineRule="exact" w:before="0"/>
        <w:ind w:left="25" w:right="0" w:firstLine="0"/>
        <w:jc w:val="center"/>
        <w:rPr>
          <w:rFonts w:ascii="Times New Roman"/>
          <w:sz w:val="22"/>
        </w:rPr>
      </w:pPr>
      <w:r>
        <w:rPr>
          <w:rFonts w:ascii="Times New Roman"/>
          <w:color w:val="211F1F"/>
          <w:sz w:val="22"/>
        </w:rPr>
        <w:t>va  dejando   la  nave  en  el mar.</w:t>
      </w:r>
    </w:p>
    <w:p>
      <w:pPr>
        <w:tabs>
          <w:tab w:pos="4618" w:val="left" w:leader="none"/>
          <w:tab w:pos="5352" w:val="left" w:leader="none"/>
          <w:tab w:pos="6512" w:val="left" w:leader="none"/>
        </w:tabs>
        <w:spacing w:line="302" w:lineRule="auto" w:before="71"/>
        <w:ind w:left="3589" w:right="3564" w:firstLine="0"/>
        <w:jc w:val="center"/>
        <w:rPr>
          <w:rFonts w:ascii="Times New Roman" w:hAnsi="Times New Roman"/>
          <w:sz w:val="22"/>
        </w:rPr>
      </w:pPr>
      <w:r>
        <w:rPr>
          <w:rFonts w:ascii="Times New Roman" w:hAnsi="Times New Roman"/>
          <w:color w:val="211F1F"/>
          <w:sz w:val="22"/>
        </w:rPr>
        <w:t>¡Tierra! </w:t>
      </w:r>
      <w:r>
        <w:rPr>
          <w:rFonts w:ascii="Times New Roman" w:hAnsi="Times New Roman"/>
          <w:color w:val="211F1F"/>
          <w:spacing w:val="20"/>
          <w:sz w:val="22"/>
        </w:rPr>
        <w:t> </w:t>
      </w:r>
      <w:r>
        <w:rPr>
          <w:rFonts w:ascii="Times New Roman" w:hAnsi="Times New Roman"/>
          <w:color w:val="211F1F"/>
          <w:sz w:val="22"/>
        </w:rPr>
        <w:t>Claman,</w:t>
        <w:tab/>
        <w:t>y</w:t>
      </w:r>
      <w:r>
        <w:rPr>
          <w:rFonts w:ascii="Times New Roman" w:hAnsi="Times New Roman"/>
          <w:color w:val="211F1F"/>
          <w:spacing w:val="11"/>
          <w:sz w:val="22"/>
        </w:rPr>
        <w:t> </w:t>
      </w:r>
      <w:r>
        <w:rPr>
          <w:rFonts w:ascii="Times New Roman" w:hAnsi="Times New Roman"/>
          <w:color w:val="211F1F"/>
          <w:sz w:val="22"/>
        </w:rPr>
        <w:t>ansiosos</w:t>
        <w:tab/>
        <w:t>miramos al</w:t>
      </w:r>
      <w:r>
        <w:rPr>
          <w:rFonts w:ascii="Times New Roman" w:hAnsi="Times New Roman"/>
          <w:color w:val="211F1F"/>
          <w:spacing w:val="44"/>
          <w:sz w:val="22"/>
        </w:rPr>
        <w:t> </w:t>
      </w:r>
      <w:r>
        <w:rPr>
          <w:rFonts w:ascii="Times New Roman" w:hAnsi="Times New Roman"/>
          <w:color w:val="211F1F"/>
          <w:sz w:val="22"/>
        </w:rPr>
        <w:t>confín</w:t>
        <w:tab/>
        <w:t>del  sereno  </w:t>
      </w:r>
      <w:r>
        <w:rPr>
          <w:rFonts w:ascii="Times New Roman" w:hAnsi="Times New Roman"/>
          <w:color w:val="211F1F"/>
          <w:spacing w:val="52"/>
          <w:sz w:val="22"/>
        </w:rPr>
        <w:t> </w:t>
      </w:r>
      <w:r>
        <w:rPr>
          <w:rFonts w:ascii="Times New Roman" w:hAnsi="Times New Roman"/>
          <w:color w:val="211F1F"/>
          <w:sz w:val="22"/>
        </w:rPr>
        <w:t>horizonte,</w:t>
      </w:r>
    </w:p>
    <w:p>
      <w:pPr>
        <w:tabs>
          <w:tab w:pos="6152" w:val="left" w:leader="none"/>
        </w:tabs>
        <w:spacing w:line="304" w:lineRule="auto" w:before="0"/>
        <w:ind w:left="3728" w:right="3706" w:firstLine="0"/>
        <w:jc w:val="center"/>
        <w:rPr>
          <w:rFonts w:ascii="Times New Roman" w:hAnsi="Times New Roman"/>
          <w:sz w:val="22"/>
        </w:rPr>
      </w:pPr>
      <w:r>
        <w:rPr>
          <w:rFonts w:ascii="Times New Roman" w:hAnsi="Times New Roman"/>
          <w:color w:val="211F1F"/>
          <w:sz w:val="22"/>
        </w:rPr>
        <w:t>y a lo </w:t>
      </w:r>
      <w:r>
        <w:rPr>
          <w:rFonts w:ascii="Times New Roman" w:hAnsi="Times New Roman"/>
          <w:color w:val="211F1F"/>
          <w:spacing w:val="20"/>
          <w:sz w:val="22"/>
        </w:rPr>
        <w:t> </w:t>
      </w:r>
      <w:r>
        <w:rPr>
          <w:rFonts w:ascii="Times New Roman" w:hAnsi="Times New Roman"/>
          <w:color w:val="211F1F"/>
          <w:sz w:val="22"/>
        </w:rPr>
        <w:t>lejos  </w:t>
      </w:r>
      <w:r>
        <w:rPr>
          <w:rFonts w:ascii="Times New Roman" w:hAnsi="Times New Roman"/>
          <w:color w:val="211F1F"/>
          <w:spacing w:val="25"/>
          <w:sz w:val="22"/>
        </w:rPr>
        <w:t> </w:t>
      </w:r>
      <w:r>
        <w:rPr>
          <w:rFonts w:ascii="Times New Roman" w:hAnsi="Times New Roman"/>
          <w:color w:val="211F1F"/>
          <w:sz w:val="22"/>
        </w:rPr>
        <w:t>descúbrese</w:t>
        <w:tab/>
        <w:t>un  </w:t>
      </w:r>
      <w:r>
        <w:rPr>
          <w:rFonts w:ascii="Times New Roman" w:hAnsi="Times New Roman"/>
          <w:color w:val="211F1F"/>
          <w:spacing w:val="11"/>
          <w:sz w:val="22"/>
        </w:rPr>
        <w:t> </w:t>
      </w:r>
      <w:r>
        <w:rPr>
          <w:rFonts w:ascii="Times New Roman" w:hAnsi="Times New Roman"/>
          <w:color w:val="211F1F"/>
          <w:sz w:val="22"/>
        </w:rPr>
        <w:t>monte..</w:t>
      </w:r>
      <w:r>
        <w:rPr>
          <w:rFonts w:ascii="Times New Roman" w:hAnsi="Times New Roman"/>
          <w:color w:val="211F1F"/>
          <w:w w:val="108"/>
          <w:sz w:val="22"/>
        </w:rPr>
        <w:t> </w:t>
      </w:r>
      <w:r>
        <w:rPr>
          <w:rFonts w:ascii="Times New Roman" w:hAnsi="Times New Roman"/>
          <w:color w:val="211F1F"/>
          <w:sz w:val="22"/>
        </w:rPr>
        <w:t>le  conozco   ...  Ojos  tristes</w:t>
      </w:r>
      <w:r>
        <w:rPr>
          <w:rFonts w:ascii="Times New Roman" w:hAnsi="Times New Roman"/>
          <w:color w:val="211F1F"/>
          <w:spacing w:val="31"/>
          <w:sz w:val="22"/>
        </w:rPr>
        <w:t> </w:t>
      </w:r>
      <w:r>
        <w:rPr>
          <w:rFonts w:ascii="Times New Roman" w:hAnsi="Times New Roman"/>
          <w:color w:val="211F1F"/>
          <w:sz w:val="22"/>
        </w:rPr>
        <w:t>¡llorad!</w:t>
      </w:r>
    </w:p>
    <w:p>
      <w:pPr>
        <w:tabs>
          <w:tab w:pos="5187" w:val="left" w:leader="none"/>
        </w:tabs>
        <w:spacing w:line="302" w:lineRule="auto" w:before="0"/>
        <w:ind w:left="3697" w:right="3669" w:firstLine="211"/>
        <w:jc w:val="left"/>
        <w:rPr>
          <w:rFonts w:ascii="Times New Roman" w:hAnsi="Times New Roman"/>
          <w:sz w:val="22"/>
        </w:rPr>
      </w:pPr>
      <w:r>
        <w:rPr>
          <w:rFonts w:ascii="Times New Roman" w:hAnsi="Times New Roman"/>
          <w:color w:val="211F1F"/>
          <w:sz w:val="22"/>
        </w:rPr>
        <w:t>Es  el  pan   ...En  su  falda   respiran el</w:t>
      </w:r>
      <w:r>
        <w:rPr>
          <w:rFonts w:ascii="Times New Roman" w:hAnsi="Times New Roman"/>
          <w:color w:val="211F1F"/>
          <w:spacing w:val="30"/>
          <w:sz w:val="22"/>
        </w:rPr>
        <w:t> </w:t>
      </w:r>
      <w:r>
        <w:rPr>
          <w:rFonts w:ascii="Times New Roman" w:hAnsi="Times New Roman"/>
          <w:color w:val="211F1F"/>
          <w:sz w:val="22"/>
        </w:rPr>
        <w:t>amigo </w:t>
      </w:r>
      <w:r>
        <w:rPr>
          <w:rFonts w:ascii="Times New Roman" w:hAnsi="Times New Roman"/>
          <w:color w:val="211F1F"/>
          <w:spacing w:val="17"/>
          <w:sz w:val="22"/>
        </w:rPr>
        <w:t> </w:t>
      </w:r>
      <w:r>
        <w:rPr>
          <w:rFonts w:ascii="Times New Roman" w:hAnsi="Times New Roman"/>
          <w:color w:val="211F1F"/>
          <w:sz w:val="22"/>
        </w:rPr>
        <w:t>más</w:t>
        <w:tab/>
        <w:t>fino  y  constante, </w:t>
      </w:r>
      <w:r>
        <w:rPr>
          <w:rFonts w:ascii="Times New Roman" w:hAnsi="Times New Roman"/>
          <w:color w:val="211F1F"/>
          <w:spacing w:val="33"/>
          <w:sz w:val="22"/>
        </w:rPr>
        <w:t> </w:t>
      </w:r>
      <w:r>
        <w:rPr>
          <w:rFonts w:ascii="Times New Roman" w:hAnsi="Times New Roman"/>
          <w:color w:val="211F1F"/>
          <w:spacing w:val="8"/>
          <w:sz w:val="22"/>
        </w:rPr>
        <w:t>mis</w:t>
      </w:r>
    </w:p>
    <w:p>
      <w:pPr>
        <w:spacing w:before="5"/>
        <w:ind w:left="21" w:right="0" w:firstLine="0"/>
        <w:jc w:val="center"/>
        <w:rPr>
          <w:rFonts w:ascii="Times New Roman"/>
          <w:sz w:val="22"/>
        </w:rPr>
      </w:pPr>
      <w:r>
        <w:rPr>
          <w:rFonts w:ascii="Times New Roman"/>
          <w:color w:val="211F1F"/>
          <w:w w:val="105"/>
          <w:sz w:val="22"/>
        </w:rPr>
        <w:t>amigas   preciosas,   mi amante...</w:t>
      </w:r>
    </w:p>
    <w:p>
      <w:pPr>
        <w:spacing w:line="300" w:lineRule="auto" w:before="71"/>
        <w:ind w:left="3723" w:right="3698" w:firstLine="120"/>
        <w:jc w:val="left"/>
        <w:rPr>
          <w:rFonts w:ascii="Times New Roman" w:hAnsi="Times New Roman"/>
          <w:sz w:val="22"/>
        </w:rPr>
      </w:pPr>
      <w:r>
        <w:rPr>
          <w:rFonts w:ascii="Times New Roman" w:hAnsi="Times New Roman"/>
          <w:color w:val="211F1F"/>
          <w:sz w:val="22"/>
        </w:rPr>
        <w:t>¡Qué   tesoros   de  amor  tengo  allí! Y  más   lejos  ,  mis  dulces  hermanas,</w:t>
      </w:r>
    </w:p>
    <w:p>
      <w:pPr>
        <w:spacing w:line="304" w:lineRule="auto" w:before="5"/>
        <w:ind w:left="3886" w:right="3860" w:hanging="6"/>
        <w:jc w:val="center"/>
        <w:rPr>
          <w:rFonts w:ascii="Times New Roman"/>
          <w:sz w:val="22"/>
        </w:rPr>
      </w:pPr>
      <w:r>
        <w:rPr>
          <w:rFonts w:ascii="Times New Roman"/>
          <w:color w:val="211F1F"/>
          <w:sz w:val="22"/>
        </w:rPr>
        <w:t>y mi  madre,  mi  madre   adorada, de silencio y dolores cercada se consume    gimiendo   por mi.</w:t>
      </w:r>
    </w:p>
    <w:p>
      <w:pPr>
        <w:spacing w:line="302" w:lineRule="auto" w:before="3"/>
        <w:ind w:left="3862" w:right="3845" w:firstLine="5"/>
        <w:jc w:val="center"/>
        <w:rPr>
          <w:rFonts w:ascii="Times New Roman"/>
          <w:sz w:val="22"/>
        </w:rPr>
      </w:pPr>
      <w:r>
        <w:rPr>
          <w:rFonts w:ascii="Times New Roman"/>
          <w:color w:val="211F1F"/>
          <w:sz w:val="22"/>
        </w:rPr>
        <w:t>Cuba, Cuba, que vida me diste. dulce   tierra    de  luz   y hermosura</w:t>
      </w:r>
    </w:p>
    <w:p>
      <w:pPr>
        <w:tabs>
          <w:tab w:pos="5103" w:val="left" w:leader="none"/>
        </w:tabs>
        <w:spacing w:line="302" w:lineRule="auto" w:before="3"/>
        <w:ind w:left="3778" w:right="3755" w:firstLine="0"/>
        <w:jc w:val="center"/>
        <w:rPr>
          <w:rFonts w:ascii="Times New Roman" w:hAnsi="Times New Roman"/>
          <w:sz w:val="22"/>
        </w:rPr>
      </w:pPr>
      <w:r>
        <w:rPr>
          <w:rFonts w:ascii="Times New Roman" w:hAnsi="Times New Roman"/>
          <w:color w:val="211F1F"/>
          <w:sz w:val="22"/>
        </w:rPr>
        <w:t>¡cuánto sueño de gloria y ventura tengo </w:t>
      </w:r>
      <w:r>
        <w:rPr>
          <w:rFonts w:ascii="Times New Roman" w:hAnsi="Times New Roman"/>
          <w:color w:val="211F1F"/>
          <w:spacing w:val="21"/>
          <w:sz w:val="22"/>
        </w:rPr>
        <w:t> </w:t>
      </w:r>
      <w:r>
        <w:rPr>
          <w:rFonts w:ascii="Times New Roman" w:hAnsi="Times New Roman"/>
          <w:color w:val="211F1F"/>
          <w:sz w:val="22"/>
        </w:rPr>
        <w:t>unido</w:t>
        <w:tab/>
        <w:t>a tu  sueño </w:t>
      </w:r>
      <w:r>
        <w:rPr>
          <w:rFonts w:ascii="Times New Roman" w:hAnsi="Times New Roman"/>
          <w:color w:val="211F1F"/>
          <w:spacing w:val="42"/>
          <w:sz w:val="22"/>
        </w:rPr>
        <w:t> </w:t>
      </w:r>
      <w:r>
        <w:rPr>
          <w:rFonts w:ascii="Times New Roman" w:hAnsi="Times New Roman"/>
          <w:color w:val="211F1F"/>
          <w:sz w:val="22"/>
        </w:rPr>
        <w:t>feliz!</w:t>
      </w:r>
    </w:p>
    <w:p>
      <w:pPr>
        <w:tabs>
          <w:tab w:pos="4896" w:val="left" w:leader="none"/>
          <w:tab w:pos="5165" w:val="left" w:leader="none"/>
          <w:tab w:pos="6308" w:val="left" w:leader="none"/>
        </w:tabs>
        <w:spacing w:line="304" w:lineRule="auto" w:before="7"/>
        <w:ind w:left="3584" w:right="3561" w:firstLine="2"/>
        <w:jc w:val="center"/>
        <w:rPr>
          <w:rFonts w:ascii="Times New Roman" w:hAnsi="Times New Roman"/>
          <w:sz w:val="22"/>
        </w:rPr>
      </w:pPr>
      <w:r>
        <w:rPr>
          <w:rFonts w:ascii="Times New Roman" w:hAnsi="Times New Roman"/>
          <w:color w:val="211F1F"/>
          <w:sz w:val="22"/>
        </w:rPr>
        <w:t>Y te  vuelvo a mirar  ... ¡Cuán   severo   </w:t>
      </w:r>
      <w:r>
        <w:rPr>
          <w:rFonts w:ascii="Times New Roman" w:hAnsi="Times New Roman"/>
          <w:color w:val="211F1F"/>
          <w:spacing w:val="22"/>
          <w:sz w:val="22"/>
        </w:rPr>
        <w:t>ho </w:t>
      </w:r>
      <w:r>
        <w:rPr>
          <w:rFonts w:ascii="Times New Roman" w:hAnsi="Times New Roman"/>
          <w:color w:val="211F1F"/>
          <w:sz w:val="22"/>
        </w:rPr>
        <w:t>y me  oprime  el rigor  de  mi suerte! </w:t>
      </w:r>
      <w:r>
        <w:rPr>
          <w:rFonts w:ascii="Times New Roman" w:hAnsi="Times New Roman"/>
          <w:color w:val="211F1F"/>
          <w:spacing w:val="9"/>
          <w:sz w:val="22"/>
        </w:rPr>
        <w:t>La</w:t>
      </w:r>
      <w:r>
        <w:rPr>
          <w:rFonts w:ascii="Times New Roman" w:hAnsi="Times New Roman"/>
          <w:color w:val="211F1F"/>
          <w:spacing w:val="21"/>
          <w:sz w:val="22"/>
        </w:rPr>
        <w:t> </w:t>
      </w:r>
      <w:r>
        <w:rPr>
          <w:rFonts w:ascii="Times New Roman" w:hAnsi="Times New Roman"/>
          <w:color w:val="211F1F"/>
          <w:sz w:val="22"/>
        </w:rPr>
        <w:t>opresión</w:t>
        <w:tab/>
        <w:t>me </w:t>
      </w:r>
      <w:r>
        <w:rPr>
          <w:rFonts w:ascii="Times New Roman" w:hAnsi="Times New Roman"/>
          <w:color w:val="211F1F"/>
          <w:spacing w:val="6"/>
          <w:sz w:val="22"/>
        </w:rPr>
        <w:t> </w:t>
      </w:r>
      <w:r>
        <w:rPr>
          <w:rFonts w:ascii="Times New Roman" w:hAnsi="Times New Roman"/>
          <w:color w:val="211F1F"/>
          <w:sz w:val="22"/>
        </w:rPr>
        <w:t>amenaza</w:t>
        <w:tab/>
        <w:t>con </w:t>
      </w:r>
      <w:r>
        <w:rPr>
          <w:rFonts w:ascii="Times New Roman" w:hAnsi="Times New Roman"/>
          <w:color w:val="211F1F"/>
          <w:spacing w:val="7"/>
          <w:sz w:val="22"/>
        </w:rPr>
        <w:t> </w:t>
      </w:r>
      <w:r>
        <w:rPr>
          <w:rFonts w:ascii="Times New Roman" w:hAnsi="Times New Roman"/>
          <w:color w:val="211F1F"/>
          <w:sz w:val="22"/>
        </w:rPr>
        <w:t>muerte</w:t>
      </w:r>
      <w:r>
        <w:rPr>
          <w:rFonts w:ascii="Times New Roman" w:hAnsi="Times New Roman"/>
          <w:color w:val="211F1F"/>
          <w:w w:val="100"/>
          <w:sz w:val="22"/>
        </w:rPr>
        <w:t> </w:t>
      </w:r>
      <w:r>
        <w:rPr>
          <w:rFonts w:ascii="Times New Roman" w:hAnsi="Times New Roman"/>
          <w:color w:val="211F1F"/>
          <w:sz w:val="22"/>
        </w:rPr>
        <w:t>en</w:t>
      </w:r>
      <w:r>
        <w:rPr>
          <w:rFonts w:ascii="Times New Roman" w:hAnsi="Times New Roman"/>
          <w:color w:val="211F1F"/>
          <w:spacing w:val="30"/>
          <w:sz w:val="22"/>
        </w:rPr>
        <w:t> </w:t>
      </w:r>
      <w:r>
        <w:rPr>
          <w:rFonts w:ascii="Times New Roman" w:hAnsi="Times New Roman"/>
          <w:color w:val="211F1F"/>
          <w:sz w:val="22"/>
        </w:rPr>
        <w:t>los</w:t>
      </w:r>
      <w:r>
        <w:rPr>
          <w:rFonts w:ascii="Times New Roman" w:hAnsi="Times New Roman"/>
          <w:color w:val="211F1F"/>
          <w:spacing w:val="54"/>
          <w:sz w:val="22"/>
        </w:rPr>
        <w:t> </w:t>
      </w:r>
      <w:r>
        <w:rPr>
          <w:rFonts w:ascii="Times New Roman" w:hAnsi="Times New Roman"/>
          <w:color w:val="211F1F"/>
          <w:sz w:val="22"/>
        </w:rPr>
        <w:t>campos</w:t>
        <w:tab/>
        <w:t>do  al  mundo </w:t>
      </w:r>
      <w:r>
        <w:rPr>
          <w:rFonts w:ascii="Times New Roman" w:hAnsi="Times New Roman"/>
          <w:color w:val="211F1F"/>
          <w:spacing w:val="24"/>
          <w:sz w:val="22"/>
        </w:rPr>
        <w:t> </w:t>
      </w:r>
      <w:r>
        <w:rPr>
          <w:rFonts w:ascii="Times New Roman" w:hAnsi="Times New Roman"/>
          <w:color w:val="211F1F"/>
          <w:sz w:val="22"/>
        </w:rPr>
        <w:t>nací:</w:t>
      </w:r>
    </w:p>
    <w:p>
      <w:pPr>
        <w:spacing w:before="12"/>
        <w:ind w:left="18" w:right="0" w:firstLine="0"/>
        <w:jc w:val="center"/>
        <w:rPr>
          <w:rFonts w:ascii="Times New Roman" w:hAnsi="Times New Roman"/>
          <w:sz w:val="22"/>
        </w:rPr>
      </w:pPr>
      <w:r>
        <w:rPr>
          <w:rFonts w:ascii="Times New Roman" w:hAnsi="Times New Roman"/>
          <w:color w:val="211F1F"/>
          <w:sz w:val="22"/>
        </w:rPr>
        <w:t>Mas  ¿qué  importa   que  truene   el  tirano?</w:t>
      </w:r>
    </w:p>
    <w:p>
      <w:pPr>
        <w:spacing w:after="0"/>
        <w:jc w:val="center"/>
        <w:rPr>
          <w:rFonts w:ascii="Times New Roman" w:hAnsi="Times New Roman"/>
          <w:sz w:val="22"/>
        </w:rPr>
        <w:sectPr>
          <w:headerReference w:type="default" r:id="rId132"/>
          <w:pgSz w:w="12240" w:h="15840"/>
          <w:pgMar w:header="1287" w:footer="2479"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5953" w:val="left" w:leader="none"/>
        </w:tabs>
        <w:spacing w:line="300" w:lineRule="auto" w:before="0"/>
        <w:ind w:left="3747" w:right="3726" w:firstLine="0"/>
        <w:jc w:val="center"/>
        <w:rPr>
          <w:rFonts w:ascii="Times New Roman" w:hAnsi="Times New Roman"/>
          <w:sz w:val="22"/>
        </w:rPr>
      </w:pPr>
      <w:r>
        <w:rPr>
          <w:rFonts w:ascii="Times New Roman" w:hAnsi="Times New Roman"/>
          <w:color w:val="211F1F"/>
          <w:w w:val="105"/>
          <w:sz w:val="22"/>
        </w:rPr>
        <w:t>Pobre sí, pero libre me encuentro: sólo el alma </w:t>
      </w:r>
      <w:r>
        <w:rPr>
          <w:rFonts w:ascii="Times New Roman" w:hAnsi="Times New Roman"/>
          <w:color w:val="211F1F"/>
          <w:spacing w:val="31"/>
          <w:w w:val="105"/>
          <w:sz w:val="22"/>
        </w:rPr>
        <w:t> </w:t>
      </w:r>
      <w:r>
        <w:rPr>
          <w:rFonts w:ascii="Times New Roman" w:hAnsi="Times New Roman"/>
          <w:color w:val="211F1F"/>
          <w:w w:val="105"/>
          <w:sz w:val="22"/>
        </w:rPr>
        <w:t>del</w:t>
      </w:r>
      <w:r>
        <w:rPr>
          <w:rFonts w:ascii="Times New Roman" w:hAnsi="Times New Roman"/>
          <w:color w:val="211F1F"/>
          <w:spacing w:val="24"/>
          <w:w w:val="105"/>
          <w:sz w:val="22"/>
        </w:rPr>
        <w:t> </w:t>
      </w:r>
      <w:r>
        <w:rPr>
          <w:rFonts w:ascii="Times New Roman" w:hAnsi="Times New Roman"/>
          <w:color w:val="211F1F"/>
          <w:w w:val="105"/>
          <w:sz w:val="22"/>
        </w:rPr>
        <w:t>ama</w:t>
        <w:tab/>
        <w:t>es  el</w:t>
      </w:r>
      <w:r>
        <w:rPr>
          <w:rFonts w:ascii="Times New Roman" w:hAnsi="Times New Roman"/>
          <w:color w:val="211F1F"/>
          <w:spacing w:val="28"/>
          <w:w w:val="105"/>
          <w:sz w:val="22"/>
        </w:rPr>
        <w:t> </w:t>
      </w:r>
      <w:r>
        <w:rPr>
          <w:rFonts w:ascii="Times New Roman" w:hAnsi="Times New Roman"/>
          <w:color w:val="211F1F"/>
          <w:w w:val="105"/>
          <w:sz w:val="22"/>
        </w:rPr>
        <w:t>centro:</w:t>
      </w:r>
    </w:p>
    <w:p>
      <w:pPr>
        <w:spacing w:before="5"/>
        <w:ind w:left="3961" w:right="1590" w:firstLine="0"/>
        <w:jc w:val="left"/>
        <w:rPr>
          <w:rFonts w:ascii="Times New Roman" w:hAnsi="Times New Roman"/>
          <w:sz w:val="22"/>
        </w:rPr>
      </w:pPr>
      <w:r>
        <w:rPr>
          <w:rFonts w:ascii="Times New Roman" w:hAnsi="Times New Roman"/>
          <w:color w:val="211F1F"/>
          <w:sz w:val="22"/>
        </w:rPr>
        <w:t>¿qué  es el oro  sin  gozo   ni paz?</w:t>
      </w:r>
    </w:p>
    <w:p>
      <w:pPr>
        <w:tabs>
          <w:tab w:pos="5426" w:val="left" w:leader="none"/>
          <w:tab w:pos="6737" w:val="left" w:leader="none"/>
        </w:tabs>
        <w:spacing w:line="304" w:lineRule="auto" w:before="66"/>
        <w:ind w:left="3653" w:right="3630" w:firstLine="1"/>
        <w:jc w:val="center"/>
        <w:rPr>
          <w:rFonts w:ascii="Times New Roman" w:hAnsi="Times New Roman"/>
          <w:sz w:val="22"/>
        </w:rPr>
      </w:pPr>
      <w:r>
        <w:rPr>
          <w:rFonts w:ascii="Times New Roman" w:hAnsi="Times New Roman"/>
          <w:color w:val="211F1F"/>
          <w:spacing w:val="17"/>
          <w:sz w:val="22"/>
        </w:rPr>
        <w:t>Aunque</w:t>
      </w:r>
      <w:r>
        <w:rPr>
          <w:rFonts w:ascii="Times New Roman" w:hAnsi="Times New Roman"/>
          <w:color w:val="211F1F"/>
          <w:spacing w:val="39"/>
          <w:sz w:val="22"/>
        </w:rPr>
        <w:t> </w:t>
      </w:r>
      <w:r>
        <w:rPr>
          <w:rFonts w:ascii="Times New Roman" w:hAnsi="Times New Roman"/>
          <w:color w:val="211F1F"/>
          <w:sz w:val="22"/>
        </w:rPr>
        <w:t>errante</w:t>
        <w:tab/>
        <w:t>y</w:t>
      </w:r>
      <w:r>
        <w:rPr>
          <w:rFonts w:ascii="Times New Roman" w:hAnsi="Times New Roman"/>
          <w:color w:val="211F1F"/>
          <w:spacing w:val="19"/>
          <w:sz w:val="22"/>
        </w:rPr>
        <w:t> </w:t>
      </w:r>
      <w:r>
        <w:rPr>
          <w:rFonts w:ascii="Times New Roman" w:hAnsi="Times New Roman"/>
          <w:color w:val="211F1F"/>
          <w:sz w:val="22"/>
        </w:rPr>
        <w:t>proscripto</w:t>
        <w:tab/>
        <w:t>me miro. y me oprime el  destino  severo, por  el  cetro  del  déspota </w:t>
      </w:r>
      <w:r>
        <w:rPr>
          <w:rFonts w:ascii="Times New Roman" w:hAnsi="Times New Roman"/>
          <w:color w:val="211F1F"/>
          <w:spacing w:val="51"/>
          <w:sz w:val="22"/>
        </w:rPr>
        <w:t> </w:t>
      </w:r>
      <w:r>
        <w:rPr>
          <w:rFonts w:ascii="Times New Roman" w:hAnsi="Times New Roman"/>
          <w:color w:val="211F1F"/>
          <w:sz w:val="22"/>
        </w:rPr>
        <w:t>ibero</w:t>
      </w:r>
    </w:p>
    <w:p>
      <w:pPr>
        <w:spacing w:before="1"/>
        <w:ind w:left="19" w:right="0" w:firstLine="0"/>
        <w:jc w:val="center"/>
        <w:rPr>
          <w:rFonts w:ascii="Times New Roman"/>
          <w:sz w:val="22"/>
        </w:rPr>
      </w:pPr>
      <w:r>
        <w:rPr>
          <w:rFonts w:ascii="Times New Roman"/>
          <w:color w:val="211F1F"/>
          <w:sz w:val="22"/>
        </w:rPr>
        <w:t>no  quisiera   mi  suerte   trocar.</w:t>
      </w:r>
    </w:p>
    <w:p>
      <w:pPr>
        <w:tabs>
          <w:tab w:pos="4419" w:val="left" w:leader="none"/>
        </w:tabs>
        <w:spacing w:line="302" w:lineRule="auto" w:before="71"/>
        <w:ind w:left="3792" w:right="3768" w:firstLine="0"/>
        <w:jc w:val="center"/>
        <w:rPr>
          <w:rFonts w:ascii="Times New Roman" w:hAnsi="Times New Roman"/>
          <w:sz w:val="22"/>
        </w:rPr>
      </w:pPr>
      <w:r>
        <w:rPr>
          <w:rFonts w:ascii="Times New Roman" w:hAnsi="Times New Roman"/>
          <w:color w:val="211F1F"/>
          <w:sz w:val="22"/>
        </w:rPr>
        <w:t>Pues</w:t>
        <w:tab/>
        <w:t>perdí    la  ilusión  de</w:t>
      </w:r>
      <w:r>
        <w:rPr>
          <w:rFonts w:ascii="Times New Roman" w:hAnsi="Times New Roman"/>
          <w:color w:val="211F1F"/>
          <w:spacing w:val="26"/>
          <w:sz w:val="22"/>
        </w:rPr>
        <w:t> </w:t>
      </w:r>
      <w:r>
        <w:rPr>
          <w:rFonts w:ascii="Times New Roman" w:hAnsi="Times New Roman"/>
          <w:color w:val="211F1F"/>
          <w:sz w:val="22"/>
        </w:rPr>
        <w:t>la</w:t>
      </w:r>
      <w:r>
        <w:rPr>
          <w:rFonts w:ascii="Times New Roman" w:hAnsi="Times New Roman"/>
          <w:color w:val="211F1F"/>
          <w:spacing w:val="38"/>
          <w:sz w:val="22"/>
        </w:rPr>
        <w:t> </w:t>
      </w:r>
      <w:r>
        <w:rPr>
          <w:rFonts w:ascii="Times New Roman" w:hAnsi="Times New Roman"/>
          <w:color w:val="211F1F"/>
          <w:sz w:val="22"/>
        </w:rPr>
        <w:t>dicha.</w:t>
      </w:r>
      <w:r>
        <w:rPr>
          <w:rFonts w:ascii="Times New Roman" w:hAnsi="Times New Roman"/>
          <w:color w:val="211F1F"/>
          <w:w w:val="111"/>
          <w:sz w:val="22"/>
        </w:rPr>
        <w:t> </w:t>
      </w:r>
      <w:r>
        <w:rPr>
          <w:rFonts w:ascii="Times New Roman" w:hAnsi="Times New Roman"/>
          <w:color w:val="211F1F"/>
          <w:sz w:val="22"/>
        </w:rPr>
        <w:t>dame   ¡oh  gloria!  </w:t>
      </w:r>
      <w:r>
        <w:rPr>
          <w:rFonts w:ascii="Times New Roman" w:hAnsi="Times New Roman"/>
          <w:color w:val="211F1F"/>
          <w:spacing w:val="-10"/>
          <w:sz w:val="22"/>
        </w:rPr>
        <w:t>Tu  </w:t>
      </w:r>
      <w:r>
        <w:rPr>
          <w:rFonts w:ascii="Times New Roman" w:hAnsi="Times New Roman"/>
          <w:color w:val="211F1F"/>
          <w:sz w:val="22"/>
        </w:rPr>
        <w:t>aliento</w:t>
      </w:r>
      <w:r>
        <w:rPr>
          <w:rFonts w:ascii="Times New Roman" w:hAnsi="Times New Roman"/>
          <w:color w:val="211F1F"/>
          <w:spacing w:val="11"/>
          <w:sz w:val="22"/>
        </w:rPr>
        <w:t> </w:t>
      </w:r>
      <w:r>
        <w:rPr>
          <w:rFonts w:ascii="Times New Roman" w:hAnsi="Times New Roman"/>
          <w:color w:val="211F1F"/>
          <w:sz w:val="22"/>
        </w:rPr>
        <w:t>divino.</w:t>
      </w:r>
    </w:p>
    <w:p>
      <w:pPr>
        <w:tabs>
          <w:tab w:pos="4352" w:val="left" w:leader="none"/>
          <w:tab w:pos="4908" w:val="left" w:leader="none"/>
          <w:tab w:pos="5480" w:val="left" w:leader="none"/>
        </w:tabs>
        <w:spacing w:line="302" w:lineRule="auto" w:before="5"/>
        <w:ind w:left="3644" w:right="3615" w:firstLine="0"/>
        <w:jc w:val="center"/>
        <w:rPr>
          <w:rFonts w:ascii="Times New Roman" w:hAnsi="Times New Roman"/>
          <w:sz w:val="22"/>
        </w:rPr>
      </w:pPr>
      <w:r>
        <w:rPr>
          <w:rFonts w:ascii="Times New Roman" w:hAnsi="Times New Roman"/>
          <w:color w:val="211F1F"/>
          <w:sz w:val="22"/>
        </w:rPr>
        <w:t>¿Osaré maldecir mi  destino,  </w:t>
      </w:r>
      <w:r>
        <w:rPr>
          <w:rFonts w:ascii="Times New Roman" w:hAnsi="Times New Roman"/>
          <w:color w:val="211F1F"/>
          <w:spacing w:val="17"/>
          <w:sz w:val="22"/>
        </w:rPr>
        <w:t>cuando </w:t>
      </w:r>
      <w:r>
        <w:rPr>
          <w:rFonts w:ascii="Times New Roman" w:hAnsi="Times New Roman"/>
          <w:color w:val="211F1F"/>
          <w:sz w:val="22"/>
        </w:rPr>
        <w:t>aún  </w:t>
      </w:r>
      <w:r>
        <w:rPr>
          <w:rFonts w:ascii="Times New Roman" w:hAnsi="Times New Roman"/>
          <w:color w:val="211F1F"/>
          <w:spacing w:val="34"/>
          <w:sz w:val="22"/>
        </w:rPr>
        <w:t> </w:t>
      </w:r>
      <w:r>
        <w:rPr>
          <w:rFonts w:ascii="Times New Roman" w:hAnsi="Times New Roman"/>
          <w:color w:val="211F1F"/>
          <w:sz w:val="22"/>
        </w:rPr>
        <w:t>puedo</w:t>
        <w:tab/>
        <w:t>vencer    o</w:t>
      </w:r>
      <w:r>
        <w:rPr>
          <w:rFonts w:ascii="Times New Roman" w:hAnsi="Times New Roman"/>
          <w:color w:val="211F1F"/>
          <w:spacing w:val="15"/>
          <w:sz w:val="22"/>
        </w:rPr>
        <w:t> </w:t>
      </w:r>
      <w:r>
        <w:rPr>
          <w:rFonts w:ascii="Times New Roman" w:hAnsi="Times New Roman"/>
          <w:color w:val="211F1F"/>
          <w:sz w:val="22"/>
        </w:rPr>
        <w:t>morir?</w:t>
      </w:r>
      <w:r>
        <w:rPr>
          <w:rFonts w:ascii="Times New Roman" w:hAnsi="Times New Roman"/>
          <w:color w:val="211F1F"/>
          <w:spacing w:val="30"/>
          <w:sz w:val="22"/>
        </w:rPr>
        <w:t> </w:t>
      </w:r>
      <w:r>
        <w:rPr>
          <w:rFonts w:ascii="Times New Roman" w:hAnsi="Times New Roman"/>
          <w:color w:val="211F1F"/>
          <w:sz w:val="22"/>
        </w:rPr>
        <w:t>Aún</w:t>
      </w:r>
      <w:r>
        <w:rPr>
          <w:rFonts w:ascii="Times New Roman" w:hAnsi="Times New Roman"/>
          <w:color w:val="211F1F"/>
          <w:w w:val="103"/>
          <w:sz w:val="22"/>
        </w:rPr>
        <w:t> </w:t>
      </w:r>
      <w:r>
        <w:rPr>
          <w:rFonts w:ascii="Times New Roman" w:hAnsi="Times New Roman"/>
          <w:color w:val="211F1F"/>
          <w:sz w:val="22"/>
        </w:rPr>
        <w:t>habrá</w:t>
        <w:tab/>
        <w:t>corazones</w:t>
        <w:tab/>
        <w:t>en </w:t>
      </w:r>
      <w:r>
        <w:rPr>
          <w:rFonts w:ascii="Times New Roman" w:hAnsi="Times New Roman"/>
          <w:color w:val="211F1F"/>
          <w:spacing w:val="29"/>
          <w:sz w:val="22"/>
        </w:rPr>
        <w:t> </w:t>
      </w:r>
      <w:r>
        <w:rPr>
          <w:rFonts w:ascii="Times New Roman" w:hAnsi="Times New Roman"/>
          <w:color w:val="211F1F"/>
          <w:sz w:val="22"/>
        </w:rPr>
        <w:t>Cuba</w:t>
      </w:r>
    </w:p>
    <w:p>
      <w:pPr>
        <w:tabs>
          <w:tab w:pos="4856" w:val="left" w:leader="none"/>
        </w:tabs>
        <w:spacing w:line="302" w:lineRule="auto" w:before="5"/>
        <w:ind w:left="3653" w:right="3632" w:firstLine="0"/>
        <w:jc w:val="center"/>
        <w:rPr>
          <w:rFonts w:ascii="Times New Roman" w:hAnsi="Times New Roman"/>
          <w:sz w:val="22"/>
        </w:rPr>
      </w:pPr>
      <w:r>
        <w:rPr>
          <w:rFonts w:ascii="Times New Roman" w:hAnsi="Times New Roman"/>
          <w:color w:val="211F1F"/>
          <w:sz w:val="22"/>
        </w:rPr>
        <w:t>que  me  envidien  de  mártir  la  suerte,  y</w:t>
      </w:r>
      <w:r>
        <w:rPr>
          <w:rFonts w:ascii="Times New Roman" w:hAnsi="Times New Roman"/>
          <w:color w:val="211F1F"/>
          <w:spacing w:val="22"/>
          <w:sz w:val="22"/>
        </w:rPr>
        <w:t> </w:t>
      </w:r>
      <w:r>
        <w:rPr>
          <w:rFonts w:ascii="Times New Roman" w:hAnsi="Times New Roman"/>
          <w:color w:val="211F1F"/>
          <w:sz w:val="22"/>
        </w:rPr>
        <w:t>prefieran</w:t>
        <w:tab/>
        <w:t>espléndida   </w:t>
      </w:r>
      <w:r>
        <w:rPr>
          <w:rFonts w:ascii="Times New Roman" w:hAnsi="Times New Roman"/>
          <w:color w:val="211F1F"/>
          <w:spacing w:val="45"/>
          <w:sz w:val="22"/>
        </w:rPr>
        <w:t> </w:t>
      </w:r>
      <w:r>
        <w:rPr>
          <w:rFonts w:ascii="Times New Roman" w:hAnsi="Times New Roman"/>
          <w:color w:val="211F1F"/>
          <w:sz w:val="22"/>
        </w:rPr>
        <w:t>muerte</w:t>
      </w:r>
    </w:p>
    <w:p>
      <w:pPr>
        <w:spacing w:before="5"/>
        <w:ind w:left="24" w:right="0" w:firstLine="0"/>
        <w:jc w:val="center"/>
        <w:rPr>
          <w:rFonts w:ascii="Times New Roman"/>
          <w:sz w:val="22"/>
        </w:rPr>
      </w:pPr>
      <w:r>
        <w:rPr>
          <w:rFonts w:ascii="Times New Roman"/>
          <w:color w:val="211F1F"/>
          <w:w w:val="105"/>
          <w:sz w:val="22"/>
        </w:rPr>
        <w:t>a su amargo  azorozo  vivir.</w:t>
      </w:r>
    </w:p>
    <w:p>
      <w:pPr>
        <w:spacing w:line="300" w:lineRule="auto" w:before="68"/>
        <w:ind w:left="3789" w:right="3767" w:firstLine="0"/>
        <w:jc w:val="center"/>
        <w:rPr>
          <w:rFonts w:ascii="Times New Roman"/>
          <w:sz w:val="22"/>
        </w:rPr>
      </w:pPr>
      <w:r>
        <w:rPr>
          <w:rFonts w:ascii="Times New Roman"/>
          <w:color w:val="211F1F"/>
          <w:sz w:val="22"/>
        </w:rPr>
        <w:t>De  un  tumulto   de  mares   cercado el  patriota   ,  inmutable   y seguro,</w:t>
      </w:r>
    </w:p>
    <w:p>
      <w:pPr>
        <w:spacing w:before="7"/>
        <w:ind w:left="21" w:right="0" w:firstLine="0"/>
        <w:jc w:val="center"/>
        <w:rPr>
          <w:rFonts w:ascii="Times New Roman"/>
          <w:sz w:val="22"/>
        </w:rPr>
      </w:pPr>
      <w:r>
        <w:rPr>
          <w:rFonts w:ascii="Times New Roman"/>
          <w:color w:val="211F1F"/>
          <w:sz w:val="22"/>
        </w:rPr>
        <w:t>o  medita   en  el  tiempo  futuro,</w:t>
      </w:r>
    </w:p>
    <w:p>
      <w:pPr>
        <w:tabs>
          <w:tab w:pos="4791" w:val="left" w:leader="none"/>
          <w:tab w:pos="4901" w:val="left" w:leader="none"/>
          <w:tab w:pos="4990" w:val="left" w:leader="none"/>
          <w:tab w:pos="6099" w:val="left" w:leader="none"/>
        </w:tabs>
        <w:spacing w:line="302" w:lineRule="auto" w:before="66"/>
        <w:ind w:left="3730" w:right="3708" w:firstLine="3"/>
        <w:jc w:val="center"/>
        <w:rPr>
          <w:rFonts w:ascii="Times New Roman" w:hAnsi="Times New Roman"/>
          <w:sz w:val="22"/>
        </w:rPr>
      </w:pPr>
      <w:r>
        <w:rPr>
          <w:rFonts w:ascii="Times New Roman" w:hAnsi="Times New Roman"/>
          <w:color w:val="211F1F"/>
          <w:w w:val="105"/>
          <w:sz w:val="22"/>
        </w:rPr>
        <w:t>o contempla en el tiempo que fué. Cual los Andes de luz inundados a las </w:t>
      </w:r>
      <w:r>
        <w:rPr>
          <w:rFonts w:ascii="Times New Roman" w:hAnsi="Times New Roman"/>
          <w:color w:val="211F1F"/>
          <w:spacing w:val="44"/>
          <w:w w:val="105"/>
          <w:sz w:val="22"/>
        </w:rPr>
        <w:t> </w:t>
      </w:r>
      <w:r>
        <w:rPr>
          <w:rFonts w:ascii="Times New Roman" w:hAnsi="Times New Roman"/>
          <w:color w:val="211F1F"/>
          <w:w w:val="105"/>
          <w:sz w:val="22"/>
        </w:rPr>
        <w:t>nubes</w:t>
        <w:tab/>
        <w:tab/>
        <w:t>superan  </w:t>
      </w:r>
      <w:r>
        <w:rPr>
          <w:rFonts w:ascii="Times New Roman" w:hAnsi="Times New Roman"/>
          <w:color w:val="211F1F"/>
          <w:spacing w:val="8"/>
          <w:w w:val="105"/>
          <w:sz w:val="22"/>
        </w:rPr>
        <w:t> </w:t>
      </w:r>
      <w:r>
        <w:rPr>
          <w:rFonts w:ascii="Times New Roman" w:hAnsi="Times New Roman"/>
          <w:color w:val="211F1F"/>
          <w:w w:val="105"/>
          <w:sz w:val="22"/>
        </w:rPr>
        <w:t>serenos;</w:t>
      </w:r>
      <w:r>
        <w:rPr>
          <w:rFonts w:ascii="Times New Roman" w:hAnsi="Times New Roman"/>
          <w:color w:val="211F1F"/>
          <w:w w:val="111"/>
          <w:sz w:val="22"/>
        </w:rPr>
        <w:t> </w:t>
      </w:r>
      <w:r>
        <w:rPr>
          <w:rFonts w:ascii="Times New Roman" w:hAnsi="Times New Roman"/>
          <w:color w:val="211F1F"/>
          <w:sz w:val="22"/>
        </w:rPr>
        <w:t>escuchando</w:t>
        <w:tab/>
        <w:tab/>
        <w:tab/>
      </w:r>
      <w:r>
        <w:rPr>
          <w:rFonts w:ascii="Times New Roman" w:hAnsi="Times New Roman"/>
          <w:color w:val="211F1F"/>
          <w:w w:val="105"/>
          <w:sz w:val="22"/>
        </w:rPr>
        <w:t>a los  rayos</w:t>
      </w:r>
      <w:r>
        <w:rPr>
          <w:rFonts w:ascii="Times New Roman" w:hAnsi="Times New Roman"/>
          <w:color w:val="211F1F"/>
          <w:spacing w:val="54"/>
          <w:w w:val="105"/>
          <w:sz w:val="22"/>
        </w:rPr>
        <w:t> </w:t>
      </w:r>
      <w:r>
        <w:rPr>
          <w:rFonts w:ascii="Times New Roman" w:hAnsi="Times New Roman"/>
          <w:color w:val="211F1F"/>
          <w:w w:val="105"/>
          <w:sz w:val="22"/>
        </w:rPr>
        <w:t>y</w:t>
      </w:r>
      <w:r>
        <w:rPr>
          <w:rFonts w:ascii="Times New Roman" w:hAnsi="Times New Roman"/>
          <w:color w:val="211F1F"/>
          <w:spacing w:val="21"/>
          <w:w w:val="105"/>
          <w:sz w:val="22"/>
        </w:rPr>
        <w:t> </w:t>
      </w:r>
      <w:r>
        <w:rPr>
          <w:rFonts w:ascii="Times New Roman" w:hAnsi="Times New Roman"/>
          <w:color w:val="211F1F"/>
          <w:w w:val="105"/>
          <w:sz w:val="22"/>
        </w:rPr>
        <w:t>truenos</w:t>
      </w:r>
      <w:r>
        <w:rPr>
          <w:rFonts w:ascii="Times New Roman" w:hAnsi="Times New Roman"/>
          <w:color w:val="211F1F"/>
          <w:w w:val="111"/>
          <w:sz w:val="22"/>
        </w:rPr>
        <w:t> </w:t>
      </w:r>
      <w:r>
        <w:rPr>
          <w:rFonts w:ascii="Times New Roman" w:hAnsi="Times New Roman"/>
          <w:color w:val="211F1F"/>
          <w:w w:val="105"/>
          <w:sz w:val="22"/>
        </w:rPr>
        <w:t>retumbar</w:t>
        <w:tab/>
        <w:t>hondamente</w:t>
        <w:tab/>
        <w:t>a  su</w:t>
      </w:r>
      <w:r>
        <w:rPr>
          <w:rFonts w:ascii="Times New Roman" w:hAnsi="Times New Roman"/>
          <w:color w:val="211F1F"/>
          <w:spacing w:val="33"/>
          <w:w w:val="105"/>
          <w:sz w:val="22"/>
        </w:rPr>
        <w:t> </w:t>
      </w:r>
      <w:r>
        <w:rPr>
          <w:rFonts w:ascii="Times New Roman" w:hAnsi="Times New Roman"/>
          <w:color w:val="211F1F"/>
          <w:w w:val="105"/>
          <w:sz w:val="22"/>
        </w:rPr>
        <w:t>pie.</w:t>
      </w:r>
    </w:p>
    <w:p>
      <w:pPr>
        <w:tabs>
          <w:tab w:pos="6442" w:val="left" w:leader="none"/>
        </w:tabs>
        <w:spacing w:line="307" w:lineRule="auto" w:before="3"/>
        <w:ind w:left="3800" w:right="3617" w:hanging="156"/>
        <w:jc w:val="left"/>
        <w:rPr>
          <w:rFonts w:ascii="Times New Roman" w:hAnsi="Times New Roman"/>
          <w:sz w:val="22"/>
        </w:rPr>
      </w:pPr>
      <w:r>
        <w:rPr>
          <w:rFonts w:ascii="Times New Roman" w:hAnsi="Times New Roman"/>
          <w:color w:val="211F1F"/>
          <w:w w:val="105"/>
          <w:sz w:val="22"/>
        </w:rPr>
        <w:t>¡Dulce Cuba! En </w:t>
      </w:r>
      <w:r>
        <w:rPr>
          <w:rFonts w:ascii="Times New Roman" w:hAnsi="Times New Roman"/>
          <w:color w:val="211F1F"/>
          <w:spacing w:val="16"/>
          <w:w w:val="105"/>
          <w:sz w:val="22"/>
        </w:rPr>
        <w:t> </w:t>
      </w:r>
      <w:r>
        <w:rPr>
          <w:rFonts w:ascii="Times New Roman" w:hAnsi="Times New Roman"/>
          <w:color w:val="211F1F"/>
          <w:w w:val="105"/>
          <w:sz w:val="22"/>
        </w:rPr>
        <w:t>tu </w:t>
      </w:r>
      <w:r>
        <w:rPr>
          <w:rFonts w:ascii="Times New Roman" w:hAnsi="Times New Roman"/>
          <w:color w:val="211F1F"/>
          <w:spacing w:val="29"/>
          <w:w w:val="105"/>
          <w:sz w:val="22"/>
        </w:rPr>
        <w:t> </w:t>
      </w:r>
      <w:r>
        <w:rPr>
          <w:rFonts w:ascii="Times New Roman" w:hAnsi="Times New Roman"/>
          <w:color w:val="211F1F"/>
          <w:w w:val="105"/>
          <w:sz w:val="22"/>
        </w:rPr>
        <w:t>seno</w:t>
        <w:tab/>
        <w:t>se </w:t>
      </w:r>
      <w:r>
        <w:rPr>
          <w:rFonts w:ascii="Times New Roman" w:hAnsi="Times New Roman"/>
          <w:color w:val="211F1F"/>
          <w:spacing w:val="7"/>
          <w:w w:val="105"/>
          <w:sz w:val="22"/>
        </w:rPr>
        <w:t> </w:t>
      </w:r>
      <w:r>
        <w:rPr>
          <w:rFonts w:ascii="Times New Roman" w:hAnsi="Times New Roman"/>
          <w:color w:val="211F1F"/>
          <w:w w:val="105"/>
          <w:sz w:val="22"/>
        </w:rPr>
        <w:t>miran</w:t>
      </w:r>
      <w:r>
        <w:rPr>
          <w:rFonts w:ascii="Times New Roman" w:hAnsi="Times New Roman"/>
          <w:color w:val="211F1F"/>
          <w:w w:val="108"/>
          <w:sz w:val="22"/>
        </w:rPr>
        <w:t> </w:t>
      </w:r>
      <w:r>
        <w:rPr>
          <w:rFonts w:ascii="Times New Roman" w:hAnsi="Times New Roman"/>
          <w:color w:val="211F1F"/>
          <w:w w:val="105"/>
          <w:sz w:val="22"/>
        </w:rPr>
        <w:t>en  su  grado   más  alto y profundo, la belleza  del físico  mundo.</w:t>
      </w:r>
      <w:r>
        <w:rPr>
          <w:rFonts w:ascii="Times New Roman" w:hAnsi="Times New Roman"/>
          <w:color w:val="211F1F"/>
          <w:spacing w:val="54"/>
          <w:w w:val="105"/>
          <w:sz w:val="22"/>
        </w:rPr>
        <w:t> </w:t>
      </w:r>
      <w:r>
        <w:rPr>
          <w:rFonts w:ascii="Times New Roman" w:hAnsi="Times New Roman"/>
          <w:color w:val="211F1F"/>
          <w:spacing w:val="17"/>
          <w:w w:val="105"/>
          <w:sz w:val="22"/>
        </w:rPr>
        <w:t>los</w:t>
      </w:r>
    </w:p>
    <w:p>
      <w:pPr>
        <w:spacing w:line="251" w:lineRule="exact" w:before="0"/>
        <w:ind w:left="24" w:right="0" w:firstLine="0"/>
        <w:jc w:val="center"/>
        <w:rPr>
          <w:rFonts w:ascii="Times New Roman"/>
          <w:sz w:val="22"/>
        </w:rPr>
      </w:pPr>
      <w:r>
        <w:rPr>
          <w:rFonts w:ascii="Times New Roman"/>
          <w:color w:val="211F1F"/>
          <w:sz w:val="22"/>
        </w:rPr>
        <w:t>horrores   del  mundo   moral .</w:t>
      </w:r>
    </w:p>
    <w:p>
      <w:pPr>
        <w:spacing w:line="309" w:lineRule="auto" w:before="69"/>
        <w:ind w:left="3795" w:right="3772" w:firstLine="64"/>
        <w:jc w:val="both"/>
        <w:rPr>
          <w:rFonts w:ascii="Times New Roman" w:hAnsi="Times New Roman"/>
          <w:sz w:val="22"/>
        </w:rPr>
      </w:pPr>
      <w:r>
        <w:rPr>
          <w:rFonts w:ascii="Times New Roman" w:hAnsi="Times New Roman"/>
          <w:color w:val="211F1F"/>
          <w:spacing w:val="-8"/>
          <w:sz w:val="22"/>
        </w:rPr>
        <w:t>Te </w:t>
      </w:r>
      <w:r>
        <w:rPr>
          <w:rFonts w:ascii="Times New Roman" w:hAnsi="Times New Roman"/>
          <w:color w:val="211F1F"/>
          <w:sz w:val="22"/>
        </w:rPr>
        <w:t>hizo el cielo la flor de la tierra más  la   fuerza    y destino    ignoras, y de  España    en  el  déspota  </w:t>
      </w:r>
      <w:r>
        <w:rPr>
          <w:rFonts w:ascii="Times New Roman" w:hAnsi="Times New Roman"/>
          <w:color w:val="211F1F"/>
          <w:spacing w:val="8"/>
          <w:sz w:val="22"/>
        </w:rPr>
        <w:t> </w:t>
      </w:r>
      <w:r>
        <w:rPr>
          <w:rFonts w:ascii="Times New Roman" w:hAnsi="Times New Roman"/>
          <w:color w:val="211F1F"/>
          <w:sz w:val="22"/>
        </w:rPr>
        <w:t>adoras</w:t>
      </w:r>
    </w:p>
    <w:p>
      <w:pPr>
        <w:spacing w:after="0" w:line="309" w:lineRule="auto"/>
        <w:jc w:val="both"/>
        <w:rPr>
          <w:rFonts w:ascii="Times New Roman" w:hAnsi="Times New Roman"/>
          <w:sz w:val="22"/>
        </w:rPr>
        <w:sectPr>
          <w:headerReference w:type="default" r:id="rId133"/>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1279" w:val="left" w:leader="none"/>
        </w:tabs>
        <w:spacing w:before="0"/>
        <w:ind w:left="19" w:right="0" w:firstLine="0"/>
        <w:jc w:val="center"/>
        <w:rPr>
          <w:rFonts w:ascii="Times New Roman"/>
          <w:sz w:val="22"/>
        </w:rPr>
      </w:pPr>
      <w:r>
        <w:rPr>
          <w:rFonts w:ascii="Times New Roman"/>
          <w:color w:val="211F1F"/>
          <w:sz w:val="22"/>
        </w:rPr>
        <w:t>al</w:t>
      </w:r>
      <w:r>
        <w:rPr>
          <w:rFonts w:ascii="Times New Roman"/>
          <w:color w:val="211F1F"/>
          <w:spacing w:val="40"/>
          <w:sz w:val="22"/>
        </w:rPr>
        <w:t> </w:t>
      </w:r>
      <w:r>
        <w:rPr>
          <w:rFonts w:ascii="Times New Roman"/>
          <w:color w:val="211F1F"/>
          <w:sz w:val="22"/>
        </w:rPr>
        <w:t>demonio</w:t>
        <w:tab/>
        <w:t>sangriento    del</w:t>
      </w:r>
      <w:r>
        <w:rPr>
          <w:rFonts w:ascii="Times New Roman"/>
          <w:color w:val="211F1F"/>
          <w:spacing w:val="54"/>
          <w:sz w:val="22"/>
        </w:rPr>
        <w:t> </w:t>
      </w:r>
      <w:r>
        <w:rPr>
          <w:rFonts w:ascii="Times New Roman"/>
          <w:color w:val="211F1F"/>
          <w:sz w:val="22"/>
        </w:rPr>
        <w:t>mal.</w:t>
      </w:r>
    </w:p>
    <w:p>
      <w:pPr>
        <w:tabs>
          <w:tab w:pos="5240" w:val="left" w:leader="none"/>
        </w:tabs>
        <w:spacing w:line="300" w:lineRule="auto" w:before="66"/>
        <w:ind w:left="3512" w:right="3488" w:firstLine="0"/>
        <w:jc w:val="center"/>
        <w:rPr>
          <w:rFonts w:ascii="Times New Roman" w:hAnsi="Times New Roman"/>
          <w:sz w:val="22"/>
        </w:rPr>
      </w:pPr>
      <w:r>
        <w:rPr>
          <w:rFonts w:ascii="Times New Roman" w:hAnsi="Times New Roman"/>
          <w:color w:val="211F1F"/>
          <w:spacing w:val="-4"/>
          <w:sz w:val="22"/>
        </w:rPr>
        <w:t>¿Ya</w:t>
      </w:r>
      <w:r>
        <w:rPr>
          <w:rFonts w:ascii="Times New Roman" w:hAnsi="Times New Roman"/>
          <w:color w:val="211F1F"/>
          <w:spacing w:val="15"/>
          <w:sz w:val="22"/>
        </w:rPr>
        <w:t> </w:t>
      </w:r>
      <w:r>
        <w:rPr>
          <w:rFonts w:ascii="Times New Roman" w:hAnsi="Times New Roman"/>
          <w:color w:val="211F1F"/>
          <w:sz w:val="22"/>
        </w:rPr>
        <w:t>qué</w:t>
      </w:r>
      <w:r>
        <w:rPr>
          <w:rFonts w:ascii="Times New Roman" w:hAnsi="Times New Roman"/>
          <w:color w:val="211F1F"/>
          <w:spacing w:val="50"/>
          <w:sz w:val="22"/>
        </w:rPr>
        <w:t> </w:t>
      </w:r>
      <w:r>
        <w:rPr>
          <w:rFonts w:ascii="Times New Roman" w:hAnsi="Times New Roman"/>
          <w:color w:val="211F1F"/>
          <w:sz w:val="22"/>
        </w:rPr>
        <w:t>importa</w:t>
        <w:tab/>
        <w:t>que   el  cielo</w:t>
      </w:r>
      <w:r>
        <w:rPr>
          <w:rFonts w:ascii="Times New Roman" w:hAnsi="Times New Roman"/>
          <w:color w:val="211F1F"/>
          <w:spacing w:val="46"/>
          <w:sz w:val="22"/>
        </w:rPr>
        <w:t> </w:t>
      </w:r>
      <w:r>
        <w:rPr>
          <w:rFonts w:ascii="Times New Roman" w:hAnsi="Times New Roman"/>
          <w:color w:val="211F1F"/>
          <w:sz w:val="22"/>
        </w:rPr>
        <w:t>te </w:t>
      </w:r>
      <w:r>
        <w:rPr>
          <w:rFonts w:ascii="Times New Roman" w:hAnsi="Times New Roman"/>
          <w:color w:val="211F1F"/>
          <w:spacing w:val="11"/>
          <w:sz w:val="22"/>
        </w:rPr>
        <w:t> </w:t>
      </w:r>
      <w:r>
        <w:rPr>
          <w:rFonts w:ascii="Times New Roman" w:hAnsi="Times New Roman"/>
          <w:color w:val="211F1F"/>
          <w:sz w:val="22"/>
        </w:rPr>
        <w:t>tiendas</w:t>
      </w:r>
      <w:r>
        <w:rPr>
          <w:rFonts w:ascii="Times New Roman" w:hAnsi="Times New Roman"/>
          <w:color w:val="211F1F"/>
          <w:w w:val="111"/>
          <w:sz w:val="22"/>
        </w:rPr>
        <w:t> </w:t>
      </w:r>
      <w:r>
        <w:rPr>
          <w:rFonts w:ascii="Times New Roman" w:hAnsi="Times New Roman"/>
          <w:color w:val="211F1F"/>
          <w:sz w:val="22"/>
        </w:rPr>
        <w:t>de    verdura   perenne </w:t>
      </w:r>
      <w:r>
        <w:rPr>
          <w:rFonts w:ascii="Times New Roman" w:hAnsi="Times New Roman"/>
          <w:color w:val="211F1F"/>
          <w:spacing w:val="49"/>
          <w:sz w:val="22"/>
        </w:rPr>
        <w:t> </w:t>
      </w:r>
      <w:r>
        <w:rPr>
          <w:rFonts w:ascii="Times New Roman" w:hAnsi="Times New Roman"/>
          <w:color w:val="211F1F"/>
          <w:sz w:val="22"/>
        </w:rPr>
        <w:t>vestida,</w:t>
      </w:r>
    </w:p>
    <w:p>
      <w:pPr>
        <w:tabs>
          <w:tab w:pos="5230" w:val="left" w:leader="none"/>
          <w:tab w:pos="6164" w:val="left" w:leader="none"/>
          <w:tab w:pos="6291" w:val="left" w:leader="none"/>
        </w:tabs>
        <w:spacing w:line="300" w:lineRule="auto" w:before="10"/>
        <w:ind w:left="4006" w:right="3981" w:firstLine="2"/>
        <w:jc w:val="center"/>
        <w:rPr>
          <w:rFonts w:ascii="Times New Roman" w:hAnsi="Times New Roman"/>
          <w:sz w:val="22"/>
        </w:rPr>
      </w:pPr>
      <w:r>
        <w:rPr>
          <w:rFonts w:ascii="Times New Roman" w:hAnsi="Times New Roman"/>
          <w:color w:val="211F1F"/>
          <w:sz w:val="22"/>
        </w:rPr>
        <w:t>y la frente   </w:t>
      </w:r>
      <w:r>
        <w:rPr>
          <w:rFonts w:ascii="Times New Roman" w:hAnsi="Times New Roman"/>
          <w:color w:val="211F1F"/>
          <w:spacing w:val="12"/>
          <w:sz w:val="22"/>
        </w:rPr>
        <w:t> </w:t>
      </w:r>
      <w:r>
        <w:rPr>
          <w:rFonts w:ascii="Times New Roman" w:hAnsi="Times New Roman"/>
          <w:color w:val="211F1F"/>
          <w:sz w:val="22"/>
        </w:rPr>
        <w:t>de</w:t>
      </w:r>
      <w:r>
        <w:rPr>
          <w:rFonts w:ascii="Times New Roman" w:hAnsi="Times New Roman"/>
          <w:color w:val="211F1F"/>
          <w:spacing w:val="41"/>
          <w:sz w:val="22"/>
        </w:rPr>
        <w:t> </w:t>
      </w:r>
      <w:r>
        <w:rPr>
          <w:rFonts w:ascii="Times New Roman" w:hAnsi="Times New Roman"/>
          <w:color w:val="211F1F"/>
          <w:sz w:val="22"/>
        </w:rPr>
        <w:t>palmas</w:t>
        <w:tab/>
        <w:tab/>
        <w:t>ceñida a</w:t>
      </w:r>
      <w:r>
        <w:rPr>
          <w:rFonts w:ascii="Times New Roman" w:hAnsi="Times New Roman"/>
          <w:color w:val="211F1F"/>
          <w:spacing w:val="16"/>
          <w:sz w:val="22"/>
        </w:rPr>
        <w:t> </w:t>
      </w:r>
      <w:r>
        <w:rPr>
          <w:rFonts w:ascii="Times New Roman" w:hAnsi="Times New Roman"/>
          <w:color w:val="211F1F"/>
          <w:sz w:val="22"/>
        </w:rPr>
        <w:t>los</w:t>
      </w:r>
      <w:r>
        <w:rPr>
          <w:rFonts w:ascii="Times New Roman" w:hAnsi="Times New Roman"/>
          <w:color w:val="211F1F"/>
          <w:spacing w:val="36"/>
          <w:sz w:val="22"/>
        </w:rPr>
        <w:t> </w:t>
      </w:r>
      <w:r>
        <w:rPr>
          <w:rFonts w:ascii="Times New Roman" w:hAnsi="Times New Roman"/>
          <w:color w:val="211F1F"/>
          <w:sz w:val="22"/>
        </w:rPr>
        <w:t>besos</w:t>
        <w:tab/>
        <w:t>ofrezcas</w:t>
        <w:tab/>
        <w:t>del </w:t>
      </w:r>
      <w:r>
        <w:rPr>
          <w:rFonts w:ascii="Times New Roman" w:hAnsi="Times New Roman"/>
          <w:color w:val="211F1F"/>
          <w:spacing w:val="16"/>
          <w:sz w:val="22"/>
        </w:rPr>
        <w:t> </w:t>
      </w:r>
      <w:r>
        <w:rPr>
          <w:rFonts w:ascii="Times New Roman" w:hAnsi="Times New Roman"/>
          <w:color w:val="211F1F"/>
          <w:spacing w:val="-6"/>
          <w:sz w:val="22"/>
        </w:rPr>
        <w:t>mar,</w:t>
      </w:r>
    </w:p>
    <w:p>
      <w:pPr>
        <w:spacing w:line="304" w:lineRule="auto" w:before="5"/>
        <w:ind w:left="3836" w:right="3811" w:hanging="2"/>
        <w:jc w:val="center"/>
        <w:rPr>
          <w:rFonts w:ascii="Times New Roman"/>
          <w:sz w:val="22"/>
        </w:rPr>
      </w:pPr>
      <w:r>
        <w:rPr>
          <w:rFonts w:ascii="Times New Roman"/>
          <w:color w:val="211F1F"/>
          <w:sz w:val="22"/>
        </w:rPr>
        <w:t>si el  clamor  del  tirano  insolente, del  esclavo  al  gemir  lastimoso, y el  crujir    del  azote  </w:t>
      </w:r>
      <w:r>
        <w:rPr>
          <w:rFonts w:ascii="Times New Roman"/>
          <w:color w:val="211F1F"/>
          <w:spacing w:val="1"/>
          <w:sz w:val="22"/>
        </w:rPr>
        <w:t> </w:t>
      </w:r>
      <w:r>
        <w:rPr>
          <w:rFonts w:ascii="Times New Roman"/>
          <w:color w:val="211F1F"/>
          <w:sz w:val="22"/>
        </w:rPr>
        <w:t>horroroso</w:t>
      </w:r>
    </w:p>
    <w:p>
      <w:pPr>
        <w:spacing w:before="0"/>
        <w:ind w:left="20" w:right="0" w:firstLine="0"/>
        <w:jc w:val="center"/>
        <w:rPr>
          <w:rFonts w:ascii="Times New Roman"/>
          <w:sz w:val="22"/>
        </w:rPr>
      </w:pPr>
      <w:r>
        <w:rPr>
          <w:rFonts w:ascii="Times New Roman"/>
          <w:color w:val="211F1F"/>
          <w:w w:val="105"/>
          <w:sz w:val="22"/>
        </w:rPr>
        <w:t>se oye  solo   en  tus   campos   sonar?</w:t>
      </w:r>
    </w:p>
    <w:p>
      <w:pPr>
        <w:tabs>
          <w:tab w:pos="5684" w:val="left" w:leader="none"/>
          <w:tab w:pos="5967" w:val="left" w:leader="none"/>
        </w:tabs>
        <w:spacing w:line="302" w:lineRule="auto" w:before="71"/>
        <w:ind w:left="3956" w:right="3906" w:hanging="32"/>
        <w:jc w:val="left"/>
        <w:rPr>
          <w:rFonts w:ascii="Times New Roman" w:hAnsi="Times New Roman"/>
          <w:sz w:val="22"/>
        </w:rPr>
      </w:pPr>
      <w:r>
        <w:rPr>
          <w:rFonts w:ascii="Times New Roman" w:hAnsi="Times New Roman"/>
          <w:color w:val="211F1F"/>
          <w:sz w:val="22"/>
        </w:rPr>
        <w:t>Bajo el  peso  del  vicio  insolente la</w:t>
      </w:r>
      <w:r>
        <w:rPr>
          <w:rFonts w:ascii="Times New Roman" w:hAnsi="Times New Roman"/>
          <w:color w:val="211F1F"/>
          <w:spacing w:val="37"/>
          <w:sz w:val="22"/>
        </w:rPr>
        <w:t> </w:t>
      </w:r>
      <w:r>
        <w:rPr>
          <w:rFonts w:ascii="Times New Roman" w:hAnsi="Times New Roman"/>
          <w:color w:val="211F1F"/>
          <w:sz w:val="22"/>
        </w:rPr>
        <w:t>virtud</w:t>
      </w:r>
      <w:r>
        <w:rPr>
          <w:rFonts w:ascii="Times New Roman" w:hAnsi="Times New Roman"/>
          <w:color w:val="211F1F"/>
          <w:spacing w:val="42"/>
          <w:sz w:val="22"/>
        </w:rPr>
        <w:t> </w:t>
      </w:r>
      <w:r>
        <w:rPr>
          <w:rFonts w:ascii="Times New Roman" w:hAnsi="Times New Roman"/>
          <w:color w:val="211F1F"/>
          <w:sz w:val="22"/>
        </w:rPr>
        <w:t>desfallece</w:t>
        <w:tab/>
        <w:t>oprimida,  y a</w:t>
      </w:r>
      <w:r>
        <w:rPr>
          <w:rFonts w:ascii="Times New Roman" w:hAnsi="Times New Roman"/>
          <w:color w:val="211F1F"/>
          <w:spacing w:val="30"/>
          <w:sz w:val="22"/>
        </w:rPr>
        <w:t> </w:t>
      </w:r>
      <w:r>
        <w:rPr>
          <w:rFonts w:ascii="Times New Roman" w:hAnsi="Times New Roman"/>
          <w:color w:val="211F1F"/>
          <w:sz w:val="22"/>
        </w:rPr>
        <w:t>los</w:t>
      </w:r>
      <w:r>
        <w:rPr>
          <w:rFonts w:ascii="Times New Roman" w:hAnsi="Times New Roman"/>
          <w:color w:val="211F1F"/>
          <w:spacing w:val="35"/>
          <w:sz w:val="22"/>
        </w:rPr>
        <w:t> </w:t>
      </w:r>
      <w:r>
        <w:rPr>
          <w:rFonts w:ascii="Times New Roman" w:hAnsi="Times New Roman"/>
          <w:color w:val="211F1F"/>
          <w:sz w:val="22"/>
        </w:rPr>
        <w:t>crímenes</w:t>
        <w:tab/>
        <w:t>y</w:t>
      </w:r>
      <w:r>
        <w:rPr>
          <w:rFonts w:ascii="Times New Roman" w:hAnsi="Times New Roman"/>
          <w:color w:val="211F1F"/>
          <w:spacing w:val="31"/>
          <w:sz w:val="22"/>
        </w:rPr>
        <w:t> </w:t>
      </w:r>
      <w:r>
        <w:rPr>
          <w:rFonts w:ascii="Times New Roman" w:hAnsi="Times New Roman"/>
          <w:color w:val="211F1F"/>
          <w:sz w:val="22"/>
        </w:rPr>
        <w:t>oro</w:t>
      </w:r>
      <w:r>
        <w:rPr>
          <w:rFonts w:ascii="Times New Roman" w:hAnsi="Times New Roman"/>
          <w:color w:val="211F1F"/>
          <w:spacing w:val="52"/>
          <w:sz w:val="22"/>
        </w:rPr>
        <w:t> </w:t>
      </w:r>
      <w:r>
        <w:rPr>
          <w:rFonts w:ascii="Times New Roman" w:hAnsi="Times New Roman"/>
          <w:color w:val="211F1F"/>
          <w:sz w:val="22"/>
        </w:rPr>
        <w:t>vendida</w:t>
      </w:r>
      <w:r>
        <w:rPr>
          <w:rFonts w:ascii="Times New Roman" w:hAnsi="Times New Roman"/>
          <w:color w:val="211F1F"/>
          <w:w w:val="105"/>
          <w:sz w:val="22"/>
        </w:rPr>
        <w:t> </w:t>
      </w:r>
      <w:r>
        <w:rPr>
          <w:rFonts w:ascii="Times New Roman" w:hAnsi="Times New Roman"/>
          <w:color w:val="211F1F"/>
          <w:sz w:val="22"/>
        </w:rPr>
        <w:t>de  las  leyes   la  fuerza   se</w:t>
      </w:r>
      <w:r>
        <w:rPr>
          <w:rFonts w:ascii="Times New Roman" w:hAnsi="Times New Roman"/>
          <w:color w:val="211F1F"/>
          <w:spacing w:val="11"/>
          <w:sz w:val="22"/>
        </w:rPr>
        <w:t> </w:t>
      </w:r>
      <w:r>
        <w:rPr>
          <w:rFonts w:ascii="Times New Roman" w:hAnsi="Times New Roman"/>
          <w:color w:val="211F1F"/>
          <w:sz w:val="22"/>
        </w:rPr>
        <w:t>ve,</w:t>
      </w:r>
    </w:p>
    <w:p>
      <w:pPr>
        <w:tabs>
          <w:tab w:pos="4407" w:val="left" w:leader="none"/>
          <w:tab w:pos="5082" w:val="left" w:leader="none"/>
          <w:tab w:pos="6309" w:val="left" w:leader="none"/>
        </w:tabs>
        <w:spacing w:line="302" w:lineRule="auto" w:before="7"/>
        <w:ind w:left="3687" w:right="3663" w:hanging="5"/>
        <w:jc w:val="center"/>
        <w:rPr>
          <w:rFonts w:ascii="Times New Roman"/>
          <w:sz w:val="22"/>
        </w:rPr>
      </w:pPr>
      <w:r>
        <w:rPr>
          <w:rFonts w:ascii="Times New Roman"/>
          <w:color w:val="211F1F"/>
          <w:sz w:val="22"/>
        </w:rPr>
        <w:t>Y</w:t>
      </w:r>
      <w:r>
        <w:rPr>
          <w:rFonts w:ascii="Times New Roman"/>
          <w:color w:val="211F1F"/>
          <w:spacing w:val="7"/>
          <w:sz w:val="22"/>
        </w:rPr>
        <w:t> </w:t>
      </w:r>
      <w:r>
        <w:rPr>
          <w:rFonts w:ascii="Times New Roman"/>
          <w:color w:val="211F1F"/>
          <w:sz w:val="22"/>
        </w:rPr>
        <w:t>mil </w:t>
      </w:r>
      <w:r>
        <w:rPr>
          <w:rFonts w:ascii="Times New Roman"/>
          <w:color w:val="211F1F"/>
          <w:spacing w:val="17"/>
          <w:sz w:val="22"/>
        </w:rPr>
        <w:t> </w:t>
      </w:r>
      <w:r>
        <w:rPr>
          <w:rFonts w:ascii="Times New Roman"/>
          <w:color w:val="211F1F"/>
          <w:sz w:val="22"/>
        </w:rPr>
        <w:t>necios</w:t>
        <w:tab/>
        <w:t>de</w:t>
      </w:r>
      <w:r>
        <w:rPr>
          <w:rFonts w:ascii="Times New Roman"/>
          <w:color w:val="211F1F"/>
          <w:spacing w:val="40"/>
          <w:sz w:val="22"/>
        </w:rPr>
        <w:t> </w:t>
      </w:r>
      <w:r>
        <w:rPr>
          <w:rFonts w:ascii="Times New Roman"/>
          <w:color w:val="211F1F"/>
          <w:sz w:val="22"/>
        </w:rPr>
        <w:t>grandes</w:t>
        <w:tab/>
        <w:t>se </w:t>
      </w:r>
      <w:r>
        <w:rPr>
          <w:rFonts w:ascii="Times New Roman"/>
          <w:color w:val="211F1F"/>
          <w:spacing w:val="35"/>
          <w:sz w:val="22"/>
        </w:rPr>
        <w:t> </w:t>
      </w:r>
      <w:r>
        <w:rPr>
          <w:rFonts w:ascii="Times New Roman"/>
          <w:color w:val="211F1F"/>
          <w:sz w:val="22"/>
        </w:rPr>
        <w:t>juzgan</w:t>
      </w:r>
      <w:r>
        <w:rPr>
          <w:rFonts w:ascii="Times New Roman"/>
          <w:color w:val="211F1F"/>
          <w:w w:val="105"/>
          <w:sz w:val="22"/>
        </w:rPr>
        <w:t> </w:t>
      </w:r>
      <w:r>
        <w:rPr>
          <w:rFonts w:ascii="Times New Roman"/>
          <w:color w:val="211F1F"/>
          <w:sz w:val="22"/>
        </w:rPr>
        <w:t>con honores al peso comprados, al tirano</w:t>
        <w:tab/>
        <w:t>idolatran    , </w:t>
      </w:r>
      <w:r>
        <w:rPr>
          <w:rFonts w:ascii="Times New Roman"/>
          <w:color w:val="211F1F"/>
          <w:spacing w:val="1"/>
          <w:sz w:val="22"/>
        </w:rPr>
        <w:t> </w:t>
      </w:r>
      <w:r>
        <w:rPr>
          <w:rFonts w:ascii="Times New Roman"/>
          <w:color w:val="211F1F"/>
          <w:sz w:val="22"/>
        </w:rPr>
        <w:t>postrados</w:t>
      </w:r>
    </w:p>
    <w:p>
      <w:pPr>
        <w:tabs>
          <w:tab w:pos="1454" w:val="left" w:leader="none"/>
        </w:tabs>
        <w:spacing w:before="3"/>
        <w:ind w:left="21" w:right="0" w:firstLine="0"/>
        <w:jc w:val="center"/>
        <w:rPr>
          <w:rFonts w:ascii="Times New Roman" w:hAnsi="Times New Roman"/>
          <w:sz w:val="22"/>
        </w:rPr>
      </w:pPr>
      <w:r>
        <w:rPr>
          <w:rFonts w:ascii="Times New Roman" w:hAnsi="Times New Roman"/>
          <w:color w:val="211F1F"/>
          <w:w w:val="105"/>
          <w:sz w:val="22"/>
        </w:rPr>
        <w:t>de</w:t>
      </w:r>
      <w:r>
        <w:rPr>
          <w:rFonts w:ascii="Times New Roman" w:hAnsi="Times New Roman"/>
          <w:color w:val="211F1F"/>
          <w:spacing w:val="38"/>
          <w:w w:val="105"/>
          <w:sz w:val="22"/>
        </w:rPr>
        <w:t> </w:t>
      </w:r>
      <w:r>
        <w:rPr>
          <w:rFonts w:ascii="Times New Roman" w:hAnsi="Times New Roman"/>
          <w:color w:val="211F1F"/>
          <w:w w:val="105"/>
          <w:sz w:val="22"/>
        </w:rPr>
        <w:t>su</w:t>
      </w:r>
      <w:r>
        <w:rPr>
          <w:rFonts w:ascii="Times New Roman" w:hAnsi="Times New Roman"/>
          <w:color w:val="211F1F"/>
          <w:spacing w:val="16"/>
          <w:w w:val="105"/>
          <w:sz w:val="22"/>
        </w:rPr>
        <w:t> </w:t>
      </w:r>
      <w:r>
        <w:rPr>
          <w:rFonts w:ascii="Times New Roman" w:hAnsi="Times New Roman"/>
          <w:color w:val="211F1F"/>
          <w:w w:val="105"/>
          <w:sz w:val="22"/>
        </w:rPr>
        <w:t>templo</w:t>
        <w:tab/>
        <w:t>sacríleo  al</w:t>
      </w:r>
      <w:r>
        <w:rPr>
          <w:rFonts w:ascii="Times New Roman" w:hAnsi="Times New Roman"/>
          <w:color w:val="211F1F"/>
          <w:spacing w:val="25"/>
          <w:w w:val="105"/>
          <w:sz w:val="22"/>
        </w:rPr>
        <w:t> </w:t>
      </w:r>
      <w:r>
        <w:rPr>
          <w:rFonts w:ascii="Times New Roman" w:hAnsi="Times New Roman"/>
          <w:color w:val="211F1F"/>
          <w:w w:val="105"/>
          <w:sz w:val="22"/>
        </w:rPr>
        <w:t>pie,</w:t>
      </w:r>
    </w:p>
    <w:p>
      <w:pPr>
        <w:tabs>
          <w:tab w:pos="5062" w:val="left" w:leader="none"/>
          <w:tab w:pos="5910" w:val="left" w:leader="none"/>
        </w:tabs>
        <w:spacing w:line="302" w:lineRule="auto" w:before="66"/>
        <w:ind w:left="3697" w:right="3676" w:firstLine="0"/>
        <w:jc w:val="center"/>
        <w:rPr>
          <w:rFonts w:ascii="Times New Roman" w:hAnsi="Times New Roman"/>
          <w:sz w:val="22"/>
        </w:rPr>
      </w:pPr>
      <w:r>
        <w:rPr>
          <w:rFonts w:ascii="Times New Roman" w:hAnsi="Times New Roman"/>
          <w:color w:val="211F1F"/>
          <w:sz w:val="22"/>
        </w:rPr>
        <w:t>¿A</w:t>
      </w:r>
      <w:r>
        <w:rPr>
          <w:rFonts w:ascii="Times New Roman" w:hAnsi="Times New Roman"/>
          <w:color w:val="211F1F"/>
          <w:spacing w:val="-2"/>
          <w:sz w:val="22"/>
        </w:rPr>
        <w:t> </w:t>
      </w:r>
      <w:r>
        <w:rPr>
          <w:rFonts w:ascii="Times New Roman" w:hAnsi="Times New Roman"/>
          <w:color w:val="211F1F"/>
          <w:sz w:val="22"/>
        </w:rPr>
        <w:t>la</w:t>
      </w:r>
      <w:r>
        <w:rPr>
          <w:rFonts w:ascii="Times New Roman" w:hAnsi="Times New Roman"/>
          <w:color w:val="211F1F"/>
          <w:spacing w:val="30"/>
          <w:sz w:val="22"/>
        </w:rPr>
        <w:t> </w:t>
      </w:r>
      <w:r>
        <w:rPr>
          <w:rFonts w:ascii="Times New Roman" w:hAnsi="Times New Roman"/>
          <w:color w:val="211F1F"/>
          <w:sz w:val="22"/>
        </w:rPr>
        <w:t>sangre</w:t>
        <w:tab/>
        <w:t>teméis   ...? En</w:t>
      </w:r>
      <w:r>
        <w:rPr>
          <w:rFonts w:ascii="Times New Roman" w:hAnsi="Times New Roman"/>
          <w:color w:val="211F1F"/>
          <w:spacing w:val="43"/>
          <w:sz w:val="22"/>
        </w:rPr>
        <w:t> </w:t>
      </w:r>
      <w:r>
        <w:rPr>
          <w:rFonts w:ascii="Times New Roman" w:hAnsi="Times New Roman"/>
          <w:color w:val="211F1F"/>
          <w:sz w:val="22"/>
        </w:rPr>
        <w:t>las </w:t>
      </w:r>
      <w:r>
        <w:rPr>
          <w:rFonts w:ascii="Times New Roman" w:hAnsi="Times New Roman"/>
          <w:color w:val="211F1F"/>
          <w:spacing w:val="3"/>
          <w:sz w:val="22"/>
        </w:rPr>
        <w:t> </w:t>
      </w:r>
      <w:r>
        <w:rPr>
          <w:rFonts w:ascii="Times New Roman" w:hAnsi="Times New Roman"/>
          <w:color w:val="211F1F"/>
          <w:sz w:val="22"/>
        </w:rPr>
        <w:t>lides</w:t>
      </w:r>
      <w:r>
        <w:rPr>
          <w:rFonts w:ascii="Times New Roman" w:hAnsi="Times New Roman"/>
          <w:color w:val="211F1F"/>
          <w:w w:val="105"/>
          <w:sz w:val="22"/>
        </w:rPr>
        <w:t> </w:t>
      </w:r>
      <w:r>
        <w:rPr>
          <w:rFonts w:ascii="Times New Roman" w:hAnsi="Times New Roman"/>
          <w:color w:val="211F1F"/>
          <w:sz w:val="22"/>
        </w:rPr>
        <w:t>vale </w:t>
      </w:r>
      <w:r>
        <w:rPr>
          <w:rFonts w:ascii="Times New Roman" w:hAnsi="Times New Roman"/>
          <w:color w:val="211F1F"/>
          <w:spacing w:val="44"/>
          <w:sz w:val="22"/>
        </w:rPr>
        <w:t> </w:t>
      </w:r>
      <w:r>
        <w:rPr>
          <w:rFonts w:ascii="Times New Roman" w:hAnsi="Times New Roman"/>
          <w:color w:val="211F1F"/>
          <w:sz w:val="22"/>
        </w:rPr>
        <w:t>más </w:t>
      </w:r>
      <w:r>
        <w:rPr>
          <w:rFonts w:ascii="Times New Roman" w:hAnsi="Times New Roman"/>
          <w:color w:val="211F1F"/>
          <w:spacing w:val="18"/>
          <w:sz w:val="22"/>
        </w:rPr>
        <w:t> </w:t>
      </w:r>
      <w:r>
        <w:rPr>
          <w:rFonts w:ascii="Times New Roman" w:hAnsi="Times New Roman"/>
          <w:color w:val="211F1F"/>
          <w:sz w:val="22"/>
        </w:rPr>
        <w:t>derramarla</w:t>
        <w:tab/>
        <w:t>a  </w:t>
      </w:r>
      <w:r>
        <w:rPr>
          <w:rFonts w:ascii="Times New Roman" w:hAnsi="Times New Roman"/>
          <w:color w:val="211F1F"/>
          <w:spacing w:val="10"/>
          <w:sz w:val="22"/>
        </w:rPr>
        <w:t> </w:t>
      </w:r>
      <w:r>
        <w:rPr>
          <w:rFonts w:ascii="Times New Roman" w:hAnsi="Times New Roman"/>
          <w:color w:val="211F1F"/>
          <w:sz w:val="22"/>
        </w:rPr>
        <w:t>raudales</w:t>
      </w:r>
    </w:p>
    <w:p>
      <w:pPr>
        <w:tabs>
          <w:tab w:pos="5211" w:val="left" w:leader="none"/>
          <w:tab w:pos="6054" w:val="left" w:leader="none"/>
          <w:tab w:pos="6656" w:val="left" w:leader="none"/>
        </w:tabs>
        <w:spacing w:line="302" w:lineRule="auto" w:before="7"/>
        <w:ind w:left="3536" w:right="3514" w:firstLine="0"/>
        <w:jc w:val="center"/>
        <w:rPr>
          <w:rFonts w:ascii="Times New Roman"/>
          <w:sz w:val="22"/>
        </w:rPr>
      </w:pPr>
      <w:r>
        <w:rPr>
          <w:rFonts w:ascii="Times New Roman"/>
          <w:color w:val="211F1F"/>
          <w:sz w:val="22"/>
        </w:rPr>
        <w:t>que  </w:t>
      </w:r>
      <w:r>
        <w:rPr>
          <w:rFonts w:ascii="Times New Roman"/>
          <w:color w:val="211F1F"/>
          <w:spacing w:val="34"/>
          <w:sz w:val="22"/>
        </w:rPr>
        <w:t> </w:t>
      </w:r>
      <w:r>
        <w:rPr>
          <w:rFonts w:ascii="Times New Roman"/>
          <w:color w:val="211F1F"/>
          <w:sz w:val="22"/>
        </w:rPr>
        <w:t>arrastrarla</w:t>
        <w:tab/>
        <w:t>en</w:t>
      </w:r>
      <w:r>
        <w:rPr>
          <w:rFonts w:ascii="Times New Roman"/>
          <w:color w:val="211F1F"/>
          <w:spacing w:val="50"/>
          <w:sz w:val="22"/>
        </w:rPr>
        <w:t> </w:t>
      </w:r>
      <w:r>
        <w:rPr>
          <w:rFonts w:ascii="Times New Roman"/>
          <w:color w:val="211F1F"/>
          <w:sz w:val="22"/>
        </w:rPr>
        <w:t>tus </w:t>
      </w:r>
      <w:r>
        <w:rPr>
          <w:rFonts w:ascii="Times New Roman"/>
          <w:color w:val="211F1F"/>
          <w:spacing w:val="6"/>
          <w:sz w:val="22"/>
        </w:rPr>
        <w:t> </w:t>
      </w:r>
      <w:r>
        <w:rPr>
          <w:rFonts w:ascii="Times New Roman"/>
          <w:color w:val="211F1F"/>
          <w:sz w:val="22"/>
        </w:rPr>
        <w:t>torpes</w:t>
        <w:tab/>
        <w:t>canales entre  vicios  </w:t>
      </w:r>
      <w:r>
        <w:rPr>
          <w:rFonts w:ascii="Times New Roman"/>
          <w:color w:val="211F1F"/>
          <w:spacing w:val="7"/>
          <w:sz w:val="22"/>
        </w:rPr>
        <w:t> </w:t>
      </w:r>
      <w:r>
        <w:rPr>
          <w:rFonts w:ascii="Times New Roman"/>
          <w:color w:val="211F1F"/>
          <w:sz w:val="22"/>
        </w:rPr>
        <w:t>y</w:t>
      </w:r>
      <w:r>
        <w:rPr>
          <w:rFonts w:ascii="Times New Roman"/>
          <w:color w:val="211F1F"/>
          <w:spacing w:val="18"/>
          <w:sz w:val="22"/>
        </w:rPr>
        <w:t> </w:t>
      </w:r>
      <w:r>
        <w:rPr>
          <w:rFonts w:ascii="Times New Roman"/>
          <w:color w:val="211F1F"/>
          <w:sz w:val="22"/>
        </w:rPr>
        <w:t>angustias</w:t>
        <w:tab/>
        <w:t>y</w:t>
      </w:r>
      <w:r>
        <w:rPr>
          <w:rFonts w:ascii="Times New Roman"/>
          <w:color w:val="211F1F"/>
          <w:spacing w:val="21"/>
          <w:sz w:val="22"/>
        </w:rPr>
        <w:t> </w:t>
      </w:r>
      <w:r>
        <w:rPr>
          <w:rFonts w:ascii="Times New Roman"/>
          <w:color w:val="211F1F"/>
          <w:sz w:val="22"/>
        </w:rPr>
        <w:t>horror.</w:t>
      </w:r>
    </w:p>
    <w:p>
      <w:pPr>
        <w:tabs>
          <w:tab w:pos="4805" w:val="left" w:leader="none"/>
          <w:tab w:pos="5748" w:val="left" w:leader="none"/>
          <w:tab w:pos="6742" w:val="left" w:leader="none"/>
        </w:tabs>
        <w:spacing w:line="300" w:lineRule="auto" w:before="7"/>
        <w:ind w:left="3538" w:right="3516" w:firstLine="0"/>
        <w:jc w:val="center"/>
        <w:rPr>
          <w:rFonts w:ascii="Times New Roman" w:hAnsi="Times New Roman"/>
          <w:sz w:val="22"/>
        </w:rPr>
      </w:pPr>
      <w:r>
        <w:rPr>
          <w:rFonts w:ascii="Times New Roman" w:hAnsi="Times New Roman"/>
          <w:color w:val="211F1F"/>
          <w:sz w:val="22"/>
        </w:rPr>
        <w:t>¿Qué  tenéis? </w:t>
      </w:r>
      <w:r>
        <w:rPr>
          <w:rFonts w:ascii="Times New Roman" w:hAnsi="Times New Roman"/>
          <w:color w:val="211F1F"/>
          <w:spacing w:val="17"/>
          <w:sz w:val="22"/>
        </w:rPr>
        <w:t> </w:t>
      </w:r>
      <w:r>
        <w:rPr>
          <w:rFonts w:ascii="Times New Roman" w:hAnsi="Times New Roman"/>
          <w:color w:val="211F1F"/>
          <w:sz w:val="22"/>
        </w:rPr>
        <w:t>Ni </w:t>
      </w:r>
      <w:r>
        <w:rPr>
          <w:rFonts w:ascii="Times New Roman" w:hAnsi="Times New Roman"/>
          <w:color w:val="211F1F"/>
          <w:spacing w:val="40"/>
          <w:sz w:val="22"/>
        </w:rPr>
        <w:t> </w:t>
      </w:r>
      <w:r>
        <w:rPr>
          <w:rFonts w:ascii="Times New Roman" w:hAnsi="Times New Roman"/>
          <w:color w:val="211F1F"/>
          <w:sz w:val="22"/>
        </w:rPr>
        <w:t>aún</w:t>
        <w:tab/>
        <w:t>sepulcro</w:t>
        <w:tab/>
        <w:t>seguro en </w:t>
      </w:r>
      <w:r>
        <w:rPr>
          <w:rFonts w:ascii="Times New Roman" w:hAnsi="Times New Roman"/>
          <w:color w:val="211F1F"/>
          <w:spacing w:val="6"/>
          <w:sz w:val="22"/>
        </w:rPr>
        <w:t> </w:t>
      </w:r>
      <w:r>
        <w:rPr>
          <w:rFonts w:ascii="Times New Roman" w:hAnsi="Times New Roman"/>
          <w:color w:val="211F1F"/>
          <w:sz w:val="22"/>
        </w:rPr>
        <w:t>el</w:t>
      </w:r>
      <w:r>
        <w:rPr>
          <w:rFonts w:ascii="Times New Roman" w:hAnsi="Times New Roman"/>
          <w:color w:val="211F1F"/>
          <w:spacing w:val="40"/>
          <w:sz w:val="22"/>
        </w:rPr>
        <w:t> </w:t>
      </w:r>
      <w:r>
        <w:rPr>
          <w:rFonts w:ascii="Times New Roman" w:hAnsi="Times New Roman"/>
          <w:color w:val="211F1F"/>
          <w:sz w:val="22"/>
        </w:rPr>
        <w:t>suelo</w:t>
        <w:tab/>
        <w:t>infelice  </w:t>
      </w:r>
      <w:r>
        <w:rPr>
          <w:rFonts w:ascii="Times New Roman" w:hAnsi="Times New Roman"/>
          <w:color w:val="211F1F"/>
          <w:spacing w:val="40"/>
          <w:sz w:val="22"/>
        </w:rPr>
        <w:t> </w:t>
      </w:r>
      <w:r>
        <w:rPr>
          <w:rFonts w:ascii="Times New Roman" w:hAnsi="Times New Roman"/>
          <w:color w:val="211F1F"/>
          <w:sz w:val="22"/>
        </w:rPr>
        <w:t>cubano.</w:t>
      </w:r>
    </w:p>
    <w:p>
      <w:pPr>
        <w:tabs>
          <w:tab w:pos="4280" w:val="left" w:leader="none"/>
          <w:tab w:pos="4738" w:val="left" w:leader="none"/>
          <w:tab w:pos="5093" w:val="left" w:leader="none"/>
        </w:tabs>
        <w:spacing w:line="302" w:lineRule="auto" w:before="5"/>
        <w:ind w:left="3725" w:right="3703" w:firstLine="0"/>
        <w:jc w:val="center"/>
        <w:rPr>
          <w:rFonts w:ascii="Times New Roman" w:hAnsi="Times New Roman"/>
          <w:sz w:val="22"/>
        </w:rPr>
      </w:pPr>
      <w:r>
        <w:rPr>
          <w:rFonts w:ascii="Times New Roman" w:hAnsi="Times New Roman"/>
          <w:color w:val="211F1F"/>
          <w:sz w:val="22"/>
        </w:rPr>
        <w:t>¿Nuestra</w:t>
        <w:tab/>
        <w:t>sangre   no  </w:t>
      </w:r>
      <w:r>
        <w:rPr>
          <w:rFonts w:ascii="Times New Roman" w:hAnsi="Times New Roman"/>
          <w:color w:val="211F1F"/>
          <w:spacing w:val="2"/>
          <w:sz w:val="22"/>
        </w:rPr>
        <w:t>sirve  </w:t>
      </w:r>
      <w:r>
        <w:rPr>
          <w:rFonts w:ascii="Times New Roman" w:hAnsi="Times New Roman"/>
          <w:color w:val="211F1F"/>
          <w:spacing w:val="24"/>
          <w:sz w:val="22"/>
        </w:rPr>
        <w:t> </w:t>
      </w:r>
      <w:r>
        <w:rPr>
          <w:rFonts w:ascii="Times New Roman" w:hAnsi="Times New Roman"/>
          <w:color w:val="211F1F"/>
          <w:sz w:val="22"/>
        </w:rPr>
        <w:t>al</w:t>
      </w:r>
      <w:r>
        <w:rPr>
          <w:rFonts w:ascii="Times New Roman" w:hAnsi="Times New Roman"/>
          <w:color w:val="211F1F"/>
          <w:spacing w:val="40"/>
          <w:sz w:val="22"/>
        </w:rPr>
        <w:t> </w:t>
      </w:r>
      <w:r>
        <w:rPr>
          <w:rFonts w:ascii="Times New Roman" w:hAnsi="Times New Roman"/>
          <w:color w:val="211F1F"/>
          <w:sz w:val="22"/>
        </w:rPr>
        <w:t>tirano</w:t>
      </w:r>
      <w:r>
        <w:rPr>
          <w:rFonts w:ascii="Times New Roman" w:hAnsi="Times New Roman"/>
          <w:color w:val="211F1F"/>
          <w:w w:val="108"/>
          <w:sz w:val="22"/>
        </w:rPr>
        <w:t> </w:t>
      </w:r>
      <w:r>
        <w:rPr>
          <w:rFonts w:ascii="Times New Roman" w:hAnsi="Times New Roman"/>
          <w:color w:val="211F1F"/>
          <w:sz w:val="22"/>
        </w:rPr>
        <w:t>para abono del suelo español?  </w:t>
      </w:r>
      <w:r>
        <w:rPr>
          <w:rFonts w:ascii="Times New Roman" w:hAnsi="Times New Roman"/>
          <w:color w:val="211F1F"/>
          <w:spacing w:val="-3"/>
          <w:sz w:val="22"/>
        </w:rPr>
        <w:t>Vale </w:t>
      </w:r>
      <w:r>
        <w:rPr>
          <w:rFonts w:ascii="Times New Roman" w:hAnsi="Times New Roman"/>
          <w:color w:val="211F1F"/>
          <w:sz w:val="22"/>
        </w:rPr>
        <w:t>más</w:t>
        <w:tab/>
        <w:t>a  la  </w:t>
      </w:r>
      <w:r>
        <w:rPr>
          <w:rFonts w:ascii="Times New Roman" w:hAnsi="Times New Roman"/>
          <w:color w:val="211F1F"/>
          <w:spacing w:val="12"/>
          <w:sz w:val="22"/>
        </w:rPr>
        <w:t> </w:t>
      </w:r>
      <w:r>
        <w:rPr>
          <w:rFonts w:ascii="Times New Roman" w:hAnsi="Times New Roman"/>
          <w:color w:val="211F1F"/>
          <w:sz w:val="22"/>
        </w:rPr>
        <w:t>espada  </w:t>
      </w:r>
      <w:r>
        <w:rPr>
          <w:rFonts w:ascii="Times New Roman" w:hAnsi="Times New Roman"/>
          <w:color w:val="211F1F"/>
          <w:spacing w:val="40"/>
          <w:sz w:val="22"/>
        </w:rPr>
        <w:t> </w:t>
      </w:r>
      <w:r>
        <w:rPr>
          <w:rFonts w:ascii="Times New Roman" w:hAnsi="Times New Roman"/>
          <w:color w:val="211F1F"/>
          <w:sz w:val="22"/>
        </w:rPr>
        <w:t>enemiga</w:t>
      </w:r>
      <w:r>
        <w:rPr>
          <w:rFonts w:ascii="Times New Roman" w:hAnsi="Times New Roman"/>
          <w:color w:val="211F1F"/>
          <w:w w:val="111"/>
          <w:sz w:val="22"/>
        </w:rPr>
        <w:t> </w:t>
      </w:r>
      <w:r>
        <w:rPr>
          <w:rFonts w:ascii="Times New Roman" w:hAnsi="Times New Roman"/>
          <w:color w:val="211F1F"/>
          <w:sz w:val="22"/>
        </w:rPr>
        <w:t>presentar</w:t>
        <w:tab/>
        <w:tab/>
        <w:t>el</w:t>
      </w:r>
      <w:r>
        <w:rPr>
          <w:rFonts w:ascii="Times New Roman" w:hAnsi="Times New Roman"/>
          <w:color w:val="211F1F"/>
          <w:spacing w:val="47"/>
          <w:sz w:val="22"/>
        </w:rPr>
        <w:t> </w:t>
      </w:r>
      <w:r>
        <w:rPr>
          <w:rFonts w:ascii="Times New Roman" w:hAnsi="Times New Roman"/>
          <w:color w:val="211F1F"/>
          <w:sz w:val="22"/>
        </w:rPr>
        <w:t>impávido   </w:t>
      </w:r>
      <w:r>
        <w:rPr>
          <w:rFonts w:ascii="Times New Roman" w:hAnsi="Times New Roman"/>
          <w:color w:val="211F1F"/>
          <w:spacing w:val="16"/>
          <w:sz w:val="22"/>
        </w:rPr>
        <w:t> </w:t>
      </w:r>
      <w:r>
        <w:rPr>
          <w:rFonts w:ascii="Times New Roman" w:hAnsi="Times New Roman"/>
          <w:color w:val="211F1F"/>
          <w:sz w:val="22"/>
        </w:rPr>
        <w:t>pecho.</w:t>
      </w:r>
      <w:r>
        <w:rPr>
          <w:rFonts w:ascii="Times New Roman" w:hAnsi="Times New Roman"/>
          <w:color w:val="211F1F"/>
          <w:w w:val="111"/>
          <w:sz w:val="22"/>
        </w:rPr>
        <w:t> </w:t>
      </w:r>
      <w:r>
        <w:rPr>
          <w:rFonts w:ascii="Times New Roman" w:hAnsi="Times New Roman"/>
          <w:color w:val="211F1F"/>
          <w:sz w:val="22"/>
        </w:rPr>
        <w:t>que  yacer  de  dolor   en  un </w:t>
      </w:r>
      <w:r>
        <w:rPr>
          <w:rFonts w:ascii="Times New Roman" w:hAnsi="Times New Roman"/>
          <w:color w:val="211F1F"/>
          <w:spacing w:val="44"/>
          <w:sz w:val="22"/>
        </w:rPr>
        <w:t> </w:t>
      </w:r>
      <w:r>
        <w:rPr>
          <w:rFonts w:ascii="Times New Roman" w:hAnsi="Times New Roman"/>
          <w:color w:val="211F1F"/>
          <w:sz w:val="22"/>
        </w:rPr>
        <w:t>lecho,</w:t>
      </w:r>
    </w:p>
    <w:p>
      <w:pPr>
        <w:spacing w:before="3"/>
        <w:ind w:left="19" w:right="0" w:firstLine="0"/>
        <w:jc w:val="center"/>
        <w:rPr>
          <w:rFonts w:ascii="Times New Roman"/>
          <w:sz w:val="22"/>
        </w:rPr>
      </w:pPr>
      <w:r>
        <w:rPr>
          <w:rFonts w:ascii="Times New Roman"/>
          <w:color w:val="211F1F"/>
          <w:sz w:val="22"/>
        </w:rPr>
        <w:t>y mil   muertes   muriendo   sufrir.</w:t>
      </w:r>
    </w:p>
    <w:p>
      <w:pPr>
        <w:spacing w:before="78"/>
        <w:ind w:left="18" w:right="0" w:firstLine="0"/>
        <w:jc w:val="center"/>
        <w:rPr>
          <w:rFonts w:ascii="Times New Roman"/>
          <w:sz w:val="22"/>
        </w:rPr>
      </w:pPr>
      <w:r>
        <w:rPr>
          <w:rFonts w:ascii="Times New Roman"/>
          <w:color w:val="211F1F"/>
          <w:sz w:val="22"/>
        </w:rPr>
        <w:t>Que  la  gloria    en  las  lides    sostiene</w:t>
      </w:r>
    </w:p>
    <w:p>
      <w:pPr>
        <w:spacing w:after="0"/>
        <w:jc w:val="center"/>
        <w:rPr>
          <w:rFonts w:ascii="Times New Roman"/>
          <w:sz w:val="22"/>
        </w:rPr>
        <w:sectPr>
          <w:headerReference w:type="default" r:id="rId134"/>
          <w:pgSz w:w="12240" w:h="15840"/>
          <w:pgMar w:header="1287" w:footer="2479"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4788" w:val="left" w:leader="none"/>
          <w:tab w:pos="4968" w:val="left" w:leader="none"/>
        </w:tabs>
        <w:spacing w:line="302" w:lineRule="auto" w:before="0"/>
        <w:ind w:left="3790" w:right="3770" w:firstLine="81"/>
        <w:jc w:val="left"/>
        <w:rPr>
          <w:rFonts w:ascii="Times New Roman"/>
          <w:sz w:val="22"/>
        </w:rPr>
      </w:pPr>
      <w:r>
        <w:rPr>
          <w:rFonts w:ascii="Times New Roman"/>
          <w:color w:val="211F1F"/>
          <w:sz w:val="22"/>
        </w:rPr>
        <w:t>el</w:t>
      </w:r>
      <w:r>
        <w:rPr>
          <w:rFonts w:ascii="Times New Roman"/>
          <w:color w:val="211F1F"/>
          <w:spacing w:val="33"/>
          <w:sz w:val="22"/>
        </w:rPr>
        <w:t> </w:t>
      </w:r>
      <w:r>
        <w:rPr>
          <w:rFonts w:ascii="Times New Roman"/>
          <w:color w:val="211F1F"/>
          <w:sz w:val="22"/>
        </w:rPr>
        <w:t>ardor</w:t>
        <w:tab/>
        <w:t>del   </w:t>
      </w:r>
      <w:r>
        <w:rPr>
          <w:rFonts w:ascii="Times New Roman"/>
          <w:color w:val="211F1F"/>
          <w:spacing w:val="19"/>
          <w:sz w:val="22"/>
        </w:rPr>
        <w:t> </w:t>
      </w:r>
      <w:r>
        <w:rPr>
          <w:rFonts w:ascii="Times New Roman"/>
          <w:color w:val="211F1F"/>
          <w:sz w:val="22"/>
        </w:rPr>
        <w:t>patriota  </w:t>
      </w:r>
      <w:r>
        <w:rPr>
          <w:rFonts w:ascii="Times New Roman"/>
          <w:color w:val="211F1F"/>
          <w:spacing w:val="33"/>
          <w:sz w:val="22"/>
        </w:rPr>
        <w:t> </w:t>
      </w:r>
      <w:r>
        <w:rPr>
          <w:rFonts w:ascii="Times New Roman"/>
          <w:color w:val="211F1F"/>
          <w:sz w:val="22"/>
        </w:rPr>
        <w:t>constante,</w:t>
      </w:r>
      <w:r>
        <w:rPr>
          <w:rFonts w:ascii="Times New Roman"/>
          <w:color w:val="211F1F"/>
          <w:w w:val="111"/>
          <w:sz w:val="22"/>
        </w:rPr>
        <w:t> </w:t>
      </w:r>
      <w:r>
        <w:rPr>
          <w:rFonts w:ascii="Times New Roman"/>
          <w:color w:val="211F1F"/>
          <w:sz w:val="22"/>
        </w:rPr>
        <w:t>y</w:t>
      </w:r>
      <w:r>
        <w:rPr>
          <w:rFonts w:ascii="Times New Roman"/>
          <w:color w:val="211F1F"/>
          <w:spacing w:val="14"/>
          <w:sz w:val="22"/>
        </w:rPr>
        <w:t> </w:t>
      </w:r>
      <w:r>
        <w:rPr>
          <w:rFonts w:ascii="Times New Roman"/>
          <w:color w:val="211F1F"/>
          <w:sz w:val="22"/>
        </w:rPr>
        <w:t>circunda</w:t>
        <w:tab/>
        <w:tab/>
        <w:t>con  su  </w:t>
      </w:r>
      <w:r>
        <w:rPr>
          <w:rFonts w:ascii="Times New Roman"/>
          <w:color w:val="211F1F"/>
          <w:spacing w:val="49"/>
          <w:sz w:val="22"/>
        </w:rPr>
        <w:t> </w:t>
      </w:r>
      <w:r>
        <w:rPr>
          <w:rFonts w:ascii="Times New Roman"/>
          <w:color w:val="211F1F"/>
          <w:sz w:val="22"/>
        </w:rPr>
        <w:t>halo   </w:t>
      </w:r>
      <w:r>
        <w:rPr>
          <w:rFonts w:ascii="Times New Roman"/>
          <w:color w:val="211F1F"/>
          <w:spacing w:val="3"/>
          <w:sz w:val="22"/>
        </w:rPr>
        <w:t> </w:t>
      </w:r>
      <w:r>
        <w:rPr>
          <w:rFonts w:ascii="Times New Roman"/>
          <w:color w:val="211F1F"/>
          <w:sz w:val="22"/>
        </w:rPr>
        <w:t>brillante</w:t>
      </w:r>
      <w:r>
        <w:rPr>
          <w:rFonts w:ascii="Times New Roman"/>
          <w:color w:val="211F1F"/>
          <w:w w:val="105"/>
          <w:sz w:val="22"/>
        </w:rPr>
        <w:t> </w:t>
      </w:r>
      <w:r>
        <w:rPr>
          <w:rFonts w:ascii="Times New Roman"/>
          <w:color w:val="211F1F"/>
          <w:sz w:val="22"/>
        </w:rPr>
        <w:t>de  su  muerte   el  momento   feliz.</w:t>
      </w:r>
      <w:r>
        <w:rPr>
          <w:rFonts w:ascii="Times New Roman"/>
          <w:color w:val="211F1F"/>
          <w:spacing w:val="-39"/>
          <w:sz w:val="22"/>
        </w:rPr>
        <w:t> </w:t>
      </w:r>
      <w:r>
        <w:rPr>
          <w:rFonts w:ascii="Times New Roman"/>
          <w:color w:val="211F1F"/>
          <w:spacing w:val="-8"/>
          <w:sz w:val="22"/>
        </w:rPr>
        <w:t>Al</w:t>
      </w:r>
    </w:p>
    <w:p>
      <w:pPr>
        <w:spacing w:before="3"/>
        <w:ind w:left="17" w:right="0" w:firstLine="0"/>
        <w:jc w:val="center"/>
        <w:rPr>
          <w:rFonts w:ascii="Times New Roman"/>
          <w:sz w:val="22"/>
        </w:rPr>
      </w:pPr>
      <w:r>
        <w:rPr>
          <w:rFonts w:ascii="Times New Roman"/>
          <w:color w:val="211F1F"/>
          <w:w w:val="105"/>
          <w:sz w:val="22"/>
        </w:rPr>
        <w:t>poder  el  aliento  se oponga,</w:t>
      </w:r>
    </w:p>
    <w:p>
      <w:pPr>
        <w:spacing w:line="302" w:lineRule="auto" w:before="66"/>
        <w:ind w:left="3704" w:right="3681" w:firstLine="38"/>
        <w:jc w:val="both"/>
        <w:rPr>
          <w:rFonts w:ascii="Times New Roman"/>
          <w:sz w:val="22"/>
        </w:rPr>
      </w:pPr>
      <w:r>
        <w:rPr>
          <w:rFonts w:ascii="Times New Roman"/>
          <w:color w:val="211F1F"/>
          <w:sz w:val="22"/>
        </w:rPr>
        <w:t>y a  la  muerte    contraste    la  muerte: la constancia encadena la suerte: siempre    vence    quien    sabe  morir.</w:t>
      </w:r>
    </w:p>
    <w:p>
      <w:pPr>
        <w:tabs>
          <w:tab w:pos="4988" w:val="left" w:leader="none"/>
        </w:tabs>
        <w:spacing w:line="307" w:lineRule="auto" w:before="3"/>
        <w:ind w:left="3929" w:right="3909" w:firstLine="0"/>
        <w:jc w:val="center"/>
        <w:rPr>
          <w:rFonts w:ascii="Times New Roman" w:hAnsi="Times New Roman"/>
          <w:sz w:val="22"/>
        </w:rPr>
      </w:pPr>
      <w:r>
        <w:rPr>
          <w:rFonts w:ascii="Times New Roman" w:hAnsi="Times New Roman"/>
          <w:color w:val="211F1F"/>
          <w:sz w:val="22"/>
        </w:rPr>
        <w:t>Enlazemos un  nombre  glorioso  de los siglos al rápido vuelo: elevemos</w:t>
        <w:tab/>
        <w:t>los  ojos  al</w:t>
      </w:r>
      <w:r>
        <w:rPr>
          <w:rFonts w:ascii="Times New Roman" w:hAnsi="Times New Roman"/>
          <w:color w:val="211F1F"/>
          <w:spacing w:val="48"/>
          <w:sz w:val="22"/>
        </w:rPr>
        <w:t> </w:t>
      </w:r>
      <w:r>
        <w:rPr>
          <w:rFonts w:ascii="Times New Roman" w:hAnsi="Times New Roman"/>
          <w:color w:val="211F1F"/>
          <w:sz w:val="22"/>
        </w:rPr>
        <w:t>cielo</w:t>
      </w:r>
    </w:p>
    <w:p>
      <w:pPr>
        <w:spacing w:line="249" w:lineRule="exact" w:before="0"/>
        <w:ind w:left="21" w:right="0" w:firstLine="0"/>
        <w:jc w:val="center"/>
        <w:rPr>
          <w:rFonts w:ascii="Times New Roman" w:hAnsi="Times New Roman"/>
          <w:sz w:val="22"/>
        </w:rPr>
      </w:pPr>
      <w:r>
        <w:rPr>
          <w:rFonts w:ascii="Times New Roman" w:hAnsi="Times New Roman"/>
          <w:color w:val="211F1F"/>
          <w:sz w:val="22"/>
        </w:rPr>
        <w:t>y a los  años  que  están   por  venir.</w:t>
      </w:r>
    </w:p>
    <w:p>
      <w:pPr>
        <w:spacing w:line="302" w:lineRule="auto" w:before="66"/>
        <w:ind w:left="3502" w:right="3479" w:firstLine="0"/>
        <w:jc w:val="center"/>
        <w:rPr>
          <w:rFonts w:ascii="Times New Roman"/>
          <w:sz w:val="22"/>
        </w:rPr>
      </w:pPr>
      <w:r>
        <w:rPr>
          <w:rFonts w:ascii="Times New Roman"/>
          <w:color w:val="211F1F"/>
          <w:sz w:val="22"/>
        </w:rPr>
        <w:t>Si es verdad que los pueblos no pueden existir    sino    en  dura  cadena.</w:t>
      </w:r>
    </w:p>
    <w:p>
      <w:pPr>
        <w:tabs>
          <w:tab w:pos="4820" w:val="left" w:leader="none"/>
          <w:tab w:pos="4954" w:val="left" w:leader="none"/>
          <w:tab w:pos="5136" w:val="left" w:leader="none"/>
          <w:tab w:pos="6154" w:val="left" w:leader="none"/>
        </w:tabs>
        <w:spacing w:line="302" w:lineRule="auto" w:before="7"/>
        <w:ind w:left="3812" w:right="3789" w:firstLine="0"/>
        <w:jc w:val="center"/>
        <w:rPr>
          <w:rFonts w:ascii="Times New Roman" w:hAnsi="Times New Roman"/>
          <w:sz w:val="22"/>
        </w:rPr>
      </w:pPr>
      <w:r>
        <w:rPr>
          <w:rFonts w:ascii="Times New Roman" w:hAnsi="Times New Roman"/>
          <w:color w:val="211F1F"/>
          <w:sz w:val="22"/>
        </w:rPr>
        <w:t>y que  el  cielo   feroz   los  condena. a</w:t>
      </w:r>
      <w:r>
        <w:rPr>
          <w:rFonts w:ascii="Times New Roman" w:hAnsi="Times New Roman"/>
          <w:color w:val="211F1F"/>
          <w:spacing w:val="38"/>
          <w:sz w:val="22"/>
        </w:rPr>
        <w:t> </w:t>
      </w:r>
      <w:r>
        <w:rPr>
          <w:rFonts w:ascii="Times New Roman" w:hAnsi="Times New Roman"/>
          <w:color w:val="211F1F"/>
          <w:sz w:val="22"/>
        </w:rPr>
        <w:t>ignominia</w:t>
        <w:tab/>
        <w:tab/>
        <w:t>eternal  </w:t>
      </w:r>
      <w:r>
        <w:rPr>
          <w:rFonts w:ascii="Times New Roman" w:hAnsi="Times New Roman"/>
          <w:color w:val="211F1F"/>
          <w:spacing w:val="8"/>
          <w:sz w:val="22"/>
        </w:rPr>
        <w:t> </w:t>
      </w:r>
      <w:r>
        <w:rPr>
          <w:rFonts w:ascii="Times New Roman" w:hAnsi="Times New Roman"/>
          <w:color w:val="211F1F"/>
          <w:sz w:val="22"/>
        </w:rPr>
        <w:t>y</w:t>
      </w:r>
      <w:r>
        <w:rPr>
          <w:rFonts w:ascii="Times New Roman" w:hAnsi="Times New Roman"/>
          <w:color w:val="211F1F"/>
          <w:spacing w:val="41"/>
          <w:sz w:val="22"/>
        </w:rPr>
        <w:t> </w:t>
      </w:r>
      <w:r>
        <w:rPr>
          <w:rFonts w:ascii="Times New Roman" w:hAnsi="Times New Roman"/>
          <w:color w:val="211F1F"/>
          <w:sz w:val="22"/>
        </w:rPr>
        <w:t>opresión:</w:t>
      </w:r>
      <w:r>
        <w:rPr>
          <w:rFonts w:ascii="Times New Roman" w:hAnsi="Times New Roman"/>
          <w:color w:val="211F1F"/>
          <w:w w:val="105"/>
          <w:sz w:val="22"/>
        </w:rPr>
        <w:t> </w:t>
      </w:r>
      <w:r>
        <w:rPr>
          <w:rFonts w:ascii="Times New Roman" w:hAnsi="Times New Roman"/>
          <w:color w:val="211F1F"/>
          <w:sz w:val="22"/>
        </w:rPr>
        <w:t>de verdad   </w:t>
      </w:r>
      <w:r>
        <w:rPr>
          <w:rFonts w:ascii="Times New Roman" w:hAnsi="Times New Roman"/>
          <w:color w:val="211F1F"/>
          <w:spacing w:val="2"/>
          <w:sz w:val="22"/>
        </w:rPr>
        <w:t> </w:t>
      </w:r>
      <w:r>
        <w:rPr>
          <w:rFonts w:ascii="Times New Roman" w:hAnsi="Times New Roman"/>
          <w:color w:val="211F1F"/>
          <w:sz w:val="22"/>
        </w:rPr>
        <w:t>tan </w:t>
      </w:r>
      <w:r>
        <w:rPr>
          <w:rFonts w:ascii="Times New Roman" w:hAnsi="Times New Roman"/>
          <w:color w:val="211F1F"/>
          <w:spacing w:val="9"/>
          <w:sz w:val="22"/>
        </w:rPr>
        <w:t> </w:t>
      </w:r>
      <w:r>
        <w:rPr>
          <w:rFonts w:ascii="Times New Roman" w:hAnsi="Times New Roman"/>
          <w:color w:val="211F1F"/>
          <w:sz w:val="22"/>
        </w:rPr>
        <w:t>funesta</w:t>
        <w:tab/>
        <w:t>mi </w:t>
      </w:r>
      <w:r>
        <w:rPr>
          <w:rFonts w:ascii="Times New Roman" w:hAnsi="Times New Roman"/>
          <w:color w:val="211F1F"/>
          <w:spacing w:val="35"/>
          <w:sz w:val="22"/>
        </w:rPr>
        <w:t> </w:t>
      </w:r>
      <w:r>
        <w:rPr>
          <w:rFonts w:ascii="Times New Roman" w:hAnsi="Times New Roman"/>
          <w:color w:val="211F1F"/>
          <w:sz w:val="22"/>
        </w:rPr>
        <w:t>pecho</w:t>
      </w:r>
      <w:r>
        <w:rPr>
          <w:rFonts w:ascii="Times New Roman" w:hAnsi="Times New Roman"/>
          <w:color w:val="211F1F"/>
          <w:w w:val="111"/>
          <w:sz w:val="22"/>
        </w:rPr>
        <w:t> </w:t>
      </w:r>
      <w:r>
        <w:rPr>
          <w:rFonts w:ascii="Times New Roman" w:hAnsi="Times New Roman"/>
          <w:color w:val="211F1F"/>
          <w:sz w:val="22"/>
        </w:rPr>
        <w:t>el</w:t>
      </w:r>
      <w:r>
        <w:rPr>
          <w:rFonts w:ascii="Times New Roman" w:hAnsi="Times New Roman"/>
          <w:color w:val="211F1F"/>
          <w:spacing w:val="35"/>
          <w:sz w:val="22"/>
        </w:rPr>
        <w:t> </w:t>
      </w:r>
      <w:r>
        <w:rPr>
          <w:rFonts w:ascii="Times New Roman" w:hAnsi="Times New Roman"/>
          <w:color w:val="211F1F"/>
          <w:sz w:val="22"/>
        </w:rPr>
        <w:t>horror</w:t>
        <w:tab/>
        <w:t>melancólico</w:t>
        <w:tab/>
        <w:t>abjura,  por</w:t>
      </w:r>
      <w:r>
        <w:rPr>
          <w:rFonts w:ascii="Times New Roman" w:hAnsi="Times New Roman"/>
          <w:color w:val="211F1F"/>
          <w:spacing w:val="30"/>
          <w:sz w:val="22"/>
        </w:rPr>
        <w:t> </w:t>
      </w:r>
      <w:r>
        <w:rPr>
          <w:rFonts w:ascii="Times New Roman" w:hAnsi="Times New Roman"/>
          <w:color w:val="211F1F"/>
          <w:sz w:val="22"/>
        </w:rPr>
        <w:t>seguir</w:t>
        <w:tab/>
        <w:tab/>
        <w:t>la  sublime  </w:t>
      </w:r>
      <w:r>
        <w:rPr>
          <w:rFonts w:ascii="Times New Roman" w:hAnsi="Times New Roman"/>
          <w:color w:val="211F1F"/>
          <w:spacing w:val="3"/>
          <w:sz w:val="22"/>
        </w:rPr>
        <w:t> </w:t>
      </w:r>
      <w:r>
        <w:rPr>
          <w:rFonts w:ascii="Times New Roman" w:hAnsi="Times New Roman"/>
          <w:color w:val="211F1F"/>
          <w:sz w:val="22"/>
        </w:rPr>
        <w:t>locura</w:t>
      </w:r>
    </w:p>
    <w:p>
      <w:pPr>
        <w:tabs>
          <w:tab w:pos="1519" w:val="left" w:leader="none"/>
        </w:tabs>
        <w:spacing w:before="10"/>
        <w:ind w:left="16" w:right="0" w:firstLine="0"/>
        <w:jc w:val="center"/>
        <w:rPr>
          <w:rFonts w:ascii="Times New Roman"/>
          <w:sz w:val="22"/>
        </w:rPr>
      </w:pPr>
      <w:r>
        <w:rPr>
          <w:rFonts w:ascii="Times New Roman"/>
          <w:color w:val="211F1F"/>
          <w:sz w:val="22"/>
        </w:rPr>
        <w:t>de</w:t>
      </w:r>
      <w:r>
        <w:rPr>
          <w:rFonts w:ascii="Times New Roman"/>
          <w:color w:val="211F1F"/>
          <w:spacing w:val="45"/>
          <w:sz w:val="22"/>
        </w:rPr>
        <w:t> </w:t>
      </w:r>
      <w:r>
        <w:rPr>
          <w:rFonts w:ascii="Times New Roman"/>
          <w:color w:val="211F1F"/>
          <w:sz w:val="22"/>
        </w:rPr>
        <w:t>Washinton</w:t>
        <w:tab/>
        <w:t>y Bruto  y</w:t>
      </w:r>
      <w:r>
        <w:rPr>
          <w:rFonts w:ascii="Times New Roman"/>
          <w:color w:val="211F1F"/>
          <w:spacing w:val="52"/>
          <w:sz w:val="22"/>
        </w:rPr>
        <w:t> </w:t>
      </w:r>
      <w:r>
        <w:rPr>
          <w:rFonts w:ascii="Times New Roman"/>
          <w:color w:val="211F1F"/>
          <w:sz w:val="22"/>
        </w:rPr>
        <w:t>Caton.</w:t>
      </w:r>
    </w:p>
    <w:p>
      <w:pPr>
        <w:tabs>
          <w:tab w:pos="4181" w:val="left" w:leader="none"/>
        </w:tabs>
        <w:spacing w:line="302" w:lineRule="auto" w:before="66"/>
        <w:ind w:left="3601" w:right="3570" w:hanging="12"/>
        <w:jc w:val="center"/>
        <w:rPr>
          <w:rFonts w:ascii="Times New Roman" w:hAnsi="Times New Roman"/>
          <w:sz w:val="22"/>
        </w:rPr>
      </w:pPr>
      <w:r>
        <w:rPr>
          <w:rFonts w:ascii="Times New Roman" w:hAnsi="Times New Roman"/>
          <w:color w:val="211F1F"/>
          <w:sz w:val="22"/>
        </w:rPr>
        <w:t>¡Cuba!  Al fin te  veras    libre  y pura como  el  aire    de  luz   que  respiras,  cual</w:t>
        <w:tab/>
        <w:t>las  hondas   hirvientes  </w:t>
      </w:r>
      <w:r>
        <w:rPr>
          <w:rFonts w:ascii="Times New Roman" w:hAnsi="Times New Roman"/>
          <w:color w:val="211F1F"/>
          <w:spacing w:val="42"/>
          <w:sz w:val="22"/>
        </w:rPr>
        <w:t> </w:t>
      </w:r>
      <w:r>
        <w:rPr>
          <w:rFonts w:ascii="Times New Roman" w:hAnsi="Times New Roman"/>
          <w:color w:val="211F1F"/>
          <w:sz w:val="22"/>
        </w:rPr>
        <w:t>que </w:t>
      </w:r>
      <w:r>
        <w:rPr>
          <w:rFonts w:ascii="Times New Roman" w:hAnsi="Times New Roman"/>
          <w:color w:val="211F1F"/>
          <w:spacing w:val="24"/>
          <w:sz w:val="22"/>
        </w:rPr>
        <w:t> </w:t>
      </w:r>
      <w:r>
        <w:rPr>
          <w:rFonts w:ascii="Times New Roman" w:hAnsi="Times New Roman"/>
          <w:color w:val="211F1F"/>
          <w:sz w:val="22"/>
        </w:rPr>
        <w:t>miras</w:t>
      </w:r>
      <w:r>
        <w:rPr>
          <w:rFonts w:ascii="Times New Roman" w:hAnsi="Times New Roman"/>
          <w:color w:val="211F1F"/>
          <w:w w:val="111"/>
          <w:sz w:val="22"/>
        </w:rPr>
        <w:t> </w:t>
      </w:r>
      <w:r>
        <w:rPr>
          <w:rFonts w:ascii="Times New Roman" w:hAnsi="Times New Roman"/>
          <w:color w:val="211F1F"/>
          <w:sz w:val="22"/>
        </w:rPr>
        <w:t>de  tus  playas  la  arena  </w:t>
      </w:r>
      <w:r>
        <w:rPr>
          <w:rFonts w:ascii="Times New Roman" w:hAnsi="Times New Roman"/>
          <w:color w:val="211F1F"/>
          <w:spacing w:val="15"/>
          <w:sz w:val="22"/>
        </w:rPr>
        <w:t> </w:t>
      </w:r>
      <w:r>
        <w:rPr>
          <w:rFonts w:ascii="Times New Roman" w:hAnsi="Times New Roman"/>
          <w:color w:val="211F1F"/>
          <w:spacing w:val="-4"/>
          <w:sz w:val="22"/>
        </w:rPr>
        <w:t>besar.</w:t>
      </w:r>
    </w:p>
    <w:p>
      <w:pPr>
        <w:tabs>
          <w:tab w:pos="4656" w:val="left" w:leader="none"/>
          <w:tab w:pos="6236" w:val="left" w:leader="none"/>
        </w:tabs>
        <w:spacing w:line="304" w:lineRule="auto" w:before="3"/>
        <w:ind w:left="3749" w:right="3723" w:firstLine="0"/>
        <w:jc w:val="center"/>
        <w:rPr>
          <w:rFonts w:ascii="Times New Roman" w:hAnsi="Times New Roman"/>
          <w:sz w:val="22"/>
        </w:rPr>
      </w:pPr>
      <w:r>
        <w:rPr>
          <w:rFonts w:ascii="Times New Roman" w:hAnsi="Times New Roman"/>
          <w:color w:val="211F1F"/>
          <w:sz w:val="22"/>
        </w:rPr>
        <w:t>Aunque</w:t>
        <w:tab/>
        <w:t>viles </w:t>
      </w:r>
      <w:r>
        <w:rPr>
          <w:rFonts w:ascii="Times New Roman" w:hAnsi="Times New Roman"/>
          <w:color w:val="211F1F"/>
          <w:spacing w:val="47"/>
          <w:sz w:val="22"/>
        </w:rPr>
        <w:t> </w:t>
      </w:r>
      <w:r>
        <w:rPr>
          <w:rFonts w:ascii="Times New Roman" w:hAnsi="Times New Roman"/>
          <w:color w:val="211F1F"/>
          <w:sz w:val="22"/>
        </w:rPr>
        <w:t>traidores</w:t>
        <w:tab/>
        <w:t>le</w:t>
      </w:r>
      <w:r>
        <w:rPr>
          <w:rFonts w:ascii="Times New Roman" w:hAnsi="Times New Roman"/>
          <w:color w:val="211F1F"/>
          <w:spacing w:val="31"/>
          <w:sz w:val="22"/>
        </w:rPr>
        <w:t> </w:t>
      </w:r>
      <w:r>
        <w:rPr>
          <w:rFonts w:ascii="Times New Roman" w:hAnsi="Times New Roman"/>
          <w:color w:val="211F1F"/>
          <w:sz w:val="22"/>
        </w:rPr>
        <w:t>sirvan </w:t>
      </w:r>
      <w:r>
        <w:rPr>
          <w:rFonts w:ascii="Times New Roman" w:hAnsi="Times New Roman"/>
          <w:color w:val="211F1F"/>
          <w:spacing w:val="5"/>
          <w:sz w:val="22"/>
        </w:rPr>
        <w:t> </w:t>
      </w:r>
      <w:r>
        <w:rPr>
          <w:rFonts w:ascii="Times New Roman" w:hAnsi="Times New Roman"/>
          <w:color w:val="211F1F"/>
          <w:sz w:val="22"/>
        </w:rPr>
        <w:t>.</w:t>
      </w:r>
      <w:r>
        <w:rPr>
          <w:rFonts w:ascii="Times New Roman" w:hAnsi="Times New Roman"/>
          <w:color w:val="211F1F"/>
          <w:w w:val="100"/>
          <w:sz w:val="22"/>
        </w:rPr>
        <w:t> </w:t>
      </w:r>
      <w:r>
        <w:rPr>
          <w:rFonts w:ascii="Times New Roman" w:hAnsi="Times New Roman"/>
          <w:color w:val="211F1F"/>
          <w:sz w:val="22"/>
        </w:rPr>
        <w:t>del  tirano   es  inútil  la </w:t>
      </w:r>
      <w:r>
        <w:rPr>
          <w:rFonts w:ascii="Times New Roman" w:hAnsi="Times New Roman"/>
          <w:color w:val="211F1F"/>
          <w:spacing w:val="4"/>
          <w:sz w:val="22"/>
        </w:rPr>
        <w:t> </w:t>
      </w:r>
      <w:r>
        <w:rPr>
          <w:rFonts w:ascii="Times New Roman" w:hAnsi="Times New Roman"/>
          <w:color w:val="211F1F"/>
          <w:sz w:val="22"/>
        </w:rPr>
        <w:t>saña,</w:t>
      </w:r>
    </w:p>
    <w:p>
      <w:pPr>
        <w:spacing w:line="314" w:lineRule="auto" w:before="3"/>
        <w:ind w:left="3788" w:right="3767" w:firstLine="0"/>
        <w:jc w:val="center"/>
        <w:rPr>
          <w:rFonts w:ascii="Times New Roman" w:hAnsi="Times New Roman"/>
          <w:sz w:val="22"/>
        </w:rPr>
      </w:pPr>
      <w:r>
        <w:rPr>
          <w:rFonts w:ascii="Times New Roman" w:hAnsi="Times New Roman"/>
          <w:color w:val="211F1F"/>
          <w:sz w:val="22"/>
        </w:rPr>
        <w:t>que no en vano entre Cuba y España tiende   inmenso   sus  olas   el mar.</w:t>
      </w:r>
    </w:p>
    <w:p>
      <w:pPr>
        <w:spacing w:after="0" w:line="314" w:lineRule="auto"/>
        <w:jc w:val="center"/>
        <w:rPr>
          <w:rFonts w:ascii="Times New Roman" w:hAnsi="Times New Roman"/>
          <w:sz w:val="22"/>
        </w:rPr>
        <w:sectPr>
          <w:headerReference w:type="default" r:id="rId135"/>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before="72"/>
        <w:ind w:left="1661" w:right="1590" w:firstLine="0"/>
        <w:jc w:val="left"/>
        <w:rPr>
          <w:rFonts w:ascii="Times New Roman" w:hAnsi="Times New Roman"/>
          <w:i/>
          <w:sz w:val="22"/>
        </w:rPr>
      </w:pPr>
      <w:r>
        <w:rPr>
          <w:rFonts w:ascii="Times New Roman" w:hAnsi="Times New Roman"/>
          <w:color w:val="211F1F"/>
          <w:spacing w:val="-11"/>
          <w:w w:val="103"/>
          <w:sz w:val="51"/>
        </w:rPr>
        <w:t>D</w:t>
      </w:r>
      <w:r>
        <w:rPr>
          <w:rFonts w:ascii="Times New Roman" w:hAnsi="Times New Roman"/>
          <w:i/>
          <w:color w:val="211F1F"/>
          <w:spacing w:val="2"/>
          <w:w w:val="103"/>
          <w:sz w:val="22"/>
        </w:rPr>
        <w:t>e</w:t>
      </w:r>
      <w:r>
        <w:rPr>
          <w:rFonts w:ascii="Times New Roman" w:hAnsi="Times New Roman"/>
          <w:i/>
          <w:color w:val="211F1F"/>
          <w:spacing w:val="1"/>
          <w:w w:val="103"/>
          <w:sz w:val="22"/>
        </w:rPr>
        <w:t>di</w:t>
      </w:r>
      <w:r>
        <w:rPr>
          <w:rFonts w:ascii="Times New Roman" w:hAnsi="Times New Roman"/>
          <w:i/>
          <w:color w:val="211F1F"/>
          <w:spacing w:val="2"/>
          <w:w w:val="103"/>
          <w:sz w:val="22"/>
        </w:rPr>
        <w:t>c</w:t>
      </w:r>
      <w:r>
        <w:rPr>
          <w:rFonts w:ascii="Times New Roman" w:hAnsi="Times New Roman"/>
          <w:i/>
          <w:color w:val="211F1F"/>
          <w:spacing w:val="1"/>
          <w:w w:val="103"/>
          <w:sz w:val="22"/>
        </w:rPr>
        <w:t>at</w:t>
      </w:r>
      <w:r>
        <w:rPr>
          <w:rFonts w:ascii="Times New Roman" w:hAnsi="Times New Roman"/>
          <w:i/>
          <w:color w:val="211F1F"/>
          <w:w w:val="103"/>
          <w:sz w:val="22"/>
        </w:rPr>
        <w:t>o</w:t>
      </w:r>
      <w:r>
        <w:rPr>
          <w:rFonts w:ascii="Times New Roman" w:hAnsi="Times New Roman"/>
          <w:i/>
          <w:color w:val="211F1F"/>
          <w:spacing w:val="2"/>
          <w:w w:val="103"/>
          <w:sz w:val="22"/>
        </w:rPr>
        <w:t>r</w:t>
      </w:r>
      <w:r>
        <w:rPr>
          <w:rFonts w:ascii="Times New Roman" w:hAnsi="Times New Roman"/>
          <w:i/>
          <w:color w:val="211F1F"/>
          <w:spacing w:val="3"/>
          <w:w w:val="103"/>
          <w:sz w:val="22"/>
        </w:rPr>
        <w:t>i</w:t>
      </w:r>
      <w:r>
        <w:rPr>
          <w:rFonts w:ascii="Times New Roman" w:hAnsi="Times New Roman"/>
          <w:i/>
          <w:color w:val="211F1F"/>
          <w:w w:val="103"/>
          <w:sz w:val="22"/>
        </w:rPr>
        <w:t>a</w:t>
      </w:r>
      <w:r>
        <w:rPr>
          <w:rFonts w:ascii="Times New Roman" w:hAnsi="Times New Roman"/>
          <w:i/>
          <w:color w:val="211F1F"/>
          <w:spacing w:val="21"/>
          <w:sz w:val="22"/>
        </w:rPr>
        <w:t> </w:t>
      </w:r>
      <w:r>
        <w:rPr>
          <w:rFonts w:ascii="Times New Roman" w:hAnsi="Times New Roman"/>
          <w:i/>
          <w:color w:val="211F1F"/>
          <w:w w:val="100"/>
          <w:sz w:val="22"/>
        </w:rPr>
        <w:t>de</w:t>
      </w:r>
      <w:r>
        <w:rPr>
          <w:rFonts w:ascii="Times New Roman" w:hAnsi="Times New Roman"/>
          <w:i/>
          <w:color w:val="211F1F"/>
          <w:sz w:val="22"/>
        </w:rPr>
        <w:t> </w:t>
      </w:r>
      <w:r>
        <w:rPr>
          <w:rFonts w:ascii="Times New Roman" w:hAnsi="Times New Roman"/>
          <w:i/>
          <w:color w:val="211F1F"/>
          <w:spacing w:val="-26"/>
          <w:sz w:val="22"/>
        </w:rPr>
        <w:t> </w:t>
      </w:r>
      <w:r>
        <w:rPr>
          <w:rFonts w:ascii="Times New Roman" w:hAnsi="Times New Roman"/>
          <w:i/>
          <w:color w:val="211F1F"/>
          <w:spacing w:val="-1"/>
          <w:w w:val="100"/>
          <w:sz w:val="22"/>
        </w:rPr>
        <w:t>m</w:t>
      </w:r>
      <w:r>
        <w:rPr>
          <w:rFonts w:ascii="Times New Roman" w:hAnsi="Times New Roman"/>
          <w:i/>
          <w:color w:val="211F1F"/>
          <w:spacing w:val="1"/>
          <w:w w:val="100"/>
          <w:sz w:val="22"/>
        </w:rPr>
        <w:t>i</w:t>
      </w:r>
      <w:r>
        <w:rPr>
          <w:rFonts w:ascii="Times New Roman" w:hAnsi="Times New Roman"/>
          <w:i/>
          <w:color w:val="211F1F"/>
          <w:w w:val="100"/>
          <w:sz w:val="22"/>
        </w:rPr>
        <w:t>s</w:t>
      </w:r>
      <w:r>
        <w:rPr>
          <w:rFonts w:ascii="Times New Roman" w:hAnsi="Times New Roman"/>
          <w:i/>
          <w:color w:val="211F1F"/>
          <w:sz w:val="22"/>
        </w:rPr>
        <w:t> </w:t>
      </w:r>
      <w:r>
        <w:rPr>
          <w:rFonts w:ascii="Times New Roman" w:hAnsi="Times New Roman"/>
          <w:i/>
          <w:color w:val="211F1F"/>
          <w:spacing w:val="10"/>
          <w:sz w:val="22"/>
        </w:rPr>
        <w:t> </w:t>
      </w:r>
      <w:r>
        <w:rPr>
          <w:rFonts w:ascii="Times New Roman" w:hAnsi="Times New Roman"/>
          <w:i/>
          <w:color w:val="211F1F"/>
          <w:w w:val="100"/>
          <w:sz w:val="22"/>
        </w:rPr>
        <w:t>po</w:t>
      </w:r>
      <w:r>
        <w:rPr>
          <w:rFonts w:ascii="Times New Roman" w:hAnsi="Times New Roman"/>
          <w:i/>
          <w:color w:val="211F1F"/>
          <w:spacing w:val="2"/>
          <w:w w:val="100"/>
          <w:sz w:val="22"/>
        </w:rPr>
        <w:t>e</w:t>
      </w:r>
      <w:r>
        <w:rPr>
          <w:rFonts w:ascii="Times New Roman" w:hAnsi="Times New Roman"/>
          <w:i/>
          <w:color w:val="211F1F"/>
          <w:w w:val="100"/>
          <w:sz w:val="22"/>
        </w:rPr>
        <w:t>s</w:t>
      </w:r>
      <w:r>
        <w:rPr>
          <w:rFonts w:ascii="Times New Roman" w:hAnsi="Times New Roman"/>
          <w:i/>
          <w:color w:val="211F1F"/>
          <w:spacing w:val="1"/>
          <w:w w:val="100"/>
          <w:sz w:val="22"/>
        </w:rPr>
        <w:t>í</w:t>
      </w:r>
      <w:r>
        <w:rPr>
          <w:rFonts w:ascii="Times New Roman" w:hAnsi="Times New Roman"/>
          <w:i/>
          <w:color w:val="211F1F"/>
          <w:w w:val="100"/>
          <w:sz w:val="22"/>
        </w:rPr>
        <w:t>a</w:t>
      </w:r>
      <w:r>
        <w:rPr>
          <w:rFonts w:ascii="Times New Roman" w:hAnsi="Times New Roman"/>
          <w:i/>
          <w:color w:val="211F1F"/>
          <w:w w:val="100"/>
          <w:sz w:val="22"/>
        </w:rPr>
        <w:t>s</w:t>
      </w:r>
      <w:r>
        <w:rPr>
          <w:rFonts w:ascii="Times New Roman" w:hAnsi="Times New Roman"/>
          <w:i/>
          <w:color w:val="211F1F"/>
          <w:sz w:val="22"/>
        </w:rPr>
        <w:t> </w:t>
      </w:r>
      <w:r>
        <w:rPr>
          <w:rFonts w:ascii="Times New Roman" w:hAnsi="Times New Roman"/>
          <w:i/>
          <w:color w:val="211F1F"/>
          <w:spacing w:val="15"/>
          <w:sz w:val="22"/>
        </w:rPr>
        <w:t> </w:t>
      </w:r>
      <w:r>
        <w:rPr>
          <w:rFonts w:ascii="Times New Roman" w:hAnsi="Times New Roman"/>
          <w:i/>
          <w:color w:val="211F1F"/>
          <w:w w:val="100"/>
          <w:sz w:val="22"/>
        </w:rPr>
        <w:t>er</w:t>
      </w:r>
      <w:r>
        <w:rPr>
          <w:rFonts w:ascii="Times New Roman" w:hAnsi="Times New Roman"/>
          <w:i/>
          <w:color w:val="211F1F"/>
          <w:w w:val="100"/>
          <w:sz w:val="22"/>
        </w:rPr>
        <w:t>ótica</w:t>
      </w:r>
      <w:r>
        <w:rPr>
          <w:rFonts w:ascii="Times New Roman" w:hAnsi="Times New Roman"/>
          <w:i/>
          <w:color w:val="211F1F"/>
          <w:w w:val="100"/>
          <w:sz w:val="22"/>
        </w:rPr>
        <w:t>s</w:t>
      </w:r>
      <w:r>
        <w:rPr>
          <w:rFonts w:ascii="Times New Roman" w:hAnsi="Times New Roman"/>
          <w:i/>
          <w:color w:val="211F1F"/>
          <w:sz w:val="22"/>
        </w:rPr>
        <w:t> </w:t>
      </w:r>
      <w:r>
        <w:rPr>
          <w:rFonts w:ascii="Times New Roman" w:hAnsi="Times New Roman"/>
          <w:i/>
          <w:color w:val="211F1F"/>
          <w:spacing w:val="-24"/>
          <w:sz w:val="22"/>
        </w:rPr>
        <w:t> </w:t>
      </w:r>
      <w:r>
        <w:rPr>
          <w:rFonts w:ascii="Times New Roman" w:hAnsi="Times New Roman"/>
          <w:i/>
          <w:color w:val="211F1F"/>
          <w:w w:val="100"/>
          <w:sz w:val="22"/>
        </w:rPr>
        <w:t>a</w:t>
      </w:r>
      <w:r>
        <w:rPr>
          <w:rFonts w:ascii="Times New Roman" w:hAnsi="Times New Roman"/>
          <w:i/>
          <w:color w:val="211F1F"/>
          <w:spacing w:val="14"/>
          <w:sz w:val="22"/>
        </w:rPr>
        <w:t> </w:t>
      </w:r>
      <w:r>
        <w:rPr>
          <w:rFonts w:ascii="Times New Roman" w:hAnsi="Times New Roman"/>
          <w:i/>
          <w:color w:val="211F1F"/>
          <w:spacing w:val="-1"/>
          <w:w w:val="100"/>
          <w:sz w:val="22"/>
        </w:rPr>
        <w:t>m</w:t>
      </w:r>
      <w:r>
        <w:rPr>
          <w:rFonts w:ascii="Times New Roman" w:hAnsi="Times New Roman"/>
          <w:i/>
          <w:color w:val="211F1F"/>
          <w:w w:val="100"/>
          <w:sz w:val="22"/>
        </w:rPr>
        <w:t>i</w:t>
      </w:r>
      <w:r>
        <w:rPr>
          <w:rFonts w:ascii="Times New Roman" w:hAnsi="Times New Roman"/>
          <w:i/>
          <w:color w:val="211F1F"/>
          <w:sz w:val="22"/>
        </w:rPr>
        <w:t> </w:t>
      </w:r>
      <w:r>
        <w:rPr>
          <w:rFonts w:ascii="Times New Roman" w:hAnsi="Times New Roman"/>
          <w:i/>
          <w:color w:val="211F1F"/>
          <w:spacing w:val="-13"/>
          <w:sz w:val="22"/>
        </w:rPr>
        <w:t> </w:t>
      </w:r>
      <w:r>
        <w:rPr>
          <w:rFonts w:ascii="Times New Roman" w:hAnsi="Times New Roman"/>
          <w:i/>
          <w:color w:val="211F1F"/>
          <w:w w:val="100"/>
          <w:sz w:val="22"/>
        </w:rPr>
        <w:t>es</w:t>
      </w:r>
      <w:r>
        <w:rPr>
          <w:rFonts w:ascii="Times New Roman" w:hAnsi="Times New Roman"/>
          <w:i/>
          <w:color w:val="211F1F"/>
          <w:w w:val="100"/>
          <w:sz w:val="22"/>
        </w:rPr>
        <w:t>posa</w:t>
      </w:r>
    </w:p>
    <w:p>
      <w:pPr>
        <w:spacing w:line="240" w:lineRule="auto" w:before="9"/>
        <w:rPr>
          <w:rFonts w:ascii="Times New Roman"/>
          <w:i/>
          <w:sz w:val="55"/>
        </w:rPr>
      </w:pPr>
    </w:p>
    <w:p>
      <w:pPr>
        <w:tabs>
          <w:tab w:pos="5669" w:val="left" w:leader="none"/>
        </w:tabs>
        <w:spacing w:line="302" w:lineRule="auto" w:before="0"/>
        <w:ind w:left="3697" w:right="3674" w:firstLine="0"/>
        <w:jc w:val="center"/>
        <w:rPr>
          <w:rFonts w:ascii="Times New Roman" w:hAnsi="Times New Roman"/>
          <w:sz w:val="22"/>
        </w:rPr>
      </w:pPr>
      <w:r>
        <w:rPr>
          <w:rFonts w:ascii="Times New Roman" w:hAnsi="Times New Roman"/>
          <w:color w:val="211F1F"/>
          <w:sz w:val="22"/>
        </w:rPr>
        <w:t>Cuando en  mis  venas  férvidas  ardía La fiera  juventud,  en  mis  canciones El tormentoso afán de mis  pasiones Con</w:t>
      </w:r>
      <w:r>
        <w:rPr>
          <w:rFonts w:ascii="Times New Roman" w:hAnsi="Times New Roman"/>
          <w:color w:val="211F1F"/>
          <w:spacing w:val="39"/>
          <w:sz w:val="22"/>
        </w:rPr>
        <w:t> </w:t>
      </w:r>
      <w:r>
        <w:rPr>
          <w:rFonts w:ascii="Times New Roman" w:hAnsi="Times New Roman"/>
          <w:color w:val="211F1F"/>
          <w:sz w:val="22"/>
        </w:rPr>
        <w:t>llanto </w:t>
      </w:r>
      <w:r>
        <w:rPr>
          <w:rFonts w:ascii="Times New Roman" w:hAnsi="Times New Roman"/>
          <w:color w:val="211F1F"/>
          <w:spacing w:val="2"/>
          <w:sz w:val="22"/>
        </w:rPr>
        <w:t> </w:t>
      </w:r>
      <w:r>
        <w:rPr>
          <w:rFonts w:ascii="Times New Roman" w:hAnsi="Times New Roman"/>
          <w:color w:val="211F1F"/>
          <w:sz w:val="22"/>
        </w:rPr>
        <w:t>amargo</w:t>
        <w:tab/>
        <w:t>de </w:t>
      </w:r>
      <w:r>
        <w:rPr>
          <w:rFonts w:ascii="Times New Roman" w:hAnsi="Times New Roman"/>
          <w:color w:val="211F1F"/>
          <w:spacing w:val="3"/>
          <w:sz w:val="22"/>
        </w:rPr>
        <w:t> </w:t>
      </w:r>
      <w:r>
        <w:rPr>
          <w:rFonts w:ascii="Times New Roman" w:hAnsi="Times New Roman"/>
          <w:color w:val="211F1F"/>
          <w:sz w:val="22"/>
        </w:rPr>
        <w:t>dolor </w:t>
      </w:r>
      <w:r>
        <w:rPr>
          <w:rFonts w:ascii="Times New Roman" w:hAnsi="Times New Roman"/>
          <w:color w:val="211F1F"/>
          <w:spacing w:val="1"/>
          <w:sz w:val="22"/>
        </w:rPr>
        <w:t> </w:t>
      </w:r>
      <w:r>
        <w:rPr>
          <w:rFonts w:ascii="Times New Roman" w:hAnsi="Times New Roman"/>
          <w:color w:val="211F1F"/>
          <w:sz w:val="22"/>
        </w:rPr>
        <w:t>vertía</w:t>
      </w:r>
      <w:r>
        <w:rPr>
          <w:rFonts w:ascii="Times New Roman" w:hAnsi="Times New Roman"/>
          <w:color w:val="211F1F"/>
          <w:w w:val="103"/>
          <w:sz w:val="22"/>
        </w:rPr>
        <w:t> </w:t>
      </w:r>
      <w:r>
        <w:rPr>
          <w:rFonts w:ascii="Times New Roman" w:hAnsi="Times New Roman"/>
          <w:color w:val="211F1F"/>
          <w:sz w:val="22"/>
        </w:rPr>
        <w:t>Hoy a ti lo dedico,   esposa   </w:t>
      </w:r>
      <w:r>
        <w:rPr>
          <w:rFonts w:ascii="Times New Roman" w:hAnsi="Times New Roman"/>
          <w:color w:val="211F1F"/>
          <w:spacing w:val="17"/>
          <w:sz w:val="22"/>
        </w:rPr>
        <w:t> </w:t>
      </w:r>
      <w:r>
        <w:rPr>
          <w:rFonts w:ascii="Times New Roman" w:hAnsi="Times New Roman"/>
          <w:color w:val="211F1F"/>
          <w:sz w:val="22"/>
        </w:rPr>
        <w:t>mía,</w:t>
      </w:r>
    </w:p>
    <w:p>
      <w:pPr>
        <w:tabs>
          <w:tab w:pos="5264" w:val="left" w:leader="none"/>
          <w:tab w:pos="5926" w:val="left" w:leader="none"/>
        </w:tabs>
        <w:spacing w:line="304" w:lineRule="auto" w:before="5"/>
        <w:ind w:left="3529" w:right="3499" w:firstLine="0"/>
        <w:jc w:val="center"/>
        <w:rPr>
          <w:rFonts w:ascii="Times New Roman" w:hAnsi="Times New Roman"/>
          <w:sz w:val="22"/>
        </w:rPr>
      </w:pPr>
      <w:r>
        <w:rPr>
          <w:rFonts w:ascii="Times New Roman" w:hAnsi="Times New Roman"/>
          <w:color w:val="211F1F"/>
          <w:sz w:val="22"/>
        </w:rPr>
        <w:t>Cuando </w:t>
      </w:r>
      <w:r>
        <w:rPr>
          <w:rFonts w:ascii="Times New Roman" w:hAnsi="Times New Roman"/>
          <w:color w:val="211F1F"/>
          <w:spacing w:val="31"/>
          <w:sz w:val="22"/>
        </w:rPr>
        <w:t> </w:t>
      </w:r>
      <w:r>
        <w:rPr>
          <w:rFonts w:ascii="Times New Roman" w:hAnsi="Times New Roman"/>
          <w:color w:val="211F1F"/>
          <w:sz w:val="22"/>
        </w:rPr>
        <w:t>el</w:t>
      </w:r>
      <w:r>
        <w:rPr>
          <w:rFonts w:ascii="Times New Roman" w:hAnsi="Times New Roman"/>
          <w:color w:val="211F1F"/>
          <w:spacing w:val="31"/>
          <w:sz w:val="22"/>
        </w:rPr>
        <w:t> </w:t>
      </w:r>
      <w:r>
        <w:rPr>
          <w:rFonts w:ascii="Times New Roman" w:hAnsi="Times New Roman"/>
          <w:color w:val="211F1F"/>
          <w:sz w:val="22"/>
        </w:rPr>
        <w:t>amor</w:t>
        <w:tab/>
        <w:t>más   libre </w:t>
      </w:r>
      <w:r>
        <w:rPr>
          <w:rFonts w:ascii="Times New Roman" w:hAnsi="Times New Roman"/>
          <w:color w:val="211F1F"/>
          <w:spacing w:val="2"/>
          <w:sz w:val="22"/>
        </w:rPr>
        <w:t> </w:t>
      </w:r>
      <w:r>
        <w:rPr>
          <w:rFonts w:ascii="Times New Roman" w:hAnsi="Times New Roman"/>
          <w:color w:val="211F1F"/>
          <w:sz w:val="22"/>
        </w:rPr>
        <w:t>de </w:t>
      </w:r>
      <w:r>
        <w:rPr>
          <w:rFonts w:ascii="Times New Roman" w:hAnsi="Times New Roman"/>
          <w:color w:val="211F1F"/>
          <w:spacing w:val="12"/>
          <w:sz w:val="22"/>
        </w:rPr>
        <w:t> </w:t>
      </w:r>
      <w:r>
        <w:rPr>
          <w:rFonts w:ascii="Times New Roman" w:hAnsi="Times New Roman"/>
          <w:color w:val="211F1F"/>
          <w:sz w:val="22"/>
        </w:rPr>
        <w:t>ilusiones</w:t>
      </w:r>
      <w:r>
        <w:rPr>
          <w:rFonts w:ascii="Times New Roman" w:hAnsi="Times New Roman"/>
          <w:color w:val="211F1F"/>
          <w:w w:val="108"/>
          <w:sz w:val="22"/>
        </w:rPr>
        <w:t> </w:t>
      </w:r>
      <w:r>
        <w:rPr>
          <w:rFonts w:ascii="Times New Roman" w:hAnsi="Times New Roman"/>
          <w:color w:val="211F1F"/>
          <w:sz w:val="22"/>
        </w:rPr>
        <w:t>Halaga </w:t>
      </w:r>
      <w:r>
        <w:rPr>
          <w:rFonts w:ascii="Times New Roman" w:hAnsi="Times New Roman"/>
          <w:color w:val="211F1F"/>
          <w:spacing w:val="35"/>
          <w:sz w:val="22"/>
        </w:rPr>
        <w:t> </w:t>
      </w:r>
      <w:r>
        <w:rPr>
          <w:rFonts w:ascii="Times New Roman" w:hAnsi="Times New Roman"/>
          <w:color w:val="211F1F"/>
          <w:sz w:val="22"/>
        </w:rPr>
        <w:t>nuestros  </w:t>
      </w:r>
      <w:r>
        <w:rPr>
          <w:rFonts w:ascii="Times New Roman" w:hAnsi="Times New Roman"/>
          <w:color w:val="211F1F"/>
          <w:spacing w:val="16"/>
          <w:sz w:val="22"/>
        </w:rPr>
        <w:t> </w:t>
      </w:r>
      <w:r>
        <w:rPr>
          <w:rFonts w:ascii="Times New Roman" w:hAnsi="Times New Roman"/>
          <w:color w:val="211F1F"/>
          <w:sz w:val="22"/>
        </w:rPr>
        <w:t>puros</w:t>
        <w:tab/>
        <w:t>corazones</w:t>
      </w:r>
    </w:p>
    <w:p>
      <w:pPr>
        <w:spacing w:line="251" w:lineRule="exact" w:before="0"/>
        <w:ind w:left="21" w:right="0" w:firstLine="0"/>
        <w:jc w:val="center"/>
        <w:rPr>
          <w:rFonts w:ascii="Times New Roman" w:hAnsi="Times New Roman"/>
          <w:sz w:val="22"/>
        </w:rPr>
      </w:pPr>
      <w:r>
        <w:rPr>
          <w:rFonts w:ascii="Times New Roman" w:hAnsi="Times New Roman"/>
          <w:color w:val="211F1F"/>
          <w:sz w:val="22"/>
        </w:rPr>
        <w:t>Y sereno   y de  paz  me  luce  el día.</w:t>
      </w:r>
    </w:p>
    <w:p>
      <w:pPr>
        <w:spacing w:line="240" w:lineRule="auto" w:before="0"/>
        <w:rPr>
          <w:rFonts w:ascii="Times New Roman"/>
          <w:sz w:val="22"/>
        </w:rPr>
      </w:pPr>
    </w:p>
    <w:p>
      <w:pPr>
        <w:tabs>
          <w:tab w:pos="4635" w:val="left" w:leader="none"/>
        </w:tabs>
        <w:spacing w:line="300" w:lineRule="auto" w:before="137"/>
        <w:ind w:left="3339" w:right="3319" w:firstLine="0"/>
        <w:jc w:val="center"/>
        <w:rPr>
          <w:rFonts w:ascii="Times New Roman"/>
          <w:sz w:val="22"/>
        </w:rPr>
      </w:pPr>
      <w:r>
        <w:rPr>
          <w:rFonts w:ascii="Times New Roman"/>
          <w:color w:val="211F1F"/>
          <w:sz w:val="22"/>
        </w:rPr>
        <w:t>Bien  </w:t>
      </w:r>
      <w:r>
        <w:rPr>
          <w:rFonts w:ascii="Times New Roman"/>
          <w:color w:val="211F1F"/>
          <w:spacing w:val="17"/>
          <w:sz w:val="22"/>
        </w:rPr>
        <w:t> </w:t>
      </w:r>
      <w:r>
        <w:rPr>
          <w:rFonts w:ascii="Times New Roman"/>
          <w:color w:val="211F1F"/>
          <w:sz w:val="22"/>
        </w:rPr>
        <w:t>como</w:t>
        <w:tab/>
        <w:t>en  medio   a</w:t>
      </w:r>
      <w:r>
        <w:rPr>
          <w:rFonts w:ascii="Times New Roman"/>
          <w:color w:val="211F1F"/>
          <w:spacing w:val="38"/>
          <w:sz w:val="22"/>
        </w:rPr>
        <w:t> </w:t>
      </w:r>
      <w:r>
        <w:rPr>
          <w:rFonts w:ascii="Times New Roman"/>
          <w:color w:val="211F1F"/>
          <w:sz w:val="22"/>
        </w:rPr>
        <w:t>turbulentos  </w:t>
      </w:r>
      <w:r>
        <w:rPr>
          <w:rFonts w:ascii="Times New Roman"/>
          <w:color w:val="211F1F"/>
          <w:spacing w:val="52"/>
          <w:sz w:val="22"/>
        </w:rPr>
        <w:t> </w:t>
      </w:r>
      <w:r>
        <w:rPr>
          <w:rFonts w:ascii="Times New Roman"/>
          <w:color w:val="211F1F"/>
          <w:sz w:val="22"/>
        </w:rPr>
        <w:t>mares</w:t>
      </w:r>
      <w:r>
        <w:rPr>
          <w:rFonts w:ascii="Times New Roman"/>
          <w:color w:val="211F1F"/>
          <w:w w:val="113"/>
          <w:sz w:val="22"/>
        </w:rPr>
        <w:t> </w:t>
      </w:r>
      <w:r>
        <w:rPr>
          <w:rFonts w:ascii="Times New Roman"/>
          <w:color w:val="211F1F"/>
          <w:sz w:val="22"/>
        </w:rPr>
        <w:t>El triste  navegante   al  cielo  </w:t>
      </w:r>
      <w:r>
        <w:rPr>
          <w:rFonts w:ascii="Times New Roman"/>
          <w:color w:val="211F1F"/>
          <w:spacing w:val="4"/>
          <w:sz w:val="22"/>
        </w:rPr>
        <w:t> </w:t>
      </w:r>
      <w:r>
        <w:rPr>
          <w:rFonts w:ascii="Times New Roman"/>
          <w:color w:val="211F1F"/>
          <w:sz w:val="22"/>
        </w:rPr>
        <w:t>implora</w:t>
      </w:r>
    </w:p>
    <w:p>
      <w:pPr>
        <w:tabs>
          <w:tab w:pos="4534" w:val="left" w:leader="none"/>
          <w:tab w:pos="6901" w:val="left" w:leader="none"/>
        </w:tabs>
        <w:spacing w:line="307" w:lineRule="auto" w:before="5"/>
        <w:ind w:left="3457" w:right="3438" w:firstLine="0"/>
        <w:jc w:val="center"/>
        <w:rPr>
          <w:rFonts w:ascii="Times New Roman" w:hAnsi="Times New Roman"/>
          <w:sz w:val="22"/>
        </w:rPr>
      </w:pPr>
      <w:r>
        <w:rPr>
          <w:rFonts w:ascii="Times New Roman" w:hAnsi="Times New Roman"/>
          <w:color w:val="211F1F"/>
          <w:sz w:val="22"/>
        </w:rPr>
        <w:t>C u a n d o   la  aqueja  </w:t>
      </w:r>
      <w:r>
        <w:rPr>
          <w:rFonts w:ascii="Times New Roman" w:hAnsi="Times New Roman"/>
          <w:color w:val="211F1F"/>
          <w:spacing w:val="11"/>
          <w:sz w:val="22"/>
        </w:rPr>
        <w:t> </w:t>
      </w:r>
      <w:r>
        <w:rPr>
          <w:rFonts w:ascii="Times New Roman" w:hAnsi="Times New Roman"/>
          <w:color w:val="211F1F"/>
          <w:sz w:val="22"/>
        </w:rPr>
        <w:t>la</w:t>
      </w:r>
      <w:r>
        <w:rPr>
          <w:rFonts w:ascii="Times New Roman" w:hAnsi="Times New Roman"/>
          <w:color w:val="211F1F"/>
          <w:spacing w:val="41"/>
          <w:sz w:val="22"/>
        </w:rPr>
        <w:t> </w:t>
      </w:r>
      <w:r>
        <w:rPr>
          <w:rFonts w:ascii="Times New Roman" w:hAnsi="Times New Roman"/>
          <w:color w:val="211F1F"/>
          <w:sz w:val="22"/>
        </w:rPr>
        <w:t>tormenta</w:t>
        <w:tab/>
        <w:t>grave; Y libre de  naufragio,  en  los  altares Consagra</w:t>
        <w:tab/>
        <w:t>humilde  </w:t>
      </w:r>
      <w:r>
        <w:rPr>
          <w:rFonts w:ascii="Times New Roman" w:hAnsi="Times New Roman"/>
          <w:i/>
          <w:color w:val="211F1F"/>
          <w:sz w:val="22"/>
        </w:rPr>
        <w:t>a la deidad </w:t>
      </w:r>
      <w:r>
        <w:rPr>
          <w:rFonts w:ascii="Times New Roman" w:hAnsi="Times New Roman"/>
          <w:i/>
          <w:color w:val="211F1F"/>
          <w:spacing w:val="17"/>
          <w:sz w:val="22"/>
        </w:rPr>
        <w:t> </w:t>
      </w:r>
      <w:r>
        <w:rPr>
          <w:rFonts w:ascii="Times New Roman" w:hAnsi="Times New Roman"/>
          <w:i/>
          <w:color w:val="211F1F"/>
          <w:sz w:val="22"/>
        </w:rPr>
        <w:t>que</w:t>
      </w:r>
      <w:r>
        <w:rPr>
          <w:rFonts w:ascii="Times New Roman" w:hAnsi="Times New Roman"/>
          <w:i/>
          <w:color w:val="211F1F"/>
          <w:spacing w:val="45"/>
          <w:sz w:val="22"/>
        </w:rPr>
        <w:t> </w:t>
      </w:r>
      <w:r>
        <w:rPr>
          <w:rFonts w:ascii="Times New Roman" w:hAnsi="Times New Roman"/>
          <w:i/>
          <w:color w:val="211F1F"/>
          <w:spacing w:val="2"/>
          <w:sz w:val="22"/>
        </w:rPr>
        <w:t>adora</w:t>
      </w:r>
      <w:r>
        <w:rPr>
          <w:rFonts w:ascii="Times New Roman" w:hAnsi="Times New Roman"/>
          <w:i/>
          <w:color w:val="211F1F"/>
          <w:w w:val="94"/>
          <w:sz w:val="22"/>
        </w:rPr>
        <w:t> </w:t>
      </w:r>
      <w:r>
        <w:rPr>
          <w:rFonts w:ascii="Times New Roman" w:hAnsi="Times New Roman"/>
          <w:color w:val="211F1F"/>
          <w:sz w:val="22"/>
        </w:rPr>
        <w:t>Las  húmedas    reliquias   de  su</w:t>
      </w:r>
      <w:r>
        <w:rPr>
          <w:rFonts w:ascii="Times New Roman" w:hAnsi="Times New Roman"/>
          <w:color w:val="211F1F"/>
          <w:spacing w:val="11"/>
          <w:sz w:val="22"/>
        </w:rPr>
        <w:t> </w:t>
      </w:r>
      <w:r>
        <w:rPr>
          <w:rFonts w:ascii="Times New Roman" w:hAnsi="Times New Roman"/>
          <w:color w:val="211F1F"/>
          <w:sz w:val="22"/>
        </w:rPr>
        <w:t>nave.</w:t>
      </w:r>
    </w:p>
    <w:p>
      <w:pPr>
        <w:spacing w:after="0" w:line="307" w:lineRule="auto"/>
        <w:jc w:val="center"/>
        <w:rPr>
          <w:rFonts w:ascii="Times New Roman" w:hAnsi="Times New Roman"/>
          <w:sz w:val="22"/>
        </w:rPr>
        <w:sectPr>
          <w:headerReference w:type="default" r:id="rId136"/>
          <w:pgSz w:w="12240" w:h="15840"/>
          <w:pgMar w:header="1287" w:footer="2479" w:top="2700" w:bottom="2720" w:left="660" w:right="660"/>
        </w:sectPr>
      </w:pPr>
    </w:p>
    <w:p>
      <w:pPr>
        <w:tabs>
          <w:tab w:pos="503" w:val="left" w:leader="none"/>
          <w:tab w:pos="743" w:val="left" w:leader="none"/>
          <w:tab w:pos="1043" w:val="left" w:leader="none"/>
          <w:tab w:pos="1324" w:val="left" w:leader="none"/>
          <w:tab w:pos="1864" w:val="left" w:leader="none"/>
          <w:tab w:pos="2145"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before="81"/>
        <w:ind w:left="21" w:right="0" w:firstLine="0"/>
        <w:jc w:val="center"/>
        <w:rPr>
          <w:rFonts w:ascii="Times New Roman"/>
          <w:sz w:val="22"/>
        </w:rPr>
      </w:pPr>
      <w:r>
        <w:rPr>
          <w:rFonts w:ascii="Times New Roman"/>
          <w:color w:val="211F1F"/>
          <w:spacing w:val="52"/>
          <w:w w:val="163"/>
          <w:sz w:val="50"/>
        </w:rPr>
        <w:t>A</w:t>
      </w:r>
      <w:r>
        <w:rPr>
          <w:rFonts w:ascii="Times New Roman"/>
          <w:color w:val="211F1F"/>
          <w:spacing w:val="-4"/>
          <w:w w:val="100"/>
          <w:sz w:val="22"/>
        </w:rPr>
        <w:t>m</w:t>
      </w:r>
      <w:r>
        <w:rPr>
          <w:rFonts w:ascii="Times New Roman"/>
          <w:color w:val="211F1F"/>
          <w:w w:val="100"/>
          <w:sz w:val="22"/>
        </w:rPr>
        <w:t>i</w:t>
      </w:r>
      <w:r>
        <w:rPr>
          <w:rFonts w:ascii="Times New Roman"/>
          <w:color w:val="211F1F"/>
          <w:spacing w:val="22"/>
          <w:sz w:val="22"/>
        </w:rPr>
        <w:t> </w:t>
      </w:r>
      <w:r>
        <w:rPr>
          <w:rFonts w:ascii="Times New Roman"/>
          <w:color w:val="211F1F"/>
          <w:spacing w:val="1"/>
          <w:w w:val="111"/>
          <w:sz w:val="22"/>
        </w:rPr>
        <w:t>m</w:t>
      </w:r>
      <w:r>
        <w:rPr>
          <w:rFonts w:ascii="Times New Roman"/>
          <w:color w:val="211F1F"/>
          <w:w w:val="111"/>
          <w:sz w:val="22"/>
        </w:rPr>
        <w:t>ad</w:t>
      </w:r>
      <w:r>
        <w:rPr>
          <w:rFonts w:ascii="Times New Roman"/>
          <w:color w:val="211F1F"/>
          <w:spacing w:val="1"/>
          <w:w w:val="111"/>
          <w:sz w:val="22"/>
        </w:rPr>
        <w:t>r</w:t>
      </w:r>
      <w:r>
        <w:rPr>
          <w:rFonts w:ascii="Times New Roman"/>
          <w:color w:val="211F1F"/>
          <w:w w:val="111"/>
          <w:sz w:val="22"/>
        </w:rPr>
        <w:t>e</w:t>
      </w:r>
    </w:p>
    <w:p>
      <w:pPr>
        <w:spacing w:line="314" w:lineRule="auto" w:before="325"/>
        <w:ind w:left="1932" w:right="1905" w:firstLine="0"/>
        <w:jc w:val="center"/>
        <w:rPr>
          <w:rFonts w:ascii="Times New Roman" w:hAnsi="Times New Roman"/>
          <w:sz w:val="22"/>
        </w:rPr>
      </w:pPr>
      <w:r>
        <w:rPr>
          <w:rFonts w:ascii="Times New Roman" w:hAnsi="Times New Roman"/>
          <w:color w:val="211F1F"/>
          <w:sz w:val="22"/>
        </w:rPr>
        <w:t>(Que me llama a Cuba con motivo de  la  Amnistía  dada  por  la  Reina  de España</w:t>
      </w:r>
    </w:p>
    <w:p>
      <w:pPr>
        <w:spacing w:line="234" w:lineRule="exact" w:before="0"/>
        <w:ind w:left="3074" w:right="0" w:firstLine="0"/>
        <w:jc w:val="center"/>
        <w:rPr>
          <w:rFonts w:ascii="Times New Roman"/>
          <w:sz w:val="22"/>
        </w:rPr>
      </w:pPr>
      <w:r>
        <w:rPr>
          <w:rFonts w:ascii="Times New Roman"/>
          <w:color w:val="211F1F"/>
          <w:w w:val="78"/>
          <w:sz w:val="22"/>
        </w:rPr>
        <w:t>I</w:t>
      </w:r>
    </w:p>
    <w:p>
      <w:pPr>
        <w:spacing w:before="78"/>
        <w:ind w:left="21" w:right="0" w:firstLine="0"/>
        <w:jc w:val="center"/>
        <w:rPr>
          <w:rFonts w:ascii="Times New Roman" w:hAnsi="Times New Roman"/>
          <w:sz w:val="22"/>
        </w:rPr>
      </w:pPr>
      <w:r>
        <w:rPr>
          <w:rFonts w:ascii="Times New Roman" w:hAnsi="Times New Roman"/>
          <w:color w:val="211F1F"/>
          <w:w w:val="105"/>
          <w:sz w:val="22"/>
        </w:rPr>
        <w:t>«Ven otra  vez a mis brazos</w:t>
      </w:r>
    </w:p>
    <w:p>
      <w:pPr>
        <w:spacing w:before="59"/>
        <w:ind w:left="19" w:right="0" w:firstLine="0"/>
        <w:jc w:val="center"/>
        <w:rPr>
          <w:rFonts w:ascii="Times New Roman"/>
          <w:sz w:val="22"/>
        </w:rPr>
      </w:pPr>
      <w:r>
        <w:rPr>
          <w:rFonts w:ascii="Times New Roman"/>
          <w:color w:val="211F1F"/>
          <w:sz w:val="22"/>
        </w:rPr>
        <w:t>-  me  dices   con  tierno  anhelo:-</w:t>
      </w:r>
    </w:p>
    <w:p>
      <w:pPr>
        <w:tabs>
          <w:tab w:pos="5616" w:val="left" w:leader="none"/>
        </w:tabs>
        <w:spacing w:line="302" w:lineRule="auto" w:before="64"/>
        <w:ind w:left="3910" w:right="3888" w:firstLine="0"/>
        <w:jc w:val="center"/>
        <w:rPr>
          <w:rFonts w:ascii="Times New Roman"/>
          <w:sz w:val="22"/>
        </w:rPr>
      </w:pPr>
      <w:r>
        <w:rPr>
          <w:rFonts w:ascii="Times New Roman"/>
          <w:color w:val="211F1F"/>
          <w:w w:val="105"/>
          <w:sz w:val="22"/>
        </w:rPr>
        <w:t>dale   a</w:t>
      </w:r>
      <w:r>
        <w:rPr>
          <w:rFonts w:ascii="Times New Roman"/>
          <w:color w:val="211F1F"/>
          <w:spacing w:val="16"/>
          <w:w w:val="105"/>
          <w:sz w:val="22"/>
        </w:rPr>
        <w:t> </w:t>
      </w:r>
      <w:r>
        <w:rPr>
          <w:rFonts w:ascii="Times New Roman"/>
          <w:color w:val="211F1F"/>
          <w:w w:val="105"/>
          <w:sz w:val="22"/>
        </w:rPr>
        <w:t>mi</w:t>
      </w:r>
      <w:r>
        <w:rPr>
          <w:rFonts w:ascii="Times New Roman"/>
          <w:color w:val="211F1F"/>
          <w:spacing w:val="26"/>
          <w:w w:val="105"/>
          <w:sz w:val="22"/>
        </w:rPr>
        <w:t> </w:t>
      </w:r>
      <w:r>
        <w:rPr>
          <w:rFonts w:ascii="Times New Roman"/>
          <w:color w:val="211F1F"/>
          <w:w w:val="105"/>
          <w:sz w:val="22"/>
        </w:rPr>
        <w:t>alma</w:t>
        <w:tab/>
        <w:t>este </w:t>
      </w:r>
      <w:r>
        <w:rPr>
          <w:rFonts w:ascii="Times New Roman"/>
          <w:color w:val="211F1F"/>
          <w:spacing w:val="54"/>
          <w:w w:val="105"/>
          <w:sz w:val="22"/>
        </w:rPr>
        <w:t> </w:t>
      </w:r>
      <w:r>
        <w:rPr>
          <w:rFonts w:ascii="Times New Roman"/>
          <w:color w:val="211F1F"/>
          <w:w w:val="105"/>
          <w:sz w:val="22"/>
        </w:rPr>
        <w:t>consuelo,</w:t>
      </w:r>
      <w:r>
        <w:rPr>
          <w:rFonts w:ascii="Times New Roman"/>
          <w:color w:val="211F1F"/>
          <w:w w:val="111"/>
          <w:sz w:val="22"/>
        </w:rPr>
        <w:t> </w:t>
      </w:r>
      <w:r>
        <w:rPr>
          <w:rFonts w:ascii="Times New Roman"/>
          <w:color w:val="211F1F"/>
          <w:w w:val="105"/>
          <w:sz w:val="22"/>
        </w:rPr>
        <w:t>que  la   tengo  hecha</w:t>
      </w:r>
      <w:r>
        <w:rPr>
          <w:rFonts w:ascii="Times New Roman"/>
          <w:color w:val="211F1F"/>
          <w:spacing w:val="55"/>
          <w:w w:val="105"/>
          <w:sz w:val="22"/>
        </w:rPr>
        <w:t> </w:t>
      </w:r>
      <w:r>
        <w:rPr>
          <w:rFonts w:ascii="Times New Roman"/>
          <w:color w:val="211F1F"/>
          <w:spacing w:val="2"/>
          <w:w w:val="105"/>
          <w:sz w:val="22"/>
        </w:rPr>
        <w:t>pedazos!</w:t>
      </w:r>
    </w:p>
    <w:p>
      <w:pPr>
        <w:spacing w:line="240" w:lineRule="auto" w:before="5"/>
        <w:rPr>
          <w:rFonts w:ascii="Times New Roman"/>
          <w:sz w:val="24"/>
        </w:rPr>
      </w:pPr>
    </w:p>
    <w:p>
      <w:pPr>
        <w:spacing w:line="304" w:lineRule="auto" w:before="0"/>
        <w:ind w:left="4252" w:right="4228" w:firstLine="0"/>
        <w:jc w:val="center"/>
        <w:rPr>
          <w:rFonts w:ascii="Times New Roman" w:hAnsi="Times New Roman"/>
          <w:sz w:val="22"/>
        </w:rPr>
      </w:pPr>
      <w:r>
        <w:rPr>
          <w:rFonts w:ascii="Times New Roman" w:hAnsi="Times New Roman"/>
          <w:color w:val="211F1F"/>
          <w:sz w:val="22"/>
        </w:rPr>
        <w:t>Muévete las ansias  mías, mi gemir   y mi </w:t>
      </w:r>
      <w:r>
        <w:rPr>
          <w:rFonts w:ascii="Times New Roman" w:hAnsi="Times New Roman"/>
          <w:color w:val="211F1F"/>
          <w:spacing w:val="10"/>
          <w:sz w:val="22"/>
        </w:rPr>
        <w:t> </w:t>
      </w:r>
      <w:r>
        <w:rPr>
          <w:rFonts w:ascii="Times New Roman" w:hAnsi="Times New Roman"/>
          <w:color w:val="211F1F"/>
          <w:sz w:val="22"/>
        </w:rPr>
        <w:t>llorar,</w:t>
      </w:r>
    </w:p>
    <w:p>
      <w:pPr>
        <w:spacing w:line="302" w:lineRule="auto" w:before="5"/>
        <w:ind w:left="4136" w:right="4114" w:firstLine="7"/>
        <w:jc w:val="center"/>
        <w:rPr>
          <w:rFonts w:ascii="Times New Roman" w:hAnsi="Times New Roman"/>
          <w:sz w:val="22"/>
        </w:rPr>
      </w:pPr>
      <w:r>
        <w:rPr>
          <w:rFonts w:ascii="Times New Roman" w:hAnsi="Times New Roman"/>
          <w:color w:val="211F1F"/>
          <w:w w:val="105"/>
          <w:sz w:val="22"/>
        </w:rPr>
        <w:t>y consuelo venme  a dar, hijo, en  mis  últimos  días;</w:t>
      </w:r>
    </w:p>
    <w:p>
      <w:pPr>
        <w:spacing w:line="240" w:lineRule="auto" w:before="7"/>
        <w:rPr>
          <w:rFonts w:ascii="Times New Roman"/>
          <w:sz w:val="24"/>
        </w:rPr>
      </w:pPr>
    </w:p>
    <w:p>
      <w:pPr>
        <w:spacing w:line="302" w:lineRule="auto" w:before="0"/>
        <w:ind w:left="3915" w:right="3891" w:hanging="3"/>
        <w:jc w:val="center"/>
        <w:rPr>
          <w:rFonts w:ascii="Times New Roman" w:hAnsi="Times New Roman"/>
          <w:sz w:val="22"/>
        </w:rPr>
      </w:pPr>
      <w:r>
        <w:rPr>
          <w:rFonts w:ascii="Times New Roman" w:hAnsi="Times New Roman"/>
          <w:color w:val="211F1F"/>
          <w:w w:val="105"/>
          <w:sz w:val="22"/>
        </w:rPr>
        <w:t>Porque es terrible aflicción  Pensar que en mi hora postrera No pueda   verte</w:t>
      </w:r>
      <w:r>
        <w:rPr>
          <w:rFonts w:ascii="Times New Roman" w:hAnsi="Times New Roman"/>
          <w:color w:val="211F1F"/>
          <w:spacing w:val="37"/>
          <w:w w:val="105"/>
          <w:sz w:val="22"/>
        </w:rPr>
        <w:t> </w:t>
      </w:r>
      <w:r>
        <w:rPr>
          <w:rFonts w:ascii="Times New Roman" w:hAnsi="Times New Roman"/>
          <w:color w:val="211F1F"/>
          <w:w w:val="105"/>
          <w:sz w:val="22"/>
        </w:rPr>
        <w:t>siquiera</w:t>
      </w:r>
    </w:p>
    <w:p>
      <w:pPr>
        <w:spacing w:before="5"/>
        <w:ind w:left="18" w:right="0" w:firstLine="0"/>
        <w:jc w:val="center"/>
        <w:rPr>
          <w:rFonts w:ascii="Times New Roman" w:hAnsi="Times New Roman"/>
          <w:sz w:val="22"/>
        </w:rPr>
      </w:pPr>
      <w:r>
        <w:rPr>
          <w:rFonts w:ascii="Times New Roman" w:hAnsi="Times New Roman"/>
          <w:color w:val="211F1F"/>
          <w:sz w:val="22"/>
        </w:rPr>
        <w:t>Y  echarte   mi</w:t>
      </w:r>
      <w:r>
        <w:rPr>
          <w:rFonts w:ascii="Times New Roman" w:hAnsi="Times New Roman"/>
          <w:color w:val="211F1F"/>
          <w:spacing w:val="50"/>
          <w:sz w:val="22"/>
        </w:rPr>
        <w:t> </w:t>
      </w:r>
      <w:r>
        <w:rPr>
          <w:rFonts w:ascii="Times New Roman" w:hAnsi="Times New Roman"/>
          <w:color w:val="211F1F"/>
          <w:sz w:val="22"/>
        </w:rPr>
        <w:t>bendición!»</w:t>
      </w:r>
    </w:p>
    <w:p>
      <w:pPr>
        <w:spacing w:line="240" w:lineRule="auto" w:before="11"/>
        <w:rPr>
          <w:rFonts w:ascii="Times New Roman"/>
          <w:sz w:val="29"/>
        </w:rPr>
      </w:pPr>
    </w:p>
    <w:p>
      <w:pPr>
        <w:tabs>
          <w:tab w:pos="6291" w:val="left" w:leader="none"/>
        </w:tabs>
        <w:spacing w:line="304" w:lineRule="auto" w:before="0"/>
        <w:ind w:left="3941" w:right="3917" w:firstLine="0"/>
        <w:jc w:val="center"/>
        <w:rPr>
          <w:rFonts w:ascii="Times New Roman" w:hAnsi="Times New Roman"/>
          <w:sz w:val="22"/>
        </w:rPr>
      </w:pPr>
      <w:r>
        <w:rPr>
          <w:rFonts w:ascii="Times New Roman" w:hAnsi="Times New Roman"/>
          <w:color w:val="211F1F"/>
          <w:spacing w:val="-4"/>
          <w:sz w:val="22"/>
        </w:rPr>
        <w:t>—Ay,  </w:t>
      </w:r>
      <w:r>
        <w:rPr>
          <w:rFonts w:ascii="Times New Roman" w:hAnsi="Times New Roman"/>
          <w:color w:val="211F1F"/>
          <w:sz w:val="22"/>
        </w:rPr>
        <w:t>triste </w:t>
      </w:r>
      <w:r>
        <w:rPr>
          <w:rFonts w:ascii="Times New Roman" w:hAnsi="Times New Roman"/>
          <w:color w:val="211F1F"/>
          <w:spacing w:val="21"/>
          <w:sz w:val="22"/>
        </w:rPr>
        <w:t> </w:t>
      </w:r>
      <w:r>
        <w:rPr>
          <w:rFonts w:ascii="Times New Roman" w:hAnsi="Times New Roman"/>
          <w:color w:val="211F1F"/>
          <w:sz w:val="22"/>
        </w:rPr>
        <w:t>¡con  </w:t>
      </w:r>
      <w:r>
        <w:rPr>
          <w:rFonts w:ascii="Times New Roman" w:hAnsi="Times New Roman"/>
          <w:color w:val="211F1F"/>
          <w:spacing w:val="7"/>
          <w:sz w:val="22"/>
        </w:rPr>
        <w:t> </w:t>
      </w:r>
      <w:r>
        <w:rPr>
          <w:rFonts w:ascii="Times New Roman" w:hAnsi="Times New Roman"/>
          <w:color w:val="211F1F"/>
          <w:sz w:val="22"/>
        </w:rPr>
        <w:t>que</w:t>
        <w:tab/>
        <w:t>agonía, y con  que  dolor  tan  </w:t>
      </w:r>
      <w:r>
        <w:rPr>
          <w:rFonts w:ascii="Times New Roman" w:hAnsi="Times New Roman"/>
          <w:color w:val="211F1F"/>
          <w:spacing w:val="3"/>
          <w:sz w:val="22"/>
        </w:rPr>
        <w:t> </w:t>
      </w:r>
      <w:r>
        <w:rPr>
          <w:rFonts w:ascii="Times New Roman" w:hAnsi="Times New Roman"/>
          <w:color w:val="211F1F"/>
          <w:sz w:val="22"/>
        </w:rPr>
        <w:t>hondo</w:t>
      </w:r>
    </w:p>
    <w:p>
      <w:pPr>
        <w:spacing w:line="300" w:lineRule="auto" w:before="5"/>
        <w:ind w:left="4252" w:right="4226" w:firstLine="0"/>
        <w:jc w:val="center"/>
        <w:rPr>
          <w:rFonts w:ascii="Times New Roman" w:hAnsi="Times New Roman"/>
          <w:sz w:val="22"/>
        </w:rPr>
      </w:pPr>
      <w:r>
        <w:rPr>
          <w:rFonts w:ascii="Times New Roman" w:hAnsi="Times New Roman"/>
          <w:color w:val="211F1F"/>
          <w:sz w:val="22"/>
        </w:rPr>
        <w:t>a tu  súplica  respondo  que no  puedo,   madre  mía!</w:t>
      </w:r>
    </w:p>
    <w:p>
      <w:pPr>
        <w:spacing w:line="240" w:lineRule="auto" w:before="1"/>
        <w:rPr>
          <w:rFonts w:ascii="Times New Roman"/>
          <w:sz w:val="25"/>
        </w:rPr>
      </w:pPr>
    </w:p>
    <w:p>
      <w:pPr>
        <w:tabs>
          <w:tab w:pos="5415" w:val="left" w:leader="none"/>
        </w:tabs>
        <w:spacing w:line="302" w:lineRule="auto" w:before="0"/>
        <w:ind w:left="3951" w:right="3929" w:firstLine="1"/>
        <w:jc w:val="center"/>
        <w:rPr>
          <w:rFonts w:ascii="Times New Roman" w:hAnsi="Times New Roman"/>
          <w:sz w:val="22"/>
        </w:rPr>
      </w:pPr>
      <w:r>
        <w:rPr>
          <w:rFonts w:ascii="Times New Roman" w:hAnsi="Times New Roman"/>
          <w:color w:val="211F1F"/>
          <w:sz w:val="22"/>
        </w:rPr>
        <w:t>Que no puedo, que no quiero, porque,   entre    deber  y </w:t>
      </w:r>
      <w:r>
        <w:rPr>
          <w:rFonts w:ascii="Times New Roman" w:hAnsi="Times New Roman"/>
          <w:color w:val="211F1F"/>
          <w:spacing w:val="-5"/>
          <w:sz w:val="22"/>
        </w:rPr>
        <w:t>amor, </w:t>
      </w:r>
      <w:r>
        <w:rPr>
          <w:rFonts w:ascii="Times New Roman" w:hAnsi="Times New Roman"/>
          <w:color w:val="211F1F"/>
          <w:sz w:val="22"/>
        </w:rPr>
        <w:t>me </w:t>
      </w:r>
      <w:r>
        <w:rPr>
          <w:rFonts w:ascii="Times New Roman" w:hAnsi="Times New Roman"/>
          <w:color w:val="211F1F"/>
          <w:spacing w:val="13"/>
          <w:sz w:val="22"/>
        </w:rPr>
        <w:t> </w:t>
      </w:r>
      <w:r>
        <w:rPr>
          <w:rFonts w:ascii="Times New Roman" w:hAnsi="Times New Roman"/>
          <w:color w:val="211F1F"/>
          <w:sz w:val="22"/>
        </w:rPr>
        <w:t>enseñaste</w:t>
        <w:tab/>
        <w:t>que   el </w:t>
      </w:r>
      <w:r>
        <w:rPr>
          <w:rFonts w:ascii="Times New Roman" w:hAnsi="Times New Roman"/>
          <w:color w:val="211F1F"/>
          <w:spacing w:val="16"/>
          <w:sz w:val="22"/>
        </w:rPr>
        <w:t> </w:t>
      </w:r>
      <w:r>
        <w:rPr>
          <w:rFonts w:ascii="Times New Roman" w:hAnsi="Times New Roman"/>
          <w:color w:val="211F1F"/>
          <w:sz w:val="22"/>
        </w:rPr>
        <w:t>honor</w:t>
      </w:r>
      <w:r>
        <w:rPr>
          <w:rFonts w:ascii="Times New Roman" w:hAnsi="Times New Roman"/>
          <w:color w:val="211F1F"/>
          <w:spacing w:val="24"/>
          <w:sz w:val="22"/>
        </w:rPr>
        <w:t> </w:t>
      </w:r>
      <w:r>
        <w:rPr>
          <w:rFonts w:ascii="Times New Roman" w:hAnsi="Times New Roman"/>
          <w:color w:val="211F1F"/>
          <w:sz w:val="22"/>
        </w:rPr>
        <w:t>ha</w:t>
      </w:r>
      <w:r>
        <w:rPr>
          <w:rFonts w:ascii="Times New Roman" w:hAnsi="Times New Roman"/>
          <w:color w:val="211F1F"/>
          <w:w w:val="113"/>
          <w:sz w:val="22"/>
        </w:rPr>
        <w:t> </w:t>
      </w:r>
      <w:r>
        <w:rPr>
          <w:rFonts w:ascii="Times New Roman" w:hAnsi="Times New Roman"/>
          <w:color w:val="211F1F"/>
          <w:sz w:val="22"/>
        </w:rPr>
        <w:t>de  ser  siempre  </w:t>
      </w:r>
      <w:r>
        <w:rPr>
          <w:rFonts w:ascii="Times New Roman" w:hAnsi="Times New Roman"/>
          <w:color w:val="211F1F"/>
          <w:spacing w:val="37"/>
          <w:sz w:val="22"/>
        </w:rPr>
        <w:t> </w:t>
      </w:r>
      <w:r>
        <w:rPr>
          <w:rFonts w:ascii="Times New Roman" w:hAnsi="Times New Roman"/>
          <w:color w:val="211F1F"/>
          <w:sz w:val="22"/>
        </w:rPr>
        <w:t>primero;</w:t>
      </w:r>
    </w:p>
    <w:p>
      <w:pPr>
        <w:spacing w:line="312" w:lineRule="auto" w:before="7"/>
        <w:ind w:left="4376" w:right="4222" w:firstLine="55"/>
        <w:jc w:val="left"/>
        <w:rPr>
          <w:rFonts w:ascii="Times New Roman" w:hAnsi="Times New Roman"/>
          <w:sz w:val="22"/>
        </w:rPr>
      </w:pPr>
      <w:r>
        <w:rPr>
          <w:rFonts w:ascii="Times New Roman" w:hAnsi="Times New Roman"/>
          <w:color w:val="211F1F"/>
          <w:sz w:val="22"/>
        </w:rPr>
        <w:t>y yo sé que  mal  cayera tu  bendición   sobre </w:t>
      </w:r>
      <w:r>
        <w:rPr>
          <w:rFonts w:ascii="Times New Roman" w:hAnsi="Times New Roman"/>
          <w:color w:val="211F1F"/>
          <w:spacing w:val="52"/>
          <w:sz w:val="22"/>
        </w:rPr>
        <w:t> </w:t>
      </w:r>
      <w:r>
        <w:rPr>
          <w:rFonts w:ascii="Times New Roman" w:hAnsi="Times New Roman"/>
          <w:color w:val="211F1F"/>
          <w:sz w:val="22"/>
        </w:rPr>
        <w:t>mí</w:t>
      </w:r>
    </w:p>
    <w:p>
      <w:pPr>
        <w:spacing w:after="0" w:line="312" w:lineRule="auto"/>
        <w:jc w:val="left"/>
        <w:rPr>
          <w:rFonts w:ascii="Times New Roman" w:hAnsi="Times New Roman"/>
          <w:sz w:val="22"/>
        </w:rPr>
        <w:sectPr>
          <w:headerReference w:type="default" r:id="rId137"/>
          <w:pgSz w:w="12240" w:h="15840"/>
          <w:pgMar w:header="1287" w:footer="2479" w:top="2700" w:bottom="27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0" w:lineRule="auto" w:before="0"/>
        <w:ind w:left="4252" w:right="4229" w:firstLine="0"/>
        <w:jc w:val="center"/>
        <w:rPr>
          <w:rFonts w:ascii="Times New Roman" w:hAnsi="Times New Roman"/>
          <w:sz w:val="22"/>
        </w:rPr>
      </w:pPr>
      <w:r>
        <w:rPr>
          <w:rFonts w:ascii="Times New Roman" w:hAnsi="Times New Roman"/>
          <w:color w:val="211F1F"/>
          <w:sz w:val="22"/>
        </w:rPr>
        <w:t>si al decirte “Veme aquí” sin  honor   te  lo dijera.</w:t>
      </w:r>
    </w:p>
    <w:p>
      <w:pPr>
        <w:spacing w:before="5"/>
        <w:ind w:left="818" w:right="0" w:firstLine="0"/>
        <w:jc w:val="center"/>
        <w:rPr>
          <w:rFonts w:ascii="Times New Roman"/>
          <w:sz w:val="22"/>
        </w:rPr>
      </w:pPr>
      <w:r>
        <w:rPr>
          <w:rFonts w:ascii="Times New Roman"/>
          <w:color w:val="211F1F"/>
          <w:w w:val="90"/>
          <w:sz w:val="22"/>
        </w:rPr>
        <w:t>II</w:t>
      </w:r>
    </w:p>
    <w:p>
      <w:pPr>
        <w:spacing w:line="302" w:lineRule="auto" w:before="68"/>
        <w:ind w:left="4261" w:right="4206" w:firstLine="256"/>
        <w:jc w:val="left"/>
        <w:rPr>
          <w:rFonts w:ascii="Times New Roman" w:hAnsi="Times New Roman"/>
          <w:sz w:val="22"/>
        </w:rPr>
      </w:pPr>
      <w:r>
        <w:rPr>
          <w:rFonts w:ascii="Times New Roman" w:hAnsi="Times New Roman"/>
          <w:color w:val="211F1F"/>
          <w:sz w:val="22"/>
        </w:rPr>
        <w:t>Pisar  mi  cubano  suelo, y oír susurrar  sus brisas  que son  ecos  de  las  risa de los ángeles del cielo; alrededor   de  la</w:t>
      </w:r>
      <w:r>
        <w:rPr>
          <w:rFonts w:ascii="Times New Roman" w:hAnsi="Times New Roman"/>
          <w:color w:val="211F1F"/>
          <w:spacing w:val="35"/>
          <w:sz w:val="22"/>
        </w:rPr>
        <w:t> </w:t>
      </w:r>
      <w:r>
        <w:rPr>
          <w:rFonts w:ascii="Times New Roman" w:hAnsi="Times New Roman"/>
          <w:color w:val="211F1F"/>
          <w:sz w:val="22"/>
        </w:rPr>
        <w:t>ciudad,</w:t>
      </w:r>
    </w:p>
    <w:p>
      <w:pPr>
        <w:tabs>
          <w:tab w:pos="5631" w:val="left" w:leader="none"/>
        </w:tabs>
        <w:spacing w:line="307" w:lineRule="auto" w:before="3"/>
        <w:ind w:left="4301" w:right="4091" w:hanging="185"/>
        <w:jc w:val="left"/>
        <w:rPr>
          <w:rFonts w:ascii="Times New Roman"/>
          <w:sz w:val="22"/>
        </w:rPr>
      </w:pPr>
      <w:r>
        <w:rPr>
          <w:rFonts w:ascii="Times New Roman"/>
          <w:color w:val="211F1F"/>
          <w:sz w:val="22"/>
        </w:rPr>
        <w:t>ver</w:t>
      </w:r>
      <w:r>
        <w:rPr>
          <w:rFonts w:ascii="Times New Roman"/>
          <w:color w:val="211F1F"/>
          <w:spacing w:val="17"/>
          <w:sz w:val="22"/>
        </w:rPr>
        <w:t> </w:t>
      </w:r>
      <w:r>
        <w:rPr>
          <w:rFonts w:ascii="Times New Roman"/>
          <w:color w:val="211F1F"/>
          <w:sz w:val="22"/>
        </w:rPr>
        <w:t>los</w:t>
      </w:r>
      <w:r>
        <w:rPr>
          <w:rFonts w:ascii="Times New Roman"/>
          <w:color w:val="211F1F"/>
          <w:spacing w:val="36"/>
          <w:sz w:val="22"/>
        </w:rPr>
        <w:t> </w:t>
      </w:r>
      <w:r>
        <w:rPr>
          <w:rFonts w:ascii="Times New Roman"/>
          <w:color w:val="211F1F"/>
          <w:sz w:val="22"/>
        </w:rPr>
        <w:t>grupos</w:t>
        <w:tab/>
        <w:t>de  </w:t>
      </w:r>
      <w:r>
        <w:rPr>
          <w:rFonts w:ascii="Times New Roman"/>
          <w:color w:val="211F1F"/>
          <w:spacing w:val="26"/>
          <w:sz w:val="22"/>
        </w:rPr>
        <w:t> </w:t>
      </w:r>
      <w:r>
        <w:rPr>
          <w:rFonts w:ascii="Times New Roman"/>
          <w:color w:val="211F1F"/>
          <w:sz w:val="22"/>
        </w:rPr>
        <w:t>palmares</w:t>
      </w:r>
      <w:r>
        <w:rPr>
          <w:rFonts w:ascii="Times New Roman"/>
          <w:color w:val="211F1F"/>
          <w:w w:val="111"/>
          <w:sz w:val="22"/>
        </w:rPr>
        <w:t> </w:t>
      </w:r>
      <w:r>
        <w:rPr>
          <w:rFonts w:ascii="Times New Roman"/>
          <w:color w:val="211F1F"/>
          <w:sz w:val="22"/>
        </w:rPr>
        <w:t>cual    falanges    </w:t>
      </w:r>
      <w:r>
        <w:rPr>
          <w:rFonts w:ascii="Times New Roman"/>
          <w:color w:val="211F1F"/>
          <w:spacing w:val="2"/>
          <w:sz w:val="22"/>
        </w:rPr>
        <w:t>militares </w:t>
      </w:r>
      <w:r>
        <w:rPr>
          <w:rFonts w:ascii="Times New Roman"/>
          <w:color w:val="211F1F"/>
          <w:sz w:val="22"/>
        </w:rPr>
        <w:t>de  la  patria  libertad; </w:t>
      </w:r>
      <w:r>
        <w:rPr>
          <w:rFonts w:ascii="Times New Roman"/>
          <w:color w:val="211F1F"/>
          <w:spacing w:val="14"/>
          <w:sz w:val="22"/>
        </w:rPr>
        <w:t> </w:t>
      </w:r>
      <w:r>
        <w:rPr>
          <w:rFonts w:ascii="Times New Roman"/>
          <w:color w:val="211F1F"/>
          <w:sz w:val="22"/>
        </w:rPr>
        <w:t>ver</w:t>
      </w:r>
    </w:p>
    <w:p>
      <w:pPr>
        <w:spacing w:line="302" w:lineRule="auto" w:before="0"/>
        <w:ind w:left="4121" w:right="4094" w:firstLine="321"/>
        <w:jc w:val="left"/>
        <w:rPr>
          <w:rFonts w:ascii="Times New Roman" w:hAnsi="Times New Roman"/>
          <w:sz w:val="22"/>
        </w:rPr>
      </w:pPr>
      <w:r>
        <w:rPr>
          <w:rFonts w:ascii="Times New Roman" w:hAnsi="Times New Roman"/>
          <w:color w:val="211F1F"/>
          <w:sz w:val="22"/>
        </w:rPr>
        <w:t>desde la  loma  el río, sierpe  de  plata   en  el  valle, y entrar por la alegre talle donde   estaba   el  hogar mío;</w:t>
      </w:r>
    </w:p>
    <w:p>
      <w:pPr>
        <w:spacing w:line="240" w:lineRule="auto" w:before="2"/>
        <w:rPr>
          <w:rFonts w:ascii="Times New Roman"/>
          <w:sz w:val="28"/>
        </w:rPr>
      </w:pPr>
    </w:p>
    <w:p>
      <w:pPr>
        <w:tabs>
          <w:tab w:pos="4793" w:val="left" w:leader="none"/>
          <w:tab w:pos="5273" w:val="left" w:leader="none"/>
        </w:tabs>
        <w:spacing w:line="302" w:lineRule="auto" w:before="1"/>
        <w:ind w:left="3795" w:right="3887" w:firstLine="571"/>
        <w:jc w:val="left"/>
        <w:rPr>
          <w:rFonts w:ascii="Times New Roman"/>
          <w:sz w:val="22"/>
        </w:rPr>
      </w:pPr>
      <w:r>
        <w:rPr>
          <w:rFonts w:ascii="Times New Roman"/>
          <w:color w:val="211F1F"/>
          <w:sz w:val="22"/>
        </w:rPr>
        <w:t>pasar el umbral  , y luego...  no</w:t>
      </w:r>
      <w:r>
        <w:rPr>
          <w:rFonts w:ascii="Times New Roman"/>
          <w:color w:val="211F1F"/>
          <w:spacing w:val="52"/>
          <w:sz w:val="22"/>
        </w:rPr>
        <w:t> </w:t>
      </w:r>
      <w:r>
        <w:rPr>
          <w:rFonts w:ascii="Times New Roman"/>
          <w:color w:val="211F1F"/>
          <w:sz w:val="22"/>
        </w:rPr>
        <w:t>encuentro</w:t>
        <w:tab/>
        <w:t>frase </w:t>
      </w:r>
      <w:r>
        <w:rPr>
          <w:rFonts w:ascii="Times New Roman"/>
          <w:color w:val="211F1F"/>
          <w:spacing w:val="22"/>
          <w:sz w:val="22"/>
        </w:rPr>
        <w:t> </w:t>
      </w:r>
      <w:r>
        <w:rPr>
          <w:rFonts w:ascii="Times New Roman"/>
          <w:color w:val="211F1F"/>
          <w:sz w:val="22"/>
        </w:rPr>
        <w:t>que </w:t>
      </w:r>
      <w:r>
        <w:rPr>
          <w:rFonts w:ascii="Times New Roman"/>
          <w:color w:val="211F1F"/>
          <w:spacing w:val="14"/>
          <w:sz w:val="22"/>
        </w:rPr>
        <w:t> </w:t>
      </w:r>
      <w:r>
        <w:rPr>
          <w:rFonts w:ascii="Times New Roman"/>
          <w:color w:val="211F1F"/>
          <w:sz w:val="22"/>
        </w:rPr>
        <w:t>cuadre...</w:t>
      </w:r>
      <w:r>
        <w:rPr>
          <w:rFonts w:ascii="Times New Roman"/>
          <w:color w:val="211F1F"/>
          <w:w w:val="100"/>
          <w:sz w:val="22"/>
        </w:rPr>
        <w:t> </w:t>
      </w:r>
      <w:r>
        <w:rPr>
          <w:rFonts w:ascii="Times New Roman"/>
          <w:color w:val="211F1F"/>
          <w:sz w:val="22"/>
        </w:rPr>
        <w:t>echarme</w:t>
        <w:tab/>
        <w:t>en  tus  brazos  ,</w:t>
      </w:r>
      <w:r>
        <w:rPr>
          <w:rFonts w:ascii="Times New Roman"/>
          <w:color w:val="211F1F"/>
          <w:spacing w:val="36"/>
          <w:sz w:val="22"/>
        </w:rPr>
        <w:t> </w:t>
      </w:r>
      <w:r>
        <w:rPr>
          <w:rFonts w:ascii="Times New Roman"/>
          <w:color w:val="211F1F"/>
          <w:sz w:val="22"/>
        </w:rPr>
        <w:t>madre,</w:t>
      </w:r>
    </w:p>
    <w:p>
      <w:pPr>
        <w:spacing w:before="3"/>
        <w:ind w:left="23" w:right="0" w:firstLine="0"/>
        <w:jc w:val="center"/>
        <w:rPr>
          <w:rFonts w:ascii="Times New Roman"/>
          <w:sz w:val="22"/>
        </w:rPr>
      </w:pPr>
      <w:r>
        <w:rPr>
          <w:rFonts w:ascii="Times New Roman"/>
          <w:color w:val="211F1F"/>
          <w:sz w:val="22"/>
        </w:rPr>
        <w:t>loco  de  placer   y ciego!</w:t>
      </w:r>
    </w:p>
    <w:p>
      <w:pPr>
        <w:spacing w:line="240" w:lineRule="auto" w:before="0"/>
        <w:rPr>
          <w:rFonts w:ascii="Times New Roman"/>
          <w:sz w:val="22"/>
        </w:rPr>
      </w:pPr>
    </w:p>
    <w:p>
      <w:pPr>
        <w:spacing w:before="137"/>
        <w:ind w:left="23" w:right="0" w:firstLine="0"/>
        <w:jc w:val="center"/>
        <w:rPr>
          <w:rFonts w:ascii="Times New Roman" w:hAnsi="Times New Roman"/>
          <w:sz w:val="22"/>
        </w:rPr>
      </w:pPr>
      <w:r>
        <w:rPr>
          <w:rFonts w:ascii="Times New Roman" w:hAnsi="Times New Roman"/>
          <w:color w:val="211F1F"/>
          <w:sz w:val="22"/>
        </w:rPr>
        <w:t>Volver a tus  brazos ...¡ay!</w:t>
      </w:r>
    </w:p>
    <w:p>
      <w:pPr>
        <w:spacing w:line="302" w:lineRule="auto" w:before="64"/>
        <w:ind w:left="4121" w:right="4091" w:firstLine="194"/>
        <w:jc w:val="left"/>
        <w:rPr>
          <w:rFonts w:ascii="Times New Roman"/>
          <w:sz w:val="22"/>
        </w:rPr>
      </w:pPr>
      <w:r>
        <w:rPr>
          <w:rFonts w:ascii="Times New Roman"/>
          <w:color w:val="211F1F"/>
          <w:sz w:val="22"/>
        </w:rPr>
        <w:t>Para     pintar   gozo    tanto ni  pincel,   ni  arpa,   ni canto,</w:t>
      </w:r>
    </w:p>
    <w:p>
      <w:pPr>
        <w:tabs>
          <w:tab w:pos="910" w:val="left" w:leader="none"/>
        </w:tabs>
        <w:spacing w:before="5"/>
        <w:ind w:left="23" w:right="0" w:firstLine="0"/>
        <w:jc w:val="center"/>
        <w:rPr>
          <w:rFonts w:ascii="Times New Roman"/>
          <w:sz w:val="22"/>
        </w:rPr>
      </w:pPr>
      <w:r>
        <w:rPr>
          <w:rFonts w:ascii="Times New Roman"/>
          <w:color w:val="211F1F"/>
          <w:sz w:val="22"/>
        </w:rPr>
        <w:t>ni</w:t>
      </w:r>
      <w:r>
        <w:rPr>
          <w:rFonts w:ascii="Times New Roman"/>
          <w:color w:val="211F1F"/>
          <w:spacing w:val="32"/>
          <w:sz w:val="22"/>
        </w:rPr>
        <w:t> </w:t>
      </w:r>
      <w:r>
        <w:rPr>
          <w:rFonts w:ascii="Times New Roman"/>
          <w:color w:val="211F1F"/>
          <w:sz w:val="22"/>
        </w:rPr>
        <w:t>nada</w:t>
        <w:tab/>
        <w:t>pienso   que</w:t>
      </w:r>
      <w:r>
        <w:rPr>
          <w:rFonts w:ascii="Times New Roman"/>
          <w:color w:val="211F1F"/>
          <w:spacing w:val="36"/>
          <w:sz w:val="22"/>
        </w:rPr>
        <w:t> </w:t>
      </w:r>
      <w:r>
        <w:rPr>
          <w:rFonts w:ascii="Times New Roman"/>
          <w:color w:val="211F1F"/>
          <w:sz w:val="22"/>
        </w:rPr>
        <w:t>hay!</w:t>
      </w:r>
    </w:p>
    <w:p>
      <w:pPr>
        <w:tabs>
          <w:tab w:pos="6666" w:val="left" w:leader="none"/>
        </w:tabs>
        <w:spacing w:line="300" w:lineRule="auto" w:before="71"/>
        <w:ind w:left="3697" w:right="3670" w:firstLine="0"/>
        <w:jc w:val="center"/>
        <w:rPr>
          <w:rFonts w:ascii="Times New Roman" w:hAnsi="Times New Roman"/>
          <w:sz w:val="22"/>
        </w:rPr>
      </w:pPr>
      <w:r>
        <w:rPr>
          <w:rFonts w:ascii="Times New Roman" w:hAnsi="Times New Roman"/>
          <w:color w:val="211F1F"/>
          <w:sz w:val="22"/>
        </w:rPr>
        <w:t>Porque   hasta   en</w:t>
      </w:r>
      <w:r>
        <w:rPr>
          <w:rFonts w:ascii="Times New Roman" w:hAnsi="Times New Roman"/>
          <w:color w:val="211F1F"/>
          <w:spacing w:val="17"/>
          <w:sz w:val="22"/>
        </w:rPr>
        <w:t> </w:t>
      </w:r>
      <w:r>
        <w:rPr>
          <w:rFonts w:ascii="Times New Roman" w:hAnsi="Times New Roman"/>
          <w:color w:val="211F1F"/>
          <w:sz w:val="22"/>
        </w:rPr>
        <w:t>mis </w:t>
      </w:r>
      <w:r>
        <w:rPr>
          <w:rFonts w:ascii="Times New Roman" w:hAnsi="Times New Roman"/>
          <w:color w:val="211F1F"/>
          <w:spacing w:val="1"/>
          <w:sz w:val="22"/>
        </w:rPr>
        <w:t> </w:t>
      </w:r>
      <w:r>
        <w:rPr>
          <w:rFonts w:ascii="Times New Roman" w:hAnsi="Times New Roman"/>
          <w:color w:val="211F1F"/>
          <w:sz w:val="22"/>
        </w:rPr>
        <w:t>sueños</w:t>
        <w:tab/>
      </w:r>
      <w:r>
        <w:rPr>
          <w:rFonts w:ascii="Times New Roman" w:hAnsi="Times New Roman"/>
          <w:color w:val="211F1F"/>
          <w:spacing w:val="-1"/>
          <w:sz w:val="22"/>
        </w:rPr>
        <w:t>siento </w:t>
      </w:r>
      <w:r>
        <w:rPr>
          <w:rFonts w:ascii="Times New Roman" w:hAnsi="Times New Roman"/>
          <w:color w:val="211F1F"/>
          <w:sz w:val="22"/>
        </w:rPr>
        <w:t>tan   inmenso  </w:t>
      </w:r>
      <w:r>
        <w:rPr>
          <w:rFonts w:ascii="Times New Roman" w:hAnsi="Times New Roman"/>
          <w:color w:val="211F1F"/>
          <w:spacing w:val="43"/>
          <w:sz w:val="22"/>
        </w:rPr>
        <w:t> </w:t>
      </w:r>
      <w:r>
        <w:rPr>
          <w:rFonts w:ascii="Times New Roman" w:hAnsi="Times New Roman"/>
          <w:color w:val="211F1F"/>
          <w:spacing w:val="-3"/>
          <w:sz w:val="22"/>
        </w:rPr>
        <w:t>placer,</w:t>
      </w:r>
    </w:p>
    <w:p>
      <w:pPr>
        <w:tabs>
          <w:tab w:pos="5300" w:val="left" w:leader="none"/>
        </w:tabs>
        <w:spacing w:line="302" w:lineRule="auto" w:before="10"/>
        <w:ind w:left="4114" w:right="4091" w:firstLine="0"/>
        <w:jc w:val="center"/>
        <w:rPr>
          <w:rFonts w:ascii="Times New Roman" w:hAnsi="Times New Roman"/>
          <w:sz w:val="22"/>
        </w:rPr>
      </w:pPr>
      <w:r>
        <w:rPr>
          <w:rFonts w:ascii="Times New Roman" w:hAnsi="Times New Roman"/>
          <w:color w:val="211F1F"/>
          <w:w w:val="105"/>
          <w:sz w:val="22"/>
        </w:rPr>
        <w:t>que al fin me  llego  a poner el</w:t>
      </w:r>
      <w:r>
        <w:rPr>
          <w:rFonts w:ascii="Times New Roman" w:hAnsi="Times New Roman"/>
          <w:color w:val="211F1F"/>
          <w:spacing w:val="18"/>
          <w:w w:val="105"/>
          <w:sz w:val="22"/>
        </w:rPr>
        <w:t> </w:t>
      </w:r>
      <w:r>
        <w:rPr>
          <w:rFonts w:ascii="Times New Roman" w:hAnsi="Times New Roman"/>
          <w:color w:val="211F1F"/>
          <w:w w:val="105"/>
          <w:sz w:val="22"/>
        </w:rPr>
        <w:t>corazón</w:t>
        <w:tab/>
        <w:t>en </w:t>
      </w:r>
      <w:r>
        <w:rPr>
          <w:rFonts w:ascii="Times New Roman" w:hAnsi="Times New Roman"/>
          <w:color w:val="211F1F"/>
          <w:spacing w:val="26"/>
          <w:w w:val="105"/>
          <w:sz w:val="22"/>
        </w:rPr>
        <w:t> </w:t>
      </w:r>
      <w:r>
        <w:rPr>
          <w:rFonts w:ascii="Times New Roman" w:hAnsi="Times New Roman"/>
          <w:color w:val="211F1F"/>
          <w:w w:val="105"/>
          <w:sz w:val="22"/>
        </w:rPr>
        <w:t>tormento;</w:t>
      </w:r>
    </w:p>
    <w:p>
      <w:pPr>
        <w:spacing w:before="12"/>
        <w:ind w:left="23" w:right="0" w:firstLine="0"/>
        <w:jc w:val="center"/>
        <w:rPr>
          <w:rFonts w:ascii="Times New Roman" w:hAnsi="Times New Roman"/>
          <w:sz w:val="22"/>
        </w:rPr>
      </w:pPr>
      <w:r>
        <w:rPr>
          <w:rFonts w:ascii="Times New Roman" w:hAnsi="Times New Roman"/>
          <w:color w:val="211F1F"/>
          <w:sz w:val="22"/>
        </w:rPr>
        <w:t>y si   expresártelo   a</w:t>
      </w:r>
      <w:r>
        <w:rPr>
          <w:rFonts w:ascii="Times New Roman" w:hAnsi="Times New Roman"/>
          <w:color w:val="211F1F"/>
          <w:spacing w:val="50"/>
          <w:sz w:val="22"/>
        </w:rPr>
        <w:t> </w:t>
      </w:r>
      <w:r>
        <w:rPr>
          <w:rFonts w:ascii="Times New Roman" w:hAnsi="Times New Roman"/>
          <w:color w:val="211F1F"/>
          <w:sz w:val="22"/>
        </w:rPr>
        <w:t>ti</w:t>
      </w:r>
    </w:p>
    <w:p>
      <w:pPr>
        <w:spacing w:after="0"/>
        <w:jc w:val="center"/>
        <w:rPr>
          <w:rFonts w:ascii="Times New Roman" w:hAnsi="Times New Roman"/>
          <w:sz w:val="22"/>
        </w:rPr>
        <w:sectPr>
          <w:headerReference w:type="default" r:id="rId138"/>
          <w:pgSz w:w="12240" w:h="15840"/>
          <w:pgMar w:header="1287" w:footer="2479" w:top="2700" w:bottom="27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4210" w:right="4188" w:firstLine="1"/>
        <w:jc w:val="center"/>
        <w:rPr>
          <w:rFonts w:ascii="Times New Roman" w:hAnsi="Times New Roman"/>
          <w:sz w:val="22"/>
        </w:rPr>
      </w:pPr>
      <w:r>
        <w:rPr>
          <w:rFonts w:ascii="Times New Roman" w:hAnsi="Times New Roman"/>
          <w:color w:val="211F1F"/>
          <w:sz w:val="22"/>
        </w:rPr>
        <w:t>fuerza fuera, madre mía, solamente  Dios  podría decir   lo que   pasa   en  mi.</w:t>
      </w:r>
    </w:p>
    <w:p>
      <w:pPr>
        <w:spacing w:line="240" w:lineRule="auto" w:before="2"/>
        <w:rPr>
          <w:rFonts w:ascii="Times New Roman"/>
          <w:sz w:val="28"/>
        </w:rPr>
      </w:pPr>
    </w:p>
    <w:p>
      <w:pPr>
        <w:spacing w:before="0"/>
        <w:ind w:left="1296" w:right="0" w:firstLine="0"/>
        <w:jc w:val="center"/>
        <w:rPr>
          <w:rFonts w:ascii="Times New Roman"/>
          <w:sz w:val="22"/>
        </w:rPr>
      </w:pPr>
      <w:r>
        <w:rPr>
          <w:rFonts w:ascii="Times New Roman"/>
          <w:color w:val="211F1F"/>
          <w:w w:val="90"/>
          <w:sz w:val="22"/>
        </w:rPr>
        <w:t>III</w:t>
      </w:r>
    </w:p>
    <w:p>
      <w:pPr>
        <w:spacing w:line="302" w:lineRule="auto" w:before="66"/>
        <w:ind w:left="4285" w:right="3874" w:hanging="89"/>
        <w:jc w:val="left"/>
        <w:rPr>
          <w:rFonts w:ascii="Times New Roman" w:hAnsi="Times New Roman"/>
          <w:sz w:val="22"/>
        </w:rPr>
      </w:pPr>
      <w:r>
        <w:rPr>
          <w:rFonts w:ascii="Times New Roman" w:hAnsi="Times New Roman"/>
          <w:color w:val="211F1F"/>
          <w:sz w:val="22"/>
        </w:rPr>
        <w:t>Pero, ¡ay, madre! Que apenas oigo  tu  voz que  bendice</w:t>
      </w:r>
    </w:p>
    <w:p>
      <w:pPr>
        <w:spacing w:before="7"/>
        <w:ind w:left="15" w:right="0" w:firstLine="0"/>
        <w:jc w:val="center"/>
        <w:rPr>
          <w:rFonts w:ascii="Times New Roman" w:hAnsi="Times New Roman"/>
          <w:sz w:val="22"/>
        </w:rPr>
      </w:pPr>
      <w:r>
        <w:rPr>
          <w:rFonts w:ascii="Times New Roman" w:hAnsi="Times New Roman"/>
          <w:color w:val="211F1F"/>
          <w:sz w:val="22"/>
        </w:rPr>
        <w:t>oiré    otra  voz que  maldice...</w:t>
      </w:r>
    </w:p>
    <w:p>
      <w:pPr>
        <w:spacing w:before="66"/>
        <w:ind w:left="4061" w:right="1590" w:firstLine="0"/>
        <w:jc w:val="left"/>
        <w:rPr>
          <w:rFonts w:ascii="Times New Roman" w:hAnsi="Times New Roman"/>
          <w:sz w:val="22"/>
        </w:rPr>
      </w:pPr>
      <w:r>
        <w:rPr>
          <w:rFonts w:ascii="Times New Roman" w:hAnsi="Times New Roman"/>
          <w:color w:val="211F1F"/>
          <w:sz w:val="22"/>
        </w:rPr>
        <w:t>¡la   voz de  Cuba  en   cadenas!</w:t>
      </w:r>
    </w:p>
    <w:p>
      <w:pPr>
        <w:spacing w:line="240" w:lineRule="auto" w:before="0"/>
        <w:rPr>
          <w:rFonts w:ascii="Times New Roman"/>
          <w:sz w:val="22"/>
        </w:rPr>
      </w:pPr>
    </w:p>
    <w:p>
      <w:pPr>
        <w:tabs>
          <w:tab w:pos="5602" w:val="left" w:leader="none"/>
        </w:tabs>
        <w:spacing w:line="302" w:lineRule="auto" w:before="135"/>
        <w:ind w:left="4373" w:right="4222" w:firstLine="170"/>
        <w:jc w:val="left"/>
        <w:rPr>
          <w:rFonts w:ascii="Times New Roman" w:hAnsi="Times New Roman"/>
          <w:sz w:val="22"/>
        </w:rPr>
      </w:pPr>
      <w:r>
        <w:rPr>
          <w:rFonts w:ascii="Times New Roman" w:hAnsi="Times New Roman"/>
          <w:color w:val="211F1F"/>
          <w:sz w:val="22"/>
        </w:rPr>
        <w:t>Dolorosa voz de trueno que </w:t>
      </w:r>
      <w:r>
        <w:rPr>
          <w:rFonts w:ascii="Times New Roman" w:hAnsi="Times New Roman"/>
          <w:color w:val="211F1F"/>
          <w:spacing w:val="10"/>
          <w:sz w:val="22"/>
        </w:rPr>
        <w:t> </w:t>
      </w:r>
      <w:r>
        <w:rPr>
          <w:rFonts w:ascii="Times New Roman" w:hAnsi="Times New Roman"/>
          <w:color w:val="211F1F"/>
          <w:sz w:val="22"/>
        </w:rPr>
        <w:t>gritará</w:t>
        <w:tab/>
        <w:t>sin</w:t>
      </w:r>
      <w:r>
        <w:rPr>
          <w:rFonts w:ascii="Times New Roman" w:hAnsi="Times New Roman"/>
          <w:color w:val="211F1F"/>
          <w:spacing w:val="54"/>
          <w:sz w:val="22"/>
        </w:rPr>
        <w:t> </w:t>
      </w:r>
      <w:r>
        <w:rPr>
          <w:rFonts w:ascii="Times New Roman" w:hAnsi="Times New Roman"/>
          <w:color w:val="211F1F"/>
          <w:sz w:val="22"/>
        </w:rPr>
        <w:t>cesar;</w:t>
      </w:r>
    </w:p>
    <w:p>
      <w:pPr>
        <w:spacing w:line="300" w:lineRule="auto" w:before="7"/>
        <w:ind w:left="4131" w:right="4107" w:firstLine="2"/>
        <w:jc w:val="center"/>
        <w:rPr>
          <w:rFonts w:ascii="Times New Roman" w:hAnsi="Times New Roman"/>
          <w:sz w:val="22"/>
        </w:rPr>
      </w:pPr>
      <w:r>
        <w:rPr>
          <w:rFonts w:ascii="Times New Roman" w:hAnsi="Times New Roman"/>
          <w:color w:val="211F1F"/>
          <w:sz w:val="22"/>
        </w:rPr>
        <w:t>«Cobarde   ¡ven  a  brindar con  la  sangre   de  mi seno!»</w:t>
      </w:r>
    </w:p>
    <w:p>
      <w:pPr>
        <w:spacing w:line="307" w:lineRule="auto" w:before="5"/>
        <w:ind w:left="4081" w:right="4074" w:firstLine="196"/>
        <w:jc w:val="both"/>
        <w:rPr>
          <w:rFonts w:ascii="Times New Roman" w:hAnsi="Times New Roman"/>
          <w:sz w:val="22"/>
        </w:rPr>
      </w:pPr>
      <w:r>
        <w:rPr>
          <w:rFonts w:ascii="Times New Roman" w:hAnsi="Times New Roman"/>
          <w:color w:val="211F1F"/>
          <w:sz w:val="22"/>
        </w:rPr>
        <w:t>Y al ir a estrechar la mano del hombre que  en  otro  día me    respetaba    y oía como</w:t>
      </w:r>
    </w:p>
    <w:p>
      <w:pPr>
        <w:spacing w:line="249" w:lineRule="exact" w:before="0"/>
        <w:ind w:left="4505" w:right="1590" w:firstLine="0"/>
        <w:jc w:val="left"/>
        <w:rPr>
          <w:rFonts w:ascii="Times New Roman"/>
          <w:sz w:val="22"/>
        </w:rPr>
      </w:pPr>
      <w:r>
        <w:rPr>
          <w:rFonts w:ascii="Times New Roman"/>
          <w:color w:val="211F1F"/>
          <w:sz w:val="22"/>
        </w:rPr>
        <w:t>patriota    y hermano.</w:t>
      </w:r>
    </w:p>
    <w:p>
      <w:pPr>
        <w:spacing w:line="240" w:lineRule="auto" w:before="0"/>
        <w:rPr>
          <w:rFonts w:ascii="Times New Roman"/>
          <w:sz w:val="22"/>
        </w:rPr>
      </w:pPr>
    </w:p>
    <w:p>
      <w:pPr>
        <w:spacing w:line="302" w:lineRule="auto" w:before="137"/>
        <w:ind w:left="4253" w:right="4091" w:firstLine="331"/>
        <w:jc w:val="left"/>
        <w:rPr>
          <w:rFonts w:ascii="Times New Roman" w:hAnsi="Times New Roman"/>
          <w:sz w:val="22"/>
        </w:rPr>
      </w:pPr>
      <w:r>
        <w:rPr>
          <w:rFonts w:ascii="Times New Roman" w:hAnsi="Times New Roman"/>
          <w:color w:val="211F1F"/>
          <w:sz w:val="22"/>
        </w:rPr>
        <w:t>Sentiré aquel  tacto  frío de  la suya  , que  me  dice</w:t>
      </w:r>
    </w:p>
    <w:p>
      <w:pPr>
        <w:spacing w:line="240" w:lineRule="auto" w:before="2"/>
        <w:rPr>
          <w:rFonts w:ascii="Times New Roman"/>
          <w:sz w:val="28"/>
        </w:rPr>
      </w:pPr>
    </w:p>
    <w:p>
      <w:pPr>
        <w:spacing w:line="302" w:lineRule="auto" w:before="0"/>
        <w:ind w:left="4362" w:right="4342" w:firstLine="0"/>
        <w:jc w:val="center"/>
        <w:rPr>
          <w:rFonts w:ascii="Times New Roman" w:hAnsi="Times New Roman"/>
          <w:sz w:val="22"/>
        </w:rPr>
      </w:pPr>
      <w:r>
        <w:rPr>
          <w:rFonts w:ascii="Times New Roman" w:hAnsi="Times New Roman"/>
          <w:color w:val="211F1F"/>
          <w:w w:val="105"/>
          <w:sz w:val="22"/>
        </w:rPr>
        <w:t>que su corazón maldice  la debilidad  del</w:t>
      </w:r>
      <w:r>
        <w:rPr>
          <w:rFonts w:ascii="Times New Roman" w:hAnsi="Times New Roman"/>
          <w:color w:val="211F1F"/>
          <w:spacing w:val="26"/>
          <w:w w:val="105"/>
          <w:sz w:val="22"/>
        </w:rPr>
        <w:t> </w:t>
      </w:r>
      <w:r>
        <w:rPr>
          <w:rFonts w:ascii="Times New Roman" w:hAnsi="Times New Roman"/>
          <w:color w:val="211F1F"/>
          <w:w w:val="105"/>
          <w:sz w:val="22"/>
        </w:rPr>
        <w:t>mío;</w:t>
      </w:r>
    </w:p>
    <w:p>
      <w:pPr>
        <w:tabs>
          <w:tab w:pos="4865" w:val="left" w:leader="none"/>
        </w:tabs>
        <w:spacing w:line="302" w:lineRule="auto" w:before="5"/>
        <w:ind w:left="4093" w:right="4070" w:firstLine="0"/>
        <w:jc w:val="center"/>
        <w:rPr>
          <w:rFonts w:ascii="Times New Roman" w:hAnsi="Times New Roman"/>
          <w:sz w:val="22"/>
        </w:rPr>
      </w:pPr>
      <w:r>
        <w:rPr>
          <w:rFonts w:ascii="Times New Roman" w:hAnsi="Times New Roman"/>
          <w:color w:val="211F1F"/>
          <w:sz w:val="22"/>
        </w:rPr>
        <w:t>y cualquier dedo, el más vil, contra</w:t>
        <w:tab/>
        <w:t>mí  alzarse  </w:t>
      </w:r>
      <w:r>
        <w:rPr>
          <w:rFonts w:ascii="Times New Roman" w:hAnsi="Times New Roman"/>
          <w:color w:val="211F1F"/>
          <w:spacing w:val="7"/>
          <w:sz w:val="22"/>
        </w:rPr>
        <w:t> </w:t>
      </w:r>
      <w:r>
        <w:rPr>
          <w:rFonts w:ascii="Times New Roman" w:hAnsi="Times New Roman"/>
          <w:color w:val="211F1F"/>
          <w:sz w:val="22"/>
        </w:rPr>
        <w:t>podrá,</w:t>
      </w:r>
    </w:p>
    <w:p>
      <w:pPr>
        <w:spacing w:before="5"/>
        <w:ind w:left="18" w:right="0" w:firstLine="0"/>
        <w:jc w:val="center"/>
        <w:rPr>
          <w:rFonts w:ascii="Times New Roman" w:hAnsi="Times New Roman"/>
          <w:sz w:val="22"/>
        </w:rPr>
      </w:pPr>
      <w:r>
        <w:rPr>
          <w:rFonts w:ascii="Times New Roman" w:hAnsi="Times New Roman"/>
          <w:color w:val="211F1F"/>
          <w:sz w:val="22"/>
        </w:rPr>
        <w:t>y con  razón  me  dirá</w:t>
      </w:r>
    </w:p>
    <w:p>
      <w:pPr>
        <w:spacing w:before="69"/>
        <w:ind w:left="19" w:right="0" w:firstLine="0"/>
        <w:jc w:val="center"/>
        <w:rPr>
          <w:rFonts w:ascii="Times New Roman" w:hAnsi="Times New Roman"/>
          <w:sz w:val="22"/>
        </w:rPr>
      </w:pPr>
      <w:r>
        <w:rPr>
          <w:rFonts w:ascii="Times New Roman" w:hAnsi="Times New Roman"/>
          <w:color w:val="211F1F"/>
          <w:sz w:val="22"/>
        </w:rPr>
        <w:t>«Bienvenido   a  tu redil»</w:t>
      </w:r>
    </w:p>
    <w:p>
      <w:pPr>
        <w:spacing w:line="240" w:lineRule="auto" w:before="0"/>
        <w:rPr>
          <w:rFonts w:ascii="Times New Roman"/>
          <w:sz w:val="22"/>
        </w:rPr>
      </w:pPr>
    </w:p>
    <w:p>
      <w:pPr>
        <w:spacing w:line="302" w:lineRule="auto" w:before="132"/>
        <w:ind w:left="4285" w:right="3874" w:hanging="72"/>
        <w:jc w:val="left"/>
        <w:rPr>
          <w:rFonts w:ascii="Times New Roman" w:hAnsi="Times New Roman"/>
          <w:sz w:val="22"/>
        </w:rPr>
      </w:pPr>
      <w:r>
        <w:rPr>
          <w:rFonts w:ascii="Times New Roman" w:hAnsi="Times New Roman"/>
          <w:color w:val="211F1F"/>
          <w:sz w:val="22"/>
        </w:rPr>
        <w:t>Al verme en vergüenza tanta , pobre   apóstata   cubano,</w:t>
      </w:r>
    </w:p>
    <w:p>
      <w:pPr>
        <w:spacing w:after="0" w:line="302" w:lineRule="auto"/>
        <w:jc w:val="left"/>
        <w:rPr>
          <w:rFonts w:ascii="Times New Roman" w:hAnsi="Times New Roman"/>
          <w:sz w:val="22"/>
        </w:rPr>
        <w:sectPr>
          <w:headerReference w:type="default" r:id="rId139"/>
          <w:pgSz w:w="12240" w:h="15840"/>
          <w:pgMar w:header="1287" w:footer="2479" w:top="2700" w:bottom="2660" w:left="660" w:right="660"/>
        </w:sectPr>
      </w:pPr>
    </w:p>
    <w:p>
      <w:pPr>
        <w:spacing w:line="240" w:lineRule="auto" w:before="0" w:after="1"/>
        <w:rPr>
          <w:rFonts w:ascii="Times New Roman"/>
          <w:sz w:val="22"/>
        </w:rPr>
      </w:pPr>
      <w:r>
        <w:rPr/>
        <w:pict>
          <v:shape style="position:absolute;margin-left:162.850006pt;margin-top:104pt;width:277.75pt;height:58.1pt;mso-position-horizontal-relative:page;mso-position-vertical-relative:page;z-index:-242848" type="#_x0000_t202" filled="false" stroked="false">
            <v:textbox inset="0,0,0,0">
              <w:txbxContent>
                <w:p>
                  <w:pPr>
                    <w:spacing w:before="246"/>
                    <w:ind w:left="192" w:right="0" w:firstLine="0"/>
                    <w:jc w:val="center"/>
                    <w:rPr>
                      <w:rFonts w:ascii="Times New Roman" w:hAnsi="Times New Roman"/>
                      <w:sz w:val="28"/>
                    </w:rPr>
                  </w:pPr>
                  <w:r>
                    <w:rPr>
                      <w:rFonts w:ascii="Times New Roman" w:hAnsi="Times New Roman"/>
                      <w:color w:val="211F1F"/>
                      <w:w w:val="85"/>
                      <w:sz w:val="28"/>
                    </w:rPr>
                    <w:t>Onoria CéspedesArgote</w:t>
                  </w:r>
                </w:p>
                <w:p>
                  <w:pPr>
                    <w:spacing w:before="99"/>
                    <w:ind w:left="191" w:right="0" w:firstLine="0"/>
                    <w:jc w:val="center"/>
                    <w:rPr>
                      <w:rFonts w:ascii="Times New Roman"/>
                      <w:b/>
                      <w:sz w:val="14"/>
                    </w:rPr>
                  </w:pPr>
                  <w:r>
                    <w:rPr>
                      <w:rFonts w:ascii="Times New Roman"/>
                      <w:b/>
                      <w:color w:val="211F1F"/>
                      <w:w w:val="105"/>
                      <w:sz w:val="14"/>
                    </w:rPr>
                    <w:t>C   o   m   p   i   l   a   d   o   r    a</w:t>
                  </w:r>
                </w:p>
              </w:txbxContent>
            </v:textbox>
            <w10:wrap type="none"/>
          </v:shape>
        </w:pict>
      </w:r>
      <w:r>
        <w:rPr/>
        <w:pict>
          <v:shape style="position:absolute;margin-left:272pt;margin-top:656.75pt;width:66.6pt;height:32.5500pt;mso-position-horizontal-relative:page;mso-position-vertical-relative:page;z-index:-242824" type="#_x0000_t202" filled="false" stroked="false">
            <v:textbox inset="0,0,0,0">
              <w:txbxContent>
                <w:p>
                  <w:pPr>
                    <w:spacing w:before="163"/>
                    <w:ind w:left="337" w:right="0" w:firstLine="0"/>
                    <w:jc w:val="left"/>
                    <w:rPr>
                      <w:rFonts w:ascii="Arial" w:hAnsi="Arial"/>
                      <w:sz w:val="24"/>
                    </w:rPr>
                  </w:pPr>
                  <w:r>
                    <w:rPr>
                      <w:rFonts w:ascii="Arial" w:hAnsi="Arial"/>
                      <w:color w:val="211F1F"/>
                      <w:sz w:val="24"/>
                    </w:rPr>
                    <w:t>– </w:t>
                  </w:r>
                  <w:r>
                    <w:rPr>
                      <w:rFonts w:ascii="PMingLiU" w:hAnsi="PMingLiU"/>
                      <w:color w:val="211F1F"/>
                      <w:sz w:val="24"/>
                    </w:rPr>
                    <w:t>140 </w:t>
                  </w:r>
                  <w:r>
                    <w:rPr>
                      <w:rFonts w:ascii="Arial" w:hAnsi="Arial"/>
                      <w:color w:val="211F1F"/>
                      <w:sz w:val="24"/>
                    </w:rPr>
                    <w:t>–</w:t>
                  </w:r>
                </w:p>
              </w:txbxContent>
            </v:textbox>
            <w10:wrap type="none"/>
          </v:shape>
        </w:pict>
      </w:r>
    </w:p>
    <w:p>
      <w:pPr>
        <w:spacing w:line="240" w:lineRule="auto"/>
        <w:ind w:left="2597" w:right="0" w:firstLine="0"/>
        <w:rPr>
          <w:rFonts w:ascii="Times New Roman"/>
          <w:sz w:val="20"/>
        </w:rPr>
      </w:pPr>
      <w:r>
        <w:rPr>
          <w:rFonts w:ascii="Times New Roman"/>
          <w:sz w:val="20"/>
        </w:rPr>
        <w:pict>
          <v:group style="width:277.75pt;height:58.1pt;mso-position-horizontal-relative:char;mso-position-vertical-relative:line" coordorigin="0,0" coordsize="5555,1162">
            <v:rect style="position:absolute;left:0;top:0;width:5555;height:1162" filled="true" fillcolor="#fdfffd" stroked="false">
              <v:fill type="solid"/>
            </v:rect>
          </v:group>
        </w:pict>
      </w:r>
      <w:r>
        <w:rPr>
          <w:rFonts w:ascii="Times New Roman"/>
          <w:sz w:val="20"/>
        </w:rPr>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14"/>
        </w:rPr>
      </w:pPr>
      <w:r>
        <w:rPr/>
        <w:pict>
          <v:rect style="position:absolute;margin-left:272pt;margin-top:10.041016pt;width:66.6pt;height:32.5500pt;mso-position-horizontal-relative:page;mso-position-vertical-relative:paragraph;z-index:4624;mso-wrap-distance-left:0;mso-wrap-distance-right:0" filled="true" fillcolor="#fdfffd" stroked="false">
            <v:fill type="solid"/>
            <w10:wrap type="topAndBottom"/>
          </v:rect>
        </w:pict>
      </w:r>
    </w:p>
    <w:p>
      <w:pPr>
        <w:spacing w:after="0" w:line="240" w:lineRule="auto"/>
        <w:rPr>
          <w:rFonts w:ascii="Times New Roman"/>
          <w:sz w:val="14"/>
        </w:rPr>
        <w:sectPr>
          <w:headerReference w:type="default" r:id="rId140"/>
          <w:footerReference w:type="default" r:id="rId141"/>
          <w:pgSz w:w="12240" w:h="15840"/>
          <w:pgMar w:header="1287" w:footer="1628" w:top="1820" w:bottom="1820" w:left="660" w:right="66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4696;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numPr>
          <w:ilvl w:val="0"/>
          <w:numId w:val="2"/>
        </w:numPr>
        <w:tabs>
          <w:tab w:pos="1952" w:val="left" w:leader="none"/>
          <w:tab w:pos="3406" w:val="left" w:leader="none"/>
        </w:tabs>
        <w:spacing w:line="242" w:lineRule="auto" w:before="81"/>
        <w:ind w:left="1661" w:right="1672" w:firstLine="0"/>
        <w:jc w:val="left"/>
        <w:rPr>
          <w:rFonts w:ascii="Times New Roman" w:hAnsi="Times New Roman"/>
          <w:sz w:val="22"/>
        </w:rPr>
      </w:pPr>
      <w:r>
        <w:rPr/>
        <w:drawing>
          <wp:anchor distT="0" distB="0" distL="0" distR="0" allowOverlap="1" layoutInCell="1" locked="0" behindDoc="0" simplePos="0" relativeHeight="4720">
            <wp:simplePos x="0" y="0"/>
            <wp:positionH relativeFrom="page">
              <wp:posOffset>2266314</wp:posOffset>
            </wp:positionH>
            <wp:positionV relativeFrom="paragraph">
              <wp:posOffset>654174</wp:posOffset>
            </wp:positionV>
            <wp:extent cx="3259606" cy="5480304"/>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143" cstate="print"/>
                    <a:stretch>
                      <a:fillRect/>
                    </a:stretch>
                  </pic:blipFill>
                  <pic:spPr>
                    <a:xfrm>
                      <a:off x="0" y="0"/>
                      <a:ext cx="3259606" cy="5480304"/>
                    </a:xfrm>
                    <a:prstGeom prst="rect">
                      <a:avLst/>
                    </a:prstGeom>
                  </pic:spPr>
                </pic:pic>
              </a:graphicData>
            </a:graphic>
          </wp:anchor>
        </w:drawing>
      </w:r>
      <w:r>
        <w:rPr>
          <w:rFonts w:ascii="Times New Roman" w:hAnsi="Times New Roman"/>
          <w:sz w:val="22"/>
        </w:rPr>
        <w:t>Convocatoria</w:t>
        <w:tab/>
        <w:t>del  Gobernador   del  Estado   de  México  Lorenzo  de </w:t>
      </w:r>
      <w:r>
        <w:rPr>
          <w:rFonts w:ascii="Times New Roman" w:hAnsi="Times New Roman"/>
          <w:spacing w:val="18"/>
          <w:sz w:val="22"/>
        </w:rPr>
        <w:t> </w:t>
      </w:r>
      <w:r>
        <w:rPr>
          <w:rFonts w:ascii="Times New Roman" w:hAnsi="Times New Roman"/>
          <w:sz w:val="22"/>
        </w:rPr>
        <w:t>Zavala</w:t>
      </w:r>
      <w:r>
        <w:rPr>
          <w:rFonts w:ascii="Times New Roman" w:hAnsi="Times New Roman"/>
          <w:spacing w:val="53"/>
          <w:sz w:val="22"/>
        </w:rPr>
        <w:t> </w:t>
      </w:r>
      <w:r>
        <w:rPr>
          <w:rFonts w:ascii="Times New Roman" w:hAnsi="Times New Roman"/>
          <w:sz w:val="22"/>
        </w:rPr>
        <w:t>a</w:t>
      </w:r>
      <w:r>
        <w:rPr>
          <w:rFonts w:ascii="Times New Roman" w:hAnsi="Times New Roman"/>
          <w:w w:val="116"/>
          <w:sz w:val="22"/>
        </w:rPr>
        <w:t> </w:t>
      </w:r>
      <w:r>
        <w:rPr>
          <w:rFonts w:ascii="Times New Roman" w:hAnsi="Times New Roman"/>
          <w:sz w:val="22"/>
        </w:rPr>
        <w:t>elección   de  Diputados   Locales  y Federales   con  fecha  2  de  enero  de  </w:t>
      </w:r>
      <w:r>
        <w:rPr>
          <w:rFonts w:ascii="Times New Roman" w:hAnsi="Times New Roman"/>
          <w:spacing w:val="10"/>
          <w:sz w:val="22"/>
        </w:rPr>
        <w:t> </w:t>
      </w:r>
      <w:r>
        <w:rPr>
          <w:rFonts w:ascii="Times New Roman" w:hAnsi="Times New Roman"/>
          <w:sz w:val="22"/>
        </w:rPr>
        <w:t>1833.</w:t>
      </w:r>
    </w:p>
    <w:p>
      <w:pPr>
        <w:spacing w:before="70"/>
        <w:ind w:left="1661" w:right="6033" w:firstLine="0"/>
        <w:jc w:val="left"/>
        <w:rPr>
          <w:rFonts w:ascii="Times New Roman"/>
          <w:sz w:val="16"/>
        </w:rPr>
      </w:pPr>
      <w:r>
        <w:rPr>
          <w:rFonts w:ascii="Times New Roman"/>
          <w:sz w:val="16"/>
        </w:rPr>
        <w:t>AHEM/555/V.31/EXP.1/1833/14.FS</w:t>
      </w:r>
    </w:p>
    <w:p>
      <w:pPr>
        <w:spacing w:after="0"/>
        <w:jc w:val="left"/>
        <w:rPr>
          <w:rFonts w:ascii="Times New Roman"/>
          <w:sz w:val="16"/>
        </w:rPr>
        <w:sectPr>
          <w:footerReference w:type="default" r:id="rId142"/>
          <w:pgSz w:w="12240" w:h="15840"/>
          <w:pgMar w:footer="2219" w:header="1287" w:top="1820" w:bottom="2400" w:left="660" w:right="660"/>
          <w:pgNumType w:start="141"/>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7724" w:val="left" w:leader="none"/>
        </w:tabs>
        <w:spacing w:line="300" w:lineRule="auto" w:before="0" w:after="16"/>
        <w:ind w:left="1661" w:right="1768" w:firstLine="0"/>
        <w:jc w:val="left"/>
        <w:rPr>
          <w:rFonts w:ascii="Times New Roman" w:hAnsi="Times New Roman"/>
          <w:sz w:val="22"/>
        </w:rPr>
      </w:pPr>
      <w:r>
        <w:rPr>
          <w:rFonts w:ascii="Times New Roman" w:hAnsi="Times New Roman"/>
          <w:sz w:val="22"/>
        </w:rPr>
        <w:t>Lista  de  los  Ciudadanos   que  han  sido</w:t>
      </w:r>
      <w:r>
        <w:rPr>
          <w:rFonts w:ascii="Times New Roman" w:hAnsi="Times New Roman"/>
          <w:spacing w:val="35"/>
          <w:sz w:val="22"/>
        </w:rPr>
        <w:t> </w:t>
      </w:r>
      <w:r>
        <w:rPr>
          <w:rFonts w:ascii="Times New Roman" w:hAnsi="Times New Roman"/>
          <w:sz w:val="22"/>
        </w:rPr>
        <w:t>nombrados  </w:t>
      </w:r>
      <w:r>
        <w:rPr>
          <w:rFonts w:ascii="Times New Roman" w:hAnsi="Times New Roman"/>
          <w:spacing w:val="21"/>
          <w:sz w:val="22"/>
        </w:rPr>
        <w:t> </w:t>
      </w:r>
      <w:r>
        <w:rPr>
          <w:rFonts w:ascii="Times New Roman" w:hAnsi="Times New Roman"/>
          <w:sz w:val="22"/>
        </w:rPr>
        <w:t>Diputados</w:t>
        <w:tab/>
        <w:t>a</w:t>
      </w:r>
      <w:r>
        <w:rPr>
          <w:rFonts w:ascii="Times New Roman" w:hAnsi="Times New Roman"/>
          <w:spacing w:val="27"/>
          <w:sz w:val="22"/>
        </w:rPr>
        <w:t> </w:t>
      </w:r>
      <w:r>
        <w:rPr>
          <w:rFonts w:ascii="Times New Roman" w:hAnsi="Times New Roman"/>
          <w:sz w:val="22"/>
        </w:rPr>
        <w:t>la</w:t>
      </w:r>
      <w:r>
        <w:rPr>
          <w:rFonts w:ascii="Times New Roman" w:hAnsi="Times New Roman"/>
          <w:spacing w:val="37"/>
          <w:sz w:val="22"/>
        </w:rPr>
        <w:t> </w:t>
      </w:r>
      <w:r>
        <w:rPr>
          <w:rFonts w:ascii="Times New Roman" w:hAnsi="Times New Roman"/>
          <w:sz w:val="22"/>
        </w:rPr>
        <w:t>Legislatura</w:t>
      </w:r>
      <w:r>
        <w:rPr>
          <w:rFonts w:ascii="Times New Roman" w:hAnsi="Times New Roman"/>
          <w:w w:val="100"/>
          <w:sz w:val="22"/>
        </w:rPr>
        <w:t> </w:t>
      </w:r>
      <w:r>
        <w:rPr>
          <w:rFonts w:ascii="Times New Roman" w:hAnsi="Times New Roman"/>
          <w:sz w:val="22"/>
        </w:rPr>
        <w:t>del  Estado  Libre y Soberano   de </w:t>
      </w:r>
      <w:r>
        <w:rPr>
          <w:rFonts w:ascii="Times New Roman" w:hAnsi="Times New Roman"/>
          <w:spacing w:val="50"/>
          <w:sz w:val="22"/>
        </w:rPr>
        <w:t> </w:t>
      </w:r>
      <w:r>
        <w:rPr>
          <w:rFonts w:ascii="Times New Roman" w:hAnsi="Times New Roman"/>
          <w:sz w:val="22"/>
        </w:rPr>
        <w:t>México.</w:t>
      </w:r>
    </w:p>
    <w:p>
      <w:pPr>
        <w:spacing w:line="240" w:lineRule="auto"/>
        <w:ind w:left="2527" w:right="0" w:firstLine="0"/>
        <w:rPr>
          <w:rFonts w:ascii="Times New Roman"/>
          <w:sz w:val="20"/>
        </w:rPr>
      </w:pPr>
      <w:r>
        <w:rPr>
          <w:rFonts w:ascii="Times New Roman"/>
          <w:sz w:val="20"/>
        </w:rPr>
        <w:drawing>
          <wp:inline distT="0" distB="0" distL="0" distR="0">
            <wp:extent cx="3660566" cy="5580697"/>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45" cstate="print"/>
                    <a:stretch>
                      <a:fillRect/>
                    </a:stretch>
                  </pic:blipFill>
                  <pic:spPr>
                    <a:xfrm>
                      <a:off x="0" y="0"/>
                      <a:ext cx="3660566" cy="5580697"/>
                    </a:xfrm>
                    <a:prstGeom prst="rect">
                      <a:avLst/>
                    </a:prstGeom>
                  </pic:spPr>
                </pic:pic>
              </a:graphicData>
            </a:graphic>
          </wp:inline>
        </w:drawing>
      </w:r>
      <w:r>
        <w:rPr>
          <w:rFonts w:ascii="Times New Roman"/>
          <w:sz w:val="20"/>
        </w:rPr>
      </w:r>
    </w:p>
    <w:p>
      <w:pPr>
        <w:spacing w:before="18"/>
        <w:ind w:left="1661" w:right="6033" w:firstLine="0"/>
        <w:jc w:val="left"/>
        <w:rPr>
          <w:rFonts w:ascii="Times New Roman"/>
          <w:sz w:val="16"/>
        </w:rPr>
      </w:pPr>
      <w:r>
        <w:rPr>
          <w:rFonts w:ascii="Times New Roman"/>
          <w:sz w:val="16"/>
        </w:rPr>
        <w:t>AHEM/555/V.31/EXP.120/1833/94.FS/002</w:t>
      </w:r>
    </w:p>
    <w:p>
      <w:pPr>
        <w:spacing w:after="0"/>
        <w:jc w:val="left"/>
        <w:rPr>
          <w:rFonts w:ascii="Times New Roman"/>
          <w:sz w:val="16"/>
        </w:rPr>
        <w:sectPr>
          <w:headerReference w:type="default" r:id="rId144"/>
          <w:pgSz w:w="12240" w:h="15840"/>
          <w:pgMar w:header="1287" w:footer="2219" w:top="2700" w:bottom="240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903" w:firstLine="0"/>
        <w:jc w:val="left"/>
        <w:rPr>
          <w:rFonts w:ascii="Times New Roman" w:hAnsi="Times New Roman"/>
          <w:sz w:val="22"/>
        </w:rPr>
      </w:pPr>
      <w:r>
        <w:rPr>
          <w:rFonts w:ascii="Times New Roman" w:hAnsi="Times New Roman"/>
          <w:sz w:val="22"/>
        </w:rPr>
        <w:t>Notificación  de  José  María  Heredia  donde  hace  constar  que  esta  en  su poder  la  Credencial   que  lo  acredita   como  legislador.</w:t>
      </w:r>
    </w:p>
    <w:p>
      <w:pPr>
        <w:spacing w:line="240" w:lineRule="auto" w:before="9"/>
        <w:rPr>
          <w:rFonts w:ascii="Times New Roman"/>
          <w:sz w:val="27"/>
        </w:rPr>
      </w:pPr>
      <w:r>
        <w:rPr/>
        <w:drawing>
          <wp:anchor distT="0" distB="0" distL="0" distR="0" allowOverlap="1" layoutInCell="1" locked="0" behindDoc="0" simplePos="0" relativeHeight="4744">
            <wp:simplePos x="0" y="0"/>
            <wp:positionH relativeFrom="page">
              <wp:posOffset>1896110</wp:posOffset>
            </wp:positionH>
            <wp:positionV relativeFrom="paragraph">
              <wp:posOffset>228135</wp:posOffset>
            </wp:positionV>
            <wp:extent cx="3931919" cy="4663440"/>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47" cstate="print"/>
                    <a:stretch>
                      <a:fillRect/>
                    </a:stretch>
                  </pic:blipFill>
                  <pic:spPr>
                    <a:xfrm>
                      <a:off x="0" y="0"/>
                      <a:ext cx="3931919" cy="4663440"/>
                    </a:xfrm>
                    <a:prstGeom prst="rect">
                      <a:avLst/>
                    </a:prstGeom>
                  </pic:spPr>
                </pic:pic>
              </a:graphicData>
            </a:graphic>
          </wp:anchor>
        </w:drawing>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5"/>
        <w:rPr>
          <w:rFonts w:ascii="Times New Roman"/>
          <w:sz w:val="22"/>
        </w:rPr>
      </w:pPr>
    </w:p>
    <w:p>
      <w:pPr>
        <w:spacing w:before="80"/>
        <w:ind w:left="1661" w:right="6033" w:firstLine="0"/>
        <w:jc w:val="left"/>
        <w:rPr>
          <w:rFonts w:ascii="Times New Roman"/>
          <w:sz w:val="16"/>
        </w:rPr>
      </w:pPr>
      <w:r>
        <w:rPr>
          <w:rFonts w:ascii="Times New Roman"/>
          <w:sz w:val="16"/>
        </w:rPr>
        <w:t>AHEM/555/V.31/EXP.120/1833/94.FS/007</w:t>
      </w:r>
    </w:p>
    <w:p>
      <w:pPr>
        <w:spacing w:after="0"/>
        <w:jc w:val="left"/>
        <w:rPr>
          <w:rFonts w:ascii="Times New Roman"/>
          <w:sz w:val="16"/>
        </w:rPr>
        <w:sectPr>
          <w:headerReference w:type="default" r:id="rId146"/>
          <w:pgSz w:w="12240" w:h="15840"/>
          <w:pgMar w:header="1287" w:footer="2219"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before="0"/>
        <w:ind w:left="21" w:right="0" w:firstLine="0"/>
        <w:jc w:val="center"/>
        <w:rPr>
          <w:rFonts w:ascii="Times New Roman" w:hAnsi="Times New Roman"/>
          <w:sz w:val="22"/>
        </w:rPr>
      </w:pPr>
      <w:r>
        <w:rPr>
          <w:rFonts w:ascii="Times New Roman" w:hAnsi="Times New Roman"/>
          <w:color w:val="211F1F"/>
          <w:w w:val="105"/>
          <w:sz w:val="22"/>
        </w:rPr>
        <w:t>Excelentísimo  Señor</w:t>
      </w:r>
    </w:p>
    <w:p>
      <w:pPr>
        <w:spacing w:line="240" w:lineRule="auto" w:before="0"/>
        <w:rPr>
          <w:rFonts w:ascii="Times New Roman"/>
          <w:sz w:val="22"/>
        </w:rPr>
      </w:pPr>
    </w:p>
    <w:p>
      <w:pPr>
        <w:spacing w:line="304" w:lineRule="auto" w:before="130"/>
        <w:ind w:left="1661" w:right="1595" w:firstLine="0"/>
        <w:jc w:val="both"/>
        <w:rPr>
          <w:rFonts w:ascii="Times New Roman" w:hAnsi="Times New Roman"/>
          <w:sz w:val="22"/>
        </w:rPr>
      </w:pPr>
      <w:r>
        <w:rPr>
          <w:rFonts w:ascii="Times New Roman" w:hAnsi="Times New Roman"/>
          <w:color w:val="211F1F"/>
          <w:sz w:val="22"/>
        </w:rPr>
        <w:t>Queda  en  mi  poder  la  credencial  en  que  consta   haber   sido  electo  diputado   a la legislatura del Estado para el cuatrienio  inmediato  y  que  </w:t>
      </w:r>
      <w:r>
        <w:rPr>
          <w:rFonts w:ascii="Times New Roman" w:hAnsi="Times New Roman"/>
          <w:color w:val="211F1F"/>
          <w:spacing w:val="2"/>
          <w:sz w:val="22"/>
        </w:rPr>
        <w:t>sirvió  </w:t>
      </w:r>
      <w:r>
        <w:rPr>
          <w:rFonts w:ascii="Times New Roman" w:hAnsi="Times New Roman"/>
          <w:color w:val="211F1F"/>
          <w:sz w:val="22"/>
        </w:rPr>
        <w:t>remitirme  </w:t>
      </w:r>
      <w:r>
        <w:rPr>
          <w:rFonts w:ascii="Times New Roman" w:hAnsi="Times New Roman"/>
          <w:color w:val="211F1F"/>
          <w:spacing w:val="3"/>
          <w:sz w:val="22"/>
        </w:rPr>
        <w:t>vuestra </w:t>
      </w:r>
      <w:r>
        <w:rPr>
          <w:rFonts w:ascii="Times New Roman" w:hAnsi="Times New Roman"/>
          <w:color w:val="211F1F"/>
          <w:spacing w:val="58"/>
          <w:sz w:val="22"/>
        </w:rPr>
        <w:t> </w:t>
      </w:r>
      <w:r>
        <w:rPr>
          <w:rFonts w:ascii="Times New Roman" w:hAnsi="Times New Roman"/>
          <w:color w:val="211F1F"/>
          <w:spacing w:val="3"/>
          <w:sz w:val="22"/>
        </w:rPr>
        <w:t>excelencia.</w:t>
      </w:r>
    </w:p>
    <w:p>
      <w:pPr>
        <w:spacing w:line="240" w:lineRule="auto" w:before="0"/>
        <w:rPr>
          <w:rFonts w:ascii="Times New Roman"/>
          <w:sz w:val="28"/>
        </w:rPr>
      </w:pPr>
    </w:p>
    <w:p>
      <w:pPr>
        <w:spacing w:before="0"/>
        <w:ind w:left="1661" w:right="0" w:firstLine="0"/>
        <w:jc w:val="both"/>
        <w:rPr>
          <w:rFonts w:ascii="Times New Roman"/>
          <w:sz w:val="22"/>
        </w:rPr>
      </w:pPr>
      <w:r>
        <w:rPr>
          <w:rFonts w:ascii="Times New Roman"/>
          <w:color w:val="211F1F"/>
          <w:sz w:val="22"/>
        </w:rPr>
        <w:t>Dios  y Libertad  Toluca feberero12   de  1833.</w:t>
      </w:r>
    </w:p>
    <w:p>
      <w:pPr>
        <w:spacing w:line="240" w:lineRule="auto" w:before="0"/>
        <w:rPr>
          <w:rFonts w:ascii="Times New Roman"/>
          <w:sz w:val="22"/>
        </w:rPr>
      </w:pPr>
    </w:p>
    <w:p>
      <w:pPr>
        <w:spacing w:before="132"/>
        <w:ind w:left="0" w:right="1641" w:firstLine="0"/>
        <w:jc w:val="right"/>
        <w:rPr>
          <w:rFonts w:ascii="Times New Roman" w:hAnsi="Times New Roman"/>
          <w:sz w:val="22"/>
        </w:rPr>
      </w:pPr>
      <w:r>
        <w:rPr>
          <w:rFonts w:ascii="Times New Roman" w:hAnsi="Times New Roman"/>
          <w:color w:val="211F1F"/>
          <w:sz w:val="22"/>
        </w:rPr>
        <w:t>José   María  Heredia</w:t>
      </w:r>
    </w:p>
    <w:p>
      <w:pPr>
        <w:spacing w:line="240" w:lineRule="auto" w:before="0"/>
        <w:rPr>
          <w:rFonts w:ascii="Times New Roman"/>
          <w:sz w:val="22"/>
        </w:rPr>
      </w:pPr>
    </w:p>
    <w:p>
      <w:pPr>
        <w:spacing w:before="135"/>
        <w:ind w:left="1661" w:right="0" w:firstLine="0"/>
        <w:jc w:val="both"/>
        <w:rPr>
          <w:rFonts w:ascii="Times New Roman" w:hAnsi="Times New Roman"/>
          <w:i/>
          <w:sz w:val="22"/>
        </w:rPr>
      </w:pPr>
      <w:r>
        <w:rPr>
          <w:rFonts w:ascii="Times New Roman" w:hAnsi="Times New Roman"/>
          <w:i/>
          <w:color w:val="211F1F"/>
          <w:sz w:val="22"/>
        </w:rPr>
        <w:t>Eximo.  señor  Presidente  de  la junta</w:t>
      </w:r>
    </w:p>
    <w:p>
      <w:pPr>
        <w:spacing w:before="78"/>
        <w:ind w:left="1661" w:right="0" w:firstLine="0"/>
        <w:jc w:val="both"/>
        <w:rPr>
          <w:rFonts w:ascii="Times New Roman"/>
          <w:sz w:val="22"/>
        </w:rPr>
      </w:pPr>
      <w:r>
        <w:rPr>
          <w:rFonts w:ascii="Times New Roman"/>
          <w:color w:val="211F1F"/>
          <w:sz w:val="22"/>
        </w:rPr>
        <w:t>electoral   del  Estado  E.</w:t>
      </w:r>
    </w:p>
    <w:p>
      <w:pPr>
        <w:spacing w:after="0"/>
        <w:jc w:val="both"/>
        <w:rPr>
          <w:rFonts w:ascii="Times New Roman"/>
          <w:sz w:val="22"/>
        </w:rPr>
        <w:sectPr>
          <w:headerReference w:type="default" r:id="rId148"/>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5"/>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6"/>
        </w:rPr>
      </w:pPr>
    </w:p>
    <w:p>
      <w:pPr>
        <w:spacing w:line="302" w:lineRule="auto" w:before="0"/>
        <w:ind w:left="1661" w:right="1950" w:firstLine="0"/>
        <w:jc w:val="left"/>
        <w:rPr>
          <w:rFonts w:ascii="Times New Roman"/>
          <w:sz w:val="22"/>
        </w:rPr>
      </w:pPr>
      <w:r>
        <w:rPr>
          <w:rFonts w:ascii="Times New Roman"/>
          <w:sz w:val="22"/>
        </w:rPr>
        <w:t>Lista de Comisiones  del Congreso.  Heredia  como  miembro  de  las  Comisiones  </w:t>
      </w:r>
      <w:r>
        <w:rPr>
          <w:rFonts w:ascii="Times New Roman"/>
          <w:spacing w:val="7"/>
          <w:sz w:val="22"/>
        </w:rPr>
        <w:t>de</w:t>
      </w:r>
    </w:p>
    <w:p>
      <w:pPr>
        <w:spacing w:line="244" w:lineRule="exact" w:before="0"/>
        <w:ind w:left="2381" w:right="1590" w:firstLine="0"/>
        <w:jc w:val="left"/>
        <w:rPr>
          <w:rFonts w:ascii="Times New Roman" w:hAnsi="Times New Roman"/>
          <w:sz w:val="22"/>
        </w:rPr>
      </w:pPr>
      <w:r>
        <w:rPr>
          <w:rFonts w:ascii="Times New Roman" w:hAnsi="Times New Roman"/>
          <w:sz w:val="22"/>
        </w:rPr>
        <w:t>_Justicia,   Negocios   Económicos    y Legislación</w:t>
      </w:r>
    </w:p>
    <w:p>
      <w:pPr>
        <w:spacing w:before="71"/>
        <w:ind w:left="2381" w:right="6033" w:firstLine="0"/>
        <w:jc w:val="left"/>
        <w:rPr>
          <w:rFonts w:ascii="Times New Roman" w:hAnsi="Times New Roman"/>
          <w:sz w:val="22"/>
        </w:rPr>
      </w:pPr>
      <w:r>
        <w:rPr>
          <w:rFonts w:ascii="Times New Roman" w:hAnsi="Times New Roman"/>
          <w:sz w:val="22"/>
        </w:rPr>
        <w:t>_Instrucción</w:t>
      </w:r>
    </w:p>
    <w:p>
      <w:pPr>
        <w:spacing w:before="64"/>
        <w:ind w:left="2381" w:right="6033" w:firstLine="0"/>
        <w:jc w:val="left"/>
        <w:rPr>
          <w:rFonts w:ascii="Times New Roman" w:hAnsi="Times New Roman"/>
          <w:sz w:val="22"/>
        </w:rPr>
      </w:pPr>
      <w:r>
        <w:rPr/>
        <w:drawing>
          <wp:anchor distT="0" distB="0" distL="0" distR="0" allowOverlap="1" layoutInCell="1" locked="0" behindDoc="1" simplePos="0" relativeHeight="268192727">
            <wp:simplePos x="0" y="0"/>
            <wp:positionH relativeFrom="page">
              <wp:posOffset>1990089</wp:posOffset>
            </wp:positionH>
            <wp:positionV relativeFrom="paragraph">
              <wp:posOffset>398139</wp:posOffset>
            </wp:positionV>
            <wp:extent cx="3767454" cy="5022850"/>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50" cstate="print"/>
                    <a:stretch>
                      <a:fillRect/>
                    </a:stretch>
                  </pic:blipFill>
                  <pic:spPr>
                    <a:xfrm>
                      <a:off x="0" y="0"/>
                      <a:ext cx="3767454" cy="5022850"/>
                    </a:xfrm>
                    <a:prstGeom prst="rect">
                      <a:avLst/>
                    </a:prstGeom>
                  </pic:spPr>
                </pic:pic>
              </a:graphicData>
            </a:graphic>
          </wp:anchor>
        </w:drawing>
      </w:r>
      <w:r>
        <w:rPr>
          <w:rFonts w:ascii="Times New Roman" w:hAnsi="Times New Roman"/>
          <w:sz w:val="22"/>
        </w:rPr>
        <w:t>_Corrección   de  Estilo</w:t>
      </w: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11"/>
        <w:rPr>
          <w:rFonts w:ascii="Times New Roman"/>
          <w:sz w:val="25"/>
        </w:rPr>
      </w:pPr>
    </w:p>
    <w:p>
      <w:pPr>
        <w:spacing w:before="0"/>
        <w:ind w:left="1661" w:right="1590" w:firstLine="0"/>
        <w:jc w:val="left"/>
        <w:rPr>
          <w:rFonts w:ascii="Times New Roman" w:hAnsi="Times New Roman"/>
          <w:sz w:val="16"/>
        </w:rPr>
      </w:pPr>
      <w:r>
        <w:rPr>
          <w:rFonts w:ascii="Times New Roman" w:hAnsi="Times New Roman"/>
          <w:color w:val="211F1F"/>
          <w:sz w:val="16"/>
        </w:rPr>
        <w:t>Biblioteca   “José  María  Luis  Mora”,  del  Poder   Legislativo  del  Estado   de  México</w:t>
      </w:r>
    </w:p>
    <w:p>
      <w:pPr>
        <w:spacing w:after="0"/>
        <w:jc w:val="left"/>
        <w:rPr>
          <w:rFonts w:ascii="Times New Roman" w:hAnsi="Times New Roman"/>
          <w:sz w:val="16"/>
        </w:rPr>
        <w:sectPr>
          <w:headerReference w:type="default" r:id="rId149"/>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0" w:lineRule="auto" w:before="0"/>
        <w:ind w:left="1661" w:right="1703" w:firstLine="0"/>
        <w:jc w:val="left"/>
        <w:rPr>
          <w:rFonts w:ascii="Times New Roman" w:hAnsi="Times New Roman"/>
          <w:sz w:val="22"/>
        </w:rPr>
      </w:pPr>
      <w:r>
        <w:rPr>
          <w:rFonts w:ascii="Times New Roman" w:hAnsi="Times New Roman"/>
          <w:sz w:val="22"/>
        </w:rPr>
        <w:t>Documento rubricado por Heredia solicitando el acta original de las últimas </w:t>
      </w:r>
      <w:r>
        <w:rPr>
          <w:rFonts w:ascii="Times New Roman" w:hAnsi="Times New Roman"/>
          <w:spacing w:val="2"/>
          <w:sz w:val="22"/>
        </w:rPr>
        <w:t>elecciones    </w:t>
      </w:r>
      <w:r>
        <w:rPr>
          <w:rFonts w:ascii="Times New Roman" w:hAnsi="Times New Roman"/>
          <w:sz w:val="22"/>
        </w:rPr>
        <w:t>de</w:t>
      </w:r>
      <w:r>
        <w:rPr>
          <w:rFonts w:ascii="Times New Roman" w:hAnsi="Times New Roman"/>
          <w:spacing w:val="52"/>
          <w:sz w:val="22"/>
        </w:rPr>
        <w:t> </w:t>
      </w:r>
      <w:r>
        <w:rPr>
          <w:rFonts w:ascii="Times New Roman" w:hAnsi="Times New Roman"/>
          <w:sz w:val="22"/>
        </w:rPr>
        <w:t>Diputados.</w:t>
      </w:r>
    </w:p>
    <w:p>
      <w:pPr>
        <w:spacing w:line="240" w:lineRule="auto" w:before="1"/>
        <w:rPr>
          <w:rFonts w:ascii="Times New Roman"/>
          <w:sz w:val="14"/>
        </w:rPr>
      </w:pPr>
      <w:r>
        <w:rPr/>
        <w:drawing>
          <wp:anchor distT="0" distB="0" distL="0" distR="0" allowOverlap="1" layoutInCell="1" locked="0" behindDoc="0" simplePos="0" relativeHeight="4792">
            <wp:simplePos x="0" y="0"/>
            <wp:positionH relativeFrom="page">
              <wp:posOffset>1988820</wp:posOffset>
            </wp:positionH>
            <wp:positionV relativeFrom="paragraph">
              <wp:posOffset>127701</wp:posOffset>
            </wp:positionV>
            <wp:extent cx="3775368" cy="5315997"/>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52" cstate="print"/>
                    <a:stretch>
                      <a:fillRect/>
                    </a:stretch>
                  </pic:blipFill>
                  <pic:spPr>
                    <a:xfrm>
                      <a:off x="0" y="0"/>
                      <a:ext cx="3775368" cy="5315997"/>
                    </a:xfrm>
                    <a:prstGeom prst="rect">
                      <a:avLst/>
                    </a:prstGeom>
                  </pic:spPr>
                </pic:pic>
              </a:graphicData>
            </a:graphic>
          </wp:anchor>
        </w:drawing>
      </w:r>
    </w:p>
    <w:p>
      <w:pPr>
        <w:spacing w:before="156"/>
        <w:ind w:left="1661" w:right="6033" w:firstLine="0"/>
        <w:jc w:val="left"/>
        <w:rPr>
          <w:rFonts w:ascii="Times New Roman"/>
          <w:sz w:val="16"/>
        </w:rPr>
      </w:pPr>
      <w:r>
        <w:rPr>
          <w:rFonts w:ascii="Times New Roman"/>
          <w:sz w:val="16"/>
        </w:rPr>
        <w:t>A.H.E.M./555/V.31/EXP.20/1833/94.F/14</w:t>
      </w:r>
    </w:p>
    <w:p>
      <w:pPr>
        <w:spacing w:after="0"/>
        <w:jc w:val="left"/>
        <w:rPr>
          <w:rFonts w:ascii="Times New Roman"/>
          <w:sz w:val="16"/>
        </w:rPr>
        <w:sectPr>
          <w:headerReference w:type="default" r:id="rId151"/>
          <w:pgSz w:w="12240" w:h="15840"/>
          <w:pgMar w:header="1287" w:footer="2219" w:top="2700" w:bottom="248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1924" w:val="left" w:leader="none"/>
        </w:tabs>
        <w:spacing w:before="0"/>
        <w:ind w:left="35" w:right="0" w:firstLine="0"/>
        <w:jc w:val="center"/>
        <w:rPr>
          <w:rFonts w:ascii="Times New Roman" w:hAnsi="Times New Roman"/>
          <w:sz w:val="22"/>
        </w:rPr>
      </w:pPr>
      <w:r>
        <w:rPr>
          <w:rFonts w:ascii="Times New Roman" w:hAnsi="Times New Roman"/>
          <w:color w:val="211F1F"/>
          <w:spacing w:val="15"/>
          <w:w w:val="110"/>
          <w:sz w:val="22"/>
        </w:rPr>
        <w:t>Excelenticímos</w:t>
        <w:tab/>
      </w:r>
      <w:r>
        <w:rPr>
          <w:rFonts w:ascii="Times New Roman" w:hAnsi="Times New Roman"/>
          <w:color w:val="211F1F"/>
          <w:spacing w:val="13"/>
          <w:w w:val="110"/>
          <w:sz w:val="22"/>
        </w:rPr>
        <w:t>Señores</w:t>
      </w:r>
    </w:p>
    <w:p>
      <w:pPr>
        <w:spacing w:line="240" w:lineRule="auto" w:before="0"/>
        <w:rPr>
          <w:rFonts w:ascii="Times New Roman"/>
          <w:sz w:val="20"/>
        </w:rPr>
      </w:pPr>
    </w:p>
    <w:p>
      <w:pPr>
        <w:spacing w:line="240" w:lineRule="auto" w:before="0"/>
        <w:rPr>
          <w:rFonts w:ascii="Times New Roman"/>
          <w:sz w:val="20"/>
        </w:rPr>
      </w:pPr>
    </w:p>
    <w:p>
      <w:pPr>
        <w:spacing w:line="240" w:lineRule="auto" w:before="5"/>
        <w:rPr>
          <w:rFonts w:ascii="Times New Roman"/>
          <w:sz w:val="21"/>
        </w:rPr>
      </w:pPr>
    </w:p>
    <w:p>
      <w:pPr>
        <w:spacing w:line="302" w:lineRule="auto" w:before="0"/>
        <w:ind w:left="1661" w:right="6853" w:firstLine="0"/>
        <w:jc w:val="left"/>
        <w:rPr>
          <w:rFonts w:ascii="Times New Roman" w:hAnsi="Times New Roman"/>
          <w:sz w:val="22"/>
        </w:rPr>
      </w:pPr>
      <w:r>
        <w:rPr>
          <w:rFonts w:ascii="Times New Roman" w:hAnsi="Times New Roman"/>
          <w:color w:val="211F1F"/>
          <w:sz w:val="22"/>
        </w:rPr>
        <w:t>Febrero 20 de 1833 Remítase en cuanto el Libro que  se</w:t>
      </w:r>
    </w:p>
    <w:p>
      <w:pPr>
        <w:spacing w:before="8"/>
        <w:ind w:left="1661" w:right="6033" w:firstLine="0"/>
        <w:jc w:val="left"/>
        <w:rPr>
          <w:rFonts w:ascii="Times New Roman"/>
          <w:sz w:val="22"/>
        </w:rPr>
      </w:pPr>
      <w:r>
        <w:rPr>
          <w:rFonts w:ascii="Times New Roman"/>
          <w:color w:val="211F1F"/>
          <w:sz w:val="22"/>
        </w:rPr>
        <w:t>Quiere.</w:t>
      </w:r>
    </w:p>
    <w:p>
      <w:pPr>
        <w:spacing w:line="240" w:lineRule="auto" w:before="0"/>
        <w:rPr>
          <w:rFonts w:ascii="Times New Roman"/>
          <w:sz w:val="22"/>
        </w:rPr>
      </w:pPr>
    </w:p>
    <w:p>
      <w:pPr>
        <w:spacing w:line="240" w:lineRule="auto" w:before="0"/>
        <w:rPr>
          <w:rFonts w:ascii="Times New Roman"/>
          <w:sz w:val="22"/>
        </w:rPr>
      </w:pPr>
    </w:p>
    <w:p>
      <w:pPr>
        <w:spacing w:line="240" w:lineRule="auto" w:before="5"/>
        <w:rPr>
          <w:rFonts w:ascii="Times New Roman"/>
          <w:sz w:val="17"/>
        </w:rPr>
      </w:pPr>
    </w:p>
    <w:p>
      <w:pPr>
        <w:spacing w:line="302" w:lineRule="auto" w:before="0"/>
        <w:ind w:left="1661" w:right="1595" w:firstLine="0"/>
        <w:jc w:val="both"/>
        <w:rPr>
          <w:rFonts w:ascii="Times New Roman" w:hAnsi="Times New Roman"/>
          <w:sz w:val="22"/>
        </w:rPr>
      </w:pPr>
      <w:r>
        <w:rPr>
          <w:rFonts w:ascii="Times New Roman" w:hAnsi="Times New Roman"/>
          <w:color w:val="211F1F"/>
          <w:sz w:val="22"/>
        </w:rPr>
        <w:t>La comisión de poderes necesita tener a la  vista  la  acta  original  de  la  junta electoral  celebrada   en  esta  ciudad  el día  2 del corriente   y en  tal virtud pedimos   a vuestra </w:t>
      </w:r>
      <w:r>
        <w:rPr>
          <w:rFonts w:ascii="Times New Roman" w:hAnsi="Times New Roman"/>
          <w:color w:val="211F1F"/>
          <w:spacing w:val="2"/>
          <w:sz w:val="22"/>
        </w:rPr>
        <w:t>excelencia </w:t>
      </w:r>
      <w:r>
        <w:rPr>
          <w:rFonts w:ascii="Times New Roman" w:hAnsi="Times New Roman"/>
          <w:color w:val="211F1F"/>
          <w:sz w:val="22"/>
        </w:rPr>
        <w:t>se </w:t>
      </w:r>
      <w:r>
        <w:rPr>
          <w:rFonts w:ascii="Times New Roman" w:hAnsi="Times New Roman"/>
          <w:color w:val="211F1F"/>
          <w:spacing w:val="3"/>
          <w:sz w:val="22"/>
        </w:rPr>
        <w:t>sirva  </w:t>
      </w:r>
      <w:r>
        <w:rPr>
          <w:rFonts w:ascii="Times New Roman" w:hAnsi="Times New Roman"/>
          <w:color w:val="211F1F"/>
          <w:sz w:val="22"/>
        </w:rPr>
        <w:t>mandar  se  nos  remita  </w:t>
      </w:r>
      <w:r>
        <w:rPr>
          <w:rFonts w:ascii="Times New Roman" w:hAnsi="Times New Roman"/>
          <w:color w:val="211F1F"/>
          <w:spacing w:val="2"/>
          <w:sz w:val="22"/>
        </w:rPr>
        <w:t>inmediatamente,  </w:t>
      </w:r>
      <w:r>
        <w:rPr>
          <w:rFonts w:ascii="Times New Roman" w:hAnsi="Times New Roman"/>
          <w:color w:val="211F1F"/>
          <w:sz w:val="22"/>
        </w:rPr>
        <w:t>en  el concepto  que  será  devuelta  tan  luego  como  lleve  el  objeto  con  que  la  pide </w:t>
      </w:r>
      <w:r>
        <w:rPr>
          <w:rFonts w:ascii="Times New Roman" w:hAnsi="Times New Roman"/>
          <w:color w:val="211F1F"/>
          <w:spacing w:val="2"/>
          <w:sz w:val="22"/>
        </w:rPr>
        <w:t>dicha </w:t>
      </w:r>
      <w:r>
        <w:rPr>
          <w:rFonts w:ascii="Times New Roman" w:hAnsi="Times New Roman"/>
          <w:color w:val="211F1F"/>
          <w:spacing w:val="48"/>
          <w:sz w:val="22"/>
        </w:rPr>
        <w:t> </w:t>
      </w:r>
      <w:r>
        <w:rPr>
          <w:rFonts w:ascii="Times New Roman" w:hAnsi="Times New Roman"/>
          <w:color w:val="211F1F"/>
          <w:spacing w:val="2"/>
          <w:sz w:val="22"/>
        </w:rPr>
        <w:t>comisión.</w:t>
      </w:r>
    </w:p>
    <w:p>
      <w:pPr>
        <w:spacing w:line="240" w:lineRule="auto" w:before="4"/>
        <w:rPr>
          <w:rFonts w:ascii="Times New Roman"/>
          <w:sz w:val="28"/>
        </w:rPr>
      </w:pPr>
    </w:p>
    <w:p>
      <w:pPr>
        <w:spacing w:before="1"/>
        <w:ind w:left="1661" w:right="1590" w:firstLine="0"/>
        <w:jc w:val="left"/>
        <w:rPr>
          <w:rFonts w:ascii="Times New Roman"/>
          <w:sz w:val="22"/>
        </w:rPr>
      </w:pPr>
      <w:r>
        <w:rPr>
          <w:rFonts w:ascii="Times New Roman"/>
          <w:color w:val="211F1F"/>
          <w:sz w:val="22"/>
        </w:rPr>
        <w:t>Dios  y libertad  Toluca, febrero  20 de   1833.</w:t>
      </w:r>
    </w:p>
    <w:p>
      <w:pPr>
        <w:spacing w:line="240" w:lineRule="auto" w:before="0"/>
        <w:rPr>
          <w:rFonts w:ascii="Times New Roman"/>
          <w:sz w:val="22"/>
        </w:rPr>
      </w:pPr>
    </w:p>
    <w:p>
      <w:pPr>
        <w:tabs>
          <w:tab w:pos="7441" w:val="left" w:leader="none"/>
        </w:tabs>
        <w:spacing w:before="130"/>
        <w:ind w:left="1661" w:right="1590" w:firstLine="0"/>
        <w:jc w:val="left"/>
        <w:rPr>
          <w:rFonts w:ascii="Times New Roman" w:hAnsi="Times New Roman"/>
          <w:sz w:val="22"/>
        </w:rPr>
      </w:pPr>
      <w:r>
        <w:rPr>
          <w:rFonts w:ascii="Times New Roman" w:hAnsi="Times New Roman"/>
          <w:color w:val="211F1F"/>
          <w:sz w:val="22"/>
        </w:rPr>
        <w:t>Firma  José  María</w:t>
      </w:r>
      <w:r>
        <w:rPr>
          <w:rFonts w:ascii="Times New Roman" w:hAnsi="Times New Roman"/>
          <w:color w:val="211F1F"/>
          <w:spacing w:val="28"/>
          <w:sz w:val="22"/>
        </w:rPr>
        <w:t> </w:t>
      </w:r>
      <w:r>
        <w:rPr>
          <w:rFonts w:ascii="Times New Roman" w:hAnsi="Times New Roman"/>
          <w:color w:val="211F1F"/>
          <w:sz w:val="22"/>
        </w:rPr>
        <w:t>Heredia </w:t>
      </w:r>
      <w:r>
        <w:rPr>
          <w:rFonts w:ascii="Times New Roman" w:hAnsi="Times New Roman"/>
          <w:color w:val="211F1F"/>
          <w:spacing w:val="11"/>
          <w:sz w:val="22"/>
        </w:rPr>
        <w:t> </w:t>
      </w:r>
      <w:r>
        <w:rPr>
          <w:rFonts w:ascii="Times New Roman" w:hAnsi="Times New Roman"/>
          <w:color w:val="211F1F"/>
          <w:sz w:val="22"/>
        </w:rPr>
        <w:t>Diputado</w:t>
        <w:tab/>
        <w:t>Francisco  S.</w:t>
      </w:r>
      <w:r>
        <w:rPr>
          <w:rFonts w:ascii="Times New Roman" w:hAnsi="Times New Roman"/>
          <w:color w:val="211F1F"/>
          <w:spacing w:val="45"/>
          <w:sz w:val="22"/>
        </w:rPr>
        <w:t> </w:t>
      </w:r>
      <w:r>
        <w:rPr>
          <w:rFonts w:ascii="Times New Roman" w:hAnsi="Times New Roman"/>
          <w:color w:val="211F1F"/>
          <w:sz w:val="22"/>
        </w:rPr>
        <w:t>Iriarte</w:t>
      </w:r>
    </w:p>
    <w:p>
      <w:pPr>
        <w:tabs>
          <w:tab w:pos="7302" w:val="left" w:leader="none"/>
        </w:tabs>
        <w:spacing w:before="80"/>
        <w:ind w:left="1661" w:right="1590" w:firstLine="0"/>
        <w:jc w:val="left"/>
        <w:rPr>
          <w:rFonts w:ascii="Times New Roman"/>
          <w:sz w:val="22"/>
        </w:rPr>
      </w:pPr>
      <w:r>
        <w:rPr>
          <w:rFonts w:ascii="Times New Roman"/>
          <w:color w:val="211F1F"/>
          <w:sz w:val="22"/>
        </w:rPr>
        <w:t>D.</w:t>
      </w:r>
      <w:r>
        <w:rPr>
          <w:rFonts w:ascii="Times New Roman"/>
          <w:color w:val="211F1F"/>
          <w:spacing w:val="4"/>
          <w:sz w:val="22"/>
        </w:rPr>
        <w:t> </w:t>
      </w:r>
      <w:r>
        <w:rPr>
          <w:rFonts w:ascii="Times New Roman"/>
          <w:color w:val="211F1F"/>
          <w:sz w:val="22"/>
        </w:rPr>
        <w:t>S.</w:t>
        <w:tab/>
        <w:t>Diputado </w:t>
      </w:r>
      <w:r>
        <w:rPr>
          <w:rFonts w:ascii="Times New Roman"/>
          <w:color w:val="211F1F"/>
          <w:spacing w:val="17"/>
          <w:sz w:val="22"/>
        </w:rPr>
        <w:t> </w:t>
      </w:r>
      <w:r>
        <w:rPr>
          <w:rFonts w:ascii="Times New Roman"/>
          <w:color w:val="211F1F"/>
          <w:sz w:val="22"/>
        </w:rPr>
        <w:t>Secretario</w:t>
      </w:r>
    </w:p>
    <w:p>
      <w:pPr>
        <w:spacing w:after="0"/>
        <w:jc w:val="left"/>
        <w:rPr>
          <w:rFonts w:ascii="Times New Roman"/>
          <w:sz w:val="22"/>
        </w:rPr>
        <w:sectPr>
          <w:headerReference w:type="default" r:id="rId153"/>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7604" w:val="left" w:leader="none"/>
        </w:tabs>
        <w:spacing w:line="300" w:lineRule="auto" w:before="0"/>
        <w:ind w:left="1661" w:right="1656" w:firstLine="16"/>
        <w:jc w:val="left"/>
        <w:rPr>
          <w:rFonts w:ascii="Times New Roman"/>
          <w:sz w:val="22"/>
        </w:rPr>
      </w:pPr>
      <w:r>
        <w:rPr>
          <w:rFonts w:ascii="Times New Roman"/>
          <w:spacing w:val="8"/>
          <w:sz w:val="22"/>
        </w:rPr>
        <w:t>Solicitud   </w:t>
      </w:r>
      <w:r>
        <w:rPr>
          <w:rFonts w:ascii="Times New Roman"/>
          <w:spacing w:val="5"/>
          <w:sz w:val="22"/>
        </w:rPr>
        <w:t>al  </w:t>
      </w:r>
      <w:r>
        <w:rPr>
          <w:rFonts w:ascii="Times New Roman"/>
          <w:spacing w:val="8"/>
          <w:sz w:val="22"/>
        </w:rPr>
        <w:t>gobierno   </w:t>
      </w:r>
      <w:r>
        <w:rPr>
          <w:rFonts w:ascii="Times New Roman"/>
          <w:spacing w:val="5"/>
          <w:sz w:val="22"/>
        </w:rPr>
        <w:t>del  </w:t>
      </w:r>
      <w:r>
        <w:rPr>
          <w:rFonts w:ascii="Times New Roman"/>
          <w:spacing w:val="7"/>
          <w:sz w:val="22"/>
        </w:rPr>
        <w:t>Estado   </w:t>
      </w:r>
      <w:r>
        <w:rPr>
          <w:rFonts w:ascii="Times New Roman"/>
          <w:spacing w:val="6"/>
          <w:sz w:val="22"/>
        </w:rPr>
        <w:t>para </w:t>
      </w:r>
      <w:r>
        <w:rPr>
          <w:rFonts w:ascii="Times New Roman"/>
          <w:spacing w:val="67"/>
          <w:sz w:val="22"/>
        </w:rPr>
        <w:t> </w:t>
      </w:r>
      <w:r>
        <w:rPr>
          <w:rFonts w:ascii="Times New Roman"/>
          <w:spacing w:val="5"/>
          <w:sz w:val="22"/>
        </w:rPr>
        <w:t>que</w:t>
      </w:r>
      <w:r>
        <w:rPr>
          <w:rFonts w:ascii="Times New Roman"/>
          <w:spacing w:val="14"/>
          <w:sz w:val="22"/>
        </w:rPr>
        <w:t> </w:t>
      </w:r>
      <w:r>
        <w:rPr>
          <w:rFonts w:ascii="Times New Roman"/>
          <w:spacing w:val="6"/>
          <w:sz w:val="22"/>
        </w:rPr>
        <w:t>se</w:t>
      </w:r>
      <w:r>
        <w:rPr>
          <w:rFonts w:ascii="Times New Roman"/>
          <w:spacing w:val="52"/>
          <w:sz w:val="22"/>
        </w:rPr>
        <w:t> </w:t>
      </w:r>
      <w:r>
        <w:rPr>
          <w:rFonts w:ascii="Times New Roman"/>
          <w:spacing w:val="8"/>
          <w:sz w:val="22"/>
        </w:rPr>
        <w:t>presente</w:t>
        <w:tab/>
      </w:r>
      <w:r>
        <w:rPr>
          <w:rFonts w:ascii="Times New Roman"/>
          <w:spacing w:val="5"/>
          <w:sz w:val="22"/>
        </w:rPr>
        <w:t>en </w:t>
      </w:r>
      <w:r>
        <w:rPr>
          <w:rFonts w:ascii="Times New Roman"/>
          <w:spacing w:val="59"/>
          <w:sz w:val="22"/>
        </w:rPr>
        <w:t> </w:t>
      </w:r>
      <w:r>
        <w:rPr>
          <w:rFonts w:ascii="Times New Roman"/>
          <w:spacing w:val="5"/>
          <w:sz w:val="22"/>
        </w:rPr>
        <w:t>la </w:t>
      </w:r>
      <w:r>
        <w:rPr>
          <w:rFonts w:ascii="Times New Roman"/>
          <w:spacing w:val="34"/>
          <w:sz w:val="22"/>
        </w:rPr>
        <w:t> </w:t>
      </w:r>
      <w:r>
        <w:rPr>
          <w:rFonts w:ascii="Times New Roman"/>
          <w:spacing w:val="8"/>
          <w:sz w:val="22"/>
        </w:rPr>
        <w:t>Asamblea</w:t>
      </w:r>
      <w:r>
        <w:rPr>
          <w:rFonts w:ascii="Times New Roman"/>
          <w:w w:val="108"/>
          <w:sz w:val="22"/>
        </w:rPr>
        <w:t> </w:t>
      </w:r>
      <w:r>
        <w:rPr>
          <w:rFonts w:ascii="Times New Roman"/>
          <w:sz w:val="22"/>
        </w:rPr>
        <w:t>Legislativa</w:t>
      </w:r>
    </w:p>
    <w:p>
      <w:pPr>
        <w:spacing w:line="240" w:lineRule="auto" w:before="9"/>
        <w:rPr>
          <w:rFonts w:ascii="Times New Roman"/>
          <w:sz w:val="27"/>
        </w:rPr>
      </w:pPr>
      <w:r>
        <w:rPr/>
        <w:drawing>
          <wp:anchor distT="0" distB="0" distL="0" distR="0" allowOverlap="1" layoutInCell="1" locked="0" behindDoc="0" simplePos="0" relativeHeight="4816">
            <wp:simplePos x="0" y="0"/>
            <wp:positionH relativeFrom="page">
              <wp:posOffset>1946275</wp:posOffset>
            </wp:positionH>
            <wp:positionV relativeFrom="paragraph">
              <wp:posOffset>228031</wp:posOffset>
            </wp:positionV>
            <wp:extent cx="3853153" cy="5229415"/>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55" cstate="print"/>
                    <a:stretch>
                      <a:fillRect/>
                    </a:stretch>
                  </pic:blipFill>
                  <pic:spPr>
                    <a:xfrm>
                      <a:off x="0" y="0"/>
                      <a:ext cx="3853153" cy="5229415"/>
                    </a:xfrm>
                    <a:prstGeom prst="rect">
                      <a:avLst/>
                    </a:prstGeom>
                  </pic:spPr>
                </pic:pic>
              </a:graphicData>
            </a:graphic>
          </wp:anchor>
        </w:drawing>
      </w:r>
    </w:p>
    <w:p>
      <w:pPr>
        <w:spacing w:before="134"/>
        <w:ind w:left="1661" w:right="6033" w:firstLine="0"/>
        <w:jc w:val="left"/>
        <w:rPr>
          <w:rFonts w:ascii="Times New Roman"/>
          <w:sz w:val="16"/>
        </w:rPr>
      </w:pPr>
      <w:r>
        <w:rPr>
          <w:rFonts w:ascii="Times New Roman"/>
          <w:sz w:val="16"/>
        </w:rPr>
        <w:t>AHEM/555/V.31/EXP.120/1833/94.FS/011</w:t>
      </w:r>
    </w:p>
    <w:p>
      <w:pPr>
        <w:spacing w:after="0"/>
        <w:jc w:val="left"/>
        <w:rPr>
          <w:rFonts w:ascii="Times New Roman"/>
          <w:sz w:val="16"/>
        </w:rPr>
        <w:sectPr>
          <w:headerReference w:type="default" r:id="rId154"/>
          <w:pgSz w:w="12240" w:h="15840"/>
          <w:pgMar w:header="1287" w:footer="2219" w:top="2700" w:bottom="248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7"/>
        <w:rPr>
          <w:rFonts w:ascii="Times New Roman"/>
          <w:b/>
          <w:sz w:val="16"/>
        </w:rPr>
      </w:pPr>
    </w:p>
    <w:p>
      <w:pPr>
        <w:spacing w:before="0"/>
        <w:ind w:left="36" w:right="0" w:firstLine="0"/>
        <w:jc w:val="center"/>
        <w:rPr>
          <w:rFonts w:ascii="Times New Roman" w:hAnsi="Times New Roman"/>
          <w:sz w:val="22"/>
        </w:rPr>
      </w:pPr>
      <w:r>
        <w:rPr>
          <w:rFonts w:ascii="Times New Roman" w:hAnsi="Times New Roman"/>
          <w:color w:val="211F1F"/>
          <w:w w:val="105"/>
          <w:sz w:val="22"/>
        </w:rPr>
        <w:t>Excelentísimo   Señor</w:t>
      </w:r>
    </w:p>
    <w:p>
      <w:pPr>
        <w:spacing w:line="240" w:lineRule="auto" w:before="0"/>
        <w:rPr>
          <w:rFonts w:ascii="Times New Roman"/>
          <w:sz w:val="27"/>
        </w:rPr>
      </w:pPr>
    </w:p>
    <w:p>
      <w:pPr>
        <w:spacing w:line="297" w:lineRule="auto" w:before="72"/>
        <w:ind w:left="1661" w:right="7590" w:firstLine="0"/>
        <w:jc w:val="left"/>
        <w:rPr>
          <w:rFonts w:ascii="Times New Roman" w:hAnsi="Times New Roman"/>
          <w:sz w:val="22"/>
        </w:rPr>
      </w:pPr>
      <w:r>
        <w:rPr>
          <w:rFonts w:ascii="Times New Roman" w:hAnsi="Times New Roman"/>
          <w:color w:val="211F1F"/>
          <w:sz w:val="22"/>
        </w:rPr>
        <w:t>Marzo 1 de 1833 que   concurrirá </w:t>
      </w:r>
      <w:r>
        <w:rPr>
          <w:rFonts w:ascii="Times New Roman" w:hAnsi="Times New Roman"/>
          <w:color w:val="211F1F"/>
          <w:spacing w:val="54"/>
          <w:sz w:val="22"/>
        </w:rPr>
        <w:t> </w:t>
      </w:r>
      <w:r>
        <w:rPr>
          <w:rFonts w:ascii="Times New Roman" w:hAnsi="Times New Roman"/>
          <w:color w:val="211F1F"/>
          <w:sz w:val="22"/>
        </w:rPr>
        <w:t>a</w:t>
      </w:r>
    </w:p>
    <w:p>
      <w:pPr>
        <w:spacing w:before="5"/>
        <w:ind w:left="1661" w:right="0" w:firstLine="0"/>
        <w:jc w:val="both"/>
        <w:rPr>
          <w:rFonts w:ascii="Times New Roman"/>
          <w:sz w:val="22"/>
        </w:rPr>
      </w:pPr>
      <w:r>
        <w:rPr>
          <w:rFonts w:ascii="Times New Roman"/>
          <w:color w:val="211F1F"/>
          <w:sz w:val="22"/>
        </w:rPr>
        <w:t>la  hora  que  se  cita.</w:t>
      </w:r>
    </w:p>
    <w:p>
      <w:pPr>
        <w:spacing w:line="240" w:lineRule="auto" w:before="0"/>
        <w:rPr>
          <w:rFonts w:ascii="Times New Roman"/>
          <w:sz w:val="22"/>
        </w:rPr>
      </w:pPr>
    </w:p>
    <w:p>
      <w:pPr>
        <w:spacing w:line="302" w:lineRule="auto" w:before="138"/>
        <w:ind w:left="1661" w:right="1598" w:firstLine="0"/>
        <w:jc w:val="both"/>
        <w:rPr>
          <w:rFonts w:ascii="Times New Roman" w:hAnsi="Times New Roman"/>
          <w:sz w:val="22"/>
        </w:rPr>
      </w:pPr>
      <w:r>
        <w:rPr>
          <w:rFonts w:ascii="Times New Roman" w:hAnsi="Times New Roman"/>
          <w:color w:val="211F1F"/>
          <w:sz w:val="22"/>
        </w:rPr>
        <w:t>El congreso  ha  dispuesto   que  ha  las  12 horas   de  la  mañana   de  hoy  concurra  el gobierno al salón de sus sesiones conforme lo disponle articulo 65 de  la constetación  para  solemnizar   el acto  de  la clausura   de  las  extraordinarias   en que há estado ocupado; á cuyo fin lo avisamos a vuestra excelencia para su </w:t>
      </w:r>
      <w:r>
        <w:rPr>
          <w:rFonts w:ascii="Times New Roman" w:hAnsi="Times New Roman"/>
          <w:color w:val="211F1F"/>
          <w:spacing w:val="5"/>
          <w:sz w:val="22"/>
        </w:rPr>
        <w:t>inteligencia.</w:t>
      </w:r>
    </w:p>
    <w:p>
      <w:pPr>
        <w:spacing w:line="240" w:lineRule="auto" w:before="4"/>
        <w:rPr>
          <w:rFonts w:ascii="Times New Roman"/>
          <w:sz w:val="28"/>
        </w:rPr>
      </w:pPr>
    </w:p>
    <w:p>
      <w:pPr>
        <w:spacing w:before="1"/>
        <w:ind w:left="1661" w:right="0" w:firstLine="0"/>
        <w:jc w:val="both"/>
        <w:rPr>
          <w:rFonts w:ascii="Times New Roman"/>
          <w:sz w:val="22"/>
        </w:rPr>
      </w:pPr>
      <w:r>
        <w:rPr>
          <w:rFonts w:ascii="Times New Roman"/>
          <w:color w:val="211F1F"/>
          <w:sz w:val="22"/>
        </w:rPr>
        <w:t>Dios  y libertad  Toluca  marzo  1 de  1833.</w:t>
      </w:r>
    </w:p>
    <w:p>
      <w:pPr>
        <w:spacing w:line="240" w:lineRule="auto" w:before="0"/>
        <w:rPr>
          <w:rFonts w:ascii="Times New Roman"/>
          <w:sz w:val="22"/>
        </w:rPr>
      </w:pPr>
    </w:p>
    <w:p>
      <w:pPr>
        <w:tabs>
          <w:tab w:pos="6802" w:val="left" w:leader="none"/>
        </w:tabs>
        <w:spacing w:before="130"/>
        <w:ind w:left="1661" w:right="0" w:firstLine="0"/>
        <w:jc w:val="both"/>
        <w:rPr>
          <w:rFonts w:ascii="Times New Roman" w:hAnsi="Times New Roman"/>
          <w:sz w:val="22"/>
        </w:rPr>
      </w:pPr>
      <w:r>
        <w:rPr>
          <w:rFonts w:ascii="Times New Roman" w:hAnsi="Times New Roman"/>
          <w:color w:val="211F1F"/>
          <w:sz w:val="22"/>
        </w:rPr>
        <w:t>José </w:t>
      </w:r>
      <w:r>
        <w:rPr>
          <w:rFonts w:ascii="Times New Roman" w:hAnsi="Times New Roman"/>
          <w:color w:val="211F1F"/>
          <w:spacing w:val="13"/>
          <w:sz w:val="22"/>
        </w:rPr>
        <w:t> </w:t>
      </w:r>
      <w:r>
        <w:rPr>
          <w:rFonts w:ascii="Times New Roman" w:hAnsi="Times New Roman"/>
          <w:color w:val="211F1F"/>
          <w:sz w:val="22"/>
        </w:rPr>
        <w:t>María</w:t>
      </w:r>
      <w:r>
        <w:rPr>
          <w:rFonts w:ascii="Times New Roman" w:hAnsi="Times New Roman"/>
          <w:color w:val="211F1F"/>
          <w:spacing w:val="36"/>
          <w:sz w:val="22"/>
        </w:rPr>
        <w:t> </w:t>
      </w:r>
      <w:r>
        <w:rPr>
          <w:rFonts w:ascii="Times New Roman" w:hAnsi="Times New Roman"/>
          <w:color w:val="211F1F"/>
          <w:sz w:val="22"/>
        </w:rPr>
        <w:t>Heredia</w:t>
        <w:tab/>
        <w:t>Francisco  S.</w:t>
      </w:r>
      <w:r>
        <w:rPr>
          <w:rFonts w:ascii="Times New Roman" w:hAnsi="Times New Roman"/>
          <w:color w:val="211F1F"/>
          <w:spacing w:val="44"/>
          <w:sz w:val="22"/>
        </w:rPr>
        <w:t> </w:t>
      </w:r>
      <w:r>
        <w:rPr>
          <w:rFonts w:ascii="Times New Roman" w:hAnsi="Times New Roman"/>
          <w:color w:val="211F1F"/>
          <w:sz w:val="22"/>
        </w:rPr>
        <w:t>Iriarte</w:t>
      </w:r>
    </w:p>
    <w:p>
      <w:pPr>
        <w:tabs>
          <w:tab w:pos="6762" w:val="left" w:leader="none"/>
        </w:tabs>
        <w:spacing w:before="80"/>
        <w:ind w:left="1661" w:right="0" w:firstLine="0"/>
        <w:jc w:val="both"/>
        <w:rPr>
          <w:rFonts w:ascii="Times New Roman"/>
          <w:sz w:val="22"/>
        </w:rPr>
      </w:pPr>
      <w:r>
        <w:rPr>
          <w:rFonts w:ascii="Times New Roman"/>
          <w:color w:val="211F1F"/>
          <w:sz w:val="22"/>
        </w:rPr>
        <w:t>Diputado </w:t>
      </w:r>
      <w:r>
        <w:rPr>
          <w:rFonts w:ascii="Times New Roman"/>
          <w:color w:val="211F1F"/>
          <w:spacing w:val="16"/>
          <w:sz w:val="22"/>
        </w:rPr>
        <w:t> </w:t>
      </w:r>
      <w:r>
        <w:rPr>
          <w:rFonts w:ascii="Times New Roman"/>
          <w:color w:val="211F1F"/>
          <w:sz w:val="22"/>
        </w:rPr>
        <w:t>Secretario</w:t>
        <w:tab/>
        <w:t>Diputado </w:t>
      </w:r>
      <w:r>
        <w:rPr>
          <w:rFonts w:ascii="Times New Roman"/>
          <w:color w:val="211F1F"/>
          <w:spacing w:val="21"/>
          <w:sz w:val="22"/>
        </w:rPr>
        <w:t> </w:t>
      </w:r>
      <w:r>
        <w:rPr>
          <w:rFonts w:ascii="Times New Roman"/>
          <w:color w:val="211F1F"/>
          <w:sz w:val="22"/>
        </w:rPr>
        <w:t>Secretario.</w:t>
      </w:r>
    </w:p>
    <w:p>
      <w:pPr>
        <w:spacing w:after="0"/>
        <w:jc w:val="both"/>
        <w:rPr>
          <w:rFonts w:ascii="Times New Roman"/>
          <w:sz w:val="22"/>
        </w:rPr>
        <w:sectPr>
          <w:headerReference w:type="default" r:id="rId156"/>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6181" w:val="left" w:leader="none"/>
        </w:tabs>
        <w:spacing w:line="300" w:lineRule="auto" w:before="0" w:after="16"/>
        <w:ind w:left="1661" w:right="1950" w:firstLine="0"/>
        <w:jc w:val="left"/>
        <w:rPr>
          <w:rFonts w:ascii="Times New Roman" w:hAnsi="Times New Roman"/>
          <w:sz w:val="22"/>
        </w:rPr>
      </w:pPr>
      <w:r>
        <w:rPr>
          <w:rFonts w:ascii="Times New Roman" w:hAnsi="Times New Roman"/>
          <w:sz w:val="22"/>
        </w:rPr>
        <w:t>Diputado José María Heredia  y Heredia  como  miembro  de  la Junta  Inspectora  del  Instituto   Literario  del</w:t>
      </w:r>
      <w:r>
        <w:rPr>
          <w:rFonts w:ascii="Times New Roman" w:hAnsi="Times New Roman"/>
          <w:spacing w:val="36"/>
          <w:sz w:val="22"/>
        </w:rPr>
        <w:t> </w:t>
      </w:r>
      <w:r>
        <w:rPr>
          <w:rFonts w:ascii="Times New Roman" w:hAnsi="Times New Roman"/>
          <w:sz w:val="22"/>
        </w:rPr>
        <w:t>que </w:t>
      </w:r>
      <w:r>
        <w:rPr>
          <w:rFonts w:ascii="Times New Roman" w:hAnsi="Times New Roman"/>
          <w:spacing w:val="23"/>
          <w:sz w:val="22"/>
        </w:rPr>
        <w:t> </w:t>
      </w:r>
      <w:r>
        <w:rPr>
          <w:rFonts w:ascii="Times New Roman" w:hAnsi="Times New Roman"/>
          <w:sz w:val="22"/>
        </w:rPr>
        <w:t>posteriormente</w:t>
        <w:tab/>
        <w:t>sería </w:t>
      </w:r>
      <w:r>
        <w:rPr>
          <w:rFonts w:ascii="Times New Roman" w:hAnsi="Times New Roman"/>
          <w:spacing w:val="40"/>
          <w:sz w:val="22"/>
        </w:rPr>
        <w:t> </w:t>
      </w:r>
      <w:r>
        <w:rPr>
          <w:rFonts w:ascii="Times New Roman" w:hAnsi="Times New Roman"/>
          <w:spacing w:val="-3"/>
          <w:sz w:val="22"/>
        </w:rPr>
        <w:t>Director.</w:t>
      </w:r>
    </w:p>
    <w:p>
      <w:pPr>
        <w:spacing w:line="240" w:lineRule="auto"/>
        <w:ind w:left="2441" w:right="0" w:firstLine="0"/>
        <w:rPr>
          <w:rFonts w:ascii="Times New Roman"/>
          <w:sz w:val="20"/>
        </w:rPr>
      </w:pPr>
      <w:r>
        <w:rPr>
          <w:rFonts w:ascii="Times New Roman"/>
          <w:sz w:val="20"/>
        </w:rPr>
        <w:drawing>
          <wp:inline distT="0" distB="0" distL="0" distR="0">
            <wp:extent cx="3821735" cy="5516403"/>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58" cstate="print"/>
                    <a:stretch>
                      <a:fillRect/>
                    </a:stretch>
                  </pic:blipFill>
                  <pic:spPr>
                    <a:xfrm>
                      <a:off x="0" y="0"/>
                      <a:ext cx="3821735" cy="5516403"/>
                    </a:xfrm>
                    <a:prstGeom prst="rect">
                      <a:avLst/>
                    </a:prstGeom>
                  </pic:spPr>
                </pic:pic>
              </a:graphicData>
            </a:graphic>
          </wp:inline>
        </w:drawing>
      </w:r>
      <w:r>
        <w:rPr>
          <w:rFonts w:ascii="Times New Roman"/>
          <w:sz w:val="20"/>
        </w:rPr>
      </w:r>
    </w:p>
    <w:p>
      <w:pPr>
        <w:spacing w:before="68"/>
        <w:ind w:left="1661" w:right="6033" w:firstLine="0"/>
        <w:jc w:val="left"/>
        <w:rPr>
          <w:rFonts w:ascii="Times New Roman"/>
          <w:sz w:val="16"/>
        </w:rPr>
      </w:pPr>
      <w:r>
        <w:rPr>
          <w:rFonts w:ascii="Times New Roman"/>
          <w:sz w:val="16"/>
        </w:rPr>
        <w:t>A.H.E.M./ICL/V.I/199,FS.23</w:t>
      </w:r>
    </w:p>
    <w:p>
      <w:pPr>
        <w:spacing w:after="0"/>
        <w:jc w:val="left"/>
        <w:rPr>
          <w:rFonts w:ascii="Times New Roman"/>
          <w:sz w:val="16"/>
        </w:rPr>
        <w:sectPr>
          <w:headerReference w:type="default" r:id="rId157"/>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4840">
            <wp:simplePos x="0" y="0"/>
            <wp:positionH relativeFrom="page">
              <wp:posOffset>1816735</wp:posOffset>
            </wp:positionH>
            <wp:positionV relativeFrom="paragraph">
              <wp:posOffset>214958</wp:posOffset>
            </wp:positionV>
            <wp:extent cx="3722746" cy="5486019"/>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60" cstate="print"/>
                    <a:stretch>
                      <a:fillRect/>
                    </a:stretch>
                  </pic:blipFill>
                  <pic:spPr>
                    <a:xfrm>
                      <a:off x="0" y="0"/>
                      <a:ext cx="3722746" cy="5486019"/>
                    </a:xfrm>
                    <a:prstGeom prst="rect">
                      <a:avLst/>
                    </a:prstGeom>
                  </pic:spPr>
                </pic:pic>
              </a:graphicData>
            </a:graphic>
          </wp:anchor>
        </w:drawing>
      </w:r>
    </w:p>
    <w:p>
      <w:pPr>
        <w:spacing w:after="0" w:line="240" w:lineRule="auto"/>
        <w:rPr>
          <w:rFonts w:ascii="Times New Roman"/>
          <w:sz w:val="26"/>
        </w:rPr>
        <w:sectPr>
          <w:headerReference w:type="default" r:id="rId159"/>
          <w:pgSz w:w="12240" w:h="15840"/>
          <w:pgMar w:header="1287" w:footer="2219" w:top="2700" w:bottom="24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7"/>
        <w:rPr>
          <w:rFonts w:ascii="Times New Roman"/>
          <w:b/>
          <w:sz w:val="16"/>
        </w:rPr>
      </w:pPr>
    </w:p>
    <w:p>
      <w:pPr>
        <w:spacing w:before="0"/>
        <w:ind w:left="18" w:right="0" w:firstLine="0"/>
        <w:jc w:val="center"/>
        <w:rPr>
          <w:rFonts w:ascii="Times New Roman" w:hAnsi="Times New Roman"/>
          <w:sz w:val="22"/>
        </w:rPr>
      </w:pPr>
      <w:r>
        <w:rPr>
          <w:rFonts w:ascii="Times New Roman" w:hAnsi="Times New Roman"/>
          <w:color w:val="211F1F"/>
          <w:w w:val="95"/>
          <w:sz w:val="22"/>
        </w:rPr>
        <w:t>EXCELENTÍSIMO SEÑOR</w:t>
      </w:r>
    </w:p>
    <w:p>
      <w:pPr>
        <w:spacing w:line="240" w:lineRule="auto" w:before="0"/>
        <w:rPr>
          <w:rFonts w:ascii="Times New Roman"/>
          <w:sz w:val="27"/>
        </w:rPr>
      </w:pPr>
    </w:p>
    <w:p>
      <w:pPr>
        <w:spacing w:line="297" w:lineRule="auto" w:before="72"/>
        <w:ind w:left="1661" w:right="7590" w:firstLine="0"/>
        <w:jc w:val="left"/>
        <w:rPr>
          <w:rFonts w:ascii="Times New Roman"/>
          <w:sz w:val="22"/>
        </w:rPr>
      </w:pPr>
      <w:r>
        <w:rPr>
          <w:rFonts w:ascii="Times New Roman"/>
          <w:color w:val="211F1F"/>
          <w:sz w:val="22"/>
        </w:rPr>
        <w:t>Marzo 19 1833 Enterado</w:t>
      </w:r>
    </w:p>
    <w:p>
      <w:pPr>
        <w:spacing w:line="240" w:lineRule="auto" w:before="2"/>
        <w:rPr>
          <w:rFonts w:ascii="Times New Roman"/>
          <w:sz w:val="28"/>
        </w:rPr>
      </w:pPr>
    </w:p>
    <w:p>
      <w:pPr>
        <w:spacing w:line="302" w:lineRule="auto" w:before="0"/>
        <w:ind w:left="1661" w:right="1587" w:firstLine="0"/>
        <w:jc w:val="both"/>
        <w:rPr>
          <w:rFonts w:ascii="Times New Roman" w:hAnsi="Times New Roman"/>
          <w:sz w:val="22"/>
        </w:rPr>
      </w:pPr>
      <w:r>
        <w:rPr>
          <w:rFonts w:ascii="Times New Roman" w:hAnsi="Times New Roman"/>
          <w:color w:val="211F1F"/>
          <w:sz w:val="22"/>
        </w:rPr>
        <w:t>Ayer se  reunieron  conforme  a  la  ley de  18  de  febrero  de  1828,  los  individuos  de que  se  compone  la  junta  inspectora  del  </w:t>
      </w:r>
      <w:r>
        <w:rPr>
          <w:rFonts w:ascii="Times New Roman" w:hAnsi="Times New Roman"/>
          <w:color w:val="211F1F"/>
          <w:spacing w:val="2"/>
          <w:sz w:val="22"/>
        </w:rPr>
        <w:t>instituto  literario,  </w:t>
      </w:r>
      <w:r>
        <w:rPr>
          <w:rFonts w:ascii="Times New Roman" w:hAnsi="Times New Roman"/>
          <w:color w:val="211F1F"/>
          <w:sz w:val="22"/>
        </w:rPr>
        <w:t>y  después  de electos el presidente y secretarios de la suprema  directora  a lo que  sin  merito  </w:t>
      </w:r>
      <w:r>
        <w:rPr>
          <w:rFonts w:ascii="Times New Roman" w:hAnsi="Times New Roman"/>
          <w:color w:val="211F1F"/>
          <w:spacing w:val="4"/>
          <w:sz w:val="22"/>
        </w:rPr>
        <w:t>fuimos </w:t>
      </w:r>
      <w:r>
        <w:rPr>
          <w:rFonts w:ascii="Times New Roman" w:hAnsi="Times New Roman"/>
          <w:color w:val="211F1F"/>
          <w:spacing w:val="5"/>
          <w:sz w:val="22"/>
        </w:rPr>
        <w:t>llamados </w:t>
      </w:r>
      <w:r>
        <w:rPr>
          <w:rFonts w:ascii="Times New Roman" w:hAnsi="Times New Roman"/>
          <w:color w:val="211F1F"/>
          <w:spacing w:val="4"/>
          <w:sz w:val="22"/>
        </w:rPr>
        <w:t>los </w:t>
      </w:r>
      <w:r>
        <w:rPr>
          <w:rFonts w:ascii="Times New Roman" w:hAnsi="Times New Roman"/>
          <w:color w:val="211F1F"/>
          <w:spacing w:val="3"/>
          <w:sz w:val="22"/>
        </w:rPr>
        <w:t>que</w:t>
      </w:r>
      <w:r>
        <w:rPr>
          <w:rFonts w:ascii="Times New Roman" w:hAnsi="Times New Roman"/>
          <w:color w:val="211F1F"/>
          <w:spacing w:val="61"/>
          <w:sz w:val="22"/>
        </w:rPr>
        <w:t> </w:t>
      </w:r>
      <w:r>
        <w:rPr>
          <w:rFonts w:ascii="Times New Roman" w:hAnsi="Times New Roman"/>
          <w:color w:val="211F1F"/>
          <w:spacing w:val="5"/>
          <w:sz w:val="22"/>
        </w:rPr>
        <w:t>subscribimos,  </w:t>
      </w:r>
      <w:r>
        <w:rPr>
          <w:rFonts w:ascii="Times New Roman" w:hAnsi="Times New Roman"/>
          <w:color w:val="211F1F"/>
          <w:spacing w:val="4"/>
          <w:sz w:val="22"/>
        </w:rPr>
        <w:t>se  procedió  </w:t>
      </w:r>
      <w:r>
        <w:rPr>
          <w:rFonts w:ascii="Times New Roman" w:hAnsi="Times New Roman"/>
          <w:color w:val="211F1F"/>
          <w:spacing w:val="2"/>
          <w:sz w:val="22"/>
        </w:rPr>
        <w:t>al  </w:t>
      </w:r>
      <w:r>
        <w:rPr>
          <w:rFonts w:ascii="Times New Roman" w:hAnsi="Times New Roman"/>
          <w:color w:val="211F1F"/>
          <w:spacing w:val="4"/>
          <w:sz w:val="22"/>
        </w:rPr>
        <w:t>nombramiento  </w:t>
      </w:r>
      <w:r>
        <w:rPr>
          <w:rFonts w:ascii="Times New Roman" w:hAnsi="Times New Roman"/>
          <w:color w:val="211F1F"/>
          <w:spacing w:val="3"/>
          <w:sz w:val="22"/>
        </w:rPr>
        <w:t>de  </w:t>
      </w:r>
      <w:r>
        <w:rPr>
          <w:rFonts w:ascii="Times New Roman" w:hAnsi="Times New Roman"/>
          <w:color w:val="211F1F"/>
          <w:sz w:val="22"/>
        </w:rPr>
        <w:t>tesorero y de los quince que han de componer la  junta  inspectora,  resultando llamados  para  tesorero  el  señor  diputado   don  Joaquín   Valdez;  y para  vocales  de  dicha  </w:t>
      </w:r>
      <w:r>
        <w:rPr>
          <w:rFonts w:ascii="Times New Roman" w:hAnsi="Times New Roman"/>
          <w:color w:val="211F1F"/>
          <w:spacing w:val="2"/>
          <w:sz w:val="22"/>
        </w:rPr>
        <w:t>junta  </w:t>
      </w:r>
      <w:r>
        <w:rPr>
          <w:rFonts w:ascii="Times New Roman" w:hAnsi="Times New Roman"/>
          <w:color w:val="211F1F"/>
          <w:sz w:val="22"/>
        </w:rPr>
        <w:t>los  señores  don  </w:t>
      </w:r>
      <w:r>
        <w:rPr>
          <w:rFonts w:ascii="Times New Roman" w:hAnsi="Times New Roman"/>
          <w:color w:val="211F1F"/>
          <w:spacing w:val="2"/>
          <w:sz w:val="22"/>
        </w:rPr>
        <w:t>José  </w:t>
      </w:r>
      <w:r>
        <w:rPr>
          <w:rFonts w:ascii="Times New Roman" w:hAnsi="Times New Roman"/>
          <w:color w:val="211F1F"/>
          <w:sz w:val="22"/>
        </w:rPr>
        <w:t>María  Franco,   don   Félix María  Aburto, </w:t>
      </w:r>
      <w:r>
        <w:rPr>
          <w:rFonts w:ascii="Times New Roman" w:hAnsi="Times New Roman"/>
          <w:color w:val="211F1F"/>
          <w:spacing w:val="4"/>
          <w:sz w:val="22"/>
        </w:rPr>
        <w:t>don José Manuel González Arratia, </w:t>
      </w:r>
      <w:r>
        <w:rPr>
          <w:rFonts w:ascii="Times New Roman" w:hAnsi="Times New Roman"/>
          <w:color w:val="211F1F"/>
          <w:spacing w:val="3"/>
          <w:sz w:val="22"/>
        </w:rPr>
        <w:t>Don Francisco </w:t>
      </w:r>
      <w:r>
        <w:rPr>
          <w:rFonts w:ascii="Times New Roman" w:hAnsi="Times New Roman"/>
          <w:color w:val="211F1F"/>
          <w:spacing w:val="4"/>
          <w:sz w:val="22"/>
        </w:rPr>
        <w:t>Herrera, don Antonio  </w:t>
      </w:r>
      <w:r>
        <w:rPr>
          <w:rFonts w:ascii="Times New Roman" w:hAnsi="Times New Roman"/>
          <w:color w:val="211F1F"/>
          <w:spacing w:val="8"/>
          <w:sz w:val="22"/>
        </w:rPr>
        <w:t>Escudero, </w:t>
      </w:r>
      <w:r>
        <w:rPr>
          <w:rFonts w:ascii="Times New Roman" w:hAnsi="Times New Roman"/>
          <w:color w:val="211F1F"/>
          <w:spacing w:val="6"/>
          <w:sz w:val="22"/>
        </w:rPr>
        <w:t>don</w:t>
      </w:r>
      <w:r>
        <w:rPr>
          <w:rFonts w:ascii="Times New Roman" w:hAnsi="Times New Roman"/>
          <w:color w:val="211F1F"/>
          <w:spacing w:val="67"/>
          <w:sz w:val="22"/>
        </w:rPr>
        <w:t> </w:t>
      </w:r>
      <w:r>
        <w:rPr>
          <w:rFonts w:ascii="Times New Roman" w:hAnsi="Times New Roman"/>
          <w:color w:val="211F1F"/>
          <w:spacing w:val="7"/>
          <w:sz w:val="22"/>
        </w:rPr>
        <w:t>Ignacio </w:t>
      </w:r>
      <w:r>
        <w:rPr>
          <w:rFonts w:ascii="Times New Roman" w:hAnsi="Times New Roman"/>
          <w:color w:val="211F1F"/>
          <w:spacing w:val="8"/>
          <w:sz w:val="22"/>
        </w:rPr>
        <w:t>Aguilera, </w:t>
      </w:r>
      <w:r>
        <w:rPr>
          <w:rFonts w:ascii="Times New Roman" w:hAnsi="Times New Roman"/>
          <w:color w:val="211F1F"/>
          <w:spacing w:val="6"/>
          <w:sz w:val="22"/>
        </w:rPr>
        <w:t>don</w:t>
      </w:r>
      <w:r>
        <w:rPr>
          <w:rFonts w:ascii="Times New Roman" w:hAnsi="Times New Roman"/>
          <w:color w:val="211F1F"/>
          <w:spacing w:val="67"/>
          <w:sz w:val="22"/>
        </w:rPr>
        <w:t> </w:t>
      </w:r>
      <w:r>
        <w:rPr>
          <w:rFonts w:ascii="Times New Roman" w:hAnsi="Times New Roman"/>
          <w:color w:val="211F1F"/>
          <w:spacing w:val="6"/>
          <w:sz w:val="22"/>
        </w:rPr>
        <w:t>Pedro</w:t>
      </w:r>
      <w:r>
        <w:rPr>
          <w:rFonts w:ascii="Times New Roman" w:hAnsi="Times New Roman"/>
          <w:color w:val="211F1F"/>
          <w:spacing w:val="67"/>
          <w:sz w:val="22"/>
        </w:rPr>
        <w:t> </w:t>
      </w:r>
      <w:r>
        <w:rPr>
          <w:rFonts w:ascii="Times New Roman" w:hAnsi="Times New Roman"/>
          <w:color w:val="211F1F"/>
          <w:spacing w:val="8"/>
          <w:sz w:val="22"/>
        </w:rPr>
        <w:t>Guadarrama, </w:t>
      </w:r>
      <w:r>
        <w:rPr>
          <w:rFonts w:ascii="Times New Roman" w:hAnsi="Times New Roman"/>
          <w:color w:val="211F1F"/>
          <w:spacing w:val="5"/>
          <w:sz w:val="22"/>
        </w:rPr>
        <w:t>Don </w:t>
      </w:r>
      <w:r>
        <w:rPr>
          <w:rFonts w:ascii="Times New Roman" w:hAnsi="Times New Roman"/>
          <w:color w:val="211F1F"/>
          <w:spacing w:val="8"/>
          <w:sz w:val="22"/>
        </w:rPr>
        <w:t>Mariano </w:t>
      </w:r>
      <w:r>
        <w:rPr>
          <w:rFonts w:ascii="Times New Roman" w:hAnsi="Times New Roman"/>
          <w:color w:val="211F1F"/>
          <w:sz w:val="22"/>
        </w:rPr>
        <w:t>Ariscorreta, don Ramón  Gamboa,  don  José  María  Heredia,  don  José  Vicente Páez, don José María Rosas, don José  Rafael  González  Arratia,  don  Ignacio  Dávila, y don  Joaquín   </w:t>
      </w:r>
      <w:r>
        <w:rPr>
          <w:rFonts w:ascii="Times New Roman" w:hAnsi="Times New Roman"/>
          <w:color w:val="211F1F"/>
          <w:spacing w:val="29"/>
          <w:sz w:val="22"/>
        </w:rPr>
        <w:t> </w:t>
      </w:r>
      <w:r>
        <w:rPr>
          <w:rFonts w:ascii="Times New Roman" w:hAnsi="Times New Roman"/>
          <w:color w:val="211F1F"/>
          <w:sz w:val="22"/>
        </w:rPr>
        <w:t>Bars.</w:t>
      </w:r>
    </w:p>
    <w:p>
      <w:pPr>
        <w:spacing w:line="240" w:lineRule="auto" w:before="4"/>
        <w:rPr>
          <w:rFonts w:ascii="Times New Roman"/>
          <w:sz w:val="28"/>
        </w:rPr>
      </w:pPr>
    </w:p>
    <w:p>
      <w:pPr>
        <w:spacing w:line="302" w:lineRule="auto" w:before="1"/>
        <w:ind w:left="1661" w:right="1597" w:firstLine="0"/>
        <w:jc w:val="both"/>
        <w:rPr>
          <w:rFonts w:ascii="Times New Roman" w:hAnsi="Times New Roman"/>
          <w:sz w:val="22"/>
        </w:rPr>
      </w:pPr>
      <w:r>
        <w:rPr>
          <w:rFonts w:ascii="Times New Roman" w:hAnsi="Times New Roman"/>
          <w:color w:val="211F1F"/>
          <w:sz w:val="22"/>
        </w:rPr>
        <w:t>Los  que  tenemos  el  honor  de  participar  a  vuestra   excelencia   ofreciéndole nuestra    distinguida   consideración    y aprecio.</w:t>
      </w:r>
    </w:p>
    <w:p>
      <w:pPr>
        <w:spacing w:before="3"/>
        <w:ind w:left="18" w:right="0" w:firstLine="0"/>
        <w:jc w:val="center"/>
        <w:rPr>
          <w:rFonts w:ascii="Times New Roman"/>
          <w:sz w:val="22"/>
        </w:rPr>
      </w:pPr>
      <w:r>
        <w:rPr>
          <w:rFonts w:ascii="Times New Roman"/>
          <w:color w:val="211F1F"/>
          <w:sz w:val="22"/>
        </w:rPr>
        <w:t>Dios  y Libertad  Toluca y marzo  13 de  1833.</w:t>
      </w:r>
    </w:p>
    <w:p>
      <w:pPr>
        <w:spacing w:line="302" w:lineRule="auto" w:before="68"/>
        <w:ind w:left="4297" w:right="4270" w:firstLine="0"/>
        <w:jc w:val="center"/>
        <w:rPr>
          <w:rFonts w:ascii="Times New Roman" w:hAnsi="Times New Roman"/>
          <w:sz w:val="22"/>
        </w:rPr>
      </w:pPr>
      <w:r>
        <w:rPr>
          <w:rFonts w:ascii="Times New Roman" w:hAnsi="Times New Roman"/>
          <w:color w:val="211F1F"/>
          <w:w w:val="110"/>
          <w:sz w:val="22"/>
        </w:rPr>
        <w:t>Ramón García</w:t>
      </w:r>
      <w:r>
        <w:rPr>
          <w:rFonts w:ascii="Times New Roman" w:hAnsi="Times New Roman"/>
          <w:color w:val="211F1F"/>
          <w:w w:val="105"/>
          <w:sz w:val="22"/>
        </w:rPr>
        <w:t> </w:t>
      </w:r>
      <w:r>
        <w:rPr>
          <w:rFonts w:ascii="Times New Roman" w:hAnsi="Times New Roman"/>
          <w:color w:val="211F1F"/>
          <w:w w:val="110"/>
          <w:sz w:val="22"/>
        </w:rPr>
        <w:t>Presidente</w:t>
      </w:r>
    </w:p>
    <w:p>
      <w:pPr>
        <w:tabs>
          <w:tab w:pos="7222" w:val="left" w:leader="none"/>
        </w:tabs>
        <w:spacing w:before="0"/>
        <w:ind w:left="1661" w:right="0" w:firstLine="0"/>
        <w:jc w:val="both"/>
        <w:rPr>
          <w:rFonts w:ascii="Times New Roman" w:hAnsi="Times New Roman"/>
          <w:sz w:val="22"/>
        </w:rPr>
      </w:pPr>
      <w:r>
        <w:rPr>
          <w:rFonts w:ascii="Times New Roman" w:hAnsi="Times New Roman"/>
          <w:color w:val="211F1F"/>
          <w:sz w:val="22"/>
        </w:rPr>
        <w:t>JOSÉ</w:t>
      </w:r>
      <w:r>
        <w:rPr>
          <w:rFonts w:ascii="Times New Roman" w:hAnsi="Times New Roman"/>
          <w:color w:val="211F1F"/>
          <w:spacing w:val="-19"/>
          <w:sz w:val="22"/>
        </w:rPr>
        <w:t> </w:t>
      </w:r>
      <w:r>
        <w:rPr>
          <w:rFonts w:ascii="Times New Roman" w:hAnsi="Times New Roman"/>
          <w:color w:val="211F1F"/>
          <w:sz w:val="22"/>
        </w:rPr>
        <w:t>DEL</w:t>
      </w:r>
      <w:r>
        <w:rPr>
          <w:rFonts w:ascii="Times New Roman" w:hAnsi="Times New Roman"/>
          <w:color w:val="211F1F"/>
          <w:spacing w:val="-41"/>
          <w:sz w:val="22"/>
        </w:rPr>
        <w:t> </w:t>
      </w:r>
      <w:r>
        <w:rPr>
          <w:rFonts w:ascii="Times New Roman" w:hAnsi="Times New Roman"/>
          <w:color w:val="211F1F"/>
          <w:sz w:val="22"/>
        </w:rPr>
        <w:t>VILLAR</w:t>
        <w:tab/>
        <w:t>FRANCISCO</w:t>
      </w:r>
      <w:r>
        <w:rPr>
          <w:rFonts w:ascii="Times New Roman" w:hAnsi="Times New Roman"/>
          <w:color w:val="211F1F"/>
          <w:spacing w:val="21"/>
          <w:sz w:val="22"/>
        </w:rPr>
        <w:t> </w:t>
      </w:r>
      <w:r>
        <w:rPr>
          <w:rFonts w:ascii="Times New Roman" w:hAnsi="Times New Roman"/>
          <w:color w:val="211F1F"/>
          <w:sz w:val="22"/>
        </w:rPr>
        <w:t>RUANO</w:t>
      </w:r>
    </w:p>
    <w:p>
      <w:pPr>
        <w:tabs>
          <w:tab w:pos="7282" w:val="left" w:leader="none"/>
        </w:tabs>
        <w:spacing w:before="68"/>
        <w:ind w:left="1661" w:right="0" w:firstLine="0"/>
        <w:jc w:val="both"/>
        <w:rPr>
          <w:rFonts w:ascii="Times New Roman"/>
          <w:sz w:val="22"/>
        </w:rPr>
      </w:pPr>
      <w:r>
        <w:rPr>
          <w:rFonts w:ascii="Times New Roman"/>
          <w:color w:val="211F1F"/>
          <w:sz w:val="22"/>
        </w:rPr>
        <w:t>SECRETARIO</w:t>
        <w:tab/>
        <w:t>SECRETARIO</w:t>
      </w:r>
    </w:p>
    <w:p>
      <w:pPr>
        <w:spacing w:line="240" w:lineRule="auto" w:before="0"/>
        <w:rPr>
          <w:rFonts w:ascii="Times New Roman"/>
          <w:sz w:val="32"/>
        </w:rPr>
      </w:pPr>
    </w:p>
    <w:p>
      <w:pPr>
        <w:spacing w:before="0"/>
        <w:ind w:left="16" w:right="0" w:firstLine="0"/>
        <w:jc w:val="center"/>
        <w:rPr>
          <w:rFonts w:ascii="Times New Roman" w:hAnsi="Times New Roman"/>
          <w:sz w:val="22"/>
        </w:rPr>
      </w:pPr>
      <w:r>
        <w:rPr>
          <w:rFonts w:ascii="Times New Roman" w:hAnsi="Times New Roman"/>
          <w:color w:val="211F1F"/>
          <w:sz w:val="22"/>
        </w:rPr>
        <w:t>Excelentísimo   Señor   Gobernador   del  Estado.</w:t>
      </w:r>
    </w:p>
    <w:p>
      <w:pPr>
        <w:spacing w:after="0"/>
        <w:jc w:val="center"/>
        <w:rPr>
          <w:rFonts w:ascii="Times New Roman" w:hAnsi="Times New Roman"/>
          <w:sz w:val="22"/>
        </w:rPr>
        <w:sectPr>
          <w:headerReference w:type="default" r:id="rId161"/>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4"/>
        <w:rPr>
          <w:rFonts w:ascii="Times New Roman"/>
          <w:b/>
          <w:sz w:val="16"/>
        </w:rPr>
      </w:pPr>
    </w:p>
    <w:p>
      <w:pPr>
        <w:spacing w:line="302" w:lineRule="auto" w:before="1"/>
        <w:ind w:left="1661" w:right="1580" w:firstLine="0"/>
        <w:jc w:val="both"/>
        <w:rPr>
          <w:rFonts w:ascii="Times New Roman" w:hAnsi="Times New Roman"/>
          <w:sz w:val="22"/>
        </w:rPr>
      </w:pPr>
      <w:r>
        <w:rPr>
          <w:rFonts w:ascii="Times New Roman" w:hAnsi="Times New Roman"/>
          <w:spacing w:val="14"/>
          <w:sz w:val="22"/>
        </w:rPr>
        <w:t>Notificación  </w:t>
      </w:r>
      <w:r>
        <w:rPr>
          <w:rFonts w:ascii="Times New Roman" w:hAnsi="Times New Roman"/>
          <w:sz w:val="22"/>
        </w:rPr>
        <w:t>a  </w:t>
      </w:r>
      <w:r>
        <w:rPr>
          <w:rFonts w:ascii="Times New Roman" w:hAnsi="Times New Roman"/>
          <w:spacing w:val="11"/>
          <w:sz w:val="22"/>
        </w:rPr>
        <w:t>José </w:t>
      </w:r>
      <w:r>
        <w:rPr>
          <w:rFonts w:ascii="Times New Roman" w:hAnsi="Times New Roman"/>
          <w:spacing w:val="77"/>
          <w:sz w:val="22"/>
        </w:rPr>
        <w:t> </w:t>
      </w:r>
      <w:r>
        <w:rPr>
          <w:rFonts w:ascii="Times New Roman" w:hAnsi="Times New Roman"/>
          <w:spacing w:val="12"/>
          <w:sz w:val="22"/>
        </w:rPr>
        <w:t>María  </w:t>
      </w:r>
      <w:r>
        <w:rPr>
          <w:rFonts w:ascii="Times New Roman" w:hAnsi="Times New Roman"/>
          <w:spacing w:val="13"/>
          <w:sz w:val="22"/>
        </w:rPr>
        <w:t>Heredia</w:t>
      </w:r>
      <w:r>
        <w:rPr>
          <w:rFonts w:ascii="Times New Roman" w:hAnsi="Times New Roman"/>
          <w:spacing w:val="81"/>
          <w:sz w:val="22"/>
        </w:rPr>
        <w:t> </w:t>
      </w:r>
      <w:r>
        <w:rPr>
          <w:rFonts w:ascii="Times New Roman" w:hAnsi="Times New Roman"/>
          <w:sz w:val="22"/>
        </w:rPr>
        <w:t>y  </w:t>
      </w:r>
      <w:r>
        <w:rPr>
          <w:rFonts w:ascii="Times New Roman" w:hAnsi="Times New Roman"/>
          <w:spacing w:val="13"/>
          <w:sz w:val="22"/>
        </w:rPr>
        <w:t>Heredia   </w:t>
      </w:r>
      <w:r>
        <w:rPr>
          <w:rFonts w:ascii="Times New Roman" w:hAnsi="Times New Roman"/>
          <w:sz w:val="22"/>
        </w:rPr>
        <w:t>y  </w:t>
      </w:r>
      <w:r>
        <w:rPr>
          <w:rFonts w:ascii="Times New Roman" w:hAnsi="Times New Roman"/>
          <w:spacing w:val="8"/>
          <w:sz w:val="22"/>
        </w:rPr>
        <w:t>al  </w:t>
      </w:r>
      <w:r>
        <w:rPr>
          <w:rFonts w:ascii="Times New Roman" w:hAnsi="Times New Roman"/>
          <w:spacing w:val="13"/>
          <w:sz w:val="22"/>
        </w:rPr>
        <w:t>gobierno   </w:t>
      </w:r>
      <w:r>
        <w:rPr>
          <w:rFonts w:ascii="Times New Roman" w:hAnsi="Times New Roman"/>
          <w:spacing w:val="7"/>
          <w:sz w:val="22"/>
        </w:rPr>
        <w:t>de   </w:t>
      </w:r>
      <w:r>
        <w:rPr>
          <w:rFonts w:ascii="Times New Roman" w:hAnsi="Times New Roman"/>
          <w:spacing w:val="10"/>
          <w:sz w:val="22"/>
        </w:rPr>
        <w:t>que  </w:t>
      </w:r>
      <w:r>
        <w:rPr>
          <w:rFonts w:ascii="Times New Roman" w:hAnsi="Times New Roman"/>
          <w:spacing w:val="6"/>
          <w:sz w:val="22"/>
        </w:rPr>
        <w:t>en </w:t>
      </w:r>
      <w:r>
        <w:rPr>
          <w:rFonts w:ascii="Times New Roman" w:hAnsi="Times New Roman"/>
          <w:spacing w:val="9"/>
          <w:sz w:val="22"/>
        </w:rPr>
        <w:t>Sesión </w:t>
      </w:r>
      <w:r>
        <w:rPr>
          <w:rFonts w:ascii="Times New Roman" w:hAnsi="Times New Roman"/>
          <w:spacing w:val="10"/>
          <w:sz w:val="22"/>
        </w:rPr>
        <w:t>secreta </w:t>
      </w:r>
      <w:r>
        <w:rPr>
          <w:rFonts w:ascii="Times New Roman" w:hAnsi="Times New Roman"/>
          <w:spacing w:val="11"/>
          <w:sz w:val="22"/>
        </w:rPr>
        <w:t>extraordinaria</w:t>
      </w:r>
      <w:r>
        <w:rPr>
          <w:rFonts w:ascii="Times New Roman" w:hAnsi="Times New Roman"/>
          <w:spacing w:val="77"/>
          <w:sz w:val="22"/>
        </w:rPr>
        <w:t> </w:t>
      </w:r>
      <w:r>
        <w:rPr>
          <w:rFonts w:ascii="Times New Roman" w:hAnsi="Times New Roman"/>
          <w:spacing w:val="6"/>
          <w:sz w:val="22"/>
        </w:rPr>
        <w:t>de </w:t>
      </w:r>
      <w:r>
        <w:rPr>
          <w:rFonts w:ascii="Times New Roman" w:hAnsi="Times New Roman"/>
          <w:sz w:val="22"/>
        </w:rPr>
        <w:t>3 </w:t>
      </w:r>
      <w:r>
        <w:rPr>
          <w:rFonts w:ascii="Times New Roman" w:hAnsi="Times New Roman"/>
          <w:spacing w:val="6"/>
          <w:sz w:val="22"/>
        </w:rPr>
        <w:t>de </w:t>
      </w:r>
      <w:r>
        <w:rPr>
          <w:rFonts w:ascii="Times New Roman" w:hAnsi="Times New Roman"/>
          <w:spacing w:val="10"/>
          <w:sz w:val="22"/>
        </w:rPr>
        <w:t>julio </w:t>
      </w:r>
      <w:r>
        <w:rPr>
          <w:rFonts w:ascii="Times New Roman" w:hAnsi="Times New Roman"/>
          <w:spacing w:val="6"/>
          <w:sz w:val="22"/>
        </w:rPr>
        <w:t>de </w:t>
      </w:r>
      <w:r>
        <w:rPr>
          <w:rFonts w:ascii="Times New Roman" w:hAnsi="Times New Roman"/>
          <w:spacing w:val="9"/>
          <w:sz w:val="22"/>
        </w:rPr>
        <w:t>1833 </w:t>
      </w:r>
      <w:r>
        <w:rPr>
          <w:rFonts w:ascii="Times New Roman" w:hAnsi="Times New Roman"/>
          <w:spacing w:val="7"/>
          <w:sz w:val="22"/>
        </w:rPr>
        <w:t>se  </w:t>
      </w:r>
      <w:r>
        <w:rPr>
          <w:rFonts w:ascii="Times New Roman" w:hAnsi="Times New Roman"/>
          <w:spacing w:val="10"/>
          <w:sz w:val="22"/>
        </w:rPr>
        <w:t>admitió  </w:t>
      </w:r>
      <w:r>
        <w:rPr>
          <w:rFonts w:ascii="Times New Roman" w:hAnsi="Times New Roman"/>
          <w:spacing w:val="6"/>
          <w:sz w:val="22"/>
        </w:rPr>
        <w:t>la </w:t>
      </w:r>
      <w:r>
        <w:rPr>
          <w:rFonts w:ascii="Times New Roman" w:hAnsi="Times New Roman"/>
          <w:spacing w:val="67"/>
          <w:sz w:val="22"/>
        </w:rPr>
        <w:t> </w:t>
      </w:r>
      <w:r>
        <w:rPr>
          <w:rFonts w:ascii="Times New Roman" w:hAnsi="Times New Roman"/>
          <w:spacing w:val="12"/>
          <w:sz w:val="22"/>
        </w:rPr>
        <w:t>dimisión  </w:t>
      </w:r>
      <w:r>
        <w:rPr>
          <w:rFonts w:ascii="Times New Roman" w:hAnsi="Times New Roman"/>
          <w:spacing w:val="7"/>
          <w:sz w:val="22"/>
        </w:rPr>
        <w:t>de  </w:t>
      </w:r>
      <w:r>
        <w:rPr>
          <w:rFonts w:ascii="Times New Roman" w:hAnsi="Times New Roman"/>
          <w:spacing w:val="11"/>
          <w:sz w:val="22"/>
        </w:rPr>
        <w:t>José  </w:t>
      </w:r>
      <w:r>
        <w:rPr>
          <w:rFonts w:ascii="Times New Roman" w:hAnsi="Times New Roman"/>
          <w:spacing w:val="12"/>
          <w:sz w:val="22"/>
        </w:rPr>
        <w:t>María     </w:t>
      </w:r>
      <w:r>
        <w:rPr>
          <w:rFonts w:ascii="Times New Roman" w:hAnsi="Times New Roman"/>
          <w:spacing w:val="13"/>
          <w:sz w:val="22"/>
        </w:rPr>
        <w:t>Heredia      </w:t>
      </w:r>
      <w:r>
        <w:rPr>
          <w:rFonts w:ascii="Times New Roman" w:hAnsi="Times New Roman"/>
          <w:spacing w:val="10"/>
          <w:sz w:val="22"/>
        </w:rPr>
        <w:t>como </w:t>
      </w:r>
      <w:r>
        <w:rPr>
          <w:rFonts w:ascii="Times New Roman" w:hAnsi="Times New Roman"/>
          <w:spacing w:val="27"/>
          <w:sz w:val="22"/>
        </w:rPr>
        <w:t> </w:t>
      </w:r>
      <w:r>
        <w:rPr>
          <w:rFonts w:ascii="Times New Roman" w:hAnsi="Times New Roman"/>
          <w:spacing w:val="13"/>
          <w:sz w:val="22"/>
        </w:rPr>
        <w:t>Diputado.</w:t>
      </w:r>
    </w:p>
    <w:p>
      <w:pPr>
        <w:spacing w:line="240" w:lineRule="auto" w:before="0"/>
        <w:rPr>
          <w:rFonts w:ascii="Times New Roman"/>
          <w:sz w:val="20"/>
        </w:rPr>
      </w:pPr>
    </w:p>
    <w:p>
      <w:pPr>
        <w:spacing w:line="240" w:lineRule="auto" w:before="0"/>
        <w:rPr>
          <w:rFonts w:ascii="Times New Roman"/>
          <w:sz w:val="20"/>
        </w:rPr>
      </w:pPr>
    </w:p>
    <w:p>
      <w:pPr>
        <w:spacing w:line="240" w:lineRule="auto" w:before="9"/>
        <w:rPr>
          <w:rFonts w:ascii="Times New Roman"/>
          <w:sz w:val="29"/>
        </w:rPr>
      </w:pPr>
      <w:r>
        <w:rPr/>
        <w:drawing>
          <wp:anchor distT="0" distB="0" distL="0" distR="0" allowOverlap="1" layoutInCell="1" locked="0" behindDoc="0" simplePos="0" relativeHeight="4864">
            <wp:simplePos x="0" y="0"/>
            <wp:positionH relativeFrom="page">
              <wp:posOffset>2182495</wp:posOffset>
            </wp:positionH>
            <wp:positionV relativeFrom="paragraph">
              <wp:posOffset>242510</wp:posOffset>
            </wp:positionV>
            <wp:extent cx="3467374" cy="4814316"/>
            <wp:effectExtent l="0" t="0" r="0" b="0"/>
            <wp:wrapTopAndBottom/>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63" cstate="print"/>
                    <a:stretch>
                      <a:fillRect/>
                    </a:stretch>
                  </pic:blipFill>
                  <pic:spPr>
                    <a:xfrm>
                      <a:off x="0" y="0"/>
                      <a:ext cx="3467374" cy="4814316"/>
                    </a:xfrm>
                    <a:prstGeom prst="rect">
                      <a:avLst/>
                    </a:prstGeom>
                  </pic:spPr>
                </pic:pic>
              </a:graphicData>
            </a:graphic>
          </wp:anchor>
        </w:drawing>
      </w:r>
    </w:p>
    <w:p>
      <w:pPr>
        <w:spacing w:before="20"/>
        <w:ind w:left="1661" w:right="6033" w:firstLine="0"/>
        <w:jc w:val="left"/>
        <w:rPr>
          <w:rFonts w:ascii="Times New Roman"/>
          <w:sz w:val="16"/>
        </w:rPr>
      </w:pPr>
      <w:r>
        <w:rPr>
          <w:rFonts w:ascii="Times New Roman"/>
          <w:sz w:val="16"/>
        </w:rPr>
        <w:t>A.H.E.M./555/V.31/EXP.20/1833/94.F/40</w:t>
      </w:r>
    </w:p>
    <w:p>
      <w:pPr>
        <w:spacing w:after="0"/>
        <w:jc w:val="left"/>
        <w:rPr>
          <w:rFonts w:ascii="Times New Roman"/>
          <w:sz w:val="16"/>
        </w:rPr>
        <w:sectPr>
          <w:headerReference w:type="default" r:id="rId162"/>
          <w:pgSz w:w="12240" w:h="15840"/>
          <w:pgMar w:header="1287" w:footer="2219" w:top="2700" w:bottom="24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7"/>
        <w:rPr>
          <w:rFonts w:ascii="Times New Roman"/>
          <w:b/>
          <w:sz w:val="16"/>
        </w:rPr>
      </w:pPr>
    </w:p>
    <w:p>
      <w:pPr>
        <w:spacing w:before="0"/>
        <w:ind w:left="18" w:right="0" w:firstLine="0"/>
        <w:jc w:val="center"/>
        <w:rPr>
          <w:rFonts w:ascii="Times New Roman" w:hAnsi="Times New Roman"/>
          <w:sz w:val="22"/>
        </w:rPr>
      </w:pPr>
      <w:r>
        <w:rPr>
          <w:rFonts w:ascii="Times New Roman" w:hAnsi="Times New Roman"/>
          <w:color w:val="211F1F"/>
          <w:w w:val="95"/>
          <w:sz w:val="22"/>
        </w:rPr>
        <w:t>EXCELENTÍSIMO SEÑOR</w:t>
      </w:r>
    </w:p>
    <w:p>
      <w:pPr>
        <w:spacing w:line="240" w:lineRule="auto" w:before="0"/>
        <w:rPr>
          <w:rFonts w:ascii="Times New Roman"/>
          <w:sz w:val="27"/>
        </w:rPr>
      </w:pPr>
    </w:p>
    <w:p>
      <w:pPr>
        <w:tabs>
          <w:tab w:pos="2880" w:val="left" w:leader="none"/>
        </w:tabs>
        <w:spacing w:line="300" w:lineRule="auto" w:before="72"/>
        <w:ind w:left="1661" w:right="7292" w:firstLine="0"/>
        <w:jc w:val="left"/>
        <w:rPr>
          <w:rFonts w:ascii="Times New Roman" w:hAnsi="Times New Roman"/>
          <w:sz w:val="22"/>
        </w:rPr>
      </w:pPr>
      <w:r>
        <w:rPr>
          <w:rFonts w:ascii="Times New Roman" w:hAnsi="Times New Roman"/>
          <w:color w:val="211F1F"/>
          <w:sz w:val="22"/>
        </w:rPr>
        <w:t>Julio 3 1833 transcritaré</w:t>
        <w:tab/>
        <w:t>al</w:t>
      </w:r>
      <w:r>
        <w:rPr>
          <w:rFonts w:ascii="Times New Roman" w:hAnsi="Times New Roman"/>
          <w:color w:val="211F1F"/>
          <w:spacing w:val="52"/>
          <w:sz w:val="22"/>
        </w:rPr>
        <w:t> </w:t>
      </w:r>
      <w:r>
        <w:rPr>
          <w:rFonts w:ascii="Times New Roman" w:hAnsi="Times New Roman"/>
          <w:color w:val="211F1F"/>
          <w:sz w:val="22"/>
        </w:rPr>
        <w:t>señor</w:t>
      </w:r>
      <w:r>
        <w:rPr>
          <w:rFonts w:ascii="Times New Roman" w:hAnsi="Times New Roman"/>
          <w:color w:val="211F1F"/>
          <w:w w:val="100"/>
          <w:sz w:val="22"/>
        </w:rPr>
        <w:t> </w:t>
      </w:r>
      <w:r>
        <w:rPr>
          <w:rFonts w:ascii="Times New Roman" w:hAnsi="Times New Roman"/>
          <w:color w:val="211F1F"/>
          <w:sz w:val="22"/>
        </w:rPr>
        <w:t>José María Heredia para   su </w:t>
      </w:r>
      <w:r>
        <w:rPr>
          <w:rFonts w:ascii="Times New Roman" w:hAnsi="Times New Roman"/>
          <w:color w:val="211F1F"/>
          <w:spacing w:val="7"/>
          <w:sz w:val="22"/>
        </w:rPr>
        <w:t> </w:t>
      </w:r>
      <w:r>
        <w:rPr>
          <w:rFonts w:ascii="Times New Roman" w:hAnsi="Times New Roman"/>
          <w:color w:val="211F1F"/>
          <w:sz w:val="22"/>
        </w:rPr>
        <w:t>crecimiento</w:t>
      </w:r>
    </w:p>
    <w:p>
      <w:pPr>
        <w:spacing w:before="8"/>
        <w:ind w:left="1661" w:right="6033" w:firstLine="0"/>
        <w:jc w:val="left"/>
        <w:rPr>
          <w:rFonts w:ascii="Times New Roman"/>
          <w:sz w:val="22"/>
        </w:rPr>
      </w:pPr>
      <w:r>
        <w:rPr>
          <w:rFonts w:ascii="Times New Roman"/>
          <w:color w:val="211F1F"/>
          <w:sz w:val="22"/>
        </w:rPr>
        <w:t>y gobierno  y  constatare.</w:t>
      </w:r>
    </w:p>
    <w:p>
      <w:pPr>
        <w:spacing w:line="240" w:lineRule="auto" w:before="0"/>
        <w:rPr>
          <w:rFonts w:ascii="Times New Roman"/>
          <w:sz w:val="22"/>
        </w:rPr>
      </w:pPr>
    </w:p>
    <w:p>
      <w:pPr>
        <w:spacing w:before="132"/>
        <w:ind w:left="1661" w:right="1590" w:firstLine="0"/>
        <w:jc w:val="left"/>
        <w:rPr>
          <w:rFonts w:ascii="Times New Roman" w:hAnsi="Times New Roman"/>
          <w:sz w:val="22"/>
        </w:rPr>
      </w:pPr>
      <w:r>
        <w:rPr>
          <w:rFonts w:ascii="Times New Roman" w:hAnsi="Times New Roman"/>
          <w:color w:val="211F1F"/>
          <w:sz w:val="22"/>
        </w:rPr>
        <w:t>En  sesión   secreta   extraordinaria   de  hoy  acordó   el  congreso   lo siguiente:</w:t>
      </w:r>
    </w:p>
    <w:p>
      <w:pPr>
        <w:spacing w:line="300" w:lineRule="auto" w:before="71"/>
        <w:ind w:left="1661" w:right="1768" w:firstLine="0"/>
        <w:jc w:val="left"/>
        <w:rPr>
          <w:rFonts w:ascii="Times New Roman" w:hAnsi="Times New Roman"/>
          <w:sz w:val="22"/>
        </w:rPr>
      </w:pPr>
      <w:r>
        <w:rPr>
          <w:rFonts w:ascii="Times New Roman" w:hAnsi="Times New Roman"/>
          <w:color w:val="211F1F"/>
          <w:sz w:val="22"/>
        </w:rPr>
        <w:t>“Se  admite  al  ciudadano  José  María  Heredia  la  dimisión  que  hace  del  cargo de  Diputado”</w:t>
      </w:r>
    </w:p>
    <w:p>
      <w:pPr>
        <w:tabs>
          <w:tab w:pos="3572" w:val="left" w:leader="none"/>
        </w:tabs>
        <w:spacing w:line="304" w:lineRule="auto" w:before="5"/>
        <w:ind w:left="1661" w:right="1696" w:firstLine="0"/>
        <w:jc w:val="left"/>
        <w:rPr>
          <w:rFonts w:ascii="Times New Roman" w:hAnsi="Times New Roman"/>
          <w:sz w:val="22"/>
        </w:rPr>
      </w:pPr>
      <w:r>
        <w:rPr>
          <w:rFonts w:ascii="Times New Roman" w:hAnsi="Times New Roman"/>
          <w:color w:val="211F1F"/>
          <w:spacing w:val="4"/>
          <w:sz w:val="22"/>
        </w:rPr>
        <w:t>Lo</w:t>
      </w:r>
      <w:r>
        <w:rPr>
          <w:rFonts w:ascii="Times New Roman" w:hAnsi="Times New Roman"/>
          <w:color w:val="211F1F"/>
          <w:spacing w:val="31"/>
          <w:sz w:val="22"/>
        </w:rPr>
        <w:t> </w:t>
      </w:r>
      <w:r>
        <w:rPr>
          <w:rFonts w:ascii="Times New Roman" w:hAnsi="Times New Roman"/>
          <w:color w:val="211F1F"/>
          <w:spacing w:val="8"/>
          <w:sz w:val="22"/>
        </w:rPr>
        <w:t>comunicamos</w:t>
        <w:tab/>
      </w:r>
      <w:r>
        <w:rPr>
          <w:rFonts w:ascii="Times New Roman" w:hAnsi="Times New Roman"/>
          <w:color w:val="211F1F"/>
          <w:sz w:val="22"/>
        </w:rPr>
        <w:t>a  </w:t>
      </w:r>
      <w:r>
        <w:rPr>
          <w:rFonts w:ascii="Times New Roman" w:hAnsi="Times New Roman"/>
          <w:color w:val="211F1F"/>
          <w:spacing w:val="7"/>
          <w:sz w:val="22"/>
        </w:rPr>
        <w:t>Vuestra  </w:t>
      </w:r>
      <w:r>
        <w:rPr>
          <w:rFonts w:ascii="Times New Roman" w:hAnsi="Times New Roman"/>
          <w:color w:val="211F1F"/>
          <w:spacing w:val="8"/>
          <w:sz w:val="22"/>
        </w:rPr>
        <w:t>Excelencia   </w:t>
      </w:r>
      <w:r>
        <w:rPr>
          <w:rFonts w:ascii="Times New Roman" w:hAnsi="Times New Roman"/>
          <w:color w:val="211F1F"/>
          <w:spacing w:val="6"/>
          <w:sz w:val="22"/>
        </w:rPr>
        <w:t>para </w:t>
      </w:r>
      <w:r>
        <w:rPr>
          <w:rFonts w:ascii="Times New Roman" w:hAnsi="Times New Roman"/>
          <w:color w:val="211F1F"/>
          <w:spacing w:val="67"/>
          <w:sz w:val="22"/>
        </w:rPr>
        <w:t> </w:t>
      </w:r>
      <w:r>
        <w:rPr>
          <w:rFonts w:ascii="Times New Roman" w:hAnsi="Times New Roman"/>
          <w:color w:val="211F1F"/>
          <w:spacing w:val="6"/>
          <w:sz w:val="22"/>
        </w:rPr>
        <w:t>su  </w:t>
      </w:r>
      <w:r>
        <w:rPr>
          <w:rFonts w:ascii="Times New Roman" w:hAnsi="Times New Roman"/>
          <w:color w:val="211F1F"/>
          <w:spacing w:val="8"/>
          <w:sz w:val="22"/>
        </w:rPr>
        <w:t>inteligencia </w:t>
      </w:r>
      <w:r>
        <w:rPr>
          <w:rFonts w:ascii="Times New Roman" w:hAnsi="Times New Roman"/>
          <w:color w:val="211F1F"/>
          <w:spacing w:val="68"/>
          <w:sz w:val="22"/>
        </w:rPr>
        <w:t> </w:t>
      </w:r>
      <w:r>
        <w:rPr>
          <w:rFonts w:ascii="Times New Roman" w:hAnsi="Times New Roman"/>
          <w:color w:val="211F1F"/>
          <w:spacing w:val="7"/>
          <w:sz w:val="22"/>
        </w:rPr>
        <w:t>noticia </w:t>
      </w:r>
      <w:r>
        <w:rPr>
          <w:rFonts w:ascii="Times New Roman" w:hAnsi="Times New Roman"/>
          <w:color w:val="211F1F"/>
          <w:spacing w:val="52"/>
          <w:sz w:val="22"/>
        </w:rPr>
        <w:t> </w:t>
      </w:r>
      <w:r>
        <w:rPr>
          <w:rFonts w:ascii="Times New Roman" w:hAnsi="Times New Roman"/>
          <w:color w:val="211F1F"/>
          <w:spacing w:val="6"/>
          <w:sz w:val="22"/>
        </w:rPr>
        <w:t>del</w:t>
      </w:r>
      <w:r>
        <w:rPr>
          <w:rFonts w:ascii="Times New Roman" w:hAnsi="Times New Roman"/>
          <w:color w:val="211F1F"/>
          <w:w w:val="100"/>
          <w:sz w:val="22"/>
        </w:rPr>
        <w:t> </w:t>
      </w:r>
      <w:r>
        <w:rPr>
          <w:rFonts w:ascii="Times New Roman" w:hAnsi="Times New Roman"/>
          <w:color w:val="211F1F"/>
          <w:sz w:val="22"/>
        </w:rPr>
        <w:t>interesado    y  demás   fines</w:t>
      </w:r>
      <w:r>
        <w:rPr>
          <w:rFonts w:ascii="Times New Roman" w:hAnsi="Times New Roman"/>
          <w:color w:val="211F1F"/>
          <w:spacing w:val="52"/>
          <w:sz w:val="22"/>
        </w:rPr>
        <w:t> </w:t>
      </w:r>
      <w:r>
        <w:rPr>
          <w:rFonts w:ascii="Times New Roman" w:hAnsi="Times New Roman"/>
          <w:color w:val="211F1F"/>
          <w:sz w:val="22"/>
        </w:rPr>
        <w:t>consiguientes.</w:t>
      </w:r>
    </w:p>
    <w:p>
      <w:pPr>
        <w:spacing w:line="240" w:lineRule="auto" w:before="0"/>
        <w:rPr>
          <w:rFonts w:ascii="Times New Roman"/>
          <w:sz w:val="28"/>
        </w:rPr>
      </w:pPr>
    </w:p>
    <w:p>
      <w:pPr>
        <w:spacing w:before="0"/>
        <w:ind w:left="18" w:right="0" w:firstLine="0"/>
        <w:jc w:val="center"/>
        <w:rPr>
          <w:rFonts w:ascii="Times New Roman"/>
          <w:sz w:val="22"/>
        </w:rPr>
      </w:pPr>
      <w:r>
        <w:rPr>
          <w:rFonts w:ascii="Times New Roman"/>
          <w:color w:val="211F1F"/>
          <w:sz w:val="22"/>
        </w:rPr>
        <w:t>Dios  y Libertad  Toluca julio  3 del  1833.</w:t>
      </w:r>
    </w:p>
    <w:p>
      <w:pPr>
        <w:spacing w:line="240" w:lineRule="auto" w:before="0"/>
        <w:rPr>
          <w:rFonts w:ascii="Times New Roman"/>
          <w:sz w:val="22"/>
        </w:rPr>
      </w:pPr>
    </w:p>
    <w:p>
      <w:pPr>
        <w:tabs>
          <w:tab w:pos="6721" w:val="left" w:leader="none"/>
        </w:tabs>
        <w:spacing w:before="137"/>
        <w:ind w:left="1661" w:right="1590" w:firstLine="0"/>
        <w:jc w:val="left"/>
        <w:rPr>
          <w:rFonts w:ascii="Times New Roman" w:hAnsi="Times New Roman"/>
          <w:sz w:val="22"/>
        </w:rPr>
      </w:pPr>
      <w:r>
        <w:rPr>
          <w:rFonts w:ascii="Times New Roman" w:hAnsi="Times New Roman"/>
          <w:color w:val="211F1F"/>
          <w:sz w:val="22"/>
        </w:rPr>
        <w:t>Mariano </w:t>
      </w:r>
      <w:r>
        <w:rPr>
          <w:rFonts w:ascii="Times New Roman" w:hAnsi="Times New Roman"/>
          <w:color w:val="211F1F"/>
          <w:spacing w:val="8"/>
          <w:sz w:val="22"/>
        </w:rPr>
        <w:t> </w:t>
      </w:r>
      <w:r>
        <w:rPr>
          <w:rFonts w:ascii="Times New Roman" w:hAnsi="Times New Roman"/>
          <w:color w:val="211F1F"/>
          <w:sz w:val="22"/>
        </w:rPr>
        <w:t>Ariscorreta</w:t>
        <w:tab/>
        <w:t>José  </w:t>
      </w:r>
      <w:r>
        <w:rPr>
          <w:rFonts w:ascii="Times New Roman" w:hAnsi="Times New Roman"/>
          <w:color w:val="211F1F"/>
          <w:spacing w:val="-5"/>
          <w:sz w:val="22"/>
        </w:rPr>
        <w:t>R.</w:t>
      </w:r>
      <w:r>
        <w:rPr>
          <w:rFonts w:ascii="Times New Roman" w:hAnsi="Times New Roman"/>
          <w:color w:val="211F1F"/>
          <w:spacing w:val="24"/>
          <w:sz w:val="22"/>
        </w:rPr>
        <w:t> </w:t>
      </w:r>
      <w:r>
        <w:rPr>
          <w:rFonts w:ascii="Times New Roman" w:hAnsi="Times New Roman"/>
          <w:color w:val="211F1F"/>
          <w:sz w:val="22"/>
        </w:rPr>
        <w:t>González</w:t>
      </w:r>
    </w:p>
    <w:p>
      <w:pPr>
        <w:tabs>
          <w:tab w:pos="6762" w:val="left" w:leader="none"/>
        </w:tabs>
        <w:spacing w:before="64"/>
        <w:ind w:left="1661" w:right="1590" w:firstLine="0"/>
        <w:jc w:val="left"/>
        <w:rPr>
          <w:rFonts w:ascii="Times New Roman"/>
          <w:sz w:val="22"/>
        </w:rPr>
      </w:pPr>
      <w:r>
        <w:rPr>
          <w:rFonts w:ascii="Times New Roman"/>
          <w:color w:val="211F1F"/>
          <w:sz w:val="22"/>
        </w:rPr>
        <w:t>Diputado  </w:t>
      </w:r>
      <w:r>
        <w:rPr>
          <w:rFonts w:ascii="Times New Roman"/>
          <w:color w:val="211F1F"/>
          <w:spacing w:val="24"/>
          <w:sz w:val="22"/>
        </w:rPr>
        <w:t> </w:t>
      </w:r>
      <w:r>
        <w:rPr>
          <w:rFonts w:ascii="Times New Roman"/>
          <w:color w:val="211F1F"/>
          <w:sz w:val="22"/>
        </w:rPr>
        <w:t>Secretario</w:t>
        <w:tab/>
        <w:t>Diputado </w:t>
      </w:r>
      <w:r>
        <w:rPr>
          <w:rFonts w:ascii="Times New Roman"/>
          <w:color w:val="211F1F"/>
          <w:spacing w:val="19"/>
          <w:sz w:val="22"/>
        </w:rPr>
        <w:t> </w:t>
      </w:r>
      <w:r>
        <w:rPr>
          <w:rFonts w:ascii="Times New Roman"/>
          <w:color w:val="211F1F"/>
          <w:sz w:val="22"/>
        </w:rPr>
        <w:t>Secretario</w:t>
      </w: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5"/>
        <w:rPr>
          <w:rFonts w:ascii="Times New Roman"/>
          <w:sz w:val="24"/>
        </w:rPr>
      </w:pPr>
    </w:p>
    <w:p>
      <w:pPr>
        <w:spacing w:before="0"/>
        <w:ind w:left="16" w:right="0" w:firstLine="0"/>
        <w:jc w:val="center"/>
        <w:rPr>
          <w:rFonts w:ascii="Times New Roman" w:hAnsi="Times New Roman"/>
          <w:sz w:val="22"/>
        </w:rPr>
      </w:pPr>
      <w:r>
        <w:rPr>
          <w:rFonts w:ascii="Times New Roman" w:hAnsi="Times New Roman"/>
          <w:color w:val="211F1F"/>
          <w:sz w:val="22"/>
        </w:rPr>
        <w:t>Excelentísimo   Señor   Gobernador   del  Estado.</w:t>
      </w:r>
    </w:p>
    <w:p>
      <w:pPr>
        <w:spacing w:after="0"/>
        <w:jc w:val="center"/>
        <w:rPr>
          <w:rFonts w:ascii="Times New Roman" w:hAnsi="Times New Roman"/>
          <w:sz w:val="22"/>
        </w:rPr>
        <w:sectPr>
          <w:headerReference w:type="default" r:id="rId164"/>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4"/>
        <w:rPr>
          <w:rFonts w:ascii="Times New Roman"/>
          <w:b/>
          <w:sz w:val="16"/>
        </w:rPr>
      </w:pPr>
    </w:p>
    <w:p>
      <w:pPr>
        <w:spacing w:line="302" w:lineRule="auto" w:before="1"/>
        <w:ind w:left="1661" w:right="1588" w:firstLine="0"/>
        <w:jc w:val="both"/>
        <w:rPr>
          <w:rFonts w:ascii="Times New Roman" w:hAnsi="Times New Roman"/>
          <w:sz w:val="22"/>
        </w:rPr>
      </w:pPr>
      <w:r>
        <w:rPr/>
        <w:drawing>
          <wp:anchor distT="0" distB="0" distL="0" distR="0" allowOverlap="1" layoutInCell="1" locked="0" behindDoc="1" simplePos="0" relativeHeight="268192847">
            <wp:simplePos x="0" y="0"/>
            <wp:positionH relativeFrom="page">
              <wp:posOffset>1927860</wp:posOffset>
            </wp:positionH>
            <wp:positionV relativeFrom="paragraph">
              <wp:posOffset>769360</wp:posOffset>
            </wp:positionV>
            <wp:extent cx="3893820" cy="5309870"/>
            <wp:effectExtent l="0" t="0" r="0" b="0"/>
            <wp:wrapNone/>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66" cstate="print"/>
                    <a:stretch>
                      <a:fillRect/>
                    </a:stretch>
                  </pic:blipFill>
                  <pic:spPr>
                    <a:xfrm>
                      <a:off x="0" y="0"/>
                      <a:ext cx="3893820" cy="5309870"/>
                    </a:xfrm>
                    <a:prstGeom prst="rect">
                      <a:avLst/>
                    </a:prstGeom>
                  </pic:spPr>
                </pic:pic>
              </a:graphicData>
            </a:graphic>
          </wp:anchor>
        </w:drawing>
      </w:r>
      <w:r>
        <w:rPr>
          <w:rFonts w:ascii="Times New Roman" w:hAnsi="Times New Roman"/>
          <w:sz w:val="22"/>
        </w:rPr>
        <w:t>Acuerdo de la Sesión del Congreso del 12 de  agosto  de  1833 nombrando  al  </w:t>
      </w:r>
      <w:r>
        <w:rPr>
          <w:rFonts w:ascii="Times New Roman" w:hAnsi="Times New Roman"/>
          <w:spacing w:val="7"/>
          <w:sz w:val="22"/>
        </w:rPr>
        <w:t>segundo suplente </w:t>
      </w:r>
      <w:r>
        <w:rPr>
          <w:rFonts w:ascii="Times New Roman" w:hAnsi="Times New Roman"/>
          <w:spacing w:val="5"/>
          <w:sz w:val="22"/>
        </w:rPr>
        <w:t>del  </w:t>
      </w:r>
      <w:r>
        <w:rPr>
          <w:rFonts w:ascii="Times New Roman" w:hAnsi="Times New Roman"/>
          <w:spacing w:val="7"/>
          <w:sz w:val="22"/>
        </w:rPr>
        <w:t>Congreso,  Manuel  Robredo  </w:t>
      </w:r>
      <w:r>
        <w:rPr>
          <w:rFonts w:ascii="Times New Roman" w:hAnsi="Times New Roman"/>
          <w:spacing w:val="6"/>
          <w:sz w:val="22"/>
        </w:rPr>
        <w:t>para </w:t>
      </w:r>
      <w:r>
        <w:rPr>
          <w:rFonts w:ascii="Times New Roman" w:hAnsi="Times New Roman"/>
          <w:spacing w:val="67"/>
          <w:sz w:val="22"/>
        </w:rPr>
        <w:t> </w:t>
      </w:r>
      <w:r>
        <w:rPr>
          <w:rFonts w:ascii="Times New Roman" w:hAnsi="Times New Roman"/>
          <w:spacing w:val="5"/>
          <w:sz w:val="22"/>
        </w:rPr>
        <w:t>que  </w:t>
      </w:r>
      <w:r>
        <w:rPr>
          <w:rFonts w:ascii="Times New Roman" w:hAnsi="Times New Roman"/>
          <w:spacing w:val="7"/>
          <w:sz w:val="22"/>
        </w:rPr>
        <w:t>entre  </w:t>
      </w:r>
      <w:r>
        <w:rPr>
          <w:rFonts w:ascii="Times New Roman" w:hAnsi="Times New Roman"/>
          <w:spacing w:val="4"/>
          <w:sz w:val="22"/>
        </w:rPr>
        <w:t>en </w:t>
      </w:r>
      <w:r>
        <w:rPr>
          <w:rFonts w:ascii="Times New Roman" w:hAnsi="Times New Roman"/>
          <w:sz w:val="22"/>
        </w:rPr>
        <w:t>funciones   en  lugar  de  José  María  Heredia  y </w:t>
      </w:r>
      <w:r>
        <w:rPr>
          <w:rFonts w:ascii="Times New Roman" w:hAnsi="Times New Roman"/>
          <w:spacing w:val="10"/>
          <w:sz w:val="22"/>
        </w:rPr>
        <w:t> </w:t>
      </w:r>
      <w:r>
        <w:rPr>
          <w:rFonts w:ascii="Times New Roman" w:hAnsi="Times New Roman"/>
          <w:sz w:val="22"/>
        </w:rPr>
        <w:t>Heredia.</w:t>
      </w: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8"/>
        <w:rPr>
          <w:rFonts w:ascii="Times New Roman"/>
          <w:sz w:val="31"/>
        </w:rPr>
      </w:pPr>
    </w:p>
    <w:p>
      <w:pPr>
        <w:spacing w:before="0"/>
        <w:ind w:left="1661" w:right="0" w:firstLine="0"/>
        <w:jc w:val="both"/>
        <w:rPr>
          <w:rFonts w:ascii="Times New Roman"/>
          <w:sz w:val="16"/>
        </w:rPr>
      </w:pPr>
      <w:r>
        <w:rPr>
          <w:rFonts w:ascii="Times New Roman"/>
          <w:sz w:val="16"/>
        </w:rPr>
        <w:t>A.H.E.M./555/V.31/EXP.20/1833/94.F/044</w:t>
      </w:r>
    </w:p>
    <w:p>
      <w:pPr>
        <w:spacing w:after="0"/>
        <w:jc w:val="both"/>
        <w:rPr>
          <w:rFonts w:ascii="Times New Roman"/>
          <w:sz w:val="16"/>
        </w:rPr>
        <w:sectPr>
          <w:headerReference w:type="default" r:id="rId165"/>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7"/>
        <w:rPr>
          <w:rFonts w:ascii="Times New Roman"/>
          <w:b/>
          <w:sz w:val="16"/>
        </w:rPr>
      </w:pPr>
    </w:p>
    <w:p>
      <w:pPr>
        <w:spacing w:before="0"/>
        <w:ind w:left="18" w:right="0" w:firstLine="0"/>
        <w:jc w:val="center"/>
        <w:rPr>
          <w:rFonts w:ascii="Times New Roman" w:hAnsi="Times New Roman"/>
          <w:sz w:val="22"/>
        </w:rPr>
      </w:pPr>
      <w:r>
        <w:rPr>
          <w:rFonts w:ascii="Times New Roman" w:hAnsi="Times New Roman"/>
          <w:color w:val="211F1F"/>
          <w:w w:val="95"/>
          <w:sz w:val="22"/>
        </w:rPr>
        <w:t>EXCELENTÍSIMO SEÑOR</w:t>
      </w:r>
    </w:p>
    <w:p>
      <w:pPr>
        <w:spacing w:line="240" w:lineRule="auto" w:before="0"/>
        <w:rPr>
          <w:rFonts w:ascii="Times New Roman"/>
          <w:sz w:val="20"/>
        </w:rPr>
      </w:pPr>
    </w:p>
    <w:p>
      <w:pPr>
        <w:spacing w:line="240" w:lineRule="auto" w:before="0"/>
        <w:rPr>
          <w:rFonts w:ascii="Times New Roman"/>
          <w:sz w:val="20"/>
        </w:rPr>
      </w:pPr>
    </w:p>
    <w:p>
      <w:pPr>
        <w:spacing w:line="240" w:lineRule="auto" w:before="5"/>
        <w:rPr>
          <w:rFonts w:ascii="Times New Roman"/>
          <w:sz w:val="21"/>
        </w:rPr>
      </w:pPr>
    </w:p>
    <w:p>
      <w:pPr>
        <w:spacing w:before="0"/>
        <w:ind w:left="79" w:right="0" w:firstLine="0"/>
        <w:jc w:val="center"/>
        <w:rPr>
          <w:rFonts w:ascii="Times New Roman"/>
          <w:sz w:val="22"/>
        </w:rPr>
      </w:pPr>
      <w:r>
        <w:rPr>
          <w:rFonts w:ascii="Times New Roman"/>
          <w:color w:val="211F1F"/>
          <w:sz w:val="22"/>
        </w:rPr>
        <w:t>AGOSTO 12 1833</w:t>
      </w:r>
    </w:p>
    <w:p>
      <w:pPr>
        <w:spacing w:line="302" w:lineRule="auto" w:before="56"/>
        <w:ind w:left="1661" w:right="7590" w:firstLine="0"/>
        <w:jc w:val="left"/>
        <w:rPr>
          <w:rFonts w:ascii="Times New Roman"/>
          <w:sz w:val="22"/>
        </w:rPr>
      </w:pPr>
      <w:r>
        <w:rPr>
          <w:rFonts w:ascii="Times New Roman"/>
          <w:color w:val="211F1F"/>
          <w:sz w:val="22"/>
        </w:rPr>
        <w:t>El transcriba se al segundo suplente para  que</w:t>
      </w:r>
    </w:p>
    <w:p>
      <w:pPr>
        <w:tabs>
          <w:tab w:pos="2661" w:val="left" w:leader="none"/>
          <w:tab w:pos="3468" w:val="left" w:leader="none"/>
        </w:tabs>
        <w:spacing w:line="309" w:lineRule="auto" w:before="5"/>
        <w:ind w:left="1661" w:right="6831" w:firstLine="0"/>
        <w:jc w:val="left"/>
        <w:rPr>
          <w:rFonts w:ascii="Times New Roman"/>
          <w:sz w:val="22"/>
        </w:rPr>
      </w:pPr>
      <w:r>
        <w:rPr>
          <w:rFonts w:ascii="Times New Roman"/>
          <w:color w:val="211F1F"/>
          <w:spacing w:val="2"/>
          <w:sz w:val="22"/>
        </w:rPr>
        <w:t>en </w:t>
      </w:r>
      <w:r>
        <w:rPr>
          <w:rFonts w:ascii="Times New Roman"/>
          <w:color w:val="211F1F"/>
          <w:spacing w:val="13"/>
          <w:sz w:val="22"/>
        </w:rPr>
        <w:t> </w:t>
      </w:r>
      <w:r>
        <w:rPr>
          <w:rFonts w:ascii="Times New Roman"/>
          <w:color w:val="211F1F"/>
          <w:spacing w:val="3"/>
          <w:sz w:val="22"/>
        </w:rPr>
        <w:t>consecuencia</w:t>
        <w:tab/>
      </w:r>
      <w:r>
        <w:rPr>
          <w:rFonts w:ascii="Times New Roman"/>
          <w:color w:val="211F1F"/>
          <w:sz w:val="22"/>
        </w:rPr>
        <w:t>se presenta</w:t>
        <w:tab/>
        <w:t>hoy</w:t>
      </w:r>
      <w:r>
        <w:rPr>
          <w:rFonts w:ascii="Times New Roman"/>
          <w:color w:val="211F1F"/>
          <w:spacing w:val="40"/>
          <w:sz w:val="22"/>
        </w:rPr>
        <w:t> </w:t>
      </w:r>
      <w:r>
        <w:rPr>
          <w:rFonts w:ascii="Times New Roman"/>
          <w:color w:val="211F1F"/>
          <w:sz w:val="22"/>
        </w:rPr>
        <w:t>a</w:t>
      </w:r>
      <w:r>
        <w:rPr>
          <w:rFonts w:ascii="Times New Roman"/>
          <w:color w:val="211F1F"/>
          <w:spacing w:val="36"/>
          <w:sz w:val="22"/>
        </w:rPr>
        <w:t> </w:t>
      </w:r>
      <w:r>
        <w:rPr>
          <w:rFonts w:ascii="Times New Roman"/>
          <w:color w:val="211F1F"/>
          <w:sz w:val="22"/>
        </w:rPr>
        <w:t>presentar</w:t>
      </w:r>
      <w:r>
        <w:rPr>
          <w:rFonts w:ascii="Times New Roman"/>
          <w:color w:val="211F1F"/>
          <w:w w:val="100"/>
          <w:sz w:val="22"/>
        </w:rPr>
        <w:t> </w:t>
      </w:r>
      <w:r>
        <w:rPr>
          <w:rFonts w:ascii="Times New Roman"/>
          <w:color w:val="211F1F"/>
          <w:spacing w:val="2"/>
          <w:sz w:val="22"/>
        </w:rPr>
        <w:t>el</w:t>
      </w:r>
      <w:r>
        <w:rPr>
          <w:rFonts w:ascii="Times New Roman"/>
          <w:color w:val="211F1F"/>
          <w:spacing w:val="55"/>
          <w:sz w:val="22"/>
        </w:rPr>
        <w:t> </w:t>
      </w:r>
      <w:r>
        <w:rPr>
          <w:rFonts w:ascii="Times New Roman"/>
          <w:color w:val="211F1F"/>
          <w:spacing w:val="2"/>
          <w:sz w:val="22"/>
        </w:rPr>
        <w:t>juramento.</w:t>
      </w:r>
    </w:p>
    <w:p>
      <w:pPr>
        <w:spacing w:line="240" w:lineRule="auto" w:before="1"/>
        <w:rPr>
          <w:rFonts w:ascii="Times New Roman"/>
          <w:sz w:val="21"/>
        </w:rPr>
      </w:pPr>
    </w:p>
    <w:p>
      <w:pPr>
        <w:spacing w:before="72"/>
        <w:ind w:left="1661" w:right="1590" w:firstLine="0"/>
        <w:jc w:val="left"/>
        <w:rPr>
          <w:rFonts w:ascii="Times New Roman" w:hAnsi="Times New Roman"/>
          <w:sz w:val="22"/>
        </w:rPr>
      </w:pPr>
      <w:r>
        <w:rPr>
          <w:rFonts w:ascii="Times New Roman" w:hAnsi="Times New Roman"/>
          <w:color w:val="211F1F"/>
          <w:sz w:val="22"/>
        </w:rPr>
        <w:t>En la  sesión   de  hoy acordó   el  congreso   lo siguiente:</w:t>
      </w:r>
    </w:p>
    <w:p>
      <w:pPr>
        <w:spacing w:line="240" w:lineRule="auto" w:before="10"/>
        <w:rPr>
          <w:rFonts w:ascii="Times New Roman"/>
          <w:sz w:val="32"/>
        </w:rPr>
      </w:pPr>
    </w:p>
    <w:p>
      <w:pPr>
        <w:spacing w:line="300" w:lineRule="auto" w:before="0"/>
        <w:ind w:left="1661" w:right="1950" w:firstLine="0"/>
        <w:jc w:val="left"/>
        <w:rPr>
          <w:rFonts w:ascii="Times New Roman" w:hAnsi="Times New Roman"/>
          <w:sz w:val="22"/>
        </w:rPr>
      </w:pPr>
      <w:r>
        <w:rPr>
          <w:rFonts w:ascii="Times New Roman" w:hAnsi="Times New Roman"/>
          <w:color w:val="211F1F"/>
          <w:sz w:val="22"/>
        </w:rPr>
        <w:t>“Se mandará  al  segundo  </w:t>
      </w:r>
      <w:r>
        <w:rPr>
          <w:rFonts w:ascii="Times New Roman" w:hAnsi="Times New Roman"/>
          <w:color w:val="211F1F"/>
          <w:spacing w:val="2"/>
          <w:sz w:val="22"/>
        </w:rPr>
        <w:t>suplente  </w:t>
      </w:r>
      <w:r>
        <w:rPr>
          <w:rFonts w:ascii="Times New Roman" w:hAnsi="Times New Roman"/>
          <w:color w:val="211F1F"/>
          <w:sz w:val="22"/>
        </w:rPr>
        <w:t>para  que  entre  a  </w:t>
      </w:r>
      <w:r>
        <w:rPr>
          <w:rFonts w:ascii="Times New Roman" w:hAnsi="Times New Roman"/>
          <w:color w:val="211F1F"/>
          <w:spacing w:val="2"/>
          <w:sz w:val="22"/>
        </w:rPr>
        <w:t>funcionar  </w:t>
      </w:r>
      <w:r>
        <w:rPr>
          <w:rFonts w:ascii="Times New Roman" w:hAnsi="Times New Roman"/>
          <w:color w:val="211F1F"/>
          <w:sz w:val="22"/>
        </w:rPr>
        <w:t>en  lugar  del  señor  </w:t>
      </w:r>
      <w:r>
        <w:rPr>
          <w:rFonts w:ascii="Times New Roman" w:hAnsi="Times New Roman"/>
          <w:color w:val="211F1F"/>
          <w:spacing w:val="18"/>
          <w:sz w:val="22"/>
        </w:rPr>
        <w:t> </w:t>
      </w:r>
      <w:r>
        <w:rPr>
          <w:rFonts w:ascii="Times New Roman" w:hAnsi="Times New Roman"/>
          <w:color w:val="211F1F"/>
          <w:sz w:val="22"/>
        </w:rPr>
        <w:t>Heredia”.</w:t>
      </w:r>
    </w:p>
    <w:p>
      <w:pPr>
        <w:tabs>
          <w:tab w:pos="3502" w:val="left" w:leader="none"/>
          <w:tab w:pos="8776" w:val="left" w:leader="none"/>
        </w:tabs>
        <w:spacing w:line="302" w:lineRule="auto" w:before="10"/>
        <w:ind w:left="1661" w:right="1663" w:firstLine="0"/>
        <w:jc w:val="left"/>
        <w:rPr>
          <w:rFonts w:ascii="Times New Roman" w:hAnsi="Times New Roman"/>
          <w:sz w:val="22"/>
        </w:rPr>
      </w:pPr>
      <w:r>
        <w:rPr>
          <w:rFonts w:ascii="Times New Roman" w:hAnsi="Times New Roman"/>
          <w:color w:val="211F1F"/>
          <w:sz w:val="22"/>
        </w:rPr>
        <w:t>“Lo</w:t>
      </w:r>
      <w:r>
        <w:rPr>
          <w:rFonts w:ascii="Times New Roman" w:hAnsi="Times New Roman"/>
          <w:color w:val="211F1F"/>
          <w:spacing w:val="-14"/>
          <w:sz w:val="22"/>
        </w:rPr>
        <w:t> </w:t>
      </w:r>
      <w:r>
        <w:rPr>
          <w:rFonts w:ascii="Times New Roman" w:hAnsi="Times New Roman"/>
          <w:color w:val="211F1F"/>
          <w:sz w:val="22"/>
        </w:rPr>
        <w:t>comunicamos</w:t>
        <w:tab/>
        <w:t>a vuestra   excelentísima    para  los </w:t>
      </w:r>
      <w:r>
        <w:rPr>
          <w:rFonts w:ascii="Times New Roman" w:hAnsi="Times New Roman"/>
          <w:color w:val="211F1F"/>
          <w:spacing w:val="2"/>
          <w:sz w:val="22"/>
        </w:rPr>
        <w:t> </w:t>
      </w:r>
      <w:r>
        <w:rPr>
          <w:rFonts w:ascii="Times New Roman" w:hAnsi="Times New Roman"/>
          <w:color w:val="211F1F"/>
          <w:sz w:val="22"/>
        </w:rPr>
        <w:t>fines </w:t>
      </w:r>
      <w:r>
        <w:rPr>
          <w:rFonts w:ascii="Times New Roman" w:hAnsi="Times New Roman"/>
          <w:color w:val="211F1F"/>
          <w:spacing w:val="8"/>
          <w:sz w:val="22"/>
        </w:rPr>
        <w:t> </w:t>
      </w:r>
      <w:r>
        <w:rPr>
          <w:rFonts w:ascii="Times New Roman" w:hAnsi="Times New Roman"/>
          <w:color w:val="211F1F"/>
          <w:sz w:val="22"/>
        </w:rPr>
        <w:t>consiguientes,</w:t>
        <w:tab/>
        <w:t>en </w:t>
      </w:r>
      <w:r>
        <w:rPr>
          <w:rFonts w:ascii="Times New Roman" w:hAnsi="Times New Roman"/>
          <w:color w:val="211F1F"/>
          <w:spacing w:val="1"/>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z w:val="22"/>
        </w:rPr>
        <w:t>concepto   de  que  el  suplente   lo  es  el  ciudadano    Manuel </w:t>
      </w:r>
      <w:r>
        <w:rPr>
          <w:rFonts w:ascii="Times New Roman" w:hAnsi="Times New Roman"/>
          <w:color w:val="211F1F"/>
          <w:spacing w:val="26"/>
          <w:sz w:val="22"/>
        </w:rPr>
        <w:t> </w:t>
      </w:r>
      <w:r>
        <w:rPr>
          <w:rFonts w:ascii="Times New Roman" w:hAnsi="Times New Roman"/>
          <w:color w:val="211F1F"/>
          <w:sz w:val="22"/>
        </w:rPr>
        <w:t>Robledo”</w:t>
      </w:r>
    </w:p>
    <w:p>
      <w:pPr>
        <w:spacing w:line="240" w:lineRule="auto" w:before="2"/>
        <w:rPr>
          <w:rFonts w:ascii="Times New Roman"/>
          <w:sz w:val="28"/>
        </w:rPr>
      </w:pPr>
    </w:p>
    <w:p>
      <w:pPr>
        <w:spacing w:before="0"/>
        <w:ind w:left="1661" w:right="1590" w:firstLine="0"/>
        <w:jc w:val="left"/>
        <w:rPr>
          <w:rFonts w:ascii="Times New Roman"/>
          <w:sz w:val="22"/>
        </w:rPr>
      </w:pPr>
      <w:r>
        <w:rPr>
          <w:rFonts w:ascii="Times New Roman"/>
          <w:color w:val="211F1F"/>
          <w:sz w:val="22"/>
        </w:rPr>
        <w:t>Dios  y Libertad  Toluca  agosto   11 de  1833.</w:t>
      </w:r>
    </w:p>
    <w:p>
      <w:pPr>
        <w:spacing w:line="240" w:lineRule="auto" w:before="0"/>
        <w:rPr>
          <w:rFonts w:ascii="Times New Roman"/>
          <w:sz w:val="22"/>
        </w:rPr>
      </w:pPr>
    </w:p>
    <w:p>
      <w:pPr>
        <w:tabs>
          <w:tab w:pos="7081" w:val="left" w:leader="none"/>
        </w:tabs>
        <w:spacing w:before="130"/>
        <w:ind w:left="1661" w:right="1590" w:firstLine="0"/>
        <w:jc w:val="left"/>
        <w:rPr>
          <w:rFonts w:ascii="Times New Roman" w:hAnsi="Times New Roman"/>
          <w:sz w:val="22"/>
        </w:rPr>
      </w:pPr>
      <w:r>
        <w:rPr>
          <w:rFonts w:ascii="Times New Roman" w:hAnsi="Times New Roman"/>
          <w:color w:val="211F1F"/>
          <w:sz w:val="22"/>
        </w:rPr>
        <w:t>Mariano </w:t>
      </w:r>
      <w:r>
        <w:rPr>
          <w:rFonts w:ascii="Times New Roman" w:hAnsi="Times New Roman"/>
          <w:color w:val="211F1F"/>
          <w:spacing w:val="8"/>
          <w:sz w:val="22"/>
        </w:rPr>
        <w:t> </w:t>
      </w:r>
      <w:r>
        <w:rPr>
          <w:rFonts w:ascii="Times New Roman" w:hAnsi="Times New Roman"/>
          <w:color w:val="211F1F"/>
          <w:sz w:val="22"/>
        </w:rPr>
        <w:t>Ariscorreta.</w:t>
        <w:tab/>
        <w:t>José  R</w:t>
      </w:r>
      <w:r>
        <w:rPr>
          <w:rFonts w:ascii="Times New Roman" w:hAnsi="Times New Roman"/>
          <w:color w:val="211F1F"/>
          <w:spacing w:val="23"/>
          <w:sz w:val="22"/>
        </w:rPr>
        <w:t> </w:t>
      </w:r>
      <w:r>
        <w:rPr>
          <w:rFonts w:ascii="Times New Roman" w:hAnsi="Times New Roman"/>
          <w:color w:val="211F1F"/>
          <w:sz w:val="22"/>
        </w:rPr>
        <w:t>Gózales.</w:t>
      </w:r>
    </w:p>
    <w:p>
      <w:pPr>
        <w:tabs>
          <w:tab w:pos="7249" w:val="left" w:leader="none"/>
        </w:tabs>
        <w:spacing w:before="68"/>
        <w:ind w:left="1661" w:right="1590" w:firstLine="0"/>
        <w:jc w:val="left"/>
        <w:rPr>
          <w:rFonts w:ascii="Times New Roman"/>
          <w:sz w:val="22"/>
        </w:rPr>
      </w:pPr>
      <w:r>
        <w:rPr>
          <w:rFonts w:ascii="Times New Roman"/>
          <w:color w:val="211F1F"/>
          <w:sz w:val="22"/>
        </w:rPr>
        <w:t>Diputado </w:t>
      </w:r>
      <w:r>
        <w:rPr>
          <w:rFonts w:ascii="Times New Roman"/>
          <w:color w:val="211F1F"/>
          <w:spacing w:val="16"/>
          <w:sz w:val="22"/>
        </w:rPr>
        <w:t> </w:t>
      </w:r>
      <w:r>
        <w:rPr>
          <w:rFonts w:ascii="Times New Roman"/>
          <w:color w:val="211F1F"/>
          <w:sz w:val="22"/>
        </w:rPr>
        <w:t>Secretario</w:t>
        <w:tab/>
        <w:t>Diputado </w:t>
      </w:r>
      <w:r>
        <w:rPr>
          <w:rFonts w:ascii="Times New Roman"/>
          <w:color w:val="211F1F"/>
          <w:spacing w:val="17"/>
          <w:sz w:val="22"/>
        </w:rPr>
        <w:t> </w:t>
      </w:r>
      <w:r>
        <w:rPr>
          <w:rFonts w:ascii="Times New Roman"/>
          <w:color w:val="211F1F"/>
          <w:sz w:val="22"/>
        </w:rPr>
        <w:t>Secretario</w:t>
      </w:r>
    </w:p>
    <w:p>
      <w:pPr>
        <w:spacing w:line="240" w:lineRule="auto" w:before="0"/>
        <w:rPr>
          <w:rFonts w:ascii="Times New Roman"/>
          <w:sz w:val="22"/>
        </w:rPr>
      </w:pPr>
    </w:p>
    <w:p>
      <w:pPr>
        <w:spacing w:before="147"/>
        <w:ind w:left="1661" w:right="1590" w:firstLine="0"/>
        <w:jc w:val="left"/>
        <w:rPr>
          <w:rFonts w:ascii="Times New Roman" w:hAnsi="Times New Roman"/>
          <w:sz w:val="22"/>
        </w:rPr>
      </w:pPr>
      <w:r>
        <w:rPr>
          <w:rFonts w:ascii="Times New Roman" w:hAnsi="Times New Roman"/>
          <w:color w:val="211F1F"/>
          <w:sz w:val="22"/>
        </w:rPr>
        <w:t>Excelentísimo   Señor   Gobernador   del  Estado</w:t>
      </w:r>
    </w:p>
    <w:p>
      <w:pPr>
        <w:spacing w:after="0"/>
        <w:jc w:val="left"/>
        <w:rPr>
          <w:rFonts w:ascii="Times New Roman" w:hAnsi="Times New Roman"/>
          <w:sz w:val="22"/>
        </w:rPr>
        <w:sectPr>
          <w:headerReference w:type="default" r:id="rId167"/>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0"/>
        <w:jc w:val="both"/>
        <w:rPr>
          <w:rFonts w:ascii="Times New Roman" w:hAnsi="Times New Roman"/>
          <w:sz w:val="22"/>
        </w:rPr>
      </w:pPr>
      <w:r>
        <w:rPr>
          <w:rFonts w:ascii="Times New Roman" w:hAnsi="Times New Roman"/>
          <w:sz w:val="22"/>
        </w:rPr>
        <w:t>. Acuerdo  del  Congreso   para  darle  voz a José   María  Heredia   y Heredia   desde la Barra  y  que  participe  en  la  </w:t>
      </w:r>
      <w:r>
        <w:rPr>
          <w:rFonts w:ascii="Times New Roman" w:hAnsi="Times New Roman"/>
          <w:spacing w:val="2"/>
          <w:sz w:val="22"/>
        </w:rPr>
        <w:t>discusión  </w:t>
      </w:r>
      <w:r>
        <w:rPr>
          <w:rFonts w:ascii="Times New Roman" w:hAnsi="Times New Roman"/>
          <w:sz w:val="22"/>
        </w:rPr>
        <w:t>del  Proyecto  de  Código  Penal  con fecha   agosto   21  de</w:t>
      </w:r>
      <w:r>
        <w:rPr>
          <w:rFonts w:ascii="Times New Roman" w:hAnsi="Times New Roman"/>
          <w:spacing w:val="3"/>
          <w:sz w:val="22"/>
        </w:rPr>
        <w:t> </w:t>
      </w:r>
      <w:r>
        <w:rPr>
          <w:rFonts w:ascii="Times New Roman" w:hAnsi="Times New Roman"/>
          <w:sz w:val="22"/>
        </w:rPr>
        <w:t>1833.</w:t>
      </w:r>
    </w:p>
    <w:p>
      <w:pPr>
        <w:spacing w:line="240" w:lineRule="auto" w:before="9"/>
        <w:rPr>
          <w:rFonts w:ascii="Times New Roman"/>
          <w:sz w:val="22"/>
        </w:rPr>
      </w:pPr>
      <w:r>
        <w:rPr/>
        <w:drawing>
          <wp:anchor distT="0" distB="0" distL="0" distR="0" allowOverlap="1" layoutInCell="1" locked="0" behindDoc="0" simplePos="0" relativeHeight="4912">
            <wp:simplePos x="0" y="0"/>
            <wp:positionH relativeFrom="page">
              <wp:posOffset>2068195</wp:posOffset>
            </wp:positionH>
            <wp:positionV relativeFrom="paragraph">
              <wp:posOffset>191431</wp:posOffset>
            </wp:positionV>
            <wp:extent cx="3619048" cy="5086350"/>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69" cstate="print"/>
                    <a:stretch>
                      <a:fillRect/>
                    </a:stretch>
                  </pic:blipFill>
                  <pic:spPr>
                    <a:xfrm>
                      <a:off x="0" y="0"/>
                      <a:ext cx="3619048" cy="5086350"/>
                    </a:xfrm>
                    <a:prstGeom prst="rect">
                      <a:avLst/>
                    </a:prstGeom>
                  </pic:spPr>
                </pic:pic>
              </a:graphicData>
            </a:graphic>
          </wp:anchor>
        </w:drawing>
      </w:r>
    </w:p>
    <w:p>
      <w:pPr>
        <w:spacing w:before="153"/>
        <w:ind w:left="1661" w:right="0" w:firstLine="0"/>
        <w:jc w:val="both"/>
        <w:rPr>
          <w:rFonts w:ascii="Times New Roman"/>
          <w:sz w:val="16"/>
        </w:rPr>
      </w:pPr>
      <w:r>
        <w:rPr>
          <w:rFonts w:ascii="Times New Roman"/>
          <w:sz w:val="16"/>
        </w:rPr>
        <w:t>A.H.E.M./555/V.31/EXP.20/1833/94.FS/052</w:t>
      </w:r>
    </w:p>
    <w:p>
      <w:pPr>
        <w:spacing w:after="0"/>
        <w:jc w:val="both"/>
        <w:rPr>
          <w:rFonts w:ascii="Times New Roman"/>
          <w:sz w:val="16"/>
        </w:rPr>
        <w:sectPr>
          <w:headerReference w:type="default" r:id="rId168"/>
          <w:pgSz w:w="12240" w:h="15840"/>
          <w:pgMar w:header="1287" w:footer="2219" w:top="2700" w:bottom="24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before="0"/>
        <w:ind w:left="18" w:right="0" w:firstLine="0"/>
        <w:jc w:val="center"/>
        <w:rPr>
          <w:rFonts w:ascii="Times New Roman" w:hAnsi="Times New Roman"/>
          <w:sz w:val="22"/>
        </w:rPr>
      </w:pPr>
      <w:r>
        <w:rPr>
          <w:rFonts w:ascii="Times New Roman" w:hAnsi="Times New Roman"/>
          <w:color w:val="211F1F"/>
          <w:w w:val="95"/>
          <w:sz w:val="22"/>
        </w:rPr>
        <w:t>EXCELENTÍSIMO SEÑOR</w:t>
      </w: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3"/>
        </w:rPr>
      </w:pPr>
    </w:p>
    <w:p>
      <w:pPr>
        <w:spacing w:before="0"/>
        <w:ind w:left="1661" w:right="0" w:firstLine="0"/>
        <w:jc w:val="both"/>
        <w:rPr>
          <w:rFonts w:ascii="Times New Roman"/>
          <w:i/>
          <w:sz w:val="22"/>
        </w:rPr>
      </w:pPr>
      <w:r>
        <w:rPr>
          <w:rFonts w:ascii="Times New Roman"/>
          <w:i/>
          <w:color w:val="211F1F"/>
          <w:sz w:val="22"/>
        </w:rPr>
        <w:t>Agosto   22 1833</w:t>
      </w:r>
    </w:p>
    <w:p>
      <w:pPr>
        <w:spacing w:before="66"/>
        <w:ind w:left="1661" w:right="0" w:firstLine="0"/>
        <w:jc w:val="both"/>
        <w:rPr>
          <w:rFonts w:ascii="Times New Roman" w:hAnsi="Times New Roman"/>
          <w:i/>
          <w:sz w:val="22"/>
        </w:rPr>
      </w:pPr>
      <w:r>
        <w:rPr>
          <w:rFonts w:ascii="Times New Roman" w:hAnsi="Times New Roman"/>
          <w:i/>
          <w:color w:val="211F1F"/>
          <w:sz w:val="22"/>
        </w:rPr>
        <w:t>transcribiré  del  señor Heredia</w:t>
      </w:r>
    </w:p>
    <w:p>
      <w:pPr>
        <w:tabs>
          <w:tab w:pos="2784" w:val="left" w:leader="none"/>
        </w:tabs>
        <w:spacing w:line="300" w:lineRule="auto" w:before="71"/>
        <w:ind w:left="1661" w:right="6033" w:firstLine="0"/>
        <w:jc w:val="left"/>
        <w:rPr>
          <w:rFonts w:ascii="Times New Roman" w:hAnsi="Times New Roman"/>
          <w:sz w:val="22"/>
        </w:rPr>
      </w:pPr>
      <w:r>
        <w:rPr>
          <w:rFonts w:ascii="Times New Roman" w:hAnsi="Times New Roman"/>
          <w:color w:val="211F1F"/>
          <w:sz w:val="22"/>
        </w:rPr>
        <w:t>para la función que se a necesaria contestaré</w:t>
        <w:tab/>
        <w:t>lo</w:t>
      </w:r>
      <w:r>
        <w:rPr>
          <w:rFonts w:ascii="Times New Roman" w:hAnsi="Times New Roman"/>
          <w:color w:val="211F1F"/>
          <w:spacing w:val="47"/>
          <w:sz w:val="22"/>
        </w:rPr>
        <w:t> </w:t>
      </w:r>
      <w:r>
        <w:rPr>
          <w:rFonts w:ascii="Times New Roman" w:hAnsi="Times New Roman"/>
          <w:color w:val="211F1F"/>
          <w:sz w:val="22"/>
        </w:rPr>
        <w:t>acordado.</w:t>
      </w:r>
    </w:p>
    <w:p>
      <w:pPr>
        <w:spacing w:line="240" w:lineRule="auto" w:before="7"/>
        <w:rPr>
          <w:rFonts w:ascii="Times New Roman"/>
          <w:sz w:val="28"/>
        </w:rPr>
      </w:pPr>
    </w:p>
    <w:p>
      <w:pPr>
        <w:spacing w:before="0"/>
        <w:ind w:left="1661" w:right="0" w:firstLine="0"/>
        <w:jc w:val="both"/>
        <w:rPr>
          <w:rFonts w:ascii="Times New Roman" w:hAnsi="Times New Roman"/>
          <w:sz w:val="22"/>
        </w:rPr>
      </w:pPr>
      <w:r>
        <w:rPr>
          <w:rFonts w:ascii="Times New Roman" w:hAnsi="Times New Roman"/>
          <w:color w:val="211F1F"/>
          <w:sz w:val="22"/>
        </w:rPr>
        <w:t>En reunión   de  hoy acordó   el  congreso   lo  siguiente.</w:t>
      </w:r>
    </w:p>
    <w:p>
      <w:pPr>
        <w:spacing w:line="240" w:lineRule="auto" w:before="0"/>
        <w:rPr>
          <w:rFonts w:ascii="Times New Roman"/>
          <w:sz w:val="22"/>
        </w:rPr>
      </w:pPr>
    </w:p>
    <w:p>
      <w:pPr>
        <w:spacing w:line="302" w:lineRule="auto" w:before="132"/>
        <w:ind w:left="1661" w:right="1594" w:firstLine="0"/>
        <w:jc w:val="both"/>
        <w:rPr>
          <w:rFonts w:ascii="Times New Roman" w:hAnsi="Times New Roman"/>
          <w:sz w:val="22"/>
        </w:rPr>
      </w:pPr>
      <w:r>
        <w:rPr>
          <w:rFonts w:ascii="Times New Roman" w:hAnsi="Times New Roman"/>
          <w:color w:val="211F1F"/>
          <w:sz w:val="22"/>
        </w:rPr>
        <w:t>“Se concederá voz al señor Heredia desde la barra para que se sostenga en la  </w:t>
      </w:r>
      <w:r>
        <w:rPr>
          <w:rFonts w:ascii="Times New Roman" w:hAnsi="Times New Roman"/>
          <w:color w:val="211F1F"/>
          <w:spacing w:val="3"/>
          <w:sz w:val="22"/>
        </w:rPr>
        <w:t>discusión </w:t>
      </w:r>
      <w:r>
        <w:rPr>
          <w:rFonts w:ascii="Times New Roman" w:hAnsi="Times New Roman"/>
          <w:color w:val="211F1F"/>
          <w:sz w:val="22"/>
        </w:rPr>
        <w:t>el </w:t>
      </w:r>
      <w:r>
        <w:rPr>
          <w:rFonts w:ascii="Times New Roman" w:hAnsi="Times New Roman"/>
          <w:color w:val="211F1F"/>
          <w:spacing w:val="3"/>
          <w:sz w:val="22"/>
        </w:rPr>
        <w:t>proyecto </w:t>
      </w:r>
      <w:r>
        <w:rPr>
          <w:rFonts w:ascii="Times New Roman" w:hAnsi="Times New Roman"/>
          <w:color w:val="211F1F"/>
          <w:sz w:val="22"/>
        </w:rPr>
        <w:t>de </w:t>
      </w:r>
      <w:r>
        <w:rPr>
          <w:rFonts w:ascii="Times New Roman" w:hAnsi="Times New Roman"/>
          <w:color w:val="211F1F"/>
          <w:spacing w:val="3"/>
          <w:sz w:val="22"/>
        </w:rPr>
        <w:t>código </w:t>
      </w:r>
      <w:r>
        <w:rPr>
          <w:rFonts w:ascii="Times New Roman" w:hAnsi="Times New Roman"/>
          <w:color w:val="211F1F"/>
          <w:spacing w:val="2"/>
          <w:sz w:val="22"/>
        </w:rPr>
        <w:t>penal </w:t>
      </w:r>
      <w:r>
        <w:rPr>
          <w:rFonts w:ascii="Times New Roman" w:hAnsi="Times New Roman"/>
          <w:color w:val="211F1F"/>
          <w:spacing w:val="3"/>
          <w:sz w:val="22"/>
        </w:rPr>
        <w:t>presirviéndole </w:t>
      </w:r>
      <w:r>
        <w:rPr>
          <w:rFonts w:ascii="Times New Roman" w:hAnsi="Times New Roman"/>
          <w:color w:val="211F1F"/>
          <w:spacing w:val="2"/>
          <w:sz w:val="22"/>
        </w:rPr>
        <w:t>concurra en los  días señalados”.</w:t>
      </w:r>
    </w:p>
    <w:p>
      <w:pPr>
        <w:spacing w:line="240" w:lineRule="auto" w:before="2"/>
        <w:rPr>
          <w:rFonts w:ascii="Times New Roman"/>
          <w:sz w:val="28"/>
        </w:rPr>
      </w:pPr>
    </w:p>
    <w:p>
      <w:pPr>
        <w:spacing w:line="302" w:lineRule="auto" w:before="0"/>
        <w:ind w:left="1661" w:right="1750" w:firstLine="0"/>
        <w:jc w:val="left"/>
        <w:rPr>
          <w:rFonts w:ascii="Times New Roman" w:hAnsi="Times New Roman"/>
          <w:sz w:val="22"/>
        </w:rPr>
      </w:pPr>
      <w:r>
        <w:rPr>
          <w:rFonts w:ascii="Times New Roman" w:hAnsi="Times New Roman"/>
          <w:color w:val="211F1F"/>
          <w:sz w:val="22"/>
        </w:rPr>
        <w:t>L o comunicamos a Vuestra Excelencia  para  que  disponga  que  desde  la reunión de  mañana   se  presente   el  señor   Heredia   en  el  salón  del</w:t>
      </w:r>
      <w:r>
        <w:rPr>
          <w:rFonts w:ascii="Times New Roman" w:hAnsi="Times New Roman"/>
          <w:color w:val="211F1F"/>
          <w:spacing w:val="52"/>
          <w:sz w:val="22"/>
        </w:rPr>
        <w:t> </w:t>
      </w:r>
      <w:r>
        <w:rPr>
          <w:rFonts w:ascii="Times New Roman" w:hAnsi="Times New Roman"/>
          <w:color w:val="211F1F"/>
          <w:sz w:val="22"/>
        </w:rPr>
        <w:t>congreso.</w:t>
      </w:r>
    </w:p>
    <w:p>
      <w:pPr>
        <w:spacing w:line="240" w:lineRule="auto" w:before="4"/>
        <w:rPr>
          <w:rFonts w:ascii="Times New Roman"/>
          <w:sz w:val="28"/>
        </w:rPr>
      </w:pPr>
    </w:p>
    <w:p>
      <w:pPr>
        <w:spacing w:before="1"/>
        <w:ind w:left="1661" w:right="0" w:firstLine="0"/>
        <w:jc w:val="both"/>
        <w:rPr>
          <w:rFonts w:ascii="Times New Roman"/>
          <w:sz w:val="22"/>
        </w:rPr>
      </w:pPr>
      <w:r>
        <w:rPr>
          <w:rFonts w:ascii="Times New Roman"/>
          <w:color w:val="211F1F"/>
          <w:sz w:val="22"/>
        </w:rPr>
        <w:t>Dios  y Libertad   Toluca Agosto  22 de   1833.</w:t>
      </w:r>
    </w:p>
    <w:p>
      <w:pPr>
        <w:spacing w:line="240" w:lineRule="auto" w:before="0"/>
        <w:rPr>
          <w:rFonts w:ascii="Times New Roman"/>
          <w:sz w:val="22"/>
        </w:rPr>
      </w:pPr>
    </w:p>
    <w:p>
      <w:pPr>
        <w:tabs>
          <w:tab w:pos="6541" w:val="left" w:leader="none"/>
        </w:tabs>
        <w:spacing w:before="132"/>
        <w:ind w:left="1661" w:right="0" w:firstLine="0"/>
        <w:jc w:val="both"/>
        <w:rPr>
          <w:rFonts w:ascii="Times New Roman" w:hAnsi="Times New Roman"/>
          <w:sz w:val="22"/>
        </w:rPr>
      </w:pPr>
      <w:r>
        <w:rPr>
          <w:rFonts w:ascii="Times New Roman" w:hAnsi="Times New Roman"/>
          <w:color w:val="211F1F"/>
          <w:sz w:val="22"/>
        </w:rPr>
        <w:t>Joaquín </w:t>
      </w:r>
      <w:r>
        <w:rPr>
          <w:rFonts w:ascii="Times New Roman" w:hAnsi="Times New Roman"/>
          <w:color w:val="211F1F"/>
          <w:spacing w:val="34"/>
          <w:sz w:val="22"/>
        </w:rPr>
        <w:t> </w:t>
      </w:r>
      <w:r>
        <w:rPr>
          <w:rFonts w:ascii="Times New Roman" w:hAnsi="Times New Roman"/>
          <w:color w:val="211F1F"/>
          <w:sz w:val="22"/>
        </w:rPr>
        <w:t>Solórzano</w:t>
        <w:tab/>
        <w:t>Félix María</w:t>
      </w:r>
      <w:r>
        <w:rPr>
          <w:rFonts w:ascii="Times New Roman" w:hAnsi="Times New Roman"/>
          <w:color w:val="211F1F"/>
          <w:spacing w:val="26"/>
          <w:sz w:val="22"/>
        </w:rPr>
        <w:t> </w:t>
      </w:r>
      <w:r>
        <w:rPr>
          <w:rFonts w:ascii="Times New Roman" w:hAnsi="Times New Roman"/>
          <w:color w:val="211F1F"/>
          <w:sz w:val="22"/>
        </w:rPr>
        <w:t>Aburto</w:t>
      </w:r>
    </w:p>
    <w:p>
      <w:pPr>
        <w:tabs>
          <w:tab w:pos="6522" w:val="left" w:leader="none"/>
        </w:tabs>
        <w:spacing w:line="614" w:lineRule="auto" w:before="68"/>
        <w:ind w:left="1661" w:right="2550" w:firstLine="0"/>
        <w:jc w:val="left"/>
        <w:rPr>
          <w:rFonts w:ascii="Times New Roman" w:hAnsi="Times New Roman"/>
          <w:sz w:val="22"/>
        </w:rPr>
      </w:pPr>
      <w:r>
        <w:rPr>
          <w:rFonts w:ascii="Times New Roman" w:hAnsi="Times New Roman"/>
          <w:color w:val="211F1F"/>
          <w:sz w:val="22"/>
        </w:rPr>
        <w:t>Diputado </w:t>
      </w:r>
      <w:r>
        <w:rPr>
          <w:rFonts w:ascii="Times New Roman" w:hAnsi="Times New Roman"/>
          <w:color w:val="211F1F"/>
          <w:spacing w:val="16"/>
          <w:sz w:val="22"/>
        </w:rPr>
        <w:t> </w:t>
      </w:r>
      <w:r>
        <w:rPr>
          <w:rFonts w:ascii="Times New Roman" w:hAnsi="Times New Roman"/>
          <w:color w:val="211F1F"/>
          <w:sz w:val="22"/>
        </w:rPr>
        <w:t>Secretario</w:t>
        <w:tab/>
        <w:t>Diputado </w:t>
      </w:r>
      <w:r>
        <w:rPr>
          <w:rFonts w:ascii="Times New Roman" w:hAnsi="Times New Roman"/>
          <w:color w:val="211F1F"/>
          <w:spacing w:val="19"/>
          <w:sz w:val="22"/>
        </w:rPr>
        <w:t> </w:t>
      </w:r>
      <w:r>
        <w:rPr>
          <w:rFonts w:ascii="Times New Roman" w:hAnsi="Times New Roman"/>
          <w:color w:val="211F1F"/>
          <w:sz w:val="22"/>
        </w:rPr>
        <w:t>Secretario</w:t>
      </w:r>
      <w:r>
        <w:rPr>
          <w:rFonts w:ascii="Times New Roman" w:hAnsi="Times New Roman"/>
          <w:color w:val="211F1F"/>
          <w:w w:val="100"/>
          <w:sz w:val="22"/>
        </w:rPr>
        <w:t> </w:t>
      </w:r>
      <w:r>
        <w:rPr>
          <w:rFonts w:ascii="Times New Roman" w:hAnsi="Times New Roman"/>
          <w:color w:val="211F1F"/>
          <w:sz w:val="22"/>
        </w:rPr>
        <w:t>Excelentísimo   señor   Gobernador   del </w:t>
      </w:r>
      <w:r>
        <w:rPr>
          <w:rFonts w:ascii="Times New Roman" w:hAnsi="Times New Roman"/>
          <w:color w:val="211F1F"/>
          <w:spacing w:val="30"/>
          <w:sz w:val="22"/>
        </w:rPr>
        <w:t> </w:t>
      </w:r>
      <w:r>
        <w:rPr>
          <w:rFonts w:ascii="Times New Roman" w:hAnsi="Times New Roman"/>
          <w:color w:val="211F1F"/>
          <w:sz w:val="22"/>
        </w:rPr>
        <w:t>Estado.</w:t>
      </w:r>
    </w:p>
    <w:p>
      <w:pPr>
        <w:spacing w:after="0" w:line="614" w:lineRule="auto"/>
        <w:jc w:val="left"/>
        <w:rPr>
          <w:rFonts w:ascii="Times New Roman" w:hAnsi="Times New Roman"/>
          <w:sz w:val="22"/>
        </w:rPr>
        <w:sectPr>
          <w:headerReference w:type="default" r:id="rId170"/>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652" w:firstLine="14"/>
        <w:jc w:val="both"/>
        <w:rPr>
          <w:rFonts w:ascii="Times New Roman" w:hAnsi="Times New Roman"/>
          <w:sz w:val="22"/>
        </w:rPr>
      </w:pPr>
      <w:r>
        <w:rPr>
          <w:rFonts w:ascii="Times New Roman" w:hAnsi="Times New Roman"/>
          <w:sz w:val="22"/>
        </w:rPr>
        <w:t>Comunicación  de  José  María  Heredia  y Heredia   Donde  solicita  se le  exonere  de la participación en la  discusión  del  código  Penal  con  fecha  23 de  agosto  </w:t>
      </w:r>
      <w:r>
        <w:rPr>
          <w:rFonts w:ascii="Times New Roman" w:hAnsi="Times New Roman"/>
          <w:spacing w:val="6"/>
          <w:sz w:val="22"/>
        </w:rPr>
        <w:t>1833.</w:t>
      </w:r>
    </w:p>
    <w:p>
      <w:pPr>
        <w:spacing w:line="240" w:lineRule="auto" w:before="5"/>
        <w:rPr>
          <w:rFonts w:ascii="Times New Roman"/>
          <w:sz w:val="14"/>
        </w:rPr>
      </w:pPr>
      <w:r>
        <w:rPr/>
        <w:drawing>
          <wp:anchor distT="0" distB="0" distL="0" distR="0" allowOverlap="1" layoutInCell="1" locked="0" behindDoc="0" simplePos="0" relativeHeight="4936">
            <wp:simplePos x="0" y="0"/>
            <wp:positionH relativeFrom="page">
              <wp:posOffset>1892935</wp:posOffset>
            </wp:positionH>
            <wp:positionV relativeFrom="paragraph">
              <wp:posOffset>130217</wp:posOffset>
            </wp:positionV>
            <wp:extent cx="3960118" cy="5338572"/>
            <wp:effectExtent l="0" t="0" r="0" b="0"/>
            <wp:wrapTopAndBottom/>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72" cstate="print"/>
                    <a:stretch>
                      <a:fillRect/>
                    </a:stretch>
                  </pic:blipFill>
                  <pic:spPr>
                    <a:xfrm>
                      <a:off x="0" y="0"/>
                      <a:ext cx="3960118" cy="5338572"/>
                    </a:xfrm>
                    <a:prstGeom prst="rect">
                      <a:avLst/>
                    </a:prstGeom>
                  </pic:spPr>
                </pic:pic>
              </a:graphicData>
            </a:graphic>
          </wp:anchor>
        </w:drawing>
      </w:r>
    </w:p>
    <w:p>
      <w:pPr>
        <w:spacing w:after="0" w:line="240" w:lineRule="auto"/>
        <w:rPr>
          <w:rFonts w:ascii="Times New Roman"/>
          <w:sz w:val="14"/>
        </w:rPr>
        <w:sectPr>
          <w:headerReference w:type="default" r:id="rId171"/>
          <w:pgSz w:w="12240" w:h="15840"/>
          <w:pgMar w:header="1287" w:footer="2219" w:top="2700" w:bottom="2420" w:left="660" w:right="660"/>
        </w:sectPr>
      </w:pPr>
    </w:p>
    <w:p>
      <w:pPr>
        <w:spacing w:before="37"/>
        <w:ind w:left="4474" w:right="1590" w:firstLine="0"/>
        <w:jc w:val="left"/>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4960">
            <wp:simplePos x="0" y="0"/>
            <wp:positionH relativeFrom="page">
              <wp:posOffset>1473835</wp:posOffset>
            </wp:positionH>
            <wp:positionV relativeFrom="paragraph">
              <wp:posOffset>214958</wp:posOffset>
            </wp:positionV>
            <wp:extent cx="4842865" cy="4395216"/>
            <wp:effectExtent l="0" t="0" r="0" b="0"/>
            <wp:wrapTopAndBottom/>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174" cstate="print"/>
                    <a:stretch>
                      <a:fillRect/>
                    </a:stretch>
                  </pic:blipFill>
                  <pic:spPr>
                    <a:xfrm>
                      <a:off x="0" y="0"/>
                      <a:ext cx="4842865" cy="4395216"/>
                    </a:xfrm>
                    <a:prstGeom prst="rect">
                      <a:avLst/>
                    </a:prstGeom>
                  </pic:spPr>
                </pic:pic>
              </a:graphicData>
            </a:graphic>
          </wp:anchor>
        </w:drawing>
      </w: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before="83"/>
        <w:ind w:left="1661" w:right="6033" w:firstLine="0"/>
        <w:jc w:val="left"/>
        <w:rPr>
          <w:rFonts w:ascii="Times New Roman"/>
          <w:sz w:val="16"/>
        </w:rPr>
      </w:pPr>
      <w:r>
        <w:rPr>
          <w:rFonts w:ascii="Times New Roman"/>
          <w:sz w:val="16"/>
        </w:rPr>
        <w:t>A.H.E.M./555/V.31/EXP.20/1833/94.F/054</w:t>
      </w:r>
    </w:p>
    <w:p>
      <w:pPr>
        <w:spacing w:after="0"/>
        <w:jc w:val="left"/>
        <w:rPr>
          <w:rFonts w:ascii="Times New Roman"/>
          <w:sz w:val="16"/>
        </w:rPr>
        <w:sectPr>
          <w:headerReference w:type="default" r:id="rId173"/>
          <w:pgSz w:w="12240" w:h="15840"/>
          <w:pgMar w:header="1287" w:footer="2219"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7"/>
        <w:rPr>
          <w:rFonts w:ascii="Times New Roman"/>
          <w:b/>
          <w:sz w:val="16"/>
        </w:rPr>
      </w:pPr>
    </w:p>
    <w:p>
      <w:pPr>
        <w:spacing w:before="0"/>
        <w:ind w:left="18" w:right="0" w:firstLine="0"/>
        <w:jc w:val="center"/>
        <w:rPr>
          <w:rFonts w:ascii="Times New Roman" w:hAnsi="Times New Roman"/>
          <w:sz w:val="22"/>
        </w:rPr>
      </w:pPr>
      <w:r>
        <w:rPr>
          <w:rFonts w:ascii="Times New Roman" w:hAnsi="Times New Roman"/>
          <w:color w:val="211F1F"/>
          <w:w w:val="95"/>
          <w:sz w:val="22"/>
        </w:rPr>
        <w:t>EXCELENTÍSIMO SEÑOR</w:t>
      </w:r>
    </w:p>
    <w:p>
      <w:pPr>
        <w:spacing w:line="240" w:lineRule="auto" w:before="0"/>
        <w:rPr>
          <w:rFonts w:ascii="Times New Roman"/>
          <w:sz w:val="27"/>
        </w:rPr>
      </w:pPr>
    </w:p>
    <w:p>
      <w:pPr>
        <w:spacing w:before="72"/>
        <w:ind w:left="1661" w:right="0" w:firstLine="0"/>
        <w:jc w:val="both"/>
        <w:rPr>
          <w:rFonts w:ascii="Times New Roman"/>
          <w:sz w:val="22"/>
        </w:rPr>
      </w:pPr>
      <w:r>
        <w:rPr>
          <w:rFonts w:ascii="Times New Roman"/>
          <w:color w:val="211F1F"/>
          <w:sz w:val="22"/>
        </w:rPr>
        <w:t>Agosto  23  1833</w:t>
      </w:r>
    </w:p>
    <w:p>
      <w:pPr>
        <w:spacing w:line="240" w:lineRule="auto" w:before="10"/>
        <w:rPr>
          <w:rFonts w:ascii="Times New Roman"/>
          <w:sz w:val="32"/>
        </w:rPr>
      </w:pPr>
    </w:p>
    <w:p>
      <w:pPr>
        <w:spacing w:line="302" w:lineRule="auto" w:before="0"/>
        <w:ind w:left="1661" w:right="6853" w:firstLine="0"/>
        <w:jc w:val="left"/>
        <w:rPr>
          <w:rFonts w:ascii="Times New Roman" w:hAnsi="Times New Roman"/>
          <w:sz w:val="22"/>
        </w:rPr>
      </w:pPr>
      <w:r>
        <w:rPr>
          <w:rFonts w:ascii="Times New Roman" w:hAnsi="Times New Roman"/>
          <w:color w:val="211F1F"/>
          <w:w w:val="105"/>
          <w:sz w:val="22"/>
        </w:rPr>
        <w:t>Transcribiré al congreso como  resultado   de su</w:t>
      </w:r>
    </w:p>
    <w:p>
      <w:pPr>
        <w:spacing w:before="8"/>
        <w:ind w:left="1661" w:right="0" w:firstLine="0"/>
        <w:jc w:val="both"/>
        <w:rPr>
          <w:rFonts w:ascii="Times New Roman" w:hAnsi="Times New Roman"/>
          <w:sz w:val="22"/>
        </w:rPr>
      </w:pPr>
      <w:r>
        <w:rPr>
          <w:rFonts w:ascii="Times New Roman" w:hAnsi="Times New Roman"/>
          <w:color w:val="211F1F"/>
          <w:sz w:val="22"/>
        </w:rPr>
        <w:t>acuerdo   del  día  21  del presente.</w:t>
      </w:r>
    </w:p>
    <w:p>
      <w:pPr>
        <w:spacing w:line="240" w:lineRule="auto" w:before="0"/>
        <w:rPr>
          <w:rFonts w:ascii="Times New Roman"/>
          <w:sz w:val="22"/>
        </w:rPr>
      </w:pPr>
    </w:p>
    <w:p>
      <w:pPr>
        <w:spacing w:line="302" w:lineRule="auto" w:before="132"/>
        <w:ind w:left="1661" w:right="1594" w:firstLine="0"/>
        <w:jc w:val="both"/>
        <w:rPr>
          <w:rFonts w:ascii="Times New Roman" w:hAnsi="Times New Roman"/>
          <w:sz w:val="22"/>
        </w:rPr>
      </w:pPr>
      <w:r>
        <w:rPr>
          <w:rFonts w:ascii="Times New Roman" w:hAnsi="Times New Roman"/>
          <w:color w:val="211F1F"/>
          <w:sz w:val="22"/>
        </w:rPr>
        <w:t>Ayer a las cuatro y medía de la tarde se me entregó  el  oficio  de  Vuestra Excelencia  en  que  me  transcribe  el de  los  señores  secretarios   del  H. congreso, por  el  que  se  me  llama  a las  discusiones    del  código  penal.</w:t>
      </w:r>
    </w:p>
    <w:p>
      <w:pPr>
        <w:spacing w:line="240" w:lineRule="auto" w:before="2"/>
        <w:rPr>
          <w:rFonts w:ascii="Times New Roman"/>
          <w:sz w:val="28"/>
        </w:rPr>
      </w:pPr>
    </w:p>
    <w:p>
      <w:pPr>
        <w:spacing w:line="302" w:lineRule="auto" w:before="0"/>
        <w:ind w:left="1661" w:right="1596" w:firstLine="0"/>
        <w:jc w:val="both"/>
        <w:rPr>
          <w:rFonts w:ascii="Times New Roman" w:hAnsi="Times New Roman"/>
          <w:sz w:val="22"/>
        </w:rPr>
      </w:pPr>
      <w:r>
        <w:rPr>
          <w:rFonts w:ascii="Times New Roman" w:hAnsi="Times New Roman"/>
          <w:color w:val="211F1F"/>
          <w:sz w:val="22"/>
        </w:rPr>
        <w:t>Sin que  se entienda  que  es mi ánimo  rehusar  mi cooperación  cualquier  trabajo  </w:t>
      </w:r>
      <w:r>
        <w:rPr>
          <w:rFonts w:ascii="Times New Roman" w:hAnsi="Times New Roman"/>
          <w:color w:val="211F1F"/>
          <w:spacing w:val="6"/>
          <w:sz w:val="22"/>
        </w:rPr>
        <w:t>útil </w:t>
      </w:r>
      <w:r>
        <w:rPr>
          <w:rFonts w:ascii="Times New Roman" w:hAnsi="Times New Roman"/>
          <w:color w:val="211F1F"/>
          <w:spacing w:val="3"/>
          <w:sz w:val="22"/>
        </w:rPr>
        <w:t>al </w:t>
      </w:r>
      <w:r>
        <w:rPr>
          <w:rFonts w:ascii="Times New Roman" w:hAnsi="Times New Roman"/>
          <w:color w:val="211F1F"/>
          <w:spacing w:val="6"/>
          <w:sz w:val="22"/>
        </w:rPr>
        <w:t>Estado,</w:t>
      </w:r>
      <w:r>
        <w:rPr>
          <w:rFonts w:ascii="Times New Roman" w:hAnsi="Times New Roman"/>
          <w:color w:val="211F1F"/>
          <w:spacing w:val="67"/>
          <w:sz w:val="22"/>
        </w:rPr>
        <w:t> </w:t>
      </w:r>
      <w:r>
        <w:rPr>
          <w:rFonts w:ascii="Times New Roman" w:hAnsi="Times New Roman"/>
          <w:color w:val="211F1F"/>
          <w:spacing w:val="7"/>
          <w:sz w:val="22"/>
        </w:rPr>
        <w:t>suplico </w:t>
      </w:r>
      <w:r>
        <w:rPr>
          <w:rFonts w:ascii="Times New Roman" w:hAnsi="Times New Roman"/>
          <w:color w:val="211F1F"/>
          <w:sz w:val="22"/>
        </w:rPr>
        <w:t>a </w:t>
      </w:r>
      <w:r>
        <w:rPr>
          <w:rFonts w:ascii="Times New Roman" w:hAnsi="Times New Roman"/>
          <w:color w:val="211F1F"/>
          <w:spacing w:val="6"/>
          <w:sz w:val="22"/>
        </w:rPr>
        <w:t>Vuestra </w:t>
      </w:r>
      <w:r>
        <w:rPr>
          <w:rFonts w:ascii="Times New Roman" w:hAnsi="Times New Roman"/>
          <w:color w:val="211F1F"/>
          <w:spacing w:val="7"/>
          <w:sz w:val="22"/>
        </w:rPr>
        <w:t>Excelencia </w:t>
      </w:r>
      <w:r>
        <w:rPr>
          <w:rFonts w:ascii="Times New Roman" w:hAnsi="Times New Roman"/>
          <w:color w:val="211F1F"/>
          <w:spacing w:val="5"/>
          <w:sz w:val="22"/>
        </w:rPr>
        <w:t>se </w:t>
      </w:r>
      <w:r>
        <w:rPr>
          <w:rFonts w:ascii="Times New Roman" w:hAnsi="Times New Roman"/>
          <w:color w:val="211F1F"/>
          <w:spacing w:val="6"/>
          <w:sz w:val="22"/>
        </w:rPr>
        <w:t>sir </w:t>
      </w:r>
      <w:r>
        <w:rPr>
          <w:rFonts w:ascii="Times New Roman" w:hAnsi="Times New Roman"/>
          <w:color w:val="211F1F"/>
          <w:spacing w:val="3"/>
          <w:sz w:val="22"/>
        </w:rPr>
        <w:t>va </w:t>
      </w:r>
      <w:r>
        <w:rPr>
          <w:rFonts w:ascii="Times New Roman" w:hAnsi="Times New Roman"/>
          <w:color w:val="211F1F"/>
          <w:spacing w:val="7"/>
          <w:sz w:val="22"/>
        </w:rPr>
        <w:t>manifestar </w:t>
      </w:r>
      <w:r>
        <w:rPr>
          <w:rFonts w:ascii="Times New Roman" w:hAnsi="Times New Roman"/>
          <w:color w:val="211F1F"/>
          <w:sz w:val="22"/>
        </w:rPr>
        <w:t>a </w:t>
      </w:r>
      <w:r>
        <w:rPr>
          <w:rFonts w:ascii="Times New Roman" w:hAnsi="Times New Roman"/>
          <w:color w:val="211F1F"/>
          <w:spacing w:val="5"/>
          <w:sz w:val="22"/>
        </w:rPr>
        <w:t>la  </w:t>
      </w:r>
      <w:r>
        <w:rPr>
          <w:rFonts w:ascii="Times New Roman" w:hAnsi="Times New Roman"/>
          <w:color w:val="211F1F"/>
          <w:sz w:val="22"/>
        </w:rPr>
        <w:t>H. Legislatura que mi  quebrantada  salud  y  las  ocupaciones  que  me  impone  mi actual   laborioso   destino,   casi   me  imposibilitan   para   llevar  sus</w:t>
      </w:r>
      <w:r>
        <w:rPr>
          <w:rFonts w:ascii="Times New Roman" w:hAnsi="Times New Roman"/>
          <w:color w:val="211F1F"/>
          <w:spacing w:val="-3"/>
          <w:sz w:val="22"/>
        </w:rPr>
        <w:t> </w:t>
      </w:r>
      <w:r>
        <w:rPr>
          <w:rFonts w:ascii="Times New Roman" w:hAnsi="Times New Roman"/>
          <w:color w:val="211F1F"/>
          <w:sz w:val="22"/>
        </w:rPr>
        <w:t>deseos.</w:t>
      </w:r>
    </w:p>
    <w:p>
      <w:pPr>
        <w:spacing w:line="240" w:lineRule="auto" w:before="2"/>
        <w:rPr>
          <w:rFonts w:ascii="Times New Roman"/>
          <w:sz w:val="28"/>
        </w:rPr>
      </w:pPr>
    </w:p>
    <w:p>
      <w:pPr>
        <w:spacing w:line="302" w:lineRule="auto" w:before="1"/>
        <w:ind w:left="1661" w:right="1596" w:firstLine="0"/>
        <w:jc w:val="both"/>
        <w:rPr>
          <w:rFonts w:ascii="Times New Roman" w:hAnsi="Times New Roman"/>
          <w:sz w:val="22"/>
        </w:rPr>
      </w:pPr>
      <w:r>
        <w:rPr>
          <w:rFonts w:ascii="Times New Roman" w:hAnsi="Times New Roman"/>
          <w:color w:val="211F1F"/>
          <w:sz w:val="22"/>
        </w:rPr>
        <w:t>Además  no  teniendo  facultades  para  </w:t>
      </w:r>
      <w:r>
        <w:rPr>
          <w:rFonts w:ascii="Times New Roman" w:hAnsi="Times New Roman"/>
          <w:color w:val="211F1F"/>
          <w:spacing w:val="-4"/>
          <w:sz w:val="22"/>
        </w:rPr>
        <w:t>reformar,   </w:t>
      </w:r>
      <w:r>
        <w:rPr>
          <w:rFonts w:ascii="Times New Roman" w:hAnsi="Times New Roman"/>
          <w:color w:val="211F1F"/>
          <w:spacing w:val="-3"/>
          <w:sz w:val="22"/>
        </w:rPr>
        <w:t>modificar,   </w:t>
      </w:r>
      <w:r>
        <w:rPr>
          <w:rFonts w:ascii="Times New Roman" w:hAnsi="Times New Roman"/>
          <w:color w:val="211F1F"/>
          <w:sz w:val="22"/>
        </w:rPr>
        <w:t>o redactar   de  nuevo </w:t>
      </w:r>
      <w:r>
        <w:rPr>
          <w:rFonts w:ascii="Times New Roman" w:hAnsi="Times New Roman"/>
          <w:color w:val="211F1F"/>
          <w:spacing w:val="2"/>
          <w:sz w:val="22"/>
        </w:rPr>
        <w:t>los </w:t>
      </w:r>
      <w:r>
        <w:rPr>
          <w:rFonts w:ascii="Times New Roman" w:hAnsi="Times New Roman"/>
          <w:color w:val="211F1F"/>
          <w:spacing w:val="3"/>
          <w:sz w:val="22"/>
        </w:rPr>
        <w:t>artículos </w:t>
      </w:r>
      <w:r>
        <w:rPr>
          <w:rFonts w:ascii="Times New Roman" w:hAnsi="Times New Roman"/>
          <w:color w:val="211F1F"/>
          <w:sz w:val="22"/>
        </w:rPr>
        <w:t>a </w:t>
      </w:r>
      <w:r>
        <w:rPr>
          <w:rFonts w:ascii="Times New Roman" w:hAnsi="Times New Roman"/>
          <w:color w:val="211F1F"/>
          <w:spacing w:val="2"/>
          <w:sz w:val="22"/>
        </w:rPr>
        <w:t>que </w:t>
      </w:r>
      <w:r>
        <w:rPr>
          <w:rFonts w:ascii="Times New Roman" w:hAnsi="Times New Roman"/>
          <w:color w:val="211F1F"/>
          <w:sz w:val="22"/>
        </w:rPr>
        <w:t>se </w:t>
      </w:r>
      <w:r>
        <w:rPr>
          <w:rFonts w:ascii="Times New Roman" w:hAnsi="Times New Roman"/>
          <w:color w:val="211F1F"/>
          <w:spacing w:val="2"/>
          <w:sz w:val="22"/>
        </w:rPr>
        <w:t>hagan </w:t>
      </w:r>
      <w:r>
        <w:rPr>
          <w:rFonts w:ascii="Times New Roman" w:hAnsi="Times New Roman"/>
          <w:color w:val="211F1F"/>
          <w:spacing w:val="3"/>
          <w:sz w:val="22"/>
        </w:rPr>
        <w:t>objeciones,</w:t>
      </w:r>
      <w:r>
        <w:rPr>
          <w:rFonts w:ascii="Times New Roman" w:hAnsi="Times New Roman"/>
          <w:color w:val="211F1F"/>
          <w:spacing w:val="61"/>
          <w:sz w:val="22"/>
        </w:rPr>
        <w:t> </w:t>
      </w:r>
      <w:r>
        <w:rPr>
          <w:rFonts w:ascii="Times New Roman" w:hAnsi="Times New Roman"/>
          <w:color w:val="211F1F"/>
          <w:spacing w:val="3"/>
          <w:sz w:val="22"/>
        </w:rPr>
        <w:t>es  claro  </w:t>
      </w:r>
      <w:r>
        <w:rPr>
          <w:rFonts w:ascii="Times New Roman" w:hAnsi="Times New Roman"/>
          <w:color w:val="211F1F"/>
          <w:spacing w:val="2"/>
          <w:sz w:val="22"/>
        </w:rPr>
        <w:t>que  </w:t>
      </w:r>
      <w:r>
        <w:rPr>
          <w:rFonts w:ascii="Times New Roman" w:hAnsi="Times New Roman"/>
          <w:color w:val="211F1F"/>
          <w:sz w:val="22"/>
        </w:rPr>
        <w:t>mi  </w:t>
      </w:r>
      <w:r>
        <w:rPr>
          <w:rFonts w:ascii="Times New Roman" w:hAnsi="Times New Roman"/>
          <w:color w:val="211F1F"/>
          <w:spacing w:val="3"/>
          <w:sz w:val="22"/>
        </w:rPr>
        <w:t>presencia</w:t>
      </w:r>
      <w:r>
        <w:rPr>
          <w:rFonts w:ascii="Times New Roman" w:hAnsi="Times New Roman"/>
          <w:color w:val="211F1F"/>
          <w:spacing w:val="61"/>
          <w:sz w:val="22"/>
        </w:rPr>
        <w:t> </w:t>
      </w:r>
      <w:r>
        <w:rPr>
          <w:rFonts w:ascii="Times New Roman" w:hAnsi="Times New Roman"/>
          <w:color w:val="211F1F"/>
          <w:spacing w:val="2"/>
          <w:sz w:val="22"/>
        </w:rPr>
        <w:t>en  </w:t>
      </w:r>
      <w:r>
        <w:rPr>
          <w:rFonts w:ascii="Times New Roman" w:hAnsi="Times New Roman"/>
          <w:color w:val="211F1F"/>
          <w:sz w:val="22"/>
        </w:rPr>
        <w:t>mi discusión   debe  ser  casi  del  todo  inútil,  y si  muy  gravosa  para </w:t>
      </w:r>
      <w:r>
        <w:rPr>
          <w:rFonts w:ascii="Times New Roman" w:hAnsi="Times New Roman"/>
          <w:color w:val="211F1F"/>
          <w:spacing w:val="26"/>
          <w:sz w:val="22"/>
        </w:rPr>
        <w:t> </w:t>
      </w:r>
      <w:r>
        <w:rPr>
          <w:rFonts w:ascii="Times New Roman" w:hAnsi="Times New Roman"/>
          <w:color w:val="211F1F"/>
          <w:sz w:val="22"/>
        </w:rPr>
        <w:t>mi.</w:t>
      </w:r>
    </w:p>
    <w:p>
      <w:pPr>
        <w:spacing w:line="240" w:lineRule="auto" w:before="2"/>
        <w:rPr>
          <w:rFonts w:ascii="Times New Roman"/>
          <w:sz w:val="28"/>
        </w:rPr>
      </w:pPr>
    </w:p>
    <w:p>
      <w:pPr>
        <w:spacing w:line="302" w:lineRule="auto" w:before="0"/>
        <w:ind w:left="1661" w:right="1598" w:firstLine="0"/>
        <w:jc w:val="both"/>
        <w:rPr>
          <w:rFonts w:ascii="Times New Roman"/>
          <w:sz w:val="22"/>
        </w:rPr>
      </w:pPr>
      <w:r>
        <w:rPr>
          <w:rFonts w:ascii="Times New Roman"/>
          <w:color w:val="211F1F"/>
          <w:sz w:val="22"/>
        </w:rPr>
        <w:t>Por lo mismo suplico al H. Congreso se digne exonerarme de la  expresada concurrencia    a las sesiones,   un perjuicio  de obedecer   desde  luego  sus  ordenes.</w:t>
      </w:r>
    </w:p>
    <w:p>
      <w:pPr>
        <w:spacing w:line="240" w:lineRule="auto" w:before="4"/>
        <w:rPr>
          <w:rFonts w:ascii="Times New Roman"/>
          <w:sz w:val="28"/>
        </w:rPr>
      </w:pPr>
    </w:p>
    <w:p>
      <w:pPr>
        <w:spacing w:before="1"/>
        <w:ind w:left="3409" w:right="1590" w:firstLine="0"/>
        <w:jc w:val="left"/>
        <w:rPr>
          <w:rFonts w:ascii="Times New Roman"/>
          <w:sz w:val="22"/>
        </w:rPr>
      </w:pPr>
      <w:r>
        <w:rPr>
          <w:rFonts w:ascii="Times New Roman"/>
          <w:color w:val="211F1F"/>
          <w:sz w:val="22"/>
        </w:rPr>
        <w:t>Dios  y Libertad  Toluca  Agosto  23  de 1833.</w:t>
      </w:r>
    </w:p>
    <w:p>
      <w:pPr>
        <w:spacing w:line="240" w:lineRule="auto" w:before="0"/>
        <w:rPr>
          <w:rFonts w:ascii="Times New Roman"/>
          <w:sz w:val="22"/>
        </w:rPr>
      </w:pPr>
    </w:p>
    <w:p>
      <w:pPr>
        <w:spacing w:before="130"/>
        <w:ind w:left="4508" w:right="1590" w:firstLine="0"/>
        <w:jc w:val="left"/>
        <w:rPr>
          <w:rFonts w:ascii="Times New Roman" w:hAnsi="Times New Roman"/>
          <w:sz w:val="22"/>
        </w:rPr>
      </w:pPr>
      <w:r>
        <w:rPr>
          <w:rFonts w:ascii="Times New Roman" w:hAnsi="Times New Roman"/>
          <w:color w:val="211F1F"/>
          <w:sz w:val="22"/>
        </w:rPr>
        <w:t>José   María  Heredia</w:t>
      </w:r>
    </w:p>
    <w:p>
      <w:pPr>
        <w:spacing w:line="240" w:lineRule="auto" w:before="0"/>
        <w:rPr>
          <w:rFonts w:ascii="Times New Roman"/>
          <w:sz w:val="22"/>
        </w:rPr>
      </w:pPr>
    </w:p>
    <w:p>
      <w:pPr>
        <w:spacing w:line="240" w:lineRule="auto" w:before="0"/>
        <w:rPr>
          <w:rFonts w:ascii="Times New Roman"/>
          <w:sz w:val="22"/>
        </w:rPr>
      </w:pPr>
    </w:p>
    <w:p>
      <w:pPr>
        <w:spacing w:line="240" w:lineRule="auto" w:before="4"/>
        <w:rPr>
          <w:rFonts w:ascii="Times New Roman"/>
          <w:sz w:val="18"/>
        </w:rPr>
      </w:pPr>
    </w:p>
    <w:p>
      <w:pPr>
        <w:spacing w:before="0"/>
        <w:ind w:left="3313" w:right="1590" w:firstLine="0"/>
        <w:jc w:val="left"/>
        <w:rPr>
          <w:rFonts w:ascii="Times New Roman" w:hAnsi="Times New Roman"/>
          <w:sz w:val="22"/>
        </w:rPr>
      </w:pPr>
      <w:r>
        <w:rPr>
          <w:rFonts w:ascii="Times New Roman" w:hAnsi="Times New Roman"/>
          <w:color w:val="211F1F"/>
          <w:sz w:val="22"/>
        </w:rPr>
        <w:t>Excelentísimo   Señor   Gobernador   del  Estado.</w:t>
      </w:r>
    </w:p>
    <w:p>
      <w:pPr>
        <w:spacing w:after="0"/>
        <w:jc w:val="left"/>
        <w:rPr>
          <w:rFonts w:ascii="Times New Roman" w:hAnsi="Times New Roman"/>
          <w:sz w:val="22"/>
        </w:rPr>
        <w:sectPr>
          <w:headerReference w:type="default" r:id="rId175"/>
          <w:pgSz w:w="12240" w:h="15840"/>
          <w:pgMar w:header="1287" w:footer="2219" w:top="2700" w:bottom="2440" w:left="660" w:right="660"/>
        </w:sectPr>
      </w:pPr>
    </w:p>
    <w:p>
      <w:pPr>
        <w:spacing w:line="240" w:lineRule="auto" w:before="5" w:after="0"/>
        <w:rPr>
          <w:rFonts w:ascii="Times New Roman"/>
          <w:sz w:val="29"/>
        </w:rPr>
      </w:pPr>
      <w:r>
        <w:rPr/>
        <w:pict>
          <v:shape style="position:absolute;margin-left:205.399994pt;margin-top:108.25pt;width:208.3pt;height:53.85pt;mso-position-horizontal-relative:page;mso-position-vertical-relative:page;z-index:-242464" type="#_x0000_t202" filled="false" stroked="false">
            <v:textbox inset="0,0,0,0">
              <w:txbxContent>
                <w:p>
                  <w:pPr>
                    <w:spacing w:before="161"/>
                    <w:ind w:left="865" w:right="979" w:firstLine="0"/>
                    <w:jc w:val="center"/>
                    <w:rPr>
                      <w:rFonts w:ascii="Times New Roman" w:hAnsi="Times New Roman"/>
                      <w:sz w:val="28"/>
                    </w:rPr>
                  </w:pPr>
                  <w:r>
                    <w:rPr>
                      <w:rFonts w:ascii="Times New Roman" w:hAnsi="Times New Roman"/>
                      <w:color w:val="211F1F"/>
                      <w:w w:val="85"/>
                      <w:sz w:val="28"/>
                    </w:rPr>
                    <w:t>Onoria CéspedesArgote</w:t>
                  </w:r>
                </w:p>
                <w:p>
                  <w:pPr>
                    <w:spacing w:before="99"/>
                    <w:ind w:left="860" w:right="979" w:firstLine="0"/>
                    <w:jc w:val="center"/>
                    <w:rPr>
                      <w:rFonts w:ascii="Times New Roman"/>
                      <w:b/>
                      <w:sz w:val="14"/>
                    </w:rPr>
                  </w:pPr>
                  <w:r>
                    <w:rPr>
                      <w:rFonts w:ascii="Times New Roman"/>
                      <w:b/>
                      <w:color w:val="211F1F"/>
                      <w:w w:val="105"/>
                      <w:sz w:val="14"/>
                    </w:rPr>
                    <w:t>C   o   m   p   i   l   a   d   o   r    a</w:t>
                  </w:r>
                </w:p>
              </w:txbxContent>
            </v:textbox>
            <w10:wrap type="none"/>
          </v:shape>
        </w:pict>
      </w:r>
      <w:r>
        <w:rPr/>
        <w:pict>
          <v:shape style="position:absolute;margin-left:243.75pt;margin-top:644pt;width:109.05pt;height:42.5pt;mso-position-horizontal-relative:page;mso-position-vertical-relative:page;z-index:-242440" type="#_x0000_t202" filled="false" stroked="false">
            <v:textbox inset="0,0,0,0">
              <w:txbxContent>
                <w:p>
                  <w:pPr>
                    <w:spacing w:line="240" w:lineRule="auto" w:before="0"/>
                    <w:rPr>
                      <w:rFonts w:ascii="Times New Roman"/>
                      <w:sz w:val="24"/>
                    </w:rPr>
                  </w:pPr>
                </w:p>
                <w:p>
                  <w:pPr>
                    <w:spacing w:before="142"/>
                    <w:ind w:left="902" w:right="0" w:firstLine="0"/>
                    <w:jc w:val="left"/>
                    <w:rPr>
                      <w:rFonts w:ascii="Arial" w:hAnsi="Arial"/>
                      <w:sz w:val="24"/>
                    </w:rPr>
                  </w:pPr>
                  <w:r>
                    <w:rPr>
                      <w:rFonts w:ascii="Arial" w:hAnsi="Arial"/>
                      <w:color w:val="211F1F"/>
                      <w:sz w:val="24"/>
                    </w:rPr>
                    <w:t>– </w:t>
                  </w:r>
                  <w:r>
                    <w:rPr>
                      <w:rFonts w:ascii="PMingLiU" w:hAnsi="PMingLiU"/>
                      <w:color w:val="211F1F"/>
                      <w:sz w:val="24"/>
                    </w:rPr>
                    <w:t>162 </w:t>
                  </w:r>
                  <w:r>
                    <w:rPr>
                      <w:rFonts w:ascii="Arial" w:hAnsi="Arial"/>
                      <w:color w:val="211F1F"/>
                      <w:sz w:val="24"/>
                    </w:rPr>
                    <w:t>–</w:t>
                  </w:r>
                </w:p>
              </w:txbxContent>
            </v:textbox>
            <w10:wrap type="none"/>
          </v:shape>
        </w:pict>
      </w:r>
    </w:p>
    <w:p>
      <w:pPr>
        <w:spacing w:line="240" w:lineRule="auto"/>
        <w:ind w:left="3448" w:right="0" w:firstLine="0"/>
        <w:rPr>
          <w:rFonts w:ascii="Times New Roman"/>
          <w:sz w:val="20"/>
        </w:rPr>
      </w:pPr>
      <w:r>
        <w:rPr>
          <w:rFonts w:ascii="Times New Roman"/>
          <w:sz w:val="20"/>
        </w:rPr>
        <w:pict>
          <v:group style="width:208.3pt;height:53.85pt;mso-position-horizontal-relative:char;mso-position-vertical-relative:line" coordorigin="0,0" coordsize="4166,1077">
            <v:rect style="position:absolute;left:0;top:0;width:4166;height:1077" filled="true" fillcolor="#fdfffd" stroked="false">
              <v:fill type="solid"/>
            </v:rect>
          </v:group>
        </w:pict>
      </w:r>
      <w:r>
        <w:rPr>
          <w:rFonts w:ascii="Times New Roman"/>
          <w:sz w:val="20"/>
        </w:rPr>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3"/>
        <w:rPr>
          <w:rFonts w:ascii="Times New Roman"/>
          <w:sz w:val="12"/>
        </w:rPr>
      </w:pPr>
      <w:r>
        <w:rPr/>
        <w:pict>
          <v:rect style="position:absolute;margin-left:243.75pt;margin-top:9.040039pt;width:109.05pt;height:42.5pt;mso-position-horizontal-relative:page;mso-position-vertical-relative:paragraph;z-index:5008;mso-wrap-distance-left:0;mso-wrap-distance-right:0" filled="true" fillcolor="#fdfffd" stroked="false">
            <v:fill type="solid"/>
            <w10:wrap type="topAndBottom"/>
          </v:rect>
        </w:pict>
      </w:r>
    </w:p>
    <w:p>
      <w:pPr>
        <w:spacing w:after="0" w:line="240" w:lineRule="auto"/>
        <w:rPr>
          <w:rFonts w:ascii="Times New Roman"/>
          <w:sz w:val="12"/>
        </w:rPr>
        <w:sectPr>
          <w:headerReference w:type="default" r:id="rId176"/>
          <w:footerReference w:type="default" r:id="rId177"/>
          <w:pgSz w:w="12240" w:h="15840"/>
          <w:pgMar w:header="1287" w:footer="1628" w:top="1820" w:bottom="1820" w:left="660" w:right="660"/>
        </w:sectPr>
      </w:pPr>
    </w:p>
    <w:p>
      <w:pPr>
        <w:spacing w:line="240" w:lineRule="auto" w:before="6" w:after="0"/>
        <w:rPr>
          <w:rFonts w:ascii="Times New Roman"/>
          <w:sz w:val="19"/>
        </w:rPr>
      </w:pPr>
      <w:r>
        <w:rPr/>
        <w:pict>
          <v:shape style="position:absolute;margin-left:192.600006pt;margin-top:102.550003pt;width:231pt;height:59.5pt;mso-position-horizontal-relative:page;mso-position-vertical-relative:page;z-index:-242368" type="#_x0000_t202" filled="false" stroked="false">
            <v:textbox inset="0,0,0,0">
              <w:txbxContent>
                <w:p>
                  <w:pPr>
                    <w:spacing w:line="240" w:lineRule="auto" w:before="1"/>
                    <w:rPr>
                      <w:rFonts w:ascii="Times New Roman"/>
                      <w:sz w:val="24"/>
                    </w:rPr>
                  </w:pPr>
                </w:p>
                <w:p>
                  <w:pPr>
                    <w:spacing w:before="0"/>
                    <w:ind w:left="0" w:right="66" w:firstLine="0"/>
                    <w:jc w:val="center"/>
                    <w:rPr>
                      <w:rFonts w:ascii="Times New Roman" w:hAnsi="Times New Roman"/>
                      <w:sz w:val="28"/>
                    </w:rPr>
                  </w:pPr>
                  <w:r>
                    <w:rPr>
                      <w:rFonts w:ascii="Times New Roman" w:hAnsi="Times New Roman"/>
                      <w:color w:val="211F1F"/>
                      <w:sz w:val="28"/>
                    </w:rPr>
                    <w:t>José Ma. Herediay Heredia</w:t>
                  </w:r>
                </w:p>
                <w:p>
                  <w:pPr>
                    <w:tabs>
                      <w:tab w:pos="443" w:val="left" w:leader="none"/>
                      <w:tab w:pos="683" w:val="left" w:leader="none"/>
                      <w:tab w:pos="983" w:val="left" w:leader="none"/>
                      <w:tab w:pos="1262" w:val="left" w:leader="none"/>
                      <w:tab w:pos="1524" w:val="left" w:leader="none"/>
                      <w:tab w:pos="1802" w:val="left" w:leader="none"/>
                      <w:tab w:pos="2102" w:val="left" w:leader="none"/>
                    </w:tabs>
                    <w:spacing w:before="101"/>
                    <w:ind w:left="0" w:right="63" w:firstLine="0"/>
                    <w:jc w:val="center"/>
                    <w:rPr>
                      <w:rFonts w:ascii="Times New Roman"/>
                      <w:b/>
                      <w:sz w:val="14"/>
                    </w:rPr>
                  </w:pPr>
                  <w:r>
                    <w:rPr>
                      <w:rFonts w:ascii="Times New Roman"/>
                      <w:b/>
                      <w:color w:val="211F1F"/>
                      <w:sz w:val="14"/>
                    </w:rPr>
                    <w:t>D</w:t>
                    <w:tab/>
                    <w:t>i</w:t>
                    <w:tab/>
                    <w:t>p</w:t>
                    <w:tab/>
                    <w:t>u</w:t>
                    <w:tab/>
                    <w:t>t</w:t>
                    <w:tab/>
                    <w:t>a</w:t>
                    <w:tab/>
                    <w:t>d</w:t>
                    <w:tab/>
                    <w:t>o</w:t>
                  </w:r>
                </w:p>
              </w:txbxContent>
            </v:textbox>
            <w10:wrap type="none"/>
          </v:shape>
        </w:pict>
      </w:r>
      <w:r>
        <w:rPr/>
        <w:pict>
          <v:shape style="position:absolute;margin-left:273.350006pt;margin-top:659.549988pt;width:62.35pt;height:31.15pt;mso-position-horizontal-relative:page;mso-position-vertical-relative:page;z-index:-242344" type="#_x0000_t202" filled="false" stroked="false">
            <v:textbox inset="0,0,0,0">
              <w:txbxContent>
                <w:p>
                  <w:pPr>
                    <w:spacing w:before="109"/>
                    <w:ind w:left="310" w:right="0" w:firstLine="0"/>
                    <w:jc w:val="left"/>
                    <w:rPr>
                      <w:rFonts w:ascii="Arial" w:hAnsi="Arial"/>
                      <w:sz w:val="24"/>
                    </w:rPr>
                  </w:pPr>
                  <w:r>
                    <w:rPr>
                      <w:rFonts w:ascii="Arial" w:hAnsi="Arial"/>
                      <w:color w:val="211F1F"/>
                      <w:sz w:val="24"/>
                    </w:rPr>
                    <w:t>– </w:t>
                  </w:r>
                  <w:r>
                    <w:rPr>
                      <w:rFonts w:ascii="PMingLiU" w:hAnsi="PMingLiU"/>
                      <w:color w:val="211F1F"/>
                      <w:sz w:val="24"/>
                    </w:rPr>
                    <w:t>163 </w:t>
                  </w:r>
                  <w:r>
                    <w:rPr>
                      <w:rFonts w:ascii="Arial" w:hAnsi="Arial"/>
                      <w:color w:val="211F1F"/>
                      <w:sz w:val="24"/>
                    </w:rPr>
                    <w:t>–</w:t>
                  </w:r>
                </w:p>
              </w:txbxContent>
            </v:textbox>
            <w10:wrap type="none"/>
          </v:shape>
        </w:pict>
      </w:r>
    </w:p>
    <w:p>
      <w:pPr>
        <w:spacing w:line="240" w:lineRule="auto"/>
        <w:ind w:left="3192" w:right="0" w:firstLine="0"/>
        <w:rPr>
          <w:rFonts w:ascii="Times New Roman"/>
          <w:sz w:val="20"/>
        </w:rPr>
      </w:pPr>
      <w:r>
        <w:rPr>
          <w:rFonts w:ascii="Times New Roman"/>
          <w:sz w:val="20"/>
        </w:rPr>
        <w:pict>
          <v:group style="width:231pt;height:59.5pt;mso-position-horizontal-relative:char;mso-position-vertical-relative:line" coordorigin="0,0" coordsize="4620,1190">
            <v:rect style="position:absolute;left:0;top:0;width:4620;height:1190" filled="true" fillcolor="#fdfffd" stroked="false">
              <v:fill type="solid"/>
            </v:rect>
          </v:group>
        </w:pict>
      </w:r>
      <w:r>
        <w:rPr>
          <w:rFonts w:ascii="Times New Roman"/>
          <w:sz w:val="20"/>
        </w:rPr>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4"/>
        <w:rPr>
          <w:rFonts w:ascii="Times New Roman"/>
          <w:sz w:val="20"/>
        </w:rPr>
      </w:pPr>
    </w:p>
    <w:p>
      <w:pPr>
        <w:tabs>
          <w:tab w:pos="5420" w:val="left" w:leader="none"/>
        </w:tabs>
        <w:spacing w:line="249" w:lineRule="auto" w:before="0"/>
        <w:ind w:left="2642" w:right="1903" w:hanging="720"/>
        <w:jc w:val="left"/>
        <w:rPr>
          <w:rFonts w:ascii="Times New Roman" w:hAnsi="Times New Roman"/>
          <w:sz w:val="80"/>
        </w:rPr>
      </w:pPr>
      <w:r>
        <w:rPr>
          <w:rFonts w:ascii="Times New Roman" w:hAnsi="Times New Roman"/>
          <w:color w:val="211F1F"/>
          <w:w w:val="90"/>
          <w:sz w:val="80"/>
        </w:rPr>
        <w:t>Actas</w:t>
      </w:r>
      <w:r>
        <w:rPr>
          <w:rFonts w:ascii="Times New Roman" w:hAnsi="Times New Roman"/>
          <w:color w:val="211F1F"/>
          <w:spacing w:val="-41"/>
          <w:w w:val="90"/>
          <w:sz w:val="80"/>
        </w:rPr>
        <w:t> </w:t>
      </w:r>
      <w:r>
        <w:rPr>
          <w:rFonts w:ascii="Times New Roman" w:hAnsi="Times New Roman"/>
          <w:color w:val="211F1F"/>
          <w:w w:val="90"/>
          <w:sz w:val="80"/>
        </w:rPr>
        <w:t>de</w:t>
      </w:r>
      <w:r>
        <w:rPr>
          <w:rFonts w:ascii="Times New Roman" w:hAnsi="Times New Roman"/>
          <w:color w:val="211F1F"/>
          <w:spacing w:val="-89"/>
          <w:w w:val="90"/>
          <w:sz w:val="80"/>
        </w:rPr>
        <w:t> </w:t>
      </w:r>
      <w:r>
        <w:rPr>
          <w:rFonts w:ascii="Times New Roman" w:hAnsi="Times New Roman"/>
          <w:color w:val="211F1F"/>
          <w:w w:val="90"/>
          <w:sz w:val="80"/>
        </w:rPr>
        <w:t>la</w:t>
      </w:r>
      <w:r>
        <w:rPr>
          <w:rFonts w:ascii="Times New Roman" w:hAnsi="Times New Roman"/>
          <w:color w:val="211F1F"/>
          <w:spacing w:val="-20"/>
          <w:w w:val="90"/>
          <w:sz w:val="80"/>
        </w:rPr>
        <w:t> </w:t>
      </w:r>
      <w:r>
        <w:rPr>
          <w:rFonts w:ascii="Times New Roman" w:hAnsi="Times New Roman"/>
          <w:color w:val="211F1F"/>
          <w:w w:val="90"/>
          <w:sz w:val="80"/>
        </w:rPr>
        <w:t>V</w:t>
      </w:r>
      <w:r>
        <w:rPr>
          <w:rFonts w:ascii="Times New Roman" w:hAnsi="Times New Roman"/>
          <w:color w:val="211F1F"/>
          <w:spacing w:val="-80"/>
          <w:w w:val="90"/>
          <w:sz w:val="80"/>
        </w:rPr>
        <w:t> </w:t>
      </w:r>
      <w:r>
        <w:rPr>
          <w:rFonts w:ascii="Times New Roman" w:hAnsi="Times New Roman"/>
          <w:color w:val="211F1F"/>
          <w:w w:val="90"/>
          <w:sz w:val="80"/>
        </w:rPr>
        <w:t>Legislatura </w:t>
      </w:r>
      <w:r>
        <w:rPr>
          <w:rFonts w:ascii="Times New Roman" w:hAnsi="Times New Roman"/>
          <w:color w:val="211F1F"/>
          <w:w w:val="80"/>
          <w:sz w:val="80"/>
        </w:rPr>
        <w:t>del</w:t>
      </w:r>
      <w:r>
        <w:rPr>
          <w:rFonts w:ascii="Times New Roman" w:hAnsi="Times New Roman"/>
          <w:color w:val="211F1F"/>
          <w:spacing w:val="-69"/>
          <w:w w:val="80"/>
          <w:sz w:val="80"/>
        </w:rPr>
        <w:t> </w:t>
      </w:r>
      <w:r>
        <w:rPr>
          <w:rFonts w:ascii="Times New Roman" w:hAnsi="Times New Roman"/>
          <w:color w:val="211F1F"/>
          <w:w w:val="80"/>
          <w:sz w:val="80"/>
        </w:rPr>
        <w:t>Estado</w:t>
        <w:tab/>
      </w:r>
      <w:r>
        <w:rPr>
          <w:rFonts w:ascii="Times New Roman" w:hAnsi="Times New Roman"/>
          <w:color w:val="211F1F"/>
          <w:w w:val="85"/>
          <w:sz w:val="80"/>
        </w:rPr>
        <w:t>de</w:t>
      </w:r>
      <w:r>
        <w:rPr>
          <w:rFonts w:ascii="Times New Roman" w:hAnsi="Times New Roman"/>
          <w:color w:val="211F1F"/>
          <w:spacing w:val="-9"/>
          <w:w w:val="85"/>
          <w:sz w:val="80"/>
        </w:rPr>
        <w:t> </w:t>
      </w:r>
      <w:r>
        <w:rPr>
          <w:rFonts w:ascii="Times New Roman" w:hAnsi="Times New Roman"/>
          <w:color w:val="211F1F"/>
          <w:w w:val="85"/>
          <w:sz w:val="80"/>
        </w:rPr>
        <w:t>México</w:t>
      </w:r>
      <w:r>
        <w:rPr>
          <w:rFonts w:ascii="Times New Roman" w:hAnsi="Times New Roman"/>
          <w:color w:val="211F1F"/>
          <w:w w:val="88"/>
          <w:sz w:val="80"/>
        </w:rPr>
        <w:t> </w:t>
      </w:r>
      <w:r>
        <w:rPr>
          <w:rFonts w:ascii="Times New Roman" w:hAnsi="Times New Roman"/>
          <w:color w:val="211F1F"/>
          <w:w w:val="75"/>
          <w:sz w:val="80"/>
        </w:rPr>
        <w:t>15 de febrero de</w:t>
      </w:r>
      <w:r>
        <w:rPr>
          <w:rFonts w:ascii="Times New Roman" w:hAnsi="Times New Roman"/>
          <w:color w:val="211F1F"/>
          <w:spacing w:val="-73"/>
          <w:w w:val="75"/>
          <w:sz w:val="80"/>
        </w:rPr>
        <w:t> </w:t>
      </w:r>
      <w:r>
        <w:rPr>
          <w:rFonts w:ascii="Times New Roman" w:hAnsi="Times New Roman"/>
          <w:color w:val="211F1F"/>
          <w:w w:val="75"/>
          <w:sz w:val="80"/>
        </w:rPr>
        <w:t>1833</w:t>
      </w:r>
    </w:p>
    <w:p>
      <w:pPr>
        <w:tabs>
          <w:tab w:pos="6390" w:val="left" w:leader="none"/>
        </w:tabs>
        <w:spacing w:before="4"/>
        <w:ind w:left="2635" w:right="1590" w:firstLine="0"/>
        <w:jc w:val="left"/>
        <w:rPr>
          <w:rFonts w:ascii="Times New Roman"/>
          <w:sz w:val="80"/>
        </w:rPr>
      </w:pPr>
      <w:r>
        <w:rPr>
          <w:rFonts w:ascii="Times New Roman"/>
          <w:color w:val="211F1F"/>
          <w:w w:val="85"/>
          <w:sz w:val="80"/>
        </w:rPr>
        <w:t>a</w:t>
      </w:r>
      <w:r>
        <w:rPr>
          <w:rFonts w:ascii="Times New Roman"/>
          <w:color w:val="211F1F"/>
          <w:spacing w:val="-127"/>
          <w:w w:val="85"/>
          <w:sz w:val="80"/>
        </w:rPr>
        <w:t> </w:t>
      </w:r>
      <w:r>
        <w:rPr>
          <w:rFonts w:ascii="Times New Roman"/>
          <w:color w:val="211F1F"/>
          <w:w w:val="85"/>
          <w:sz w:val="80"/>
        </w:rPr>
        <w:t>1o.</w:t>
      </w:r>
      <w:r>
        <w:rPr>
          <w:rFonts w:ascii="Times New Roman"/>
          <w:color w:val="211F1F"/>
          <w:spacing w:val="-126"/>
          <w:w w:val="85"/>
          <w:sz w:val="80"/>
        </w:rPr>
        <w:t> </w:t>
      </w:r>
      <w:r>
        <w:rPr>
          <w:rFonts w:ascii="Times New Roman"/>
          <w:color w:val="211F1F"/>
          <w:w w:val="85"/>
          <w:sz w:val="80"/>
        </w:rPr>
        <w:t>de</w:t>
      </w:r>
      <w:r>
        <w:rPr>
          <w:rFonts w:ascii="Times New Roman"/>
          <w:color w:val="211F1F"/>
          <w:spacing w:val="-112"/>
          <w:w w:val="85"/>
          <w:sz w:val="80"/>
        </w:rPr>
        <w:t> </w:t>
      </w:r>
      <w:r>
        <w:rPr>
          <w:rFonts w:ascii="Times New Roman"/>
          <w:color w:val="211F1F"/>
          <w:w w:val="85"/>
          <w:sz w:val="80"/>
        </w:rPr>
        <w:t>marzo</w:t>
        <w:tab/>
      </w:r>
      <w:r>
        <w:rPr>
          <w:rFonts w:ascii="Times New Roman"/>
          <w:color w:val="211F1F"/>
          <w:w w:val="75"/>
          <w:sz w:val="80"/>
        </w:rPr>
        <w:t>de</w:t>
      </w:r>
      <w:r>
        <w:rPr>
          <w:rFonts w:ascii="Times New Roman"/>
          <w:color w:val="211F1F"/>
          <w:spacing w:val="-4"/>
          <w:w w:val="75"/>
          <w:sz w:val="80"/>
        </w:rPr>
        <w:t> </w:t>
      </w:r>
      <w:r>
        <w:rPr>
          <w:rFonts w:ascii="Times New Roman"/>
          <w:color w:val="211F1F"/>
          <w:w w:val="75"/>
          <w:sz w:val="80"/>
        </w:rPr>
        <w:t>1833</w: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8"/>
        <w:rPr>
          <w:rFonts w:ascii="Times New Roman"/>
          <w:sz w:val="28"/>
        </w:rPr>
      </w:pPr>
      <w:r>
        <w:rPr/>
        <w:pict>
          <v:rect style="position:absolute;margin-left:273.350006pt;margin-top:18.460339pt;width:62.35pt;height:31.15pt;mso-position-horizontal-relative:page;mso-position-vertical-relative:paragraph;z-index:5104;mso-wrap-distance-left:0;mso-wrap-distance-right:0" filled="true" fillcolor="#fdfffd" stroked="false">
            <v:fill type="solid"/>
            <w10:wrap type="topAndBottom"/>
          </v:rect>
        </w:pict>
      </w:r>
    </w:p>
    <w:p>
      <w:pPr>
        <w:spacing w:after="0" w:line="240" w:lineRule="auto"/>
        <w:rPr>
          <w:rFonts w:ascii="Times New Roman"/>
          <w:sz w:val="28"/>
        </w:rPr>
        <w:sectPr>
          <w:footerReference w:type="default" r:id="rId178"/>
          <w:pgSz w:w="12240" w:h="15840"/>
          <w:pgMar w:footer="1628" w:header="1287" w:top="1820" w:bottom="1820" w:left="660" w:right="660"/>
        </w:sectPr>
      </w:pPr>
    </w:p>
    <w:p>
      <w:pPr>
        <w:spacing w:line="240" w:lineRule="auto" w:before="0" w:after="1"/>
        <w:rPr>
          <w:rFonts w:ascii="Times New Roman"/>
          <w:sz w:val="22"/>
        </w:rPr>
      </w:pPr>
      <w:r>
        <w:rPr/>
        <w:pict>
          <v:shape style="position:absolute;margin-left:162.850006pt;margin-top:104pt;width:277.75pt;height:58.1pt;mso-position-horizontal-relative:page;mso-position-vertical-relative:page;z-index:-242272" type="#_x0000_t202" filled="false" stroked="false">
            <v:textbox inset="0,0,0,0">
              <w:txbxContent>
                <w:p>
                  <w:pPr>
                    <w:spacing w:before="246"/>
                    <w:ind w:left="192" w:right="0" w:firstLine="0"/>
                    <w:jc w:val="center"/>
                    <w:rPr>
                      <w:rFonts w:ascii="Times New Roman" w:hAnsi="Times New Roman"/>
                      <w:sz w:val="28"/>
                    </w:rPr>
                  </w:pPr>
                  <w:r>
                    <w:rPr>
                      <w:rFonts w:ascii="Times New Roman" w:hAnsi="Times New Roman"/>
                      <w:color w:val="211F1F"/>
                      <w:w w:val="85"/>
                      <w:sz w:val="28"/>
                    </w:rPr>
                    <w:t>Onoria CéspedesArgote</w:t>
                  </w:r>
                </w:p>
                <w:p>
                  <w:pPr>
                    <w:spacing w:before="99"/>
                    <w:ind w:left="191" w:right="0" w:firstLine="0"/>
                    <w:jc w:val="center"/>
                    <w:rPr>
                      <w:rFonts w:ascii="Times New Roman"/>
                      <w:b/>
                      <w:sz w:val="14"/>
                    </w:rPr>
                  </w:pPr>
                  <w:r>
                    <w:rPr>
                      <w:rFonts w:ascii="Times New Roman"/>
                      <w:b/>
                      <w:color w:val="211F1F"/>
                      <w:w w:val="105"/>
                      <w:sz w:val="14"/>
                    </w:rPr>
                    <w:t>C   o   m   p   i   l   a   d   o   r    a</w:t>
                  </w:r>
                </w:p>
              </w:txbxContent>
            </v:textbox>
            <w10:wrap type="none"/>
          </v:shape>
        </w:pict>
      </w:r>
      <w:r>
        <w:rPr/>
        <w:pict>
          <v:shape style="position:absolute;margin-left:272pt;margin-top:656.75pt;width:66.6pt;height:32.5500pt;mso-position-horizontal-relative:page;mso-position-vertical-relative:page;z-index:-242248" type="#_x0000_t202" filled="false" stroked="false">
            <v:textbox inset="0,0,0,0">
              <w:txbxContent>
                <w:p>
                  <w:pPr>
                    <w:spacing w:before="163"/>
                    <w:ind w:left="337" w:right="0" w:firstLine="0"/>
                    <w:jc w:val="left"/>
                    <w:rPr>
                      <w:rFonts w:ascii="Arial" w:hAnsi="Arial"/>
                      <w:sz w:val="24"/>
                    </w:rPr>
                  </w:pPr>
                  <w:r>
                    <w:rPr>
                      <w:rFonts w:ascii="Arial" w:hAnsi="Arial"/>
                      <w:color w:val="211F1F"/>
                      <w:sz w:val="24"/>
                    </w:rPr>
                    <w:t>– </w:t>
                  </w:r>
                  <w:r>
                    <w:rPr>
                      <w:rFonts w:ascii="PMingLiU" w:hAnsi="PMingLiU"/>
                      <w:color w:val="211F1F"/>
                      <w:sz w:val="24"/>
                    </w:rPr>
                    <w:t>164 </w:t>
                  </w:r>
                  <w:r>
                    <w:rPr>
                      <w:rFonts w:ascii="Arial" w:hAnsi="Arial"/>
                      <w:color w:val="211F1F"/>
                      <w:sz w:val="24"/>
                    </w:rPr>
                    <w:t>–</w:t>
                  </w:r>
                </w:p>
              </w:txbxContent>
            </v:textbox>
            <w10:wrap type="none"/>
          </v:shape>
        </w:pict>
      </w:r>
    </w:p>
    <w:p>
      <w:pPr>
        <w:spacing w:line="240" w:lineRule="auto"/>
        <w:ind w:left="2597" w:right="0" w:firstLine="0"/>
        <w:rPr>
          <w:rFonts w:ascii="Times New Roman"/>
          <w:sz w:val="20"/>
        </w:rPr>
      </w:pPr>
      <w:r>
        <w:rPr>
          <w:rFonts w:ascii="Times New Roman"/>
          <w:sz w:val="20"/>
        </w:rPr>
        <w:pict>
          <v:group style="width:277.75pt;height:58.1pt;mso-position-horizontal-relative:char;mso-position-vertical-relative:line" coordorigin="0,0" coordsize="5555,1162">
            <v:rect style="position:absolute;left:0;top:0;width:5555;height:1162" filled="true" fillcolor="#fdfffd" stroked="false">
              <v:fill type="solid"/>
            </v:rect>
          </v:group>
        </w:pict>
      </w:r>
      <w:r>
        <w:rPr>
          <w:rFonts w:ascii="Times New Roman"/>
          <w:sz w:val="20"/>
        </w:rPr>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14"/>
        </w:rPr>
      </w:pPr>
      <w:r>
        <w:rPr/>
        <w:pict>
          <v:rect style="position:absolute;margin-left:272pt;margin-top:10.041016pt;width:66.6pt;height:32.5500pt;mso-position-horizontal-relative:page;mso-position-vertical-relative:paragraph;z-index:5200;mso-wrap-distance-left:0;mso-wrap-distance-right:0" filled="true" fillcolor="#fdfffd" stroked="false">
            <v:fill type="solid"/>
            <w10:wrap type="topAndBottom"/>
          </v:rect>
        </w:pict>
      </w:r>
    </w:p>
    <w:p>
      <w:pPr>
        <w:spacing w:after="0" w:line="240" w:lineRule="auto"/>
        <w:rPr>
          <w:rFonts w:ascii="Times New Roman"/>
          <w:sz w:val="14"/>
        </w:rPr>
        <w:sectPr>
          <w:pgSz w:w="12240" w:h="15840"/>
          <w:pgMar w:header="1287" w:footer="1628" w:top="1820" w:bottom="1820" w:left="660" w:right="66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5272;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tabs>
          <w:tab w:pos="5115" w:val="left" w:leader="none"/>
        </w:tabs>
        <w:spacing w:line="242" w:lineRule="auto" w:before="102"/>
        <w:ind w:left="1992" w:right="1970" w:firstLine="0"/>
        <w:jc w:val="center"/>
        <w:rPr>
          <w:rFonts w:ascii="Times New Roman" w:hAnsi="Times New Roman"/>
          <w:sz w:val="22"/>
        </w:rPr>
      </w:pPr>
      <w:r>
        <w:rPr>
          <w:rFonts w:ascii="Times New Roman" w:hAnsi="Times New Roman"/>
          <w:color w:val="211F1F"/>
          <w:spacing w:val="47"/>
          <w:w w:val="99"/>
          <w:sz w:val="50"/>
        </w:rPr>
        <w:t>V</w:t>
      </w:r>
      <w:r>
        <w:rPr>
          <w:rFonts w:ascii="Times New Roman" w:hAnsi="Times New Roman"/>
          <w:color w:val="211F1F"/>
          <w:w w:val="100"/>
          <w:sz w:val="22"/>
        </w:rPr>
        <w:t>L</w:t>
      </w:r>
      <w:r>
        <w:rPr>
          <w:rFonts w:ascii="Times New Roman" w:hAnsi="Times New Roman"/>
          <w:color w:val="211F1F"/>
          <w:spacing w:val="2"/>
          <w:w w:val="100"/>
          <w:sz w:val="22"/>
        </w:rPr>
        <w:t>e</w:t>
      </w:r>
      <w:r>
        <w:rPr>
          <w:rFonts w:ascii="Times New Roman" w:hAnsi="Times New Roman"/>
          <w:color w:val="211F1F"/>
          <w:spacing w:val="-3"/>
          <w:w w:val="100"/>
          <w:sz w:val="22"/>
        </w:rPr>
        <w:t>g</w:t>
      </w:r>
      <w:r>
        <w:rPr>
          <w:rFonts w:ascii="Times New Roman" w:hAnsi="Times New Roman"/>
          <w:color w:val="211F1F"/>
          <w:w w:val="100"/>
          <w:sz w:val="22"/>
        </w:rPr>
        <w:t>i</w:t>
      </w:r>
      <w:r>
        <w:rPr>
          <w:rFonts w:ascii="Times New Roman" w:hAnsi="Times New Roman"/>
          <w:color w:val="211F1F"/>
          <w:w w:val="100"/>
          <w:sz w:val="22"/>
        </w:rPr>
        <w:t>s</w:t>
      </w:r>
      <w:r>
        <w:rPr>
          <w:rFonts w:ascii="Times New Roman" w:hAnsi="Times New Roman"/>
          <w:color w:val="211F1F"/>
          <w:spacing w:val="1"/>
          <w:w w:val="100"/>
          <w:sz w:val="22"/>
        </w:rPr>
        <w:t>l</w:t>
      </w:r>
      <w:r>
        <w:rPr>
          <w:rFonts w:ascii="Times New Roman" w:hAnsi="Times New Roman"/>
          <w:color w:val="211F1F"/>
          <w:w w:val="100"/>
          <w:sz w:val="22"/>
        </w:rPr>
        <w:t>a</w:t>
      </w:r>
      <w:r>
        <w:rPr>
          <w:rFonts w:ascii="Times New Roman" w:hAnsi="Times New Roman"/>
          <w:color w:val="211F1F"/>
          <w:spacing w:val="1"/>
          <w:w w:val="100"/>
          <w:sz w:val="22"/>
        </w:rPr>
        <w:t>t</w:t>
      </w:r>
      <w:r>
        <w:rPr>
          <w:rFonts w:ascii="Times New Roman" w:hAnsi="Times New Roman"/>
          <w:color w:val="211F1F"/>
          <w:w w:val="100"/>
          <w:sz w:val="22"/>
        </w:rPr>
        <w:t>u</w:t>
      </w:r>
      <w:r>
        <w:rPr>
          <w:rFonts w:ascii="Times New Roman" w:hAnsi="Times New Roman"/>
          <w:color w:val="211F1F"/>
          <w:spacing w:val="2"/>
          <w:w w:val="100"/>
          <w:sz w:val="22"/>
        </w:rPr>
        <w:t>r</w:t>
      </w:r>
      <w:r>
        <w:rPr>
          <w:rFonts w:ascii="Times New Roman" w:hAnsi="Times New Roman"/>
          <w:color w:val="211F1F"/>
          <w:w w:val="100"/>
          <w:sz w:val="22"/>
        </w:rPr>
        <w:t>a</w:t>
      </w:r>
      <w:r>
        <w:rPr>
          <w:rFonts w:ascii="Times New Roman" w:hAnsi="Times New Roman"/>
          <w:color w:val="211F1F"/>
          <w:sz w:val="22"/>
        </w:rPr>
        <w:t>  </w:t>
      </w:r>
      <w:r>
        <w:rPr>
          <w:rFonts w:ascii="Times New Roman" w:hAnsi="Times New Roman"/>
          <w:color w:val="211F1F"/>
          <w:spacing w:val="-14"/>
          <w:sz w:val="22"/>
        </w:rPr>
        <w:t> </w:t>
      </w:r>
      <w:r>
        <w:rPr>
          <w:rFonts w:ascii="Times New Roman" w:hAnsi="Times New Roman"/>
          <w:color w:val="211F1F"/>
          <w:spacing w:val="-1"/>
          <w:w w:val="100"/>
          <w:sz w:val="22"/>
        </w:rPr>
        <w:t>C</w:t>
      </w:r>
      <w:r>
        <w:rPr>
          <w:rFonts w:ascii="Times New Roman" w:hAnsi="Times New Roman"/>
          <w:color w:val="211F1F"/>
          <w:spacing w:val="2"/>
          <w:w w:val="100"/>
          <w:sz w:val="22"/>
        </w:rPr>
        <w:t>o</w:t>
      </w:r>
      <w:r>
        <w:rPr>
          <w:rFonts w:ascii="Times New Roman" w:hAnsi="Times New Roman"/>
          <w:color w:val="211F1F"/>
          <w:w w:val="100"/>
          <w:sz w:val="22"/>
        </w:rPr>
        <w:t>ns</w:t>
      </w:r>
      <w:r>
        <w:rPr>
          <w:rFonts w:ascii="Times New Roman" w:hAnsi="Times New Roman"/>
          <w:color w:val="211F1F"/>
          <w:spacing w:val="1"/>
          <w:w w:val="100"/>
          <w:sz w:val="22"/>
        </w:rPr>
        <w:t>t</w:t>
      </w:r>
      <w:r>
        <w:rPr>
          <w:rFonts w:ascii="Times New Roman" w:hAnsi="Times New Roman"/>
          <w:color w:val="211F1F"/>
          <w:w w:val="100"/>
          <w:sz w:val="22"/>
        </w:rPr>
        <w:t>itu</w:t>
      </w:r>
      <w:r>
        <w:rPr>
          <w:rFonts w:ascii="Times New Roman" w:hAnsi="Times New Roman"/>
          <w:color w:val="211F1F"/>
          <w:spacing w:val="2"/>
          <w:w w:val="100"/>
          <w:sz w:val="22"/>
        </w:rPr>
        <w:t>c</w:t>
      </w:r>
      <w:r>
        <w:rPr>
          <w:rFonts w:ascii="Times New Roman" w:hAnsi="Times New Roman"/>
          <w:color w:val="211F1F"/>
          <w:w w:val="100"/>
          <w:sz w:val="22"/>
        </w:rPr>
        <w:t>ion</w:t>
      </w:r>
      <w:r>
        <w:rPr>
          <w:rFonts w:ascii="Times New Roman" w:hAnsi="Times New Roman"/>
          <w:color w:val="211F1F"/>
          <w:spacing w:val="1"/>
          <w:w w:val="100"/>
          <w:sz w:val="22"/>
        </w:rPr>
        <w:t>a</w:t>
      </w:r>
      <w:r>
        <w:rPr>
          <w:rFonts w:ascii="Times New Roman" w:hAnsi="Times New Roman"/>
          <w:color w:val="211F1F"/>
          <w:w w:val="100"/>
          <w:sz w:val="22"/>
        </w:rPr>
        <w:t>l</w:t>
      </w:r>
      <w:r>
        <w:rPr>
          <w:rFonts w:ascii="Times New Roman" w:hAnsi="Times New Roman"/>
          <w:color w:val="211F1F"/>
          <w:sz w:val="22"/>
        </w:rPr>
        <w:tab/>
      </w:r>
      <w:r>
        <w:rPr>
          <w:rFonts w:ascii="Times New Roman" w:hAnsi="Times New Roman"/>
          <w:color w:val="211F1F"/>
          <w:w w:val="100"/>
          <w:sz w:val="22"/>
        </w:rPr>
        <w:t>del</w:t>
      </w:r>
      <w:r>
        <w:rPr>
          <w:rFonts w:ascii="Times New Roman" w:hAnsi="Times New Roman"/>
          <w:color w:val="211F1F"/>
          <w:sz w:val="22"/>
        </w:rPr>
        <w:t> </w:t>
      </w:r>
      <w:r>
        <w:rPr>
          <w:rFonts w:ascii="Times New Roman" w:hAnsi="Times New Roman"/>
          <w:color w:val="211F1F"/>
          <w:spacing w:val="-9"/>
          <w:sz w:val="22"/>
        </w:rPr>
        <w:t> </w:t>
      </w:r>
      <w:r>
        <w:rPr>
          <w:rFonts w:ascii="Times New Roman" w:hAnsi="Times New Roman"/>
          <w:color w:val="211F1F"/>
          <w:w w:val="100"/>
          <w:sz w:val="22"/>
        </w:rPr>
        <w:t>es</w:t>
      </w:r>
      <w:r>
        <w:rPr>
          <w:rFonts w:ascii="Times New Roman" w:hAnsi="Times New Roman"/>
          <w:color w:val="211F1F"/>
          <w:w w:val="100"/>
          <w:sz w:val="22"/>
        </w:rPr>
        <w:t>ta</w:t>
      </w:r>
      <w:r>
        <w:rPr>
          <w:rFonts w:ascii="Times New Roman" w:hAnsi="Times New Roman"/>
          <w:color w:val="211F1F"/>
          <w:spacing w:val="1"/>
          <w:w w:val="100"/>
          <w:sz w:val="22"/>
        </w:rPr>
        <w:t>d</w:t>
      </w:r>
      <w:r>
        <w:rPr>
          <w:rFonts w:ascii="Times New Roman" w:hAnsi="Times New Roman"/>
          <w:color w:val="211F1F"/>
          <w:w w:val="100"/>
          <w:sz w:val="22"/>
        </w:rPr>
        <w:t>o</w:t>
      </w:r>
      <w:r>
        <w:rPr>
          <w:rFonts w:ascii="Times New Roman" w:hAnsi="Times New Roman"/>
          <w:color w:val="211F1F"/>
          <w:sz w:val="22"/>
        </w:rPr>
        <w:t>  </w:t>
      </w:r>
      <w:r>
        <w:rPr>
          <w:rFonts w:ascii="Times New Roman" w:hAnsi="Times New Roman"/>
          <w:color w:val="211F1F"/>
          <w:spacing w:val="-12"/>
          <w:sz w:val="22"/>
        </w:rPr>
        <w:t> </w:t>
      </w:r>
      <w:r>
        <w:rPr>
          <w:rFonts w:ascii="Times New Roman" w:hAnsi="Times New Roman"/>
          <w:color w:val="211F1F"/>
          <w:w w:val="100"/>
          <w:sz w:val="22"/>
        </w:rPr>
        <w:t>Lib</w:t>
      </w:r>
      <w:r>
        <w:rPr>
          <w:rFonts w:ascii="Times New Roman" w:hAnsi="Times New Roman"/>
          <w:color w:val="211F1F"/>
          <w:spacing w:val="1"/>
          <w:w w:val="100"/>
          <w:sz w:val="22"/>
        </w:rPr>
        <w:t>r</w:t>
      </w:r>
      <w:r>
        <w:rPr>
          <w:rFonts w:ascii="Times New Roman" w:hAnsi="Times New Roman"/>
          <w:color w:val="211F1F"/>
          <w:w w:val="100"/>
          <w:sz w:val="22"/>
        </w:rPr>
        <w:t>e</w:t>
      </w:r>
      <w:r>
        <w:rPr>
          <w:rFonts w:ascii="Times New Roman" w:hAnsi="Times New Roman"/>
          <w:color w:val="211F1F"/>
          <w:spacing w:val="24"/>
          <w:sz w:val="22"/>
        </w:rPr>
        <w:t> </w:t>
      </w:r>
      <w:r>
        <w:rPr>
          <w:rFonts w:ascii="Times New Roman" w:hAnsi="Times New Roman"/>
          <w:color w:val="211F1F"/>
          <w:w w:val="84"/>
          <w:sz w:val="22"/>
        </w:rPr>
        <w:t>y</w:t>
      </w:r>
      <w:r>
        <w:rPr>
          <w:rFonts w:ascii="Times New Roman" w:hAnsi="Times New Roman"/>
          <w:color w:val="211F1F"/>
          <w:sz w:val="22"/>
        </w:rPr>
        <w:t> </w:t>
      </w:r>
      <w:r>
        <w:rPr>
          <w:rFonts w:ascii="Times New Roman" w:hAnsi="Times New Roman"/>
          <w:color w:val="211F1F"/>
          <w:spacing w:val="-28"/>
          <w:sz w:val="22"/>
        </w:rPr>
        <w:t> </w:t>
      </w:r>
      <w:r>
        <w:rPr>
          <w:rFonts w:ascii="Times New Roman" w:hAnsi="Times New Roman"/>
          <w:color w:val="211F1F"/>
          <w:w w:val="100"/>
          <w:sz w:val="22"/>
        </w:rPr>
        <w:t>Sober</w:t>
      </w:r>
      <w:r>
        <w:rPr>
          <w:rFonts w:ascii="Times New Roman" w:hAnsi="Times New Roman"/>
          <w:color w:val="211F1F"/>
          <w:spacing w:val="2"/>
          <w:w w:val="100"/>
          <w:sz w:val="22"/>
        </w:rPr>
        <w:t>a</w:t>
      </w:r>
      <w:r>
        <w:rPr>
          <w:rFonts w:ascii="Times New Roman" w:hAnsi="Times New Roman"/>
          <w:color w:val="211F1F"/>
          <w:w w:val="100"/>
          <w:sz w:val="22"/>
        </w:rPr>
        <w:t>no</w:t>
      </w:r>
      <w:r>
        <w:rPr>
          <w:rFonts w:ascii="Times New Roman" w:hAnsi="Times New Roman"/>
          <w:color w:val="211F1F"/>
          <w:sz w:val="22"/>
        </w:rPr>
        <w:t>   </w:t>
      </w:r>
      <w:r>
        <w:rPr>
          <w:rFonts w:ascii="Times New Roman" w:hAnsi="Times New Roman"/>
          <w:color w:val="211F1F"/>
          <w:w w:val="100"/>
          <w:sz w:val="22"/>
        </w:rPr>
        <w:t>de</w:t>
      </w:r>
      <w:r>
        <w:rPr>
          <w:rFonts w:ascii="Times New Roman" w:hAnsi="Times New Roman"/>
          <w:color w:val="211F1F"/>
          <w:sz w:val="22"/>
        </w:rPr>
        <w:t> </w:t>
      </w:r>
      <w:r>
        <w:rPr>
          <w:rFonts w:ascii="Times New Roman" w:hAnsi="Times New Roman"/>
          <w:color w:val="211F1F"/>
          <w:spacing w:val="-4"/>
          <w:sz w:val="22"/>
        </w:rPr>
        <w:t> </w:t>
      </w:r>
      <w:r>
        <w:rPr>
          <w:rFonts w:ascii="Times New Roman" w:hAnsi="Times New Roman"/>
          <w:color w:val="211F1F"/>
          <w:spacing w:val="2"/>
          <w:w w:val="100"/>
          <w:sz w:val="22"/>
        </w:rPr>
        <w:t>M</w:t>
      </w:r>
      <w:r>
        <w:rPr>
          <w:rFonts w:ascii="Times New Roman" w:hAnsi="Times New Roman"/>
          <w:color w:val="211F1F"/>
          <w:spacing w:val="2"/>
          <w:w w:val="100"/>
          <w:sz w:val="22"/>
        </w:rPr>
        <w:t>éx</w:t>
      </w:r>
      <w:r>
        <w:rPr>
          <w:rFonts w:ascii="Times New Roman" w:hAnsi="Times New Roman"/>
          <w:color w:val="211F1F"/>
          <w:spacing w:val="3"/>
          <w:w w:val="100"/>
          <w:sz w:val="22"/>
        </w:rPr>
        <w:t>i</w:t>
      </w:r>
      <w:r>
        <w:rPr>
          <w:rFonts w:ascii="Times New Roman" w:hAnsi="Times New Roman"/>
          <w:color w:val="211F1F"/>
          <w:spacing w:val="2"/>
          <w:w w:val="100"/>
          <w:sz w:val="22"/>
        </w:rPr>
        <w:t>c</w:t>
      </w:r>
      <w:r>
        <w:rPr>
          <w:rFonts w:ascii="Times New Roman" w:hAnsi="Times New Roman"/>
          <w:color w:val="211F1F"/>
          <w:w w:val="100"/>
          <w:sz w:val="22"/>
        </w:rPr>
        <w:t>o </w:t>
      </w:r>
      <w:r>
        <w:rPr>
          <w:rFonts w:ascii="Times New Roman" w:hAnsi="Times New Roman"/>
          <w:color w:val="211F1F"/>
          <w:sz w:val="22"/>
        </w:rPr>
        <w:t>Instalada   en  17  de  febrero  de</w:t>
      </w:r>
      <w:r>
        <w:rPr>
          <w:rFonts w:ascii="Times New Roman" w:hAnsi="Times New Roman"/>
          <w:color w:val="211F1F"/>
          <w:spacing w:val="48"/>
          <w:sz w:val="22"/>
        </w:rPr>
        <w:t> </w:t>
      </w:r>
      <w:r>
        <w:rPr>
          <w:rFonts w:ascii="Times New Roman" w:hAnsi="Times New Roman"/>
          <w:color w:val="211F1F"/>
          <w:sz w:val="22"/>
        </w:rPr>
        <w:t>1833</w:t>
      </w:r>
    </w:p>
    <w:p>
      <w:pPr>
        <w:spacing w:line="240" w:lineRule="auto" w:before="0"/>
        <w:rPr>
          <w:rFonts w:ascii="Times New Roman"/>
          <w:sz w:val="22"/>
        </w:rPr>
      </w:pPr>
    </w:p>
    <w:p>
      <w:pPr>
        <w:spacing w:before="130"/>
        <w:ind w:left="26" w:right="0" w:firstLine="0"/>
        <w:jc w:val="center"/>
        <w:rPr>
          <w:rFonts w:ascii="Times New Roman"/>
          <w:sz w:val="22"/>
        </w:rPr>
      </w:pPr>
      <w:r>
        <w:rPr>
          <w:rFonts w:ascii="Times New Roman"/>
          <w:color w:val="211F1F"/>
          <w:sz w:val="22"/>
        </w:rPr>
        <w:t>ACTAS</w:t>
      </w:r>
    </w:p>
    <w:p>
      <w:pPr>
        <w:spacing w:line="240" w:lineRule="auto" w:before="0"/>
        <w:rPr>
          <w:rFonts w:ascii="Times New Roman"/>
          <w:sz w:val="22"/>
        </w:rPr>
      </w:pPr>
    </w:p>
    <w:p>
      <w:pPr>
        <w:spacing w:line="609" w:lineRule="auto" w:before="135"/>
        <w:ind w:left="1661" w:right="3167" w:firstLine="1267"/>
        <w:jc w:val="left"/>
        <w:rPr>
          <w:rFonts w:ascii="Times New Roman" w:hAnsi="Times New Roman"/>
          <w:sz w:val="22"/>
        </w:rPr>
      </w:pPr>
      <w:r>
        <w:rPr>
          <w:rFonts w:ascii="Times New Roman" w:hAnsi="Times New Roman"/>
          <w:color w:val="211F1F"/>
          <w:sz w:val="22"/>
        </w:rPr>
        <w:t>En limpio  de  sus  primeras  sesiones  extraordinarias  Día  15 de  febrero  de </w:t>
      </w:r>
      <w:r>
        <w:rPr>
          <w:rFonts w:ascii="Times New Roman" w:hAnsi="Times New Roman"/>
          <w:color w:val="211F1F"/>
          <w:spacing w:val="13"/>
          <w:sz w:val="22"/>
        </w:rPr>
        <w:t> </w:t>
      </w:r>
      <w:r>
        <w:rPr>
          <w:rFonts w:ascii="Times New Roman" w:hAnsi="Times New Roman"/>
          <w:color w:val="211F1F"/>
          <w:sz w:val="22"/>
        </w:rPr>
        <w:t>1833</w:t>
      </w:r>
    </w:p>
    <w:p>
      <w:pPr>
        <w:spacing w:before="8"/>
        <w:ind w:left="1661" w:right="6033" w:firstLine="0"/>
        <w:jc w:val="left"/>
        <w:rPr>
          <w:rFonts w:ascii="Times New Roman"/>
          <w:sz w:val="22"/>
        </w:rPr>
      </w:pPr>
      <w:r>
        <w:rPr>
          <w:rFonts w:ascii="Times New Roman"/>
          <w:sz w:val="22"/>
        </w:rPr>
        <w:t>Primera   Junta  Preparatoria</w:t>
      </w:r>
    </w:p>
    <w:p>
      <w:pPr>
        <w:spacing w:line="240" w:lineRule="auto" w:before="0"/>
        <w:rPr>
          <w:rFonts w:ascii="Times New Roman"/>
          <w:sz w:val="22"/>
        </w:rPr>
      </w:pPr>
    </w:p>
    <w:p>
      <w:pPr>
        <w:tabs>
          <w:tab w:pos="3663" w:val="left" w:leader="none"/>
          <w:tab w:pos="5069" w:val="left" w:leader="none"/>
          <w:tab w:pos="5717" w:val="left" w:leader="none"/>
          <w:tab w:pos="6733" w:val="left" w:leader="none"/>
        </w:tabs>
        <w:spacing w:line="304" w:lineRule="auto" w:before="135"/>
        <w:ind w:left="1661" w:right="1590" w:firstLine="456"/>
        <w:jc w:val="left"/>
        <w:rPr>
          <w:rFonts w:ascii="Times New Roman" w:hAnsi="Times New Roman"/>
          <w:sz w:val="22"/>
        </w:rPr>
      </w:pPr>
      <w:r>
        <w:rPr>
          <w:rFonts w:ascii="Times New Roman" w:hAnsi="Times New Roman"/>
          <w:color w:val="211F1F"/>
          <w:sz w:val="22"/>
        </w:rPr>
        <w:t>Reunidos en el salón de sesiones  del  Congreso  once  señores  de  los  que  </w:t>
      </w:r>
      <w:r>
        <w:rPr>
          <w:rFonts w:ascii="Times New Roman" w:hAnsi="Times New Roman"/>
          <w:color w:val="211F1F"/>
          <w:spacing w:val="3"/>
          <w:sz w:val="22"/>
        </w:rPr>
        <w:t>deben  </w:t>
      </w:r>
      <w:r>
        <w:rPr>
          <w:rFonts w:ascii="Times New Roman" w:hAnsi="Times New Roman"/>
          <w:color w:val="211F1F"/>
          <w:spacing w:val="4"/>
          <w:sz w:val="22"/>
        </w:rPr>
        <w:t> </w:t>
      </w:r>
      <w:r>
        <w:rPr>
          <w:rFonts w:ascii="Times New Roman" w:hAnsi="Times New Roman"/>
          <w:color w:val="211F1F"/>
          <w:spacing w:val="2"/>
          <w:sz w:val="22"/>
        </w:rPr>
        <w:t>componerlo</w:t>
        <w:tab/>
      </w:r>
      <w:r>
        <w:rPr>
          <w:rFonts w:ascii="Times New Roman" w:hAnsi="Times New Roman"/>
          <w:color w:val="211F1F"/>
          <w:spacing w:val="3"/>
          <w:sz w:val="22"/>
        </w:rPr>
        <w:t>bajo </w:t>
      </w:r>
      <w:r>
        <w:rPr>
          <w:rFonts w:ascii="Times New Roman" w:hAnsi="Times New Roman"/>
          <w:color w:val="211F1F"/>
          <w:spacing w:val="22"/>
          <w:sz w:val="22"/>
        </w:rPr>
        <w:t> </w:t>
      </w:r>
      <w:r>
        <w:rPr>
          <w:rFonts w:ascii="Times New Roman" w:hAnsi="Times New Roman"/>
          <w:color w:val="211F1F"/>
          <w:spacing w:val="2"/>
          <w:sz w:val="22"/>
        </w:rPr>
        <w:t>la</w:t>
      </w:r>
      <w:r>
        <w:rPr>
          <w:rFonts w:ascii="Times New Roman" w:hAnsi="Times New Roman"/>
          <w:color w:val="211F1F"/>
          <w:spacing w:val="58"/>
          <w:sz w:val="22"/>
        </w:rPr>
        <w:t> </w:t>
      </w:r>
      <w:r>
        <w:rPr>
          <w:rFonts w:ascii="Times New Roman" w:hAnsi="Times New Roman"/>
          <w:color w:val="211F1F"/>
          <w:spacing w:val="2"/>
          <w:sz w:val="22"/>
        </w:rPr>
        <w:t>presidencia</w:t>
        <w:tab/>
        <w:t>del  señor   </w:t>
      </w:r>
      <w:r>
        <w:rPr>
          <w:rFonts w:ascii="Times New Roman" w:hAnsi="Times New Roman"/>
          <w:color w:val="211F1F"/>
          <w:spacing w:val="3"/>
          <w:sz w:val="22"/>
        </w:rPr>
        <w:t>González  Arratia </w:t>
      </w:r>
      <w:r>
        <w:rPr>
          <w:rFonts w:ascii="Times New Roman" w:hAnsi="Times New Roman"/>
          <w:color w:val="211F1F"/>
          <w:spacing w:val="39"/>
          <w:sz w:val="22"/>
        </w:rPr>
        <w:t> </w:t>
      </w:r>
      <w:r>
        <w:rPr>
          <w:rFonts w:ascii="Times New Roman" w:hAnsi="Times New Roman"/>
          <w:color w:val="211F1F"/>
          <w:spacing w:val="3"/>
          <w:sz w:val="22"/>
        </w:rPr>
        <w:t>(Don.</w:t>
      </w:r>
      <w:r>
        <w:rPr>
          <w:rFonts w:ascii="Times New Roman" w:hAnsi="Times New Roman"/>
          <w:color w:val="211F1F"/>
          <w:spacing w:val="57"/>
          <w:sz w:val="22"/>
        </w:rPr>
        <w:t> </w:t>
      </w:r>
      <w:r>
        <w:rPr>
          <w:rFonts w:ascii="Times New Roman" w:hAnsi="Times New Roman"/>
          <w:color w:val="211F1F"/>
          <w:spacing w:val="2"/>
          <w:sz w:val="22"/>
        </w:rPr>
        <w:t>J.</w:t>
      </w:r>
      <w:r>
        <w:rPr>
          <w:rFonts w:ascii="Times New Roman" w:hAnsi="Times New Roman"/>
          <w:color w:val="211F1F"/>
          <w:w w:val="100"/>
          <w:sz w:val="22"/>
        </w:rPr>
        <w:t> </w:t>
      </w:r>
      <w:r>
        <w:rPr>
          <w:rFonts w:ascii="Times New Roman" w:hAnsi="Times New Roman"/>
          <w:color w:val="211F1F"/>
          <w:sz w:val="22"/>
        </w:rPr>
        <w:t>Manuel)   por  ser  de </w:t>
      </w:r>
      <w:r>
        <w:rPr>
          <w:rFonts w:ascii="Times New Roman" w:hAnsi="Times New Roman"/>
          <w:color w:val="211F1F"/>
          <w:spacing w:val="1"/>
          <w:sz w:val="22"/>
        </w:rPr>
        <w:t> </w:t>
      </w:r>
      <w:r>
        <w:rPr>
          <w:rFonts w:ascii="Times New Roman" w:hAnsi="Times New Roman"/>
          <w:color w:val="211F1F"/>
          <w:sz w:val="22"/>
        </w:rPr>
        <w:t>los</w:t>
      </w:r>
      <w:r>
        <w:rPr>
          <w:rFonts w:ascii="Times New Roman" w:hAnsi="Times New Roman"/>
          <w:color w:val="211F1F"/>
          <w:spacing w:val="53"/>
          <w:sz w:val="22"/>
        </w:rPr>
        <w:t> </w:t>
      </w:r>
      <w:r>
        <w:rPr>
          <w:rFonts w:ascii="Times New Roman" w:hAnsi="Times New Roman"/>
          <w:color w:val="211F1F"/>
          <w:sz w:val="22"/>
        </w:rPr>
        <w:t>presentes</w:t>
        <w:tab/>
        <w:t>el  de  mayor  edad,   conforme   á</w:t>
      </w:r>
      <w:r>
        <w:rPr>
          <w:rFonts w:ascii="Times New Roman" w:hAnsi="Times New Roman"/>
          <w:color w:val="211F1F"/>
          <w:spacing w:val="45"/>
          <w:sz w:val="22"/>
        </w:rPr>
        <w:t> </w:t>
      </w:r>
      <w:r>
        <w:rPr>
          <w:rFonts w:ascii="Times New Roman" w:hAnsi="Times New Roman"/>
          <w:color w:val="211F1F"/>
          <w:sz w:val="22"/>
        </w:rPr>
        <w:t>lo</w:t>
      </w:r>
      <w:r>
        <w:rPr>
          <w:rFonts w:ascii="Times New Roman" w:hAnsi="Times New Roman"/>
          <w:color w:val="211F1F"/>
          <w:spacing w:val="35"/>
          <w:sz w:val="22"/>
        </w:rPr>
        <w:t> </w:t>
      </w:r>
      <w:r>
        <w:rPr>
          <w:rFonts w:ascii="Times New Roman" w:hAnsi="Times New Roman"/>
          <w:color w:val="211F1F"/>
          <w:sz w:val="22"/>
        </w:rPr>
        <w:t>prevenido</w:t>
      </w:r>
      <w:r>
        <w:rPr>
          <w:rFonts w:ascii="Times New Roman" w:hAnsi="Times New Roman"/>
          <w:color w:val="211F1F"/>
          <w:w w:val="100"/>
          <w:sz w:val="22"/>
        </w:rPr>
        <w:t> </w:t>
      </w:r>
      <w:r>
        <w:rPr>
          <w:rFonts w:ascii="Times New Roman" w:hAnsi="Times New Roman"/>
          <w:color w:val="211F1F"/>
          <w:sz w:val="22"/>
        </w:rPr>
        <w:t>en el artículo octavo de la convocatoria de  dos,  del  último  enero;  el expresado  señor Presidente  declaró  instalada  la junta  y manifestó  la necesidad  que  habrá  para que se nombrase Secretario, en razón de no haberlo, por ser absoluta la renovación    de   la  Legislatura,   y</w:t>
      </w:r>
      <w:r>
        <w:rPr>
          <w:rFonts w:ascii="Times New Roman" w:hAnsi="Times New Roman"/>
          <w:color w:val="211F1F"/>
          <w:spacing w:val="36"/>
          <w:sz w:val="22"/>
        </w:rPr>
        <w:t> </w:t>
      </w:r>
      <w:r>
        <w:rPr>
          <w:rFonts w:ascii="Times New Roman" w:hAnsi="Times New Roman"/>
          <w:color w:val="211F1F"/>
          <w:sz w:val="22"/>
        </w:rPr>
        <w:t>en </w:t>
      </w:r>
      <w:r>
        <w:rPr>
          <w:rFonts w:ascii="Times New Roman" w:hAnsi="Times New Roman"/>
          <w:color w:val="211F1F"/>
          <w:spacing w:val="32"/>
          <w:sz w:val="22"/>
        </w:rPr>
        <w:t> </w:t>
      </w:r>
      <w:r>
        <w:rPr>
          <w:rFonts w:ascii="Times New Roman" w:hAnsi="Times New Roman"/>
          <w:color w:val="211F1F"/>
          <w:sz w:val="22"/>
        </w:rPr>
        <w:t>consecuencia</w:t>
        <w:tab/>
        <w:t>se  procedió    a</w:t>
      </w:r>
      <w:r>
        <w:rPr>
          <w:rFonts w:ascii="Times New Roman" w:hAnsi="Times New Roman"/>
          <w:color w:val="211F1F"/>
          <w:spacing w:val="43"/>
          <w:sz w:val="22"/>
        </w:rPr>
        <w:t> </w:t>
      </w:r>
      <w:r>
        <w:rPr>
          <w:rFonts w:ascii="Times New Roman" w:hAnsi="Times New Roman"/>
          <w:color w:val="211F1F"/>
          <w:sz w:val="22"/>
        </w:rPr>
        <w:t>la </w:t>
      </w:r>
      <w:r>
        <w:rPr>
          <w:rFonts w:ascii="Times New Roman" w:hAnsi="Times New Roman"/>
          <w:color w:val="211F1F"/>
          <w:spacing w:val="19"/>
          <w:sz w:val="22"/>
        </w:rPr>
        <w:t> </w:t>
      </w:r>
      <w:r>
        <w:rPr>
          <w:rFonts w:ascii="Times New Roman" w:hAnsi="Times New Roman"/>
          <w:color w:val="211F1F"/>
          <w:sz w:val="22"/>
        </w:rPr>
        <w:t>votación,</w:t>
      </w:r>
      <w:r>
        <w:rPr>
          <w:rFonts w:ascii="Times New Roman" w:hAnsi="Times New Roman"/>
          <w:color w:val="211F1F"/>
          <w:w w:val="100"/>
          <w:sz w:val="22"/>
        </w:rPr>
        <w:t> </w:t>
      </w:r>
      <w:r>
        <w:rPr>
          <w:rFonts w:ascii="Times New Roman" w:hAnsi="Times New Roman"/>
          <w:color w:val="211F1F"/>
          <w:sz w:val="22"/>
        </w:rPr>
        <w:t>resultando   electo  el Señor  Suárez  Iriarte con  diez sufragios,  por uno  que  obtuvo el  señor </w:t>
      </w:r>
      <w:r>
        <w:rPr>
          <w:rFonts w:ascii="Times New Roman" w:hAnsi="Times New Roman"/>
          <w:color w:val="211F1F"/>
          <w:spacing w:val="44"/>
          <w:sz w:val="22"/>
        </w:rPr>
        <w:t> </w:t>
      </w:r>
      <w:r>
        <w:rPr>
          <w:rFonts w:ascii="Times New Roman" w:hAnsi="Times New Roman"/>
          <w:color w:val="211F1F"/>
          <w:sz w:val="22"/>
        </w:rPr>
        <w:t>Escudero.</w:t>
      </w:r>
    </w:p>
    <w:p>
      <w:pPr>
        <w:spacing w:after="0" w:line="304" w:lineRule="auto"/>
        <w:jc w:val="left"/>
        <w:rPr>
          <w:rFonts w:ascii="Times New Roman" w:hAnsi="Times New Roman"/>
          <w:sz w:val="22"/>
        </w:rPr>
        <w:sectPr>
          <w:footerReference w:type="default" r:id="rId179"/>
          <w:pgSz w:w="12240" w:h="15840"/>
          <w:pgMar w:footer="2219" w:header="1287" w:top="1820" w:bottom="2400" w:left="660" w:right="660"/>
          <w:pgNumType w:start="165"/>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2" w:firstLine="456"/>
        <w:jc w:val="both"/>
        <w:rPr>
          <w:rFonts w:ascii="Times New Roman" w:hAnsi="Times New Roman"/>
          <w:sz w:val="22"/>
        </w:rPr>
      </w:pPr>
      <w:r>
        <w:rPr>
          <w:rFonts w:ascii="Times New Roman" w:hAnsi="Times New Roman"/>
          <w:sz w:val="22"/>
        </w:rPr>
        <w:t>El  </w:t>
      </w:r>
      <w:r>
        <w:rPr>
          <w:rFonts w:ascii="Times New Roman" w:hAnsi="Times New Roman"/>
          <w:spacing w:val="2"/>
          <w:sz w:val="22"/>
        </w:rPr>
        <w:t>señor  nombrado  leyó  en  </w:t>
      </w:r>
      <w:r>
        <w:rPr>
          <w:rFonts w:ascii="Times New Roman" w:hAnsi="Times New Roman"/>
          <w:spacing w:val="3"/>
          <w:sz w:val="22"/>
        </w:rPr>
        <w:t>seguida</w:t>
      </w:r>
      <w:r>
        <w:rPr>
          <w:rFonts w:ascii="Times New Roman" w:hAnsi="Times New Roman"/>
          <w:spacing w:val="61"/>
          <w:sz w:val="22"/>
        </w:rPr>
        <w:t> </w:t>
      </w:r>
      <w:r>
        <w:rPr>
          <w:rFonts w:ascii="Times New Roman" w:hAnsi="Times New Roman"/>
          <w:spacing w:val="2"/>
          <w:sz w:val="22"/>
        </w:rPr>
        <w:t>la  lista  </w:t>
      </w:r>
      <w:r>
        <w:rPr>
          <w:rFonts w:ascii="Times New Roman" w:hAnsi="Times New Roman"/>
          <w:sz w:val="22"/>
        </w:rPr>
        <w:t>de  </w:t>
      </w:r>
      <w:r>
        <w:rPr>
          <w:rFonts w:ascii="Times New Roman" w:hAnsi="Times New Roman"/>
          <w:spacing w:val="2"/>
          <w:sz w:val="22"/>
        </w:rPr>
        <w:t>los  señores  diputados, </w:t>
      </w:r>
      <w:r>
        <w:rPr>
          <w:rFonts w:ascii="Times New Roman" w:hAnsi="Times New Roman"/>
          <w:sz w:val="22"/>
        </w:rPr>
        <w:t>según dispone el artículo 15 del Reglamento Interior del  Congreso,  y  se  diò </w:t>
      </w:r>
      <w:r>
        <w:rPr>
          <w:rFonts w:ascii="Times New Roman" w:hAnsi="Times New Roman"/>
          <w:spacing w:val="2"/>
          <w:sz w:val="22"/>
        </w:rPr>
        <w:t>principio </w:t>
      </w:r>
      <w:r>
        <w:rPr>
          <w:rFonts w:ascii="Times New Roman" w:hAnsi="Times New Roman"/>
          <w:sz w:val="22"/>
        </w:rPr>
        <w:t>á la </w:t>
      </w:r>
      <w:r>
        <w:rPr>
          <w:rFonts w:ascii="Times New Roman" w:hAnsi="Times New Roman"/>
          <w:spacing w:val="2"/>
          <w:sz w:val="22"/>
        </w:rPr>
        <w:t>elección </w:t>
      </w:r>
      <w:r>
        <w:rPr>
          <w:rFonts w:ascii="Times New Roman" w:hAnsi="Times New Roman"/>
          <w:sz w:val="22"/>
        </w:rPr>
        <w:t>de </w:t>
      </w:r>
      <w:r>
        <w:rPr>
          <w:rFonts w:ascii="Times New Roman" w:hAnsi="Times New Roman"/>
          <w:spacing w:val="2"/>
          <w:sz w:val="22"/>
        </w:rPr>
        <w:t>individuos  </w:t>
      </w:r>
      <w:r>
        <w:rPr>
          <w:rFonts w:ascii="Times New Roman" w:hAnsi="Times New Roman"/>
          <w:sz w:val="22"/>
        </w:rPr>
        <w:t>que  </w:t>
      </w:r>
      <w:r>
        <w:rPr>
          <w:rFonts w:ascii="Times New Roman" w:hAnsi="Times New Roman"/>
          <w:spacing w:val="2"/>
          <w:sz w:val="22"/>
        </w:rPr>
        <w:t>debían  </w:t>
      </w:r>
      <w:r>
        <w:rPr>
          <w:rFonts w:ascii="Times New Roman" w:hAnsi="Times New Roman"/>
          <w:sz w:val="22"/>
        </w:rPr>
        <w:t>componer  las  comisiones </w:t>
      </w:r>
      <w:r>
        <w:rPr>
          <w:rFonts w:ascii="Times New Roman" w:hAnsi="Times New Roman"/>
          <w:spacing w:val="5"/>
          <w:sz w:val="22"/>
        </w:rPr>
        <w:t>revisoras </w:t>
      </w:r>
      <w:r>
        <w:rPr>
          <w:rFonts w:ascii="Times New Roman" w:hAnsi="Times New Roman"/>
          <w:spacing w:val="3"/>
          <w:sz w:val="22"/>
        </w:rPr>
        <w:t>de </w:t>
      </w:r>
      <w:r>
        <w:rPr>
          <w:rFonts w:ascii="Times New Roman" w:hAnsi="Times New Roman"/>
          <w:spacing w:val="5"/>
          <w:sz w:val="22"/>
        </w:rPr>
        <w:t>credenciales,  haciéndose  </w:t>
      </w:r>
      <w:r>
        <w:rPr>
          <w:rFonts w:ascii="Times New Roman" w:hAnsi="Times New Roman"/>
          <w:spacing w:val="3"/>
          <w:sz w:val="22"/>
        </w:rPr>
        <w:t>uno</w:t>
      </w:r>
      <w:r>
        <w:rPr>
          <w:rFonts w:ascii="Times New Roman" w:hAnsi="Times New Roman"/>
          <w:spacing w:val="61"/>
          <w:sz w:val="22"/>
        </w:rPr>
        <w:t> </w:t>
      </w:r>
      <w:r>
        <w:rPr>
          <w:rFonts w:ascii="Times New Roman" w:hAnsi="Times New Roman"/>
          <w:sz w:val="22"/>
        </w:rPr>
        <w:t>a  </w:t>
      </w:r>
      <w:r>
        <w:rPr>
          <w:rFonts w:ascii="Times New Roman" w:hAnsi="Times New Roman"/>
          <w:spacing w:val="4"/>
          <w:sz w:val="22"/>
        </w:rPr>
        <w:t>uno  por  </w:t>
      </w:r>
      <w:r>
        <w:rPr>
          <w:rFonts w:ascii="Times New Roman" w:hAnsi="Times New Roman"/>
          <w:spacing w:val="5"/>
          <w:sz w:val="22"/>
        </w:rPr>
        <w:t>petición  </w:t>
      </w:r>
      <w:r>
        <w:rPr>
          <w:rFonts w:ascii="Times New Roman" w:hAnsi="Times New Roman"/>
          <w:spacing w:val="3"/>
          <w:sz w:val="22"/>
        </w:rPr>
        <w:t>del  </w:t>
      </w:r>
      <w:r>
        <w:rPr>
          <w:rFonts w:ascii="Times New Roman" w:hAnsi="Times New Roman"/>
          <w:spacing w:val="4"/>
          <w:sz w:val="22"/>
        </w:rPr>
        <w:t>señor </w:t>
      </w:r>
      <w:r>
        <w:rPr>
          <w:rFonts w:ascii="Times New Roman" w:hAnsi="Times New Roman"/>
          <w:sz w:val="22"/>
        </w:rPr>
        <w:t>Heredia, que apoyó el señor Ariscorreta, fundado  en  la  expeditación  y  mejor claridad  del  acto,  quedando  nombrados  para  la  primera,   el  señor   Ariscorreta con diez votos, por uno  que  sacó  el señor  Villár: el señor  Heredia  con  diez por  uno que obtuvo el señor  Suárez:  y el señor  Guadarrama  con  diez  por  uno  que  tocó  al  señor  Valdés. </w:t>
      </w:r>
      <w:r>
        <w:rPr>
          <w:rFonts w:ascii="Times New Roman" w:hAnsi="Times New Roman"/>
          <w:spacing w:val="-3"/>
          <w:sz w:val="22"/>
        </w:rPr>
        <w:t>Para  </w:t>
      </w:r>
      <w:r>
        <w:rPr>
          <w:rFonts w:ascii="Times New Roman" w:hAnsi="Times New Roman"/>
          <w:sz w:val="22"/>
        </w:rPr>
        <w:t>la  segunda,  el  señor   Escudero   con  siete  sufragios  por cuatro  que  tuvo  el  señor  Villagran:  éste  con  diez  por  uno  que  resultó  a favor del señor Suárez, y el señor Villár con diez por otro que  se diò también  al  señor  </w:t>
      </w:r>
      <w:r>
        <w:rPr>
          <w:rFonts w:ascii="Times New Roman" w:hAnsi="Times New Roman"/>
          <w:spacing w:val="8"/>
          <w:sz w:val="22"/>
        </w:rPr>
        <w:t> </w:t>
      </w:r>
      <w:r>
        <w:rPr>
          <w:rFonts w:ascii="Times New Roman" w:hAnsi="Times New Roman"/>
          <w:sz w:val="22"/>
        </w:rPr>
        <w:t>Suárez.</w:t>
      </w:r>
    </w:p>
    <w:p>
      <w:pPr>
        <w:spacing w:line="302" w:lineRule="auto" w:before="7"/>
        <w:ind w:left="1661" w:right="1595" w:firstLine="456"/>
        <w:jc w:val="both"/>
        <w:rPr>
          <w:rFonts w:ascii="Times New Roman" w:hAnsi="Times New Roman"/>
          <w:sz w:val="22"/>
        </w:rPr>
      </w:pPr>
      <w:r>
        <w:rPr>
          <w:rFonts w:ascii="Times New Roman" w:hAnsi="Times New Roman"/>
          <w:color w:val="211F1F"/>
          <w:sz w:val="22"/>
        </w:rPr>
        <w:t>Concluido este acto expuso el señor Secretario que debían repartirse las credenciales   entre   las  comisiones    excluyendo   de  la  una  las  que  pertenecieron á miembros de la otra, para obsequiar el artículo  cuarto  del  Decreto  de  21 de febrero  de </w:t>
      </w:r>
      <w:r>
        <w:rPr>
          <w:rFonts w:ascii="Times New Roman" w:hAnsi="Times New Roman"/>
          <w:color w:val="211F1F"/>
          <w:spacing w:val="27"/>
          <w:sz w:val="22"/>
        </w:rPr>
        <w:t> </w:t>
      </w:r>
      <w:r>
        <w:rPr>
          <w:rFonts w:ascii="Times New Roman" w:hAnsi="Times New Roman"/>
          <w:color w:val="211F1F"/>
          <w:sz w:val="22"/>
        </w:rPr>
        <w:t>1827.</w:t>
      </w:r>
    </w:p>
    <w:p>
      <w:pPr>
        <w:spacing w:line="304" w:lineRule="auto" w:before="3"/>
        <w:ind w:left="1661" w:right="1598" w:firstLine="456"/>
        <w:jc w:val="both"/>
        <w:rPr>
          <w:rFonts w:ascii="Times New Roman" w:hAnsi="Times New Roman"/>
          <w:sz w:val="22"/>
        </w:rPr>
      </w:pPr>
      <w:r>
        <w:rPr>
          <w:rFonts w:ascii="Times New Roman" w:hAnsi="Times New Roman"/>
          <w:color w:val="211F1F"/>
          <w:sz w:val="22"/>
        </w:rPr>
        <w:t>Así se verificó dando a la primera comisión las credenciales de  los señores  </w:t>
      </w:r>
      <w:r>
        <w:rPr>
          <w:rFonts w:ascii="Times New Roman" w:hAnsi="Times New Roman"/>
          <w:color w:val="211F1F"/>
          <w:spacing w:val="-3"/>
          <w:sz w:val="22"/>
        </w:rPr>
        <w:t>Villár,  </w:t>
      </w:r>
      <w:r>
        <w:rPr>
          <w:rFonts w:ascii="Times New Roman" w:hAnsi="Times New Roman"/>
          <w:color w:val="211F1F"/>
          <w:sz w:val="22"/>
        </w:rPr>
        <w:t>Villagran,  Suárez,  Aburto,  González  (Don  José  Manuel)  y Escudero;   y a la segunda  la de  los  señores   Ariscorreta,   Heredia,  Macedo,  Valdés, Guadarrama  y  González  (Don  José</w:t>
      </w:r>
      <w:r>
        <w:rPr>
          <w:rFonts w:ascii="Times New Roman" w:hAnsi="Times New Roman"/>
          <w:color w:val="211F1F"/>
          <w:spacing w:val="47"/>
          <w:sz w:val="22"/>
        </w:rPr>
        <w:t> </w:t>
      </w:r>
      <w:r>
        <w:rPr>
          <w:rFonts w:ascii="Times New Roman" w:hAnsi="Times New Roman"/>
          <w:color w:val="211F1F"/>
          <w:sz w:val="22"/>
        </w:rPr>
        <w:t>Rafael).</w:t>
      </w:r>
    </w:p>
    <w:p>
      <w:pPr>
        <w:spacing w:line="302" w:lineRule="auto" w:before="0"/>
        <w:ind w:left="1661" w:right="1594" w:firstLine="456"/>
        <w:jc w:val="both"/>
        <w:rPr>
          <w:rFonts w:ascii="Times New Roman" w:hAnsi="Times New Roman"/>
          <w:sz w:val="22"/>
        </w:rPr>
      </w:pPr>
      <w:r>
        <w:rPr>
          <w:rFonts w:ascii="Times New Roman" w:hAnsi="Times New Roman"/>
          <w:color w:val="211F1F"/>
          <w:sz w:val="22"/>
        </w:rPr>
        <w:t>El señor  Ariscorreta  manifestó  que  el  artículo   15, citado   ordena   se  pasen las  credenciales,  actas  y  demás  documentos   relativos  a  la  nueva   elección,   á una comisión compuesta de diputados antiguos y que siendo  ahora  dos  las comisiones dudaba cual de ellas o si ambas encaminaban el acta  de  la  junta  </w:t>
      </w:r>
      <w:r>
        <w:rPr>
          <w:rFonts w:ascii="Times New Roman" w:hAnsi="Times New Roman"/>
          <w:color w:val="211F1F"/>
          <w:spacing w:val="3"/>
          <w:sz w:val="22"/>
        </w:rPr>
        <w:t>electoral.</w:t>
      </w:r>
    </w:p>
    <w:p>
      <w:pPr>
        <w:spacing w:line="300" w:lineRule="auto" w:before="5"/>
        <w:ind w:left="1661" w:right="1599" w:firstLine="456"/>
        <w:jc w:val="both"/>
        <w:rPr>
          <w:rFonts w:ascii="Times New Roman" w:hAnsi="Times New Roman"/>
          <w:sz w:val="22"/>
        </w:rPr>
      </w:pPr>
      <w:r>
        <w:rPr>
          <w:rFonts w:ascii="Times New Roman" w:hAnsi="Times New Roman"/>
          <w:color w:val="211F1F"/>
          <w:sz w:val="22"/>
        </w:rPr>
        <w:t>El señor Suárez opinó porque a cada uno se pasase un testimonio;  y que  </w:t>
      </w:r>
      <w:r>
        <w:rPr>
          <w:rFonts w:ascii="Times New Roman" w:hAnsi="Times New Roman"/>
          <w:color w:val="211F1F"/>
          <w:spacing w:val="2"/>
          <w:sz w:val="22"/>
        </w:rPr>
        <w:t>abriesen    </w:t>
      </w:r>
      <w:r>
        <w:rPr>
          <w:rFonts w:ascii="Times New Roman" w:hAnsi="Times New Roman"/>
          <w:color w:val="211F1F"/>
          <w:sz w:val="22"/>
        </w:rPr>
        <w:t>separadamente      su</w:t>
      </w:r>
      <w:r>
        <w:rPr>
          <w:rFonts w:ascii="Times New Roman" w:hAnsi="Times New Roman"/>
          <w:color w:val="211F1F"/>
          <w:spacing w:val="10"/>
          <w:sz w:val="22"/>
        </w:rPr>
        <w:t> </w:t>
      </w:r>
      <w:r>
        <w:rPr>
          <w:rFonts w:ascii="Times New Roman" w:hAnsi="Times New Roman"/>
          <w:color w:val="211F1F"/>
          <w:sz w:val="22"/>
        </w:rPr>
        <w:t>dictamen.</w:t>
      </w:r>
    </w:p>
    <w:p>
      <w:pPr>
        <w:tabs>
          <w:tab w:pos="3067" w:val="left" w:leader="none"/>
          <w:tab w:pos="4109" w:val="left" w:leader="none"/>
          <w:tab w:pos="6308" w:val="left" w:leader="none"/>
          <w:tab w:pos="8161" w:val="left" w:leader="none"/>
        </w:tabs>
        <w:spacing w:line="307" w:lineRule="auto" w:before="10"/>
        <w:ind w:left="1661" w:right="1591" w:firstLine="456"/>
        <w:jc w:val="left"/>
        <w:rPr>
          <w:rFonts w:ascii="Times New Roman" w:hAnsi="Times New Roman"/>
          <w:sz w:val="22"/>
        </w:rPr>
      </w:pPr>
      <w:r>
        <w:rPr>
          <w:rFonts w:ascii="Times New Roman" w:hAnsi="Times New Roman"/>
          <w:color w:val="211F1F"/>
          <w:sz w:val="22"/>
        </w:rPr>
        <w:t>El  señor   Heredia   contestó    que   era   excusable </w:t>
      </w:r>
      <w:r>
        <w:rPr>
          <w:rFonts w:ascii="Times New Roman" w:hAnsi="Times New Roman"/>
          <w:color w:val="211F1F"/>
          <w:spacing w:val="30"/>
          <w:sz w:val="22"/>
        </w:rPr>
        <w:t> </w:t>
      </w:r>
      <w:r>
        <w:rPr>
          <w:rFonts w:ascii="Times New Roman" w:hAnsi="Times New Roman"/>
          <w:color w:val="211F1F"/>
          <w:sz w:val="22"/>
        </w:rPr>
        <w:t>lo</w:t>
      </w:r>
      <w:r>
        <w:rPr>
          <w:rFonts w:ascii="Times New Roman" w:hAnsi="Times New Roman"/>
          <w:color w:val="211F1F"/>
          <w:spacing w:val="41"/>
          <w:sz w:val="22"/>
        </w:rPr>
        <w:t> </w:t>
      </w:r>
      <w:r>
        <w:rPr>
          <w:rFonts w:ascii="Times New Roman" w:hAnsi="Times New Roman"/>
          <w:color w:val="211F1F"/>
          <w:sz w:val="22"/>
        </w:rPr>
        <w:t>propuesto</w:t>
        <w:tab/>
        <w:t>por </w:t>
      </w:r>
      <w:r>
        <w:rPr>
          <w:rFonts w:ascii="Times New Roman" w:hAnsi="Times New Roman"/>
          <w:color w:val="211F1F"/>
          <w:spacing w:val="18"/>
          <w:sz w:val="22"/>
        </w:rPr>
        <w:t> </w:t>
      </w:r>
      <w:r>
        <w:rPr>
          <w:rFonts w:ascii="Times New Roman" w:hAnsi="Times New Roman"/>
          <w:color w:val="211F1F"/>
          <w:sz w:val="22"/>
        </w:rPr>
        <w:t>el</w:t>
      </w:r>
      <w:r>
        <w:rPr>
          <w:rFonts w:ascii="Times New Roman" w:hAnsi="Times New Roman"/>
          <w:color w:val="211F1F"/>
          <w:spacing w:val="50"/>
          <w:sz w:val="22"/>
        </w:rPr>
        <w:t> </w:t>
      </w:r>
      <w:r>
        <w:rPr>
          <w:rFonts w:ascii="Times New Roman" w:hAnsi="Times New Roman"/>
          <w:color w:val="211F1F"/>
          <w:sz w:val="22"/>
        </w:rPr>
        <w:t>señor</w:t>
      </w:r>
      <w:r>
        <w:rPr>
          <w:rFonts w:ascii="Times New Roman" w:hAnsi="Times New Roman"/>
          <w:color w:val="211F1F"/>
          <w:w w:val="100"/>
          <w:sz w:val="22"/>
        </w:rPr>
        <w:t> </w:t>
      </w:r>
      <w:r>
        <w:rPr>
          <w:rFonts w:ascii="Times New Roman" w:hAnsi="Times New Roman"/>
          <w:color w:val="211F1F"/>
          <w:spacing w:val="7"/>
          <w:sz w:val="22"/>
        </w:rPr>
        <w:t>preopinante,</w:t>
        <w:tab/>
        <w:t>supuesto</w:t>
        <w:tab/>
      </w:r>
      <w:r>
        <w:rPr>
          <w:rFonts w:ascii="Times New Roman" w:hAnsi="Times New Roman"/>
          <w:color w:val="211F1F"/>
          <w:spacing w:val="6"/>
          <w:sz w:val="22"/>
        </w:rPr>
        <w:t>que </w:t>
      </w:r>
      <w:r>
        <w:rPr>
          <w:rFonts w:ascii="Times New Roman" w:hAnsi="Times New Roman"/>
          <w:color w:val="211F1F"/>
          <w:spacing w:val="33"/>
          <w:sz w:val="22"/>
        </w:rPr>
        <w:t> </w:t>
      </w:r>
      <w:r>
        <w:rPr>
          <w:rFonts w:ascii="Times New Roman" w:hAnsi="Times New Roman"/>
          <w:color w:val="211F1F"/>
          <w:spacing w:val="7"/>
          <w:sz w:val="22"/>
        </w:rPr>
        <w:t>comprendiendo</w:t>
        <w:tab/>
      </w:r>
      <w:r>
        <w:rPr>
          <w:rFonts w:ascii="Times New Roman" w:hAnsi="Times New Roman"/>
          <w:color w:val="211F1F"/>
          <w:spacing w:val="3"/>
          <w:sz w:val="22"/>
        </w:rPr>
        <w:t>el  </w:t>
      </w:r>
      <w:r>
        <w:rPr>
          <w:rFonts w:ascii="Times New Roman" w:hAnsi="Times New Roman"/>
          <w:color w:val="211F1F"/>
          <w:spacing w:val="6"/>
          <w:sz w:val="22"/>
        </w:rPr>
        <w:t>acta </w:t>
      </w:r>
      <w:r>
        <w:rPr>
          <w:rFonts w:ascii="Times New Roman" w:hAnsi="Times New Roman"/>
          <w:color w:val="211F1F"/>
          <w:spacing w:val="67"/>
          <w:sz w:val="22"/>
        </w:rPr>
        <w:t> </w:t>
      </w:r>
      <w:r>
        <w:rPr>
          <w:rFonts w:ascii="Times New Roman" w:hAnsi="Times New Roman"/>
          <w:color w:val="211F1F"/>
          <w:sz w:val="22"/>
        </w:rPr>
        <w:t>a  </w:t>
      </w:r>
      <w:r>
        <w:rPr>
          <w:rFonts w:ascii="Times New Roman" w:hAnsi="Times New Roman"/>
          <w:color w:val="211F1F"/>
          <w:spacing w:val="6"/>
          <w:sz w:val="22"/>
        </w:rPr>
        <w:t>todos </w:t>
      </w:r>
      <w:r>
        <w:rPr>
          <w:rFonts w:ascii="Times New Roman" w:hAnsi="Times New Roman"/>
          <w:color w:val="211F1F"/>
          <w:spacing w:val="32"/>
          <w:sz w:val="22"/>
        </w:rPr>
        <w:t> </w:t>
      </w:r>
      <w:r>
        <w:rPr>
          <w:rFonts w:ascii="Times New Roman" w:hAnsi="Times New Roman"/>
          <w:color w:val="211F1F"/>
          <w:spacing w:val="5"/>
          <w:sz w:val="22"/>
        </w:rPr>
        <w:t>los </w:t>
      </w:r>
      <w:r>
        <w:rPr>
          <w:rFonts w:ascii="Times New Roman" w:hAnsi="Times New Roman"/>
          <w:color w:val="211F1F"/>
          <w:spacing w:val="15"/>
          <w:sz w:val="22"/>
        </w:rPr>
        <w:t> </w:t>
      </w:r>
      <w:r>
        <w:rPr>
          <w:rFonts w:ascii="Times New Roman" w:hAnsi="Times New Roman"/>
          <w:color w:val="211F1F"/>
          <w:spacing w:val="6"/>
          <w:sz w:val="22"/>
        </w:rPr>
        <w:t>señores</w:t>
      </w:r>
      <w:r>
        <w:rPr>
          <w:rFonts w:ascii="Times New Roman" w:hAnsi="Times New Roman"/>
          <w:color w:val="211F1F"/>
          <w:w w:val="100"/>
          <w:sz w:val="22"/>
        </w:rPr>
        <w:t> </w:t>
      </w:r>
      <w:r>
        <w:rPr>
          <w:rFonts w:ascii="Times New Roman" w:hAnsi="Times New Roman"/>
          <w:color w:val="211F1F"/>
          <w:sz w:val="22"/>
        </w:rPr>
        <w:t>Diputados   no  podría  presumirse    que  una  comisión   pudiera   discutir  de  la</w:t>
      </w:r>
      <w:r>
        <w:rPr>
          <w:rFonts w:ascii="Times New Roman" w:hAnsi="Times New Roman"/>
          <w:color w:val="211F1F"/>
          <w:spacing w:val="12"/>
          <w:sz w:val="22"/>
        </w:rPr>
        <w:t> </w:t>
      </w:r>
      <w:r>
        <w:rPr>
          <w:rFonts w:ascii="Times New Roman" w:hAnsi="Times New Roman"/>
          <w:color w:val="211F1F"/>
          <w:sz w:val="22"/>
        </w:rPr>
        <w:t>otra</w:t>
      </w:r>
    </w:p>
    <w:p>
      <w:pPr>
        <w:spacing w:after="0" w:line="307" w:lineRule="auto"/>
        <w:jc w:val="left"/>
        <w:rPr>
          <w:rFonts w:ascii="Times New Roman" w:hAnsi="Times New Roman"/>
          <w:sz w:val="22"/>
        </w:rPr>
        <w:sectPr>
          <w:headerReference w:type="default" r:id="rId180"/>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0" w:lineRule="auto" w:before="0"/>
        <w:ind w:left="1661" w:right="1703" w:firstLine="0"/>
        <w:jc w:val="left"/>
        <w:rPr>
          <w:rFonts w:ascii="Times New Roman" w:hAnsi="Times New Roman"/>
          <w:sz w:val="22"/>
        </w:rPr>
      </w:pPr>
      <w:r>
        <w:rPr>
          <w:rFonts w:ascii="Times New Roman" w:hAnsi="Times New Roman"/>
          <w:color w:val="211F1F"/>
          <w:sz w:val="22"/>
        </w:rPr>
        <w:t>en  su  opinión,  respecto  á  la  validez  de  los  actos  de  la  Junta  general,  por  lo que  entendía   que  una  sola  debiera    revisarla.</w:t>
      </w:r>
    </w:p>
    <w:p>
      <w:pPr>
        <w:spacing w:line="304" w:lineRule="auto" w:before="5"/>
        <w:ind w:left="1661" w:right="1597" w:firstLine="456"/>
        <w:jc w:val="both"/>
        <w:rPr>
          <w:rFonts w:ascii="Times New Roman" w:hAnsi="Times New Roman"/>
          <w:sz w:val="22"/>
        </w:rPr>
      </w:pPr>
      <w:r>
        <w:rPr>
          <w:rFonts w:ascii="Times New Roman" w:hAnsi="Times New Roman"/>
          <w:color w:val="211F1F"/>
          <w:sz w:val="22"/>
        </w:rPr>
        <w:t>El señor Ariscorreta dijo: que era  difícil, pero  no  imposible  que  difiriesen  entre  sí,  pero  que  además  como  presidente  de  la  primera,   deseaba   revisar  por sí  mismo   aquel  documento    con  el  fin de  cubrir  su</w:t>
      </w:r>
      <w:r>
        <w:rPr>
          <w:rFonts w:ascii="Times New Roman" w:hAnsi="Times New Roman"/>
          <w:color w:val="211F1F"/>
          <w:spacing w:val="35"/>
          <w:sz w:val="22"/>
        </w:rPr>
        <w:t> </w:t>
      </w:r>
      <w:r>
        <w:rPr>
          <w:rFonts w:ascii="Times New Roman" w:hAnsi="Times New Roman"/>
          <w:color w:val="211F1F"/>
          <w:sz w:val="22"/>
        </w:rPr>
        <w:t>responsabilidad.</w:t>
      </w:r>
    </w:p>
    <w:p>
      <w:pPr>
        <w:spacing w:line="304" w:lineRule="auto" w:before="0"/>
        <w:ind w:left="1661" w:right="1599" w:firstLine="456"/>
        <w:jc w:val="both"/>
        <w:rPr>
          <w:rFonts w:ascii="Times New Roman" w:hAnsi="Times New Roman"/>
          <w:sz w:val="22"/>
        </w:rPr>
      </w:pPr>
      <w:r>
        <w:rPr>
          <w:rFonts w:ascii="Times New Roman" w:hAnsi="Times New Roman"/>
          <w:color w:val="211F1F"/>
          <w:sz w:val="22"/>
        </w:rPr>
        <w:t>El señor Suárez repuso: que según  el espíritu  de  la Ley no debería  ocuparse una   comisión   de  actos   pertenecientes   a  los  mismos   que  dictaminaron   sobre su legalidad,  lo  que  podría  suceder  con  la  reunión  propuesta,  que  ofendería  quizá  también   la  delicadeza   de  los  miembros   que  la </w:t>
      </w:r>
      <w:r>
        <w:rPr>
          <w:rFonts w:ascii="Times New Roman" w:hAnsi="Times New Roman"/>
          <w:color w:val="211F1F"/>
          <w:spacing w:val="16"/>
          <w:sz w:val="22"/>
        </w:rPr>
        <w:t> </w:t>
      </w:r>
      <w:r>
        <w:rPr>
          <w:rFonts w:ascii="Times New Roman" w:hAnsi="Times New Roman"/>
          <w:color w:val="211F1F"/>
          <w:sz w:val="22"/>
        </w:rPr>
        <w:t>componen.</w:t>
      </w:r>
    </w:p>
    <w:p>
      <w:pPr>
        <w:spacing w:line="302" w:lineRule="auto" w:before="5"/>
        <w:ind w:left="1661" w:right="1585" w:firstLine="456"/>
        <w:jc w:val="both"/>
        <w:rPr>
          <w:rFonts w:ascii="Times New Roman" w:hAnsi="Times New Roman"/>
          <w:sz w:val="22"/>
        </w:rPr>
      </w:pPr>
      <w:r>
        <w:rPr>
          <w:rFonts w:ascii="Times New Roman" w:hAnsi="Times New Roman"/>
          <w:color w:val="211F1F"/>
          <w:spacing w:val="3"/>
          <w:sz w:val="22"/>
        </w:rPr>
        <w:t>El </w:t>
      </w:r>
      <w:r>
        <w:rPr>
          <w:rFonts w:ascii="Times New Roman" w:hAnsi="Times New Roman"/>
          <w:color w:val="211F1F"/>
          <w:spacing w:val="5"/>
          <w:sz w:val="22"/>
        </w:rPr>
        <w:t>señor Villar </w:t>
      </w:r>
      <w:r>
        <w:rPr>
          <w:rFonts w:ascii="Times New Roman" w:hAnsi="Times New Roman"/>
          <w:color w:val="211F1F"/>
          <w:spacing w:val="4"/>
          <w:sz w:val="22"/>
        </w:rPr>
        <w:t>dijo: </w:t>
      </w:r>
      <w:r>
        <w:rPr>
          <w:rFonts w:ascii="Times New Roman" w:hAnsi="Times New Roman"/>
          <w:color w:val="211F1F"/>
          <w:spacing w:val="3"/>
          <w:sz w:val="22"/>
        </w:rPr>
        <w:t>que </w:t>
      </w:r>
      <w:r>
        <w:rPr>
          <w:rFonts w:ascii="Times New Roman" w:hAnsi="Times New Roman"/>
          <w:color w:val="211F1F"/>
          <w:spacing w:val="4"/>
          <w:sz w:val="22"/>
        </w:rPr>
        <w:t>la </w:t>
      </w:r>
      <w:r>
        <w:rPr>
          <w:rFonts w:ascii="Times New Roman" w:hAnsi="Times New Roman"/>
          <w:color w:val="211F1F"/>
          <w:spacing w:val="5"/>
          <w:sz w:val="22"/>
        </w:rPr>
        <w:t>unión </w:t>
      </w:r>
      <w:r>
        <w:rPr>
          <w:rFonts w:ascii="Times New Roman" w:hAnsi="Times New Roman"/>
          <w:color w:val="211F1F"/>
          <w:spacing w:val="4"/>
          <w:sz w:val="22"/>
        </w:rPr>
        <w:t>se </w:t>
      </w:r>
      <w:r>
        <w:rPr>
          <w:rFonts w:ascii="Times New Roman" w:hAnsi="Times New Roman"/>
          <w:color w:val="211F1F"/>
          <w:spacing w:val="5"/>
          <w:sz w:val="22"/>
        </w:rPr>
        <w:t>pretendía </w:t>
      </w:r>
      <w:r>
        <w:rPr>
          <w:rFonts w:ascii="Times New Roman" w:hAnsi="Times New Roman"/>
          <w:color w:val="211F1F"/>
          <w:spacing w:val="4"/>
          <w:sz w:val="22"/>
        </w:rPr>
        <w:t>con </w:t>
      </w:r>
      <w:r>
        <w:rPr>
          <w:rFonts w:ascii="Times New Roman" w:hAnsi="Times New Roman"/>
          <w:color w:val="211F1F"/>
          <w:spacing w:val="3"/>
          <w:sz w:val="22"/>
        </w:rPr>
        <w:t>el </w:t>
      </w:r>
      <w:r>
        <w:rPr>
          <w:rFonts w:ascii="Times New Roman" w:hAnsi="Times New Roman"/>
          <w:color w:val="211F1F"/>
          <w:spacing w:val="5"/>
          <w:sz w:val="22"/>
        </w:rPr>
        <w:t>solo  objeto  </w:t>
      </w:r>
      <w:r>
        <w:rPr>
          <w:rFonts w:ascii="Times New Roman" w:hAnsi="Times New Roman"/>
          <w:color w:val="211F1F"/>
          <w:sz w:val="22"/>
        </w:rPr>
        <w:t>de  </w:t>
      </w:r>
      <w:r>
        <w:rPr>
          <w:rFonts w:ascii="Times New Roman" w:hAnsi="Times New Roman"/>
          <w:color w:val="211F1F"/>
          <w:spacing w:val="12"/>
          <w:sz w:val="22"/>
        </w:rPr>
        <w:t>examinar </w:t>
      </w:r>
      <w:r>
        <w:rPr>
          <w:rFonts w:ascii="Times New Roman" w:hAnsi="Times New Roman"/>
          <w:color w:val="211F1F"/>
          <w:spacing w:val="7"/>
          <w:sz w:val="22"/>
        </w:rPr>
        <w:t>el </w:t>
      </w:r>
      <w:r>
        <w:rPr>
          <w:rFonts w:ascii="Times New Roman" w:hAnsi="Times New Roman"/>
          <w:color w:val="211F1F"/>
          <w:spacing w:val="11"/>
          <w:sz w:val="22"/>
        </w:rPr>
        <w:t>acta</w:t>
      </w:r>
      <w:r>
        <w:rPr>
          <w:rFonts w:ascii="Times New Roman" w:hAnsi="Times New Roman"/>
          <w:color w:val="211F1F"/>
          <w:spacing w:val="77"/>
          <w:sz w:val="22"/>
        </w:rPr>
        <w:t> </w:t>
      </w:r>
      <w:r>
        <w:rPr>
          <w:rFonts w:ascii="Times New Roman" w:hAnsi="Times New Roman"/>
          <w:color w:val="211F1F"/>
          <w:sz w:val="22"/>
        </w:rPr>
        <w:t>y </w:t>
      </w:r>
      <w:r>
        <w:rPr>
          <w:rFonts w:ascii="Times New Roman" w:hAnsi="Times New Roman"/>
          <w:color w:val="211F1F"/>
          <w:spacing w:val="6"/>
          <w:sz w:val="22"/>
        </w:rPr>
        <w:t>no </w:t>
      </w:r>
      <w:r>
        <w:rPr>
          <w:rFonts w:ascii="Times New Roman" w:hAnsi="Times New Roman"/>
          <w:color w:val="211F1F"/>
          <w:spacing w:val="9"/>
          <w:sz w:val="22"/>
        </w:rPr>
        <w:t>las </w:t>
      </w:r>
      <w:r>
        <w:rPr>
          <w:rFonts w:ascii="Times New Roman" w:hAnsi="Times New Roman"/>
          <w:color w:val="211F1F"/>
          <w:spacing w:val="13"/>
          <w:sz w:val="22"/>
        </w:rPr>
        <w:t>credenciales; </w:t>
      </w:r>
      <w:r>
        <w:rPr>
          <w:rFonts w:ascii="Times New Roman" w:hAnsi="Times New Roman"/>
          <w:color w:val="211F1F"/>
          <w:spacing w:val="8"/>
          <w:sz w:val="22"/>
        </w:rPr>
        <w:t>por </w:t>
      </w:r>
      <w:r>
        <w:rPr>
          <w:rFonts w:ascii="Times New Roman" w:hAnsi="Times New Roman"/>
          <w:color w:val="211F1F"/>
          <w:spacing w:val="10"/>
          <w:sz w:val="22"/>
        </w:rPr>
        <w:t>cuya </w:t>
      </w:r>
      <w:r>
        <w:rPr>
          <w:rFonts w:ascii="Times New Roman" w:hAnsi="Times New Roman"/>
          <w:color w:val="211F1F"/>
          <w:spacing w:val="11"/>
          <w:sz w:val="22"/>
        </w:rPr>
        <w:t>razón</w:t>
      </w:r>
      <w:r>
        <w:rPr>
          <w:rFonts w:ascii="Times New Roman" w:hAnsi="Times New Roman"/>
          <w:color w:val="211F1F"/>
          <w:spacing w:val="77"/>
          <w:sz w:val="22"/>
        </w:rPr>
        <w:t> </w:t>
      </w:r>
      <w:r>
        <w:rPr>
          <w:rFonts w:ascii="Times New Roman" w:hAnsi="Times New Roman"/>
          <w:color w:val="211F1F"/>
          <w:spacing w:val="7"/>
          <w:sz w:val="22"/>
        </w:rPr>
        <w:t>no </w:t>
      </w:r>
      <w:r>
        <w:rPr>
          <w:rFonts w:ascii="Times New Roman" w:hAnsi="Times New Roman"/>
          <w:color w:val="211F1F"/>
          <w:spacing w:val="11"/>
          <w:sz w:val="22"/>
        </w:rPr>
        <w:t>pulsaba </w:t>
      </w:r>
      <w:r>
        <w:rPr>
          <w:rFonts w:ascii="Times New Roman" w:hAnsi="Times New Roman"/>
          <w:color w:val="211F1F"/>
          <w:sz w:val="22"/>
        </w:rPr>
        <w:t>inconveniente    en  que   así  se </w:t>
      </w:r>
      <w:r>
        <w:rPr>
          <w:rFonts w:ascii="Times New Roman" w:hAnsi="Times New Roman"/>
          <w:color w:val="211F1F"/>
          <w:spacing w:val="10"/>
          <w:sz w:val="22"/>
        </w:rPr>
        <w:t> </w:t>
      </w:r>
      <w:r>
        <w:rPr>
          <w:rFonts w:ascii="Times New Roman" w:hAnsi="Times New Roman"/>
          <w:color w:val="211F1F"/>
          <w:sz w:val="22"/>
        </w:rPr>
        <w:t>verificara.</w:t>
      </w:r>
    </w:p>
    <w:p>
      <w:pPr>
        <w:spacing w:line="302" w:lineRule="auto" w:before="5"/>
        <w:ind w:left="1661" w:right="1592" w:firstLine="456"/>
        <w:jc w:val="both"/>
        <w:rPr>
          <w:rFonts w:ascii="Times New Roman" w:hAnsi="Times New Roman"/>
          <w:sz w:val="22"/>
        </w:rPr>
      </w:pPr>
      <w:r>
        <w:rPr>
          <w:rFonts w:ascii="Times New Roman" w:hAnsi="Times New Roman"/>
          <w:color w:val="211F1F"/>
          <w:sz w:val="22"/>
        </w:rPr>
        <w:t>El señor Heredia dijo: que si  las  comisiones  hallaban  nulidades  en  los  </w:t>
      </w:r>
      <w:r>
        <w:rPr>
          <w:rFonts w:ascii="Times New Roman" w:hAnsi="Times New Roman"/>
          <w:color w:val="211F1F"/>
          <w:spacing w:val="4"/>
          <w:sz w:val="22"/>
        </w:rPr>
        <w:t>trabajos </w:t>
      </w:r>
      <w:r>
        <w:rPr>
          <w:rFonts w:ascii="Times New Roman" w:hAnsi="Times New Roman"/>
          <w:color w:val="211F1F"/>
          <w:spacing w:val="3"/>
          <w:sz w:val="22"/>
        </w:rPr>
        <w:t>de </w:t>
      </w:r>
      <w:r>
        <w:rPr>
          <w:rFonts w:ascii="Times New Roman" w:hAnsi="Times New Roman"/>
          <w:color w:val="211F1F"/>
          <w:spacing w:val="4"/>
          <w:sz w:val="22"/>
        </w:rPr>
        <w:t>la Junta Electoral,  ciertamente  las  manifestarían,  sin  </w:t>
      </w:r>
      <w:r>
        <w:rPr>
          <w:rFonts w:ascii="Times New Roman" w:hAnsi="Times New Roman"/>
          <w:color w:val="211F1F"/>
          <w:spacing w:val="3"/>
          <w:sz w:val="22"/>
        </w:rPr>
        <w:t>que</w:t>
      </w:r>
      <w:r>
        <w:rPr>
          <w:rFonts w:ascii="Times New Roman" w:hAnsi="Times New Roman"/>
          <w:color w:val="211F1F"/>
          <w:spacing w:val="61"/>
          <w:sz w:val="22"/>
        </w:rPr>
        <w:t> </w:t>
      </w:r>
      <w:r>
        <w:rPr>
          <w:rFonts w:ascii="Times New Roman" w:hAnsi="Times New Roman"/>
          <w:color w:val="211F1F"/>
          <w:spacing w:val="3"/>
          <w:sz w:val="22"/>
        </w:rPr>
        <w:t>las </w:t>
      </w:r>
      <w:r>
        <w:rPr>
          <w:rFonts w:ascii="Times New Roman" w:hAnsi="Times New Roman"/>
          <w:color w:val="211F1F"/>
          <w:spacing w:val="2"/>
          <w:sz w:val="22"/>
        </w:rPr>
        <w:t>retrajere  </w:t>
      </w:r>
      <w:r>
        <w:rPr>
          <w:rFonts w:ascii="Times New Roman" w:hAnsi="Times New Roman"/>
          <w:color w:val="211F1F"/>
          <w:sz w:val="22"/>
        </w:rPr>
        <w:t>el  </w:t>
      </w:r>
      <w:r>
        <w:rPr>
          <w:rFonts w:ascii="Times New Roman" w:hAnsi="Times New Roman"/>
          <w:color w:val="211F1F"/>
          <w:spacing w:val="2"/>
          <w:sz w:val="22"/>
        </w:rPr>
        <w:t>interés  </w:t>
      </w:r>
      <w:r>
        <w:rPr>
          <w:rFonts w:ascii="Times New Roman" w:hAnsi="Times New Roman"/>
          <w:color w:val="211F1F"/>
          <w:sz w:val="22"/>
        </w:rPr>
        <w:t>personal  de  </w:t>
      </w:r>
      <w:r>
        <w:rPr>
          <w:rFonts w:ascii="Times New Roman" w:hAnsi="Times New Roman"/>
          <w:color w:val="211F1F"/>
          <w:spacing w:val="3"/>
          <w:sz w:val="22"/>
        </w:rPr>
        <w:t>sus  </w:t>
      </w:r>
      <w:r>
        <w:rPr>
          <w:rFonts w:ascii="Times New Roman" w:hAnsi="Times New Roman"/>
          <w:color w:val="211F1F"/>
          <w:spacing w:val="2"/>
          <w:sz w:val="22"/>
        </w:rPr>
        <w:t>individuos,   </w:t>
      </w:r>
      <w:r>
        <w:rPr>
          <w:rFonts w:ascii="Times New Roman" w:hAnsi="Times New Roman"/>
          <w:color w:val="211F1F"/>
          <w:sz w:val="22"/>
        </w:rPr>
        <w:t>pues   que   si  fuese   atendible </w:t>
      </w:r>
      <w:r>
        <w:rPr>
          <w:rFonts w:ascii="Times New Roman" w:hAnsi="Times New Roman"/>
          <w:color w:val="211F1F"/>
          <w:spacing w:val="3"/>
          <w:sz w:val="22"/>
        </w:rPr>
        <w:t>este</w:t>
      </w:r>
      <w:r>
        <w:rPr>
          <w:rFonts w:ascii="Times New Roman" w:hAnsi="Times New Roman"/>
          <w:color w:val="211F1F"/>
          <w:spacing w:val="61"/>
          <w:sz w:val="22"/>
        </w:rPr>
        <w:t> </w:t>
      </w:r>
      <w:r>
        <w:rPr>
          <w:rFonts w:ascii="Times New Roman" w:hAnsi="Times New Roman"/>
          <w:color w:val="211F1F"/>
          <w:spacing w:val="2"/>
          <w:sz w:val="22"/>
        </w:rPr>
        <w:t>temor  sería  </w:t>
      </w:r>
      <w:r>
        <w:rPr>
          <w:rFonts w:ascii="Times New Roman" w:hAnsi="Times New Roman"/>
          <w:color w:val="211F1F"/>
          <w:spacing w:val="3"/>
          <w:sz w:val="22"/>
        </w:rPr>
        <w:t>indispensable</w:t>
      </w:r>
      <w:r>
        <w:rPr>
          <w:rFonts w:ascii="Times New Roman" w:hAnsi="Times New Roman"/>
          <w:color w:val="211F1F"/>
          <w:spacing w:val="61"/>
          <w:sz w:val="22"/>
        </w:rPr>
        <w:t> </w:t>
      </w:r>
      <w:r>
        <w:rPr>
          <w:rFonts w:ascii="Times New Roman" w:hAnsi="Times New Roman"/>
          <w:color w:val="211F1F"/>
          <w:sz w:val="22"/>
        </w:rPr>
        <w:t>un  </w:t>
      </w:r>
      <w:r>
        <w:rPr>
          <w:rFonts w:ascii="Times New Roman" w:hAnsi="Times New Roman"/>
          <w:color w:val="211F1F"/>
          <w:spacing w:val="2"/>
          <w:sz w:val="22"/>
        </w:rPr>
        <w:t>cuerpo  extraño  que  calificare  </w:t>
      </w:r>
      <w:r>
        <w:rPr>
          <w:rFonts w:ascii="Times New Roman" w:hAnsi="Times New Roman"/>
          <w:color w:val="211F1F"/>
          <w:spacing w:val="3"/>
          <w:sz w:val="22"/>
        </w:rPr>
        <w:t>todos   </w:t>
      </w:r>
      <w:r>
        <w:rPr>
          <w:rFonts w:ascii="Times New Roman" w:hAnsi="Times New Roman"/>
          <w:color w:val="211F1F"/>
          <w:spacing w:val="2"/>
          <w:sz w:val="22"/>
        </w:rPr>
        <w:t>los </w:t>
      </w:r>
      <w:r>
        <w:rPr>
          <w:rFonts w:ascii="Times New Roman" w:hAnsi="Times New Roman"/>
          <w:color w:val="211F1F"/>
          <w:spacing w:val="3"/>
          <w:sz w:val="22"/>
        </w:rPr>
        <w:t>actos.</w:t>
      </w:r>
    </w:p>
    <w:p>
      <w:pPr>
        <w:spacing w:line="302" w:lineRule="auto" w:before="3"/>
        <w:ind w:left="1661" w:right="1594" w:firstLine="456"/>
        <w:jc w:val="both"/>
        <w:rPr>
          <w:rFonts w:ascii="Times New Roman" w:hAnsi="Times New Roman"/>
          <w:sz w:val="22"/>
        </w:rPr>
      </w:pPr>
      <w:r>
        <w:rPr>
          <w:rFonts w:ascii="Times New Roman" w:hAnsi="Times New Roman"/>
          <w:color w:val="211F1F"/>
          <w:sz w:val="22"/>
        </w:rPr>
        <w:t>Se preguntó á la Junta, si se unirían las dos comisiones  con  el sólo  fin de  revisar  las  acta;  resolvió  por  la</w:t>
      </w:r>
      <w:r>
        <w:rPr>
          <w:rFonts w:ascii="Times New Roman" w:hAnsi="Times New Roman"/>
          <w:color w:val="211F1F"/>
          <w:spacing w:val="48"/>
          <w:sz w:val="22"/>
        </w:rPr>
        <w:t> </w:t>
      </w:r>
      <w:r>
        <w:rPr>
          <w:rFonts w:ascii="Times New Roman" w:hAnsi="Times New Roman"/>
          <w:color w:val="211F1F"/>
          <w:sz w:val="22"/>
        </w:rPr>
        <w:t>afirmativa.</w:t>
      </w:r>
    </w:p>
    <w:p>
      <w:pPr>
        <w:spacing w:before="7"/>
        <w:ind w:left="2117" w:right="6033" w:firstLine="0"/>
        <w:jc w:val="left"/>
        <w:rPr>
          <w:rFonts w:ascii="Times New Roman" w:hAnsi="Times New Roman"/>
          <w:sz w:val="22"/>
        </w:rPr>
      </w:pPr>
      <w:r>
        <w:rPr>
          <w:rFonts w:ascii="Times New Roman" w:hAnsi="Times New Roman"/>
          <w:sz w:val="22"/>
        </w:rPr>
        <w:t>Se  levantó  la  sesión.</w:t>
      </w:r>
    </w:p>
    <w:p>
      <w:pPr>
        <w:spacing w:line="240" w:lineRule="auto" w:before="0"/>
        <w:rPr>
          <w:rFonts w:ascii="Times New Roman"/>
          <w:sz w:val="22"/>
        </w:rPr>
      </w:pPr>
    </w:p>
    <w:p>
      <w:pPr>
        <w:spacing w:before="137"/>
        <w:ind w:left="20" w:right="0" w:firstLine="0"/>
        <w:jc w:val="center"/>
        <w:rPr>
          <w:rFonts w:ascii="Times New Roman"/>
          <w:sz w:val="22"/>
        </w:rPr>
      </w:pPr>
      <w:r>
        <w:rPr>
          <w:rFonts w:ascii="Times New Roman"/>
          <w:color w:val="211F1F"/>
          <w:sz w:val="22"/>
        </w:rPr>
        <w:t>FIRMAS</w:t>
      </w:r>
    </w:p>
    <w:p>
      <w:pPr>
        <w:spacing w:line="240" w:lineRule="auto" w:before="0"/>
        <w:rPr>
          <w:rFonts w:ascii="Times New Roman"/>
          <w:sz w:val="22"/>
        </w:rPr>
      </w:pPr>
    </w:p>
    <w:p>
      <w:pPr>
        <w:spacing w:line="307" w:lineRule="auto" w:before="130"/>
        <w:ind w:left="4252" w:right="4233" w:firstLine="0"/>
        <w:jc w:val="center"/>
        <w:rPr>
          <w:rFonts w:ascii="Times New Roman" w:hAnsi="Times New Roman"/>
          <w:sz w:val="22"/>
        </w:rPr>
      </w:pPr>
      <w:r>
        <w:rPr>
          <w:rFonts w:ascii="Times New Roman" w:hAnsi="Times New Roman"/>
          <w:color w:val="211F1F"/>
          <w:w w:val="105"/>
          <w:sz w:val="22"/>
        </w:rPr>
        <w:t>José Manuel González Presidente</w:t>
      </w:r>
    </w:p>
    <w:p>
      <w:pPr>
        <w:spacing w:line="240" w:lineRule="auto" w:before="4"/>
        <w:rPr>
          <w:rFonts w:ascii="Times New Roman"/>
          <w:sz w:val="27"/>
        </w:rPr>
      </w:pPr>
    </w:p>
    <w:p>
      <w:pPr>
        <w:spacing w:line="316" w:lineRule="auto" w:before="0"/>
        <w:ind w:left="4252" w:right="4237" w:firstLine="0"/>
        <w:jc w:val="center"/>
        <w:rPr>
          <w:rFonts w:ascii="Times New Roman" w:hAnsi="Times New Roman"/>
          <w:sz w:val="22"/>
        </w:rPr>
      </w:pPr>
      <w:r>
        <w:rPr>
          <w:rFonts w:ascii="Times New Roman" w:hAnsi="Times New Roman"/>
          <w:w w:val="105"/>
          <w:sz w:val="22"/>
        </w:rPr>
        <w:t>Fco. Suárez Iriarte </w:t>
      </w:r>
      <w:r>
        <w:rPr>
          <w:rFonts w:ascii="Times New Roman" w:hAnsi="Times New Roman"/>
          <w:color w:val="211F1F"/>
          <w:w w:val="105"/>
          <w:sz w:val="22"/>
        </w:rPr>
        <w:t>Secretario</w:t>
      </w:r>
    </w:p>
    <w:p>
      <w:pPr>
        <w:spacing w:after="0" w:line="316" w:lineRule="auto"/>
        <w:jc w:val="center"/>
        <w:rPr>
          <w:rFonts w:ascii="Times New Roman" w:hAnsi="Times New Roman"/>
          <w:sz w:val="22"/>
        </w:rPr>
        <w:sectPr>
          <w:headerReference w:type="default" r:id="rId181"/>
          <w:pgSz w:w="12240" w:h="15840"/>
          <w:pgMar w:header="1287" w:footer="2219" w:top="2700" w:bottom="2440" w:left="660" w:right="660"/>
        </w:sectPr>
      </w:pPr>
    </w:p>
    <w:p>
      <w:pPr>
        <w:spacing w:before="35"/>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0"/>
        </w:rPr>
      </w:pPr>
    </w:p>
    <w:p>
      <w:pPr>
        <w:spacing w:line="240" w:lineRule="auto" w:before="5"/>
        <w:rPr>
          <w:rFonts w:ascii="Times New Roman"/>
          <w:b/>
          <w:sz w:val="15"/>
        </w:rPr>
      </w:pPr>
      <w:r>
        <w:rPr/>
        <w:drawing>
          <wp:anchor distT="0" distB="0" distL="0" distR="0" allowOverlap="1" layoutInCell="1" locked="0" behindDoc="0" simplePos="0" relativeHeight="5296">
            <wp:simplePos x="0" y="0"/>
            <wp:positionH relativeFrom="page">
              <wp:posOffset>1801495</wp:posOffset>
            </wp:positionH>
            <wp:positionV relativeFrom="paragraph">
              <wp:posOffset>137754</wp:posOffset>
            </wp:positionV>
            <wp:extent cx="4209371" cy="6132766"/>
            <wp:effectExtent l="0" t="0" r="0" b="0"/>
            <wp:wrapTopAndBottom/>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183" cstate="print"/>
                    <a:stretch>
                      <a:fillRect/>
                    </a:stretch>
                  </pic:blipFill>
                  <pic:spPr>
                    <a:xfrm>
                      <a:off x="0" y="0"/>
                      <a:ext cx="4209371" cy="6132766"/>
                    </a:xfrm>
                    <a:prstGeom prst="rect">
                      <a:avLst/>
                    </a:prstGeom>
                  </pic:spPr>
                </pic:pic>
              </a:graphicData>
            </a:graphic>
          </wp:anchor>
        </w:drawing>
      </w:r>
    </w:p>
    <w:p>
      <w:pPr>
        <w:spacing w:after="0" w:line="240" w:lineRule="auto"/>
        <w:rPr>
          <w:rFonts w:ascii="Times New Roman"/>
          <w:sz w:val="15"/>
        </w:rPr>
        <w:sectPr>
          <w:headerReference w:type="default" r:id="rId182"/>
          <w:pgSz w:w="12240" w:h="15840"/>
          <w:pgMar w:header="1287" w:footer="2219"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5"/>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0"/>
        </w:rPr>
      </w:pPr>
    </w:p>
    <w:p>
      <w:pPr>
        <w:spacing w:line="240" w:lineRule="auto" w:before="5"/>
        <w:rPr>
          <w:rFonts w:ascii="Times New Roman"/>
          <w:b/>
          <w:sz w:val="15"/>
        </w:rPr>
      </w:pPr>
      <w:r>
        <w:rPr/>
        <w:drawing>
          <wp:anchor distT="0" distB="0" distL="0" distR="0" allowOverlap="1" layoutInCell="1" locked="0" behindDoc="0" simplePos="0" relativeHeight="5320">
            <wp:simplePos x="0" y="0"/>
            <wp:positionH relativeFrom="page">
              <wp:posOffset>2195829</wp:posOffset>
            </wp:positionH>
            <wp:positionV relativeFrom="paragraph">
              <wp:posOffset>137754</wp:posOffset>
            </wp:positionV>
            <wp:extent cx="3420714" cy="6060757"/>
            <wp:effectExtent l="0" t="0" r="0" b="0"/>
            <wp:wrapTopAndBottom/>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185" cstate="print"/>
                    <a:stretch>
                      <a:fillRect/>
                    </a:stretch>
                  </pic:blipFill>
                  <pic:spPr>
                    <a:xfrm>
                      <a:off x="0" y="0"/>
                      <a:ext cx="3420714" cy="6060757"/>
                    </a:xfrm>
                    <a:prstGeom prst="rect">
                      <a:avLst/>
                    </a:prstGeom>
                  </pic:spPr>
                </pic:pic>
              </a:graphicData>
            </a:graphic>
          </wp:anchor>
        </w:drawing>
      </w:r>
    </w:p>
    <w:p>
      <w:pPr>
        <w:spacing w:after="0" w:line="240" w:lineRule="auto"/>
        <w:rPr>
          <w:rFonts w:ascii="Times New Roman"/>
          <w:sz w:val="15"/>
        </w:rPr>
        <w:sectPr>
          <w:headerReference w:type="default" r:id="rId184"/>
          <w:pgSz w:w="12240" w:h="15840"/>
          <w:pgMar w:header="1287" w:footer="2219"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9"/>
        </w:rPr>
      </w:pPr>
      <w:r>
        <w:rPr/>
        <w:drawing>
          <wp:anchor distT="0" distB="0" distL="0" distR="0" allowOverlap="1" layoutInCell="1" locked="0" behindDoc="0" simplePos="0" relativeHeight="5344">
            <wp:simplePos x="0" y="0"/>
            <wp:positionH relativeFrom="page">
              <wp:posOffset>2194560</wp:posOffset>
            </wp:positionH>
            <wp:positionV relativeFrom="paragraph">
              <wp:posOffset>236548</wp:posOffset>
            </wp:positionV>
            <wp:extent cx="3452950" cy="6119812"/>
            <wp:effectExtent l="0" t="0" r="0" b="0"/>
            <wp:wrapTopAndBottom/>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187" cstate="print"/>
                    <a:stretch>
                      <a:fillRect/>
                    </a:stretch>
                  </pic:blipFill>
                  <pic:spPr>
                    <a:xfrm>
                      <a:off x="0" y="0"/>
                      <a:ext cx="3452950" cy="6119812"/>
                    </a:xfrm>
                    <a:prstGeom prst="rect">
                      <a:avLst/>
                    </a:prstGeom>
                  </pic:spPr>
                </pic:pic>
              </a:graphicData>
            </a:graphic>
          </wp:anchor>
        </w:drawing>
      </w:r>
    </w:p>
    <w:p>
      <w:pPr>
        <w:spacing w:after="0" w:line="240" w:lineRule="auto"/>
        <w:rPr>
          <w:rFonts w:ascii="Times New Roman"/>
          <w:sz w:val="29"/>
        </w:rPr>
        <w:sectPr>
          <w:headerReference w:type="default" r:id="rId186"/>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9"/>
        <w:rPr>
          <w:rFonts w:ascii="Times New Roman"/>
          <w:b/>
          <w:sz w:val="28"/>
        </w:rPr>
      </w:pPr>
      <w:r>
        <w:rPr/>
        <w:drawing>
          <wp:anchor distT="0" distB="0" distL="0" distR="0" allowOverlap="1" layoutInCell="1" locked="0" behindDoc="0" simplePos="0" relativeHeight="5368">
            <wp:simplePos x="0" y="0"/>
            <wp:positionH relativeFrom="page">
              <wp:posOffset>2121535</wp:posOffset>
            </wp:positionH>
            <wp:positionV relativeFrom="paragraph">
              <wp:posOffset>235278</wp:posOffset>
            </wp:positionV>
            <wp:extent cx="3571577" cy="6096762"/>
            <wp:effectExtent l="0" t="0" r="0" b="0"/>
            <wp:wrapTopAndBottom/>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189" cstate="print"/>
                    <a:stretch>
                      <a:fillRect/>
                    </a:stretch>
                  </pic:blipFill>
                  <pic:spPr>
                    <a:xfrm>
                      <a:off x="0" y="0"/>
                      <a:ext cx="3571577" cy="6096762"/>
                    </a:xfrm>
                    <a:prstGeom prst="rect">
                      <a:avLst/>
                    </a:prstGeom>
                  </pic:spPr>
                </pic:pic>
              </a:graphicData>
            </a:graphic>
          </wp:anchor>
        </w:drawing>
      </w:r>
    </w:p>
    <w:p>
      <w:pPr>
        <w:spacing w:after="0" w:line="240" w:lineRule="auto"/>
        <w:rPr>
          <w:rFonts w:ascii="Times New Roman"/>
          <w:sz w:val="28"/>
        </w:rPr>
        <w:sectPr>
          <w:headerReference w:type="default" r:id="rId188"/>
          <w:pgSz w:w="12240" w:h="15840"/>
          <w:pgMar w:header="1287" w:footer="2219" w:top="2700" w:bottom="2480" w:left="660" w:right="660"/>
        </w:sectPr>
      </w:pPr>
    </w:p>
    <w:p>
      <w:pPr>
        <w:spacing w:before="35"/>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0"/>
        </w:rPr>
      </w:pPr>
    </w:p>
    <w:p>
      <w:pPr>
        <w:spacing w:line="240" w:lineRule="auto" w:before="4"/>
        <w:rPr>
          <w:rFonts w:ascii="Times New Roman"/>
          <w:b/>
          <w:sz w:val="14"/>
        </w:rPr>
      </w:pPr>
      <w:r>
        <w:rPr/>
        <w:drawing>
          <wp:anchor distT="0" distB="0" distL="0" distR="0" allowOverlap="1" layoutInCell="1" locked="0" behindDoc="0" simplePos="0" relativeHeight="5392">
            <wp:simplePos x="0" y="0"/>
            <wp:positionH relativeFrom="page">
              <wp:posOffset>1877695</wp:posOffset>
            </wp:positionH>
            <wp:positionV relativeFrom="paragraph">
              <wp:posOffset>130134</wp:posOffset>
            </wp:positionV>
            <wp:extent cx="4079105" cy="4488275"/>
            <wp:effectExtent l="0" t="0" r="0" b="0"/>
            <wp:wrapTopAndBottom/>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191" cstate="print"/>
                    <a:stretch>
                      <a:fillRect/>
                    </a:stretch>
                  </pic:blipFill>
                  <pic:spPr>
                    <a:xfrm>
                      <a:off x="0" y="0"/>
                      <a:ext cx="4079105" cy="4488275"/>
                    </a:xfrm>
                    <a:prstGeom prst="rect">
                      <a:avLst/>
                    </a:prstGeom>
                  </pic:spPr>
                </pic:pic>
              </a:graphicData>
            </a:graphic>
          </wp:anchor>
        </w:drawing>
      </w:r>
    </w:p>
    <w:p>
      <w:pPr>
        <w:spacing w:after="0" w:line="240" w:lineRule="auto"/>
        <w:rPr>
          <w:rFonts w:ascii="Times New Roman"/>
          <w:sz w:val="14"/>
        </w:rPr>
        <w:sectPr>
          <w:headerReference w:type="default" r:id="rId190"/>
          <w:pgSz w:w="12240" w:h="15840"/>
          <w:pgMar w:header="1287" w:footer="2219"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602" w:lineRule="auto" w:before="0"/>
        <w:ind w:left="1661" w:right="4091" w:firstLine="2335"/>
        <w:jc w:val="left"/>
        <w:rPr>
          <w:rFonts w:ascii="Times New Roman" w:hAnsi="Times New Roman"/>
          <w:sz w:val="22"/>
        </w:rPr>
      </w:pPr>
      <w:r>
        <w:rPr>
          <w:rFonts w:ascii="Times New Roman" w:hAnsi="Times New Roman"/>
          <w:color w:val="211F1F"/>
          <w:sz w:val="22"/>
        </w:rPr>
        <w:t>Día 16 de Febrero de 1833 Segunda    Junta  Preparatoria</w:t>
      </w:r>
    </w:p>
    <w:p>
      <w:pPr>
        <w:spacing w:line="304" w:lineRule="auto" w:before="20"/>
        <w:ind w:left="1661" w:right="1595" w:firstLine="456"/>
        <w:jc w:val="both"/>
        <w:rPr>
          <w:rFonts w:ascii="Times New Roman" w:hAnsi="Times New Roman"/>
          <w:sz w:val="22"/>
        </w:rPr>
      </w:pPr>
      <w:r>
        <w:rPr>
          <w:rFonts w:ascii="Times New Roman" w:hAnsi="Times New Roman"/>
          <w:color w:val="211F1F"/>
          <w:sz w:val="22"/>
        </w:rPr>
        <w:t>Leída y aprobada el acta de la sesión anterior,  diò  principio  la  primera comisión  revisora  de  credenciales  con  la  lectura  del  Dictamen  que  entendió sobre  el </w:t>
      </w:r>
      <w:r>
        <w:rPr>
          <w:rFonts w:ascii="Times New Roman" w:hAnsi="Times New Roman"/>
          <w:color w:val="211F1F"/>
          <w:spacing w:val="6"/>
          <w:sz w:val="22"/>
        </w:rPr>
        <w:t> </w:t>
      </w:r>
      <w:r>
        <w:rPr>
          <w:rFonts w:ascii="Times New Roman" w:hAnsi="Times New Roman"/>
          <w:color w:val="211F1F"/>
          <w:sz w:val="22"/>
        </w:rPr>
        <w:t>particular.</w:t>
      </w:r>
    </w:p>
    <w:p>
      <w:pPr>
        <w:spacing w:line="302" w:lineRule="auto" w:before="0"/>
        <w:ind w:left="1661" w:right="1592" w:firstLine="456"/>
        <w:jc w:val="both"/>
        <w:rPr>
          <w:rFonts w:ascii="Times New Roman" w:hAnsi="Times New Roman"/>
          <w:sz w:val="22"/>
        </w:rPr>
      </w:pPr>
      <w:r>
        <w:rPr>
          <w:rFonts w:ascii="Times New Roman" w:hAnsi="Times New Roman"/>
          <w:color w:val="211F1F"/>
          <w:sz w:val="22"/>
        </w:rPr>
        <w:t>Se </w:t>
      </w:r>
      <w:r>
        <w:rPr>
          <w:rFonts w:ascii="Times New Roman" w:hAnsi="Times New Roman"/>
          <w:color w:val="211F1F"/>
          <w:spacing w:val="2"/>
          <w:sz w:val="22"/>
        </w:rPr>
        <w:t>puso </w:t>
      </w:r>
      <w:r>
        <w:rPr>
          <w:rFonts w:ascii="Times New Roman" w:hAnsi="Times New Roman"/>
          <w:color w:val="211F1F"/>
          <w:sz w:val="22"/>
        </w:rPr>
        <w:t>a </w:t>
      </w:r>
      <w:r>
        <w:rPr>
          <w:rFonts w:ascii="Times New Roman" w:hAnsi="Times New Roman"/>
          <w:color w:val="211F1F"/>
          <w:spacing w:val="3"/>
          <w:sz w:val="22"/>
        </w:rPr>
        <w:t>discusión </w:t>
      </w:r>
      <w:r>
        <w:rPr>
          <w:rFonts w:ascii="Times New Roman" w:hAnsi="Times New Roman"/>
          <w:color w:val="211F1F"/>
          <w:spacing w:val="2"/>
          <w:sz w:val="22"/>
        </w:rPr>
        <w:t>en lo general,  </w:t>
      </w:r>
      <w:r>
        <w:rPr>
          <w:rFonts w:ascii="Times New Roman" w:hAnsi="Times New Roman"/>
          <w:color w:val="211F1F"/>
          <w:sz w:val="22"/>
        </w:rPr>
        <w:t>y  </w:t>
      </w:r>
      <w:r>
        <w:rPr>
          <w:rFonts w:ascii="Times New Roman" w:hAnsi="Times New Roman"/>
          <w:color w:val="211F1F"/>
          <w:spacing w:val="2"/>
          <w:sz w:val="22"/>
        </w:rPr>
        <w:t>declarado  en  estado  </w:t>
      </w:r>
      <w:r>
        <w:rPr>
          <w:rFonts w:ascii="Times New Roman" w:hAnsi="Times New Roman"/>
          <w:color w:val="211F1F"/>
          <w:sz w:val="22"/>
        </w:rPr>
        <w:t>de  </w:t>
      </w:r>
      <w:r>
        <w:rPr>
          <w:rFonts w:ascii="Times New Roman" w:hAnsi="Times New Roman"/>
          <w:color w:val="211F1F"/>
          <w:spacing w:val="2"/>
          <w:sz w:val="22"/>
        </w:rPr>
        <w:t>votar  </w:t>
      </w:r>
      <w:r>
        <w:rPr>
          <w:rFonts w:ascii="Times New Roman" w:hAnsi="Times New Roman"/>
          <w:color w:val="211F1F"/>
          <w:sz w:val="22"/>
        </w:rPr>
        <w:t>se procedió  á  la  particular   de  las  proposiciones   con  que  concluye,   manifestando el  señor  Ariscorreta,  como  presidente  de  la  Comisión,  que  en  cada   una   de </w:t>
      </w:r>
      <w:r>
        <w:rPr>
          <w:rFonts w:ascii="Times New Roman" w:hAnsi="Times New Roman"/>
          <w:color w:val="211F1F"/>
          <w:spacing w:val="2"/>
          <w:sz w:val="22"/>
        </w:rPr>
        <w:t>ellas  </w:t>
      </w:r>
      <w:r>
        <w:rPr>
          <w:rFonts w:ascii="Times New Roman" w:hAnsi="Times New Roman"/>
          <w:color w:val="211F1F"/>
          <w:sz w:val="22"/>
        </w:rPr>
        <w:t>había  encontrándose  en  los  </w:t>
      </w:r>
      <w:r>
        <w:rPr>
          <w:rFonts w:ascii="Times New Roman" w:hAnsi="Times New Roman"/>
          <w:color w:val="211F1F"/>
          <w:spacing w:val="2"/>
          <w:sz w:val="22"/>
        </w:rPr>
        <w:t>individuos  </w:t>
      </w:r>
      <w:r>
        <w:rPr>
          <w:rFonts w:ascii="Times New Roman" w:hAnsi="Times New Roman"/>
          <w:color w:val="211F1F"/>
          <w:sz w:val="22"/>
        </w:rPr>
        <w:t>los  </w:t>
      </w:r>
      <w:r>
        <w:rPr>
          <w:rFonts w:ascii="Times New Roman" w:hAnsi="Times New Roman"/>
          <w:color w:val="211F1F"/>
          <w:spacing w:val="2"/>
          <w:sz w:val="22"/>
        </w:rPr>
        <w:t>requisitos   </w:t>
      </w:r>
      <w:r>
        <w:rPr>
          <w:rFonts w:ascii="Times New Roman" w:hAnsi="Times New Roman"/>
          <w:color w:val="211F1F"/>
          <w:sz w:val="22"/>
        </w:rPr>
        <w:t>que   la  Ley exige para ser Diputado,  así  de  vecindad,  como  de  edad  y bienes  que  deben  poseer para  obtenerlos   los  que  no  habitan   el  territorio  del </w:t>
      </w:r>
      <w:r>
        <w:rPr>
          <w:rFonts w:ascii="Times New Roman" w:hAnsi="Times New Roman"/>
          <w:color w:val="211F1F"/>
          <w:spacing w:val="40"/>
          <w:sz w:val="22"/>
        </w:rPr>
        <w:t> </w:t>
      </w:r>
      <w:r>
        <w:rPr>
          <w:rFonts w:ascii="Times New Roman" w:hAnsi="Times New Roman"/>
          <w:color w:val="211F1F"/>
          <w:sz w:val="22"/>
        </w:rPr>
        <w:t>Estado.</w:t>
      </w:r>
    </w:p>
    <w:p>
      <w:pPr>
        <w:tabs>
          <w:tab w:pos="3984" w:val="left" w:leader="none"/>
        </w:tabs>
        <w:spacing w:before="3"/>
        <w:ind w:left="2136" w:right="1590" w:firstLine="0"/>
        <w:jc w:val="left"/>
        <w:rPr>
          <w:rFonts w:ascii="Times New Roman" w:hAnsi="Times New Roman"/>
          <w:sz w:val="22"/>
        </w:rPr>
      </w:pPr>
      <w:r>
        <w:rPr>
          <w:rFonts w:ascii="Times New Roman" w:hAnsi="Times New Roman"/>
          <w:color w:val="211F1F"/>
          <w:sz w:val="22"/>
        </w:rPr>
        <w:t>Fueron </w:t>
      </w:r>
      <w:r>
        <w:rPr>
          <w:rFonts w:ascii="Times New Roman" w:hAnsi="Times New Roman"/>
          <w:color w:val="211F1F"/>
          <w:spacing w:val="19"/>
          <w:sz w:val="22"/>
        </w:rPr>
        <w:t> </w:t>
      </w:r>
      <w:r>
        <w:rPr>
          <w:rFonts w:ascii="Times New Roman" w:hAnsi="Times New Roman"/>
          <w:color w:val="211F1F"/>
          <w:sz w:val="22"/>
        </w:rPr>
        <w:t>aprobadas</w:t>
        <w:tab/>
        <w:t>sin  discusión    las   dos   siguientes  </w:t>
      </w:r>
      <w:r>
        <w:rPr>
          <w:rFonts w:ascii="Times New Roman" w:hAnsi="Times New Roman"/>
          <w:color w:val="211F1F"/>
          <w:spacing w:val="32"/>
          <w:sz w:val="22"/>
        </w:rPr>
        <w:t> </w:t>
      </w:r>
      <w:r>
        <w:rPr>
          <w:rFonts w:ascii="Times New Roman" w:hAnsi="Times New Roman"/>
          <w:color w:val="211F1F"/>
          <w:sz w:val="22"/>
        </w:rPr>
        <w:t>proposiciones.</w:t>
      </w:r>
    </w:p>
    <w:p>
      <w:pPr>
        <w:spacing w:line="304" w:lineRule="auto" w:before="64"/>
        <w:ind w:left="1661" w:right="1597" w:firstLine="456"/>
        <w:jc w:val="both"/>
        <w:rPr>
          <w:rFonts w:ascii="Times New Roman" w:hAnsi="Times New Roman"/>
          <w:sz w:val="22"/>
        </w:rPr>
      </w:pPr>
      <w:r>
        <w:rPr>
          <w:rFonts w:ascii="Times New Roman" w:hAnsi="Times New Roman"/>
          <w:color w:val="211F1F"/>
          <w:sz w:val="22"/>
        </w:rPr>
        <w:t>“1ª: Es  válido y de  aprobarse  el nombramiento  hecho  por  la  Junta   general del Estado en la persona del ciudadano José del Villar y Bocanegra para tercer Diputado propietario de la Honorable Legislatura que ha de funcionar en  el  </w:t>
      </w:r>
      <w:r>
        <w:rPr>
          <w:rFonts w:ascii="Times New Roman" w:hAnsi="Times New Roman"/>
          <w:color w:val="211F1F"/>
          <w:spacing w:val="3"/>
          <w:sz w:val="22"/>
        </w:rPr>
        <w:t>cuatrienio  </w:t>
      </w:r>
      <w:r>
        <w:rPr>
          <w:rFonts w:ascii="Times New Roman" w:hAnsi="Times New Roman"/>
          <w:color w:val="211F1F"/>
          <w:spacing w:val="20"/>
          <w:sz w:val="22"/>
        </w:rPr>
        <w:t> </w:t>
      </w:r>
      <w:r>
        <w:rPr>
          <w:rFonts w:ascii="Times New Roman" w:hAnsi="Times New Roman"/>
          <w:color w:val="211F1F"/>
          <w:spacing w:val="2"/>
          <w:sz w:val="22"/>
        </w:rPr>
        <w:t>próximo”.</w:t>
      </w:r>
    </w:p>
    <w:p>
      <w:pPr>
        <w:spacing w:line="302" w:lineRule="auto" w:before="5"/>
        <w:ind w:left="1661" w:right="1593" w:firstLine="456"/>
        <w:jc w:val="both"/>
        <w:rPr>
          <w:rFonts w:ascii="Times New Roman" w:hAnsi="Times New Roman"/>
          <w:sz w:val="22"/>
        </w:rPr>
      </w:pPr>
      <w:r>
        <w:rPr>
          <w:rFonts w:ascii="Times New Roman" w:hAnsi="Times New Roman"/>
          <w:color w:val="211F1F"/>
          <w:sz w:val="22"/>
        </w:rPr>
        <w:t>“2ª: Lo es igualmente el que  recayó  en  la  persona  del  ciudadano  Rafael  </w:t>
      </w:r>
      <w:r>
        <w:rPr>
          <w:rFonts w:ascii="Times New Roman" w:hAnsi="Times New Roman"/>
          <w:color w:val="211F1F"/>
          <w:spacing w:val="4"/>
          <w:sz w:val="22"/>
        </w:rPr>
        <w:t>María </w:t>
      </w:r>
      <w:r>
        <w:rPr>
          <w:rFonts w:ascii="Times New Roman" w:hAnsi="Times New Roman"/>
          <w:color w:val="211F1F"/>
          <w:spacing w:val="5"/>
          <w:sz w:val="22"/>
        </w:rPr>
        <w:t>Villagrán </w:t>
      </w:r>
      <w:r>
        <w:rPr>
          <w:rFonts w:ascii="Times New Roman" w:hAnsi="Times New Roman"/>
          <w:color w:val="211F1F"/>
          <w:spacing w:val="4"/>
          <w:sz w:val="22"/>
        </w:rPr>
        <w:t>para cuarto Diputado propietario </w:t>
      </w:r>
      <w:r>
        <w:rPr>
          <w:rFonts w:ascii="Times New Roman" w:hAnsi="Times New Roman"/>
          <w:color w:val="211F1F"/>
          <w:spacing w:val="3"/>
          <w:sz w:val="22"/>
        </w:rPr>
        <w:t>de </w:t>
      </w:r>
      <w:r>
        <w:rPr>
          <w:rFonts w:ascii="Times New Roman" w:hAnsi="Times New Roman"/>
          <w:color w:val="211F1F"/>
          <w:spacing w:val="4"/>
          <w:sz w:val="22"/>
        </w:rPr>
        <w:t>la </w:t>
      </w:r>
      <w:r>
        <w:rPr>
          <w:rFonts w:ascii="Times New Roman" w:hAnsi="Times New Roman"/>
          <w:color w:val="211F1F"/>
          <w:spacing w:val="3"/>
          <w:sz w:val="22"/>
        </w:rPr>
        <w:t>misma </w:t>
      </w:r>
      <w:r>
        <w:rPr>
          <w:rFonts w:ascii="Times New Roman" w:hAnsi="Times New Roman"/>
          <w:color w:val="211F1F"/>
          <w:spacing w:val="4"/>
          <w:sz w:val="22"/>
        </w:rPr>
        <w:t>Honorable </w:t>
      </w:r>
      <w:r>
        <w:rPr>
          <w:rFonts w:ascii="Times New Roman" w:hAnsi="Times New Roman"/>
          <w:color w:val="211F1F"/>
          <w:spacing w:val="3"/>
          <w:sz w:val="22"/>
        </w:rPr>
        <w:t>Legislatura”.</w:t>
      </w:r>
    </w:p>
    <w:p>
      <w:pPr>
        <w:spacing w:line="302" w:lineRule="auto" w:before="7"/>
        <w:ind w:left="1661" w:right="1597" w:firstLine="456"/>
        <w:jc w:val="both"/>
        <w:rPr>
          <w:rFonts w:ascii="Times New Roman" w:hAnsi="Times New Roman"/>
          <w:sz w:val="22"/>
        </w:rPr>
      </w:pPr>
      <w:r>
        <w:rPr>
          <w:rFonts w:ascii="Times New Roman" w:hAnsi="Times New Roman"/>
          <w:color w:val="211F1F"/>
          <w:sz w:val="22"/>
        </w:rPr>
        <w:t>El señor Suárez  dijo: que  yéndose  a tratar  de  la proposición  que  comprende su aprobación debía  salirse  del  salón  por  lo menos  a  la  hora  de  la  votación  y que  en  tal  caso  quedaría  la Junta  sin  secretario;   por  lo cual  pedía  se nombrase un  suplente.</w:t>
      </w:r>
    </w:p>
    <w:p>
      <w:pPr>
        <w:tabs>
          <w:tab w:pos="3728" w:val="left" w:leader="none"/>
          <w:tab w:pos="5727" w:val="left" w:leader="none"/>
          <w:tab w:pos="5833" w:val="left" w:leader="none"/>
        </w:tabs>
        <w:spacing w:line="307" w:lineRule="auto" w:before="3"/>
        <w:ind w:left="1661" w:right="1594" w:firstLine="456"/>
        <w:jc w:val="left"/>
        <w:rPr>
          <w:rFonts w:ascii="Times New Roman" w:hAnsi="Times New Roman"/>
          <w:sz w:val="22"/>
        </w:rPr>
      </w:pPr>
      <w:r>
        <w:rPr>
          <w:rFonts w:ascii="Times New Roman" w:hAnsi="Times New Roman"/>
          <w:color w:val="211F1F"/>
          <w:sz w:val="22"/>
        </w:rPr>
        <w:t>El señor   Heredia   dijo:  que </w:t>
      </w:r>
      <w:r>
        <w:rPr>
          <w:rFonts w:ascii="Times New Roman" w:hAnsi="Times New Roman"/>
          <w:color w:val="211F1F"/>
          <w:spacing w:val="30"/>
          <w:sz w:val="22"/>
        </w:rPr>
        <w:t> </w:t>
      </w:r>
      <w:r>
        <w:rPr>
          <w:rFonts w:ascii="Times New Roman" w:hAnsi="Times New Roman"/>
          <w:color w:val="211F1F"/>
          <w:sz w:val="22"/>
        </w:rPr>
        <w:t>supuesto</w:t>
        <w:tab/>
        <w:tab/>
        <w:t>que   se  debía   nombrar    para</w:t>
      </w:r>
      <w:r>
        <w:rPr>
          <w:rFonts w:ascii="Times New Roman" w:hAnsi="Times New Roman"/>
          <w:color w:val="211F1F"/>
          <w:spacing w:val="30"/>
          <w:sz w:val="22"/>
        </w:rPr>
        <w:t> </w:t>
      </w:r>
      <w:r>
        <w:rPr>
          <w:rFonts w:ascii="Times New Roman" w:hAnsi="Times New Roman"/>
          <w:color w:val="211F1F"/>
          <w:sz w:val="22"/>
        </w:rPr>
        <w:t>el</w:t>
      </w:r>
      <w:r>
        <w:rPr>
          <w:rFonts w:ascii="Times New Roman" w:hAnsi="Times New Roman"/>
          <w:color w:val="211F1F"/>
          <w:spacing w:val="51"/>
          <w:sz w:val="22"/>
        </w:rPr>
        <w:t> </w:t>
      </w:r>
      <w:r>
        <w:rPr>
          <w:rFonts w:ascii="Times New Roman" w:hAnsi="Times New Roman"/>
          <w:color w:val="211F1F"/>
          <w:sz w:val="22"/>
        </w:rPr>
        <w:t>acto</w:t>
      </w:r>
      <w:r>
        <w:rPr>
          <w:rFonts w:ascii="Times New Roman" w:hAnsi="Times New Roman"/>
          <w:color w:val="211F1F"/>
          <w:w w:val="100"/>
          <w:sz w:val="22"/>
        </w:rPr>
        <w:t> </w:t>
      </w:r>
      <w:r>
        <w:rPr>
          <w:rFonts w:ascii="Times New Roman" w:hAnsi="Times New Roman"/>
          <w:color w:val="211F1F"/>
          <w:sz w:val="22"/>
        </w:rPr>
        <w:t>en  que  los  señores  </w:t>
      </w:r>
      <w:r>
        <w:rPr>
          <w:rFonts w:ascii="Times New Roman" w:hAnsi="Times New Roman"/>
          <w:color w:val="211F1F"/>
          <w:spacing w:val="14"/>
          <w:sz w:val="22"/>
        </w:rPr>
        <w:t> </w:t>
      </w:r>
      <w:r>
        <w:rPr>
          <w:rFonts w:ascii="Times New Roman" w:hAnsi="Times New Roman"/>
          <w:color w:val="211F1F"/>
          <w:sz w:val="22"/>
        </w:rPr>
        <w:t>Diputados   prestasen</w:t>
        <w:tab/>
        <w:t>el  juramento,   opinaba   que </w:t>
      </w:r>
      <w:r>
        <w:rPr>
          <w:rFonts w:ascii="Times New Roman" w:hAnsi="Times New Roman"/>
          <w:color w:val="211F1F"/>
          <w:spacing w:val="32"/>
          <w:sz w:val="22"/>
        </w:rPr>
        <w:t> </w:t>
      </w:r>
      <w:r>
        <w:rPr>
          <w:rFonts w:ascii="Times New Roman" w:hAnsi="Times New Roman"/>
          <w:color w:val="211F1F"/>
          <w:sz w:val="22"/>
        </w:rPr>
        <w:t>se</w:t>
      </w:r>
      <w:r>
        <w:rPr>
          <w:rFonts w:ascii="Times New Roman" w:hAnsi="Times New Roman"/>
          <w:color w:val="211F1F"/>
          <w:spacing w:val="28"/>
          <w:sz w:val="22"/>
        </w:rPr>
        <w:t> </w:t>
      </w:r>
      <w:r>
        <w:rPr>
          <w:rFonts w:ascii="Times New Roman" w:hAnsi="Times New Roman"/>
          <w:color w:val="211F1F"/>
          <w:sz w:val="22"/>
        </w:rPr>
        <w:t>hiciese</w:t>
      </w:r>
      <w:r>
        <w:rPr>
          <w:rFonts w:ascii="Times New Roman" w:hAnsi="Times New Roman"/>
          <w:color w:val="211F1F"/>
          <w:w w:val="100"/>
          <w:sz w:val="22"/>
        </w:rPr>
        <w:t> </w:t>
      </w:r>
      <w:r>
        <w:rPr>
          <w:rFonts w:ascii="Times New Roman" w:hAnsi="Times New Roman"/>
          <w:color w:val="211F1F"/>
          <w:sz w:val="22"/>
        </w:rPr>
        <w:t>desde luego para que el electo supla la falta como la del momento que resulta indispensablemente</w:t>
        <w:tab/>
        <w:t>por  la  separación    del  Señor </w:t>
      </w:r>
      <w:r>
        <w:rPr>
          <w:rFonts w:ascii="Times New Roman" w:hAnsi="Times New Roman"/>
          <w:color w:val="211F1F"/>
          <w:spacing w:val="31"/>
          <w:sz w:val="22"/>
        </w:rPr>
        <w:t> </w:t>
      </w:r>
      <w:r>
        <w:rPr>
          <w:rFonts w:ascii="Times New Roman" w:hAnsi="Times New Roman"/>
          <w:color w:val="211F1F"/>
          <w:sz w:val="22"/>
        </w:rPr>
        <w:t>Secretario.</w:t>
      </w:r>
    </w:p>
    <w:p>
      <w:pPr>
        <w:spacing w:after="0" w:line="307" w:lineRule="auto"/>
        <w:jc w:val="left"/>
        <w:rPr>
          <w:rFonts w:ascii="Times New Roman" w:hAnsi="Times New Roman"/>
          <w:sz w:val="22"/>
        </w:rPr>
        <w:sectPr>
          <w:headerReference w:type="default" r:id="rId192"/>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456"/>
        <w:jc w:val="both"/>
        <w:rPr>
          <w:rFonts w:ascii="Times New Roman" w:hAnsi="Times New Roman"/>
          <w:sz w:val="22"/>
        </w:rPr>
      </w:pPr>
      <w:r>
        <w:rPr>
          <w:rFonts w:ascii="Times New Roman" w:hAnsi="Times New Roman"/>
          <w:color w:val="211F1F"/>
          <w:sz w:val="22"/>
        </w:rPr>
        <w:t>El señor Escudero dijo: que  él  debía  funcionar  en  el  acto  del  juramento </w:t>
      </w:r>
      <w:r>
        <w:rPr>
          <w:rFonts w:ascii="Times New Roman" w:hAnsi="Times New Roman"/>
          <w:color w:val="211F1F"/>
          <w:spacing w:val="3"/>
          <w:sz w:val="22"/>
        </w:rPr>
        <w:t>según </w:t>
      </w:r>
      <w:r>
        <w:rPr>
          <w:rFonts w:ascii="Times New Roman" w:hAnsi="Times New Roman"/>
          <w:color w:val="211F1F"/>
          <w:spacing w:val="2"/>
          <w:sz w:val="22"/>
        </w:rPr>
        <w:t>la ley </w:t>
      </w:r>
      <w:r>
        <w:rPr>
          <w:rFonts w:ascii="Times New Roman" w:hAnsi="Times New Roman"/>
          <w:color w:val="211F1F"/>
          <w:sz w:val="22"/>
        </w:rPr>
        <w:t>ha de ser </w:t>
      </w:r>
      <w:r>
        <w:rPr>
          <w:rFonts w:ascii="Times New Roman" w:hAnsi="Times New Roman"/>
          <w:color w:val="211F1F"/>
          <w:spacing w:val="3"/>
          <w:sz w:val="22"/>
        </w:rPr>
        <w:t>propietario </w:t>
      </w:r>
      <w:r>
        <w:rPr>
          <w:rFonts w:ascii="Times New Roman" w:hAnsi="Times New Roman"/>
          <w:color w:val="211F1F"/>
          <w:sz w:val="22"/>
        </w:rPr>
        <w:t>y no </w:t>
      </w:r>
      <w:r>
        <w:rPr>
          <w:rFonts w:ascii="Times New Roman" w:hAnsi="Times New Roman"/>
          <w:color w:val="211F1F"/>
          <w:spacing w:val="3"/>
          <w:sz w:val="22"/>
        </w:rPr>
        <w:t>suplente:</w:t>
      </w:r>
      <w:r>
        <w:rPr>
          <w:rFonts w:ascii="Times New Roman" w:hAnsi="Times New Roman"/>
          <w:color w:val="211F1F"/>
          <w:spacing w:val="61"/>
          <w:sz w:val="22"/>
        </w:rPr>
        <w:t> </w:t>
      </w:r>
      <w:r>
        <w:rPr>
          <w:rFonts w:ascii="Times New Roman" w:hAnsi="Times New Roman"/>
          <w:color w:val="211F1F"/>
          <w:spacing w:val="2"/>
          <w:sz w:val="22"/>
        </w:rPr>
        <w:t>que  por  </w:t>
      </w:r>
      <w:r>
        <w:rPr>
          <w:rFonts w:ascii="Times New Roman" w:hAnsi="Times New Roman"/>
          <w:color w:val="211F1F"/>
          <w:spacing w:val="3"/>
          <w:sz w:val="22"/>
        </w:rPr>
        <w:t>tanto</w:t>
      </w:r>
      <w:r>
        <w:rPr>
          <w:rFonts w:ascii="Times New Roman" w:hAnsi="Times New Roman"/>
          <w:color w:val="211F1F"/>
          <w:spacing w:val="61"/>
          <w:sz w:val="22"/>
        </w:rPr>
        <w:t> </w:t>
      </w:r>
      <w:r>
        <w:rPr>
          <w:rFonts w:ascii="Times New Roman" w:hAnsi="Times New Roman"/>
          <w:color w:val="211F1F"/>
          <w:spacing w:val="2"/>
          <w:sz w:val="22"/>
        </w:rPr>
        <w:t>sólo  debía </w:t>
      </w:r>
      <w:r>
        <w:rPr>
          <w:rFonts w:ascii="Times New Roman" w:hAnsi="Times New Roman"/>
          <w:color w:val="211F1F"/>
          <w:sz w:val="22"/>
        </w:rPr>
        <w:t>nombrarse    para   substituir   al  señor Suárez.</w:t>
      </w:r>
    </w:p>
    <w:p>
      <w:pPr>
        <w:spacing w:line="302" w:lineRule="auto" w:before="5"/>
        <w:ind w:left="1661" w:right="1594" w:firstLine="456"/>
        <w:jc w:val="both"/>
        <w:rPr>
          <w:rFonts w:ascii="Times New Roman" w:hAnsi="Times New Roman"/>
          <w:sz w:val="22"/>
        </w:rPr>
      </w:pPr>
      <w:r>
        <w:rPr>
          <w:rFonts w:ascii="Times New Roman" w:hAnsi="Times New Roman"/>
          <w:color w:val="211F1F"/>
          <w:sz w:val="22"/>
        </w:rPr>
        <w:t>El  señor  </w:t>
      </w:r>
      <w:r>
        <w:rPr>
          <w:rFonts w:ascii="Times New Roman" w:hAnsi="Times New Roman"/>
          <w:color w:val="211F1F"/>
          <w:spacing w:val="2"/>
          <w:sz w:val="22"/>
        </w:rPr>
        <w:t>Ariscorreta   </w:t>
      </w:r>
      <w:r>
        <w:rPr>
          <w:rFonts w:ascii="Times New Roman" w:hAnsi="Times New Roman"/>
          <w:color w:val="211F1F"/>
          <w:sz w:val="22"/>
        </w:rPr>
        <w:t>contestó,   que   era   </w:t>
      </w:r>
      <w:r>
        <w:rPr>
          <w:rFonts w:ascii="Times New Roman" w:hAnsi="Times New Roman"/>
          <w:color w:val="211F1F"/>
          <w:spacing w:val="2"/>
          <w:sz w:val="22"/>
        </w:rPr>
        <w:t>indispensable   </w:t>
      </w:r>
      <w:r>
        <w:rPr>
          <w:rFonts w:ascii="Times New Roman" w:hAnsi="Times New Roman"/>
          <w:color w:val="211F1F"/>
          <w:sz w:val="22"/>
        </w:rPr>
        <w:t>el  nombramiento  del  secretario  suplente  para  ambos  actos,  si  se  atiende  á que  en  esta   vez no   hay  ni  puede   haber   propietario </w:t>
      </w:r>
      <w:r>
        <w:rPr>
          <w:rFonts w:ascii="Times New Roman" w:hAnsi="Times New Roman"/>
          <w:color w:val="211F1F"/>
          <w:spacing w:val="12"/>
          <w:sz w:val="22"/>
        </w:rPr>
        <w:t> </w:t>
      </w:r>
      <w:r>
        <w:rPr>
          <w:rFonts w:ascii="Times New Roman" w:hAnsi="Times New Roman"/>
          <w:color w:val="211F1F"/>
          <w:sz w:val="22"/>
        </w:rPr>
        <w:t>alguno.</w:t>
      </w:r>
    </w:p>
    <w:p>
      <w:pPr>
        <w:spacing w:line="302" w:lineRule="auto" w:before="6"/>
        <w:ind w:left="1661" w:right="1597" w:firstLine="456"/>
        <w:jc w:val="both"/>
        <w:rPr>
          <w:rFonts w:ascii="Times New Roman" w:hAnsi="Times New Roman"/>
          <w:sz w:val="22"/>
        </w:rPr>
      </w:pPr>
      <w:r>
        <w:rPr>
          <w:rFonts w:ascii="Times New Roman" w:hAnsi="Times New Roman"/>
          <w:color w:val="211F1F"/>
          <w:sz w:val="22"/>
        </w:rPr>
        <w:t>Preguntada   la  Junta   si  se  nombraba   el  Secretario   Suplente,   se  resolvió por  las  afirmativas.</w:t>
      </w:r>
    </w:p>
    <w:p>
      <w:pPr>
        <w:spacing w:line="304" w:lineRule="auto" w:before="3"/>
        <w:ind w:left="1661" w:right="1602" w:firstLine="456"/>
        <w:jc w:val="both"/>
        <w:rPr>
          <w:rFonts w:ascii="Times New Roman" w:hAnsi="Times New Roman"/>
          <w:sz w:val="22"/>
        </w:rPr>
      </w:pPr>
      <w:r>
        <w:rPr>
          <w:rFonts w:ascii="Times New Roman" w:hAnsi="Times New Roman"/>
          <w:color w:val="211F1F"/>
          <w:sz w:val="22"/>
        </w:rPr>
        <w:t>A petición  del  señor  Escudero  se hizo la votación  nominal,   y resultó  electo el mismo  con  diez  votos  por  dos  que  obtuvo  el Señor  </w:t>
      </w:r>
      <w:r>
        <w:rPr>
          <w:rFonts w:ascii="Times New Roman" w:hAnsi="Times New Roman"/>
          <w:color w:val="211F1F"/>
          <w:spacing w:val="39"/>
          <w:sz w:val="22"/>
        </w:rPr>
        <w:t> </w:t>
      </w:r>
      <w:r>
        <w:rPr>
          <w:rFonts w:ascii="Times New Roman" w:hAnsi="Times New Roman"/>
          <w:color w:val="211F1F"/>
          <w:sz w:val="22"/>
        </w:rPr>
        <w:t>Macedo.</w:t>
      </w:r>
    </w:p>
    <w:p>
      <w:pPr>
        <w:spacing w:line="302" w:lineRule="auto" w:before="5"/>
        <w:ind w:left="1661" w:right="1590" w:firstLine="456"/>
        <w:jc w:val="both"/>
        <w:rPr>
          <w:rFonts w:ascii="Times New Roman" w:hAnsi="Times New Roman"/>
          <w:sz w:val="22"/>
        </w:rPr>
      </w:pPr>
      <w:r>
        <w:rPr>
          <w:rFonts w:ascii="Times New Roman" w:hAnsi="Times New Roman"/>
          <w:color w:val="211F1F"/>
          <w:sz w:val="22"/>
        </w:rPr>
        <w:t>“3ª: Lo es asimismo el que se hizo de la persona  del  ciudadano  Francisco Suárez Iriarte para sexto Diputado propietario de la misma  Legislatura”. Aprobada.</w:t>
      </w:r>
    </w:p>
    <w:p>
      <w:pPr>
        <w:spacing w:line="302" w:lineRule="auto" w:before="3"/>
        <w:ind w:left="1661" w:right="1598" w:firstLine="456"/>
        <w:jc w:val="both"/>
        <w:rPr>
          <w:rFonts w:ascii="Times New Roman" w:hAnsi="Times New Roman"/>
          <w:sz w:val="22"/>
        </w:rPr>
      </w:pPr>
      <w:r>
        <w:rPr>
          <w:rFonts w:ascii="Times New Roman" w:hAnsi="Times New Roman"/>
          <w:color w:val="211F1F"/>
          <w:sz w:val="22"/>
        </w:rPr>
        <w:t>Lo fue  igualmente  la  que  sigue:  4ª:   Lo es del  mismo   modo  el  verificado  en  la  persona  del  ciudadano   Félix Aburto  para   séptimo   Diputado,   propietario de  la  mencionada   </w:t>
      </w:r>
      <w:r>
        <w:rPr>
          <w:rFonts w:ascii="Times New Roman" w:hAnsi="Times New Roman"/>
          <w:color w:val="211F1F"/>
          <w:spacing w:val="19"/>
          <w:sz w:val="22"/>
        </w:rPr>
        <w:t> </w:t>
      </w:r>
      <w:r>
        <w:rPr>
          <w:rFonts w:ascii="Times New Roman" w:hAnsi="Times New Roman"/>
          <w:color w:val="211F1F"/>
          <w:sz w:val="22"/>
        </w:rPr>
        <w:t>legislatura».</w:t>
      </w:r>
    </w:p>
    <w:p>
      <w:pPr>
        <w:spacing w:line="302" w:lineRule="auto" w:before="3"/>
        <w:ind w:left="1661" w:right="1595" w:firstLine="456"/>
        <w:jc w:val="both"/>
        <w:rPr>
          <w:rFonts w:ascii="Times New Roman" w:hAnsi="Times New Roman"/>
          <w:sz w:val="22"/>
        </w:rPr>
      </w:pPr>
      <w:r>
        <w:rPr>
          <w:rFonts w:ascii="Times New Roman" w:hAnsi="Times New Roman"/>
          <w:color w:val="211F1F"/>
          <w:sz w:val="22"/>
        </w:rPr>
        <w:t>El señor  </w:t>
      </w:r>
      <w:r>
        <w:rPr>
          <w:rFonts w:ascii="Times New Roman" w:hAnsi="Times New Roman"/>
          <w:color w:val="211F1F"/>
          <w:spacing w:val="2"/>
          <w:sz w:val="22"/>
        </w:rPr>
        <w:t>Suárez  </w:t>
      </w:r>
      <w:r>
        <w:rPr>
          <w:rFonts w:ascii="Times New Roman" w:hAnsi="Times New Roman"/>
          <w:color w:val="211F1F"/>
          <w:sz w:val="22"/>
        </w:rPr>
        <w:t>hizo  </w:t>
      </w:r>
      <w:r>
        <w:rPr>
          <w:rFonts w:ascii="Times New Roman" w:hAnsi="Times New Roman"/>
          <w:color w:val="211F1F"/>
          <w:spacing w:val="2"/>
          <w:sz w:val="22"/>
        </w:rPr>
        <w:t>presente,  </w:t>
      </w:r>
      <w:r>
        <w:rPr>
          <w:rFonts w:ascii="Times New Roman" w:hAnsi="Times New Roman"/>
          <w:color w:val="211F1F"/>
          <w:sz w:val="22"/>
        </w:rPr>
        <w:t>que  según  la  </w:t>
      </w:r>
      <w:r>
        <w:rPr>
          <w:rFonts w:ascii="Times New Roman" w:hAnsi="Times New Roman"/>
          <w:color w:val="211F1F"/>
          <w:spacing w:val="2"/>
          <w:sz w:val="22"/>
        </w:rPr>
        <w:t>práctica,  </w:t>
      </w:r>
      <w:r>
        <w:rPr>
          <w:rFonts w:ascii="Times New Roman" w:hAnsi="Times New Roman"/>
          <w:color w:val="211F1F"/>
          <w:sz w:val="22"/>
        </w:rPr>
        <w:t>el  Señor  Aburto como  el último  que  acaba  de  ser  declarado  Diputado,   era  el que  debía  presidir la Junta  para  el  sólo  acto  de  votarse  la  proposición  5ª  que  pide  la  aprobación del  señor    González    Arratia  (Don  Manuel)  que  se  halla </w:t>
      </w:r>
      <w:r>
        <w:rPr>
          <w:rFonts w:ascii="Times New Roman" w:hAnsi="Times New Roman"/>
          <w:color w:val="211F1F"/>
          <w:spacing w:val="48"/>
          <w:sz w:val="22"/>
        </w:rPr>
        <w:t> </w:t>
      </w:r>
      <w:r>
        <w:rPr>
          <w:rFonts w:ascii="Times New Roman" w:hAnsi="Times New Roman"/>
          <w:color w:val="211F1F"/>
          <w:sz w:val="22"/>
        </w:rPr>
        <w:t>presidiéndola.</w:t>
      </w:r>
    </w:p>
    <w:p>
      <w:pPr>
        <w:spacing w:line="304" w:lineRule="auto" w:before="3"/>
        <w:ind w:left="1661" w:right="1596" w:firstLine="456"/>
        <w:jc w:val="both"/>
        <w:rPr>
          <w:rFonts w:ascii="Times New Roman" w:hAnsi="Times New Roman"/>
          <w:sz w:val="22"/>
        </w:rPr>
      </w:pPr>
      <w:r>
        <w:rPr>
          <w:rFonts w:ascii="Times New Roman" w:hAnsi="Times New Roman"/>
          <w:color w:val="211F1F"/>
          <w:sz w:val="22"/>
        </w:rPr>
        <w:t>Ahí se  verificó,  siendo  aprobada   la  proposición   referida   que  dice:  «5ª:  lo es igualmente  el  que  recayó  en  la  persona  del  ciudadano  Manuel  González Arratia  para  octavo  Diputado   propietario   de  la  referida  Legislatura».</w:t>
      </w:r>
    </w:p>
    <w:p>
      <w:pPr>
        <w:spacing w:line="304" w:lineRule="auto" w:before="0"/>
        <w:ind w:left="1661" w:right="1596" w:firstLine="456"/>
        <w:jc w:val="both"/>
        <w:rPr>
          <w:rFonts w:ascii="Times New Roman" w:hAnsi="Times New Roman"/>
          <w:sz w:val="22"/>
        </w:rPr>
      </w:pPr>
      <w:r>
        <w:rPr>
          <w:rFonts w:ascii="Times New Roman" w:hAnsi="Times New Roman"/>
          <w:color w:val="211F1F"/>
          <w:spacing w:val="-3"/>
          <w:sz w:val="22"/>
        </w:rPr>
        <w:t>También  </w:t>
      </w:r>
      <w:r>
        <w:rPr>
          <w:rFonts w:ascii="Times New Roman" w:hAnsi="Times New Roman"/>
          <w:color w:val="211F1F"/>
          <w:sz w:val="22"/>
        </w:rPr>
        <w:t>se  aprobó  la  siguiente  “6ª:  lo es por  último  de  la  misma   manera el que se hizo del ciudadano  Antonio  Escudero  para  undécimo  propietario, Diputado   de  la  misma </w:t>
      </w:r>
      <w:r>
        <w:rPr>
          <w:rFonts w:ascii="Times New Roman" w:hAnsi="Times New Roman"/>
          <w:color w:val="211F1F"/>
          <w:spacing w:val="23"/>
          <w:sz w:val="22"/>
        </w:rPr>
        <w:t> </w:t>
      </w:r>
      <w:r>
        <w:rPr>
          <w:rFonts w:ascii="Times New Roman" w:hAnsi="Times New Roman"/>
          <w:color w:val="211F1F"/>
          <w:sz w:val="22"/>
        </w:rPr>
        <w:t>Legislatura”.</w:t>
      </w:r>
    </w:p>
    <w:p>
      <w:pPr>
        <w:tabs>
          <w:tab w:pos="2928" w:val="left" w:leader="none"/>
          <w:tab w:pos="6092" w:val="left" w:leader="none"/>
          <w:tab w:pos="7539" w:val="left" w:leader="none"/>
        </w:tabs>
        <w:spacing w:line="307" w:lineRule="auto" w:before="0"/>
        <w:ind w:left="1661" w:right="1599" w:firstLine="456"/>
        <w:jc w:val="left"/>
        <w:rPr>
          <w:rFonts w:ascii="Times New Roman" w:hAnsi="Times New Roman"/>
          <w:sz w:val="22"/>
        </w:rPr>
      </w:pPr>
      <w:r>
        <w:rPr>
          <w:rFonts w:ascii="Times New Roman" w:hAnsi="Times New Roman"/>
          <w:color w:val="211F1F"/>
          <w:sz w:val="22"/>
        </w:rPr>
        <w:t>El señor  Escudero  como  presidente   de  la segunda   Comisión  revisora  leyó  el</w:t>
      </w:r>
      <w:r>
        <w:rPr>
          <w:rFonts w:ascii="Times New Roman" w:hAnsi="Times New Roman"/>
          <w:color w:val="211F1F"/>
          <w:spacing w:val="39"/>
          <w:sz w:val="22"/>
        </w:rPr>
        <w:t> </w:t>
      </w:r>
      <w:r>
        <w:rPr>
          <w:rFonts w:ascii="Times New Roman" w:hAnsi="Times New Roman"/>
          <w:color w:val="211F1F"/>
          <w:sz w:val="22"/>
        </w:rPr>
        <w:t>dictamen</w:t>
        <w:tab/>
        <w:t>respectivo   en </w:t>
      </w:r>
      <w:r>
        <w:rPr>
          <w:rFonts w:ascii="Times New Roman" w:hAnsi="Times New Roman"/>
          <w:color w:val="211F1F"/>
          <w:spacing w:val="13"/>
          <w:sz w:val="22"/>
        </w:rPr>
        <w:t> </w:t>
      </w:r>
      <w:r>
        <w:rPr>
          <w:rFonts w:ascii="Times New Roman" w:hAnsi="Times New Roman"/>
          <w:color w:val="211F1F"/>
          <w:sz w:val="22"/>
        </w:rPr>
        <w:t>que </w:t>
      </w:r>
      <w:r>
        <w:rPr>
          <w:rFonts w:ascii="Times New Roman" w:hAnsi="Times New Roman"/>
          <w:color w:val="211F1F"/>
          <w:spacing w:val="27"/>
          <w:sz w:val="22"/>
        </w:rPr>
        <w:t> </w:t>
      </w:r>
      <w:r>
        <w:rPr>
          <w:rFonts w:ascii="Times New Roman" w:hAnsi="Times New Roman"/>
          <w:color w:val="211F1F"/>
          <w:sz w:val="22"/>
        </w:rPr>
        <w:t>consultando</w:t>
        <w:tab/>
        <w:t>la</w:t>
      </w:r>
      <w:r>
        <w:rPr>
          <w:rFonts w:ascii="Times New Roman" w:hAnsi="Times New Roman"/>
          <w:color w:val="211F1F"/>
          <w:spacing w:val="44"/>
          <w:sz w:val="22"/>
        </w:rPr>
        <w:t> </w:t>
      </w:r>
      <w:r>
        <w:rPr>
          <w:rFonts w:ascii="Times New Roman" w:hAnsi="Times New Roman"/>
          <w:color w:val="211F1F"/>
          <w:sz w:val="22"/>
        </w:rPr>
        <w:t>aprobación</w:t>
        <w:tab/>
        <w:t>de </w:t>
      </w:r>
      <w:r>
        <w:rPr>
          <w:rFonts w:ascii="Times New Roman" w:hAnsi="Times New Roman"/>
          <w:color w:val="211F1F"/>
          <w:spacing w:val="4"/>
          <w:sz w:val="22"/>
        </w:rPr>
        <w:t> </w:t>
      </w:r>
      <w:r>
        <w:rPr>
          <w:rFonts w:ascii="Times New Roman" w:hAnsi="Times New Roman"/>
          <w:color w:val="211F1F"/>
          <w:sz w:val="22"/>
        </w:rPr>
        <w:t>las </w:t>
      </w:r>
      <w:r>
        <w:rPr>
          <w:rFonts w:ascii="Times New Roman" w:hAnsi="Times New Roman"/>
          <w:color w:val="211F1F"/>
          <w:spacing w:val="12"/>
          <w:sz w:val="22"/>
        </w:rPr>
        <w:t> </w:t>
      </w:r>
      <w:r>
        <w:rPr>
          <w:rFonts w:ascii="Times New Roman" w:hAnsi="Times New Roman"/>
          <w:color w:val="211F1F"/>
          <w:sz w:val="22"/>
        </w:rPr>
        <w:t>credenciales</w:t>
      </w:r>
      <w:r>
        <w:rPr>
          <w:rFonts w:ascii="Times New Roman" w:hAnsi="Times New Roman"/>
          <w:color w:val="211F1F"/>
          <w:w w:val="100"/>
          <w:sz w:val="22"/>
        </w:rPr>
        <w:t> </w:t>
      </w:r>
      <w:r>
        <w:rPr>
          <w:rFonts w:ascii="Times New Roman" w:hAnsi="Times New Roman"/>
          <w:color w:val="211F1F"/>
          <w:sz w:val="22"/>
        </w:rPr>
        <w:t>de los señores Ariscorreta, Guadarrama, Macedo,  Villanueva, </w:t>
      </w:r>
      <w:r>
        <w:rPr>
          <w:rFonts w:ascii="Times New Roman" w:hAnsi="Times New Roman"/>
          <w:color w:val="211F1F"/>
          <w:spacing w:val="-3"/>
          <w:sz w:val="22"/>
        </w:rPr>
        <w:t>Valdés, </w:t>
      </w:r>
      <w:r>
        <w:rPr>
          <w:rFonts w:ascii="Times New Roman" w:hAnsi="Times New Roman"/>
          <w:color w:val="211F1F"/>
          <w:sz w:val="22"/>
        </w:rPr>
        <w:t>González </w:t>
      </w:r>
      <w:r>
        <w:rPr>
          <w:rFonts w:ascii="Times New Roman" w:hAnsi="Times New Roman"/>
          <w:color w:val="211F1F"/>
          <w:spacing w:val="3"/>
          <w:sz w:val="22"/>
        </w:rPr>
        <w:t>Arratia  (Don  José   </w:t>
      </w:r>
      <w:r>
        <w:rPr>
          <w:rFonts w:ascii="Times New Roman" w:hAnsi="Times New Roman"/>
          <w:color w:val="211F1F"/>
          <w:spacing w:val="2"/>
          <w:sz w:val="22"/>
        </w:rPr>
        <w:t>Rafael)  </w:t>
      </w:r>
      <w:r>
        <w:rPr>
          <w:rFonts w:ascii="Times New Roman" w:hAnsi="Times New Roman"/>
          <w:color w:val="211F1F"/>
          <w:sz w:val="22"/>
        </w:rPr>
        <w:t>y  </w:t>
      </w:r>
      <w:r>
        <w:rPr>
          <w:rFonts w:ascii="Times New Roman" w:hAnsi="Times New Roman"/>
          <w:color w:val="211F1F"/>
          <w:spacing w:val="2"/>
          <w:sz w:val="22"/>
        </w:rPr>
        <w:t>Ramírez,   por  </w:t>
      </w:r>
      <w:r>
        <w:rPr>
          <w:rFonts w:ascii="Times New Roman" w:hAnsi="Times New Roman"/>
          <w:color w:val="211F1F"/>
          <w:spacing w:val="3"/>
          <w:sz w:val="22"/>
        </w:rPr>
        <w:t>juzgarla   </w:t>
      </w:r>
      <w:r>
        <w:rPr>
          <w:rFonts w:ascii="Times New Roman" w:hAnsi="Times New Roman"/>
          <w:color w:val="211F1F"/>
          <w:spacing w:val="2"/>
          <w:sz w:val="22"/>
        </w:rPr>
        <w:t>con  todos   los</w:t>
      </w:r>
      <w:r>
        <w:rPr>
          <w:rFonts w:ascii="Times New Roman" w:hAnsi="Times New Roman"/>
          <w:color w:val="211F1F"/>
          <w:spacing w:val="25"/>
          <w:sz w:val="22"/>
        </w:rPr>
        <w:t> </w:t>
      </w:r>
      <w:r>
        <w:rPr>
          <w:rFonts w:ascii="Times New Roman" w:hAnsi="Times New Roman"/>
          <w:color w:val="211F1F"/>
          <w:spacing w:val="4"/>
          <w:sz w:val="22"/>
        </w:rPr>
        <w:t>requisitos</w:t>
      </w:r>
    </w:p>
    <w:p>
      <w:pPr>
        <w:spacing w:after="0" w:line="307" w:lineRule="auto"/>
        <w:jc w:val="left"/>
        <w:rPr>
          <w:rFonts w:ascii="Times New Roman" w:hAnsi="Times New Roman"/>
          <w:sz w:val="22"/>
        </w:rPr>
        <w:sectPr>
          <w:headerReference w:type="default" r:id="rId193"/>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2" w:firstLine="0"/>
        <w:jc w:val="both"/>
        <w:rPr>
          <w:rFonts w:ascii="Times New Roman" w:hAnsi="Times New Roman"/>
          <w:sz w:val="22"/>
        </w:rPr>
      </w:pPr>
      <w:r>
        <w:rPr>
          <w:rFonts w:ascii="Times New Roman" w:hAnsi="Times New Roman"/>
          <w:color w:val="211F1F"/>
          <w:spacing w:val="6"/>
          <w:sz w:val="22"/>
        </w:rPr>
        <w:t>constitucionales, </w:t>
      </w:r>
      <w:r>
        <w:rPr>
          <w:rFonts w:ascii="Times New Roman" w:hAnsi="Times New Roman"/>
          <w:color w:val="211F1F"/>
          <w:spacing w:val="5"/>
          <w:sz w:val="22"/>
        </w:rPr>
        <w:t>concluye pidiendo </w:t>
      </w:r>
      <w:r>
        <w:rPr>
          <w:rFonts w:ascii="Times New Roman" w:hAnsi="Times New Roman"/>
          <w:color w:val="211F1F"/>
          <w:spacing w:val="4"/>
          <w:sz w:val="22"/>
        </w:rPr>
        <w:t>se </w:t>
      </w:r>
      <w:r>
        <w:rPr>
          <w:rFonts w:ascii="Times New Roman" w:hAnsi="Times New Roman"/>
          <w:color w:val="211F1F"/>
          <w:spacing w:val="5"/>
          <w:sz w:val="22"/>
        </w:rPr>
        <w:t>declare </w:t>
      </w:r>
      <w:r>
        <w:rPr>
          <w:rFonts w:ascii="Times New Roman" w:hAnsi="Times New Roman"/>
          <w:color w:val="211F1F"/>
          <w:spacing w:val="3"/>
          <w:sz w:val="22"/>
        </w:rPr>
        <w:t>no </w:t>
      </w:r>
      <w:r>
        <w:rPr>
          <w:rFonts w:ascii="Times New Roman" w:hAnsi="Times New Roman"/>
          <w:color w:val="211F1F"/>
          <w:spacing w:val="4"/>
          <w:sz w:val="22"/>
        </w:rPr>
        <w:t>ser </w:t>
      </w:r>
      <w:r>
        <w:rPr>
          <w:rFonts w:ascii="Times New Roman" w:hAnsi="Times New Roman"/>
          <w:color w:val="211F1F"/>
          <w:spacing w:val="5"/>
          <w:sz w:val="22"/>
        </w:rPr>
        <w:t>conforme </w:t>
      </w:r>
      <w:r>
        <w:rPr>
          <w:rFonts w:ascii="Times New Roman" w:hAnsi="Times New Roman"/>
          <w:color w:val="211F1F"/>
          <w:sz w:val="22"/>
        </w:rPr>
        <w:t>a </w:t>
      </w:r>
      <w:r>
        <w:rPr>
          <w:rFonts w:ascii="Times New Roman" w:hAnsi="Times New Roman"/>
          <w:color w:val="211F1F"/>
          <w:spacing w:val="4"/>
          <w:sz w:val="22"/>
        </w:rPr>
        <w:t>la </w:t>
      </w:r>
      <w:r>
        <w:rPr>
          <w:rFonts w:ascii="Times New Roman" w:hAnsi="Times New Roman"/>
          <w:color w:val="211F1F"/>
          <w:spacing w:val="5"/>
          <w:sz w:val="22"/>
        </w:rPr>
        <w:t>ley </w:t>
      </w:r>
      <w:r>
        <w:rPr>
          <w:rFonts w:ascii="Times New Roman" w:hAnsi="Times New Roman"/>
          <w:color w:val="211F1F"/>
          <w:spacing w:val="3"/>
          <w:sz w:val="22"/>
        </w:rPr>
        <w:t>fundamental del Estado </w:t>
      </w:r>
      <w:r>
        <w:rPr>
          <w:rFonts w:ascii="Times New Roman" w:hAnsi="Times New Roman"/>
          <w:color w:val="211F1F"/>
          <w:spacing w:val="2"/>
          <w:sz w:val="22"/>
        </w:rPr>
        <w:t>la </w:t>
      </w:r>
      <w:r>
        <w:rPr>
          <w:rFonts w:ascii="Times New Roman" w:hAnsi="Times New Roman"/>
          <w:color w:val="211F1F"/>
          <w:spacing w:val="3"/>
          <w:sz w:val="22"/>
        </w:rPr>
        <w:t>elección</w:t>
      </w:r>
      <w:r>
        <w:rPr>
          <w:rFonts w:ascii="Times New Roman" w:hAnsi="Times New Roman"/>
          <w:color w:val="211F1F"/>
          <w:spacing w:val="61"/>
          <w:sz w:val="22"/>
        </w:rPr>
        <w:t> </w:t>
      </w:r>
      <w:r>
        <w:rPr>
          <w:rFonts w:ascii="Times New Roman" w:hAnsi="Times New Roman"/>
          <w:color w:val="211F1F"/>
          <w:spacing w:val="2"/>
          <w:sz w:val="22"/>
        </w:rPr>
        <w:t>que  </w:t>
      </w:r>
      <w:r>
        <w:rPr>
          <w:rFonts w:ascii="Times New Roman" w:hAnsi="Times New Roman"/>
          <w:color w:val="211F1F"/>
          <w:spacing w:val="3"/>
          <w:sz w:val="22"/>
        </w:rPr>
        <w:t>recayó  </w:t>
      </w:r>
      <w:r>
        <w:rPr>
          <w:rFonts w:ascii="Times New Roman" w:hAnsi="Times New Roman"/>
          <w:color w:val="211F1F"/>
          <w:spacing w:val="2"/>
          <w:sz w:val="22"/>
        </w:rPr>
        <w:t>en  el  </w:t>
      </w:r>
      <w:r>
        <w:rPr>
          <w:rFonts w:ascii="Times New Roman" w:hAnsi="Times New Roman"/>
          <w:color w:val="211F1F"/>
          <w:spacing w:val="3"/>
          <w:sz w:val="22"/>
        </w:rPr>
        <w:t>señor</w:t>
      </w:r>
      <w:r>
        <w:rPr>
          <w:rFonts w:ascii="Times New Roman" w:hAnsi="Times New Roman"/>
          <w:color w:val="211F1F"/>
          <w:spacing w:val="61"/>
          <w:sz w:val="22"/>
        </w:rPr>
        <w:t> </w:t>
      </w:r>
      <w:r>
        <w:rPr>
          <w:rFonts w:ascii="Times New Roman" w:hAnsi="Times New Roman"/>
          <w:color w:val="211F1F"/>
          <w:spacing w:val="3"/>
          <w:sz w:val="22"/>
        </w:rPr>
        <w:t>Heredia</w:t>
      </w:r>
      <w:r>
        <w:rPr>
          <w:rFonts w:ascii="Times New Roman" w:hAnsi="Times New Roman"/>
          <w:color w:val="211F1F"/>
          <w:spacing w:val="61"/>
          <w:sz w:val="22"/>
        </w:rPr>
        <w:t> </w:t>
      </w:r>
      <w:r>
        <w:rPr>
          <w:rFonts w:ascii="Times New Roman" w:hAnsi="Times New Roman"/>
          <w:color w:val="211F1F"/>
          <w:spacing w:val="3"/>
          <w:sz w:val="22"/>
        </w:rPr>
        <w:t>para </w:t>
      </w:r>
      <w:r>
        <w:rPr>
          <w:rFonts w:ascii="Times New Roman" w:hAnsi="Times New Roman"/>
          <w:color w:val="211F1F"/>
          <w:sz w:val="22"/>
        </w:rPr>
        <w:t>segundo    Diputado.</w:t>
      </w:r>
    </w:p>
    <w:p>
      <w:pPr>
        <w:spacing w:line="302" w:lineRule="auto" w:before="5"/>
        <w:ind w:left="1661" w:right="1594" w:firstLine="456"/>
        <w:jc w:val="both"/>
        <w:rPr>
          <w:rFonts w:ascii="Times New Roman" w:hAnsi="Times New Roman"/>
          <w:sz w:val="22"/>
        </w:rPr>
      </w:pPr>
      <w:r>
        <w:rPr>
          <w:rFonts w:ascii="Times New Roman" w:hAnsi="Times New Roman"/>
          <w:color w:val="211F1F"/>
          <w:sz w:val="22"/>
        </w:rPr>
        <w:t>Puesto a discusión el  dictamen  en  lo general,  y  declarado  en  Estado  de  </w:t>
      </w:r>
      <w:r>
        <w:rPr>
          <w:rFonts w:ascii="Times New Roman" w:hAnsi="Times New Roman"/>
          <w:color w:val="211F1F"/>
          <w:spacing w:val="-4"/>
          <w:sz w:val="22"/>
        </w:rPr>
        <w:t>votar,  </w:t>
      </w:r>
      <w:r>
        <w:rPr>
          <w:rFonts w:ascii="Times New Roman" w:hAnsi="Times New Roman"/>
          <w:color w:val="211F1F"/>
          <w:sz w:val="22"/>
        </w:rPr>
        <w:t>se  procedió   a  la  particular   de  las  proposiciones    con  que</w:t>
      </w:r>
      <w:r>
        <w:rPr>
          <w:rFonts w:ascii="Times New Roman" w:hAnsi="Times New Roman"/>
          <w:color w:val="211F1F"/>
          <w:spacing w:val="17"/>
          <w:sz w:val="22"/>
        </w:rPr>
        <w:t> </w:t>
      </w:r>
      <w:r>
        <w:rPr>
          <w:rFonts w:ascii="Times New Roman" w:hAnsi="Times New Roman"/>
          <w:color w:val="211F1F"/>
          <w:sz w:val="22"/>
        </w:rPr>
        <w:t>termina.</w:t>
      </w:r>
    </w:p>
    <w:p>
      <w:pPr>
        <w:spacing w:line="302" w:lineRule="auto" w:before="3"/>
        <w:ind w:left="1661" w:right="1582" w:firstLine="456"/>
        <w:jc w:val="both"/>
        <w:rPr>
          <w:rFonts w:ascii="Times New Roman" w:hAnsi="Times New Roman"/>
          <w:sz w:val="22"/>
        </w:rPr>
      </w:pPr>
      <w:r>
        <w:rPr>
          <w:rFonts w:ascii="Times New Roman" w:hAnsi="Times New Roman"/>
          <w:color w:val="211F1F"/>
          <w:sz w:val="22"/>
        </w:rPr>
        <w:t>El señor  Heredia   dijo:  que   sería   conveniente   que   la  comisión   reformara </w:t>
      </w:r>
      <w:r>
        <w:rPr>
          <w:rFonts w:ascii="Times New Roman" w:hAnsi="Times New Roman"/>
          <w:color w:val="211F1F"/>
          <w:spacing w:val="7"/>
          <w:sz w:val="22"/>
        </w:rPr>
        <w:t>el </w:t>
      </w:r>
      <w:r>
        <w:rPr>
          <w:rFonts w:ascii="Times New Roman" w:hAnsi="Times New Roman"/>
          <w:color w:val="211F1F"/>
          <w:spacing w:val="11"/>
          <w:sz w:val="22"/>
        </w:rPr>
        <w:t>orden</w:t>
      </w:r>
      <w:r>
        <w:rPr>
          <w:rFonts w:ascii="Times New Roman" w:hAnsi="Times New Roman"/>
          <w:color w:val="211F1F"/>
          <w:spacing w:val="77"/>
          <w:sz w:val="22"/>
        </w:rPr>
        <w:t> </w:t>
      </w:r>
      <w:r>
        <w:rPr>
          <w:rFonts w:ascii="Times New Roman" w:hAnsi="Times New Roman"/>
          <w:color w:val="211F1F"/>
          <w:spacing w:val="7"/>
          <w:sz w:val="22"/>
        </w:rPr>
        <w:t>de </w:t>
      </w:r>
      <w:r>
        <w:rPr>
          <w:rFonts w:ascii="Times New Roman" w:hAnsi="Times New Roman"/>
          <w:color w:val="211F1F"/>
          <w:spacing w:val="10"/>
          <w:sz w:val="22"/>
        </w:rPr>
        <w:t>las </w:t>
      </w:r>
      <w:r>
        <w:rPr>
          <w:rFonts w:ascii="Times New Roman" w:hAnsi="Times New Roman"/>
          <w:color w:val="211F1F"/>
          <w:spacing w:val="13"/>
          <w:sz w:val="22"/>
        </w:rPr>
        <w:t>proposiciones </w:t>
      </w:r>
      <w:r>
        <w:rPr>
          <w:rFonts w:ascii="Times New Roman" w:hAnsi="Times New Roman"/>
          <w:color w:val="211F1F"/>
          <w:spacing w:val="10"/>
          <w:sz w:val="22"/>
        </w:rPr>
        <w:t>para </w:t>
      </w:r>
      <w:r>
        <w:rPr>
          <w:rFonts w:ascii="Times New Roman" w:hAnsi="Times New Roman"/>
          <w:color w:val="211F1F"/>
          <w:spacing w:val="9"/>
          <w:sz w:val="22"/>
        </w:rPr>
        <w:t>que </w:t>
      </w:r>
      <w:r>
        <w:rPr>
          <w:rFonts w:ascii="Times New Roman" w:hAnsi="Times New Roman"/>
          <w:color w:val="211F1F"/>
          <w:spacing w:val="7"/>
          <w:sz w:val="22"/>
        </w:rPr>
        <w:t>la </w:t>
      </w:r>
      <w:r>
        <w:rPr>
          <w:rFonts w:ascii="Times New Roman" w:hAnsi="Times New Roman"/>
          <w:color w:val="211F1F"/>
          <w:spacing w:val="12"/>
          <w:sz w:val="22"/>
        </w:rPr>
        <w:t>junta pudiese ocuparse </w:t>
      </w:r>
      <w:r>
        <w:rPr>
          <w:rFonts w:ascii="Times New Roman" w:hAnsi="Times New Roman"/>
          <w:color w:val="211F1F"/>
          <w:sz w:val="22"/>
        </w:rPr>
        <w:t>preferentemente   de  la  que  indica   la  invalidación   de  su  nombramiento,   a  fin  de evitar que pueda decirse de nulidad a los actos de la misma  Junta  porque intervenga   en  ellos  un  individuo  que  pueda   resultar   </w:t>
      </w:r>
      <w:r>
        <w:rPr>
          <w:rFonts w:ascii="Times New Roman" w:hAnsi="Times New Roman"/>
          <w:color w:val="211F1F"/>
          <w:spacing w:val="3"/>
          <w:sz w:val="22"/>
        </w:rPr>
        <w:t> </w:t>
      </w:r>
      <w:r>
        <w:rPr>
          <w:rFonts w:ascii="Times New Roman" w:hAnsi="Times New Roman"/>
          <w:color w:val="211F1F"/>
          <w:sz w:val="22"/>
        </w:rPr>
        <w:t>excluido.</w:t>
      </w:r>
    </w:p>
    <w:p>
      <w:pPr>
        <w:spacing w:line="302" w:lineRule="auto" w:before="3"/>
        <w:ind w:left="1661" w:right="1594" w:firstLine="456"/>
        <w:jc w:val="both"/>
        <w:rPr>
          <w:rFonts w:ascii="Times New Roman" w:hAnsi="Times New Roman"/>
          <w:sz w:val="22"/>
        </w:rPr>
      </w:pPr>
      <w:r>
        <w:rPr>
          <w:rFonts w:ascii="Times New Roman" w:hAnsi="Times New Roman"/>
          <w:color w:val="211F1F"/>
          <w:sz w:val="22"/>
        </w:rPr>
        <w:t>El señor  Escudero  contestó  que  admitido  en  lo  general  el  dictamen,  no podía ni debía reformar el orden  de  las  proposiciones  que  en  ellas,  sólo  ha  emitido  su  voto  la  comisión  que  desechará  o  admitirá  la  Junta,   hasta   cuyo  caso  debe  considerarse  el  señor   Heredia   como  un  miembro   legítimo  de  ella; no  debiendo  inducir  vicios  de  ilegalidad  la  concurrencia  del  señor  interesado sino  desde   el  momento   en  que  pudiera   ser  declarada   nula  su </w:t>
      </w:r>
      <w:r>
        <w:rPr>
          <w:rFonts w:ascii="Times New Roman" w:hAnsi="Times New Roman"/>
          <w:color w:val="211F1F"/>
          <w:spacing w:val="44"/>
          <w:sz w:val="22"/>
        </w:rPr>
        <w:t> </w:t>
      </w:r>
      <w:r>
        <w:rPr>
          <w:rFonts w:ascii="Times New Roman" w:hAnsi="Times New Roman"/>
          <w:color w:val="211F1F"/>
          <w:sz w:val="22"/>
        </w:rPr>
        <w:t>elección.</w:t>
      </w:r>
    </w:p>
    <w:p>
      <w:pPr>
        <w:spacing w:line="300" w:lineRule="auto" w:before="5"/>
        <w:ind w:left="1661" w:right="1597" w:firstLine="456"/>
        <w:jc w:val="both"/>
        <w:rPr>
          <w:rFonts w:ascii="Times New Roman" w:hAnsi="Times New Roman"/>
          <w:sz w:val="22"/>
        </w:rPr>
      </w:pPr>
      <w:r>
        <w:rPr>
          <w:rFonts w:ascii="Times New Roman" w:hAnsi="Times New Roman"/>
          <w:color w:val="211F1F"/>
          <w:sz w:val="22"/>
        </w:rPr>
        <w:t>Se  preguntó  a la  Junta  si  salía  del  salón  el señor   Heredia  y declarado   por la  negativa   fueron  aprobadas    las  cinco   siguientes   proposiciones.</w:t>
      </w:r>
    </w:p>
    <w:p>
      <w:pPr>
        <w:tabs>
          <w:tab w:pos="8175" w:val="left" w:leader="none"/>
        </w:tabs>
        <w:spacing w:line="302" w:lineRule="auto" w:before="10"/>
        <w:ind w:left="1692" w:right="1633" w:firstLine="460"/>
        <w:jc w:val="right"/>
        <w:rPr>
          <w:rFonts w:ascii="Times New Roman" w:hAnsi="Times New Roman"/>
          <w:sz w:val="22"/>
        </w:rPr>
      </w:pPr>
      <w:r>
        <w:rPr>
          <w:rFonts w:ascii="Times New Roman" w:hAnsi="Times New Roman"/>
          <w:color w:val="211F1F"/>
          <w:spacing w:val="5"/>
          <w:sz w:val="22"/>
        </w:rPr>
        <w:t>“1ª:  </w:t>
      </w:r>
      <w:r>
        <w:rPr>
          <w:rFonts w:ascii="Times New Roman" w:hAnsi="Times New Roman"/>
          <w:color w:val="211F1F"/>
          <w:spacing w:val="3"/>
          <w:sz w:val="22"/>
        </w:rPr>
        <w:t>Se  </w:t>
      </w:r>
      <w:r>
        <w:rPr>
          <w:rFonts w:ascii="Times New Roman" w:hAnsi="Times New Roman"/>
          <w:color w:val="211F1F"/>
          <w:spacing w:val="6"/>
          <w:sz w:val="22"/>
        </w:rPr>
        <w:t>aprueba </w:t>
      </w:r>
      <w:r>
        <w:rPr>
          <w:rFonts w:ascii="Times New Roman" w:hAnsi="Times New Roman"/>
          <w:color w:val="211F1F"/>
          <w:spacing w:val="67"/>
          <w:sz w:val="22"/>
        </w:rPr>
        <w:t> </w:t>
      </w:r>
      <w:r>
        <w:rPr>
          <w:rFonts w:ascii="Times New Roman" w:hAnsi="Times New Roman"/>
          <w:color w:val="211F1F"/>
          <w:spacing w:val="4"/>
          <w:sz w:val="22"/>
        </w:rPr>
        <w:t>la  </w:t>
      </w:r>
      <w:r>
        <w:rPr>
          <w:rFonts w:ascii="Times New Roman" w:hAnsi="Times New Roman"/>
          <w:color w:val="211F1F"/>
          <w:spacing w:val="6"/>
          <w:sz w:val="22"/>
        </w:rPr>
        <w:t>elección </w:t>
      </w:r>
      <w:r>
        <w:rPr>
          <w:rFonts w:ascii="Times New Roman" w:hAnsi="Times New Roman"/>
          <w:color w:val="211F1F"/>
          <w:spacing w:val="67"/>
          <w:sz w:val="22"/>
        </w:rPr>
        <w:t> </w:t>
      </w:r>
      <w:r>
        <w:rPr>
          <w:rFonts w:ascii="Times New Roman" w:hAnsi="Times New Roman"/>
          <w:color w:val="211F1F"/>
          <w:spacing w:val="4"/>
          <w:sz w:val="22"/>
        </w:rPr>
        <w:t>que  </w:t>
      </w:r>
      <w:r>
        <w:rPr>
          <w:rFonts w:ascii="Times New Roman" w:hAnsi="Times New Roman"/>
          <w:color w:val="211F1F"/>
          <w:spacing w:val="5"/>
          <w:sz w:val="22"/>
        </w:rPr>
        <w:t>recayó  </w:t>
      </w:r>
      <w:r>
        <w:rPr>
          <w:rFonts w:ascii="Times New Roman" w:hAnsi="Times New Roman"/>
          <w:color w:val="211F1F"/>
          <w:spacing w:val="3"/>
          <w:sz w:val="22"/>
        </w:rPr>
        <w:t>en  </w:t>
      </w:r>
      <w:r>
        <w:rPr>
          <w:rFonts w:ascii="Times New Roman" w:hAnsi="Times New Roman"/>
          <w:color w:val="211F1F"/>
          <w:spacing w:val="13"/>
          <w:sz w:val="22"/>
        </w:rPr>
        <w:t> </w:t>
      </w:r>
      <w:r>
        <w:rPr>
          <w:rFonts w:ascii="Times New Roman" w:hAnsi="Times New Roman"/>
          <w:color w:val="211F1F"/>
          <w:spacing w:val="3"/>
          <w:sz w:val="22"/>
        </w:rPr>
        <w:t>el</w:t>
      </w:r>
      <w:r>
        <w:rPr>
          <w:rFonts w:ascii="Times New Roman" w:hAnsi="Times New Roman"/>
          <w:color w:val="211F1F"/>
          <w:spacing w:val="53"/>
          <w:sz w:val="22"/>
        </w:rPr>
        <w:t> </w:t>
      </w:r>
      <w:r>
        <w:rPr>
          <w:rFonts w:ascii="Times New Roman" w:hAnsi="Times New Roman"/>
          <w:color w:val="211F1F"/>
          <w:spacing w:val="6"/>
          <w:sz w:val="22"/>
        </w:rPr>
        <w:t>ciudadano</w:t>
        <w:tab/>
        <w:t>Licenciado </w:t>
      </w:r>
      <w:r>
        <w:rPr>
          <w:rFonts w:ascii="Times New Roman" w:hAnsi="Times New Roman"/>
          <w:color w:val="211F1F"/>
          <w:sz w:val="22"/>
        </w:rPr>
        <w:t>Mariano Ariscorreta para primer Diputado del Honorable  Congreso </w:t>
      </w:r>
      <w:r>
        <w:rPr>
          <w:rFonts w:ascii="Times New Roman" w:hAnsi="Times New Roman"/>
          <w:color w:val="211F1F"/>
          <w:spacing w:val="31"/>
          <w:sz w:val="22"/>
        </w:rPr>
        <w:t> </w:t>
      </w:r>
      <w:r>
        <w:rPr>
          <w:rFonts w:ascii="Times New Roman" w:hAnsi="Times New Roman"/>
          <w:color w:val="211F1F"/>
          <w:sz w:val="22"/>
        </w:rPr>
        <w:t>del</w:t>
      </w:r>
      <w:r>
        <w:rPr>
          <w:rFonts w:ascii="Times New Roman" w:hAnsi="Times New Roman"/>
          <w:color w:val="211F1F"/>
          <w:spacing w:val="22"/>
          <w:sz w:val="22"/>
        </w:rPr>
        <w:t> </w:t>
      </w:r>
      <w:r>
        <w:rPr>
          <w:rFonts w:ascii="Times New Roman" w:hAnsi="Times New Roman"/>
          <w:color w:val="211F1F"/>
          <w:sz w:val="22"/>
        </w:rPr>
        <w:t>Estado”.</w:t>
      </w:r>
      <w:r>
        <w:rPr>
          <w:rFonts w:ascii="Times New Roman" w:hAnsi="Times New Roman"/>
          <w:color w:val="211F1F"/>
          <w:w w:val="103"/>
          <w:sz w:val="22"/>
        </w:rPr>
        <w:t> </w:t>
      </w:r>
      <w:r>
        <w:rPr>
          <w:rFonts w:ascii="Times New Roman" w:hAnsi="Times New Roman"/>
          <w:color w:val="211F1F"/>
          <w:spacing w:val="4"/>
          <w:sz w:val="22"/>
        </w:rPr>
        <w:t>“2ª:  </w:t>
      </w:r>
      <w:r>
        <w:rPr>
          <w:rFonts w:ascii="Times New Roman" w:hAnsi="Times New Roman"/>
          <w:color w:val="211F1F"/>
          <w:spacing w:val="5"/>
          <w:sz w:val="22"/>
        </w:rPr>
        <w:t>Igualmente    </w:t>
      </w:r>
      <w:r>
        <w:rPr>
          <w:rFonts w:ascii="Times New Roman" w:hAnsi="Times New Roman"/>
          <w:color w:val="211F1F"/>
          <w:spacing w:val="4"/>
          <w:sz w:val="22"/>
        </w:rPr>
        <w:t>se  </w:t>
      </w:r>
      <w:r>
        <w:rPr>
          <w:rFonts w:ascii="Times New Roman" w:hAnsi="Times New Roman"/>
          <w:color w:val="211F1F"/>
          <w:spacing w:val="5"/>
          <w:sz w:val="22"/>
        </w:rPr>
        <w:t>aprueba   </w:t>
      </w:r>
      <w:r>
        <w:rPr>
          <w:rFonts w:ascii="Times New Roman" w:hAnsi="Times New Roman"/>
          <w:color w:val="211F1F"/>
          <w:spacing w:val="2"/>
          <w:sz w:val="22"/>
        </w:rPr>
        <w:t>la  </w:t>
      </w:r>
      <w:r>
        <w:rPr>
          <w:rFonts w:ascii="Times New Roman" w:hAnsi="Times New Roman"/>
          <w:color w:val="211F1F"/>
          <w:spacing w:val="5"/>
          <w:sz w:val="22"/>
        </w:rPr>
        <w:t>elección   </w:t>
      </w:r>
      <w:r>
        <w:rPr>
          <w:rFonts w:ascii="Times New Roman" w:hAnsi="Times New Roman"/>
          <w:color w:val="211F1F"/>
          <w:spacing w:val="3"/>
          <w:sz w:val="22"/>
        </w:rPr>
        <w:t>del  </w:t>
      </w:r>
      <w:r>
        <w:rPr>
          <w:rFonts w:ascii="Times New Roman" w:hAnsi="Times New Roman"/>
          <w:color w:val="211F1F"/>
          <w:spacing w:val="4"/>
          <w:sz w:val="22"/>
        </w:rPr>
        <w:t>Décimo   </w:t>
      </w:r>
      <w:r>
        <w:rPr>
          <w:rFonts w:ascii="Times New Roman" w:hAnsi="Times New Roman"/>
          <w:color w:val="211F1F"/>
          <w:spacing w:val="5"/>
          <w:sz w:val="22"/>
        </w:rPr>
        <w:t>quinto </w:t>
      </w:r>
      <w:r>
        <w:rPr>
          <w:rFonts w:ascii="Times New Roman" w:hAnsi="Times New Roman"/>
          <w:color w:val="211F1F"/>
          <w:spacing w:val="46"/>
          <w:sz w:val="22"/>
        </w:rPr>
        <w:t> </w:t>
      </w:r>
      <w:r>
        <w:rPr>
          <w:rFonts w:ascii="Times New Roman" w:hAnsi="Times New Roman"/>
          <w:color w:val="211F1F"/>
          <w:spacing w:val="6"/>
          <w:sz w:val="22"/>
        </w:rPr>
        <w:t>Diputado</w:t>
      </w:r>
    </w:p>
    <w:p>
      <w:pPr>
        <w:spacing w:before="7"/>
        <w:ind w:left="1661" w:right="0" w:firstLine="0"/>
        <w:jc w:val="both"/>
        <w:rPr>
          <w:rFonts w:ascii="Times New Roman" w:hAnsi="Times New Roman"/>
          <w:sz w:val="22"/>
        </w:rPr>
      </w:pPr>
      <w:r>
        <w:rPr>
          <w:rFonts w:ascii="Times New Roman" w:hAnsi="Times New Roman"/>
          <w:color w:val="211F1F"/>
          <w:sz w:val="22"/>
        </w:rPr>
        <w:t>ciudadano    Pedro  Guadarrama”.</w:t>
      </w:r>
    </w:p>
    <w:p>
      <w:pPr>
        <w:spacing w:line="300" w:lineRule="auto" w:before="66"/>
        <w:ind w:left="1661" w:right="1597" w:firstLine="456"/>
        <w:jc w:val="both"/>
        <w:rPr>
          <w:rFonts w:ascii="Times New Roman" w:hAnsi="Times New Roman"/>
          <w:sz w:val="22"/>
        </w:rPr>
      </w:pPr>
      <w:r>
        <w:rPr>
          <w:rFonts w:ascii="Times New Roman" w:hAnsi="Times New Roman"/>
          <w:color w:val="211F1F"/>
          <w:sz w:val="22"/>
        </w:rPr>
        <w:t>“3ª: Es legítima la elección del ciudadano Miguel Macedo Villanueva decimosexto   Diputado”.</w:t>
      </w:r>
    </w:p>
    <w:p>
      <w:pPr>
        <w:spacing w:line="300" w:lineRule="auto" w:before="10"/>
        <w:ind w:left="1661" w:right="1638" w:firstLine="475"/>
        <w:jc w:val="both"/>
        <w:rPr>
          <w:rFonts w:ascii="Times New Roman" w:hAnsi="Times New Roman"/>
          <w:sz w:val="22"/>
        </w:rPr>
      </w:pPr>
      <w:r>
        <w:rPr>
          <w:rFonts w:ascii="Times New Roman" w:hAnsi="Times New Roman"/>
          <w:color w:val="211F1F"/>
          <w:sz w:val="22"/>
        </w:rPr>
        <w:t>“4ª: Lo es asimismo la del décimo séptimo Diputado ciudadano  Joaquín Valdés”.</w:t>
      </w:r>
    </w:p>
    <w:p>
      <w:pPr>
        <w:spacing w:line="304" w:lineRule="auto" w:before="5"/>
        <w:ind w:left="1661" w:right="1600" w:firstLine="456"/>
        <w:jc w:val="both"/>
        <w:rPr>
          <w:rFonts w:ascii="Times New Roman" w:hAnsi="Times New Roman"/>
          <w:sz w:val="22"/>
        </w:rPr>
      </w:pPr>
      <w:r>
        <w:rPr>
          <w:rFonts w:ascii="Times New Roman" w:hAnsi="Times New Roman"/>
          <w:color w:val="211F1F"/>
          <w:sz w:val="22"/>
        </w:rPr>
        <w:t>“5ª: Se aprueba la credencial del ciudadano José Rafael  González  Arratia,  electo   décimo   noveno </w:t>
      </w:r>
      <w:r>
        <w:rPr>
          <w:rFonts w:ascii="Times New Roman" w:hAnsi="Times New Roman"/>
          <w:color w:val="211F1F"/>
          <w:spacing w:val="28"/>
          <w:sz w:val="22"/>
        </w:rPr>
        <w:t> </w:t>
      </w:r>
      <w:r>
        <w:rPr>
          <w:rFonts w:ascii="Times New Roman" w:hAnsi="Times New Roman"/>
          <w:color w:val="211F1F"/>
          <w:sz w:val="22"/>
        </w:rPr>
        <w:t>Diputado”.</w:t>
      </w:r>
    </w:p>
    <w:p>
      <w:pPr>
        <w:spacing w:line="312" w:lineRule="auto" w:before="5"/>
        <w:ind w:left="1661" w:right="1639" w:firstLine="472"/>
        <w:jc w:val="both"/>
        <w:rPr>
          <w:rFonts w:ascii="Times New Roman" w:hAnsi="Times New Roman"/>
          <w:sz w:val="22"/>
        </w:rPr>
      </w:pPr>
      <w:r>
        <w:rPr>
          <w:rFonts w:ascii="Times New Roman" w:hAnsi="Times New Roman"/>
          <w:color w:val="211F1F"/>
          <w:spacing w:val="8"/>
          <w:sz w:val="22"/>
        </w:rPr>
        <w:t>“6ª: </w:t>
      </w:r>
      <w:r>
        <w:rPr>
          <w:rFonts w:ascii="Times New Roman" w:hAnsi="Times New Roman"/>
          <w:color w:val="211F1F"/>
          <w:spacing w:val="5"/>
          <w:sz w:val="22"/>
        </w:rPr>
        <w:t>De </w:t>
      </w:r>
      <w:r>
        <w:rPr>
          <w:rFonts w:ascii="Times New Roman" w:hAnsi="Times New Roman"/>
          <w:color w:val="211F1F"/>
          <w:spacing w:val="6"/>
          <w:sz w:val="22"/>
        </w:rPr>
        <w:t>la </w:t>
      </w:r>
      <w:r>
        <w:rPr>
          <w:rFonts w:ascii="Times New Roman" w:hAnsi="Times New Roman"/>
          <w:color w:val="211F1F"/>
          <w:spacing w:val="8"/>
          <w:sz w:val="22"/>
        </w:rPr>
        <w:t>misma </w:t>
      </w:r>
      <w:r>
        <w:rPr>
          <w:rFonts w:ascii="Times New Roman" w:hAnsi="Times New Roman"/>
          <w:color w:val="211F1F"/>
          <w:spacing w:val="9"/>
          <w:sz w:val="22"/>
        </w:rPr>
        <w:t>manera </w:t>
      </w:r>
      <w:r>
        <w:rPr>
          <w:rFonts w:ascii="Times New Roman" w:hAnsi="Times New Roman"/>
          <w:color w:val="211F1F"/>
          <w:spacing w:val="7"/>
          <w:sz w:val="22"/>
        </w:rPr>
        <w:t>se </w:t>
      </w:r>
      <w:r>
        <w:rPr>
          <w:rFonts w:ascii="Times New Roman" w:hAnsi="Times New Roman"/>
          <w:color w:val="211F1F"/>
          <w:spacing w:val="9"/>
          <w:sz w:val="22"/>
        </w:rPr>
        <w:t>aprueba </w:t>
      </w:r>
      <w:r>
        <w:rPr>
          <w:rFonts w:ascii="Times New Roman" w:hAnsi="Times New Roman"/>
          <w:color w:val="211F1F"/>
          <w:spacing w:val="5"/>
          <w:sz w:val="22"/>
        </w:rPr>
        <w:t>el </w:t>
      </w:r>
      <w:r>
        <w:rPr>
          <w:rFonts w:ascii="Times New Roman" w:hAnsi="Times New Roman"/>
          <w:color w:val="211F1F"/>
          <w:spacing w:val="8"/>
          <w:sz w:val="22"/>
        </w:rPr>
        <w:t>Décimo </w:t>
      </w:r>
      <w:r>
        <w:rPr>
          <w:rFonts w:ascii="Times New Roman" w:hAnsi="Times New Roman"/>
          <w:color w:val="211F1F"/>
          <w:spacing w:val="9"/>
          <w:sz w:val="22"/>
        </w:rPr>
        <w:t>Octavo </w:t>
      </w:r>
      <w:r>
        <w:rPr>
          <w:rFonts w:ascii="Times New Roman" w:hAnsi="Times New Roman"/>
          <w:color w:val="211F1F"/>
          <w:spacing w:val="10"/>
          <w:sz w:val="22"/>
        </w:rPr>
        <w:t>diputado  </w:t>
      </w:r>
      <w:r>
        <w:rPr>
          <w:rFonts w:ascii="Times New Roman" w:hAnsi="Times New Roman"/>
          <w:color w:val="211F1F"/>
          <w:sz w:val="22"/>
        </w:rPr>
        <w:t>Ciudadano   José  </w:t>
      </w:r>
      <w:r>
        <w:rPr>
          <w:rFonts w:ascii="Times New Roman" w:hAnsi="Times New Roman"/>
          <w:color w:val="211F1F"/>
          <w:spacing w:val="22"/>
          <w:sz w:val="22"/>
        </w:rPr>
        <w:t> </w:t>
      </w:r>
      <w:r>
        <w:rPr>
          <w:rFonts w:ascii="Times New Roman" w:hAnsi="Times New Roman"/>
          <w:color w:val="211F1F"/>
          <w:sz w:val="22"/>
        </w:rPr>
        <w:t>Ramírez”.</w:t>
      </w:r>
    </w:p>
    <w:p>
      <w:pPr>
        <w:spacing w:after="0" w:line="312" w:lineRule="auto"/>
        <w:jc w:val="both"/>
        <w:rPr>
          <w:rFonts w:ascii="Times New Roman" w:hAnsi="Times New Roman"/>
          <w:sz w:val="22"/>
        </w:rPr>
        <w:sectPr>
          <w:headerReference w:type="default" r:id="rId194"/>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456"/>
        <w:jc w:val="both"/>
        <w:rPr>
          <w:rFonts w:ascii="Times New Roman" w:hAnsi="Times New Roman"/>
          <w:sz w:val="22"/>
        </w:rPr>
      </w:pPr>
      <w:r>
        <w:rPr>
          <w:rFonts w:ascii="Times New Roman" w:hAnsi="Times New Roman"/>
          <w:color w:val="211F1F"/>
          <w:sz w:val="22"/>
        </w:rPr>
        <w:t>El señor  Escudero  dijo: que  aunque  el  señor   Ramírez  no  se ha  presentado en  la  Junta,  la  Comisión  recibió  su credencial,   y en  la  necesidad   de  consultar su  legalidad  o  ilegalidad  definitivamente,  lo  hizo  en  pro  por  considerarlo   con los  requisitos   que  la  ley</w:t>
      </w:r>
      <w:r>
        <w:rPr>
          <w:rFonts w:ascii="Times New Roman" w:hAnsi="Times New Roman"/>
          <w:color w:val="211F1F"/>
          <w:spacing w:val="17"/>
          <w:sz w:val="22"/>
        </w:rPr>
        <w:t> </w:t>
      </w:r>
      <w:r>
        <w:rPr>
          <w:rFonts w:ascii="Times New Roman" w:hAnsi="Times New Roman"/>
          <w:color w:val="211F1F"/>
          <w:sz w:val="22"/>
        </w:rPr>
        <w:t>exige.</w:t>
      </w:r>
    </w:p>
    <w:p>
      <w:pPr>
        <w:spacing w:before="5"/>
        <w:ind w:left="2114" w:right="5534" w:firstLine="0"/>
        <w:jc w:val="left"/>
        <w:rPr>
          <w:rFonts w:ascii="Times New Roman" w:hAnsi="Times New Roman"/>
          <w:sz w:val="22"/>
        </w:rPr>
      </w:pPr>
      <w:r>
        <w:rPr>
          <w:rFonts w:ascii="Times New Roman" w:hAnsi="Times New Roman"/>
          <w:color w:val="211F1F"/>
          <w:sz w:val="22"/>
        </w:rPr>
        <w:t>Fue  aprobada   la  proposición.</w:t>
      </w:r>
    </w:p>
    <w:p>
      <w:pPr>
        <w:spacing w:line="304" w:lineRule="auto" w:before="64"/>
        <w:ind w:left="1661" w:right="1599" w:firstLine="456"/>
        <w:jc w:val="both"/>
        <w:rPr>
          <w:rFonts w:ascii="Times New Roman" w:hAnsi="Times New Roman"/>
          <w:sz w:val="22"/>
        </w:rPr>
      </w:pPr>
      <w:r>
        <w:rPr>
          <w:rFonts w:ascii="Times New Roman" w:hAnsi="Times New Roman"/>
          <w:color w:val="211F1F"/>
          <w:sz w:val="22"/>
        </w:rPr>
        <w:t>“7ª:  No  es conforme  a la  Constitución  del  Estado  la  elección   que  recayó  en  Don  José   Ma.  Heredia   para  segundo </w:t>
      </w:r>
      <w:r>
        <w:rPr>
          <w:rFonts w:ascii="Times New Roman" w:hAnsi="Times New Roman"/>
          <w:color w:val="211F1F"/>
          <w:spacing w:val="18"/>
          <w:sz w:val="22"/>
        </w:rPr>
        <w:t> </w:t>
      </w:r>
      <w:r>
        <w:rPr>
          <w:rFonts w:ascii="Times New Roman" w:hAnsi="Times New Roman"/>
          <w:color w:val="211F1F"/>
          <w:sz w:val="22"/>
        </w:rPr>
        <w:t>Diputado”.</w:t>
      </w:r>
    </w:p>
    <w:p>
      <w:pPr>
        <w:tabs>
          <w:tab w:pos="3773" w:val="left" w:leader="none"/>
        </w:tabs>
        <w:spacing w:line="300" w:lineRule="auto" w:before="5"/>
        <w:ind w:left="1661" w:right="1715" w:firstLine="453"/>
        <w:jc w:val="left"/>
        <w:rPr>
          <w:rFonts w:ascii="Times New Roman" w:hAnsi="Times New Roman"/>
          <w:sz w:val="22"/>
        </w:rPr>
      </w:pPr>
      <w:r>
        <w:rPr>
          <w:rFonts w:ascii="Times New Roman" w:hAnsi="Times New Roman"/>
          <w:color w:val="211F1F"/>
          <w:sz w:val="22"/>
        </w:rPr>
        <w:t>Inmediatamente</w:t>
        <w:tab/>
        <w:t>que  se concluyó  la  lectura   de  esta   proposición, </w:t>
      </w:r>
      <w:r>
        <w:rPr>
          <w:rFonts w:ascii="Times New Roman" w:hAnsi="Times New Roman"/>
          <w:color w:val="211F1F"/>
          <w:spacing w:val="50"/>
          <w:sz w:val="22"/>
        </w:rPr>
        <w:t> </w:t>
      </w:r>
      <w:r>
        <w:rPr>
          <w:rFonts w:ascii="Times New Roman" w:hAnsi="Times New Roman"/>
          <w:color w:val="211F1F"/>
          <w:sz w:val="22"/>
        </w:rPr>
        <w:t>el</w:t>
      </w:r>
      <w:r>
        <w:rPr>
          <w:rFonts w:ascii="Times New Roman" w:hAnsi="Times New Roman"/>
          <w:color w:val="211F1F"/>
          <w:spacing w:val="30"/>
          <w:sz w:val="22"/>
        </w:rPr>
        <w:t> </w:t>
      </w:r>
      <w:r>
        <w:rPr>
          <w:rFonts w:ascii="Times New Roman" w:hAnsi="Times New Roman"/>
          <w:color w:val="211F1F"/>
          <w:sz w:val="22"/>
        </w:rPr>
        <w:t>señor</w:t>
      </w:r>
      <w:r>
        <w:rPr>
          <w:rFonts w:ascii="Times New Roman" w:hAnsi="Times New Roman"/>
          <w:color w:val="211F1F"/>
          <w:w w:val="100"/>
          <w:sz w:val="22"/>
        </w:rPr>
        <w:t> </w:t>
      </w:r>
      <w:r>
        <w:rPr>
          <w:rFonts w:ascii="Times New Roman" w:hAnsi="Times New Roman"/>
          <w:color w:val="211F1F"/>
          <w:sz w:val="22"/>
        </w:rPr>
        <w:t>Heredia   se  salió  del</w:t>
      </w:r>
      <w:r>
        <w:rPr>
          <w:rFonts w:ascii="Times New Roman" w:hAnsi="Times New Roman"/>
          <w:color w:val="211F1F"/>
          <w:spacing w:val="39"/>
          <w:sz w:val="22"/>
        </w:rPr>
        <w:t> </w:t>
      </w:r>
      <w:r>
        <w:rPr>
          <w:rFonts w:ascii="Times New Roman" w:hAnsi="Times New Roman"/>
          <w:color w:val="211F1F"/>
          <w:sz w:val="22"/>
        </w:rPr>
        <w:t>salón.</w:t>
      </w:r>
    </w:p>
    <w:p>
      <w:pPr>
        <w:spacing w:line="302" w:lineRule="auto" w:before="7"/>
        <w:ind w:left="1661" w:right="1598" w:firstLine="456"/>
        <w:jc w:val="both"/>
        <w:rPr>
          <w:rFonts w:ascii="Times New Roman" w:hAnsi="Times New Roman"/>
          <w:sz w:val="22"/>
        </w:rPr>
      </w:pPr>
      <w:r>
        <w:rPr>
          <w:rFonts w:ascii="Times New Roman" w:hAnsi="Times New Roman"/>
          <w:color w:val="211F1F"/>
          <w:sz w:val="22"/>
        </w:rPr>
        <w:t>El señor Villar dijo: que con arreglo al artículo 16 del  Reglamento  </w:t>
      </w:r>
      <w:r>
        <w:rPr>
          <w:rFonts w:ascii="Times New Roman" w:hAnsi="Times New Roman"/>
          <w:color w:val="211F1F"/>
          <w:spacing w:val="-3"/>
          <w:sz w:val="22"/>
        </w:rPr>
        <w:t>interior,  </w:t>
      </w:r>
      <w:r>
        <w:rPr>
          <w:rFonts w:ascii="Times New Roman" w:hAnsi="Times New Roman"/>
          <w:color w:val="211F1F"/>
          <w:sz w:val="22"/>
        </w:rPr>
        <w:t>debía presenciar  la  discusión,  pues  previene  que  se haga  en  concurrencia  de todos los vocales hasta que se declare en estado  de  votar  y mucho  más,  si se  atiende  a  que  pueden  disiparse  las  dudas  de  la  Comisión   con   nuevos   datos que  alegue   en  su  favor  el  señor </w:t>
      </w:r>
      <w:r>
        <w:rPr>
          <w:rFonts w:ascii="Times New Roman" w:hAnsi="Times New Roman"/>
          <w:color w:val="211F1F"/>
          <w:spacing w:val="12"/>
          <w:sz w:val="22"/>
        </w:rPr>
        <w:t> </w:t>
      </w:r>
      <w:r>
        <w:rPr>
          <w:rFonts w:ascii="Times New Roman" w:hAnsi="Times New Roman"/>
          <w:color w:val="211F1F"/>
          <w:sz w:val="22"/>
        </w:rPr>
        <w:t>interesado.</w:t>
      </w:r>
    </w:p>
    <w:p>
      <w:pPr>
        <w:spacing w:line="304" w:lineRule="auto" w:before="3"/>
        <w:ind w:left="1661" w:right="1597" w:firstLine="456"/>
        <w:jc w:val="both"/>
        <w:rPr>
          <w:rFonts w:ascii="Times New Roman" w:hAnsi="Times New Roman"/>
          <w:sz w:val="22"/>
        </w:rPr>
      </w:pPr>
      <w:r>
        <w:rPr>
          <w:rFonts w:ascii="Times New Roman" w:hAnsi="Times New Roman"/>
          <w:color w:val="211F1F"/>
          <w:sz w:val="22"/>
        </w:rPr>
        <w:t>El señor Ariscorreta dijo: que siendo conforme á Reglamento, se llamará inmediatamente    por  el  señor   Presidente,    y  así  se verificó.</w:t>
      </w:r>
    </w:p>
    <w:p>
      <w:pPr>
        <w:tabs>
          <w:tab w:pos="2892" w:val="left" w:leader="none"/>
          <w:tab w:pos="4150" w:val="left" w:leader="none"/>
          <w:tab w:pos="4937" w:val="left" w:leader="none"/>
          <w:tab w:pos="5230" w:val="left" w:leader="none"/>
          <w:tab w:pos="5345" w:val="left" w:leader="none"/>
          <w:tab w:pos="6123" w:val="left" w:leader="none"/>
          <w:tab w:pos="6188" w:val="left" w:leader="none"/>
          <w:tab w:pos="6332" w:val="left" w:leader="none"/>
          <w:tab w:pos="6529" w:val="left" w:leader="none"/>
          <w:tab w:pos="6963" w:val="left" w:leader="none"/>
          <w:tab w:pos="8865" w:val="left" w:leader="none"/>
          <w:tab w:pos="9112" w:val="left" w:leader="none"/>
          <w:tab w:pos="9160" w:val="left" w:leader="none"/>
        </w:tabs>
        <w:spacing w:line="304" w:lineRule="auto" w:before="5"/>
        <w:ind w:left="1661" w:right="1587" w:firstLine="456"/>
        <w:jc w:val="left"/>
        <w:rPr>
          <w:rFonts w:ascii="Times New Roman" w:hAnsi="Times New Roman"/>
          <w:sz w:val="22"/>
        </w:rPr>
      </w:pPr>
      <w:r>
        <w:rPr>
          <w:rFonts w:ascii="Times New Roman" w:hAnsi="Times New Roman"/>
          <w:color w:val="211F1F"/>
          <w:spacing w:val="3"/>
          <w:sz w:val="22"/>
        </w:rPr>
        <w:t>El  </w:t>
      </w:r>
      <w:r>
        <w:rPr>
          <w:rFonts w:ascii="Times New Roman" w:hAnsi="Times New Roman"/>
          <w:color w:val="211F1F"/>
          <w:spacing w:val="4"/>
          <w:sz w:val="22"/>
        </w:rPr>
        <w:t>señor   Escudero </w:t>
      </w:r>
      <w:r>
        <w:rPr>
          <w:rFonts w:ascii="Times New Roman" w:hAnsi="Times New Roman"/>
          <w:color w:val="211F1F"/>
          <w:spacing w:val="50"/>
          <w:sz w:val="22"/>
        </w:rPr>
        <w:t> </w:t>
      </w:r>
      <w:r>
        <w:rPr>
          <w:rFonts w:ascii="Times New Roman" w:hAnsi="Times New Roman"/>
          <w:color w:val="211F1F"/>
          <w:spacing w:val="4"/>
          <w:sz w:val="22"/>
        </w:rPr>
        <w:t>dijo:</w:t>
      </w:r>
      <w:r>
        <w:rPr>
          <w:rFonts w:ascii="Times New Roman" w:hAnsi="Times New Roman"/>
          <w:color w:val="211F1F"/>
          <w:spacing w:val="45"/>
          <w:sz w:val="22"/>
        </w:rPr>
        <w:t> </w:t>
      </w:r>
      <w:r>
        <w:rPr>
          <w:rFonts w:ascii="Times New Roman" w:hAnsi="Times New Roman"/>
          <w:color w:val="211F1F"/>
          <w:spacing w:val="3"/>
          <w:sz w:val="22"/>
        </w:rPr>
        <w:t>que</w:t>
        <w:tab/>
      </w:r>
      <w:r>
        <w:rPr>
          <w:rFonts w:ascii="Times New Roman" w:hAnsi="Times New Roman"/>
          <w:color w:val="211F1F"/>
          <w:spacing w:val="4"/>
          <w:sz w:val="22"/>
        </w:rPr>
        <w:t>la  Comisión   </w:t>
      </w:r>
      <w:r>
        <w:rPr>
          <w:rFonts w:ascii="Times New Roman" w:hAnsi="Times New Roman"/>
          <w:color w:val="211F1F"/>
          <w:spacing w:val="2"/>
          <w:sz w:val="22"/>
        </w:rPr>
        <w:t>se  </w:t>
      </w:r>
      <w:r>
        <w:rPr>
          <w:rFonts w:ascii="Times New Roman" w:hAnsi="Times New Roman"/>
          <w:color w:val="211F1F"/>
          <w:spacing w:val="4"/>
          <w:sz w:val="22"/>
        </w:rPr>
        <w:t>llenaba </w:t>
      </w:r>
      <w:r>
        <w:rPr>
          <w:rFonts w:ascii="Times New Roman" w:hAnsi="Times New Roman"/>
          <w:color w:val="211F1F"/>
          <w:spacing w:val="52"/>
          <w:sz w:val="22"/>
        </w:rPr>
        <w:t> </w:t>
      </w:r>
      <w:r>
        <w:rPr>
          <w:rFonts w:ascii="Times New Roman" w:hAnsi="Times New Roman"/>
          <w:color w:val="211F1F"/>
          <w:spacing w:val="3"/>
          <w:sz w:val="22"/>
        </w:rPr>
        <w:t>de </w:t>
      </w:r>
      <w:r>
        <w:rPr>
          <w:rFonts w:ascii="Times New Roman" w:hAnsi="Times New Roman"/>
          <w:color w:val="211F1F"/>
          <w:spacing w:val="28"/>
          <w:sz w:val="22"/>
        </w:rPr>
        <w:t> </w:t>
      </w:r>
      <w:r>
        <w:rPr>
          <w:rFonts w:ascii="Times New Roman" w:hAnsi="Times New Roman"/>
          <w:color w:val="211F1F"/>
          <w:spacing w:val="4"/>
          <w:sz w:val="22"/>
        </w:rPr>
        <w:t>amargura</w:t>
        <w:tab/>
        <w:tab/>
      </w:r>
      <w:r>
        <w:rPr>
          <w:rFonts w:ascii="Times New Roman" w:hAnsi="Times New Roman"/>
          <w:color w:val="211F1F"/>
          <w:sz w:val="22"/>
        </w:rPr>
        <w:t>al consultar   la separación   de  un</w:t>
      </w:r>
      <w:r>
        <w:rPr>
          <w:rFonts w:ascii="Times New Roman" w:hAnsi="Times New Roman"/>
          <w:color w:val="211F1F"/>
          <w:spacing w:val="39"/>
          <w:sz w:val="22"/>
        </w:rPr>
        <w:t> </w:t>
      </w:r>
      <w:r>
        <w:rPr>
          <w:rFonts w:ascii="Times New Roman" w:hAnsi="Times New Roman"/>
          <w:color w:val="211F1F"/>
          <w:sz w:val="22"/>
        </w:rPr>
        <w:t>individuo</w:t>
      </w:r>
      <w:r>
        <w:rPr>
          <w:rFonts w:ascii="Times New Roman" w:hAnsi="Times New Roman"/>
          <w:color w:val="211F1F"/>
          <w:spacing w:val="29"/>
          <w:sz w:val="22"/>
        </w:rPr>
        <w:t> </w:t>
      </w:r>
      <w:r>
        <w:rPr>
          <w:rFonts w:ascii="Times New Roman" w:hAnsi="Times New Roman"/>
          <w:color w:val="211F1F"/>
          <w:sz w:val="22"/>
        </w:rPr>
        <w:t>recomendable</w:t>
        <w:tab/>
        <w:t>por  su mérito </w:t>
      </w:r>
      <w:r>
        <w:rPr>
          <w:rFonts w:ascii="Times New Roman" w:hAnsi="Times New Roman"/>
          <w:color w:val="211F1F"/>
          <w:spacing w:val="15"/>
          <w:sz w:val="22"/>
        </w:rPr>
        <w:t> </w:t>
      </w:r>
      <w:r>
        <w:rPr>
          <w:rFonts w:ascii="Times New Roman" w:hAnsi="Times New Roman"/>
          <w:color w:val="211F1F"/>
          <w:sz w:val="22"/>
        </w:rPr>
        <w:t>y</w:t>
      </w:r>
      <w:r>
        <w:rPr>
          <w:rFonts w:ascii="Times New Roman" w:hAnsi="Times New Roman"/>
          <w:color w:val="211F1F"/>
          <w:spacing w:val="15"/>
          <w:sz w:val="22"/>
        </w:rPr>
        <w:t> </w:t>
      </w:r>
      <w:r>
        <w:rPr>
          <w:rFonts w:ascii="Times New Roman" w:hAnsi="Times New Roman"/>
          <w:color w:val="211F1F"/>
          <w:sz w:val="22"/>
        </w:rPr>
        <w:t>sacrificio</w:t>
      </w:r>
      <w:r>
        <w:rPr>
          <w:rFonts w:ascii="Times New Roman" w:hAnsi="Times New Roman"/>
          <w:color w:val="211F1F"/>
          <w:w w:val="103"/>
          <w:sz w:val="22"/>
        </w:rPr>
        <w:t> </w:t>
      </w:r>
      <w:r>
        <w:rPr>
          <w:rFonts w:ascii="Times New Roman" w:hAnsi="Times New Roman"/>
          <w:color w:val="211F1F"/>
          <w:sz w:val="22"/>
        </w:rPr>
        <w:t>a  </w:t>
      </w:r>
      <w:r>
        <w:rPr>
          <w:rFonts w:ascii="Times New Roman" w:hAnsi="Times New Roman"/>
          <w:color w:val="211F1F"/>
          <w:spacing w:val="2"/>
          <w:sz w:val="22"/>
        </w:rPr>
        <w:t>la  </w:t>
      </w:r>
      <w:r>
        <w:rPr>
          <w:rFonts w:ascii="Times New Roman" w:hAnsi="Times New Roman"/>
          <w:color w:val="211F1F"/>
          <w:spacing w:val="3"/>
          <w:sz w:val="22"/>
        </w:rPr>
        <w:t>libertad,   </w:t>
      </w:r>
      <w:r>
        <w:rPr>
          <w:rFonts w:ascii="Times New Roman" w:hAnsi="Times New Roman"/>
          <w:color w:val="211F1F"/>
          <w:sz w:val="22"/>
        </w:rPr>
        <w:t>y  </w:t>
      </w:r>
      <w:r>
        <w:rPr>
          <w:rFonts w:ascii="Times New Roman" w:hAnsi="Times New Roman"/>
          <w:color w:val="211F1F"/>
          <w:spacing w:val="2"/>
          <w:sz w:val="22"/>
        </w:rPr>
        <w:t>creyendo,   que   </w:t>
      </w:r>
      <w:r>
        <w:rPr>
          <w:rFonts w:ascii="Times New Roman" w:hAnsi="Times New Roman"/>
          <w:color w:val="211F1F"/>
          <w:spacing w:val="3"/>
          <w:sz w:val="22"/>
        </w:rPr>
        <w:t>sólo  </w:t>
      </w:r>
      <w:r>
        <w:rPr>
          <w:rFonts w:ascii="Times New Roman" w:hAnsi="Times New Roman"/>
          <w:color w:val="211F1F"/>
          <w:sz w:val="22"/>
        </w:rPr>
        <w:t>de  </w:t>
      </w:r>
      <w:r>
        <w:rPr>
          <w:rFonts w:ascii="Times New Roman" w:hAnsi="Times New Roman"/>
          <w:color w:val="211F1F"/>
          <w:spacing w:val="2"/>
          <w:sz w:val="22"/>
        </w:rPr>
        <w:t>este   </w:t>
      </w:r>
      <w:r>
        <w:rPr>
          <w:rFonts w:ascii="Times New Roman" w:hAnsi="Times New Roman"/>
          <w:color w:val="211F1F"/>
          <w:sz w:val="22"/>
        </w:rPr>
        <w:t>modo </w:t>
      </w:r>
      <w:r>
        <w:rPr>
          <w:rFonts w:ascii="Times New Roman" w:hAnsi="Times New Roman"/>
          <w:color w:val="211F1F"/>
          <w:spacing w:val="2"/>
          <w:sz w:val="22"/>
        </w:rPr>
        <w:t> daba </w:t>
      </w:r>
      <w:r>
        <w:rPr>
          <w:rFonts w:ascii="Times New Roman" w:hAnsi="Times New Roman"/>
          <w:color w:val="211F1F"/>
          <w:spacing w:val="51"/>
          <w:sz w:val="22"/>
        </w:rPr>
        <w:t> </w:t>
      </w:r>
      <w:r>
        <w:rPr>
          <w:rFonts w:ascii="Times New Roman" w:hAnsi="Times New Roman"/>
          <w:color w:val="211F1F"/>
          <w:spacing w:val="2"/>
          <w:sz w:val="22"/>
        </w:rPr>
        <w:t>cumplimiento</w:t>
        <w:tab/>
      </w:r>
      <w:r>
        <w:rPr>
          <w:rFonts w:ascii="Times New Roman" w:hAnsi="Times New Roman"/>
          <w:color w:val="211F1F"/>
          <w:sz w:val="22"/>
        </w:rPr>
        <w:t>a </w:t>
      </w:r>
      <w:r>
        <w:rPr>
          <w:rFonts w:ascii="Times New Roman" w:hAnsi="Times New Roman"/>
          <w:color w:val="211F1F"/>
          <w:spacing w:val="2"/>
          <w:sz w:val="22"/>
        </w:rPr>
        <w:t> las</w:t>
      </w:r>
      <w:r>
        <w:rPr>
          <w:rFonts w:ascii="Times New Roman" w:hAnsi="Times New Roman"/>
          <w:color w:val="211F1F"/>
          <w:w w:val="100"/>
          <w:sz w:val="22"/>
        </w:rPr>
        <w:t> </w:t>
      </w:r>
      <w:r>
        <w:rPr>
          <w:rFonts w:ascii="Times New Roman" w:hAnsi="Times New Roman"/>
          <w:color w:val="211F1F"/>
          <w:sz w:val="22"/>
        </w:rPr>
        <w:t>leyes  según   los  datos   que   se </w:t>
      </w:r>
      <w:r>
        <w:rPr>
          <w:rFonts w:ascii="Times New Roman" w:hAnsi="Times New Roman"/>
          <w:color w:val="211F1F"/>
          <w:spacing w:val="32"/>
          <w:sz w:val="22"/>
        </w:rPr>
        <w:t> </w:t>
      </w:r>
      <w:r>
        <w:rPr>
          <w:rFonts w:ascii="Times New Roman" w:hAnsi="Times New Roman"/>
          <w:color w:val="211F1F"/>
          <w:sz w:val="22"/>
        </w:rPr>
        <w:t>le</w:t>
      </w:r>
      <w:r>
        <w:rPr>
          <w:rFonts w:ascii="Times New Roman" w:hAnsi="Times New Roman"/>
          <w:color w:val="211F1F"/>
          <w:spacing w:val="52"/>
          <w:sz w:val="22"/>
        </w:rPr>
        <w:t> </w:t>
      </w:r>
      <w:r>
        <w:rPr>
          <w:rFonts w:ascii="Times New Roman" w:hAnsi="Times New Roman"/>
          <w:color w:val="211F1F"/>
          <w:sz w:val="22"/>
        </w:rPr>
        <w:t>presentaban,</w:t>
        <w:tab/>
        <w:tab/>
        <w:tab/>
        <w:t>no  podía   menos   que </w:t>
      </w:r>
      <w:r>
        <w:rPr>
          <w:rFonts w:ascii="Times New Roman" w:hAnsi="Times New Roman"/>
          <w:color w:val="211F1F"/>
          <w:spacing w:val="47"/>
          <w:sz w:val="22"/>
        </w:rPr>
        <w:t> </w:t>
      </w:r>
      <w:r>
        <w:rPr>
          <w:rFonts w:ascii="Times New Roman" w:hAnsi="Times New Roman"/>
          <w:color w:val="211F1F"/>
          <w:sz w:val="22"/>
        </w:rPr>
        <w:t>pedir </w:t>
      </w:r>
      <w:r>
        <w:rPr>
          <w:rFonts w:ascii="Times New Roman" w:hAnsi="Times New Roman"/>
          <w:color w:val="211F1F"/>
          <w:spacing w:val="32"/>
          <w:sz w:val="22"/>
        </w:rPr>
        <w:t> </w:t>
      </w:r>
      <w:r>
        <w:rPr>
          <w:rFonts w:ascii="Times New Roman" w:hAnsi="Times New Roman"/>
          <w:color w:val="211F1F"/>
          <w:sz w:val="22"/>
        </w:rPr>
        <w:t>su</w:t>
      </w:r>
      <w:r>
        <w:rPr>
          <w:rFonts w:ascii="Times New Roman" w:hAnsi="Times New Roman"/>
          <w:color w:val="211F1F"/>
          <w:w w:val="116"/>
          <w:sz w:val="22"/>
        </w:rPr>
        <w:t> </w:t>
      </w:r>
      <w:r>
        <w:rPr>
          <w:rFonts w:ascii="Times New Roman" w:hAnsi="Times New Roman"/>
          <w:color w:val="211F1F"/>
          <w:spacing w:val="3"/>
          <w:sz w:val="22"/>
        </w:rPr>
        <w:t>exclusión,   </w:t>
      </w:r>
      <w:r>
        <w:rPr>
          <w:rFonts w:ascii="Times New Roman" w:hAnsi="Times New Roman"/>
          <w:color w:val="211F1F"/>
          <w:sz w:val="22"/>
        </w:rPr>
        <w:t>o  </w:t>
      </w:r>
      <w:r>
        <w:rPr>
          <w:rFonts w:ascii="Times New Roman" w:hAnsi="Times New Roman"/>
          <w:color w:val="211F1F"/>
          <w:spacing w:val="2"/>
          <w:sz w:val="22"/>
        </w:rPr>
        <w:t>que  </w:t>
      </w:r>
      <w:r>
        <w:rPr>
          <w:rFonts w:ascii="Times New Roman" w:hAnsi="Times New Roman"/>
          <w:color w:val="211F1F"/>
          <w:spacing w:val="6"/>
          <w:sz w:val="22"/>
        </w:rPr>
        <w:t> </w:t>
      </w:r>
      <w:r>
        <w:rPr>
          <w:rFonts w:ascii="Times New Roman" w:hAnsi="Times New Roman"/>
          <w:color w:val="211F1F"/>
          <w:sz w:val="22"/>
        </w:rPr>
        <w:t>se </w:t>
      </w:r>
      <w:r>
        <w:rPr>
          <w:rFonts w:ascii="Times New Roman" w:hAnsi="Times New Roman"/>
          <w:color w:val="211F1F"/>
          <w:spacing w:val="2"/>
          <w:sz w:val="22"/>
        </w:rPr>
        <w:t> desvaneciesen</w:t>
        <w:tab/>
        <w:tab/>
        <w:t>las  </w:t>
      </w:r>
      <w:r>
        <w:rPr>
          <w:rFonts w:ascii="Times New Roman" w:hAnsi="Times New Roman"/>
          <w:color w:val="211F1F"/>
          <w:spacing w:val="3"/>
          <w:sz w:val="22"/>
        </w:rPr>
        <w:t>fuertes   dudas   </w:t>
      </w:r>
      <w:r>
        <w:rPr>
          <w:rFonts w:ascii="Times New Roman" w:hAnsi="Times New Roman"/>
          <w:color w:val="211F1F"/>
          <w:spacing w:val="2"/>
          <w:sz w:val="22"/>
        </w:rPr>
        <w:t>que   </w:t>
      </w:r>
      <w:r>
        <w:rPr>
          <w:rFonts w:ascii="Times New Roman" w:hAnsi="Times New Roman"/>
          <w:color w:val="211F1F"/>
          <w:sz w:val="22"/>
        </w:rPr>
        <w:t>le </w:t>
      </w:r>
      <w:r>
        <w:rPr>
          <w:rFonts w:ascii="Times New Roman" w:hAnsi="Times New Roman"/>
          <w:color w:val="211F1F"/>
          <w:spacing w:val="12"/>
          <w:sz w:val="22"/>
        </w:rPr>
        <w:t> </w:t>
      </w:r>
      <w:r>
        <w:rPr>
          <w:rFonts w:ascii="Times New Roman" w:hAnsi="Times New Roman"/>
          <w:color w:val="211F1F"/>
          <w:spacing w:val="3"/>
          <w:sz w:val="22"/>
        </w:rPr>
        <w:t>ocurrían  </w:t>
      </w:r>
      <w:r>
        <w:rPr>
          <w:rFonts w:ascii="Times New Roman" w:hAnsi="Times New Roman"/>
          <w:color w:val="211F1F"/>
          <w:spacing w:val="14"/>
          <w:sz w:val="22"/>
        </w:rPr>
        <w:t> </w:t>
      </w:r>
      <w:r>
        <w:rPr>
          <w:rFonts w:ascii="Times New Roman" w:hAnsi="Times New Roman"/>
          <w:color w:val="211F1F"/>
          <w:spacing w:val="2"/>
          <w:sz w:val="22"/>
        </w:rPr>
        <w:t>para</w:t>
      </w:r>
      <w:r>
        <w:rPr>
          <w:rFonts w:ascii="Times New Roman" w:hAnsi="Times New Roman"/>
          <w:color w:val="211F1F"/>
          <w:w w:val="100"/>
          <w:sz w:val="22"/>
        </w:rPr>
        <w:t> </w:t>
      </w:r>
      <w:r>
        <w:rPr>
          <w:rFonts w:ascii="Times New Roman" w:hAnsi="Times New Roman"/>
          <w:color w:val="211F1F"/>
          <w:sz w:val="22"/>
        </w:rPr>
        <w:t>reputar   invalida  la  elección   que   se</w:t>
      </w:r>
      <w:r>
        <w:rPr>
          <w:rFonts w:ascii="Times New Roman" w:hAnsi="Times New Roman"/>
          <w:color w:val="211F1F"/>
          <w:spacing w:val="40"/>
          <w:sz w:val="22"/>
        </w:rPr>
        <w:t> </w:t>
      </w:r>
      <w:r>
        <w:rPr>
          <w:rFonts w:ascii="Times New Roman" w:hAnsi="Times New Roman"/>
          <w:color w:val="211F1F"/>
          <w:sz w:val="22"/>
        </w:rPr>
        <w:t>cuestionaba.</w:t>
        <w:tab/>
        <w:tab/>
        <w:t>A este  </w:t>
      </w:r>
      <w:r>
        <w:rPr>
          <w:rFonts w:ascii="Times New Roman" w:hAnsi="Times New Roman"/>
          <w:color w:val="211F1F"/>
          <w:spacing w:val="3"/>
          <w:sz w:val="22"/>
        </w:rPr>
        <w:t> </w:t>
      </w:r>
      <w:r>
        <w:rPr>
          <w:rFonts w:ascii="Times New Roman" w:hAnsi="Times New Roman"/>
          <w:color w:val="211F1F"/>
          <w:sz w:val="22"/>
        </w:rPr>
        <w:t>objeto </w:t>
      </w:r>
      <w:r>
        <w:rPr>
          <w:rFonts w:ascii="Times New Roman" w:hAnsi="Times New Roman"/>
          <w:color w:val="211F1F"/>
          <w:spacing w:val="21"/>
          <w:sz w:val="22"/>
        </w:rPr>
        <w:t> </w:t>
      </w:r>
      <w:r>
        <w:rPr>
          <w:rFonts w:ascii="Times New Roman" w:hAnsi="Times New Roman"/>
          <w:color w:val="211F1F"/>
          <w:sz w:val="22"/>
        </w:rPr>
        <w:t>interesante</w:t>
        <w:tab/>
        <w:t>se invitó oficialmente   al  señor   interesado   para  que  hiciese   saber   su naturalización y</w:t>
      </w:r>
      <w:r>
        <w:rPr>
          <w:rFonts w:ascii="Times New Roman" w:hAnsi="Times New Roman"/>
          <w:color w:val="211F1F"/>
          <w:spacing w:val="37"/>
          <w:sz w:val="22"/>
        </w:rPr>
        <w:t> </w:t>
      </w:r>
      <w:r>
        <w:rPr>
          <w:rFonts w:ascii="Times New Roman" w:hAnsi="Times New Roman"/>
          <w:color w:val="211F1F"/>
          <w:sz w:val="22"/>
        </w:rPr>
        <w:t>demás  </w:t>
      </w:r>
      <w:r>
        <w:rPr>
          <w:rFonts w:ascii="Times New Roman" w:hAnsi="Times New Roman"/>
          <w:color w:val="211F1F"/>
          <w:spacing w:val="19"/>
          <w:sz w:val="22"/>
        </w:rPr>
        <w:t> </w:t>
      </w:r>
      <w:r>
        <w:rPr>
          <w:rFonts w:ascii="Times New Roman" w:hAnsi="Times New Roman"/>
          <w:color w:val="211F1F"/>
          <w:sz w:val="22"/>
        </w:rPr>
        <w:t>circunstancias</w:t>
        <w:tab/>
        <w:t>que   exige  el  artículo   18  de  la  Constitución </w:t>
      </w:r>
      <w:r>
        <w:rPr>
          <w:rFonts w:ascii="Times New Roman" w:hAnsi="Times New Roman"/>
          <w:color w:val="211F1F"/>
          <w:spacing w:val="53"/>
          <w:sz w:val="22"/>
        </w:rPr>
        <w:t> </w:t>
      </w:r>
      <w:r>
        <w:rPr>
          <w:rFonts w:ascii="Times New Roman" w:hAnsi="Times New Roman"/>
          <w:color w:val="211F1F"/>
          <w:sz w:val="22"/>
        </w:rPr>
        <w:t>para </w:t>
      </w:r>
      <w:r>
        <w:rPr>
          <w:rFonts w:ascii="Times New Roman" w:hAnsi="Times New Roman"/>
          <w:color w:val="211F1F"/>
          <w:spacing w:val="39"/>
          <w:sz w:val="22"/>
        </w:rPr>
        <w:t> </w:t>
      </w:r>
      <w:r>
        <w:rPr>
          <w:rFonts w:ascii="Times New Roman" w:hAnsi="Times New Roman"/>
          <w:color w:val="211F1F"/>
          <w:sz w:val="22"/>
        </w:rPr>
        <w:t>ser</w:t>
      </w:r>
      <w:r>
        <w:rPr>
          <w:rFonts w:ascii="Times New Roman" w:hAnsi="Times New Roman"/>
          <w:color w:val="211F1F"/>
          <w:w w:val="100"/>
          <w:sz w:val="22"/>
        </w:rPr>
        <w:t> </w:t>
      </w:r>
      <w:r>
        <w:rPr>
          <w:rFonts w:ascii="Times New Roman" w:hAnsi="Times New Roman"/>
          <w:color w:val="211F1F"/>
          <w:spacing w:val="10"/>
          <w:sz w:val="22"/>
        </w:rPr>
        <w:t>ciudadano</w:t>
        <w:tab/>
      </w:r>
      <w:r>
        <w:rPr>
          <w:rFonts w:ascii="Times New Roman" w:hAnsi="Times New Roman"/>
          <w:color w:val="211F1F"/>
          <w:spacing w:val="7"/>
          <w:sz w:val="22"/>
        </w:rPr>
        <w:t>del  </w:t>
      </w:r>
      <w:r>
        <w:rPr>
          <w:rFonts w:ascii="Times New Roman" w:hAnsi="Times New Roman"/>
          <w:color w:val="211F1F"/>
          <w:spacing w:val="9"/>
          <w:sz w:val="22"/>
        </w:rPr>
        <w:t>Estado.   Contestó   </w:t>
      </w:r>
      <w:r>
        <w:rPr>
          <w:rFonts w:ascii="Times New Roman" w:hAnsi="Times New Roman"/>
          <w:color w:val="211F1F"/>
          <w:spacing w:val="8"/>
          <w:sz w:val="22"/>
        </w:rPr>
        <w:t>que   </w:t>
      </w:r>
      <w:r>
        <w:rPr>
          <w:rFonts w:ascii="Times New Roman" w:hAnsi="Times New Roman"/>
          <w:color w:val="211F1F"/>
          <w:spacing w:val="6"/>
          <w:sz w:val="22"/>
        </w:rPr>
        <w:t>en  </w:t>
      </w:r>
      <w:r>
        <w:rPr>
          <w:rFonts w:ascii="Times New Roman" w:hAnsi="Times New Roman"/>
          <w:color w:val="211F1F"/>
          <w:spacing w:val="7"/>
          <w:sz w:val="22"/>
        </w:rPr>
        <w:t>los  </w:t>
      </w:r>
      <w:r>
        <w:rPr>
          <w:rFonts w:ascii="Times New Roman" w:hAnsi="Times New Roman"/>
          <w:color w:val="211F1F"/>
          <w:spacing w:val="8"/>
          <w:sz w:val="22"/>
        </w:rPr>
        <w:t>años   </w:t>
      </w:r>
      <w:r>
        <w:rPr>
          <w:rFonts w:ascii="Times New Roman" w:hAnsi="Times New Roman"/>
          <w:color w:val="211F1F"/>
          <w:spacing w:val="6"/>
          <w:sz w:val="22"/>
        </w:rPr>
        <w:t>de  </w:t>
      </w:r>
      <w:r>
        <w:rPr>
          <w:rFonts w:ascii="Times New Roman" w:hAnsi="Times New Roman"/>
          <w:color w:val="211F1F"/>
          <w:spacing w:val="9"/>
          <w:sz w:val="22"/>
        </w:rPr>
        <w:t>1819  </w:t>
      </w:r>
      <w:r>
        <w:rPr>
          <w:rFonts w:ascii="Times New Roman" w:hAnsi="Times New Roman"/>
          <w:color w:val="211F1F"/>
          <w:sz w:val="22"/>
        </w:rPr>
        <w:t>y </w:t>
      </w:r>
      <w:r>
        <w:rPr>
          <w:rFonts w:ascii="Times New Roman" w:hAnsi="Times New Roman"/>
          <w:color w:val="211F1F"/>
          <w:spacing w:val="3"/>
          <w:sz w:val="22"/>
        </w:rPr>
        <w:t> </w:t>
      </w:r>
      <w:r>
        <w:rPr>
          <w:rFonts w:ascii="Times New Roman" w:hAnsi="Times New Roman"/>
          <w:color w:val="211F1F"/>
          <w:spacing w:val="6"/>
          <w:sz w:val="22"/>
        </w:rPr>
        <w:t>20</w:t>
      </w:r>
      <w:r>
        <w:rPr>
          <w:rFonts w:ascii="Times New Roman" w:hAnsi="Times New Roman"/>
          <w:color w:val="211F1F"/>
          <w:spacing w:val="58"/>
          <w:sz w:val="22"/>
        </w:rPr>
        <w:t> </w:t>
      </w:r>
      <w:r>
        <w:rPr>
          <w:rFonts w:ascii="Times New Roman" w:hAnsi="Times New Roman"/>
          <w:color w:val="211F1F"/>
          <w:spacing w:val="8"/>
          <w:sz w:val="22"/>
        </w:rPr>
        <w:t>estuvo</w:t>
      </w:r>
      <w:r>
        <w:rPr>
          <w:rFonts w:ascii="Times New Roman" w:hAnsi="Times New Roman"/>
          <w:color w:val="211F1F"/>
          <w:w w:val="100"/>
          <w:sz w:val="22"/>
        </w:rPr>
        <w:t> </w:t>
      </w:r>
      <w:r>
        <w:rPr>
          <w:rFonts w:ascii="Times New Roman" w:hAnsi="Times New Roman"/>
          <w:color w:val="211F1F"/>
          <w:sz w:val="22"/>
        </w:rPr>
        <w:t>avecindado en  México y cuando  en  febrero  de  1821, marchó  a la Isla  de  Cuba,  por  asuntos   de  familias, </w:t>
      </w:r>
      <w:r>
        <w:rPr>
          <w:rFonts w:ascii="Times New Roman" w:hAnsi="Times New Roman"/>
          <w:color w:val="211F1F"/>
          <w:spacing w:val="44"/>
          <w:sz w:val="22"/>
        </w:rPr>
        <w:t> </w:t>
      </w:r>
      <w:r>
        <w:rPr>
          <w:rFonts w:ascii="Times New Roman" w:hAnsi="Times New Roman"/>
          <w:color w:val="211F1F"/>
          <w:sz w:val="22"/>
        </w:rPr>
        <w:t>quedó </w:t>
      </w:r>
      <w:r>
        <w:rPr>
          <w:rFonts w:ascii="Times New Roman" w:hAnsi="Times New Roman"/>
          <w:color w:val="211F1F"/>
          <w:spacing w:val="37"/>
          <w:sz w:val="22"/>
        </w:rPr>
        <w:t> </w:t>
      </w:r>
      <w:r>
        <w:rPr>
          <w:rFonts w:ascii="Times New Roman" w:hAnsi="Times New Roman"/>
          <w:color w:val="211F1F"/>
          <w:sz w:val="22"/>
        </w:rPr>
        <w:t>comprendido</w:t>
        <w:tab/>
        <w:tab/>
        <w:t>en  las  prevenciones    del</w:t>
      </w:r>
      <w:r>
        <w:rPr>
          <w:rFonts w:ascii="Times New Roman" w:hAnsi="Times New Roman"/>
          <w:color w:val="211F1F"/>
          <w:spacing w:val="28"/>
          <w:sz w:val="22"/>
        </w:rPr>
        <w:t> </w:t>
      </w:r>
      <w:r>
        <w:rPr>
          <w:rFonts w:ascii="Times New Roman" w:hAnsi="Times New Roman"/>
          <w:color w:val="211F1F"/>
          <w:sz w:val="22"/>
        </w:rPr>
        <w:t>Plan </w:t>
      </w:r>
      <w:r>
        <w:rPr>
          <w:rFonts w:ascii="Times New Roman" w:hAnsi="Times New Roman"/>
          <w:color w:val="211F1F"/>
          <w:spacing w:val="20"/>
          <w:sz w:val="22"/>
        </w:rPr>
        <w:t> </w:t>
      </w:r>
      <w:r>
        <w:rPr>
          <w:rFonts w:ascii="Times New Roman" w:hAnsi="Times New Roman"/>
          <w:color w:val="211F1F"/>
          <w:sz w:val="22"/>
        </w:rPr>
        <w:t>de</w:t>
      </w:r>
      <w:r>
        <w:rPr>
          <w:rFonts w:ascii="Times New Roman" w:hAnsi="Times New Roman"/>
          <w:color w:val="211F1F"/>
          <w:w w:val="100"/>
          <w:sz w:val="22"/>
        </w:rPr>
        <w:t> </w:t>
      </w:r>
      <w:r>
        <w:rPr>
          <w:rFonts w:ascii="Times New Roman" w:hAnsi="Times New Roman"/>
          <w:color w:val="211F1F"/>
          <w:sz w:val="22"/>
        </w:rPr>
        <w:t>Iguala   cuyo  artículo   12 </w:t>
      </w:r>
      <w:r>
        <w:rPr>
          <w:rFonts w:ascii="Times New Roman" w:hAnsi="Times New Roman"/>
          <w:color w:val="211F1F"/>
          <w:spacing w:val="30"/>
          <w:sz w:val="22"/>
        </w:rPr>
        <w:t> </w:t>
      </w:r>
      <w:r>
        <w:rPr>
          <w:rFonts w:ascii="Times New Roman" w:hAnsi="Times New Roman"/>
          <w:color w:val="211F1F"/>
          <w:sz w:val="22"/>
        </w:rPr>
        <w:t>declaró  </w:t>
      </w:r>
      <w:r>
        <w:rPr>
          <w:rFonts w:ascii="Times New Roman" w:hAnsi="Times New Roman"/>
          <w:color w:val="211F1F"/>
          <w:spacing w:val="23"/>
          <w:sz w:val="22"/>
        </w:rPr>
        <w:t> </w:t>
      </w:r>
      <w:r>
        <w:rPr>
          <w:rFonts w:ascii="Times New Roman" w:hAnsi="Times New Roman"/>
          <w:color w:val="211F1F"/>
          <w:sz w:val="22"/>
        </w:rPr>
        <w:t>Ciudadano</w:t>
        <w:tab/>
        <w:t>Mexicano   a  todos  </w:t>
      </w:r>
      <w:r>
        <w:rPr>
          <w:rFonts w:ascii="Times New Roman" w:hAnsi="Times New Roman"/>
          <w:color w:val="211F1F"/>
          <w:spacing w:val="19"/>
          <w:sz w:val="22"/>
        </w:rPr>
        <w:t> </w:t>
      </w:r>
      <w:r>
        <w:rPr>
          <w:rFonts w:ascii="Times New Roman" w:hAnsi="Times New Roman"/>
          <w:color w:val="211F1F"/>
          <w:sz w:val="22"/>
        </w:rPr>
        <w:t>los </w:t>
      </w:r>
      <w:r>
        <w:rPr>
          <w:rFonts w:ascii="Times New Roman" w:hAnsi="Times New Roman"/>
          <w:color w:val="211F1F"/>
          <w:spacing w:val="23"/>
          <w:sz w:val="22"/>
        </w:rPr>
        <w:t> </w:t>
      </w:r>
      <w:r>
        <w:rPr>
          <w:rFonts w:ascii="Times New Roman" w:hAnsi="Times New Roman"/>
          <w:color w:val="211F1F"/>
          <w:sz w:val="22"/>
        </w:rPr>
        <w:t>habitantes</w:t>
      </w:r>
      <w:r>
        <w:rPr>
          <w:rFonts w:ascii="Times New Roman" w:hAnsi="Times New Roman"/>
          <w:color w:val="211F1F"/>
          <w:w w:val="100"/>
          <w:sz w:val="22"/>
        </w:rPr>
        <w:t> </w:t>
      </w:r>
      <w:r>
        <w:rPr>
          <w:rFonts w:ascii="Times New Roman" w:hAnsi="Times New Roman"/>
          <w:color w:val="211F1F"/>
          <w:sz w:val="22"/>
        </w:rPr>
        <w:t>de  su  territorio:  que  a  él  volvió antes   de  que   se  cumpliesen   los  cinco   años, </w:t>
      </w:r>
      <w:r>
        <w:rPr>
          <w:rFonts w:ascii="Times New Roman" w:hAnsi="Times New Roman"/>
          <w:color w:val="211F1F"/>
          <w:spacing w:val="4"/>
          <w:sz w:val="22"/>
        </w:rPr>
        <w:t>que  para   </w:t>
      </w:r>
      <w:r>
        <w:rPr>
          <w:rFonts w:ascii="Times New Roman" w:hAnsi="Times New Roman"/>
          <w:color w:val="211F1F"/>
          <w:spacing w:val="5"/>
          <w:sz w:val="22"/>
        </w:rPr>
        <w:t>perder </w:t>
      </w:r>
      <w:r>
        <w:rPr>
          <w:rFonts w:ascii="Times New Roman" w:hAnsi="Times New Roman"/>
          <w:color w:val="211F1F"/>
          <w:spacing w:val="50"/>
          <w:sz w:val="22"/>
        </w:rPr>
        <w:t> </w:t>
      </w:r>
      <w:r>
        <w:rPr>
          <w:rFonts w:ascii="Times New Roman" w:hAnsi="Times New Roman"/>
          <w:color w:val="211F1F"/>
          <w:spacing w:val="2"/>
          <w:sz w:val="22"/>
        </w:rPr>
        <w:t>la</w:t>
      </w:r>
      <w:r>
        <w:rPr>
          <w:rFonts w:ascii="Times New Roman" w:hAnsi="Times New Roman"/>
          <w:color w:val="211F1F"/>
          <w:spacing w:val="57"/>
          <w:sz w:val="22"/>
        </w:rPr>
        <w:t> </w:t>
      </w:r>
      <w:r>
        <w:rPr>
          <w:rFonts w:ascii="Times New Roman" w:hAnsi="Times New Roman"/>
          <w:color w:val="211F1F"/>
          <w:spacing w:val="5"/>
          <w:sz w:val="22"/>
        </w:rPr>
        <w:t>ciudadanía</w:t>
        <w:tab/>
        <w:t>requiere   </w:t>
      </w:r>
      <w:r>
        <w:rPr>
          <w:rFonts w:ascii="Times New Roman" w:hAnsi="Times New Roman"/>
          <w:color w:val="211F1F"/>
          <w:spacing w:val="2"/>
          <w:sz w:val="22"/>
        </w:rPr>
        <w:t>el  </w:t>
      </w:r>
      <w:r>
        <w:rPr>
          <w:rFonts w:ascii="Times New Roman" w:hAnsi="Times New Roman"/>
          <w:color w:val="211F1F"/>
          <w:spacing w:val="5"/>
          <w:sz w:val="22"/>
        </w:rPr>
        <w:t>artículo   </w:t>
      </w:r>
      <w:r>
        <w:rPr>
          <w:rFonts w:ascii="Times New Roman" w:hAnsi="Times New Roman"/>
          <w:color w:val="211F1F"/>
          <w:spacing w:val="3"/>
          <w:sz w:val="22"/>
        </w:rPr>
        <w:t>24  </w:t>
      </w:r>
      <w:r>
        <w:rPr>
          <w:rFonts w:ascii="Times New Roman" w:hAnsi="Times New Roman"/>
          <w:color w:val="211F1F"/>
          <w:sz w:val="22"/>
        </w:rPr>
        <w:t>de  </w:t>
      </w:r>
      <w:r>
        <w:rPr>
          <w:rFonts w:ascii="Times New Roman" w:hAnsi="Times New Roman"/>
          <w:color w:val="211F1F"/>
          <w:spacing w:val="4"/>
          <w:sz w:val="22"/>
        </w:rPr>
        <w:t>la </w:t>
      </w:r>
      <w:r>
        <w:rPr>
          <w:rFonts w:ascii="Times New Roman" w:hAnsi="Times New Roman"/>
          <w:color w:val="211F1F"/>
          <w:spacing w:val="31"/>
          <w:sz w:val="22"/>
        </w:rPr>
        <w:t> </w:t>
      </w:r>
      <w:r>
        <w:rPr>
          <w:rFonts w:ascii="Times New Roman" w:hAnsi="Times New Roman"/>
          <w:color w:val="211F1F"/>
          <w:spacing w:val="7"/>
          <w:sz w:val="22"/>
        </w:rPr>
        <w:t>Constitución</w:t>
      </w:r>
    </w:p>
    <w:p>
      <w:pPr>
        <w:spacing w:after="0" w:line="304" w:lineRule="auto"/>
        <w:jc w:val="left"/>
        <w:rPr>
          <w:rFonts w:ascii="Times New Roman" w:hAnsi="Times New Roman"/>
          <w:sz w:val="22"/>
        </w:rPr>
        <w:sectPr>
          <w:headerReference w:type="default" r:id="rId195"/>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3" w:firstLine="0"/>
        <w:jc w:val="both"/>
        <w:rPr>
          <w:rFonts w:ascii="Times New Roman" w:hAnsi="Times New Roman"/>
          <w:sz w:val="22"/>
        </w:rPr>
      </w:pPr>
      <w:r>
        <w:rPr>
          <w:rFonts w:ascii="Times New Roman" w:hAnsi="Times New Roman"/>
          <w:color w:val="211F1F"/>
          <w:sz w:val="22"/>
        </w:rPr>
        <w:t>Española  vigente  en  esta  parte:  que  el Gobierno  general  lo colocó  desde   luego en la primera Secretaría  de  su  Despacho  y  en  1827,  fue  nombrado  Juez  de Distrito de Veracruz, para cuyo empleo exige el artículo 144 de la Constitución </w:t>
      </w:r>
      <w:r>
        <w:rPr>
          <w:rFonts w:ascii="Times New Roman" w:hAnsi="Times New Roman"/>
          <w:color w:val="211F1F"/>
          <w:spacing w:val="3"/>
          <w:sz w:val="22"/>
        </w:rPr>
        <w:t>General,</w:t>
      </w:r>
      <w:r>
        <w:rPr>
          <w:rFonts w:ascii="Times New Roman" w:hAnsi="Times New Roman"/>
          <w:color w:val="211F1F"/>
          <w:spacing w:val="61"/>
          <w:sz w:val="22"/>
        </w:rPr>
        <w:t> </w:t>
      </w:r>
      <w:r>
        <w:rPr>
          <w:rFonts w:ascii="Times New Roman" w:hAnsi="Times New Roman"/>
          <w:color w:val="211F1F"/>
          <w:sz w:val="22"/>
        </w:rPr>
        <w:t>no  </w:t>
      </w:r>
      <w:r>
        <w:rPr>
          <w:rFonts w:ascii="Times New Roman" w:hAnsi="Times New Roman"/>
          <w:color w:val="211F1F"/>
          <w:spacing w:val="3"/>
          <w:sz w:val="22"/>
        </w:rPr>
        <w:t>sólo  naturalización,   sino   Ciudadanía:   </w:t>
      </w:r>
      <w:r>
        <w:rPr>
          <w:rFonts w:ascii="Times New Roman" w:hAnsi="Times New Roman"/>
          <w:color w:val="211F1F"/>
          <w:spacing w:val="2"/>
          <w:sz w:val="22"/>
        </w:rPr>
        <w:t>que   </w:t>
      </w:r>
      <w:r>
        <w:rPr>
          <w:rFonts w:ascii="Times New Roman" w:hAnsi="Times New Roman"/>
          <w:color w:val="211F1F"/>
          <w:spacing w:val="3"/>
          <w:sz w:val="22"/>
        </w:rPr>
        <w:t>este   nombramiento </w:t>
      </w:r>
      <w:r>
        <w:rPr>
          <w:rFonts w:ascii="Times New Roman" w:hAnsi="Times New Roman"/>
          <w:color w:val="211F1F"/>
          <w:spacing w:val="2"/>
          <w:sz w:val="22"/>
        </w:rPr>
        <w:t>fue reclamado  en  la  Cámara  </w:t>
      </w:r>
      <w:r>
        <w:rPr>
          <w:rFonts w:ascii="Times New Roman" w:hAnsi="Times New Roman"/>
          <w:color w:val="211F1F"/>
          <w:sz w:val="22"/>
        </w:rPr>
        <w:t>de  </w:t>
      </w:r>
      <w:r>
        <w:rPr>
          <w:rFonts w:ascii="Times New Roman" w:hAnsi="Times New Roman"/>
          <w:color w:val="211F1F"/>
          <w:spacing w:val="2"/>
          <w:sz w:val="22"/>
        </w:rPr>
        <w:t>Senadores,  </w:t>
      </w:r>
      <w:r>
        <w:rPr>
          <w:rFonts w:ascii="Times New Roman" w:hAnsi="Times New Roman"/>
          <w:color w:val="211F1F"/>
          <w:sz w:val="22"/>
        </w:rPr>
        <w:t>cuya  </w:t>
      </w:r>
      <w:r>
        <w:rPr>
          <w:rFonts w:ascii="Times New Roman" w:hAnsi="Times New Roman"/>
          <w:color w:val="211F1F"/>
          <w:spacing w:val="2"/>
          <w:sz w:val="22"/>
        </w:rPr>
        <w:t>sección  </w:t>
      </w:r>
      <w:r>
        <w:rPr>
          <w:rFonts w:ascii="Times New Roman" w:hAnsi="Times New Roman"/>
          <w:color w:val="211F1F"/>
          <w:sz w:val="22"/>
        </w:rPr>
        <w:t>del  </w:t>
      </w:r>
      <w:r>
        <w:rPr>
          <w:rFonts w:ascii="Times New Roman" w:hAnsi="Times New Roman"/>
          <w:color w:val="211F1F"/>
          <w:spacing w:val="2"/>
          <w:sz w:val="22"/>
        </w:rPr>
        <w:t>gran  jurado </w:t>
      </w:r>
      <w:r>
        <w:rPr>
          <w:rFonts w:ascii="Times New Roman" w:hAnsi="Times New Roman"/>
          <w:color w:val="211F1F"/>
          <w:spacing w:val="4"/>
          <w:sz w:val="22"/>
        </w:rPr>
        <w:t>declaró </w:t>
      </w:r>
      <w:r>
        <w:rPr>
          <w:rFonts w:ascii="Times New Roman" w:hAnsi="Times New Roman"/>
          <w:color w:val="211F1F"/>
          <w:spacing w:val="3"/>
          <w:sz w:val="22"/>
        </w:rPr>
        <w:t>no </w:t>
      </w:r>
      <w:r>
        <w:rPr>
          <w:rFonts w:ascii="Times New Roman" w:hAnsi="Times New Roman"/>
          <w:color w:val="211F1F"/>
          <w:spacing w:val="4"/>
          <w:sz w:val="22"/>
        </w:rPr>
        <w:t>haber </w:t>
      </w:r>
      <w:r>
        <w:rPr>
          <w:rFonts w:ascii="Times New Roman" w:hAnsi="Times New Roman"/>
          <w:color w:val="211F1F"/>
          <w:sz w:val="22"/>
        </w:rPr>
        <w:t>lugar, </w:t>
      </w:r>
      <w:r>
        <w:rPr>
          <w:rFonts w:ascii="Times New Roman" w:hAnsi="Times New Roman"/>
          <w:color w:val="211F1F"/>
          <w:spacing w:val="3"/>
          <w:sz w:val="22"/>
        </w:rPr>
        <w:t>en </w:t>
      </w:r>
      <w:r>
        <w:rPr>
          <w:rFonts w:ascii="Times New Roman" w:hAnsi="Times New Roman"/>
          <w:color w:val="211F1F"/>
          <w:spacing w:val="4"/>
          <w:sz w:val="22"/>
        </w:rPr>
        <w:t>virtud </w:t>
      </w:r>
      <w:r>
        <w:rPr>
          <w:rFonts w:ascii="Times New Roman" w:hAnsi="Times New Roman"/>
          <w:color w:val="211F1F"/>
          <w:spacing w:val="3"/>
          <w:sz w:val="22"/>
        </w:rPr>
        <w:t>de </w:t>
      </w:r>
      <w:r>
        <w:rPr>
          <w:rFonts w:ascii="Times New Roman" w:hAnsi="Times New Roman"/>
          <w:color w:val="211F1F"/>
          <w:spacing w:val="4"/>
          <w:sz w:val="22"/>
        </w:rPr>
        <w:t>las razones,  que  tuvo  presente,  </w:t>
      </w:r>
      <w:r>
        <w:rPr>
          <w:rFonts w:ascii="Times New Roman" w:hAnsi="Times New Roman"/>
          <w:color w:val="211F1F"/>
          <w:sz w:val="22"/>
        </w:rPr>
        <w:t>a  </w:t>
      </w:r>
      <w:r>
        <w:rPr>
          <w:rFonts w:ascii="Times New Roman" w:hAnsi="Times New Roman"/>
          <w:color w:val="211F1F"/>
          <w:spacing w:val="2"/>
          <w:sz w:val="22"/>
        </w:rPr>
        <w:t>la </w:t>
      </w:r>
      <w:r>
        <w:rPr>
          <w:rFonts w:ascii="Times New Roman" w:hAnsi="Times New Roman"/>
          <w:color w:val="211F1F"/>
          <w:sz w:val="22"/>
        </w:rPr>
        <w:t>formación de causa al Secretario que  intervino  en  su  nombramiento  para  el juzgado: que el senado lo declaro y reconoció como Ciudadano Mexicano, y </w:t>
      </w:r>
      <w:r>
        <w:rPr>
          <w:rFonts w:ascii="Times New Roman" w:hAnsi="Times New Roman"/>
          <w:color w:val="211F1F"/>
          <w:spacing w:val="12"/>
          <w:sz w:val="22"/>
        </w:rPr>
        <w:t>subsistente </w:t>
      </w:r>
      <w:r>
        <w:rPr>
          <w:rFonts w:ascii="Times New Roman" w:hAnsi="Times New Roman"/>
          <w:color w:val="211F1F"/>
          <w:spacing w:val="9"/>
          <w:sz w:val="22"/>
        </w:rPr>
        <w:t>su </w:t>
      </w:r>
      <w:r>
        <w:rPr>
          <w:rFonts w:ascii="Times New Roman" w:hAnsi="Times New Roman"/>
          <w:color w:val="211F1F"/>
          <w:spacing w:val="11"/>
          <w:sz w:val="22"/>
        </w:rPr>
        <w:t>elección</w:t>
      </w:r>
      <w:r>
        <w:rPr>
          <w:rFonts w:ascii="Times New Roman" w:hAnsi="Times New Roman"/>
          <w:color w:val="211F1F"/>
          <w:spacing w:val="77"/>
          <w:sz w:val="22"/>
        </w:rPr>
        <w:t> </w:t>
      </w:r>
      <w:r>
        <w:rPr>
          <w:rFonts w:ascii="Times New Roman" w:hAnsi="Times New Roman"/>
          <w:color w:val="211F1F"/>
          <w:spacing w:val="9"/>
          <w:sz w:val="22"/>
        </w:rPr>
        <w:t>para </w:t>
      </w:r>
      <w:r>
        <w:rPr>
          <w:rFonts w:ascii="Times New Roman" w:hAnsi="Times New Roman"/>
          <w:color w:val="211F1F"/>
          <w:spacing w:val="10"/>
          <w:sz w:val="22"/>
        </w:rPr>
        <w:t>Juez </w:t>
      </w:r>
      <w:r>
        <w:rPr>
          <w:rFonts w:ascii="Times New Roman" w:hAnsi="Times New Roman"/>
          <w:color w:val="211F1F"/>
          <w:spacing w:val="7"/>
          <w:sz w:val="22"/>
        </w:rPr>
        <w:t>de </w:t>
      </w:r>
      <w:r>
        <w:rPr>
          <w:rFonts w:ascii="Times New Roman" w:hAnsi="Times New Roman"/>
          <w:color w:val="211F1F"/>
          <w:spacing w:val="11"/>
          <w:sz w:val="22"/>
        </w:rPr>
        <w:t>Distrito </w:t>
      </w:r>
      <w:r>
        <w:rPr>
          <w:rFonts w:ascii="Times New Roman" w:hAnsi="Times New Roman"/>
          <w:color w:val="211F1F"/>
          <w:spacing w:val="9"/>
          <w:sz w:val="22"/>
        </w:rPr>
        <w:t>cuyo </w:t>
      </w:r>
      <w:r>
        <w:rPr>
          <w:rFonts w:ascii="Times New Roman" w:hAnsi="Times New Roman"/>
          <w:color w:val="211F1F"/>
          <w:spacing w:val="11"/>
          <w:sz w:val="22"/>
        </w:rPr>
        <w:t>empleo</w:t>
      </w:r>
      <w:r>
        <w:rPr>
          <w:rFonts w:ascii="Times New Roman" w:hAnsi="Times New Roman"/>
          <w:color w:val="211F1F"/>
          <w:spacing w:val="77"/>
          <w:sz w:val="22"/>
        </w:rPr>
        <w:t> </w:t>
      </w:r>
      <w:r>
        <w:rPr>
          <w:rFonts w:ascii="Times New Roman" w:hAnsi="Times New Roman"/>
          <w:color w:val="211F1F"/>
          <w:spacing w:val="11"/>
          <w:sz w:val="22"/>
        </w:rPr>
        <w:t>renunció </w:t>
      </w:r>
      <w:r>
        <w:rPr>
          <w:rFonts w:ascii="Times New Roman" w:hAnsi="Times New Roman"/>
          <w:color w:val="211F1F"/>
          <w:spacing w:val="6"/>
          <w:sz w:val="22"/>
        </w:rPr>
        <w:t>posteriormente </w:t>
      </w:r>
      <w:r>
        <w:rPr>
          <w:rFonts w:ascii="Times New Roman" w:hAnsi="Times New Roman"/>
          <w:color w:val="211F1F"/>
          <w:spacing w:val="4"/>
          <w:sz w:val="22"/>
        </w:rPr>
        <w:t>por </w:t>
      </w:r>
      <w:r>
        <w:rPr>
          <w:rFonts w:ascii="Times New Roman" w:hAnsi="Times New Roman"/>
          <w:color w:val="211F1F"/>
          <w:spacing w:val="3"/>
          <w:sz w:val="22"/>
        </w:rPr>
        <w:t>un </w:t>
      </w:r>
      <w:r>
        <w:rPr>
          <w:rFonts w:ascii="Times New Roman" w:hAnsi="Times New Roman"/>
          <w:color w:val="211F1F"/>
          <w:spacing w:val="6"/>
          <w:sz w:val="22"/>
        </w:rPr>
        <w:t>efecto</w:t>
      </w:r>
      <w:r>
        <w:rPr>
          <w:rFonts w:ascii="Times New Roman" w:hAnsi="Times New Roman"/>
          <w:color w:val="211F1F"/>
          <w:spacing w:val="67"/>
          <w:sz w:val="22"/>
        </w:rPr>
        <w:t> </w:t>
      </w:r>
      <w:r>
        <w:rPr>
          <w:rFonts w:ascii="Times New Roman" w:hAnsi="Times New Roman"/>
          <w:color w:val="211F1F"/>
          <w:spacing w:val="3"/>
          <w:sz w:val="22"/>
        </w:rPr>
        <w:t>de </w:t>
      </w:r>
      <w:r>
        <w:rPr>
          <w:rFonts w:ascii="Times New Roman" w:hAnsi="Times New Roman"/>
          <w:color w:val="211F1F"/>
          <w:spacing w:val="6"/>
          <w:sz w:val="22"/>
        </w:rPr>
        <w:t>delicadeza;</w:t>
      </w:r>
      <w:r>
        <w:rPr>
          <w:rFonts w:ascii="Times New Roman" w:hAnsi="Times New Roman"/>
          <w:color w:val="211F1F"/>
          <w:spacing w:val="67"/>
          <w:sz w:val="22"/>
        </w:rPr>
        <w:t> </w:t>
      </w:r>
      <w:r>
        <w:rPr>
          <w:rFonts w:ascii="Times New Roman" w:hAnsi="Times New Roman"/>
          <w:color w:val="211F1F"/>
          <w:sz w:val="22"/>
        </w:rPr>
        <w:t>y </w:t>
      </w:r>
      <w:r>
        <w:rPr>
          <w:rFonts w:ascii="Times New Roman" w:hAnsi="Times New Roman"/>
          <w:color w:val="211F1F"/>
          <w:spacing w:val="4"/>
          <w:sz w:val="22"/>
        </w:rPr>
        <w:t>que la Ley </w:t>
      </w:r>
      <w:r>
        <w:rPr>
          <w:rFonts w:ascii="Times New Roman" w:hAnsi="Times New Roman"/>
          <w:color w:val="211F1F"/>
          <w:spacing w:val="6"/>
          <w:sz w:val="22"/>
        </w:rPr>
        <w:t>general</w:t>
      </w:r>
      <w:r>
        <w:rPr>
          <w:rFonts w:ascii="Times New Roman" w:hAnsi="Times New Roman"/>
          <w:color w:val="211F1F"/>
          <w:spacing w:val="67"/>
          <w:sz w:val="22"/>
        </w:rPr>
        <w:t> </w:t>
      </w:r>
      <w:r>
        <w:rPr>
          <w:rFonts w:ascii="Times New Roman" w:hAnsi="Times New Roman"/>
          <w:color w:val="211F1F"/>
          <w:spacing w:val="6"/>
          <w:sz w:val="22"/>
        </w:rPr>
        <w:t>sobre </w:t>
      </w:r>
      <w:r>
        <w:rPr>
          <w:rFonts w:ascii="Times New Roman" w:hAnsi="Times New Roman"/>
          <w:color w:val="211F1F"/>
          <w:sz w:val="22"/>
        </w:rPr>
        <w:t>naturalización fue muy posterior  a  la  Constitución  del  Estado,  la  que  por  lo mismo al hablar de individuos  naturalizados  en  tiempo  presente,  sólo  pudo  referirse   á los  que  lo estaban   antes   de  la  citada </w:t>
      </w:r>
      <w:r>
        <w:rPr>
          <w:rFonts w:ascii="Times New Roman" w:hAnsi="Times New Roman"/>
          <w:color w:val="211F1F"/>
          <w:spacing w:val="48"/>
          <w:sz w:val="22"/>
        </w:rPr>
        <w:t> </w:t>
      </w:r>
      <w:r>
        <w:rPr>
          <w:rFonts w:ascii="Times New Roman" w:hAnsi="Times New Roman"/>
          <w:color w:val="211F1F"/>
          <w:spacing w:val="-3"/>
          <w:sz w:val="22"/>
        </w:rPr>
        <w:t>ley.</w:t>
      </w:r>
    </w:p>
    <w:p>
      <w:pPr>
        <w:tabs>
          <w:tab w:pos="2935" w:val="left" w:leader="none"/>
          <w:tab w:pos="3019" w:val="left" w:leader="none"/>
          <w:tab w:pos="3761" w:val="left" w:leader="none"/>
          <w:tab w:pos="3915" w:val="left" w:leader="none"/>
          <w:tab w:pos="4356" w:val="left" w:leader="none"/>
          <w:tab w:pos="4918" w:val="left" w:leader="none"/>
          <w:tab w:pos="5972" w:val="left" w:leader="none"/>
          <w:tab w:pos="6486" w:val="left" w:leader="none"/>
          <w:tab w:pos="6896" w:val="left" w:leader="none"/>
          <w:tab w:pos="8115" w:val="left" w:leader="none"/>
          <w:tab w:pos="8216" w:val="left" w:leader="none"/>
          <w:tab w:pos="8421" w:val="left" w:leader="none"/>
        </w:tabs>
        <w:spacing w:line="304" w:lineRule="auto" w:before="3"/>
        <w:ind w:left="1661" w:right="1589" w:firstLine="456"/>
        <w:jc w:val="left"/>
        <w:rPr>
          <w:rFonts w:ascii="Times New Roman" w:hAnsi="Times New Roman"/>
          <w:sz w:val="22"/>
        </w:rPr>
      </w:pPr>
      <w:r>
        <w:rPr>
          <w:rFonts w:ascii="Times New Roman" w:hAnsi="Times New Roman"/>
          <w:color w:val="211F1F"/>
          <w:sz w:val="22"/>
        </w:rPr>
        <w:t>En</w:t>
      </w:r>
      <w:r>
        <w:rPr>
          <w:rFonts w:ascii="Times New Roman" w:hAnsi="Times New Roman"/>
          <w:color w:val="211F1F"/>
          <w:spacing w:val="48"/>
          <w:sz w:val="22"/>
        </w:rPr>
        <w:t> </w:t>
      </w:r>
      <w:r>
        <w:rPr>
          <w:rFonts w:ascii="Times New Roman" w:hAnsi="Times New Roman"/>
          <w:color w:val="211F1F"/>
          <w:sz w:val="22"/>
        </w:rPr>
        <w:t>consecuencia</w:t>
        <w:tab/>
        <w:tab/>
        <w:t>la  Comisión   en  vistas   de  lo  expuesto   discutió </w:t>
      </w:r>
      <w:r>
        <w:rPr>
          <w:rFonts w:ascii="Times New Roman" w:hAnsi="Times New Roman"/>
          <w:color w:val="211F1F"/>
          <w:spacing w:val="32"/>
          <w:sz w:val="22"/>
        </w:rPr>
        <w:t> </w:t>
      </w:r>
      <w:r>
        <w:rPr>
          <w:rFonts w:ascii="Times New Roman" w:hAnsi="Times New Roman"/>
          <w:color w:val="211F1F"/>
          <w:sz w:val="22"/>
        </w:rPr>
        <w:t>entre </w:t>
      </w:r>
      <w:r>
        <w:rPr>
          <w:rFonts w:ascii="Times New Roman" w:hAnsi="Times New Roman"/>
          <w:color w:val="211F1F"/>
          <w:spacing w:val="41"/>
          <w:sz w:val="22"/>
        </w:rPr>
        <w:t> </w:t>
      </w:r>
      <w:r>
        <w:rPr>
          <w:rFonts w:ascii="Times New Roman" w:hAnsi="Times New Roman"/>
          <w:color w:val="211F1F"/>
          <w:sz w:val="22"/>
        </w:rPr>
        <w:t>sí</w:t>
      </w:r>
      <w:r>
        <w:rPr>
          <w:rFonts w:ascii="Times New Roman" w:hAnsi="Times New Roman"/>
          <w:color w:val="211F1F"/>
          <w:w w:val="100"/>
          <w:sz w:val="22"/>
        </w:rPr>
        <w:t> </w:t>
      </w:r>
      <w:r>
        <w:rPr>
          <w:rFonts w:ascii="Times New Roman" w:hAnsi="Times New Roman"/>
          <w:color w:val="211F1F"/>
          <w:sz w:val="22"/>
        </w:rPr>
        <w:t>con  meditación </w:t>
      </w:r>
      <w:r>
        <w:rPr>
          <w:rFonts w:ascii="Times New Roman" w:hAnsi="Times New Roman"/>
          <w:color w:val="211F1F"/>
          <w:spacing w:val="36"/>
          <w:sz w:val="22"/>
        </w:rPr>
        <w:t> </w:t>
      </w:r>
      <w:r>
        <w:rPr>
          <w:rFonts w:ascii="Times New Roman" w:hAnsi="Times New Roman"/>
          <w:color w:val="211F1F"/>
          <w:sz w:val="22"/>
        </w:rPr>
        <w:t>y</w:t>
      </w:r>
      <w:r>
        <w:rPr>
          <w:rFonts w:ascii="Times New Roman" w:hAnsi="Times New Roman"/>
          <w:color w:val="211F1F"/>
          <w:spacing w:val="2"/>
          <w:sz w:val="22"/>
        </w:rPr>
        <w:t> </w:t>
      </w:r>
      <w:r>
        <w:rPr>
          <w:rFonts w:ascii="Times New Roman" w:hAnsi="Times New Roman"/>
          <w:color w:val="211F1F"/>
          <w:sz w:val="22"/>
        </w:rPr>
        <w:t>escrupulosidad</w:t>
        <w:tab/>
        <w:t>las  razones   que  pudieran   favorecer</w:t>
      </w:r>
      <w:r>
        <w:rPr>
          <w:rFonts w:ascii="Times New Roman" w:hAnsi="Times New Roman"/>
          <w:color w:val="211F1F"/>
          <w:spacing w:val="-11"/>
          <w:sz w:val="22"/>
        </w:rPr>
        <w:t> </w:t>
      </w:r>
      <w:r>
        <w:rPr>
          <w:rFonts w:ascii="Times New Roman" w:hAnsi="Times New Roman"/>
          <w:color w:val="211F1F"/>
          <w:sz w:val="22"/>
        </w:rPr>
        <w:t>o</w:t>
      </w:r>
      <w:r>
        <w:rPr>
          <w:rFonts w:ascii="Times New Roman" w:hAnsi="Times New Roman"/>
          <w:color w:val="211F1F"/>
          <w:spacing w:val="10"/>
          <w:sz w:val="22"/>
        </w:rPr>
        <w:t> </w:t>
      </w:r>
      <w:r>
        <w:rPr>
          <w:rFonts w:ascii="Times New Roman" w:hAnsi="Times New Roman"/>
          <w:color w:val="211F1F"/>
          <w:sz w:val="22"/>
        </w:rPr>
        <w:t>invalidar</w:t>
      </w:r>
      <w:r>
        <w:rPr>
          <w:rFonts w:ascii="Times New Roman" w:hAnsi="Times New Roman"/>
          <w:color w:val="211F1F"/>
          <w:w w:val="100"/>
          <w:sz w:val="22"/>
        </w:rPr>
        <w:t> </w:t>
      </w:r>
      <w:r>
        <w:rPr>
          <w:rFonts w:ascii="Times New Roman" w:hAnsi="Times New Roman"/>
          <w:color w:val="211F1F"/>
          <w:spacing w:val="2"/>
          <w:sz w:val="22"/>
        </w:rPr>
        <w:t>la  elección   del  </w:t>
      </w:r>
      <w:r>
        <w:rPr>
          <w:rFonts w:ascii="Times New Roman" w:hAnsi="Times New Roman"/>
          <w:color w:val="211F1F"/>
          <w:sz w:val="22"/>
        </w:rPr>
        <w:t>señor   </w:t>
      </w:r>
      <w:r>
        <w:rPr>
          <w:rFonts w:ascii="Times New Roman" w:hAnsi="Times New Roman"/>
          <w:color w:val="211F1F"/>
          <w:spacing w:val="2"/>
          <w:sz w:val="22"/>
        </w:rPr>
        <w:t>Heredia,   </w:t>
      </w:r>
      <w:r>
        <w:rPr>
          <w:rFonts w:ascii="Times New Roman" w:hAnsi="Times New Roman"/>
          <w:color w:val="211F1F"/>
          <w:sz w:val="22"/>
        </w:rPr>
        <w:t>y</w:t>
      </w:r>
      <w:r>
        <w:rPr>
          <w:rFonts w:ascii="Times New Roman" w:hAnsi="Times New Roman"/>
          <w:color w:val="211F1F"/>
          <w:spacing w:val="51"/>
          <w:sz w:val="22"/>
        </w:rPr>
        <w:t> </w:t>
      </w:r>
      <w:r>
        <w:rPr>
          <w:rFonts w:ascii="Times New Roman" w:hAnsi="Times New Roman"/>
          <w:color w:val="211F1F"/>
          <w:spacing w:val="2"/>
          <w:sz w:val="22"/>
        </w:rPr>
        <w:t>el</w:t>
      </w:r>
      <w:r>
        <w:rPr>
          <w:rFonts w:ascii="Times New Roman" w:hAnsi="Times New Roman"/>
          <w:color w:val="211F1F"/>
          <w:spacing w:val="53"/>
          <w:sz w:val="22"/>
        </w:rPr>
        <w:t> </w:t>
      </w:r>
      <w:r>
        <w:rPr>
          <w:rFonts w:ascii="Times New Roman" w:hAnsi="Times New Roman"/>
          <w:color w:val="211F1F"/>
          <w:spacing w:val="2"/>
          <w:sz w:val="22"/>
        </w:rPr>
        <w:t>Presidente</w:t>
        <w:tab/>
      </w:r>
      <w:r>
        <w:rPr>
          <w:rFonts w:ascii="Times New Roman" w:hAnsi="Times New Roman"/>
          <w:color w:val="211F1F"/>
          <w:spacing w:val="3"/>
          <w:sz w:val="22"/>
        </w:rPr>
        <w:t>tiene </w:t>
      </w:r>
      <w:r>
        <w:rPr>
          <w:rFonts w:ascii="Times New Roman" w:hAnsi="Times New Roman"/>
          <w:color w:val="211F1F"/>
          <w:spacing w:val="36"/>
          <w:sz w:val="22"/>
        </w:rPr>
        <w:t> </w:t>
      </w:r>
      <w:r>
        <w:rPr>
          <w:rFonts w:ascii="Times New Roman" w:hAnsi="Times New Roman"/>
          <w:color w:val="211F1F"/>
          <w:spacing w:val="2"/>
          <w:sz w:val="22"/>
        </w:rPr>
        <w:t>la</w:t>
      </w:r>
      <w:r>
        <w:rPr>
          <w:rFonts w:ascii="Times New Roman" w:hAnsi="Times New Roman"/>
          <w:color w:val="211F1F"/>
          <w:spacing w:val="56"/>
          <w:sz w:val="22"/>
        </w:rPr>
        <w:t> </w:t>
      </w:r>
      <w:r>
        <w:rPr>
          <w:rFonts w:ascii="Times New Roman" w:hAnsi="Times New Roman"/>
          <w:color w:val="211F1F"/>
          <w:spacing w:val="2"/>
          <w:sz w:val="22"/>
        </w:rPr>
        <w:t>desgracia</w:t>
        <w:tab/>
        <w:tab/>
      </w:r>
      <w:r>
        <w:rPr>
          <w:rFonts w:ascii="Times New Roman" w:hAnsi="Times New Roman"/>
          <w:color w:val="211F1F"/>
          <w:sz w:val="22"/>
        </w:rPr>
        <w:t>de </w:t>
      </w:r>
      <w:r>
        <w:rPr>
          <w:rFonts w:ascii="Times New Roman" w:hAnsi="Times New Roman"/>
          <w:color w:val="211F1F"/>
          <w:spacing w:val="19"/>
          <w:sz w:val="22"/>
        </w:rPr>
        <w:t> </w:t>
      </w:r>
      <w:r>
        <w:rPr>
          <w:rFonts w:ascii="Times New Roman" w:hAnsi="Times New Roman"/>
          <w:color w:val="211F1F"/>
          <w:spacing w:val="2"/>
          <w:sz w:val="22"/>
        </w:rPr>
        <w:t>ser </w:t>
      </w:r>
      <w:r>
        <w:rPr>
          <w:rFonts w:ascii="Times New Roman" w:hAnsi="Times New Roman"/>
          <w:color w:val="211F1F"/>
          <w:spacing w:val="29"/>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z w:val="22"/>
        </w:rPr>
        <w:t>órgano   por  donde   puedan   llegar  á la  Junta   las  que  determinan   a  la  Comisión á  no </w:t>
      </w:r>
      <w:r>
        <w:rPr>
          <w:rFonts w:ascii="Times New Roman" w:hAnsi="Times New Roman"/>
          <w:color w:val="211F1F"/>
          <w:spacing w:val="28"/>
          <w:sz w:val="22"/>
        </w:rPr>
        <w:t> </w:t>
      </w:r>
      <w:r>
        <w:rPr>
          <w:rFonts w:ascii="Times New Roman" w:hAnsi="Times New Roman"/>
          <w:color w:val="211F1F"/>
          <w:sz w:val="22"/>
        </w:rPr>
        <w:t>juzgar </w:t>
      </w:r>
      <w:r>
        <w:rPr>
          <w:rFonts w:ascii="Times New Roman" w:hAnsi="Times New Roman"/>
          <w:color w:val="211F1F"/>
          <w:spacing w:val="47"/>
          <w:sz w:val="22"/>
        </w:rPr>
        <w:t> </w:t>
      </w:r>
      <w:r>
        <w:rPr>
          <w:rFonts w:ascii="Times New Roman" w:hAnsi="Times New Roman"/>
          <w:color w:val="211F1F"/>
          <w:sz w:val="22"/>
        </w:rPr>
        <w:t>desvanecidas</w:t>
        <w:tab/>
        <w:t>sus  dudas    y  reproducir  </w:t>
      </w:r>
      <w:r>
        <w:rPr>
          <w:rFonts w:ascii="Times New Roman" w:hAnsi="Times New Roman"/>
          <w:color w:val="211F1F"/>
          <w:spacing w:val="52"/>
          <w:sz w:val="22"/>
        </w:rPr>
        <w:t> </w:t>
      </w:r>
      <w:r>
        <w:rPr>
          <w:rFonts w:ascii="Times New Roman" w:hAnsi="Times New Roman"/>
          <w:color w:val="211F1F"/>
          <w:sz w:val="22"/>
        </w:rPr>
        <w:t>su </w:t>
      </w:r>
      <w:r>
        <w:rPr>
          <w:rFonts w:ascii="Times New Roman" w:hAnsi="Times New Roman"/>
          <w:color w:val="211F1F"/>
          <w:spacing w:val="2"/>
          <w:sz w:val="22"/>
        </w:rPr>
        <w:t> </w:t>
      </w:r>
      <w:r>
        <w:rPr>
          <w:rFonts w:ascii="Times New Roman" w:hAnsi="Times New Roman"/>
          <w:color w:val="211F1F"/>
          <w:sz w:val="22"/>
        </w:rPr>
        <w:t>dictamen.</w:t>
        <w:tab/>
        <w:tab/>
        <w:t>Si </w:t>
      </w:r>
      <w:r>
        <w:rPr>
          <w:rFonts w:ascii="Times New Roman" w:hAnsi="Times New Roman"/>
          <w:color w:val="211F1F"/>
          <w:spacing w:val="11"/>
          <w:sz w:val="22"/>
        </w:rPr>
        <w:t> </w:t>
      </w:r>
      <w:r>
        <w:rPr>
          <w:rFonts w:ascii="Times New Roman" w:hAnsi="Times New Roman"/>
          <w:color w:val="211F1F"/>
          <w:sz w:val="22"/>
        </w:rPr>
        <w:t>es </w:t>
      </w:r>
      <w:r>
        <w:rPr>
          <w:rFonts w:ascii="Times New Roman" w:hAnsi="Times New Roman"/>
          <w:color w:val="211F1F"/>
          <w:spacing w:val="6"/>
          <w:sz w:val="22"/>
        </w:rPr>
        <w:t> </w:t>
      </w:r>
      <w:r>
        <w:rPr>
          <w:rFonts w:ascii="Times New Roman" w:hAnsi="Times New Roman"/>
          <w:color w:val="211F1F"/>
          <w:sz w:val="22"/>
        </w:rPr>
        <w:t>cierto</w:t>
      </w:r>
      <w:r>
        <w:rPr>
          <w:rFonts w:ascii="Times New Roman" w:hAnsi="Times New Roman"/>
          <w:color w:val="211F1F"/>
          <w:w w:val="100"/>
          <w:sz w:val="22"/>
        </w:rPr>
        <w:t> </w:t>
      </w:r>
      <w:r>
        <w:rPr>
          <w:rFonts w:ascii="Times New Roman" w:hAnsi="Times New Roman"/>
          <w:color w:val="211F1F"/>
          <w:sz w:val="22"/>
        </w:rPr>
        <w:t>que el Plan de  Iguala,  consideró  Ciudadanos  Mexicanos  a todos  los  extranjeros que  se  adhirieron  a  él  existiendo  en  la  Nación  Mexicana,   también   lo  es  que ese mismo plan no pudo tener fuerza  de  ley hasta  que  recibió  la  sanción  del  cuerpo  legislativo  y  que  el  señor  Heredia  hasta  el  año  de  1825  no  regresó  a este  país  después  de  haber  verificado  su salida  en  febrero  de  21, como  asienta </w:t>
      </w:r>
      <w:r>
        <w:rPr>
          <w:rFonts w:ascii="Times New Roman" w:hAnsi="Times New Roman"/>
          <w:color w:val="211F1F"/>
          <w:spacing w:val="2"/>
          <w:sz w:val="22"/>
        </w:rPr>
        <w:t>en   su  </w:t>
      </w:r>
      <w:r>
        <w:rPr>
          <w:rFonts w:ascii="Times New Roman" w:hAnsi="Times New Roman"/>
          <w:color w:val="211F1F"/>
          <w:sz w:val="22"/>
        </w:rPr>
        <w:t>misma   </w:t>
      </w:r>
      <w:r>
        <w:rPr>
          <w:rFonts w:ascii="Times New Roman" w:hAnsi="Times New Roman"/>
          <w:color w:val="211F1F"/>
          <w:spacing w:val="3"/>
          <w:sz w:val="22"/>
        </w:rPr>
        <w:t>exposición:   </w:t>
      </w:r>
      <w:r>
        <w:rPr>
          <w:rFonts w:ascii="Times New Roman" w:hAnsi="Times New Roman"/>
          <w:color w:val="211F1F"/>
          <w:spacing w:val="2"/>
          <w:sz w:val="22"/>
        </w:rPr>
        <w:t>que   la</w:t>
      </w:r>
      <w:r>
        <w:rPr>
          <w:rFonts w:ascii="Times New Roman" w:hAnsi="Times New Roman"/>
          <w:color w:val="211F1F"/>
          <w:spacing w:val="48"/>
          <w:sz w:val="22"/>
        </w:rPr>
        <w:t> </w:t>
      </w:r>
      <w:r>
        <w:rPr>
          <w:rFonts w:ascii="Times New Roman" w:hAnsi="Times New Roman"/>
          <w:color w:val="211F1F"/>
          <w:sz w:val="22"/>
        </w:rPr>
        <w:t>Ley</w:t>
      </w:r>
      <w:r>
        <w:rPr>
          <w:rFonts w:ascii="Times New Roman" w:hAnsi="Times New Roman"/>
          <w:color w:val="211F1F"/>
          <w:spacing w:val="19"/>
          <w:sz w:val="22"/>
        </w:rPr>
        <w:t> </w:t>
      </w:r>
      <w:r>
        <w:rPr>
          <w:rFonts w:ascii="Times New Roman" w:hAnsi="Times New Roman"/>
          <w:color w:val="211F1F"/>
          <w:spacing w:val="3"/>
          <w:sz w:val="22"/>
        </w:rPr>
        <w:t>fundamental</w:t>
        <w:tab/>
      </w:r>
      <w:r>
        <w:rPr>
          <w:rFonts w:ascii="Times New Roman" w:hAnsi="Times New Roman"/>
          <w:color w:val="211F1F"/>
          <w:spacing w:val="2"/>
          <w:sz w:val="22"/>
        </w:rPr>
        <w:t>del  </w:t>
      </w:r>
      <w:r>
        <w:rPr>
          <w:rFonts w:ascii="Times New Roman" w:hAnsi="Times New Roman"/>
          <w:color w:val="211F1F"/>
          <w:spacing w:val="3"/>
          <w:sz w:val="22"/>
        </w:rPr>
        <w:t>Estado  </w:t>
      </w:r>
      <w:r>
        <w:rPr>
          <w:rFonts w:ascii="Times New Roman" w:hAnsi="Times New Roman"/>
          <w:color w:val="211F1F"/>
          <w:spacing w:val="11"/>
          <w:sz w:val="22"/>
        </w:rPr>
        <w:t> </w:t>
      </w:r>
      <w:r>
        <w:rPr>
          <w:rFonts w:ascii="Times New Roman" w:hAnsi="Times New Roman"/>
          <w:color w:val="211F1F"/>
          <w:sz w:val="22"/>
        </w:rPr>
        <w:t>no </w:t>
      </w:r>
      <w:r>
        <w:rPr>
          <w:rFonts w:ascii="Times New Roman" w:hAnsi="Times New Roman"/>
          <w:color w:val="211F1F"/>
          <w:spacing w:val="25"/>
          <w:sz w:val="22"/>
        </w:rPr>
        <w:t> </w:t>
      </w:r>
      <w:r>
        <w:rPr>
          <w:rFonts w:ascii="Times New Roman" w:hAnsi="Times New Roman"/>
          <w:color w:val="211F1F"/>
          <w:spacing w:val="2"/>
          <w:sz w:val="22"/>
        </w:rPr>
        <w:t>consideró</w:t>
      </w:r>
      <w:r>
        <w:rPr>
          <w:rFonts w:ascii="Times New Roman" w:hAnsi="Times New Roman"/>
          <w:color w:val="211F1F"/>
          <w:w w:val="100"/>
          <w:sz w:val="22"/>
        </w:rPr>
        <w:t> </w:t>
      </w:r>
      <w:r>
        <w:rPr>
          <w:rFonts w:ascii="Times New Roman" w:hAnsi="Times New Roman"/>
          <w:color w:val="211F1F"/>
          <w:sz w:val="22"/>
        </w:rPr>
        <w:t>vigente a la Española, y menos podría hacerlo con relación a los Derechos de </w:t>
      </w:r>
      <w:r>
        <w:rPr>
          <w:rFonts w:ascii="Times New Roman" w:hAnsi="Times New Roman"/>
          <w:color w:val="211F1F"/>
          <w:spacing w:val="7"/>
          <w:sz w:val="22"/>
        </w:rPr>
        <w:t>Ciudadanía,</w:t>
        <w:tab/>
        <w:tab/>
      </w:r>
      <w:r>
        <w:rPr>
          <w:rFonts w:ascii="Times New Roman" w:hAnsi="Times New Roman"/>
          <w:color w:val="211F1F"/>
          <w:spacing w:val="6"/>
          <w:sz w:val="22"/>
        </w:rPr>
        <w:t>pues </w:t>
      </w:r>
      <w:r>
        <w:rPr>
          <w:rFonts w:ascii="Times New Roman" w:hAnsi="Times New Roman"/>
          <w:color w:val="211F1F"/>
          <w:spacing w:val="67"/>
          <w:sz w:val="22"/>
        </w:rPr>
        <w:t> </w:t>
      </w:r>
      <w:r>
        <w:rPr>
          <w:rFonts w:ascii="Times New Roman" w:hAnsi="Times New Roman"/>
          <w:color w:val="211F1F"/>
          <w:spacing w:val="6"/>
          <w:sz w:val="22"/>
        </w:rPr>
        <w:t>sólo </w:t>
      </w:r>
      <w:r>
        <w:rPr>
          <w:rFonts w:ascii="Times New Roman" w:hAnsi="Times New Roman"/>
          <w:color w:val="211F1F"/>
          <w:spacing w:val="15"/>
          <w:sz w:val="22"/>
        </w:rPr>
        <w:t> </w:t>
      </w:r>
      <w:r>
        <w:rPr>
          <w:rFonts w:ascii="Times New Roman" w:hAnsi="Times New Roman"/>
          <w:color w:val="211F1F"/>
          <w:spacing w:val="7"/>
          <w:sz w:val="22"/>
        </w:rPr>
        <w:t>quedó </w:t>
      </w:r>
      <w:r>
        <w:rPr>
          <w:rFonts w:ascii="Times New Roman" w:hAnsi="Times New Roman"/>
          <w:color w:val="211F1F"/>
          <w:spacing w:val="55"/>
          <w:sz w:val="22"/>
        </w:rPr>
        <w:t> </w:t>
      </w:r>
      <w:r>
        <w:rPr>
          <w:rFonts w:ascii="Times New Roman" w:hAnsi="Times New Roman"/>
          <w:color w:val="211F1F"/>
          <w:spacing w:val="7"/>
          <w:sz w:val="22"/>
        </w:rPr>
        <w:t>adoptada</w:t>
        <w:tab/>
      </w:r>
      <w:r>
        <w:rPr>
          <w:rFonts w:ascii="Times New Roman" w:hAnsi="Times New Roman"/>
          <w:color w:val="211F1F"/>
          <w:spacing w:val="5"/>
          <w:sz w:val="22"/>
        </w:rPr>
        <w:t>en </w:t>
      </w:r>
      <w:r>
        <w:rPr>
          <w:rFonts w:ascii="Times New Roman" w:hAnsi="Times New Roman"/>
          <w:color w:val="211F1F"/>
          <w:spacing w:val="28"/>
          <w:sz w:val="22"/>
        </w:rPr>
        <w:t> </w:t>
      </w:r>
      <w:r>
        <w:rPr>
          <w:rFonts w:ascii="Times New Roman" w:hAnsi="Times New Roman"/>
          <w:color w:val="211F1F"/>
          <w:spacing w:val="6"/>
          <w:sz w:val="22"/>
        </w:rPr>
        <w:t>partes  </w:t>
      </w:r>
      <w:r>
        <w:rPr>
          <w:rFonts w:ascii="Times New Roman" w:hAnsi="Times New Roman"/>
          <w:color w:val="211F1F"/>
          <w:spacing w:val="15"/>
          <w:sz w:val="22"/>
        </w:rPr>
        <w:t> </w:t>
      </w:r>
      <w:r>
        <w:rPr>
          <w:rFonts w:ascii="Times New Roman" w:hAnsi="Times New Roman"/>
          <w:color w:val="211F1F"/>
          <w:spacing w:val="7"/>
          <w:sz w:val="22"/>
        </w:rPr>
        <w:t>mientras</w:t>
        <w:tab/>
      </w:r>
      <w:r>
        <w:rPr>
          <w:rFonts w:ascii="Times New Roman" w:hAnsi="Times New Roman"/>
          <w:color w:val="211F1F"/>
          <w:spacing w:val="5"/>
          <w:sz w:val="22"/>
        </w:rPr>
        <w:t>que </w:t>
      </w:r>
      <w:r>
        <w:rPr>
          <w:rFonts w:ascii="Times New Roman" w:hAnsi="Times New Roman"/>
          <w:color w:val="211F1F"/>
          <w:spacing w:val="48"/>
          <w:sz w:val="22"/>
        </w:rPr>
        <w:t> </w:t>
      </w:r>
      <w:r>
        <w:rPr>
          <w:rFonts w:ascii="Times New Roman" w:hAnsi="Times New Roman"/>
          <w:color w:val="211F1F"/>
          <w:spacing w:val="6"/>
          <w:sz w:val="22"/>
        </w:rPr>
        <w:t>llegó </w:t>
      </w:r>
      <w:r>
        <w:rPr>
          <w:rFonts w:ascii="Times New Roman" w:hAnsi="Times New Roman"/>
          <w:color w:val="211F1F"/>
          <w:spacing w:val="28"/>
          <w:sz w:val="22"/>
        </w:rPr>
        <w:t> </w:t>
      </w:r>
      <w:r>
        <w:rPr>
          <w:rFonts w:ascii="Times New Roman" w:hAnsi="Times New Roman"/>
          <w:color w:val="211F1F"/>
          <w:sz w:val="22"/>
        </w:rPr>
        <w:t>á</w:t>
      </w:r>
      <w:r>
        <w:rPr>
          <w:rFonts w:ascii="Times New Roman" w:hAnsi="Times New Roman"/>
          <w:color w:val="211F1F"/>
          <w:w w:val="116"/>
          <w:sz w:val="22"/>
        </w:rPr>
        <w:t> </w:t>
      </w:r>
      <w:r>
        <w:rPr>
          <w:rFonts w:ascii="Times New Roman" w:hAnsi="Times New Roman"/>
          <w:color w:val="211F1F"/>
          <w:spacing w:val="3"/>
          <w:sz w:val="22"/>
        </w:rPr>
        <w:t>constituirse</w:t>
        <w:tab/>
      </w:r>
      <w:r>
        <w:rPr>
          <w:rFonts w:ascii="Times New Roman" w:hAnsi="Times New Roman"/>
          <w:color w:val="211F1F"/>
          <w:sz w:val="22"/>
        </w:rPr>
        <w:t>como   lo  </w:t>
      </w:r>
      <w:r>
        <w:rPr>
          <w:rFonts w:ascii="Times New Roman" w:hAnsi="Times New Roman"/>
          <w:color w:val="211F1F"/>
          <w:spacing w:val="2"/>
          <w:sz w:val="22"/>
        </w:rPr>
        <w:t>estaba   </w:t>
      </w:r>
      <w:r>
        <w:rPr>
          <w:rFonts w:ascii="Times New Roman" w:hAnsi="Times New Roman"/>
          <w:color w:val="211F1F"/>
          <w:sz w:val="22"/>
        </w:rPr>
        <w:t>hoy.  Si  </w:t>
      </w:r>
      <w:r>
        <w:rPr>
          <w:rFonts w:ascii="Times New Roman" w:hAnsi="Times New Roman"/>
          <w:color w:val="211F1F"/>
          <w:spacing w:val="2"/>
          <w:sz w:val="22"/>
        </w:rPr>
        <w:t>el  Gobierno   </w:t>
      </w:r>
      <w:r>
        <w:rPr>
          <w:rFonts w:ascii="Times New Roman" w:hAnsi="Times New Roman"/>
          <w:color w:val="211F1F"/>
          <w:sz w:val="22"/>
        </w:rPr>
        <w:t>Federal   </w:t>
      </w:r>
      <w:r>
        <w:rPr>
          <w:rFonts w:ascii="Times New Roman" w:hAnsi="Times New Roman"/>
          <w:color w:val="211F1F"/>
          <w:spacing w:val="2"/>
          <w:sz w:val="22"/>
        </w:rPr>
        <w:t>lo  nombró</w:t>
      </w:r>
      <w:r>
        <w:rPr>
          <w:rFonts w:ascii="Times New Roman" w:hAnsi="Times New Roman"/>
          <w:color w:val="211F1F"/>
          <w:spacing w:val="45"/>
          <w:sz w:val="22"/>
        </w:rPr>
        <w:t> </w:t>
      </w:r>
      <w:r>
        <w:rPr>
          <w:rFonts w:ascii="Times New Roman" w:hAnsi="Times New Roman"/>
          <w:color w:val="211F1F"/>
          <w:spacing w:val="2"/>
          <w:sz w:val="22"/>
        </w:rPr>
        <w:t>para </w:t>
      </w:r>
      <w:r>
        <w:rPr>
          <w:rFonts w:ascii="Times New Roman" w:hAnsi="Times New Roman"/>
          <w:color w:val="211F1F"/>
          <w:spacing w:val="42"/>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z w:val="22"/>
        </w:rPr>
        <w:t>Ministerio de Relaciones y Juzgado de Distrito de  Veracruz, estos  empleos  no  </w:t>
      </w:r>
      <w:r>
        <w:rPr>
          <w:rFonts w:ascii="Times New Roman" w:hAnsi="Times New Roman"/>
          <w:color w:val="211F1F"/>
          <w:spacing w:val="5"/>
          <w:sz w:val="22"/>
        </w:rPr>
        <w:t>exigen </w:t>
      </w:r>
      <w:r>
        <w:rPr>
          <w:rFonts w:ascii="Times New Roman" w:hAnsi="Times New Roman"/>
          <w:color w:val="211F1F"/>
          <w:spacing w:val="34"/>
          <w:sz w:val="22"/>
        </w:rPr>
        <w:t> </w:t>
      </w:r>
      <w:r>
        <w:rPr>
          <w:rFonts w:ascii="Times New Roman" w:hAnsi="Times New Roman"/>
          <w:color w:val="211F1F"/>
          <w:spacing w:val="6"/>
          <w:sz w:val="22"/>
        </w:rPr>
        <w:t>naturalidad,</w:t>
        <w:tab/>
      </w:r>
      <w:r>
        <w:rPr>
          <w:rFonts w:ascii="Times New Roman" w:hAnsi="Times New Roman"/>
          <w:color w:val="211F1F"/>
          <w:sz w:val="22"/>
        </w:rPr>
        <w:t>y</w:t>
      </w:r>
      <w:r>
        <w:rPr>
          <w:rFonts w:ascii="Times New Roman" w:hAnsi="Times New Roman"/>
          <w:color w:val="211F1F"/>
          <w:spacing w:val="37"/>
          <w:sz w:val="22"/>
        </w:rPr>
        <w:t> </w:t>
      </w:r>
      <w:r>
        <w:rPr>
          <w:rFonts w:ascii="Times New Roman" w:hAnsi="Times New Roman"/>
          <w:color w:val="211F1F"/>
          <w:spacing w:val="6"/>
          <w:sz w:val="22"/>
        </w:rPr>
        <w:t>además,</w:t>
        <w:tab/>
      </w:r>
      <w:r>
        <w:rPr>
          <w:rFonts w:ascii="Times New Roman" w:hAnsi="Times New Roman"/>
          <w:color w:val="211F1F"/>
          <w:spacing w:val="3"/>
          <w:sz w:val="22"/>
        </w:rPr>
        <w:t>no  </w:t>
      </w:r>
      <w:r>
        <w:rPr>
          <w:rFonts w:ascii="Times New Roman" w:hAnsi="Times New Roman"/>
          <w:color w:val="211F1F"/>
          <w:spacing w:val="5"/>
          <w:sz w:val="22"/>
        </w:rPr>
        <w:t>debe   </w:t>
      </w:r>
      <w:r>
        <w:rPr>
          <w:rFonts w:ascii="Times New Roman" w:hAnsi="Times New Roman"/>
          <w:color w:val="211F1F"/>
          <w:spacing w:val="4"/>
          <w:sz w:val="22"/>
        </w:rPr>
        <w:t>la  </w:t>
      </w:r>
      <w:r>
        <w:rPr>
          <w:rFonts w:ascii="Times New Roman" w:hAnsi="Times New Roman"/>
          <w:color w:val="211F1F"/>
          <w:spacing w:val="6"/>
          <w:sz w:val="22"/>
        </w:rPr>
        <w:t>Comisión </w:t>
      </w:r>
      <w:r>
        <w:rPr>
          <w:rFonts w:ascii="Times New Roman" w:hAnsi="Times New Roman"/>
          <w:color w:val="211F1F"/>
          <w:spacing w:val="67"/>
          <w:sz w:val="22"/>
        </w:rPr>
        <w:t> </w:t>
      </w:r>
      <w:r>
        <w:rPr>
          <w:rFonts w:ascii="Times New Roman" w:hAnsi="Times New Roman"/>
          <w:color w:val="211F1F"/>
          <w:spacing w:val="4"/>
          <w:sz w:val="22"/>
        </w:rPr>
        <w:t>por</w:t>
      </w:r>
      <w:r>
        <w:rPr>
          <w:rFonts w:ascii="Times New Roman" w:hAnsi="Times New Roman"/>
          <w:color w:val="211F1F"/>
          <w:spacing w:val="32"/>
          <w:sz w:val="22"/>
        </w:rPr>
        <w:t> </w:t>
      </w:r>
      <w:r>
        <w:rPr>
          <w:rFonts w:ascii="Times New Roman" w:hAnsi="Times New Roman"/>
          <w:color w:val="211F1F"/>
          <w:spacing w:val="5"/>
          <w:sz w:val="22"/>
        </w:rPr>
        <w:t>manera  </w:t>
      </w:r>
      <w:r>
        <w:rPr>
          <w:rFonts w:ascii="Times New Roman" w:hAnsi="Times New Roman"/>
          <w:color w:val="211F1F"/>
          <w:spacing w:val="22"/>
          <w:sz w:val="22"/>
        </w:rPr>
        <w:t> </w:t>
      </w:r>
      <w:r>
        <w:rPr>
          <w:rFonts w:ascii="Times New Roman" w:hAnsi="Times New Roman"/>
          <w:color w:val="211F1F"/>
          <w:spacing w:val="6"/>
          <w:sz w:val="22"/>
        </w:rPr>
        <w:t>alguna</w:t>
      </w:r>
      <w:r>
        <w:rPr>
          <w:rFonts w:ascii="Times New Roman" w:hAnsi="Times New Roman"/>
          <w:color w:val="211F1F"/>
          <w:w w:val="100"/>
          <w:sz w:val="22"/>
        </w:rPr>
        <w:t> </w:t>
      </w:r>
      <w:r>
        <w:rPr>
          <w:rFonts w:ascii="Times New Roman" w:hAnsi="Times New Roman"/>
          <w:color w:val="211F1F"/>
          <w:sz w:val="22"/>
        </w:rPr>
        <w:t>sujetarse   a lo que  el  Gobierno  General  disponga   en  sus actos   </w:t>
      </w:r>
      <w:r>
        <w:rPr>
          <w:rFonts w:ascii="Times New Roman" w:hAnsi="Times New Roman"/>
          <w:color w:val="211F1F"/>
          <w:spacing w:val="10"/>
          <w:sz w:val="22"/>
        </w:rPr>
        <w:t> </w:t>
      </w:r>
      <w:r>
        <w:rPr>
          <w:rFonts w:ascii="Times New Roman" w:hAnsi="Times New Roman"/>
          <w:color w:val="211F1F"/>
          <w:sz w:val="22"/>
        </w:rPr>
        <w:t>administrativos,</w:t>
      </w:r>
    </w:p>
    <w:p>
      <w:pPr>
        <w:spacing w:after="0" w:line="304" w:lineRule="auto"/>
        <w:jc w:val="left"/>
        <w:rPr>
          <w:rFonts w:ascii="Times New Roman" w:hAnsi="Times New Roman"/>
          <w:sz w:val="22"/>
        </w:rPr>
        <w:sectPr>
          <w:headerReference w:type="default" r:id="rId196"/>
          <w:pgSz w:w="12240" w:h="15840"/>
          <w:pgMar w:header="1287" w:footer="2219"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2" w:firstLine="0"/>
        <w:jc w:val="both"/>
        <w:rPr>
          <w:rFonts w:ascii="Times New Roman" w:hAnsi="Times New Roman"/>
          <w:sz w:val="22"/>
        </w:rPr>
      </w:pPr>
      <w:r>
        <w:rPr>
          <w:rFonts w:ascii="Times New Roman" w:hAnsi="Times New Roman"/>
          <w:color w:val="211F1F"/>
          <w:sz w:val="22"/>
        </w:rPr>
        <w:t>ni  esto  debilita  las  razones  que  forman  su  opinión,  supuesto   que   el  Estado tiene su Constitución particular que es a la  que  ha  de  estarse.  La Ley de  17 de  Mayo de 1830 en  su artículo  1º  declaró  que  no  son  Ciudadanos  del  Estado  los que siendo de origen  extranjero  y  sin  ser  naturalizados  en  la  República  con arreglo a las  leyes  han  obtenido  carta  de  Ciudadanía  en  el  mismo  Estado;  y si esta  soberana   determinación    fue  posterior   a la del  26 de  febrero  de  1827, dejó  a </w:t>
      </w:r>
      <w:r>
        <w:rPr>
          <w:rFonts w:ascii="Times New Roman" w:hAnsi="Times New Roman"/>
          <w:color w:val="211F1F"/>
          <w:spacing w:val="10"/>
          <w:sz w:val="22"/>
        </w:rPr>
        <w:t>ésta </w:t>
      </w:r>
      <w:r>
        <w:rPr>
          <w:rFonts w:ascii="Times New Roman" w:hAnsi="Times New Roman"/>
          <w:color w:val="211F1F"/>
          <w:spacing w:val="12"/>
          <w:sz w:val="22"/>
        </w:rPr>
        <w:t>vigente </w:t>
      </w:r>
      <w:r>
        <w:rPr>
          <w:rFonts w:ascii="Times New Roman" w:hAnsi="Times New Roman"/>
          <w:color w:val="211F1F"/>
          <w:spacing w:val="7"/>
          <w:sz w:val="22"/>
        </w:rPr>
        <w:t>en el </w:t>
      </w:r>
      <w:r>
        <w:rPr>
          <w:rFonts w:ascii="Times New Roman" w:hAnsi="Times New Roman"/>
          <w:color w:val="211F1F"/>
          <w:spacing w:val="12"/>
          <w:sz w:val="22"/>
        </w:rPr>
        <w:t>respectivo supuesto  </w:t>
      </w:r>
      <w:r>
        <w:rPr>
          <w:rFonts w:ascii="Times New Roman" w:hAnsi="Times New Roman"/>
          <w:color w:val="211F1F"/>
          <w:spacing w:val="9"/>
          <w:sz w:val="22"/>
        </w:rPr>
        <w:t>que  </w:t>
      </w:r>
      <w:r>
        <w:rPr>
          <w:rFonts w:ascii="Times New Roman" w:hAnsi="Times New Roman"/>
          <w:color w:val="211F1F"/>
          <w:spacing w:val="7"/>
          <w:sz w:val="22"/>
        </w:rPr>
        <w:t>no  </w:t>
      </w:r>
      <w:r>
        <w:rPr>
          <w:rFonts w:ascii="Times New Roman" w:hAnsi="Times New Roman"/>
          <w:color w:val="211F1F"/>
          <w:spacing w:val="9"/>
          <w:sz w:val="22"/>
        </w:rPr>
        <w:t>fue  </w:t>
      </w:r>
      <w:r>
        <w:rPr>
          <w:rFonts w:ascii="Times New Roman" w:hAnsi="Times New Roman"/>
          <w:color w:val="211F1F"/>
          <w:spacing w:val="12"/>
          <w:sz w:val="22"/>
        </w:rPr>
        <w:t>revocada: </w:t>
      </w:r>
      <w:r>
        <w:rPr>
          <w:rFonts w:ascii="Times New Roman" w:hAnsi="Times New Roman"/>
          <w:color w:val="211F1F"/>
          <w:sz w:val="22"/>
        </w:rPr>
        <w:t>terminantemente   declara   Ciudadano   del  Estado   el  natural   de  la  comprensión de su territorio, el natural o naturalizado en cualquier punto  de  la  República </w:t>
      </w:r>
      <w:r>
        <w:rPr>
          <w:rFonts w:ascii="Times New Roman" w:hAnsi="Times New Roman"/>
          <w:color w:val="211F1F"/>
          <w:spacing w:val="3"/>
          <w:sz w:val="22"/>
        </w:rPr>
        <w:t>Mexicana </w:t>
      </w:r>
      <w:r>
        <w:rPr>
          <w:rFonts w:ascii="Times New Roman" w:hAnsi="Times New Roman"/>
          <w:color w:val="211F1F"/>
          <w:sz w:val="22"/>
        </w:rPr>
        <w:t>y </w:t>
      </w:r>
      <w:r>
        <w:rPr>
          <w:rFonts w:ascii="Times New Roman" w:hAnsi="Times New Roman"/>
          <w:color w:val="211F1F"/>
          <w:spacing w:val="3"/>
          <w:sz w:val="22"/>
        </w:rPr>
        <w:t>vecino del </w:t>
      </w:r>
      <w:r>
        <w:rPr>
          <w:rFonts w:ascii="Times New Roman" w:hAnsi="Times New Roman"/>
          <w:color w:val="211F1F"/>
          <w:spacing w:val="4"/>
          <w:sz w:val="22"/>
        </w:rPr>
        <w:t>Estado, </w:t>
      </w:r>
      <w:r>
        <w:rPr>
          <w:rFonts w:ascii="Times New Roman" w:hAnsi="Times New Roman"/>
          <w:color w:val="211F1F"/>
          <w:sz w:val="22"/>
        </w:rPr>
        <w:t>y </w:t>
      </w:r>
      <w:r>
        <w:rPr>
          <w:rFonts w:ascii="Times New Roman" w:hAnsi="Times New Roman"/>
          <w:color w:val="211F1F"/>
          <w:spacing w:val="2"/>
          <w:sz w:val="22"/>
        </w:rPr>
        <w:t>el que </w:t>
      </w:r>
      <w:r>
        <w:rPr>
          <w:rFonts w:ascii="Times New Roman" w:hAnsi="Times New Roman"/>
          <w:color w:val="211F1F"/>
          <w:spacing w:val="3"/>
          <w:sz w:val="22"/>
        </w:rPr>
        <w:t>obtenga </w:t>
      </w:r>
      <w:r>
        <w:rPr>
          <w:rFonts w:ascii="Times New Roman" w:hAnsi="Times New Roman"/>
          <w:color w:val="211F1F"/>
          <w:sz w:val="22"/>
        </w:rPr>
        <w:t>de </w:t>
      </w:r>
      <w:r>
        <w:rPr>
          <w:rFonts w:ascii="Times New Roman" w:hAnsi="Times New Roman"/>
          <w:color w:val="211F1F"/>
          <w:spacing w:val="2"/>
          <w:sz w:val="22"/>
        </w:rPr>
        <w:t>su  </w:t>
      </w:r>
      <w:r>
        <w:rPr>
          <w:rFonts w:ascii="Times New Roman" w:hAnsi="Times New Roman"/>
          <w:color w:val="211F1F"/>
          <w:spacing w:val="3"/>
          <w:sz w:val="22"/>
        </w:rPr>
        <w:t>Congreso</w:t>
      </w:r>
      <w:r>
        <w:rPr>
          <w:rFonts w:ascii="Times New Roman" w:hAnsi="Times New Roman"/>
          <w:color w:val="211F1F"/>
          <w:spacing w:val="61"/>
          <w:sz w:val="22"/>
        </w:rPr>
        <w:t> </w:t>
      </w:r>
      <w:r>
        <w:rPr>
          <w:rFonts w:ascii="Times New Roman" w:hAnsi="Times New Roman"/>
          <w:color w:val="211F1F"/>
          <w:spacing w:val="3"/>
          <w:sz w:val="22"/>
        </w:rPr>
        <w:t>carta</w:t>
      </w:r>
      <w:r>
        <w:rPr>
          <w:rFonts w:ascii="Times New Roman" w:hAnsi="Times New Roman"/>
          <w:color w:val="211F1F"/>
          <w:spacing w:val="61"/>
          <w:sz w:val="22"/>
        </w:rPr>
        <w:t> </w:t>
      </w:r>
      <w:r>
        <w:rPr>
          <w:rFonts w:ascii="Times New Roman" w:hAnsi="Times New Roman"/>
          <w:color w:val="211F1F"/>
          <w:sz w:val="22"/>
        </w:rPr>
        <w:t>de ciudadanía, cuyos requisitos indispensables no concurren en  concepto  de  la </w:t>
      </w:r>
      <w:r>
        <w:rPr>
          <w:rFonts w:ascii="Times New Roman" w:hAnsi="Times New Roman"/>
          <w:color w:val="211F1F"/>
          <w:spacing w:val="7"/>
          <w:sz w:val="22"/>
        </w:rPr>
        <w:t>Comisión </w:t>
      </w:r>
      <w:r>
        <w:rPr>
          <w:rFonts w:ascii="Times New Roman" w:hAnsi="Times New Roman"/>
          <w:color w:val="211F1F"/>
          <w:spacing w:val="5"/>
          <w:sz w:val="22"/>
        </w:rPr>
        <w:t>en el </w:t>
      </w:r>
      <w:r>
        <w:rPr>
          <w:rFonts w:ascii="Times New Roman" w:hAnsi="Times New Roman"/>
          <w:color w:val="211F1F"/>
          <w:spacing w:val="6"/>
          <w:sz w:val="22"/>
        </w:rPr>
        <w:t>señor</w:t>
      </w:r>
      <w:r>
        <w:rPr>
          <w:rFonts w:ascii="Times New Roman" w:hAnsi="Times New Roman"/>
          <w:color w:val="211F1F"/>
          <w:spacing w:val="67"/>
          <w:sz w:val="22"/>
        </w:rPr>
        <w:t> </w:t>
      </w:r>
      <w:r>
        <w:rPr>
          <w:rFonts w:ascii="Times New Roman" w:hAnsi="Times New Roman"/>
          <w:color w:val="211F1F"/>
          <w:spacing w:val="7"/>
          <w:sz w:val="22"/>
        </w:rPr>
        <w:t>Heredia, </w:t>
      </w:r>
      <w:r>
        <w:rPr>
          <w:rFonts w:ascii="Times New Roman" w:hAnsi="Times New Roman"/>
          <w:color w:val="211F1F"/>
          <w:sz w:val="22"/>
        </w:rPr>
        <w:t>y </w:t>
      </w:r>
      <w:r>
        <w:rPr>
          <w:rFonts w:ascii="Times New Roman" w:hAnsi="Times New Roman"/>
          <w:color w:val="211F1F"/>
          <w:spacing w:val="6"/>
          <w:sz w:val="22"/>
        </w:rPr>
        <w:t>sobre</w:t>
      </w:r>
      <w:r>
        <w:rPr>
          <w:rFonts w:ascii="Times New Roman" w:hAnsi="Times New Roman"/>
          <w:color w:val="211F1F"/>
          <w:spacing w:val="67"/>
          <w:sz w:val="22"/>
        </w:rPr>
        <w:t> </w:t>
      </w:r>
      <w:r>
        <w:rPr>
          <w:rFonts w:ascii="Times New Roman" w:hAnsi="Times New Roman"/>
          <w:color w:val="211F1F"/>
          <w:spacing w:val="5"/>
          <w:sz w:val="22"/>
        </w:rPr>
        <w:t>lo </w:t>
      </w:r>
      <w:r>
        <w:rPr>
          <w:rFonts w:ascii="Times New Roman" w:hAnsi="Times New Roman"/>
          <w:color w:val="211F1F"/>
          <w:spacing w:val="6"/>
          <w:sz w:val="22"/>
        </w:rPr>
        <w:t>cual este</w:t>
      </w:r>
      <w:r>
        <w:rPr>
          <w:rFonts w:ascii="Times New Roman" w:hAnsi="Times New Roman"/>
          <w:color w:val="211F1F"/>
          <w:spacing w:val="67"/>
          <w:sz w:val="22"/>
        </w:rPr>
        <w:t> </w:t>
      </w:r>
      <w:r>
        <w:rPr>
          <w:rFonts w:ascii="Times New Roman" w:hAnsi="Times New Roman"/>
          <w:color w:val="211F1F"/>
          <w:spacing w:val="6"/>
          <w:sz w:val="22"/>
        </w:rPr>
        <w:t>señor</w:t>
      </w:r>
      <w:r>
        <w:rPr>
          <w:rFonts w:ascii="Times New Roman" w:hAnsi="Times New Roman"/>
          <w:color w:val="211F1F"/>
          <w:spacing w:val="67"/>
          <w:sz w:val="22"/>
        </w:rPr>
        <w:t> </w:t>
      </w:r>
      <w:r>
        <w:rPr>
          <w:rFonts w:ascii="Times New Roman" w:hAnsi="Times New Roman"/>
          <w:color w:val="211F1F"/>
          <w:spacing w:val="7"/>
          <w:sz w:val="22"/>
        </w:rPr>
        <w:t>podría </w:t>
      </w:r>
      <w:r>
        <w:rPr>
          <w:rFonts w:ascii="Times New Roman" w:hAnsi="Times New Roman"/>
          <w:color w:val="211F1F"/>
          <w:spacing w:val="6"/>
          <w:sz w:val="22"/>
        </w:rPr>
        <w:t>hacer </w:t>
      </w:r>
      <w:r>
        <w:rPr>
          <w:rFonts w:ascii="Times New Roman" w:hAnsi="Times New Roman"/>
          <w:color w:val="211F1F"/>
          <w:spacing w:val="3"/>
          <w:sz w:val="22"/>
        </w:rPr>
        <w:t>aclaraciones que</w:t>
      </w:r>
      <w:r>
        <w:rPr>
          <w:rFonts w:ascii="Times New Roman" w:hAnsi="Times New Roman"/>
          <w:color w:val="211F1F"/>
          <w:spacing w:val="61"/>
          <w:sz w:val="22"/>
        </w:rPr>
        <w:t> </w:t>
      </w:r>
      <w:r>
        <w:rPr>
          <w:rFonts w:ascii="Times New Roman" w:hAnsi="Times New Roman"/>
          <w:color w:val="211F1F"/>
          <w:spacing w:val="3"/>
          <w:sz w:val="22"/>
        </w:rPr>
        <w:t>deseaba</w:t>
      </w:r>
      <w:r>
        <w:rPr>
          <w:rFonts w:ascii="Times New Roman" w:hAnsi="Times New Roman"/>
          <w:color w:val="211F1F"/>
          <w:spacing w:val="61"/>
          <w:sz w:val="22"/>
        </w:rPr>
        <w:t> </w:t>
      </w:r>
      <w:r>
        <w:rPr>
          <w:rFonts w:ascii="Times New Roman" w:hAnsi="Times New Roman"/>
          <w:color w:val="211F1F"/>
          <w:spacing w:val="2"/>
          <w:sz w:val="22"/>
        </w:rPr>
        <w:t>la  </w:t>
      </w:r>
      <w:r>
        <w:rPr>
          <w:rFonts w:ascii="Times New Roman" w:hAnsi="Times New Roman"/>
          <w:color w:val="211F1F"/>
          <w:spacing w:val="3"/>
          <w:sz w:val="22"/>
        </w:rPr>
        <w:t>Comisión</w:t>
      </w:r>
      <w:r>
        <w:rPr>
          <w:rFonts w:ascii="Times New Roman" w:hAnsi="Times New Roman"/>
          <w:color w:val="211F1F"/>
          <w:spacing w:val="61"/>
          <w:sz w:val="22"/>
        </w:rPr>
        <w:t> </w:t>
      </w:r>
      <w:r>
        <w:rPr>
          <w:rFonts w:ascii="Times New Roman" w:hAnsi="Times New Roman"/>
          <w:color w:val="211F1F"/>
          <w:spacing w:val="2"/>
          <w:sz w:val="22"/>
        </w:rPr>
        <w:t>como  </w:t>
      </w:r>
      <w:r>
        <w:rPr>
          <w:rFonts w:ascii="Times New Roman" w:hAnsi="Times New Roman"/>
          <w:color w:val="211F1F"/>
          <w:spacing w:val="3"/>
          <w:sz w:val="22"/>
        </w:rPr>
        <w:t>sinceramente</w:t>
      </w:r>
      <w:r>
        <w:rPr>
          <w:rFonts w:ascii="Times New Roman" w:hAnsi="Times New Roman"/>
          <w:color w:val="211F1F"/>
          <w:spacing w:val="61"/>
          <w:sz w:val="22"/>
        </w:rPr>
        <w:t> </w:t>
      </w:r>
      <w:r>
        <w:rPr>
          <w:rFonts w:ascii="Times New Roman" w:hAnsi="Times New Roman"/>
          <w:color w:val="211F1F"/>
          <w:spacing w:val="3"/>
          <w:sz w:val="22"/>
        </w:rPr>
        <w:t>interesada</w:t>
      </w:r>
      <w:r>
        <w:rPr>
          <w:rFonts w:ascii="Times New Roman" w:hAnsi="Times New Roman"/>
          <w:color w:val="211F1F"/>
          <w:spacing w:val="61"/>
          <w:sz w:val="22"/>
        </w:rPr>
        <w:t> </w:t>
      </w:r>
      <w:r>
        <w:rPr>
          <w:rFonts w:ascii="Times New Roman" w:hAnsi="Times New Roman"/>
          <w:color w:val="211F1F"/>
          <w:sz w:val="22"/>
        </w:rPr>
        <w:t>en conservar en el seno de la Legislatura  un  individuo  tan  digno  de  servir  el  alto cargo   que  era  llamado   por  la  Junta </w:t>
      </w:r>
      <w:r>
        <w:rPr>
          <w:rFonts w:ascii="Times New Roman" w:hAnsi="Times New Roman"/>
          <w:color w:val="211F1F"/>
          <w:spacing w:val="3"/>
          <w:sz w:val="22"/>
        </w:rPr>
        <w:t> </w:t>
      </w:r>
      <w:r>
        <w:rPr>
          <w:rFonts w:ascii="Times New Roman" w:hAnsi="Times New Roman"/>
          <w:color w:val="211F1F"/>
          <w:sz w:val="22"/>
        </w:rPr>
        <w:t>general.</w:t>
      </w:r>
    </w:p>
    <w:p>
      <w:pPr>
        <w:spacing w:line="302" w:lineRule="auto" w:before="5"/>
        <w:ind w:left="1661" w:right="1588" w:firstLine="456"/>
        <w:jc w:val="both"/>
        <w:rPr>
          <w:rFonts w:ascii="Times New Roman" w:hAnsi="Times New Roman"/>
          <w:sz w:val="22"/>
        </w:rPr>
      </w:pPr>
      <w:r>
        <w:rPr>
          <w:rFonts w:ascii="Times New Roman" w:hAnsi="Times New Roman"/>
          <w:color w:val="211F1F"/>
          <w:sz w:val="22"/>
        </w:rPr>
        <w:t>El señor Heredia expuso, que cuando pudiera manifestar en  favor  de  su </w:t>
      </w:r>
      <w:r>
        <w:rPr>
          <w:rFonts w:ascii="Times New Roman" w:hAnsi="Times New Roman"/>
          <w:color w:val="211F1F"/>
          <w:spacing w:val="8"/>
          <w:sz w:val="22"/>
        </w:rPr>
        <w:t>elección </w:t>
      </w:r>
      <w:r>
        <w:rPr>
          <w:rFonts w:ascii="Times New Roman" w:hAnsi="Times New Roman"/>
          <w:color w:val="211F1F"/>
          <w:spacing w:val="7"/>
          <w:sz w:val="22"/>
        </w:rPr>
        <w:t>sería </w:t>
      </w:r>
      <w:r>
        <w:rPr>
          <w:rFonts w:ascii="Times New Roman" w:hAnsi="Times New Roman"/>
          <w:color w:val="211F1F"/>
          <w:spacing w:val="8"/>
          <w:sz w:val="22"/>
        </w:rPr>
        <w:t>interpretado </w:t>
      </w:r>
      <w:r>
        <w:rPr>
          <w:rFonts w:ascii="Times New Roman" w:hAnsi="Times New Roman"/>
          <w:color w:val="211F1F"/>
          <w:spacing w:val="6"/>
          <w:sz w:val="22"/>
        </w:rPr>
        <w:t>por </w:t>
      </w:r>
      <w:r>
        <w:rPr>
          <w:rFonts w:ascii="Times New Roman" w:hAnsi="Times New Roman"/>
          <w:color w:val="211F1F"/>
          <w:spacing w:val="5"/>
          <w:sz w:val="22"/>
        </w:rPr>
        <w:t>la </w:t>
      </w:r>
      <w:r>
        <w:rPr>
          <w:rFonts w:ascii="Times New Roman" w:hAnsi="Times New Roman"/>
          <w:color w:val="211F1F"/>
          <w:spacing w:val="8"/>
          <w:sz w:val="22"/>
        </w:rPr>
        <w:t>maledicencia </w:t>
      </w:r>
      <w:r>
        <w:rPr>
          <w:rFonts w:ascii="Times New Roman" w:hAnsi="Times New Roman"/>
          <w:color w:val="211F1F"/>
          <w:spacing w:val="6"/>
          <w:sz w:val="22"/>
        </w:rPr>
        <w:t>como</w:t>
      </w:r>
      <w:r>
        <w:rPr>
          <w:rFonts w:ascii="Times New Roman" w:hAnsi="Times New Roman"/>
          <w:color w:val="211F1F"/>
          <w:spacing w:val="67"/>
          <w:sz w:val="22"/>
        </w:rPr>
        <w:t> </w:t>
      </w:r>
      <w:r>
        <w:rPr>
          <w:rFonts w:ascii="Times New Roman" w:hAnsi="Times New Roman"/>
          <w:color w:val="211F1F"/>
          <w:spacing w:val="8"/>
          <w:sz w:val="22"/>
        </w:rPr>
        <w:t>esfuerzos </w:t>
      </w:r>
      <w:r>
        <w:rPr>
          <w:rFonts w:ascii="Times New Roman" w:hAnsi="Times New Roman"/>
          <w:color w:val="211F1F"/>
          <w:spacing w:val="4"/>
          <w:sz w:val="22"/>
        </w:rPr>
        <w:t>de un </w:t>
      </w:r>
      <w:r>
        <w:rPr>
          <w:rFonts w:ascii="Times New Roman" w:hAnsi="Times New Roman"/>
          <w:color w:val="211F1F"/>
          <w:sz w:val="22"/>
        </w:rPr>
        <w:t>aspirantismo degradante,  y que  en  consecuencia  se retraía  de  exponer  razón  alguna que sostuviese su elección, y  antes  bien  resultó  a  cualquier  sacrificio </w:t>
      </w:r>
      <w:r>
        <w:rPr>
          <w:rFonts w:ascii="Times New Roman" w:hAnsi="Times New Roman"/>
          <w:color w:val="211F1F"/>
          <w:spacing w:val="5"/>
          <w:sz w:val="22"/>
        </w:rPr>
        <w:t>primero </w:t>
      </w:r>
      <w:r>
        <w:rPr>
          <w:rFonts w:ascii="Times New Roman" w:hAnsi="Times New Roman"/>
          <w:color w:val="211F1F"/>
          <w:spacing w:val="3"/>
          <w:sz w:val="22"/>
        </w:rPr>
        <w:t>que ha </w:t>
      </w:r>
      <w:r>
        <w:rPr>
          <w:rFonts w:ascii="Times New Roman" w:hAnsi="Times New Roman"/>
          <w:color w:val="211F1F"/>
          <w:spacing w:val="5"/>
          <w:sz w:val="22"/>
        </w:rPr>
        <w:t>prestar </w:t>
      </w:r>
      <w:r>
        <w:rPr>
          <w:rFonts w:ascii="Times New Roman" w:hAnsi="Times New Roman"/>
          <w:color w:val="211F1F"/>
          <w:spacing w:val="3"/>
          <w:sz w:val="22"/>
        </w:rPr>
        <w:t>el más </w:t>
      </w:r>
      <w:r>
        <w:rPr>
          <w:rFonts w:ascii="Times New Roman" w:hAnsi="Times New Roman"/>
          <w:color w:val="211F1F"/>
          <w:spacing w:val="6"/>
          <w:sz w:val="22"/>
        </w:rPr>
        <w:t>ligero </w:t>
      </w:r>
      <w:r>
        <w:rPr>
          <w:rFonts w:ascii="Times New Roman" w:hAnsi="Times New Roman"/>
          <w:color w:val="211F1F"/>
          <w:spacing w:val="5"/>
          <w:sz w:val="22"/>
        </w:rPr>
        <w:t>motivo </w:t>
      </w:r>
      <w:r>
        <w:rPr>
          <w:rFonts w:ascii="Times New Roman" w:hAnsi="Times New Roman"/>
          <w:color w:val="211F1F"/>
          <w:spacing w:val="3"/>
          <w:sz w:val="22"/>
        </w:rPr>
        <w:t>de</w:t>
      </w:r>
      <w:r>
        <w:rPr>
          <w:rFonts w:ascii="Times New Roman" w:hAnsi="Times New Roman"/>
          <w:color w:val="211F1F"/>
          <w:spacing w:val="61"/>
          <w:sz w:val="22"/>
        </w:rPr>
        <w:t> </w:t>
      </w:r>
      <w:r>
        <w:rPr>
          <w:rFonts w:ascii="Times New Roman" w:hAnsi="Times New Roman"/>
          <w:color w:val="211F1F"/>
          <w:spacing w:val="5"/>
          <w:sz w:val="22"/>
        </w:rPr>
        <w:t>duda  </w:t>
      </w:r>
      <w:r>
        <w:rPr>
          <w:rFonts w:ascii="Times New Roman" w:hAnsi="Times New Roman"/>
          <w:color w:val="211F1F"/>
          <w:sz w:val="22"/>
        </w:rPr>
        <w:t>o  </w:t>
      </w:r>
      <w:r>
        <w:rPr>
          <w:rFonts w:ascii="Times New Roman" w:hAnsi="Times New Roman"/>
          <w:color w:val="211F1F"/>
          <w:spacing w:val="5"/>
          <w:sz w:val="22"/>
        </w:rPr>
        <w:t>interpretaciones </w:t>
      </w:r>
      <w:r>
        <w:rPr>
          <w:rFonts w:ascii="Times New Roman" w:hAnsi="Times New Roman"/>
          <w:color w:val="211F1F"/>
          <w:sz w:val="22"/>
        </w:rPr>
        <w:t>maliciosas que pudieran resultar en descrédito de la  corporación  que  lo había honrado,   pedía  se declarase   inválido  su nombramiento    y se llamase   al suplente  á quien correspondiese, bastándole la satisfacción de haber merecido  la  total confianza   de  la  Junta   electoral.   Se  retiró  del</w:t>
      </w:r>
      <w:r>
        <w:rPr>
          <w:rFonts w:ascii="Times New Roman" w:hAnsi="Times New Roman"/>
          <w:color w:val="211F1F"/>
          <w:spacing w:val="23"/>
          <w:sz w:val="22"/>
        </w:rPr>
        <w:t> </w:t>
      </w:r>
      <w:r>
        <w:rPr>
          <w:rFonts w:ascii="Times New Roman" w:hAnsi="Times New Roman"/>
          <w:color w:val="211F1F"/>
          <w:sz w:val="22"/>
        </w:rPr>
        <w:t>salón.</w:t>
      </w:r>
    </w:p>
    <w:p>
      <w:pPr>
        <w:tabs>
          <w:tab w:pos="2815" w:val="left" w:leader="none"/>
          <w:tab w:pos="6630" w:val="left" w:leader="none"/>
          <w:tab w:pos="6872" w:val="left" w:leader="none"/>
          <w:tab w:pos="8017" w:val="left" w:leader="none"/>
          <w:tab w:pos="8363" w:val="left" w:leader="none"/>
        </w:tabs>
        <w:spacing w:line="304" w:lineRule="auto" w:before="5"/>
        <w:ind w:left="1661" w:right="1586" w:firstLine="456"/>
        <w:jc w:val="left"/>
        <w:rPr>
          <w:rFonts w:ascii="Times New Roman" w:hAnsi="Times New Roman"/>
          <w:sz w:val="22"/>
        </w:rPr>
      </w:pPr>
      <w:r>
        <w:rPr>
          <w:rFonts w:ascii="Times New Roman" w:hAnsi="Times New Roman"/>
          <w:color w:val="211F1F"/>
          <w:sz w:val="22"/>
        </w:rPr>
        <w:t>El señor Ariscorreta dijo: señor  en  la Isla de  Cuba  el señor  Heredia  rodeado de  viles satélites   del  tirano  español,   prestó  </w:t>
      </w:r>
      <w:r>
        <w:rPr>
          <w:rFonts w:ascii="Times New Roman" w:hAnsi="Times New Roman"/>
          <w:color w:val="211F1F"/>
          <w:spacing w:val="17"/>
          <w:sz w:val="22"/>
        </w:rPr>
        <w:t> </w:t>
      </w:r>
      <w:r>
        <w:rPr>
          <w:rFonts w:ascii="Times New Roman" w:hAnsi="Times New Roman"/>
          <w:color w:val="211F1F"/>
          <w:sz w:val="22"/>
        </w:rPr>
        <w:t>servicios </w:t>
      </w:r>
      <w:r>
        <w:rPr>
          <w:rFonts w:ascii="Times New Roman" w:hAnsi="Times New Roman"/>
          <w:color w:val="211F1F"/>
          <w:spacing w:val="26"/>
          <w:sz w:val="22"/>
        </w:rPr>
        <w:t> </w:t>
      </w:r>
      <w:r>
        <w:rPr>
          <w:rFonts w:ascii="Times New Roman" w:hAnsi="Times New Roman"/>
          <w:color w:val="211F1F"/>
          <w:sz w:val="22"/>
        </w:rPr>
        <w:t>constantes</w:t>
        <w:tab/>
        <w:t>y</w:t>
      </w:r>
      <w:r>
        <w:rPr>
          <w:rFonts w:ascii="Times New Roman" w:hAnsi="Times New Roman"/>
          <w:color w:val="211F1F"/>
          <w:spacing w:val="23"/>
          <w:sz w:val="22"/>
        </w:rPr>
        <w:t> </w:t>
      </w:r>
      <w:r>
        <w:rPr>
          <w:rFonts w:ascii="Times New Roman" w:hAnsi="Times New Roman"/>
          <w:color w:val="211F1F"/>
          <w:sz w:val="22"/>
        </w:rPr>
        <w:t>enérgicos  </w:t>
      </w:r>
      <w:r>
        <w:rPr>
          <w:rFonts w:ascii="Times New Roman" w:hAnsi="Times New Roman"/>
          <w:color w:val="211F1F"/>
          <w:spacing w:val="14"/>
          <w:sz w:val="22"/>
        </w:rPr>
        <w:t> </w:t>
      </w:r>
      <w:r>
        <w:rPr>
          <w:rFonts w:ascii="Times New Roman" w:hAnsi="Times New Roman"/>
          <w:color w:val="211F1F"/>
          <w:sz w:val="22"/>
        </w:rPr>
        <w:t>á</w:t>
      </w:r>
      <w:r>
        <w:rPr>
          <w:rFonts w:ascii="Times New Roman" w:hAnsi="Times New Roman"/>
          <w:color w:val="211F1F"/>
          <w:w w:val="116"/>
          <w:sz w:val="22"/>
        </w:rPr>
        <w:t> </w:t>
      </w:r>
      <w:r>
        <w:rPr>
          <w:rFonts w:ascii="Times New Roman" w:hAnsi="Times New Roman"/>
          <w:color w:val="211F1F"/>
          <w:sz w:val="22"/>
        </w:rPr>
        <w:t>la</w:t>
      </w:r>
      <w:r>
        <w:rPr>
          <w:rFonts w:ascii="Times New Roman" w:hAnsi="Times New Roman"/>
          <w:color w:val="211F1F"/>
          <w:spacing w:val="54"/>
          <w:sz w:val="22"/>
        </w:rPr>
        <w:t> </w:t>
      </w:r>
      <w:r>
        <w:rPr>
          <w:rFonts w:ascii="Times New Roman" w:hAnsi="Times New Roman"/>
          <w:color w:val="211F1F"/>
          <w:sz w:val="22"/>
        </w:rPr>
        <w:t>sagrada</w:t>
        <w:tab/>
        <w:t>causa  de   la  libertad:  </w:t>
      </w:r>
      <w:r>
        <w:rPr>
          <w:rFonts w:ascii="Times New Roman" w:hAnsi="Times New Roman"/>
          <w:color w:val="211F1F"/>
          <w:spacing w:val="23"/>
          <w:sz w:val="22"/>
        </w:rPr>
        <w:t> </w:t>
      </w:r>
      <w:r>
        <w:rPr>
          <w:rFonts w:ascii="Times New Roman" w:hAnsi="Times New Roman"/>
          <w:color w:val="211F1F"/>
          <w:sz w:val="22"/>
        </w:rPr>
        <w:t>vióse </w:t>
      </w:r>
      <w:r>
        <w:rPr>
          <w:rFonts w:ascii="Times New Roman" w:hAnsi="Times New Roman"/>
          <w:color w:val="211F1F"/>
          <w:spacing w:val="25"/>
          <w:sz w:val="22"/>
        </w:rPr>
        <w:t> </w:t>
      </w:r>
      <w:r>
        <w:rPr>
          <w:rFonts w:ascii="Times New Roman" w:hAnsi="Times New Roman"/>
          <w:color w:val="211F1F"/>
          <w:sz w:val="22"/>
        </w:rPr>
        <w:t>sentenciado</w:t>
        <w:tab/>
        <w:t>a  muerte.   Un  asilo </w:t>
      </w:r>
      <w:r>
        <w:rPr>
          <w:rFonts w:ascii="Times New Roman" w:hAnsi="Times New Roman"/>
          <w:color w:val="211F1F"/>
          <w:spacing w:val="51"/>
          <w:sz w:val="22"/>
        </w:rPr>
        <w:t> </w:t>
      </w:r>
      <w:r>
        <w:rPr>
          <w:rFonts w:ascii="Times New Roman" w:hAnsi="Times New Roman"/>
          <w:color w:val="211F1F"/>
          <w:sz w:val="22"/>
        </w:rPr>
        <w:t>a</w:t>
      </w:r>
      <w:r>
        <w:rPr>
          <w:rFonts w:ascii="Times New Roman" w:hAnsi="Times New Roman"/>
          <w:color w:val="211F1F"/>
          <w:spacing w:val="46"/>
          <w:sz w:val="22"/>
        </w:rPr>
        <w:t> </w:t>
      </w:r>
      <w:r>
        <w:rPr>
          <w:rFonts w:ascii="Times New Roman" w:hAnsi="Times New Roman"/>
          <w:color w:val="211F1F"/>
          <w:sz w:val="22"/>
        </w:rPr>
        <w:t>los</w:t>
      </w:r>
      <w:r>
        <w:rPr>
          <w:rFonts w:ascii="Times New Roman" w:hAnsi="Times New Roman"/>
          <w:color w:val="211F1F"/>
          <w:w w:val="100"/>
          <w:sz w:val="22"/>
        </w:rPr>
        <w:t> </w:t>
      </w:r>
      <w:r>
        <w:rPr>
          <w:rFonts w:ascii="Times New Roman" w:hAnsi="Times New Roman"/>
          <w:color w:val="211F1F"/>
          <w:sz w:val="22"/>
        </w:rPr>
        <w:t>libres se le presentó en la República de México: no vacila en  adoptarla  por  su  </w:t>
      </w:r>
      <w:r>
        <w:rPr>
          <w:rFonts w:ascii="Times New Roman" w:hAnsi="Times New Roman"/>
          <w:color w:val="211F1F"/>
          <w:spacing w:val="10"/>
          <w:sz w:val="22"/>
        </w:rPr>
        <w:t>patria:  presta   </w:t>
      </w:r>
      <w:r>
        <w:rPr>
          <w:rFonts w:ascii="Times New Roman" w:hAnsi="Times New Roman"/>
          <w:color w:val="211F1F"/>
          <w:spacing w:val="6"/>
          <w:sz w:val="22"/>
        </w:rPr>
        <w:t>en  </w:t>
      </w:r>
      <w:r>
        <w:rPr>
          <w:rFonts w:ascii="Times New Roman" w:hAnsi="Times New Roman"/>
          <w:color w:val="211F1F"/>
          <w:spacing w:val="9"/>
          <w:sz w:val="22"/>
        </w:rPr>
        <w:t>ella  </w:t>
      </w:r>
      <w:r>
        <w:rPr>
          <w:rFonts w:ascii="Times New Roman" w:hAnsi="Times New Roman"/>
          <w:color w:val="211F1F"/>
          <w:spacing w:val="8"/>
          <w:sz w:val="22"/>
        </w:rPr>
        <w:t>ser</w:t>
      </w:r>
      <w:r>
        <w:rPr>
          <w:rFonts w:ascii="Times New Roman" w:hAnsi="Times New Roman"/>
          <w:color w:val="211F1F"/>
          <w:spacing w:val="51"/>
          <w:sz w:val="22"/>
        </w:rPr>
        <w:t> </w:t>
      </w:r>
      <w:r>
        <w:rPr>
          <w:rFonts w:ascii="Times New Roman" w:hAnsi="Times New Roman"/>
          <w:color w:val="211F1F"/>
          <w:spacing w:val="9"/>
          <w:sz w:val="22"/>
        </w:rPr>
        <w:t>vicios  </w:t>
      </w:r>
      <w:r>
        <w:rPr>
          <w:rFonts w:ascii="Times New Roman" w:hAnsi="Times New Roman"/>
          <w:color w:val="211F1F"/>
          <w:spacing w:val="11"/>
          <w:sz w:val="22"/>
        </w:rPr>
        <w:t>interesantes:</w:t>
        <w:tab/>
      </w:r>
      <w:r>
        <w:rPr>
          <w:rFonts w:ascii="Times New Roman" w:hAnsi="Times New Roman"/>
          <w:color w:val="211F1F"/>
          <w:spacing w:val="7"/>
          <w:sz w:val="22"/>
        </w:rPr>
        <w:t>se </w:t>
      </w:r>
      <w:r>
        <w:rPr>
          <w:rFonts w:ascii="Times New Roman" w:hAnsi="Times New Roman"/>
          <w:color w:val="211F1F"/>
          <w:spacing w:val="10"/>
          <w:sz w:val="22"/>
        </w:rPr>
        <w:t> </w:t>
      </w:r>
      <w:r>
        <w:rPr>
          <w:rFonts w:ascii="Times New Roman" w:hAnsi="Times New Roman"/>
          <w:color w:val="211F1F"/>
          <w:spacing w:val="6"/>
          <w:sz w:val="22"/>
        </w:rPr>
        <w:t>le </w:t>
      </w:r>
      <w:r>
        <w:rPr>
          <w:rFonts w:ascii="Times New Roman" w:hAnsi="Times New Roman"/>
          <w:color w:val="211F1F"/>
          <w:spacing w:val="19"/>
          <w:sz w:val="22"/>
        </w:rPr>
        <w:t> </w:t>
      </w:r>
      <w:r>
        <w:rPr>
          <w:rFonts w:ascii="Times New Roman" w:hAnsi="Times New Roman"/>
          <w:color w:val="211F1F"/>
          <w:spacing w:val="10"/>
          <w:sz w:val="22"/>
        </w:rPr>
        <w:t>encargan</w:t>
        <w:tab/>
        <w:t>empleos </w:t>
      </w:r>
      <w:r>
        <w:rPr>
          <w:rFonts w:ascii="Times New Roman" w:hAnsi="Times New Roman"/>
          <w:color w:val="211F1F"/>
          <w:spacing w:val="13"/>
          <w:sz w:val="22"/>
        </w:rPr>
        <w:t>honoríficos   </w:t>
      </w:r>
      <w:r>
        <w:rPr>
          <w:rFonts w:ascii="Times New Roman" w:hAnsi="Times New Roman"/>
          <w:color w:val="211F1F"/>
          <w:spacing w:val="11"/>
          <w:sz w:val="22"/>
        </w:rPr>
        <w:t>que </w:t>
      </w:r>
      <w:r>
        <w:rPr>
          <w:rFonts w:ascii="Times New Roman" w:hAnsi="Times New Roman"/>
          <w:color w:val="211F1F"/>
          <w:spacing w:val="77"/>
          <w:sz w:val="22"/>
        </w:rPr>
        <w:t> </w:t>
      </w:r>
      <w:r>
        <w:rPr>
          <w:rFonts w:ascii="Times New Roman" w:hAnsi="Times New Roman"/>
          <w:color w:val="211F1F"/>
          <w:spacing w:val="12"/>
          <w:sz w:val="22"/>
        </w:rPr>
        <w:t>desempeña   satisfactoriamente:   talento,    </w:t>
      </w:r>
      <w:r>
        <w:rPr>
          <w:rFonts w:ascii="Times New Roman" w:hAnsi="Times New Roman"/>
          <w:color w:val="211F1F"/>
          <w:spacing w:val="14"/>
          <w:sz w:val="22"/>
        </w:rPr>
        <w:t> </w:t>
      </w:r>
      <w:r>
        <w:rPr>
          <w:rFonts w:ascii="Times New Roman" w:hAnsi="Times New Roman"/>
          <w:color w:val="211F1F"/>
          <w:spacing w:val="13"/>
          <w:sz w:val="22"/>
        </w:rPr>
        <w:t>instrucción,</w:t>
      </w:r>
    </w:p>
    <w:p>
      <w:pPr>
        <w:spacing w:after="0" w:line="304" w:lineRule="auto"/>
        <w:jc w:val="left"/>
        <w:rPr>
          <w:rFonts w:ascii="Times New Roman" w:hAnsi="Times New Roman"/>
          <w:sz w:val="22"/>
        </w:rPr>
        <w:sectPr>
          <w:headerReference w:type="default" r:id="rId197"/>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5" w:firstLine="0"/>
        <w:jc w:val="both"/>
        <w:rPr>
          <w:rFonts w:ascii="Times New Roman" w:hAnsi="Times New Roman"/>
          <w:sz w:val="22"/>
        </w:rPr>
      </w:pPr>
      <w:r>
        <w:rPr>
          <w:rFonts w:ascii="Times New Roman" w:hAnsi="Times New Roman"/>
          <w:color w:val="211F1F"/>
          <w:spacing w:val="2"/>
          <w:sz w:val="22"/>
        </w:rPr>
        <w:t>patriotismo, </w:t>
      </w:r>
      <w:r>
        <w:rPr>
          <w:rFonts w:ascii="Times New Roman" w:hAnsi="Times New Roman"/>
          <w:color w:val="211F1F"/>
          <w:sz w:val="22"/>
        </w:rPr>
        <w:t>todo anuncia su </w:t>
      </w:r>
      <w:r>
        <w:rPr>
          <w:rFonts w:ascii="Times New Roman" w:hAnsi="Times New Roman"/>
          <w:color w:val="211F1F"/>
          <w:spacing w:val="2"/>
          <w:sz w:val="22"/>
        </w:rPr>
        <w:t>utilidad  </w:t>
      </w:r>
      <w:r>
        <w:rPr>
          <w:rFonts w:ascii="Times New Roman" w:hAnsi="Times New Roman"/>
          <w:color w:val="211F1F"/>
          <w:sz w:val="22"/>
        </w:rPr>
        <w:t>en  el  Congreso,  todo  su  firmeza  para </w:t>
      </w:r>
      <w:r>
        <w:rPr>
          <w:rFonts w:ascii="Times New Roman" w:hAnsi="Times New Roman"/>
          <w:color w:val="211F1F"/>
          <w:spacing w:val="10"/>
          <w:sz w:val="22"/>
        </w:rPr>
        <w:t>sostener </w:t>
      </w:r>
      <w:r>
        <w:rPr>
          <w:rFonts w:ascii="Times New Roman" w:hAnsi="Times New Roman"/>
          <w:color w:val="211F1F"/>
          <w:spacing w:val="8"/>
          <w:sz w:val="22"/>
        </w:rPr>
        <w:t>los </w:t>
      </w:r>
      <w:r>
        <w:rPr>
          <w:rFonts w:ascii="Times New Roman" w:hAnsi="Times New Roman"/>
          <w:color w:val="211F1F"/>
          <w:spacing w:val="10"/>
          <w:sz w:val="22"/>
        </w:rPr>
        <w:t>derechos sacrosantos </w:t>
      </w:r>
      <w:r>
        <w:rPr>
          <w:rFonts w:ascii="Times New Roman" w:hAnsi="Times New Roman"/>
          <w:color w:val="211F1F"/>
          <w:spacing w:val="8"/>
          <w:sz w:val="22"/>
        </w:rPr>
        <w:t>del </w:t>
      </w:r>
      <w:r>
        <w:rPr>
          <w:rFonts w:ascii="Times New Roman" w:hAnsi="Times New Roman"/>
          <w:color w:val="211F1F"/>
          <w:spacing w:val="10"/>
          <w:sz w:val="22"/>
        </w:rPr>
        <w:t>pueblo. </w:t>
      </w:r>
      <w:r>
        <w:rPr>
          <w:rFonts w:ascii="Times New Roman" w:hAnsi="Times New Roman"/>
          <w:color w:val="211F1F"/>
          <w:spacing w:val="5"/>
          <w:sz w:val="22"/>
        </w:rPr>
        <w:t>La </w:t>
      </w:r>
      <w:r>
        <w:rPr>
          <w:rFonts w:ascii="Times New Roman" w:hAnsi="Times New Roman"/>
          <w:color w:val="211F1F"/>
          <w:spacing w:val="10"/>
          <w:sz w:val="22"/>
        </w:rPr>
        <w:t>Comisión </w:t>
      </w:r>
      <w:r>
        <w:rPr>
          <w:rFonts w:ascii="Times New Roman" w:hAnsi="Times New Roman"/>
          <w:color w:val="211F1F"/>
          <w:spacing w:val="6"/>
          <w:sz w:val="22"/>
        </w:rPr>
        <w:t>no</w:t>
      </w:r>
      <w:r>
        <w:rPr>
          <w:rFonts w:ascii="Times New Roman" w:hAnsi="Times New Roman"/>
          <w:color w:val="211F1F"/>
          <w:spacing w:val="67"/>
          <w:sz w:val="22"/>
        </w:rPr>
        <w:t> </w:t>
      </w:r>
      <w:r>
        <w:rPr>
          <w:rFonts w:ascii="Times New Roman" w:hAnsi="Times New Roman"/>
          <w:color w:val="211F1F"/>
          <w:spacing w:val="9"/>
          <w:sz w:val="22"/>
        </w:rPr>
        <w:t>está  </w:t>
      </w:r>
      <w:r>
        <w:rPr>
          <w:rFonts w:ascii="Times New Roman" w:hAnsi="Times New Roman"/>
          <w:color w:val="211F1F"/>
          <w:sz w:val="22"/>
        </w:rPr>
        <w:t>predispuesta en su contra, un  celo  laudable  por  la  observancia  de  las  leyes  produjo  su  dictamen;  que  se  compela  a este   joven  que  ya  disfruta   reputación  </w:t>
      </w:r>
      <w:r>
        <w:rPr>
          <w:rFonts w:ascii="Times New Roman" w:hAnsi="Times New Roman"/>
          <w:color w:val="211F1F"/>
          <w:spacing w:val="3"/>
          <w:sz w:val="22"/>
        </w:rPr>
        <w:t>de </w:t>
      </w:r>
      <w:r>
        <w:rPr>
          <w:rFonts w:ascii="Times New Roman" w:hAnsi="Times New Roman"/>
          <w:color w:val="211F1F"/>
          <w:spacing w:val="4"/>
          <w:sz w:val="22"/>
        </w:rPr>
        <w:t>salir </w:t>
      </w:r>
      <w:r>
        <w:rPr>
          <w:rFonts w:ascii="Times New Roman" w:hAnsi="Times New Roman"/>
          <w:color w:val="211F1F"/>
          <w:sz w:val="22"/>
        </w:rPr>
        <w:t>á </w:t>
      </w:r>
      <w:r>
        <w:rPr>
          <w:rFonts w:ascii="Times New Roman" w:hAnsi="Times New Roman"/>
          <w:color w:val="211F1F"/>
          <w:spacing w:val="4"/>
          <w:sz w:val="22"/>
        </w:rPr>
        <w:t>desvanecer las dudas </w:t>
      </w:r>
      <w:r>
        <w:rPr>
          <w:rFonts w:ascii="Times New Roman" w:hAnsi="Times New Roman"/>
          <w:color w:val="211F1F"/>
          <w:spacing w:val="3"/>
          <w:sz w:val="22"/>
        </w:rPr>
        <w:t>que </w:t>
      </w:r>
      <w:r>
        <w:rPr>
          <w:rFonts w:ascii="Times New Roman" w:hAnsi="Times New Roman"/>
          <w:color w:val="211F1F"/>
          <w:spacing w:val="2"/>
          <w:sz w:val="22"/>
        </w:rPr>
        <w:t>se </w:t>
      </w:r>
      <w:r>
        <w:rPr>
          <w:rFonts w:ascii="Times New Roman" w:hAnsi="Times New Roman"/>
          <w:color w:val="211F1F"/>
          <w:spacing w:val="4"/>
          <w:sz w:val="22"/>
        </w:rPr>
        <w:t>ofrecen. </w:t>
      </w:r>
      <w:r>
        <w:rPr>
          <w:rFonts w:ascii="Times New Roman" w:hAnsi="Times New Roman"/>
          <w:color w:val="211F1F"/>
          <w:spacing w:val="3"/>
          <w:sz w:val="22"/>
        </w:rPr>
        <w:t>Un </w:t>
      </w:r>
      <w:r>
        <w:rPr>
          <w:rFonts w:ascii="Times New Roman" w:hAnsi="Times New Roman"/>
          <w:color w:val="211F1F"/>
          <w:spacing w:val="4"/>
          <w:sz w:val="22"/>
        </w:rPr>
        <w:t>nuevo testimonio </w:t>
      </w:r>
      <w:r>
        <w:rPr>
          <w:rFonts w:ascii="Times New Roman" w:hAnsi="Times New Roman"/>
          <w:color w:val="211F1F"/>
          <w:sz w:val="22"/>
        </w:rPr>
        <w:t>de desprendimiento  acaba  de  darnos:  excita  nuestra  gratitud  y formas  hasta   sin  oírlo  nuestra   indecisión.   Se  le  hizo</w:t>
      </w:r>
      <w:r>
        <w:rPr>
          <w:rFonts w:ascii="Times New Roman" w:hAnsi="Times New Roman"/>
          <w:color w:val="211F1F"/>
          <w:spacing w:val="37"/>
          <w:sz w:val="22"/>
        </w:rPr>
        <w:t> </w:t>
      </w:r>
      <w:r>
        <w:rPr>
          <w:rFonts w:ascii="Times New Roman" w:hAnsi="Times New Roman"/>
          <w:color w:val="211F1F"/>
          <w:spacing w:val="-3"/>
          <w:sz w:val="22"/>
        </w:rPr>
        <w:t>entrar.</w:t>
      </w:r>
    </w:p>
    <w:p>
      <w:pPr>
        <w:spacing w:line="302" w:lineRule="auto" w:before="5"/>
        <w:ind w:left="1661" w:right="1597" w:firstLine="456"/>
        <w:jc w:val="both"/>
        <w:rPr>
          <w:rFonts w:ascii="Times New Roman" w:hAnsi="Times New Roman"/>
          <w:sz w:val="22"/>
        </w:rPr>
      </w:pPr>
      <w:r>
        <w:rPr>
          <w:rFonts w:ascii="Times New Roman" w:hAnsi="Times New Roman"/>
          <w:color w:val="211F1F"/>
          <w:spacing w:val="5"/>
          <w:sz w:val="22"/>
        </w:rPr>
        <w:t>El </w:t>
      </w:r>
      <w:r>
        <w:rPr>
          <w:rFonts w:ascii="Times New Roman" w:hAnsi="Times New Roman"/>
          <w:color w:val="211F1F"/>
          <w:spacing w:val="7"/>
          <w:sz w:val="22"/>
        </w:rPr>
        <w:t>señor </w:t>
      </w:r>
      <w:r>
        <w:rPr>
          <w:rFonts w:ascii="Times New Roman" w:hAnsi="Times New Roman"/>
          <w:color w:val="211F1F"/>
          <w:spacing w:val="9"/>
          <w:sz w:val="22"/>
        </w:rPr>
        <w:t>Ariscorreta </w:t>
      </w:r>
      <w:r>
        <w:rPr>
          <w:rFonts w:ascii="Times New Roman" w:hAnsi="Times New Roman"/>
          <w:color w:val="211F1F"/>
          <w:spacing w:val="8"/>
          <w:sz w:val="22"/>
        </w:rPr>
        <w:t>excitó </w:t>
      </w:r>
      <w:r>
        <w:rPr>
          <w:rFonts w:ascii="Times New Roman" w:hAnsi="Times New Roman"/>
          <w:color w:val="211F1F"/>
          <w:spacing w:val="5"/>
          <w:sz w:val="22"/>
        </w:rPr>
        <w:t>al </w:t>
      </w:r>
      <w:r>
        <w:rPr>
          <w:rFonts w:ascii="Times New Roman" w:hAnsi="Times New Roman"/>
          <w:color w:val="211F1F"/>
          <w:spacing w:val="8"/>
          <w:sz w:val="22"/>
        </w:rPr>
        <w:t>señor Heredia </w:t>
      </w:r>
      <w:r>
        <w:rPr>
          <w:rFonts w:ascii="Times New Roman" w:hAnsi="Times New Roman"/>
          <w:color w:val="211F1F"/>
          <w:spacing w:val="7"/>
          <w:sz w:val="22"/>
        </w:rPr>
        <w:t>con </w:t>
      </w:r>
      <w:r>
        <w:rPr>
          <w:rFonts w:ascii="Times New Roman" w:hAnsi="Times New Roman"/>
          <w:color w:val="211F1F"/>
          <w:spacing w:val="6"/>
          <w:sz w:val="22"/>
        </w:rPr>
        <w:t>el </w:t>
      </w:r>
      <w:r>
        <w:rPr>
          <w:rFonts w:ascii="Times New Roman" w:hAnsi="Times New Roman"/>
          <w:color w:val="211F1F"/>
          <w:spacing w:val="8"/>
          <w:sz w:val="22"/>
        </w:rPr>
        <w:t>objeto </w:t>
      </w:r>
      <w:r>
        <w:rPr>
          <w:rFonts w:ascii="Times New Roman" w:hAnsi="Times New Roman"/>
          <w:color w:val="211F1F"/>
          <w:spacing w:val="6"/>
          <w:sz w:val="22"/>
        </w:rPr>
        <w:t>de que </w:t>
      </w:r>
      <w:r>
        <w:rPr>
          <w:rFonts w:ascii="Times New Roman" w:hAnsi="Times New Roman"/>
          <w:color w:val="211F1F"/>
          <w:sz w:val="22"/>
        </w:rPr>
        <w:t>manifestare    los  fundamentos    que  tuviere  en  apoyo  de  su </w:t>
      </w:r>
      <w:r>
        <w:rPr>
          <w:rFonts w:ascii="Times New Roman" w:hAnsi="Times New Roman"/>
          <w:color w:val="211F1F"/>
          <w:spacing w:val="48"/>
          <w:sz w:val="22"/>
        </w:rPr>
        <w:t> </w:t>
      </w:r>
      <w:r>
        <w:rPr>
          <w:rFonts w:ascii="Times New Roman" w:hAnsi="Times New Roman"/>
          <w:color w:val="211F1F"/>
          <w:sz w:val="22"/>
        </w:rPr>
        <w:t>nombramiento.</w:t>
      </w:r>
    </w:p>
    <w:p>
      <w:pPr>
        <w:spacing w:line="302" w:lineRule="auto" w:before="5"/>
        <w:ind w:left="1661" w:right="1588" w:firstLine="456"/>
        <w:jc w:val="both"/>
        <w:rPr>
          <w:rFonts w:ascii="Times New Roman" w:hAnsi="Times New Roman"/>
          <w:sz w:val="22"/>
        </w:rPr>
      </w:pPr>
      <w:r>
        <w:rPr>
          <w:rFonts w:ascii="Times New Roman" w:hAnsi="Times New Roman"/>
          <w:color w:val="211F1F"/>
          <w:spacing w:val="3"/>
          <w:sz w:val="22"/>
        </w:rPr>
        <w:t>El </w:t>
      </w:r>
      <w:r>
        <w:rPr>
          <w:rFonts w:ascii="Times New Roman" w:hAnsi="Times New Roman"/>
          <w:color w:val="211F1F"/>
          <w:spacing w:val="4"/>
          <w:sz w:val="22"/>
        </w:rPr>
        <w:t>señor </w:t>
      </w:r>
      <w:r>
        <w:rPr>
          <w:rFonts w:ascii="Times New Roman" w:hAnsi="Times New Roman"/>
          <w:color w:val="211F1F"/>
          <w:spacing w:val="5"/>
          <w:sz w:val="22"/>
        </w:rPr>
        <w:t>Escudero </w:t>
      </w:r>
      <w:r>
        <w:rPr>
          <w:rFonts w:ascii="Times New Roman" w:hAnsi="Times New Roman"/>
          <w:color w:val="211F1F"/>
          <w:spacing w:val="4"/>
          <w:sz w:val="22"/>
        </w:rPr>
        <w:t>hizo lo </w:t>
      </w:r>
      <w:r>
        <w:rPr>
          <w:rFonts w:ascii="Times New Roman" w:hAnsi="Times New Roman"/>
          <w:color w:val="211F1F"/>
          <w:spacing w:val="3"/>
          <w:sz w:val="22"/>
        </w:rPr>
        <w:t>mismo </w:t>
      </w:r>
      <w:r>
        <w:rPr>
          <w:rFonts w:ascii="Times New Roman" w:hAnsi="Times New Roman"/>
          <w:color w:val="211F1F"/>
          <w:spacing w:val="4"/>
          <w:sz w:val="22"/>
        </w:rPr>
        <w:t>añadiendo </w:t>
      </w:r>
      <w:r>
        <w:rPr>
          <w:rFonts w:ascii="Times New Roman" w:hAnsi="Times New Roman"/>
          <w:color w:val="211F1F"/>
          <w:spacing w:val="3"/>
          <w:sz w:val="22"/>
        </w:rPr>
        <w:t>que</w:t>
      </w:r>
      <w:r>
        <w:rPr>
          <w:rFonts w:ascii="Times New Roman" w:hAnsi="Times New Roman"/>
          <w:color w:val="211F1F"/>
          <w:spacing w:val="61"/>
          <w:sz w:val="22"/>
        </w:rPr>
        <w:t> </w:t>
      </w:r>
      <w:r>
        <w:rPr>
          <w:rFonts w:ascii="Times New Roman" w:hAnsi="Times New Roman"/>
          <w:color w:val="211F1F"/>
          <w:spacing w:val="4"/>
          <w:sz w:val="22"/>
        </w:rPr>
        <w:t>la  Comisión  </w:t>
      </w:r>
      <w:r>
        <w:rPr>
          <w:rFonts w:ascii="Times New Roman" w:hAnsi="Times New Roman"/>
          <w:color w:val="211F1F"/>
          <w:spacing w:val="3"/>
          <w:sz w:val="22"/>
        </w:rPr>
        <w:t>estaba </w:t>
      </w:r>
      <w:r>
        <w:rPr>
          <w:rFonts w:ascii="Times New Roman" w:hAnsi="Times New Roman"/>
          <w:color w:val="211F1F"/>
          <w:sz w:val="22"/>
        </w:rPr>
        <w:t>precisada  á dictaminar  sobre  la  credencial  que  ha  dado  motivo  á la  discusión: que deseando el acierto de las deliberaciones de la Junta y no pudiendo  sino  resolverse  por  la nulidad  o validez de  la elección,  en  lo que  no  conocía  medio,  de  pronto  advierte  dudas  que  lo disponen  a opinar  por  la  primera;  pero  desea   </w:t>
      </w:r>
      <w:r>
        <w:rPr>
          <w:rFonts w:ascii="Times New Roman" w:hAnsi="Times New Roman"/>
          <w:color w:val="211F1F"/>
          <w:spacing w:val="5"/>
          <w:sz w:val="22"/>
        </w:rPr>
        <w:t>se deshagan se </w:t>
      </w:r>
      <w:r>
        <w:rPr>
          <w:rFonts w:ascii="Times New Roman" w:hAnsi="Times New Roman"/>
          <w:color w:val="211F1F"/>
          <w:spacing w:val="4"/>
          <w:sz w:val="22"/>
        </w:rPr>
        <w:t>le </w:t>
      </w:r>
      <w:r>
        <w:rPr>
          <w:rFonts w:ascii="Times New Roman" w:hAnsi="Times New Roman"/>
          <w:color w:val="211F1F"/>
          <w:spacing w:val="6"/>
          <w:sz w:val="22"/>
        </w:rPr>
        <w:t>eliminen</w:t>
      </w:r>
      <w:r>
        <w:rPr>
          <w:rFonts w:ascii="Times New Roman" w:hAnsi="Times New Roman"/>
          <w:color w:val="211F1F"/>
          <w:spacing w:val="67"/>
          <w:sz w:val="22"/>
        </w:rPr>
        <w:t> </w:t>
      </w:r>
      <w:r>
        <w:rPr>
          <w:rFonts w:ascii="Times New Roman" w:hAnsi="Times New Roman"/>
          <w:color w:val="211F1F"/>
          <w:spacing w:val="5"/>
          <w:sz w:val="22"/>
        </w:rPr>
        <w:t>para </w:t>
      </w:r>
      <w:r>
        <w:rPr>
          <w:rFonts w:ascii="Times New Roman" w:hAnsi="Times New Roman"/>
          <w:color w:val="211F1F"/>
          <w:spacing w:val="6"/>
          <w:sz w:val="22"/>
        </w:rPr>
        <w:t>tener</w:t>
      </w:r>
      <w:r>
        <w:rPr>
          <w:rFonts w:ascii="Times New Roman" w:hAnsi="Times New Roman"/>
          <w:color w:val="211F1F"/>
          <w:spacing w:val="67"/>
          <w:sz w:val="22"/>
        </w:rPr>
        <w:t> </w:t>
      </w:r>
      <w:r>
        <w:rPr>
          <w:rFonts w:ascii="Times New Roman" w:hAnsi="Times New Roman"/>
          <w:color w:val="211F1F"/>
          <w:spacing w:val="3"/>
          <w:sz w:val="22"/>
        </w:rPr>
        <w:t>un </w:t>
      </w:r>
      <w:r>
        <w:rPr>
          <w:rFonts w:ascii="Times New Roman" w:hAnsi="Times New Roman"/>
          <w:color w:val="211F1F"/>
          <w:spacing w:val="6"/>
          <w:sz w:val="22"/>
        </w:rPr>
        <w:t>particular</w:t>
      </w:r>
      <w:r>
        <w:rPr>
          <w:rFonts w:ascii="Times New Roman" w:hAnsi="Times New Roman"/>
          <w:color w:val="211F1F"/>
          <w:spacing w:val="67"/>
          <w:sz w:val="22"/>
        </w:rPr>
        <w:t> </w:t>
      </w:r>
      <w:r>
        <w:rPr>
          <w:rFonts w:ascii="Times New Roman" w:hAnsi="Times New Roman"/>
          <w:color w:val="211F1F"/>
          <w:spacing w:val="5"/>
          <w:sz w:val="22"/>
        </w:rPr>
        <w:t>gesto </w:t>
      </w:r>
      <w:r>
        <w:rPr>
          <w:rFonts w:ascii="Times New Roman" w:hAnsi="Times New Roman"/>
          <w:color w:val="211F1F"/>
          <w:spacing w:val="3"/>
          <w:sz w:val="22"/>
        </w:rPr>
        <w:t>en </w:t>
      </w:r>
      <w:r>
        <w:rPr>
          <w:rFonts w:ascii="Times New Roman" w:hAnsi="Times New Roman"/>
          <w:color w:val="211F1F"/>
          <w:spacing w:val="5"/>
          <w:sz w:val="22"/>
        </w:rPr>
        <w:t>retirar  </w:t>
      </w:r>
      <w:r>
        <w:rPr>
          <w:rFonts w:ascii="Times New Roman" w:hAnsi="Times New Roman"/>
          <w:color w:val="211F1F"/>
          <w:spacing w:val="4"/>
          <w:sz w:val="22"/>
        </w:rPr>
        <w:t>la </w:t>
      </w:r>
      <w:r>
        <w:rPr>
          <w:rFonts w:ascii="Times New Roman" w:hAnsi="Times New Roman"/>
          <w:color w:val="211F1F"/>
          <w:sz w:val="22"/>
        </w:rPr>
        <w:t>proposición   que   llena  de  sentimiento    á  sus</w:t>
      </w:r>
      <w:r>
        <w:rPr>
          <w:rFonts w:ascii="Times New Roman" w:hAnsi="Times New Roman"/>
          <w:color w:val="211F1F"/>
          <w:spacing w:val="45"/>
          <w:sz w:val="22"/>
        </w:rPr>
        <w:t> </w:t>
      </w:r>
      <w:r>
        <w:rPr>
          <w:rFonts w:ascii="Times New Roman" w:hAnsi="Times New Roman"/>
          <w:color w:val="211F1F"/>
          <w:sz w:val="22"/>
        </w:rPr>
        <w:t>autores.</w:t>
      </w:r>
    </w:p>
    <w:p>
      <w:pPr>
        <w:spacing w:line="302" w:lineRule="auto" w:before="3"/>
        <w:ind w:left="1661" w:right="1590" w:firstLine="456"/>
        <w:jc w:val="both"/>
        <w:rPr>
          <w:rFonts w:ascii="Times New Roman" w:hAnsi="Times New Roman"/>
          <w:sz w:val="22"/>
        </w:rPr>
      </w:pPr>
      <w:r>
        <w:rPr>
          <w:rFonts w:ascii="Times New Roman" w:hAnsi="Times New Roman"/>
          <w:color w:val="211F1F"/>
          <w:sz w:val="22"/>
        </w:rPr>
        <w:t>El señor Suárez dijo: Me parece muy atendible lo  expuesto  por  el  señor </w:t>
      </w:r>
      <w:r>
        <w:rPr>
          <w:rFonts w:ascii="Times New Roman" w:hAnsi="Times New Roman"/>
          <w:color w:val="211F1F"/>
          <w:spacing w:val="4"/>
          <w:sz w:val="22"/>
        </w:rPr>
        <w:t>Heredia con relación </w:t>
      </w:r>
      <w:r>
        <w:rPr>
          <w:rFonts w:ascii="Times New Roman" w:hAnsi="Times New Roman"/>
          <w:color w:val="211F1F"/>
          <w:spacing w:val="2"/>
          <w:sz w:val="22"/>
        </w:rPr>
        <w:t>al </w:t>
      </w:r>
      <w:r>
        <w:rPr>
          <w:rFonts w:ascii="Times New Roman" w:hAnsi="Times New Roman"/>
          <w:color w:val="211F1F"/>
          <w:spacing w:val="4"/>
          <w:sz w:val="22"/>
        </w:rPr>
        <w:t>artículo citado </w:t>
      </w:r>
      <w:r>
        <w:rPr>
          <w:rFonts w:ascii="Times New Roman" w:hAnsi="Times New Roman"/>
          <w:color w:val="211F1F"/>
          <w:spacing w:val="3"/>
          <w:sz w:val="22"/>
        </w:rPr>
        <w:t>del </w:t>
      </w:r>
      <w:r>
        <w:rPr>
          <w:rFonts w:ascii="Times New Roman" w:hAnsi="Times New Roman"/>
          <w:color w:val="211F1F"/>
          <w:spacing w:val="4"/>
          <w:sz w:val="22"/>
        </w:rPr>
        <w:t>Plan </w:t>
      </w:r>
      <w:r>
        <w:rPr>
          <w:rFonts w:ascii="Times New Roman" w:hAnsi="Times New Roman"/>
          <w:color w:val="211F1F"/>
          <w:spacing w:val="3"/>
          <w:sz w:val="22"/>
        </w:rPr>
        <w:t>de </w:t>
      </w:r>
      <w:r>
        <w:rPr>
          <w:rFonts w:ascii="Times New Roman" w:hAnsi="Times New Roman"/>
          <w:color w:val="211F1F"/>
          <w:spacing w:val="4"/>
          <w:sz w:val="22"/>
        </w:rPr>
        <w:t>Iguala  </w:t>
      </w:r>
      <w:r>
        <w:rPr>
          <w:rFonts w:ascii="Times New Roman" w:hAnsi="Times New Roman"/>
          <w:color w:val="211F1F"/>
          <w:spacing w:val="3"/>
          <w:sz w:val="22"/>
        </w:rPr>
        <w:t>que</w:t>
      </w:r>
      <w:r>
        <w:rPr>
          <w:rFonts w:ascii="Times New Roman" w:hAnsi="Times New Roman"/>
          <w:color w:val="211F1F"/>
          <w:spacing w:val="61"/>
          <w:sz w:val="22"/>
        </w:rPr>
        <w:t> </w:t>
      </w:r>
      <w:r>
        <w:rPr>
          <w:rFonts w:ascii="Times New Roman" w:hAnsi="Times New Roman"/>
          <w:color w:val="211F1F"/>
          <w:spacing w:val="4"/>
          <w:sz w:val="22"/>
        </w:rPr>
        <w:t>consideró </w:t>
      </w:r>
      <w:r>
        <w:rPr>
          <w:rFonts w:ascii="Times New Roman" w:hAnsi="Times New Roman"/>
          <w:color w:val="211F1F"/>
          <w:sz w:val="22"/>
        </w:rPr>
        <w:t>Ciudadanos Mexicanos a los extranjeros  residentes  en  la  República:  pues  el </w:t>
      </w:r>
      <w:r>
        <w:rPr>
          <w:rFonts w:ascii="Times New Roman" w:hAnsi="Times New Roman"/>
          <w:color w:val="211F1F"/>
          <w:spacing w:val="3"/>
          <w:sz w:val="22"/>
        </w:rPr>
        <w:t>Decreto </w:t>
      </w:r>
      <w:r>
        <w:rPr>
          <w:rFonts w:ascii="Times New Roman" w:hAnsi="Times New Roman"/>
          <w:color w:val="211F1F"/>
          <w:sz w:val="22"/>
        </w:rPr>
        <w:t>de 8 </w:t>
      </w:r>
      <w:r>
        <w:rPr>
          <w:rFonts w:ascii="Times New Roman" w:hAnsi="Times New Roman"/>
          <w:color w:val="211F1F"/>
          <w:spacing w:val="2"/>
          <w:sz w:val="22"/>
        </w:rPr>
        <w:t>de </w:t>
      </w:r>
      <w:r>
        <w:rPr>
          <w:rFonts w:ascii="Times New Roman" w:hAnsi="Times New Roman"/>
          <w:color w:val="211F1F"/>
          <w:spacing w:val="3"/>
          <w:sz w:val="22"/>
        </w:rPr>
        <w:t>Abril </w:t>
      </w:r>
      <w:r>
        <w:rPr>
          <w:rFonts w:ascii="Times New Roman" w:hAnsi="Times New Roman"/>
          <w:color w:val="211F1F"/>
          <w:sz w:val="22"/>
        </w:rPr>
        <w:t>de </w:t>
      </w:r>
      <w:r>
        <w:rPr>
          <w:rFonts w:ascii="Times New Roman" w:hAnsi="Times New Roman"/>
          <w:color w:val="211F1F"/>
          <w:spacing w:val="3"/>
          <w:sz w:val="22"/>
        </w:rPr>
        <w:t>1833  </w:t>
      </w:r>
      <w:r>
        <w:rPr>
          <w:rFonts w:ascii="Times New Roman" w:hAnsi="Times New Roman"/>
          <w:color w:val="211F1F"/>
          <w:spacing w:val="2"/>
          <w:sz w:val="22"/>
        </w:rPr>
        <w:t>que  </w:t>
      </w:r>
      <w:r>
        <w:rPr>
          <w:rFonts w:ascii="Times New Roman" w:hAnsi="Times New Roman"/>
          <w:color w:val="211F1F"/>
          <w:spacing w:val="3"/>
          <w:sz w:val="22"/>
        </w:rPr>
        <w:t>declaró</w:t>
      </w:r>
      <w:r>
        <w:rPr>
          <w:rFonts w:ascii="Times New Roman" w:hAnsi="Times New Roman"/>
          <w:color w:val="211F1F"/>
          <w:spacing w:val="61"/>
          <w:sz w:val="22"/>
        </w:rPr>
        <w:t> </w:t>
      </w:r>
      <w:r>
        <w:rPr>
          <w:rFonts w:ascii="Times New Roman" w:hAnsi="Times New Roman"/>
          <w:color w:val="211F1F"/>
          <w:spacing w:val="3"/>
          <w:sz w:val="22"/>
        </w:rPr>
        <w:t>insubsistente</w:t>
      </w:r>
      <w:r>
        <w:rPr>
          <w:rFonts w:ascii="Times New Roman" w:hAnsi="Times New Roman"/>
          <w:color w:val="211F1F"/>
          <w:spacing w:val="61"/>
          <w:sz w:val="22"/>
        </w:rPr>
        <w:t> </w:t>
      </w:r>
      <w:r>
        <w:rPr>
          <w:rFonts w:ascii="Times New Roman" w:hAnsi="Times New Roman"/>
          <w:color w:val="211F1F"/>
          <w:spacing w:val="2"/>
          <w:sz w:val="22"/>
        </w:rPr>
        <w:t>el  mismo  </w:t>
      </w:r>
      <w:r>
        <w:rPr>
          <w:rFonts w:ascii="Times New Roman" w:hAnsi="Times New Roman"/>
          <w:color w:val="211F1F"/>
          <w:spacing w:val="3"/>
          <w:sz w:val="22"/>
        </w:rPr>
        <w:t>plan  </w:t>
      </w:r>
      <w:r>
        <w:rPr>
          <w:rFonts w:ascii="Times New Roman" w:hAnsi="Times New Roman"/>
          <w:color w:val="211F1F"/>
          <w:sz w:val="22"/>
        </w:rPr>
        <w:t>y tratados de Córdoba sólo fue por  lo respectivo  á la  forma  de  gobierno  y á la  libertad   en  que  la  Nación   debía  quedar   para </w:t>
      </w:r>
      <w:r>
        <w:rPr>
          <w:rFonts w:ascii="Times New Roman" w:hAnsi="Times New Roman"/>
          <w:color w:val="211F1F"/>
          <w:spacing w:val="19"/>
          <w:sz w:val="22"/>
        </w:rPr>
        <w:t> </w:t>
      </w:r>
      <w:r>
        <w:rPr>
          <w:rFonts w:ascii="Times New Roman" w:hAnsi="Times New Roman"/>
          <w:color w:val="211F1F"/>
          <w:sz w:val="22"/>
        </w:rPr>
        <w:t>constituirse.</w:t>
      </w:r>
    </w:p>
    <w:p>
      <w:pPr>
        <w:tabs>
          <w:tab w:pos="2513" w:val="left" w:leader="none"/>
          <w:tab w:pos="3091" w:val="left" w:leader="none"/>
          <w:tab w:pos="3646" w:val="left" w:leader="none"/>
          <w:tab w:pos="4515" w:val="left" w:leader="none"/>
          <w:tab w:pos="6046" w:val="left" w:leader="none"/>
          <w:tab w:pos="8370" w:val="left" w:leader="none"/>
        </w:tabs>
        <w:spacing w:line="304" w:lineRule="auto" w:before="3"/>
        <w:ind w:left="1661" w:right="1592" w:firstLine="456"/>
        <w:jc w:val="left"/>
        <w:rPr>
          <w:rFonts w:ascii="Times New Roman" w:hAnsi="Times New Roman"/>
          <w:sz w:val="22"/>
        </w:rPr>
      </w:pPr>
      <w:r>
        <w:rPr>
          <w:rFonts w:ascii="Times New Roman" w:hAnsi="Times New Roman"/>
          <w:color w:val="211F1F"/>
          <w:sz w:val="22"/>
        </w:rPr>
        <w:t>El señor Heredia no ha sido procesado, no ha perdido la vecindad y está </w:t>
      </w:r>
      <w:r>
        <w:rPr>
          <w:rFonts w:ascii="Times New Roman" w:hAnsi="Times New Roman"/>
          <w:color w:val="211F1F"/>
          <w:spacing w:val="3"/>
          <w:sz w:val="22"/>
        </w:rPr>
        <w:t>comprendido</w:t>
        <w:tab/>
      </w:r>
      <w:r>
        <w:rPr>
          <w:rFonts w:ascii="Times New Roman" w:hAnsi="Times New Roman"/>
          <w:color w:val="211F1F"/>
          <w:spacing w:val="2"/>
          <w:sz w:val="22"/>
        </w:rPr>
        <w:t>en  el  </w:t>
      </w:r>
      <w:r>
        <w:rPr>
          <w:rFonts w:ascii="Times New Roman" w:hAnsi="Times New Roman"/>
          <w:color w:val="211F1F"/>
          <w:spacing w:val="3"/>
          <w:sz w:val="22"/>
        </w:rPr>
        <w:t>repetido   artículo   del  Plan   </w:t>
      </w:r>
      <w:r>
        <w:rPr>
          <w:rFonts w:ascii="Times New Roman" w:hAnsi="Times New Roman"/>
          <w:color w:val="211F1F"/>
          <w:sz w:val="22"/>
        </w:rPr>
        <w:t>de  </w:t>
      </w:r>
      <w:r>
        <w:rPr>
          <w:rFonts w:ascii="Times New Roman" w:hAnsi="Times New Roman"/>
          <w:color w:val="211F1F"/>
          <w:spacing w:val="3"/>
          <w:sz w:val="22"/>
        </w:rPr>
        <w:t>Iguala,   luego   </w:t>
      </w:r>
      <w:r>
        <w:rPr>
          <w:rFonts w:ascii="Times New Roman" w:hAnsi="Times New Roman"/>
          <w:color w:val="211F1F"/>
          <w:spacing w:val="4"/>
          <w:sz w:val="22"/>
        </w:rPr>
        <w:t>se</w:t>
      </w:r>
      <w:r>
        <w:rPr>
          <w:rFonts w:ascii="Times New Roman" w:hAnsi="Times New Roman"/>
          <w:color w:val="211F1F"/>
          <w:spacing w:val="7"/>
          <w:sz w:val="22"/>
        </w:rPr>
        <w:t> </w:t>
      </w:r>
      <w:r>
        <w:rPr>
          <w:rFonts w:ascii="Times New Roman" w:hAnsi="Times New Roman"/>
          <w:color w:val="211F1F"/>
          <w:spacing w:val="3"/>
          <w:sz w:val="22"/>
        </w:rPr>
        <w:t>halla </w:t>
      </w:r>
      <w:r>
        <w:rPr>
          <w:rFonts w:ascii="Times New Roman" w:hAnsi="Times New Roman"/>
          <w:color w:val="211F1F"/>
          <w:spacing w:val="27"/>
          <w:sz w:val="22"/>
        </w:rPr>
        <w:t> </w:t>
      </w:r>
      <w:r>
        <w:rPr>
          <w:rFonts w:ascii="Times New Roman" w:hAnsi="Times New Roman"/>
          <w:color w:val="211F1F"/>
          <w:sz w:val="22"/>
        </w:rPr>
        <w:t>en</w:t>
      </w:r>
      <w:r>
        <w:rPr>
          <w:rFonts w:ascii="Times New Roman" w:hAnsi="Times New Roman"/>
          <w:color w:val="211F1F"/>
          <w:w w:val="100"/>
          <w:sz w:val="22"/>
        </w:rPr>
        <w:t> </w:t>
      </w:r>
      <w:r>
        <w:rPr>
          <w:rFonts w:ascii="Times New Roman" w:hAnsi="Times New Roman"/>
          <w:color w:val="211F1F"/>
          <w:sz w:val="22"/>
        </w:rPr>
        <w:t>ejercicio de  sus derechos  como  ciudadano  Mexicano.  Esta  calidad  y la  de  dos años de  residencia  en  el  Estado  bastaría  á legalizar  su elección;  pero  además  </w:t>
      </w:r>
      <w:r>
        <w:rPr>
          <w:rFonts w:ascii="Times New Roman" w:hAnsi="Times New Roman"/>
          <w:color w:val="211F1F"/>
          <w:spacing w:val="2"/>
          <w:sz w:val="22"/>
        </w:rPr>
        <w:t>debe </w:t>
      </w:r>
      <w:r>
        <w:rPr>
          <w:rFonts w:ascii="Times New Roman" w:hAnsi="Times New Roman"/>
          <w:color w:val="211F1F"/>
          <w:spacing w:val="51"/>
          <w:sz w:val="22"/>
        </w:rPr>
        <w:t> </w:t>
      </w:r>
      <w:r>
        <w:rPr>
          <w:rFonts w:ascii="Times New Roman" w:hAnsi="Times New Roman"/>
          <w:color w:val="211F1F"/>
          <w:spacing w:val="3"/>
          <w:sz w:val="22"/>
        </w:rPr>
        <w:t>considerarse</w:t>
        <w:tab/>
      </w:r>
      <w:r>
        <w:rPr>
          <w:rFonts w:ascii="Times New Roman" w:hAnsi="Times New Roman"/>
          <w:color w:val="211F1F"/>
          <w:spacing w:val="2"/>
          <w:sz w:val="22"/>
        </w:rPr>
        <w:t>primero  </w:t>
      </w:r>
      <w:r>
        <w:rPr>
          <w:rFonts w:ascii="Times New Roman" w:hAnsi="Times New Roman"/>
          <w:color w:val="211F1F"/>
          <w:spacing w:val="4"/>
          <w:sz w:val="22"/>
        </w:rPr>
        <w:t> </w:t>
      </w:r>
      <w:r>
        <w:rPr>
          <w:rFonts w:ascii="Times New Roman" w:hAnsi="Times New Roman"/>
          <w:color w:val="211F1F"/>
          <w:sz w:val="22"/>
        </w:rPr>
        <w:t>la </w:t>
      </w:r>
      <w:r>
        <w:rPr>
          <w:rFonts w:ascii="Times New Roman" w:hAnsi="Times New Roman"/>
          <w:color w:val="211F1F"/>
          <w:spacing w:val="7"/>
          <w:sz w:val="22"/>
        </w:rPr>
        <w:t> </w:t>
      </w:r>
      <w:r>
        <w:rPr>
          <w:rFonts w:ascii="Times New Roman" w:hAnsi="Times New Roman"/>
          <w:color w:val="211F1F"/>
          <w:spacing w:val="2"/>
          <w:sz w:val="22"/>
        </w:rPr>
        <w:t>Ciudadanía</w:t>
        <w:tab/>
        <w:t>que </w:t>
      </w:r>
      <w:r>
        <w:rPr>
          <w:rFonts w:ascii="Times New Roman" w:hAnsi="Times New Roman"/>
          <w:color w:val="211F1F"/>
          <w:spacing w:val="37"/>
          <w:sz w:val="22"/>
        </w:rPr>
        <w:t> </w:t>
      </w:r>
      <w:r>
        <w:rPr>
          <w:rFonts w:ascii="Times New Roman" w:hAnsi="Times New Roman"/>
          <w:color w:val="211F1F"/>
          <w:spacing w:val="2"/>
          <w:sz w:val="22"/>
        </w:rPr>
        <w:t>la</w:t>
      </w:r>
      <w:r>
        <w:rPr>
          <w:rFonts w:ascii="Times New Roman" w:hAnsi="Times New Roman"/>
          <w:color w:val="211F1F"/>
          <w:spacing w:val="55"/>
          <w:sz w:val="22"/>
        </w:rPr>
        <w:t> </w:t>
      </w:r>
      <w:r>
        <w:rPr>
          <w:rFonts w:ascii="Times New Roman" w:hAnsi="Times New Roman"/>
          <w:color w:val="211F1F"/>
          <w:spacing w:val="3"/>
          <w:sz w:val="22"/>
        </w:rPr>
        <w:t>naturalización,</w:t>
        <w:tab/>
      </w:r>
      <w:r>
        <w:rPr>
          <w:rFonts w:ascii="Times New Roman" w:hAnsi="Times New Roman"/>
          <w:color w:val="211F1F"/>
          <w:sz w:val="22"/>
        </w:rPr>
        <w:t>y</w:t>
      </w:r>
      <w:r>
        <w:rPr>
          <w:rFonts w:ascii="Times New Roman" w:hAnsi="Times New Roman"/>
          <w:color w:val="211F1F"/>
          <w:spacing w:val="39"/>
          <w:sz w:val="22"/>
        </w:rPr>
        <w:t> </w:t>
      </w:r>
      <w:r>
        <w:rPr>
          <w:rFonts w:ascii="Times New Roman" w:hAnsi="Times New Roman"/>
          <w:color w:val="211F1F"/>
          <w:spacing w:val="2"/>
          <w:sz w:val="22"/>
        </w:rPr>
        <w:t>la</w:t>
      </w:r>
      <w:r>
        <w:rPr>
          <w:rFonts w:ascii="Times New Roman" w:hAnsi="Times New Roman"/>
          <w:color w:val="211F1F"/>
          <w:spacing w:val="46"/>
          <w:sz w:val="22"/>
        </w:rPr>
        <w:t> </w:t>
      </w:r>
      <w:r>
        <w:rPr>
          <w:rFonts w:ascii="Times New Roman" w:hAnsi="Times New Roman"/>
          <w:color w:val="211F1F"/>
          <w:spacing w:val="2"/>
          <w:sz w:val="22"/>
        </w:rPr>
        <w:t>Junta</w:t>
      </w:r>
      <w:r>
        <w:rPr>
          <w:rFonts w:ascii="Times New Roman" w:hAnsi="Times New Roman"/>
          <w:color w:val="211F1F"/>
          <w:w w:val="100"/>
          <w:sz w:val="22"/>
        </w:rPr>
        <w:t> </w:t>
      </w:r>
      <w:r>
        <w:rPr>
          <w:rFonts w:ascii="Times New Roman" w:hAnsi="Times New Roman"/>
          <w:color w:val="211F1F"/>
          <w:sz w:val="22"/>
        </w:rPr>
        <w:t>aunque</w:t>
        <w:tab/>
        <w:t>fuese  </w:t>
      </w:r>
      <w:r>
        <w:rPr>
          <w:rFonts w:ascii="Times New Roman" w:hAnsi="Times New Roman"/>
          <w:color w:val="211F1F"/>
          <w:spacing w:val="9"/>
          <w:sz w:val="22"/>
        </w:rPr>
        <w:t> </w:t>
      </w:r>
      <w:r>
        <w:rPr>
          <w:rFonts w:ascii="Times New Roman" w:hAnsi="Times New Roman"/>
          <w:color w:val="211F1F"/>
          <w:spacing w:val="2"/>
          <w:sz w:val="22"/>
        </w:rPr>
        <w:t>cuestionable</w:t>
        <w:tab/>
      </w:r>
      <w:r>
        <w:rPr>
          <w:rFonts w:ascii="Times New Roman" w:hAnsi="Times New Roman"/>
          <w:color w:val="211F1F"/>
          <w:sz w:val="22"/>
        </w:rPr>
        <w:t>el  artículo   repetido   del  Plan   de  Iguala  </w:t>
      </w:r>
      <w:r>
        <w:rPr>
          <w:rFonts w:ascii="Times New Roman" w:hAnsi="Times New Roman"/>
          <w:color w:val="211F1F"/>
          <w:spacing w:val="49"/>
          <w:sz w:val="22"/>
        </w:rPr>
        <w:t> </w:t>
      </w:r>
      <w:r>
        <w:rPr>
          <w:rFonts w:ascii="Times New Roman" w:hAnsi="Times New Roman"/>
          <w:color w:val="211F1F"/>
          <w:sz w:val="22"/>
        </w:rPr>
        <w:t>no </w:t>
      </w:r>
      <w:r>
        <w:rPr>
          <w:rFonts w:ascii="Times New Roman" w:hAnsi="Times New Roman"/>
          <w:color w:val="211F1F"/>
          <w:spacing w:val="25"/>
          <w:sz w:val="22"/>
        </w:rPr>
        <w:t> </w:t>
      </w:r>
      <w:r>
        <w:rPr>
          <w:rFonts w:ascii="Times New Roman" w:hAnsi="Times New Roman"/>
          <w:color w:val="211F1F"/>
          <w:sz w:val="22"/>
        </w:rPr>
        <w:t>tiene</w:t>
      </w:r>
      <w:r>
        <w:rPr>
          <w:rFonts w:ascii="Times New Roman" w:hAnsi="Times New Roman"/>
          <w:color w:val="211F1F"/>
          <w:w w:val="100"/>
          <w:sz w:val="22"/>
        </w:rPr>
        <w:t> </w:t>
      </w:r>
      <w:r>
        <w:rPr>
          <w:rFonts w:ascii="Times New Roman" w:hAnsi="Times New Roman"/>
          <w:color w:val="211F1F"/>
          <w:sz w:val="22"/>
        </w:rPr>
        <w:t>hoy atribución ninguna legislativa para interpretarlo  bajo  cuyo  concepto  estoy porque   se  deseche    la</w:t>
      </w:r>
      <w:r>
        <w:rPr>
          <w:rFonts w:ascii="Times New Roman" w:hAnsi="Times New Roman"/>
          <w:color w:val="211F1F"/>
          <w:spacing w:val="14"/>
          <w:sz w:val="22"/>
        </w:rPr>
        <w:t> </w:t>
      </w:r>
      <w:r>
        <w:rPr>
          <w:rFonts w:ascii="Times New Roman" w:hAnsi="Times New Roman"/>
          <w:color w:val="211F1F"/>
          <w:sz w:val="22"/>
        </w:rPr>
        <w:t>proposición.</w:t>
      </w:r>
    </w:p>
    <w:p>
      <w:pPr>
        <w:spacing w:after="0" w:line="304" w:lineRule="auto"/>
        <w:jc w:val="left"/>
        <w:rPr>
          <w:rFonts w:ascii="Times New Roman" w:hAnsi="Times New Roman"/>
          <w:sz w:val="22"/>
        </w:rPr>
        <w:sectPr>
          <w:headerReference w:type="default" r:id="rId198"/>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9" w:firstLine="456"/>
        <w:jc w:val="both"/>
        <w:rPr>
          <w:rFonts w:ascii="Times New Roman" w:hAnsi="Times New Roman"/>
          <w:sz w:val="22"/>
        </w:rPr>
      </w:pPr>
      <w:r>
        <w:rPr>
          <w:rFonts w:ascii="Times New Roman" w:hAnsi="Times New Roman"/>
          <w:color w:val="211F1F"/>
          <w:sz w:val="22"/>
        </w:rPr>
        <w:t>El </w:t>
      </w:r>
      <w:r>
        <w:rPr>
          <w:rFonts w:ascii="Times New Roman" w:hAnsi="Times New Roman"/>
          <w:color w:val="211F1F"/>
          <w:spacing w:val="3"/>
          <w:sz w:val="22"/>
        </w:rPr>
        <w:t>señor Heredia </w:t>
      </w:r>
      <w:r>
        <w:rPr>
          <w:rFonts w:ascii="Times New Roman" w:hAnsi="Times New Roman"/>
          <w:color w:val="211F1F"/>
          <w:spacing w:val="2"/>
          <w:sz w:val="22"/>
        </w:rPr>
        <w:t>hizo </w:t>
      </w:r>
      <w:r>
        <w:rPr>
          <w:rFonts w:ascii="Times New Roman" w:hAnsi="Times New Roman"/>
          <w:color w:val="211F1F"/>
          <w:spacing w:val="3"/>
          <w:sz w:val="22"/>
        </w:rPr>
        <w:t>presente, </w:t>
      </w:r>
      <w:r>
        <w:rPr>
          <w:rFonts w:ascii="Times New Roman" w:hAnsi="Times New Roman"/>
          <w:color w:val="211F1F"/>
          <w:spacing w:val="2"/>
          <w:sz w:val="22"/>
        </w:rPr>
        <w:t>que si </w:t>
      </w:r>
      <w:r>
        <w:rPr>
          <w:rFonts w:ascii="Times New Roman" w:hAnsi="Times New Roman"/>
          <w:color w:val="211F1F"/>
          <w:spacing w:val="3"/>
          <w:sz w:val="22"/>
        </w:rPr>
        <w:t>había</w:t>
      </w:r>
      <w:r>
        <w:rPr>
          <w:rFonts w:ascii="Times New Roman" w:hAnsi="Times New Roman"/>
          <w:color w:val="211F1F"/>
          <w:spacing w:val="61"/>
          <w:sz w:val="22"/>
        </w:rPr>
        <w:t> </w:t>
      </w:r>
      <w:r>
        <w:rPr>
          <w:rFonts w:ascii="Times New Roman" w:hAnsi="Times New Roman"/>
          <w:color w:val="211F1F"/>
          <w:spacing w:val="3"/>
          <w:sz w:val="22"/>
        </w:rPr>
        <w:t>vuelto  </w:t>
      </w:r>
      <w:r>
        <w:rPr>
          <w:rFonts w:ascii="Times New Roman" w:hAnsi="Times New Roman"/>
          <w:color w:val="211F1F"/>
          <w:sz w:val="22"/>
        </w:rPr>
        <w:t>á  </w:t>
      </w:r>
      <w:r>
        <w:rPr>
          <w:rFonts w:ascii="Times New Roman" w:hAnsi="Times New Roman"/>
          <w:color w:val="211F1F"/>
          <w:spacing w:val="3"/>
          <w:sz w:val="22"/>
        </w:rPr>
        <w:t>presenciar</w:t>
      </w:r>
      <w:r>
        <w:rPr>
          <w:rFonts w:ascii="Times New Roman" w:hAnsi="Times New Roman"/>
          <w:color w:val="211F1F"/>
          <w:spacing w:val="61"/>
          <w:sz w:val="22"/>
        </w:rPr>
        <w:t> </w:t>
      </w:r>
      <w:r>
        <w:rPr>
          <w:rFonts w:ascii="Times New Roman" w:hAnsi="Times New Roman"/>
          <w:color w:val="211F1F"/>
          <w:spacing w:val="2"/>
          <w:sz w:val="22"/>
        </w:rPr>
        <w:t>una  </w:t>
      </w:r>
      <w:r>
        <w:rPr>
          <w:rFonts w:ascii="Times New Roman" w:hAnsi="Times New Roman"/>
          <w:color w:val="211F1F"/>
          <w:sz w:val="22"/>
        </w:rPr>
        <w:t>discusión  que  tanto  afectaba  su delicadeza  sólo  era  por  el  estímulo  irresistible que le ofrecían la buena disposición y excitaciones de  la  Junta  para  que  lo verificara: que sin que se entienda movido de un interés  personal  haría  algunas ligeras  reflexiones  con  el  solo  objeto  de  esclarecer   las  razones   que   justifican </w:t>
      </w:r>
      <w:r>
        <w:rPr>
          <w:rFonts w:ascii="Times New Roman" w:hAnsi="Times New Roman"/>
          <w:color w:val="211F1F"/>
          <w:spacing w:val="5"/>
          <w:sz w:val="22"/>
        </w:rPr>
        <w:t>su </w:t>
      </w:r>
      <w:r>
        <w:rPr>
          <w:rFonts w:ascii="Times New Roman" w:hAnsi="Times New Roman"/>
          <w:color w:val="211F1F"/>
          <w:spacing w:val="6"/>
          <w:sz w:val="22"/>
        </w:rPr>
        <w:t>elección:</w:t>
      </w:r>
      <w:r>
        <w:rPr>
          <w:rFonts w:ascii="Times New Roman" w:hAnsi="Times New Roman"/>
          <w:color w:val="211F1F"/>
          <w:spacing w:val="67"/>
          <w:sz w:val="22"/>
        </w:rPr>
        <w:t> </w:t>
      </w:r>
      <w:r>
        <w:rPr>
          <w:rFonts w:ascii="Times New Roman" w:hAnsi="Times New Roman"/>
          <w:color w:val="211F1F"/>
          <w:spacing w:val="4"/>
          <w:sz w:val="22"/>
        </w:rPr>
        <w:t>que </w:t>
      </w:r>
      <w:r>
        <w:rPr>
          <w:rFonts w:ascii="Times New Roman" w:hAnsi="Times New Roman"/>
          <w:color w:val="211F1F"/>
          <w:spacing w:val="3"/>
          <w:sz w:val="22"/>
        </w:rPr>
        <w:t>no </w:t>
      </w:r>
      <w:r>
        <w:rPr>
          <w:rFonts w:ascii="Times New Roman" w:hAnsi="Times New Roman"/>
          <w:color w:val="211F1F"/>
          <w:spacing w:val="4"/>
          <w:sz w:val="22"/>
        </w:rPr>
        <w:t>sólo la </w:t>
      </w:r>
      <w:r>
        <w:rPr>
          <w:rFonts w:ascii="Times New Roman" w:hAnsi="Times New Roman"/>
          <w:color w:val="211F1F"/>
          <w:spacing w:val="6"/>
          <w:sz w:val="22"/>
        </w:rPr>
        <w:t>Comisión</w:t>
      </w:r>
      <w:r>
        <w:rPr>
          <w:rFonts w:ascii="Times New Roman" w:hAnsi="Times New Roman"/>
          <w:color w:val="211F1F"/>
          <w:spacing w:val="67"/>
          <w:sz w:val="22"/>
        </w:rPr>
        <w:t> </w:t>
      </w:r>
      <w:r>
        <w:rPr>
          <w:rFonts w:ascii="Times New Roman" w:hAnsi="Times New Roman"/>
          <w:color w:val="211F1F"/>
          <w:spacing w:val="3"/>
          <w:sz w:val="22"/>
        </w:rPr>
        <w:t>en el </w:t>
      </w:r>
      <w:r>
        <w:rPr>
          <w:rFonts w:ascii="Times New Roman" w:hAnsi="Times New Roman"/>
          <w:color w:val="211F1F"/>
          <w:spacing w:val="5"/>
          <w:sz w:val="22"/>
        </w:rPr>
        <w:t>hilo </w:t>
      </w:r>
      <w:r>
        <w:rPr>
          <w:rFonts w:ascii="Times New Roman" w:hAnsi="Times New Roman"/>
          <w:color w:val="211F1F"/>
          <w:spacing w:val="3"/>
          <w:sz w:val="22"/>
        </w:rPr>
        <w:t>de </w:t>
      </w:r>
      <w:r>
        <w:rPr>
          <w:rFonts w:ascii="Times New Roman" w:hAnsi="Times New Roman"/>
          <w:color w:val="211F1F"/>
          <w:spacing w:val="6"/>
          <w:sz w:val="22"/>
        </w:rPr>
        <w:t>sus discursos </w:t>
      </w:r>
      <w:r>
        <w:rPr>
          <w:rFonts w:ascii="Times New Roman" w:hAnsi="Times New Roman"/>
          <w:color w:val="211F1F"/>
          <w:spacing w:val="2"/>
          <w:sz w:val="22"/>
        </w:rPr>
        <w:t>lo  </w:t>
      </w:r>
      <w:r>
        <w:rPr>
          <w:rFonts w:ascii="Times New Roman" w:hAnsi="Times New Roman"/>
          <w:color w:val="211F1F"/>
          <w:spacing w:val="3"/>
          <w:sz w:val="22"/>
        </w:rPr>
        <w:t>ha </w:t>
      </w:r>
      <w:r>
        <w:rPr>
          <w:rFonts w:ascii="Times New Roman" w:hAnsi="Times New Roman"/>
          <w:color w:val="211F1F"/>
          <w:spacing w:val="2"/>
          <w:sz w:val="22"/>
        </w:rPr>
        <w:t>considerado   </w:t>
      </w:r>
      <w:r>
        <w:rPr>
          <w:rFonts w:ascii="Times New Roman" w:hAnsi="Times New Roman"/>
          <w:color w:val="211F1F"/>
          <w:sz w:val="22"/>
        </w:rPr>
        <w:t>como   ciudadano   </w:t>
      </w:r>
      <w:r>
        <w:rPr>
          <w:rFonts w:ascii="Times New Roman" w:hAnsi="Times New Roman"/>
          <w:color w:val="211F1F"/>
          <w:spacing w:val="2"/>
          <w:sz w:val="22"/>
        </w:rPr>
        <w:t>Mexicano,   </w:t>
      </w:r>
      <w:r>
        <w:rPr>
          <w:rFonts w:ascii="Times New Roman" w:hAnsi="Times New Roman"/>
          <w:color w:val="211F1F"/>
          <w:sz w:val="22"/>
        </w:rPr>
        <w:t>al  relatar   lo  acaecido    en  </w:t>
      </w:r>
      <w:r>
        <w:rPr>
          <w:rFonts w:ascii="Times New Roman" w:hAnsi="Times New Roman"/>
          <w:color w:val="211F1F"/>
          <w:spacing w:val="2"/>
          <w:sz w:val="22"/>
        </w:rPr>
        <w:t>cuanto   </w:t>
      </w:r>
      <w:r>
        <w:rPr>
          <w:rFonts w:ascii="Times New Roman" w:hAnsi="Times New Roman"/>
          <w:color w:val="211F1F"/>
          <w:sz w:val="22"/>
        </w:rPr>
        <w:t>a su nombramiento  para  Juez  del  Distrito  de  Veracruz, suceso  anterior   á la  Ley   </w:t>
      </w:r>
      <w:r>
        <w:rPr>
          <w:rFonts w:ascii="Times New Roman" w:hAnsi="Times New Roman"/>
          <w:color w:val="211F1F"/>
          <w:spacing w:val="3"/>
          <w:sz w:val="22"/>
        </w:rPr>
        <w:t>de </w:t>
      </w:r>
      <w:r>
        <w:rPr>
          <w:rFonts w:ascii="Times New Roman" w:hAnsi="Times New Roman"/>
          <w:color w:val="211F1F"/>
          <w:spacing w:val="6"/>
          <w:sz w:val="22"/>
        </w:rPr>
        <w:t>naturalización </w:t>
      </w:r>
      <w:r>
        <w:rPr>
          <w:rFonts w:ascii="Times New Roman" w:hAnsi="Times New Roman"/>
          <w:color w:val="211F1F"/>
          <w:spacing w:val="5"/>
          <w:sz w:val="22"/>
        </w:rPr>
        <w:t>sino </w:t>
      </w:r>
      <w:r>
        <w:rPr>
          <w:rFonts w:ascii="Times New Roman" w:hAnsi="Times New Roman"/>
          <w:color w:val="211F1F"/>
          <w:spacing w:val="4"/>
          <w:sz w:val="22"/>
        </w:rPr>
        <w:t>que </w:t>
      </w:r>
      <w:r>
        <w:rPr>
          <w:rFonts w:ascii="Times New Roman" w:hAnsi="Times New Roman"/>
          <w:color w:val="211F1F"/>
          <w:spacing w:val="2"/>
          <w:sz w:val="22"/>
        </w:rPr>
        <w:t>el </w:t>
      </w:r>
      <w:r>
        <w:rPr>
          <w:rFonts w:ascii="Times New Roman" w:hAnsi="Times New Roman"/>
          <w:color w:val="211F1F"/>
          <w:spacing w:val="4"/>
          <w:sz w:val="22"/>
        </w:rPr>
        <w:t>Presidente </w:t>
      </w:r>
      <w:r>
        <w:rPr>
          <w:rFonts w:ascii="Times New Roman" w:hAnsi="Times New Roman"/>
          <w:color w:val="211F1F"/>
          <w:spacing w:val="3"/>
          <w:sz w:val="22"/>
        </w:rPr>
        <w:t>de  </w:t>
      </w:r>
      <w:r>
        <w:rPr>
          <w:rFonts w:ascii="Times New Roman" w:hAnsi="Times New Roman"/>
          <w:color w:val="211F1F"/>
          <w:spacing w:val="2"/>
          <w:sz w:val="22"/>
        </w:rPr>
        <w:t>la  </w:t>
      </w:r>
      <w:r>
        <w:rPr>
          <w:rFonts w:ascii="Times New Roman" w:hAnsi="Times New Roman"/>
          <w:color w:val="211F1F"/>
          <w:spacing w:val="5"/>
          <w:sz w:val="22"/>
        </w:rPr>
        <w:t>República  </w:t>
      </w:r>
      <w:r>
        <w:rPr>
          <w:rFonts w:ascii="Times New Roman" w:hAnsi="Times New Roman"/>
          <w:color w:val="211F1F"/>
          <w:sz w:val="22"/>
        </w:rPr>
        <w:t>y  </w:t>
      </w:r>
      <w:r>
        <w:rPr>
          <w:rFonts w:ascii="Times New Roman" w:hAnsi="Times New Roman"/>
          <w:color w:val="211F1F"/>
          <w:spacing w:val="3"/>
          <w:sz w:val="22"/>
        </w:rPr>
        <w:t>el  </w:t>
      </w:r>
      <w:r>
        <w:rPr>
          <w:rFonts w:ascii="Times New Roman" w:hAnsi="Times New Roman"/>
          <w:color w:val="211F1F"/>
          <w:spacing w:val="5"/>
          <w:sz w:val="22"/>
        </w:rPr>
        <w:t>Senado  </w:t>
      </w:r>
      <w:r>
        <w:rPr>
          <w:rFonts w:ascii="Times New Roman" w:hAnsi="Times New Roman"/>
          <w:color w:val="211F1F"/>
          <w:spacing w:val="4"/>
          <w:sz w:val="22"/>
        </w:rPr>
        <w:t>lo </w:t>
      </w:r>
      <w:r>
        <w:rPr>
          <w:rFonts w:ascii="Times New Roman" w:hAnsi="Times New Roman"/>
          <w:color w:val="211F1F"/>
          <w:sz w:val="22"/>
        </w:rPr>
        <w:t>reputaron con las calidades exigidas por la Constitución; el uno al hacer su nombramiento y el otro al declarar sin lugar la formación de causa  contra  el </w:t>
      </w:r>
      <w:r>
        <w:rPr>
          <w:rFonts w:ascii="Times New Roman" w:hAnsi="Times New Roman"/>
          <w:color w:val="211F1F"/>
          <w:spacing w:val="2"/>
          <w:sz w:val="22"/>
        </w:rPr>
        <w:t>Secretario  </w:t>
      </w:r>
      <w:r>
        <w:rPr>
          <w:rFonts w:ascii="Times New Roman" w:hAnsi="Times New Roman"/>
          <w:color w:val="211F1F"/>
          <w:sz w:val="22"/>
        </w:rPr>
        <w:t>que  autorizó  la  </w:t>
      </w:r>
      <w:r>
        <w:rPr>
          <w:rFonts w:ascii="Times New Roman" w:hAnsi="Times New Roman"/>
          <w:color w:val="211F1F"/>
          <w:spacing w:val="2"/>
          <w:sz w:val="22"/>
        </w:rPr>
        <w:t>providencia;   </w:t>
      </w:r>
      <w:r>
        <w:rPr>
          <w:rFonts w:ascii="Times New Roman" w:hAnsi="Times New Roman"/>
          <w:color w:val="211F1F"/>
          <w:sz w:val="22"/>
        </w:rPr>
        <w:t>que   la  </w:t>
      </w:r>
      <w:r>
        <w:rPr>
          <w:rFonts w:ascii="Times New Roman" w:hAnsi="Times New Roman"/>
          <w:color w:val="211F1F"/>
          <w:spacing w:val="2"/>
          <w:sz w:val="22"/>
        </w:rPr>
        <w:t>citada   </w:t>
      </w:r>
      <w:r>
        <w:rPr>
          <w:rFonts w:ascii="Times New Roman" w:hAnsi="Times New Roman"/>
          <w:color w:val="211F1F"/>
          <w:sz w:val="22"/>
        </w:rPr>
        <w:t>ley  tiene   excepciones, aun para los soldados  de  marina  que  sirven  en  clase  inferior  a  la  en  que  él </w:t>
      </w:r>
      <w:r>
        <w:rPr>
          <w:rFonts w:ascii="Times New Roman" w:hAnsi="Times New Roman"/>
          <w:color w:val="211F1F"/>
          <w:spacing w:val="3"/>
          <w:sz w:val="22"/>
        </w:rPr>
        <w:t>prestó sus </w:t>
      </w:r>
      <w:r>
        <w:rPr>
          <w:rFonts w:ascii="Times New Roman" w:hAnsi="Times New Roman"/>
          <w:color w:val="211F1F"/>
          <w:spacing w:val="4"/>
          <w:sz w:val="22"/>
        </w:rPr>
        <w:t>servicios, </w:t>
      </w:r>
      <w:r>
        <w:rPr>
          <w:rFonts w:ascii="Times New Roman" w:hAnsi="Times New Roman"/>
          <w:color w:val="211F1F"/>
          <w:spacing w:val="2"/>
          <w:sz w:val="22"/>
        </w:rPr>
        <w:t>pues por la residencia  son  </w:t>
      </w:r>
      <w:r>
        <w:rPr>
          <w:rFonts w:ascii="Times New Roman" w:hAnsi="Times New Roman"/>
          <w:color w:val="211F1F"/>
          <w:spacing w:val="3"/>
          <w:sz w:val="22"/>
        </w:rPr>
        <w:t>tratados</w:t>
      </w:r>
      <w:r>
        <w:rPr>
          <w:rFonts w:ascii="Times New Roman" w:hAnsi="Times New Roman"/>
          <w:color w:val="211F1F"/>
          <w:spacing w:val="61"/>
          <w:sz w:val="22"/>
        </w:rPr>
        <w:t> </w:t>
      </w:r>
      <w:r>
        <w:rPr>
          <w:rFonts w:ascii="Times New Roman" w:hAnsi="Times New Roman"/>
          <w:color w:val="211F1F"/>
          <w:spacing w:val="2"/>
          <w:sz w:val="22"/>
        </w:rPr>
        <w:t>como  ciudadano </w:t>
      </w:r>
      <w:r>
        <w:rPr>
          <w:rFonts w:ascii="Times New Roman" w:hAnsi="Times New Roman"/>
          <w:color w:val="211F1F"/>
          <w:sz w:val="22"/>
        </w:rPr>
        <w:t>Mexicano,  y  sin  embargo  no  satisfecho   consultó   al  Gobierno  si  era  necesaria </w:t>
      </w:r>
      <w:r>
        <w:rPr>
          <w:rFonts w:ascii="Times New Roman" w:hAnsi="Times New Roman"/>
          <w:color w:val="211F1F"/>
          <w:spacing w:val="4"/>
          <w:sz w:val="22"/>
        </w:rPr>
        <w:t>su </w:t>
      </w:r>
      <w:r>
        <w:rPr>
          <w:rFonts w:ascii="Times New Roman" w:hAnsi="Times New Roman"/>
          <w:color w:val="211F1F"/>
          <w:spacing w:val="3"/>
          <w:sz w:val="22"/>
        </w:rPr>
        <w:t>naturalización</w:t>
      </w:r>
      <w:r>
        <w:rPr>
          <w:rFonts w:ascii="Times New Roman" w:hAnsi="Times New Roman"/>
          <w:color w:val="211F1F"/>
          <w:spacing w:val="61"/>
          <w:sz w:val="22"/>
        </w:rPr>
        <w:t> </w:t>
      </w:r>
      <w:r>
        <w:rPr>
          <w:rFonts w:ascii="Times New Roman" w:hAnsi="Times New Roman"/>
          <w:color w:val="211F1F"/>
          <w:spacing w:val="2"/>
          <w:sz w:val="22"/>
        </w:rPr>
        <w:t>lo  que  le  </w:t>
      </w:r>
      <w:r>
        <w:rPr>
          <w:rFonts w:ascii="Times New Roman" w:hAnsi="Times New Roman"/>
          <w:color w:val="211F1F"/>
          <w:spacing w:val="3"/>
          <w:sz w:val="22"/>
        </w:rPr>
        <w:t>fue  contestado</w:t>
      </w:r>
      <w:r>
        <w:rPr>
          <w:rFonts w:ascii="Times New Roman" w:hAnsi="Times New Roman"/>
          <w:color w:val="211F1F"/>
          <w:spacing w:val="61"/>
          <w:sz w:val="22"/>
        </w:rPr>
        <w:t> </w:t>
      </w:r>
      <w:r>
        <w:rPr>
          <w:rFonts w:ascii="Times New Roman" w:hAnsi="Times New Roman"/>
          <w:color w:val="211F1F"/>
          <w:spacing w:val="3"/>
          <w:sz w:val="22"/>
        </w:rPr>
        <w:t>negativamente:</w:t>
      </w:r>
      <w:r>
        <w:rPr>
          <w:rFonts w:ascii="Times New Roman" w:hAnsi="Times New Roman"/>
          <w:color w:val="211F1F"/>
          <w:spacing w:val="61"/>
          <w:sz w:val="22"/>
        </w:rPr>
        <w:t> </w:t>
      </w:r>
      <w:r>
        <w:rPr>
          <w:rFonts w:ascii="Times New Roman" w:hAnsi="Times New Roman"/>
          <w:color w:val="211F1F"/>
          <w:spacing w:val="2"/>
          <w:sz w:val="22"/>
        </w:rPr>
        <w:t>que  el  </w:t>
      </w:r>
      <w:r>
        <w:rPr>
          <w:rFonts w:ascii="Times New Roman" w:hAnsi="Times New Roman"/>
          <w:color w:val="211F1F"/>
          <w:spacing w:val="3"/>
          <w:sz w:val="22"/>
        </w:rPr>
        <w:t>Plan  </w:t>
      </w:r>
      <w:r>
        <w:rPr>
          <w:rFonts w:ascii="Times New Roman" w:hAnsi="Times New Roman"/>
          <w:color w:val="211F1F"/>
          <w:sz w:val="22"/>
        </w:rPr>
        <w:t>de  Iguala desde el momento de su promulgación surtió todo su efecto:  que  la Constitución Española está vigente en cuanto no ha sido derogada por Leyes posteriores, y lo prueba  el caso  que  se practica  en  la actualidad  con  la remisión que ella previno los juzgados de listas  y Estados  trimestres  comprensivos  del  número de  causas  que  despachan:  y  que  no  obstante  lo  expuesto  desea  se </w:t>
      </w:r>
      <w:r>
        <w:rPr>
          <w:rFonts w:ascii="Times New Roman" w:hAnsi="Times New Roman"/>
          <w:color w:val="211F1F"/>
          <w:spacing w:val="5"/>
          <w:sz w:val="22"/>
        </w:rPr>
        <w:t>declare </w:t>
      </w:r>
      <w:r>
        <w:rPr>
          <w:rFonts w:ascii="Times New Roman" w:hAnsi="Times New Roman"/>
          <w:color w:val="211F1F"/>
          <w:spacing w:val="2"/>
          <w:sz w:val="22"/>
        </w:rPr>
        <w:t>la </w:t>
      </w:r>
      <w:r>
        <w:rPr>
          <w:rFonts w:ascii="Times New Roman" w:hAnsi="Times New Roman"/>
          <w:color w:val="211F1F"/>
          <w:spacing w:val="5"/>
          <w:sz w:val="22"/>
        </w:rPr>
        <w:t>nulidad </w:t>
      </w:r>
      <w:r>
        <w:rPr>
          <w:rFonts w:ascii="Times New Roman" w:hAnsi="Times New Roman"/>
          <w:color w:val="211F1F"/>
          <w:spacing w:val="3"/>
          <w:sz w:val="22"/>
        </w:rPr>
        <w:t>de </w:t>
      </w:r>
      <w:r>
        <w:rPr>
          <w:rFonts w:ascii="Times New Roman" w:hAnsi="Times New Roman"/>
          <w:color w:val="211F1F"/>
          <w:spacing w:val="4"/>
          <w:sz w:val="22"/>
        </w:rPr>
        <w:t>su </w:t>
      </w:r>
      <w:r>
        <w:rPr>
          <w:rFonts w:ascii="Times New Roman" w:hAnsi="Times New Roman"/>
          <w:color w:val="211F1F"/>
          <w:spacing w:val="5"/>
          <w:sz w:val="22"/>
        </w:rPr>
        <w:t>nombramiento; pues </w:t>
      </w:r>
      <w:r>
        <w:rPr>
          <w:rFonts w:ascii="Times New Roman" w:hAnsi="Times New Roman"/>
          <w:color w:val="211F1F"/>
          <w:spacing w:val="3"/>
          <w:sz w:val="22"/>
        </w:rPr>
        <w:t>si </w:t>
      </w:r>
      <w:r>
        <w:rPr>
          <w:rFonts w:ascii="Times New Roman" w:hAnsi="Times New Roman"/>
          <w:color w:val="211F1F"/>
          <w:spacing w:val="5"/>
          <w:sz w:val="22"/>
        </w:rPr>
        <w:t>sus amigos  han  podido </w:t>
      </w:r>
      <w:r>
        <w:rPr>
          <w:rFonts w:ascii="Times New Roman" w:hAnsi="Times New Roman"/>
          <w:color w:val="211F1F"/>
          <w:sz w:val="22"/>
        </w:rPr>
        <w:t>consultarla, en medio de la  adhesión  que  profesan  á  su persona  ¿que  podría esperar de </w:t>
      </w:r>
      <w:r>
        <w:rPr>
          <w:rFonts w:ascii="Times New Roman" w:hAnsi="Times New Roman"/>
          <w:color w:val="211F1F"/>
          <w:spacing w:val="3"/>
          <w:sz w:val="22"/>
        </w:rPr>
        <w:t>sus </w:t>
      </w:r>
      <w:r>
        <w:rPr>
          <w:rFonts w:ascii="Times New Roman" w:hAnsi="Times New Roman"/>
          <w:color w:val="211F1F"/>
          <w:sz w:val="22"/>
        </w:rPr>
        <w:t>enemigos, cuando por su amor a  la  </w:t>
      </w:r>
      <w:r>
        <w:rPr>
          <w:rFonts w:ascii="Times New Roman" w:hAnsi="Times New Roman"/>
          <w:color w:val="211F1F"/>
          <w:spacing w:val="2"/>
          <w:sz w:val="22"/>
        </w:rPr>
        <w:t>libertad  </w:t>
      </w:r>
      <w:r>
        <w:rPr>
          <w:rFonts w:ascii="Times New Roman" w:hAnsi="Times New Roman"/>
          <w:color w:val="211F1F"/>
          <w:sz w:val="22"/>
        </w:rPr>
        <w:t>se  ha  visto  ya </w:t>
      </w:r>
      <w:r>
        <w:rPr>
          <w:rFonts w:ascii="Times New Roman" w:hAnsi="Times New Roman"/>
          <w:color w:val="211F1F"/>
          <w:spacing w:val="3"/>
          <w:sz w:val="22"/>
        </w:rPr>
        <w:t>amenazado</w:t>
      </w:r>
      <w:r>
        <w:rPr>
          <w:rFonts w:ascii="Times New Roman" w:hAnsi="Times New Roman"/>
          <w:color w:val="211F1F"/>
          <w:spacing w:val="61"/>
          <w:sz w:val="22"/>
        </w:rPr>
        <w:t> </w:t>
      </w:r>
      <w:r>
        <w:rPr>
          <w:rFonts w:ascii="Times New Roman" w:hAnsi="Times New Roman"/>
          <w:color w:val="211F1F"/>
          <w:spacing w:val="2"/>
          <w:sz w:val="22"/>
        </w:rPr>
        <w:t>por  </w:t>
      </w:r>
      <w:r>
        <w:rPr>
          <w:rFonts w:ascii="Times New Roman" w:hAnsi="Times New Roman"/>
          <w:color w:val="211F1F"/>
          <w:sz w:val="22"/>
        </w:rPr>
        <w:t>el  </w:t>
      </w:r>
      <w:r>
        <w:rPr>
          <w:rFonts w:ascii="Times New Roman" w:hAnsi="Times New Roman"/>
          <w:color w:val="211F1F"/>
          <w:spacing w:val="2"/>
          <w:sz w:val="22"/>
        </w:rPr>
        <w:t>puñal  </w:t>
      </w:r>
      <w:r>
        <w:rPr>
          <w:rFonts w:ascii="Times New Roman" w:hAnsi="Times New Roman"/>
          <w:color w:val="211F1F"/>
          <w:spacing w:val="3"/>
          <w:sz w:val="22"/>
        </w:rPr>
        <w:t>asesino</w:t>
      </w:r>
      <w:r>
        <w:rPr>
          <w:rFonts w:ascii="Times New Roman" w:hAnsi="Times New Roman"/>
          <w:color w:val="211F1F"/>
          <w:spacing w:val="61"/>
          <w:sz w:val="22"/>
        </w:rPr>
        <w:t> </w:t>
      </w:r>
      <w:r>
        <w:rPr>
          <w:rFonts w:ascii="Times New Roman" w:hAnsi="Times New Roman"/>
          <w:color w:val="211F1F"/>
          <w:sz w:val="22"/>
        </w:rPr>
        <w:t>y  </w:t>
      </w:r>
      <w:r>
        <w:rPr>
          <w:rFonts w:ascii="Times New Roman" w:hAnsi="Times New Roman"/>
          <w:color w:val="211F1F"/>
          <w:spacing w:val="3"/>
          <w:sz w:val="22"/>
        </w:rPr>
        <w:t>perseguido   </w:t>
      </w:r>
      <w:r>
        <w:rPr>
          <w:rFonts w:ascii="Times New Roman" w:hAnsi="Times New Roman"/>
          <w:color w:val="211F1F"/>
          <w:sz w:val="22"/>
        </w:rPr>
        <w:t>de  </w:t>
      </w:r>
      <w:r>
        <w:rPr>
          <w:rFonts w:ascii="Times New Roman" w:hAnsi="Times New Roman"/>
          <w:color w:val="211F1F"/>
          <w:spacing w:val="2"/>
          <w:sz w:val="22"/>
        </w:rPr>
        <w:t>distintas   maneras,   </w:t>
      </w:r>
      <w:r>
        <w:rPr>
          <w:rFonts w:ascii="Times New Roman" w:hAnsi="Times New Roman"/>
          <w:color w:val="211F1F"/>
          <w:sz w:val="22"/>
        </w:rPr>
        <w:t>si  </w:t>
      </w:r>
      <w:r>
        <w:rPr>
          <w:rFonts w:ascii="Times New Roman" w:hAnsi="Times New Roman"/>
          <w:color w:val="211F1F"/>
          <w:spacing w:val="2"/>
          <w:sz w:val="22"/>
        </w:rPr>
        <w:t>se </w:t>
      </w:r>
      <w:r>
        <w:rPr>
          <w:rFonts w:ascii="Times New Roman" w:hAnsi="Times New Roman"/>
          <w:color w:val="211F1F"/>
          <w:sz w:val="22"/>
        </w:rPr>
        <w:t>sube á un puesto en que  una  justa  energía  debe  prescindir  sus  opiniones  y trabajos?.</w:t>
      </w:r>
    </w:p>
    <w:p>
      <w:pPr>
        <w:tabs>
          <w:tab w:pos="3867" w:val="left" w:leader="none"/>
          <w:tab w:pos="8826" w:val="left" w:leader="none"/>
        </w:tabs>
        <w:spacing w:line="307" w:lineRule="auto" w:before="8"/>
        <w:ind w:left="1661" w:right="1597" w:firstLine="456"/>
        <w:jc w:val="left"/>
        <w:rPr>
          <w:rFonts w:ascii="Times New Roman" w:hAnsi="Times New Roman"/>
          <w:sz w:val="22"/>
        </w:rPr>
      </w:pPr>
      <w:r>
        <w:rPr>
          <w:rFonts w:ascii="Times New Roman" w:hAnsi="Times New Roman"/>
          <w:color w:val="211F1F"/>
          <w:sz w:val="22"/>
        </w:rPr>
        <w:t>El  </w:t>
      </w:r>
      <w:r>
        <w:rPr>
          <w:rFonts w:ascii="Times New Roman" w:hAnsi="Times New Roman"/>
          <w:color w:val="211F1F"/>
          <w:spacing w:val="-6"/>
          <w:sz w:val="22"/>
        </w:rPr>
        <w:t>Sr.  </w:t>
      </w:r>
      <w:r>
        <w:rPr>
          <w:rFonts w:ascii="Times New Roman" w:hAnsi="Times New Roman"/>
          <w:color w:val="211F1F"/>
          <w:sz w:val="22"/>
        </w:rPr>
        <w:t>Villar  contestó    que   la  Comisión   no  ha</w:t>
      </w:r>
      <w:r>
        <w:rPr>
          <w:rFonts w:ascii="Times New Roman" w:hAnsi="Times New Roman"/>
          <w:color w:val="211F1F"/>
          <w:spacing w:val="47"/>
          <w:sz w:val="22"/>
        </w:rPr>
        <w:t> </w:t>
      </w:r>
      <w:r>
        <w:rPr>
          <w:rFonts w:ascii="Times New Roman" w:hAnsi="Times New Roman"/>
          <w:color w:val="211F1F"/>
          <w:sz w:val="22"/>
        </w:rPr>
        <w:t>podido </w:t>
      </w:r>
      <w:r>
        <w:rPr>
          <w:rFonts w:ascii="Times New Roman" w:hAnsi="Times New Roman"/>
          <w:color w:val="211F1F"/>
          <w:spacing w:val="40"/>
          <w:sz w:val="22"/>
        </w:rPr>
        <w:t> </w:t>
      </w:r>
      <w:r>
        <w:rPr>
          <w:rFonts w:ascii="Times New Roman" w:hAnsi="Times New Roman"/>
          <w:color w:val="211F1F"/>
          <w:sz w:val="22"/>
        </w:rPr>
        <w:t>considerarlo</w:t>
        <w:tab/>
        <w:t>como ciudadano,   cuando   no  se halla  naturalizado:   que  aun  vigente  el Plan  de  Iguala no  podía </w:t>
      </w:r>
      <w:r>
        <w:rPr>
          <w:rFonts w:ascii="Times New Roman" w:hAnsi="Times New Roman"/>
          <w:color w:val="211F1F"/>
          <w:spacing w:val="17"/>
          <w:sz w:val="22"/>
        </w:rPr>
        <w:t> </w:t>
      </w:r>
      <w:r>
        <w:rPr>
          <w:rFonts w:ascii="Times New Roman" w:hAnsi="Times New Roman"/>
          <w:color w:val="211F1F"/>
          <w:sz w:val="22"/>
        </w:rPr>
        <w:t>comprender</w:t>
        <w:tab/>
        <w:t>al  señor   Heredia   porque   entonces    se  hallaba   fuera</w:t>
      </w:r>
      <w:r>
        <w:rPr>
          <w:rFonts w:ascii="Times New Roman" w:hAnsi="Times New Roman"/>
          <w:color w:val="211F1F"/>
          <w:spacing w:val="20"/>
          <w:sz w:val="22"/>
        </w:rPr>
        <w:t> </w:t>
      </w:r>
      <w:r>
        <w:rPr>
          <w:rFonts w:ascii="Times New Roman" w:hAnsi="Times New Roman"/>
          <w:color w:val="211F1F"/>
          <w:sz w:val="22"/>
        </w:rPr>
        <w:t>de</w:t>
      </w:r>
    </w:p>
    <w:p>
      <w:pPr>
        <w:spacing w:after="0" w:line="307" w:lineRule="auto"/>
        <w:jc w:val="left"/>
        <w:rPr>
          <w:rFonts w:ascii="Times New Roman" w:hAnsi="Times New Roman"/>
          <w:sz w:val="22"/>
        </w:rPr>
        <w:sectPr>
          <w:headerReference w:type="default" r:id="rId199"/>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9" w:firstLine="0"/>
        <w:jc w:val="both"/>
        <w:rPr>
          <w:rFonts w:ascii="Times New Roman" w:hAnsi="Times New Roman"/>
          <w:sz w:val="22"/>
        </w:rPr>
      </w:pPr>
      <w:r>
        <w:rPr>
          <w:rFonts w:ascii="Times New Roman" w:hAnsi="Times New Roman"/>
          <w:color w:val="211F1F"/>
          <w:sz w:val="22"/>
        </w:rPr>
        <w:t>la  República,  sin  saberse  si  su  salida,  tuvo  por  objeto  su  establecimiento   en </w:t>
      </w:r>
      <w:r>
        <w:rPr>
          <w:rFonts w:ascii="Times New Roman" w:hAnsi="Times New Roman"/>
          <w:color w:val="211F1F"/>
          <w:spacing w:val="5"/>
          <w:sz w:val="22"/>
        </w:rPr>
        <w:t>país extranjero; mayormente cuando  </w:t>
      </w:r>
      <w:r>
        <w:rPr>
          <w:rFonts w:ascii="Times New Roman" w:hAnsi="Times New Roman"/>
          <w:color w:val="211F1F"/>
          <w:spacing w:val="3"/>
          <w:sz w:val="22"/>
        </w:rPr>
        <w:t>en  </w:t>
      </w:r>
      <w:r>
        <w:rPr>
          <w:rFonts w:ascii="Times New Roman" w:hAnsi="Times New Roman"/>
          <w:color w:val="211F1F"/>
          <w:spacing w:val="5"/>
          <w:sz w:val="22"/>
        </w:rPr>
        <w:t>aquellas  fechas  era  menor  </w:t>
      </w:r>
      <w:r>
        <w:rPr>
          <w:rFonts w:ascii="Times New Roman" w:hAnsi="Times New Roman"/>
          <w:color w:val="211F1F"/>
          <w:sz w:val="22"/>
        </w:rPr>
        <w:t>y  </w:t>
      </w:r>
      <w:r>
        <w:rPr>
          <w:rFonts w:ascii="Times New Roman" w:hAnsi="Times New Roman"/>
          <w:color w:val="211F1F"/>
          <w:spacing w:val="3"/>
          <w:sz w:val="22"/>
        </w:rPr>
        <w:t>se </w:t>
      </w:r>
      <w:r>
        <w:rPr>
          <w:rFonts w:ascii="Times New Roman" w:hAnsi="Times New Roman"/>
          <w:color w:val="211F1F"/>
          <w:sz w:val="22"/>
        </w:rPr>
        <w:t>hallaban  sujeto  a la patria  potestad,  en  cuyo caso  no podía  ejercer  los derechos   de  ciudadano:  que   la  Constitución   Española   en  la  parte   que   está   vigente  en </w:t>
      </w:r>
      <w:r>
        <w:rPr>
          <w:rFonts w:ascii="Times New Roman" w:hAnsi="Times New Roman"/>
          <w:color w:val="211F1F"/>
          <w:spacing w:val="4"/>
          <w:sz w:val="22"/>
        </w:rPr>
        <w:t>la </w:t>
      </w:r>
      <w:r>
        <w:rPr>
          <w:rFonts w:ascii="Times New Roman" w:hAnsi="Times New Roman"/>
          <w:color w:val="211F1F"/>
          <w:spacing w:val="3"/>
          <w:sz w:val="22"/>
        </w:rPr>
        <w:t>Federación no </w:t>
      </w:r>
      <w:r>
        <w:rPr>
          <w:rFonts w:ascii="Times New Roman" w:hAnsi="Times New Roman"/>
          <w:color w:val="211F1F"/>
          <w:spacing w:val="5"/>
          <w:sz w:val="22"/>
        </w:rPr>
        <w:t>tiene </w:t>
      </w:r>
      <w:r>
        <w:rPr>
          <w:rFonts w:ascii="Times New Roman" w:hAnsi="Times New Roman"/>
          <w:color w:val="211F1F"/>
          <w:spacing w:val="4"/>
          <w:sz w:val="22"/>
        </w:rPr>
        <w:t>valor alguno </w:t>
      </w:r>
      <w:r>
        <w:rPr>
          <w:rFonts w:ascii="Times New Roman" w:hAnsi="Times New Roman"/>
          <w:color w:val="211F1F"/>
          <w:spacing w:val="2"/>
          <w:sz w:val="22"/>
        </w:rPr>
        <w:t>en el </w:t>
      </w:r>
      <w:r>
        <w:rPr>
          <w:rFonts w:ascii="Times New Roman" w:hAnsi="Times New Roman"/>
          <w:color w:val="211F1F"/>
          <w:spacing w:val="4"/>
          <w:sz w:val="22"/>
        </w:rPr>
        <w:t>Estado porque éste  </w:t>
      </w:r>
      <w:r>
        <w:rPr>
          <w:rFonts w:ascii="Times New Roman" w:hAnsi="Times New Roman"/>
          <w:color w:val="211F1F"/>
          <w:sz w:val="22"/>
        </w:rPr>
        <w:t>ya  </w:t>
      </w:r>
      <w:r>
        <w:rPr>
          <w:rFonts w:ascii="Times New Roman" w:hAnsi="Times New Roman"/>
          <w:color w:val="211F1F"/>
          <w:spacing w:val="4"/>
          <w:sz w:val="22"/>
        </w:rPr>
        <w:t>se  </w:t>
      </w:r>
      <w:r>
        <w:rPr>
          <w:rFonts w:ascii="Times New Roman" w:hAnsi="Times New Roman"/>
          <w:color w:val="211F1F"/>
          <w:spacing w:val="3"/>
          <w:sz w:val="22"/>
        </w:rPr>
        <w:t>halla </w:t>
      </w:r>
      <w:r>
        <w:rPr>
          <w:rFonts w:ascii="Times New Roman" w:hAnsi="Times New Roman"/>
          <w:color w:val="211F1F"/>
          <w:sz w:val="22"/>
        </w:rPr>
        <w:t>constituido,   bajo  reglas  </w:t>
      </w:r>
      <w:r>
        <w:rPr>
          <w:rFonts w:ascii="Times New Roman" w:hAnsi="Times New Roman"/>
          <w:color w:val="211F1F"/>
          <w:spacing w:val="19"/>
          <w:sz w:val="22"/>
        </w:rPr>
        <w:t> </w:t>
      </w:r>
      <w:r>
        <w:rPr>
          <w:rFonts w:ascii="Times New Roman" w:hAnsi="Times New Roman"/>
          <w:color w:val="211F1F"/>
          <w:sz w:val="22"/>
        </w:rPr>
        <w:t>fijas.</w:t>
      </w:r>
    </w:p>
    <w:p>
      <w:pPr>
        <w:spacing w:line="302" w:lineRule="auto" w:before="6"/>
        <w:ind w:left="1661" w:right="1595" w:firstLine="456"/>
        <w:jc w:val="both"/>
        <w:rPr>
          <w:rFonts w:ascii="Times New Roman" w:hAnsi="Times New Roman"/>
          <w:sz w:val="22"/>
        </w:rPr>
      </w:pPr>
      <w:r>
        <w:rPr>
          <w:rFonts w:ascii="Times New Roman" w:hAnsi="Times New Roman"/>
          <w:color w:val="211F1F"/>
          <w:sz w:val="22"/>
        </w:rPr>
        <w:t>El señor Suárez repuso que al tiempo de  promulgarse  el Plan  de  Iguala  el señor  Heredia  sólo  tenía  suspensos  los  derechos  de  ciudadano   por  ser  menor  de   edad   cuya   </w:t>
      </w:r>
      <w:r>
        <w:rPr>
          <w:rFonts w:ascii="Times New Roman" w:hAnsi="Times New Roman"/>
          <w:color w:val="211F1F"/>
          <w:spacing w:val="2"/>
          <w:sz w:val="22"/>
        </w:rPr>
        <w:t>causa  </w:t>
      </w:r>
      <w:r>
        <w:rPr>
          <w:rFonts w:ascii="Times New Roman" w:hAnsi="Times New Roman"/>
          <w:color w:val="211F1F"/>
          <w:sz w:val="22"/>
        </w:rPr>
        <w:t>ha   </w:t>
      </w:r>
      <w:r>
        <w:rPr>
          <w:rFonts w:ascii="Times New Roman" w:hAnsi="Times New Roman"/>
          <w:color w:val="211F1F"/>
          <w:spacing w:val="2"/>
          <w:sz w:val="22"/>
        </w:rPr>
        <w:t>desaparecido   </w:t>
      </w:r>
      <w:r>
        <w:rPr>
          <w:rFonts w:ascii="Times New Roman" w:hAnsi="Times New Roman"/>
          <w:color w:val="211F1F"/>
          <w:sz w:val="22"/>
        </w:rPr>
        <w:t>al  presente   constituyendo   en   aptitud por </w:t>
      </w:r>
      <w:r>
        <w:rPr>
          <w:rFonts w:ascii="Times New Roman" w:hAnsi="Times New Roman"/>
          <w:color w:val="211F1F"/>
          <w:spacing w:val="20"/>
          <w:sz w:val="22"/>
        </w:rPr>
        <w:t> </w:t>
      </w:r>
      <w:r>
        <w:rPr>
          <w:rFonts w:ascii="Times New Roman" w:hAnsi="Times New Roman"/>
          <w:color w:val="211F1F"/>
          <w:sz w:val="22"/>
        </w:rPr>
        <w:t>ejercerlos.</w:t>
      </w:r>
    </w:p>
    <w:p>
      <w:pPr>
        <w:spacing w:line="302" w:lineRule="auto" w:before="3"/>
        <w:ind w:left="1661" w:right="1594" w:firstLine="456"/>
        <w:jc w:val="both"/>
        <w:rPr>
          <w:rFonts w:ascii="Times New Roman" w:hAnsi="Times New Roman"/>
          <w:sz w:val="22"/>
        </w:rPr>
      </w:pPr>
      <w:r>
        <w:rPr>
          <w:rFonts w:ascii="Times New Roman" w:hAnsi="Times New Roman"/>
          <w:color w:val="211F1F"/>
          <w:sz w:val="22"/>
        </w:rPr>
        <w:t>El </w:t>
      </w:r>
      <w:r>
        <w:rPr>
          <w:rFonts w:ascii="Times New Roman" w:hAnsi="Times New Roman"/>
          <w:color w:val="211F1F"/>
          <w:spacing w:val="2"/>
          <w:sz w:val="22"/>
        </w:rPr>
        <w:t>señor  Escudero  dijo:  que  </w:t>
      </w:r>
      <w:r>
        <w:rPr>
          <w:rFonts w:ascii="Times New Roman" w:hAnsi="Times New Roman"/>
          <w:color w:val="211F1F"/>
          <w:sz w:val="22"/>
        </w:rPr>
        <w:t>no  </w:t>
      </w:r>
      <w:r>
        <w:rPr>
          <w:rFonts w:ascii="Times New Roman" w:hAnsi="Times New Roman"/>
          <w:color w:val="211F1F"/>
          <w:spacing w:val="3"/>
          <w:sz w:val="22"/>
        </w:rPr>
        <w:t>podían   </w:t>
      </w:r>
      <w:r>
        <w:rPr>
          <w:rFonts w:ascii="Times New Roman" w:hAnsi="Times New Roman"/>
          <w:color w:val="211F1F"/>
          <w:spacing w:val="2"/>
          <w:sz w:val="22"/>
        </w:rPr>
        <w:t>tener   suspenso   unos   derechos  </w:t>
      </w:r>
      <w:r>
        <w:rPr>
          <w:rFonts w:ascii="Times New Roman" w:hAnsi="Times New Roman"/>
          <w:color w:val="211F1F"/>
          <w:sz w:val="22"/>
        </w:rPr>
        <w:t>que no se conocían pues a  la  fecha  en  que  se  promulgó  el  referido  Plan  de  Iguala no había ciudadanos porque estos fueron hijos de  la  Federación  que designaron  esa  facultad  exclusiva  de  los  Estados,  y  que  el  de  México  exige para los suyos  el  requisito  de  </w:t>
      </w:r>
      <w:r>
        <w:rPr>
          <w:rFonts w:ascii="Times New Roman" w:hAnsi="Times New Roman"/>
          <w:color w:val="211F1F"/>
          <w:spacing w:val="2"/>
          <w:sz w:val="22"/>
        </w:rPr>
        <w:t>naturalización  </w:t>
      </w:r>
      <w:r>
        <w:rPr>
          <w:rFonts w:ascii="Times New Roman" w:hAnsi="Times New Roman"/>
          <w:color w:val="211F1F"/>
          <w:sz w:val="22"/>
        </w:rPr>
        <w:t>que  no  </w:t>
      </w:r>
      <w:r>
        <w:rPr>
          <w:rFonts w:ascii="Times New Roman" w:hAnsi="Times New Roman"/>
          <w:color w:val="211F1F"/>
          <w:spacing w:val="2"/>
          <w:sz w:val="22"/>
        </w:rPr>
        <w:t>tiene  </w:t>
      </w:r>
      <w:r>
        <w:rPr>
          <w:rFonts w:ascii="Times New Roman" w:hAnsi="Times New Roman"/>
          <w:color w:val="211F1F"/>
          <w:sz w:val="22"/>
        </w:rPr>
        <w:t>el  señor  Heredia aunque sea vecino de él: que si el Gobierno del Estado opinó porque no le era necesaria,    la  Comisión   disidente   en  su  opinión  sobre   este </w:t>
      </w:r>
      <w:r>
        <w:rPr>
          <w:rFonts w:ascii="Times New Roman" w:hAnsi="Times New Roman"/>
          <w:color w:val="211F1F"/>
          <w:spacing w:val="7"/>
          <w:sz w:val="22"/>
        </w:rPr>
        <w:t> </w:t>
      </w:r>
      <w:r>
        <w:rPr>
          <w:rFonts w:ascii="Times New Roman" w:hAnsi="Times New Roman"/>
          <w:color w:val="211F1F"/>
          <w:sz w:val="22"/>
        </w:rPr>
        <w:t>caso.</w:t>
      </w:r>
    </w:p>
    <w:p>
      <w:pPr>
        <w:spacing w:line="302" w:lineRule="auto" w:before="3"/>
        <w:ind w:left="1661" w:right="1582" w:firstLine="456"/>
        <w:jc w:val="both"/>
        <w:rPr>
          <w:rFonts w:ascii="Times New Roman" w:hAnsi="Times New Roman"/>
          <w:sz w:val="22"/>
        </w:rPr>
      </w:pPr>
      <w:r>
        <w:rPr>
          <w:rFonts w:ascii="Times New Roman" w:hAnsi="Times New Roman"/>
          <w:color w:val="211F1F"/>
          <w:sz w:val="22"/>
        </w:rPr>
        <w:t>El señor Ariscorreta dijo: era de mucho peso la calificación  del  Gobierno, porque  estuvo  apoyada  en  la que  hizo el general  de  la Federación   y la Cámara   </w:t>
      </w:r>
      <w:r>
        <w:rPr>
          <w:rFonts w:ascii="Times New Roman" w:hAnsi="Times New Roman"/>
          <w:color w:val="211F1F"/>
          <w:spacing w:val="7"/>
          <w:sz w:val="22"/>
        </w:rPr>
        <w:t>de </w:t>
      </w:r>
      <w:r>
        <w:rPr>
          <w:rFonts w:ascii="Times New Roman" w:hAnsi="Times New Roman"/>
          <w:color w:val="211F1F"/>
          <w:spacing w:val="11"/>
          <w:sz w:val="22"/>
        </w:rPr>
        <w:t>Senadores, </w:t>
      </w:r>
      <w:r>
        <w:rPr>
          <w:rFonts w:ascii="Times New Roman" w:hAnsi="Times New Roman"/>
          <w:color w:val="211F1F"/>
          <w:spacing w:val="7"/>
          <w:sz w:val="22"/>
        </w:rPr>
        <w:t>en </w:t>
      </w:r>
      <w:r>
        <w:rPr>
          <w:rFonts w:ascii="Times New Roman" w:hAnsi="Times New Roman"/>
          <w:color w:val="211F1F"/>
          <w:spacing w:val="10"/>
          <w:sz w:val="22"/>
        </w:rPr>
        <w:t>donde </w:t>
      </w:r>
      <w:r>
        <w:rPr>
          <w:rFonts w:ascii="Times New Roman" w:hAnsi="Times New Roman"/>
          <w:color w:val="211F1F"/>
          <w:spacing w:val="8"/>
          <w:sz w:val="22"/>
        </w:rPr>
        <w:t>se </w:t>
      </w:r>
      <w:r>
        <w:rPr>
          <w:rFonts w:ascii="Times New Roman" w:hAnsi="Times New Roman"/>
          <w:color w:val="211F1F"/>
          <w:spacing w:val="11"/>
          <w:sz w:val="22"/>
        </w:rPr>
        <w:t>debiera</w:t>
      </w:r>
      <w:r>
        <w:rPr>
          <w:rFonts w:ascii="Times New Roman" w:hAnsi="Times New Roman"/>
          <w:color w:val="211F1F"/>
          <w:spacing w:val="77"/>
          <w:sz w:val="22"/>
        </w:rPr>
        <w:t> </w:t>
      </w:r>
      <w:r>
        <w:rPr>
          <w:rFonts w:ascii="Times New Roman" w:hAnsi="Times New Roman"/>
          <w:color w:val="211F1F"/>
          <w:spacing w:val="10"/>
          <w:sz w:val="22"/>
        </w:rPr>
        <w:t>tener </w:t>
      </w:r>
      <w:r>
        <w:rPr>
          <w:rFonts w:ascii="Times New Roman" w:hAnsi="Times New Roman"/>
          <w:color w:val="211F1F"/>
          <w:spacing w:val="11"/>
          <w:sz w:val="22"/>
        </w:rPr>
        <w:t>presentes todos</w:t>
      </w:r>
      <w:r>
        <w:rPr>
          <w:rFonts w:ascii="Times New Roman" w:hAnsi="Times New Roman"/>
          <w:color w:val="211F1F"/>
          <w:spacing w:val="77"/>
          <w:sz w:val="22"/>
        </w:rPr>
        <w:t> </w:t>
      </w:r>
      <w:r>
        <w:rPr>
          <w:rFonts w:ascii="Times New Roman" w:hAnsi="Times New Roman"/>
          <w:color w:val="211F1F"/>
          <w:spacing w:val="9"/>
          <w:sz w:val="22"/>
        </w:rPr>
        <w:t>los </w:t>
      </w:r>
      <w:r>
        <w:rPr>
          <w:rFonts w:ascii="Times New Roman" w:hAnsi="Times New Roman"/>
          <w:color w:val="211F1F"/>
          <w:spacing w:val="11"/>
          <w:sz w:val="22"/>
        </w:rPr>
        <w:t>datos </w:t>
      </w:r>
      <w:r>
        <w:rPr>
          <w:rFonts w:ascii="Times New Roman" w:hAnsi="Times New Roman"/>
          <w:color w:val="211F1F"/>
          <w:sz w:val="22"/>
        </w:rPr>
        <w:t>indispensables a la  resolución:  que  no  puede  negarse  que  el  Plan  de  Iguala obtuvo la aprobación nacional, como el de Zavaleta,  por  más  que  digan  los enemigos del actual orden de cosas, pues los pueblos lo han sancionado con generalidad,  y  así  como  éste  ha  surtido   todo  su  efecto   debemos   considerar  con  igual  valor  á aquel  por  identidad   de </w:t>
      </w:r>
      <w:r>
        <w:rPr>
          <w:rFonts w:ascii="Times New Roman" w:hAnsi="Times New Roman"/>
          <w:color w:val="211F1F"/>
          <w:spacing w:val="29"/>
          <w:sz w:val="22"/>
        </w:rPr>
        <w:t> </w:t>
      </w:r>
      <w:r>
        <w:rPr>
          <w:rFonts w:ascii="Times New Roman" w:hAnsi="Times New Roman"/>
          <w:color w:val="211F1F"/>
          <w:sz w:val="22"/>
        </w:rPr>
        <w:t>principios.</w:t>
      </w:r>
    </w:p>
    <w:p>
      <w:pPr>
        <w:spacing w:line="302" w:lineRule="auto" w:before="3"/>
        <w:ind w:left="1661" w:right="1593" w:firstLine="456"/>
        <w:jc w:val="both"/>
        <w:rPr>
          <w:rFonts w:ascii="Times New Roman" w:hAnsi="Times New Roman"/>
          <w:sz w:val="22"/>
        </w:rPr>
      </w:pPr>
      <w:r>
        <w:rPr>
          <w:rFonts w:ascii="Times New Roman" w:hAnsi="Times New Roman"/>
          <w:color w:val="211F1F"/>
          <w:spacing w:val="3"/>
          <w:sz w:val="22"/>
        </w:rPr>
        <w:t>Después </w:t>
      </w:r>
      <w:r>
        <w:rPr>
          <w:rFonts w:ascii="Times New Roman" w:hAnsi="Times New Roman"/>
          <w:color w:val="211F1F"/>
          <w:spacing w:val="2"/>
          <w:sz w:val="22"/>
        </w:rPr>
        <w:t>de una </w:t>
      </w:r>
      <w:r>
        <w:rPr>
          <w:rFonts w:ascii="Times New Roman" w:hAnsi="Times New Roman"/>
          <w:color w:val="211F1F"/>
          <w:spacing w:val="3"/>
          <w:sz w:val="22"/>
        </w:rPr>
        <w:t>ligera discusión</w:t>
      </w:r>
      <w:r>
        <w:rPr>
          <w:rFonts w:ascii="Times New Roman" w:hAnsi="Times New Roman"/>
          <w:color w:val="211F1F"/>
          <w:spacing w:val="61"/>
          <w:sz w:val="22"/>
        </w:rPr>
        <w:t> </w:t>
      </w:r>
      <w:r>
        <w:rPr>
          <w:rFonts w:ascii="Times New Roman" w:hAnsi="Times New Roman"/>
          <w:color w:val="211F1F"/>
          <w:spacing w:val="3"/>
          <w:sz w:val="22"/>
        </w:rPr>
        <w:t>entre</w:t>
      </w:r>
      <w:r>
        <w:rPr>
          <w:rFonts w:ascii="Times New Roman" w:hAnsi="Times New Roman"/>
          <w:color w:val="211F1F"/>
          <w:spacing w:val="61"/>
          <w:sz w:val="22"/>
        </w:rPr>
        <w:t> </w:t>
      </w:r>
      <w:r>
        <w:rPr>
          <w:rFonts w:ascii="Times New Roman" w:hAnsi="Times New Roman"/>
          <w:color w:val="211F1F"/>
          <w:spacing w:val="3"/>
          <w:sz w:val="22"/>
        </w:rPr>
        <w:t>los  señores</w:t>
      </w:r>
      <w:r>
        <w:rPr>
          <w:rFonts w:ascii="Times New Roman" w:hAnsi="Times New Roman"/>
          <w:color w:val="211F1F"/>
          <w:spacing w:val="61"/>
          <w:sz w:val="22"/>
        </w:rPr>
        <w:t> </w:t>
      </w:r>
      <w:r>
        <w:rPr>
          <w:rFonts w:ascii="Times New Roman" w:hAnsi="Times New Roman"/>
          <w:color w:val="211F1F"/>
          <w:spacing w:val="3"/>
          <w:sz w:val="22"/>
        </w:rPr>
        <w:t>Villar </w:t>
      </w:r>
      <w:r>
        <w:rPr>
          <w:rFonts w:ascii="Times New Roman" w:hAnsi="Times New Roman"/>
          <w:color w:val="211F1F"/>
          <w:sz w:val="22"/>
        </w:rPr>
        <w:t>y  </w:t>
      </w:r>
      <w:r>
        <w:rPr>
          <w:rFonts w:ascii="Times New Roman" w:hAnsi="Times New Roman"/>
          <w:color w:val="211F1F"/>
          <w:spacing w:val="3"/>
          <w:sz w:val="22"/>
        </w:rPr>
        <w:t>Suárez</w:t>
      </w:r>
      <w:r>
        <w:rPr>
          <w:rFonts w:ascii="Times New Roman" w:hAnsi="Times New Roman"/>
          <w:color w:val="211F1F"/>
          <w:spacing w:val="61"/>
          <w:sz w:val="22"/>
        </w:rPr>
        <w:t> </w:t>
      </w:r>
      <w:r>
        <w:rPr>
          <w:rFonts w:ascii="Times New Roman" w:hAnsi="Times New Roman"/>
          <w:color w:val="211F1F"/>
          <w:spacing w:val="2"/>
          <w:sz w:val="22"/>
        </w:rPr>
        <w:t>se  </w:t>
      </w:r>
      <w:r>
        <w:rPr>
          <w:rFonts w:ascii="Times New Roman" w:hAnsi="Times New Roman"/>
          <w:color w:val="211F1F"/>
          <w:sz w:val="22"/>
        </w:rPr>
        <w:t>declaró   la  proposición   suficientemente    discutida    y  fue  desechada,    salvando su  voto  el  señor </w:t>
      </w:r>
      <w:r>
        <w:rPr>
          <w:rFonts w:ascii="Times New Roman" w:hAnsi="Times New Roman"/>
          <w:color w:val="211F1F"/>
          <w:spacing w:val="2"/>
          <w:sz w:val="22"/>
        </w:rPr>
        <w:t> </w:t>
      </w:r>
      <w:r>
        <w:rPr>
          <w:rFonts w:ascii="Times New Roman" w:hAnsi="Times New Roman"/>
          <w:color w:val="211F1F"/>
          <w:sz w:val="22"/>
        </w:rPr>
        <w:t>Escudero.</w:t>
      </w:r>
    </w:p>
    <w:p>
      <w:pPr>
        <w:tabs>
          <w:tab w:pos="4750" w:val="left" w:leader="none"/>
          <w:tab w:pos="6286" w:val="left" w:leader="none"/>
        </w:tabs>
        <w:spacing w:line="309" w:lineRule="auto" w:before="3"/>
        <w:ind w:left="1661" w:right="1703" w:firstLine="456"/>
        <w:jc w:val="left"/>
        <w:rPr>
          <w:rFonts w:ascii="Times New Roman" w:hAnsi="Times New Roman"/>
          <w:sz w:val="22"/>
        </w:rPr>
      </w:pPr>
      <w:r>
        <w:rPr>
          <w:rFonts w:ascii="Times New Roman" w:hAnsi="Times New Roman"/>
          <w:color w:val="211F1F"/>
          <w:spacing w:val="5"/>
          <w:sz w:val="22"/>
        </w:rPr>
        <w:t>Se </w:t>
      </w:r>
      <w:r>
        <w:rPr>
          <w:rFonts w:ascii="Times New Roman" w:hAnsi="Times New Roman"/>
          <w:color w:val="211F1F"/>
          <w:spacing w:val="19"/>
          <w:sz w:val="22"/>
        </w:rPr>
        <w:t> </w:t>
      </w:r>
      <w:r>
        <w:rPr>
          <w:rFonts w:ascii="Times New Roman" w:hAnsi="Times New Roman"/>
          <w:color w:val="211F1F"/>
          <w:spacing w:val="9"/>
          <w:sz w:val="22"/>
        </w:rPr>
        <w:t>procedió </w:t>
      </w:r>
      <w:r>
        <w:rPr>
          <w:rFonts w:ascii="Times New Roman" w:hAnsi="Times New Roman"/>
          <w:color w:val="211F1F"/>
          <w:spacing w:val="52"/>
          <w:sz w:val="22"/>
        </w:rPr>
        <w:t> </w:t>
      </w:r>
      <w:r>
        <w:rPr>
          <w:rFonts w:ascii="Times New Roman" w:hAnsi="Times New Roman"/>
          <w:color w:val="211F1F"/>
          <w:spacing w:val="9"/>
          <w:sz w:val="22"/>
        </w:rPr>
        <w:t>enseguida,</w:t>
        <w:tab/>
      </w:r>
      <w:r>
        <w:rPr>
          <w:rFonts w:ascii="Times New Roman" w:hAnsi="Times New Roman"/>
          <w:color w:val="211F1F"/>
          <w:spacing w:val="5"/>
          <w:sz w:val="22"/>
        </w:rPr>
        <w:t>al  </w:t>
      </w:r>
      <w:r>
        <w:rPr>
          <w:rFonts w:ascii="Times New Roman" w:hAnsi="Times New Roman"/>
          <w:color w:val="211F1F"/>
          <w:spacing w:val="9"/>
          <w:sz w:val="22"/>
        </w:rPr>
        <w:t>juramento,</w:t>
        <w:tab/>
      </w:r>
      <w:r>
        <w:rPr>
          <w:rFonts w:ascii="Times New Roman" w:hAnsi="Times New Roman"/>
          <w:color w:val="211F1F"/>
          <w:spacing w:val="7"/>
          <w:sz w:val="22"/>
        </w:rPr>
        <w:t>que  </w:t>
      </w:r>
      <w:r>
        <w:rPr>
          <w:rFonts w:ascii="Times New Roman" w:hAnsi="Times New Roman"/>
          <w:color w:val="211F1F"/>
          <w:spacing w:val="9"/>
          <w:sz w:val="22"/>
        </w:rPr>
        <w:t>verificaron </w:t>
      </w:r>
      <w:r>
        <w:rPr>
          <w:rFonts w:ascii="Times New Roman" w:hAnsi="Times New Roman"/>
          <w:color w:val="211F1F"/>
          <w:spacing w:val="56"/>
          <w:sz w:val="22"/>
        </w:rPr>
        <w:t> </w:t>
      </w:r>
      <w:r>
        <w:rPr>
          <w:rFonts w:ascii="Times New Roman" w:hAnsi="Times New Roman"/>
          <w:color w:val="211F1F"/>
          <w:spacing w:val="8"/>
          <w:sz w:val="22"/>
        </w:rPr>
        <w:t>los </w:t>
      </w:r>
      <w:r>
        <w:rPr>
          <w:rFonts w:ascii="Times New Roman" w:hAnsi="Times New Roman"/>
          <w:color w:val="211F1F"/>
          <w:spacing w:val="12"/>
          <w:sz w:val="22"/>
        </w:rPr>
        <w:t> </w:t>
      </w:r>
      <w:r>
        <w:rPr>
          <w:rFonts w:ascii="Times New Roman" w:hAnsi="Times New Roman"/>
          <w:color w:val="211F1F"/>
          <w:spacing w:val="8"/>
          <w:sz w:val="22"/>
        </w:rPr>
        <w:t>señores</w:t>
      </w:r>
      <w:r>
        <w:rPr>
          <w:rFonts w:ascii="Times New Roman" w:hAnsi="Times New Roman"/>
          <w:color w:val="211F1F"/>
          <w:w w:val="100"/>
          <w:sz w:val="22"/>
        </w:rPr>
        <w:t> </w:t>
      </w:r>
      <w:r>
        <w:rPr>
          <w:rFonts w:ascii="Times New Roman" w:hAnsi="Times New Roman"/>
          <w:color w:val="211F1F"/>
          <w:sz w:val="22"/>
        </w:rPr>
        <w:t>Diputados haciéndola de dos en dos, y en todo conforme  á lo que  previene  el  artículo   18,  del  Reglamento   interior  del </w:t>
      </w:r>
      <w:r>
        <w:rPr>
          <w:rFonts w:ascii="Times New Roman" w:hAnsi="Times New Roman"/>
          <w:color w:val="211F1F"/>
          <w:spacing w:val="1"/>
          <w:sz w:val="22"/>
        </w:rPr>
        <w:t> </w:t>
      </w:r>
      <w:r>
        <w:rPr>
          <w:rFonts w:ascii="Times New Roman" w:hAnsi="Times New Roman"/>
          <w:color w:val="211F1F"/>
          <w:sz w:val="22"/>
        </w:rPr>
        <w:t>Congreso.</w:t>
      </w:r>
    </w:p>
    <w:p>
      <w:pPr>
        <w:spacing w:after="0" w:line="309" w:lineRule="auto"/>
        <w:jc w:val="left"/>
        <w:rPr>
          <w:rFonts w:ascii="Times New Roman" w:hAnsi="Times New Roman"/>
          <w:sz w:val="22"/>
        </w:rPr>
        <w:sectPr>
          <w:headerReference w:type="default" r:id="rId200"/>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8" w:firstLine="456"/>
        <w:jc w:val="both"/>
        <w:rPr>
          <w:rFonts w:ascii="Times New Roman" w:hAnsi="Times New Roman"/>
          <w:sz w:val="22"/>
        </w:rPr>
      </w:pPr>
      <w:r>
        <w:rPr>
          <w:rFonts w:ascii="Times New Roman" w:hAnsi="Times New Roman"/>
          <w:color w:val="211F1F"/>
          <w:sz w:val="22"/>
        </w:rPr>
        <w:t>Acto  continuo   se dio principio  á la elección   de  Presidente,   Vice-Presidente y Secretario  Propietario  y Suplente,  resultando  nombrado  el  señor   Ariscorreta para  el primer  encargo   con  ocho  votos  por  cuatro  que  obtuvo  el señor</w:t>
      </w:r>
      <w:r>
        <w:rPr>
          <w:rFonts w:ascii="Times New Roman" w:hAnsi="Times New Roman"/>
          <w:color w:val="211F1F"/>
          <w:spacing w:val="-9"/>
          <w:sz w:val="22"/>
        </w:rPr>
        <w:t> </w:t>
      </w:r>
      <w:r>
        <w:rPr>
          <w:rFonts w:ascii="Times New Roman" w:hAnsi="Times New Roman"/>
          <w:color w:val="211F1F"/>
          <w:sz w:val="22"/>
        </w:rPr>
        <w:t>Heredia.</w:t>
      </w:r>
    </w:p>
    <w:p>
      <w:pPr>
        <w:spacing w:line="302" w:lineRule="auto" w:before="5"/>
        <w:ind w:left="1661" w:right="1595" w:firstLine="456"/>
        <w:jc w:val="both"/>
        <w:rPr>
          <w:rFonts w:ascii="Times New Roman" w:hAnsi="Times New Roman"/>
          <w:sz w:val="22"/>
        </w:rPr>
      </w:pPr>
      <w:r>
        <w:rPr>
          <w:rFonts w:ascii="Times New Roman" w:hAnsi="Times New Roman"/>
          <w:color w:val="211F1F"/>
          <w:sz w:val="22"/>
        </w:rPr>
        <w:t>Salió empatada  la segunda  votación  por  haber  sacado  el señor  González  (Don  José  Manuel)  seis  votos,  tres  el  señor  Escudero  y tres  el  señor   Heredia, de  doce   señores    que   sufragaron    para</w:t>
      </w:r>
      <w:r>
        <w:rPr>
          <w:rFonts w:ascii="Times New Roman" w:hAnsi="Times New Roman"/>
          <w:color w:val="211F1F"/>
          <w:spacing w:val="23"/>
          <w:sz w:val="22"/>
        </w:rPr>
        <w:t> </w:t>
      </w:r>
      <w:r>
        <w:rPr>
          <w:rFonts w:ascii="Times New Roman" w:hAnsi="Times New Roman"/>
          <w:color w:val="211F1F"/>
          <w:sz w:val="22"/>
        </w:rPr>
        <w:t>Vice-Presidente.</w:t>
      </w:r>
    </w:p>
    <w:p>
      <w:pPr>
        <w:spacing w:line="302" w:lineRule="auto" w:before="6"/>
        <w:ind w:left="1661" w:right="1590" w:firstLine="456"/>
        <w:jc w:val="both"/>
        <w:rPr>
          <w:rFonts w:ascii="Times New Roman" w:hAnsi="Times New Roman"/>
          <w:sz w:val="22"/>
        </w:rPr>
      </w:pPr>
      <w:r>
        <w:rPr>
          <w:rFonts w:ascii="Times New Roman" w:hAnsi="Times New Roman"/>
          <w:color w:val="211F1F"/>
          <w:sz w:val="22"/>
        </w:rPr>
        <w:t>El señor Escudero dijo: que se debía hacer nueva elección  entre  los  tres  </w:t>
      </w:r>
      <w:r>
        <w:rPr>
          <w:rFonts w:ascii="Times New Roman" w:hAnsi="Times New Roman"/>
          <w:color w:val="211F1F"/>
          <w:spacing w:val="5"/>
          <w:sz w:val="22"/>
        </w:rPr>
        <w:t>Señores </w:t>
      </w:r>
      <w:r>
        <w:rPr>
          <w:rFonts w:ascii="Times New Roman" w:hAnsi="Times New Roman"/>
          <w:color w:val="211F1F"/>
          <w:spacing w:val="3"/>
          <w:sz w:val="22"/>
        </w:rPr>
        <w:t>que </w:t>
      </w:r>
      <w:r>
        <w:rPr>
          <w:rFonts w:ascii="Times New Roman" w:hAnsi="Times New Roman"/>
          <w:color w:val="211F1F"/>
          <w:spacing w:val="5"/>
          <w:sz w:val="22"/>
        </w:rPr>
        <w:t>han obtenido  votos,  </w:t>
      </w:r>
      <w:r>
        <w:rPr>
          <w:rFonts w:ascii="Times New Roman" w:hAnsi="Times New Roman"/>
          <w:color w:val="211F1F"/>
          <w:sz w:val="22"/>
        </w:rPr>
        <w:t>o  </w:t>
      </w:r>
      <w:r>
        <w:rPr>
          <w:rFonts w:ascii="Times New Roman" w:hAnsi="Times New Roman"/>
          <w:color w:val="211F1F"/>
          <w:spacing w:val="3"/>
          <w:sz w:val="22"/>
        </w:rPr>
        <w:t>que</w:t>
      </w:r>
      <w:r>
        <w:rPr>
          <w:rFonts w:ascii="Times New Roman" w:hAnsi="Times New Roman"/>
          <w:color w:val="211F1F"/>
          <w:spacing w:val="61"/>
          <w:sz w:val="22"/>
        </w:rPr>
        <w:t> </w:t>
      </w:r>
      <w:r>
        <w:rPr>
          <w:rFonts w:ascii="Times New Roman" w:hAnsi="Times New Roman"/>
          <w:color w:val="211F1F"/>
          <w:spacing w:val="4"/>
          <w:sz w:val="22"/>
        </w:rPr>
        <w:t>la  </w:t>
      </w:r>
      <w:r>
        <w:rPr>
          <w:rFonts w:ascii="Times New Roman" w:hAnsi="Times New Roman"/>
          <w:color w:val="211F1F"/>
          <w:spacing w:val="5"/>
          <w:sz w:val="22"/>
        </w:rPr>
        <w:t>suerte  decidiese  conforme  </w:t>
      </w:r>
      <w:r>
        <w:rPr>
          <w:rFonts w:ascii="Times New Roman" w:hAnsi="Times New Roman"/>
          <w:color w:val="211F1F"/>
          <w:spacing w:val="3"/>
          <w:sz w:val="22"/>
        </w:rPr>
        <w:t>se </w:t>
      </w:r>
      <w:r>
        <w:rPr>
          <w:rFonts w:ascii="Times New Roman" w:hAnsi="Times New Roman"/>
          <w:color w:val="211F1F"/>
          <w:sz w:val="22"/>
        </w:rPr>
        <w:t>previene   en  el  artículo   149  del</w:t>
      </w:r>
      <w:r>
        <w:rPr>
          <w:rFonts w:ascii="Times New Roman" w:hAnsi="Times New Roman"/>
          <w:color w:val="211F1F"/>
          <w:spacing w:val="-14"/>
          <w:sz w:val="22"/>
        </w:rPr>
        <w:t> </w:t>
      </w:r>
      <w:r>
        <w:rPr>
          <w:rFonts w:ascii="Times New Roman" w:hAnsi="Times New Roman"/>
          <w:color w:val="211F1F"/>
          <w:sz w:val="22"/>
        </w:rPr>
        <w:t>reglamento.</w:t>
      </w:r>
    </w:p>
    <w:p>
      <w:pPr>
        <w:spacing w:line="302" w:lineRule="auto" w:before="5"/>
        <w:ind w:left="1661" w:right="1596" w:firstLine="456"/>
        <w:jc w:val="both"/>
        <w:rPr>
          <w:rFonts w:ascii="Times New Roman" w:hAnsi="Times New Roman"/>
          <w:sz w:val="22"/>
        </w:rPr>
      </w:pPr>
      <w:r>
        <w:rPr>
          <w:rFonts w:ascii="Times New Roman" w:hAnsi="Times New Roman"/>
          <w:color w:val="211F1F"/>
          <w:sz w:val="22"/>
        </w:rPr>
        <w:t>El señor Villar dijo: que éste se halla bastante claro, y que  según  él,  no habiendo  mayorías  en  dos  individuos,  para   que  se  proceda   á nueva   votación,  la  suerte  debía  decidir  de  los  dos  que  obtienen  el  menor  número  entrando  el que  resultó   á  nuevo  escrutinio   con  el  que  obtuvo  el </w:t>
      </w:r>
      <w:r>
        <w:rPr>
          <w:rFonts w:ascii="Times New Roman" w:hAnsi="Times New Roman"/>
          <w:color w:val="211F1F"/>
          <w:spacing w:val="1"/>
          <w:sz w:val="22"/>
        </w:rPr>
        <w:t> </w:t>
      </w:r>
      <w:r>
        <w:rPr>
          <w:rFonts w:ascii="Times New Roman" w:hAnsi="Times New Roman"/>
          <w:color w:val="211F1F"/>
          <w:spacing w:val="-5"/>
          <w:sz w:val="22"/>
        </w:rPr>
        <w:t>mayor.</w:t>
      </w:r>
    </w:p>
    <w:p>
      <w:pPr>
        <w:spacing w:line="304" w:lineRule="auto" w:before="3"/>
        <w:ind w:left="1661" w:right="1594" w:firstLine="456"/>
        <w:jc w:val="both"/>
        <w:rPr>
          <w:rFonts w:ascii="Times New Roman" w:hAnsi="Times New Roman"/>
          <w:sz w:val="22"/>
        </w:rPr>
      </w:pPr>
      <w:r>
        <w:rPr>
          <w:rFonts w:ascii="Times New Roman" w:hAnsi="Times New Roman"/>
          <w:color w:val="211F1F"/>
          <w:sz w:val="22"/>
        </w:rPr>
        <w:t>La suerte se declaró  por  el señor  Heredia,  el que  entró  a segunda  votación </w:t>
      </w:r>
      <w:r>
        <w:rPr>
          <w:rFonts w:ascii="Times New Roman" w:hAnsi="Times New Roman"/>
          <w:color w:val="211F1F"/>
          <w:spacing w:val="3"/>
          <w:sz w:val="22"/>
        </w:rPr>
        <w:t>con </w:t>
      </w:r>
      <w:r>
        <w:rPr>
          <w:rFonts w:ascii="Times New Roman" w:hAnsi="Times New Roman"/>
          <w:color w:val="211F1F"/>
          <w:spacing w:val="2"/>
          <w:sz w:val="22"/>
        </w:rPr>
        <w:t>el  señor  González  (Don  </w:t>
      </w:r>
      <w:r>
        <w:rPr>
          <w:rFonts w:ascii="Times New Roman" w:hAnsi="Times New Roman"/>
          <w:color w:val="211F1F"/>
          <w:spacing w:val="3"/>
          <w:sz w:val="22"/>
        </w:rPr>
        <w:t>José</w:t>
      </w:r>
      <w:r>
        <w:rPr>
          <w:rFonts w:ascii="Times New Roman" w:hAnsi="Times New Roman"/>
          <w:color w:val="211F1F"/>
          <w:spacing w:val="61"/>
          <w:sz w:val="22"/>
        </w:rPr>
        <w:t> </w:t>
      </w:r>
      <w:r>
        <w:rPr>
          <w:rFonts w:ascii="Times New Roman" w:hAnsi="Times New Roman"/>
          <w:color w:val="211F1F"/>
          <w:spacing w:val="2"/>
          <w:sz w:val="22"/>
        </w:rPr>
        <w:t>Manuel)  resultando  electo  el  </w:t>
      </w:r>
      <w:r>
        <w:rPr>
          <w:rFonts w:ascii="Times New Roman" w:hAnsi="Times New Roman"/>
          <w:color w:val="211F1F"/>
          <w:sz w:val="22"/>
        </w:rPr>
        <w:t>2º  </w:t>
      </w:r>
      <w:r>
        <w:rPr>
          <w:rFonts w:ascii="Times New Roman" w:hAnsi="Times New Roman"/>
          <w:color w:val="211F1F"/>
          <w:spacing w:val="3"/>
          <w:sz w:val="22"/>
        </w:rPr>
        <w:t>con  </w:t>
      </w:r>
      <w:r>
        <w:rPr>
          <w:rFonts w:ascii="Times New Roman" w:hAnsi="Times New Roman"/>
          <w:color w:val="211F1F"/>
          <w:spacing w:val="2"/>
          <w:sz w:val="22"/>
        </w:rPr>
        <w:t>diez </w:t>
      </w:r>
      <w:r>
        <w:rPr>
          <w:rFonts w:ascii="Times New Roman" w:hAnsi="Times New Roman"/>
          <w:color w:val="211F1F"/>
          <w:sz w:val="22"/>
        </w:rPr>
        <w:t>votos  contra   dos  que  sacó  el</w:t>
      </w:r>
      <w:r>
        <w:rPr>
          <w:rFonts w:ascii="Times New Roman" w:hAnsi="Times New Roman"/>
          <w:color w:val="211F1F"/>
          <w:spacing w:val="45"/>
          <w:sz w:val="22"/>
        </w:rPr>
        <w:t> </w:t>
      </w:r>
      <w:r>
        <w:rPr>
          <w:rFonts w:ascii="Times New Roman" w:hAnsi="Times New Roman"/>
          <w:color w:val="211F1F"/>
          <w:sz w:val="22"/>
        </w:rPr>
        <w:t>1º.</w:t>
      </w:r>
    </w:p>
    <w:p>
      <w:pPr>
        <w:spacing w:line="300" w:lineRule="auto" w:before="3"/>
        <w:ind w:left="1661" w:right="1599" w:firstLine="456"/>
        <w:jc w:val="both"/>
        <w:rPr>
          <w:rFonts w:ascii="Times New Roman" w:hAnsi="Times New Roman"/>
          <w:sz w:val="22"/>
        </w:rPr>
      </w:pPr>
      <w:r>
        <w:rPr>
          <w:rFonts w:ascii="Times New Roman" w:hAnsi="Times New Roman"/>
          <w:color w:val="211F1F"/>
          <w:sz w:val="22"/>
        </w:rPr>
        <w:t>Quedó nombrado para primer  Secretario  Propietario  el señor  Heredia  con  once  votos,  por  uno  que  sufragó   en  favor  del  señor </w:t>
      </w:r>
      <w:r>
        <w:rPr>
          <w:rFonts w:ascii="Times New Roman" w:hAnsi="Times New Roman"/>
          <w:color w:val="211F1F"/>
          <w:spacing w:val="3"/>
          <w:sz w:val="22"/>
        </w:rPr>
        <w:t> </w:t>
      </w:r>
      <w:r>
        <w:rPr>
          <w:rFonts w:ascii="Times New Roman" w:hAnsi="Times New Roman"/>
          <w:color w:val="211F1F"/>
          <w:sz w:val="22"/>
        </w:rPr>
        <w:t>Villagrán.</w:t>
      </w:r>
    </w:p>
    <w:p>
      <w:pPr>
        <w:spacing w:line="300" w:lineRule="auto" w:before="10"/>
        <w:ind w:left="2114" w:right="1661" w:firstLine="0"/>
        <w:jc w:val="left"/>
        <w:rPr>
          <w:rFonts w:ascii="Times New Roman" w:hAnsi="Times New Roman"/>
          <w:sz w:val="22"/>
        </w:rPr>
      </w:pPr>
      <w:r>
        <w:rPr>
          <w:rFonts w:ascii="Times New Roman" w:hAnsi="Times New Roman"/>
          <w:color w:val="211F1F"/>
          <w:spacing w:val="-3"/>
          <w:sz w:val="22"/>
        </w:rPr>
        <w:t>Para </w:t>
      </w:r>
      <w:r>
        <w:rPr>
          <w:rFonts w:ascii="Times New Roman" w:hAnsi="Times New Roman"/>
          <w:color w:val="211F1F"/>
          <w:sz w:val="22"/>
        </w:rPr>
        <w:t>segundo el señor Suárez  con  once  por  uno  que  sacó  el señor  </w:t>
      </w:r>
      <w:r>
        <w:rPr>
          <w:rFonts w:ascii="Times New Roman" w:hAnsi="Times New Roman"/>
          <w:color w:val="211F1F"/>
          <w:spacing w:val="-3"/>
          <w:sz w:val="22"/>
        </w:rPr>
        <w:t>Villar.  Para   </w:t>
      </w:r>
      <w:r>
        <w:rPr>
          <w:rFonts w:ascii="Times New Roman" w:hAnsi="Times New Roman"/>
          <w:color w:val="211F1F"/>
          <w:sz w:val="22"/>
        </w:rPr>
        <w:t>primer  suplente   el  señor   Aburto  con  diez  por  uno  que  obtuvo  el</w:t>
      </w:r>
      <w:r>
        <w:rPr>
          <w:rFonts w:ascii="Times New Roman" w:hAnsi="Times New Roman"/>
          <w:color w:val="211F1F"/>
          <w:spacing w:val="1"/>
          <w:sz w:val="22"/>
        </w:rPr>
        <w:t> </w:t>
      </w:r>
      <w:r>
        <w:rPr>
          <w:rFonts w:ascii="Times New Roman" w:hAnsi="Times New Roman"/>
          <w:color w:val="211F1F"/>
          <w:spacing w:val="-8"/>
          <w:sz w:val="22"/>
        </w:rPr>
        <w:t>Sr.</w:t>
      </w:r>
    </w:p>
    <w:p>
      <w:pPr>
        <w:spacing w:before="7"/>
        <w:ind w:left="1661" w:right="6033" w:firstLine="0"/>
        <w:jc w:val="left"/>
        <w:rPr>
          <w:rFonts w:ascii="Times New Roman"/>
          <w:sz w:val="22"/>
        </w:rPr>
      </w:pPr>
      <w:r>
        <w:rPr>
          <w:rFonts w:ascii="Times New Roman"/>
          <w:color w:val="211F1F"/>
          <w:sz w:val="22"/>
        </w:rPr>
        <w:t>Escudero.</w:t>
      </w:r>
    </w:p>
    <w:p>
      <w:pPr>
        <w:spacing w:line="302" w:lineRule="auto" w:before="68"/>
        <w:ind w:left="1661" w:right="1597" w:firstLine="456"/>
        <w:jc w:val="both"/>
        <w:rPr>
          <w:rFonts w:ascii="Times New Roman" w:hAnsi="Times New Roman"/>
          <w:sz w:val="22"/>
        </w:rPr>
      </w:pPr>
      <w:r>
        <w:rPr>
          <w:rFonts w:ascii="Times New Roman" w:hAnsi="Times New Roman"/>
          <w:color w:val="211F1F"/>
          <w:sz w:val="22"/>
        </w:rPr>
        <w:t>Y para  segundo  el  señor  Guadarrama  con  diez  por  otro  que  resultó  en favor  del  señor</w:t>
      </w:r>
      <w:r>
        <w:rPr>
          <w:rFonts w:ascii="Times New Roman" w:hAnsi="Times New Roman"/>
          <w:color w:val="211F1F"/>
          <w:spacing w:val="48"/>
          <w:sz w:val="22"/>
        </w:rPr>
        <w:t> </w:t>
      </w:r>
      <w:r>
        <w:rPr>
          <w:rFonts w:ascii="Times New Roman" w:hAnsi="Times New Roman"/>
          <w:color w:val="211F1F"/>
          <w:sz w:val="22"/>
        </w:rPr>
        <w:t>Macedo.</w:t>
      </w:r>
    </w:p>
    <w:p>
      <w:pPr>
        <w:spacing w:line="302" w:lineRule="auto" w:before="0"/>
        <w:ind w:left="1661" w:right="1582" w:firstLine="456"/>
        <w:jc w:val="both"/>
        <w:rPr>
          <w:rFonts w:ascii="Times New Roman" w:hAnsi="Times New Roman"/>
          <w:sz w:val="22"/>
        </w:rPr>
      </w:pPr>
      <w:r>
        <w:rPr>
          <w:rFonts w:ascii="Times New Roman" w:hAnsi="Times New Roman"/>
          <w:color w:val="211F1F"/>
          <w:spacing w:val="12"/>
          <w:sz w:val="22"/>
        </w:rPr>
        <w:t>Concluido </w:t>
      </w:r>
      <w:r>
        <w:rPr>
          <w:rFonts w:ascii="Times New Roman" w:hAnsi="Times New Roman"/>
          <w:color w:val="211F1F"/>
          <w:spacing w:val="10"/>
          <w:sz w:val="22"/>
        </w:rPr>
        <w:t>este acto </w:t>
      </w:r>
      <w:r>
        <w:rPr>
          <w:rFonts w:ascii="Times New Roman" w:hAnsi="Times New Roman"/>
          <w:color w:val="211F1F"/>
          <w:spacing w:val="7"/>
          <w:sz w:val="22"/>
        </w:rPr>
        <w:t>el </w:t>
      </w:r>
      <w:r>
        <w:rPr>
          <w:rFonts w:ascii="Times New Roman" w:hAnsi="Times New Roman"/>
          <w:color w:val="211F1F"/>
          <w:spacing w:val="11"/>
          <w:sz w:val="22"/>
        </w:rPr>
        <w:t>señor</w:t>
      </w:r>
      <w:r>
        <w:rPr>
          <w:rFonts w:ascii="Times New Roman" w:hAnsi="Times New Roman"/>
          <w:color w:val="211F1F"/>
          <w:spacing w:val="77"/>
          <w:sz w:val="22"/>
        </w:rPr>
        <w:t> </w:t>
      </w:r>
      <w:r>
        <w:rPr>
          <w:rFonts w:ascii="Times New Roman" w:hAnsi="Times New Roman"/>
          <w:color w:val="211F1F"/>
          <w:spacing w:val="12"/>
          <w:sz w:val="22"/>
        </w:rPr>
        <w:t>Presidente declaró </w:t>
      </w:r>
      <w:r>
        <w:rPr>
          <w:rFonts w:ascii="Times New Roman" w:hAnsi="Times New Roman"/>
          <w:color w:val="211F1F"/>
          <w:spacing w:val="13"/>
          <w:sz w:val="22"/>
        </w:rPr>
        <w:t>legítimamente </w:t>
      </w:r>
      <w:r>
        <w:rPr>
          <w:rFonts w:ascii="Times New Roman" w:hAnsi="Times New Roman"/>
          <w:color w:val="211F1F"/>
          <w:sz w:val="22"/>
        </w:rPr>
        <w:t>constituido  el 4º  Congreso  del  Estado  y en  consecuencia  nombró   la Comisión  que  debía  pasar  a participarlo   al  excelentísimo   señor   Gobernador,   compuesta  de  los  señores   Heredia,  </w:t>
      </w:r>
      <w:r>
        <w:rPr>
          <w:rFonts w:ascii="Times New Roman" w:hAnsi="Times New Roman"/>
          <w:color w:val="211F1F"/>
          <w:spacing w:val="-4"/>
          <w:sz w:val="22"/>
        </w:rPr>
        <w:t>Villar,  </w:t>
      </w:r>
      <w:r>
        <w:rPr>
          <w:rFonts w:ascii="Times New Roman" w:hAnsi="Times New Roman"/>
          <w:color w:val="211F1F"/>
          <w:sz w:val="22"/>
        </w:rPr>
        <w:t>Villagrán, Escudero,   Valdés y</w:t>
      </w:r>
      <w:r>
        <w:rPr>
          <w:rFonts w:ascii="Times New Roman" w:hAnsi="Times New Roman"/>
          <w:color w:val="211F1F"/>
          <w:spacing w:val="47"/>
          <w:sz w:val="22"/>
        </w:rPr>
        <w:t> </w:t>
      </w:r>
      <w:r>
        <w:rPr>
          <w:rFonts w:ascii="Times New Roman" w:hAnsi="Times New Roman"/>
          <w:color w:val="211F1F"/>
          <w:sz w:val="22"/>
        </w:rPr>
        <w:t>Guadarrama.</w:t>
      </w:r>
    </w:p>
    <w:p>
      <w:pPr>
        <w:spacing w:line="302" w:lineRule="auto" w:before="8"/>
        <w:ind w:left="1661" w:right="1598" w:firstLine="456"/>
        <w:jc w:val="both"/>
        <w:rPr>
          <w:rFonts w:ascii="Times New Roman" w:hAnsi="Times New Roman"/>
          <w:sz w:val="22"/>
        </w:rPr>
      </w:pPr>
      <w:r>
        <w:rPr>
          <w:rFonts w:ascii="Times New Roman" w:hAnsi="Times New Roman"/>
          <w:color w:val="211F1F"/>
          <w:sz w:val="22"/>
        </w:rPr>
        <w:t>Se suspendió entre  tanto  la  sesión  y habiendo  regresado  la  Comisión  el  señor   Heredia   dijo:  quedar   desempeñado     su</w:t>
      </w:r>
      <w:r>
        <w:rPr>
          <w:rFonts w:ascii="Times New Roman" w:hAnsi="Times New Roman"/>
          <w:color w:val="211F1F"/>
          <w:spacing w:val="-14"/>
          <w:sz w:val="22"/>
        </w:rPr>
        <w:t> </w:t>
      </w:r>
      <w:r>
        <w:rPr>
          <w:rFonts w:ascii="Times New Roman" w:hAnsi="Times New Roman"/>
          <w:color w:val="211F1F"/>
          <w:sz w:val="22"/>
        </w:rPr>
        <w:t>encargo.</w:t>
      </w:r>
    </w:p>
    <w:p>
      <w:pPr>
        <w:spacing w:before="12"/>
        <w:ind w:left="2114" w:right="6033" w:firstLine="0"/>
        <w:jc w:val="left"/>
        <w:rPr>
          <w:rFonts w:ascii="Times New Roman" w:hAnsi="Times New Roman"/>
          <w:sz w:val="22"/>
        </w:rPr>
      </w:pPr>
      <w:r>
        <w:rPr>
          <w:rFonts w:ascii="Times New Roman" w:hAnsi="Times New Roman"/>
          <w:color w:val="211F1F"/>
          <w:sz w:val="22"/>
        </w:rPr>
        <w:t>Se  levantó  la  sesión.</w:t>
      </w:r>
    </w:p>
    <w:p>
      <w:pPr>
        <w:spacing w:after="0"/>
        <w:jc w:val="left"/>
        <w:rPr>
          <w:rFonts w:ascii="Times New Roman" w:hAnsi="Times New Roman"/>
          <w:sz w:val="22"/>
        </w:rPr>
        <w:sectPr>
          <w:headerReference w:type="default" r:id="rId201"/>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before="0"/>
        <w:ind w:left="20" w:right="0" w:firstLine="0"/>
        <w:jc w:val="center"/>
        <w:rPr>
          <w:rFonts w:ascii="Times New Roman"/>
          <w:sz w:val="22"/>
        </w:rPr>
      </w:pPr>
      <w:r>
        <w:rPr>
          <w:rFonts w:ascii="Times New Roman"/>
          <w:color w:val="211F1F"/>
          <w:sz w:val="22"/>
        </w:rPr>
        <w:t>FIRMAS</w:t>
      </w:r>
    </w:p>
    <w:p>
      <w:pPr>
        <w:spacing w:line="240" w:lineRule="auto" w:before="0"/>
        <w:rPr>
          <w:rFonts w:ascii="Times New Roman"/>
          <w:sz w:val="22"/>
        </w:rPr>
      </w:pPr>
    </w:p>
    <w:p>
      <w:pPr>
        <w:spacing w:line="307" w:lineRule="auto" w:before="130"/>
        <w:ind w:left="4252" w:right="4233" w:firstLine="0"/>
        <w:jc w:val="center"/>
        <w:rPr>
          <w:rFonts w:ascii="Times New Roman" w:hAnsi="Times New Roman"/>
          <w:sz w:val="22"/>
        </w:rPr>
      </w:pPr>
      <w:r>
        <w:rPr>
          <w:rFonts w:ascii="Times New Roman" w:hAnsi="Times New Roman"/>
          <w:color w:val="211F1F"/>
          <w:w w:val="105"/>
          <w:sz w:val="22"/>
        </w:rPr>
        <w:t>José Manuel González Presidente</w:t>
      </w:r>
    </w:p>
    <w:p>
      <w:pPr>
        <w:spacing w:line="240" w:lineRule="auto" w:before="4"/>
        <w:rPr>
          <w:rFonts w:ascii="Times New Roman"/>
          <w:sz w:val="27"/>
        </w:rPr>
      </w:pPr>
    </w:p>
    <w:p>
      <w:pPr>
        <w:spacing w:line="316" w:lineRule="auto" w:before="0"/>
        <w:ind w:left="4252" w:right="4230" w:firstLine="0"/>
        <w:jc w:val="center"/>
        <w:rPr>
          <w:rFonts w:ascii="Times New Roman" w:hAnsi="Times New Roman"/>
          <w:sz w:val="22"/>
        </w:rPr>
      </w:pPr>
      <w:r>
        <w:rPr>
          <w:rFonts w:ascii="Times New Roman" w:hAnsi="Times New Roman"/>
          <w:color w:val="211F1F"/>
          <w:w w:val="105"/>
          <w:sz w:val="22"/>
        </w:rPr>
        <w:t>Fco. Suárez Iriarte Secretario</w:t>
      </w:r>
    </w:p>
    <w:p>
      <w:pPr>
        <w:spacing w:line="240" w:lineRule="auto" w:before="0"/>
        <w:rPr>
          <w:rFonts w:ascii="Times New Roman"/>
          <w:sz w:val="20"/>
        </w:rPr>
      </w:pPr>
    </w:p>
    <w:p>
      <w:pPr>
        <w:spacing w:line="240" w:lineRule="auto" w:before="4"/>
        <w:rPr>
          <w:rFonts w:ascii="Times New Roman"/>
          <w:sz w:val="28"/>
        </w:rPr>
      </w:pPr>
      <w:r>
        <w:rPr/>
        <w:drawing>
          <wp:anchor distT="0" distB="0" distL="0" distR="0" allowOverlap="1" layoutInCell="1" locked="0" behindDoc="0" simplePos="0" relativeHeight="5416">
            <wp:simplePos x="0" y="0"/>
            <wp:positionH relativeFrom="page">
              <wp:posOffset>1546860</wp:posOffset>
            </wp:positionH>
            <wp:positionV relativeFrom="paragraph">
              <wp:posOffset>232199</wp:posOffset>
            </wp:positionV>
            <wp:extent cx="4605808" cy="2619375"/>
            <wp:effectExtent l="0" t="0" r="0" b="0"/>
            <wp:wrapTopAndBottom/>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203" cstate="print"/>
                    <a:stretch>
                      <a:fillRect/>
                    </a:stretch>
                  </pic:blipFill>
                  <pic:spPr>
                    <a:xfrm>
                      <a:off x="0" y="0"/>
                      <a:ext cx="4605808" cy="2619375"/>
                    </a:xfrm>
                    <a:prstGeom prst="rect">
                      <a:avLst/>
                    </a:prstGeom>
                  </pic:spPr>
                </pic:pic>
              </a:graphicData>
            </a:graphic>
          </wp:anchor>
        </w:drawing>
      </w:r>
    </w:p>
    <w:p>
      <w:pPr>
        <w:spacing w:after="0" w:line="240" w:lineRule="auto"/>
        <w:rPr>
          <w:rFonts w:ascii="Times New Roman"/>
          <w:sz w:val="28"/>
        </w:rPr>
        <w:sectPr>
          <w:headerReference w:type="default" r:id="rId202"/>
          <w:pgSz w:w="12240" w:h="15840"/>
          <w:pgMar w:header="1287" w:footer="2219" w:top="2700" w:bottom="2440" w:left="660" w:right="660"/>
        </w:sectPr>
      </w:pPr>
    </w:p>
    <w:p>
      <w:pPr>
        <w:spacing w:before="35"/>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0"/>
        </w:rPr>
      </w:pPr>
    </w:p>
    <w:p>
      <w:pPr>
        <w:spacing w:line="240" w:lineRule="auto" w:before="11"/>
        <w:rPr>
          <w:rFonts w:ascii="Times New Roman"/>
          <w:b/>
          <w:sz w:val="13"/>
        </w:rPr>
      </w:pPr>
      <w:r>
        <w:rPr/>
        <w:drawing>
          <wp:anchor distT="0" distB="0" distL="0" distR="0" allowOverlap="1" layoutInCell="1" locked="0" behindDoc="0" simplePos="0" relativeHeight="5440">
            <wp:simplePos x="0" y="0"/>
            <wp:positionH relativeFrom="page">
              <wp:posOffset>2165350</wp:posOffset>
            </wp:positionH>
            <wp:positionV relativeFrom="paragraph">
              <wp:posOffset>126959</wp:posOffset>
            </wp:positionV>
            <wp:extent cx="3590477" cy="6118098"/>
            <wp:effectExtent l="0" t="0" r="0" b="0"/>
            <wp:wrapTopAndBottom/>
            <wp:docPr id="41" name="image21.png" descr=""/>
            <wp:cNvGraphicFramePr>
              <a:graphicFrameLocks noChangeAspect="1"/>
            </wp:cNvGraphicFramePr>
            <a:graphic>
              <a:graphicData uri="http://schemas.openxmlformats.org/drawingml/2006/picture">
                <pic:pic>
                  <pic:nvPicPr>
                    <pic:cNvPr id="42" name="image21.png"/>
                    <pic:cNvPicPr/>
                  </pic:nvPicPr>
                  <pic:blipFill>
                    <a:blip r:embed="rId205" cstate="print"/>
                    <a:stretch>
                      <a:fillRect/>
                    </a:stretch>
                  </pic:blipFill>
                  <pic:spPr>
                    <a:xfrm>
                      <a:off x="0" y="0"/>
                      <a:ext cx="3590477" cy="6118098"/>
                    </a:xfrm>
                    <a:prstGeom prst="rect">
                      <a:avLst/>
                    </a:prstGeom>
                  </pic:spPr>
                </pic:pic>
              </a:graphicData>
            </a:graphic>
          </wp:anchor>
        </w:drawing>
      </w:r>
    </w:p>
    <w:p>
      <w:pPr>
        <w:spacing w:after="0" w:line="240" w:lineRule="auto"/>
        <w:rPr>
          <w:rFonts w:ascii="Times New Roman"/>
          <w:sz w:val="13"/>
        </w:rPr>
        <w:sectPr>
          <w:headerReference w:type="default" r:id="rId204"/>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5"/>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0"/>
        </w:rPr>
      </w:pPr>
    </w:p>
    <w:p>
      <w:pPr>
        <w:spacing w:line="240" w:lineRule="auto" w:before="8"/>
        <w:rPr>
          <w:rFonts w:ascii="Times New Roman"/>
          <w:b/>
          <w:sz w:val="11"/>
        </w:rPr>
      </w:pPr>
      <w:r>
        <w:rPr/>
        <w:drawing>
          <wp:anchor distT="0" distB="0" distL="0" distR="0" allowOverlap="1" layoutInCell="1" locked="0" behindDoc="0" simplePos="0" relativeHeight="5464">
            <wp:simplePos x="0" y="0"/>
            <wp:positionH relativeFrom="page">
              <wp:posOffset>2125979</wp:posOffset>
            </wp:positionH>
            <wp:positionV relativeFrom="paragraph">
              <wp:posOffset>110449</wp:posOffset>
            </wp:positionV>
            <wp:extent cx="3604130" cy="6205632"/>
            <wp:effectExtent l="0" t="0" r="0" b="0"/>
            <wp:wrapTopAndBottom/>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207" cstate="print"/>
                    <a:stretch>
                      <a:fillRect/>
                    </a:stretch>
                  </pic:blipFill>
                  <pic:spPr>
                    <a:xfrm>
                      <a:off x="0" y="0"/>
                      <a:ext cx="3604130" cy="6205632"/>
                    </a:xfrm>
                    <a:prstGeom prst="rect">
                      <a:avLst/>
                    </a:prstGeom>
                  </pic:spPr>
                </pic:pic>
              </a:graphicData>
            </a:graphic>
          </wp:anchor>
        </w:drawing>
      </w:r>
    </w:p>
    <w:p>
      <w:pPr>
        <w:spacing w:after="0" w:line="240" w:lineRule="auto"/>
        <w:rPr>
          <w:rFonts w:ascii="Times New Roman"/>
          <w:sz w:val="11"/>
        </w:rPr>
        <w:sectPr>
          <w:headerReference w:type="default" r:id="rId206"/>
          <w:pgSz w:w="12240" w:h="15840"/>
          <w:pgMar w:header="1287" w:footer="2219"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0"/>
        </w:rPr>
      </w:pPr>
    </w:p>
    <w:p>
      <w:pPr>
        <w:spacing w:line="240" w:lineRule="auto" w:before="5"/>
        <w:rPr>
          <w:rFonts w:ascii="Times New Roman"/>
          <w:b/>
          <w:sz w:val="10"/>
        </w:rPr>
      </w:pPr>
      <w:r>
        <w:rPr/>
        <w:drawing>
          <wp:anchor distT="0" distB="0" distL="0" distR="0" allowOverlap="1" layoutInCell="1" locked="0" behindDoc="0" simplePos="0" relativeHeight="5488">
            <wp:simplePos x="0" y="0"/>
            <wp:positionH relativeFrom="page">
              <wp:posOffset>2171700</wp:posOffset>
            </wp:positionH>
            <wp:positionV relativeFrom="paragraph">
              <wp:posOffset>101305</wp:posOffset>
            </wp:positionV>
            <wp:extent cx="3520366" cy="6112383"/>
            <wp:effectExtent l="0" t="0" r="0" b="0"/>
            <wp:wrapTopAndBottom/>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209" cstate="print"/>
                    <a:stretch>
                      <a:fillRect/>
                    </a:stretch>
                  </pic:blipFill>
                  <pic:spPr>
                    <a:xfrm>
                      <a:off x="0" y="0"/>
                      <a:ext cx="3520366" cy="6112383"/>
                    </a:xfrm>
                    <a:prstGeom prst="rect">
                      <a:avLst/>
                    </a:prstGeom>
                  </pic:spPr>
                </pic:pic>
              </a:graphicData>
            </a:graphic>
          </wp:anchor>
        </w:drawing>
      </w:r>
    </w:p>
    <w:p>
      <w:pPr>
        <w:spacing w:after="0" w:line="240" w:lineRule="auto"/>
        <w:rPr>
          <w:rFonts w:ascii="Times New Roman"/>
          <w:sz w:val="10"/>
        </w:rPr>
        <w:sectPr>
          <w:headerReference w:type="default" r:id="rId208"/>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0"/>
        </w:rPr>
      </w:pPr>
    </w:p>
    <w:p>
      <w:pPr>
        <w:spacing w:line="240" w:lineRule="auto" w:before="5"/>
        <w:rPr>
          <w:rFonts w:ascii="Times New Roman"/>
          <w:b/>
          <w:sz w:val="10"/>
        </w:rPr>
      </w:pPr>
      <w:r>
        <w:rPr/>
        <w:drawing>
          <wp:anchor distT="0" distB="0" distL="0" distR="0" allowOverlap="1" layoutInCell="1" locked="0" behindDoc="0" simplePos="0" relativeHeight="5512">
            <wp:simplePos x="0" y="0"/>
            <wp:positionH relativeFrom="page">
              <wp:posOffset>2138045</wp:posOffset>
            </wp:positionH>
            <wp:positionV relativeFrom="paragraph">
              <wp:posOffset>101305</wp:posOffset>
            </wp:positionV>
            <wp:extent cx="3600953" cy="6084760"/>
            <wp:effectExtent l="0" t="0" r="0" b="0"/>
            <wp:wrapTopAndBottom/>
            <wp:docPr id="47" name="image24.png" descr=""/>
            <wp:cNvGraphicFramePr>
              <a:graphicFrameLocks noChangeAspect="1"/>
            </wp:cNvGraphicFramePr>
            <a:graphic>
              <a:graphicData uri="http://schemas.openxmlformats.org/drawingml/2006/picture">
                <pic:pic>
                  <pic:nvPicPr>
                    <pic:cNvPr id="48" name="image24.png"/>
                    <pic:cNvPicPr/>
                  </pic:nvPicPr>
                  <pic:blipFill>
                    <a:blip r:embed="rId211" cstate="print"/>
                    <a:stretch>
                      <a:fillRect/>
                    </a:stretch>
                  </pic:blipFill>
                  <pic:spPr>
                    <a:xfrm>
                      <a:off x="0" y="0"/>
                      <a:ext cx="3600953" cy="6084760"/>
                    </a:xfrm>
                    <a:prstGeom prst="rect">
                      <a:avLst/>
                    </a:prstGeom>
                  </pic:spPr>
                </pic:pic>
              </a:graphicData>
            </a:graphic>
          </wp:anchor>
        </w:drawing>
      </w:r>
    </w:p>
    <w:p>
      <w:pPr>
        <w:spacing w:after="0" w:line="240" w:lineRule="auto"/>
        <w:rPr>
          <w:rFonts w:ascii="Times New Roman"/>
          <w:sz w:val="10"/>
        </w:rPr>
        <w:sectPr>
          <w:headerReference w:type="default" r:id="rId210"/>
          <w:pgSz w:w="12240" w:h="15840"/>
          <w:pgMar w:header="1287" w:footer="2219" w:top="2700" w:bottom="24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5536">
            <wp:simplePos x="0" y="0"/>
            <wp:positionH relativeFrom="page">
              <wp:posOffset>2157729</wp:posOffset>
            </wp:positionH>
            <wp:positionV relativeFrom="paragraph">
              <wp:posOffset>214958</wp:posOffset>
            </wp:positionV>
            <wp:extent cx="3401656" cy="6082665"/>
            <wp:effectExtent l="0" t="0" r="0" b="0"/>
            <wp:wrapTopAndBottom/>
            <wp:docPr id="49" name="image25.png" descr=""/>
            <wp:cNvGraphicFramePr>
              <a:graphicFrameLocks noChangeAspect="1"/>
            </wp:cNvGraphicFramePr>
            <a:graphic>
              <a:graphicData uri="http://schemas.openxmlformats.org/drawingml/2006/picture">
                <pic:pic>
                  <pic:nvPicPr>
                    <pic:cNvPr id="50" name="image25.png"/>
                    <pic:cNvPicPr/>
                  </pic:nvPicPr>
                  <pic:blipFill>
                    <a:blip r:embed="rId213" cstate="print"/>
                    <a:stretch>
                      <a:fillRect/>
                    </a:stretch>
                  </pic:blipFill>
                  <pic:spPr>
                    <a:xfrm>
                      <a:off x="0" y="0"/>
                      <a:ext cx="3401656" cy="6082665"/>
                    </a:xfrm>
                    <a:prstGeom prst="rect">
                      <a:avLst/>
                    </a:prstGeom>
                  </pic:spPr>
                </pic:pic>
              </a:graphicData>
            </a:graphic>
          </wp:anchor>
        </w:drawing>
      </w:r>
    </w:p>
    <w:p>
      <w:pPr>
        <w:spacing w:after="0" w:line="240" w:lineRule="auto"/>
        <w:rPr>
          <w:rFonts w:ascii="Times New Roman"/>
          <w:sz w:val="26"/>
        </w:rPr>
        <w:sectPr>
          <w:headerReference w:type="default" r:id="rId212"/>
          <w:pgSz w:w="12240" w:h="15840"/>
          <w:pgMar w:header="1287" w:footer="2219"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5560">
            <wp:simplePos x="0" y="0"/>
            <wp:positionH relativeFrom="page">
              <wp:posOffset>2138045</wp:posOffset>
            </wp:positionH>
            <wp:positionV relativeFrom="paragraph">
              <wp:posOffset>214958</wp:posOffset>
            </wp:positionV>
            <wp:extent cx="3432139" cy="6132766"/>
            <wp:effectExtent l="0" t="0" r="0" b="0"/>
            <wp:wrapTopAndBottom/>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215" cstate="print"/>
                    <a:stretch>
                      <a:fillRect/>
                    </a:stretch>
                  </pic:blipFill>
                  <pic:spPr>
                    <a:xfrm>
                      <a:off x="0" y="0"/>
                      <a:ext cx="3432139" cy="6132766"/>
                    </a:xfrm>
                    <a:prstGeom prst="rect">
                      <a:avLst/>
                    </a:prstGeom>
                  </pic:spPr>
                </pic:pic>
              </a:graphicData>
            </a:graphic>
          </wp:anchor>
        </w:drawing>
      </w:r>
    </w:p>
    <w:p>
      <w:pPr>
        <w:spacing w:after="0" w:line="240" w:lineRule="auto"/>
        <w:rPr>
          <w:rFonts w:ascii="Times New Roman"/>
          <w:sz w:val="26"/>
        </w:rPr>
        <w:sectPr>
          <w:headerReference w:type="default" r:id="rId214"/>
          <w:pgSz w:w="12240" w:h="15840"/>
          <w:pgMar w:header="1287" w:footer="2219" w:top="2700" w:bottom="2420" w:left="660" w:right="660"/>
        </w:sectPr>
      </w:pPr>
    </w:p>
    <w:p>
      <w:pPr>
        <w:spacing w:before="35"/>
        <w:ind w:left="20" w:right="0" w:firstLine="0"/>
        <w:jc w:val="center"/>
        <w:rPr>
          <w:rFonts w:ascii="Times New Roman"/>
          <w:b/>
          <w:sz w:val="14"/>
        </w:rPr>
      </w:pPr>
      <w:r>
        <w:rPr>
          <w:rFonts w:ascii="Times New Roman"/>
          <w:b/>
          <w:color w:val="211F1F"/>
          <w:w w:val="105"/>
          <w:sz w:val="14"/>
        </w:rPr>
        <w:t>C   o   m   p   i   l   a   d   o   r    a</w:t>
      </w:r>
    </w:p>
    <w:p>
      <w:pPr>
        <w:spacing w:after="0"/>
        <w:jc w:val="center"/>
        <w:rPr>
          <w:rFonts w:ascii="Times New Roman"/>
          <w:sz w:val="14"/>
        </w:rPr>
        <w:sectPr>
          <w:headerReference w:type="default" r:id="rId216"/>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5"/>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after="0"/>
        <w:jc w:val="center"/>
        <w:rPr>
          <w:rFonts w:ascii="Times New Roman"/>
          <w:sz w:val="14"/>
        </w:rPr>
        <w:sectPr>
          <w:headerReference w:type="default" r:id="rId217"/>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5584">
            <wp:simplePos x="0" y="0"/>
            <wp:positionH relativeFrom="page">
              <wp:posOffset>2125979</wp:posOffset>
            </wp:positionH>
            <wp:positionV relativeFrom="paragraph">
              <wp:posOffset>214958</wp:posOffset>
            </wp:positionV>
            <wp:extent cx="3478767" cy="6115621"/>
            <wp:effectExtent l="0" t="0" r="0" b="0"/>
            <wp:wrapTopAndBottom/>
            <wp:docPr id="53" name="image27.png" descr=""/>
            <wp:cNvGraphicFramePr>
              <a:graphicFrameLocks noChangeAspect="1"/>
            </wp:cNvGraphicFramePr>
            <a:graphic>
              <a:graphicData uri="http://schemas.openxmlformats.org/drawingml/2006/picture">
                <pic:pic>
                  <pic:nvPicPr>
                    <pic:cNvPr id="54" name="image27.png"/>
                    <pic:cNvPicPr/>
                  </pic:nvPicPr>
                  <pic:blipFill>
                    <a:blip r:embed="rId219" cstate="print"/>
                    <a:stretch>
                      <a:fillRect/>
                    </a:stretch>
                  </pic:blipFill>
                  <pic:spPr>
                    <a:xfrm>
                      <a:off x="0" y="0"/>
                      <a:ext cx="3478767" cy="6115621"/>
                    </a:xfrm>
                    <a:prstGeom prst="rect">
                      <a:avLst/>
                    </a:prstGeom>
                  </pic:spPr>
                </pic:pic>
              </a:graphicData>
            </a:graphic>
          </wp:anchor>
        </w:drawing>
      </w:r>
    </w:p>
    <w:p>
      <w:pPr>
        <w:spacing w:after="0" w:line="240" w:lineRule="auto"/>
        <w:rPr>
          <w:rFonts w:ascii="Times New Roman"/>
          <w:sz w:val="26"/>
        </w:rPr>
        <w:sectPr>
          <w:headerReference w:type="default" r:id="rId218"/>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5608">
            <wp:simplePos x="0" y="0"/>
            <wp:positionH relativeFrom="page">
              <wp:posOffset>2170429</wp:posOffset>
            </wp:positionH>
            <wp:positionV relativeFrom="paragraph">
              <wp:posOffset>214958</wp:posOffset>
            </wp:positionV>
            <wp:extent cx="3440529" cy="6119812"/>
            <wp:effectExtent l="0" t="0" r="0" b="0"/>
            <wp:wrapTopAndBottom/>
            <wp:docPr id="55" name="image28.png" descr=""/>
            <wp:cNvGraphicFramePr>
              <a:graphicFrameLocks noChangeAspect="1"/>
            </wp:cNvGraphicFramePr>
            <a:graphic>
              <a:graphicData uri="http://schemas.openxmlformats.org/drawingml/2006/picture">
                <pic:pic>
                  <pic:nvPicPr>
                    <pic:cNvPr id="56" name="image28.png"/>
                    <pic:cNvPicPr/>
                  </pic:nvPicPr>
                  <pic:blipFill>
                    <a:blip r:embed="rId221" cstate="print"/>
                    <a:stretch>
                      <a:fillRect/>
                    </a:stretch>
                  </pic:blipFill>
                  <pic:spPr>
                    <a:xfrm>
                      <a:off x="0" y="0"/>
                      <a:ext cx="3440529" cy="6119812"/>
                    </a:xfrm>
                    <a:prstGeom prst="rect">
                      <a:avLst/>
                    </a:prstGeom>
                  </pic:spPr>
                </pic:pic>
              </a:graphicData>
            </a:graphic>
          </wp:anchor>
        </w:drawing>
      </w:r>
    </w:p>
    <w:p>
      <w:pPr>
        <w:spacing w:after="0" w:line="240" w:lineRule="auto"/>
        <w:rPr>
          <w:rFonts w:ascii="Times New Roman"/>
          <w:sz w:val="26"/>
        </w:rPr>
        <w:sectPr>
          <w:headerReference w:type="default" r:id="rId220"/>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5632">
            <wp:simplePos x="0" y="0"/>
            <wp:positionH relativeFrom="page">
              <wp:posOffset>2157729</wp:posOffset>
            </wp:positionH>
            <wp:positionV relativeFrom="paragraph">
              <wp:posOffset>214958</wp:posOffset>
            </wp:positionV>
            <wp:extent cx="3401656" cy="6082665"/>
            <wp:effectExtent l="0" t="0" r="0" b="0"/>
            <wp:wrapTopAndBottom/>
            <wp:docPr id="57" name="image25.png" descr=""/>
            <wp:cNvGraphicFramePr>
              <a:graphicFrameLocks noChangeAspect="1"/>
            </wp:cNvGraphicFramePr>
            <a:graphic>
              <a:graphicData uri="http://schemas.openxmlformats.org/drawingml/2006/picture">
                <pic:pic>
                  <pic:nvPicPr>
                    <pic:cNvPr id="58" name="image25.png"/>
                    <pic:cNvPicPr/>
                  </pic:nvPicPr>
                  <pic:blipFill>
                    <a:blip r:embed="rId213" cstate="print"/>
                    <a:stretch>
                      <a:fillRect/>
                    </a:stretch>
                  </pic:blipFill>
                  <pic:spPr>
                    <a:xfrm>
                      <a:off x="0" y="0"/>
                      <a:ext cx="3401656" cy="6082665"/>
                    </a:xfrm>
                    <a:prstGeom prst="rect">
                      <a:avLst/>
                    </a:prstGeom>
                  </pic:spPr>
                </pic:pic>
              </a:graphicData>
            </a:graphic>
          </wp:anchor>
        </w:drawing>
      </w:r>
    </w:p>
    <w:p>
      <w:pPr>
        <w:spacing w:after="0" w:line="240" w:lineRule="auto"/>
        <w:rPr>
          <w:rFonts w:ascii="Times New Roman"/>
          <w:sz w:val="26"/>
        </w:rPr>
        <w:sectPr>
          <w:headerReference w:type="default" r:id="rId222"/>
          <w:pgSz w:w="12240" w:h="15840"/>
          <w:pgMar w:header="1287" w:footer="2219"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5656">
            <wp:simplePos x="0" y="0"/>
            <wp:positionH relativeFrom="page">
              <wp:posOffset>2138045</wp:posOffset>
            </wp:positionH>
            <wp:positionV relativeFrom="paragraph">
              <wp:posOffset>214958</wp:posOffset>
            </wp:positionV>
            <wp:extent cx="3432139" cy="6132766"/>
            <wp:effectExtent l="0" t="0" r="0" b="0"/>
            <wp:wrapTopAndBottom/>
            <wp:docPr id="59" name="image26.png" descr=""/>
            <wp:cNvGraphicFramePr>
              <a:graphicFrameLocks noChangeAspect="1"/>
            </wp:cNvGraphicFramePr>
            <a:graphic>
              <a:graphicData uri="http://schemas.openxmlformats.org/drawingml/2006/picture">
                <pic:pic>
                  <pic:nvPicPr>
                    <pic:cNvPr id="60" name="image26.png"/>
                    <pic:cNvPicPr/>
                  </pic:nvPicPr>
                  <pic:blipFill>
                    <a:blip r:embed="rId215" cstate="print"/>
                    <a:stretch>
                      <a:fillRect/>
                    </a:stretch>
                  </pic:blipFill>
                  <pic:spPr>
                    <a:xfrm>
                      <a:off x="0" y="0"/>
                      <a:ext cx="3432139" cy="6132766"/>
                    </a:xfrm>
                    <a:prstGeom prst="rect">
                      <a:avLst/>
                    </a:prstGeom>
                  </pic:spPr>
                </pic:pic>
              </a:graphicData>
            </a:graphic>
          </wp:anchor>
        </w:drawing>
      </w:r>
    </w:p>
    <w:p>
      <w:pPr>
        <w:spacing w:after="0" w:line="240" w:lineRule="auto"/>
        <w:rPr>
          <w:rFonts w:ascii="Times New Roman"/>
          <w:sz w:val="26"/>
        </w:rPr>
        <w:sectPr>
          <w:headerReference w:type="default" r:id="rId223"/>
          <w:pgSz w:w="12240" w:h="15840"/>
          <w:pgMar w:header="1287" w:footer="2219" w:top="2700" w:bottom="24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5680">
            <wp:simplePos x="0" y="0"/>
            <wp:positionH relativeFrom="page">
              <wp:posOffset>2167254</wp:posOffset>
            </wp:positionH>
            <wp:positionV relativeFrom="paragraph">
              <wp:posOffset>214958</wp:posOffset>
            </wp:positionV>
            <wp:extent cx="3455657" cy="6096762"/>
            <wp:effectExtent l="0" t="0" r="0" b="0"/>
            <wp:wrapTopAndBottom/>
            <wp:docPr id="61" name="image29.png" descr=""/>
            <wp:cNvGraphicFramePr>
              <a:graphicFrameLocks noChangeAspect="1"/>
            </wp:cNvGraphicFramePr>
            <a:graphic>
              <a:graphicData uri="http://schemas.openxmlformats.org/drawingml/2006/picture">
                <pic:pic>
                  <pic:nvPicPr>
                    <pic:cNvPr id="62" name="image29.png"/>
                    <pic:cNvPicPr/>
                  </pic:nvPicPr>
                  <pic:blipFill>
                    <a:blip r:embed="rId225" cstate="print"/>
                    <a:stretch>
                      <a:fillRect/>
                    </a:stretch>
                  </pic:blipFill>
                  <pic:spPr>
                    <a:xfrm>
                      <a:off x="0" y="0"/>
                      <a:ext cx="3455657" cy="6096762"/>
                    </a:xfrm>
                    <a:prstGeom prst="rect">
                      <a:avLst/>
                    </a:prstGeom>
                  </pic:spPr>
                </pic:pic>
              </a:graphicData>
            </a:graphic>
          </wp:anchor>
        </w:drawing>
      </w:r>
    </w:p>
    <w:p>
      <w:pPr>
        <w:spacing w:after="0" w:line="240" w:lineRule="auto"/>
        <w:rPr>
          <w:rFonts w:ascii="Times New Roman"/>
          <w:sz w:val="26"/>
        </w:rPr>
        <w:sectPr>
          <w:headerReference w:type="default" r:id="rId224"/>
          <w:pgSz w:w="12240" w:h="15840"/>
          <w:pgMar w:header="1287" w:footer="2219" w:top="2700" w:bottom="248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5704">
            <wp:simplePos x="0" y="0"/>
            <wp:positionH relativeFrom="page">
              <wp:posOffset>2205354</wp:posOffset>
            </wp:positionH>
            <wp:positionV relativeFrom="paragraph">
              <wp:posOffset>214958</wp:posOffset>
            </wp:positionV>
            <wp:extent cx="3388854" cy="6132576"/>
            <wp:effectExtent l="0" t="0" r="0" b="0"/>
            <wp:wrapTopAndBottom/>
            <wp:docPr id="63" name="image30.png" descr=""/>
            <wp:cNvGraphicFramePr>
              <a:graphicFrameLocks noChangeAspect="1"/>
            </wp:cNvGraphicFramePr>
            <a:graphic>
              <a:graphicData uri="http://schemas.openxmlformats.org/drawingml/2006/picture">
                <pic:pic>
                  <pic:nvPicPr>
                    <pic:cNvPr id="64" name="image30.png"/>
                    <pic:cNvPicPr/>
                  </pic:nvPicPr>
                  <pic:blipFill>
                    <a:blip r:embed="rId227" cstate="print"/>
                    <a:stretch>
                      <a:fillRect/>
                    </a:stretch>
                  </pic:blipFill>
                  <pic:spPr>
                    <a:xfrm>
                      <a:off x="0" y="0"/>
                      <a:ext cx="3388854" cy="6132576"/>
                    </a:xfrm>
                    <a:prstGeom prst="rect">
                      <a:avLst/>
                    </a:prstGeom>
                  </pic:spPr>
                </pic:pic>
              </a:graphicData>
            </a:graphic>
          </wp:anchor>
        </w:drawing>
      </w:r>
    </w:p>
    <w:p>
      <w:pPr>
        <w:spacing w:after="0" w:line="240" w:lineRule="auto"/>
        <w:rPr>
          <w:rFonts w:ascii="Times New Roman"/>
          <w:sz w:val="26"/>
        </w:rPr>
        <w:sectPr>
          <w:headerReference w:type="default" r:id="rId226"/>
          <w:pgSz w:w="12240" w:h="15840"/>
          <w:pgMar w:header="1287" w:footer="2219" w:top="2700" w:bottom="24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5728">
            <wp:simplePos x="0" y="0"/>
            <wp:positionH relativeFrom="page">
              <wp:posOffset>2180589</wp:posOffset>
            </wp:positionH>
            <wp:positionV relativeFrom="paragraph">
              <wp:posOffset>214958</wp:posOffset>
            </wp:positionV>
            <wp:extent cx="3465811" cy="6106763"/>
            <wp:effectExtent l="0" t="0" r="0" b="0"/>
            <wp:wrapTopAndBottom/>
            <wp:docPr id="65" name="image31.png" descr=""/>
            <wp:cNvGraphicFramePr>
              <a:graphicFrameLocks noChangeAspect="1"/>
            </wp:cNvGraphicFramePr>
            <a:graphic>
              <a:graphicData uri="http://schemas.openxmlformats.org/drawingml/2006/picture">
                <pic:pic>
                  <pic:nvPicPr>
                    <pic:cNvPr id="66" name="image31.png"/>
                    <pic:cNvPicPr/>
                  </pic:nvPicPr>
                  <pic:blipFill>
                    <a:blip r:embed="rId229" cstate="print"/>
                    <a:stretch>
                      <a:fillRect/>
                    </a:stretch>
                  </pic:blipFill>
                  <pic:spPr>
                    <a:xfrm>
                      <a:off x="0" y="0"/>
                      <a:ext cx="3465811" cy="6106763"/>
                    </a:xfrm>
                    <a:prstGeom prst="rect">
                      <a:avLst/>
                    </a:prstGeom>
                  </pic:spPr>
                </pic:pic>
              </a:graphicData>
            </a:graphic>
          </wp:anchor>
        </w:drawing>
      </w:r>
    </w:p>
    <w:p>
      <w:pPr>
        <w:spacing w:after="0" w:line="240" w:lineRule="auto"/>
        <w:rPr>
          <w:rFonts w:ascii="Times New Roman"/>
          <w:sz w:val="26"/>
        </w:rPr>
        <w:sectPr>
          <w:headerReference w:type="default" r:id="rId228"/>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5752">
            <wp:simplePos x="0" y="0"/>
            <wp:positionH relativeFrom="page">
              <wp:posOffset>2183764</wp:posOffset>
            </wp:positionH>
            <wp:positionV relativeFrom="paragraph">
              <wp:posOffset>214958</wp:posOffset>
            </wp:positionV>
            <wp:extent cx="3404870" cy="6143625"/>
            <wp:effectExtent l="0" t="0" r="0" b="0"/>
            <wp:wrapTopAndBottom/>
            <wp:docPr id="67" name="image32.png" descr=""/>
            <wp:cNvGraphicFramePr>
              <a:graphicFrameLocks noChangeAspect="1"/>
            </wp:cNvGraphicFramePr>
            <a:graphic>
              <a:graphicData uri="http://schemas.openxmlformats.org/drawingml/2006/picture">
                <pic:pic>
                  <pic:nvPicPr>
                    <pic:cNvPr id="68" name="image32.png"/>
                    <pic:cNvPicPr/>
                  </pic:nvPicPr>
                  <pic:blipFill>
                    <a:blip r:embed="rId231" cstate="print"/>
                    <a:stretch>
                      <a:fillRect/>
                    </a:stretch>
                  </pic:blipFill>
                  <pic:spPr>
                    <a:xfrm>
                      <a:off x="0" y="0"/>
                      <a:ext cx="3404870" cy="6143625"/>
                    </a:xfrm>
                    <a:prstGeom prst="rect">
                      <a:avLst/>
                    </a:prstGeom>
                  </pic:spPr>
                </pic:pic>
              </a:graphicData>
            </a:graphic>
          </wp:anchor>
        </w:drawing>
      </w:r>
    </w:p>
    <w:p>
      <w:pPr>
        <w:spacing w:after="0" w:line="240" w:lineRule="auto"/>
        <w:rPr>
          <w:rFonts w:ascii="Times New Roman"/>
          <w:sz w:val="26"/>
        </w:rPr>
        <w:sectPr>
          <w:headerReference w:type="default" r:id="rId230"/>
          <w:pgSz w:w="12240" w:h="15840"/>
          <w:pgMar w:header="1287" w:footer="2219" w:top="2700" w:bottom="240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5776">
            <wp:simplePos x="0" y="0"/>
            <wp:positionH relativeFrom="page">
              <wp:posOffset>2208529</wp:posOffset>
            </wp:positionH>
            <wp:positionV relativeFrom="paragraph">
              <wp:posOffset>214958</wp:posOffset>
            </wp:positionV>
            <wp:extent cx="3395978" cy="6096762"/>
            <wp:effectExtent l="0" t="0" r="0" b="0"/>
            <wp:wrapTopAndBottom/>
            <wp:docPr id="69" name="image33.png" descr=""/>
            <wp:cNvGraphicFramePr>
              <a:graphicFrameLocks noChangeAspect="1"/>
            </wp:cNvGraphicFramePr>
            <a:graphic>
              <a:graphicData uri="http://schemas.openxmlformats.org/drawingml/2006/picture">
                <pic:pic>
                  <pic:nvPicPr>
                    <pic:cNvPr id="70" name="image33.png"/>
                    <pic:cNvPicPr/>
                  </pic:nvPicPr>
                  <pic:blipFill>
                    <a:blip r:embed="rId234" cstate="print"/>
                    <a:stretch>
                      <a:fillRect/>
                    </a:stretch>
                  </pic:blipFill>
                  <pic:spPr>
                    <a:xfrm>
                      <a:off x="0" y="0"/>
                      <a:ext cx="3395978" cy="6096762"/>
                    </a:xfrm>
                    <a:prstGeom prst="rect">
                      <a:avLst/>
                    </a:prstGeom>
                  </pic:spPr>
                </pic:pic>
              </a:graphicData>
            </a:graphic>
          </wp:anchor>
        </w:drawing>
      </w:r>
    </w:p>
    <w:p>
      <w:pPr>
        <w:spacing w:after="0" w:line="240" w:lineRule="auto"/>
        <w:rPr>
          <w:rFonts w:ascii="Times New Roman"/>
          <w:sz w:val="26"/>
        </w:rPr>
        <w:sectPr>
          <w:headerReference w:type="default" r:id="rId232"/>
          <w:footerReference w:type="default" r:id="rId233"/>
          <w:pgSz w:w="12240" w:h="15840"/>
          <w:pgMar w:header="1287" w:footer="2293" w:top="2700" w:bottom="248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5800">
            <wp:simplePos x="0" y="0"/>
            <wp:positionH relativeFrom="page">
              <wp:posOffset>2112010</wp:posOffset>
            </wp:positionH>
            <wp:positionV relativeFrom="paragraph">
              <wp:posOffset>214958</wp:posOffset>
            </wp:positionV>
            <wp:extent cx="3511550" cy="6143625"/>
            <wp:effectExtent l="0" t="0" r="0" b="0"/>
            <wp:wrapTopAndBottom/>
            <wp:docPr id="71" name="image34.png" descr=""/>
            <wp:cNvGraphicFramePr>
              <a:graphicFrameLocks noChangeAspect="1"/>
            </wp:cNvGraphicFramePr>
            <a:graphic>
              <a:graphicData uri="http://schemas.openxmlformats.org/drawingml/2006/picture">
                <pic:pic>
                  <pic:nvPicPr>
                    <pic:cNvPr id="72" name="image34.png"/>
                    <pic:cNvPicPr/>
                  </pic:nvPicPr>
                  <pic:blipFill>
                    <a:blip r:embed="rId237" cstate="print"/>
                    <a:stretch>
                      <a:fillRect/>
                    </a:stretch>
                  </pic:blipFill>
                  <pic:spPr>
                    <a:xfrm>
                      <a:off x="0" y="0"/>
                      <a:ext cx="3511550" cy="6143625"/>
                    </a:xfrm>
                    <a:prstGeom prst="rect">
                      <a:avLst/>
                    </a:prstGeom>
                  </pic:spPr>
                </pic:pic>
              </a:graphicData>
            </a:graphic>
          </wp:anchor>
        </w:drawing>
      </w:r>
    </w:p>
    <w:p>
      <w:pPr>
        <w:spacing w:after="0" w:line="240" w:lineRule="auto"/>
        <w:rPr>
          <w:rFonts w:ascii="Times New Roman"/>
          <w:sz w:val="26"/>
        </w:rPr>
        <w:sectPr>
          <w:headerReference w:type="default" r:id="rId235"/>
          <w:footerReference w:type="default" r:id="rId236"/>
          <w:pgSz w:w="12240" w:h="15840"/>
          <w:pgMar w:header="1287" w:footer="2219" w:top="2700" w:bottom="2400" w:left="660" w:right="660"/>
          <w:pgNumType w:start="201"/>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5824">
            <wp:simplePos x="0" y="0"/>
            <wp:positionH relativeFrom="page">
              <wp:posOffset>2208529</wp:posOffset>
            </wp:positionH>
            <wp:positionV relativeFrom="paragraph">
              <wp:posOffset>214958</wp:posOffset>
            </wp:positionV>
            <wp:extent cx="3395978" cy="6096762"/>
            <wp:effectExtent l="0" t="0" r="0" b="0"/>
            <wp:wrapTopAndBottom/>
            <wp:docPr id="73" name="image33.png" descr=""/>
            <wp:cNvGraphicFramePr>
              <a:graphicFrameLocks noChangeAspect="1"/>
            </wp:cNvGraphicFramePr>
            <a:graphic>
              <a:graphicData uri="http://schemas.openxmlformats.org/drawingml/2006/picture">
                <pic:pic>
                  <pic:nvPicPr>
                    <pic:cNvPr id="74" name="image33.png"/>
                    <pic:cNvPicPr/>
                  </pic:nvPicPr>
                  <pic:blipFill>
                    <a:blip r:embed="rId234" cstate="print"/>
                    <a:stretch>
                      <a:fillRect/>
                    </a:stretch>
                  </pic:blipFill>
                  <pic:spPr>
                    <a:xfrm>
                      <a:off x="0" y="0"/>
                      <a:ext cx="3395978" cy="6096762"/>
                    </a:xfrm>
                    <a:prstGeom prst="rect">
                      <a:avLst/>
                    </a:prstGeom>
                  </pic:spPr>
                </pic:pic>
              </a:graphicData>
            </a:graphic>
          </wp:anchor>
        </w:drawing>
      </w:r>
    </w:p>
    <w:p>
      <w:pPr>
        <w:spacing w:after="0" w:line="240" w:lineRule="auto"/>
        <w:rPr>
          <w:rFonts w:ascii="Times New Roman"/>
          <w:sz w:val="26"/>
        </w:rPr>
        <w:sectPr>
          <w:headerReference w:type="default" r:id="rId238"/>
          <w:pgSz w:w="12240" w:h="15840"/>
          <w:pgMar w:header="1287" w:footer="2219" w:top="2700" w:bottom="248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5848">
            <wp:simplePos x="0" y="0"/>
            <wp:positionH relativeFrom="page">
              <wp:posOffset>2112010</wp:posOffset>
            </wp:positionH>
            <wp:positionV relativeFrom="paragraph">
              <wp:posOffset>214958</wp:posOffset>
            </wp:positionV>
            <wp:extent cx="3511550" cy="6143625"/>
            <wp:effectExtent l="0" t="0" r="0" b="0"/>
            <wp:wrapTopAndBottom/>
            <wp:docPr id="75" name="image34.png" descr=""/>
            <wp:cNvGraphicFramePr>
              <a:graphicFrameLocks noChangeAspect="1"/>
            </wp:cNvGraphicFramePr>
            <a:graphic>
              <a:graphicData uri="http://schemas.openxmlformats.org/drawingml/2006/picture">
                <pic:pic>
                  <pic:nvPicPr>
                    <pic:cNvPr id="76" name="image34.png"/>
                    <pic:cNvPicPr/>
                  </pic:nvPicPr>
                  <pic:blipFill>
                    <a:blip r:embed="rId237" cstate="print"/>
                    <a:stretch>
                      <a:fillRect/>
                    </a:stretch>
                  </pic:blipFill>
                  <pic:spPr>
                    <a:xfrm>
                      <a:off x="0" y="0"/>
                      <a:ext cx="3511550" cy="6143625"/>
                    </a:xfrm>
                    <a:prstGeom prst="rect">
                      <a:avLst/>
                    </a:prstGeom>
                  </pic:spPr>
                </pic:pic>
              </a:graphicData>
            </a:graphic>
          </wp:anchor>
        </w:drawing>
      </w:r>
    </w:p>
    <w:p>
      <w:pPr>
        <w:spacing w:after="0" w:line="240" w:lineRule="auto"/>
        <w:rPr>
          <w:rFonts w:ascii="Times New Roman"/>
          <w:sz w:val="26"/>
        </w:rPr>
        <w:sectPr>
          <w:headerReference w:type="default" r:id="rId239"/>
          <w:pgSz w:w="12240" w:h="15840"/>
          <w:pgMar w:header="1287" w:footer="2219" w:top="2700" w:bottom="240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5872">
            <wp:simplePos x="0" y="0"/>
            <wp:positionH relativeFrom="page">
              <wp:posOffset>2190114</wp:posOffset>
            </wp:positionH>
            <wp:positionV relativeFrom="paragraph">
              <wp:posOffset>214958</wp:posOffset>
            </wp:positionV>
            <wp:extent cx="3444204" cy="6132766"/>
            <wp:effectExtent l="0" t="0" r="0" b="0"/>
            <wp:wrapTopAndBottom/>
            <wp:docPr id="77" name="image35.png" descr=""/>
            <wp:cNvGraphicFramePr>
              <a:graphicFrameLocks noChangeAspect="1"/>
            </wp:cNvGraphicFramePr>
            <a:graphic>
              <a:graphicData uri="http://schemas.openxmlformats.org/drawingml/2006/picture">
                <pic:pic>
                  <pic:nvPicPr>
                    <pic:cNvPr id="78" name="image35.png"/>
                    <pic:cNvPicPr/>
                  </pic:nvPicPr>
                  <pic:blipFill>
                    <a:blip r:embed="rId241" cstate="print"/>
                    <a:stretch>
                      <a:fillRect/>
                    </a:stretch>
                  </pic:blipFill>
                  <pic:spPr>
                    <a:xfrm>
                      <a:off x="0" y="0"/>
                      <a:ext cx="3444204" cy="6132766"/>
                    </a:xfrm>
                    <a:prstGeom prst="rect">
                      <a:avLst/>
                    </a:prstGeom>
                  </pic:spPr>
                </pic:pic>
              </a:graphicData>
            </a:graphic>
          </wp:anchor>
        </w:drawing>
      </w:r>
    </w:p>
    <w:p>
      <w:pPr>
        <w:spacing w:after="0" w:line="240" w:lineRule="auto"/>
        <w:rPr>
          <w:rFonts w:ascii="Times New Roman"/>
          <w:sz w:val="26"/>
        </w:rPr>
        <w:sectPr>
          <w:headerReference w:type="default" r:id="rId240"/>
          <w:pgSz w:w="12240" w:h="15840"/>
          <w:pgMar w:header="1287" w:footer="2219"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5896">
            <wp:simplePos x="0" y="0"/>
            <wp:positionH relativeFrom="page">
              <wp:posOffset>2172970</wp:posOffset>
            </wp:positionH>
            <wp:positionV relativeFrom="paragraph">
              <wp:posOffset>214958</wp:posOffset>
            </wp:positionV>
            <wp:extent cx="3399834" cy="5117210"/>
            <wp:effectExtent l="0" t="0" r="0" b="0"/>
            <wp:wrapTopAndBottom/>
            <wp:docPr id="79" name="image36.png" descr=""/>
            <wp:cNvGraphicFramePr>
              <a:graphicFrameLocks noChangeAspect="1"/>
            </wp:cNvGraphicFramePr>
            <a:graphic>
              <a:graphicData uri="http://schemas.openxmlformats.org/drawingml/2006/picture">
                <pic:pic>
                  <pic:nvPicPr>
                    <pic:cNvPr id="80" name="image36.png"/>
                    <pic:cNvPicPr/>
                  </pic:nvPicPr>
                  <pic:blipFill>
                    <a:blip r:embed="rId243" cstate="print"/>
                    <a:stretch>
                      <a:fillRect/>
                    </a:stretch>
                  </pic:blipFill>
                  <pic:spPr>
                    <a:xfrm>
                      <a:off x="0" y="0"/>
                      <a:ext cx="3399834" cy="5117210"/>
                    </a:xfrm>
                    <a:prstGeom prst="rect">
                      <a:avLst/>
                    </a:prstGeom>
                  </pic:spPr>
                </pic:pic>
              </a:graphicData>
            </a:graphic>
          </wp:anchor>
        </w:drawing>
      </w:r>
    </w:p>
    <w:p>
      <w:pPr>
        <w:spacing w:after="0" w:line="240" w:lineRule="auto"/>
        <w:rPr>
          <w:rFonts w:ascii="Times New Roman"/>
          <w:sz w:val="26"/>
        </w:rPr>
        <w:sectPr>
          <w:headerReference w:type="default" r:id="rId242"/>
          <w:pgSz w:w="12240" w:h="15840"/>
          <w:pgMar w:header="1287" w:footer="2219"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before="0"/>
        <w:ind w:left="33" w:right="0" w:firstLine="0"/>
        <w:jc w:val="center"/>
        <w:rPr>
          <w:rFonts w:ascii="Times New Roman" w:hAnsi="Times New Roman"/>
          <w:sz w:val="22"/>
        </w:rPr>
      </w:pPr>
      <w:r>
        <w:rPr>
          <w:rFonts w:ascii="Times New Roman" w:hAnsi="Times New Roman"/>
          <w:color w:val="211F1F"/>
          <w:w w:val="105"/>
          <w:sz w:val="22"/>
        </w:rPr>
        <w:t>Sesión  de  17  de  Febrero  de 1833</w:t>
      </w:r>
    </w:p>
    <w:p>
      <w:pPr>
        <w:spacing w:line="240" w:lineRule="auto" w:before="0"/>
        <w:rPr>
          <w:rFonts w:ascii="Times New Roman"/>
          <w:sz w:val="22"/>
        </w:rPr>
      </w:pPr>
    </w:p>
    <w:p>
      <w:pPr>
        <w:spacing w:line="304" w:lineRule="auto" w:before="127"/>
        <w:ind w:left="1661" w:right="1595" w:firstLine="456"/>
        <w:jc w:val="both"/>
        <w:rPr>
          <w:rFonts w:ascii="Times New Roman" w:hAnsi="Times New Roman"/>
          <w:sz w:val="22"/>
        </w:rPr>
      </w:pPr>
      <w:r>
        <w:rPr>
          <w:rFonts w:ascii="Times New Roman" w:hAnsi="Times New Roman"/>
          <w:color w:val="211F1F"/>
          <w:sz w:val="22"/>
        </w:rPr>
        <w:t>Dió  </w:t>
      </w:r>
      <w:r>
        <w:rPr>
          <w:rFonts w:ascii="Times New Roman" w:hAnsi="Times New Roman"/>
          <w:color w:val="211F1F"/>
          <w:spacing w:val="2"/>
          <w:sz w:val="22"/>
        </w:rPr>
        <w:t>principio  </w:t>
      </w:r>
      <w:r>
        <w:rPr>
          <w:rFonts w:ascii="Times New Roman" w:hAnsi="Times New Roman"/>
          <w:color w:val="211F1F"/>
          <w:sz w:val="22"/>
        </w:rPr>
        <w:t>esta  sesión  con  la  lectura  del  acta  del  día  anterior,  que quedó </w:t>
      </w:r>
      <w:r>
        <w:rPr>
          <w:rFonts w:ascii="Times New Roman" w:hAnsi="Times New Roman"/>
          <w:color w:val="211F1F"/>
          <w:spacing w:val="44"/>
          <w:sz w:val="22"/>
        </w:rPr>
        <w:t> </w:t>
      </w:r>
      <w:r>
        <w:rPr>
          <w:rFonts w:ascii="Times New Roman" w:hAnsi="Times New Roman"/>
          <w:color w:val="211F1F"/>
          <w:sz w:val="22"/>
        </w:rPr>
        <w:t>aprobada.</w:t>
      </w:r>
    </w:p>
    <w:p>
      <w:pPr>
        <w:spacing w:line="302" w:lineRule="auto" w:before="5"/>
        <w:ind w:left="1661" w:right="1600" w:firstLine="456"/>
        <w:jc w:val="both"/>
        <w:rPr>
          <w:rFonts w:ascii="Times New Roman" w:hAnsi="Times New Roman"/>
          <w:sz w:val="22"/>
        </w:rPr>
      </w:pPr>
      <w:r>
        <w:rPr>
          <w:rFonts w:ascii="Times New Roman" w:hAnsi="Times New Roman"/>
          <w:color w:val="211F1F"/>
          <w:sz w:val="22"/>
        </w:rPr>
        <w:t>El Señor Presidente nombró a los  Señores  Suárez,  Aburto,  Escudero  y  Macedo a fin de que pasasen a recibir al Gobierno, el que  habiendo  entrado  y  tomado   el  asiento   respectivo   dijo  lo</w:t>
      </w:r>
      <w:r>
        <w:rPr>
          <w:rFonts w:ascii="Times New Roman" w:hAnsi="Times New Roman"/>
          <w:color w:val="211F1F"/>
          <w:spacing w:val="-10"/>
          <w:sz w:val="22"/>
        </w:rPr>
        <w:t> </w:t>
      </w:r>
      <w:r>
        <w:rPr>
          <w:rFonts w:ascii="Times New Roman" w:hAnsi="Times New Roman"/>
          <w:color w:val="211F1F"/>
          <w:sz w:val="22"/>
        </w:rPr>
        <w:t>siguiente.</w:t>
      </w:r>
    </w:p>
    <w:p>
      <w:pPr>
        <w:spacing w:line="302" w:lineRule="auto" w:before="5"/>
        <w:ind w:left="1661" w:right="1585" w:firstLine="456"/>
        <w:jc w:val="both"/>
        <w:rPr>
          <w:rFonts w:ascii="Times New Roman" w:hAnsi="Times New Roman"/>
          <w:sz w:val="22"/>
        </w:rPr>
      </w:pPr>
      <w:r>
        <w:rPr>
          <w:rFonts w:ascii="Times New Roman" w:hAnsi="Times New Roman"/>
          <w:color w:val="211F1F"/>
          <w:sz w:val="22"/>
        </w:rPr>
        <w:t>“Señores   </w:t>
      </w:r>
      <w:r>
        <w:rPr>
          <w:rFonts w:ascii="Times New Roman" w:hAnsi="Times New Roman"/>
          <w:color w:val="211F1F"/>
          <w:spacing w:val="2"/>
          <w:sz w:val="22"/>
        </w:rPr>
        <w:t>diputados   </w:t>
      </w:r>
      <w:r>
        <w:rPr>
          <w:rFonts w:ascii="Times New Roman" w:hAnsi="Times New Roman"/>
          <w:color w:val="211F1F"/>
          <w:sz w:val="22"/>
        </w:rPr>
        <w:t>vuelvo  a  presentarme   ante   la  asamblea    del  Estado de  </w:t>
      </w:r>
      <w:r>
        <w:rPr>
          <w:rFonts w:ascii="Times New Roman" w:hAnsi="Times New Roman"/>
          <w:color w:val="211F1F"/>
          <w:spacing w:val="2"/>
          <w:sz w:val="22"/>
        </w:rPr>
        <w:t>México  </w:t>
      </w:r>
      <w:r>
        <w:rPr>
          <w:rFonts w:ascii="Times New Roman" w:hAnsi="Times New Roman"/>
          <w:color w:val="211F1F"/>
          <w:sz w:val="22"/>
        </w:rPr>
        <w:t>como  </w:t>
      </w:r>
      <w:r>
        <w:rPr>
          <w:rFonts w:ascii="Times New Roman" w:hAnsi="Times New Roman"/>
          <w:color w:val="211F1F"/>
          <w:spacing w:val="2"/>
          <w:sz w:val="22"/>
        </w:rPr>
        <w:t>jefe  </w:t>
      </w:r>
      <w:r>
        <w:rPr>
          <w:rFonts w:ascii="Times New Roman" w:hAnsi="Times New Roman"/>
          <w:color w:val="211F1F"/>
          <w:sz w:val="22"/>
        </w:rPr>
        <w:t>del  Poder  Ejecutivo,  </w:t>
      </w:r>
      <w:r>
        <w:rPr>
          <w:rFonts w:ascii="Times New Roman" w:hAnsi="Times New Roman"/>
          <w:color w:val="211F1F"/>
          <w:spacing w:val="2"/>
          <w:sz w:val="22"/>
        </w:rPr>
        <w:t>después  </w:t>
      </w:r>
      <w:r>
        <w:rPr>
          <w:rFonts w:ascii="Times New Roman" w:hAnsi="Times New Roman"/>
          <w:color w:val="211F1F"/>
          <w:sz w:val="22"/>
        </w:rPr>
        <w:t>de  tres  años   del  tiempo  que fui destituido violentamente del  encargo  de  Gobernador  que  ejercía  por elección  constitucional   en  1827:  vosotros   sabéis   señores   Diputados,   la  serie  de  atentados   que  se  cometieron   a  pretexto   de  restablecer    la  observancia    de la  </w:t>
      </w:r>
      <w:r>
        <w:rPr>
          <w:rFonts w:ascii="Times New Roman" w:hAnsi="Times New Roman"/>
          <w:color w:val="211F1F"/>
          <w:spacing w:val="2"/>
          <w:sz w:val="22"/>
        </w:rPr>
        <w:t>Constitución  </w:t>
      </w:r>
      <w:r>
        <w:rPr>
          <w:rFonts w:ascii="Times New Roman" w:hAnsi="Times New Roman"/>
          <w:color w:val="211F1F"/>
          <w:sz w:val="22"/>
        </w:rPr>
        <w:t>Federal  en  los  años  de  1830  y  1831,  y  </w:t>
      </w:r>
      <w:r>
        <w:rPr>
          <w:rFonts w:ascii="Times New Roman" w:hAnsi="Times New Roman"/>
          <w:color w:val="211F1F"/>
          <w:spacing w:val="2"/>
          <w:sz w:val="22"/>
        </w:rPr>
        <w:t>habéis  </w:t>
      </w:r>
      <w:r>
        <w:rPr>
          <w:rFonts w:ascii="Times New Roman" w:hAnsi="Times New Roman"/>
          <w:color w:val="211F1F"/>
          <w:sz w:val="22"/>
        </w:rPr>
        <w:t>sido  testigo  y aun parte de los grandes acontecimientos que en el último año de 1832 han </w:t>
      </w:r>
      <w:r>
        <w:rPr>
          <w:rFonts w:ascii="Times New Roman" w:hAnsi="Times New Roman"/>
          <w:color w:val="211F1F"/>
          <w:spacing w:val="10"/>
          <w:sz w:val="22"/>
        </w:rPr>
        <w:t>proporcionado </w:t>
      </w:r>
      <w:r>
        <w:rPr>
          <w:rFonts w:ascii="Times New Roman" w:hAnsi="Times New Roman"/>
          <w:color w:val="211F1F"/>
          <w:spacing w:val="5"/>
          <w:sz w:val="22"/>
        </w:rPr>
        <w:t>el </w:t>
      </w:r>
      <w:r>
        <w:rPr>
          <w:rFonts w:ascii="Times New Roman" w:hAnsi="Times New Roman"/>
          <w:color w:val="211F1F"/>
          <w:spacing w:val="9"/>
          <w:sz w:val="22"/>
        </w:rPr>
        <w:t>desenlace </w:t>
      </w:r>
      <w:r>
        <w:rPr>
          <w:rFonts w:ascii="Times New Roman" w:hAnsi="Times New Roman"/>
          <w:color w:val="211F1F"/>
          <w:spacing w:val="8"/>
          <w:sz w:val="22"/>
        </w:rPr>
        <w:t>que hoy nos </w:t>
      </w:r>
      <w:r>
        <w:rPr>
          <w:rFonts w:ascii="Times New Roman" w:hAnsi="Times New Roman"/>
          <w:color w:val="211F1F"/>
          <w:spacing w:val="9"/>
          <w:sz w:val="22"/>
        </w:rPr>
        <w:t>reúne </w:t>
      </w:r>
      <w:r>
        <w:rPr>
          <w:rFonts w:ascii="Times New Roman" w:hAnsi="Times New Roman"/>
          <w:color w:val="211F1F"/>
          <w:spacing w:val="6"/>
          <w:sz w:val="22"/>
        </w:rPr>
        <w:t>en </w:t>
      </w:r>
      <w:r>
        <w:rPr>
          <w:rFonts w:ascii="Times New Roman" w:hAnsi="Times New Roman"/>
          <w:color w:val="211F1F"/>
          <w:spacing w:val="8"/>
          <w:sz w:val="22"/>
        </w:rPr>
        <w:t>este </w:t>
      </w:r>
      <w:r>
        <w:rPr>
          <w:rFonts w:ascii="Times New Roman" w:hAnsi="Times New Roman"/>
          <w:color w:val="211F1F"/>
          <w:spacing w:val="5"/>
          <w:sz w:val="22"/>
        </w:rPr>
        <w:t>lugar, </w:t>
      </w:r>
      <w:r>
        <w:rPr>
          <w:rFonts w:ascii="Times New Roman" w:hAnsi="Times New Roman"/>
          <w:color w:val="211F1F"/>
          <w:sz w:val="22"/>
        </w:rPr>
        <w:t>y a </w:t>
      </w:r>
      <w:r>
        <w:rPr>
          <w:rFonts w:ascii="Times New Roman" w:hAnsi="Times New Roman"/>
          <w:color w:val="211F1F"/>
          <w:spacing w:val="7"/>
          <w:sz w:val="22"/>
        </w:rPr>
        <w:t>los </w:t>
      </w:r>
      <w:r>
        <w:rPr>
          <w:rFonts w:ascii="Times New Roman" w:hAnsi="Times New Roman"/>
          <w:color w:val="211F1F"/>
          <w:spacing w:val="2"/>
          <w:sz w:val="22"/>
        </w:rPr>
        <w:t>representantes </w:t>
      </w:r>
      <w:r>
        <w:rPr>
          <w:rFonts w:ascii="Times New Roman" w:hAnsi="Times New Roman"/>
          <w:color w:val="211F1F"/>
          <w:sz w:val="22"/>
        </w:rPr>
        <w:t>de la Unión en ambas Cámaras  del  Congreso  general.  Una  revolución popular ha derribado  la  obra  de  una  revolución  militar  que  desde Jalapa  proclamando  el imperio  de  las  leyes,  entronizó  el despotismo   y usurpó   los poderes públicos por tres años. La patria ha  llorado  bastante  la pérdida  de muchos   de  sus  hijos  beneméritos,   el  atraso   en  la  marcha    de  su  civilización, el retroceso  de elementos  republicanos   hacia  formales   feudales,   y los desastres  de  dos  convulsiones,   una  para  </w:t>
      </w:r>
      <w:r>
        <w:rPr>
          <w:rFonts w:ascii="Times New Roman" w:hAnsi="Times New Roman"/>
          <w:color w:val="211F1F"/>
          <w:spacing w:val="-4"/>
          <w:sz w:val="22"/>
        </w:rPr>
        <w:t>perder,   </w:t>
      </w:r>
      <w:r>
        <w:rPr>
          <w:rFonts w:ascii="Times New Roman" w:hAnsi="Times New Roman"/>
          <w:color w:val="211F1F"/>
          <w:sz w:val="22"/>
        </w:rPr>
        <w:t>otra  para  adquirir  la </w:t>
      </w:r>
      <w:r>
        <w:rPr>
          <w:rFonts w:ascii="Times New Roman" w:hAnsi="Times New Roman"/>
          <w:color w:val="211F1F"/>
          <w:spacing w:val="33"/>
          <w:sz w:val="22"/>
        </w:rPr>
        <w:t> </w:t>
      </w:r>
      <w:r>
        <w:rPr>
          <w:rFonts w:ascii="Times New Roman" w:hAnsi="Times New Roman"/>
          <w:color w:val="211F1F"/>
          <w:sz w:val="22"/>
        </w:rPr>
        <w:t>libertad.</w:t>
      </w:r>
    </w:p>
    <w:p>
      <w:pPr>
        <w:tabs>
          <w:tab w:pos="3382" w:val="left" w:leader="none"/>
          <w:tab w:pos="4736" w:val="left" w:leader="none"/>
          <w:tab w:pos="7731" w:val="left" w:leader="none"/>
          <w:tab w:pos="8055" w:val="left" w:leader="none"/>
        </w:tabs>
        <w:spacing w:line="304" w:lineRule="auto" w:before="3"/>
        <w:ind w:left="1661" w:right="1595" w:firstLine="456"/>
        <w:jc w:val="left"/>
        <w:rPr>
          <w:rFonts w:ascii="Times New Roman" w:hAnsi="Times New Roman"/>
          <w:sz w:val="22"/>
        </w:rPr>
      </w:pPr>
      <w:r>
        <w:rPr>
          <w:rFonts w:ascii="Times New Roman" w:hAnsi="Times New Roman"/>
          <w:color w:val="211F1F"/>
          <w:sz w:val="22"/>
        </w:rPr>
        <w:t>Como el  momento  de  aparecer  delante  de  vosotros  es  el  mismo  en  que debo </w:t>
      </w:r>
      <w:r>
        <w:rPr>
          <w:rFonts w:ascii="Times New Roman" w:hAnsi="Times New Roman"/>
          <w:color w:val="211F1F"/>
          <w:spacing w:val="1"/>
          <w:sz w:val="22"/>
        </w:rPr>
        <w:t> </w:t>
      </w:r>
      <w:r>
        <w:rPr>
          <w:rFonts w:ascii="Times New Roman" w:hAnsi="Times New Roman"/>
          <w:color w:val="211F1F"/>
          <w:sz w:val="22"/>
        </w:rPr>
        <w:t>separarme,</w:t>
        <w:tab/>
        <w:t>no  creo  deber  hacerlo,   sin  daros  cuenta </w:t>
      </w:r>
      <w:r>
        <w:rPr>
          <w:rFonts w:ascii="Times New Roman" w:hAnsi="Times New Roman"/>
          <w:color w:val="211F1F"/>
          <w:spacing w:val="51"/>
          <w:sz w:val="22"/>
        </w:rPr>
        <w:t> </w:t>
      </w:r>
      <w:r>
        <w:rPr>
          <w:rFonts w:ascii="Times New Roman" w:hAnsi="Times New Roman"/>
          <w:color w:val="211F1F"/>
          <w:sz w:val="22"/>
        </w:rPr>
        <w:t>aunque  </w:t>
      </w:r>
      <w:r>
        <w:rPr>
          <w:rFonts w:ascii="Times New Roman" w:hAnsi="Times New Roman"/>
          <w:color w:val="211F1F"/>
          <w:spacing w:val="7"/>
          <w:sz w:val="22"/>
        </w:rPr>
        <w:t> </w:t>
      </w:r>
      <w:r>
        <w:rPr>
          <w:rFonts w:ascii="Times New Roman" w:hAnsi="Times New Roman"/>
          <w:color w:val="211F1F"/>
          <w:sz w:val="22"/>
        </w:rPr>
        <w:t>rápidamente,</w:t>
      </w:r>
      <w:r>
        <w:rPr>
          <w:rFonts w:ascii="Times New Roman" w:hAnsi="Times New Roman"/>
          <w:color w:val="211F1F"/>
          <w:w w:val="100"/>
          <w:sz w:val="22"/>
        </w:rPr>
        <w:t> </w:t>
      </w:r>
      <w:r>
        <w:rPr>
          <w:rFonts w:ascii="Times New Roman" w:hAnsi="Times New Roman"/>
          <w:color w:val="211F1F"/>
          <w:sz w:val="22"/>
        </w:rPr>
        <w:t>del estado de los graves asuntos que han estado bajo mi dirección durante,  el  </w:t>
      </w:r>
      <w:r>
        <w:rPr>
          <w:rFonts w:ascii="Times New Roman" w:hAnsi="Times New Roman"/>
          <w:color w:val="211F1F"/>
          <w:spacing w:val="2"/>
          <w:sz w:val="22"/>
        </w:rPr>
        <w:t>peligroso   </w:t>
      </w:r>
      <w:r>
        <w:rPr>
          <w:rFonts w:ascii="Times New Roman" w:hAnsi="Times New Roman"/>
          <w:color w:val="211F1F"/>
          <w:sz w:val="22"/>
        </w:rPr>
        <w:t>y  </w:t>
      </w:r>
      <w:r>
        <w:rPr>
          <w:rFonts w:ascii="Times New Roman" w:hAnsi="Times New Roman"/>
          <w:color w:val="211F1F"/>
          <w:spacing w:val="2"/>
          <w:sz w:val="22"/>
        </w:rPr>
        <w:t>crítico   </w:t>
      </w:r>
      <w:r>
        <w:rPr>
          <w:rFonts w:ascii="Times New Roman" w:hAnsi="Times New Roman"/>
          <w:color w:val="211F1F"/>
          <w:sz w:val="22"/>
        </w:rPr>
        <w:t>período   en  que   he  vuelto</w:t>
      </w:r>
      <w:r>
        <w:rPr>
          <w:rFonts w:ascii="Times New Roman" w:hAnsi="Times New Roman"/>
          <w:color w:val="211F1F"/>
          <w:spacing w:val="53"/>
          <w:sz w:val="22"/>
        </w:rPr>
        <w:t> </w:t>
      </w:r>
      <w:r>
        <w:rPr>
          <w:rFonts w:ascii="Times New Roman" w:hAnsi="Times New Roman"/>
          <w:color w:val="211F1F"/>
          <w:sz w:val="22"/>
        </w:rPr>
        <w:t>a</w:t>
      </w:r>
      <w:r>
        <w:rPr>
          <w:rFonts w:ascii="Times New Roman" w:hAnsi="Times New Roman"/>
          <w:color w:val="211F1F"/>
          <w:spacing w:val="42"/>
          <w:sz w:val="22"/>
        </w:rPr>
        <w:t> </w:t>
      </w:r>
      <w:r>
        <w:rPr>
          <w:rFonts w:ascii="Times New Roman" w:hAnsi="Times New Roman"/>
          <w:color w:val="211F1F"/>
          <w:sz w:val="22"/>
        </w:rPr>
        <w:t>encargarme</w:t>
        <w:tab/>
        <w:t>del </w:t>
      </w:r>
      <w:r>
        <w:rPr>
          <w:rFonts w:ascii="Times New Roman" w:hAnsi="Times New Roman"/>
          <w:color w:val="211F1F"/>
          <w:spacing w:val="14"/>
          <w:sz w:val="22"/>
        </w:rPr>
        <w:t> </w:t>
      </w:r>
      <w:r>
        <w:rPr>
          <w:rFonts w:ascii="Times New Roman" w:hAnsi="Times New Roman"/>
          <w:color w:val="211F1F"/>
          <w:sz w:val="22"/>
        </w:rPr>
        <w:t>Gobierno </w:t>
      </w:r>
      <w:r>
        <w:rPr>
          <w:rFonts w:ascii="Times New Roman" w:hAnsi="Times New Roman"/>
          <w:color w:val="211F1F"/>
          <w:spacing w:val="42"/>
          <w:sz w:val="22"/>
        </w:rPr>
        <w:t> </w:t>
      </w:r>
      <w:r>
        <w:rPr>
          <w:rFonts w:ascii="Times New Roman" w:hAnsi="Times New Roman"/>
          <w:color w:val="211F1F"/>
          <w:sz w:val="22"/>
        </w:rPr>
        <w:t>de</w:t>
      </w:r>
      <w:r>
        <w:rPr>
          <w:rFonts w:ascii="Times New Roman" w:hAnsi="Times New Roman"/>
          <w:color w:val="211F1F"/>
          <w:w w:val="100"/>
          <w:sz w:val="22"/>
        </w:rPr>
        <w:t> </w:t>
      </w:r>
      <w:r>
        <w:rPr>
          <w:rFonts w:ascii="Times New Roman" w:hAnsi="Times New Roman"/>
          <w:color w:val="211F1F"/>
          <w:sz w:val="22"/>
        </w:rPr>
        <w:t>Estado.  Mi</w:t>
      </w:r>
      <w:r>
        <w:rPr>
          <w:rFonts w:ascii="Times New Roman" w:hAnsi="Times New Roman"/>
          <w:color w:val="211F1F"/>
          <w:spacing w:val="36"/>
          <w:sz w:val="22"/>
        </w:rPr>
        <w:t> </w:t>
      </w:r>
      <w:r>
        <w:rPr>
          <w:rFonts w:ascii="Times New Roman" w:hAnsi="Times New Roman"/>
          <w:color w:val="211F1F"/>
          <w:sz w:val="22"/>
        </w:rPr>
        <w:t>sucesor  </w:t>
      </w:r>
      <w:r>
        <w:rPr>
          <w:rFonts w:ascii="Times New Roman" w:hAnsi="Times New Roman"/>
          <w:color w:val="211F1F"/>
          <w:spacing w:val="13"/>
          <w:sz w:val="22"/>
        </w:rPr>
        <w:t> </w:t>
      </w:r>
      <w:r>
        <w:rPr>
          <w:rFonts w:ascii="Times New Roman" w:hAnsi="Times New Roman"/>
          <w:color w:val="211F1F"/>
          <w:sz w:val="22"/>
        </w:rPr>
        <w:t>presentará</w:t>
        <w:tab/>
        <w:t>la  memoria   que</w:t>
      </w:r>
      <w:r>
        <w:rPr>
          <w:rFonts w:ascii="Times New Roman" w:hAnsi="Times New Roman"/>
          <w:color w:val="211F1F"/>
          <w:spacing w:val="49"/>
          <w:sz w:val="22"/>
        </w:rPr>
        <w:t> </w:t>
      </w:r>
      <w:r>
        <w:rPr>
          <w:rFonts w:ascii="Times New Roman" w:hAnsi="Times New Roman"/>
          <w:color w:val="211F1F"/>
          <w:sz w:val="22"/>
        </w:rPr>
        <w:t>por</w:t>
      </w:r>
      <w:r>
        <w:rPr>
          <w:rFonts w:ascii="Times New Roman" w:hAnsi="Times New Roman"/>
          <w:color w:val="211F1F"/>
          <w:spacing w:val="46"/>
          <w:sz w:val="22"/>
        </w:rPr>
        <w:t> </w:t>
      </w:r>
      <w:r>
        <w:rPr>
          <w:rFonts w:ascii="Times New Roman" w:hAnsi="Times New Roman"/>
          <w:color w:val="211F1F"/>
          <w:sz w:val="22"/>
        </w:rPr>
        <w:t>constitución</w:t>
        <w:tab/>
        <w:t>está </w:t>
      </w:r>
      <w:r>
        <w:rPr>
          <w:rFonts w:ascii="Times New Roman" w:hAnsi="Times New Roman"/>
          <w:color w:val="211F1F"/>
          <w:spacing w:val="39"/>
          <w:sz w:val="22"/>
        </w:rPr>
        <w:t> </w:t>
      </w:r>
      <w:r>
        <w:rPr>
          <w:rFonts w:ascii="Times New Roman" w:hAnsi="Times New Roman"/>
          <w:color w:val="211F1F"/>
          <w:sz w:val="22"/>
        </w:rPr>
        <w:t>obligado</w:t>
      </w:r>
      <w:r>
        <w:rPr>
          <w:rFonts w:ascii="Times New Roman" w:hAnsi="Times New Roman"/>
          <w:color w:val="211F1F"/>
          <w:w w:val="100"/>
          <w:sz w:val="22"/>
        </w:rPr>
        <w:t> </w:t>
      </w:r>
      <w:r>
        <w:rPr>
          <w:rFonts w:ascii="Times New Roman" w:hAnsi="Times New Roman"/>
          <w:color w:val="211F1F"/>
          <w:sz w:val="22"/>
        </w:rPr>
        <w:t>a </w:t>
      </w:r>
      <w:r>
        <w:rPr>
          <w:rFonts w:ascii="Times New Roman" w:hAnsi="Times New Roman"/>
          <w:color w:val="211F1F"/>
          <w:spacing w:val="-4"/>
          <w:sz w:val="22"/>
        </w:rPr>
        <w:t>formar,  </w:t>
      </w:r>
      <w:r>
        <w:rPr>
          <w:rFonts w:ascii="Times New Roman" w:hAnsi="Times New Roman"/>
          <w:color w:val="211F1F"/>
          <w:sz w:val="22"/>
        </w:rPr>
        <w:t>y es el resultado  de  las  providencias  que  se hayan  tomado  durante  el  año </w:t>
      </w:r>
      <w:r>
        <w:rPr>
          <w:rFonts w:ascii="Times New Roman" w:hAnsi="Times New Roman"/>
          <w:color w:val="211F1F"/>
          <w:spacing w:val="26"/>
          <w:sz w:val="22"/>
        </w:rPr>
        <w:t> </w:t>
      </w:r>
      <w:r>
        <w:rPr>
          <w:rFonts w:ascii="Times New Roman" w:hAnsi="Times New Roman"/>
          <w:color w:val="211F1F"/>
          <w:sz w:val="22"/>
        </w:rPr>
        <w:t>anterior.</w:t>
      </w:r>
    </w:p>
    <w:p>
      <w:pPr>
        <w:spacing w:after="0" w:line="304" w:lineRule="auto"/>
        <w:jc w:val="left"/>
        <w:rPr>
          <w:rFonts w:ascii="Times New Roman" w:hAnsi="Times New Roman"/>
          <w:sz w:val="22"/>
        </w:rPr>
        <w:sectPr>
          <w:headerReference w:type="default" r:id="rId244"/>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3115" w:val="left" w:leader="none"/>
          <w:tab w:pos="3339" w:val="left" w:leader="none"/>
          <w:tab w:pos="3708" w:val="left" w:leader="none"/>
          <w:tab w:pos="4080" w:val="left" w:leader="none"/>
          <w:tab w:pos="4335" w:val="left" w:leader="none"/>
          <w:tab w:pos="4368" w:val="left" w:leader="none"/>
          <w:tab w:pos="5655" w:val="left" w:leader="none"/>
          <w:tab w:pos="5845" w:val="left" w:leader="none"/>
          <w:tab w:pos="6162" w:val="left" w:leader="none"/>
          <w:tab w:pos="6745" w:val="left" w:leader="none"/>
          <w:tab w:pos="7405" w:val="left" w:leader="none"/>
          <w:tab w:pos="7743" w:val="left" w:leader="none"/>
          <w:tab w:pos="8975" w:val="left" w:leader="none"/>
          <w:tab w:pos="9119" w:val="left" w:leader="none"/>
        </w:tabs>
        <w:spacing w:line="302" w:lineRule="auto" w:before="0"/>
        <w:ind w:left="1661" w:right="1587" w:firstLine="456"/>
        <w:jc w:val="left"/>
        <w:rPr>
          <w:rFonts w:ascii="Times New Roman" w:hAnsi="Times New Roman"/>
          <w:sz w:val="22"/>
        </w:rPr>
      </w:pPr>
      <w:r>
        <w:rPr>
          <w:rFonts w:ascii="Times New Roman" w:hAnsi="Times New Roman"/>
          <w:color w:val="211F1F"/>
          <w:sz w:val="22"/>
        </w:rPr>
        <w:t>Al entrar   al  mando   del  Estado   el  1º  de  noviembre  </w:t>
      </w:r>
      <w:r>
        <w:rPr>
          <w:rFonts w:ascii="Times New Roman" w:hAnsi="Times New Roman"/>
          <w:color w:val="211F1F"/>
          <w:spacing w:val="28"/>
          <w:sz w:val="22"/>
        </w:rPr>
        <w:t> </w:t>
      </w:r>
      <w:r>
        <w:rPr>
          <w:rFonts w:ascii="Times New Roman" w:hAnsi="Times New Roman"/>
          <w:color w:val="211F1F"/>
          <w:sz w:val="22"/>
        </w:rPr>
        <w:t>último, </w:t>
      </w:r>
      <w:r>
        <w:rPr>
          <w:rFonts w:ascii="Times New Roman" w:hAnsi="Times New Roman"/>
          <w:color w:val="211F1F"/>
          <w:spacing w:val="27"/>
          <w:sz w:val="22"/>
        </w:rPr>
        <w:t> </w:t>
      </w:r>
      <w:r>
        <w:rPr>
          <w:rFonts w:ascii="Times New Roman" w:hAnsi="Times New Roman"/>
          <w:color w:val="211F1F"/>
          <w:sz w:val="22"/>
        </w:rPr>
        <w:t>ocupaba</w:t>
        <w:tab/>
        <w:t>este cargo </w:t>
      </w:r>
      <w:r>
        <w:rPr>
          <w:rFonts w:ascii="Times New Roman" w:hAnsi="Times New Roman"/>
          <w:color w:val="211F1F"/>
          <w:spacing w:val="24"/>
          <w:sz w:val="22"/>
        </w:rPr>
        <w:t> </w:t>
      </w:r>
      <w:r>
        <w:rPr>
          <w:rFonts w:ascii="Times New Roman" w:hAnsi="Times New Roman"/>
          <w:color w:val="211F1F"/>
          <w:sz w:val="22"/>
        </w:rPr>
        <w:t>interinamente</w:t>
        <w:tab/>
        <w:t>el señor  Don  Wesceslao   Barquera,   en  virtud  de  la</w:t>
      </w:r>
      <w:r>
        <w:rPr>
          <w:rFonts w:ascii="Times New Roman" w:hAnsi="Times New Roman"/>
          <w:color w:val="211F1F"/>
          <w:spacing w:val="15"/>
          <w:sz w:val="22"/>
        </w:rPr>
        <w:t> </w:t>
      </w:r>
      <w:r>
        <w:rPr>
          <w:rFonts w:ascii="Times New Roman" w:hAnsi="Times New Roman"/>
          <w:color w:val="211F1F"/>
          <w:sz w:val="22"/>
        </w:rPr>
        <w:t>ley</w:t>
      </w:r>
      <w:r>
        <w:rPr>
          <w:rFonts w:ascii="Times New Roman" w:hAnsi="Times New Roman"/>
          <w:color w:val="211F1F"/>
          <w:spacing w:val="7"/>
          <w:sz w:val="22"/>
        </w:rPr>
        <w:t> </w:t>
      </w:r>
      <w:r>
        <w:rPr>
          <w:rFonts w:ascii="Times New Roman" w:hAnsi="Times New Roman"/>
          <w:color w:val="211F1F"/>
          <w:sz w:val="22"/>
        </w:rPr>
        <w:t>del</w:t>
      </w:r>
      <w:r>
        <w:rPr>
          <w:rFonts w:ascii="Times New Roman" w:hAnsi="Times New Roman"/>
          <w:color w:val="211F1F"/>
          <w:w w:val="100"/>
          <w:sz w:val="22"/>
        </w:rPr>
        <w:t> </w:t>
      </w:r>
      <w:r>
        <w:rPr>
          <w:rFonts w:ascii="Times New Roman" w:hAnsi="Times New Roman"/>
          <w:color w:val="211F1F"/>
          <w:sz w:val="22"/>
        </w:rPr>
        <w:t>26 de  septiembre  de  1829, que  designa  al magistrado  más  antiguo  del  Tribunal  de  Justicia  como  el  que  debe  entrar  al  poder  Ejecutivo  del  Estado,  a falta  de  los </w:t>
      </w:r>
      <w:r>
        <w:rPr>
          <w:rFonts w:ascii="Times New Roman" w:hAnsi="Times New Roman"/>
          <w:color w:val="211F1F"/>
          <w:spacing w:val="6"/>
          <w:sz w:val="22"/>
        </w:rPr>
        <w:t> </w:t>
      </w:r>
      <w:r>
        <w:rPr>
          <w:rFonts w:ascii="Times New Roman" w:hAnsi="Times New Roman"/>
          <w:color w:val="211F1F"/>
          <w:sz w:val="22"/>
        </w:rPr>
        <w:t>funcionarios</w:t>
        <w:tab/>
        <w:t>que   señala   la  Constitución;   la</w:t>
      </w:r>
      <w:r>
        <w:rPr>
          <w:rFonts w:ascii="Times New Roman" w:hAnsi="Times New Roman"/>
          <w:color w:val="211F1F"/>
          <w:spacing w:val="54"/>
          <w:sz w:val="22"/>
        </w:rPr>
        <w:t> </w:t>
      </w:r>
      <w:r>
        <w:rPr>
          <w:rFonts w:ascii="Times New Roman" w:hAnsi="Times New Roman"/>
          <w:color w:val="211F1F"/>
          <w:sz w:val="22"/>
        </w:rPr>
        <w:t>completa  </w:t>
      </w:r>
      <w:r>
        <w:rPr>
          <w:rFonts w:ascii="Times New Roman" w:hAnsi="Times New Roman"/>
          <w:color w:val="211F1F"/>
          <w:spacing w:val="30"/>
          <w:sz w:val="22"/>
        </w:rPr>
        <w:t> </w:t>
      </w:r>
      <w:r>
        <w:rPr>
          <w:rFonts w:ascii="Times New Roman" w:hAnsi="Times New Roman"/>
          <w:color w:val="211F1F"/>
          <w:sz w:val="22"/>
        </w:rPr>
        <w:t>desorganización</w:t>
        <w:tab/>
        <w:tab/>
        <w:t>en que  se  hallaba   la  Capital  con</w:t>
      </w:r>
      <w:r>
        <w:rPr>
          <w:rFonts w:ascii="Times New Roman" w:hAnsi="Times New Roman"/>
          <w:color w:val="211F1F"/>
          <w:spacing w:val="51"/>
          <w:sz w:val="22"/>
        </w:rPr>
        <w:t> </w:t>
      </w:r>
      <w:r>
        <w:rPr>
          <w:rFonts w:ascii="Times New Roman" w:hAnsi="Times New Roman"/>
          <w:color w:val="211F1F"/>
          <w:sz w:val="22"/>
        </w:rPr>
        <w:t>la</w:t>
      </w:r>
      <w:r>
        <w:rPr>
          <w:rFonts w:ascii="Times New Roman" w:hAnsi="Times New Roman"/>
          <w:color w:val="211F1F"/>
          <w:spacing w:val="37"/>
          <w:sz w:val="22"/>
        </w:rPr>
        <w:t> </w:t>
      </w:r>
      <w:r>
        <w:rPr>
          <w:rFonts w:ascii="Times New Roman" w:hAnsi="Times New Roman"/>
          <w:color w:val="211F1F"/>
          <w:sz w:val="22"/>
        </w:rPr>
        <w:t>ausencia</w:t>
        <w:tab/>
        <w:tab/>
        <w:t>de</w:t>
      </w:r>
      <w:r>
        <w:rPr>
          <w:rFonts w:ascii="Times New Roman" w:hAnsi="Times New Roman"/>
          <w:color w:val="211F1F"/>
          <w:spacing w:val="47"/>
          <w:sz w:val="22"/>
        </w:rPr>
        <w:t> </w:t>
      </w:r>
      <w:r>
        <w:rPr>
          <w:rFonts w:ascii="Times New Roman" w:hAnsi="Times New Roman"/>
          <w:color w:val="211F1F"/>
          <w:sz w:val="22"/>
        </w:rPr>
        <w:t>las</w:t>
      </w:r>
      <w:r>
        <w:rPr>
          <w:rFonts w:ascii="Times New Roman" w:hAnsi="Times New Roman"/>
          <w:color w:val="211F1F"/>
          <w:spacing w:val="52"/>
          <w:sz w:val="22"/>
        </w:rPr>
        <w:t> </w:t>
      </w:r>
      <w:r>
        <w:rPr>
          <w:rFonts w:ascii="Times New Roman" w:hAnsi="Times New Roman"/>
          <w:color w:val="211F1F"/>
          <w:sz w:val="22"/>
        </w:rPr>
        <w:t>autoridades</w:t>
        <w:tab/>
        <w:t>anteriores  </w:t>
      </w:r>
      <w:r>
        <w:rPr>
          <w:rFonts w:ascii="Times New Roman" w:hAnsi="Times New Roman"/>
          <w:color w:val="211F1F"/>
          <w:spacing w:val="9"/>
          <w:sz w:val="22"/>
        </w:rPr>
        <w:t> </w:t>
      </w:r>
      <w:r>
        <w:rPr>
          <w:rFonts w:ascii="Times New Roman" w:hAnsi="Times New Roman"/>
          <w:color w:val="211F1F"/>
          <w:sz w:val="22"/>
        </w:rPr>
        <w:t>y</w:t>
      </w:r>
      <w:r>
        <w:rPr>
          <w:rFonts w:ascii="Times New Roman" w:hAnsi="Times New Roman"/>
          <w:color w:val="211F1F"/>
          <w:spacing w:val="18"/>
          <w:sz w:val="22"/>
        </w:rPr>
        <w:t> </w:t>
      </w:r>
      <w:r>
        <w:rPr>
          <w:rFonts w:ascii="Times New Roman" w:hAnsi="Times New Roman"/>
          <w:color w:val="211F1F"/>
          <w:sz w:val="22"/>
        </w:rPr>
        <w:t>más</w:t>
      </w:r>
      <w:r>
        <w:rPr>
          <w:rFonts w:ascii="Times New Roman" w:hAnsi="Times New Roman"/>
          <w:color w:val="211F1F"/>
          <w:w w:val="100"/>
          <w:sz w:val="22"/>
        </w:rPr>
        <w:t> </w:t>
      </w:r>
      <w:r>
        <w:rPr>
          <w:rFonts w:ascii="Times New Roman" w:hAnsi="Times New Roman"/>
          <w:color w:val="211F1F"/>
          <w:sz w:val="22"/>
        </w:rPr>
        <w:t>que toda la insurrección entendida por la mayor parte del Estado, cuyo principal propósito  </w:t>
      </w:r>
      <w:r>
        <w:rPr>
          <w:rFonts w:ascii="Times New Roman" w:hAnsi="Times New Roman"/>
          <w:color w:val="211F1F"/>
          <w:spacing w:val="30"/>
          <w:sz w:val="22"/>
        </w:rPr>
        <w:t> </w:t>
      </w:r>
      <w:r>
        <w:rPr>
          <w:rFonts w:ascii="Times New Roman" w:hAnsi="Times New Roman"/>
          <w:color w:val="211F1F"/>
          <w:sz w:val="22"/>
        </w:rPr>
        <w:t>era </w:t>
      </w:r>
      <w:r>
        <w:rPr>
          <w:rFonts w:ascii="Times New Roman" w:hAnsi="Times New Roman"/>
          <w:color w:val="211F1F"/>
          <w:spacing w:val="52"/>
          <w:sz w:val="22"/>
        </w:rPr>
        <w:t> </w:t>
      </w:r>
      <w:r>
        <w:rPr>
          <w:rFonts w:ascii="Times New Roman" w:hAnsi="Times New Roman"/>
          <w:color w:val="211F1F"/>
          <w:sz w:val="22"/>
        </w:rPr>
        <w:t>desconocer</w:t>
        <w:tab/>
        <w:tab/>
        <w:t>los </w:t>
      </w:r>
      <w:r>
        <w:rPr>
          <w:rFonts w:ascii="Times New Roman" w:hAnsi="Times New Roman"/>
          <w:color w:val="211F1F"/>
          <w:spacing w:val="19"/>
          <w:sz w:val="22"/>
        </w:rPr>
        <w:t> </w:t>
      </w:r>
      <w:r>
        <w:rPr>
          <w:rFonts w:ascii="Times New Roman" w:hAnsi="Times New Roman"/>
          <w:color w:val="211F1F"/>
          <w:sz w:val="22"/>
        </w:rPr>
        <w:t>poderes</w:t>
        <w:tab/>
        <w:t>supremos</w:t>
        <w:tab/>
        <w:t>que   de </w:t>
      </w:r>
      <w:r>
        <w:rPr>
          <w:rFonts w:ascii="Times New Roman" w:hAnsi="Times New Roman"/>
          <w:color w:val="211F1F"/>
          <w:spacing w:val="31"/>
          <w:sz w:val="22"/>
        </w:rPr>
        <w:t> </w:t>
      </w:r>
      <w:r>
        <w:rPr>
          <w:rFonts w:ascii="Times New Roman" w:hAnsi="Times New Roman"/>
          <w:color w:val="211F1F"/>
          <w:sz w:val="22"/>
        </w:rPr>
        <w:t>hecho  </w:t>
      </w:r>
      <w:r>
        <w:rPr>
          <w:rFonts w:ascii="Times New Roman" w:hAnsi="Times New Roman"/>
          <w:color w:val="211F1F"/>
          <w:spacing w:val="23"/>
          <w:sz w:val="22"/>
        </w:rPr>
        <w:t> </w:t>
      </w:r>
      <w:r>
        <w:rPr>
          <w:rFonts w:ascii="Times New Roman" w:hAnsi="Times New Roman"/>
          <w:color w:val="211F1F"/>
          <w:sz w:val="22"/>
        </w:rPr>
        <w:t>gobernaban</w:t>
      </w:r>
      <w:r>
        <w:rPr>
          <w:rFonts w:ascii="Times New Roman" w:hAnsi="Times New Roman"/>
          <w:color w:val="211F1F"/>
          <w:w w:val="100"/>
          <w:sz w:val="22"/>
        </w:rPr>
        <w:t> </w:t>
      </w:r>
      <w:r>
        <w:rPr>
          <w:rFonts w:ascii="Times New Roman" w:hAnsi="Times New Roman"/>
          <w:color w:val="211F1F"/>
          <w:spacing w:val="3"/>
          <w:sz w:val="22"/>
        </w:rPr>
        <w:t>en  </w:t>
      </w:r>
      <w:r>
        <w:rPr>
          <w:rFonts w:ascii="Times New Roman" w:hAnsi="Times New Roman"/>
          <w:color w:val="211F1F"/>
          <w:spacing w:val="2"/>
          <w:sz w:val="22"/>
        </w:rPr>
        <w:t>la  </w:t>
      </w:r>
      <w:r>
        <w:rPr>
          <w:rFonts w:ascii="Times New Roman" w:hAnsi="Times New Roman"/>
          <w:color w:val="211F1F"/>
          <w:spacing w:val="3"/>
          <w:sz w:val="22"/>
        </w:rPr>
        <w:t>federación    </w:t>
      </w:r>
      <w:r>
        <w:rPr>
          <w:rFonts w:ascii="Times New Roman" w:hAnsi="Times New Roman"/>
          <w:color w:val="211F1F"/>
          <w:sz w:val="22"/>
        </w:rPr>
        <w:t>y  </w:t>
      </w:r>
      <w:r>
        <w:rPr>
          <w:rFonts w:ascii="Times New Roman" w:hAnsi="Times New Roman"/>
          <w:color w:val="211F1F"/>
          <w:spacing w:val="2"/>
          <w:sz w:val="22"/>
        </w:rPr>
        <w:t>en  </w:t>
      </w:r>
      <w:r>
        <w:rPr>
          <w:rFonts w:ascii="Times New Roman" w:hAnsi="Times New Roman"/>
          <w:color w:val="211F1F"/>
          <w:spacing w:val="3"/>
          <w:sz w:val="22"/>
        </w:rPr>
        <w:t>él,  llamaron   </w:t>
      </w:r>
      <w:r>
        <w:rPr>
          <w:rFonts w:ascii="Times New Roman" w:hAnsi="Times New Roman"/>
          <w:color w:val="211F1F"/>
          <w:spacing w:val="2"/>
          <w:sz w:val="22"/>
        </w:rPr>
        <w:t>al</w:t>
      </w:r>
      <w:r>
        <w:rPr>
          <w:rFonts w:ascii="Times New Roman" w:hAnsi="Times New Roman"/>
          <w:color w:val="211F1F"/>
          <w:spacing w:val="55"/>
          <w:sz w:val="22"/>
        </w:rPr>
        <w:t> </w:t>
      </w:r>
      <w:r>
        <w:rPr>
          <w:rFonts w:ascii="Times New Roman" w:hAnsi="Times New Roman"/>
          <w:color w:val="211F1F"/>
          <w:spacing w:val="3"/>
          <w:sz w:val="22"/>
        </w:rPr>
        <w:t>Señor </w:t>
      </w:r>
      <w:r>
        <w:rPr>
          <w:rFonts w:ascii="Times New Roman" w:hAnsi="Times New Roman"/>
          <w:color w:val="211F1F"/>
          <w:spacing w:val="51"/>
          <w:sz w:val="22"/>
        </w:rPr>
        <w:t> </w:t>
      </w:r>
      <w:r>
        <w:rPr>
          <w:rFonts w:ascii="Times New Roman" w:hAnsi="Times New Roman"/>
          <w:color w:val="211F1F"/>
          <w:spacing w:val="3"/>
          <w:sz w:val="22"/>
        </w:rPr>
        <w:t>Barquera,</w:t>
        <w:tab/>
      </w:r>
      <w:r>
        <w:rPr>
          <w:rFonts w:ascii="Times New Roman" w:hAnsi="Times New Roman"/>
          <w:color w:val="211F1F"/>
          <w:spacing w:val="2"/>
          <w:sz w:val="22"/>
        </w:rPr>
        <w:t>que </w:t>
      </w:r>
      <w:r>
        <w:rPr>
          <w:rFonts w:ascii="Times New Roman" w:hAnsi="Times New Roman"/>
          <w:color w:val="211F1F"/>
          <w:spacing w:val="43"/>
          <w:sz w:val="22"/>
        </w:rPr>
        <w:t> </w:t>
      </w:r>
      <w:r>
        <w:rPr>
          <w:rFonts w:ascii="Times New Roman" w:hAnsi="Times New Roman"/>
          <w:color w:val="211F1F"/>
          <w:spacing w:val="2"/>
          <w:sz w:val="22"/>
        </w:rPr>
        <w:t>fue </w:t>
      </w:r>
      <w:r>
        <w:rPr>
          <w:rFonts w:ascii="Times New Roman" w:hAnsi="Times New Roman"/>
          <w:color w:val="211F1F"/>
          <w:spacing w:val="23"/>
          <w:sz w:val="22"/>
        </w:rPr>
        <w:t> </w:t>
      </w:r>
      <w:r>
        <w:rPr>
          <w:rFonts w:ascii="Times New Roman" w:hAnsi="Times New Roman"/>
          <w:color w:val="211F1F"/>
          <w:spacing w:val="3"/>
          <w:sz w:val="22"/>
        </w:rPr>
        <w:t>reconocido</w:t>
      </w:r>
      <w:r>
        <w:rPr>
          <w:rFonts w:ascii="Times New Roman" w:hAnsi="Times New Roman"/>
          <w:color w:val="211F1F"/>
          <w:w w:val="100"/>
          <w:sz w:val="22"/>
        </w:rPr>
        <w:t> </w:t>
      </w:r>
      <w:r>
        <w:rPr>
          <w:rFonts w:ascii="Times New Roman" w:hAnsi="Times New Roman"/>
          <w:color w:val="211F1F"/>
          <w:sz w:val="22"/>
        </w:rPr>
        <w:t>desde   luego,  como   yo lo </w:t>
      </w:r>
      <w:r>
        <w:rPr>
          <w:rFonts w:ascii="Times New Roman" w:hAnsi="Times New Roman"/>
          <w:color w:val="211F1F"/>
          <w:spacing w:val="12"/>
          <w:sz w:val="22"/>
        </w:rPr>
        <w:t> </w:t>
      </w:r>
      <w:r>
        <w:rPr>
          <w:rFonts w:ascii="Times New Roman" w:hAnsi="Times New Roman"/>
          <w:color w:val="211F1F"/>
          <w:sz w:val="22"/>
        </w:rPr>
        <w:t>fui</w:t>
      </w:r>
      <w:r>
        <w:rPr>
          <w:rFonts w:ascii="Times New Roman" w:hAnsi="Times New Roman"/>
          <w:color w:val="211F1F"/>
          <w:spacing w:val="33"/>
          <w:sz w:val="22"/>
        </w:rPr>
        <w:t> </w:t>
      </w:r>
      <w:r>
        <w:rPr>
          <w:rFonts w:ascii="Times New Roman" w:hAnsi="Times New Roman"/>
          <w:color w:val="211F1F"/>
          <w:sz w:val="22"/>
        </w:rPr>
        <w:t>posteriormente,</w:t>
        <w:tab/>
        <w:t>por  aquellos   pueblos   en </w:t>
      </w:r>
      <w:r>
        <w:rPr>
          <w:rFonts w:ascii="Times New Roman" w:hAnsi="Times New Roman"/>
          <w:color w:val="211F1F"/>
          <w:spacing w:val="20"/>
          <w:sz w:val="22"/>
        </w:rPr>
        <w:t> </w:t>
      </w:r>
      <w:r>
        <w:rPr>
          <w:rFonts w:ascii="Times New Roman" w:hAnsi="Times New Roman"/>
          <w:color w:val="211F1F"/>
          <w:sz w:val="22"/>
        </w:rPr>
        <w:t>que </w:t>
      </w:r>
      <w:r>
        <w:rPr>
          <w:rFonts w:ascii="Times New Roman" w:hAnsi="Times New Roman"/>
          <w:color w:val="211F1F"/>
          <w:spacing w:val="24"/>
          <w:sz w:val="22"/>
        </w:rPr>
        <w:t> </w:t>
      </w:r>
      <w:r>
        <w:rPr>
          <w:rFonts w:ascii="Times New Roman" w:hAnsi="Times New Roman"/>
          <w:color w:val="211F1F"/>
          <w:sz w:val="22"/>
        </w:rPr>
        <w:t>no</w:t>
      </w:r>
      <w:r>
        <w:rPr>
          <w:rFonts w:ascii="Times New Roman" w:hAnsi="Times New Roman"/>
          <w:color w:val="211F1F"/>
          <w:w w:val="100"/>
          <w:sz w:val="22"/>
        </w:rPr>
        <w:t> </w:t>
      </w:r>
      <w:r>
        <w:rPr>
          <w:rFonts w:ascii="Times New Roman" w:hAnsi="Times New Roman"/>
          <w:color w:val="211F1F"/>
          <w:spacing w:val="7"/>
          <w:sz w:val="22"/>
        </w:rPr>
        <w:t>existía </w:t>
      </w:r>
      <w:r>
        <w:rPr>
          <w:rFonts w:ascii="Times New Roman" w:hAnsi="Times New Roman"/>
          <w:color w:val="211F1F"/>
          <w:spacing w:val="32"/>
          <w:sz w:val="22"/>
        </w:rPr>
        <w:t> </w:t>
      </w:r>
      <w:r>
        <w:rPr>
          <w:rFonts w:ascii="Times New Roman" w:hAnsi="Times New Roman"/>
          <w:color w:val="211F1F"/>
          <w:spacing w:val="6"/>
          <w:sz w:val="22"/>
        </w:rPr>
        <w:t>fuerza </w:t>
      </w:r>
      <w:r>
        <w:rPr>
          <w:rFonts w:ascii="Times New Roman" w:hAnsi="Times New Roman"/>
          <w:color w:val="211F1F"/>
          <w:spacing w:val="43"/>
          <w:sz w:val="22"/>
        </w:rPr>
        <w:t> </w:t>
      </w:r>
      <w:r>
        <w:rPr>
          <w:rFonts w:ascii="Times New Roman" w:hAnsi="Times New Roman"/>
          <w:color w:val="211F1F"/>
          <w:spacing w:val="6"/>
          <w:sz w:val="22"/>
        </w:rPr>
        <w:t>armada</w:t>
        <w:tab/>
      </w:r>
      <w:r>
        <w:rPr>
          <w:rFonts w:ascii="Times New Roman" w:hAnsi="Times New Roman"/>
          <w:color w:val="211F1F"/>
          <w:spacing w:val="5"/>
          <w:sz w:val="22"/>
        </w:rPr>
        <w:t>del  </w:t>
      </w:r>
      <w:r>
        <w:rPr>
          <w:rFonts w:ascii="Times New Roman" w:hAnsi="Times New Roman"/>
          <w:color w:val="211F1F"/>
          <w:spacing w:val="7"/>
          <w:sz w:val="22"/>
        </w:rPr>
        <w:t>gobierno   </w:t>
      </w:r>
      <w:r>
        <w:rPr>
          <w:rFonts w:ascii="Times New Roman" w:hAnsi="Times New Roman"/>
          <w:color w:val="211F1F"/>
          <w:spacing w:val="4"/>
          <w:sz w:val="22"/>
        </w:rPr>
        <w:t>de  </w:t>
      </w:r>
      <w:r>
        <w:rPr>
          <w:rFonts w:ascii="Times New Roman" w:hAnsi="Times New Roman"/>
          <w:color w:val="211F1F"/>
          <w:spacing w:val="6"/>
          <w:sz w:val="22"/>
        </w:rPr>
        <w:t>México,  </w:t>
      </w:r>
      <w:r>
        <w:rPr>
          <w:rFonts w:ascii="Times New Roman" w:hAnsi="Times New Roman"/>
          <w:color w:val="211F1F"/>
          <w:spacing w:val="7"/>
          <w:sz w:val="22"/>
        </w:rPr>
        <w:t>superior   </w:t>
      </w:r>
      <w:r>
        <w:rPr>
          <w:rFonts w:ascii="Times New Roman" w:hAnsi="Times New Roman"/>
          <w:color w:val="211F1F"/>
          <w:sz w:val="22"/>
        </w:rPr>
        <w:t>a  </w:t>
      </w:r>
      <w:r>
        <w:rPr>
          <w:rFonts w:ascii="Times New Roman" w:hAnsi="Times New Roman"/>
          <w:color w:val="211F1F"/>
          <w:spacing w:val="5"/>
          <w:sz w:val="22"/>
        </w:rPr>
        <w:t>la  </w:t>
      </w:r>
      <w:r>
        <w:rPr>
          <w:rFonts w:ascii="Times New Roman" w:hAnsi="Times New Roman"/>
          <w:color w:val="211F1F"/>
          <w:spacing w:val="16"/>
          <w:sz w:val="22"/>
        </w:rPr>
        <w:t> </w:t>
      </w:r>
      <w:r>
        <w:rPr>
          <w:rFonts w:ascii="Times New Roman" w:hAnsi="Times New Roman"/>
          <w:color w:val="211F1F"/>
          <w:spacing w:val="7"/>
          <w:sz w:val="22"/>
        </w:rPr>
        <w:t>cívica </w:t>
      </w:r>
      <w:r>
        <w:rPr>
          <w:rFonts w:ascii="Times New Roman" w:hAnsi="Times New Roman"/>
          <w:color w:val="211F1F"/>
          <w:spacing w:val="20"/>
          <w:sz w:val="22"/>
        </w:rPr>
        <w:t> </w:t>
      </w:r>
      <w:r>
        <w:rPr>
          <w:rFonts w:ascii="Times New Roman" w:hAnsi="Times New Roman"/>
          <w:color w:val="211F1F"/>
          <w:spacing w:val="6"/>
          <w:sz w:val="22"/>
        </w:rPr>
        <w:t>que</w:t>
      </w:r>
      <w:r>
        <w:rPr>
          <w:rFonts w:ascii="Times New Roman" w:hAnsi="Times New Roman"/>
          <w:color w:val="211F1F"/>
          <w:w w:val="100"/>
          <w:sz w:val="22"/>
        </w:rPr>
        <w:t> </w:t>
      </w:r>
      <w:r>
        <w:rPr>
          <w:rFonts w:ascii="Times New Roman" w:hAnsi="Times New Roman"/>
          <w:color w:val="211F1F"/>
          <w:sz w:val="22"/>
        </w:rPr>
        <w:t>generalmente</w:t>
        <w:tab/>
        <w:t>desconoció</w:t>
        <w:tab/>
        <w:t>a  éste.   </w:t>
      </w:r>
      <w:r>
        <w:rPr>
          <w:rFonts w:ascii="Times New Roman" w:hAnsi="Times New Roman"/>
          <w:color w:val="211F1F"/>
          <w:spacing w:val="-3"/>
          <w:sz w:val="22"/>
        </w:rPr>
        <w:t>Todo  </w:t>
      </w:r>
      <w:r>
        <w:rPr>
          <w:rFonts w:ascii="Times New Roman" w:hAnsi="Times New Roman"/>
          <w:color w:val="211F1F"/>
          <w:sz w:val="22"/>
        </w:rPr>
        <w:t>estaba    en  el  más </w:t>
      </w:r>
      <w:r>
        <w:rPr>
          <w:rFonts w:ascii="Times New Roman" w:hAnsi="Times New Roman"/>
          <w:color w:val="211F1F"/>
          <w:spacing w:val="35"/>
          <w:sz w:val="22"/>
        </w:rPr>
        <w:t> </w:t>
      </w:r>
      <w:r>
        <w:rPr>
          <w:rFonts w:ascii="Times New Roman" w:hAnsi="Times New Roman"/>
          <w:color w:val="211F1F"/>
          <w:sz w:val="22"/>
        </w:rPr>
        <w:t>completo  </w:t>
      </w:r>
      <w:r>
        <w:rPr>
          <w:rFonts w:ascii="Times New Roman" w:hAnsi="Times New Roman"/>
          <w:color w:val="211F1F"/>
          <w:spacing w:val="15"/>
          <w:sz w:val="22"/>
        </w:rPr>
        <w:t> </w:t>
      </w:r>
      <w:r>
        <w:rPr>
          <w:rFonts w:ascii="Times New Roman" w:hAnsi="Times New Roman"/>
          <w:color w:val="211F1F"/>
          <w:sz w:val="22"/>
        </w:rPr>
        <w:t>desorden</w:t>
      </w:r>
      <w:r>
        <w:rPr>
          <w:rFonts w:ascii="Times New Roman" w:hAnsi="Times New Roman"/>
          <w:color w:val="211F1F"/>
          <w:w w:val="100"/>
          <w:sz w:val="22"/>
        </w:rPr>
        <w:t> </w:t>
      </w:r>
      <w:r>
        <w:rPr>
          <w:rFonts w:ascii="Times New Roman" w:hAnsi="Times New Roman"/>
          <w:color w:val="211F1F"/>
          <w:sz w:val="22"/>
        </w:rPr>
        <w:t>en  </w:t>
      </w:r>
      <w:r>
        <w:rPr>
          <w:rFonts w:ascii="Times New Roman" w:hAnsi="Times New Roman"/>
          <w:color w:val="211F1F"/>
          <w:spacing w:val="2"/>
          <w:sz w:val="22"/>
        </w:rPr>
        <w:t>aquellas  </w:t>
      </w:r>
      <w:r>
        <w:rPr>
          <w:rFonts w:ascii="Times New Roman" w:hAnsi="Times New Roman"/>
          <w:color w:val="211F1F"/>
          <w:spacing w:val="56"/>
          <w:sz w:val="22"/>
        </w:rPr>
        <w:t> </w:t>
      </w:r>
      <w:r>
        <w:rPr>
          <w:rFonts w:ascii="Times New Roman" w:hAnsi="Times New Roman"/>
          <w:color w:val="211F1F"/>
          <w:sz w:val="22"/>
        </w:rPr>
        <w:t>circunstancias.</w:t>
      </w:r>
    </w:p>
    <w:p>
      <w:pPr>
        <w:tabs>
          <w:tab w:pos="2757" w:val="left" w:leader="none"/>
          <w:tab w:pos="3002" w:val="left" w:leader="none"/>
          <w:tab w:pos="3048" w:val="left" w:leader="none"/>
          <w:tab w:pos="3101" w:val="left" w:leader="none"/>
          <w:tab w:pos="4018" w:val="left" w:leader="none"/>
          <w:tab w:pos="4313" w:val="left" w:leader="none"/>
          <w:tab w:pos="4380" w:val="left" w:leader="none"/>
          <w:tab w:pos="4486" w:val="left" w:leader="none"/>
          <w:tab w:pos="4556" w:val="left" w:leader="none"/>
          <w:tab w:pos="4997" w:val="left" w:leader="none"/>
          <w:tab w:pos="5636" w:val="left" w:leader="none"/>
          <w:tab w:pos="6046" w:val="left" w:leader="none"/>
          <w:tab w:pos="6337" w:val="left" w:leader="none"/>
          <w:tab w:pos="6608" w:val="left" w:leader="none"/>
          <w:tab w:pos="7364" w:val="left" w:leader="none"/>
          <w:tab w:pos="7441" w:val="left" w:leader="none"/>
          <w:tab w:pos="8218" w:val="left" w:leader="none"/>
          <w:tab w:pos="8939" w:val="left" w:leader="none"/>
        </w:tabs>
        <w:spacing w:line="304" w:lineRule="auto" w:before="5"/>
        <w:ind w:left="1661" w:right="1582" w:firstLine="456"/>
        <w:jc w:val="left"/>
        <w:rPr>
          <w:rFonts w:ascii="Times New Roman" w:hAnsi="Times New Roman"/>
          <w:sz w:val="22"/>
        </w:rPr>
      </w:pPr>
      <w:r>
        <w:rPr>
          <w:rFonts w:ascii="Times New Roman" w:hAnsi="Times New Roman"/>
          <w:color w:val="211F1F"/>
          <w:sz w:val="22"/>
        </w:rPr>
        <w:t>Si al presentar al público el estado en  que  hemos  encontrado  los  diversos ramos   de </w:t>
      </w:r>
      <w:r>
        <w:rPr>
          <w:rFonts w:ascii="Times New Roman" w:hAnsi="Times New Roman"/>
          <w:color w:val="211F1F"/>
          <w:spacing w:val="5"/>
          <w:sz w:val="22"/>
        </w:rPr>
        <w:t> </w:t>
      </w:r>
      <w:r>
        <w:rPr>
          <w:rFonts w:ascii="Times New Roman" w:hAnsi="Times New Roman"/>
          <w:color w:val="211F1F"/>
          <w:sz w:val="22"/>
        </w:rPr>
        <w:t>la</w:t>
      </w:r>
      <w:r>
        <w:rPr>
          <w:rFonts w:ascii="Times New Roman" w:hAnsi="Times New Roman"/>
          <w:color w:val="211F1F"/>
          <w:spacing w:val="44"/>
          <w:sz w:val="22"/>
        </w:rPr>
        <w:t> </w:t>
      </w:r>
      <w:r>
        <w:rPr>
          <w:rFonts w:ascii="Times New Roman" w:hAnsi="Times New Roman"/>
          <w:color w:val="211F1F"/>
          <w:sz w:val="22"/>
        </w:rPr>
        <w:t>administración</w:t>
        <w:tab/>
        <w:tab/>
        <w:tab/>
        <w:t>del  Estado,   imitaremos    el  ejemplo   de  que</w:t>
      </w:r>
      <w:r>
        <w:rPr>
          <w:rFonts w:ascii="Times New Roman" w:hAnsi="Times New Roman"/>
          <w:color w:val="211F1F"/>
          <w:spacing w:val="11"/>
          <w:sz w:val="22"/>
        </w:rPr>
        <w:t> </w:t>
      </w:r>
      <w:r>
        <w:rPr>
          <w:rFonts w:ascii="Times New Roman" w:hAnsi="Times New Roman"/>
          <w:color w:val="211F1F"/>
          <w:sz w:val="22"/>
        </w:rPr>
        <w:t>a</w:t>
      </w:r>
      <w:r>
        <w:rPr>
          <w:rFonts w:ascii="Times New Roman" w:hAnsi="Times New Roman"/>
          <w:color w:val="211F1F"/>
          <w:spacing w:val="37"/>
          <w:sz w:val="22"/>
        </w:rPr>
        <w:t> </w:t>
      </w:r>
      <w:r>
        <w:rPr>
          <w:rFonts w:ascii="Times New Roman" w:hAnsi="Times New Roman"/>
          <w:color w:val="211F1F"/>
          <w:sz w:val="22"/>
        </w:rPr>
        <w:t>falta</w:t>
      </w:r>
      <w:r>
        <w:rPr>
          <w:rFonts w:ascii="Times New Roman" w:hAnsi="Times New Roman"/>
          <w:color w:val="211F1F"/>
          <w:w w:val="100"/>
          <w:sz w:val="22"/>
        </w:rPr>
        <w:t> </w:t>
      </w:r>
      <w:r>
        <w:rPr>
          <w:rFonts w:ascii="Times New Roman" w:hAnsi="Times New Roman"/>
          <w:color w:val="211F1F"/>
          <w:sz w:val="22"/>
        </w:rPr>
        <w:t>de  otro  mérito  fundan  sus derechos  al mando   sobre  las  calumnias   y las  ruinas </w:t>
      </w:r>
      <w:r>
        <w:rPr>
          <w:rFonts w:ascii="Times New Roman" w:hAnsi="Times New Roman"/>
          <w:color w:val="211F1F"/>
          <w:spacing w:val="3"/>
          <w:sz w:val="22"/>
        </w:rPr>
        <w:t>de  </w:t>
      </w:r>
      <w:r>
        <w:rPr>
          <w:rFonts w:ascii="Times New Roman" w:hAnsi="Times New Roman"/>
          <w:color w:val="211F1F"/>
          <w:spacing w:val="4"/>
          <w:sz w:val="22"/>
        </w:rPr>
        <w:t>los  </w:t>
      </w:r>
      <w:r>
        <w:rPr>
          <w:rFonts w:ascii="Times New Roman" w:hAnsi="Times New Roman"/>
          <w:color w:val="211F1F"/>
          <w:spacing w:val="3"/>
          <w:sz w:val="22"/>
        </w:rPr>
        <w:t>que  </w:t>
      </w:r>
      <w:r>
        <w:rPr>
          <w:rFonts w:ascii="Times New Roman" w:hAnsi="Times New Roman"/>
          <w:color w:val="211F1F"/>
          <w:spacing w:val="15"/>
          <w:sz w:val="22"/>
        </w:rPr>
        <w:t> </w:t>
      </w:r>
      <w:r>
        <w:rPr>
          <w:rFonts w:ascii="Times New Roman" w:hAnsi="Times New Roman"/>
          <w:color w:val="211F1F"/>
          <w:spacing w:val="4"/>
          <w:sz w:val="22"/>
        </w:rPr>
        <w:t>le</w:t>
      </w:r>
      <w:r>
        <w:rPr>
          <w:rFonts w:ascii="Times New Roman" w:hAnsi="Times New Roman"/>
          <w:color w:val="211F1F"/>
          <w:spacing w:val="59"/>
          <w:sz w:val="22"/>
        </w:rPr>
        <w:t> </w:t>
      </w:r>
      <w:r>
        <w:rPr>
          <w:rFonts w:ascii="Times New Roman" w:hAnsi="Times New Roman"/>
          <w:color w:val="211F1F"/>
          <w:spacing w:val="5"/>
          <w:sz w:val="22"/>
        </w:rPr>
        <w:t>precedieron,</w:t>
        <w:tab/>
        <w:tab/>
        <w:tab/>
      </w:r>
      <w:r>
        <w:rPr>
          <w:rFonts w:ascii="Times New Roman" w:hAnsi="Times New Roman"/>
          <w:color w:val="211F1F"/>
          <w:spacing w:val="2"/>
          <w:sz w:val="22"/>
        </w:rPr>
        <w:t>al  </w:t>
      </w:r>
      <w:r>
        <w:rPr>
          <w:rFonts w:ascii="Times New Roman" w:hAnsi="Times New Roman"/>
          <w:color w:val="211F1F"/>
          <w:spacing w:val="4"/>
          <w:sz w:val="22"/>
        </w:rPr>
        <w:t>dar  </w:t>
      </w:r>
      <w:r>
        <w:rPr>
          <w:rFonts w:ascii="Times New Roman" w:hAnsi="Times New Roman"/>
          <w:color w:val="211F1F"/>
          <w:spacing w:val="5"/>
          <w:sz w:val="22"/>
        </w:rPr>
        <w:t>cuenta   </w:t>
      </w:r>
      <w:r>
        <w:rPr>
          <w:rFonts w:ascii="Times New Roman" w:hAnsi="Times New Roman"/>
          <w:color w:val="211F1F"/>
          <w:spacing w:val="4"/>
          <w:sz w:val="22"/>
        </w:rPr>
        <w:t>con  </w:t>
      </w:r>
      <w:r>
        <w:rPr>
          <w:rFonts w:ascii="Times New Roman" w:hAnsi="Times New Roman"/>
          <w:color w:val="211F1F"/>
          <w:spacing w:val="3"/>
          <w:sz w:val="22"/>
        </w:rPr>
        <w:t>el  </w:t>
      </w:r>
      <w:r>
        <w:rPr>
          <w:rFonts w:ascii="Times New Roman" w:hAnsi="Times New Roman"/>
          <w:color w:val="211F1F"/>
          <w:spacing w:val="5"/>
          <w:sz w:val="22"/>
        </w:rPr>
        <w:t>triste   cuadro   </w:t>
      </w:r>
      <w:r>
        <w:rPr>
          <w:rFonts w:ascii="Times New Roman" w:hAnsi="Times New Roman"/>
          <w:color w:val="211F1F"/>
          <w:spacing w:val="4"/>
          <w:sz w:val="22"/>
        </w:rPr>
        <w:t>en  </w:t>
      </w:r>
      <w:r>
        <w:rPr>
          <w:rFonts w:ascii="Times New Roman" w:hAnsi="Times New Roman"/>
          <w:color w:val="211F1F"/>
          <w:spacing w:val="17"/>
          <w:sz w:val="22"/>
        </w:rPr>
        <w:t> </w:t>
      </w:r>
      <w:r>
        <w:rPr>
          <w:rFonts w:ascii="Times New Roman" w:hAnsi="Times New Roman"/>
          <w:color w:val="211F1F"/>
          <w:spacing w:val="2"/>
          <w:sz w:val="22"/>
        </w:rPr>
        <w:t>que </w:t>
      </w:r>
      <w:r>
        <w:rPr>
          <w:rFonts w:ascii="Times New Roman" w:hAnsi="Times New Roman"/>
          <w:color w:val="211F1F"/>
          <w:spacing w:val="39"/>
          <w:sz w:val="22"/>
        </w:rPr>
        <w:t> </w:t>
      </w:r>
      <w:r>
        <w:rPr>
          <w:rFonts w:ascii="Times New Roman" w:hAnsi="Times New Roman"/>
          <w:color w:val="211F1F"/>
          <w:spacing w:val="3"/>
          <w:sz w:val="22"/>
        </w:rPr>
        <w:t>he</w:t>
      </w:r>
      <w:r>
        <w:rPr>
          <w:rFonts w:ascii="Times New Roman" w:hAnsi="Times New Roman"/>
          <w:color w:val="211F1F"/>
          <w:w w:val="100"/>
          <w:sz w:val="22"/>
        </w:rPr>
        <w:t> </w:t>
      </w:r>
      <w:r>
        <w:rPr>
          <w:rFonts w:ascii="Times New Roman" w:hAnsi="Times New Roman"/>
          <w:color w:val="211F1F"/>
          <w:spacing w:val="10"/>
          <w:sz w:val="22"/>
        </w:rPr>
        <w:t>encontrado</w:t>
        <w:tab/>
        <w:tab/>
      </w:r>
      <w:r>
        <w:rPr>
          <w:rFonts w:ascii="Times New Roman" w:hAnsi="Times New Roman"/>
          <w:color w:val="211F1F"/>
          <w:spacing w:val="6"/>
          <w:sz w:val="22"/>
        </w:rPr>
        <w:t>la </w:t>
      </w:r>
      <w:r>
        <w:rPr>
          <w:rFonts w:ascii="Times New Roman" w:hAnsi="Times New Roman"/>
          <w:color w:val="211F1F"/>
          <w:spacing w:val="21"/>
          <w:sz w:val="22"/>
        </w:rPr>
        <w:t> </w:t>
      </w:r>
      <w:r>
        <w:rPr>
          <w:rFonts w:ascii="Times New Roman" w:hAnsi="Times New Roman"/>
          <w:color w:val="211F1F"/>
          <w:spacing w:val="11"/>
          <w:sz w:val="22"/>
        </w:rPr>
        <w:t>tesorería</w:t>
        <w:tab/>
        <w:tab/>
      </w:r>
      <w:r>
        <w:rPr>
          <w:rFonts w:ascii="Times New Roman" w:hAnsi="Times New Roman"/>
          <w:color w:val="211F1F"/>
          <w:spacing w:val="8"/>
          <w:sz w:val="22"/>
        </w:rPr>
        <w:t>del  </w:t>
      </w:r>
      <w:r>
        <w:rPr>
          <w:rFonts w:ascii="Times New Roman" w:hAnsi="Times New Roman"/>
          <w:color w:val="211F1F"/>
          <w:spacing w:val="10"/>
          <w:sz w:val="22"/>
        </w:rPr>
        <w:t>Estado,   </w:t>
      </w:r>
      <w:r>
        <w:rPr>
          <w:rFonts w:ascii="Times New Roman" w:hAnsi="Times New Roman"/>
          <w:color w:val="211F1F"/>
          <w:spacing w:val="9"/>
          <w:sz w:val="22"/>
        </w:rPr>
        <w:t>diría  </w:t>
      </w:r>
      <w:r>
        <w:rPr>
          <w:rFonts w:ascii="Times New Roman" w:hAnsi="Times New Roman"/>
          <w:color w:val="211F1F"/>
          <w:spacing w:val="8"/>
          <w:sz w:val="22"/>
        </w:rPr>
        <w:t>que </w:t>
      </w:r>
      <w:r>
        <w:rPr>
          <w:rFonts w:ascii="Times New Roman" w:hAnsi="Times New Roman"/>
          <w:color w:val="211F1F"/>
          <w:spacing w:val="65"/>
          <w:sz w:val="22"/>
        </w:rPr>
        <w:t> </w:t>
      </w:r>
      <w:r>
        <w:rPr>
          <w:rFonts w:ascii="Times New Roman" w:hAnsi="Times New Roman"/>
          <w:color w:val="211F1F"/>
          <w:spacing w:val="8"/>
          <w:sz w:val="22"/>
        </w:rPr>
        <w:t>las </w:t>
      </w:r>
      <w:r>
        <w:rPr>
          <w:rFonts w:ascii="Times New Roman" w:hAnsi="Times New Roman"/>
          <w:color w:val="211F1F"/>
          <w:spacing w:val="40"/>
          <w:sz w:val="22"/>
        </w:rPr>
        <w:t> </w:t>
      </w:r>
      <w:r>
        <w:rPr>
          <w:rFonts w:ascii="Times New Roman" w:hAnsi="Times New Roman"/>
          <w:color w:val="211F1F"/>
          <w:spacing w:val="11"/>
          <w:sz w:val="22"/>
        </w:rPr>
        <w:t>dilapidaciones</w:t>
        <w:tab/>
      </w:r>
      <w:r>
        <w:rPr>
          <w:rFonts w:ascii="Times New Roman" w:hAnsi="Times New Roman"/>
          <w:color w:val="211F1F"/>
          <w:spacing w:val="7"/>
          <w:sz w:val="22"/>
        </w:rPr>
        <w:t>más </w:t>
      </w:r>
      <w:r>
        <w:rPr>
          <w:rFonts w:ascii="Times New Roman" w:hAnsi="Times New Roman"/>
          <w:color w:val="211F1F"/>
          <w:sz w:val="22"/>
        </w:rPr>
        <w:t>escandalosas</w:t>
        <w:tab/>
        <w:tab/>
        <w:tab/>
        <w:t>para </w:t>
      </w:r>
      <w:r>
        <w:rPr>
          <w:rFonts w:ascii="Times New Roman" w:hAnsi="Times New Roman"/>
          <w:color w:val="211F1F"/>
          <w:spacing w:val="46"/>
          <w:sz w:val="22"/>
        </w:rPr>
        <w:t> </w:t>
      </w:r>
      <w:r>
        <w:rPr>
          <w:rFonts w:ascii="Times New Roman" w:hAnsi="Times New Roman"/>
          <w:color w:val="211F1F"/>
          <w:sz w:val="22"/>
        </w:rPr>
        <w:t>sostener</w:t>
        <w:tab/>
        <w:tab/>
        <w:tab/>
        <w:t>un </w:t>
      </w:r>
      <w:r>
        <w:rPr>
          <w:rFonts w:ascii="Times New Roman" w:hAnsi="Times New Roman"/>
          <w:color w:val="211F1F"/>
          <w:spacing w:val="25"/>
          <w:sz w:val="22"/>
        </w:rPr>
        <w:t> </w:t>
      </w:r>
      <w:r>
        <w:rPr>
          <w:rFonts w:ascii="Times New Roman" w:hAnsi="Times New Roman"/>
          <w:color w:val="211F1F"/>
          <w:sz w:val="22"/>
        </w:rPr>
        <w:t>poder </w:t>
      </w:r>
      <w:r>
        <w:rPr>
          <w:rFonts w:ascii="Times New Roman" w:hAnsi="Times New Roman"/>
          <w:color w:val="211F1F"/>
          <w:spacing w:val="46"/>
          <w:sz w:val="22"/>
        </w:rPr>
        <w:t> </w:t>
      </w:r>
      <w:r>
        <w:rPr>
          <w:rFonts w:ascii="Times New Roman" w:hAnsi="Times New Roman"/>
          <w:color w:val="211F1F"/>
          <w:sz w:val="22"/>
        </w:rPr>
        <w:t>aspirante</w:t>
        <w:tab/>
        <w:t>la  han   dejado </w:t>
      </w:r>
      <w:r>
        <w:rPr>
          <w:rFonts w:ascii="Times New Roman" w:hAnsi="Times New Roman"/>
          <w:color w:val="211F1F"/>
          <w:spacing w:val="37"/>
          <w:sz w:val="22"/>
        </w:rPr>
        <w:t> </w:t>
      </w:r>
      <w:r>
        <w:rPr>
          <w:rFonts w:ascii="Times New Roman" w:hAnsi="Times New Roman"/>
          <w:color w:val="211F1F"/>
          <w:sz w:val="22"/>
        </w:rPr>
        <w:t>no </w:t>
      </w:r>
      <w:r>
        <w:rPr>
          <w:rFonts w:ascii="Times New Roman" w:hAnsi="Times New Roman"/>
          <w:color w:val="211F1F"/>
          <w:spacing w:val="10"/>
          <w:sz w:val="22"/>
        </w:rPr>
        <w:t> </w:t>
      </w:r>
      <w:r>
        <w:rPr>
          <w:rFonts w:ascii="Times New Roman" w:hAnsi="Times New Roman"/>
          <w:color w:val="211F1F"/>
          <w:sz w:val="22"/>
        </w:rPr>
        <w:t>solamente</w:t>
      </w:r>
      <w:r>
        <w:rPr>
          <w:rFonts w:ascii="Times New Roman" w:hAnsi="Times New Roman"/>
          <w:color w:val="211F1F"/>
          <w:w w:val="100"/>
          <w:sz w:val="22"/>
        </w:rPr>
        <w:t> </w:t>
      </w:r>
      <w:r>
        <w:rPr>
          <w:rFonts w:ascii="Times New Roman" w:hAnsi="Times New Roman"/>
          <w:color w:val="211F1F"/>
          <w:sz w:val="22"/>
        </w:rPr>
        <w:t>exhaustas</w:t>
        <w:tab/>
        <w:t>y</w:t>
      </w:r>
      <w:r>
        <w:rPr>
          <w:rFonts w:ascii="Times New Roman" w:hAnsi="Times New Roman"/>
          <w:color w:val="211F1F"/>
          <w:spacing w:val="39"/>
          <w:sz w:val="22"/>
        </w:rPr>
        <w:t> </w:t>
      </w:r>
      <w:r>
        <w:rPr>
          <w:rFonts w:ascii="Times New Roman" w:hAnsi="Times New Roman"/>
          <w:color w:val="211F1F"/>
          <w:sz w:val="22"/>
        </w:rPr>
        <w:t>adeudada</w:t>
        <w:tab/>
        <w:t>en   más </w:t>
      </w:r>
      <w:r>
        <w:rPr>
          <w:rFonts w:ascii="Times New Roman" w:hAnsi="Times New Roman"/>
          <w:color w:val="211F1F"/>
          <w:spacing w:val="30"/>
          <w:sz w:val="22"/>
        </w:rPr>
        <w:t> </w:t>
      </w:r>
      <w:r>
        <w:rPr>
          <w:rFonts w:ascii="Times New Roman" w:hAnsi="Times New Roman"/>
          <w:color w:val="211F1F"/>
          <w:sz w:val="22"/>
        </w:rPr>
        <w:t>de </w:t>
      </w:r>
      <w:r>
        <w:rPr>
          <w:rFonts w:ascii="Times New Roman" w:hAnsi="Times New Roman"/>
          <w:color w:val="211F1F"/>
          <w:spacing w:val="25"/>
          <w:sz w:val="22"/>
        </w:rPr>
        <w:t> </w:t>
      </w:r>
      <w:r>
        <w:rPr>
          <w:rFonts w:ascii="Times New Roman" w:hAnsi="Times New Roman"/>
          <w:color w:val="211F1F"/>
          <w:sz w:val="22"/>
        </w:rPr>
        <w:t>setenta</w:t>
        <w:tab/>
        <w:t>y  cuatro   mil  pesos,  </w:t>
      </w:r>
      <w:r>
        <w:rPr>
          <w:rFonts w:ascii="Times New Roman" w:hAnsi="Times New Roman"/>
          <w:color w:val="211F1F"/>
          <w:spacing w:val="8"/>
          <w:sz w:val="22"/>
        </w:rPr>
        <w:t> </w:t>
      </w:r>
      <w:r>
        <w:rPr>
          <w:rFonts w:ascii="Times New Roman" w:hAnsi="Times New Roman"/>
          <w:color w:val="211F1F"/>
          <w:sz w:val="22"/>
        </w:rPr>
        <w:t>sino </w:t>
      </w:r>
      <w:r>
        <w:rPr>
          <w:rFonts w:ascii="Times New Roman" w:hAnsi="Times New Roman"/>
          <w:color w:val="211F1F"/>
          <w:spacing w:val="34"/>
          <w:sz w:val="22"/>
        </w:rPr>
        <w:t> </w:t>
      </w:r>
      <w:r>
        <w:rPr>
          <w:rFonts w:ascii="Times New Roman" w:hAnsi="Times New Roman"/>
          <w:color w:val="211F1F"/>
          <w:sz w:val="22"/>
        </w:rPr>
        <w:t>añadiría</w:t>
      </w:r>
      <w:r>
        <w:rPr>
          <w:rFonts w:ascii="Times New Roman" w:hAnsi="Times New Roman"/>
          <w:color w:val="211F1F"/>
          <w:w w:val="100"/>
          <w:sz w:val="22"/>
        </w:rPr>
        <w:t> </w:t>
      </w:r>
      <w:r>
        <w:rPr>
          <w:rFonts w:ascii="Times New Roman" w:hAnsi="Times New Roman"/>
          <w:color w:val="211F1F"/>
          <w:sz w:val="22"/>
        </w:rPr>
        <w:t>que </w:t>
      </w:r>
      <w:r>
        <w:rPr>
          <w:rFonts w:ascii="Times New Roman" w:hAnsi="Times New Roman"/>
          <w:color w:val="211F1F"/>
          <w:spacing w:val="50"/>
          <w:sz w:val="22"/>
        </w:rPr>
        <w:t> </w:t>
      </w:r>
      <w:r>
        <w:rPr>
          <w:rFonts w:ascii="Times New Roman" w:hAnsi="Times New Roman"/>
          <w:color w:val="211F1F"/>
          <w:sz w:val="22"/>
        </w:rPr>
        <w:t>las </w:t>
      </w:r>
      <w:r>
        <w:rPr>
          <w:rFonts w:ascii="Times New Roman" w:hAnsi="Times New Roman"/>
          <w:color w:val="211F1F"/>
          <w:spacing w:val="39"/>
          <w:sz w:val="22"/>
        </w:rPr>
        <w:t> </w:t>
      </w:r>
      <w:r>
        <w:rPr>
          <w:rFonts w:ascii="Times New Roman" w:hAnsi="Times New Roman"/>
          <w:color w:val="211F1F"/>
          <w:sz w:val="22"/>
        </w:rPr>
        <w:t>administraciones</w:t>
        <w:tab/>
        <w:t>foráneas,    único   origen   de   sus  rentas,  </w:t>
      </w:r>
      <w:r>
        <w:rPr>
          <w:rFonts w:ascii="Times New Roman" w:hAnsi="Times New Roman"/>
          <w:color w:val="211F1F"/>
          <w:spacing w:val="53"/>
          <w:sz w:val="22"/>
        </w:rPr>
        <w:t> </w:t>
      </w:r>
      <w:r>
        <w:rPr>
          <w:rFonts w:ascii="Times New Roman" w:hAnsi="Times New Roman"/>
          <w:color w:val="211F1F"/>
          <w:sz w:val="22"/>
        </w:rPr>
        <w:t>se </w:t>
      </w:r>
      <w:r>
        <w:rPr>
          <w:rFonts w:ascii="Times New Roman" w:hAnsi="Times New Roman"/>
          <w:color w:val="211F1F"/>
          <w:spacing w:val="1"/>
          <w:sz w:val="22"/>
        </w:rPr>
        <w:t> </w:t>
      </w:r>
      <w:r>
        <w:rPr>
          <w:rFonts w:ascii="Times New Roman" w:hAnsi="Times New Roman"/>
          <w:color w:val="211F1F"/>
          <w:sz w:val="22"/>
        </w:rPr>
        <w:t>hallaban</w:t>
      </w:r>
      <w:r>
        <w:rPr>
          <w:rFonts w:ascii="Times New Roman" w:hAnsi="Times New Roman"/>
          <w:color w:val="211F1F"/>
          <w:w w:val="100"/>
          <w:sz w:val="22"/>
        </w:rPr>
        <w:t> </w:t>
      </w:r>
      <w:r>
        <w:rPr>
          <w:rFonts w:ascii="Times New Roman" w:hAnsi="Times New Roman"/>
          <w:color w:val="211F1F"/>
          <w:spacing w:val="7"/>
          <w:sz w:val="22"/>
        </w:rPr>
        <w:t>en   </w:t>
      </w:r>
      <w:r>
        <w:rPr>
          <w:rFonts w:ascii="Times New Roman" w:hAnsi="Times New Roman"/>
          <w:color w:val="211F1F"/>
          <w:spacing w:val="8"/>
          <w:sz w:val="22"/>
        </w:rPr>
        <w:t>su  </w:t>
      </w:r>
      <w:r>
        <w:rPr>
          <w:rFonts w:ascii="Times New Roman" w:hAnsi="Times New Roman"/>
          <w:color w:val="211F1F"/>
          <w:spacing w:val="10"/>
          <w:sz w:val="22"/>
        </w:rPr>
        <w:t>mayor </w:t>
      </w:r>
      <w:r>
        <w:rPr>
          <w:rFonts w:ascii="Times New Roman" w:hAnsi="Times New Roman"/>
          <w:color w:val="211F1F"/>
          <w:spacing w:val="14"/>
          <w:sz w:val="22"/>
        </w:rPr>
        <w:t> </w:t>
      </w:r>
      <w:r>
        <w:rPr>
          <w:rFonts w:ascii="Times New Roman" w:hAnsi="Times New Roman"/>
          <w:color w:val="211F1F"/>
          <w:spacing w:val="11"/>
          <w:sz w:val="22"/>
        </w:rPr>
        <w:t>parte </w:t>
      </w:r>
      <w:r>
        <w:rPr>
          <w:rFonts w:ascii="Times New Roman" w:hAnsi="Times New Roman"/>
          <w:color w:val="211F1F"/>
          <w:spacing w:val="59"/>
          <w:sz w:val="22"/>
        </w:rPr>
        <w:t> </w:t>
      </w:r>
      <w:r>
        <w:rPr>
          <w:rFonts w:ascii="Times New Roman" w:hAnsi="Times New Roman"/>
          <w:color w:val="211F1F"/>
          <w:spacing w:val="12"/>
          <w:sz w:val="22"/>
        </w:rPr>
        <w:t>desorganizadas</w:t>
        <w:tab/>
      </w:r>
      <w:r>
        <w:rPr>
          <w:rFonts w:ascii="Times New Roman" w:hAnsi="Times New Roman"/>
          <w:color w:val="211F1F"/>
          <w:sz w:val="22"/>
        </w:rPr>
        <w:t>y </w:t>
      </w:r>
      <w:r>
        <w:rPr>
          <w:rFonts w:ascii="Times New Roman" w:hAnsi="Times New Roman"/>
          <w:color w:val="211F1F"/>
          <w:spacing w:val="4"/>
          <w:sz w:val="22"/>
        </w:rPr>
        <w:t> </w:t>
      </w:r>
      <w:r>
        <w:rPr>
          <w:rFonts w:ascii="Times New Roman" w:hAnsi="Times New Roman"/>
          <w:color w:val="211F1F"/>
          <w:spacing w:val="7"/>
          <w:sz w:val="22"/>
        </w:rPr>
        <w:t>en </w:t>
      </w:r>
      <w:r>
        <w:rPr>
          <w:rFonts w:ascii="Times New Roman" w:hAnsi="Times New Roman"/>
          <w:color w:val="211F1F"/>
          <w:spacing w:val="26"/>
          <w:sz w:val="22"/>
        </w:rPr>
        <w:t> </w:t>
      </w:r>
      <w:r>
        <w:rPr>
          <w:rFonts w:ascii="Times New Roman" w:hAnsi="Times New Roman"/>
          <w:color w:val="211F1F"/>
          <w:spacing w:val="11"/>
          <w:sz w:val="22"/>
        </w:rPr>
        <w:t>esqueleto.</w:t>
        <w:tab/>
        <w:tab/>
      </w:r>
      <w:r>
        <w:rPr>
          <w:rFonts w:ascii="Times New Roman" w:hAnsi="Times New Roman"/>
          <w:color w:val="211F1F"/>
          <w:spacing w:val="7"/>
          <w:sz w:val="22"/>
        </w:rPr>
        <w:t>Pero  </w:t>
      </w:r>
      <w:r>
        <w:rPr>
          <w:rFonts w:ascii="Times New Roman" w:hAnsi="Times New Roman"/>
          <w:color w:val="211F1F"/>
          <w:spacing w:val="8"/>
          <w:sz w:val="22"/>
        </w:rPr>
        <w:t>más  </w:t>
      </w:r>
      <w:r>
        <w:rPr>
          <w:rFonts w:ascii="Times New Roman" w:hAnsi="Times New Roman"/>
          <w:color w:val="211F1F"/>
          <w:spacing w:val="21"/>
          <w:sz w:val="22"/>
        </w:rPr>
        <w:t> </w:t>
      </w:r>
      <w:r>
        <w:rPr>
          <w:rFonts w:ascii="Times New Roman" w:hAnsi="Times New Roman"/>
          <w:color w:val="211F1F"/>
          <w:spacing w:val="11"/>
          <w:sz w:val="22"/>
        </w:rPr>
        <w:t>justo </w:t>
      </w:r>
      <w:r>
        <w:rPr>
          <w:rFonts w:ascii="Times New Roman" w:hAnsi="Times New Roman"/>
          <w:color w:val="211F1F"/>
          <w:spacing w:val="33"/>
          <w:sz w:val="22"/>
        </w:rPr>
        <w:t> </w:t>
      </w:r>
      <w:r>
        <w:rPr>
          <w:rFonts w:ascii="Times New Roman" w:hAnsi="Times New Roman"/>
          <w:color w:val="211F1F"/>
          <w:sz w:val="22"/>
        </w:rPr>
        <w:t>y</w:t>
      </w:r>
      <w:r>
        <w:rPr>
          <w:rFonts w:ascii="Times New Roman" w:hAnsi="Times New Roman"/>
          <w:color w:val="211F1F"/>
          <w:w w:val="84"/>
          <w:sz w:val="22"/>
        </w:rPr>
        <w:t> </w:t>
      </w:r>
      <w:r>
        <w:rPr>
          <w:rFonts w:ascii="Times New Roman" w:hAnsi="Times New Roman"/>
          <w:color w:val="211F1F"/>
          <w:sz w:val="22"/>
        </w:rPr>
        <w:t>circunspecto,</w:t>
        <w:tab/>
        <w:tab/>
        <w:t>debo  </w:t>
      </w:r>
      <w:r>
        <w:rPr>
          <w:rFonts w:ascii="Times New Roman" w:hAnsi="Times New Roman"/>
          <w:color w:val="211F1F"/>
          <w:spacing w:val="-3"/>
          <w:sz w:val="22"/>
        </w:rPr>
        <w:t>atribuir,   </w:t>
      </w:r>
      <w:r>
        <w:rPr>
          <w:rFonts w:ascii="Times New Roman" w:hAnsi="Times New Roman"/>
          <w:color w:val="211F1F"/>
          <w:sz w:val="22"/>
        </w:rPr>
        <w:t>esta   desgracia    a la  calamidad   de  los  tiempos </w:t>
      </w:r>
      <w:r>
        <w:rPr>
          <w:rFonts w:ascii="Times New Roman" w:hAnsi="Times New Roman"/>
          <w:color w:val="211F1F"/>
          <w:spacing w:val="23"/>
          <w:sz w:val="22"/>
        </w:rPr>
        <w:t> </w:t>
      </w:r>
      <w:r>
        <w:rPr>
          <w:rFonts w:ascii="Times New Roman" w:hAnsi="Times New Roman"/>
          <w:color w:val="211F1F"/>
          <w:sz w:val="22"/>
        </w:rPr>
        <w:t>a</w:t>
      </w:r>
      <w:r>
        <w:rPr>
          <w:rFonts w:ascii="Times New Roman" w:hAnsi="Times New Roman"/>
          <w:color w:val="211F1F"/>
          <w:spacing w:val="24"/>
          <w:sz w:val="22"/>
        </w:rPr>
        <w:t> </w:t>
      </w:r>
      <w:r>
        <w:rPr>
          <w:rFonts w:ascii="Times New Roman" w:hAnsi="Times New Roman"/>
          <w:color w:val="211F1F"/>
          <w:sz w:val="22"/>
        </w:rPr>
        <w:t>la</w:t>
      </w:r>
      <w:r>
        <w:rPr>
          <w:rFonts w:ascii="Times New Roman" w:hAnsi="Times New Roman"/>
          <w:color w:val="211F1F"/>
          <w:w w:val="100"/>
          <w:sz w:val="22"/>
        </w:rPr>
        <w:t> </w:t>
      </w:r>
      <w:r>
        <w:rPr>
          <w:rFonts w:ascii="Times New Roman" w:hAnsi="Times New Roman"/>
          <w:color w:val="211F1F"/>
          <w:sz w:val="22"/>
        </w:rPr>
        <w:t>relajación   de  los  vínculos </w:t>
      </w:r>
      <w:r>
        <w:rPr>
          <w:rFonts w:ascii="Times New Roman" w:hAnsi="Times New Roman"/>
          <w:color w:val="211F1F"/>
          <w:spacing w:val="19"/>
          <w:sz w:val="22"/>
        </w:rPr>
        <w:t> </w:t>
      </w:r>
      <w:r>
        <w:rPr>
          <w:rFonts w:ascii="Times New Roman" w:hAnsi="Times New Roman"/>
          <w:color w:val="211F1F"/>
          <w:sz w:val="22"/>
        </w:rPr>
        <w:t>de </w:t>
      </w:r>
      <w:r>
        <w:rPr>
          <w:rFonts w:ascii="Times New Roman" w:hAnsi="Times New Roman"/>
          <w:color w:val="211F1F"/>
          <w:spacing w:val="1"/>
          <w:sz w:val="22"/>
        </w:rPr>
        <w:t> </w:t>
      </w:r>
      <w:r>
        <w:rPr>
          <w:rFonts w:ascii="Times New Roman" w:hAnsi="Times New Roman"/>
          <w:color w:val="211F1F"/>
          <w:sz w:val="22"/>
        </w:rPr>
        <w:t>subordinaciones;</w:t>
        <w:tab/>
        <w:t>a</w:t>
      </w:r>
      <w:r>
        <w:rPr>
          <w:rFonts w:ascii="Times New Roman" w:hAnsi="Times New Roman"/>
          <w:color w:val="211F1F"/>
          <w:spacing w:val="37"/>
          <w:sz w:val="22"/>
        </w:rPr>
        <w:t> </w:t>
      </w:r>
      <w:r>
        <w:rPr>
          <w:rFonts w:ascii="Times New Roman" w:hAnsi="Times New Roman"/>
          <w:color w:val="211F1F"/>
          <w:sz w:val="22"/>
        </w:rPr>
        <w:t>las </w:t>
      </w:r>
      <w:r>
        <w:rPr>
          <w:rFonts w:ascii="Times New Roman" w:hAnsi="Times New Roman"/>
          <w:color w:val="211F1F"/>
          <w:spacing w:val="17"/>
          <w:sz w:val="22"/>
        </w:rPr>
        <w:t> </w:t>
      </w:r>
      <w:r>
        <w:rPr>
          <w:rFonts w:ascii="Times New Roman" w:hAnsi="Times New Roman"/>
          <w:color w:val="211F1F"/>
          <w:sz w:val="22"/>
        </w:rPr>
        <w:t>innumerable</w:t>
        <w:tab/>
        <w:t>multitud </w:t>
      </w:r>
      <w:r>
        <w:rPr>
          <w:rFonts w:ascii="Times New Roman" w:hAnsi="Times New Roman"/>
          <w:color w:val="211F1F"/>
          <w:spacing w:val="45"/>
          <w:sz w:val="22"/>
        </w:rPr>
        <w:t> </w:t>
      </w:r>
      <w:r>
        <w:rPr>
          <w:rFonts w:ascii="Times New Roman" w:hAnsi="Times New Roman"/>
          <w:color w:val="211F1F"/>
          <w:sz w:val="22"/>
        </w:rPr>
        <w:t>de</w:t>
      </w:r>
      <w:r>
        <w:rPr>
          <w:rFonts w:ascii="Times New Roman" w:hAnsi="Times New Roman"/>
          <w:color w:val="211F1F"/>
          <w:w w:val="100"/>
          <w:sz w:val="22"/>
        </w:rPr>
        <w:t> </w:t>
      </w:r>
      <w:r>
        <w:rPr>
          <w:rFonts w:ascii="Times New Roman" w:hAnsi="Times New Roman"/>
          <w:color w:val="211F1F"/>
          <w:sz w:val="22"/>
        </w:rPr>
        <w:t>partidas  revolucionarias,  a la oportunidad  que  tenían   de  abusar   los  encargados del  cobro,  y  a la</w:t>
      </w:r>
      <w:r>
        <w:rPr>
          <w:rFonts w:ascii="Times New Roman" w:hAnsi="Times New Roman"/>
          <w:color w:val="211F1F"/>
          <w:spacing w:val="52"/>
          <w:sz w:val="22"/>
        </w:rPr>
        <w:t> </w:t>
      </w:r>
      <w:r>
        <w:rPr>
          <w:rFonts w:ascii="Times New Roman" w:hAnsi="Times New Roman"/>
          <w:color w:val="211F1F"/>
          <w:sz w:val="22"/>
        </w:rPr>
        <w:t>triste </w:t>
      </w:r>
      <w:r>
        <w:rPr>
          <w:rFonts w:ascii="Times New Roman" w:hAnsi="Times New Roman"/>
          <w:color w:val="211F1F"/>
          <w:spacing w:val="22"/>
          <w:sz w:val="22"/>
        </w:rPr>
        <w:t> </w:t>
      </w:r>
      <w:r>
        <w:rPr>
          <w:rFonts w:ascii="Times New Roman" w:hAnsi="Times New Roman"/>
          <w:color w:val="211F1F"/>
          <w:sz w:val="22"/>
        </w:rPr>
        <w:t>necesidad</w:t>
        <w:tab/>
        <w:t>de  sostener    una  fuerza  armada  </w:t>
      </w:r>
      <w:r>
        <w:rPr>
          <w:rFonts w:ascii="Times New Roman" w:hAnsi="Times New Roman"/>
          <w:color w:val="211F1F"/>
          <w:spacing w:val="37"/>
          <w:sz w:val="22"/>
        </w:rPr>
        <w:t> </w:t>
      </w:r>
      <w:r>
        <w:rPr>
          <w:rFonts w:ascii="Times New Roman" w:hAnsi="Times New Roman"/>
          <w:color w:val="211F1F"/>
          <w:sz w:val="22"/>
        </w:rPr>
        <w:t>para </w:t>
      </w:r>
      <w:r>
        <w:rPr>
          <w:rFonts w:ascii="Times New Roman" w:hAnsi="Times New Roman"/>
          <w:color w:val="211F1F"/>
          <w:spacing w:val="26"/>
          <w:sz w:val="22"/>
        </w:rPr>
        <w:t> </w:t>
      </w:r>
      <w:r>
        <w:rPr>
          <w:rFonts w:ascii="Times New Roman" w:hAnsi="Times New Roman"/>
          <w:color w:val="211F1F"/>
          <w:sz w:val="22"/>
        </w:rPr>
        <w:t>repeler</w:t>
      </w:r>
      <w:r>
        <w:rPr>
          <w:rFonts w:ascii="Times New Roman" w:hAnsi="Times New Roman"/>
          <w:color w:val="211F1F"/>
          <w:w w:val="100"/>
          <w:sz w:val="22"/>
        </w:rPr>
        <w:t> </w:t>
      </w:r>
      <w:r>
        <w:rPr>
          <w:rFonts w:ascii="Times New Roman" w:hAnsi="Times New Roman"/>
          <w:color w:val="211F1F"/>
          <w:sz w:val="22"/>
        </w:rPr>
        <w:t>otra  y aun  para  la seguridad   individual  de </w:t>
      </w:r>
      <w:r>
        <w:rPr>
          <w:rFonts w:ascii="Times New Roman" w:hAnsi="Times New Roman"/>
          <w:color w:val="211F1F"/>
          <w:spacing w:val="3"/>
          <w:sz w:val="22"/>
        </w:rPr>
        <w:t> </w:t>
      </w:r>
      <w:r>
        <w:rPr>
          <w:rFonts w:ascii="Times New Roman" w:hAnsi="Times New Roman"/>
          <w:color w:val="211F1F"/>
          <w:sz w:val="22"/>
        </w:rPr>
        <w:t>los</w:t>
      </w:r>
      <w:r>
        <w:rPr>
          <w:rFonts w:ascii="Times New Roman" w:hAnsi="Times New Roman"/>
          <w:color w:val="211F1F"/>
          <w:spacing w:val="31"/>
          <w:sz w:val="22"/>
        </w:rPr>
        <w:t> </w:t>
      </w:r>
      <w:r>
        <w:rPr>
          <w:rFonts w:ascii="Times New Roman" w:hAnsi="Times New Roman"/>
          <w:color w:val="211F1F"/>
          <w:sz w:val="22"/>
        </w:rPr>
        <w:t>ciudadanos.</w:t>
        <w:tab/>
        <w:t>Así es que, </w:t>
      </w:r>
      <w:r>
        <w:rPr>
          <w:rFonts w:ascii="Times New Roman" w:hAnsi="Times New Roman"/>
          <w:color w:val="211F1F"/>
          <w:spacing w:val="45"/>
          <w:sz w:val="22"/>
        </w:rPr>
        <w:t> </w:t>
      </w:r>
      <w:r>
        <w:rPr>
          <w:rFonts w:ascii="Times New Roman" w:hAnsi="Times New Roman"/>
          <w:color w:val="211F1F"/>
          <w:sz w:val="22"/>
        </w:rPr>
        <w:t>el</w:t>
      </w:r>
      <w:r>
        <w:rPr>
          <w:rFonts w:ascii="Times New Roman" w:hAnsi="Times New Roman"/>
          <w:color w:val="211F1F"/>
          <w:spacing w:val="26"/>
          <w:sz w:val="22"/>
        </w:rPr>
        <w:t> </w:t>
      </w:r>
      <w:r>
        <w:rPr>
          <w:rFonts w:ascii="Times New Roman" w:hAnsi="Times New Roman"/>
          <w:color w:val="211F1F"/>
          <w:sz w:val="22"/>
        </w:rPr>
        <w:t>Estado</w:t>
      </w:r>
      <w:r>
        <w:rPr>
          <w:rFonts w:ascii="Times New Roman" w:hAnsi="Times New Roman"/>
          <w:color w:val="211F1F"/>
          <w:w w:val="100"/>
          <w:sz w:val="22"/>
        </w:rPr>
        <w:t> </w:t>
      </w:r>
      <w:r>
        <w:rPr>
          <w:rFonts w:ascii="Times New Roman" w:hAnsi="Times New Roman"/>
          <w:color w:val="211F1F"/>
          <w:sz w:val="22"/>
        </w:rPr>
        <w:t>de México ha tenido que soportar durante los  dos  tercios  del  año  anterior  una guerra   desoladora    de  partida,   sin  orden,   disciplina,   ni  regularidad,    después de  haber   sido  el  teatro  de  la  sangrienta    y obstinada   lucha   del  sur  en</w:t>
      </w:r>
      <w:r>
        <w:rPr>
          <w:rFonts w:ascii="Times New Roman" w:hAnsi="Times New Roman"/>
          <w:color w:val="211F1F"/>
          <w:spacing w:val="-4"/>
          <w:sz w:val="22"/>
        </w:rPr>
        <w:t> </w:t>
      </w:r>
      <w:r>
        <w:rPr>
          <w:rFonts w:ascii="Times New Roman" w:hAnsi="Times New Roman"/>
          <w:color w:val="211F1F"/>
          <w:sz w:val="22"/>
        </w:rPr>
        <w:t>1830.</w:t>
      </w:r>
    </w:p>
    <w:p>
      <w:pPr>
        <w:spacing w:after="0" w:line="304" w:lineRule="auto"/>
        <w:jc w:val="left"/>
        <w:rPr>
          <w:rFonts w:ascii="Times New Roman" w:hAnsi="Times New Roman"/>
          <w:sz w:val="22"/>
        </w:rPr>
        <w:sectPr>
          <w:headerReference w:type="default" r:id="rId245"/>
          <w:pgSz w:w="12240" w:h="15840"/>
          <w:pgMar w:header="1287" w:footer="2219"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7" w:firstLine="456"/>
        <w:jc w:val="both"/>
        <w:rPr>
          <w:rFonts w:ascii="Times New Roman" w:hAnsi="Times New Roman"/>
          <w:sz w:val="22"/>
        </w:rPr>
      </w:pPr>
      <w:r>
        <w:rPr>
          <w:rFonts w:ascii="Times New Roman" w:hAnsi="Times New Roman"/>
          <w:color w:val="211F1F"/>
          <w:spacing w:val="-5"/>
          <w:sz w:val="22"/>
        </w:rPr>
        <w:t>Tan  </w:t>
      </w:r>
      <w:r>
        <w:rPr>
          <w:rFonts w:ascii="Times New Roman" w:hAnsi="Times New Roman"/>
          <w:color w:val="211F1F"/>
          <w:sz w:val="22"/>
        </w:rPr>
        <w:t>triste  herencia  era  un  resultado  necesario  del  Estado  de  opresión   en que  se  hallaba  la  república,  y  especialmente,  el  Estado   de  México,  como   el más  cercano  al  foco  principal  de   la  tiranía.   Era  necesario   por   consiguiente que  su  gobierno  ó  por  simpatía  o  por  necesidad,  fuese   arrebatado   a  adoptar una  política  uniforme  con  los  principios  que  profesan  los  directores   del  orden </w:t>
      </w:r>
      <w:r>
        <w:rPr>
          <w:rFonts w:ascii="Times New Roman" w:hAnsi="Times New Roman"/>
          <w:color w:val="211F1F"/>
          <w:spacing w:val="4"/>
          <w:sz w:val="22"/>
        </w:rPr>
        <w:t>de </w:t>
      </w:r>
      <w:r>
        <w:rPr>
          <w:rFonts w:ascii="Times New Roman" w:hAnsi="Times New Roman"/>
          <w:color w:val="211F1F"/>
          <w:spacing w:val="5"/>
          <w:sz w:val="22"/>
        </w:rPr>
        <w:t>las </w:t>
      </w:r>
      <w:r>
        <w:rPr>
          <w:rFonts w:ascii="Times New Roman" w:hAnsi="Times New Roman"/>
          <w:color w:val="211F1F"/>
          <w:spacing w:val="7"/>
          <w:sz w:val="22"/>
        </w:rPr>
        <w:t>cosas, establecido </w:t>
      </w:r>
      <w:r>
        <w:rPr>
          <w:rFonts w:ascii="Times New Roman" w:hAnsi="Times New Roman"/>
          <w:color w:val="211F1F"/>
          <w:spacing w:val="5"/>
          <w:sz w:val="22"/>
        </w:rPr>
        <w:t>en la </w:t>
      </w:r>
      <w:r>
        <w:rPr>
          <w:rFonts w:ascii="Times New Roman" w:hAnsi="Times New Roman"/>
          <w:color w:val="211F1F"/>
          <w:spacing w:val="7"/>
          <w:sz w:val="22"/>
        </w:rPr>
        <w:t>capital después  </w:t>
      </w:r>
      <w:r>
        <w:rPr>
          <w:rFonts w:ascii="Times New Roman" w:hAnsi="Times New Roman"/>
          <w:color w:val="211F1F"/>
          <w:spacing w:val="5"/>
          <w:sz w:val="22"/>
        </w:rPr>
        <w:t>del  </w:t>
      </w:r>
      <w:r>
        <w:rPr>
          <w:rFonts w:ascii="Times New Roman" w:hAnsi="Times New Roman"/>
          <w:color w:val="211F1F"/>
          <w:spacing w:val="6"/>
          <w:sz w:val="22"/>
        </w:rPr>
        <w:t>Plan  </w:t>
      </w:r>
      <w:r>
        <w:rPr>
          <w:rFonts w:ascii="Times New Roman" w:hAnsi="Times New Roman"/>
          <w:color w:val="211F1F"/>
          <w:spacing w:val="4"/>
          <w:sz w:val="22"/>
        </w:rPr>
        <w:t>de  </w:t>
      </w:r>
      <w:r>
        <w:rPr>
          <w:rFonts w:ascii="Times New Roman" w:hAnsi="Times New Roman"/>
          <w:color w:val="211F1F"/>
          <w:spacing w:val="7"/>
          <w:sz w:val="22"/>
        </w:rPr>
        <w:t>Jalapa.  </w:t>
      </w:r>
      <w:r>
        <w:rPr>
          <w:rFonts w:ascii="Times New Roman" w:hAnsi="Times New Roman"/>
          <w:color w:val="211F1F"/>
          <w:spacing w:val="4"/>
          <w:sz w:val="22"/>
        </w:rPr>
        <w:t>La enseñanza primaria, </w:t>
      </w:r>
      <w:r>
        <w:rPr>
          <w:rFonts w:ascii="Times New Roman" w:hAnsi="Times New Roman"/>
          <w:color w:val="211F1F"/>
          <w:spacing w:val="2"/>
          <w:sz w:val="22"/>
        </w:rPr>
        <w:t>que </w:t>
      </w:r>
      <w:r>
        <w:rPr>
          <w:rFonts w:ascii="Times New Roman" w:hAnsi="Times New Roman"/>
          <w:color w:val="211F1F"/>
          <w:spacing w:val="4"/>
          <w:sz w:val="22"/>
        </w:rPr>
        <w:t>había sido  </w:t>
      </w:r>
      <w:r>
        <w:rPr>
          <w:rFonts w:ascii="Times New Roman" w:hAnsi="Times New Roman"/>
          <w:color w:val="211F1F"/>
          <w:spacing w:val="3"/>
          <w:sz w:val="22"/>
        </w:rPr>
        <w:t>uno</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3"/>
          <w:sz w:val="22"/>
        </w:rPr>
        <w:t>los  </w:t>
      </w:r>
      <w:r>
        <w:rPr>
          <w:rFonts w:ascii="Times New Roman" w:hAnsi="Times New Roman"/>
          <w:color w:val="211F1F"/>
          <w:spacing w:val="4"/>
          <w:sz w:val="22"/>
        </w:rPr>
        <w:t>objetos  principales  </w:t>
      </w:r>
      <w:r>
        <w:rPr>
          <w:rFonts w:ascii="Times New Roman" w:hAnsi="Times New Roman"/>
          <w:color w:val="211F1F"/>
          <w:sz w:val="22"/>
        </w:rPr>
        <w:t>de  </w:t>
      </w:r>
      <w:r>
        <w:rPr>
          <w:rFonts w:ascii="Times New Roman" w:hAnsi="Times New Roman"/>
          <w:color w:val="211F1F"/>
          <w:spacing w:val="2"/>
          <w:sz w:val="22"/>
        </w:rPr>
        <w:t>la atención </w:t>
      </w:r>
      <w:r>
        <w:rPr>
          <w:rFonts w:ascii="Times New Roman" w:hAnsi="Times New Roman"/>
          <w:color w:val="211F1F"/>
          <w:sz w:val="22"/>
        </w:rPr>
        <w:t>de mi </w:t>
      </w:r>
      <w:r>
        <w:rPr>
          <w:rFonts w:ascii="Times New Roman" w:hAnsi="Times New Roman"/>
          <w:color w:val="211F1F"/>
          <w:spacing w:val="2"/>
          <w:sz w:val="22"/>
        </w:rPr>
        <w:t>gobierno en el </w:t>
      </w:r>
      <w:r>
        <w:rPr>
          <w:rFonts w:ascii="Times New Roman" w:hAnsi="Times New Roman"/>
          <w:color w:val="211F1F"/>
          <w:spacing w:val="3"/>
          <w:sz w:val="22"/>
        </w:rPr>
        <w:t>período </w:t>
      </w:r>
      <w:r>
        <w:rPr>
          <w:rFonts w:ascii="Times New Roman" w:hAnsi="Times New Roman"/>
          <w:color w:val="211F1F"/>
          <w:sz w:val="22"/>
        </w:rPr>
        <w:t>anterior, y </w:t>
      </w:r>
      <w:r>
        <w:rPr>
          <w:rFonts w:ascii="Times New Roman" w:hAnsi="Times New Roman"/>
          <w:color w:val="211F1F"/>
          <w:spacing w:val="3"/>
          <w:sz w:val="22"/>
        </w:rPr>
        <w:t>cuyos resultados </w:t>
      </w:r>
      <w:r>
        <w:rPr>
          <w:rFonts w:ascii="Times New Roman" w:hAnsi="Times New Roman"/>
          <w:color w:val="211F1F"/>
          <w:spacing w:val="2"/>
          <w:sz w:val="22"/>
        </w:rPr>
        <w:t>habían </w:t>
      </w:r>
      <w:r>
        <w:rPr>
          <w:rFonts w:ascii="Times New Roman" w:hAnsi="Times New Roman"/>
          <w:color w:val="211F1F"/>
          <w:spacing w:val="3"/>
          <w:sz w:val="22"/>
        </w:rPr>
        <w:t>correspondido </w:t>
      </w:r>
      <w:r>
        <w:rPr>
          <w:rFonts w:ascii="Times New Roman" w:hAnsi="Times New Roman"/>
          <w:color w:val="211F1F"/>
          <w:sz w:val="22"/>
        </w:rPr>
        <w:t>á </w:t>
      </w:r>
      <w:r>
        <w:rPr>
          <w:rFonts w:ascii="Times New Roman" w:hAnsi="Times New Roman"/>
          <w:color w:val="211F1F"/>
          <w:spacing w:val="3"/>
          <w:sz w:val="22"/>
        </w:rPr>
        <w:t>los afanes </w:t>
      </w:r>
      <w:r>
        <w:rPr>
          <w:rFonts w:ascii="Times New Roman" w:hAnsi="Times New Roman"/>
          <w:color w:val="211F1F"/>
          <w:spacing w:val="2"/>
          <w:sz w:val="22"/>
        </w:rPr>
        <w:t>del </w:t>
      </w:r>
      <w:r>
        <w:rPr>
          <w:rFonts w:ascii="Times New Roman" w:hAnsi="Times New Roman"/>
          <w:color w:val="211F1F"/>
          <w:spacing w:val="3"/>
          <w:sz w:val="22"/>
        </w:rPr>
        <w:t>Congreso </w:t>
      </w:r>
      <w:r>
        <w:rPr>
          <w:rFonts w:ascii="Times New Roman" w:hAnsi="Times New Roman"/>
          <w:color w:val="211F1F"/>
          <w:sz w:val="22"/>
        </w:rPr>
        <w:t>y </w:t>
      </w:r>
      <w:r>
        <w:rPr>
          <w:rFonts w:ascii="Times New Roman" w:hAnsi="Times New Roman"/>
          <w:color w:val="211F1F"/>
          <w:spacing w:val="2"/>
          <w:sz w:val="22"/>
        </w:rPr>
        <w:t>del </w:t>
      </w:r>
      <w:r>
        <w:rPr>
          <w:rFonts w:ascii="Times New Roman" w:hAnsi="Times New Roman"/>
          <w:color w:val="211F1F"/>
          <w:spacing w:val="3"/>
          <w:sz w:val="22"/>
        </w:rPr>
        <w:t>Ejecutivo </w:t>
      </w:r>
      <w:r>
        <w:rPr>
          <w:rFonts w:ascii="Times New Roman" w:hAnsi="Times New Roman"/>
          <w:color w:val="211F1F"/>
          <w:sz w:val="22"/>
        </w:rPr>
        <w:t>de  </w:t>
      </w:r>
      <w:r>
        <w:rPr>
          <w:rFonts w:ascii="Times New Roman" w:hAnsi="Times New Roman"/>
          <w:color w:val="211F1F"/>
          <w:spacing w:val="3"/>
          <w:sz w:val="22"/>
        </w:rPr>
        <w:t>entonces,</w:t>
      </w:r>
      <w:r>
        <w:rPr>
          <w:rFonts w:ascii="Times New Roman" w:hAnsi="Times New Roman"/>
          <w:color w:val="211F1F"/>
          <w:spacing w:val="61"/>
          <w:sz w:val="22"/>
        </w:rPr>
        <w:t> </w:t>
      </w:r>
      <w:r>
        <w:rPr>
          <w:rFonts w:ascii="Times New Roman" w:hAnsi="Times New Roman"/>
          <w:color w:val="211F1F"/>
          <w:sz w:val="22"/>
        </w:rPr>
        <w:t>no  </w:t>
      </w:r>
      <w:r>
        <w:rPr>
          <w:rFonts w:ascii="Times New Roman" w:hAnsi="Times New Roman"/>
          <w:color w:val="211F1F"/>
          <w:spacing w:val="3"/>
          <w:sz w:val="22"/>
        </w:rPr>
        <w:t>solamente </w:t>
      </w:r>
      <w:r>
        <w:rPr>
          <w:rFonts w:ascii="Times New Roman" w:hAnsi="Times New Roman"/>
          <w:color w:val="211F1F"/>
          <w:spacing w:val="4"/>
          <w:sz w:val="22"/>
        </w:rPr>
        <w:t>se </w:t>
      </w:r>
      <w:r>
        <w:rPr>
          <w:rFonts w:ascii="Times New Roman" w:hAnsi="Times New Roman"/>
          <w:color w:val="211F1F"/>
          <w:spacing w:val="3"/>
          <w:sz w:val="22"/>
        </w:rPr>
        <w:t>desatendió, sino </w:t>
      </w:r>
      <w:r>
        <w:rPr>
          <w:rFonts w:ascii="Times New Roman" w:hAnsi="Times New Roman"/>
          <w:color w:val="211F1F"/>
          <w:spacing w:val="2"/>
          <w:sz w:val="22"/>
        </w:rPr>
        <w:t>que </w:t>
      </w:r>
      <w:r>
        <w:rPr>
          <w:rFonts w:ascii="Times New Roman" w:hAnsi="Times New Roman"/>
          <w:color w:val="211F1F"/>
          <w:spacing w:val="4"/>
          <w:sz w:val="22"/>
        </w:rPr>
        <w:t>se </w:t>
      </w:r>
      <w:r>
        <w:rPr>
          <w:rFonts w:ascii="Times New Roman" w:hAnsi="Times New Roman"/>
          <w:color w:val="211F1F"/>
          <w:spacing w:val="3"/>
          <w:sz w:val="22"/>
        </w:rPr>
        <w:t>hicieron desaparecer los brillantes </w:t>
      </w:r>
      <w:r>
        <w:rPr>
          <w:rFonts w:ascii="Times New Roman" w:hAnsi="Times New Roman"/>
          <w:color w:val="211F1F"/>
          <w:sz w:val="22"/>
        </w:rPr>
        <w:t>establecimientos     que  en  Tlalpam  existían,  y  no  tenían   igual  en  la</w:t>
      </w:r>
      <w:r>
        <w:rPr>
          <w:rFonts w:ascii="Times New Roman" w:hAnsi="Times New Roman"/>
          <w:color w:val="211F1F"/>
          <w:spacing w:val="33"/>
          <w:sz w:val="22"/>
        </w:rPr>
        <w:t> </w:t>
      </w:r>
      <w:r>
        <w:rPr>
          <w:rFonts w:ascii="Times New Roman" w:hAnsi="Times New Roman"/>
          <w:color w:val="211F1F"/>
          <w:sz w:val="22"/>
        </w:rPr>
        <w:t>República.</w:t>
      </w:r>
    </w:p>
    <w:p>
      <w:pPr>
        <w:spacing w:line="302" w:lineRule="auto" w:before="3"/>
        <w:ind w:left="1661" w:right="1580" w:firstLine="456"/>
        <w:jc w:val="both"/>
        <w:rPr>
          <w:rFonts w:ascii="Times New Roman" w:hAnsi="Times New Roman"/>
          <w:sz w:val="22"/>
        </w:rPr>
      </w:pPr>
      <w:r>
        <w:rPr>
          <w:rFonts w:ascii="Times New Roman" w:hAnsi="Times New Roman"/>
          <w:color w:val="211F1F"/>
          <w:sz w:val="22"/>
        </w:rPr>
        <w:t>El Instituto Literario fue destruido, y los  pocos  jóvenes  que  no  pudieron echarse  a  la  calle,  estaban  entregados   a  manos   de  religiosos,   que  cualquiera que sea su piedad y su devoción, no son  ciertamente  los  más  adecuados  para  enseñar  los  rudimentos   de  la  ciencia   social,   de  que   tanta   necesidad   tienen  </w:t>
      </w:r>
      <w:r>
        <w:rPr>
          <w:rFonts w:ascii="Times New Roman" w:hAnsi="Times New Roman"/>
          <w:color w:val="211F1F"/>
          <w:spacing w:val="9"/>
          <w:sz w:val="22"/>
        </w:rPr>
        <w:t>los </w:t>
      </w:r>
      <w:r>
        <w:rPr>
          <w:rFonts w:ascii="Times New Roman" w:hAnsi="Times New Roman"/>
          <w:color w:val="211F1F"/>
          <w:spacing w:val="12"/>
          <w:sz w:val="22"/>
        </w:rPr>
        <w:t>Mexicanos. </w:t>
      </w:r>
      <w:r>
        <w:rPr>
          <w:rFonts w:ascii="Times New Roman" w:hAnsi="Times New Roman"/>
          <w:color w:val="211F1F"/>
          <w:spacing w:val="6"/>
          <w:sz w:val="22"/>
        </w:rPr>
        <w:t>La </w:t>
      </w:r>
      <w:r>
        <w:rPr>
          <w:rFonts w:ascii="Times New Roman" w:hAnsi="Times New Roman"/>
          <w:color w:val="211F1F"/>
          <w:spacing w:val="12"/>
          <w:sz w:val="22"/>
        </w:rPr>
        <w:t>biblioteca, </w:t>
      </w:r>
      <w:r>
        <w:rPr>
          <w:rFonts w:ascii="Times New Roman" w:hAnsi="Times New Roman"/>
          <w:color w:val="211F1F"/>
          <w:spacing w:val="9"/>
          <w:sz w:val="22"/>
        </w:rPr>
        <w:t>que </w:t>
      </w:r>
      <w:r>
        <w:rPr>
          <w:rFonts w:ascii="Times New Roman" w:hAnsi="Times New Roman"/>
          <w:color w:val="211F1F"/>
          <w:spacing w:val="11"/>
          <w:sz w:val="22"/>
        </w:rPr>
        <w:t>tantos</w:t>
      </w:r>
      <w:r>
        <w:rPr>
          <w:rFonts w:ascii="Times New Roman" w:hAnsi="Times New Roman"/>
          <w:color w:val="211F1F"/>
          <w:spacing w:val="77"/>
          <w:sz w:val="22"/>
        </w:rPr>
        <w:t> </w:t>
      </w:r>
      <w:r>
        <w:rPr>
          <w:rFonts w:ascii="Times New Roman" w:hAnsi="Times New Roman"/>
          <w:color w:val="211F1F"/>
          <w:spacing w:val="11"/>
          <w:sz w:val="22"/>
        </w:rPr>
        <w:t>afanes</w:t>
      </w:r>
      <w:r>
        <w:rPr>
          <w:rFonts w:ascii="Times New Roman" w:hAnsi="Times New Roman"/>
          <w:color w:val="211F1F"/>
          <w:spacing w:val="77"/>
          <w:sz w:val="22"/>
        </w:rPr>
        <w:t> </w:t>
      </w:r>
      <w:r>
        <w:rPr>
          <w:rFonts w:ascii="Times New Roman" w:hAnsi="Times New Roman"/>
          <w:color w:val="211F1F"/>
          <w:spacing w:val="11"/>
          <w:sz w:val="22"/>
        </w:rPr>
        <w:t>había</w:t>
      </w:r>
      <w:r>
        <w:rPr>
          <w:rFonts w:ascii="Times New Roman" w:hAnsi="Times New Roman"/>
          <w:color w:val="211F1F"/>
          <w:spacing w:val="77"/>
          <w:sz w:val="22"/>
        </w:rPr>
        <w:t> </w:t>
      </w:r>
      <w:r>
        <w:rPr>
          <w:rFonts w:ascii="Times New Roman" w:hAnsi="Times New Roman"/>
          <w:color w:val="211F1F"/>
          <w:spacing w:val="11"/>
          <w:sz w:val="22"/>
        </w:rPr>
        <w:t>costado</w:t>
      </w:r>
      <w:r>
        <w:rPr>
          <w:rFonts w:ascii="Times New Roman" w:hAnsi="Times New Roman"/>
          <w:color w:val="211F1F"/>
          <w:spacing w:val="77"/>
          <w:sz w:val="22"/>
        </w:rPr>
        <w:t> </w:t>
      </w:r>
      <w:r>
        <w:rPr>
          <w:rFonts w:ascii="Times New Roman" w:hAnsi="Times New Roman"/>
          <w:color w:val="211F1F"/>
          <w:sz w:val="22"/>
        </w:rPr>
        <w:t>a </w:t>
      </w:r>
      <w:r>
        <w:rPr>
          <w:rFonts w:ascii="Times New Roman" w:hAnsi="Times New Roman"/>
          <w:color w:val="211F1F"/>
          <w:spacing w:val="7"/>
          <w:sz w:val="22"/>
        </w:rPr>
        <w:t>la </w:t>
      </w:r>
      <w:r>
        <w:rPr>
          <w:rFonts w:ascii="Times New Roman" w:hAnsi="Times New Roman"/>
          <w:color w:val="211F1F"/>
          <w:spacing w:val="11"/>
          <w:sz w:val="22"/>
        </w:rPr>
        <w:t>administración </w:t>
      </w:r>
      <w:r>
        <w:rPr>
          <w:rFonts w:ascii="Times New Roman" w:hAnsi="Times New Roman"/>
          <w:color w:val="211F1F"/>
          <w:spacing w:val="6"/>
          <w:sz w:val="22"/>
        </w:rPr>
        <w:t>de </w:t>
      </w:r>
      <w:r>
        <w:rPr>
          <w:rFonts w:ascii="Times New Roman" w:hAnsi="Times New Roman"/>
          <w:color w:val="211F1F"/>
          <w:spacing w:val="10"/>
          <w:sz w:val="22"/>
        </w:rPr>
        <w:t>1828 </w:t>
      </w:r>
      <w:r>
        <w:rPr>
          <w:rFonts w:ascii="Times New Roman" w:hAnsi="Times New Roman"/>
          <w:color w:val="211F1F"/>
          <w:sz w:val="22"/>
        </w:rPr>
        <w:t>y </w:t>
      </w:r>
      <w:r>
        <w:rPr>
          <w:rFonts w:ascii="Times New Roman" w:hAnsi="Times New Roman"/>
          <w:color w:val="211F1F"/>
          <w:spacing w:val="9"/>
          <w:sz w:val="22"/>
        </w:rPr>
        <w:t>1829, </w:t>
      </w:r>
      <w:r>
        <w:rPr>
          <w:rFonts w:ascii="Times New Roman" w:hAnsi="Times New Roman"/>
          <w:color w:val="211F1F"/>
          <w:spacing w:val="10"/>
          <w:sz w:val="22"/>
        </w:rPr>
        <w:t>conser </w:t>
      </w:r>
      <w:r>
        <w:rPr>
          <w:rFonts w:ascii="Times New Roman" w:hAnsi="Times New Roman"/>
          <w:color w:val="211F1F"/>
          <w:spacing w:val="4"/>
          <w:sz w:val="22"/>
        </w:rPr>
        <w:t>va </w:t>
      </w:r>
      <w:r>
        <w:rPr>
          <w:rFonts w:ascii="Times New Roman" w:hAnsi="Times New Roman"/>
          <w:color w:val="211F1F"/>
          <w:spacing w:val="6"/>
          <w:sz w:val="22"/>
        </w:rPr>
        <w:t>un</w:t>
      </w:r>
      <w:r>
        <w:rPr>
          <w:rFonts w:ascii="Times New Roman" w:hAnsi="Times New Roman"/>
          <w:color w:val="211F1F"/>
          <w:spacing w:val="67"/>
          <w:sz w:val="22"/>
        </w:rPr>
        <w:t> </w:t>
      </w:r>
      <w:r>
        <w:rPr>
          <w:rFonts w:ascii="Times New Roman" w:hAnsi="Times New Roman"/>
          <w:color w:val="211F1F"/>
          <w:spacing w:val="9"/>
          <w:sz w:val="22"/>
        </w:rPr>
        <w:t>corto número </w:t>
      </w:r>
      <w:r>
        <w:rPr>
          <w:rFonts w:ascii="Times New Roman" w:hAnsi="Times New Roman"/>
          <w:color w:val="211F1F"/>
          <w:spacing w:val="6"/>
          <w:sz w:val="22"/>
        </w:rPr>
        <w:t>de  </w:t>
      </w:r>
      <w:r>
        <w:rPr>
          <w:rFonts w:ascii="Times New Roman" w:hAnsi="Times New Roman"/>
          <w:color w:val="211F1F"/>
          <w:spacing w:val="10"/>
          <w:sz w:val="22"/>
        </w:rPr>
        <w:t>libros, </w:t>
      </w:r>
      <w:r>
        <w:rPr>
          <w:rFonts w:ascii="Times New Roman" w:hAnsi="Times New Roman"/>
          <w:color w:val="211F1F"/>
          <w:sz w:val="22"/>
        </w:rPr>
        <w:t>habiéndose   extraído   además   muchas    de  sus  preciosidades.    La  continuación  de  un  tal  régimen  hubiera   hecho   desaparecer   todo  cuanto   podía   enseñar   a  los Mexicanos </w:t>
      </w:r>
      <w:r>
        <w:rPr>
          <w:rFonts w:ascii="Times New Roman" w:hAnsi="Times New Roman"/>
          <w:color w:val="211F1F"/>
          <w:spacing w:val="3"/>
          <w:sz w:val="22"/>
        </w:rPr>
        <w:t>sus </w:t>
      </w:r>
      <w:r>
        <w:rPr>
          <w:rFonts w:ascii="Times New Roman" w:hAnsi="Times New Roman"/>
          <w:color w:val="211F1F"/>
          <w:sz w:val="22"/>
        </w:rPr>
        <w:t>derechos, </w:t>
      </w:r>
      <w:r>
        <w:rPr>
          <w:rFonts w:ascii="Times New Roman" w:hAnsi="Times New Roman"/>
          <w:color w:val="211F1F"/>
          <w:spacing w:val="2"/>
          <w:sz w:val="22"/>
        </w:rPr>
        <w:t>retrocediendo </w:t>
      </w:r>
      <w:r>
        <w:rPr>
          <w:rFonts w:ascii="Times New Roman" w:hAnsi="Times New Roman"/>
          <w:color w:val="211F1F"/>
          <w:sz w:val="22"/>
        </w:rPr>
        <w:t>á los </w:t>
      </w:r>
      <w:r>
        <w:rPr>
          <w:rFonts w:ascii="Times New Roman" w:hAnsi="Times New Roman"/>
          <w:color w:val="211F1F"/>
          <w:spacing w:val="2"/>
          <w:sz w:val="22"/>
        </w:rPr>
        <w:t>tenebrosos  </w:t>
      </w:r>
      <w:r>
        <w:rPr>
          <w:rFonts w:ascii="Times New Roman" w:hAnsi="Times New Roman"/>
          <w:color w:val="211F1F"/>
          <w:sz w:val="22"/>
        </w:rPr>
        <w:t>tiempos  de  la  </w:t>
      </w:r>
      <w:r>
        <w:rPr>
          <w:rFonts w:ascii="Times New Roman" w:hAnsi="Times New Roman"/>
          <w:color w:val="211F1F"/>
          <w:spacing w:val="3"/>
          <w:sz w:val="22"/>
        </w:rPr>
        <w:t>conquista.</w:t>
      </w:r>
    </w:p>
    <w:p>
      <w:pPr>
        <w:spacing w:line="304" w:lineRule="auto" w:before="5"/>
        <w:ind w:left="1661" w:right="1591" w:firstLine="456"/>
        <w:jc w:val="both"/>
        <w:rPr>
          <w:rFonts w:ascii="Times New Roman" w:hAnsi="Times New Roman"/>
          <w:sz w:val="22"/>
        </w:rPr>
      </w:pPr>
      <w:r>
        <w:rPr>
          <w:rFonts w:ascii="Times New Roman" w:hAnsi="Times New Roman"/>
          <w:color w:val="211F1F"/>
          <w:sz w:val="22"/>
        </w:rPr>
        <w:t>En armonía con  este  sistema  se había  obrado  respecto  de  la milicia  cívica, </w:t>
      </w:r>
      <w:r>
        <w:rPr>
          <w:rFonts w:ascii="Times New Roman" w:hAnsi="Times New Roman"/>
          <w:color w:val="211F1F"/>
          <w:spacing w:val="2"/>
          <w:sz w:val="22"/>
        </w:rPr>
        <w:t>ese antemural </w:t>
      </w:r>
      <w:r>
        <w:rPr>
          <w:rFonts w:ascii="Times New Roman" w:hAnsi="Times New Roman"/>
          <w:color w:val="211F1F"/>
          <w:sz w:val="22"/>
        </w:rPr>
        <w:t>de </w:t>
      </w:r>
      <w:r>
        <w:rPr>
          <w:rFonts w:ascii="Times New Roman" w:hAnsi="Times New Roman"/>
          <w:color w:val="211F1F"/>
          <w:spacing w:val="2"/>
          <w:sz w:val="22"/>
        </w:rPr>
        <w:t>la libertad. </w:t>
      </w:r>
      <w:r>
        <w:rPr>
          <w:rFonts w:ascii="Times New Roman" w:hAnsi="Times New Roman"/>
          <w:color w:val="211F1F"/>
          <w:sz w:val="22"/>
        </w:rPr>
        <w:t>El  </w:t>
      </w:r>
      <w:r>
        <w:rPr>
          <w:rFonts w:ascii="Times New Roman" w:hAnsi="Times New Roman"/>
          <w:color w:val="211F1F"/>
          <w:spacing w:val="3"/>
          <w:sz w:val="22"/>
        </w:rPr>
        <w:t>establecimiento</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2"/>
          <w:sz w:val="22"/>
        </w:rPr>
        <w:t>la  </w:t>
      </w:r>
      <w:r>
        <w:rPr>
          <w:rFonts w:ascii="Times New Roman" w:hAnsi="Times New Roman"/>
          <w:color w:val="211F1F"/>
          <w:spacing w:val="3"/>
          <w:sz w:val="22"/>
        </w:rPr>
        <w:t>inspección</w:t>
      </w:r>
      <w:r>
        <w:rPr>
          <w:rFonts w:ascii="Times New Roman" w:hAnsi="Times New Roman"/>
          <w:color w:val="211F1F"/>
          <w:spacing w:val="61"/>
          <w:sz w:val="22"/>
        </w:rPr>
        <w:t> </w:t>
      </w:r>
      <w:r>
        <w:rPr>
          <w:rFonts w:ascii="Times New Roman" w:hAnsi="Times New Roman"/>
          <w:color w:val="211F1F"/>
          <w:spacing w:val="2"/>
          <w:sz w:val="22"/>
        </w:rPr>
        <w:t>en  otras </w:t>
      </w:r>
      <w:r>
        <w:rPr>
          <w:rFonts w:ascii="Times New Roman" w:hAnsi="Times New Roman"/>
          <w:color w:val="211F1F"/>
          <w:spacing w:val="4"/>
          <w:sz w:val="22"/>
        </w:rPr>
        <w:t>personas </w:t>
      </w:r>
      <w:r>
        <w:rPr>
          <w:rFonts w:ascii="Times New Roman" w:hAnsi="Times New Roman"/>
          <w:color w:val="211F1F"/>
          <w:spacing w:val="3"/>
          <w:sz w:val="22"/>
        </w:rPr>
        <w:t>que </w:t>
      </w:r>
      <w:r>
        <w:rPr>
          <w:rFonts w:ascii="Times New Roman" w:hAnsi="Times New Roman"/>
          <w:color w:val="211F1F"/>
          <w:spacing w:val="4"/>
          <w:sz w:val="22"/>
        </w:rPr>
        <w:t>la </w:t>
      </w:r>
      <w:r>
        <w:rPr>
          <w:rFonts w:ascii="Times New Roman" w:hAnsi="Times New Roman"/>
          <w:color w:val="211F1F"/>
          <w:spacing w:val="3"/>
          <w:sz w:val="22"/>
        </w:rPr>
        <w:t>que </w:t>
      </w:r>
      <w:r>
        <w:rPr>
          <w:rFonts w:ascii="Times New Roman" w:hAnsi="Times New Roman"/>
          <w:color w:val="211F1F"/>
          <w:spacing w:val="4"/>
          <w:sz w:val="22"/>
        </w:rPr>
        <w:t>ejerce </w:t>
      </w:r>
      <w:r>
        <w:rPr>
          <w:rFonts w:ascii="Times New Roman" w:hAnsi="Times New Roman"/>
          <w:color w:val="211F1F"/>
          <w:spacing w:val="2"/>
          <w:sz w:val="22"/>
        </w:rPr>
        <w:t>el Poder  </w:t>
      </w:r>
      <w:r>
        <w:rPr>
          <w:rFonts w:ascii="Times New Roman" w:hAnsi="Times New Roman"/>
          <w:color w:val="211F1F"/>
          <w:spacing w:val="4"/>
          <w:sz w:val="22"/>
        </w:rPr>
        <w:t>Ejecutivo  </w:t>
      </w:r>
      <w:r>
        <w:rPr>
          <w:rFonts w:ascii="Times New Roman" w:hAnsi="Times New Roman"/>
          <w:color w:val="211F1F"/>
          <w:spacing w:val="3"/>
          <w:sz w:val="22"/>
        </w:rPr>
        <w:t>al  mismo</w:t>
      </w:r>
      <w:r>
        <w:rPr>
          <w:rFonts w:ascii="Times New Roman" w:hAnsi="Times New Roman"/>
          <w:color w:val="211F1F"/>
          <w:spacing w:val="61"/>
          <w:sz w:val="22"/>
        </w:rPr>
        <w:t> </w:t>
      </w:r>
      <w:r>
        <w:rPr>
          <w:rFonts w:ascii="Times New Roman" w:hAnsi="Times New Roman"/>
          <w:color w:val="211F1F"/>
          <w:spacing w:val="4"/>
          <w:sz w:val="22"/>
        </w:rPr>
        <w:t>tiempo,  </w:t>
      </w:r>
      <w:r>
        <w:rPr>
          <w:rFonts w:ascii="Times New Roman" w:hAnsi="Times New Roman"/>
          <w:color w:val="211F1F"/>
          <w:spacing w:val="3"/>
          <w:sz w:val="22"/>
        </w:rPr>
        <w:t>que  era </w:t>
      </w:r>
      <w:r>
        <w:rPr>
          <w:rFonts w:ascii="Times New Roman" w:hAnsi="Times New Roman"/>
          <w:color w:val="211F1F"/>
          <w:sz w:val="22"/>
        </w:rPr>
        <w:t>conforme a la Ley General,  y á lo que  habían  hecho  los  demás  estados,  es el  </w:t>
      </w:r>
      <w:r>
        <w:rPr>
          <w:rFonts w:ascii="Times New Roman" w:hAnsi="Times New Roman"/>
          <w:color w:val="211F1F"/>
          <w:spacing w:val="2"/>
          <w:sz w:val="22"/>
        </w:rPr>
        <w:t>medio  </w:t>
      </w:r>
      <w:r>
        <w:rPr>
          <w:rFonts w:ascii="Times New Roman" w:hAnsi="Times New Roman"/>
          <w:color w:val="211F1F"/>
          <w:sz w:val="22"/>
        </w:rPr>
        <w:t>más  </w:t>
      </w:r>
      <w:r>
        <w:rPr>
          <w:rFonts w:ascii="Times New Roman" w:hAnsi="Times New Roman"/>
          <w:color w:val="211F1F"/>
          <w:spacing w:val="3"/>
          <w:sz w:val="22"/>
        </w:rPr>
        <w:t>conveniente</w:t>
      </w:r>
      <w:r>
        <w:rPr>
          <w:rFonts w:ascii="Times New Roman" w:hAnsi="Times New Roman"/>
          <w:color w:val="211F1F"/>
          <w:spacing w:val="61"/>
          <w:sz w:val="22"/>
        </w:rPr>
        <w:t> </w:t>
      </w:r>
      <w:r>
        <w:rPr>
          <w:rFonts w:ascii="Times New Roman" w:hAnsi="Times New Roman"/>
          <w:color w:val="211F1F"/>
          <w:spacing w:val="2"/>
          <w:sz w:val="22"/>
        </w:rPr>
        <w:t>para   organizar   una   fuerza   nacional,   </w:t>
      </w:r>
      <w:r>
        <w:rPr>
          <w:rFonts w:ascii="Times New Roman" w:hAnsi="Times New Roman"/>
          <w:color w:val="211F1F"/>
          <w:sz w:val="22"/>
        </w:rPr>
        <w:t>cuyo  </w:t>
      </w:r>
      <w:r>
        <w:rPr>
          <w:rFonts w:ascii="Times New Roman" w:hAnsi="Times New Roman"/>
          <w:color w:val="211F1F"/>
          <w:spacing w:val="3"/>
          <w:sz w:val="22"/>
        </w:rPr>
        <w:t>instituto </w:t>
      </w:r>
      <w:r>
        <w:rPr>
          <w:rFonts w:ascii="Times New Roman" w:hAnsi="Times New Roman"/>
          <w:color w:val="211F1F"/>
          <w:sz w:val="22"/>
        </w:rPr>
        <w:t>sea sostener  el  sistema  establecido  y cuyo  interés   tengan   la  misma   tendencia. </w:t>
      </w:r>
      <w:r>
        <w:rPr>
          <w:rFonts w:ascii="Times New Roman" w:hAnsi="Times New Roman"/>
          <w:color w:val="211F1F"/>
          <w:spacing w:val="3"/>
          <w:sz w:val="22"/>
        </w:rPr>
        <w:t>No </w:t>
      </w:r>
      <w:r>
        <w:rPr>
          <w:rFonts w:ascii="Times New Roman" w:hAnsi="Times New Roman"/>
          <w:color w:val="211F1F"/>
          <w:spacing w:val="5"/>
          <w:sz w:val="22"/>
        </w:rPr>
        <w:t>podía conformarse esto </w:t>
      </w:r>
      <w:r>
        <w:rPr>
          <w:rFonts w:ascii="Times New Roman" w:hAnsi="Times New Roman"/>
          <w:color w:val="211F1F"/>
          <w:spacing w:val="3"/>
          <w:sz w:val="22"/>
        </w:rPr>
        <w:t>con </w:t>
      </w:r>
      <w:r>
        <w:rPr>
          <w:rFonts w:ascii="Times New Roman" w:hAnsi="Times New Roman"/>
          <w:color w:val="211F1F"/>
          <w:spacing w:val="4"/>
          <w:sz w:val="22"/>
        </w:rPr>
        <w:t>la  </w:t>
      </w:r>
      <w:r>
        <w:rPr>
          <w:rFonts w:ascii="Times New Roman" w:hAnsi="Times New Roman"/>
          <w:color w:val="211F1F"/>
          <w:spacing w:val="5"/>
          <w:sz w:val="22"/>
        </w:rPr>
        <w:t>marcha  </w:t>
      </w:r>
      <w:r>
        <w:rPr>
          <w:rFonts w:ascii="Times New Roman" w:hAnsi="Times New Roman"/>
          <w:color w:val="211F1F"/>
          <w:spacing w:val="3"/>
          <w:sz w:val="22"/>
        </w:rPr>
        <w:t>que</w:t>
      </w:r>
      <w:r>
        <w:rPr>
          <w:rFonts w:ascii="Times New Roman" w:hAnsi="Times New Roman"/>
          <w:color w:val="211F1F"/>
          <w:spacing w:val="61"/>
          <w:sz w:val="22"/>
        </w:rPr>
        <w:t> </w:t>
      </w:r>
      <w:r>
        <w:rPr>
          <w:rFonts w:ascii="Times New Roman" w:hAnsi="Times New Roman"/>
          <w:color w:val="211F1F"/>
          <w:spacing w:val="4"/>
          <w:sz w:val="22"/>
        </w:rPr>
        <w:t>se  habrá  </w:t>
      </w:r>
      <w:r>
        <w:rPr>
          <w:rFonts w:ascii="Times New Roman" w:hAnsi="Times New Roman"/>
          <w:color w:val="211F1F"/>
          <w:spacing w:val="5"/>
          <w:sz w:val="22"/>
        </w:rPr>
        <w:t>adoptado,  </w:t>
      </w:r>
      <w:r>
        <w:rPr>
          <w:rFonts w:ascii="Times New Roman" w:hAnsi="Times New Roman"/>
          <w:color w:val="211F1F"/>
          <w:sz w:val="22"/>
        </w:rPr>
        <w:t>y  </w:t>
      </w:r>
      <w:r>
        <w:rPr>
          <w:rFonts w:ascii="Times New Roman" w:hAnsi="Times New Roman"/>
          <w:color w:val="211F1F"/>
          <w:spacing w:val="5"/>
          <w:sz w:val="22"/>
        </w:rPr>
        <w:t>se  </w:t>
      </w:r>
      <w:r>
        <w:rPr>
          <w:rFonts w:ascii="Times New Roman" w:hAnsi="Times New Roman"/>
          <w:color w:val="211F1F"/>
          <w:sz w:val="22"/>
        </w:rPr>
        <w:t>comenzó por dar a ésta oficina una forma que reducía á nulidad su trabajo. A continuación    se  recogieron   las  armas   de  las  manos   de  los  cuerpos    </w:t>
      </w:r>
      <w:r>
        <w:rPr>
          <w:rFonts w:ascii="Times New Roman" w:hAnsi="Times New Roman"/>
          <w:color w:val="211F1F"/>
          <w:spacing w:val="45"/>
          <w:sz w:val="22"/>
        </w:rPr>
        <w:t> </w:t>
      </w:r>
      <w:r>
        <w:rPr>
          <w:rFonts w:ascii="Times New Roman" w:hAnsi="Times New Roman"/>
          <w:color w:val="211F1F"/>
          <w:spacing w:val="2"/>
          <w:sz w:val="22"/>
        </w:rPr>
        <w:t>cívicos</w:t>
      </w:r>
    </w:p>
    <w:p>
      <w:pPr>
        <w:spacing w:after="0" w:line="304" w:lineRule="auto"/>
        <w:jc w:val="both"/>
        <w:rPr>
          <w:rFonts w:ascii="Times New Roman" w:hAnsi="Times New Roman"/>
          <w:sz w:val="22"/>
        </w:rPr>
        <w:sectPr>
          <w:headerReference w:type="default" r:id="rId246"/>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8" w:firstLine="0"/>
        <w:jc w:val="both"/>
        <w:rPr>
          <w:rFonts w:ascii="Times New Roman" w:hAnsi="Times New Roman"/>
          <w:sz w:val="22"/>
        </w:rPr>
      </w:pPr>
      <w:r>
        <w:rPr>
          <w:rFonts w:ascii="Times New Roman" w:hAnsi="Times New Roman"/>
          <w:color w:val="211F1F"/>
          <w:sz w:val="22"/>
        </w:rPr>
        <w:t>que se habían formado anteriormente y los pueblos quedaron  completamente  inermes,  </w:t>
      </w:r>
      <w:r>
        <w:rPr>
          <w:rFonts w:ascii="Times New Roman" w:hAnsi="Times New Roman"/>
          <w:color w:val="211F1F"/>
          <w:spacing w:val="2"/>
          <w:sz w:val="22"/>
        </w:rPr>
        <w:t>dejándose   </w:t>
      </w:r>
      <w:r>
        <w:rPr>
          <w:rFonts w:ascii="Times New Roman" w:hAnsi="Times New Roman"/>
          <w:color w:val="211F1F"/>
          <w:sz w:val="22"/>
        </w:rPr>
        <w:t>las  Bayonetas   </w:t>
      </w:r>
      <w:r>
        <w:rPr>
          <w:rFonts w:ascii="Times New Roman" w:hAnsi="Times New Roman"/>
          <w:color w:val="211F1F"/>
          <w:spacing w:val="2"/>
          <w:sz w:val="22"/>
        </w:rPr>
        <w:t>exclusivamente   </w:t>
      </w:r>
      <w:r>
        <w:rPr>
          <w:rFonts w:ascii="Times New Roman" w:hAnsi="Times New Roman"/>
          <w:color w:val="211F1F"/>
          <w:sz w:val="22"/>
        </w:rPr>
        <w:t>en  las  manos   escogidas  para  tiranizarlos   y</w:t>
      </w:r>
      <w:r>
        <w:rPr>
          <w:rFonts w:ascii="Times New Roman" w:hAnsi="Times New Roman"/>
          <w:color w:val="211F1F"/>
          <w:spacing w:val="22"/>
          <w:sz w:val="22"/>
        </w:rPr>
        <w:t> </w:t>
      </w:r>
      <w:r>
        <w:rPr>
          <w:rFonts w:ascii="Times New Roman" w:hAnsi="Times New Roman"/>
          <w:color w:val="211F1F"/>
          <w:sz w:val="22"/>
        </w:rPr>
        <w:t>oprimirlos.</w:t>
      </w:r>
    </w:p>
    <w:p>
      <w:pPr>
        <w:spacing w:line="302" w:lineRule="auto" w:before="5"/>
        <w:ind w:left="1661" w:right="1588" w:firstLine="456"/>
        <w:jc w:val="both"/>
        <w:rPr>
          <w:rFonts w:ascii="Times New Roman" w:hAnsi="Times New Roman"/>
          <w:sz w:val="22"/>
        </w:rPr>
      </w:pPr>
      <w:r>
        <w:rPr>
          <w:rFonts w:ascii="Times New Roman" w:hAnsi="Times New Roman"/>
          <w:color w:val="211F1F"/>
          <w:sz w:val="22"/>
        </w:rPr>
        <w:t>A </w:t>
      </w:r>
      <w:r>
        <w:rPr>
          <w:rFonts w:ascii="Times New Roman" w:hAnsi="Times New Roman"/>
          <w:color w:val="211F1F"/>
          <w:spacing w:val="2"/>
          <w:sz w:val="22"/>
        </w:rPr>
        <w:t>falta </w:t>
      </w:r>
      <w:r>
        <w:rPr>
          <w:rFonts w:ascii="Times New Roman" w:hAnsi="Times New Roman"/>
          <w:color w:val="211F1F"/>
          <w:sz w:val="22"/>
        </w:rPr>
        <w:t>de la milicia cívica, la única y natural fuerza organizada de  los  </w:t>
      </w:r>
      <w:r>
        <w:rPr>
          <w:rFonts w:ascii="Times New Roman" w:hAnsi="Times New Roman"/>
          <w:color w:val="211F1F"/>
          <w:spacing w:val="3"/>
          <w:sz w:val="22"/>
        </w:rPr>
        <w:t>Gobiernos libres, </w:t>
      </w:r>
      <w:r>
        <w:rPr>
          <w:rFonts w:ascii="Times New Roman" w:hAnsi="Times New Roman"/>
          <w:color w:val="211F1F"/>
          <w:spacing w:val="4"/>
          <w:sz w:val="22"/>
        </w:rPr>
        <w:t>se </w:t>
      </w:r>
      <w:r>
        <w:rPr>
          <w:rFonts w:ascii="Times New Roman" w:hAnsi="Times New Roman"/>
          <w:color w:val="211F1F"/>
          <w:spacing w:val="3"/>
          <w:sz w:val="22"/>
        </w:rPr>
        <w:t>sustituyó </w:t>
      </w:r>
      <w:r>
        <w:rPr>
          <w:rFonts w:ascii="Times New Roman" w:hAnsi="Times New Roman"/>
          <w:color w:val="211F1F"/>
          <w:sz w:val="22"/>
        </w:rPr>
        <w:t>un </w:t>
      </w:r>
      <w:r>
        <w:rPr>
          <w:rFonts w:ascii="Times New Roman" w:hAnsi="Times New Roman"/>
          <w:color w:val="211F1F"/>
          <w:spacing w:val="3"/>
          <w:sz w:val="22"/>
        </w:rPr>
        <w:t>cuerpo militar  llamado</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3"/>
          <w:sz w:val="22"/>
        </w:rPr>
        <w:t>gendarmes</w:t>
      </w:r>
      <w:r>
        <w:rPr>
          <w:rFonts w:ascii="Times New Roman" w:hAnsi="Times New Roman"/>
          <w:color w:val="211F1F"/>
          <w:spacing w:val="61"/>
          <w:sz w:val="22"/>
        </w:rPr>
        <w:t> </w:t>
      </w:r>
      <w:r>
        <w:rPr>
          <w:rFonts w:ascii="Times New Roman" w:hAnsi="Times New Roman"/>
          <w:color w:val="211F1F"/>
          <w:sz w:val="22"/>
        </w:rPr>
        <w:t>o seguridad  pública,  a sueldo  del  estado,   para  cuya  manutención   se concedieron por lo pronto veinte y cuatro  mil  pesos  anuales.  El destino  ostensible  de  esta  fuerza era la persecución de malhechores; todos hemos  sido  testigos  de  su  verdadero objeto. Un gobierno que  no  podía  contarse  apoyado  por  ciudadanos libres armados, necesitaba  recurrir  a  una  fuerza  extraña  á  la  constitución  y destruir la que emana de las instituciones  populares.  En  suma,  ciudadanos </w:t>
      </w:r>
      <w:r>
        <w:rPr>
          <w:rFonts w:ascii="Times New Roman" w:hAnsi="Times New Roman"/>
          <w:color w:val="211F1F"/>
          <w:spacing w:val="6"/>
          <w:sz w:val="22"/>
        </w:rPr>
        <w:t>diputados, </w:t>
      </w:r>
      <w:r>
        <w:rPr>
          <w:rFonts w:ascii="Times New Roman" w:hAnsi="Times New Roman"/>
          <w:color w:val="211F1F"/>
          <w:spacing w:val="2"/>
          <w:sz w:val="22"/>
        </w:rPr>
        <w:t>el </w:t>
      </w:r>
      <w:r>
        <w:rPr>
          <w:rFonts w:ascii="Times New Roman" w:hAnsi="Times New Roman"/>
          <w:color w:val="211F1F"/>
          <w:spacing w:val="6"/>
          <w:sz w:val="22"/>
        </w:rPr>
        <w:t>imperio</w:t>
      </w:r>
      <w:r>
        <w:rPr>
          <w:rFonts w:ascii="Times New Roman" w:hAnsi="Times New Roman"/>
          <w:color w:val="211F1F"/>
          <w:spacing w:val="67"/>
          <w:sz w:val="22"/>
        </w:rPr>
        <w:t> </w:t>
      </w:r>
      <w:r>
        <w:rPr>
          <w:rFonts w:ascii="Times New Roman" w:hAnsi="Times New Roman"/>
          <w:color w:val="211F1F"/>
          <w:spacing w:val="3"/>
          <w:sz w:val="22"/>
        </w:rPr>
        <w:t>de </w:t>
      </w:r>
      <w:r>
        <w:rPr>
          <w:rFonts w:ascii="Times New Roman" w:hAnsi="Times New Roman"/>
          <w:color w:val="211F1F"/>
          <w:spacing w:val="2"/>
          <w:sz w:val="22"/>
        </w:rPr>
        <w:t>la </w:t>
      </w:r>
      <w:r>
        <w:rPr>
          <w:rFonts w:ascii="Times New Roman" w:hAnsi="Times New Roman"/>
          <w:color w:val="211F1F"/>
          <w:spacing w:val="5"/>
          <w:sz w:val="22"/>
        </w:rPr>
        <w:t>fuerza </w:t>
      </w:r>
      <w:r>
        <w:rPr>
          <w:rFonts w:ascii="Times New Roman" w:hAnsi="Times New Roman"/>
          <w:color w:val="211F1F"/>
          <w:spacing w:val="4"/>
          <w:sz w:val="22"/>
        </w:rPr>
        <w:t>había </w:t>
      </w:r>
      <w:r>
        <w:rPr>
          <w:rFonts w:ascii="Times New Roman" w:hAnsi="Times New Roman"/>
          <w:color w:val="211F1F"/>
          <w:spacing w:val="6"/>
          <w:sz w:val="22"/>
        </w:rPr>
        <w:t>sustituido</w:t>
      </w:r>
      <w:r>
        <w:rPr>
          <w:rFonts w:ascii="Times New Roman" w:hAnsi="Times New Roman"/>
          <w:color w:val="211F1F"/>
          <w:spacing w:val="67"/>
          <w:sz w:val="22"/>
        </w:rPr>
        <w:t> </w:t>
      </w:r>
      <w:r>
        <w:rPr>
          <w:rFonts w:ascii="Times New Roman" w:hAnsi="Times New Roman"/>
          <w:color w:val="211F1F"/>
          <w:spacing w:val="3"/>
          <w:sz w:val="22"/>
        </w:rPr>
        <w:t>al de </w:t>
      </w:r>
      <w:r>
        <w:rPr>
          <w:rFonts w:ascii="Times New Roman" w:hAnsi="Times New Roman"/>
          <w:color w:val="211F1F"/>
          <w:spacing w:val="4"/>
          <w:sz w:val="22"/>
        </w:rPr>
        <w:t>la </w:t>
      </w:r>
      <w:r>
        <w:rPr>
          <w:rFonts w:ascii="Times New Roman" w:hAnsi="Times New Roman"/>
          <w:color w:val="211F1F"/>
          <w:spacing w:val="5"/>
          <w:sz w:val="22"/>
        </w:rPr>
        <w:t>democracia, </w:t>
      </w:r>
      <w:r>
        <w:rPr>
          <w:rFonts w:ascii="Times New Roman" w:hAnsi="Times New Roman"/>
          <w:color w:val="211F1F"/>
          <w:sz w:val="22"/>
        </w:rPr>
        <w:t>establecido en las constituciones  de  la  República,  ¿Podía  existir  por  mucho  tiempo   semejante    régimen   entre   los  ciudadanos  </w:t>
      </w:r>
      <w:r>
        <w:rPr>
          <w:rFonts w:ascii="Times New Roman" w:hAnsi="Times New Roman"/>
          <w:color w:val="211F1F"/>
          <w:spacing w:val="41"/>
          <w:sz w:val="22"/>
        </w:rPr>
        <w:t> </w:t>
      </w:r>
      <w:r>
        <w:rPr>
          <w:rFonts w:ascii="Times New Roman" w:hAnsi="Times New Roman"/>
          <w:color w:val="211F1F"/>
          <w:sz w:val="22"/>
        </w:rPr>
        <w:t>mexicanos?</w:t>
      </w:r>
    </w:p>
    <w:p>
      <w:pPr>
        <w:spacing w:line="304" w:lineRule="auto" w:before="3"/>
        <w:ind w:left="1661" w:right="1595" w:firstLine="456"/>
        <w:jc w:val="both"/>
        <w:rPr>
          <w:rFonts w:ascii="Times New Roman" w:hAnsi="Times New Roman"/>
          <w:sz w:val="22"/>
        </w:rPr>
      </w:pPr>
      <w:r>
        <w:rPr>
          <w:rFonts w:ascii="Times New Roman" w:hAnsi="Times New Roman"/>
          <w:color w:val="211F1F"/>
          <w:sz w:val="22"/>
        </w:rPr>
        <w:t>Entráis en la ardua y difícil carrera de dar leyes á un pueblo en el que la conservación  de  su tranquilidad  es uno  de  los  más  difíciles  problemas  sociales que  se  hayan   presentado    por  mucho   tiempo  en  la  historia   de  las naciones.</w:t>
      </w:r>
    </w:p>
    <w:p>
      <w:pPr>
        <w:tabs>
          <w:tab w:pos="2870" w:val="left" w:leader="none"/>
          <w:tab w:pos="2993" w:val="left" w:leader="none"/>
          <w:tab w:pos="3055" w:val="left" w:leader="none"/>
          <w:tab w:pos="3495" w:val="left" w:leader="none"/>
          <w:tab w:pos="4750" w:val="left" w:leader="none"/>
          <w:tab w:pos="4930" w:val="left" w:leader="none"/>
          <w:tab w:pos="5871" w:val="left" w:leader="none"/>
          <w:tab w:pos="6162" w:val="left" w:leader="none"/>
          <w:tab w:pos="6394" w:val="left" w:leader="none"/>
          <w:tab w:pos="6870" w:val="left" w:leader="none"/>
          <w:tab w:pos="7146" w:val="left" w:leader="none"/>
          <w:tab w:pos="7534" w:val="left" w:leader="none"/>
          <w:tab w:pos="7918" w:val="left" w:leader="none"/>
          <w:tab w:pos="8404" w:val="left" w:leader="none"/>
        </w:tabs>
        <w:spacing w:line="304" w:lineRule="auto" w:before="0"/>
        <w:ind w:left="1661" w:right="1587" w:firstLine="456"/>
        <w:jc w:val="left"/>
        <w:rPr>
          <w:rFonts w:ascii="Times New Roman" w:hAnsi="Times New Roman"/>
          <w:sz w:val="22"/>
        </w:rPr>
      </w:pPr>
      <w:r>
        <w:rPr>
          <w:rFonts w:ascii="Times New Roman" w:hAnsi="Times New Roman"/>
          <w:color w:val="211F1F"/>
          <w:spacing w:val="5"/>
          <w:sz w:val="22"/>
        </w:rPr>
        <w:t>La  </w:t>
      </w:r>
      <w:r>
        <w:rPr>
          <w:rFonts w:ascii="Times New Roman" w:hAnsi="Times New Roman"/>
          <w:color w:val="211F1F"/>
          <w:spacing w:val="9"/>
          <w:sz w:val="22"/>
        </w:rPr>
        <w:t>grande  </w:t>
      </w:r>
      <w:r>
        <w:rPr>
          <w:rFonts w:ascii="Times New Roman" w:hAnsi="Times New Roman"/>
          <w:color w:val="211F1F"/>
          <w:spacing w:val="11"/>
          <w:sz w:val="22"/>
        </w:rPr>
        <w:t> revolución </w:t>
      </w:r>
      <w:r>
        <w:rPr>
          <w:rFonts w:ascii="Times New Roman" w:hAnsi="Times New Roman"/>
          <w:color w:val="211F1F"/>
          <w:spacing w:val="49"/>
          <w:sz w:val="22"/>
        </w:rPr>
        <w:t> </w:t>
      </w:r>
      <w:r>
        <w:rPr>
          <w:rFonts w:ascii="Times New Roman" w:hAnsi="Times New Roman"/>
          <w:color w:val="211F1F"/>
          <w:spacing w:val="10"/>
          <w:sz w:val="22"/>
        </w:rPr>
        <w:t>principiada</w:t>
        <w:tab/>
      </w:r>
      <w:r>
        <w:rPr>
          <w:rFonts w:ascii="Times New Roman" w:hAnsi="Times New Roman"/>
          <w:color w:val="211F1F"/>
          <w:spacing w:val="6"/>
          <w:sz w:val="22"/>
        </w:rPr>
        <w:t>en  </w:t>
      </w:r>
      <w:r>
        <w:rPr>
          <w:rFonts w:ascii="Times New Roman" w:hAnsi="Times New Roman"/>
          <w:color w:val="211F1F"/>
          <w:spacing w:val="9"/>
          <w:sz w:val="22"/>
        </w:rPr>
        <w:t>1810 </w:t>
      </w:r>
      <w:r>
        <w:rPr>
          <w:rFonts w:ascii="Times New Roman" w:hAnsi="Times New Roman"/>
          <w:color w:val="211F1F"/>
          <w:spacing w:val="21"/>
          <w:sz w:val="22"/>
        </w:rPr>
        <w:t> </w:t>
      </w:r>
      <w:r>
        <w:rPr>
          <w:rFonts w:ascii="Times New Roman" w:hAnsi="Times New Roman"/>
          <w:color w:val="211F1F"/>
          <w:sz w:val="22"/>
        </w:rPr>
        <w:t>y </w:t>
      </w:r>
      <w:r>
        <w:rPr>
          <w:rFonts w:ascii="Times New Roman" w:hAnsi="Times New Roman"/>
          <w:color w:val="211F1F"/>
          <w:spacing w:val="6"/>
          <w:sz w:val="22"/>
        </w:rPr>
        <w:t> </w:t>
      </w:r>
      <w:r>
        <w:rPr>
          <w:rFonts w:ascii="Times New Roman" w:hAnsi="Times New Roman"/>
          <w:color w:val="211F1F"/>
          <w:spacing w:val="10"/>
          <w:sz w:val="22"/>
        </w:rPr>
        <w:t>consumado</w:t>
        <w:tab/>
      </w:r>
      <w:r>
        <w:rPr>
          <w:rFonts w:ascii="Times New Roman" w:hAnsi="Times New Roman"/>
          <w:color w:val="211F1F"/>
          <w:spacing w:val="6"/>
          <w:sz w:val="22"/>
        </w:rPr>
        <w:t>en </w:t>
      </w:r>
      <w:r>
        <w:rPr>
          <w:rFonts w:ascii="Times New Roman" w:hAnsi="Times New Roman"/>
          <w:color w:val="211F1F"/>
          <w:spacing w:val="32"/>
          <w:sz w:val="22"/>
        </w:rPr>
        <w:t> </w:t>
      </w:r>
      <w:r>
        <w:rPr>
          <w:rFonts w:ascii="Times New Roman" w:hAnsi="Times New Roman"/>
          <w:color w:val="211F1F"/>
          <w:spacing w:val="9"/>
          <w:sz w:val="22"/>
        </w:rPr>
        <w:t>1821,</w:t>
      </w:r>
      <w:r>
        <w:rPr>
          <w:rFonts w:ascii="Times New Roman" w:hAnsi="Times New Roman"/>
          <w:color w:val="211F1F"/>
          <w:w w:val="100"/>
          <w:sz w:val="22"/>
        </w:rPr>
        <w:t> </w:t>
      </w:r>
      <w:r>
        <w:rPr>
          <w:rFonts w:ascii="Times New Roman" w:hAnsi="Times New Roman"/>
          <w:color w:val="211F1F"/>
          <w:sz w:val="22"/>
        </w:rPr>
        <w:t>consiguiendo</w:t>
        <w:tab/>
        <w:tab/>
        <w:tab/>
        <w:t>el  grande   objeto  de</w:t>
      </w:r>
      <w:r>
        <w:rPr>
          <w:rFonts w:ascii="Times New Roman" w:hAnsi="Times New Roman"/>
          <w:color w:val="211F1F"/>
          <w:spacing w:val="34"/>
          <w:sz w:val="22"/>
        </w:rPr>
        <w:t> </w:t>
      </w:r>
      <w:r>
        <w:rPr>
          <w:rFonts w:ascii="Times New Roman" w:hAnsi="Times New Roman"/>
          <w:color w:val="211F1F"/>
          <w:sz w:val="22"/>
        </w:rPr>
        <w:t>la</w:t>
      </w:r>
      <w:r>
        <w:rPr>
          <w:rFonts w:ascii="Times New Roman" w:hAnsi="Times New Roman"/>
          <w:color w:val="211F1F"/>
          <w:spacing w:val="33"/>
          <w:sz w:val="22"/>
        </w:rPr>
        <w:t> </w:t>
      </w:r>
      <w:r>
        <w:rPr>
          <w:rFonts w:ascii="Times New Roman" w:hAnsi="Times New Roman"/>
          <w:color w:val="211F1F"/>
          <w:sz w:val="22"/>
        </w:rPr>
        <w:t>independencia,</w:t>
        <w:tab/>
        <w:t>no  hizo  más </w:t>
      </w:r>
      <w:r>
        <w:rPr>
          <w:rFonts w:ascii="Times New Roman" w:hAnsi="Times New Roman"/>
          <w:color w:val="211F1F"/>
          <w:spacing w:val="2"/>
          <w:sz w:val="22"/>
        </w:rPr>
        <w:t> </w:t>
      </w:r>
      <w:r>
        <w:rPr>
          <w:rFonts w:ascii="Times New Roman" w:hAnsi="Times New Roman"/>
          <w:color w:val="211F1F"/>
          <w:sz w:val="22"/>
        </w:rPr>
        <w:t>que </w:t>
      </w:r>
      <w:r>
        <w:rPr>
          <w:rFonts w:ascii="Times New Roman" w:hAnsi="Times New Roman"/>
          <w:color w:val="211F1F"/>
          <w:spacing w:val="6"/>
          <w:sz w:val="22"/>
        </w:rPr>
        <w:t> </w:t>
      </w:r>
      <w:r>
        <w:rPr>
          <w:rFonts w:ascii="Times New Roman" w:hAnsi="Times New Roman"/>
          <w:color w:val="211F1F"/>
          <w:sz w:val="22"/>
        </w:rPr>
        <w:t>preparar</w:t>
      </w:r>
      <w:r>
        <w:rPr>
          <w:rFonts w:ascii="Times New Roman" w:hAnsi="Times New Roman"/>
          <w:color w:val="211F1F"/>
          <w:w w:val="100"/>
          <w:sz w:val="22"/>
        </w:rPr>
        <w:t> </w:t>
      </w:r>
      <w:r>
        <w:rPr>
          <w:rFonts w:ascii="Times New Roman" w:hAnsi="Times New Roman"/>
          <w:color w:val="211F1F"/>
          <w:sz w:val="22"/>
        </w:rPr>
        <w:t>un  teatro   para  </w:t>
      </w:r>
      <w:r>
        <w:rPr>
          <w:rFonts w:ascii="Times New Roman" w:hAnsi="Times New Roman"/>
          <w:color w:val="211F1F"/>
          <w:spacing w:val="5"/>
          <w:sz w:val="22"/>
        </w:rPr>
        <w:t> </w:t>
      </w:r>
      <w:r>
        <w:rPr>
          <w:rFonts w:ascii="Times New Roman" w:hAnsi="Times New Roman"/>
          <w:color w:val="211F1F"/>
          <w:sz w:val="22"/>
        </w:rPr>
        <w:t>nuevos </w:t>
      </w:r>
      <w:r>
        <w:rPr>
          <w:rFonts w:ascii="Times New Roman" w:hAnsi="Times New Roman"/>
          <w:color w:val="211F1F"/>
          <w:spacing w:val="49"/>
          <w:sz w:val="22"/>
        </w:rPr>
        <w:t> </w:t>
      </w:r>
      <w:r>
        <w:rPr>
          <w:rFonts w:ascii="Times New Roman" w:hAnsi="Times New Roman"/>
          <w:color w:val="211F1F"/>
          <w:sz w:val="22"/>
        </w:rPr>
        <w:t>sucesos.</w:t>
        <w:tab/>
        <w:tab/>
        <w:t>Los  intereses    del  monarca    español   y</w:t>
      </w:r>
      <w:r>
        <w:rPr>
          <w:rFonts w:ascii="Times New Roman" w:hAnsi="Times New Roman"/>
          <w:color w:val="211F1F"/>
          <w:spacing w:val="13"/>
          <w:sz w:val="22"/>
        </w:rPr>
        <w:t> </w:t>
      </w:r>
      <w:r>
        <w:rPr>
          <w:rFonts w:ascii="Times New Roman" w:hAnsi="Times New Roman"/>
          <w:color w:val="211F1F"/>
          <w:sz w:val="22"/>
        </w:rPr>
        <w:t>de </w:t>
      </w:r>
      <w:r>
        <w:rPr>
          <w:rFonts w:ascii="Times New Roman" w:hAnsi="Times New Roman"/>
          <w:color w:val="211F1F"/>
          <w:spacing w:val="13"/>
          <w:sz w:val="22"/>
        </w:rPr>
        <w:t> </w:t>
      </w:r>
      <w:r>
        <w:rPr>
          <w:rFonts w:ascii="Times New Roman" w:hAnsi="Times New Roman"/>
          <w:color w:val="211F1F"/>
          <w:sz w:val="22"/>
        </w:rPr>
        <w:t>los</w:t>
      </w:r>
      <w:r>
        <w:rPr>
          <w:rFonts w:ascii="Times New Roman" w:hAnsi="Times New Roman"/>
          <w:color w:val="211F1F"/>
          <w:w w:val="100"/>
          <w:sz w:val="22"/>
        </w:rPr>
        <w:t> </w:t>
      </w:r>
      <w:r>
        <w:rPr>
          <w:rFonts w:ascii="Times New Roman" w:hAnsi="Times New Roman"/>
          <w:color w:val="211F1F"/>
          <w:sz w:val="22"/>
        </w:rPr>
        <w:t>peninsulares</w:t>
        <w:tab/>
        <w:tab/>
        <w:t>pudieron   fácilmente   dividirse</w:t>
      </w:r>
      <w:r>
        <w:rPr>
          <w:rFonts w:ascii="Times New Roman" w:hAnsi="Times New Roman"/>
          <w:color w:val="211F1F"/>
          <w:spacing w:val="49"/>
          <w:sz w:val="22"/>
        </w:rPr>
        <w:t> </w:t>
      </w:r>
      <w:r>
        <w:rPr>
          <w:rFonts w:ascii="Times New Roman" w:hAnsi="Times New Roman"/>
          <w:color w:val="211F1F"/>
          <w:sz w:val="22"/>
        </w:rPr>
        <w:t>y</w:t>
      </w:r>
      <w:r>
        <w:rPr>
          <w:rFonts w:ascii="Times New Roman" w:hAnsi="Times New Roman"/>
          <w:color w:val="211F1F"/>
          <w:spacing w:val="27"/>
          <w:sz w:val="22"/>
        </w:rPr>
        <w:t> </w:t>
      </w:r>
      <w:r>
        <w:rPr>
          <w:rFonts w:ascii="Times New Roman" w:hAnsi="Times New Roman"/>
          <w:color w:val="211F1F"/>
          <w:sz w:val="22"/>
        </w:rPr>
        <w:t>separarse</w:t>
        <w:tab/>
        <w:t>de  los</w:t>
      </w:r>
      <w:r>
        <w:rPr>
          <w:rFonts w:ascii="Times New Roman" w:hAnsi="Times New Roman"/>
          <w:color w:val="211F1F"/>
          <w:spacing w:val="48"/>
          <w:sz w:val="22"/>
        </w:rPr>
        <w:t> </w:t>
      </w:r>
      <w:r>
        <w:rPr>
          <w:rFonts w:ascii="Times New Roman" w:hAnsi="Times New Roman"/>
          <w:color w:val="211F1F"/>
          <w:sz w:val="22"/>
        </w:rPr>
        <w:t>mexicanos:  </w:t>
      </w:r>
      <w:r>
        <w:rPr>
          <w:rFonts w:ascii="Times New Roman" w:hAnsi="Times New Roman"/>
          <w:color w:val="211F1F"/>
          <w:spacing w:val="7"/>
          <w:sz w:val="22"/>
        </w:rPr>
        <w:t> </w:t>
      </w:r>
      <w:r>
        <w:rPr>
          <w:rFonts w:ascii="Times New Roman" w:hAnsi="Times New Roman"/>
          <w:color w:val="211F1F"/>
          <w:sz w:val="22"/>
        </w:rPr>
        <w:t>Los</w:t>
      </w:r>
      <w:r>
        <w:rPr>
          <w:rFonts w:ascii="Times New Roman" w:hAnsi="Times New Roman"/>
          <w:color w:val="211F1F"/>
          <w:w w:val="100"/>
          <w:sz w:val="22"/>
        </w:rPr>
        <w:t> </w:t>
      </w:r>
      <w:r>
        <w:rPr>
          <w:rFonts w:ascii="Times New Roman" w:hAnsi="Times New Roman"/>
          <w:color w:val="211F1F"/>
          <w:sz w:val="22"/>
        </w:rPr>
        <w:t>intereses   de  las  clases   privilegiadas   y</w:t>
      </w:r>
      <w:r>
        <w:rPr>
          <w:rFonts w:ascii="Times New Roman" w:hAnsi="Times New Roman"/>
          <w:color w:val="211F1F"/>
          <w:spacing w:val="48"/>
          <w:sz w:val="22"/>
        </w:rPr>
        <w:t> </w:t>
      </w:r>
      <w:r>
        <w:rPr>
          <w:rFonts w:ascii="Times New Roman" w:hAnsi="Times New Roman"/>
          <w:color w:val="211F1F"/>
          <w:sz w:val="22"/>
        </w:rPr>
        <w:t>simples </w:t>
      </w:r>
      <w:r>
        <w:rPr>
          <w:rFonts w:ascii="Times New Roman" w:hAnsi="Times New Roman"/>
          <w:color w:val="211F1F"/>
          <w:spacing w:val="49"/>
          <w:sz w:val="22"/>
        </w:rPr>
        <w:t> </w:t>
      </w:r>
      <w:r>
        <w:rPr>
          <w:rFonts w:ascii="Times New Roman" w:hAnsi="Times New Roman"/>
          <w:color w:val="211F1F"/>
          <w:sz w:val="22"/>
        </w:rPr>
        <w:t>ciudadanos</w:t>
        <w:tab/>
        <w:t>entre </w:t>
      </w:r>
      <w:r>
        <w:rPr>
          <w:rFonts w:ascii="Times New Roman" w:hAnsi="Times New Roman"/>
          <w:color w:val="211F1F"/>
          <w:spacing w:val="25"/>
          <w:sz w:val="22"/>
        </w:rPr>
        <w:t> </w:t>
      </w:r>
      <w:r>
        <w:rPr>
          <w:rFonts w:ascii="Times New Roman" w:hAnsi="Times New Roman"/>
          <w:color w:val="211F1F"/>
          <w:sz w:val="22"/>
        </w:rPr>
        <w:t>mexicanos   y</w:t>
      </w:r>
      <w:r>
        <w:rPr>
          <w:rFonts w:ascii="Times New Roman" w:hAnsi="Times New Roman"/>
          <w:color w:val="211F1F"/>
          <w:w w:val="84"/>
          <w:sz w:val="22"/>
        </w:rPr>
        <w:t> </w:t>
      </w:r>
      <w:r>
        <w:rPr>
          <w:rFonts w:ascii="Times New Roman" w:hAnsi="Times New Roman"/>
          <w:color w:val="211F1F"/>
          <w:sz w:val="22"/>
        </w:rPr>
        <w:t>mexicanos,</w:t>
        <w:tab/>
        <w:t>ofrecerán    por  mucho   tiempo  </w:t>
      </w:r>
      <w:r>
        <w:rPr>
          <w:rFonts w:ascii="Times New Roman" w:hAnsi="Times New Roman"/>
          <w:color w:val="211F1F"/>
          <w:spacing w:val="14"/>
          <w:sz w:val="22"/>
        </w:rPr>
        <w:t> </w:t>
      </w:r>
      <w:r>
        <w:rPr>
          <w:rFonts w:ascii="Times New Roman" w:hAnsi="Times New Roman"/>
          <w:color w:val="211F1F"/>
          <w:sz w:val="22"/>
        </w:rPr>
        <w:t>graves </w:t>
      </w:r>
      <w:r>
        <w:rPr>
          <w:rFonts w:ascii="Times New Roman" w:hAnsi="Times New Roman"/>
          <w:color w:val="211F1F"/>
          <w:spacing w:val="53"/>
          <w:sz w:val="22"/>
        </w:rPr>
        <w:t> </w:t>
      </w:r>
      <w:r>
        <w:rPr>
          <w:rFonts w:ascii="Times New Roman" w:hAnsi="Times New Roman"/>
          <w:color w:val="211F1F"/>
          <w:sz w:val="22"/>
        </w:rPr>
        <w:t>dificultades,</w:t>
        <w:tab/>
        <w:t>tanto  </w:t>
      </w:r>
      <w:r>
        <w:rPr>
          <w:rFonts w:ascii="Times New Roman" w:hAnsi="Times New Roman"/>
          <w:color w:val="211F1F"/>
          <w:spacing w:val="1"/>
          <w:sz w:val="22"/>
        </w:rPr>
        <w:t> </w:t>
      </w:r>
      <w:r>
        <w:rPr>
          <w:rFonts w:ascii="Times New Roman" w:hAnsi="Times New Roman"/>
          <w:color w:val="211F1F"/>
          <w:sz w:val="22"/>
        </w:rPr>
        <w:t>mayores,</w:t>
      </w:r>
      <w:r>
        <w:rPr>
          <w:rFonts w:ascii="Times New Roman" w:hAnsi="Times New Roman"/>
          <w:color w:val="211F1F"/>
          <w:w w:val="100"/>
          <w:sz w:val="22"/>
        </w:rPr>
        <w:t> </w:t>
      </w:r>
      <w:r>
        <w:rPr>
          <w:rFonts w:ascii="Times New Roman" w:hAnsi="Times New Roman"/>
          <w:color w:val="211F1F"/>
          <w:sz w:val="22"/>
        </w:rPr>
        <w:t>cuanto   que </w:t>
      </w:r>
      <w:r>
        <w:rPr>
          <w:rFonts w:ascii="Times New Roman" w:hAnsi="Times New Roman"/>
          <w:color w:val="211F1F"/>
          <w:spacing w:val="11"/>
          <w:sz w:val="22"/>
        </w:rPr>
        <w:t> </w:t>
      </w:r>
      <w:r>
        <w:rPr>
          <w:rFonts w:ascii="Times New Roman" w:hAnsi="Times New Roman"/>
          <w:color w:val="211F1F"/>
          <w:sz w:val="22"/>
        </w:rPr>
        <w:t>las </w:t>
      </w:r>
      <w:r>
        <w:rPr>
          <w:rFonts w:ascii="Times New Roman" w:hAnsi="Times New Roman"/>
          <w:color w:val="211F1F"/>
          <w:spacing w:val="2"/>
          <w:sz w:val="22"/>
        </w:rPr>
        <w:t> </w:t>
      </w:r>
      <w:r>
        <w:rPr>
          <w:rFonts w:ascii="Times New Roman" w:hAnsi="Times New Roman"/>
          <w:color w:val="211F1F"/>
          <w:sz w:val="22"/>
        </w:rPr>
        <w:t>Constituciones</w:t>
        <w:tab/>
        <w:t>Nacionales,  </w:t>
      </w:r>
      <w:r>
        <w:rPr>
          <w:rFonts w:ascii="Times New Roman" w:hAnsi="Times New Roman"/>
          <w:color w:val="211F1F"/>
          <w:spacing w:val="23"/>
          <w:sz w:val="22"/>
        </w:rPr>
        <w:t> </w:t>
      </w:r>
      <w:r>
        <w:rPr>
          <w:rFonts w:ascii="Times New Roman" w:hAnsi="Times New Roman"/>
          <w:color w:val="211F1F"/>
          <w:sz w:val="22"/>
        </w:rPr>
        <w:t>respetando</w:t>
        <w:tab/>
        <w:t>por  una </w:t>
      </w:r>
      <w:r>
        <w:rPr>
          <w:rFonts w:ascii="Times New Roman" w:hAnsi="Times New Roman"/>
          <w:color w:val="211F1F"/>
          <w:spacing w:val="17"/>
          <w:sz w:val="22"/>
        </w:rPr>
        <w:t> </w:t>
      </w:r>
      <w:r>
        <w:rPr>
          <w:rFonts w:ascii="Times New Roman" w:hAnsi="Times New Roman"/>
          <w:color w:val="211F1F"/>
          <w:sz w:val="22"/>
        </w:rPr>
        <w:t>parte </w:t>
      </w:r>
      <w:r>
        <w:rPr>
          <w:rFonts w:ascii="Times New Roman" w:hAnsi="Times New Roman"/>
          <w:color w:val="211F1F"/>
          <w:spacing w:val="32"/>
          <w:sz w:val="22"/>
        </w:rPr>
        <w:t> </w:t>
      </w:r>
      <w:r>
        <w:rPr>
          <w:rFonts w:ascii="Times New Roman" w:hAnsi="Times New Roman"/>
          <w:color w:val="211F1F"/>
          <w:sz w:val="22"/>
        </w:rPr>
        <w:t>antiguos</w:t>
      </w:r>
      <w:r>
        <w:rPr>
          <w:rFonts w:ascii="Times New Roman" w:hAnsi="Times New Roman"/>
          <w:color w:val="211F1F"/>
          <w:w w:val="100"/>
          <w:sz w:val="22"/>
        </w:rPr>
        <w:t> </w:t>
      </w:r>
      <w:r>
        <w:rPr>
          <w:rFonts w:ascii="Times New Roman" w:hAnsi="Times New Roman"/>
          <w:color w:val="211F1F"/>
          <w:spacing w:val="4"/>
          <w:sz w:val="22"/>
        </w:rPr>
        <w:t>establecimientos</w:t>
        <w:tab/>
        <w:t>feudales  </w:t>
      </w:r>
      <w:r>
        <w:rPr>
          <w:rFonts w:ascii="Times New Roman" w:hAnsi="Times New Roman"/>
          <w:color w:val="211F1F"/>
          <w:spacing w:val="13"/>
          <w:sz w:val="22"/>
        </w:rPr>
        <w:t> </w:t>
      </w:r>
      <w:r>
        <w:rPr>
          <w:rFonts w:ascii="Times New Roman" w:hAnsi="Times New Roman"/>
          <w:color w:val="211F1F"/>
          <w:sz w:val="22"/>
        </w:rPr>
        <w:t>y</w:t>
      </w:r>
      <w:r>
        <w:rPr>
          <w:rFonts w:ascii="Times New Roman" w:hAnsi="Times New Roman"/>
          <w:color w:val="211F1F"/>
          <w:spacing w:val="52"/>
          <w:sz w:val="22"/>
        </w:rPr>
        <w:t> </w:t>
      </w:r>
      <w:r>
        <w:rPr>
          <w:rFonts w:ascii="Times New Roman" w:hAnsi="Times New Roman"/>
          <w:color w:val="211F1F"/>
          <w:spacing w:val="4"/>
          <w:sz w:val="22"/>
        </w:rPr>
        <w:t>monárquicos,</w:t>
        <w:tab/>
      </w:r>
      <w:r>
        <w:rPr>
          <w:rFonts w:ascii="Times New Roman" w:hAnsi="Times New Roman"/>
          <w:color w:val="211F1F"/>
          <w:spacing w:val="3"/>
          <w:sz w:val="22"/>
        </w:rPr>
        <w:t>han </w:t>
      </w:r>
      <w:r>
        <w:rPr>
          <w:rFonts w:ascii="Times New Roman" w:hAnsi="Times New Roman"/>
          <w:color w:val="211F1F"/>
          <w:spacing w:val="41"/>
          <w:sz w:val="22"/>
        </w:rPr>
        <w:t> </w:t>
      </w:r>
      <w:r>
        <w:rPr>
          <w:rFonts w:ascii="Times New Roman" w:hAnsi="Times New Roman"/>
          <w:color w:val="211F1F"/>
          <w:spacing w:val="4"/>
          <w:sz w:val="22"/>
        </w:rPr>
        <w:t>sentado</w:t>
        <w:tab/>
        <w:t>las  bases  </w:t>
      </w:r>
      <w:r>
        <w:rPr>
          <w:rFonts w:ascii="Times New Roman" w:hAnsi="Times New Roman"/>
          <w:color w:val="211F1F"/>
          <w:spacing w:val="46"/>
          <w:sz w:val="22"/>
        </w:rPr>
        <w:t> </w:t>
      </w:r>
      <w:r>
        <w:rPr>
          <w:rFonts w:ascii="Times New Roman" w:hAnsi="Times New Roman"/>
          <w:color w:val="211F1F"/>
          <w:spacing w:val="3"/>
          <w:sz w:val="22"/>
        </w:rPr>
        <w:t>de </w:t>
      </w:r>
      <w:r>
        <w:rPr>
          <w:rFonts w:ascii="Times New Roman" w:hAnsi="Times New Roman"/>
          <w:color w:val="211F1F"/>
          <w:spacing w:val="20"/>
          <w:sz w:val="22"/>
        </w:rPr>
        <w:t> </w:t>
      </w:r>
      <w:r>
        <w:rPr>
          <w:rFonts w:ascii="Times New Roman" w:hAnsi="Times New Roman"/>
          <w:color w:val="211F1F"/>
          <w:spacing w:val="3"/>
          <w:sz w:val="22"/>
        </w:rPr>
        <w:t>una</w:t>
      </w:r>
      <w:r>
        <w:rPr>
          <w:rFonts w:ascii="Times New Roman" w:hAnsi="Times New Roman"/>
          <w:color w:val="211F1F"/>
          <w:w w:val="100"/>
          <w:sz w:val="22"/>
        </w:rPr>
        <w:t> </w:t>
      </w:r>
      <w:r>
        <w:rPr>
          <w:rFonts w:ascii="Times New Roman" w:hAnsi="Times New Roman"/>
          <w:color w:val="211F1F"/>
          <w:sz w:val="22"/>
        </w:rPr>
        <w:t>democracia</w:t>
        <w:tab/>
        <w:t>ilimitada.  La lucha  </w:t>
      </w:r>
      <w:r>
        <w:rPr>
          <w:rFonts w:ascii="Times New Roman" w:hAnsi="Times New Roman"/>
          <w:color w:val="211F1F"/>
          <w:spacing w:val="27"/>
          <w:sz w:val="22"/>
        </w:rPr>
        <w:t> </w:t>
      </w:r>
      <w:r>
        <w:rPr>
          <w:rFonts w:ascii="Times New Roman" w:hAnsi="Times New Roman"/>
          <w:color w:val="211F1F"/>
          <w:sz w:val="22"/>
        </w:rPr>
        <w:t>está </w:t>
      </w:r>
      <w:r>
        <w:rPr>
          <w:rFonts w:ascii="Times New Roman" w:hAnsi="Times New Roman"/>
          <w:color w:val="211F1F"/>
          <w:spacing w:val="34"/>
          <w:sz w:val="22"/>
        </w:rPr>
        <w:t> </w:t>
      </w:r>
      <w:r>
        <w:rPr>
          <w:rFonts w:ascii="Times New Roman" w:hAnsi="Times New Roman"/>
          <w:color w:val="211F1F"/>
          <w:sz w:val="22"/>
        </w:rPr>
        <w:t>empeñada</w:t>
        <w:tab/>
        <w:t>y  á  vosotros   toca decidirla. </w:t>
      </w:r>
      <w:r>
        <w:rPr>
          <w:rFonts w:ascii="Times New Roman" w:hAnsi="Times New Roman"/>
          <w:color w:val="211F1F"/>
          <w:spacing w:val="32"/>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z w:val="22"/>
        </w:rPr>
        <w:t>estado de vacilación por más tiempo solo servirá  á  perpetuar  la  guerra  civil, atribuida  por  las  gentes  ignorantes  a las  personas,  cuando   el  germen   de  ella está  en  las  cosas.   Si es inevitable  una  colisión  prolongada   entre  los   </w:t>
      </w:r>
      <w:r>
        <w:rPr>
          <w:rFonts w:ascii="Times New Roman" w:hAnsi="Times New Roman"/>
          <w:color w:val="211F1F"/>
          <w:spacing w:val="18"/>
          <w:sz w:val="22"/>
        </w:rPr>
        <w:t> </w:t>
      </w:r>
      <w:r>
        <w:rPr>
          <w:rFonts w:ascii="Times New Roman" w:hAnsi="Times New Roman"/>
          <w:color w:val="211F1F"/>
          <w:sz w:val="22"/>
        </w:rPr>
        <w:t>intereses</w:t>
      </w:r>
    </w:p>
    <w:p>
      <w:pPr>
        <w:spacing w:after="0" w:line="304" w:lineRule="auto"/>
        <w:jc w:val="left"/>
        <w:rPr>
          <w:rFonts w:ascii="Times New Roman" w:hAnsi="Times New Roman"/>
          <w:sz w:val="22"/>
        </w:rPr>
        <w:sectPr>
          <w:headerReference w:type="default" r:id="rId247"/>
          <w:pgSz w:w="12240" w:h="15840"/>
          <w:pgMar w:header="1287" w:footer="2219"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0"/>
        <w:jc w:val="both"/>
        <w:rPr>
          <w:rFonts w:ascii="Times New Roman" w:hAnsi="Times New Roman"/>
          <w:sz w:val="22"/>
        </w:rPr>
      </w:pPr>
      <w:r>
        <w:rPr>
          <w:rFonts w:ascii="Times New Roman" w:hAnsi="Times New Roman"/>
          <w:color w:val="211F1F"/>
          <w:sz w:val="22"/>
        </w:rPr>
        <w:t>nuevos que se crean, y los antiguos que se destruyen, el primer deber de los </w:t>
      </w:r>
      <w:r>
        <w:rPr>
          <w:rFonts w:ascii="Times New Roman" w:hAnsi="Times New Roman"/>
          <w:color w:val="211F1F"/>
          <w:spacing w:val="2"/>
          <w:sz w:val="22"/>
        </w:rPr>
        <w:t>legisladores </w:t>
      </w:r>
      <w:r>
        <w:rPr>
          <w:rFonts w:ascii="Times New Roman" w:hAnsi="Times New Roman"/>
          <w:color w:val="211F1F"/>
          <w:sz w:val="22"/>
        </w:rPr>
        <w:t>es el hacerla menos </w:t>
      </w:r>
      <w:r>
        <w:rPr>
          <w:rFonts w:ascii="Times New Roman" w:hAnsi="Times New Roman"/>
          <w:color w:val="211F1F"/>
          <w:spacing w:val="2"/>
          <w:sz w:val="22"/>
        </w:rPr>
        <w:t>sangrienta. </w:t>
      </w:r>
      <w:r>
        <w:rPr>
          <w:rFonts w:ascii="Times New Roman" w:hAnsi="Times New Roman"/>
          <w:color w:val="211F1F"/>
          <w:sz w:val="22"/>
        </w:rPr>
        <w:t>Destrúyanse los medios y los  instrumentos   de  que  se valen  las  facciones   para  hacer   una  guerra   </w:t>
      </w:r>
      <w:r>
        <w:rPr>
          <w:rFonts w:ascii="Times New Roman" w:hAnsi="Times New Roman"/>
          <w:color w:val="211F1F"/>
          <w:spacing w:val="2"/>
          <w:sz w:val="22"/>
        </w:rPr>
        <w:t>organizada  </w:t>
      </w:r>
      <w:r>
        <w:rPr>
          <w:rFonts w:ascii="Times New Roman" w:hAnsi="Times New Roman"/>
          <w:color w:val="211F1F"/>
          <w:sz w:val="22"/>
        </w:rPr>
        <w:t>y </w:t>
      </w:r>
      <w:r>
        <w:rPr>
          <w:rFonts w:ascii="Times New Roman" w:hAnsi="Times New Roman"/>
          <w:color w:val="211F1F"/>
          <w:spacing w:val="2"/>
          <w:sz w:val="22"/>
        </w:rPr>
        <w:t>duradera: </w:t>
      </w:r>
      <w:r>
        <w:rPr>
          <w:rFonts w:ascii="Times New Roman" w:hAnsi="Times New Roman"/>
          <w:color w:val="211F1F"/>
          <w:sz w:val="22"/>
        </w:rPr>
        <w:t>el choque entre  las  masas  populares  siempre  ha  sido  de  corta </w:t>
      </w:r>
      <w:r>
        <w:rPr>
          <w:rFonts w:ascii="Times New Roman" w:hAnsi="Times New Roman"/>
          <w:color w:val="211F1F"/>
          <w:spacing w:val="2"/>
          <w:sz w:val="22"/>
        </w:rPr>
        <w:t>duración.</w:t>
      </w:r>
    </w:p>
    <w:p>
      <w:pPr>
        <w:spacing w:line="302" w:lineRule="auto" w:before="3"/>
        <w:ind w:left="1661" w:right="1594" w:firstLine="456"/>
        <w:jc w:val="both"/>
        <w:rPr>
          <w:rFonts w:ascii="Times New Roman" w:hAnsi="Times New Roman"/>
          <w:sz w:val="22"/>
        </w:rPr>
      </w:pPr>
      <w:r>
        <w:rPr>
          <w:rFonts w:ascii="Times New Roman" w:hAnsi="Times New Roman"/>
          <w:color w:val="211F1F"/>
          <w:sz w:val="22"/>
        </w:rPr>
        <w:t>Los que han dirigido la cosa  pública  en  los  últimos  tres  años  han  cometido un gran crimen  político,  y  una  falta  inexcusable.  El primero  fue  el  de  haber hecho esfuerzos para cimentar su poder  sobre  un  sistema  mixto  eclesiástico-  </w:t>
      </w:r>
      <w:r>
        <w:rPr>
          <w:rFonts w:ascii="Times New Roman" w:hAnsi="Times New Roman"/>
          <w:color w:val="211F1F"/>
          <w:spacing w:val="-3"/>
          <w:sz w:val="22"/>
        </w:rPr>
        <w:t>militar,  </w:t>
      </w:r>
      <w:r>
        <w:rPr>
          <w:rFonts w:ascii="Times New Roman" w:hAnsi="Times New Roman"/>
          <w:color w:val="211F1F"/>
          <w:sz w:val="22"/>
        </w:rPr>
        <w:t>semejante  al de  los  antiguos  Virreyes. La segunda,  el dejar  emprenderlo los  elementos  creados  después  de  nuestra  gloriosa   revolución;  elementos   de vida y de libertad, diametralmente opuestos a la  marcha  que  adoptaron.  Los pacíficos gobiernos que les precedieron desde 1824  sin  comprender  toda  la  extensión de las reformas adoptadas por la nación, y los  progresos  del espíritu </w:t>
      </w:r>
      <w:r>
        <w:rPr>
          <w:rFonts w:ascii="Times New Roman" w:hAnsi="Times New Roman"/>
          <w:color w:val="211F1F"/>
          <w:spacing w:val="3"/>
          <w:sz w:val="22"/>
        </w:rPr>
        <w:t>público, creyeron establecido </w:t>
      </w:r>
      <w:r>
        <w:rPr>
          <w:rFonts w:ascii="Times New Roman" w:hAnsi="Times New Roman"/>
          <w:color w:val="211F1F"/>
          <w:sz w:val="22"/>
        </w:rPr>
        <w:t>un </w:t>
      </w:r>
      <w:r>
        <w:rPr>
          <w:rFonts w:ascii="Times New Roman" w:hAnsi="Times New Roman"/>
          <w:color w:val="211F1F"/>
          <w:spacing w:val="2"/>
          <w:sz w:val="22"/>
        </w:rPr>
        <w:t>sistema </w:t>
      </w:r>
      <w:r>
        <w:rPr>
          <w:rFonts w:ascii="Times New Roman" w:hAnsi="Times New Roman"/>
          <w:color w:val="211F1F"/>
          <w:spacing w:val="3"/>
          <w:sz w:val="22"/>
        </w:rPr>
        <w:t>popular </w:t>
      </w:r>
      <w:r>
        <w:rPr>
          <w:rFonts w:ascii="Times New Roman" w:hAnsi="Times New Roman"/>
          <w:color w:val="211F1F"/>
          <w:spacing w:val="2"/>
          <w:sz w:val="22"/>
        </w:rPr>
        <w:t>con la </w:t>
      </w:r>
      <w:r>
        <w:rPr>
          <w:rFonts w:ascii="Times New Roman" w:hAnsi="Times New Roman"/>
          <w:color w:val="211F1F"/>
          <w:spacing w:val="3"/>
          <w:sz w:val="22"/>
        </w:rPr>
        <w:t>publicación </w:t>
      </w:r>
      <w:r>
        <w:rPr>
          <w:rFonts w:ascii="Times New Roman" w:hAnsi="Times New Roman"/>
          <w:color w:val="211F1F"/>
          <w:sz w:val="22"/>
        </w:rPr>
        <w:t>de la </w:t>
      </w:r>
      <w:r>
        <w:rPr>
          <w:rFonts w:ascii="Times New Roman" w:hAnsi="Times New Roman"/>
          <w:color w:val="211F1F"/>
          <w:spacing w:val="2"/>
          <w:sz w:val="22"/>
        </w:rPr>
        <w:t>constitución  </w:t>
      </w:r>
      <w:r>
        <w:rPr>
          <w:rFonts w:ascii="Times New Roman" w:hAnsi="Times New Roman"/>
          <w:color w:val="211F1F"/>
          <w:sz w:val="22"/>
        </w:rPr>
        <w:t>federal  y  la  </w:t>
      </w:r>
      <w:r>
        <w:rPr>
          <w:rFonts w:ascii="Times New Roman" w:hAnsi="Times New Roman"/>
          <w:color w:val="211F1F"/>
          <w:spacing w:val="2"/>
          <w:sz w:val="22"/>
        </w:rPr>
        <w:t>creación  </w:t>
      </w:r>
      <w:r>
        <w:rPr>
          <w:rFonts w:ascii="Times New Roman" w:hAnsi="Times New Roman"/>
          <w:color w:val="211F1F"/>
          <w:sz w:val="22"/>
        </w:rPr>
        <w:t>de  las  autoridades   que   organiza.   </w:t>
      </w:r>
      <w:r>
        <w:rPr>
          <w:rFonts w:ascii="Times New Roman" w:hAnsi="Times New Roman"/>
          <w:color w:val="211F1F"/>
          <w:spacing w:val="2"/>
          <w:sz w:val="22"/>
        </w:rPr>
        <w:t>Este  </w:t>
      </w:r>
      <w:r>
        <w:rPr>
          <w:rFonts w:ascii="Times New Roman" w:hAnsi="Times New Roman"/>
          <w:color w:val="211F1F"/>
          <w:sz w:val="22"/>
        </w:rPr>
        <w:t>ha sido  un  gran  </w:t>
      </w:r>
      <w:r>
        <w:rPr>
          <w:rFonts w:ascii="Times New Roman" w:hAnsi="Times New Roman"/>
          <w:color w:val="211F1F"/>
          <w:spacing w:val="-4"/>
          <w:sz w:val="22"/>
        </w:rPr>
        <w:t>error,  </w:t>
      </w:r>
      <w:r>
        <w:rPr>
          <w:rFonts w:ascii="Times New Roman" w:hAnsi="Times New Roman"/>
          <w:color w:val="211F1F"/>
          <w:sz w:val="22"/>
        </w:rPr>
        <w:t>cuyas   consecuencias     hemos   llorado </w:t>
      </w:r>
      <w:r>
        <w:rPr>
          <w:rFonts w:ascii="Times New Roman" w:hAnsi="Times New Roman"/>
          <w:color w:val="211F1F"/>
          <w:spacing w:val="36"/>
          <w:sz w:val="22"/>
        </w:rPr>
        <w:t> </w:t>
      </w:r>
      <w:r>
        <w:rPr>
          <w:rFonts w:ascii="Times New Roman" w:hAnsi="Times New Roman"/>
          <w:color w:val="211F1F"/>
          <w:sz w:val="22"/>
        </w:rPr>
        <w:t>todos.</w:t>
      </w:r>
    </w:p>
    <w:p>
      <w:pPr>
        <w:spacing w:line="302" w:lineRule="auto" w:before="3"/>
        <w:ind w:left="1661" w:right="1590" w:firstLine="456"/>
        <w:jc w:val="both"/>
        <w:rPr>
          <w:rFonts w:ascii="Times New Roman" w:hAnsi="Times New Roman"/>
          <w:sz w:val="22"/>
        </w:rPr>
      </w:pPr>
      <w:r>
        <w:rPr>
          <w:rFonts w:ascii="Times New Roman" w:hAnsi="Times New Roman"/>
          <w:color w:val="211F1F"/>
          <w:spacing w:val="2"/>
          <w:sz w:val="22"/>
        </w:rPr>
        <w:t>Los </w:t>
      </w:r>
      <w:r>
        <w:rPr>
          <w:rFonts w:ascii="Times New Roman" w:hAnsi="Times New Roman"/>
          <w:color w:val="211F1F"/>
          <w:spacing w:val="3"/>
          <w:sz w:val="22"/>
        </w:rPr>
        <w:t>representantes </w:t>
      </w:r>
      <w:r>
        <w:rPr>
          <w:rFonts w:ascii="Times New Roman" w:hAnsi="Times New Roman"/>
          <w:color w:val="211F1F"/>
          <w:spacing w:val="2"/>
          <w:sz w:val="22"/>
        </w:rPr>
        <w:t>del </w:t>
      </w:r>
      <w:r>
        <w:rPr>
          <w:rFonts w:ascii="Times New Roman" w:hAnsi="Times New Roman"/>
          <w:color w:val="211F1F"/>
          <w:spacing w:val="3"/>
          <w:sz w:val="22"/>
        </w:rPr>
        <w:t>poderoso</w:t>
      </w:r>
      <w:r>
        <w:rPr>
          <w:rFonts w:ascii="Times New Roman" w:hAnsi="Times New Roman"/>
          <w:color w:val="211F1F"/>
          <w:spacing w:val="61"/>
          <w:sz w:val="22"/>
        </w:rPr>
        <w:t> </w:t>
      </w:r>
      <w:r>
        <w:rPr>
          <w:rFonts w:ascii="Times New Roman" w:hAnsi="Times New Roman"/>
          <w:color w:val="211F1F"/>
          <w:spacing w:val="3"/>
          <w:sz w:val="22"/>
        </w:rPr>
        <w:t>Estado</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3"/>
          <w:sz w:val="22"/>
        </w:rPr>
        <w:t>México  </w:t>
      </w:r>
      <w:r>
        <w:rPr>
          <w:rFonts w:ascii="Times New Roman" w:hAnsi="Times New Roman"/>
          <w:color w:val="211F1F"/>
          <w:spacing w:val="2"/>
          <w:sz w:val="22"/>
        </w:rPr>
        <w:t>en  </w:t>
      </w:r>
      <w:r>
        <w:rPr>
          <w:rFonts w:ascii="Times New Roman" w:hAnsi="Times New Roman"/>
          <w:color w:val="211F1F"/>
          <w:spacing w:val="3"/>
          <w:sz w:val="22"/>
        </w:rPr>
        <w:t>los  Congresos </w:t>
      </w:r>
      <w:r>
        <w:rPr>
          <w:rFonts w:ascii="Times New Roman" w:hAnsi="Times New Roman"/>
          <w:color w:val="211F1F"/>
          <w:sz w:val="22"/>
        </w:rPr>
        <w:t>General y del Estado, deberán  influir  poderosamente  en  que  sí  por  desgracia hemos  de  continuar  en  esa melancólica  y sangrienta  alternativa   de  reacciones, </w:t>
      </w:r>
      <w:r>
        <w:rPr>
          <w:rFonts w:ascii="Times New Roman" w:hAnsi="Times New Roman"/>
          <w:color w:val="211F1F"/>
          <w:spacing w:val="4"/>
          <w:sz w:val="22"/>
        </w:rPr>
        <w:t>que </w:t>
      </w:r>
      <w:r>
        <w:rPr>
          <w:rFonts w:ascii="Times New Roman" w:hAnsi="Times New Roman"/>
          <w:color w:val="211F1F"/>
          <w:spacing w:val="3"/>
          <w:sz w:val="22"/>
        </w:rPr>
        <w:t>al </w:t>
      </w:r>
      <w:r>
        <w:rPr>
          <w:rFonts w:ascii="Times New Roman" w:hAnsi="Times New Roman"/>
          <w:color w:val="211F1F"/>
          <w:spacing w:val="4"/>
          <w:sz w:val="22"/>
        </w:rPr>
        <w:t>menos </w:t>
      </w:r>
      <w:r>
        <w:rPr>
          <w:rFonts w:ascii="Times New Roman" w:hAnsi="Times New Roman"/>
          <w:color w:val="211F1F"/>
          <w:spacing w:val="3"/>
          <w:sz w:val="22"/>
        </w:rPr>
        <w:t>no </w:t>
      </w:r>
      <w:r>
        <w:rPr>
          <w:rFonts w:ascii="Times New Roman" w:hAnsi="Times New Roman"/>
          <w:color w:val="211F1F"/>
          <w:spacing w:val="6"/>
          <w:sz w:val="22"/>
        </w:rPr>
        <w:t>sea </w:t>
      </w:r>
      <w:r>
        <w:rPr>
          <w:rFonts w:ascii="Times New Roman" w:hAnsi="Times New Roman"/>
          <w:color w:val="211F1F"/>
          <w:spacing w:val="5"/>
          <w:sz w:val="22"/>
        </w:rPr>
        <w:t>para volver sobre </w:t>
      </w:r>
      <w:r>
        <w:rPr>
          <w:rFonts w:ascii="Times New Roman" w:hAnsi="Times New Roman"/>
          <w:color w:val="211F1F"/>
          <w:spacing w:val="6"/>
          <w:sz w:val="22"/>
        </w:rPr>
        <w:t>nuestros pasos. </w:t>
      </w:r>
      <w:r>
        <w:rPr>
          <w:rFonts w:ascii="Times New Roman" w:hAnsi="Times New Roman"/>
          <w:color w:val="211F1F"/>
          <w:spacing w:val="67"/>
          <w:sz w:val="22"/>
        </w:rPr>
        <w:t> </w:t>
      </w:r>
      <w:r>
        <w:rPr>
          <w:rFonts w:ascii="Times New Roman" w:hAnsi="Times New Roman"/>
          <w:color w:val="211F1F"/>
          <w:spacing w:val="5"/>
          <w:sz w:val="22"/>
        </w:rPr>
        <w:t>¿Hasta  </w:t>
      </w:r>
      <w:r>
        <w:rPr>
          <w:rFonts w:ascii="Times New Roman" w:hAnsi="Times New Roman"/>
          <w:color w:val="211F1F"/>
          <w:spacing w:val="6"/>
          <w:sz w:val="22"/>
        </w:rPr>
        <w:t>cuándo  </w:t>
      </w:r>
      <w:r>
        <w:rPr>
          <w:rFonts w:ascii="Times New Roman" w:hAnsi="Times New Roman"/>
          <w:color w:val="211F1F"/>
          <w:spacing w:val="2"/>
          <w:sz w:val="22"/>
        </w:rPr>
        <w:t>lucharemos  contra  los  restos  </w:t>
      </w:r>
      <w:r>
        <w:rPr>
          <w:rFonts w:ascii="Times New Roman" w:hAnsi="Times New Roman"/>
          <w:color w:val="211F1F"/>
          <w:sz w:val="22"/>
        </w:rPr>
        <w:t>de  </w:t>
      </w:r>
      <w:r>
        <w:rPr>
          <w:rFonts w:ascii="Times New Roman" w:hAnsi="Times New Roman"/>
          <w:color w:val="211F1F"/>
          <w:spacing w:val="2"/>
          <w:sz w:val="22"/>
        </w:rPr>
        <w:t>la  monarquía  </w:t>
      </w:r>
      <w:r>
        <w:rPr>
          <w:rFonts w:ascii="Times New Roman" w:hAnsi="Times New Roman"/>
          <w:color w:val="211F1F"/>
          <w:spacing w:val="3"/>
          <w:sz w:val="22"/>
        </w:rPr>
        <w:t>española?</w:t>
      </w:r>
      <w:r>
        <w:rPr>
          <w:rFonts w:ascii="Times New Roman" w:hAnsi="Times New Roman"/>
          <w:color w:val="211F1F"/>
          <w:spacing w:val="61"/>
          <w:sz w:val="22"/>
        </w:rPr>
        <w:t> </w:t>
      </w:r>
      <w:r>
        <w:rPr>
          <w:rFonts w:ascii="Times New Roman" w:hAnsi="Times New Roman"/>
          <w:color w:val="211F1F"/>
          <w:spacing w:val="2"/>
          <w:sz w:val="22"/>
        </w:rPr>
        <w:t>¿Tendremos  que repetir  la  degradante  escena  </w:t>
      </w:r>
      <w:r>
        <w:rPr>
          <w:rFonts w:ascii="Times New Roman" w:hAnsi="Times New Roman"/>
          <w:color w:val="211F1F"/>
          <w:sz w:val="22"/>
        </w:rPr>
        <w:t>de  </w:t>
      </w:r>
      <w:r>
        <w:rPr>
          <w:rFonts w:ascii="Times New Roman" w:hAnsi="Times New Roman"/>
          <w:color w:val="211F1F"/>
          <w:spacing w:val="2"/>
          <w:sz w:val="22"/>
        </w:rPr>
        <w:t>humillar  la  majestad  nacional  delante   del </w:t>
      </w:r>
      <w:r>
        <w:rPr>
          <w:rFonts w:ascii="Times New Roman" w:hAnsi="Times New Roman"/>
          <w:color w:val="211F1F"/>
          <w:sz w:val="22"/>
        </w:rPr>
        <w:t>obispo de Roma?  Representantes  del  Estado,  iniciad  vuestras  tareas  dando muestras  de vida y manifestando  al mundo  civilizado que  la República  Mexicana  </w:t>
      </w:r>
      <w:r>
        <w:rPr>
          <w:rFonts w:ascii="Times New Roman" w:hAnsi="Times New Roman"/>
          <w:color w:val="211F1F"/>
          <w:spacing w:val="3"/>
          <w:sz w:val="22"/>
        </w:rPr>
        <w:t>no </w:t>
      </w:r>
      <w:r>
        <w:rPr>
          <w:rFonts w:ascii="Times New Roman" w:hAnsi="Times New Roman"/>
          <w:color w:val="211F1F"/>
          <w:spacing w:val="5"/>
          <w:sz w:val="22"/>
        </w:rPr>
        <w:t>está  constituida  sobre  </w:t>
      </w:r>
      <w:r>
        <w:rPr>
          <w:rFonts w:ascii="Times New Roman" w:hAnsi="Times New Roman"/>
          <w:color w:val="211F1F"/>
          <w:spacing w:val="4"/>
          <w:sz w:val="22"/>
        </w:rPr>
        <w:t>los  </w:t>
      </w:r>
      <w:r>
        <w:rPr>
          <w:rFonts w:ascii="Times New Roman" w:hAnsi="Times New Roman"/>
          <w:color w:val="211F1F"/>
          <w:spacing w:val="5"/>
          <w:sz w:val="22"/>
        </w:rPr>
        <w:t>cánones  </w:t>
      </w:r>
      <w:r>
        <w:rPr>
          <w:rFonts w:ascii="Times New Roman" w:hAnsi="Times New Roman"/>
          <w:color w:val="211F1F"/>
          <w:spacing w:val="3"/>
          <w:sz w:val="22"/>
        </w:rPr>
        <w:t>de  </w:t>
      </w:r>
      <w:r>
        <w:rPr>
          <w:rFonts w:ascii="Times New Roman" w:hAnsi="Times New Roman"/>
          <w:color w:val="211F1F"/>
          <w:spacing w:val="4"/>
          <w:sz w:val="22"/>
        </w:rPr>
        <w:t>esa  </w:t>
      </w:r>
      <w:r>
        <w:rPr>
          <w:rFonts w:ascii="Times New Roman" w:hAnsi="Times New Roman"/>
          <w:color w:val="211F1F"/>
          <w:spacing w:val="5"/>
          <w:sz w:val="22"/>
        </w:rPr>
        <w:t>monstruosa  teocracia  </w:t>
      </w:r>
      <w:r>
        <w:rPr>
          <w:rFonts w:ascii="Times New Roman" w:hAnsi="Times New Roman"/>
          <w:color w:val="211F1F"/>
          <w:spacing w:val="3"/>
          <w:sz w:val="22"/>
        </w:rPr>
        <w:t>que </w:t>
      </w:r>
      <w:r>
        <w:rPr>
          <w:rFonts w:ascii="Times New Roman" w:hAnsi="Times New Roman"/>
          <w:color w:val="211F1F"/>
          <w:sz w:val="22"/>
        </w:rPr>
        <w:t>gobernó   la  Europa  por  doce </w:t>
      </w:r>
      <w:r>
        <w:rPr>
          <w:rFonts w:ascii="Times New Roman" w:hAnsi="Times New Roman"/>
          <w:color w:val="211F1F"/>
          <w:spacing w:val="38"/>
          <w:sz w:val="22"/>
        </w:rPr>
        <w:t> </w:t>
      </w:r>
      <w:r>
        <w:rPr>
          <w:rFonts w:ascii="Times New Roman" w:hAnsi="Times New Roman"/>
          <w:color w:val="211F1F"/>
          <w:sz w:val="22"/>
        </w:rPr>
        <w:t>centurias.</w:t>
      </w:r>
    </w:p>
    <w:p>
      <w:pPr>
        <w:tabs>
          <w:tab w:pos="3093" w:val="left" w:leader="none"/>
          <w:tab w:pos="5000" w:val="left" w:leader="none"/>
          <w:tab w:pos="5773" w:val="left" w:leader="none"/>
        </w:tabs>
        <w:spacing w:line="307" w:lineRule="auto" w:before="3"/>
        <w:ind w:left="1661" w:right="1592" w:firstLine="456"/>
        <w:jc w:val="left"/>
        <w:rPr>
          <w:rFonts w:ascii="Times New Roman" w:hAnsi="Times New Roman"/>
          <w:sz w:val="22"/>
        </w:rPr>
      </w:pPr>
      <w:r>
        <w:rPr>
          <w:rFonts w:ascii="Times New Roman" w:hAnsi="Times New Roman"/>
          <w:color w:val="211F1F"/>
          <w:sz w:val="22"/>
        </w:rPr>
        <w:t>Al hacerme cargo del Gobierno del Estado, no he podido ceñir todas mis </w:t>
      </w:r>
      <w:r>
        <w:rPr>
          <w:rFonts w:ascii="Times New Roman" w:hAnsi="Times New Roman"/>
          <w:color w:val="211F1F"/>
          <w:spacing w:val="7"/>
          <w:sz w:val="22"/>
        </w:rPr>
        <w:t>resoluciones</w:t>
        <w:tab/>
      </w:r>
      <w:r>
        <w:rPr>
          <w:rFonts w:ascii="Times New Roman" w:hAnsi="Times New Roman"/>
          <w:color w:val="211F1F"/>
          <w:sz w:val="22"/>
        </w:rPr>
        <w:t>á </w:t>
      </w:r>
      <w:r>
        <w:rPr>
          <w:rFonts w:ascii="Times New Roman" w:hAnsi="Times New Roman"/>
          <w:color w:val="211F1F"/>
          <w:spacing w:val="3"/>
          <w:sz w:val="22"/>
        </w:rPr>
        <w:t> </w:t>
      </w:r>
      <w:r>
        <w:rPr>
          <w:rFonts w:ascii="Times New Roman" w:hAnsi="Times New Roman"/>
          <w:color w:val="211F1F"/>
          <w:spacing w:val="5"/>
          <w:sz w:val="22"/>
        </w:rPr>
        <w:t>la </w:t>
      </w:r>
      <w:r>
        <w:rPr>
          <w:rFonts w:ascii="Times New Roman" w:hAnsi="Times New Roman"/>
          <w:color w:val="211F1F"/>
          <w:spacing w:val="9"/>
          <w:sz w:val="22"/>
        </w:rPr>
        <w:t> </w:t>
      </w:r>
      <w:r>
        <w:rPr>
          <w:rFonts w:ascii="Times New Roman" w:hAnsi="Times New Roman"/>
          <w:color w:val="211F1F"/>
          <w:spacing w:val="7"/>
          <w:sz w:val="22"/>
        </w:rPr>
        <w:t>constitución</w:t>
        <w:tab/>
      </w:r>
      <w:r>
        <w:rPr>
          <w:rFonts w:ascii="Times New Roman" w:hAnsi="Times New Roman"/>
          <w:color w:val="211F1F"/>
          <w:spacing w:val="4"/>
          <w:sz w:val="22"/>
        </w:rPr>
        <w:t>ni  </w:t>
      </w:r>
      <w:r>
        <w:rPr>
          <w:rFonts w:ascii="Times New Roman" w:hAnsi="Times New Roman"/>
          <w:color w:val="211F1F"/>
          <w:sz w:val="22"/>
        </w:rPr>
        <w:t>a  </w:t>
      </w:r>
      <w:r>
        <w:rPr>
          <w:rFonts w:ascii="Times New Roman" w:hAnsi="Times New Roman"/>
          <w:color w:val="211F1F"/>
          <w:spacing w:val="6"/>
          <w:sz w:val="22"/>
        </w:rPr>
        <w:t>las  </w:t>
      </w:r>
      <w:r>
        <w:rPr>
          <w:rFonts w:ascii="Times New Roman" w:hAnsi="Times New Roman"/>
          <w:color w:val="211F1F"/>
          <w:spacing w:val="7"/>
          <w:sz w:val="22"/>
        </w:rPr>
        <w:t>leyes.  Rodeado   </w:t>
      </w:r>
      <w:r>
        <w:rPr>
          <w:rFonts w:ascii="Times New Roman" w:hAnsi="Times New Roman"/>
          <w:color w:val="211F1F"/>
          <w:spacing w:val="4"/>
          <w:sz w:val="22"/>
        </w:rPr>
        <w:t>de  </w:t>
      </w:r>
      <w:r>
        <w:rPr>
          <w:rFonts w:ascii="Times New Roman" w:hAnsi="Times New Roman"/>
          <w:color w:val="211F1F"/>
          <w:spacing w:val="7"/>
          <w:sz w:val="22"/>
        </w:rPr>
        <w:t>peligros  </w:t>
      </w:r>
      <w:r>
        <w:rPr>
          <w:rFonts w:ascii="Times New Roman" w:hAnsi="Times New Roman"/>
          <w:color w:val="211F1F"/>
          <w:spacing w:val="14"/>
          <w:sz w:val="22"/>
        </w:rPr>
        <w:t> </w:t>
      </w:r>
      <w:r>
        <w:rPr>
          <w:rFonts w:ascii="Times New Roman" w:hAnsi="Times New Roman"/>
          <w:color w:val="211F1F"/>
          <w:sz w:val="22"/>
        </w:rPr>
        <w:t>y</w:t>
      </w:r>
      <w:r>
        <w:rPr>
          <w:rFonts w:ascii="Times New Roman" w:hAnsi="Times New Roman"/>
          <w:color w:val="211F1F"/>
          <w:spacing w:val="52"/>
          <w:sz w:val="22"/>
        </w:rPr>
        <w:t> </w:t>
      </w:r>
      <w:r>
        <w:rPr>
          <w:rFonts w:ascii="Times New Roman" w:hAnsi="Times New Roman"/>
          <w:color w:val="211F1F"/>
          <w:spacing w:val="4"/>
          <w:sz w:val="22"/>
        </w:rPr>
        <w:t>de</w:t>
      </w:r>
      <w:r>
        <w:rPr>
          <w:rFonts w:ascii="Times New Roman" w:hAnsi="Times New Roman"/>
          <w:color w:val="211F1F"/>
          <w:w w:val="100"/>
          <w:sz w:val="22"/>
        </w:rPr>
        <w:t> </w:t>
      </w:r>
      <w:r>
        <w:rPr>
          <w:rFonts w:ascii="Times New Roman" w:hAnsi="Times New Roman"/>
          <w:color w:val="211F1F"/>
          <w:sz w:val="22"/>
        </w:rPr>
        <w:t>bayonetas </w:t>
      </w:r>
      <w:r>
        <w:rPr>
          <w:rFonts w:ascii="Times New Roman" w:hAnsi="Times New Roman"/>
          <w:color w:val="211F1F"/>
          <w:spacing w:val="2"/>
          <w:sz w:val="22"/>
        </w:rPr>
        <w:t>homicidas </w:t>
      </w:r>
      <w:r>
        <w:rPr>
          <w:rFonts w:ascii="Times New Roman" w:hAnsi="Times New Roman"/>
          <w:color w:val="211F1F"/>
          <w:sz w:val="22"/>
        </w:rPr>
        <w:t>era necesario  repeler  la  fuerza  con  la  fuerza  y  tomar aquellas   medidas   que</w:t>
      </w:r>
      <w:r>
        <w:rPr>
          <w:rFonts w:ascii="Times New Roman" w:hAnsi="Times New Roman"/>
          <w:color w:val="211F1F"/>
          <w:spacing w:val="43"/>
          <w:sz w:val="22"/>
        </w:rPr>
        <w:t> </w:t>
      </w:r>
      <w:r>
        <w:rPr>
          <w:rFonts w:ascii="Times New Roman" w:hAnsi="Times New Roman"/>
          <w:color w:val="211F1F"/>
          <w:sz w:val="22"/>
        </w:rPr>
        <w:t>aunque </w:t>
      </w:r>
      <w:r>
        <w:rPr>
          <w:rFonts w:ascii="Times New Roman" w:hAnsi="Times New Roman"/>
          <w:color w:val="211F1F"/>
          <w:spacing w:val="49"/>
          <w:sz w:val="22"/>
        </w:rPr>
        <w:t> </w:t>
      </w:r>
      <w:r>
        <w:rPr>
          <w:rFonts w:ascii="Times New Roman" w:hAnsi="Times New Roman"/>
          <w:color w:val="211F1F"/>
          <w:sz w:val="22"/>
        </w:rPr>
        <w:t>necesarias</w:t>
        <w:tab/>
        <w:t>para  la  natural   defensa   de  la</w:t>
      </w:r>
      <w:r>
        <w:rPr>
          <w:rFonts w:ascii="Times New Roman" w:hAnsi="Times New Roman"/>
          <w:color w:val="211F1F"/>
          <w:spacing w:val="44"/>
          <w:sz w:val="22"/>
        </w:rPr>
        <w:t> </w:t>
      </w:r>
      <w:r>
        <w:rPr>
          <w:rFonts w:ascii="Times New Roman" w:hAnsi="Times New Roman"/>
          <w:color w:val="211F1F"/>
          <w:sz w:val="22"/>
        </w:rPr>
        <w:t>causa</w:t>
      </w:r>
    </w:p>
    <w:p>
      <w:pPr>
        <w:spacing w:after="0" w:line="307" w:lineRule="auto"/>
        <w:jc w:val="left"/>
        <w:rPr>
          <w:rFonts w:ascii="Times New Roman" w:hAnsi="Times New Roman"/>
          <w:sz w:val="22"/>
        </w:rPr>
        <w:sectPr>
          <w:headerReference w:type="default" r:id="rId248"/>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5" w:firstLine="0"/>
        <w:jc w:val="both"/>
        <w:rPr>
          <w:rFonts w:ascii="Times New Roman" w:hAnsi="Times New Roman"/>
          <w:sz w:val="22"/>
        </w:rPr>
      </w:pPr>
      <w:r>
        <w:rPr>
          <w:rFonts w:ascii="Times New Roman" w:hAnsi="Times New Roman"/>
          <w:color w:val="211F1F"/>
          <w:sz w:val="22"/>
        </w:rPr>
        <w:t>que  sostenía   el  jefe  que  habíamos   reconocido   como   el  supremo    magistrado de la República, y que posteriormente ha  recibido  la  sanción  nacional.  Estas medidas  serán  comunicadas  á  esta   Honorable   Legislatura   con   oportunidad,  para  su  examen  y  final  resolución.  Si  he  incurrido  en  alguna  responsabilidad, mis </w:t>
      </w:r>
      <w:r>
        <w:rPr>
          <w:rFonts w:ascii="Times New Roman" w:hAnsi="Times New Roman"/>
          <w:color w:val="211F1F"/>
          <w:spacing w:val="2"/>
          <w:sz w:val="22"/>
        </w:rPr>
        <w:t>providencias </w:t>
      </w:r>
      <w:r>
        <w:rPr>
          <w:rFonts w:ascii="Times New Roman" w:hAnsi="Times New Roman"/>
          <w:color w:val="211F1F"/>
          <w:sz w:val="22"/>
        </w:rPr>
        <w:t>han </w:t>
      </w:r>
      <w:r>
        <w:rPr>
          <w:rFonts w:ascii="Times New Roman" w:hAnsi="Times New Roman"/>
          <w:color w:val="211F1F"/>
          <w:spacing w:val="2"/>
          <w:sz w:val="22"/>
        </w:rPr>
        <w:t>accedido </w:t>
      </w:r>
      <w:r>
        <w:rPr>
          <w:rFonts w:ascii="Times New Roman" w:hAnsi="Times New Roman"/>
          <w:color w:val="211F1F"/>
          <w:sz w:val="22"/>
        </w:rPr>
        <w:t>el nivel de  lo  </w:t>
      </w:r>
      <w:r>
        <w:rPr>
          <w:rFonts w:ascii="Times New Roman" w:hAnsi="Times New Roman"/>
          <w:color w:val="211F1F"/>
          <w:spacing w:val="2"/>
          <w:sz w:val="22"/>
        </w:rPr>
        <w:t>que  </w:t>
      </w:r>
      <w:r>
        <w:rPr>
          <w:rFonts w:ascii="Times New Roman" w:hAnsi="Times New Roman"/>
          <w:color w:val="211F1F"/>
          <w:sz w:val="22"/>
        </w:rPr>
        <w:t>exigía  la  </w:t>
      </w:r>
      <w:r>
        <w:rPr>
          <w:rFonts w:ascii="Times New Roman" w:hAnsi="Times New Roman"/>
          <w:color w:val="211F1F"/>
          <w:spacing w:val="2"/>
          <w:sz w:val="22"/>
        </w:rPr>
        <w:t>necesidad  </w:t>
      </w:r>
      <w:r>
        <w:rPr>
          <w:rFonts w:ascii="Times New Roman" w:hAnsi="Times New Roman"/>
          <w:color w:val="211F1F"/>
          <w:sz w:val="22"/>
        </w:rPr>
        <w:t>de  la  defensa y de la corporación  al  triunfo  nacional  de  la  libertad,  condenad  mi  nombre  al anatema  y al oprobio:  al  menos   caerá   vuestro  fallo sobre  el examen  de mi conducta administrativa. Pero si esta han sido  pura,  desinteresada,  y  </w:t>
      </w:r>
      <w:r>
        <w:rPr>
          <w:rFonts w:ascii="Times New Roman" w:hAnsi="Times New Roman"/>
          <w:color w:val="211F1F"/>
          <w:spacing w:val="3"/>
          <w:sz w:val="22"/>
        </w:rPr>
        <w:t>patriótica, </w:t>
      </w:r>
      <w:r>
        <w:rPr>
          <w:rFonts w:ascii="Times New Roman" w:hAnsi="Times New Roman"/>
          <w:color w:val="211F1F"/>
          <w:spacing w:val="2"/>
          <w:sz w:val="22"/>
        </w:rPr>
        <w:t>merezca </w:t>
      </w:r>
      <w:r>
        <w:rPr>
          <w:rFonts w:ascii="Times New Roman" w:hAnsi="Times New Roman"/>
          <w:color w:val="211F1F"/>
          <w:sz w:val="22"/>
        </w:rPr>
        <w:t>yo </w:t>
      </w:r>
      <w:r>
        <w:rPr>
          <w:rFonts w:ascii="Times New Roman" w:hAnsi="Times New Roman"/>
          <w:color w:val="211F1F"/>
          <w:spacing w:val="2"/>
          <w:sz w:val="22"/>
        </w:rPr>
        <w:t>al menos  </w:t>
      </w:r>
      <w:r>
        <w:rPr>
          <w:rFonts w:ascii="Times New Roman" w:hAnsi="Times New Roman"/>
          <w:color w:val="211F1F"/>
          <w:sz w:val="22"/>
        </w:rPr>
        <w:t>la  </w:t>
      </w:r>
      <w:r>
        <w:rPr>
          <w:rFonts w:ascii="Times New Roman" w:hAnsi="Times New Roman"/>
          <w:color w:val="211F1F"/>
          <w:spacing w:val="3"/>
          <w:sz w:val="22"/>
        </w:rPr>
        <w:t>satisfacción</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2"/>
          <w:sz w:val="22"/>
        </w:rPr>
        <w:t>hacer  callar  delante  </w:t>
      </w:r>
      <w:r>
        <w:rPr>
          <w:rFonts w:ascii="Times New Roman" w:hAnsi="Times New Roman"/>
          <w:color w:val="211F1F"/>
          <w:sz w:val="22"/>
        </w:rPr>
        <w:t>de vosotros  a los  infames   calumniadores,   viles  instrumentos   de  la  teocracia   y de la </w:t>
      </w:r>
      <w:r>
        <w:rPr>
          <w:rFonts w:ascii="Times New Roman" w:hAnsi="Times New Roman"/>
          <w:color w:val="211F1F"/>
          <w:spacing w:val="1"/>
          <w:sz w:val="22"/>
        </w:rPr>
        <w:t> </w:t>
      </w:r>
      <w:r>
        <w:rPr>
          <w:rFonts w:ascii="Times New Roman" w:hAnsi="Times New Roman"/>
          <w:color w:val="211F1F"/>
          <w:sz w:val="22"/>
        </w:rPr>
        <w:t>tiranía.</w:t>
      </w:r>
    </w:p>
    <w:p>
      <w:pPr>
        <w:spacing w:before="5"/>
        <w:ind w:left="2117" w:right="1590" w:firstLine="0"/>
        <w:jc w:val="left"/>
        <w:rPr>
          <w:rFonts w:ascii="Times New Roman" w:hAnsi="Times New Roman"/>
          <w:sz w:val="22"/>
        </w:rPr>
      </w:pPr>
      <w:r>
        <w:rPr>
          <w:rFonts w:ascii="Times New Roman" w:hAnsi="Times New Roman"/>
          <w:color w:val="211F1F"/>
          <w:sz w:val="22"/>
        </w:rPr>
        <w:t>El señor   Presidente    contestó   en  los  términos   que  sigue:</w:t>
      </w:r>
    </w:p>
    <w:p>
      <w:pPr>
        <w:tabs>
          <w:tab w:pos="2577" w:val="left" w:leader="none"/>
          <w:tab w:pos="2810" w:val="left" w:leader="none"/>
          <w:tab w:pos="3190" w:val="left" w:leader="none"/>
          <w:tab w:pos="4412" w:val="left" w:leader="none"/>
          <w:tab w:pos="4659" w:val="left" w:leader="none"/>
          <w:tab w:pos="4748" w:val="left" w:leader="none"/>
          <w:tab w:pos="6162" w:val="left" w:leader="none"/>
          <w:tab w:pos="6603" w:val="left" w:leader="none"/>
          <w:tab w:pos="6958" w:val="left" w:leader="none"/>
          <w:tab w:pos="7014" w:val="left" w:leader="none"/>
          <w:tab w:pos="7616" w:val="left" w:leader="none"/>
          <w:tab w:pos="8392" w:val="left" w:leader="none"/>
          <w:tab w:pos="8826" w:val="left" w:leader="none"/>
        </w:tabs>
        <w:spacing w:line="304" w:lineRule="auto" w:before="68"/>
        <w:ind w:left="1661" w:right="1585" w:firstLine="456"/>
        <w:jc w:val="left"/>
        <w:rPr>
          <w:rFonts w:ascii="Times New Roman" w:hAnsi="Times New Roman"/>
          <w:sz w:val="22"/>
        </w:rPr>
      </w:pPr>
      <w:r>
        <w:rPr>
          <w:rFonts w:ascii="Times New Roman" w:hAnsi="Times New Roman"/>
          <w:color w:val="211F1F"/>
          <w:sz w:val="22"/>
        </w:rPr>
        <w:t>Nobles  y heroicos  han  sido  los  esfuerzos  de  los  Mexicanos   para   derrocar </w:t>
      </w:r>
      <w:r>
        <w:rPr>
          <w:rFonts w:ascii="Times New Roman" w:hAnsi="Times New Roman"/>
          <w:color w:val="211F1F"/>
          <w:spacing w:val="6"/>
          <w:sz w:val="22"/>
        </w:rPr>
        <w:t>la </w:t>
      </w:r>
      <w:r>
        <w:rPr>
          <w:rFonts w:ascii="Times New Roman" w:hAnsi="Times New Roman"/>
          <w:color w:val="211F1F"/>
          <w:spacing w:val="22"/>
          <w:sz w:val="22"/>
        </w:rPr>
        <w:t> </w:t>
      </w:r>
      <w:r>
        <w:rPr>
          <w:rFonts w:ascii="Times New Roman" w:hAnsi="Times New Roman"/>
          <w:color w:val="211F1F"/>
          <w:spacing w:val="9"/>
          <w:sz w:val="22"/>
        </w:rPr>
        <w:t>sistemada</w:t>
        <w:tab/>
        <w:t>tiranía   </w:t>
      </w:r>
      <w:r>
        <w:rPr>
          <w:rFonts w:ascii="Times New Roman" w:hAnsi="Times New Roman"/>
          <w:color w:val="211F1F"/>
          <w:spacing w:val="4"/>
          <w:sz w:val="22"/>
        </w:rPr>
        <w:t>de </w:t>
      </w:r>
      <w:r>
        <w:rPr>
          <w:rFonts w:ascii="Times New Roman" w:hAnsi="Times New Roman"/>
          <w:color w:val="211F1F"/>
          <w:spacing w:val="30"/>
          <w:sz w:val="22"/>
        </w:rPr>
        <w:t> </w:t>
      </w:r>
      <w:r>
        <w:rPr>
          <w:rFonts w:ascii="Times New Roman" w:hAnsi="Times New Roman"/>
          <w:color w:val="211F1F"/>
          <w:spacing w:val="7"/>
          <w:sz w:val="22"/>
        </w:rPr>
        <w:t>una </w:t>
      </w:r>
      <w:r>
        <w:rPr>
          <w:rFonts w:ascii="Times New Roman" w:hAnsi="Times New Roman"/>
          <w:color w:val="211F1F"/>
          <w:spacing w:val="61"/>
          <w:sz w:val="22"/>
        </w:rPr>
        <w:t> </w:t>
      </w:r>
      <w:r>
        <w:rPr>
          <w:rFonts w:ascii="Times New Roman" w:hAnsi="Times New Roman"/>
          <w:color w:val="211F1F"/>
          <w:spacing w:val="9"/>
          <w:sz w:val="22"/>
        </w:rPr>
        <w:t>administración</w:t>
        <w:tab/>
        <w:t>bárbara,</w:t>
        <w:tab/>
      </w:r>
      <w:r>
        <w:rPr>
          <w:rFonts w:ascii="Times New Roman" w:hAnsi="Times New Roman"/>
          <w:color w:val="211F1F"/>
          <w:spacing w:val="8"/>
          <w:sz w:val="22"/>
        </w:rPr>
        <w:t>cuyos </w:t>
      </w:r>
      <w:r>
        <w:rPr>
          <w:rFonts w:ascii="Times New Roman" w:hAnsi="Times New Roman"/>
          <w:color w:val="211F1F"/>
          <w:spacing w:val="62"/>
          <w:sz w:val="22"/>
        </w:rPr>
        <w:t> </w:t>
      </w:r>
      <w:r>
        <w:rPr>
          <w:rFonts w:ascii="Times New Roman" w:hAnsi="Times New Roman"/>
          <w:color w:val="211F1F"/>
          <w:spacing w:val="8"/>
          <w:sz w:val="22"/>
        </w:rPr>
        <w:t>caracteres</w:t>
      </w:r>
      <w:r>
        <w:rPr>
          <w:rFonts w:ascii="Times New Roman" w:hAnsi="Times New Roman"/>
          <w:color w:val="211F1F"/>
          <w:w w:val="100"/>
          <w:sz w:val="22"/>
        </w:rPr>
        <w:t> </w:t>
      </w:r>
      <w:r>
        <w:rPr>
          <w:rFonts w:ascii="Times New Roman" w:hAnsi="Times New Roman"/>
          <w:color w:val="211F1F"/>
          <w:sz w:val="22"/>
        </w:rPr>
        <w:t>distintivos  fueron  la perfidia,  el </w:t>
      </w:r>
      <w:r>
        <w:rPr>
          <w:rFonts w:ascii="Times New Roman" w:hAnsi="Times New Roman"/>
          <w:color w:val="211F1F"/>
          <w:spacing w:val="-3"/>
          <w:sz w:val="22"/>
        </w:rPr>
        <w:t>terror,  </w:t>
      </w:r>
      <w:r>
        <w:rPr>
          <w:rFonts w:ascii="Times New Roman" w:hAnsi="Times New Roman"/>
          <w:color w:val="211F1F"/>
          <w:sz w:val="22"/>
        </w:rPr>
        <w:t>la hipocresía  y la más  atroz  persecución.   En efecto, un cambio político que tuviera su origen de  la  ingratitud  y  de  una asonada</w:t>
        <w:tab/>
      </w:r>
      <w:r>
        <w:rPr>
          <w:rFonts w:ascii="Times New Roman" w:hAnsi="Times New Roman"/>
          <w:color w:val="211F1F"/>
          <w:spacing w:val="-4"/>
          <w:sz w:val="22"/>
        </w:rPr>
        <w:t>militar,  </w:t>
      </w:r>
      <w:r>
        <w:rPr>
          <w:rFonts w:ascii="Times New Roman" w:hAnsi="Times New Roman"/>
          <w:color w:val="211F1F"/>
          <w:sz w:val="22"/>
        </w:rPr>
        <w:t>y  que </w:t>
      </w:r>
      <w:r>
        <w:rPr>
          <w:rFonts w:ascii="Times New Roman" w:hAnsi="Times New Roman"/>
          <w:color w:val="211F1F"/>
          <w:spacing w:val="24"/>
          <w:sz w:val="22"/>
        </w:rPr>
        <w:t> </w:t>
      </w:r>
      <w:r>
        <w:rPr>
          <w:rFonts w:ascii="Times New Roman" w:hAnsi="Times New Roman"/>
          <w:color w:val="211F1F"/>
          <w:sz w:val="22"/>
        </w:rPr>
        <w:t>haciendo  </w:t>
      </w:r>
      <w:r>
        <w:rPr>
          <w:rFonts w:ascii="Times New Roman" w:hAnsi="Times New Roman"/>
          <w:color w:val="211F1F"/>
          <w:spacing w:val="24"/>
          <w:sz w:val="22"/>
        </w:rPr>
        <w:t> </w:t>
      </w:r>
      <w:r>
        <w:rPr>
          <w:rFonts w:ascii="Times New Roman" w:hAnsi="Times New Roman"/>
          <w:color w:val="211F1F"/>
          <w:sz w:val="22"/>
        </w:rPr>
        <w:t>retrógradas</w:t>
        <w:tab/>
        <w:t>la  marcha   de  la  libertad   y</w:t>
      </w:r>
      <w:r>
        <w:rPr>
          <w:rFonts w:ascii="Times New Roman" w:hAnsi="Times New Roman"/>
          <w:color w:val="211F1F"/>
          <w:spacing w:val="12"/>
          <w:sz w:val="22"/>
        </w:rPr>
        <w:t> </w:t>
      </w:r>
      <w:r>
        <w:rPr>
          <w:rFonts w:ascii="Times New Roman" w:hAnsi="Times New Roman"/>
          <w:color w:val="211F1F"/>
          <w:sz w:val="22"/>
        </w:rPr>
        <w:t>de </w:t>
      </w:r>
      <w:r>
        <w:rPr>
          <w:rFonts w:ascii="Times New Roman" w:hAnsi="Times New Roman"/>
          <w:color w:val="211F1F"/>
          <w:spacing w:val="2"/>
          <w:sz w:val="22"/>
        </w:rPr>
        <w:t> </w:t>
      </w:r>
      <w:r>
        <w:rPr>
          <w:rFonts w:ascii="Times New Roman" w:hAnsi="Times New Roman"/>
          <w:color w:val="211F1F"/>
          <w:sz w:val="22"/>
        </w:rPr>
        <w:t>la</w:t>
      </w:r>
      <w:r>
        <w:rPr>
          <w:rFonts w:ascii="Times New Roman" w:hAnsi="Times New Roman"/>
          <w:color w:val="211F1F"/>
          <w:w w:val="100"/>
          <w:sz w:val="22"/>
        </w:rPr>
        <w:t> </w:t>
      </w:r>
      <w:r>
        <w:rPr>
          <w:rFonts w:ascii="Times New Roman" w:hAnsi="Times New Roman"/>
          <w:color w:val="211F1F"/>
          <w:sz w:val="22"/>
        </w:rPr>
        <w:t>civilización  conmoviera   la  máquina    social   desde </w:t>
      </w:r>
      <w:r>
        <w:rPr>
          <w:rFonts w:ascii="Times New Roman" w:hAnsi="Times New Roman"/>
          <w:color w:val="211F1F"/>
          <w:spacing w:val="36"/>
          <w:sz w:val="22"/>
        </w:rPr>
        <w:t> </w:t>
      </w:r>
      <w:r>
        <w:rPr>
          <w:rFonts w:ascii="Times New Roman" w:hAnsi="Times New Roman"/>
          <w:color w:val="211F1F"/>
          <w:sz w:val="22"/>
        </w:rPr>
        <w:t>sus</w:t>
      </w:r>
      <w:r>
        <w:rPr>
          <w:rFonts w:ascii="Times New Roman" w:hAnsi="Times New Roman"/>
          <w:color w:val="211F1F"/>
          <w:spacing w:val="36"/>
          <w:sz w:val="22"/>
        </w:rPr>
        <w:t> </w:t>
      </w:r>
      <w:r>
        <w:rPr>
          <w:rFonts w:ascii="Times New Roman" w:hAnsi="Times New Roman"/>
          <w:color w:val="211F1F"/>
          <w:sz w:val="22"/>
        </w:rPr>
        <w:t>fundamentos,</w:t>
        <w:tab/>
        <w:t>siguiendo á la República por un despótico absolutismo, no hubiera podido  subsistir  sino apoyado   en</w:t>
      </w:r>
      <w:r>
        <w:rPr>
          <w:rFonts w:ascii="Times New Roman" w:hAnsi="Times New Roman"/>
          <w:color w:val="211F1F"/>
          <w:spacing w:val="38"/>
          <w:sz w:val="22"/>
        </w:rPr>
        <w:t> </w:t>
      </w:r>
      <w:r>
        <w:rPr>
          <w:rFonts w:ascii="Times New Roman" w:hAnsi="Times New Roman"/>
          <w:color w:val="211F1F"/>
          <w:sz w:val="22"/>
        </w:rPr>
        <w:t>la</w:t>
      </w:r>
      <w:r>
        <w:rPr>
          <w:rFonts w:ascii="Times New Roman" w:hAnsi="Times New Roman"/>
          <w:color w:val="211F1F"/>
          <w:spacing w:val="43"/>
          <w:sz w:val="22"/>
        </w:rPr>
        <w:t> </w:t>
      </w:r>
      <w:r>
        <w:rPr>
          <w:rFonts w:ascii="Times New Roman" w:hAnsi="Times New Roman"/>
          <w:color w:val="211F1F"/>
          <w:sz w:val="22"/>
        </w:rPr>
        <w:t>superstición</w:t>
        <w:tab/>
        <w:t>y  en  la  fuerza  brutal;   y  así  es  que  atando</w:t>
      </w:r>
      <w:r>
        <w:rPr>
          <w:rFonts w:ascii="Times New Roman" w:hAnsi="Times New Roman"/>
          <w:color w:val="211F1F"/>
          <w:spacing w:val="54"/>
          <w:sz w:val="22"/>
        </w:rPr>
        <w:t> </w:t>
      </w:r>
      <w:r>
        <w:rPr>
          <w:rFonts w:ascii="Times New Roman" w:hAnsi="Times New Roman"/>
          <w:color w:val="211F1F"/>
          <w:sz w:val="22"/>
        </w:rPr>
        <w:t>al</w:t>
      </w:r>
      <w:r>
        <w:rPr>
          <w:rFonts w:ascii="Times New Roman" w:hAnsi="Times New Roman"/>
          <w:color w:val="211F1F"/>
          <w:spacing w:val="42"/>
          <w:sz w:val="22"/>
        </w:rPr>
        <w:t> </w:t>
      </w:r>
      <w:r>
        <w:rPr>
          <w:rFonts w:ascii="Times New Roman" w:hAnsi="Times New Roman"/>
          <w:color w:val="211F1F"/>
          <w:sz w:val="22"/>
        </w:rPr>
        <w:t>carro</w:t>
      </w:r>
      <w:r>
        <w:rPr>
          <w:rFonts w:ascii="Times New Roman" w:hAnsi="Times New Roman"/>
          <w:color w:val="211F1F"/>
          <w:w w:val="100"/>
          <w:sz w:val="22"/>
        </w:rPr>
        <w:t> </w:t>
      </w:r>
      <w:r>
        <w:rPr>
          <w:rFonts w:ascii="Times New Roman" w:hAnsi="Times New Roman"/>
          <w:color w:val="211F1F"/>
          <w:sz w:val="22"/>
        </w:rPr>
        <w:t>de   </w:t>
      </w:r>
      <w:r>
        <w:rPr>
          <w:rFonts w:ascii="Times New Roman" w:hAnsi="Times New Roman"/>
          <w:color w:val="211F1F"/>
          <w:spacing w:val="3"/>
          <w:sz w:val="22"/>
        </w:rPr>
        <w:t>sus  </w:t>
      </w:r>
      <w:r>
        <w:rPr>
          <w:rFonts w:ascii="Times New Roman" w:hAnsi="Times New Roman"/>
          <w:color w:val="211F1F"/>
          <w:spacing w:val="2"/>
          <w:sz w:val="22"/>
        </w:rPr>
        <w:t>triunfos </w:t>
      </w:r>
      <w:r>
        <w:rPr>
          <w:rFonts w:ascii="Times New Roman" w:hAnsi="Times New Roman"/>
          <w:color w:val="211F1F"/>
          <w:spacing w:val="28"/>
          <w:sz w:val="22"/>
        </w:rPr>
        <w:t> </w:t>
      </w:r>
      <w:r>
        <w:rPr>
          <w:rFonts w:ascii="Times New Roman" w:hAnsi="Times New Roman"/>
          <w:color w:val="211F1F"/>
          <w:spacing w:val="2"/>
          <w:sz w:val="22"/>
        </w:rPr>
        <w:t>la </w:t>
      </w:r>
      <w:r>
        <w:rPr>
          <w:rFonts w:ascii="Times New Roman" w:hAnsi="Times New Roman"/>
          <w:color w:val="211F1F"/>
          <w:spacing w:val="5"/>
          <w:sz w:val="22"/>
        </w:rPr>
        <w:t> </w:t>
      </w:r>
      <w:r>
        <w:rPr>
          <w:rFonts w:ascii="Times New Roman" w:hAnsi="Times New Roman"/>
          <w:color w:val="211F1F"/>
          <w:spacing w:val="3"/>
          <w:sz w:val="22"/>
        </w:rPr>
        <w:t>conciencia</w:t>
        <w:tab/>
        <w:tab/>
      </w:r>
      <w:r>
        <w:rPr>
          <w:rFonts w:ascii="Times New Roman" w:hAnsi="Times New Roman"/>
          <w:color w:val="211F1F"/>
          <w:sz w:val="22"/>
        </w:rPr>
        <w:t>de  </w:t>
      </w:r>
      <w:r>
        <w:rPr>
          <w:rFonts w:ascii="Times New Roman" w:hAnsi="Times New Roman"/>
          <w:color w:val="211F1F"/>
          <w:spacing w:val="2"/>
          <w:sz w:val="22"/>
        </w:rPr>
        <w:t>los  </w:t>
      </w:r>
      <w:r>
        <w:rPr>
          <w:rFonts w:ascii="Times New Roman" w:hAnsi="Times New Roman"/>
          <w:color w:val="211F1F"/>
          <w:spacing w:val="3"/>
          <w:sz w:val="22"/>
        </w:rPr>
        <w:t>incautos   </w:t>
      </w:r>
      <w:r>
        <w:rPr>
          <w:rFonts w:ascii="Times New Roman" w:hAnsi="Times New Roman"/>
          <w:color w:val="211F1F"/>
          <w:spacing w:val="2"/>
          <w:sz w:val="22"/>
        </w:rPr>
        <w:t>por  la  liga  que  formó  </w:t>
      </w:r>
      <w:r>
        <w:rPr>
          <w:rFonts w:ascii="Times New Roman" w:hAnsi="Times New Roman"/>
          <w:color w:val="211F1F"/>
          <w:spacing w:val="16"/>
          <w:sz w:val="22"/>
        </w:rPr>
        <w:t> </w:t>
      </w:r>
      <w:r>
        <w:rPr>
          <w:rFonts w:ascii="Times New Roman" w:hAnsi="Times New Roman"/>
          <w:color w:val="211F1F"/>
          <w:spacing w:val="3"/>
          <w:sz w:val="22"/>
        </w:rPr>
        <w:t>con </w:t>
      </w:r>
      <w:r>
        <w:rPr>
          <w:rFonts w:ascii="Times New Roman" w:hAnsi="Times New Roman"/>
          <w:color w:val="211F1F"/>
          <w:spacing w:val="24"/>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z w:val="22"/>
        </w:rPr>
        <w:t>clero, sofocó la voz del ciudadano con las trabas que opuso  a la libertad  de  la  </w:t>
      </w:r>
      <w:r>
        <w:rPr>
          <w:rFonts w:ascii="Times New Roman" w:hAnsi="Times New Roman"/>
          <w:color w:val="211F1F"/>
          <w:spacing w:val="6"/>
          <w:sz w:val="22"/>
        </w:rPr>
        <w:t>prensa,</w:t>
      </w:r>
      <w:r>
        <w:rPr>
          <w:rFonts w:ascii="Times New Roman" w:hAnsi="Times New Roman"/>
          <w:color w:val="211F1F"/>
          <w:spacing w:val="67"/>
          <w:sz w:val="22"/>
        </w:rPr>
        <w:t> </w:t>
      </w:r>
      <w:r>
        <w:rPr>
          <w:rFonts w:ascii="Times New Roman" w:hAnsi="Times New Roman"/>
          <w:color w:val="211F1F"/>
          <w:spacing w:val="4"/>
          <w:sz w:val="22"/>
        </w:rPr>
        <w:t>con </w:t>
      </w:r>
      <w:r>
        <w:rPr>
          <w:rFonts w:ascii="Times New Roman" w:hAnsi="Times New Roman"/>
          <w:color w:val="211F1F"/>
          <w:spacing w:val="6"/>
          <w:sz w:val="22"/>
        </w:rPr>
        <w:t>espías</w:t>
      </w:r>
      <w:r>
        <w:rPr>
          <w:rFonts w:ascii="Times New Roman" w:hAnsi="Times New Roman"/>
          <w:color w:val="211F1F"/>
          <w:spacing w:val="67"/>
          <w:sz w:val="22"/>
        </w:rPr>
        <w:t> </w:t>
      </w:r>
      <w:r>
        <w:rPr>
          <w:rFonts w:ascii="Times New Roman" w:hAnsi="Times New Roman"/>
          <w:color w:val="211F1F"/>
          <w:spacing w:val="6"/>
          <w:sz w:val="22"/>
        </w:rPr>
        <w:t>sus suspiros,</w:t>
      </w:r>
      <w:r>
        <w:rPr>
          <w:rFonts w:ascii="Times New Roman" w:hAnsi="Times New Roman"/>
          <w:color w:val="211F1F"/>
          <w:spacing w:val="67"/>
          <w:sz w:val="22"/>
        </w:rPr>
        <w:t> </w:t>
      </w:r>
      <w:r>
        <w:rPr>
          <w:rFonts w:ascii="Times New Roman" w:hAnsi="Times New Roman"/>
          <w:color w:val="211F1F"/>
          <w:spacing w:val="4"/>
          <w:sz w:val="22"/>
        </w:rPr>
        <w:t>con el </w:t>
      </w:r>
      <w:r>
        <w:rPr>
          <w:rFonts w:ascii="Times New Roman" w:hAnsi="Times New Roman"/>
          <w:color w:val="211F1F"/>
          <w:spacing w:val="5"/>
          <w:sz w:val="22"/>
        </w:rPr>
        <w:t>horror </w:t>
      </w:r>
      <w:r>
        <w:rPr>
          <w:rFonts w:ascii="Times New Roman" w:hAnsi="Times New Roman"/>
          <w:color w:val="211F1F"/>
          <w:spacing w:val="3"/>
          <w:sz w:val="22"/>
        </w:rPr>
        <w:t>de </w:t>
      </w:r>
      <w:r>
        <w:rPr>
          <w:rFonts w:ascii="Times New Roman" w:hAnsi="Times New Roman"/>
          <w:color w:val="211F1F"/>
          <w:spacing w:val="5"/>
          <w:sz w:val="22"/>
        </w:rPr>
        <w:t>los </w:t>
      </w:r>
      <w:r>
        <w:rPr>
          <w:rFonts w:ascii="Times New Roman" w:hAnsi="Times New Roman"/>
          <w:color w:val="211F1F"/>
          <w:spacing w:val="6"/>
          <w:sz w:val="22"/>
        </w:rPr>
        <w:t>calabozos,</w:t>
      </w:r>
      <w:r>
        <w:rPr>
          <w:rFonts w:ascii="Times New Roman" w:hAnsi="Times New Roman"/>
          <w:color w:val="211F1F"/>
          <w:spacing w:val="67"/>
          <w:sz w:val="22"/>
        </w:rPr>
        <w:t> </w:t>
      </w:r>
      <w:r>
        <w:rPr>
          <w:rFonts w:ascii="Times New Roman" w:hAnsi="Times New Roman"/>
          <w:color w:val="211F1F"/>
          <w:spacing w:val="5"/>
          <w:sz w:val="22"/>
        </w:rPr>
        <w:t>con </w:t>
      </w:r>
      <w:r>
        <w:rPr>
          <w:rFonts w:ascii="Times New Roman" w:hAnsi="Times New Roman"/>
          <w:color w:val="211F1F"/>
          <w:spacing w:val="4"/>
          <w:sz w:val="22"/>
        </w:rPr>
        <w:t>la </w:t>
      </w:r>
      <w:r>
        <w:rPr>
          <w:rFonts w:ascii="Times New Roman" w:hAnsi="Times New Roman"/>
          <w:color w:val="211F1F"/>
          <w:sz w:val="22"/>
        </w:rPr>
        <w:t>impunidad</w:t>
        <w:tab/>
        <w:t>de </w:t>
      </w:r>
      <w:r>
        <w:rPr>
          <w:rFonts w:ascii="Times New Roman" w:hAnsi="Times New Roman"/>
          <w:color w:val="211F1F"/>
          <w:spacing w:val="18"/>
          <w:sz w:val="22"/>
        </w:rPr>
        <w:t> </w:t>
      </w:r>
      <w:r>
        <w:rPr>
          <w:rFonts w:ascii="Times New Roman" w:hAnsi="Times New Roman"/>
          <w:color w:val="211F1F"/>
          <w:sz w:val="22"/>
        </w:rPr>
        <w:t>los </w:t>
      </w:r>
      <w:r>
        <w:rPr>
          <w:rFonts w:ascii="Times New Roman" w:hAnsi="Times New Roman"/>
          <w:color w:val="211F1F"/>
          <w:spacing w:val="6"/>
          <w:sz w:val="22"/>
        </w:rPr>
        <w:t> </w:t>
      </w:r>
      <w:r>
        <w:rPr>
          <w:rFonts w:ascii="Times New Roman" w:hAnsi="Times New Roman"/>
          <w:color w:val="211F1F"/>
          <w:sz w:val="22"/>
        </w:rPr>
        <w:t>asesinatos</w:t>
        <w:tab/>
        <w:t>y  con  la  repetición   de  los  suplicios.  </w:t>
      </w:r>
      <w:r>
        <w:rPr>
          <w:rFonts w:ascii="Times New Roman" w:hAnsi="Times New Roman"/>
          <w:color w:val="211F1F"/>
          <w:spacing w:val="38"/>
          <w:sz w:val="22"/>
        </w:rPr>
        <w:t> </w:t>
      </w:r>
      <w:r>
        <w:rPr>
          <w:rFonts w:ascii="Times New Roman" w:hAnsi="Times New Roman"/>
          <w:color w:val="211F1F"/>
          <w:sz w:val="22"/>
        </w:rPr>
        <w:t>Una </w:t>
      </w:r>
      <w:r>
        <w:rPr>
          <w:rFonts w:ascii="Times New Roman" w:hAnsi="Times New Roman"/>
          <w:color w:val="211F1F"/>
          <w:spacing w:val="19"/>
          <w:sz w:val="22"/>
        </w:rPr>
        <w:t> </w:t>
      </w:r>
      <w:r>
        <w:rPr>
          <w:rFonts w:ascii="Times New Roman" w:hAnsi="Times New Roman"/>
          <w:color w:val="211F1F"/>
          <w:sz w:val="22"/>
        </w:rPr>
        <w:t>lucha</w:t>
      </w:r>
      <w:r>
        <w:rPr>
          <w:rFonts w:ascii="Times New Roman" w:hAnsi="Times New Roman"/>
          <w:color w:val="211F1F"/>
          <w:w w:val="100"/>
          <w:sz w:val="22"/>
        </w:rPr>
        <w:t> </w:t>
      </w:r>
      <w:r>
        <w:rPr>
          <w:rFonts w:ascii="Times New Roman" w:hAnsi="Times New Roman"/>
          <w:color w:val="211F1F"/>
          <w:sz w:val="22"/>
        </w:rPr>
        <w:t>sangrienta    y dilatada,   fue  necesario </w:t>
      </w:r>
      <w:r>
        <w:rPr>
          <w:rFonts w:ascii="Times New Roman" w:hAnsi="Times New Roman"/>
          <w:color w:val="211F1F"/>
          <w:spacing w:val="36"/>
          <w:sz w:val="22"/>
        </w:rPr>
        <w:t> </w:t>
      </w:r>
      <w:r>
        <w:rPr>
          <w:rFonts w:ascii="Times New Roman" w:hAnsi="Times New Roman"/>
          <w:color w:val="211F1F"/>
          <w:sz w:val="22"/>
        </w:rPr>
        <w:t>para </w:t>
      </w:r>
      <w:r>
        <w:rPr>
          <w:rFonts w:ascii="Times New Roman" w:hAnsi="Times New Roman"/>
          <w:color w:val="211F1F"/>
          <w:spacing w:val="16"/>
          <w:sz w:val="22"/>
        </w:rPr>
        <w:t> </w:t>
      </w:r>
      <w:r>
        <w:rPr>
          <w:rFonts w:ascii="Times New Roman" w:hAnsi="Times New Roman"/>
          <w:color w:val="211F1F"/>
          <w:sz w:val="22"/>
        </w:rPr>
        <w:t>reestablecer</w:t>
        <w:tab/>
        <w:tab/>
        <w:t>el  imperio  de </w:t>
      </w:r>
      <w:r>
        <w:rPr>
          <w:rFonts w:ascii="Times New Roman" w:hAnsi="Times New Roman"/>
          <w:color w:val="211F1F"/>
          <w:spacing w:val="1"/>
          <w:sz w:val="22"/>
        </w:rPr>
        <w:t> </w:t>
      </w:r>
      <w:r>
        <w:rPr>
          <w:rFonts w:ascii="Times New Roman" w:hAnsi="Times New Roman"/>
          <w:color w:val="211F1F"/>
          <w:sz w:val="22"/>
        </w:rPr>
        <w:t>la</w:t>
      </w:r>
      <w:r>
        <w:rPr>
          <w:rFonts w:ascii="Times New Roman" w:hAnsi="Times New Roman"/>
          <w:color w:val="211F1F"/>
          <w:spacing w:val="39"/>
          <w:sz w:val="22"/>
        </w:rPr>
        <w:t> </w:t>
      </w:r>
      <w:r>
        <w:rPr>
          <w:rFonts w:ascii="Times New Roman" w:hAnsi="Times New Roman"/>
          <w:color w:val="211F1F"/>
          <w:sz w:val="22"/>
        </w:rPr>
        <w:t>libertad</w:t>
      </w:r>
      <w:r>
        <w:rPr>
          <w:rFonts w:ascii="Times New Roman" w:hAnsi="Times New Roman"/>
          <w:color w:val="211F1F"/>
          <w:w w:val="105"/>
          <w:sz w:val="22"/>
        </w:rPr>
        <w:t> </w:t>
      </w:r>
      <w:r>
        <w:rPr>
          <w:rFonts w:ascii="Times New Roman" w:hAnsi="Times New Roman"/>
          <w:color w:val="211F1F"/>
          <w:sz w:val="22"/>
        </w:rPr>
        <w:t>y  </w:t>
      </w:r>
      <w:r>
        <w:rPr>
          <w:rFonts w:ascii="Times New Roman" w:hAnsi="Times New Roman"/>
          <w:color w:val="211F1F"/>
          <w:spacing w:val="3"/>
          <w:sz w:val="22"/>
        </w:rPr>
        <w:t>los  </w:t>
      </w:r>
      <w:r>
        <w:rPr>
          <w:rFonts w:ascii="Times New Roman" w:hAnsi="Times New Roman"/>
          <w:color w:val="211F1F"/>
          <w:spacing w:val="2"/>
          <w:sz w:val="22"/>
        </w:rPr>
        <w:t>mexicanos   </w:t>
      </w:r>
      <w:r>
        <w:rPr>
          <w:rFonts w:ascii="Times New Roman" w:hAnsi="Times New Roman"/>
          <w:color w:val="211F1F"/>
          <w:sz w:val="22"/>
        </w:rPr>
        <w:t>á  </w:t>
      </w:r>
      <w:r>
        <w:rPr>
          <w:rFonts w:ascii="Times New Roman" w:hAnsi="Times New Roman"/>
          <w:color w:val="211F1F"/>
          <w:spacing w:val="2"/>
          <w:sz w:val="22"/>
        </w:rPr>
        <w:t>la  </w:t>
      </w:r>
      <w:r>
        <w:rPr>
          <w:rFonts w:ascii="Times New Roman" w:hAnsi="Times New Roman"/>
          <w:color w:val="211F1F"/>
          <w:sz w:val="22"/>
        </w:rPr>
        <w:t>par   </w:t>
      </w:r>
      <w:r>
        <w:rPr>
          <w:rFonts w:ascii="Times New Roman" w:hAnsi="Times New Roman"/>
          <w:color w:val="211F1F"/>
          <w:spacing w:val="2"/>
          <w:sz w:val="22"/>
        </w:rPr>
        <w:t>que </w:t>
      </w:r>
      <w:r>
        <w:rPr>
          <w:rFonts w:ascii="Times New Roman" w:hAnsi="Times New Roman"/>
          <w:color w:val="211F1F"/>
          <w:spacing w:val="28"/>
          <w:sz w:val="22"/>
        </w:rPr>
        <w:t> </w:t>
      </w:r>
      <w:r>
        <w:rPr>
          <w:rFonts w:ascii="Times New Roman" w:hAnsi="Times New Roman"/>
          <w:color w:val="211F1F"/>
          <w:spacing w:val="2"/>
          <w:sz w:val="22"/>
        </w:rPr>
        <w:t>valientes, </w:t>
      </w:r>
      <w:r>
        <w:rPr>
          <w:rFonts w:ascii="Times New Roman" w:hAnsi="Times New Roman"/>
          <w:color w:val="211F1F"/>
          <w:spacing w:val="53"/>
          <w:sz w:val="22"/>
        </w:rPr>
        <w:t> </w:t>
      </w:r>
      <w:r>
        <w:rPr>
          <w:rFonts w:ascii="Times New Roman" w:hAnsi="Times New Roman"/>
          <w:color w:val="211F1F"/>
          <w:spacing w:val="3"/>
          <w:sz w:val="22"/>
        </w:rPr>
        <w:t>generosos</w:t>
        <w:tab/>
      </w:r>
      <w:r>
        <w:rPr>
          <w:rFonts w:ascii="Times New Roman" w:hAnsi="Times New Roman"/>
          <w:color w:val="211F1F"/>
          <w:sz w:val="22"/>
        </w:rPr>
        <w:t>y</w:t>
      </w:r>
      <w:r>
        <w:rPr>
          <w:rFonts w:ascii="Times New Roman" w:hAnsi="Times New Roman"/>
          <w:color w:val="211F1F"/>
          <w:spacing w:val="43"/>
          <w:sz w:val="22"/>
        </w:rPr>
        <w:t> </w:t>
      </w:r>
      <w:r>
        <w:rPr>
          <w:rFonts w:ascii="Times New Roman" w:hAnsi="Times New Roman"/>
          <w:color w:val="211F1F"/>
          <w:spacing w:val="3"/>
          <w:sz w:val="22"/>
        </w:rPr>
        <w:t>tan </w:t>
      </w:r>
      <w:r>
        <w:rPr>
          <w:rFonts w:ascii="Times New Roman" w:hAnsi="Times New Roman"/>
          <w:color w:val="211F1F"/>
          <w:spacing w:val="27"/>
          <w:sz w:val="22"/>
        </w:rPr>
        <w:t> </w:t>
      </w:r>
      <w:r>
        <w:rPr>
          <w:rFonts w:ascii="Times New Roman" w:hAnsi="Times New Roman"/>
          <w:color w:val="211F1F"/>
          <w:spacing w:val="2"/>
          <w:sz w:val="22"/>
        </w:rPr>
        <w:t>entusiastas</w:t>
        <w:tab/>
      </w:r>
      <w:r>
        <w:rPr>
          <w:rFonts w:ascii="Times New Roman" w:hAnsi="Times New Roman"/>
          <w:color w:val="211F1F"/>
          <w:sz w:val="22"/>
        </w:rPr>
        <w:t>como reflexivos,  horrorizados   por  una   parte   á</w:t>
      </w:r>
      <w:r>
        <w:rPr>
          <w:rFonts w:ascii="Times New Roman" w:hAnsi="Times New Roman"/>
          <w:color w:val="211F1F"/>
          <w:spacing w:val="24"/>
          <w:sz w:val="22"/>
        </w:rPr>
        <w:t> </w:t>
      </w:r>
      <w:r>
        <w:rPr>
          <w:rFonts w:ascii="Times New Roman" w:hAnsi="Times New Roman"/>
          <w:color w:val="211F1F"/>
          <w:sz w:val="22"/>
        </w:rPr>
        <w:t>la</w:t>
      </w:r>
      <w:r>
        <w:rPr>
          <w:rFonts w:ascii="Times New Roman" w:hAnsi="Times New Roman"/>
          <w:color w:val="211F1F"/>
          <w:spacing w:val="46"/>
          <w:sz w:val="22"/>
        </w:rPr>
        <w:t> </w:t>
      </w:r>
      <w:r>
        <w:rPr>
          <w:rFonts w:ascii="Times New Roman" w:hAnsi="Times New Roman"/>
          <w:color w:val="211F1F"/>
          <w:sz w:val="22"/>
        </w:rPr>
        <w:t>presencia</w:t>
        <w:tab/>
        <w:t>de  los  miles </w:t>
      </w:r>
      <w:r>
        <w:rPr>
          <w:rFonts w:ascii="Times New Roman" w:hAnsi="Times New Roman"/>
          <w:color w:val="211F1F"/>
          <w:spacing w:val="22"/>
          <w:sz w:val="22"/>
        </w:rPr>
        <w:t> </w:t>
      </w:r>
      <w:r>
        <w:rPr>
          <w:rFonts w:ascii="Times New Roman" w:hAnsi="Times New Roman"/>
          <w:color w:val="211F1F"/>
          <w:sz w:val="22"/>
        </w:rPr>
        <w:t>de </w:t>
      </w:r>
      <w:r>
        <w:rPr>
          <w:rFonts w:ascii="Times New Roman" w:hAnsi="Times New Roman"/>
          <w:color w:val="211F1F"/>
          <w:spacing w:val="3"/>
          <w:sz w:val="22"/>
        </w:rPr>
        <w:t> </w:t>
      </w:r>
      <w:r>
        <w:rPr>
          <w:rFonts w:ascii="Times New Roman" w:hAnsi="Times New Roman"/>
          <w:color w:val="211F1F"/>
          <w:sz w:val="22"/>
        </w:rPr>
        <w:t>víctimas</w:t>
      </w:r>
      <w:r>
        <w:rPr>
          <w:rFonts w:ascii="Times New Roman" w:hAnsi="Times New Roman"/>
          <w:color w:val="211F1F"/>
          <w:w w:val="100"/>
          <w:sz w:val="22"/>
        </w:rPr>
        <w:t> </w:t>
      </w:r>
      <w:r>
        <w:rPr>
          <w:rFonts w:ascii="Times New Roman" w:hAnsi="Times New Roman"/>
          <w:color w:val="211F1F"/>
          <w:sz w:val="22"/>
        </w:rPr>
        <w:t>ilustres  que  los  caldazos  y  en  los  campos  perdieron   la  vida  y  el  aliento  ante que  el fuego  patrio  que  ardía  en  sus corazones,   y por  otra  convencidos   de </w:t>
      </w:r>
      <w:r>
        <w:rPr>
          <w:rFonts w:ascii="Times New Roman" w:hAnsi="Times New Roman"/>
          <w:color w:val="211F1F"/>
          <w:spacing w:val="4"/>
          <w:sz w:val="22"/>
        </w:rPr>
        <w:t> </w:t>
      </w:r>
      <w:r>
        <w:rPr>
          <w:rFonts w:ascii="Times New Roman" w:hAnsi="Times New Roman"/>
          <w:color w:val="211F1F"/>
          <w:sz w:val="22"/>
        </w:rPr>
        <w:t>que</w:t>
      </w:r>
    </w:p>
    <w:p>
      <w:pPr>
        <w:spacing w:after="0" w:line="304" w:lineRule="auto"/>
        <w:jc w:val="left"/>
        <w:rPr>
          <w:rFonts w:ascii="Times New Roman" w:hAnsi="Times New Roman"/>
          <w:sz w:val="22"/>
        </w:rPr>
        <w:sectPr>
          <w:headerReference w:type="default" r:id="rId249"/>
          <w:pgSz w:w="12240" w:h="15840"/>
          <w:pgMar w:header="1287" w:footer="2219"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5" w:firstLine="0"/>
        <w:jc w:val="both"/>
        <w:rPr>
          <w:rFonts w:ascii="Times New Roman" w:hAnsi="Times New Roman"/>
          <w:sz w:val="22"/>
        </w:rPr>
      </w:pPr>
      <w:r>
        <w:rPr>
          <w:rFonts w:ascii="Times New Roman" w:hAnsi="Times New Roman"/>
          <w:color w:val="211F1F"/>
          <w:sz w:val="22"/>
        </w:rPr>
        <w:t>la suerte de la República sólo podría fijarse ocurriendo a la fuerza del poder </w:t>
      </w:r>
      <w:r>
        <w:rPr>
          <w:rFonts w:ascii="Times New Roman" w:hAnsi="Times New Roman"/>
          <w:color w:val="211F1F"/>
          <w:spacing w:val="13"/>
          <w:sz w:val="22"/>
        </w:rPr>
        <w:t>depusieron </w:t>
      </w:r>
      <w:r>
        <w:rPr>
          <w:rFonts w:ascii="Times New Roman" w:hAnsi="Times New Roman"/>
          <w:color w:val="211F1F"/>
          <w:spacing w:val="10"/>
          <w:sz w:val="22"/>
        </w:rPr>
        <w:t>las armas </w:t>
      </w:r>
      <w:r>
        <w:rPr>
          <w:rFonts w:ascii="Times New Roman" w:hAnsi="Times New Roman"/>
          <w:color w:val="211F1F"/>
          <w:sz w:val="22"/>
        </w:rPr>
        <w:t>y </w:t>
      </w:r>
      <w:r>
        <w:rPr>
          <w:rFonts w:ascii="Times New Roman" w:hAnsi="Times New Roman"/>
          <w:color w:val="211F1F"/>
          <w:spacing w:val="12"/>
          <w:sz w:val="22"/>
        </w:rPr>
        <w:t>pidieron </w:t>
      </w:r>
      <w:r>
        <w:rPr>
          <w:rFonts w:ascii="Times New Roman" w:hAnsi="Times New Roman"/>
          <w:color w:val="211F1F"/>
          <w:spacing w:val="13"/>
          <w:sz w:val="22"/>
        </w:rPr>
        <w:t>uniformemente </w:t>
      </w:r>
      <w:r>
        <w:rPr>
          <w:rFonts w:ascii="Times New Roman" w:hAnsi="Times New Roman"/>
          <w:color w:val="211F1F"/>
          <w:spacing w:val="9"/>
          <w:sz w:val="22"/>
        </w:rPr>
        <w:t>que </w:t>
      </w:r>
      <w:r>
        <w:rPr>
          <w:rFonts w:ascii="Times New Roman" w:hAnsi="Times New Roman"/>
          <w:color w:val="211F1F"/>
          <w:spacing w:val="12"/>
          <w:sz w:val="22"/>
        </w:rPr>
        <w:t>elegida  </w:t>
      </w:r>
      <w:r>
        <w:rPr>
          <w:rFonts w:ascii="Times New Roman" w:hAnsi="Times New Roman"/>
          <w:color w:val="211F1F"/>
          <w:spacing w:val="9"/>
          <w:sz w:val="22"/>
        </w:rPr>
        <w:t>una </w:t>
      </w:r>
      <w:r>
        <w:rPr>
          <w:rFonts w:ascii="Times New Roman" w:hAnsi="Times New Roman"/>
          <w:color w:val="211F1F"/>
          <w:sz w:val="22"/>
        </w:rPr>
        <w:t>representación nacional y legitimados los poderes volviese la nación a la senda </w:t>
      </w:r>
      <w:r>
        <w:rPr>
          <w:rFonts w:ascii="Times New Roman" w:hAnsi="Times New Roman"/>
          <w:color w:val="211F1F"/>
          <w:spacing w:val="5"/>
          <w:sz w:val="22"/>
        </w:rPr>
        <w:t>constitucional.</w:t>
      </w:r>
    </w:p>
    <w:p>
      <w:pPr>
        <w:spacing w:line="302" w:lineRule="auto" w:before="3"/>
        <w:ind w:left="1661" w:right="1593" w:firstLine="456"/>
        <w:jc w:val="both"/>
        <w:rPr>
          <w:rFonts w:ascii="Times New Roman" w:hAnsi="Times New Roman"/>
          <w:sz w:val="22"/>
        </w:rPr>
      </w:pPr>
      <w:r>
        <w:rPr>
          <w:rFonts w:ascii="Times New Roman" w:hAnsi="Times New Roman"/>
          <w:color w:val="211F1F"/>
          <w:sz w:val="22"/>
        </w:rPr>
        <w:t>Este  solemne  compromiso  en  que  han  tenido  parte  todos  y cada   uno  de  los  Estados  de  la confederación  y que  ha  recibido  la sanción   nacional,   no  por un decreto arrancado con la violencia y el amargo puñal, asesino, sino por la espontánea  voluntad  de  los  pueblos,  es  el  que,  nos  reúne  hoy  en  este   </w:t>
      </w:r>
      <w:r>
        <w:rPr>
          <w:rFonts w:ascii="Times New Roman" w:hAnsi="Times New Roman"/>
          <w:color w:val="211F1F"/>
          <w:spacing w:val="-4"/>
          <w:sz w:val="22"/>
        </w:rPr>
        <w:t>lugar.  </w:t>
      </w:r>
      <w:r>
        <w:rPr>
          <w:rFonts w:ascii="Times New Roman" w:hAnsi="Times New Roman"/>
          <w:color w:val="211F1F"/>
          <w:sz w:val="22"/>
        </w:rPr>
        <w:t>Los representantes  del  opulento  Estado  de  México  conocer  muy  bien  que  al entrar  en  la  difícil  y  espinosa  carrera  de  dar  leyes,  no  sólo  tienen   que  llenar sus comunes  y ordinarias   obligaciones,   sino  que  tienen   además   que  ocuparse  en promover y decretar útiles, grandes reformas,  que  al  paso  que  ayuden  a  contener ese flujo, esa dolorosa alternativa de  relaciones,  borren  de  nuestros  </w:t>
      </w:r>
      <w:r>
        <w:rPr>
          <w:rFonts w:ascii="Times New Roman" w:hAnsi="Times New Roman"/>
          <w:color w:val="211F1F"/>
          <w:spacing w:val="3"/>
          <w:sz w:val="22"/>
        </w:rPr>
        <w:t>códigos </w:t>
      </w:r>
      <w:r>
        <w:rPr>
          <w:rFonts w:ascii="Times New Roman" w:hAnsi="Times New Roman"/>
          <w:color w:val="211F1F"/>
          <w:spacing w:val="2"/>
          <w:sz w:val="22"/>
        </w:rPr>
        <w:t>ese cúmulo </w:t>
      </w:r>
      <w:r>
        <w:rPr>
          <w:rFonts w:ascii="Times New Roman" w:hAnsi="Times New Roman"/>
          <w:color w:val="211F1F"/>
          <w:sz w:val="22"/>
        </w:rPr>
        <w:t>de </w:t>
      </w:r>
      <w:r>
        <w:rPr>
          <w:rFonts w:ascii="Times New Roman" w:hAnsi="Times New Roman"/>
          <w:color w:val="211F1F"/>
          <w:spacing w:val="2"/>
          <w:sz w:val="22"/>
        </w:rPr>
        <w:t>monstruosidades </w:t>
      </w:r>
      <w:r>
        <w:rPr>
          <w:rFonts w:ascii="Times New Roman" w:hAnsi="Times New Roman"/>
          <w:color w:val="211F1F"/>
          <w:sz w:val="22"/>
        </w:rPr>
        <w:t>y </w:t>
      </w:r>
      <w:r>
        <w:rPr>
          <w:rFonts w:ascii="Times New Roman" w:hAnsi="Times New Roman"/>
          <w:color w:val="211F1F"/>
          <w:spacing w:val="3"/>
          <w:sz w:val="22"/>
        </w:rPr>
        <w:t>contradicciones</w:t>
      </w:r>
      <w:r>
        <w:rPr>
          <w:rFonts w:ascii="Times New Roman" w:hAnsi="Times New Roman"/>
          <w:color w:val="211F1F"/>
          <w:spacing w:val="61"/>
          <w:sz w:val="22"/>
        </w:rPr>
        <w:t> </w:t>
      </w:r>
      <w:r>
        <w:rPr>
          <w:rFonts w:ascii="Times New Roman" w:hAnsi="Times New Roman"/>
          <w:color w:val="211F1F"/>
          <w:spacing w:val="2"/>
          <w:sz w:val="22"/>
        </w:rPr>
        <w:t>que  impide  la  </w:t>
      </w:r>
      <w:r>
        <w:rPr>
          <w:rFonts w:ascii="Times New Roman" w:hAnsi="Times New Roman"/>
          <w:color w:val="211F1F"/>
          <w:sz w:val="22"/>
        </w:rPr>
        <w:t>perfección  del  sistema  de  federación  adoptado  y  que  nos  ha  dado  hasta  hoy  una   </w:t>
      </w:r>
      <w:r>
        <w:rPr>
          <w:rFonts w:ascii="Times New Roman" w:hAnsi="Times New Roman"/>
          <w:color w:val="211F1F"/>
          <w:spacing w:val="2"/>
          <w:sz w:val="22"/>
        </w:rPr>
        <w:t>libertad </w:t>
      </w:r>
      <w:r>
        <w:rPr>
          <w:rFonts w:ascii="Times New Roman" w:hAnsi="Times New Roman"/>
          <w:color w:val="211F1F"/>
          <w:spacing w:val="27"/>
          <w:sz w:val="22"/>
        </w:rPr>
        <w:t> </w:t>
      </w:r>
      <w:r>
        <w:rPr>
          <w:rFonts w:ascii="Times New Roman" w:hAnsi="Times New Roman"/>
          <w:color w:val="211F1F"/>
          <w:sz w:val="22"/>
        </w:rPr>
        <w:t>nominal.</w:t>
      </w:r>
    </w:p>
    <w:p>
      <w:pPr>
        <w:tabs>
          <w:tab w:pos="2712" w:val="left" w:leader="none"/>
          <w:tab w:pos="3375" w:val="left" w:leader="none"/>
          <w:tab w:pos="3468" w:val="left" w:leader="none"/>
          <w:tab w:pos="4205" w:val="left" w:leader="none"/>
          <w:tab w:pos="4899" w:val="left" w:leader="none"/>
          <w:tab w:pos="4990" w:val="left" w:leader="none"/>
          <w:tab w:pos="5326" w:val="left" w:leader="none"/>
          <w:tab w:pos="6908" w:val="left" w:leader="none"/>
          <w:tab w:pos="7640" w:val="left" w:leader="none"/>
          <w:tab w:pos="7904" w:val="left" w:leader="none"/>
          <w:tab w:pos="8197" w:val="left" w:leader="none"/>
          <w:tab w:pos="8300" w:val="left" w:leader="none"/>
          <w:tab w:pos="8394" w:val="left" w:leader="none"/>
          <w:tab w:pos="8613" w:val="left" w:leader="none"/>
          <w:tab w:pos="8649" w:val="left" w:leader="none"/>
          <w:tab w:pos="8886" w:val="left" w:leader="none"/>
        </w:tabs>
        <w:spacing w:line="304" w:lineRule="auto" w:before="3"/>
        <w:ind w:left="1661" w:right="1594" w:firstLine="456"/>
        <w:jc w:val="left"/>
        <w:rPr>
          <w:rFonts w:ascii="Times New Roman" w:hAnsi="Times New Roman"/>
          <w:sz w:val="22"/>
        </w:rPr>
      </w:pPr>
      <w:r>
        <w:rPr>
          <w:rFonts w:ascii="Times New Roman" w:hAnsi="Times New Roman"/>
          <w:color w:val="211F1F"/>
          <w:spacing w:val="-3"/>
          <w:sz w:val="22"/>
        </w:rPr>
        <w:t>Para </w:t>
      </w:r>
      <w:r>
        <w:rPr>
          <w:rFonts w:ascii="Times New Roman" w:hAnsi="Times New Roman"/>
          <w:color w:val="211F1F"/>
          <w:spacing w:val="35"/>
          <w:sz w:val="22"/>
        </w:rPr>
        <w:t> </w:t>
      </w:r>
      <w:r>
        <w:rPr>
          <w:rFonts w:ascii="Times New Roman" w:hAnsi="Times New Roman"/>
          <w:color w:val="211F1F"/>
          <w:sz w:val="22"/>
        </w:rPr>
        <w:t>la</w:t>
      </w:r>
      <w:r>
        <w:rPr>
          <w:rFonts w:ascii="Times New Roman" w:hAnsi="Times New Roman"/>
          <w:color w:val="211F1F"/>
          <w:spacing w:val="30"/>
          <w:sz w:val="22"/>
        </w:rPr>
        <w:t> </w:t>
      </w:r>
      <w:r>
        <w:rPr>
          <w:rFonts w:ascii="Times New Roman" w:hAnsi="Times New Roman"/>
          <w:color w:val="211F1F"/>
          <w:sz w:val="22"/>
        </w:rPr>
        <w:t>consecución</w:t>
        <w:tab/>
        <w:t>de  tan  elevado  y noble  objeto,  el</w:t>
      </w:r>
      <w:r>
        <w:rPr>
          <w:rFonts w:ascii="Times New Roman" w:hAnsi="Times New Roman"/>
          <w:color w:val="211F1F"/>
          <w:spacing w:val="26"/>
          <w:sz w:val="22"/>
        </w:rPr>
        <w:t> </w:t>
      </w:r>
      <w:r>
        <w:rPr>
          <w:rFonts w:ascii="Times New Roman" w:hAnsi="Times New Roman"/>
          <w:color w:val="211F1F"/>
          <w:sz w:val="22"/>
        </w:rPr>
        <w:t>congreso  </w:t>
      </w:r>
      <w:r>
        <w:rPr>
          <w:rFonts w:ascii="Times New Roman" w:hAnsi="Times New Roman"/>
          <w:color w:val="211F1F"/>
          <w:spacing w:val="7"/>
          <w:sz w:val="22"/>
        </w:rPr>
        <w:t> </w:t>
      </w:r>
      <w:r>
        <w:rPr>
          <w:rFonts w:ascii="Times New Roman" w:hAnsi="Times New Roman"/>
          <w:color w:val="211F1F"/>
          <w:sz w:val="22"/>
        </w:rPr>
        <w:t>organizará</w:t>
      </w:r>
      <w:r>
        <w:rPr>
          <w:rFonts w:ascii="Times New Roman" w:hAnsi="Times New Roman"/>
          <w:color w:val="211F1F"/>
          <w:w w:val="100"/>
          <w:sz w:val="22"/>
        </w:rPr>
        <w:t> </w:t>
      </w:r>
      <w:r>
        <w:rPr>
          <w:rFonts w:ascii="Times New Roman" w:hAnsi="Times New Roman"/>
          <w:color w:val="211F1F"/>
          <w:sz w:val="22"/>
        </w:rPr>
        <w:t>el gobierno interior del Estado,  depositando  el Poder  Ejecutivo en  manos  puras,  que  auxilien  sus  trabajos   con  patrióticos   esfuerzos,   con  luminosas    iniciativas, y</w:t>
      </w:r>
      <w:r>
        <w:rPr>
          <w:rFonts w:ascii="Times New Roman" w:hAnsi="Times New Roman"/>
          <w:color w:val="211F1F"/>
          <w:spacing w:val="41"/>
          <w:sz w:val="22"/>
        </w:rPr>
        <w:t> </w:t>
      </w:r>
      <w:r>
        <w:rPr>
          <w:rFonts w:ascii="Times New Roman" w:hAnsi="Times New Roman"/>
          <w:color w:val="211F1F"/>
          <w:sz w:val="22"/>
        </w:rPr>
        <w:t>con </w:t>
      </w:r>
      <w:r>
        <w:rPr>
          <w:rFonts w:ascii="Times New Roman" w:hAnsi="Times New Roman"/>
          <w:color w:val="211F1F"/>
          <w:spacing w:val="28"/>
          <w:sz w:val="22"/>
        </w:rPr>
        <w:t> </w:t>
      </w:r>
      <w:r>
        <w:rPr>
          <w:rFonts w:ascii="Times New Roman" w:hAnsi="Times New Roman"/>
          <w:color w:val="211F1F"/>
          <w:sz w:val="22"/>
        </w:rPr>
        <w:t>enérgicas</w:t>
        <w:tab/>
      </w:r>
      <w:r>
        <w:rPr>
          <w:rFonts w:ascii="Times New Roman" w:hAnsi="Times New Roman"/>
          <w:color w:val="211F1F"/>
          <w:spacing w:val="2"/>
          <w:sz w:val="22"/>
        </w:rPr>
        <w:t>providencias;    </w:t>
      </w:r>
      <w:r>
        <w:rPr>
          <w:rFonts w:ascii="Times New Roman" w:hAnsi="Times New Roman"/>
          <w:color w:val="211F1F"/>
          <w:sz w:val="22"/>
        </w:rPr>
        <w:t>renovará   su</w:t>
      </w:r>
      <w:r>
        <w:rPr>
          <w:rFonts w:ascii="Times New Roman" w:hAnsi="Times New Roman"/>
          <w:color w:val="211F1F"/>
          <w:spacing w:val="53"/>
          <w:sz w:val="22"/>
        </w:rPr>
        <w:t> </w:t>
      </w:r>
      <w:r>
        <w:rPr>
          <w:rFonts w:ascii="Times New Roman" w:hAnsi="Times New Roman"/>
          <w:color w:val="211F1F"/>
          <w:spacing w:val="2"/>
          <w:sz w:val="22"/>
        </w:rPr>
        <w:t>representación</w:t>
        <w:tab/>
      </w:r>
      <w:r>
        <w:rPr>
          <w:rFonts w:ascii="Times New Roman" w:hAnsi="Times New Roman"/>
          <w:color w:val="211F1F"/>
          <w:sz w:val="22"/>
        </w:rPr>
        <w:t>en  la </w:t>
      </w:r>
      <w:r>
        <w:rPr>
          <w:rFonts w:ascii="Times New Roman" w:hAnsi="Times New Roman"/>
          <w:color w:val="211F1F"/>
          <w:spacing w:val="21"/>
          <w:sz w:val="22"/>
        </w:rPr>
        <w:t> </w:t>
      </w:r>
      <w:r>
        <w:rPr>
          <w:rFonts w:ascii="Times New Roman" w:hAnsi="Times New Roman"/>
          <w:color w:val="211F1F"/>
          <w:sz w:val="22"/>
        </w:rPr>
        <w:t>Cámara  </w:t>
      </w:r>
      <w:r>
        <w:rPr>
          <w:rFonts w:ascii="Times New Roman" w:hAnsi="Times New Roman"/>
          <w:color w:val="211F1F"/>
          <w:spacing w:val="9"/>
          <w:sz w:val="22"/>
        </w:rPr>
        <w:t> </w:t>
      </w:r>
      <w:r>
        <w:rPr>
          <w:rFonts w:ascii="Times New Roman" w:hAnsi="Times New Roman"/>
          <w:color w:val="211F1F"/>
          <w:sz w:val="22"/>
        </w:rPr>
        <w:t>de</w:t>
      </w:r>
      <w:r>
        <w:rPr>
          <w:rFonts w:ascii="Times New Roman" w:hAnsi="Times New Roman"/>
          <w:color w:val="211F1F"/>
          <w:w w:val="100"/>
          <w:sz w:val="22"/>
        </w:rPr>
        <w:t> </w:t>
      </w:r>
      <w:r>
        <w:rPr>
          <w:rFonts w:ascii="Times New Roman" w:hAnsi="Times New Roman"/>
          <w:color w:val="211F1F"/>
          <w:sz w:val="22"/>
        </w:rPr>
        <w:t>Senadores;   elegirá  sus candidatos    para </w:t>
      </w:r>
      <w:r>
        <w:rPr>
          <w:rFonts w:ascii="Times New Roman" w:hAnsi="Times New Roman"/>
          <w:color w:val="211F1F"/>
          <w:spacing w:val="21"/>
          <w:sz w:val="22"/>
        </w:rPr>
        <w:t> </w:t>
      </w:r>
      <w:r>
        <w:rPr>
          <w:rFonts w:ascii="Times New Roman" w:hAnsi="Times New Roman"/>
          <w:color w:val="211F1F"/>
          <w:sz w:val="22"/>
        </w:rPr>
        <w:t>las</w:t>
      </w:r>
      <w:r>
        <w:rPr>
          <w:rFonts w:ascii="Times New Roman" w:hAnsi="Times New Roman"/>
          <w:color w:val="211F1F"/>
          <w:spacing w:val="42"/>
          <w:sz w:val="22"/>
        </w:rPr>
        <w:t> </w:t>
      </w:r>
      <w:r>
        <w:rPr>
          <w:rFonts w:ascii="Times New Roman" w:hAnsi="Times New Roman"/>
          <w:color w:val="211F1F"/>
          <w:sz w:val="22"/>
        </w:rPr>
        <w:t>supremas</w:t>
        <w:tab/>
        <w:t>magistraturas;</w:t>
        <w:tab/>
        <w:tab/>
        <w:tab/>
      </w:r>
      <w:r>
        <w:rPr>
          <w:rFonts w:ascii="Times New Roman" w:hAnsi="Times New Roman"/>
          <w:color w:val="211F1F"/>
          <w:spacing w:val="-1"/>
          <w:sz w:val="22"/>
        </w:rPr>
        <w:t>organizará </w:t>
      </w:r>
      <w:r>
        <w:rPr>
          <w:rFonts w:ascii="Times New Roman" w:hAnsi="Times New Roman"/>
          <w:color w:val="211F1F"/>
          <w:sz w:val="22"/>
        </w:rPr>
        <w:t>su  milicia  cívica  poniéndola   en  el  esplendor    de  que</w:t>
      </w:r>
      <w:r>
        <w:rPr>
          <w:rFonts w:ascii="Times New Roman" w:hAnsi="Times New Roman"/>
          <w:color w:val="211F1F"/>
          <w:spacing w:val="15"/>
          <w:sz w:val="22"/>
        </w:rPr>
        <w:t> </w:t>
      </w:r>
      <w:r>
        <w:rPr>
          <w:rFonts w:ascii="Times New Roman" w:hAnsi="Times New Roman"/>
          <w:color w:val="211F1F"/>
          <w:sz w:val="22"/>
        </w:rPr>
        <w:t>es</w:t>
      </w:r>
      <w:r>
        <w:rPr>
          <w:rFonts w:ascii="Times New Roman" w:hAnsi="Times New Roman"/>
          <w:color w:val="211F1F"/>
          <w:spacing w:val="27"/>
          <w:sz w:val="22"/>
        </w:rPr>
        <w:t> </w:t>
      </w:r>
      <w:r>
        <w:rPr>
          <w:rFonts w:ascii="Times New Roman" w:hAnsi="Times New Roman"/>
          <w:color w:val="211F1F"/>
          <w:sz w:val="22"/>
        </w:rPr>
        <w:t>susceptible</w:t>
        <w:tab/>
        <w:tab/>
        <w:t>este </w:t>
      </w:r>
      <w:r>
        <w:rPr>
          <w:rFonts w:ascii="Times New Roman" w:hAnsi="Times New Roman"/>
          <w:color w:val="211F1F"/>
          <w:spacing w:val="28"/>
          <w:sz w:val="22"/>
        </w:rPr>
        <w:t> </w:t>
      </w:r>
      <w:r>
        <w:rPr>
          <w:rFonts w:ascii="Times New Roman" w:hAnsi="Times New Roman"/>
          <w:color w:val="211F1F"/>
          <w:sz w:val="22"/>
        </w:rPr>
        <w:t>apoyo</w:t>
      </w:r>
      <w:r>
        <w:rPr>
          <w:rFonts w:ascii="Times New Roman" w:hAnsi="Times New Roman"/>
          <w:color w:val="211F1F"/>
          <w:w w:val="100"/>
          <w:sz w:val="22"/>
        </w:rPr>
        <w:t> </w:t>
      </w:r>
      <w:r>
        <w:rPr>
          <w:rFonts w:ascii="Times New Roman" w:hAnsi="Times New Roman"/>
          <w:color w:val="211F1F"/>
          <w:sz w:val="22"/>
        </w:rPr>
        <w:t>y  columna    firme  de  las  </w:t>
      </w:r>
      <w:r>
        <w:rPr>
          <w:rFonts w:ascii="Times New Roman" w:hAnsi="Times New Roman"/>
          <w:color w:val="211F1F"/>
          <w:spacing w:val="2"/>
          <w:sz w:val="22"/>
        </w:rPr>
        <w:t>libertades   patrias;   </w:t>
      </w:r>
      <w:r>
        <w:rPr>
          <w:rFonts w:ascii="Times New Roman" w:hAnsi="Times New Roman"/>
          <w:color w:val="211F1F"/>
          <w:sz w:val="22"/>
        </w:rPr>
        <w:t>metodizará   </w:t>
      </w:r>
      <w:r>
        <w:rPr>
          <w:rFonts w:ascii="Times New Roman" w:hAnsi="Times New Roman"/>
          <w:color w:val="211F1F"/>
          <w:spacing w:val="40"/>
          <w:sz w:val="22"/>
        </w:rPr>
        <w:t> </w:t>
      </w:r>
      <w:r>
        <w:rPr>
          <w:rFonts w:ascii="Times New Roman" w:hAnsi="Times New Roman"/>
          <w:color w:val="211F1F"/>
          <w:sz w:val="22"/>
        </w:rPr>
        <w:t>la  </w:t>
      </w:r>
      <w:r>
        <w:rPr>
          <w:rFonts w:ascii="Times New Roman" w:hAnsi="Times New Roman"/>
          <w:color w:val="211F1F"/>
          <w:spacing w:val="2"/>
          <w:sz w:val="22"/>
        </w:rPr>
        <w:t>educación</w:t>
        <w:tab/>
        <w:tab/>
        <w:t>pública </w:t>
      </w:r>
      <w:r>
        <w:rPr>
          <w:rFonts w:ascii="Times New Roman" w:hAnsi="Times New Roman"/>
          <w:color w:val="211F1F"/>
          <w:sz w:val="22"/>
        </w:rPr>
        <w:t>fuente   de   la  civilización,  reponiendo   </w:t>
      </w:r>
      <w:r>
        <w:rPr>
          <w:rFonts w:ascii="Times New Roman" w:hAnsi="Times New Roman"/>
          <w:color w:val="211F1F"/>
          <w:spacing w:val="17"/>
          <w:sz w:val="22"/>
        </w:rPr>
        <w:t> </w:t>
      </w:r>
      <w:r>
        <w:rPr>
          <w:rFonts w:ascii="Times New Roman" w:hAnsi="Times New Roman"/>
          <w:color w:val="211F1F"/>
          <w:sz w:val="22"/>
        </w:rPr>
        <w:t>útiles </w:t>
      </w:r>
      <w:r>
        <w:rPr>
          <w:rFonts w:ascii="Times New Roman" w:hAnsi="Times New Roman"/>
          <w:color w:val="211F1F"/>
          <w:spacing w:val="51"/>
          <w:sz w:val="22"/>
        </w:rPr>
        <w:t> </w:t>
      </w:r>
      <w:r>
        <w:rPr>
          <w:rFonts w:ascii="Times New Roman" w:hAnsi="Times New Roman"/>
          <w:color w:val="211F1F"/>
          <w:sz w:val="22"/>
        </w:rPr>
        <w:t>establecimientos,</w:t>
        <w:tab/>
        <w:tab/>
        <w:t>que </w:t>
      </w:r>
      <w:r>
        <w:rPr>
          <w:rFonts w:ascii="Times New Roman" w:hAnsi="Times New Roman"/>
          <w:color w:val="211F1F"/>
          <w:spacing w:val="45"/>
          <w:sz w:val="22"/>
        </w:rPr>
        <w:t> </w:t>
      </w:r>
      <w:r>
        <w:rPr>
          <w:rFonts w:ascii="Times New Roman" w:hAnsi="Times New Roman"/>
          <w:color w:val="211F1F"/>
          <w:sz w:val="22"/>
        </w:rPr>
        <w:t>sólo </w:t>
      </w:r>
      <w:r>
        <w:rPr>
          <w:rFonts w:ascii="Times New Roman" w:hAnsi="Times New Roman"/>
          <w:color w:val="211F1F"/>
          <w:spacing w:val="25"/>
          <w:sz w:val="22"/>
        </w:rPr>
        <w:t> </w:t>
      </w:r>
      <w:r>
        <w:rPr>
          <w:rFonts w:ascii="Times New Roman" w:hAnsi="Times New Roman"/>
          <w:color w:val="211F1F"/>
          <w:sz w:val="22"/>
        </w:rPr>
        <w:t>pudo</w:t>
      </w:r>
      <w:r>
        <w:rPr>
          <w:rFonts w:ascii="Times New Roman" w:hAnsi="Times New Roman"/>
          <w:color w:val="211F1F"/>
          <w:spacing w:val="2"/>
          <w:w w:val="100"/>
          <w:sz w:val="22"/>
        </w:rPr>
        <w:t> </w:t>
      </w:r>
      <w:r>
        <w:rPr>
          <w:rFonts w:ascii="Times New Roman" w:hAnsi="Times New Roman"/>
          <w:color w:val="211F1F"/>
          <w:sz w:val="22"/>
        </w:rPr>
        <w:t>destruir el horror á la luz, en  que  los  jóvenes  aprendan  máximas  de  una  moral pura </w:t>
      </w:r>
      <w:r>
        <w:rPr>
          <w:rFonts w:ascii="Times New Roman" w:hAnsi="Times New Roman"/>
          <w:color w:val="211F1F"/>
          <w:spacing w:val="31"/>
          <w:sz w:val="22"/>
        </w:rPr>
        <w:t> </w:t>
      </w:r>
      <w:r>
        <w:rPr>
          <w:rFonts w:ascii="Times New Roman" w:hAnsi="Times New Roman"/>
          <w:color w:val="211F1F"/>
          <w:sz w:val="22"/>
        </w:rPr>
        <w:t>y</w:t>
      </w:r>
      <w:r>
        <w:rPr>
          <w:rFonts w:ascii="Times New Roman" w:hAnsi="Times New Roman"/>
          <w:color w:val="211F1F"/>
          <w:spacing w:val="34"/>
          <w:sz w:val="22"/>
        </w:rPr>
        <w:t> </w:t>
      </w:r>
      <w:r>
        <w:rPr>
          <w:rFonts w:ascii="Times New Roman" w:hAnsi="Times New Roman"/>
          <w:color w:val="211F1F"/>
          <w:sz w:val="22"/>
        </w:rPr>
        <w:t>adquieran</w:t>
        <w:tab/>
        <w:tab/>
        <w:t>conocimientos</w:t>
        <w:tab/>
        <w:tab/>
        <w:t>tales,   que </w:t>
      </w:r>
      <w:r>
        <w:rPr>
          <w:rFonts w:ascii="Times New Roman" w:hAnsi="Times New Roman"/>
          <w:color w:val="211F1F"/>
          <w:spacing w:val="14"/>
          <w:sz w:val="22"/>
        </w:rPr>
        <w:t> </w:t>
      </w:r>
      <w:r>
        <w:rPr>
          <w:rFonts w:ascii="Times New Roman" w:hAnsi="Times New Roman"/>
          <w:color w:val="211F1F"/>
          <w:sz w:val="22"/>
        </w:rPr>
        <w:t>puedan  </w:t>
      </w:r>
      <w:r>
        <w:rPr>
          <w:rFonts w:ascii="Times New Roman" w:hAnsi="Times New Roman"/>
          <w:color w:val="211F1F"/>
          <w:spacing w:val="28"/>
          <w:sz w:val="22"/>
        </w:rPr>
        <w:t> </w:t>
      </w:r>
      <w:r>
        <w:rPr>
          <w:rFonts w:ascii="Times New Roman" w:hAnsi="Times New Roman"/>
          <w:color w:val="211F1F"/>
          <w:sz w:val="22"/>
        </w:rPr>
        <w:t>desempeñar</w:t>
        <w:tab/>
        <w:t>con </w:t>
      </w:r>
      <w:r>
        <w:rPr>
          <w:rFonts w:ascii="Times New Roman" w:hAnsi="Times New Roman"/>
          <w:color w:val="211F1F"/>
          <w:spacing w:val="14"/>
          <w:sz w:val="22"/>
        </w:rPr>
        <w:t> </w:t>
      </w:r>
      <w:r>
        <w:rPr>
          <w:rFonts w:ascii="Times New Roman" w:hAnsi="Times New Roman"/>
          <w:color w:val="211F1F"/>
          <w:sz w:val="22"/>
        </w:rPr>
        <w:t>brillo</w:t>
      </w:r>
      <w:r>
        <w:rPr>
          <w:rFonts w:ascii="Times New Roman" w:hAnsi="Times New Roman"/>
          <w:color w:val="211F1F"/>
          <w:spacing w:val="34"/>
          <w:sz w:val="22"/>
        </w:rPr>
        <w:t> </w:t>
      </w:r>
      <w:r>
        <w:rPr>
          <w:rFonts w:ascii="Times New Roman" w:hAnsi="Times New Roman"/>
          <w:color w:val="211F1F"/>
          <w:sz w:val="22"/>
        </w:rPr>
        <w:t>y</w:t>
      </w:r>
      <w:r>
        <w:rPr>
          <w:rFonts w:ascii="Times New Roman" w:hAnsi="Times New Roman"/>
          <w:color w:val="211F1F"/>
          <w:w w:val="84"/>
          <w:sz w:val="22"/>
        </w:rPr>
        <w:t> </w:t>
      </w:r>
      <w:r>
        <w:rPr>
          <w:rFonts w:ascii="Times New Roman" w:hAnsi="Times New Roman"/>
          <w:color w:val="211F1F"/>
          <w:spacing w:val="4"/>
          <w:sz w:val="22"/>
        </w:rPr>
        <w:t>utilidad   </w:t>
      </w:r>
      <w:r>
        <w:rPr>
          <w:rFonts w:ascii="Times New Roman" w:hAnsi="Times New Roman"/>
          <w:color w:val="211F1F"/>
          <w:spacing w:val="2"/>
          <w:sz w:val="22"/>
        </w:rPr>
        <w:t>común   </w:t>
      </w:r>
      <w:r>
        <w:rPr>
          <w:rFonts w:ascii="Times New Roman" w:hAnsi="Times New Roman"/>
          <w:color w:val="211F1F"/>
          <w:spacing w:val="3"/>
          <w:sz w:val="22"/>
        </w:rPr>
        <w:t>los</w:t>
      </w:r>
      <w:r>
        <w:rPr>
          <w:rFonts w:ascii="Times New Roman" w:hAnsi="Times New Roman"/>
          <w:color w:val="211F1F"/>
          <w:spacing w:val="59"/>
          <w:sz w:val="22"/>
        </w:rPr>
        <w:t> </w:t>
      </w:r>
      <w:r>
        <w:rPr>
          <w:rFonts w:ascii="Times New Roman" w:hAnsi="Times New Roman"/>
          <w:color w:val="211F1F"/>
          <w:spacing w:val="3"/>
          <w:sz w:val="22"/>
        </w:rPr>
        <w:t>altos </w:t>
      </w:r>
      <w:r>
        <w:rPr>
          <w:rFonts w:ascii="Times New Roman" w:hAnsi="Times New Roman"/>
          <w:color w:val="211F1F"/>
          <w:spacing w:val="40"/>
          <w:sz w:val="22"/>
        </w:rPr>
        <w:t> </w:t>
      </w:r>
      <w:r>
        <w:rPr>
          <w:rFonts w:ascii="Times New Roman" w:hAnsi="Times New Roman"/>
          <w:color w:val="211F1F"/>
          <w:spacing w:val="3"/>
          <w:sz w:val="22"/>
        </w:rPr>
        <w:t>encargos</w:t>
        <w:tab/>
      </w:r>
      <w:r>
        <w:rPr>
          <w:rFonts w:ascii="Times New Roman" w:hAnsi="Times New Roman"/>
          <w:color w:val="211F1F"/>
          <w:sz w:val="22"/>
        </w:rPr>
        <w:t>a  </w:t>
      </w:r>
      <w:r>
        <w:rPr>
          <w:rFonts w:ascii="Times New Roman" w:hAnsi="Times New Roman"/>
          <w:color w:val="211F1F"/>
          <w:spacing w:val="3"/>
          <w:sz w:val="22"/>
        </w:rPr>
        <w:t>que  serán   llamados   </w:t>
      </w:r>
      <w:r>
        <w:rPr>
          <w:rFonts w:ascii="Times New Roman" w:hAnsi="Times New Roman"/>
          <w:color w:val="211F1F"/>
          <w:spacing w:val="2"/>
          <w:sz w:val="22"/>
        </w:rPr>
        <w:t>en  el  </w:t>
      </w:r>
      <w:r>
        <w:rPr>
          <w:rFonts w:ascii="Times New Roman" w:hAnsi="Times New Roman"/>
          <w:color w:val="211F1F"/>
          <w:spacing w:val="3"/>
          <w:sz w:val="22"/>
        </w:rPr>
        <w:t>por</w:t>
      </w:r>
      <w:r>
        <w:rPr>
          <w:rFonts w:ascii="Times New Roman" w:hAnsi="Times New Roman"/>
          <w:color w:val="211F1F"/>
          <w:spacing w:val="32"/>
          <w:sz w:val="22"/>
        </w:rPr>
        <w:t> </w:t>
      </w:r>
      <w:r>
        <w:rPr>
          <w:rFonts w:ascii="Times New Roman" w:hAnsi="Times New Roman"/>
          <w:color w:val="211F1F"/>
          <w:spacing w:val="3"/>
          <w:sz w:val="22"/>
        </w:rPr>
        <w:t>venir</w:t>
      </w:r>
      <w:r>
        <w:rPr>
          <w:rFonts w:ascii="Times New Roman" w:hAnsi="Times New Roman"/>
          <w:color w:val="211F1F"/>
          <w:spacing w:val="59"/>
          <w:sz w:val="22"/>
        </w:rPr>
        <w:t> </w:t>
      </w:r>
      <w:r>
        <w:rPr>
          <w:rFonts w:ascii="Times New Roman" w:hAnsi="Times New Roman"/>
          <w:color w:val="211F1F"/>
          <w:sz w:val="22"/>
        </w:rPr>
        <w:t>y</w:t>
      </w:r>
      <w:r>
        <w:rPr>
          <w:rFonts w:ascii="Times New Roman" w:hAnsi="Times New Roman"/>
          <w:color w:val="211F1F"/>
          <w:w w:val="84"/>
          <w:sz w:val="22"/>
        </w:rPr>
        <w:t> </w:t>
      </w:r>
      <w:r>
        <w:rPr>
          <w:rFonts w:ascii="Times New Roman" w:hAnsi="Times New Roman"/>
          <w:color w:val="211F1F"/>
          <w:sz w:val="22"/>
        </w:rPr>
        <w:t>procurará</w:t>
        <w:tab/>
        <w:t>el  perfecto   equilibrio   de  la  sociedad,    nivelando </w:t>
      </w:r>
      <w:r>
        <w:rPr>
          <w:rFonts w:ascii="Times New Roman" w:hAnsi="Times New Roman"/>
          <w:color w:val="211F1F"/>
          <w:spacing w:val="8"/>
          <w:sz w:val="22"/>
        </w:rPr>
        <w:t> </w:t>
      </w:r>
      <w:r>
        <w:rPr>
          <w:rFonts w:ascii="Times New Roman" w:hAnsi="Times New Roman"/>
          <w:color w:val="211F1F"/>
          <w:sz w:val="22"/>
        </w:rPr>
        <w:t>los </w:t>
      </w:r>
      <w:r>
        <w:rPr>
          <w:rFonts w:ascii="Times New Roman" w:hAnsi="Times New Roman"/>
          <w:color w:val="211F1F"/>
          <w:spacing w:val="6"/>
          <w:sz w:val="22"/>
        </w:rPr>
        <w:t> </w:t>
      </w:r>
      <w:r>
        <w:rPr>
          <w:rFonts w:ascii="Times New Roman" w:hAnsi="Times New Roman"/>
          <w:color w:val="211F1F"/>
          <w:sz w:val="22"/>
        </w:rPr>
        <w:t>derechos</w:t>
        <w:tab/>
        <w:t>y</w:t>
      </w:r>
      <w:r>
        <w:rPr>
          <w:rFonts w:ascii="Times New Roman" w:hAnsi="Times New Roman"/>
          <w:color w:val="211F1F"/>
          <w:spacing w:val="22"/>
          <w:sz w:val="22"/>
        </w:rPr>
        <w:t> </w:t>
      </w:r>
      <w:r>
        <w:rPr>
          <w:rFonts w:ascii="Times New Roman" w:hAnsi="Times New Roman"/>
          <w:color w:val="211F1F"/>
          <w:sz w:val="22"/>
        </w:rPr>
        <w:t>las</w:t>
      </w:r>
      <w:r>
        <w:rPr>
          <w:rFonts w:ascii="Times New Roman" w:hAnsi="Times New Roman"/>
          <w:color w:val="211F1F"/>
          <w:w w:val="100"/>
          <w:sz w:val="22"/>
        </w:rPr>
        <w:t> </w:t>
      </w:r>
      <w:r>
        <w:rPr>
          <w:rFonts w:ascii="Times New Roman" w:hAnsi="Times New Roman"/>
          <w:color w:val="211F1F"/>
          <w:sz w:val="22"/>
        </w:rPr>
        <w:t>obligaciones   de </w:t>
      </w:r>
      <w:r>
        <w:rPr>
          <w:rFonts w:ascii="Times New Roman" w:hAnsi="Times New Roman"/>
          <w:color w:val="211F1F"/>
          <w:spacing w:val="22"/>
          <w:sz w:val="22"/>
        </w:rPr>
        <w:t> </w:t>
      </w:r>
      <w:r>
        <w:rPr>
          <w:rFonts w:ascii="Times New Roman" w:hAnsi="Times New Roman"/>
          <w:color w:val="211F1F"/>
          <w:sz w:val="22"/>
        </w:rPr>
        <w:t>los</w:t>
      </w:r>
      <w:r>
        <w:rPr>
          <w:rFonts w:ascii="Times New Roman" w:hAnsi="Times New Roman"/>
          <w:color w:val="211F1F"/>
          <w:spacing w:val="51"/>
          <w:sz w:val="22"/>
        </w:rPr>
        <w:t> </w:t>
      </w:r>
      <w:r>
        <w:rPr>
          <w:rFonts w:ascii="Times New Roman" w:hAnsi="Times New Roman"/>
          <w:color w:val="211F1F"/>
          <w:sz w:val="22"/>
        </w:rPr>
        <w:t>ciudadanos,</w:t>
        <w:tab/>
        <w:t>aboliendo   esa  multitud   de</w:t>
      </w:r>
      <w:r>
        <w:rPr>
          <w:rFonts w:ascii="Times New Roman" w:hAnsi="Times New Roman"/>
          <w:color w:val="211F1F"/>
          <w:spacing w:val="48"/>
          <w:sz w:val="22"/>
        </w:rPr>
        <w:t> </w:t>
      </w:r>
      <w:r>
        <w:rPr>
          <w:rFonts w:ascii="Times New Roman" w:hAnsi="Times New Roman"/>
          <w:color w:val="211F1F"/>
          <w:sz w:val="22"/>
        </w:rPr>
        <w:t>privilegios, </w:t>
      </w:r>
      <w:r>
        <w:rPr>
          <w:rFonts w:ascii="Times New Roman" w:hAnsi="Times New Roman"/>
          <w:color w:val="211F1F"/>
          <w:spacing w:val="12"/>
          <w:sz w:val="22"/>
        </w:rPr>
        <w:t> </w:t>
      </w:r>
      <w:r>
        <w:rPr>
          <w:rFonts w:ascii="Times New Roman" w:hAnsi="Times New Roman"/>
          <w:color w:val="211F1F"/>
          <w:sz w:val="22"/>
        </w:rPr>
        <w:t>restos</w:t>
      </w:r>
      <w:r>
        <w:rPr>
          <w:rFonts w:ascii="Times New Roman" w:hAnsi="Times New Roman"/>
          <w:color w:val="211F1F"/>
          <w:w w:val="100"/>
          <w:sz w:val="22"/>
        </w:rPr>
        <w:t> </w:t>
      </w:r>
      <w:r>
        <w:rPr>
          <w:rFonts w:ascii="Times New Roman" w:hAnsi="Times New Roman"/>
          <w:color w:val="211F1F"/>
          <w:sz w:val="22"/>
        </w:rPr>
        <w:t>vergonzosos   de  la dominación   goda,  que  jamás   se</w:t>
      </w:r>
      <w:r>
        <w:rPr>
          <w:rFonts w:ascii="Times New Roman" w:hAnsi="Times New Roman"/>
          <w:color w:val="211F1F"/>
          <w:spacing w:val="-14"/>
          <w:sz w:val="22"/>
        </w:rPr>
        <w:t> </w:t>
      </w:r>
      <w:r>
        <w:rPr>
          <w:rFonts w:ascii="Times New Roman" w:hAnsi="Times New Roman"/>
          <w:color w:val="211F1F"/>
          <w:sz w:val="22"/>
        </w:rPr>
        <w:t>puedan </w:t>
      </w:r>
      <w:r>
        <w:rPr>
          <w:rFonts w:ascii="Times New Roman" w:hAnsi="Times New Roman"/>
          <w:color w:val="211F1F"/>
          <w:spacing w:val="46"/>
          <w:sz w:val="22"/>
        </w:rPr>
        <w:t> </w:t>
      </w:r>
      <w:r>
        <w:rPr>
          <w:rFonts w:ascii="Times New Roman" w:hAnsi="Times New Roman"/>
          <w:color w:val="211F1F"/>
          <w:sz w:val="22"/>
        </w:rPr>
        <w:t>hermanarse</w:t>
        <w:tab/>
        <w:t>con </w:t>
      </w:r>
      <w:r>
        <w:rPr>
          <w:rFonts w:ascii="Times New Roman" w:hAnsi="Times New Roman"/>
          <w:color w:val="211F1F"/>
          <w:spacing w:val="3"/>
          <w:sz w:val="22"/>
        </w:rPr>
        <w:t> </w:t>
      </w:r>
      <w:r>
        <w:rPr>
          <w:rFonts w:ascii="Times New Roman" w:hAnsi="Times New Roman"/>
          <w:color w:val="211F1F"/>
          <w:sz w:val="22"/>
        </w:rPr>
        <w:t>la</w:t>
      </w:r>
    </w:p>
    <w:p>
      <w:pPr>
        <w:spacing w:after="0" w:line="304" w:lineRule="auto"/>
        <w:jc w:val="left"/>
        <w:rPr>
          <w:rFonts w:ascii="Times New Roman" w:hAnsi="Times New Roman"/>
          <w:sz w:val="22"/>
        </w:rPr>
        <w:sectPr>
          <w:headerReference w:type="default" r:id="rId250"/>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6" w:firstLine="0"/>
        <w:jc w:val="both"/>
        <w:rPr>
          <w:rFonts w:ascii="Times New Roman" w:hAnsi="Times New Roman"/>
          <w:sz w:val="22"/>
        </w:rPr>
      </w:pPr>
      <w:r>
        <w:rPr>
          <w:rFonts w:ascii="Times New Roman" w:hAnsi="Times New Roman"/>
          <w:color w:val="211F1F"/>
          <w:spacing w:val="2"/>
          <w:sz w:val="22"/>
        </w:rPr>
        <w:t>libertad;  </w:t>
      </w:r>
      <w:r>
        <w:rPr>
          <w:rFonts w:ascii="Times New Roman" w:hAnsi="Times New Roman"/>
          <w:color w:val="211F1F"/>
          <w:sz w:val="22"/>
        </w:rPr>
        <w:t>disminuirá   esa  inmensa   </w:t>
      </w:r>
      <w:r>
        <w:rPr>
          <w:rFonts w:ascii="Times New Roman" w:hAnsi="Times New Roman"/>
          <w:color w:val="211F1F"/>
          <w:spacing w:val="2"/>
          <w:sz w:val="22"/>
        </w:rPr>
        <w:t>desproporción   </w:t>
      </w:r>
      <w:r>
        <w:rPr>
          <w:rFonts w:ascii="Times New Roman" w:hAnsi="Times New Roman"/>
          <w:color w:val="211F1F"/>
          <w:sz w:val="22"/>
        </w:rPr>
        <w:t>de  </w:t>
      </w:r>
      <w:r>
        <w:rPr>
          <w:rFonts w:ascii="Times New Roman" w:hAnsi="Times New Roman"/>
          <w:color w:val="211F1F"/>
          <w:spacing w:val="2"/>
          <w:sz w:val="22"/>
        </w:rPr>
        <w:t>propiedades,   </w:t>
      </w:r>
      <w:r>
        <w:rPr>
          <w:rFonts w:ascii="Times New Roman" w:hAnsi="Times New Roman"/>
          <w:color w:val="211F1F"/>
          <w:sz w:val="22"/>
        </w:rPr>
        <w:t>que   hasta  hoy ha obligado á los pueblos á vivir sujetos a un vigoroso feudalismo: hará </w:t>
      </w:r>
      <w:r>
        <w:rPr>
          <w:rFonts w:ascii="Times New Roman" w:hAnsi="Times New Roman"/>
          <w:color w:val="211F1F"/>
          <w:spacing w:val="9"/>
          <w:sz w:val="22"/>
        </w:rPr>
        <w:t>iniciativas </w:t>
      </w:r>
      <w:r>
        <w:rPr>
          <w:rFonts w:ascii="Times New Roman" w:hAnsi="Times New Roman"/>
          <w:color w:val="211F1F"/>
          <w:spacing w:val="5"/>
          <w:sz w:val="22"/>
        </w:rPr>
        <w:t>al </w:t>
      </w:r>
      <w:r>
        <w:rPr>
          <w:rFonts w:ascii="Times New Roman" w:hAnsi="Times New Roman"/>
          <w:color w:val="211F1F"/>
          <w:spacing w:val="9"/>
          <w:sz w:val="22"/>
        </w:rPr>
        <w:t>Congreso </w:t>
      </w:r>
      <w:r>
        <w:rPr>
          <w:rFonts w:ascii="Times New Roman" w:hAnsi="Times New Roman"/>
          <w:color w:val="211F1F"/>
          <w:spacing w:val="8"/>
          <w:sz w:val="22"/>
        </w:rPr>
        <w:t>General </w:t>
      </w:r>
      <w:r>
        <w:rPr>
          <w:rFonts w:ascii="Times New Roman" w:hAnsi="Times New Roman"/>
          <w:color w:val="211F1F"/>
          <w:spacing w:val="7"/>
          <w:sz w:val="22"/>
        </w:rPr>
        <w:t>para </w:t>
      </w:r>
      <w:r>
        <w:rPr>
          <w:rFonts w:ascii="Times New Roman" w:hAnsi="Times New Roman"/>
          <w:color w:val="211F1F"/>
          <w:spacing w:val="6"/>
          <w:sz w:val="22"/>
        </w:rPr>
        <w:t>la </w:t>
      </w:r>
      <w:r>
        <w:rPr>
          <w:rFonts w:ascii="Times New Roman" w:hAnsi="Times New Roman"/>
          <w:color w:val="211F1F"/>
          <w:spacing w:val="9"/>
          <w:sz w:val="22"/>
        </w:rPr>
        <w:t>derogación </w:t>
      </w:r>
      <w:r>
        <w:rPr>
          <w:rFonts w:ascii="Times New Roman" w:hAnsi="Times New Roman"/>
          <w:color w:val="211F1F"/>
          <w:spacing w:val="6"/>
          <w:sz w:val="22"/>
        </w:rPr>
        <w:t>de </w:t>
      </w:r>
      <w:r>
        <w:rPr>
          <w:rFonts w:ascii="Times New Roman" w:hAnsi="Times New Roman"/>
          <w:color w:val="211F1F"/>
          <w:spacing w:val="8"/>
          <w:sz w:val="22"/>
        </w:rPr>
        <w:t>varios artículos </w:t>
      </w:r>
      <w:r>
        <w:rPr>
          <w:rFonts w:ascii="Times New Roman" w:hAnsi="Times New Roman"/>
          <w:color w:val="211F1F"/>
          <w:sz w:val="22"/>
        </w:rPr>
        <w:t>constitucionales y  de  algunas  leyes  que  pugnan  con  las  luces  del  siglo  que abocan con las instituciones, y que se oponen a los adelantos de la sociedad:  examinará   los  actos   administrativos   del  Ejecutivo  del  Estado,   </w:t>
      </w:r>
      <w:r>
        <w:rPr>
          <w:rFonts w:ascii="Times New Roman" w:hAnsi="Times New Roman"/>
          <w:color w:val="211F1F"/>
          <w:spacing w:val="2"/>
          <w:sz w:val="22"/>
        </w:rPr>
        <w:t>atendiendo   </w:t>
      </w:r>
      <w:r>
        <w:rPr>
          <w:rFonts w:ascii="Times New Roman" w:hAnsi="Times New Roman"/>
          <w:color w:val="211F1F"/>
          <w:sz w:val="22"/>
        </w:rPr>
        <w:t>á  las </w:t>
      </w:r>
      <w:r>
        <w:rPr>
          <w:rFonts w:ascii="Times New Roman" w:hAnsi="Times New Roman"/>
          <w:color w:val="211F1F"/>
          <w:spacing w:val="2"/>
          <w:sz w:val="22"/>
        </w:rPr>
        <w:t>circunstancias  </w:t>
      </w:r>
      <w:r>
        <w:rPr>
          <w:rFonts w:ascii="Times New Roman" w:hAnsi="Times New Roman"/>
          <w:color w:val="211F1F"/>
          <w:sz w:val="22"/>
        </w:rPr>
        <w:t>difíciles  y  </w:t>
      </w:r>
      <w:r>
        <w:rPr>
          <w:rFonts w:ascii="Times New Roman" w:hAnsi="Times New Roman"/>
          <w:color w:val="211F1F"/>
          <w:spacing w:val="2"/>
          <w:sz w:val="22"/>
        </w:rPr>
        <w:t>peligrosas  </w:t>
      </w:r>
      <w:r>
        <w:rPr>
          <w:rFonts w:ascii="Times New Roman" w:hAnsi="Times New Roman"/>
          <w:color w:val="211F1F"/>
          <w:sz w:val="22"/>
        </w:rPr>
        <w:t>que  lo  han  rodeado  en  los  últimos </w:t>
      </w:r>
      <w:r>
        <w:rPr>
          <w:rFonts w:ascii="Times New Roman" w:hAnsi="Times New Roman"/>
          <w:color w:val="211F1F"/>
          <w:spacing w:val="3"/>
          <w:sz w:val="22"/>
        </w:rPr>
        <w:t>meses.</w:t>
      </w:r>
    </w:p>
    <w:p>
      <w:pPr>
        <w:spacing w:line="302" w:lineRule="auto" w:before="3"/>
        <w:ind w:left="1661" w:right="1597" w:firstLine="456"/>
        <w:jc w:val="both"/>
        <w:rPr>
          <w:rFonts w:ascii="Times New Roman" w:hAnsi="Times New Roman"/>
          <w:sz w:val="22"/>
        </w:rPr>
      </w:pPr>
      <w:r>
        <w:rPr>
          <w:rFonts w:ascii="Times New Roman" w:hAnsi="Times New Roman"/>
          <w:color w:val="211F1F"/>
          <w:sz w:val="22"/>
        </w:rPr>
        <w:t>El Congreso en fin, no teniendo la arrogancia de  crearse  con  las  luces necesarias  para   dar  leyes  sabias,   si  protestas   ante   el  Estado   todo,  que  tiene las  más  sanas intensiones,   y en  sus providencias   hará   brillar  los  principios   de su liberalismo   y su  dedicación   á asegurar    el  triunfo  de  la  causa del   pueblo.</w:t>
      </w:r>
    </w:p>
    <w:p>
      <w:pPr>
        <w:spacing w:line="302" w:lineRule="auto" w:before="7"/>
        <w:ind w:left="1661" w:right="1598" w:firstLine="456"/>
        <w:jc w:val="both"/>
        <w:rPr>
          <w:rFonts w:ascii="Times New Roman" w:hAnsi="Times New Roman"/>
          <w:sz w:val="22"/>
        </w:rPr>
      </w:pPr>
      <w:r>
        <w:rPr>
          <w:rFonts w:ascii="Times New Roman" w:hAnsi="Times New Roman"/>
          <w:color w:val="211F1F"/>
          <w:spacing w:val="11"/>
          <w:sz w:val="22"/>
        </w:rPr>
        <w:t>Conoce</w:t>
      </w:r>
      <w:r>
        <w:rPr>
          <w:rFonts w:ascii="Times New Roman" w:hAnsi="Times New Roman"/>
          <w:color w:val="211F1F"/>
          <w:spacing w:val="77"/>
          <w:sz w:val="22"/>
        </w:rPr>
        <w:t> </w:t>
      </w:r>
      <w:r>
        <w:rPr>
          <w:rFonts w:ascii="Times New Roman" w:hAnsi="Times New Roman"/>
          <w:color w:val="211F1F"/>
          <w:spacing w:val="8"/>
          <w:sz w:val="22"/>
        </w:rPr>
        <w:t>que </w:t>
      </w:r>
      <w:r>
        <w:rPr>
          <w:rFonts w:ascii="Times New Roman" w:hAnsi="Times New Roman"/>
          <w:color w:val="211F1F"/>
          <w:spacing w:val="7"/>
          <w:sz w:val="22"/>
        </w:rPr>
        <w:t>la </w:t>
      </w:r>
      <w:r>
        <w:rPr>
          <w:rFonts w:ascii="Times New Roman" w:hAnsi="Times New Roman"/>
          <w:color w:val="211F1F"/>
          <w:spacing w:val="11"/>
          <w:sz w:val="22"/>
        </w:rPr>
        <w:t>revolución </w:t>
      </w:r>
      <w:r>
        <w:rPr>
          <w:rFonts w:ascii="Times New Roman" w:hAnsi="Times New Roman"/>
          <w:color w:val="211F1F"/>
          <w:spacing w:val="9"/>
          <w:sz w:val="22"/>
        </w:rPr>
        <w:t>que </w:t>
      </w:r>
      <w:r>
        <w:rPr>
          <w:rFonts w:ascii="Times New Roman" w:hAnsi="Times New Roman"/>
          <w:color w:val="211F1F"/>
          <w:spacing w:val="6"/>
          <w:sz w:val="22"/>
        </w:rPr>
        <w:t>va </w:t>
      </w:r>
      <w:r>
        <w:rPr>
          <w:rFonts w:ascii="Times New Roman" w:hAnsi="Times New Roman"/>
          <w:color w:val="211F1F"/>
          <w:sz w:val="22"/>
        </w:rPr>
        <w:t>a </w:t>
      </w:r>
      <w:r>
        <w:rPr>
          <w:rFonts w:ascii="Times New Roman" w:hAnsi="Times New Roman"/>
          <w:color w:val="211F1F"/>
          <w:spacing w:val="11"/>
          <w:sz w:val="22"/>
        </w:rPr>
        <w:t>emprender principios</w:t>
      </w:r>
      <w:r>
        <w:rPr>
          <w:rFonts w:ascii="Times New Roman" w:hAnsi="Times New Roman"/>
          <w:color w:val="211F1F"/>
          <w:spacing w:val="77"/>
          <w:sz w:val="22"/>
        </w:rPr>
        <w:t> </w:t>
      </w:r>
      <w:r>
        <w:rPr>
          <w:rFonts w:ascii="Times New Roman" w:hAnsi="Times New Roman"/>
          <w:color w:val="211F1F"/>
          <w:spacing w:val="11"/>
          <w:sz w:val="22"/>
        </w:rPr>
        <w:t>contra </w:t>
      </w:r>
      <w:r>
        <w:rPr>
          <w:rFonts w:ascii="Times New Roman" w:hAnsi="Times New Roman"/>
          <w:color w:val="211F1F"/>
          <w:sz w:val="22"/>
        </w:rPr>
        <w:t>preocupaciones     y  rutinas,   tendrá   que  sufrir  fuertes  embates.</w:t>
      </w:r>
    </w:p>
    <w:p>
      <w:pPr>
        <w:spacing w:line="302" w:lineRule="auto" w:before="0"/>
        <w:ind w:left="1661" w:right="1585" w:firstLine="456"/>
        <w:jc w:val="both"/>
        <w:rPr>
          <w:rFonts w:ascii="Times New Roman" w:hAnsi="Times New Roman"/>
          <w:sz w:val="22"/>
        </w:rPr>
      </w:pPr>
      <w:r>
        <w:rPr>
          <w:rFonts w:ascii="Times New Roman" w:hAnsi="Times New Roman"/>
          <w:color w:val="211F1F"/>
          <w:sz w:val="22"/>
        </w:rPr>
        <w:t>Sabe que desde hoy sólo le esperan costosos sacrificios;  pero  sus miembros desde  el momento  en  que  fijaron  lo plasmó  en  el umbral  del  santuario   angosto de  las  leyes,  dotados  de  una  voluntad  inflexible  y viendo  con  serenidad  todos </w:t>
      </w:r>
      <w:r>
        <w:rPr>
          <w:rFonts w:ascii="Times New Roman" w:hAnsi="Times New Roman"/>
          <w:color w:val="211F1F"/>
          <w:spacing w:val="8"/>
          <w:sz w:val="22"/>
        </w:rPr>
        <w:t>los </w:t>
      </w:r>
      <w:r>
        <w:rPr>
          <w:rFonts w:ascii="Times New Roman" w:hAnsi="Times New Roman"/>
          <w:color w:val="211F1F"/>
          <w:spacing w:val="10"/>
          <w:sz w:val="22"/>
        </w:rPr>
        <w:t>riesgos, </w:t>
      </w:r>
      <w:r>
        <w:rPr>
          <w:rFonts w:ascii="Times New Roman" w:hAnsi="Times New Roman"/>
          <w:color w:val="211F1F"/>
          <w:spacing w:val="6"/>
          <w:sz w:val="22"/>
        </w:rPr>
        <w:t>no </w:t>
      </w:r>
      <w:r>
        <w:rPr>
          <w:rFonts w:ascii="Times New Roman" w:hAnsi="Times New Roman"/>
          <w:color w:val="211F1F"/>
          <w:spacing w:val="8"/>
          <w:sz w:val="22"/>
        </w:rPr>
        <w:t>han </w:t>
      </w:r>
      <w:r>
        <w:rPr>
          <w:rFonts w:ascii="Times New Roman" w:hAnsi="Times New Roman"/>
          <w:color w:val="211F1F"/>
          <w:spacing w:val="9"/>
          <w:sz w:val="22"/>
        </w:rPr>
        <w:t>dudado </w:t>
      </w:r>
      <w:r>
        <w:rPr>
          <w:rFonts w:ascii="Times New Roman" w:hAnsi="Times New Roman"/>
          <w:color w:val="211F1F"/>
          <w:spacing w:val="8"/>
          <w:sz w:val="22"/>
        </w:rPr>
        <w:t>que </w:t>
      </w:r>
      <w:r>
        <w:rPr>
          <w:rFonts w:ascii="Times New Roman" w:hAnsi="Times New Roman"/>
          <w:color w:val="211F1F"/>
          <w:spacing w:val="9"/>
          <w:sz w:val="22"/>
        </w:rPr>
        <w:t>sus tareas </w:t>
      </w:r>
      <w:r>
        <w:rPr>
          <w:rFonts w:ascii="Times New Roman" w:hAnsi="Times New Roman"/>
          <w:color w:val="211F1F"/>
          <w:sz w:val="22"/>
        </w:rPr>
        <w:t>y </w:t>
      </w:r>
      <w:r>
        <w:rPr>
          <w:rFonts w:ascii="Times New Roman" w:hAnsi="Times New Roman"/>
          <w:color w:val="211F1F"/>
          <w:spacing w:val="9"/>
          <w:sz w:val="22"/>
        </w:rPr>
        <w:t>afanes </w:t>
      </w:r>
      <w:r>
        <w:rPr>
          <w:rFonts w:ascii="Times New Roman" w:hAnsi="Times New Roman"/>
          <w:color w:val="211F1F"/>
          <w:spacing w:val="8"/>
          <w:sz w:val="22"/>
        </w:rPr>
        <w:t>han</w:t>
      </w:r>
      <w:r>
        <w:rPr>
          <w:rFonts w:ascii="Times New Roman" w:hAnsi="Times New Roman"/>
          <w:color w:val="211F1F"/>
          <w:spacing w:val="71"/>
          <w:sz w:val="22"/>
        </w:rPr>
        <w:t> </w:t>
      </w:r>
      <w:r>
        <w:rPr>
          <w:rFonts w:ascii="Times New Roman" w:hAnsi="Times New Roman"/>
          <w:color w:val="211F1F"/>
          <w:spacing w:val="6"/>
          <w:sz w:val="22"/>
        </w:rPr>
        <w:t>de  </w:t>
      </w:r>
      <w:r>
        <w:rPr>
          <w:rFonts w:ascii="Times New Roman" w:hAnsi="Times New Roman"/>
          <w:color w:val="211F1F"/>
          <w:spacing w:val="9"/>
          <w:sz w:val="22"/>
        </w:rPr>
        <w:t>terminar </w:t>
      </w:r>
      <w:r>
        <w:rPr>
          <w:rFonts w:ascii="Times New Roman" w:hAnsi="Times New Roman"/>
          <w:color w:val="211F1F"/>
          <w:sz w:val="22"/>
        </w:rPr>
        <w:t>precisamente  en uno  de estos  dos  extremos:  o en  cubrirse   de gloria afianzando   las  libertades   públicas;   o  en  rendir  el  aliento  al  golpe  de  la</w:t>
      </w:r>
      <w:r>
        <w:rPr>
          <w:rFonts w:ascii="Times New Roman" w:hAnsi="Times New Roman"/>
          <w:color w:val="211F1F"/>
          <w:spacing w:val="31"/>
          <w:sz w:val="22"/>
        </w:rPr>
        <w:t> </w:t>
      </w:r>
      <w:r>
        <w:rPr>
          <w:rFonts w:ascii="Times New Roman" w:hAnsi="Times New Roman"/>
          <w:color w:val="211F1F"/>
          <w:sz w:val="22"/>
        </w:rPr>
        <w:t>tiranía.</w:t>
      </w:r>
    </w:p>
    <w:p>
      <w:pPr>
        <w:spacing w:line="302" w:lineRule="auto" w:before="5"/>
        <w:ind w:left="1661" w:right="1598" w:firstLine="456"/>
        <w:jc w:val="both"/>
        <w:rPr>
          <w:rFonts w:ascii="Times New Roman" w:hAnsi="Times New Roman"/>
          <w:sz w:val="22"/>
        </w:rPr>
      </w:pPr>
      <w:r>
        <w:rPr>
          <w:rFonts w:ascii="Times New Roman" w:hAnsi="Times New Roman"/>
          <w:color w:val="211F1F"/>
          <w:sz w:val="22"/>
        </w:rPr>
        <w:t>Luego que se retiró el  gobierno,  el  señor  Presidente,  según  previene  el artículo   23  del  Reglamento    Interior,  hizo  la  siguiente  declaración.</w:t>
      </w:r>
    </w:p>
    <w:p>
      <w:pPr>
        <w:spacing w:line="304" w:lineRule="auto" w:before="7"/>
        <w:ind w:left="1661" w:right="1703" w:firstLine="456"/>
        <w:jc w:val="left"/>
        <w:rPr>
          <w:rFonts w:ascii="Times New Roman" w:hAnsi="Times New Roman"/>
          <w:sz w:val="22"/>
        </w:rPr>
      </w:pPr>
      <w:r>
        <w:rPr/>
        <w:pict>
          <v:shape style="position:absolute;margin-left:159.380005pt;margin-top:25.445244pt;width:1.65pt;height:6.5pt;mso-position-horizontal-relative:page;mso-position-vertical-relative:paragraph;z-index:-241576" type="#_x0000_t202" filled="false" stroked="false">
            <v:textbox inset="0,0,0,0">
              <w:txbxContent>
                <w:p>
                  <w:pPr>
                    <w:spacing w:line="130" w:lineRule="exact" w:before="0"/>
                    <w:ind w:left="0" w:right="0" w:firstLine="0"/>
                    <w:jc w:val="left"/>
                    <w:rPr>
                      <w:rFonts w:ascii="Times New Roman"/>
                      <w:sz w:val="13"/>
                    </w:rPr>
                  </w:pPr>
                  <w:r>
                    <w:rPr>
                      <w:rFonts w:ascii="Times New Roman"/>
                      <w:color w:val="211F1F"/>
                      <w:w w:val="99"/>
                      <w:sz w:val="13"/>
                    </w:rPr>
                    <w:t>.</w:t>
                  </w:r>
                </w:p>
              </w:txbxContent>
            </v:textbox>
            <w10:wrap type="none"/>
          </v:shape>
        </w:pict>
      </w:r>
      <w:r>
        <w:rPr>
          <w:rFonts w:ascii="Times New Roman" w:hAnsi="Times New Roman"/>
          <w:color w:val="211F1F"/>
          <w:sz w:val="22"/>
        </w:rPr>
        <w:t>“El Congreso  del  Estado  de  México  abre  sus  sesiones  hoy  17  de  febrero de  1833”</w:t>
      </w:r>
    </w:p>
    <w:p>
      <w:pPr>
        <w:spacing w:before="10"/>
        <w:ind w:left="2117" w:right="6033" w:firstLine="0"/>
        <w:jc w:val="left"/>
        <w:rPr>
          <w:rFonts w:ascii="Times New Roman" w:hAnsi="Times New Roman"/>
          <w:sz w:val="22"/>
        </w:rPr>
      </w:pPr>
      <w:r>
        <w:rPr>
          <w:rFonts w:ascii="Times New Roman" w:hAnsi="Times New Roman"/>
          <w:color w:val="211F1F"/>
          <w:sz w:val="22"/>
        </w:rPr>
        <w:t>Se  levantó  la  sesión.</w:t>
      </w:r>
    </w:p>
    <w:p>
      <w:pPr>
        <w:spacing w:after="0"/>
        <w:jc w:val="left"/>
        <w:rPr>
          <w:rFonts w:ascii="Times New Roman" w:hAnsi="Times New Roman"/>
          <w:sz w:val="22"/>
        </w:rPr>
        <w:sectPr>
          <w:headerReference w:type="default" r:id="rId251"/>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2"/>
        <w:rPr>
          <w:rFonts w:ascii="Times New Roman"/>
          <w:b/>
          <w:sz w:val="16"/>
        </w:rPr>
      </w:pPr>
    </w:p>
    <w:p>
      <w:pPr>
        <w:spacing w:before="0"/>
        <w:ind w:left="46" w:right="0" w:firstLine="0"/>
        <w:jc w:val="center"/>
        <w:rPr>
          <w:rFonts w:ascii="Times New Roman"/>
          <w:sz w:val="22"/>
        </w:rPr>
      </w:pPr>
      <w:r>
        <w:rPr>
          <w:rFonts w:ascii="Times New Roman"/>
          <w:color w:val="211F1F"/>
          <w:sz w:val="22"/>
        </w:rPr>
        <w:t>FIRMAS Mariano</w:t>
      </w:r>
    </w:p>
    <w:p>
      <w:pPr>
        <w:spacing w:line="240" w:lineRule="auto" w:before="0"/>
        <w:rPr>
          <w:rFonts w:ascii="Times New Roman"/>
          <w:sz w:val="22"/>
        </w:rPr>
      </w:pPr>
    </w:p>
    <w:p>
      <w:pPr>
        <w:spacing w:line="304" w:lineRule="auto" w:before="130"/>
        <w:ind w:left="4929" w:right="4906" w:firstLine="0"/>
        <w:jc w:val="center"/>
        <w:rPr>
          <w:rFonts w:ascii="Times New Roman"/>
          <w:sz w:val="22"/>
        </w:rPr>
      </w:pPr>
      <w:r>
        <w:rPr>
          <w:rFonts w:ascii="Times New Roman"/>
          <w:color w:val="211F1F"/>
          <w:w w:val="105"/>
          <w:sz w:val="22"/>
        </w:rPr>
        <w:t>Ariscorreta Diputado</w:t>
      </w:r>
    </w:p>
    <w:p>
      <w:pPr>
        <w:spacing w:line="240" w:lineRule="auto" w:before="4"/>
        <w:rPr>
          <w:rFonts w:ascii="Times New Roman"/>
          <w:sz w:val="27"/>
        </w:rPr>
      </w:pPr>
    </w:p>
    <w:p>
      <w:pPr>
        <w:spacing w:line="307" w:lineRule="auto" w:before="0"/>
        <w:ind w:left="4261" w:right="4240" w:firstLine="0"/>
        <w:jc w:val="center"/>
        <w:rPr>
          <w:rFonts w:ascii="Times New Roman" w:hAnsi="Times New Roman"/>
          <w:sz w:val="22"/>
        </w:rPr>
      </w:pPr>
      <w:r>
        <w:rPr>
          <w:rFonts w:ascii="Times New Roman" w:hAnsi="Times New Roman"/>
          <w:w w:val="105"/>
          <w:sz w:val="22"/>
        </w:rPr>
        <w:t>José Ma. Heredia </w:t>
      </w:r>
      <w:r>
        <w:rPr>
          <w:rFonts w:ascii="Times New Roman" w:hAnsi="Times New Roman"/>
          <w:color w:val="211F1F"/>
          <w:w w:val="105"/>
          <w:sz w:val="22"/>
        </w:rPr>
        <w:t>Diputado   secretario</w:t>
      </w:r>
    </w:p>
    <w:p>
      <w:pPr>
        <w:spacing w:line="240" w:lineRule="auto" w:before="4"/>
        <w:rPr>
          <w:rFonts w:ascii="Times New Roman"/>
          <w:sz w:val="27"/>
        </w:rPr>
      </w:pPr>
    </w:p>
    <w:p>
      <w:pPr>
        <w:spacing w:line="316" w:lineRule="auto" w:before="0"/>
        <w:ind w:left="4252" w:right="4231" w:firstLine="0"/>
        <w:jc w:val="center"/>
        <w:rPr>
          <w:rFonts w:ascii="Times New Roman" w:hAnsi="Times New Roman"/>
          <w:sz w:val="22"/>
        </w:rPr>
      </w:pPr>
      <w:r>
        <w:rPr>
          <w:rFonts w:ascii="Times New Roman" w:hAnsi="Times New Roman"/>
          <w:color w:val="211F1F"/>
          <w:w w:val="105"/>
          <w:sz w:val="22"/>
        </w:rPr>
        <w:t>Francisco Suárez Iriarte Secretario</w:t>
      </w:r>
    </w:p>
    <w:p>
      <w:pPr>
        <w:spacing w:after="0" w:line="316" w:lineRule="auto"/>
        <w:jc w:val="center"/>
        <w:rPr>
          <w:rFonts w:ascii="Times New Roman" w:hAnsi="Times New Roman"/>
          <w:sz w:val="22"/>
        </w:rPr>
        <w:sectPr>
          <w:headerReference w:type="default" r:id="rId252"/>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5944">
            <wp:simplePos x="0" y="0"/>
            <wp:positionH relativeFrom="page">
              <wp:posOffset>1943100</wp:posOffset>
            </wp:positionH>
            <wp:positionV relativeFrom="paragraph">
              <wp:posOffset>214958</wp:posOffset>
            </wp:positionV>
            <wp:extent cx="3881088" cy="6096857"/>
            <wp:effectExtent l="0" t="0" r="0" b="0"/>
            <wp:wrapTopAndBottom/>
            <wp:docPr id="81" name="image37.png" descr=""/>
            <wp:cNvGraphicFramePr>
              <a:graphicFrameLocks noChangeAspect="1"/>
            </wp:cNvGraphicFramePr>
            <a:graphic>
              <a:graphicData uri="http://schemas.openxmlformats.org/drawingml/2006/picture">
                <pic:pic>
                  <pic:nvPicPr>
                    <pic:cNvPr id="82" name="image37.png"/>
                    <pic:cNvPicPr/>
                  </pic:nvPicPr>
                  <pic:blipFill>
                    <a:blip r:embed="rId254" cstate="print"/>
                    <a:stretch>
                      <a:fillRect/>
                    </a:stretch>
                  </pic:blipFill>
                  <pic:spPr>
                    <a:xfrm>
                      <a:off x="0" y="0"/>
                      <a:ext cx="3881088" cy="6096857"/>
                    </a:xfrm>
                    <a:prstGeom prst="rect">
                      <a:avLst/>
                    </a:prstGeom>
                  </pic:spPr>
                </pic:pic>
              </a:graphicData>
            </a:graphic>
          </wp:anchor>
        </w:drawing>
      </w:r>
    </w:p>
    <w:p>
      <w:pPr>
        <w:spacing w:after="0" w:line="240" w:lineRule="auto"/>
        <w:rPr>
          <w:rFonts w:ascii="Times New Roman"/>
          <w:sz w:val="26"/>
        </w:rPr>
        <w:sectPr>
          <w:headerReference w:type="default" r:id="rId253"/>
          <w:pgSz w:w="12240" w:h="15840"/>
          <w:pgMar w:header="1287" w:footer="2219" w:top="2700" w:bottom="248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5968">
            <wp:simplePos x="0" y="0"/>
            <wp:positionH relativeFrom="page">
              <wp:posOffset>2087879</wp:posOffset>
            </wp:positionH>
            <wp:positionV relativeFrom="paragraph">
              <wp:posOffset>214958</wp:posOffset>
            </wp:positionV>
            <wp:extent cx="3492810" cy="6060757"/>
            <wp:effectExtent l="0" t="0" r="0" b="0"/>
            <wp:wrapTopAndBottom/>
            <wp:docPr id="83" name="image38.png" descr=""/>
            <wp:cNvGraphicFramePr>
              <a:graphicFrameLocks noChangeAspect="1"/>
            </wp:cNvGraphicFramePr>
            <a:graphic>
              <a:graphicData uri="http://schemas.openxmlformats.org/drawingml/2006/picture">
                <pic:pic>
                  <pic:nvPicPr>
                    <pic:cNvPr id="84" name="image38.png"/>
                    <pic:cNvPicPr/>
                  </pic:nvPicPr>
                  <pic:blipFill>
                    <a:blip r:embed="rId256" cstate="print"/>
                    <a:stretch>
                      <a:fillRect/>
                    </a:stretch>
                  </pic:blipFill>
                  <pic:spPr>
                    <a:xfrm>
                      <a:off x="0" y="0"/>
                      <a:ext cx="3492810" cy="6060757"/>
                    </a:xfrm>
                    <a:prstGeom prst="rect">
                      <a:avLst/>
                    </a:prstGeom>
                  </pic:spPr>
                </pic:pic>
              </a:graphicData>
            </a:graphic>
          </wp:anchor>
        </w:drawing>
      </w:r>
    </w:p>
    <w:p>
      <w:pPr>
        <w:spacing w:after="0" w:line="240" w:lineRule="auto"/>
        <w:rPr>
          <w:rFonts w:ascii="Times New Roman"/>
          <w:sz w:val="26"/>
        </w:rPr>
        <w:sectPr>
          <w:headerReference w:type="default" r:id="rId255"/>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5992">
            <wp:simplePos x="0" y="0"/>
            <wp:positionH relativeFrom="page">
              <wp:posOffset>2159635</wp:posOffset>
            </wp:positionH>
            <wp:positionV relativeFrom="paragraph">
              <wp:posOffset>214958</wp:posOffset>
            </wp:positionV>
            <wp:extent cx="3454929" cy="6227254"/>
            <wp:effectExtent l="0" t="0" r="0" b="0"/>
            <wp:wrapTopAndBottom/>
            <wp:docPr id="85" name="image39.png" descr=""/>
            <wp:cNvGraphicFramePr>
              <a:graphicFrameLocks noChangeAspect="1"/>
            </wp:cNvGraphicFramePr>
            <a:graphic>
              <a:graphicData uri="http://schemas.openxmlformats.org/drawingml/2006/picture">
                <pic:pic>
                  <pic:nvPicPr>
                    <pic:cNvPr id="86" name="image39.png"/>
                    <pic:cNvPicPr/>
                  </pic:nvPicPr>
                  <pic:blipFill>
                    <a:blip r:embed="rId258" cstate="print"/>
                    <a:stretch>
                      <a:fillRect/>
                    </a:stretch>
                  </pic:blipFill>
                  <pic:spPr>
                    <a:xfrm>
                      <a:off x="0" y="0"/>
                      <a:ext cx="3454929" cy="6227254"/>
                    </a:xfrm>
                    <a:prstGeom prst="rect">
                      <a:avLst/>
                    </a:prstGeom>
                  </pic:spPr>
                </pic:pic>
              </a:graphicData>
            </a:graphic>
          </wp:anchor>
        </w:drawing>
      </w:r>
    </w:p>
    <w:p>
      <w:pPr>
        <w:spacing w:after="0" w:line="240" w:lineRule="auto"/>
        <w:rPr>
          <w:rFonts w:ascii="Times New Roman"/>
          <w:sz w:val="26"/>
        </w:rPr>
        <w:sectPr>
          <w:headerReference w:type="default" r:id="rId257"/>
          <w:pgSz w:w="12240" w:h="15840"/>
          <w:pgMar w:header="1287" w:footer="2219" w:top="2700" w:bottom="2460" w:left="660" w:right="660"/>
        </w:sectPr>
      </w:pPr>
    </w:p>
    <w:p>
      <w:pPr>
        <w:spacing w:before="35"/>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0"/>
        </w:rPr>
      </w:pPr>
    </w:p>
    <w:p>
      <w:pPr>
        <w:spacing w:line="240" w:lineRule="auto" w:before="5"/>
        <w:rPr>
          <w:rFonts w:ascii="Times New Roman"/>
          <w:b/>
          <w:sz w:val="15"/>
        </w:rPr>
      </w:pPr>
      <w:r>
        <w:rPr/>
        <w:drawing>
          <wp:anchor distT="0" distB="0" distL="0" distR="0" allowOverlap="1" layoutInCell="1" locked="0" behindDoc="0" simplePos="0" relativeHeight="6016">
            <wp:simplePos x="0" y="0"/>
            <wp:positionH relativeFrom="page">
              <wp:posOffset>2165350</wp:posOffset>
            </wp:positionH>
            <wp:positionV relativeFrom="paragraph">
              <wp:posOffset>137754</wp:posOffset>
            </wp:positionV>
            <wp:extent cx="3624432" cy="6254496"/>
            <wp:effectExtent l="0" t="0" r="0" b="0"/>
            <wp:wrapTopAndBottom/>
            <wp:docPr id="87" name="image40.png" descr=""/>
            <wp:cNvGraphicFramePr>
              <a:graphicFrameLocks noChangeAspect="1"/>
            </wp:cNvGraphicFramePr>
            <a:graphic>
              <a:graphicData uri="http://schemas.openxmlformats.org/drawingml/2006/picture">
                <pic:pic>
                  <pic:nvPicPr>
                    <pic:cNvPr id="88" name="image40.png"/>
                    <pic:cNvPicPr/>
                  </pic:nvPicPr>
                  <pic:blipFill>
                    <a:blip r:embed="rId260" cstate="print"/>
                    <a:stretch>
                      <a:fillRect/>
                    </a:stretch>
                  </pic:blipFill>
                  <pic:spPr>
                    <a:xfrm>
                      <a:off x="0" y="0"/>
                      <a:ext cx="3624432" cy="6254496"/>
                    </a:xfrm>
                    <a:prstGeom prst="rect">
                      <a:avLst/>
                    </a:prstGeom>
                  </pic:spPr>
                </pic:pic>
              </a:graphicData>
            </a:graphic>
          </wp:anchor>
        </w:drawing>
      </w:r>
    </w:p>
    <w:p>
      <w:pPr>
        <w:spacing w:after="0" w:line="240" w:lineRule="auto"/>
        <w:rPr>
          <w:rFonts w:ascii="Times New Roman"/>
          <w:sz w:val="15"/>
        </w:rPr>
        <w:sectPr>
          <w:headerReference w:type="default" r:id="rId259"/>
          <w:pgSz w:w="12240" w:h="15840"/>
          <w:pgMar w:header="1287" w:footer="2219" w:top="2700" w:bottom="248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5"/>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0"/>
        </w:rPr>
      </w:pPr>
    </w:p>
    <w:p>
      <w:pPr>
        <w:spacing w:line="240" w:lineRule="auto" w:before="0"/>
        <w:rPr>
          <w:rFonts w:ascii="Times New Roman"/>
          <w:b/>
          <w:sz w:val="20"/>
        </w:rPr>
      </w:pPr>
    </w:p>
    <w:p>
      <w:pPr>
        <w:spacing w:line="240" w:lineRule="auto" w:before="2"/>
        <w:rPr>
          <w:rFonts w:ascii="Times New Roman"/>
          <w:b/>
          <w:sz w:val="10"/>
        </w:rPr>
      </w:pPr>
      <w:r>
        <w:rPr/>
        <w:drawing>
          <wp:anchor distT="0" distB="0" distL="0" distR="0" allowOverlap="1" layoutInCell="1" locked="0" behindDoc="0" simplePos="0" relativeHeight="6040">
            <wp:simplePos x="0" y="0"/>
            <wp:positionH relativeFrom="page">
              <wp:posOffset>2233929</wp:posOffset>
            </wp:positionH>
            <wp:positionV relativeFrom="paragraph">
              <wp:posOffset>99667</wp:posOffset>
            </wp:positionV>
            <wp:extent cx="3420358" cy="6060757"/>
            <wp:effectExtent l="0" t="0" r="0" b="0"/>
            <wp:wrapTopAndBottom/>
            <wp:docPr id="89" name="image41.png" descr=""/>
            <wp:cNvGraphicFramePr>
              <a:graphicFrameLocks noChangeAspect="1"/>
            </wp:cNvGraphicFramePr>
            <a:graphic>
              <a:graphicData uri="http://schemas.openxmlformats.org/drawingml/2006/picture">
                <pic:pic>
                  <pic:nvPicPr>
                    <pic:cNvPr id="90" name="image41.png"/>
                    <pic:cNvPicPr/>
                  </pic:nvPicPr>
                  <pic:blipFill>
                    <a:blip r:embed="rId262" cstate="print"/>
                    <a:stretch>
                      <a:fillRect/>
                    </a:stretch>
                  </pic:blipFill>
                  <pic:spPr>
                    <a:xfrm>
                      <a:off x="0" y="0"/>
                      <a:ext cx="3420358" cy="6060757"/>
                    </a:xfrm>
                    <a:prstGeom prst="rect">
                      <a:avLst/>
                    </a:prstGeom>
                  </pic:spPr>
                </pic:pic>
              </a:graphicData>
            </a:graphic>
          </wp:anchor>
        </w:drawing>
      </w:r>
    </w:p>
    <w:p>
      <w:pPr>
        <w:spacing w:after="0" w:line="240" w:lineRule="auto"/>
        <w:rPr>
          <w:rFonts w:ascii="Times New Roman"/>
          <w:sz w:val="10"/>
        </w:rPr>
        <w:sectPr>
          <w:headerReference w:type="default" r:id="rId261"/>
          <w:pgSz w:w="12240" w:h="15840"/>
          <w:pgMar w:header="1287" w:footer="2219" w:top="2700" w:bottom="2460" w:left="660" w:right="660"/>
        </w:sectPr>
      </w:pPr>
    </w:p>
    <w:p>
      <w:pPr>
        <w:spacing w:before="35"/>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0"/>
        </w:rPr>
      </w:pPr>
    </w:p>
    <w:p>
      <w:pPr>
        <w:spacing w:line="240" w:lineRule="auto" w:before="5"/>
        <w:rPr>
          <w:rFonts w:ascii="Times New Roman"/>
          <w:b/>
          <w:sz w:val="15"/>
        </w:rPr>
      </w:pPr>
      <w:r>
        <w:rPr/>
        <w:drawing>
          <wp:anchor distT="0" distB="0" distL="0" distR="0" allowOverlap="1" layoutInCell="1" locked="0" behindDoc="0" simplePos="0" relativeHeight="6064">
            <wp:simplePos x="0" y="0"/>
            <wp:positionH relativeFrom="page">
              <wp:posOffset>2208529</wp:posOffset>
            </wp:positionH>
            <wp:positionV relativeFrom="paragraph">
              <wp:posOffset>137754</wp:posOffset>
            </wp:positionV>
            <wp:extent cx="3507447" cy="6096762"/>
            <wp:effectExtent l="0" t="0" r="0" b="0"/>
            <wp:wrapTopAndBottom/>
            <wp:docPr id="91" name="image42.png" descr=""/>
            <wp:cNvGraphicFramePr>
              <a:graphicFrameLocks noChangeAspect="1"/>
            </wp:cNvGraphicFramePr>
            <a:graphic>
              <a:graphicData uri="http://schemas.openxmlformats.org/drawingml/2006/picture">
                <pic:pic>
                  <pic:nvPicPr>
                    <pic:cNvPr id="92" name="image42.png"/>
                    <pic:cNvPicPr/>
                  </pic:nvPicPr>
                  <pic:blipFill>
                    <a:blip r:embed="rId264" cstate="print"/>
                    <a:stretch>
                      <a:fillRect/>
                    </a:stretch>
                  </pic:blipFill>
                  <pic:spPr>
                    <a:xfrm>
                      <a:off x="0" y="0"/>
                      <a:ext cx="3507447" cy="6096762"/>
                    </a:xfrm>
                    <a:prstGeom prst="rect">
                      <a:avLst/>
                    </a:prstGeom>
                  </pic:spPr>
                </pic:pic>
              </a:graphicData>
            </a:graphic>
          </wp:anchor>
        </w:drawing>
      </w:r>
    </w:p>
    <w:p>
      <w:pPr>
        <w:spacing w:after="0" w:line="240" w:lineRule="auto"/>
        <w:rPr>
          <w:rFonts w:ascii="Times New Roman"/>
          <w:sz w:val="15"/>
        </w:rPr>
        <w:sectPr>
          <w:headerReference w:type="default" r:id="rId263"/>
          <w:pgSz w:w="12240" w:h="15840"/>
          <w:pgMar w:header="1287" w:footer="2219" w:top="2700" w:bottom="248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5"/>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0"/>
        </w:rPr>
      </w:pPr>
    </w:p>
    <w:p>
      <w:pPr>
        <w:spacing w:line="240" w:lineRule="auto" w:before="5"/>
        <w:rPr>
          <w:rFonts w:ascii="Times New Roman"/>
          <w:b/>
          <w:sz w:val="15"/>
        </w:rPr>
      </w:pPr>
      <w:r>
        <w:rPr/>
        <w:drawing>
          <wp:anchor distT="0" distB="0" distL="0" distR="0" allowOverlap="1" layoutInCell="1" locked="0" behindDoc="0" simplePos="0" relativeHeight="6088">
            <wp:simplePos x="0" y="0"/>
            <wp:positionH relativeFrom="page">
              <wp:posOffset>2202179</wp:posOffset>
            </wp:positionH>
            <wp:positionV relativeFrom="paragraph">
              <wp:posOffset>137754</wp:posOffset>
            </wp:positionV>
            <wp:extent cx="3493098" cy="6132766"/>
            <wp:effectExtent l="0" t="0" r="0" b="0"/>
            <wp:wrapTopAndBottom/>
            <wp:docPr id="93" name="image43.png" descr=""/>
            <wp:cNvGraphicFramePr>
              <a:graphicFrameLocks noChangeAspect="1"/>
            </wp:cNvGraphicFramePr>
            <a:graphic>
              <a:graphicData uri="http://schemas.openxmlformats.org/drawingml/2006/picture">
                <pic:pic>
                  <pic:nvPicPr>
                    <pic:cNvPr id="94" name="image43.png"/>
                    <pic:cNvPicPr/>
                  </pic:nvPicPr>
                  <pic:blipFill>
                    <a:blip r:embed="rId266" cstate="print"/>
                    <a:stretch>
                      <a:fillRect/>
                    </a:stretch>
                  </pic:blipFill>
                  <pic:spPr>
                    <a:xfrm>
                      <a:off x="0" y="0"/>
                      <a:ext cx="3493098" cy="6132766"/>
                    </a:xfrm>
                    <a:prstGeom prst="rect">
                      <a:avLst/>
                    </a:prstGeom>
                  </pic:spPr>
                </pic:pic>
              </a:graphicData>
            </a:graphic>
          </wp:anchor>
        </w:drawing>
      </w:r>
    </w:p>
    <w:p>
      <w:pPr>
        <w:spacing w:after="0" w:line="240" w:lineRule="auto"/>
        <w:rPr>
          <w:rFonts w:ascii="Times New Roman"/>
          <w:sz w:val="15"/>
        </w:rPr>
        <w:sectPr>
          <w:headerReference w:type="default" r:id="rId265"/>
          <w:pgSz w:w="12240" w:h="15840"/>
          <w:pgMar w:header="1287" w:footer="2219" w:top="2700" w:bottom="24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112">
            <wp:simplePos x="0" y="0"/>
            <wp:positionH relativeFrom="page">
              <wp:posOffset>2087879</wp:posOffset>
            </wp:positionH>
            <wp:positionV relativeFrom="paragraph">
              <wp:posOffset>214958</wp:posOffset>
            </wp:positionV>
            <wp:extent cx="3541358" cy="6084760"/>
            <wp:effectExtent l="0" t="0" r="0" b="0"/>
            <wp:wrapTopAndBottom/>
            <wp:docPr id="95" name="image44.png" descr=""/>
            <wp:cNvGraphicFramePr>
              <a:graphicFrameLocks noChangeAspect="1"/>
            </wp:cNvGraphicFramePr>
            <a:graphic>
              <a:graphicData uri="http://schemas.openxmlformats.org/drawingml/2006/picture">
                <pic:pic>
                  <pic:nvPicPr>
                    <pic:cNvPr id="96" name="image44.png"/>
                    <pic:cNvPicPr/>
                  </pic:nvPicPr>
                  <pic:blipFill>
                    <a:blip r:embed="rId268" cstate="print"/>
                    <a:stretch>
                      <a:fillRect/>
                    </a:stretch>
                  </pic:blipFill>
                  <pic:spPr>
                    <a:xfrm>
                      <a:off x="0" y="0"/>
                      <a:ext cx="3541358" cy="6084760"/>
                    </a:xfrm>
                    <a:prstGeom prst="rect">
                      <a:avLst/>
                    </a:prstGeom>
                  </pic:spPr>
                </pic:pic>
              </a:graphicData>
            </a:graphic>
          </wp:anchor>
        </w:drawing>
      </w:r>
    </w:p>
    <w:p>
      <w:pPr>
        <w:spacing w:after="0" w:line="240" w:lineRule="auto"/>
        <w:rPr>
          <w:rFonts w:ascii="Times New Roman"/>
          <w:sz w:val="26"/>
        </w:rPr>
        <w:sectPr>
          <w:headerReference w:type="default" r:id="rId267"/>
          <w:pgSz w:w="12240" w:h="15840"/>
          <w:pgMar w:header="1287" w:footer="2219"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136">
            <wp:simplePos x="0" y="0"/>
            <wp:positionH relativeFrom="page">
              <wp:posOffset>2164079</wp:posOffset>
            </wp:positionH>
            <wp:positionV relativeFrom="paragraph">
              <wp:posOffset>214958</wp:posOffset>
            </wp:positionV>
            <wp:extent cx="3473161" cy="6106287"/>
            <wp:effectExtent l="0" t="0" r="0" b="0"/>
            <wp:wrapTopAndBottom/>
            <wp:docPr id="97" name="image45.png" descr=""/>
            <wp:cNvGraphicFramePr>
              <a:graphicFrameLocks noChangeAspect="1"/>
            </wp:cNvGraphicFramePr>
            <a:graphic>
              <a:graphicData uri="http://schemas.openxmlformats.org/drawingml/2006/picture">
                <pic:pic>
                  <pic:nvPicPr>
                    <pic:cNvPr id="98" name="image45.png"/>
                    <pic:cNvPicPr/>
                  </pic:nvPicPr>
                  <pic:blipFill>
                    <a:blip r:embed="rId270" cstate="print"/>
                    <a:stretch>
                      <a:fillRect/>
                    </a:stretch>
                  </pic:blipFill>
                  <pic:spPr>
                    <a:xfrm>
                      <a:off x="0" y="0"/>
                      <a:ext cx="3473161" cy="6106287"/>
                    </a:xfrm>
                    <a:prstGeom prst="rect">
                      <a:avLst/>
                    </a:prstGeom>
                  </pic:spPr>
                </pic:pic>
              </a:graphicData>
            </a:graphic>
          </wp:anchor>
        </w:drawing>
      </w:r>
    </w:p>
    <w:p>
      <w:pPr>
        <w:spacing w:after="0" w:line="240" w:lineRule="auto"/>
        <w:rPr>
          <w:rFonts w:ascii="Times New Roman"/>
          <w:sz w:val="26"/>
        </w:rPr>
        <w:sectPr>
          <w:headerReference w:type="default" r:id="rId269"/>
          <w:pgSz w:w="12240" w:h="15840"/>
          <w:pgMar w:header="1287" w:footer="2219"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160">
            <wp:simplePos x="0" y="0"/>
            <wp:positionH relativeFrom="page">
              <wp:posOffset>2186939</wp:posOffset>
            </wp:positionH>
            <wp:positionV relativeFrom="paragraph">
              <wp:posOffset>214958</wp:posOffset>
            </wp:positionV>
            <wp:extent cx="3413476" cy="6106287"/>
            <wp:effectExtent l="0" t="0" r="0" b="0"/>
            <wp:wrapTopAndBottom/>
            <wp:docPr id="99" name="image46.png" descr=""/>
            <wp:cNvGraphicFramePr>
              <a:graphicFrameLocks noChangeAspect="1"/>
            </wp:cNvGraphicFramePr>
            <a:graphic>
              <a:graphicData uri="http://schemas.openxmlformats.org/drawingml/2006/picture">
                <pic:pic>
                  <pic:nvPicPr>
                    <pic:cNvPr id="100" name="image46.png"/>
                    <pic:cNvPicPr/>
                  </pic:nvPicPr>
                  <pic:blipFill>
                    <a:blip r:embed="rId272" cstate="print"/>
                    <a:stretch>
                      <a:fillRect/>
                    </a:stretch>
                  </pic:blipFill>
                  <pic:spPr>
                    <a:xfrm>
                      <a:off x="0" y="0"/>
                      <a:ext cx="3413476" cy="6106287"/>
                    </a:xfrm>
                    <a:prstGeom prst="rect">
                      <a:avLst/>
                    </a:prstGeom>
                  </pic:spPr>
                </pic:pic>
              </a:graphicData>
            </a:graphic>
          </wp:anchor>
        </w:drawing>
      </w:r>
    </w:p>
    <w:p>
      <w:pPr>
        <w:spacing w:after="0" w:line="240" w:lineRule="auto"/>
        <w:rPr>
          <w:rFonts w:ascii="Times New Roman"/>
          <w:sz w:val="26"/>
        </w:rPr>
        <w:sectPr>
          <w:headerReference w:type="default" r:id="rId271"/>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184">
            <wp:simplePos x="0" y="0"/>
            <wp:positionH relativeFrom="page">
              <wp:posOffset>2155189</wp:posOffset>
            </wp:positionH>
            <wp:positionV relativeFrom="paragraph">
              <wp:posOffset>214958</wp:posOffset>
            </wp:positionV>
            <wp:extent cx="3468370" cy="6120765"/>
            <wp:effectExtent l="0" t="0" r="0" b="0"/>
            <wp:wrapTopAndBottom/>
            <wp:docPr id="101" name="image47.png" descr=""/>
            <wp:cNvGraphicFramePr>
              <a:graphicFrameLocks noChangeAspect="1"/>
            </wp:cNvGraphicFramePr>
            <a:graphic>
              <a:graphicData uri="http://schemas.openxmlformats.org/drawingml/2006/picture">
                <pic:pic>
                  <pic:nvPicPr>
                    <pic:cNvPr id="102" name="image47.png"/>
                    <pic:cNvPicPr/>
                  </pic:nvPicPr>
                  <pic:blipFill>
                    <a:blip r:embed="rId274" cstate="print"/>
                    <a:stretch>
                      <a:fillRect/>
                    </a:stretch>
                  </pic:blipFill>
                  <pic:spPr>
                    <a:xfrm>
                      <a:off x="0" y="0"/>
                      <a:ext cx="3468370" cy="6120765"/>
                    </a:xfrm>
                    <a:prstGeom prst="rect">
                      <a:avLst/>
                    </a:prstGeom>
                  </pic:spPr>
                </pic:pic>
              </a:graphicData>
            </a:graphic>
          </wp:anchor>
        </w:drawing>
      </w:r>
    </w:p>
    <w:p>
      <w:pPr>
        <w:spacing w:after="0" w:line="240" w:lineRule="auto"/>
        <w:rPr>
          <w:rFonts w:ascii="Times New Roman"/>
          <w:sz w:val="26"/>
        </w:rPr>
        <w:sectPr>
          <w:headerReference w:type="default" r:id="rId273"/>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208">
            <wp:simplePos x="0" y="0"/>
            <wp:positionH relativeFrom="page">
              <wp:posOffset>2121535</wp:posOffset>
            </wp:positionH>
            <wp:positionV relativeFrom="paragraph">
              <wp:posOffset>214958</wp:posOffset>
            </wp:positionV>
            <wp:extent cx="3463474" cy="6107906"/>
            <wp:effectExtent l="0" t="0" r="0" b="0"/>
            <wp:wrapTopAndBottom/>
            <wp:docPr id="103" name="image48.png" descr=""/>
            <wp:cNvGraphicFramePr>
              <a:graphicFrameLocks noChangeAspect="1"/>
            </wp:cNvGraphicFramePr>
            <a:graphic>
              <a:graphicData uri="http://schemas.openxmlformats.org/drawingml/2006/picture">
                <pic:pic>
                  <pic:nvPicPr>
                    <pic:cNvPr id="104" name="image48.png"/>
                    <pic:cNvPicPr/>
                  </pic:nvPicPr>
                  <pic:blipFill>
                    <a:blip r:embed="rId276" cstate="print"/>
                    <a:stretch>
                      <a:fillRect/>
                    </a:stretch>
                  </pic:blipFill>
                  <pic:spPr>
                    <a:xfrm>
                      <a:off x="0" y="0"/>
                      <a:ext cx="3463474" cy="6107906"/>
                    </a:xfrm>
                    <a:prstGeom prst="rect">
                      <a:avLst/>
                    </a:prstGeom>
                  </pic:spPr>
                </pic:pic>
              </a:graphicData>
            </a:graphic>
          </wp:anchor>
        </w:drawing>
      </w:r>
    </w:p>
    <w:p>
      <w:pPr>
        <w:spacing w:after="0" w:line="240" w:lineRule="auto"/>
        <w:rPr>
          <w:rFonts w:ascii="Times New Roman"/>
          <w:sz w:val="26"/>
        </w:rPr>
        <w:sectPr>
          <w:headerReference w:type="default" r:id="rId275"/>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232">
            <wp:simplePos x="0" y="0"/>
            <wp:positionH relativeFrom="page">
              <wp:posOffset>2155189</wp:posOffset>
            </wp:positionH>
            <wp:positionV relativeFrom="paragraph">
              <wp:posOffset>214958</wp:posOffset>
            </wp:positionV>
            <wp:extent cx="3461737" cy="6230112"/>
            <wp:effectExtent l="0" t="0" r="0" b="0"/>
            <wp:wrapTopAndBottom/>
            <wp:docPr id="105" name="image49.png" descr=""/>
            <wp:cNvGraphicFramePr>
              <a:graphicFrameLocks noChangeAspect="1"/>
            </wp:cNvGraphicFramePr>
            <a:graphic>
              <a:graphicData uri="http://schemas.openxmlformats.org/drawingml/2006/picture">
                <pic:pic>
                  <pic:nvPicPr>
                    <pic:cNvPr id="106" name="image49.png"/>
                    <pic:cNvPicPr/>
                  </pic:nvPicPr>
                  <pic:blipFill>
                    <a:blip r:embed="rId278" cstate="print"/>
                    <a:stretch>
                      <a:fillRect/>
                    </a:stretch>
                  </pic:blipFill>
                  <pic:spPr>
                    <a:xfrm>
                      <a:off x="0" y="0"/>
                      <a:ext cx="3461737" cy="6230112"/>
                    </a:xfrm>
                    <a:prstGeom prst="rect">
                      <a:avLst/>
                    </a:prstGeom>
                  </pic:spPr>
                </pic:pic>
              </a:graphicData>
            </a:graphic>
          </wp:anchor>
        </w:drawing>
      </w:r>
    </w:p>
    <w:p>
      <w:pPr>
        <w:spacing w:after="0" w:line="240" w:lineRule="auto"/>
        <w:rPr>
          <w:rFonts w:ascii="Times New Roman"/>
          <w:sz w:val="26"/>
        </w:rPr>
        <w:sectPr>
          <w:headerReference w:type="default" r:id="rId277"/>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256">
            <wp:simplePos x="0" y="0"/>
            <wp:positionH relativeFrom="page">
              <wp:posOffset>1891029</wp:posOffset>
            </wp:positionH>
            <wp:positionV relativeFrom="paragraph">
              <wp:posOffset>214958</wp:posOffset>
            </wp:positionV>
            <wp:extent cx="3956665" cy="6352508"/>
            <wp:effectExtent l="0" t="0" r="0" b="0"/>
            <wp:wrapTopAndBottom/>
            <wp:docPr id="107" name="image50.png" descr=""/>
            <wp:cNvGraphicFramePr>
              <a:graphicFrameLocks noChangeAspect="1"/>
            </wp:cNvGraphicFramePr>
            <a:graphic>
              <a:graphicData uri="http://schemas.openxmlformats.org/drawingml/2006/picture">
                <pic:pic>
                  <pic:nvPicPr>
                    <pic:cNvPr id="108" name="image50.png"/>
                    <pic:cNvPicPr/>
                  </pic:nvPicPr>
                  <pic:blipFill>
                    <a:blip r:embed="rId280" cstate="print"/>
                    <a:stretch>
                      <a:fillRect/>
                    </a:stretch>
                  </pic:blipFill>
                  <pic:spPr>
                    <a:xfrm>
                      <a:off x="0" y="0"/>
                      <a:ext cx="3956665" cy="6352508"/>
                    </a:xfrm>
                    <a:prstGeom prst="rect">
                      <a:avLst/>
                    </a:prstGeom>
                  </pic:spPr>
                </pic:pic>
              </a:graphicData>
            </a:graphic>
          </wp:anchor>
        </w:drawing>
      </w:r>
    </w:p>
    <w:p>
      <w:pPr>
        <w:spacing w:after="0" w:line="240" w:lineRule="auto"/>
        <w:rPr>
          <w:rFonts w:ascii="Times New Roman"/>
          <w:sz w:val="26"/>
        </w:rPr>
        <w:sectPr>
          <w:headerReference w:type="default" r:id="rId279"/>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280">
            <wp:simplePos x="0" y="0"/>
            <wp:positionH relativeFrom="page">
              <wp:posOffset>1835150</wp:posOffset>
            </wp:positionH>
            <wp:positionV relativeFrom="paragraph">
              <wp:posOffset>214958</wp:posOffset>
            </wp:positionV>
            <wp:extent cx="4120165" cy="4120800"/>
            <wp:effectExtent l="0" t="0" r="0" b="0"/>
            <wp:wrapTopAndBottom/>
            <wp:docPr id="109" name="image51.png" descr=""/>
            <wp:cNvGraphicFramePr>
              <a:graphicFrameLocks noChangeAspect="1"/>
            </wp:cNvGraphicFramePr>
            <a:graphic>
              <a:graphicData uri="http://schemas.openxmlformats.org/drawingml/2006/picture">
                <pic:pic>
                  <pic:nvPicPr>
                    <pic:cNvPr id="110" name="image51.png"/>
                    <pic:cNvPicPr/>
                  </pic:nvPicPr>
                  <pic:blipFill>
                    <a:blip r:embed="rId282" cstate="print"/>
                    <a:stretch>
                      <a:fillRect/>
                    </a:stretch>
                  </pic:blipFill>
                  <pic:spPr>
                    <a:xfrm>
                      <a:off x="0" y="0"/>
                      <a:ext cx="4120165" cy="4120800"/>
                    </a:xfrm>
                    <a:prstGeom prst="rect">
                      <a:avLst/>
                    </a:prstGeom>
                  </pic:spPr>
                </pic:pic>
              </a:graphicData>
            </a:graphic>
          </wp:anchor>
        </w:drawing>
      </w:r>
    </w:p>
    <w:p>
      <w:pPr>
        <w:spacing w:after="0" w:line="240" w:lineRule="auto"/>
        <w:rPr>
          <w:rFonts w:ascii="Times New Roman"/>
          <w:sz w:val="26"/>
        </w:rPr>
        <w:sectPr>
          <w:headerReference w:type="default" r:id="rId281"/>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before="0"/>
        <w:ind w:left="38" w:right="0" w:firstLine="0"/>
        <w:jc w:val="center"/>
        <w:rPr>
          <w:rFonts w:ascii="Times New Roman" w:hAnsi="Times New Roman"/>
          <w:sz w:val="22"/>
        </w:rPr>
      </w:pPr>
      <w:r>
        <w:rPr>
          <w:rFonts w:ascii="Times New Roman" w:hAnsi="Times New Roman"/>
          <w:w w:val="105"/>
          <w:sz w:val="22"/>
        </w:rPr>
        <w:t>Sesión  de  18  de  febrero  de 1833</w:t>
      </w:r>
    </w:p>
    <w:p>
      <w:pPr>
        <w:spacing w:line="240" w:lineRule="auto" w:before="0"/>
        <w:rPr>
          <w:rFonts w:ascii="Times New Roman"/>
          <w:sz w:val="22"/>
        </w:rPr>
      </w:pPr>
    </w:p>
    <w:p>
      <w:pPr>
        <w:tabs>
          <w:tab w:pos="5676" w:val="left" w:leader="none"/>
        </w:tabs>
        <w:spacing w:line="304" w:lineRule="auto" w:before="187"/>
        <w:ind w:left="1661" w:right="1703" w:firstLine="456"/>
        <w:jc w:val="left"/>
        <w:rPr>
          <w:rFonts w:ascii="Times New Roman" w:hAnsi="Times New Roman"/>
          <w:sz w:val="22"/>
        </w:rPr>
      </w:pPr>
      <w:r>
        <w:rPr>
          <w:rFonts w:ascii="Times New Roman" w:hAnsi="Times New Roman"/>
          <w:color w:val="211F1F"/>
          <w:sz w:val="22"/>
        </w:rPr>
        <w:t>Leída  y aprobada  el  acta  de  la  sesión  del  día  anterior  se dio  cuenta   con  los  oficios  siguientes    que</w:t>
      </w:r>
      <w:r>
        <w:rPr>
          <w:rFonts w:ascii="Times New Roman" w:hAnsi="Times New Roman"/>
          <w:color w:val="211F1F"/>
          <w:spacing w:val="34"/>
          <w:sz w:val="22"/>
        </w:rPr>
        <w:t> </w:t>
      </w:r>
      <w:r>
        <w:rPr>
          <w:rFonts w:ascii="Times New Roman" w:hAnsi="Times New Roman"/>
          <w:color w:val="211F1F"/>
          <w:sz w:val="22"/>
        </w:rPr>
        <w:t>se</w:t>
      </w:r>
      <w:r>
        <w:rPr>
          <w:rFonts w:ascii="Times New Roman" w:hAnsi="Times New Roman"/>
          <w:color w:val="211F1F"/>
          <w:spacing w:val="29"/>
          <w:sz w:val="22"/>
        </w:rPr>
        <w:t> </w:t>
      </w:r>
      <w:r>
        <w:rPr>
          <w:rFonts w:ascii="Times New Roman" w:hAnsi="Times New Roman"/>
          <w:color w:val="211F1F"/>
          <w:sz w:val="22"/>
        </w:rPr>
        <w:t>mandaron</w:t>
        <w:tab/>
      </w:r>
      <w:r>
        <w:rPr>
          <w:rFonts w:ascii="Times New Roman" w:hAnsi="Times New Roman"/>
          <w:color w:val="211F1F"/>
          <w:spacing w:val="-3"/>
          <w:sz w:val="22"/>
        </w:rPr>
        <w:t>archivar.</w:t>
      </w:r>
    </w:p>
    <w:p>
      <w:pPr>
        <w:tabs>
          <w:tab w:pos="3125" w:val="left" w:leader="none"/>
          <w:tab w:pos="3411" w:val="left" w:leader="none"/>
          <w:tab w:pos="3807" w:val="left" w:leader="none"/>
          <w:tab w:pos="4080" w:val="left" w:leader="none"/>
          <w:tab w:pos="5170" w:val="left" w:leader="none"/>
          <w:tab w:pos="5821" w:val="left" w:leader="none"/>
          <w:tab w:pos="6927" w:val="left" w:leader="none"/>
        </w:tabs>
        <w:spacing w:line="302" w:lineRule="auto" w:before="5"/>
        <w:ind w:left="1661" w:right="1593" w:firstLine="456"/>
        <w:jc w:val="left"/>
        <w:rPr>
          <w:rFonts w:ascii="Times New Roman" w:hAnsi="Times New Roman"/>
          <w:sz w:val="22"/>
        </w:rPr>
      </w:pPr>
      <w:r>
        <w:rPr>
          <w:rFonts w:ascii="Times New Roman" w:hAnsi="Times New Roman"/>
          <w:color w:val="211F1F"/>
          <w:spacing w:val="3"/>
          <w:sz w:val="22"/>
        </w:rPr>
        <w:t>Cuatro   del  </w:t>
      </w:r>
      <w:r>
        <w:rPr>
          <w:rFonts w:ascii="Times New Roman" w:hAnsi="Times New Roman"/>
          <w:color w:val="211F1F"/>
          <w:spacing w:val="2"/>
          <w:sz w:val="22"/>
        </w:rPr>
        <w:t>ex</w:t>
      </w:r>
      <w:r>
        <w:rPr>
          <w:rFonts w:ascii="Times New Roman" w:hAnsi="Times New Roman"/>
          <w:color w:val="211F1F"/>
          <w:spacing w:val="57"/>
          <w:sz w:val="22"/>
        </w:rPr>
        <w:t> </w:t>
      </w:r>
      <w:r>
        <w:rPr>
          <w:rFonts w:ascii="Times New Roman" w:hAnsi="Times New Roman"/>
          <w:color w:val="211F1F"/>
          <w:spacing w:val="3"/>
          <w:sz w:val="22"/>
        </w:rPr>
        <w:t>teniente  </w:t>
      </w:r>
      <w:r>
        <w:rPr>
          <w:rFonts w:ascii="Times New Roman" w:hAnsi="Times New Roman"/>
          <w:color w:val="211F1F"/>
          <w:spacing w:val="35"/>
          <w:sz w:val="22"/>
        </w:rPr>
        <w:t> </w:t>
      </w:r>
      <w:r>
        <w:rPr>
          <w:rFonts w:ascii="Times New Roman" w:hAnsi="Times New Roman"/>
          <w:color w:val="211F1F"/>
          <w:spacing w:val="3"/>
          <w:sz w:val="22"/>
        </w:rPr>
        <w:t>gobernador</w:t>
        <w:tab/>
      </w:r>
      <w:r>
        <w:rPr>
          <w:rFonts w:ascii="Times New Roman" w:hAnsi="Times New Roman"/>
          <w:color w:val="211F1F"/>
          <w:spacing w:val="4"/>
          <w:sz w:val="22"/>
        </w:rPr>
        <w:t>dirigidos   </w:t>
      </w:r>
      <w:r>
        <w:rPr>
          <w:rFonts w:ascii="Times New Roman" w:hAnsi="Times New Roman"/>
          <w:color w:val="211F1F"/>
          <w:spacing w:val="2"/>
          <w:sz w:val="22"/>
        </w:rPr>
        <w:t>al  </w:t>
      </w:r>
      <w:r>
        <w:rPr>
          <w:rFonts w:ascii="Times New Roman" w:hAnsi="Times New Roman"/>
          <w:color w:val="211F1F"/>
          <w:spacing w:val="3"/>
          <w:sz w:val="22"/>
        </w:rPr>
        <w:t>Congreso </w:t>
      </w:r>
      <w:r>
        <w:rPr>
          <w:rFonts w:ascii="Times New Roman" w:hAnsi="Times New Roman"/>
          <w:color w:val="211F1F"/>
          <w:spacing w:val="58"/>
          <w:sz w:val="22"/>
        </w:rPr>
        <w:t> </w:t>
      </w:r>
      <w:r>
        <w:rPr>
          <w:rFonts w:ascii="Times New Roman" w:hAnsi="Times New Roman"/>
          <w:color w:val="211F1F"/>
          <w:sz w:val="22"/>
        </w:rPr>
        <w:t>y</w:t>
      </w:r>
      <w:r>
        <w:rPr>
          <w:rFonts w:ascii="Times New Roman" w:hAnsi="Times New Roman"/>
          <w:color w:val="211F1F"/>
          <w:spacing w:val="49"/>
          <w:sz w:val="22"/>
        </w:rPr>
        <w:t> </w:t>
      </w:r>
      <w:r>
        <w:rPr>
          <w:rFonts w:ascii="Times New Roman" w:hAnsi="Times New Roman"/>
          <w:color w:val="211F1F"/>
          <w:spacing w:val="3"/>
          <w:sz w:val="22"/>
        </w:rPr>
        <w:t>diputación</w:t>
      </w:r>
      <w:r>
        <w:rPr>
          <w:rFonts w:ascii="Times New Roman" w:hAnsi="Times New Roman"/>
          <w:color w:val="211F1F"/>
          <w:w w:val="100"/>
          <w:sz w:val="22"/>
        </w:rPr>
        <w:t> </w:t>
      </w:r>
      <w:r>
        <w:rPr>
          <w:rFonts w:ascii="Times New Roman" w:hAnsi="Times New Roman"/>
          <w:color w:val="211F1F"/>
          <w:sz w:val="22"/>
        </w:rPr>
        <w:t>permanentes.</w:t>
        <w:tab/>
      </w:r>
      <w:r>
        <w:rPr>
          <w:rFonts w:ascii="Times New Roman" w:hAnsi="Times New Roman"/>
          <w:color w:val="211F1F"/>
          <w:spacing w:val="2"/>
          <w:sz w:val="22"/>
        </w:rPr>
        <w:t>Anteriores   relativos   </w:t>
      </w:r>
      <w:r>
        <w:rPr>
          <w:rFonts w:ascii="Times New Roman" w:hAnsi="Times New Roman"/>
          <w:color w:val="211F1F"/>
          <w:sz w:val="22"/>
        </w:rPr>
        <w:t>doy  á  quedar    impuesto    de</w:t>
      </w:r>
      <w:r>
        <w:rPr>
          <w:rFonts w:ascii="Times New Roman" w:hAnsi="Times New Roman"/>
          <w:color w:val="211F1F"/>
          <w:spacing w:val="20"/>
          <w:sz w:val="22"/>
        </w:rPr>
        <w:t> </w:t>
      </w:r>
      <w:r>
        <w:rPr>
          <w:rFonts w:ascii="Times New Roman" w:hAnsi="Times New Roman"/>
          <w:color w:val="211F1F"/>
          <w:sz w:val="22"/>
        </w:rPr>
        <w:t>los </w:t>
      </w:r>
      <w:r>
        <w:rPr>
          <w:rFonts w:ascii="Times New Roman" w:hAnsi="Times New Roman"/>
          <w:color w:val="211F1F"/>
          <w:spacing w:val="21"/>
          <w:sz w:val="22"/>
        </w:rPr>
        <w:t> </w:t>
      </w:r>
      <w:r>
        <w:rPr>
          <w:rFonts w:ascii="Times New Roman" w:hAnsi="Times New Roman"/>
          <w:color w:val="211F1F"/>
          <w:spacing w:val="2"/>
          <w:sz w:val="22"/>
        </w:rPr>
        <w:t>individuos</w:t>
      </w:r>
      <w:r>
        <w:rPr>
          <w:rFonts w:ascii="Times New Roman" w:hAnsi="Times New Roman"/>
          <w:color w:val="211F1F"/>
          <w:w w:val="100"/>
          <w:sz w:val="22"/>
        </w:rPr>
        <w:t> </w:t>
      </w:r>
      <w:r>
        <w:rPr>
          <w:rFonts w:ascii="Times New Roman" w:hAnsi="Times New Roman"/>
          <w:color w:val="211F1F"/>
          <w:sz w:val="22"/>
        </w:rPr>
        <w:t>que  habían  de  componer  una  Corporación   en   so  de  aquel  y de  haber   cerrado el  mismo </w:t>
      </w:r>
      <w:r>
        <w:rPr>
          <w:rFonts w:ascii="Times New Roman" w:hAnsi="Times New Roman"/>
          <w:color w:val="211F1F"/>
          <w:spacing w:val="40"/>
          <w:sz w:val="22"/>
        </w:rPr>
        <w:t> </w:t>
      </w:r>
      <w:r>
        <w:rPr>
          <w:rFonts w:ascii="Times New Roman" w:hAnsi="Times New Roman"/>
          <w:color w:val="211F1F"/>
          <w:sz w:val="22"/>
        </w:rPr>
        <w:t>sus</w:t>
      </w:r>
      <w:r>
        <w:rPr>
          <w:rFonts w:ascii="Times New Roman" w:hAnsi="Times New Roman"/>
          <w:color w:val="211F1F"/>
          <w:spacing w:val="35"/>
          <w:sz w:val="22"/>
        </w:rPr>
        <w:t> </w:t>
      </w:r>
      <w:r>
        <w:rPr>
          <w:rFonts w:ascii="Times New Roman" w:hAnsi="Times New Roman"/>
          <w:color w:val="211F1F"/>
          <w:sz w:val="22"/>
        </w:rPr>
        <w:t>segundas</w:t>
        <w:tab/>
        <w:t>sesiones   ordinarias   del  año  pasado;   y los  otros </w:t>
      </w:r>
      <w:r>
        <w:rPr>
          <w:rFonts w:ascii="Times New Roman" w:hAnsi="Times New Roman"/>
          <w:color w:val="211F1F"/>
          <w:spacing w:val="45"/>
          <w:sz w:val="22"/>
        </w:rPr>
        <w:t> </w:t>
      </w:r>
      <w:r>
        <w:rPr>
          <w:rFonts w:ascii="Times New Roman" w:hAnsi="Times New Roman"/>
          <w:color w:val="211F1F"/>
          <w:sz w:val="22"/>
        </w:rPr>
        <w:t>dos </w:t>
      </w:r>
      <w:r>
        <w:rPr>
          <w:rFonts w:ascii="Times New Roman" w:hAnsi="Times New Roman"/>
          <w:color w:val="211F1F"/>
          <w:spacing w:val="4"/>
          <w:sz w:val="22"/>
        </w:rPr>
        <w:t> </w:t>
      </w:r>
      <w:r>
        <w:rPr>
          <w:rFonts w:ascii="Times New Roman" w:hAnsi="Times New Roman"/>
          <w:color w:val="211F1F"/>
          <w:sz w:val="22"/>
        </w:rPr>
        <w:t>á</w:t>
      </w:r>
      <w:r>
        <w:rPr>
          <w:rFonts w:ascii="Times New Roman" w:hAnsi="Times New Roman"/>
          <w:color w:val="211F1F"/>
          <w:w w:val="116"/>
          <w:sz w:val="22"/>
        </w:rPr>
        <w:t> </w:t>
      </w:r>
      <w:r>
        <w:rPr>
          <w:rFonts w:ascii="Times New Roman" w:hAnsi="Times New Roman"/>
          <w:color w:val="211F1F"/>
          <w:spacing w:val="2"/>
          <w:sz w:val="22"/>
        </w:rPr>
        <w:t>haber  </w:t>
      </w:r>
      <w:r>
        <w:rPr>
          <w:rFonts w:ascii="Times New Roman" w:hAnsi="Times New Roman"/>
          <w:color w:val="211F1F"/>
          <w:spacing w:val="9"/>
          <w:sz w:val="22"/>
        </w:rPr>
        <w:t> </w:t>
      </w:r>
      <w:r>
        <w:rPr>
          <w:rFonts w:ascii="Times New Roman" w:hAnsi="Times New Roman"/>
          <w:color w:val="211F1F"/>
          <w:spacing w:val="2"/>
          <w:sz w:val="22"/>
        </w:rPr>
        <w:t>dispuesto</w:t>
        <w:tab/>
        <w:t>el </w:t>
      </w:r>
      <w:r>
        <w:rPr>
          <w:rFonts w:ascii="Times New Roman" w:hAnsi="Times New Roman"/>
          <w:color w:val="211F1F"/>
          <w:spacing w:val="4"/>
          <w:sz w:val="22"/>
        </w:rPr>
        <w:t> </w:t>
      </w:r>
      <w:r>
        <w:rPr>
          <w:rFonts w:ascii="Times New Roman" w:hAnsi="Times New Roman"/>
          <w:color w:val="211F1F"/>
          <w:spacing w:val="2"/>
          <w:sz w:val="22"/>
        </w:rPr>
        <w:t>cumplimiento</w:t>
        <w:tab/>
      </w:r>
      <w:r>
        <w:rPr>
          <w:rFonts w:ascii="Times New Roman" w:hAnsi="Times New Roman"/>
          <w:color w:val="211F1F"/>
          <w:sz w:val="22"/>
        </w:rPr>
        <w:t>de </w:t>
      </w:r>
      <w:r>
        <w:rPr>
          <w:rFonts w:ascii="Times New Roman" w:hAnsi="Times New Roman"/>
          <w:color w:val="211F1F"/>
          <w:spacing w:val="22"/>
          <w:sz w:val="22"/>
        </w:rPr>
        <w:t> </w:t>
      </w:r>
      <w:r>
        <w:rPr>
          <w:rFonts w:ascii="Times New Roman" w:hAnsi="Times New Roman"/>
          <w:color w:val="211F1F"/>
          <w:spacing w:val="2"/>
          <w:sz w:val="22"/>
        </w:rPr>
        <w:t>los </w:t>
      </w:r>
      <w:r>
        <w:rPr>
          <w:rFonts w:ascii="Times New Roman" w:hAnsi="Times New Roman"/>
          <w:color w:val="211F1F"/>
          <w:spacing w:val="21"/>
          <w:sz w:val="22"/>
        </w:rPr>
        <w:t> </w:t>
      </w:r>
      <w:r>
        <w:rPr>
          <w:rFonts w:ascii="Times New Roman" w:hAnsi="Times New Roman"/>
          <w:color w:val="211F1F"/>
          <w:spacing w:val="2"/>
          <w:sz w:val="22"/>
        </w:rPr>
        <w:t>derechos</w:t>
        <w:tab/>
        <w:t>sobre   </w:t>
      </w:r>
      <w:r>
        <w:rPr>
          <w:rFonts w:ascii="Times New Roman" w:hAnsi="Times New Roman"/>
          <w:color w:val="211F1F"/>
          <w:sz w:val="22"/>
        </w:rPr>
        <w:t>el  </w:t>
      </w:r>
      <w:r>
        <w:rPr>
          <w:rFonts w:ascii="Times New Roman" w:hAnsi="Times New Roman"/>
          <w:color w:val="211F1F"/>
          <w:spacing w:val="3"/>
          <w:sz w:val="22"/>
        </w:rPr>
        <w:t>sello </w:t>
      </w:r>
      <w:r>
        <w:rPr>
          <w:rFonts w:ascii="Times New Roman" w:hAnsi="Times New Roman"/>
          <w:color w:val="211F1F"/>
          <w:spacing w:val="19"/>
          <w:sz w:val="22"/>
        </w:rPr>
        <w:t> </w:t>
      </w:r>
      <w:r>
        <w:rPr>
          <w:rFonts w:ascii="Times New Roman" w:hAnsi="Times New Roman"/>
          <w:color w:val="211F1F"/>
          <w:spacing w:val="2"/>
          <w:sz w:val="22"/>
        </w:rPr>
        <w:t>que </w:t>
      </w:r>
      <w:r>
        <w:rPr>
          <w:rFonts w:ascii="Times New Roman" w:hAnsi="Times New Roman"/>
          <w:color w:val="211F1F"/>
          <w:spacing w:val="36"/>
          <w:sz w:val="22"/>
        </w:rPr>
        <w:t> </w:t>
      </w:r>
      <w:r>
        <w:rPr>
          <w:rFonts w:ascii="Times New Roman" w:hAnsi="Times New Roman"/>
          <w:color w:val="211F1F"/>
          <w:spacing w:val="2"/>
          <w:sz w:val="22"/>
        </w:rPr>
        <w:t>debe</w:t>
      </w:r>
      <w:r>
        <w:rPr>
          <w:rFonts w:ascii="Times New Roman" w:hAnsi="Times New Roman"/>
          <w:color w:val="211F1F"/>
          <w:w w:val="100"/>
          <w:sz w:val="22"/>
        </w:rPr>
        <w:t> </w:t>
      </w:r>
      <w:r>
        <w:rPr>
          <w:rFonts w:ascii="Times New Roman" w:hAnsi="Times New Roman"/>
          <w:color w:val="211F1F"/>
          <w:sz w:val="22"/>
        </w:rPr>
        <w:t>ponerse en cada hoja  del  papel  de  oficio  y cosas  vigentes  el  de  2 de  abril  de 1827. En cuanto   á la percepción   de  los  sueldos   que  los  prefectos   y designando el  que</w:t>
      </w:r>
      <w:r>
        <w:rPr>
          <w:rFonts w:ascii="Times New Roman" w:hAnsi="Times New Roman"/>
          <w:color w:val="211F1F"/>
          <w:spacing w:val="54"/>
          <w:sz w:val="22"/>
        </w:rPr>
        <w:t> </w:t>
      </w:r>
      <w:r>
        <w:rPr>
          <w:rFonts w:ascii="Times New Roman" w:hAnsi="Times New Roman"/>
          <w:color w:val="211F1F"/>
          <w:sz w:val="22"/>
        </w:rPr>
        <w:t>debe </w:t>
      </w:r>
      <w:r>
        <w:rPr>
          <w:rFonts w:ascii="Times New Roman" w:hAnsi="Times New Roman"/>
          <w:color w:val="211F1F"/>
          <w:spacing w:val="25"/>
          <w:sz w:val="22"/>
        </w:rPr>
        <w:t> </w:t>
      </w:r>
      <w:r>
        <w:rPr>
          <w:rFonts w:ascii="Times New Roman" w:hAnsi="Times New Roman"/>
          <w:color w:val="211F1F"/>
          <w:sz w:val="22"/>
        </w:rPr>
        <w:t>percibir</w:t>
        <w:tab/>
        <w:t>estos   funcionarios   en  los  casos   que </w:t>
      </w:r>
      <w:r>
        <w:rPr>
          <w:rFonts w:ascii="Times New Roman" w:hAnsi="Times New Roman"/>
          <w:color w:val="211F1F"/>
          <w:spacing w:val="24"/>
          <w:sz w:val="22"/>
        </w:rPr>
        <w:t> </w:t>
      </w:r>
      <w:r>
        <w:rPr>
          <w:rFonts w:ascii="Times New Roman" w:hAnsi="Times New Roman"/>
          <w:color w:val="211F1F"/>
          <w:sz w:val="22"/>
        </w:rPr>
        <w:t>menciona.</w:t>
      </w:r>
    </w:p>
    <w:p>
      <w:pPr>
        <w:spacing w:line="302" w:lineRule="auto" w:before="5"/>
        <w:ind w:left="1661" w:right="1597" w:firstLine="456"/>
        <w:jc w:val="both"/>
        <w:rPr>
          <w:rFonts w:ascii="Times New Roman" w:hAnsi="Times New Roman"/>
          <w:sz w:val="22"/>
        </w:rPr>
      </w:pPr>
      <w:r>
        <w:rPr>
          <w:rFonts w:ascii="Times New Roman" w:hAnsi="Times New Roman"/>
          <w:color w:val="211F1F"/>
          <w:spacing w:val="-3"/>
          <w:sz w:val="22"/>
        </w:rPr>
        <w:t>Tres  </w:t>
      </w:r>
      <w:r>
        <w:rPr>
          <w:rFonts w:ascii="Times New Roman" w:hAnsi="Times New Roman"/>
          <w:color w:val="211F1F"/>
          <w:spacing w:val="2"/>
          <w:sz w:val="22"/>
        </w:rPr>
        <w:t>señores   </w:t>
      </w:r>
      <w:r>
        <w:rPr>
          <w:rFonts w:ascii="Times New Roman" w:hAnsi="Times New Roman"/>
          <w:color w:val="211F1F"/>
          <w:sz w:val="22"/>
        </w:rPr>
        <w:t>del  Secretario   de   Relaciones   y  </w:t>
      </w:r>
      <w:r>
        <w:rPr>
          <w:rFonts w:ascii="Times New Roman" w:hAnsi="Times New Roman"/>
          <w:color w:val="211F1F"/>
          <w:spacing w:val="2"/>
          <w:sz w:val="22"/>
        </w:rPr>
        <w:t>Diputaciones    </w:t>
      </w:r>
      <w:r>
        <w:rPr>
          <w:rFonts w:ascii="Times New Roman" w:hAnsi="Times New Roman"/>
          <w:color w:val="211F1F"/>
          <w:sz w:val="22"/>
        </w:rPr>
        <w:t>permanecen de Nuevo  León  y Sonora  felicitando   á las  legislaturas   pasadas   por  la  clausura de la segunda </w:t>
      </w:r>
      <w:r>
        <w:rPr>
          <w:rFonts w:ascii="Times New Roman" w:hAnsi="Times New Roman"/>
          <w:color w:val="211F1F"/>
          <w:spacing w:val="2"/>
          <w:sz w:val="22"/>
        </w:rPr>
        <w:t>sesión ordinaria </w:t>
      </w:r>
      <w:r>
        <w:rPr>
          <w:rFonts w:ascii="Times New Roman" w:hAnsi="Times New Roman"/>
          <w:color w:val="211F1F"/>
          <w:sz w:val="22"/>
        </w:rPr>
        <w:t>del año anterior  é  </w:t>
      </w:r>
      <w:r>
        <w:rPr>
          <w:rFonts w:ascii="Times New Roman" w:hAnsi="Times New Roman"/>
          <w:color w:val="211F1F"/>
          <w:spacing w:val="2"/>
          <w:sz w:val="22"/>
        </w:rPr>
        <w:t>instalación  </w:t>
      </w:r>
      <w:r>
        <w:rPr>
          <w:rFonts w:ascii="Times New Roman" w:hAnsi="Times New Roman"/>
          <w:color w:val="211F1F"/>
          <w:sz w:val="22"/>
        </w:rPr>
        <w:t>de  la  misma </w:t>
      </w:r>
      <w:r>
        <w:rPr>
          <w:rFonts w:ascii="Times New Roman" w:hAnsi="Times New Roman"/>
          <w:color w:val="211F1F"/>
          <w:spacing w:val="3"/>
          <w:sz w:val="22"/>
        </w:rPr>
        <w:t>diputación  </w:t>
      </w:r>
      <w:r>
        <w:rPr>
          <w:rFonts w:ascii="Times New Roman" w:hAnsi="Times New Roman"/>
          <w:color w:val="211F1F"/>
          <w:spacing w:val="27"/>
          <w:sz w:val="22"/>
        </w:rPr>
        <w:t> </w:t>
      </w:r>
      <w:r>
        <w:rPr>
          <w:rFonts w:ascii="Times New Roman" w:hAnsi="Times New Roman"/>
          <w:color w:val="211F1F"/>
          <w:spacing w:val="2"/>
          <w:sz w:val="22"/>
        </w:rPr>
        <w:t>permanente.</w:t>
      </w:r>
    </w:p>
    <w:p>
      <w:pPr>
        <w:tabs>
          <w:tab w:pos="2757" w:val="left" w:leader="none"/>
          <w:tab w:pos="3214" w:val="left" w:leader="none"/>
          <w:tab w:pos="3636" w:val="left" w:leader="none"/>
          <w:tab w:pos="4160" w:val="left" w:leader="none"/>
          <w:tab w:pos="4517" w:val="left" w:leader="none"/>
          <w:tab w:pos="5326" w:val="left" w:leader="none"/>
          <w:tab w:pos="5583" w:val="left" w:leader="none"/>
          <w:tab w:pos="5652" w:val="left" w:leader="none"/>
          <w:tab w:pos="7352" w:val="left" w:leader="none"/>
          <w:tab w:pos="8238" w:val="left" w:leader="none"/>
          <w:tab w:pos="8421" w:val="left" w:leader="none"/>
          <w:tab w:pos="9049" w:val="left" w:leader="none"/>
        </w:tabs>
        <w:spacing w:line="304" w:lineRule="auto" w:before="3"/>
        <w:ind w:left="1661" w:right="1587" w:firstLine="456"/>
        <w:jc w:val="left"/>
        <w:rPr>
          <w:rFonts w:ascii="Times New Roman" w:hAnsi="Times New Roman"/>
          <w:sz w:val="22"/>
        </w:rPr>
      </w:pPr>
      <w:r>
        <w:rPr>
          <w:rFonts w:ascii="Times New Roman" w:hAnsi="Times New Roman"/>
          <w:color w:val="211F1F"/>
          <w:spacing w:val="4"/>
          <w:sz w:val="22"/>
        </w:rPr>
        <w:t>Uno </w:t>
      </w:r>
      <w:r>
        <w:rPr>
          <w:rFonts w:ascii="Times New Roman" w:hAnsi="Times New Roman"/>
          <w:color w:val="211F1F"/>
          <w:spacing w:val="25"/>
          <w:sz w:val="22"/>
        </w:rPr>
        <w:t> </w:t>
      </w:r>
      <w:r>
        <w:rPr>
          <w:rFonts w:ascii="Times New Roman" w:hAnsi="Times New Roman"/>
          <w:color w:val="211F1F"/>
          <w:spacing w:val="4"/>
          <w:sz w:val="22"/>
        </w:rPr>
        <w:t>del </w:t>
      </w:r>
      <w:r>
        <w:rPr>
          <w:rFonts w:ascii="Times New Roman" w:hAnsi="Times New Roman"/>
          <w:color w:val="211F1F"/>
          <w:spacing w:val="26"/>
          <w:sz w:val="22"/>
        </w:rPr>
        <w:t> </w:t>
      </w:r>
      <w:r>
        <w:rPr>
          <w:rFonts w:ascii="Times New Roman" w:hAnsi="Times New Roman"/>
          <w:color w:val="211F1F"/>
          <w:spacing w:val="5"/>
          <w:sz w:val="22"/>
        </w:rPr>
        <w:t>Congreso</w:t>
        <w:tab/>
      </w:r>
      <w:r>
        <w:rPr>
          <w:rFonts w:ascii="Times New Roman" w:hAnsi="Times New Roman"/>
          <w:color w:val="211F1F"/>
          <w:sz w:val="22"/>
        </w:rPr>
        <w:t>de   </w:t>
      </w:r>
      <w:r>
        <w:rPr>
          <w:rFonts w:ascii="Times New Roman" w:hAnsi="Times New Roman"/>
          <w:color w:val="211F1F"/>
          <w:spacing w:val="4"/>
          <w:sz w:val="22"/>
        </w:rPr>
        <w:t>Tabasco  </w:t>
      </w:r>
      <w:r>
        <w:rPr>
          <w:rFonts w:ascii="Times New Roman" w:hAnsi="Times New Roman"/>
          <w:color w:val="211F1F"/>
          <w:sz w:val="22"/>
        </w:rPr>
        <w:t>y  </w:t>
      </w:r>
      <w:r>
        <w:rPr>
          <w:rFonts w:ascii="Times New Roman" w:hAnsi="Times New Roman"/>
          <w:color w:val="211F1F"/>
          <w:spacing w:val="5"/>
          <w:sz w:val="22"/>
        </w:rPr>
        <w:t>cinco   </w:t>
      </w:r>
      <w:r>
        <w:rPr>
          <w:rFonts w:ascii="Times New Roman" w:hAnsi="Times New Roman"/>
          <w:color w:val="211F1F"/>
          <w:spacing w:val="3"/>
          <w:sz w:val="22"/>
        </w:rPr>
        <w:t>de  </w:t>
      </w:r>
      <w:r>
        <w:rPr>
          <w:rFonts w:ascii="Times New Roman" w:hAnsi="Times New Roman"/>
          <w:color w:val="211F1F"/>
          <w:spacing w:val="12"/>
          <w:sz w:val="22"/>
        </w:rPr>
        <w:t> </w:t>
      </w:r>
      <w:r>
        <w:rPr>
          <w:rFonts w:ascii="Times New Roman" w:hAnsi="Times New Roman"/>
          <w:color w:val="211F1F"/>
          <w:spacing w:val="2"/>
          <w:sz w:val="22"/>
        </w:rPr>
        <w:t>su </w:t>
      </w:r>
      <w:r>
        <w:rPr>
          <w:rFonts w:ascii="Times New Roman" w:hAnsi="Times New Roman"/>
          <w:color w:val="211F1F"/>
          <w:spacing w:val="6"/>
          <w:sz w:val="22"/>
        </w:rPr>
        <w:t> </w:t>
      </w:r>
      <w:r>
        <w:rPr>
          <w:rFonts w:ascii="Times New Roman" w:hAnsi="Times New Roman"/>
          <w:color w:val="211F1F"/>
          <w:spacing w:val="5"/>
          <w:sz w:val="22"/>
        </w:rPr>
        <w:t>diputación</w:t>
        <w:tab/>
        <w:t>permanente </w:t>
      </w:r>
      <w:r>
        <w:rPr>
          <w:rFonts w:ascii="Times New Roman" w:hAnsi="Times New Roman"/>
          <w:color w:val="211F1F"/>
          <w:sz w:val="22"/>
        </w:rPr>
        <w:t>relativos   uno   á  haber </w:t>
      </w:r>
      <w:r>
        <w:rPr>
          <w:rFonts w:ascii="Times New Roman" w:hAnsi="Times New Roman"/>
          <w:color w:val="211F1F"/>
          <w:spacing w:val="26"/>
          <w:sz w:val="22"/>
        </w:rPr>
        <w:t> </w:t>
      </w:r>
      <w:r>
        <w:rPr>
          <w:rFonts w:ascii="Times New Roman" w:hAnsi="Times New Roman"/>
          <w:color w:val="211F1F"/>
          <w:sz w:val="22"/>
        </w:rPr>
        <w:t>abierto  </w:t>
      </w:r>
      <w:r>
        <w:rPr>
          <w:rFonts w:ascii="Times New Roman" w:hAnsi="Times New Roman"/>
          <w:color w:val="211F1F"/>
          <w:spacing w:val="1"/>
          <w:sz w:val="22"/>
        </w:rPr>
        <w:t> </w:t>
      </w:r>
      <w:r>
        <w:rPr>
          <w:rFonts w:ascii="Times New Roman" w:hAnsi="Times New Roman"/>
          <w:color w:val="211F1F"/>
          <w:sz w:val="22"/>
        </w:rPr>
        <w:t>sesiones</w:t>
        <w:tab/>
        <w:tab/>
        <w:t>ordinarias:   otro  al  recibo  </w:t>
      </w:r>
      <w:r>
        <w:rPr>
          <w:rFonts w:ascii="Times New Roman" w:hAnsi="Times New Roman"/>
          <w:color w:val="211F1F"/>
          <w:spacing w:val="27"/>
          <w:sz w:val="22"/>
        </w:rPr>
        <w:t> </w:t>
      </w:r>
      <w:r>
        <w:rPr>
          <w:rFonts w:ascii="Times New Roman" w:hAnsi="Times New Roman"/>
          <w:color w:val="211F1F"/>
          <w:sz w:val="22"/>
        </w:rPr>
        <w:t>del </w:t>
      </w:r>
      <w:r>
        <w:rPr>
          <w:rFonts w:ascii="Times New Roman" w:hAnsi="Times New Roman"/>
          <w:color w:val="211F1F"/>
          <w:spacing w:val="8"/>
          <w:sz w:val="22"/>
        </w:rPr>
        <w:t> </w:t>
      </w:r>
      <w:r>
        <w:rPr>
          <w:rFonts w:ascii="Times New Roman" w:hAnsi="Times New Roman"/>
          <w:color w:val="211F1F"/>
          <w:sz w:val="22"/>
        </w:rPr>
        <w:t>acuerdo</w:t>
      </w:r>
      <w:r>
        <w:rPr>
          <w:rFonts w:ascii="Times New Roman" w:hAnsi="Times New Roman"/>
          <w:color w:val="211F1F"/>
          <w:w w:val="100"/>
          <w:sz w:val="22"/>
        </w:rPr>
        <w:t> </w:t>
      </w:r>
      <w:r>
        <w:rPr>
          <w:rFonts w:ascii="Times New Roman" w:hAnsi="Times New Roman"/>
          <w:color w:val="211F1F"/>
          <w:sz w:val="22"/>
        </w:rPr>
        <w:t>dictado por la de éste estado en febrero del año anterior con motivos de las conmemoraciones,</w:t>
        <w:tab/>
        <w:t>habidas</w:t>
        <w:tab/>
        <w:t>el  gobierno   y  el  de  la  Unión  sobre  </w:t>
      </w:r>
      <w:r>
        <w:rPr>
          <w:rFonts w:ascii="Times New Roman" w:hAnsi="Times New Roman"/>
          <w:color w:val="211F1F"/>
          <w:spacing w:val="16"/>
          <w:sz w:val="22"/>
        </w:rPr>
        <w:t> </w:t>
      </w:r>
      <w:r>
        <w:rPr>
          <w:rFonts w:ascii="Times New Roman" w:hAnsi="Times New Roman"/>
          <w:color w:val="211F1F"/>
          <w:sz w:val="22"/>
        </w:rPr>
        <w:t>la</w:t>
      </w:r>
      <w:r>
        <w:rPr>
          <w:rFonts w:ascii="Times New Roman" w:hAnsi="Times New Roman"/>
          <w:color w:val="211F1F"/>
          <w:spacing w:val="51"/>
          <w:sz w:val="22"/>
        </w:rPr>
        <w:t> </w:t>
      </w:r>
      <w:r>
        <w:rPr>
          <w:rFonts w:ascii="Times New Roman" w:hAnsi="Times New Roman"/>
          <w:color w:val="211F1F"/>
          <w:sz w:val="22"/>
        </w:rPr>
        <w:t>ocurrencia</w:t>
      </w:r>
      <w:r>
        <w:rPr>
          <w:rFonts w:ascii="Times New Roman" w:hAnsi="Times New Roman"/>
          <w:color w:val="211F1F"/>
          <w:w w:val="100"/>
          <w:sz w:val="22"/>
        </w:rPr>
        <w:t> </w:t>
      </w:r>
      <w:r>
        <w:rPr>
          <w:rFonts w:ascii="Times New Roman" w:hAnsi="Times New Roman"/>
          <w:color w:val="211F1F"/>
          <w:sz w:val="22"/>
        </w:rPr>
        <w:t>de   Veracruz,  </w:t>
      </w:r>
      <w:r>
        <w:rPr>
          <w:rFonts w:ascii="Times New Roman" w:hAnsi="Times New Roman"/>
          <w:color w:val="211F1F"/>
          <w:spacing w:val="2"/>
          <w:sz w:val="22"/>
        </w:rPr>
        <w:t>otro  </w:t>
      </w:r>
      <w:r>
        <w:rPr>
          <w:rFonts w:ascii="Times New Roman" w:hAnsi="Times New Roman"/>
          <w:color w:val="211F1F"/>
          <w:sz w:val="22"/>
        </w:rPr>
        <w:t>a </w:t>
      </w:r>
      <w:r>
        <w:rPr>
          <w:rFonts w:ascii="Times New Roman" w:hAnsi="Times New Roman"/>
          <w:color w:val="211F1F"/>
          <w:spacing w:val="2"/>
          <w:sz w:val="22"/>
        </w:rPr>
        <w:t> </w:t>
      </w:r>
      <w:r>
        <w:rPr>
          <w:rFonts w:ascii="Times New Roman" w:hAnsi="Times New Roman"/>
          <w:color w:val="211F1F"/>
          <w:sz w:val="22"/>
        </w:rPr>
        <w:t>unos  </w:t>
      </w:r>
      <w:r>
        <w:rPr>
          <w:rFonts w:ascii="Times New Roman" w:hAnsi="Times New Roman"/>
          <w:color w:val="211F1F"/>
          <w:spacing w:val="8"/>
          <w:sz w:val="22"/>
        </w:rPr>
        <w:t> </w:t>
      </w:r>
      <w:r>
        <w:rPr>
          <w:rFonts w:ascii="Times New Roman" w:hAnsi="Times New Roman"/>
          <w:color w:val="211F1F"/>
          <w:sz w:val="22"/>
        </w:rPr>
        <w:t>documentos</w:t>
        <w:tab/>
        <w:t>impresos   que   defiende   y  </w:t>
      </w:r>
      <w:r>
        <w:rPr>
          <w:rFonts w:ascii="Times New Roman" w:hAnsi="Times New Roman"/>
          <w:color w:val="211F1F"/>
          <w:spacing w:val="27"/>
          <w:sz w:val="22"/>
        </w:rPr>
        <w:t> </w:t>
      </w:r>
      <w:r>
        <w:rPr>
          <w:rFonts w:ascii="Times New Roman" w:hAnsi="Times New Roman"/>
          <w:color w:val="211F1F"/>
          <w:sz w:val="22"/>
        </w:rPr>
        <w:t>confirma </w:t>
      </w:r>
      <w:r>
        <w:rPr>
          <w:rFonts w:ascii="Times New Roman" w:hAnsi="Times New Roman"/>
          <w:color w:val="211F1F"/>
          <w:spacing w:val="53"/>
          <w:sz w:val="22"/>
        </w:rPr>
        <w:t> </w:t>
      </w:r>
      <w:r>
        <w:rPr>
          <w:rFonts w:ascii="Times New Roman" w:hAnsi="Times New Roman"/>
          <w:color w:val="211F1F"/>
          <w:sz w:val="22"/>
        </w:rPr>
        <w:t>y</w:t>
      </w:r>
      <w:r>
        <w:rPr>
          <w:rFonts w:ascii="Times New Roman" w:hAnsi="Times New Roman"/>
          <w:color w:val="211F1F"/>
          <w:w w:val="84"/>
          <w:sz w:val="22"/>
        </w:rPr>
        <w:t> </w:t>
      </w:r>
      <w:r>
        <w:rPr>
          <w:rFonts w:ascii="Times New Roman" w:hAnsi="Times New Roman"/>
          <w:color w:val="211F1F"/>
          <w:spacing w:val="3"/>
          <w:sz w:val="22"/>
        </w:rPr>
        <w:t>contienen</w:t>
        <w:tab/>
      </w:r>
      <w:r>
        <w:rPr>
          <w:rFonts w:ascii="Times New Roman" w:hAnsi="Times New Roman"/>
          <w:color w:val="211F1F"/>
          <w:sz w:val="22"/>
        </w:rPr>
        <w:t>la  </w:t>
      </w:r>
      <w:r>
        <w:rPr>
          <w:rFonts w:ascii="Times New Roman" w:hAnsi="Times New Roman"/>
          <w:color w:val="211F1F"/>
          <w:spacing w:val="2"/>
          <w:sz w:val="22"/>
        </w:rPr>
        <w:t>decisión   </w:t>
      </w:r>
      <w:r>
        <w:rPr>
          <w:rFonts w:ascii="Times New Roman" w:hAnsi="Times New Roman"/>
          <w:color w:val="211F1F"/>
          <w:sz w:val="22"/>
        </w:rPr>
        <w:t>de  </w:t>
      </w:r>
      <w:r>
        <w:rPr>
          <w:rFonts w:ascii="Times New Roman" w:hAnsi="Times New Roman"/>
          <w:color w:val="211F1F"/>
          <w:spacing w:val="2"/>
          <w:sz w:val="22"/>
        </w:rPr>
        <w:t>la  guarnición    </w:t>
      </w:r>
      <w:r>
        <w:rPr>
          <w:rFonts w:ascii="Times New Roman" w:hAnsi="Times New Roman"/>
          <w:color w:val="211F1F"/>
          <w:sz w:val="22"/>
        </w:rPr>
        <w:t>de  </w:t>
      </w:r>
      <w:r>
        <w:rPr>
          <w:rFonts w:ascii="Times New Roman" w:hAnsi="Times New Roman"/>
          <w:color w:val="211F1F"/>
          <w:spacing w:val="3"/>
          <w:sz w:val="22"/>
        </w:rPr>
        <w:t>aquella  </w:t>
      </w:r>
      <w:r>
        <w:rPr>
          <w:rFonts w:ascii="Times New Roman" w:hAnsi="Times New Roman"/>
          <w:color w:val="211F1F"/>
          <w:spacing w:val="25"/>
          <w:sz w:val="22"/>
        </w:rPr>
        <w:t> </w:t>
      </w:r>
      <w:r>
        <w:rPr>
          <w:rFonts w:ascii="Times New Roman" w:hAnsi="Times New Roman"/>
          <w:color w:val="211F1F"/>
          <w:spacing w:val="3"/>
          <w:sz w:val="22"/>
        </w:rPr>
        <w:t>Capital, </w:t>
      </w:r>
      <w:r>
        <w:rPr>
          <w:rFonts w:ascii="Times New Roman" w:hAnsi="Times New Roman"/>
          <w:color w:val="211F1F"/>
          <w:spacing w:val="23"/>
          <w:sz w:val="22"/>
        </w:rPr>
        <w:t> </w:t>
      </w:r>
      <w:r>
        <w:rPr>
          <w:rFonts w:ascii="Times New Roman" w:hAnsi="Times New Roman"/>
          <w:color w:val="211F1F"/>
          <w:spacing w:val="3"/>
          <w:sz w:val="22"/>
        </w:rPr>
        <w:t>autoridades</w:t>
        <w:tab/>
      </w:r>
      <w:r>
        <w:rPr>
          <w:rFonts w:ascii="Times New Roman" w:hAnsi="Times New Roman"/>
          <w:color w:val="211F1F"/>
          <w:spacing w:val="2"/>
          <w:sz w:val="22"/>
        </w:rPr>
        <w:t>del </w:t>
      </w:r>
      <w:r>
        <w:rPr>
          <w:rFonts w:ascii="Times New Roman" w:hAnsi="Times New Roman"/>
          <w:color w:val="211F1F"/>
          <w:sz w:val="22"/>
        </w:rPr>
        <w:t>Estado  y de  la </w:t>
      </w:r>
      <w:r>
        <w:rPr>
          <w:rFonts w:ascii="Times New Roman" w:hAnsi="Times New Roman"/>
          <w:color w:val="211F1F"/>
          <w:spacing w:val="20"/>
          <w:sz w:val="22"/>
        </w:rPr>
        <w:t> </w:t>
      </w:r>
      <w:r>
        <w:rPr>
          <w:rFonts w:ascii="Times New Roman" w:hAnsi="Times New Roman"/>
          <w:color w:val="211F1F"/>
          <w:sz w:val="22"/>
        </w:rPr>
        <w:t>federación </w:t>
      </w:r>
      <w:r>
        <w:rPr>
          <w:rFonts w:ascii="Times New Roman" w:hAnsi="Times New Roman"/>
          <w:color w:val="211F1F"/>
          <w:spacing w:val="54"/>
          <w:sz w:val="22"/>
        </w:rPr>
        <w:t> </w:t>
      </w:r>
      <w:r>
        <w:rPr>
          <w:rFonts w:ascii="Times New Roman" w:hAnsi="Times New Roman"/>
          <w:color w:val="211F1F"/>
          <w:sz w:val="22"/>
        </w:rPr>
        <w:t>residentes</w:t>
        <w:tab/>
        <w:t>en  ella  a  favor  del  Plan  de</w:t>
      </w:r>
      <w:r>
        <w:rPr>
          <w:rFonts w:ascii="Times New Roman" w:hAnsi="Times New Roman"/>
          <w:color w:val="211F1F"/>
          <w:spacing w:val="19"/>
          <w:sz w:val="22"/>
        </w:rPr>
        <w:t> </w:t>
      </w:r>
      <w:r>
        <w:rPr>
          <w:rFonts w:ascii="Times New Roman" w:hAnsi="Times New Roman"/>
          <w:color w:val="211F1F"/>
          <w:sz w:val="22"/>
        </w:rPr>
        <w:t>Veracruz;</w:t>
      </w:r>
      <w:r>
        <w:rPr>
          <w:rFonts w:ascii="Times New Roman" w:hAnsi="Times New Roman"/>
          <w:color w:val="211F1F"/>
          <w:spacing w:val="27"/>
          <w:sz w:val="22"/>
        </w:rPr>
        <w:t> </w:t>
      </w:r>
      <w:r>
        <w:rPr>
          <w:rFonts w:ascii="Times New Roman" w:hAnsi="Times New Roman"/>
          <w:color w:val="211F1F"/>
          <w:sz w:val="22"/>
        </w:rPr>
        <w:t>otro</w:t>
      </w:r>
      <w:r>
        <w:rPr>
          <w:rFonts w:ascii="Times New Roman" w:hAnsi="Times New Roman"/>
          <w:color w:val="211F1F"/>
          <w:w w:val="100"/>
          <w:sz w:val="22"/>
        </w:rPr>
        <w:t> </w:t>
      </w:r>
      <w:r>
        <w:rPr>
          <w:rFonts w:ascii="Times New Roman" w:hAnsi="Times New Roman"/>
          <w:color w:val="211F1F"/>
          <w:sz w:val="22"/>
        </w:rPr>
        <w:t>a  </w:t>
      </w:r>
      <w:r>
        <w:rPr>
          <w:rFonts w:ascii="Times New Roman" w:hAnsi="Times New Roman"/>
          <w:color w:val="211F1F"/>
          <w:spacing w:val="10"/>
          <w:sz w:val="22"/>
        </w:rPr>
        <w:t>felicitar  </w:t>
      </w:r>
      <w:r>
        <w:rPr>
          <w:rFonts w:ascii="Times New Roman" w:hAnsi="Times New Roman"/>
          <w:color w:val="211F1F"/>
          <w:spacing w:val="5"/>
          <w:sz w:val="22"/>
        </w:rPr>
        <w:t>al  </w:t>
      </w:r>
      <w:r>
        <w:rPr>
          <w:rFonts w:ascii="Times New Roman" w:hAnsi="Times New Roman"/>
          <w:color w:val="211F1F"/>
          <w:spacing w:val="9"/>
          <w:sz w:val="22"/>
        </w:rPr>
        <w:t>Congreso   </w:t>
      </w:r>
      <w:r>
        <w:rPr>
          <w:rFonts w:ascii="Times New Roman" w:hAnsi="Times New Roman"/>
          <w:color w:val="211F1F"/>
          <w:spacing w:val="6"/>
          <w:sz w:val="22"/>
        </w:rPr>
        <w:t>de  </w:t>
      </w:r>
      <w:r>
        <w:rPr>
          <w:rFonts w:ascii="Times New Roman" w:hAnsi="Times New Roman"/>
          <w:color w:val="211F1F"/>
          <w:spacing w:val="7"/>
          <w:sz w:val="22"/>
        </w:rPr>
        <w:t>ese   </w:t>
      </w:r>
      <w:r>
        <w:rPr>
          <w:rFonts w:ascii="Times New Roman" w:hAnsi="Times New Roman"/>
          <w:color w:val="211F1F"/>
          <w:spacing w:val="9"/>
          <w:sz w:val="22"/>
        </w:rPr>
        <w:t>Estado   </w:t>
      </w:r>
      <w:r>
        <w:rPr>
          <w:rFonts w:ascii="Times New Roman" w:hAnsi="Times New Roman"/>
          <w:color w:val="211F1F"/>
          <w:spacing w:val="15"/>
          <w:sz w:val="22"/>
        </w:rPr>
        <w:t> </w:t>
      </w:r>
      <w:r>
        <w:rPr>
          <w:rFonts w:ascii="Times New Roman" w:hAnsi="Times New Roman"/>
          <w:color w:val="211F1F"/>
          <w:spacing w:val="7"/>
          <w:sz w:val="22"/>
        </w:rPr>
        <w:t>por </w:t>
      </w:r>
      <w:r>
        <w:rPr>
          <w:rFonts w:ascii="Times New Roman" w:hAnsi="Times New Roman"/>
          <w:color w:val="211F1F"/>
          <w:spacing w:val="31"/>
          <w:sz w:val="22"/>
        </w:rPr>
        <w:t> </w:t>
      </w:r>
      <w:r>
        <w:rPr>
          <w:rFonts w:ascii="Times New Roman" w:hAnsi="Times New Roman"/>
          <w:color w:val="211F1F"/>
          <w:spacing w:val="9"/>
          <w:sz w:val="22"/>
        </w:rPr>
        <w:t>haberse</w:t>
        <w:tab/>
        <w:t>reunido  </w:t>
      </w:r>
      <w:r>
        <w:rPr>
          <w:rFonts w:ascii="Times New Roman" w:hAnsi="Times New Roman"/>
          <w:color w:val="211F1F"/>
          <w:spacing w:val="23"/>
          <w:sz w:val="22"/>
        </w:rPr>
        <w:t> </w:t>
      </w:r>
      <w:r>
        <w:rPr>
          <w:rFonts w:ascii="Times New Roman" w:hAnsi="Times New Roman"/>
          <w:color w:val="211F1F"/>
          <w:sz w:val="22"/>
        </w:rPr>
        <w:t>a </w:t>
      </w:r>
      <w:r>
        <w:rPr>
          <w:rFonts w:ascii="Times New Roman" w:hAnsi="Times New Roman"/>
          <w:color w:val="211F1F"/>
          <w:spacing w:val="16"/>
          <w:sz w:val="22"/>
        </w:rPr>
        <w:t> </w:t>
      </w:r>
      <w:r>
        <w:rPr>
          <w:rFonts w:ascii="Times New Roman" w:hAnsi="Times New Roman"/>
          <w:color w:val="211F1F"/>
          <w:spacing w:val="9"/>
          <w:sz w:val="22"/>
        </w:rPr>
        <w:t>sesionar</w:t>
      </w:r>
      <w:r>
        <w:rPr>
          <w:rFonts w:ascii="Times New Roman" w:hAnsi="Times New Roman"/>
          <w:color w:val="211F1F"/>
          <w:w w:val="100"/>
          <w:sz w:val="22"/>
        </w:rPr>
        <w:t> </w:t>
      </w:r>
      <w:r>
        <w:rPr>
          <w:rFonts w:ascii="Times New Roman" w:hAnsi="Times New Roman"/>
          <w:color w:val="211F1F"/>
          <w:sz w:val="22"/>
        </w:rPr>
        <w:t>extraordinarias</w:t>
        <w:tab/>
        <w:t>en  junio  del  año   pasado;   otro  á  un  ejemplar   del  </w:t>
      </w:r>
      <w:r>
        <w:rPr>
          <w:rFonts w:ascii="Times New Roman" w:hAnsi="Times New Roman"/>
          <w:color w:val="211F1F"/>
          <w:spacing w:val="9"/>
          <w:sz w:val="22"/>
        </w:rPr>
        <w:t> </w:t>
      </w:r>
      <w:r>
        <w:rPr>
          <w:rFonts w:ascii="Times New Roman" w:hAnsi="Times New Roman"/>
          <w:color w:val="211F1F"/>
          <w:sz w:val="22"/>
        </w:rPr>
        <w:t>decreto  </w:t>
      </w:r>
      <w:r>
        <w:rPr>
          <w:rFonts w:ascii="Times New Roman" w:hAnsi="Times New Roman"/>
          <w:color w:val="211F1F"/>
          <w:spacing w:val="9"/>
          <w:sz w:val="22"/>
        </w:rPr>
        <w:t> </w:t>
      </w:r>
      <w:r>
        <w:rPr>
          <w:rFonts w:ascii="Times New Roman" w:hAnsi="Times New Roman"/>
          <w:color w:val="211F1F"/>
          <w:sz w:val="22"/>
        </w:rPr>
        <w:t>que</w:t>
      </w:r>
      <w:r>
        <w:rPr>
          <w:rFonts w:ascii="Times New Roman" w:hAnsi="Times New Roman"/>
          <w:color w:val="211F1F"/>
          <w:w w:val="100"/>
          <w:sz w:val="22"/>
        </w:rPr>
        <w:t> </w:t>
      </w:r>
      <w:r>
        <w:rPr>
          <w:rFonts w:ascii="Times New Roman" w:hAnsi="Times New Roman"/>
          <w:color w:val="211F1F"/>
          <w:sz w:val="22"/>
        </w:rPr>
        <w:t>sirviere  del  decreto   expedido   por    aquella </w:t>
      </w:r>
      <w:r>
        <w:rPr>
          <w:rFonts w:ascii="Times New Roman" w:hAnsi="Times New Roman"/>
          <w:color w:val="211F1F"/>
          <w:spacing w:val="29"/>
          <w:sz w:val="22"/>
        </w:rPr>
        <w:t> </w:t>
      </w:r>
      <w:r>
        <w:rPr>
          <w:rFonts w:ascii="Times New Roman" w:hAnsi="Times New Roman"/>
          <w:color w:val="211F1F"/>
          <w:sz w:val="22"/>
        </w:rPr>
        <w:t>legislatura  </w:t>
      </w:r>
      <w:r>
        <w:rPr>
          <w:rFonts w:ascii="Times New Roman" w:hAnsi="Times New Roman"/>
          <w:color w:val="211F1F"/>
          <w:spacing w:val="32"/>
          <w:sz w:val="22"/>
        </w:rPr>
        <w:t> </w:t>
      </w:r>
      <w:r>
        <w:rPr>
          <w:rFonts w:ascii="Times New Roman" w:hAnsi="Times New Roman"/>
          <w:color w:val="211F1F"/>
          <w:sz w:val="22"/>
        </w:rPr>
        <w:t>reconociendo</w:t>
        <w:tab/>
        <w:tab/>
        <w:t>al</w:t>
      </w:r>
      <w:r>
        <w:rPr>
          <w:rFonts w:ascii="Times New Roman" w:hAnsi="Times New Roman"/>
          <w:color w:val="211F1F"/>
          <w:spacing w:val="44"/>
          <w:sz w:val="22"/>
        </w:rPr>
        <w:t> </w:t>
      </w:r>
      <w:r>
        <w:rPr>
          <w:rFonts w:ascii="Times New Roman" w:hAnsi="Times New Roman"/>
          <w:color w:val="211F1F"/>
          <w:sz w:val="22"/>
        </w:rPr>
        <w:t>general</w:t>
      </w:r>
      <w:r>
        <w:rPr>
          <w:rFonts w:ascii="Times New Roman" w:hAnsi="Times New Roman"/>
          <w:color w:val="211F1F"/>
          <w:w w:val="100"/>
          <w:sz w:val="22"/>
        </w:rPr>
        <w:t> </w:t>
      </w:r>
      <w:r>
        <w:rPr>
          <w:rFonts w:ascii="Times New Roman" w:hAnsi="Times New Roman"/>
          <w:color w:val="211F1F"/>
          <w:sz w:val="22"/>
        </w:rPr>
        <w:t>Pedraza por Presidente de  la  República,  y  otro  a  haber  cerrado  las  mismas sesiones    ordinarias   e  invalidase   la  referida   disposición </w:t>
      </w:r>
      <w:r>
        <w:rPr>
          <w:rFonts w:ascii="Times New Roman" w:hAnsi="Times New Roman"/>
          <w:color w:val="211F1F"/>
          <w:spacing w:val="6"/>
          <w:sz w:val="22"/>
        </w:rPr>
        <w:t> </w:t>
      </w:r>
      <w:r>
        <w:rPr>
          <w:rFonts w:ascii="Times New Roman" w:hAnsi="Times New Roman"/>
          <w:color w:val="211F1F"/>
          <w:sz w:val="22"/>
        </w:rPr>
        <w:t>permanente.</w:t>
      </w:r>
    </w:p>
    <w:p>
      <w:pPr>
        <w:spacing w:after="0" w:line="304" w:lineRule="auto"/>
        <w:jc w:val="left"/>
        <w:rPr>
          <w:rFonts w:ascii="Times New Roman" w:hAnsi="Times New Roman"/>
          <w:sz w:val="22"/>
        </w:rPr>
        <w:sectPr>
          <w:headerReference w:type="default" r:id="rId283"/>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9" w:firstLine="456"/>
        <w:jc w:val="both"/>
        <w:rPr>
          <w:rFonts w:ascii="Times New Roman" w:hAnsi="Times New Roman"/>
          <w:sz w:val="22"/>
        </w:rPr>
      </w:pPr>
      <w:r>
        <w:rPr>
          <w:rFonts w:ascii="Times New Roman" w:hAnsi="Times New Roman"/>
          <w:color w:val="211F1F"/>
          <w:sz w:val="22"/>
        </w:rPr>
        <w:t>Dos de la diputación permanente y Congreso de  Sinaloa  participando  la  clausura  de  la  primera  sesión   ordinaria   de  éste   en  el  año  anterior   y apertura de  las  segundas    en  el</w:t>
      </w:r>
      <w:r>
        <w:rPr>
          <w:rFonts w:ascii="Times New Roman" w:hAnsi="Times New Roman"/>
          <w:color w:val="211F1F"/>
          <w:spacing w:val="43"/>
          <w:sz w:val="22"/>
        </w:rPr>
        <w:t> </w:t>
      </w:r>
      <w:r>
        <w:rPr>
          <w:rFonts w:ascii="Times New Roman" w:hAnsi="Times New Roman"/>
          <w:color w:val="211F1F"/>
          <w:sz w:val="22"/>
        </w:rPr>
        <w:t>presente.</w:t>
      </w:r>
    </w:p>
    <w:p>
      <w:pPr>
        <w:spacing w:line="302" w:lineRule="auto" w:before="5"/>
        <w:ind w:left="1661" w:right="1600" w:firstLine="456"/>
        <w:jc w:val="both"/>
        <w:rPr>
          <w:rFonts w:ascii="Times New Roman" w:hAnsi="Times New Roman"/>
          <w:sz w:val="22"/>
        </w:rPr>
      </w:pPr>
      <w:r>
        <w:rPr>
          <w:rFonts w:ascii="Times New Roman" w:hAnsi="Times New Roman"/>
          <w:color w:val="211F1F"/>
          <w:sz w:val="22"/>
        </w:rPr>
        <w:t>Otros dos del Congreso de  San  Luis  Potosí  participando  haber  abierto sesiones    extraordinarias    el  2º  Constitucional    e  invalidándose    el 3º.</w:t>
      </w:r>
    </w:p>
    <w:p>
      <w:pPr>
        <w:spacing w:line="304" w:lineRule="auto" w:before="3"/>
        <w:ind w:left="1661" w:right="1595" w:firstLine="456"/>
        <w:jc w:val="both"/>
        <w:rPr>
          <w:rFonts w:ascii="Times New Roman" w:hAnsi="Times New Roman"/>
          <w:sz w:val="22"/>
        </w:rPr>
      </w:pPr>
      <w:r>
        <w:rPr>
          <w:rFonts w:ascii="Times New Roman" w:hAnsi="Times New Roman"/>
          <w:color w:val="211F1F"/>
          <w:spacing w:val="3"/>
          <w:sz w:val="22"/>
        </w:rPr>
        <w:t>Otros </w:t>
      </w:r>
      <w:r>
        <w:rPr>
          <w:rFonts w:ascii="Times New Roman" w:hAnsi="Times New Roman"/>
          <w:color w:val="211F1F"/>
          <w:spacing w:val="2"/>
          <w:sz w:val="22"/>
        </w:rPr>
        <w:t>dos </w:t>
      </w:r>
      <w:r>
        <w:rPr>
          <w:rFonts w:ascii="Times New Roman" w:hAnsi="Times New Roman"/>
          <w:color w:val="211F1F"/>
          <w:sz w:val="22"/>
        </w:rPr>
        <w:t>de </w:t>
      </w:r>
      <w:r>
        <w:rPr>
          <w:rFonts w:ascii="Times New Roman" w:hAnsi="Times New Roman"/>
          <w:color w:val="211F1F"/>
          <w:spacing w:val="2"/>
          <w:sz w:val="22"/>
        </w:rPr>
        <w:t>la </w:t>
      </w:r>
      <w:r>
        <w:rPr>
          <w:rFonts w:ascii="Times New Roman" w:hAnsi="Times New Roman"/>
          <w:color w:val="211F1F"/>
          <w:spacing w:val="4"/>
          <w:sz w:val="22"/>
        </w:rPr>
        <w:t>disposición </w:t>
      </w:r>
      <w:r>
        <w:rPr>
          <w:rFonts w:ascii="Times New Roman" w:hAnsi="Times New Roman"/>
          <w:color w:val="211F1F"/>
          <w:spacing w:val="3"/>
          <w:sz w:val="22"/>
        </w:rPr>
        <w:t>permanente </w:t>
      </w:r>
      <w:r>
        <w:rPr>
          <w:rFonts w:ascii="Times New Roman" w:hAnsi="Times New Roman"/>
          <w:color w:val="211F1F"/>
          <w:sz w:val="22"/>
        </w:rPr>
        <w:t>de </w:t>
      </w:r>
      <w:r>
        <w:rPr>
          <w:rFonts w:ascii="Times New Roman" w:hAnsi="Times New Roman"/>
          <w:color w:val="211F1F"/>
          <w:spacing w:val="3"/>
          <w:sz w:val="22"/>
        </w:rPr>
        <w:t>Chiapas comunicando </w:t>
      </w:r>
      <w:r>
        <w:rPr>
          <w:rFonts w:ascii="Times New Roman" w:hAnsi="Times New Roman"/>
          <w:color w:val="211F1F"/>
          <w:sz w:val="22"/>
        </w:rPr>
        <w:t>la  experiencia   y clausura   de  la  sesión    de  aquel  </w:t>
      </w:r>
      <w:r>
        <w:rPr>
          <w:rFonts w:ascii="Times New Roman" w:hAnsi="Times New Roman"/>
          <w:color w:val="211F1F"/>
          <w:spacing w:val="11"/>
          <w:sz w:val="22"/>
        </w:rPr>
        <w:t> </w:t>
      </w:r>
      <w:r>
        <w:rPr>
          <w:rFonts w:ascii="Times New Roman" w:hAnsi="Times New Roman"/>
          <w:color w:val="211F1F"/>
          <w:sz w:val="22"/>
        </w:rPr>
        <w:t>Congreso.</w:t>
      </w:r>
    </w:p>
    <w:p>
      <w:pPr>
        <w:spacing w:before="5"/>
        <w:ind w:left="2117" w:right="1590" w:firstLine="0"/>
        <w:jc w:val="left"/>
        <w:rPr>
          <w:rFonts w:ascii="Times New Roman" w:hAnsi="Times New Roman"/>
          <w:sz w:val="22"/>
        </w:rPr>
      </w:pPr>
      <w:r>
        <w:rPr>
          <w:rFonts w:ascii="Times New Roman" w:hAnsi="Times New Roman"/>
          <w:color w:val="211F1F"/>
          <w:sz w:val="22"/>
        </w:rPr>
        <w:t>De  la  3ª  legislatura    de  Yucatán  participando    su instalación.</w:t>
      </w:r>
    </w:p>
    <w:p>
      <w:pPr>
        <w:spacing w:line="304" w:lineRule="auto" w:before="64"/>
        <w:ind w:left="1661" w:right="1597" w:firstLine="456"/>
        <w:jc w:val="both"/>
        <w:rPr>
          <w:rFonts w:ascii="Times New Roman" w:hAnsi="Times New Roman"/>
          <w:sz w:val="22"/>
        </w:rPr>
      </w:pPr>
      <w:r>
        <w:rPr>
          <w:rFonts w:ascii="Times New Roman" w:hAnsi="Times New Roman"/>
          <w:color w:val="211F1F"/>
          <w:spacing w:val="3"/>
          <w:sz w:val="22"/>
        </w:rPr>
        <w:t>De </w:t>
      </w:r>
      <w:r>
        <w:rPr>
          <w:rFonts w:ascii="Times New Roman" w:hAnsi="Times New Roman"/>
          <w:color w:val="211F1F"/>
          <w:spacing w:val="4"/>
          <w:sz w:val="22"/>
        </w:rPr>
        <w:t>la </w:t>
      </w:r>
      <w:r>
        <w:rPr>
          <w:rFonts w:ascii="Times New Roman" w:hAnsi="Times New Roman"/>
          <w:color w:val="211F1F"/>
          <w:spacing w:val="5"/>
          <w:sz w:val="22"/>
        </w:rPr>
        <w:t>diputación permanente </w:t>
      </w:r>
      <w:r>
        <w:rPr>
          <w:rFonts w:ascii="Times New Roman" w:hAnsi="Times New Roman"/>
          <w:color w:val="211F1F"/>
          <w:sz w:val="22"/>
        </w:rPr>
        <w:t>de </w:t>
      </w:r>
      <w:r>
        <w:rPr>
          <w:rFonts w:ascii="Times New Roman" w:hAnsi="Times New Roman"/>
          <w:color w:val="211F1F"/>
          <w:spacing w:val="5"/>
          <w:sz w:val="22"/>
        </w:rPr>
        <w:t>Chihuahua </w:t>
      </w:r>
      <w:r>
        <w:rPr>
          <w:rFonts w:ascii="Times New Roman" w:hAnsi="Times New Roman"/>
          <w:color w:val="211F1F"/>
          <w:spacing w:val="2"/>
          <w:sz w:val="22"/>
        </w:rPr>
        <w:t>en </w:t>
      </w:r>
      <w:r>
        <w:rPr>
          <w:rFonts w:ascii="Times New Roman" w:hAnsi="Times New Roman"/>
          <w:color w:val="211F1F"/>
          <w:spacing w:val="3"/>
          <w:sz w:val="22"/>
        </w:rPr>
        <w:t>que </w:t>
      </w:r>
      <w:r>
        <w:rPr>
          <w:rFonts w:ascii="Times New Roman" w:hAnsi="Times New Roman"/>
          <w:color w:val="211F1F"/>
          <w:spacing w:val="4"/>
          <w:sz w:val="22"/>
        </w:rPr>
        <w:t>se  </w:t>
      </w:r>
      <w:r>
        <w:rPr>
          <w:rFonts w:ascii="Times New Roman" w:hAnsi="Times New Roman"/>
          <w:color w:val="211F1F"/>
          <w:spacing w:val="5"/>
          <w:sz w:val="22"/>
        </w:rPr>
        <w:t>comunica  </w:t>
      </w:r>
      <w:r>
        <w:rPr>
          <w:rFonts w:ascii="Times New Roman" w:hAnsi="Times New Roman"/>
          <w:color w:val="211F1F"/>
          <w:spacing w:val="2"/>
          <w:sz w:val="22"/>
        </w:rPr>
        <w:t>la  instalación </w:t>
      </w:r>
      <w:r>
        <w:rPr>
          <w:rFonts w:ascii="Times New Roman" w:hAnsi="Times New Roman"/>
          <w:color w:val="211F1F"/>
          <w:sz w:val="22"/>
        </w:rPr>
        <w:t>por la clausura de la primera </w:t>
      </w:r>
      <w:r>
        <w:rPr>
          <w:rFonts w:ascii="Times New Roman" w:hAnsi="Times New Roman"/>
          <w:color w:val="211F1F"/>
          <w:spacing w:val="2"/>
          <w:sz w:val="22"/>
        </w:rPr>
        <w:t>sesión ordinaria </w:t>
      </w:r>
      <w:r>
        <w:rPr>
          <w:rFonts w:ascii="Times New Roman" w:hAnsi="Times New Roman"/>
          <w:color w:val="211F1F"/>
          <w:sz w:val="22"/>
        </w:rPr>
        <w:t>del 4º Congreso </w:t>
      </w:r>
      <w:r>
        <w:rPr>
          <w:rFonts w:ascii="Times New Roman" w:hAnsi="Times New Roman"/>
          <w:color w:val="211F1F"/>
          <w:spacing w:val="2"/>
          <w:sz w:val="22"/>
        </w:rPr>
        <w:t>Constitucional    </w:t>
      </w:r>
      <w:r>
        <w:rPr>
          <w:rFonts w:ascii="Times New Roman" w:hAnsi="Times New Roman"/>
          <w:color w:val="211F1F"/>
          <w:sz w:val="22"/>
        </w:rPr>
        <w:t>de  aquel </w:t>
      </w:r>
      <w:r>
        <w:rPr>
          <w:rFonts w:ascii="Times New Roman" w:hAnsi="Times New Roman"/>
          <w:color w:val="211F1F"/>
          <w:spacing w:val="35"/>
          <w:sz w:val="22"/>
        </w:rPr>
        <w:t> </w:t>
      </w:r>
      <w:r>
        <w:rPr>
          <w:rFonts w:ascii="Times New Roman" w:hAnsi="Times New Roman"/>
          <w:color w:val="211F1F"/>
          <w:sz w:val="22"/>
        </w:rPr>
        <w:t>estado.</w:t>
      </w:r>
    </w:p>
    <w:p>
      <w:pPr>
        <w:spacing w:line="302" w:lineRule="auto" w:before="0"/>
        <w:ind w:left="1661" w:right="1597" w:firstLine="456"/>
        <w:jc w:val="both"/>
        <w:rPr>
          <w:rFonts w:ascii="Times New Roman" w:hAnsi="Times New Roman"/>
          <w:sz w:val="22"/>
        </w:rPr>
      </w:pPr>
      <w:r>
        <w:rPr>
          <w:rFonts w:ascii="Times New Roman" w:hAnsi="Times New Roman"/>
          <w:color w:val="211F1F"/>
          <w:sz w:val="22"/>
        </w:rPr>
        <w:t>De la de  Coahuila  y </w:t>
      </w:r>
      <w:r>
        <w:rPr>
          <w:rFonts w:ascii="Times New Roman" w:hAnsi="Times New Roman"/>
          <w:color w:val="211F1F"/>
          <w:spacing w:val="-3"/>
          <w:sz w:val="22"/>
        </w:rPr>
        <w:t>Texas </w:t>
      </w:r>
      <w:r>
        <w:rPr>
          <w:rFonts w:ascii="Times New Roman" w:hAnsi="Times New Roman"/>
          <w:color w:val="211F1F"/>
          <w:sz w:val="22"/>
        </w:rPr>
        <w:t>sobre  haberse  insaculado  a virtud  de  la cláusula  de  la  tercera   sesión   ordinaria   del</w:t>
      </w:r>
      <w:r>
        <w:rPr>
          <w:rFonts w:ascii="Times New Roman" w:hAnsi="Times New Roman"/>
          <w:color w:val="211F1F"/>
          <w:spacing w:val="21"/>
          <w:sz w:val="22"/>
        </w:rPr>
        <w:t> </w:t>
      </w:r>
      <w:r>
        <w:rPr>
          <w:rFonts w:ascii="Times New Roman" w:hAnsi="Times New Roman"/>
          <w:color w:val="211F1F"/>
          <w:sz w:val="22"/>
        </w:rPr>
        <w:t>Congreso.</w:t>
      </w:r>
    </w:p>
    <w:p>
      <w:pPr>
        <w:spacing w:line="302" w:lineRule="auto" w:before="7"/>
        <w:ind w:left="1661" w:right="1594" w:firstLine="456"/>
        <w:jc w:val="both"/>
        <w:rPr>
          <w:rFonts w:ascii="Times New Roman" w:hAnsi="Times New Roman"/>
          <w:sz w:val="22"/>
        </w:rPr>
      </w:pPr>
      <w:r>
        <w:rPr>
          <w:rFonts w:ascii="Times New Roman" w:hAnsi="Times New Roman"/>
          <w:color w:val="211F1F"/>
          <w:sz w:val="22"/>
        </w:rPr>
        <w:t>Del Gobernador del Estado de Oaxaca, acompañando un  ejemplar  de  la memoria   que  presentó   a  aquella   legislatura   de  julio  último.</w:t>
      </w:r>
    </w:p>
    <w:p>
      <w:pPr>
        <w:spacing w:line="302" w:lineRule="auto" w:before="5"/>
        <w:ind w:left="1661" w:right="1584" w:firstLine="456"/>
        <w:jc w:val="both"/>
        <w:rPr>
          <w:rFonts w:ascii="Times New Roman" w:hAnsi="Times New Roman"/>
          <w:sz w:val="22"/>
        </w:rPr>
      </w:pPr>
      <w:r>
        <w:rPr>
          <w:rFonts w:ascii="Times New Roman" w:hAnsi="Times New Roman"/>
          <w:color w:val="211F1F"/>
          <w:spacing w:val="6"/>
          <w:sz w:val="22"/>
        </w:rPr>
        <w:t>De </w:t>
      </w:r>
      <w:r>
        <w:rPr>
          <w:rFonts w:ascii="Times New Roman" w:hAnsi="Times New Roman"/>
          <w:color w:val="211F1F"/>
          <w:spacing w:val="7"/>
          <w:sz w:val="22"/>
        </w:rPr>
        <w:t>la </w:t>
      </w:r>
      <w:r>
        <w:rPr>
          <w:rFonts w:ascii="Times New Roman" w:hAnsi="Times New Roman"/>
          <w:color w:val="211F1F"/>
          <w:spacing w:val="11"/>
          <w:sz w:val="22"/>
        </w:rPr>
        <w:t>Comisión</w:t>
      </w:r>
      <w:r>
        <w:rPr>
          <w:rFonts w:ascii="Times New Roman" w:hAnsi="Times New Roman"/>
          <w:color w:val="211F1F"/>
          <w:spacing w:val="77"/>
          <w:sz w:val="22"/>
        </w:rPr>
        <w:t> </w:t>
      </w:r>
      <w:r>
        <w:rPr>
          <w:rFonts w:ascii="Times New Roman" w:hAnsi="Times New Roman"/>
          <w:color w:val="211F1F"/>
          <w:spacing w:val="11"/>
          <w:sz w:val="22"/>
        </w:rPr>
        <w:t>permanente </w:t>
      </w:r>
      <w:r>
        <w:rPr>
          <w:rFonts w:ascii="Times New Roman" w:hAnsi="Times New Roman"/>
          <w:color w:val="211F1F"/>
          <w:spacing w:val="7"/>
          <w:sz w:val="22"/>
        </w:rPr>
        <w:t>de </w:t>
      </w:r>
      <w:r>
        <w:rPr>
          <w:rFonts w:ascii="Times New Roman" w:hAnsi="Times New Roman"/>
          <w:color w:val="211F1F"/>
          <w:spacing w:val="11"/>
          <w:sz w:val="22"/>
        </w:rPr>
        <w:t>Tamaulipas </w:t>
      </w:r>
      <w:r>
        <w:rPr>
          <w:rFonts w:ascii="Times New Roman" w:hAnsi="Times New Roman"/>
          <w:color w:val="211F1F"/>
          <w:spacing w:val="7"/>
          <w:sz w:val="22"/>
        </w:rPr>
        <w:t>en </w:t>
      </w:r>
      <w:r>
        <w:rPr>
          <w:rFonts w:ascii="Times New Roman" w:hAnsi="Times New Roman"/>
          <w:color w:val="211F1F"/>
          <w:spacing w:val="9"/>
          <w:sz w:val="22"/>
        </w:rPr>
        <w:t>que </w:t>
      </w:r>
      <w:r>
        <w:rPr>
          <w:rFonts w:ascii="Times New Roman" w:hAnsi="Times New Roman"/>
          <w:color w:val="211F1F"/>
          <w:spacing w:val="11"/>
          <w:sz w:val="22"/>
        </w:rPr>
        <w:t>principia</w:t>
      </w:r>
      <w:r>
        <w:rPr>
          <w:rFonts w:ascii="Times New Roman" w:hAnsi="Times New Roman"/>
          <w:color w:val="211F1F"/>
          <w:spacing w:val="77"/>
          <w:sz w:val="22"/>
        </w:rPr>
        <w:t> </w:t>
      </w:r>
      <w:r>
        <w:rPr>
          <w:rFonts w:ascii="Times New Roman" w:hAnsi="Times New Roman"/>
          <w:color w:val="211F1F"/>
          <w:spacing w:val="8"/>
          <w:sz w:val="22"/>
        </w:rPr>
        <w:t>su </w:t>
      </w:r>
      <w:r>
        <w:rPr>
          <w:rFonts w:ascii="Times New Roman" w:hAnsi="Times New Roman"/>
          <w:color w:val="211F1F"/>
          <w:sz w:val="22"/>
        </w:rPr>
        <w:t>invalidación  a consecuencia  a la  clausura  de  la  segunda  sesión   ordinaria   de aquel  </w:t>
      </w:r>
      <w:r>
        <w:rPr>
          <w:rFonts w:ascii="Times New Roman" w:hAnsi="Times New Roman"/>
          <w:color w:val="211F1F"/>
          <w:spacing w:val="4"/>
          <w:sz w:val="22"/>
        </w:rPr>
        <w:t> </w:t>
      </w:r>
      <w:r>
        <w:rPr>
          <w:rFonts w:ascii="Times New Roman" w:hAnsi="Times New Roman"/>
          <w:color w:val="211F1F"/>
          <w:sz w:val="22"/>
        </w:rPr>
        <w:t>Congreso.</w:t>
      </w:r>
    </w:p>
    <w:p>
      <w:pPr>
        <w:spacing w:line="302" w:lineRule="auto" w:before="5"/>
        <w:ind w:left="1661" w:right="1595" w:firstLine="456"/>
        <w:jc w:val="both"/>
        <w:rPr>
          <w:rFonts w:ascii="Times New Roman"/>
          <w:sz w:val="22"/>
        </w:rPr>
      </w:pPr>
      <w:r>
        <w:rPr>
          <w:rFonts w:ascii="Times New Roman"/>
          <w:color w:val="211F1F"/>
          <w:spacing w:val="4"/>
          <w:sz w:val="22"/>
        </w:rPr>
        <w:t>De </w:t>
      </w:r>
      <w:r>
        <w:rPr>
          <w:rFonts w:ascii="Times New Roman"/>
          <w:color w:val="211F1F"/>
          <w:spacing w:val="5"/>
          <w:sz w:val="22"/>
        </w:rPr>
        <w:t>la </w:t>
      </w:r>
      <w:r>
        <w:rPr>
          <w:rFonts w:ascii="Times New Roman"/>
          <w:color w:val="211F1F"/>
          <w:spacing w:val="4"/>
          <w:sz w:val="22"/>
        </w:rPr>
        <w:t>de </w:t>
      </w:r>
      <w:r>
        <w:rPr>
          <w:rFonts w:ascii="Times New Roman"/>
          <w:color w:val="211F1F"/>
          <w:spacing w:val="8"/>
          <w:sz w:val="22"/>
        </w:rPr>
        <w:t>Zacatecas recibiendo </w:t>
      </w:r>
      <w:r>
        <w:rPr>
          <w:rFonts w:ascii="Times New Roman"/>
          <w:color w:val="211F1F"/>
          <w:spacing w:val="6"/>
          <w:sz w:val="22"/>
        </w:rPr>
        <w:t>tres</w:t>
      </w:r>
      <w:r>
        <w:rPr>
          <w:rFonts w:ascii="Times New Roman"/>
          <w:color w:val="211F1F"/>
          <w:spacing w:val="67"/>
          <w:sz w:val="22"/>
        </w:rPr>
        <w:t> </w:t>
      </w:r>
      <w:r>
        <w:rPr>
          <w:rFonts w:ascii="Times New Roman"/>
          <w:color w:val="211F1F"/>
          <w:spacing w:val="7"/>
          <w:sz w:val="22"/>
        </w:rPr>
        <w:t>ejemplares </w:t>
      </w:r>
      <w:r>
        <w:rPr>
          <w:rFonts w:ascii="Times New Roman"/>
          <w:color w:val="211F1F"/>
          <w:spacing w:val="6"/>
          <w:sz w:val="22"/>
        </w:rPr>
        <w:t>del </w:t>
      </w:r>
      <w:r>
        <w:rPr>
          <w:rFonts w:ascii="Times New Roman"/>
          <w:color w:val="211F1F"/>
          <w:spacing w:val="8"/>
          <w:sz w:val="22"/>
        </w:rPr>
        <w:t>proyecto </w:t>
      </w:r>
      <w:r>
        <w:rPr>
          <w:rFonts w:ascii="Times New Roman"/>
          <w:color w:val="211F1F"/>
          <w:spacing w:val="6"/>
          <w:sz w:val="22"/>
        </w:rPr>
        <w:t>sobre </w:t>
      </w:r>
      <w:r>
        <w:rPr>
          <w:rFonts w:ascii="Times New Roman"/>
          <w:color w:val="211F1F"/>
          <w:sz w:val="22"/>
        </w:rPr>
        <w:t>establecimientos     de  una   Asamblea   extraordinaria    de  representantes.</w:t>
      </w:r>
    </w:p>
    <w:p>
      <w:pPr>
        <w:spacing w:line="302" w:lineRule="auto" w:before="3"/>
        <w:ind w:left="1661" w:right="1598" w:firstLine="456"/>
        <w:jc w:val="both"/>
        <w:rPr>
          <w:rFonts w:ascii="Times New Roman" w:hAnsi="Times New Roman"/>
          <w:sz w:val="22"/>
        </w:rPr>
      </w:pPr>
      <w:r>
        <w:rPr>
          <w:rFonts w:ascii="Times New Roman" w:hAnsi="Times New Roman"/>
          <w:color w:val="211F1F"/>
          <w:sz w:val="22"/>
        </w:rPr>
        <w:t>De  la  diputación  permanente  de  Nuevo  León  se  recibió   de  un  impreso  que  contiene   las  proposiciones    acordadas    por  ese  Estado   del  año </w:t>
      </w:r>
      <w:r>
        <w:rPr>
          <w:rFonts w:ascii="Times New Roman" w:hAnsi="Times New Roman"/>
          <w:color w:val="211F1F"/>
          <w:spacing w:val="10"/>
          <w:sz w:val="22"/>
        </w:rPr>
        <w:t> </w:t>
      </w:r>
      <w:r>
        <w:rPr>
          <w:rFonts w:ascii="Times New Roman" w:hAnsi="Times New Roman"/>
          <w:color w:val="211F1F"/>
          <w:sz w:val="22"/>
        </w:rPr>
        <w:t>pasado.</w:t>
      </w:r>
    </w:p>
    <w:p>
      <w:pPr>
        <w:spacing w:line="302" w:lineRule="auto" w:before="7"/>
        <w:ind w:left="1661" w:right="1596" w:firstLine="456"/>
        <w:jc w:val="both"/>
        <w:rPr>
          <w:rFonts w:ascii="Times New Roman" w:hAnsi="Times New Roman"/>
          <w:sz w:val="22"/>
        </w:rPr>
      </w:pPr>
      <w:r>
        <w:rPr>
          <w:rFonts w:ascii="Times New Roman" w:hAnsi="Times New Roman"/>
          <w:color w:val="211F1F"/>
          <w:sz w:val="22"/>
        </w:rPr>
        <w:t>Del exdiputado Don José Antonio  de  la  Vega  pidiendo  licencia  para  no asistir   a  la  diputación    permanente    por  sus</w:t>
      </w:r>
      <w:r>
        <w:rPr>
          <w:rFonts w:ascii="Times New Roman" w:hAnsi="Times New Roman"/>
          <w:color w:val="211F1F"/>
          <w:spacing w:val="12"/>
          <w:sz w:val="22"/>
        </w:rPr>
        <w:t> </w:t>
      </w:r>
      <w:r>
        <w:rPr>
          <w:rFonts w:ascii="Times New Roman" w:hAnsi="Times New Roman"/>
          <w:color w:val="211F1F"/>
          <w:sz w:val="22"/>
        </w:rPr>
        <w:t>enfermedades.</w:t>
      </w:r>
    </w:p>
    <w:p>
      <w:pPr>
        <w:spacing w:line="300" w:lineRule="auto" w:before="7"/>
        <w:ind w:left="1661" w:right="1598" w:firstLine="456"/>
        <w:jc w:val="both"/>
        <w:rPr>
          <w:rFonts w:ascii="Times New Roman" w:hAnsi="Times New Roman"/>
          <w:sz w:val="22"/>
        </w:rPr>
      </w:pPr>
      <w:r>
        <w:rPr>
          <w:rFonts w:ascii="Times New Roman" w:hAnsi="Times New Roman"/>
          <w:color w:val="211F1F"/>
          <w:spacing w:val="5"/>
          <w:sz w:val="22"/>
        </w:rPr>
        <w:t>También le dio </w:t>
      </w:r>
      <w:r>
        <w:rPr>
          <w:rFonts w:ascii="Times New Roman" w:hAnsi="Times New Roman"/>
          <w:color w:val="211F1F"/>
          <w:spacing w:val="6"/>
          <w:sz w:val="22"/>
        </w:rPr>
        <w:t>cuenta con</w:t>
      </w:r>
      <w:r>
        <w:rPr>
          <w:rFonts w:ascii="Times New Roman" w:hAnsi="Times New Roman"/>
          <w:color w:val="211F1F"/>
          <w:spacing w:val="67"/>
          <w:sz w:val="22"/>
        </w:rPr>
        <w:t> </w:t>
      </w:r>
      <w:r>
        <w:rPr>
          <w:rFonts w:ascii="Times New Roman" w:hAnsi="Times New Roman"/>
          <w:color w:val="211F1F"/>
          <w:spacing w:val="6"/>
          <w:sz w:val="22"/>
        </w:rPr>
        <w:t>los </w:t>
      </w:r>
      <w:r>
        <w:rPr>
          <w:rFonts w:ascii="Times New Roman" w:hAnsi="Times New Roman"/>
          <w:color w:val="211F1F"/>
          <w:spacing w:val="7"/>
          <w:sz w:val="22"/>
        </w:rPr>
        <w:t>oficios siguientes  </w:t>
      </w:r>
      <w:r>
        <w:rPr>
          <w:rFonts w:ascii="Times New Roman" w:hAnsi="Times New Roman"/>
          <w:color w:val="211F1F"/>
          <w:spacing w:val="5"/>
          <w:sz w:val="22"/>
        </w:rPr>
        <w:t>que  </w:t>
      </w:r>
      <w:r>
        <w:rPr>
          <w:rFonts w:ascii="Times New Roman" w:hAnsi="Times New Roman"/>
          <w:color w:val="211F1F"/>
          <w:spacing w:val="6"/>
          <w:sz w:val="22"/>
        </w:rPr>
        <w:t>se  mandaron </w:t>
      </w:r>
      <w:r>
        <w:rPr>
          <w:rFonts w:ascii="Times New Roman" w:hAnsi="Times New Roman"/>
          <w:color w:val="211F1F"/>
          <w:sz w:val="22"/>
        </w:rPr>
        <w:t>contestar    de  enterado   con </w:t>
      </w:r>
      <w:r>
        <w:rPr>
          <w:rFonts w:ascii="Times New Roman" w:hAnsi="Times New Roman"/>
          <w:color w:val="211F1F"/>
          <w:spacing w:val="12"/>
          <w:sz w:val="22"/>
        </w:rPr>
        <w:t> </w:t>
      </w:r>
      <w:r>
        <w:rPr>
          <w:rFonts w:ascii="Times New Roman" w:hAnsi="Times New Roman"/>
          <w:color w:val="211F1F"/>
          <w:sz w:val="22"/>
        </w:rPr>
        <w:t>agrado.</w:t>
      </w:r>
    </w:p>
    <w:p>
      <w:pPr>
        <w:tabs>
          <w:tab w:pos="4472" w:val="left" w:leader="none"/>
          <w:tab w:pos="8632" w:val="left" w:leader="none"/>
        </w:tabs>
        <w:spacing w:line="307" w:lineRule="auto" w:before="5"/>
        <w:ind w:left="1661" w:right="1595" w:firstLine="456"/>
        <w:jc w:val="left"/>
        <w:rPr>
          <w:rFonts w:ascii="Times New Roman" w:hAnsi="Times New Roman"/>
          <w:sz w:val="22"/>
        </w:rPr>
      </w:pPr>
      <w:r>
        <w:rPr>
          <w:rFonts w:ascii="Times New Roman" w:hAnsi="Times New Roman"/>
          <w:color w:val="211F1F"/>
          <w:sz w:val="22"/>
        </w:rPr>
        <w:t>Del  gobernador  reuniendo   dos  ejemplares   de  los  decretos   expedidos   por la  Legislatura </w:t>
      </w:r>
      <w:r>
        <w:rPr>
          <w:rFonts w:ascii="Times New Roman" w:hAnsi="Times New Roman"/>
          <w:color w:val="211F1F"/>
          <w:spacing w:val="43"/>
          <w:sz w:val="22"/>
        </w:rPr>
        <w:t> </w:t>
      </w:r>
      <w:r>
        <w:rPr>
          <w:rFonts w:ascii="Times New Roman" w:hAnsi="Times New Roman"/>
          <w:color w:val="211F1F"/>
          <w:sz w:val="22"/>
        </w:rPr>
        <w:t>de </w:t>
      </w:r>
      <w:r>
        <w:rPr>
          <w:rFonts w:ascii="Times New Roman" w:hAnsi="Times New Roman"/>
          <w:color w:val="211F1F"/>
          <w:spacing w:val="2"/>
          <w:sz w:val="22"/>
        </w:rPr>
        <w:t> </w:t>
      </w:r>
      <w:r>
        <w:rPr>
          <w:rFonts w:ascii="Times New Roman" w:hAnsi="Times New Roman"/>
          <w:color w:val="211F1F"/>
          <w:sz w:val="22"/>
        </w:rPr>
        <w:t>Zacatecas</w:t>
        <w:tab/>
        <w:t>en  22 y 24 del  último  enero   fijando  en  </w:t>
      </w:r>
      <w:r>
        <w:rPr>
          <w:rFonts w:ascii="Times New Roman" w:hAnsi="Times New Roman"/>
          <w:color w:val="211F1F"/>
          <w:spacing w:val="33"/>
          <w:sz w:val="22"/>
        </w:rPr>
        <w:t> </w:t>
      </w:r>
      <w:r>
        <w:rPr>
          <w:rFonts w:ascii="Times New Roman" w:hAnsi="Times New Roman"/>
          <w:color w:val="211F1F"/>
          <w:sz w:val="22"/>
        </w:rPr>
        <w:t>el</w:t>
      </w:r>
      <w:r>
        <w:rPr>
          <w:rFonts w:ascii="Times New Roman" w:hAnsi="Times New Roman"/>
          <w:color w:val="211F1F"/>
          <w:spacing w:val="36"/>
          <w:sz w:val="22"/>
        </w:rPr>
        <w:t> </w:t>
      </w:r>
      <w:r>
        <w:rPr>
          <w:rFonts w:ascii="Times New Roman" w:hAnsi="Times New Roman"/>
          <w:color w:val="211F1F"/>
          <w:sz w:val="22"/>
        </w:rPr>
        <w:t>primero</w:t>
      </w:r>
      <w:r>
        <w:rPr>
          <w:rFonts w:ascii="Times New Roman" w:hAnsi="Times New Roman"/>
          <w:color w:val="211F1F"/>
          <w:w w:val="100"/>
          <w:sz w:val="22"/>
        </w:rPr>
        <w:t> </w:t>
      </w:r>
      <w:r>
        <w:rPr>
          <w:rFonts w:ascii="Times New Roman" w:hAnsi="Times New Roman"/>
          <w:color w:val="211F1F"/>
          <w:sz w:val="22"/>
        </w:rPr>
        <w:t>los  principios   por  que   ha  de  dirigirse   en  las </w:t>
      </w:r>
      <w:r>
        <w:rPr>
          <w:rFonts w:ascii="Times New Roman" w:hAnsi="Times New Roman"/>
          <w:color w:val="211F1F"/>
          <w:spacing w:val="30"/>
          <w:sz w:val="22"/>
        </w:rPr>
        <w:t> </w:t>
      </w:r>
      <w:r>
        <w:rPr>
          <w:rFonts w:ascii="Times New Roman" w:hAnsi="Times New Roman"/>
          <w:color w:val="211F1F"/>
          <w:sz w:val="22"/>
        </w:rPr>
        <w:t>actuales  </w:t>
      </w:r>
      <w:r>
        <w:rPr>
          <w:rFonts w:ascii="Times New Roman" w:hAnsi="Times New Roman"/>
          <w:color w:val="211F1F"/>
          <w:spacing w:val="33"/>
          <w:sz w:val="22"/>
        </w:rPr>
        <w:t> </w:t>
      </w:r>
      <w:r>
        <w:rPr>
          <w:rFonts w:ascii="Times New Roman" w:hAnsi="Times New Roman"/>
          <w:color w:val="211F1F"/>
          <w:sz w:val="22"/>
        </w:rPr>
        <w:t>circunstancias</w:t>
        <w:tab/>
        <w:t>de </w:t>
      </w:r>
      <w:r>
        <w:rPr>
          <w:rFonts w:ascii="Times New Roman" w:hAnsi="Times New Roman"/>
          <w:color w:val="211F1F"/>
          <w:spacing w:val="8"/>
          <w:sz w:val="22"/>
        </w:rPr>
        <w:t> </w:t>
      </w:r>
      <w:r>
        <w:rPr>
          <w:rFonts w:ascii="Times New Roman" w:hAnsi="Times New Roman"/>
          <w:color w:val="211F1F"/>
          <w:sz w:val="22"/>
        </w:rPr>
        <w:t>las</w:t>
      </w:r>
      <w:r>
        <w:rPr>
          <w:rFonts w:ascii="Times New Roman" w:hAnsi="Times New Roman"/>
          <w:color w:val="211F1F"/>
          <w:w w:val="100"/>
          <w:sz w:val="22"/>
        </w:rPr>
        <w:t> </w:t>
      </w:r>
      <w:r>
        <w:rPr>
          <w:rFonts w:ascii="Times New Roman" w:hAnsi="Times New Roman"/>
          <w:color w:val="211F1F"/>
          <w:sz w:val="22"/>
        </w:rPr>
        <w:t>República   y decidiendo   en  el  segundo   de  otro </w:t>
      </w:r>
      <w:r>
        <w:rPr>
          <w:rFonts w:ascii="Times New Roman" w:hAnsi="Times New Roman"/>
          <w:color w:val="211F1F"/>
          <w:spacing w:val="3"/>
          <w:sz w:val="22"/>
        </w:rPr>
        <w:t> </w:t>
      </w:r>
      <w:r>
        <w:rPr>
          <w:rFonts w:ascii="Times New Roman" w:hAnsi="Times New Roman"/>
          <w:color w:val="211F1F"/>
          <w:sz w:val="22"/>
        </w:rPr>
        <w:t>proyecto.</w:t>
      </w:r>
    </w:p>
    <w:p>
      <w:pPr>
        <w:spacing w:after="0" w:line="307" w:lineRule="auto"/>
        <w:jc w:val="left"/>
        <w:rPr>
          <w:rFonts w:ascii="Times New Roman" w:hAnsi="Times New Roman"/>
          <w:sz w:val="22"/>
        </w:rPr>
        <w:sectPr>
          <w:headerReference w:type="default" r:id="rId284"/>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4" w:firstLine="456"/>
        <w:jc w:val="both"/>
        <w:rPr>
          <w:rFonts w:ascii="Times New Roman" w:hAnsi="Times New Roman"/>
          <w:sz w:val="22"/>
        </w:rPr>
      </w:pPr>
      <w:r>
        <w:rPr>
          <w:rFonts w:ascii="Times New Roman" w:hAnsi="Times New Roman"/>
          <w:color w:val="211F1F"/>
          <w:spacing w:val="4"/>
          <w:sz w:val="22"/>
        </w:rPr>
        <w:t>Del mismo, </w:t>
      </w:r>
      <w:r>
        <w:rPr>
          <w:rFonts w:ascii="Times New Roman" w:hAnsi="Times New Roman"/>
          <w:color w:val="211F1F"/>
          <w:spacing w:val="5"/>
          <w:sz w:val="22"/>
        </w:rPr>
        <w:t>acompañando </w:t>
      </w:r>
      <w:r>
        <w:rPr>
          <w:rFonts w:ascii="Times New Roman" w:hAnsi="Times New Roman"/>
          <w:color w:val="211F1F"/>
          <w:spacing w:val="3"/>
          <w:sz w:val="22"/>
        </w:rPr>
        <w:t>un </w:t>
      </w:r>
      <w:r>
        <w:rPr>
          <w:rFonts w:ascii="Times New Roman" w:hAnsi="Times New Roman"/>
          <w:color w:val="211F1F"/>
          <w:spacing w:val="5"/>
          <w:sz w:val="22"/>
        </w:rPr>
        <w:t>ejemplar </w:t>
      </w:r>
      <w:r>
        <w:rPr>
          <w:rFonts w:ascii="Times New Roman" w:hAnsi="Times New Roman"/>
          <w:color w:val="211F1F"/>
          <w:spacing w:val="4"/>
          <w:sz w:val="22"/>
        </w:rPr>
        <w:t>del </w:t>
      </w:r>
      <w:r>
        <w:rPr>
          <w:rFonts w:ascii="Times New Roman" w:hAnsi="Times New Roman"/>
          <w:color w:val="211F1F"/>
          <w:spacing w:val="5"/>
          <w:sz w:val="22"/>
        </w:rPr>
        <w:t>decreto </w:t>
      </w:r>
      <w:r>
        <w:rPr>
          <w:rFonts w:ascii="Times New Roman" w:hAnsi="Times New Roman"/>
          <w:color w:val="211F1F"/>
          <w:spacing w:val="3"/>
          <w:sz w:val="22"/>
        </w:rPr>
        <w:t>del  </w:t>
      </w:r>
      <w:r>
        <w:rPr>
          <w:rFonts w:ascii="Times New Roman" w:hAnsi="Times New Roman"/>
          <w:color w:val="211F1F"/>
          <w:spacing w:val="5"/>
          <w:sz w:val="22"/>
        </w:rPr>
        <w:t>Congreso  </w:t>
      </w:r>
      <w:r>
        <w:rPr>
          <w:rFonts w:ascii="Times New Roman" w:hAnsi="Times New Roman"/>
          <w:color w:val="211F1F"/>
          <w:sz w:val="22"/>
        </w:rPr>
        <w:t>de Querétaro  en  que  aprueba  el Plan  de  pacificación  acordado  en  Zavaleta  y otro del  expedido  por  el  gobernador   para  el  cumplimiento    de </w:t>
      </w:r>
      <w:r>
        <w:rPr>
          <w:rFonts w:ascii="Times New Roman" w:hAnsi="Times New Roman"/>
          <w:color w:val="211F1F"/>
          <w:spacing w:val="2"/>
          <w:sz w:val="22"/>
        </w:rPr>
        <w:t> </w:t>
      </w:r>
      <w:r>
        <w:rPr>
          <w:rFonts w:ascii="Times New Roman" w:hAnsi="Times New Roman"/>
          <w:color w:val="211F1F"/>
          <w:sz w:val="22"/>
        </w:rPr>
        <w:t>aquel.</w:t>
      </w:r>
    </w:p>
    <w:p>
      <w:pPr>
        <w:spacing w:line="302" w:lineRule="auto" w:before="5"/>
        <w:ind w:left="1661" w:right="1685" w:firstLine="453"/>
        <w:jc w:val="both"/>
        <w:rPr>
          <w:rFonts w:ascii="Times New Roman" w:hAnsi="Times New Roman"/>
          <w:sz w:val="22"/>
        </w:rPr>
      </w:pPr>
      <w:r>
        <w:rPr>
          <w:rFonts w:ascii="Times New Roman" w:hAnsi="Times New Roman"/>
          <w:color w:val="211F1F"/>
          <w:sz w:val="22"/>
        </w:rPr>
        <w:t>Del mismo, dirigiendo otro ejemplar del decreto de la Legislatura de Nuevo León  adoptando    el  referido  Plan  de Zavaleta.</w:t>
      </w:r>
    </w:p>
    <w:p>
      <w:pPr>
        <w:spacing w:line="302" w:lineRule="auto" w:before="3"/>
        <w:ind w:left="1661" w:right="1598" w:firstLine="456"/>
        <w:jc w:val="both"/>
        <w:rPr>
          <w:rFonts w:ascii="Times New Roman" w:hAnsi="Times New Roman"/>
          <w:sz w:val="22"/>
        </w:rPr>
      </w:pPr>
      <w:r>
        <w:rPr>
          <w:rFonts w:ascii="Times New Roman" w:hAnsi="Times New Roman"/>
          <w:color w:val="211F1F"/>
          <w:sz w:val="22"/>
        </w:rPr>
        <w:t>De  la  diputación  permanente  de  Yucatán  participando  haberse   invitado como  de  la  Legislatura   de  1829 y remitiendo   la  abolición  que   publicó.</w:t>
      </w:r>
    </w:p>
    <w:p>
      <w:pPr>
        <w:spacing w:line="302" w:lineRule="auto" w:before="7"/>
        <w:ind w:left="1661" w:right="1593" w:firstLine="456"/>
        <w:jc w:val="both"/>
        <w:rPr>
          <w:rFonts w:ascii="Times New Roman" w:hAnsi="Times New Roman"/>
          <w:sz w:val="22"/>
        </w:rPr>
      </w:pPr>
      <w:r>
        <w:rPr>
          <w:rFonts w:ascii="Times New Roman" w:hAnsi="Times New Roman"/>
          <w:color w:val="211F1F"/>
          <w:spacing w:val="3"/>
          <w:sz w:val="22"/>
        </w:rPr>
        <w:t>De </w:t>
      </w:r>
      <w:r>
        <w:rPr>
          <w:rFonts w:ascii="Times New Roman" w:hAnsi="Times New Roman"/>
          <w:color w:val="211F1F"/>
          <w:spacing w:val="4"/>
          <w:sz w:val="22"/>
        </w:rPr>
        <w:t>la </w:t>
      </w:r>
      <w:r>
        <w:rPr>
          <w:rFonts w:ascii="Times New Roman" w:hAnsi="Times New Roman"/>
          <w:color w:val="211F1F"/>
          <w:spacing w:val="3"/>
          <w:sz w:val="22"/>
        </w:rPr>
        <w:t>misma </w:t>
      </w:r>
      <w:r>
        <w:rPr>
          <w:rFonts w:ascii="Times New Roman" w:hAnsi="Times New Roman"/>
          <w:color w:val="211F1F"/>
          <w:spacing w:val="4"/>
          <w:sz w:val="22"/>
        </w:rPr>
        <w:t>legislatura comunicando su </w:t>
      </w:r>
      <w:r>
        <w:rPr>
          <w:rFonts w:ascii="Times New Roman" w:hAnsi="Times New Roman"/>
          <w:color w:val="211F1F"/>
          <w:spacing w:val="5"/>
          <w:sz w:val="22"/>
        </w:rPr>
        <w:t>instalación  </w:t>
      </w:r>
      <w:r>
        <w:rPr>
          <w:rFonts w:ascii="Times New Roman" w:hAnsi="Times New Roman"/>
          <w:color w:val="211F1F"/>
          <w:sz w:val="22"/>
        </w:rPr>
        <w:t>y  </w:t>
      </w:r>
      <w:r>
        <w:rPr>
          <w:rFonts w:ascii="Times New Roman" w:hAnsi="Times New Roman"/>
          <w:color w:val="211F1F"/>
          <w:spacing w:val="4"/>
          <w:sz w:val="22"/>
        </w:rPr>
        <w:t>dirigiendo  un  </w:t>
      </w:r>
      <w:r>
        <w:rPr>
          <w:rFonts w:ascii="Times New Roman" w:hAnsi="Times New Roman"/>
          <w:color w:val="211F1F"/>
          <w:sz w:val="22"/>
        </w:rPr>
        <w:t>ejemplar   de  su </w:t>
      </w:r>
      <w:r>
        <w:rPr>
          <w:rFonts w:ascii="Times New Roman" w:hAnsi="Times New Roman"/>
          <w:color w:val="211F1F"/>
          <w:spacing w:val="13"/>
          <w:sz w:val="22"/>
        </w:rPr>
        <w:t> </w:t>
      </w:r>
      <w:r>
        <w:rPr>
          <w:rFonts w:ascii="Times New Roman" w:hAnsi="Times New Roman"/>
          <w:color w:val="211F1F"/>
          <w:sz w:val="22"/>
        </w:rPr>
        <w:t>manifiesto.</w:t>
      </w:r>
    </w:p>
    <w:p>
      <w:pPr>
        <w:tabs>
          <w:tab w:pos="3980" w:val="left" w:leader="none"/>
          <w:tab w:pos="6193" w:val="left" w:leader="none"/>
        </w:tabs>
        <w:spacing w:line="300" w:lineRule="auto" w:before="7"/>
        <w:ind w:left="1661" w:right="1950" w:firstLine="453"/>
        <w:jc w:val="left"/>
        <w:rPr>
          <w:rFonts w:ascii="Times New Roman" w:hAnsi="Times New Roman"/>
          <w:sz w:val="22"/>
        </w:rPr>
      </w:pPr>
      <w:r>
        <w:rPr>
          <w:rFonts w:ascii="Times New Roman" w:hAnsi="Times New Roman"/>
          <w:color w:val="211F1F"/>
          <w:sz w:val="22"/>
        </w:rPr>
        <w:t>Del Congreso de Querétaro  participando  haberse  restablecido  en  aquel Estado </w:t>
      </w:r>
      <w:r>
        <w:rPr>
          <w:rFonts w:ascii="Times New Roman" w:hAnsi="Times New Roman"/>
          <w:color w:val="211F1F"/>
          <w:spacing w:val="24"/>
          <w:sz w:val="22"/>
        </w:rPr>
        <w:t> </w:t>
      </w:r>
      <w:r>
        <w:rPr>
          <w:rFonts w:ascii="Times New Roman" w:hAnsi="Times New Roman"/>
          <w:color w:val="211F1F"/>
          <w:sz w:val="22"/>
        </w:rPr>
        <w:t>las </w:t>
      </w:r>
      <w:r>
        <w:rPr>
          <w:rFonts w:ascii="Times New Roman" w:hAnsi="Times New Roman"/>
          <w:color w:val="211F1F"/>
          <w:spacing w:val="6"/>
          <w:sz w:val="22"/>
        </w:rPr>
        <w:t> </w:t>
      </w:r>
      <w:r>
        <w:rPr>
          <w:rFonts w:ascii="Times New Roman" w:hAnsi="Times New Roman"/>
          <w:color w:val="211F1F"/>
          <w:sz w:val="22"/>
        </w:rPr>
        <w:t>autoridades</w:t>
        <w:tab/>
        <w:t>que </w:t>
      </w:r>
      <w:r>
        <w:rPr>
          <w:rFonts w:ascii="Times New Roman" w:hAnsi="Times New Roman"/>
          <w:color w:val="211F1F"/>
          <w:spacing w:val="13"/>
          <w:sz w:val="22"/>
        </w:rPr>
        <w:t> </w:t>
      </w:r>
      <w:r>
        <w:rPr>
          <w:rFonts w:ascii="Times New Roman" w:hAnsi="Times New Roman"/>
          <w:color w:val="211F1F"/>
          <w:sz w:val="22"/>
        </w:rPr>
        <w:t>fueron </w:t>
      </w:r>
      <w:r>
        <w:rPr>
          <w:rFonts w:ascii="Times New Roman" w:hAnsi="Times New Roman"/>
          <w:color w:val="211F1F"/>
          <w:spacing w:val="17"/>
          <w:sz w:val="22"/>
        </w:rPr>
        <w:t> </w:t>
      </w:r>
      <w:r>
        <w:rPr>
          <w:rFonts w:ascii="Times New Roman" w:hAnsi="Times New Roman"/>
          <w:color w:val="211F1F"/>
          <w:sz w:val="22"/>
        </w:rPr>
        <w:t>depuestas</w:t>
        <w:tab/>
        <w:t>el  año</w:t>
      </w:r>
      <w:r>
        <w:rPr>
          <w:rFonts w:ascii="Times New Roman" w:hAnsi="Times New Roman"/>
          <w:color w:val="211F1F"/>
          <w:spacing w:val="51"/>
          <w:sz w:val="22"/>
        </w:rPr>
        <w:t> </w:t>
      </w:r>
      <w:r>
        <w:rPr>
          <w:rFonts w:ascii="Times New Roman" w:hAnsi="Times New Roman"/>
          <w:color w:val="211F1F"/>
          <w:sz w:val="22"/>
        </w:rPr>
        <w:t>29.</w:t>
      </w:r>
    </w:p>
    <w:p>
      <w:pPr>
        <w:tabs>
          <w:tab w:pos="5441" w:val="left" w:leader="none"/>
        </w:tabs>
        <w:spacing w:line="302" w:lineRule="auto" w:before="5"/>
        <w:ind w:left="2114" w:right="1769" w:firstLine="0"/>
        <w:jc w:val="left"/>
        <w:rPr>
          <w:rFonts w:ascii="Times New Roman" w:hAnsi="Times New Roman"/>
          <w:sz w:val="22"/>
        </w:rPr>
      </w:pPr>
      <w:r>
        <w:rPr>
          <w:rFonts w:ascii="Times New Roman" w:hAnsi="Times New Roman"/>
          <w:color w:val="211F1F"/>
          <w:sz w:val="22"/>
        </w:rPr>
        <w:t>Del  de</w:t>
      </w:r>
      <w:r>
        <w:rPr>
          <w:rFonts w:ascii="Times New Roman" w:hAnsi="Times New Roman"/>
          <w:color w:val="211F1F"/>
          <w:spacing w:val="36"/>
          <w:sz w:val="22"/>
        </w:rPr>
        <w:t> </w:t>
      </w:r>
      <w:r>
        <w:rPr>
          <w:rFonts w:ascii="Times New Roman" w:hAnsi="Times New Roman"/>
          <w:color w:val="211F1F"/>
          <w:sz w:val="22"/>
        </w:rPr>
        <w:t>Guanajuato  </w:t>
      </w:r>
      <w:r>
        <w:rPr>
          <w:rFonts w:ascii="Times New Roman" w:hAnsi="Times New Roman"/>
          <w:color w:val="211F1F"/>
          <w:spacing w:val="11"/>
          <w:sz w:val="22"/>
        </w:rPr>
        <w:t> </w:t>
      </w:r>
      <w:r>
        <w:rPr>
          <w:rFonts w:ascii="Times New Roman" w:hAnsi="Times New Roman"/>
          <w:color w:val="211F1F"/>
          <w:sz w:val="22"/>
        </w:rPr>
        <w:t>comunicando</w:t>
        <w:tab/>
        <w:t>su  instalación    como</w:t>
      </w:r>
      <w:r>
        <w:rPr>
          <w:rFonts w:ascii="Times New Roman" w:hAnsi="Times New Roman"/>
          <w:color w:val="211F1F"/>
          <w:spacing w:val="48"/>
          <w:sz w:val="22"/>
        </w:rPr>
        <w:t> </w:t>
      </w:r>
      <w:r>
        <w:rPr>
          <w:rFonts w:ascii="Times New Roman" w:hAnsi="Times New Roman"/>
          <w:color w:val="211F1F"/>
          <w:sz w:val="22"/>
        </w:rPr>
        <w:t>4ª </w:t>
      </w:r>
      <w:r>
        <w:rPr>
          <w:rFonts w:ascii="Times New Roman" w:hAnsi="Times New Roman"/>
          <w:color w:val="211F1F"/>
          <w:spacing w:val="7"/>
          <w:sz w:val="22"/>
        </w:rPr>
        <w:t> </w:t>
      </w:r>
      <w:r>
        <w:rPr>
          <w:rFonts w:ascii="Times New Roman" w:hAnsi="Times New Roman"/>
          <w:color w:val="211F1F"/>
          <w:sz w:val="22"/>
        </w:rPr>
        <w:t>Constitucional.</w:t>
      </w:r>
      <w:r>
        <w:rPr>
          <w:rFonts w:ascii="Times New Roman" w:hAnsi="Times New Roman"/>
          <w:color w:val="211F1F"/>
          <w:w w:val="100"/>
          <w:sz w:val="22"/>
        </w:rPr>
        <w:t> </w:t>
      </w:r>
      <w:r>
        <w:rPr>
          <w:rFonts w:ascii="Times New Roman" w:hAnsi="Times New Roman"/>
          <w:color w:val="211F1F"/>
          <w:sz w:val="22"/>
        </w:rPr>
        <w:t>Del  de  Zacatecas   sobre   lo  mismo   que  el</w:t>
      </w:r>
      <w:r>
        <w:rPr>
          <w:rFonts w:ascii="Times New Roman" w:hAnsi="Times New Roman"/>
          <w:color w:val="211F1F"/>
          <w:spacing w:val="-17"/>
          <w:sz w:val="22"/>
        </w:rPr>
        <w:t> </w:t>
      </w:r>
      <w:r>
        <w:rPr>
          <w:rFonts w:ascii="Times New Roman" w:hAnsi="Times New Roman"/>
          <w:color w:val="211F1F"/>
          <w:spacing w:val="-3"/>
          <w:sz w:val="22"/>
        </w:rPr>
        <w:t>anterior.</w:t>
      </w:r>
    </w:p>
    <w:p>
      <w:pPr>
        <w:spacing w:before="7"/>
        <w:ind w:left="2114" w:right="1590" w:firstLine="0"/>
        <w:jc w:val="left"/>
        <w:rPr>
          <w:rFonts w:ascii="Times New Roman"/>
          <w:sz w:val="22"/>
        </w:rPr>
      </w:pPr>
      <w:r>
        <w:rPr>
          <w:rFonts w:ascii="Times New Roman"/>
          <w:color w:val="211F1F"/>
          <w:sz w:val="22"/>
        </w:rPr>
        <w:t>Del  de  Puebla,   relativo  al  mismo asunto.</w:t>
      </w:r>
    </w:p>
    <w:p>
      <w:pPr>
        <w:spacing w:before="66"/>
        <w:ind w:left="2114" w:right="1590" w:firstLine="0"/>
        <w:jc w:val="left"/>
        <w:rPr>
          <w:rFonts w:ascii="Times New Roman"/>
          <w:sz w:val="22"/>
        </w:rPr>
      </w:pPr>
      <w:r>
        <w:rPr>
          <w:rFonts w:ascii="Times New Roman"/>
          <w:color w:val="211F1F"/>
          <w:sz w:val="22"/>
        </w:rPr>
        <w:t>Se  mandaron   contestar    de  enterado   los  que  siguen.</w:t>
      </w:r>
    </w:p>
    <w:p>
      <w:pPr>
        <w:spacing w:line="302" w:lineRule="auto" w:before="71"/>
        <w:ind w:left="1661" w:right="1594" w:firstLine="456"/>
        <w:jc w:val="both"/>
        <w:rPr>
          <w:rFonts w:ascii="Times New Roman" w:hAnsi="Times New Roman"/>
          <w:sz w:val="22"/>
        </w:rPr>
      </w:pPr>
      <w:r>
        <w:rPr>
          <w:rFonts w:ascii="Times New Roman" w:hAnsi="Times New Roman"/>
          <w:color w:val="211F1F"/>
          <w:sz w:val="22"/>
        </w:rPr>
        <w:t>De la Legislatura de Durango remitiendo un ejemplar del dictamen de la Comisión  </w:t>
      </w:r>
      <w:r>
        <w:rPr>
          <w:rFonts w:ascii="Times New Roman" w:hAnsi="Times New Roman"/>
          <w:color w:val="211F1F"/>
          <w:spacing w:val="2"/>
          <w:sz w:val="22"/>
        </w:rPr>
        <w:t>especial  </w:t>
      </w:r>
      <w:r>
        <w:rPr>
          <w:rFonts w:ascii="Times New Roman" w:hAnsi="Times New Roman"/>
          <w:color w:val="211F1F"/>
          <w:sz w:val="22"/>
        </w:rPr>
        <w:t>en  que   se  explanan   los  fundamentos   que   tuvo  presente  para  adoptar   el  plan  de  pacificación   acordado   en </w:t>
      </w:r>
      <w:r>
        <w:rPr>
          <w:rFonts w:ascii="Times New Roman" w:hAnsi="Times New Roman"/>
          <w:color w:val="211F1F"/>
          <w:spacing w:val="42"/>
          <w:sz w:val="22"/>
        </w:rPr>
        <w:t> </w:t>
      </w:r>
      <w:r>
        <w:rPr>
          <w:rFonts w:ascii="Times New Roman" w:hAnsi="Times New Roman"/>
          <w:color w:val="211F1F"/>
          <w:sz w:val="22"/>
        </w:rPr>
        <w:t>Zavaleta.</w:t>
      </w:r>
    </w:p>
    <w:p>
      <w:pPr>
        <w:spacing w:line="302" w:lineRule="auto" w:before="5"/>
        <w:ind w:left="1661" w:right="1599" w:firstLine="456"/>
        <w:jc w:val="both"/>
        <w:rPr>
          <w:rFonts w:ascii="Times New Roman" w:hAnsi="Times New Roman"/>
          <w:sz w:val="22"/>
        </w:rPr>
      </w:pPr>
      <w:r>
        <w:rPr>
          <w:rFonts w:ascii="Times New Roman" w:hAnsi="Times New Roman"/>
          <w:color w:val="211F1F"/>
          <w:sz w:val="22"/>
        </w:rPr>
        <w:t>De  la  de  San  Luis Potosí,  acompañando    ejemplar   de  su decreto   expedido á  consecuencia     de  haberse   adoptado   otro  plan.</w:t>
      </w:r>
    </w:p>
    <w:p>
      <w:pPr>
        <w:spacing w:line="302" w:lineRule="auto" w:before="3"/>
        <w:ind w:left="1661" w:right="1599" w:firstLine="456"/>
        <w:jc w:val="both"/>
        <w:rPr>
          <w:rFonts w:ascii="Times New Roman" w:hAnsi="Times New Roman"/>
          <w:sz w:val="22"/>
        </w:rPr>
      </w:pPr>
      <w:r>
        <w:rPr>
          <w:rFonts w:ascii="Times New Roman" w:hAnsi="Times New Roman"/>
          <w:color w:val="211F1F"/>
          <w:sz w:val="22"/>
        </w:rPr>
        <w:t>De  la  de  Durango  con  un  ejemplar  del  decreto  que  expidió  contraído  a  uno a admitir  el  proyecto  de  reorganización  política  de  la  República  propuesto por el Congreso de Zacatecas y a adoptar el Plan de pacificación acordado en  </w:t>
      </w:r>
      <w:r>
        <w:rPr>
          <w:rFonts w:ascii="Times New Roman" w:hAnsi="Times New Roman"/>
          <w:color w:val="211F1F"/>
          <w:spacing w:val="3"/>
          <w:sz w:val="22"/>
        </w:rPr>
        <w:t>Zavaleta.</w:t>
      </w:r>
    </w:p>
    <w:p>
      <w:pPr>
        <w:spacing w:line="302" w:lineRule="auto" w:before="7"/>
        <w:ind w:left="1661" w:right="1600" w:firstLine="456"/>
        <w:jc w:val="both"/>
        <w:rPr>
          <w:rFonts w:ascii="Times New Roman" w:hAnsi="Times New Roman"/>
          <w:sz w:val="22"/>
        </w:rPr>
      </w:pPr>
      <w:r>
        <w:rPr>
          <w:rFonts w:ascii="Times New Roman" w:hAnsi="Times New Roman"/>
          <w:color w:val="211F1F"/>
          <w:sz w:val="22"/>
        </w:rPr>
        <w:t>Del Congreso de Yucatán remitiendo unos impresos y que contienen las felicitaciones que dirigió al Presidente de  la  República  Don  Manuel  Gómez Pedraza   y protesta   que  ha  elevado  á la  Cámara   de  la</w:t>
      </w:r>
      <w:r>
        <w:rPr>
          <w:rFonts w:ascii="Times New Roman" w:hAnsi="Times New Roman"/>
          <w:color w:val="211F1F"/>
          <w:spacing w:val="33"/>
          <w:sz w:val="22"/>
        </w:rPr>
        <w:t> </w:t>
      </w:r>
      <w:r>
        <w:rPr>
          <w:rFonts w:ascii="Times New Roman" w:hAnsi="Times New Roman"/>
          <w:color w:val="211F1F"/>
          <w:sz w:val="22"/>
        </w:rPr>
        <w:t>Unión.</w:t>
      </w:r>
    </w:p>
    <w:p>
      <w:pPr>
        <w:tabs>
          <w:tab w:pos="7938" w:val="left" w:leader="none"/>
        </w:tabs>
        <w:spacing w:line="309" w:lineRule="auto" w:before="6"/>
        <w:ind w:left="1661" w:right="1595" w:firstLine="456"/>
        <w:jc w:val="left"/>
        <w:rPr>
          <w:rFonts w:ascii="Times New Roman"/>
          <w:sz w:val="22"/>
        </w:rPr>
      </w:pPr>
      <w:r>
        <w:rPr>
          <w:rFonts w:ascii="Times New Roman"/>
          <w:color w:val="211F1F"/>
          <w:spacing w:val="4"/>
          <w:sz w:val="22"/>
        </w:rPr>
        <w:t>Del  </w:t>
      </w:r>
      <w:r>
        <w:rPr>
          <w:rFonts w:ascii="Times New Roman"/>
          <w:color w:val="211F1F"/>
          <w:spacing w:val="3"/>
          <w:sz w:val="22"/>
        </w:rPr>
        <w:t>de  </w:t>
      </w:r>
      <w:r>
        <w:rPr>
          <w:rFonts w:ascii="Times New Roman"/>
          <w:color w:val="211F1F"/>
          <w:spacing w:val="5"/>
          <w:sz w:val="22"/>
        </w:rPr>
        <w:t>Coahuila   </w:t>
      </w:r>
      <w:r>
        <w:rPr>
          <w:rFonts w:ascii="Times New Roman"/>
          <w:color w:val="211F1F"/>
          <w:sz w:val="22"/>
        </w:rPr>
        <w:t>y  </w:t>
      </w:r>
      <w:r>
        <w:rPr>
          <w:rFonts w:ascii="Times New Roman"/>
          <w:color w:val="211F1F"/>
          <w:spacing w:val="2"/>
          <w:sz w:val="22"/>
        </w:rPr>
        <w:t>Texas  </w:t>
      </w:r>
      <w:r>
        <w:rPr>
          <w:rFonts w:ascii="Times New Roman"/>
          <w:color w:val="211F1F"/>
          <w:sz w:val="22"/>
        </w:rPr>
        <w:t>y  </w:t>
      </w:r>
      <w:r>
        <w:rPr>
          <w:rFonts w:ascii="Times New Roman"/>
          <w:color w:val="211F1F"/>
          <w:spacing w:val="5"/>
          <w:sz w:val="22"/>
        </w:rPr>
        <w:t>dejan </w:t>
      </w:r>
      <w:r>
        <w:rPr>
          <w:rFonts w:ascii="Times New Roman"/>
          <w:color w:val="211F1F"/>
          <w:spacing w:val="61"/>
          <w:sz w:val="22"/>
        </w:rPr>
        <w:t> </w:t>
      </w:r>
      <w:r>
        <w:rPr>
          <w:rFonts w:ascii="Times New Roman"/>
          <w:color w:val="211F1F"/>
          <w:spacing w:val="5"/>
          <w:sz w:val="22"/>
        </w:rPr>
        <w:t>firmando </w:t>
      </w:r>
      <w:r>
        <w:rPr>
          <w:rFonts w:ascii="Times New Roman"/>
          <w:color w:val="211F1F"/>
          <w:spacing w:val="53"/>
          <w:sz w:val="22"/>
        </w:rPr>
        <w:t> </w:t>
      </w:r>
      <w:r>
        <w:rPr>
          <w:rFonts w:ascii="Times New Roman"/>
          <w:color w:val="211F1F"/>
          <w:spacing w:val="5"/>
          <w:sz w:val="22"/>
        </w:rPr>
        <w:t>ejemplares</w:t>
        <w:tab/>
      </w:r>
      <w:r>
        <w:rPr>
          <w:rFonts w:ascii="Times New Roman"/>
          <w:color w:val="211F1F"/>
          <w:spacing w:val="3"/>
          <w:sz w:val="22"/>
        </w:rPr>
        <w:t>de </w:t>
      </w:r>
      <w:r>
        <w:rPr>
          <w:rFonts w:ascii="Times New Roman"/>
          <w:color w:val="211F1F"/>
          <w:spacing w:val="46"/>
          <w:sz w:val="22"/>
        </w:rPr>
        <w:t> </w:t>
      </w:r>
      <w:r>
        <w:rPr>
          <w:rFonts w:ascii="Times New Roman"/>
          <w:color w:val="211F1F"/>
          <w:spacing w:val="3"/>
          <w:sz w:val="22"/>
        </w:rPr>
        <w:t>su </w:t>
      </w:r>
      <w:r>
        <w:rPr>
          <w:rFonts w:ascii="Times New Roman"/>
          <w:color w:val="211F1F"/>
          <w:spacing w:val="8"/>
          <w:sz w:val="22"/>
        </w:rPr>
        <w:t> </w:t>
      </w:r>
      <w:r>
        <w:rPr>
          <w:rFonts w:ascii="Times New Roman"/>
          <w:color w:val="211F1F"/>
          <w:spacing w:val="5"/>
          <w:sz w:val="22"/>
        </w:rPr>
        <w:t>decreto</w:t>
      </w:r>
      <w:r>
        <w:rPr>
          <w:rFonts w:ascii="Times New Roman"/>
          <w:color w:val="211F1F"/>
          <w:w w:val="100"/>
          <w:sz w:val="22"/>
        </w:rPr>
        <w:t> </w:t>
      </w:r>
      <w:r>
        <w:rPr>
          <w:rFonts w:ascii="Times New Roman"/>
          <w:color w:val="211F1F"/>
          <w:sz w:val="22"/>
        </w:rPr>
        <w:t>adoptando   con  adiciones   el plan  de reorganizaciones    que  propuso  la legislatura de </w:t>
      </w:r>
      <w:r>
        <w:rPr>
          <w:rFonts w:ascii="Times New Roman"/>
          <w:color w:val="211F1F"/>
          <w:spacing w:val="17"/>
          <w:sz w:val="22"/>
        </w:rPr>
        <w:t> </w:t>
      </w:r>
      <w:r>
        <w:rPr>
          <w:rFonts w:ascii="Times New Roman"/>
          <w:color w:val="211F1F"/>
          <w:spacing w:val="2"/>
          <w:sz w:val="22"/>
        </w:rPr>
        <w:t>Zacatecas.</w:t>
      </w:r>
    </w:p>
    <w:p>
      <w:pPr>
        <w:spacing w:after="0" w:line="309" w:lineRule="auto"/>
        <w:jc w:val="left"/>
        <w:rPr>
          <w:rFonts w:ascii="Times New Roman"/>
          <w:sz w:val="22"/>
        </w:rPr>
        <w:sectPr>
          <w:headerReference w:type="default" r:id="rId285"/>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before="0"/>
        <w:ind w:left="2117" w:right="1590" w:firstLine="0"/>
        <w:jc w:val="left"/>
        <w:rPr>
          <w:rFonts w:ascii="Times New Roman"/>
          <w:sz w:val="22"/>
        </w:rPr>
      </w:pPr>
      <w:r>
        <w:rPr>
          <w:rFonts w:ascii="Times New Roman"/>
          <w:color w:val="211F1F"/>
          <w:sz w:val="22"/>
        </w:rPr>
        <w:t>Del  mismo   participando   la  apertura   de  las  sesiones   ordinarias.</w:t>
      </w:r>
    </w:p>
    <w:p>
      <w:pPr>
        <w:spacing w:before="64"/>
        <w:ind w:left="2129" w:right="1590" w:firstLine="0"/>
        <w:jc w:val="left"/>
        <w:rPr>
          <w:rFonts w:ascii="Times New Roman"/>
          <w:sz w:val="22"/>
        </w:rPr>
      </w:pPr>
      <w:r>
        <w:rPr>
          <w:rFonts w:ascii="Times New Roman"/>
          <w:color w:val="211F1F"/>
          <w:w w:val="105"/>
          <w:sz w:val="22"/>
        </w:rPr>
        <w:t>Del de  Guerrero  sobre  haber  cerrado  sus sesiones    extraordinarias.</w:t>
      </w:r>
    </w:p>
    <w:p>
      <w:pPr>
        <w:spacing w:line="302" w:lineRule="auto" w:before="66"/>
        <w:ind w:left="1661" w:right="1597" w:firstLine="456"/>
        <w:jc w:val="both"/>
        <w:rPr>
          <w:rFonts w:ascii="Times New Roman" w:hAnsi="Times New Roman"/>
          <w:sz w:val="22"/>
        </w:rPr>
      </w:pPr>
      <w:r>
        <w:rPr>
          <w:rFonts w:ascii="Times New Roman" w:hAnsi="Times New Roman"/>
          <w:color w:val="211F1F"/>
          <w:sz w:val="22"/>
        </w:rPr>
        <w:t>De  la  diputación  permanente  de  Yucatán  comunicando  igual  suceso  de aquel  </w:t>
      </w:r>
      <w:r>
        <w:rPr>
          <w:rFonts w:ascii="Times New Roman" w:hAnsi="Times New Roman"/>
          <w:color w:val="211F1F"/>
          <w:spacing w:val="4"/>
          <w:sz w:val="22"/>
        </w:rPr>
        <w:t> </w:t>
      </w:r>
      <w:r>
        <w:rPr>
          <w:rFonts w:ascii="Times New Roman" w:hAnsi="Times New Roman"/>
          <w:color w:val="211F1F"/>
          <w:sz w:val="22"/>
        </w:rPr>
        <w:t>Congreso.</w:t>
      </w:r>
    </w:p>
    <w:p>
      <w:pPr>
        <w:spacing w:before="7"/>
        <w:ind w:left="2117" w:right="1590" w:firstLine="0"/>
        <w:jc w:val="left"/>
        <w:rPr>
          <w:rFonts w:ascii="Times New Roman" w:hAnsi="Times New Roman"/>
          <w:sz w:val="22"/>
        </w:rPr>
      </w:pPr>
      <w:r>
        <w:rPr>
          <w:rFonts w:ascii="Times New Roman" w:hAnsi="Times New Roman"/>
          <w:color w:val="211F1F"/>
          <w:sz w:val="22"/>
        </w:rPr>
        <w:t>Del  de  Yucatán  sobre   haber   cerrado   las  sesiones  extraordinarias.</w:t>
      </w:r>
    </w:p>
    <w:p>
      <w:pPr>
        <w:spacing w:line="302" w:lineRule="auto" w:before="66"/>
        <w:ind w:left="1661" w:right="1597" w:firstLine="456"/>
        <w:jc w:val="both"/>
        <w:rPr>
          <w:rFonts w:ascii="Times New Roman" w:hAnsi="Times New Roman"/>
          <w:sz w:val="22"/>
        </w:rPr>
      </w:pPr>
      <w:r>
        <w:rPr>
          <w:rFonts w:ascii="Times New Roman" w:hAnsi="Times New Roman"/>
          <w:color w:val="211F1F"/>
          <w:sz w:val="22"/>
        </w:rPr>
        <w:t>Del  gobernador  del  Estado  de  Querétaro   participando   haber   nombrado  para su Secretario. El Licenciado Don Juan José Domínguez cuya firma da  á reconocer   en  el  margen   del  mismo </w:t>
      </w:r>
      <w:r>
        <w:rPr>
          <w:rFonts w:ascii="Times New Roman" w:hAnsi="Times New Roman"/>
          <w:color w:val="211F1F"/>
          <w:spacing w:val="52"/>
          <w:sz w:val="22"/>
        </w:rPr>
        <w:t> </w:t>
      </w:r>
      <w:r>
        <w:rPr>
          <w:rFonts w:ascii="Times New Roman" w:hAnsi="Times New Roman"/>
          <w:color w:val="211F1F"/>
          <w:sz w:val="22"/>
        </w:rPr>
        <w:t>oficio.</w:t>
      </w:r>
    </w:p>
    <w:p>
      <w:pPr>
        <w:tabs>
          <w:tab w:pos="7285" w:val="left" w:leader="none"/>
        </w:tabs>
        <w:spacing w:before="3"/>
        <w:ind w:left="2117" w:right="1590" w:firstLine="0"/>
        <w:jc w:val="left"/>
        <w:rPr>
          <w:rFonts w:ascii="Times New Roman"/>
          <w:sz w:val="22"/>
        </w:rPr>
      </w:pPr>
      <w:r>
        <w:rPr>
          <w:rFonts w:ascii="Times New Roman"/>
          <w:color w:val="211F1F"/>
          <w:sz w:val="22"/>
        </w:rPr>
        <w:t>Igualmente    se  dio  cuenta   con </w:t>
      </w:r>
      <w:r>
        <w:rPr>
          <w:rFonts w:ascii="Times New Roman"/>
          <w:color w:val="211F1F"/>
          <w:spacing w:val="26"/>
          <w:sz w:val="22"/>
        </w:rPr>
        <w:t> </w:t>
      </w:r>
      <w:r>
        <w:rPr>
          <w:rFonts w:ascii="Times New Roman"/>
          <w:color w:val="211F1F"/>
          <w:sz w:val="22"/>
        </w:rPr>
        <w:t>las </w:t>
      </w:r>
      <w:r>
        <w:rPr>
          <w:rFonts w:ascii="Times New Roman"/>
          <w:color w:val="211F1F"/>
          <w:spacing w:val="21"/>
          <w:sz w:val="22"/>
        </w:rPr>
        <w:t> </w:t>
      </w:r>
      <w:r>
        <w:rPr>
          <w:rFonts w:ascii="Times New Roman"/>
          <w:color w:val="211F1F"/>
          <w:sz w:val="22"/>
        </w:rPr>
        <w:t>comunicaciones</w:t>
        <w:tab/>
        <w:t>siguientes.</w:t>
      </w:r>
    </w:p>
    <w:p>
      <w:pPr>
        <w:spacing w:line="302" w:lineRule="auto" w:before="68"/>
        <w:ind w:left="1661" w:right="1582" w:firstLine="456"/>
        <w:jc w:val="both"/>
        <w:rPr>
          <w:rFonts w:ascii="Times New Roman" w:hAnsi="Times New Roman"/>
          <w:sz w:val="22"/>
        </w:rPr>
      </w:pPr>
      <w:r>
        <w:rPr>
          <w:rFonts w:ascii="Times New Roman" w:hAnsi="Times New Roman"/>
          <w:color w:val="211F1F"/>
          <w:sz w:val="22"/>
        </w:rPr>
        <w:t>Del  gobernador  insertando  el  que  les  dirigió  el  señor  diputado  don  José </w:t>
      </w:r>
      <w:r>
        <w:rPr>
          <w:rFonts w:ascii="Times New Roman" w:hAnsi="Times New Roman"/>
          <w:color w:val="211F1F"/>
          <w:spacing w:val="4"/>
          <w:sz w:val="22"/>
        </w:rPr>
        <w:t>Ma. Vázquez excusándose </w:t>
      </w:r>
      <w:r>
        <w:rPr>
          <w:rFonts w:ascii="Times New Roman" w:hAnsi="Times New Roman"/>
          <w:color w:val="211F1F"/>
          <w:sz w:val="22"/>
        </w:rPr>
        <w:t>de </w:t>
      </w:r>
      <w:r>
        <w:rPr>
          <w:rFonts w:ascii="Times New Roman" w:hAnsi="Times New Roman"/>
          <w:color w:val="211F1F"/>
          <w:spacing w:val="3"/>
          <w:sz w:val="22"/>
        </w:rPr>
        <w:t>ser vir </w:t>
      </w:r>
      <w:r>
        <w:rPr>
          <w:rFonts w:ascii="Times New Roman" w:hAnsi="Times New Roman"/>
          <w:color w:val="211F1F"/>
          <w:spacing w:val="4"/>
          <w:sz w:val="22"/>
        </w:rPr>
        <w:t>este encargo </w:t>
      </w:r>
      <w:r>
        <w:rPr>
          <w:rFonts w:ascii="Times New Roman" w:hAnsi="Times New Roman"/>
          <w:color w:val="211F1F"/>
          <w:spacing w:val="3"/>
          <w:sz w:val="22"/>
        </w:rPr>
        <w:t>por </w:t>
      </w:r>
      <w:r>
        <w:rPr>
          <w:rFonts w:ascii="Times New Roman" w:hAnsi="Times New Roman"/>
          <w:color w:val="211F1F"/>
          <w:spacing w:val="5"/>
          <w:sz w:val="22"/>
        </w:rPr>
        <w:t>considerarse </w:t>
      </w:r>
      <w:r>
        <w:rPr>
          <w:rFonts w:ascii="Times New Roman" w:hAnsi="Times New Roman"/>
          <w:color w:val="211F1F"/>
          <w:spacing w:val="4"/>
          <w:sz w:val="22"/>
        </w:rPr>
        <w:t>sin </w:t>
      </w:r>
      <w:r>
        <w:rPr>
          <w:rFonts w:ascii="Times New Roman" w:hAnsi="Times New Roman"/>
          <w:color w:val="211F1F"/>
          <w:spacing w:val="2"/>
          <w:sz w:val="22"/>
        </w:rPr>
        <w:t>la  </w:t>
      </w:r>
      <w:r>
        <w:rPr>
          <w:rFonts w:ascii="Times New Roman" w:hAnsi="Times New Roman"/>
          <w:color w:val="211F1F"/>
          <w:spacing w:val="11"/>
          <w:sz w:val="22"/>
        </w:rPr>
        <w:t>capacidad </w:t>
      </w:r>
      <w:r>
        <w:rPr>
          <w:rFonts w:ascii="Times New Roman" w:hAnsi="Times New Roman"/>
          <w:color w:val="211F1F"/>
          <w:spacing w:val="12"/>
          <w:sz w:val="22"/>
        </w:rPr>
        <w:t>necesaria, </w:t>
      </w:r>
      <w:r>
        <w:rPr>
          <w:rFonts w:ascii="Times New Roman" w:hAnsi="Times New Roman"/>
          <w:color w:val="211F1F"/>
          <w:spacing w:val="11"/>
          <w:sz w:val="22"/>
        </w:rPr>
        <w:t>demando </w:t>
      </w:r>
      <w:r>
        <w:rPr>
          <w:rFonts w:ascii="Times New Roman" w:hAnsi="Times New Roman"/>
          <w:color w:val="211F1F"/>
          <w:spacing w:val="10"/>
          <w:sz w:val="22"/>
        </w:rPr>
        <w:t>pasar </w:t>
      </w:r>
      <w:r>
        <w:rPr>
          <w:rFonts w:ascii="Times New Roman" w:hAnsi="Times New Roman"/>
          <w:color w:val="211F1F"/>
          <w:sz w:val="22"/>
        </w:rPr>
        <w:t>á </w:t>
      </w:r>
      <w:r>
        <w:rPr>
          <w:rFonts w:ascii="Times New Roman" w:hAnsi="Times New Roman"/>
          <w:color w:val="211F1F"/>
          <w:spacing w:val="7"/>
          <w:sz w:val="22"/>
        </w:rPr>
        <w:t>la </w:t>
      </w:r>
      <w:r>
        <w:rPr>
          <w:rFonts w:ascii="Times New Roman" w:hAnsi="Times New Roman"/>
          <w:color w:val="211F1F"/>
          <w:spacing w:val="11"/>
          <w:sz w:val="22"/>
        </w:rPr>
        <w:t>Comisión </w:t>
      </w:r>
      <w:r>
        <w:rPr>
          <w:rFonts w:ascii="Times New Roman" w:hAnsi="Times New Roman"/>
          <w:color w:val="211F1F"/>
          <w:spacing w:val="7"/>
          <w:sz w:val="22"/>
        </w:rPr>
        <w:t>de </w:t>
      </w:r>
      <w:r>
        <w:rPr>
          <w:rFonts w:ascii="Times New Roman" w:hAnsi="Times New Roman"/>
          <w:color w:val="211F1F"/>
          <w:spacing w:val="11"/>
          <w:sz w:val="22"/>
        </w:rPr>
        <w:t>Asuntos </w:t>
      </w:r>
      <w:r>
        <w:rPr>
          <w:rFonts w:ascii="Times New Roman" w:hAnsi="Times New Roman"/>
          <w:color w:val="211F1F"/>
          <w:spacing w:val="6"/>
          <w:sz w:val="22"/>
        </w:rPr>
        <w:t>Constitucionales.</w:t>
      </w:r>
    </w:p>
    <w:p>
      <w:pPr>
        <w:spacing w:line="304" w:lineRule="auto" w:before="3"/>
        <w:ind w:left="1661" w:right="1595" w:firstLine="456"/>
        <w:jc w:val="both"/>
        <w:rPr>
          <w:rFonts w:ascii="Times New Roman" w:hAnsi="Times New Roman"/>
          <w:sz w:val="22"/>
        </w:rPr>
      </w:pPr>
      <w:r>
        <w:rPr>
          <w:rFonts w:ascii="Times New Roman" w:hAnsi="Times New Roman"/>
          <w:color w:val="211F1F"/>
          <w:sz w:val="22"/>
        </w:rPr>
        <w:t>Del  mismo  sobre  que  se  apruebe   la  aprehensión   que  asignó   á la  familia de los ciudadanos Pablo Villa Vicencio y José María Guillén que  fueron asesinados   por  las  tropas  de  México. El 6 de  diciembre   del año  próximo  pasado a la  entrada   en  esa Capital  a las  Comisiones   Unidas   de  Justicia   y   Hacienda.</w:t>
      </w:r>
    </w:p>
    <w:p>
      <w:pPr>
        <w:spacing w:line="304" w:lineRule="auto" w:before="0"/>
        <w:ind w:left="1661" w:right="1594" w:firstLine="456"/>
        <w:jc w:val="both"/>
        <w:rPr>
          <w:rFonts w:ascii="Times New Roman" w:hAnsi="Times New Roman"/>
          <w:sz w:val="22"/>
        </w:rPr>
      </w:pPr>
      <w:r>
        <w:rPr>
          <w:rFonts w:ascii="Times New Roman" w:hAnsi="Times New Roman"/>
          <w:color w:val="211F1F"/>
          <w:spacing w:val="2"/>
          <w:sz w:val="22"/>
        </w:rPr>
        <w:t>Del </w:t>
      </w:r>
      <w:r>
        <w:rPr>
          <w:rFonts w:ascii="Times New Roman" w:hAnsi="Times New Roman"/>
          <w:color w:val="211F1F"/>
          <w:sz w:val="22"/>
        </w:rPr>
        <w:t>mismo </w:t>
      </w:r>
      <w:r>
        <w:rPr>
          <w:rFonts w:ascii="Times New Roman" w:hAnsi="Times New Roman"/>
          <w:color w:val="211F1F"/>
          <w:spacing w:val="3"/>
          <w:sz w:val="22"/>
        </w:rPr>
        <w:t>transcribiendo </w:t>
      </w:r>
      <w:r>
        <w:rPr>
          <w:rFonts w:ascii="Times New Roman" w:hAnsi="Times New Roman"/>
          <w:color w:val="211F1F"/>
          <w:spacing w:val="2"/>
          <w:sz w:val="22"/>
        </w:rPr>
        <w:t>otro del prefecto </w:t>
      </w:r>
      <w:r>
        <w:rPr>
          <w:rFonts w:ascii="Times New Roman" w:hAnsi="Times New Roman"/>
          <w:color w:val="211F1F"/>
          <w:sz w:val="22"/>
        </w:rPr>
        <w:t>de </w:t>
      </w:r>
      <w:r>
        <w:rPr>
          <w:rFonts w:ascii="Times New Roman" w:hAnsi="Times New Roman"/>
          <w:color w:val="211F1F"/>
          <w:spacing w:val="3"/>
          <w:sz w:val="22"/>
        </w:rPr>
        <w:t>Cuernavaca </w:t>
      </w:r>
      <w:r>
        <w:rPr>
          <w:rFonts w:ascii="Times New Roman" w:hAnsi="Times New Roman"/>
          <w:color w:val="211F1F"/>
          <w:spacing w:val="2"/>
          <w:sz w:val="22"/>
        </w:rPr>
        <w:t>en  que  </w:t>
      </w:r>
      <w:r>
        <w:rPr>
          <w:rFonts w:ascii="Times New Roman" w:hAnsi="Times New Roman"/>
          <w:color w:val="211F1F"/>
          <w:sz w:val="22"/>
        </w:rPr>
        <w:t>se manifiesta haber llegado á aquella Villa más de cien hombres de  undécimo Regimiento  de  Caballería  cuyo  jefe  no  ha  cumplido  ni  aun   con   los  deberes más  comunes   de  urbanidad,   pasaron   dicho  funcionario   á la  de  </w:t>
      </w:r>
      <w:r>
        <w:rPr>
          <w:rFonts w:ascii="Times New Roman" w:hAnsi="Times New Roman"/>
          <w:color w:val="211F1F"/>
          <w:spacing w:val="33"/>
          <w:sz w:val="22"/>
        </w:rPr>
        <w:t> </w:t>
      </w:r>
      <w:r>
        <w:rPr>
          <w:rFonts w:ascii="Times New Roman" w:hAnsi="Times New Roman"/>
          <w:color w:val="211F1F"/>
          <w:sz w:val="22"/>
        </w:rPr>
        <w:t>gobernación.</w:t>
      </w:r>
    </w:p>
    <w:p>
      <w:pPr>
        <w:spacing w:line="300" w:lineRule="auto" w:before="5"/>
        <w:ind w:left="1661" w:right="1597" w:firstLine="456"/>
        <w:jc w:val="both"/>
        <w:rPr>
          <w:rFonts w:ascii="Times New Roman" w:hAnsi="Times New Roman"/>
          <w:sz w:val="22"/>
        </w:rPr>
      </w:pPr>
      <w:r>
        <w:rPr>
          <w:rFonts w:ascii="Times New Roman" w:hAnsi="Times New Roman"/>
          <w:color w:val="211F1F"/>
          <w:spacing w:val="2"/>
          <w:sz w:val="22"/>
        </w:rPr>
        <w:t>Del mismo </w:t>
      </w:r>
      <w:r>
        <w:rPr>
          <w:rFonts w:ascii="Times New Roman" w:hAnsi="Times New Roman"/>
          <w:color w:val="211F1F"/>
          <w:spacing w:val="3"/>
          <w:sz w:val="22"/>
        </w:rPr>
        <w:t>participando </w:t>
      </w:r>
      <w:r>
        <w:rPr>
          <w:rFonts w:ascii="Times New Roman" w:hAnsi="Times New Roman"/>
          <w:color w:val="211F1F"/>
          <w:spacing w:val="2"/>
          <w:sz w:val="22"/>
        </w:rPr>
        <w:t>haber  organizado  </w:t>
      </w:r>
      <w:r>
        <w:rPr>
          <w:rFonts w:ascii="Times New Roman" w:hAnsi="Times New Roman"/>
          <w:color w:val="211F1F"/>
          <w:sz w:val="22"/>
        </w:rPr>
        <w:t>la  </w:t>
      </w:r>
      <w:r>
        <w:rPr>
          <w:rFonts w:ascii="Times New Roman" w:hAnsi="Times New Roman"/>
          <w:color w:val="211F1F"/>
          <w:spacing w:val="2"/>
          <w:sz w:val="22"/>
        </w:rPr>
        <w:t>oficina  </w:t>
      </w:r>
      <w:r>
        <w:rPr>
          <w:rFonts w:ascii="Times New Roman" w:hAnsi="Times New Roman"/>
          <w:color w:val="211F1F"/>
          <w:sz w:val="22"/>
        </w:rPr>
        <w:t>de  </w:t>
      </w:r>
      <w:r>
        <w:rPr>
          <w:rFonts w:ascii="Times New Roman" w:hAnsi="Times New Roman"/>
          <w:color w:val="211F1F"/>
          <w:spacing w:val="3"/>
          <w:sz w:val="22"/>
        </w:rPr>
        <w:t>inspección</w:t>
      </w:r>
      <w:r>
        <w:rPr>
          <w:rFonts w:ascii="Times New Roman" w:hAnsi="Times New Roman"/>
          <w:color w:val="211F1F"/>
          <w:spacing w:val="61"/>
          <w:sz w:val="22"/>
        </w:rPr>
        <w:t> </w:t>
      </w:r>
      <w:r>
        <w:rPr>
          <w:rFonts w:ascii="Times New Roman" w:hAnsi="Times New Roman"/>
          <w:color w:val="211F1F"/>
          <w:sz w:val="22"/>
        </w:rPr>
        <w:t>de milicia  cívica  abolida  por  decreto   del  29 de  Mayo  de  1830  a la  de</w:t>
      </w:r>
      <w:r>
        <w:rPr>
          <w:rFonts w:ascii="Times New Roman" w:hAnsi="Times New Roman"/>
          <w:color w:val="211F1F"/>
          <w:spacing w:val="9"/>
          <w:sz w:val="22"/>
        </w:rPr>
        <w:t> </w:t>
      </w:r>
      <w:r>
        <w:rPr>
          <w:rFonts w:ascii="Times New Roman" w:hAnsi="Times New Roman"/>
          <w:color w:val="211F1F"/>
          <w:sz w:val="22"/>
        </w:rPr>
        <w:t>milicia.</w:t>
      </w:r>
    </w:p>
    <w:p>
      <w:pPr>
        <w:tabs>
          <w:tab w:pos="3468" w:val="left" w:leader="none"/>
          <w:tab w:pos="3627" w:val="left" w:leader="none"/>
          <w:tab w:pos="3711" w:val="left" w:leader="none"/>
          <w:tab w:pos="6114" w:val="left" w:leader="none"/>
          <w:tab w:pos="6894" w:val="left" w:leader="none"/>
          <w:tab w:pos="7623" w:val="left" w:leader="none"/>
          <w:tab w:pos="9016" w:val="left" w:leader="none"/>
        </w:tabs>
        <w:spacing w:line="304" w:lineRule="auto" w:before="5"/>
        <w:ind w:left="1661" w:right="1594" w:firstLine="456"/>
        <w:jc w:val="left"/>
        <w:rPr>
          <w:rFonts w:ascii="Times New Roman" w:hAnsi="Times New Roman"/>
          <w:sz w:val="22"/>
        </w:rPr>
      </w:pPr>
      <w:r>
        <w:rPr>
          <w:rFonts w:ascii="Times New Roman" w:hAnsi="Times New Roman"/>
          <w:color w:val="211F1F"/>
          <w:spacing w:val="2"/>
          <w:sz w:val="22"/>
        </w:rPr>
        <w:t>Del</w:t>
      </w:r>
      <w:r>
        <w:rPr>
          <w:rFonts w:ascii="Times New Roman" w:hAnsi="Times New Roman"/>
          <w:color w:val="211F1F"/>
          <w:spacing w:val="54"/>
          <w:sz w:val="22"/>
        </w:rPr>
        <w:t> </w:t>
      </w:r>
      <w:r>
        <w:rPr>
          <w:rFonts w:ascii="Times New Roman" w:hAnsi="Times New Roman"/>
          <w:color w:val="211F1F"/>
          <w:spacing w:val="2"/>
          <w:sz w:val="22"/>
        </w:rPr>
        <w:t>Presidente</w:t>
        <w:tab/>
        <w:tab/>
      </w:r>
      <w:r>
        <w:rPr>
          <w:rFonts w:ascii="Times New Roman" w:hAnsi="Times New Roman"/>
          <w:color w:val="211F1F"/>
          <w:sz w:val="22"/>
        </w:rPr>
        <w:t>de  </w:t>
      </w:r>
      <w:r>
        <w:rPr>
          <w:rFonts w:ascii="Times New Roman" w:hAnsi="Times New Roman"/>
          <w:color w:val="211F1F"/>
          <w:spacing w:val="2"/>
          <w:sz w:val="22"/>
        </w:rPr>
        <w:t>la </w:t>
      </w:r>
      <w:r>
        <w:rPr>
          <w:rFonts w:ascii="Times New Roman" w:hAnsi="Times New Roman"/>
          <w:color w:val="211F1F"/>
          <w:spacing w:val="21"/>
          <w:sz w:val="22"/>
        </w:rPr>
        <w:t> </w:t>
      </w:r>
      <w:r>
        <w:rPr>
          <w:rFonts w:ascii="Times New Roman" w:hAnsi="Times New Roman"/>
          <w:color w:val="211F1F"/>
          <w:spacing w:val="2"/>
          <w:sz w:val="22"/>
        </w:rPr>
        <w:t>República  </w:t>
      </w:r>
      <w:r>
        <w:rPr>
          <w:rFonts w:ascii="Times New Roman" w:hAnsi="Times New Roman"/>
          <w:color w:val="211F1F"/>
          <w:spacing w:val="16"/>
          <w:sz w:val="22"/>
        </w:rPr>
        <w:t> </w:t>
      </w:r>
      <w:r>
        <w:rPr>
          <w:rFonts w:ascii="Times New Roman" w:hAnsi="Times New Roman"/>
          <w:color w:val="211F1F"/>
          <w:spacing w:val="3"/>
          <w:sz w:val="22"/>
        </w:rPr>
        <w:t>manifestando</w:t>
        <w:tab/>
      </w:r>
      <w:r>
        <w:rPr>
          <w:rFonts w:ascii="Times New Roman" w:hAnsi="Times New Roman"/>
          <w:color w:val="211F1F"/>
          <w:spacing w:val="2"/>
          <w:sz w:val="22"/>
        </w:rPr>
        <w:t>que   los  enemigos  </w:t>
      </w:r>
      <w:r>
        <w:rPr>
          <w:rFonts w:ascii="Times New Roman" w:hAnsi="Times New Roman"/>
          <w:color w:val="211F1F"/>
          <w:spacing w:val="24"/>
          <w:sz w:val="22"/>
        </w:rPr>
        <w:t> </w:t>
      </w:r>
      <w:r>
        <w:rPr>
          <w:rFonts w:ascii="Times New Roman" w:hAnsi="Times New Roman"/>
          <w:color w:val="211F1F"/>
          <w:sz w:val="22"/>
        </w:rPr>
        <w:t>de </w:t>
      </w:r>
      <w:r>
        <w:rPr>
          <w:rFonts w:ascii="Times New Roman" w:hAnsi="Times New Roman"/>
          <w:color w:val="211F1F"/>
          <w:spacing w:val="19"/>
          <w:sz w:val="22"/>
        </w:rPr>
        <w:t> </w:t>
      </w:r>
      <w:r>
        <w:rPr>
          <w:rFonts w:ascii="Times New Roman" w:hAnsi="Times New Roman"/>
          <w:color w:val="211F1F"/>
          <w:sz w:val="22"/>
        </w:rPr>
        <w:t>la</w:t>
      </w:r>
      <w:r>
        <w:rPr>
          <w:rFonts w:ascii="Times New Roman" w:hAnsi="Times New Roman"/>
          <w:color w:val="211F1F"/>
          <w:w w:val="100"/>
          <w:sz w:val="22"/>
        </w:rPr>
        <w:t> </w:t>
      </w:r>
      <w:r>
        <w:rPr>
          <w:rFonts w:ascii="Times New Roman" w:hAnsi="Times New Roman"/>
          <w:color w:val="211F1F"/>
          <w:spacing w:val="4"/>
          <w:sz w:val="22"/>
        </w:rPr>
        <w:t>libertad </w:t>
      </w:r>
      <w:r>
        <w:rPr>
          <w:rFonts w:ascii="Times New Roman" w:hAnsi="Times New Roman"/>
          <w:color w:val="211F1F"/>
          <w:spacing w:val="61"/>
          <w:sz w:val="22"/>
        </w:rPr>
        <w:t> </w:t>
      </w:r>
      <w:r>
        <w:rPr>
          <w:rFonts w:ascii="Times New Roman" w:hAnsi="Times New Roman"/>
          <w:color w:val="211F1F"/>
          <w:sz w:val="22"/>
        </w:rPr>
        <w:t>no </w:t>
      </w:r>
      <w:r>
        <w:rPr>
          <w:rFonts w:ascii="Times New Roman" w:hAnsi="Times New Roman"/>
          <w:color w:val="211F1F"/>
          <w:spacing w:val="33"/>
          <w:sz w:val="22"/>
        </w:rPr>
        <w:t> </w:t>
      </w:r>
      <w:r>
        <w:rPr>
          <w:rFonts w:ascii="Times New Roman" w:hAnsi="Times New Roman"/>
          <w:color w:val="211F1F"/>
          <w:spacing w:val="3"/>
          <w:sz w:val="22"/>
        </w:rPr>
        <w:t>cesan</w:t>
        <w:tab/>
        <w:tab/>
      </w:r>
      <w:r>
        <w:rPr>
          <w:rFonts w:ascii="Times New Roman" w:hAnsi="Times New Roman"/>
          <w:color w:val="211F1F"/>
          <w:spacing w:val="2"/>
          <w:sz w:val="22"/>
        </w:rPr>
        <w:t>en  </w:t>
      </w:r>
      <w:r>
        <w:rPr>
          <w:rFonts w:ascii="Times New Roman" w:hAnsi="Times New Roman"/>
          <w:color w:val="211F1F"/>
          <w:spacing w:val="8"/>
          <w:sz w:val="22"/>
        </w:rPr>
        <w:t> </w:t>
      </w:r>
      <w:r>
        <w:rPr>
          <w:rFonts w:ascii="Times New Roman" w:hAnsi="Times New Roman"/>
          <w:color w:val="211F1F"/>
          <w:spacing w:val="4"/>
          <w:sz w:val="22"/>
        </w:rPr>
        <w:t>sus </w:t>
      </w:r>
      <w:r>
        <w:rPr>
          <w:rFonts w:ascii="Times New Roman" w:hAnsi="Times New Roman"/>
          <w:color w:val="211F1F"/>
          <w:spacing w:val="18"/>
          <w:sz w:val="22"/>
        </w:rPr>
        <w:t> </w:t>
      </w:r>
      <w:r>
        <w:rPr>
          <w:rFonts w:ascii="Times New Roman" w:hAnsi="Times New Roman"/>
          <w:color w:val="211F1F"/>
          <w:spacing w:val="3"/>
          <w:sz w:val="22"/>
        </w:rPr>
        <w:t>maquinaciones</w:t>
        <w:tab/>
        <w:t>contra   </w:t>
      </w:r>
      <w:r>
        <w:rPr>
          <w:rFonts w:ascii="Times New Roman" w:hAnsi="Times New Roman"/>
          <w:color w:val="211F1F"/>
          <w:spacing w:val="2"/>
          <w:sz w:val="22"/>
        </w:rPr>
        <w:t>la </w:t>
      </w:r>
      <w:r>
        <w:rPr>
          <w:rFonts w:ascii="Times New Roman" w:hAnsi="Times New Roman"/>
          <w:color w:val="211F1F"/>
          <w:spacing w:val="24"/>
          <w:sz w:val="22"/>
        </w:rPr>
        <w:t> </w:t>
      </w:r>
      <w:r>
        <w:rPr>
          <w:rFonts w:ascii="Times New Roman" w:hAnsi="Times New Roman"/>
          <w:color w:val="211F1F"/>
          <w:spacing w:val="3"/>
          <w:sz w:val="22"/>
        </w:rPr>
        <w:t>actual  </w:t>
      </w:r>
      <w:r>
        <w:rPr>
          <w:rFonts w:ascii="Times New Roman" w:hAnsi="Times New Roman"/>
          <w:color w:val="211F1F"/>
          <w:spacing w:val="22"/>
          <w:sz w:val="22"/>
        </w:rPr>
        <w:t> </w:t>
      </w:r>
      <w:r>
        <w:rPr>
          <w:rFonts w:ascii="Times New Roman" w:hAnsi="Times New Roman"/>
          <w:color w:val="211F1F"/>
          <w:spacing w:val="3"/>
          <w:sz w:val="22"/>
        </w:rPr>
        <w:t>administración,</w:t>
      </w:r>
      <w:r>
        <w:rPr>
          <w:rFonts w:ascii="Times New Roman" w:hAnsi="Times New Roman"/>
          <w:color w:val="211F1F"/>
          <w:w w:val="100"/>
          <w:sz w:val="22"/>
        </w:rPr>
        <w:t> </w:t>
      </w:r>
      <w:r>
        <w:rPr>
          <w:rFonts w:ascii="Times New Roman" w:hAnsi="Times New Roman"/>
          <w:color w:val="211F1F"/>
          <w:sz w:val="22"/>
        </w:rPr>
        <w:t>siendo una de  ellas  la de  publicar  la especie  de  que  trabajan  por  su reelección para   el  poder   Ejecutivo  federal:   que   esto </w:t>
      </w:r>
      <w:r>
        <w:rPr>
          <w:rFonts w:ascii="Times New Roman" w:hAnsi="Times New Roman"/>
          <w:color w:val="211F1F"/>
          <w:spacing w:val="13"/>
          <w:sz w:val="22"/>
        </w:rPr>
        <w:t> </w:t>
      </w:r>
      <w:r>
        <w:rPr>
          <w:rFonts w:ascii="Times New Roman" w:hAnsi="Times New Roman"/>
          <w:color w:val="211F1F"/>
          <w:sz w:val="22"/>
        </w:rPr>
        <w:t>es</w:t>
      </w:r>
      <w:r>
        <w:rPr>
          <w:rFonts w:ascii="Times New Roman" w:hAnsi="Times New Roman"/>
          <w:color w:val="211F1F"/>
          <w:spacing w:val="43"/>
          <w:sz w:val="22"/>
        </w:rPr>
        <w:t> </w:t>
      </w:r>
      <w:r>
        <w:rPr>
          <w:rFonts w:ascii="Times New Roman" w:hAnsi="Times New Roman"/>
          <w:color w:val="211F1F"/>
          <w:sz w:val="22"/>
        </w:rPr>
        <w:t>notarialmente</w:t>
        <w:tab/>
        <w:t>falso  y</w:t>
      </w:r>
      <w:r>
        <w:rPr>
          <w:rFonts w:ascii="Times New Roman" w:hAnsi="Times New Roman"/>
          <w:color w:val="211F1F"/>
          <w:spacing w:val="51"/>
          <w:sz w:val="22"/>
        </w:rPr>
        <w:t> </w:t>
      </w:r>
      <w:r>
        <w:rPr>
          <w:rFonts w:ascii="Times New Roman" w:hAnsi="Times New Roman"/>
          <w:color w:val="211F1F"/>
          <w:sz w:val="22"/>
        </w:rPr>
        <w:t>que </w:t>
      </w:r>
      <w:r>
        <w:rPr>
          <w:rFonts w:ascii="Times New Roman" w:hAnsi="Times New Roman"/>
          <w:color w:val="211F1F"/>
          <w:spacing w:val="26"/>
          <w:sz w:val="22"/>
        </w:rPr>
        <w:t> </w:t>
      </w:r>
      <w:r>
        <w:rPr>
          <w:rFonts w:ascii="Times New Roman" w:hAnsi="Times New Roman"/>
          <w:color w:val="211F1F"/>
          <w:sz w:val="22"/>
        </w:rPr>
        <w:t>como</w:t>
      </w:r>
      <w:r>
        <w:rPr>
          <w:rFonts w:ascii="Times New Roman" w:hAnsi="Times New Roman"/>
          <w:color w:val="211F1F"/>
          <w:w w:val="100"/>
          <w:sz w:val="22"/>
        </w:rPr>
        <w:t> </w:t>
      </w:r>
      <w:r>
        <w:rPr>
          <w:rFonts w:ascii="Times New Roman" w:hAnsi="Times New Roman"/>
          <w:color w:val="211F1F"/>
          <w:sz w:val="22"/>
        </w:rPr>
        <w:t>libres </w:t>
      </w:r>
      <w:r>
        <w:rPr>
          <w:rFonts w:ascii="Times New Roman" w:hAnsi="Times New Roman"/>
          <w:color w:val="211F1F"/>
          <w:spacing w:val="6"/>
          <w:sz w:val="22"/>
        </w:rPr>
        <w:t> </w:t>
      </w:r>
      <w:r>
        <w:rPr>
          <w:rFonts w:ascii="Times New Roman" w:hAnsi="Times New Roman"/>
          <w:color w:val="211F1F"/>
          <w:sz w:val="22"/>
        </w:rPr>
        <w:t>ciudadanos</w:t>
        <w:tab/>
        <w:t>tienen   formada   su  opinión  para  la</w:t>
      </w:r>
      <w:r>
        <w:rPr>
          <w:rFonts w:ascii="Times New Roman" w:hAnsi="Times New Roman"/>
          <w:color w:val="211F1F"/>
          <w:spacing w:val="-1"/>
          <w:sz w:val="22"/>
        </w:rPr>
        <w:t> </w:t>
      </w:r>
      <w:r>
        <w:rPr>
          <w:rFonts w:ascii="Times New Roman" w:hAnsi="Times New Roman"/>
          <w:color w:val="211F1F"/>
          <w:sz w:val="22"/>
        </w:rPr>
        <w:t>primera </w:t>
      </w:r>
      <w:r>
        <w:rPr>
          <w:rFonts w:ascii="Times New Roman" w:hAnsi="Times New Roman"/>
          <w:color w:val="211F1F"/>
          <w:spacing w:val="34"/>
          <w:sz w:val="22"/>
        </w:rPr>
        <w:t> </w:t>
      </w:r>
      <w:r>
        <w:rPr>
          <w:rFonts w:ascii="Times New Roman" w:hAnsi="Times New Roman"/>
          <w:color w:val="211F1F"/>
          <w:sz w:val="22"/>
        </w:rPr>
        <w:t>magistratura</w:t>
        <w:tab/>
        <w:t>en favor de  los ciudadanos    Antonio  López de  Santa  Anna   y Valentín Gómez</w:t>
      </w:r>
      <w:r>
        <w:rPr>
          <w:rFonts w:ascii="Times New Roman" w:hAnsi="Times New Roman"/>
          <w:color w:val="211F1F"/>
          <w:spacing w:val="-30"/>
          <w:sz w:val="22"/>
        </w:rPr>
        <w:t> </w:t>
      </w:r>
      <w:r>
        <w:rPr>
          <w:rFonts w:ascii="Times New Roman" w:hAnsi="Times New Roman"/>
          <w:color w:val="211F1F"/>
          <w:sz w:val="22"/>
        </w:rPr>
        <w:t>Farias.</w:t>
      </w:r>
    </w:p>
    <w:p>
      <w:pPr>
        <w:spacing w:after="0" w:line="304" w:lineRule="auto"/>
        <w:jc w:val="left"/>
        <w:rPr>
          <w:rFonts w:ascii="Times New Roman" w:hAnsi="Times New Roman"/>
          <w:sz w:val="22"/>
        </w:rPr>
        <w:sectPr>
          <w:headerReference w:type="default" r:id="rId286"/>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0" w:lineRule="auto" w:before="0"/>
        <w:ind w:left="1661" w:right="1601" w:firstLine="456"/>
        <w:jc w:val="both"/>
        <w:rPr>
          <w:rFonts w:ascii="Times New Roman" w:hAnsi="Times New Roman"/>
          <w:sz w:val="22"/>
        </w:rPr>
      </w:pPr>
      <w:r>
        <w:rPr>
          <w:rFonts w:ascii="Times New Roman" w:hAnsi="Times New Roman"/>
          <w:color w:val="211F1F"/>
          <w:sz w:val="22"/>
        </w:rPr>
        <w:t>A una   comisión   especial   compuesta     por  los  señores    Heredia,   Escudero y  Villar para  que  conteste   debidamente.</w:t>
      </w:r>
    </w:p>
    <w:p>
      <w:pPr>
        <w:spacing w:line="302" w:lineRule="auto" w:before="5"/>
        <w:ind w:left="1661" w:right="1594" w:firstLine="456"/>
        <w:jc w:val="both"/>
        <w:rPr>
          <w:rFonts w:ascii="Times New Roman" w:hAnsi="Times New Roman"/>
          <w:sz w:val="22"/>
        </w:rPr>
      </w:pPr>
      <w:r>
        <w:rPr>
          <w:rFonts w:ascii="Times New Roman" w:hAnsi="Times New Roman"/>
          <w:color w:val="211F1F"/>
          <w:sz w:val="22"/>
        </w:rPr>
        <w:t>Del general Antonio López de Santa Anna exponiendo  las  razones  que movieron  su conducta  pública   en  la  última  revolución  y la  necesidad   que  hay en  su concepto  para  que  se aprueben  el  Plan  acordado   en  Zavaleta  con  el  fin  de dar un paso útil para la pacificación de la República. A la  misma  comisión  especial   para   que </w:t>
      </w:r>
      <w:r>
        <w:rPr>
          <w:rFonts w:ascii="Times New Roman" w:hAnsi="Times New Roman"/>
          <w:color w:val="211F1F"/>
          <w:spacing w:val="26"/>
          <w:sz w:val="22"/>
        </w:rPr>
        <w:t> </w:t>
      </w:r>
      <w:r>
        <w:rPr>
          <w:rFonts w:ascii="Times New Roman" w:hAnsi="Times New Roman"/>
          <w:color w:val="211F1F"/>
          <w:sz w:val="22"/>
        </w:rPr>
        <w:t>conteste.</w:t>
      </w:r>
    </w:p>
    <w:p>
      <w:pPr>
        <w:spacing w:line="302" w:lineRule="auto" w:before="3"/>
        <w:ind w:left="1661" w:right="1583" w:firstLine="456"/>
        <w:jc w:val="both"/>
        <w:rPr>
          <w:rFonts w:ascii="Times New Roman" w:hAnsi="Times New Roman"/>
          <w:sz w:val="22"/>
        </w:rPr>
      </w:pPr>
      <w:r>
        <w:rPr>
          <w:rFonts w:ascii="Times New Roman" w:hAnsi="Times New Roman"/>
          <w:color w:val="211F1F"/>
          <w:sz w:val="22"/>
        </w:rPr>
        <w:t>El señor  Presidente   dijo: señor  no  corresponderíamos   á la   confianza   que   </w:t>
      </w:r>
      <w:r>
        <w:rPr>
          <w:rFonts w:ascii="Times New Roman" w:hAnsi="Times New Roman"/>
          <w:color w:val="211F1F"/>
          <w:spacing w:val="7"/>
          <w:sz w:val="22"/>
        </w:rPr>
        <w:t>el </w:t>
      </w:r>
      <w:r>
        <w:rPr>
          <w:rFonts w:ascii="Times New Roman" w:hAnsi="Times New Roman"/>
          <w:color w:val="211F1F"/>
          <w:spacing w:val="12"/>
          <w:sz w:val="22"/>
        </w:rPr>
        <w:t>opulento </w:t>
      </w:r>
      <w:r>
        <w:rPr>
          <w:rFonts w:ascii="Times New Roman" w:hAnsi="Times New Roman"/>
          <w:color w:val="211F1F"/>
          <w:spacing w:val="11"/>
          <w:sz w:val="22"/>
        </w:rPr>
        <w:t>Estado</w:t>
      </w:r>
      <w:r>
        <w:rPr>
          <w:rFonts w:ascii="Times New Roman" w:hAnsi="Times New Roman"/>
          <w:color w:val="211F1F"/>
          <w:spacing w:val="77"/>
          <w:sz w:val="22"/>
        </w:rPr>
        <w:t> </w:t>
      </w:r>
      <w:r>
        <w:rPr>
          <w:rFonts w:ascii="Times New Roman" w:hAnsi="Times New Roman"/>
          <w:color w:val="211F1F"/>
          <w:spacing w:val="7"/>
          <w:sz w:val="22"/>
        </w:rPr>
        <w:t>de </w:t>
      </w:r>
      <w:r>
        <w:rPr>
          <w:rFonts w:ascii="Times New Roman" w:hAnsi="Times New Roman"/>
          <w:color w:val="211F1F"/>
          <w:spacing w:val="12"/>
          <w:sz w:val="22"/>
        </w:rPr>
        <w:t>México </w:t>
      </w:r>
      <w:r>
        <w:rPr>
          <w:rFonts w:ascii="Times New Roman" w:hAnsi="Times New Roman"/>
          <w:color w:val="211F1F"/>
          <w:spacing w:val="7"/>
          <w:sz w:val="22"/>
        </w:rPr>
        <w:t>ha </w:t>
      </w:r>
      <w:r>
        <w:rPr>
          <w:rFonts w:ascii="Times New Roman" w:hAnsi="Times New Roman"/>
          <w:color w:val="211F1F"/>
          <w:spacing w:val="13"/>
          <w:sz w:val="22"/>
        </w:rPr>
        <w:t>depositado </w:t>
      </w:r>
      <w:r>
        <w:rPr>
          <w:rFonts w:ascii="Times New Roman" w:hAnsi="Times New Roman"/>
          <w:color w:val="211F1F"/>
          <w:spacing w:val="7"/>
          <w:sz w:val="22"/>
        </w:rPr>
        <w:t>en </w:t>
      </w:r>
      <w:r>
        <w:rPr>
          <w:rFonts w:ascii="Times New Roman" w:hAnsi="Times New Roman"/>
          <w:color w:val="211F1F"/>
          <w:spacing w:val="12"/>
          <w:sz w:val="22"/>
        </w:rPr>
        <w:t>nosotros </w:t>
      </w:r>
      <w:r>
        <w:rPr>
          <w:rFonts w:ascii="Times New Roman" w:hAnsi="Times New Roman"/>
          <w:color w:val="211F1F"/>
          <w:spacing w:val="10"/>
          <w:sz w:val="22"/>
        </w:rPr>
        <w:t>como </w:t>
      </w:r>
      <w:r>
        <w:rPr>
          <w:rFonts w:ascii="Times New Roman" w:hAnsi="Times New Roman"/>
          <w:color w:val="211F1F"/>
          <w:spacing w:val="12"/>
          <w:sz w:val="22"/>
        </w:rPr>
        <w:t>sus </w:t>
      </w:r>
      <w:r>
        <w:rPr>
          <w:rFonts w:ascii="Times New Roman" w:hAnsi="Times New Roman"/>
          <w:color w:val="211F1F"/>
          <w:spacing w:val="11"/>
          <w:sz w:val="22"/>
        </w:rPr>
        <w:t>representantes </w:t>
      </w:r>
      <w:r>
        <w:rPr>
          <w:rFonts w:ascii="Times New Roman" w:hAnsi="Times New Roman"/>
          <w:color w:val="211F1F"/>
          <w:spacing w:val="6"/>
          <w:sz w:val="22"/>
        </w:rPr>
        <w:t>de</w:t>
      </w:r>
      <w:r>
        <w:rPr>
          <w:rFonts w:ascii="Times New Roman" w:hAnsi="Times New Roman"/>
          <w:color w:val="211F1F"/>
          <w:spacing w:val="67"/>
          <w:sz w:val="22"/>
        </w:rPr>
        <w:t> </w:t>
      </w:r>
      <w:r>
        <w:rPr>
          <w:rFonts w:ascii="Times New Roman" w:hAnsi="Times New Roman"/>
          <w:color w:val="211F1F"/>
          <w:spacing w:val="8"/>
          <w:sz w:val="22"/>
        </w:rPr>
        <w:t>una </w:t>
      </w:r>
      <w:r>
        <w:rPr>
          <w:rFonts w:ascii="Times New Roman" w:hAnsi="Times New Roman"/>
          <w:color w:val="211F1F"/>
          <w:spacing w:val="9"/>
          <w:sz w:val="22"/>
        </w:rPr>
        <w:t>noble </w:t>
      </w:r>
      <w:r>
        <w:rPr>
          <w:rFonts w:ascii="Times New Roman" w:hAnsi="Times New Roman"/>
          <w:color w:val="211F1F"/>
          <w:spacing w:val="10"/>
          <w:sz w:val="22"/>
        </w:rPr>
        <w:t>franqueza </w:t>
      </w:r>
      <w:r>
        <w:rPr>
          <w:rFonts w:ascii="Times New Roman" w:hAnsi="Times New Roman"/>
          <w:color w:val="211F1F"/>
          <w:spacing w:val="6"/>
          <w:sz w:val="22"/>
        </w:rPr>
        <w:t>no</w:t>
      </w:r>
      <w:r>
        <w:rPr>
          <w:rFonts w:ascii="Times New Roman" w:hAnsi="Times New Roman"/>
          <w:color w:val="211F1F"/>
          <w:spacing w:val="67"/>
          <w:sz w:val="22"/>
        </w:rPr>
        <w:t> </w:t>
      </w:r>
      <w:r>
        <w:rPr>
          <w:rFonts w:ascii="Times New Roman" w:hAnsi="Times New Roman"/>
          <w:color w:val="211F1F"/>
          <w:spacing w:val="10"/>
          <w:sz w:val="22"/>
        </w:rPr>
        <w:t>presidiere </w:t>
      </w:r>
      <w:r>
        <w:rPr>
          <w:rFonts w:ascii="Times New Roman" w:hAnsi="Times New Roman"/>
          <w:color w:val="211F1F"/>
          <w:spacing w:val="9"/>
          <w:sz w:val="22"/>
        </w:rPr>
        <w:t>todas </w:t>
      </w:r>
      <w:r>
        <w:rPr>
          <w:rFonts w:ascii="Times New Roman" w:hAnsi="Times New Roman"/>
          <w:color w:val="211F1F"/>
          <w:spacing w:val="10"/>
          <w:sz w:val="22"/>
        </w:rPr>
        <w:t>nuestras </w:t>
      </w:r>
      <w:r>
        <w:rPr>
          <w:rFonts w:ascii="Times New Roman" w:hAnsi="Times New Roman"/>
          <w:color w:val="211F1F"/>
          <w:spacing w:val="2"/>
          <w:sz w:val="22"/>
        </w:rPr>
        <w:t>operaciones   </w:t>
      </w:r>
      <w:r>
        <w:rPr>
          <w:rFonts w:ascii="Times New Roman" w:hAnsi="Times New Roman"/>
          <w:color w:val="211F1F"/>
          <w:spacing w:val="12"/>
          <w:sz w:val="22"/>
        </w:rPr>
        <w:t> </w:t>
      </w:r>
      <w:r>
        <w:rPr>
          <w:rFonts w:ascii="Times New Roman" w:hAnsi="Times New Roman"/>
          <w:color w:val="211F1F"/>
          <w:sz w:val="22"/>
        </w:rPr>
        <w:t>legislativas.</w:t>
      </w:r>
    </w:p>
    <w:p>
      <w:pPr>
        <w:spacing w:line="302" w:lineRule="auto" w:before="3"/>
        <w:ind w:left="1661" w:right="1594" w:firstLine="456"/>
        <w:jc w:val="both"/>
        <w:rPr>
          <w:rFonts w:ascii="Times New Roman" w:hAnsi="Times New Roman"/>
          <w:sz w:val="22"/>
        </w:rPr>
      </w:pPr>
      <w:r>
        <w:rPr>
          <w:rFonts w:ascii="Times New Roman" w:hAnsi="Times New Roman"/>
          <w:color w:val="211F1F"/>
          <w:sz w:val="22"/>
        </w:rPr>
        <w:t>Cuando  el  poder  con  que  se  halla  investida   una  antigua   asamblea,   sólo  en una emanación del de los pueblos y cuando éstos resultan inmediatamente interesados   en  las  deliberaciones   del  Congreso,   pues   sobre  ellos  hace   refluir el bien o el mal y puedan hacer en los actos todos del mismo, justo sería que comencemos,  con  la  </w:t>
      </w:r>
      <w:r>
        <w:rPr>
          <w:rFonts w:ascii="Times New Roman" w:hAnsi="Times New Roman"/>
          <w:color w:val="211F1F"/>
          <w:spacing w:val="2"/>
          <w:sz w:val="22"/>
        </w:rPr>
        <w:t>cooperación   </w:t>
      </w:r>
      <w:r>
        <w:rPr>
          <w:rFonts w:ascii="Times New Roman" w:hAnsi="Times New Roman"/>
          <w:color w:val="211F1F"/>
          <w:sz w:val="22"/>
        </w:rPr>
        <w:t>de  los  buenos   ciudadanos   para   el  mejor lleno  de  nuestras    altas  </w:t>
      </w:r>
      <w:r>
        <w:rPr>
          <w:rFonts w:ascii="Times New Roman" w:hAnsi="Times New Roman"/>
          <w:color w:val="211F1F"/>
          <w:spacing w:val="2"/>
          <w:sz w:val="22"/>
        </w:rPr>
        <w:t> </w:t>
      </w:r>
      <w:r>
        <w:rPr>
          <w:rFonts w:ascii="Times New Roman" w:hAnsi="Times New Roman"/>
          <w:color w:val="211F1F"/>
          <w:sz w:val="22"/>
        </w:rPr>
        <w:t>funciones.</w:t>
      </w:r>
    </w:p>
    <w:p>
      <w:pPr>
        <w:spacing w:line="302" w:lineRule="auto" w:before="3"/>
        <w:ind w:left="1661" w:right="1596" w:firstLine="456"/>
        <w:jc w:val="both"/>
        <w:rPr>
          <w:rFonts w:ascii="Times New Roman" w:hAnsi="Times New Roman"/>
          <w:sz w:val="22"/>
        </w:rPr>
      </w:pPr>
      <w:r>
        <w:rPr>
          <w:rFonts w:ascii="Times New Roman" w:hAnsi="Times New Roman"/>
          <w:color w:val="211F1F"/>
          <w:sz w:val="22"/>
        </w:rPr>
        <w:t>Poder  decirse  acaso   que  la proposición   que  voy á hacer  facilita  un  camino á la diatribas de los enemigos de la causa de la libertad, pero el Congreso  la despreciará  con  la majestad  que  debe  caracterizarlo   y tomara   en  consideración las  </w:t>
      </w:r>
      <w:r>
        <w:rPr>
          <w:rFonts w:ascii="Times New Roman" w:hAnsi="Times New Roman"/>
          <w:color w:val="211F1F"/>
          <w:spacing w:val="2"/>
          <w:sz w:val="22"/>
        </w:rPr>
        <w:t>opiniones  </w:t>
      </w:r>
      <w:r>
        <w:rPr>
          <w:rFonts w:ascii="Times New Roman" w:hAnsi="Times New Roman"/>
          <w:color w:val="211F1F"/>
          <w:sz w:val="22"/>
        </w:rPr>
        <w:t>que  tengan   por  </w:t>
      </w:r>
      <w:r>
        <w:rPr>
          <w:rFonts w:ascii="Times New Roman" w:hAnsi="Times New Roman"/>
          <w:color w:val="211F1F"/>
          <w:spacing w:val="2"/>
          <w:sz w:val="22"/>
        </w:rPr>
        <w:t>objeto  </w:t>
      </w:r>
      <w:r>
        <w:rPr>
          <w:rFonts w:ascii="Times New Roman" w:hAnsi="Times New Roman"/>
          <w:color w:val="211F1F"/>
          <w:sz w:val="22"/>
        </w:rPr>
        <w:t>el  esclarecimiento   de  las  materias   de   que  se  ocupen   y  los  proyectos   que  tiendan   a  la  utilidad  del</w:t>
      </w:r>
      <w:r>
        <w:rPr>
          <w:rFonts w:ascii="Times New Roman" w:hAnsi="Times New Roman"/>
          <w:color w:val="211F1F"/>
          <w:spacing w:val="10"/>
          <w:sz w:val="22"/>
        </w:rPr>
        <w:t> </w:t>
      </w:r>
      <w:r>
        <w:rPr>
          <w:rFonts w:ascii="Times New Roman" w:hAnsi="Times New Roman"/>
          <w:color w:val="211F1F"/>
          <w:sz w:val="22"/>
        </w:rPr>
        <w:t>comunicado.</w:t>
      </w:r>
    </w:p>
    <w:p>
      <w:pPr>
        <w:spacing w:line="302" w:lineRule="auto" w:before="3"/>
        <w:ind w:left="1661" w:right="1597" w:firstLine="456"/>
        <w:jc w:val="both"/>
        <w:rPr>
          <w:rFonts w:ascii="Times New Roman" w:hAnsi="Times New Roman"/>
          <w:sz w:val="22"/>
        </w:rPr>
      </w:pPr>
      <w:r>
        <w:rPr>
          <w:rFonts w:ascii="Times New Roman" w:hAnsi="Times New Roman"/>
          <w:color w:val="211F1F"/>
          <w:sz w:val="22"/>
        </w:rPr>
        <w:t>En atención  a lo expuesto  fijo la  siguiente  proposición  pidiendo   se declare del momento por los principios de liberalismo que la mueven y por que puede aprobarse   pues   no  requiere   el  carácter   de</w:t>
      </w:r>
      <w:r>
        <w:rPr>
          <w:rFonts w:ascii="Times New Roman" w:hAnsi="Times New Roman"/>
          <w:color w:val="211F1F"/>
          <w:spacing w:val="48"/>
          <w:sz w:val="22"/>
        </w:rPr>
        <w:t> </w:t>
      </w:r>
      <w:r>
        <w:rPr>
          <w:rFonts w:ascii="Times New Roman" w:hAnsi="Times New Roman"/>
          <w:color w:val="211F1F"/>
          <w:sz w:val="22"/>
        </w:rPr>
        <w:t>decreto.</w:t>
      </w:r>
    </w:p>
    <w:p>
      <w:pPr>
        <w:tabs>
          <w:tab w:pos="4882" w:val="left" w:leader="none"/>
          <w:tab w:pos="7563" w:val="left" w:leader="none"/>
          <w:tab w:pos="8397" w:val="left" w:leader="none"/>
        </w:tabs>
        <w:spacing w:line="307" w:lineRule="auto" w:before="5"/>
        <w:ind w:left="1661" w:right="1597" w:firstLine="456"/>
        <w:jc w:val="left"/>
        <w:rPr>
          <w:rFonts w:ascii="Times New Roman" w:hAnsi="Times New Roman"/>
          <w:sz w:val="22"/>
        </w:rPr>
      </w:pPr>
      <w:r>
        <w:rPr>
          <w:rFonts w:ascii="Times New Roman" w:hAnsi="Times New Roman"/>
          <w:color w:val="211F1F"/>
          <w:sz w:val="22"/>
        </w:rPr>
        <w:t>“Que  se  abra   un  buzón   en  el  Palacio   del  Congreso </w:t>
      </w:r>
      <w:r>
        <w:rPr>
          <w:rFonts w:ascii="Times New Roman" w:hAnsi="Times New Roman"/>
          <w:color w:val="211F1F"/>
          <w:spacing w:val="23"/>
          <w:sz w:val="22"/>
        </w:rPr>
        <w:t> </w:t>
      </w:r>
      <w:r>
        <w:rPr>
          <w:rFonts w:ascii="Times New Roman" w:hAnsi="Times New Roman"/>
          <w:color w:val="211F1F"/>
          <w:sz w:val="22"/>
        </w:rPr>
        <w:t>para </w:t>
      </w:r>
      <w:r>
        <w:rPr>
          <w:rFonts w:ascii="Times New Roman" w:hAnsi="Times New Roman"/>
          <w:color w:val="211F1F"/>
          <w:spacing w:val="37"/>
          <w:sz w:val="22"/>
        </w:rPr>
        <w:t> </w:t>
      </w:r>
      <w:r>
        <w:rPr>
          <w:rFonts w:ascii="Times New Roman" w:hAnsi="Times New Roman"/>
          <w:color w:val="211F1F"/>
          <w:sz w:val="22"/>
        </w:rPr>
        <w:t>que</w:t>
        <w:tab/>
        <w:t>cualquiera pueda    expresar  </w:t>
      </w:r>
      <w:r>
        <w:rPr>
          <w:rFonts w:ascii="Times New Roman" w:hAnsi="Times New Roman"/>
          <w:color w:val="211F1F"/>
          <w:spacing w:val="22"/>
          <w:sz w:val="22"/>
        </w:rPr>
        <w:t> </w:t>
      </w:r>
      <w:r>
        <w:rPr>
          <w:rFonts w:ascii="Times New Roman" w:hAnsi="Times New Roman"/>
          <w:color w:val="211F1F"/>
          <w:spacing w:val="3"/>
          <w:sz w:val="22"/>
        </w:rPr>
        <w:t>sus</w:t>
      </w:r>
      <w:r>
        <w:rPr>
          <w:rFonts w:ascii="Times New Roman" w:hAnsi="Times New Roman"/>
          <w:color w:val="211F1F"/>
          <w:spacing w:val="60"/>
          <w:sz w:val="22"/>
        </w:rPr>
        <w:t> </w:t>
      </w:r>
      <w:r>
        <w:rPr>
          <w:rFonts w:ascii="Times New Roman" w:hAnsi="Times New Roman"/>
          <w:color w:val="211F1F"/>
          <w:sz w:val="22"/>
        </w:rPr>
        <w:t>conceptos</w:t>
        <w:tab/>
        <w:t>por  </w:t>
      </w:r>
      <w:r>
        <w:rPr>
          <w:rFonts w:ascii="Times New Roman" w:hAnsi="Times New Roman"/>
          <w:color w:val="211F1F"/>
          <w:spacing w:val="2"/>
          <w:sz w:val="22"/>
        </w:rPr>
        <w:t>escrito,  </w:t>
      </w:r>
      <w:r>
        <w:rPr>
          <w:rFonts w:ascii="Times New Roman" w:hAnsi="Times New Roman"/>
          <w:color w:val="211F1F"/>
          <w:spacing w:val="24"/>
          <w:sz w:val="22"/>
        </w:rPr>
        <w:t> </w:t>
      </w:r>
      <w:r>
        <w:rPr>
          <w:rFonts w:ascii="Times New Roman" w:hAnsi="Times New Roman"/>
          <w:color w:val="211F1F"/>
          <w:sz w:val="22"/>
        </w:rPr>
        <w:t>con </w:t>
      </w:r>
      <w:r>
        <w:rPr>
          <w:rFonts w:ascii="Times New Roman" w:hAnsi="Times New Roman"/>
          <w:color w:val="211F1F"/>
          <w:spacing w:val="32"/>
          <w:sz w:val="22"/>
        </w:rPr>
        <w:t> </w:t>
      </w:r>
      <w:r>
        <w:rPr>
          <w:rFonts w:ascii="Times New Roman" w:hAnsi="Times New Roman"/>
          <w:color w:val="211F1F"/>
          <w:spacing w:val="2"/>
          <w:sz w:val="22"/>
        </w:rPr>
        <w:t>respecto</w:t>
        <w:tab/>
      </w:r>
      <w:r>
        <w:rPr>
          <w:rFonts w:ascii="Times New Roman" w:hAnsi="Times New Roman"/>
          <w:color w:val="211F1F"/>
          <w:sz w:val="22"/>
        </w:rPr>
        <w:t>á </w:t>
      </w:r>
      <w:r>
        <w:rPr>
          <w:rFonts w:ascii="Times New Roman" w:hAnsi="Times New Roman"/>
          <w:color w:val="211F1F"/>
          <w:spacing w:val="6"/>
          <w:sz w:val="22"/>
        </w:rPr>
        <w:t> </w:t>
      </w:r>
      <w:r>
        <w:rPr>
          <w:rFonts w:ascii="Times New Roman" w:hAnsi="Times New Roman"/>
          <w:color w:val="211F1F"/>
          <w:sz w:val="22"/>
        </w:rPr>
        <w:t>las </w:t>
      </w:r>
      <w:r>
        <w:rPr>
          <w:rFonts w:ascii="Times New Roman" w:hAnsi="Times New Roman"/>
          <w:color w:val="211F1F"/>
          <w:spacing w:val="54"/>
          <w:sz w:val="22"/>
        </w:rPr>
        <w:t> </w:t>
      </w:r>
      <w:r>
        <w:rPr>
          <w:rFonts w:ascii="Times New Roman" w:hAnsi="Times New Roman"/>
          <w:color w:val="211F1F"/>
          <w:sz w:val="22"/>
        </w:rPr>
        <w:t>providencias</w:t>
      </w:r>
      <w:r>
        <w:rPr>
          <w:rFonts w:ascii="Times New Roman" w:hAnsi="Times New Roman"/>
          <w:color w:val="211F1F"/>
          <w:w w:val="100"/>
          <w:sz w:val="22"/>
        </w:rPr>
        <w:t> </w:t>
      </w:r>
      <w:r>
        <w:rPr>
          <w:rFonts w:ascii="Times New Roman" w:hAnsi="Times New Roman"/>
          <w:color w:val="211F1F"/>
          <w:spacing w:val="8"/>
          <w:sz w:val="22"/>
        </w:rPr>
        <w:t>que </w:t>
      </w:r>
      <w:r>
        <w:rPr>
          <w:rFonts w:ascii="Times New Roman" w:hAnsi="Times New Roman"/>
          <w:color w:val="211F1F"/>
          <w:spacing w:val="9"/>
          <w:sz w:val="22"/>
        </w:rPr>
        <w:t>dicte </w:t>
      </w:r>
      <w:r>
        <w:rPr>
          <w:rFonts w:ascii="Times New Roman" w:hAnsi="Times New Roman"/>
          <w:color w:val="211F1F"/>
          <w:spacing w:val="6"/>
          <w:sz w:val="22"/>
        </w:rPr>
        <w:t>la </w:t>
      </w:r>
      <w:r>
        <w:rPr>
          <w:rFonts w:ascii="Times New Roman" w:hAnsi="Times New Roman"/>
          <w:color w:val="211F1F"/>
          <w:spacing w:val="10"/>
          <w:sz w:val="22"/>
        </w:rPr>
        <w:t>legislatura </w:t>
      </w:r>
      <w:r>
        <w:rPr>
          <w:rFonts w:ascii="Times New Roman" w:hAnsi="Times New Roman"/>
          <w:color w:val="211F1F"/>
          <w:sz w:val="22"/>
        </w:rPr>
        <w:t>y </w:t>
      </w:r>
      <w:r>
        <w:rPr>
          <w:rFonts w:ascii="Times New Roman" w:hAnsi="Times New Roman"/>
          <w:color w:val="211F1F"/>
          <w:spacing w:val="9"/>
          <w:sz w:val="22"/>
        </w:rPr>
        <w:t>proponga </w:t>
      </w:r>
      <w:r>
        <w:rPr>
          <w:rFonts w:ascii="Times New Roman" w:hAnsi="Times New Roman"/>
          <w:color w:val="211F1F"/>
          <w:spacing w:val="8"/>
          <w:sz w:val="22"/>
        </w:rPr>
        <w:t>los </w:t>
      </w:r>
      <w:r>
        <w:rPr>
          <w:rFonts w:ascii="Times New Roman" w:hAnsi="Times New Roman"/>
          <w:color w:val="211F1F"/>
          <w:spacing w:val="9"/>
          <w:sz w:val="22"/>
        </w:rPr>
        <w:t>proyectos </w:t>
      </w:r>
      <w:r>
        <w:rPr>
          <w:rFonts w:ascii="Times New Roman" w:hAnsi="Times New Roman"/>
          <w:color w:val="211F1F"/>
          <w:spacing w:val="8"/>
          <w:sz w:val="22"/>
        </w:rPr>
        <w:t>que </w:t>
      </w:r>
      <w:r>
        <w:rPr>
          <w:rFonts w:ascii="Times New Roman" w:hAnsi="Times New Roman"/>
          <w:color w:val="211F1F"/>
          <w:spacing w:val="9"/>
          <w:sz w:val="22"/>
        </w:rPr>
        <w:t>estime útiles </w:t>
      </w:r>
      <w:r>
        <w:rPr>
          <w:rFonts w:ascii="Times New Roman" w:hAnsi="Times New Roman"/>
          <w:color w:val="211F1F"/>
          <w:sz w:val="22"/>
        </w:rPr>
        <w:t>o </w:t>
      </w:r>
      <w:r>
        <w:rPr>
          <w:rFonts w:ascii="Times New Roman" w:hAnsi="Times New Roman"/>
          <w:color w:val="211F1F"/>
          <w:spacing w:val="3"/>
          <w:sz w:val="22"/>
        </w:rPr>
        <w:t>necesarios”.</w:t>
      </w:r>
    </w:p>
    <w:p>
      <w:pPr>
        <w:spacing w:after="0" w:line="307" w:lineRule="auto"/>
        <w:jc w:val="left"/>
        <w:rPr>
          <w:rFonts w:ascii="Times New Roman" w:hAnsi="Times New Roman"/>
          <w:sz w:val="22"/>
        </w:rPr>
        <w:sectPr>
          <w:headerReference w:type="default" r:id="rId287"/>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2" w:firstLine="456"/>
        <w:jc w:val="both"/>
        <w:rPr>
          <w:rFonts w:ascii="Times New Roman" w:hAnsi="Times New Roman"/>
          <w:sz w:val="22"/>
        </w:rPr>
      </w:pPr>
      <w:r>
        <w:rPr>
          <w:rFonts w:ascii="Times New Roman" w:hAnsi="Times New Roman"/>
          <w:color w:val="211F1F"/>
          <w:sz w:val="22"/>
        </w:rPr>
        <w:t>El señor Heredia opinó por la afirmativa por que además de las  razones expuestas no debería considerarse como embarazo el que las sesiones fuesen </w:t>
      </w:r>
      <w:r>
        <w:rPr>
          <w:rFonts w:ascii="Times New Roman" w:hAnsi="Times New Roman"/>
          <w:color w:val="211F1F"/>
          <w:spacing w:val="3"/>
          <w:sz w:val="22"/>
        </w:rPr>
        <w:t>extraordinarias</w:t>
      </w:r>
      <w:r>
        <w:rPr>
          <w:rFonts w:ascii="Times New Roman" w:hAnsi="Times New Roman"/>
          <w:color w:val="211F1F"/>
          <w:spacing w:val="61"/>
          <w:sz w:val="22"/>
        </w:rPr>
        <w:t> </w:t>
      </w:r>
      <w:r>
        <w:rPr>
          <w:rFonts w:ascii="Times New Roman" w:hAnsi="Times New Roman"/>
          <w:color w:val="211F1F"/>
          <w:spacing w:val="3"/>
          <w:sz w:val="22"/>
        </w:rPr>
        <w:t>porque   </w:t>
      </w:r>
      <w:r>
        <w:rPr>
          <w:rFonts w:ascii="Times New Roman" w:hAnsi="Times New Roman"/>
          <w:color w:val="211F1F"/>
          <w:spacing w:val="2"/>
          <w:sz w:val="22"/>
        </w:rPr>
        <w:t>el  acuerdo   que   </w:t>
      </w:r>
      <w:r>
        <w:rPr>
          <w:rFonts w:ascii="Times New Roman" w:hAnsi="Times New Roman"/>
          <w:color w:val="211F1F"/>
          <w:spacing w:val="3"/>
          <w:sz w:val="22"/>
        </w:rPr>
        <w:t>pretende   </w:t>
      </w:r>
      <w:r>
        <w:rPr>
          <w:rFonts w:ascii="Times New Roman" w:hAnsi="Times New Roman"/>
          <w:color w:val="211F1F"/>
          <w:sz w:val="22"/>
        </w:rPr>
        <w:t>no  </w:t>
      </w:r>
      <w:r>
        <w:rPr>
          <w:rFonts w:ascii="Times New Roman" w:hAnsi="Times New Roman"/>
          <w:color w:val="211F1F"/>
          <w:spacing w:val="2"/>
          <w:sz w:val="22"/>
        </w:rPr>
        <w:t>exige  otras   facilidades </w:t>
      </w:r>
      <w:r>
        <w:rPr>
          <w:rFonts w:ascii="Times New Roman" w:hAnsi="Times New Roman"/>
          <w:color w:val="211F1F"/>
          <w:sz w:val="22"/>
        </w:rPr>
        <w:t>que las económicas que en todo tiempo dejan expeditar las  generales  de  la </w:t>
      </w:r>
      <w:r>
        <w:rPr>
          <w:rFonts w:ascii="Times New Roman" w:hAnsi="Times New Roman"/>
          <w:color w:val="211F1F"/>
          <w:spacing w:val="3"/>
          <w:sz w:val="22"/>
        </w:rPr>
        <w:t>legislatura.</w:t>
      </w:r>
    </w:p>
    <w:p>
      <w:pPr>
        <w:spacing w:line="302" w:lineRule="auto" w:before="3"/>
        <w:ind w:left="1661" w:right="1597" w:firstLine="456"/>
        <w:jc w:val="both"/>
        <w:rPr>
          <w:rFonts w:ascii="Times New Roman" w:hAnsi="Times New Roman"/>
          <w:sz w:val="22"/>
        </w:rPr>
      </w:pPr>
      <w:r>
        <w:rPr>
          <w:rFonts w:ascii="Times New Roman" w:hAnsi="Times New Roman"/>
          <w:color w:val="211F1F"/>
          <w:sz w:val="22"/>
        </w:rPr>
        <w:t>El señor  Escudero  convino  en  el  objeto  esencial  de  la  proposición   pero  con el  sólo  fin  de  que  se  le  diese  toda  la  publicidad  posible;  era  de  parecer  que  se  reservare  para  cuando  hubiera   mayor  número   de  diputados   á  fin  de que  se le diere  el  carácter  de  decreto,   pudiéndose   designar   entonces   el  lugar </w:t>
      </w:r>
      <w:r>
        <w:rPr>
          <w:rFonts w:ascii="Times New Roman" w:hAnsi="Times New Roman"/>
          <w:color w:val="211F1F"/>
          <w:spacing w:val="2"/>
          <w:sz w:val="22"/>
        </w:rPr>
        <w:t>en que deba  </w:t>
      </w:r>
      <w:r>
        <w:rPr>
          <w:rFonts w:ascii="Times New Roman" w:hAnsi="Times New Roman"/>
          <w:color w:val="211F1F"/>
          <w:spacing w:val="3"/>
          <w:sz w:val="22"/>
        </w:rPr>
        <w:t>colocarse</w:t>
      </w:r>
      <w:r>
        <w:rPr>
          <w:rFonts w:ascii="Times New Roman" w:hAnsi="Times New Roman"/>
          <w:color w:val="211F1F"/>
          <w:spacing w:val="61"/>
          <w:sz w:val="22"/>
        </w:rPr>
        <w:t> </w:t>
      </w:r>
      <w:r>
        <w:rPr>
          <w:rFonts w:ascii="Times New Roman" w:hAnsi="Times New Roman"/>
          <w:color w:val="211F1F"/>
          <w:spacing w:val="2"/>
          <w:sz w:val="22"/>
        </w:rPr>
        <w:t>el  </w:t>
      </w:r>
      <w:r>
        <w:rPr>
          <w:rFonts w:ascii="Times New Roman" w:hAnsi="Times New Roman"/>
          <w:color w:val="211F1F"/>
          <w:spacing w:val="3"/>
          <w:sz w:val="22"/>
        </w:rPr>
        <w:t>buzón  </w:t>
      </w:r>
      <w:r>
        <w:rPr>
          <w:rFonts w:ascii="Times New Roman" w:hAnsi="Times New Roman"/>
          <w:color w:val="211F1F"/>
          <w:spacing w:val="2"/>
          <w:sz w:val="22"/>
        </w:rPr>
        <w:t>para  </w:t>
      </w:r>
      <w:r>
        <w:rPr>
          <w:rFonts w:ascii="Times New Roman" w:hAnsi="Times New Roman"/>
          <w:color w:val="211F1F"/>
          <w:spacing w:val="3"/>
          <w:sz w:val="22"/>
        </w:rPr>
        <w:t>evitar  </w:t>
      </w:r>
      <w:r>
        <w:rPr>
          <w:rFonts w:ascii="Times New Roman" w:hAnsi="Times New Roman"/>
          <w:color w:val="211F1F"/>
          <w:sz w:val="22"/>
        </w:rPr>
        <w:t>de  </w:t>
      </w:r>
      <w:r>
        <w:rPr>
          <w:rFonts w:ascii="Times New Roman" w:hAnsi="Times New Roman"/>
          <w:color w:val="211F1F"/>
          <w:spacing w:val="4"/>
          <w:sz w:val="22"/>
        </w:rPr>
        <w:t>este  </w:t>
      </w:r>
      <w:r>
        <w:rPr>
          <w:rFonts w:ascii="Times New Roman" w:hAnsi="Times New Roman"/>
          <w:color w:val="211F1F"/>
          <w:spacing w:val="2"/>
          <w:sz w:val="22"/>
        </w:rPr>
        <w:t>modo  las  </w:t>
      </w:r>
      <w:r>
        <w:rPr>
          <w:rFonts w:ascii="Times New Roman" w:hAnsi="Times New Roman"/>
          <w:color w:val="211F1F"/>
          <w:spacing w:val="3"/>
          <w:sz w:val="22"/>
        </w:rPr>
        <w:t>consultas</w:t>
      </w:r>
      <w:r>
        <w:rPr>
          <w:rFonts w:ascii="Times New Roman" w:hAnsi="Times New Roman"/>
          <w:color w:val="211F1F"/>
          <w:spacing w:val="61"/>
          <w:sz w:val="22"/>
        </w:rPr>
        <w:t> </w:t>
      </w:r>
      <w:r>
        <w:rPr>
          <w:rFonts w:ascii="Times New Roman" w:hAnsi="Times New Roman"/>
          <w:color w:val="211F1F"/>
          <w:sz w:val="22"/>
        </w:rPr>
        <w:t>y allanar  las  dificultades  que   tal  vez ocurrirían   á  la  Comisión   que   se  nombrase al  efecto  y  que  darían   motivo  a  nueva</w:t>
      </w:r>
      <w:r>
        <w:rPr>
          <w:rFonts w:ascii="Times New Roman" w:hAnsi="Times New Roman"/>
          <w:color w:val="211F1F"/>
          <w:spacing w:val="13"/>
          <w:sz w:val="22"/>
        </w:rPr>
        <w:t> </w:t>
      </w:r>
      <w:r>
        <w:rPr>
          <w:rFonts w:ascii="Times New Roman" w:hAnsi="Times New Roman"/>
          <w:color w:val="211F1F"/>
          <w:sz w:val="22"/>
        </w:rPr>
        <w:t>resolución.</w:t>
      </w:r>
    </w:p>
    <w:p>
      <w:pPr>
        <w:spacing w:line="302" w:lineRule="auto" w:before="5"/>
        <w:ind w:left="1661" w:right="1594" w:firstLine="456"/>
        <w:jc w:val="both"/>
        <w:rPr>
          <w:rFonts w:ascii="Times New Roman" w:hAnsi="Times New Roman"/>
          <w:sz w:val="22"/>
        </w:rPr>
      </w:pPr>
      <w:r>
        <w:rPr>
          <w:rFonts w:ascii="Times New Roman" w:hAnsi="Times New Roman"/>
          <w:color w:val="211F1F"/>
          <w:sz w:val="22"/>
        </w:rPr>
        <w:t>El señor  Presidente  comentó  que  el  acuerdo   que  solicita  está   en  el  caso del artículo 118 del  reglamento  interior:  que  la  publicidad  puede  dársele  por medio de los periódicos, diarios y comunicaciones á la  legislatura  y  que  la  Comisión de  policía  es  la  que  debe  encargarse  de  la  obra  y  está  compuesta según   el  artículo  163  del  reglamento,   por  el  Presidente    y los</w:t>
      </w:r>
      <w:r>
        <w:rPr>
          <w:rFonts w:ascii="Times New Roman" w:hAnsi="Times New Roman"/>
          <w:color w:val="211F1F"/>
          <w:spacing w:val="27"/>
          <w:sz w:val="22"/>
        </w:rPr>
        <w:t> </w:t>
      </w:r>
      <w:r>
        <w:rPr>
          <w:rFonts w:ascii="Times New Roman" w:hAnsi="Times New Roman"/>
          <w:color w:val="211F1F"/>
          <w:sz w:val="22"/>
        </w:rPr>
        <w:t>Secretarios.</w:t>
      </w:r>
    </w:p>
    <w:p>
      <w:pPr>
        <w:spacing w:line="304" w:lineRule="auto" w:before="3"/>
        <w:ind w:left="1661" w:right="1592" w:firstLine="456"/>
        <w:jc w:val="both"/>
        <w:rPr>
          <w:rFonts w:ascii="Times New Roman" w:hAnsi="Times New Roman"/>
          <w:sz w:val="22"/>
        </w:rPr>
      </w:pPr>
      <w:r>
        <w:rPr>
          <w:rFonts w:ascii="Times New Roman" w:hAnsi="Times New Roman"/>
          <w:color w:val="211F1F"/>
          <w:spacing w:val="4"/>
          <w:sz w:val="22"/>
        </w:rPr>
        <w:t>El </w:t>
      </w:r>
      <w:r>
        <w:rPr>
          <w:rFonts w:ascii="Times New Roman" w:hAnsi="Times New Roman"/>
          <w:color w:val="211F1F"/>
          <w:spacing w:val="6"/>
          <w:sz w:val="22"/>
        </w:rPr>
        <w:t>señor</w:t>
      </w:r>
      <w:r>
        <w:rPr>
          <w:rFonts w:ascii="Times New Roman" w:hAnsi="Times New Roman"/>
          <w:color w:val="211F1F"/>
          <w:spacing w:val="67"/>
          <w:sz w:val="22"/>
        </w:rPr>
        <w:t> </w:t>
      </w:r>
      <w:r>
        <w:rPr>
          <w:rFonts w:ascii="Times New Roman" w:hAnsi="Times New Roman"/>
          <w:color w:val="211F1F"/>
          <w:spacing w:val="7"/>
          <w:sz w:val="22"/>
        </w:rPr>
        <w:t>Villar continuó: </w:t>
      </w:r>
      <w:r>
        <w:rPr>
          <w:rFonts w:ascii="Times New Roman" w:hAnsi="Times New Roman"/>
          <w:color w:val="211F1F"/>
          <w:spacing w:val="5"/>
          <w:sz w:val="22"/>
        </w:rPr>
        <w:t>que </w:t>
      </w:r>
      <w:r>
        <w:rPr>
          <w:rFonts w:ascii="Times New Roman" w:hAnsi="Times New Roman"/>
          <w:color w:val="211F1F"/>
          <w:spacing w:val="6"/>
          <w:sz w:val="22"/>
        </w:rPr>
        <w:t>además</w:t>
      </w:r>
      <w:r>
        <w:rPr>
          <w:rFonts w:ascii="Times New Roman" w:hAnsi="Times New Roman"/>
          <w:color w:val="211F1F"/>
          <w:spacing w:val="67"/>
          <w:sz w:val="22"/>
        </w:rPr>
        <w:t> </w:t>
      </w:r>
      <w:r>
        <w:rPr>
          <w:rFonts w:ascii="Times New Roman" w:hAnsi="Times New Roman"/>
          <w:color w:val="211F1F"/>
          <w:spacing w:val="4"/>
          <w:sz w:val="22"/>
        </w:rPr>
        <w:t>no  </w:t>
      </w:r>
      <w:r>
        <w:rPr>
          <w:rFonts w:ascii="Times New Roman" w:hAnsi="Times New Roman"/>
          <w:color w:val="211F1F"/>
          <w:spacing w:val="7"/>
          <w:sz w:val="22"/>
        </w:rPr>
        <w:t>consideraba  necesario  </w:t>
      </w:r>
      <w:r>
        <w:rPr>
          <w:rFonts w:ascii="Times New Roman" w:hAnsi="Times New Roman"/>
          <w:color w:val="211F1F"/>
          <w:spacing w:val="5"/>
          <w:sz w:val="22"/>
        </w:rPr>
        <w:t>se </w:t>
      </w:r>
      <w:r>
        <w:rPr>
          <w:rFonts w:ascii="Times New Roman" w:hAnsi="Times New Roman"/>
          <w:color w:val="211F1F"/>
          <w:spacing w:val="4"/>
          <w:sz w:val="22"/>
        </w:rPr>
        <w:t>señalase </w:t>
      </w:r>
      <w:r>
        <w:rPr>
          <w:rFonts w:ascii="Times New Roman" w:hAnsi="Times New Roman"/>
          <w:color w:val="211F1F"/>
          <w:spacing w:val="3"/>
          <w:sz w:val="22"/>
        </w:rPr>
        <w:t>el </w:t>
      </w:r>
      <w:r>
        <w:rPr>
          <w:rFonts w:ascii="Times New Roman" w:hAnsi="Times New Roman"/>
          <w:color w:val="211F1F"/>
          <w:spacing w:val="4"/>
          <w:sz w:val="22"/>
        </w:rPr>
        <w:t>lugar </w:t>
      </w:r>
      <w:r>
        <w:rPr>
          <w:rFonts w:ascii="Times New Roman" w:hAnsi="Times New Roman"/>
          <w:color w:val="211F1F"/>
          <w:spacing w:val="3"/>
          <w:sz w:val="22"/>
        </w:rPr>
        <w:t>del </w:t>
      </w:r>
      <w:r>
        <w:rPr>
          <w:rFonts w:ascii="Times New Roman" w:hAnsi="Times New Roman"/>
          <w:color w:val="211F1F"/>
          <w:spacing w:val="4"/>
          <w:sz w:val="22"/>
        </w:rPr>
        <w:t>buzón  pues  la  </w:t>
      </w:r>
      <w:r>
        <w:rPr>
          <w:rFonts w:ascii="Times New Roman" w:hAnsi="Times New Roman"/>
          <w:color w:val="211F1F"/>
          <w:spacing w:val="3"/>
          <w:sz w:val="22"/>
        </w:rPr>
        <w:t>misma</w:t>
      </w:r>
      <w:r>
        <w:rPr>
          <w:rFonts w:ascii="Times New Roman" w:hAnsi="Times New Roman"/>
          <w:color w:val="211F1F"/>
          <w:spacing w:val="61"/>
          <w:sz w:val="22"/>
        </w:rPr>
        <w:t> </w:t>
      </w:r>
      <w:r>
        <w:rPr>
          <w:rFonts w:ascii="Times New Roman" w:hAnsi="Times New Roman"/>
          <w:color w:val="211F1F"/>
          <w:spacing w:val="4"/>
          <w:sz w:val="22"/>
        </w:rPr>
        <w:t>Comisión  podría  hacerlo  </w:t>
      </w:r>
      <w:r>
        <w:rPr>
          <w:rFonts w:ascii="Times New Roman" w:hAnsi="Times New Roman"/>
          <w:color w:val="211F1F"/>
          <w:spacing w:val="3"/>
          <w:sz w:val="22"/>
        </w:rPr>
        <w:t>con </w:t>
      </w:r>
      <w:r>
        <w:rPr>
          <w:rFonts w:ascii="Times New Roman" w:hAnsi="Times New Roman"/>
          <w:color w:val="211F1F"/>
          <w:sz w:val="22"/>
        </w:rPr>
        <w:t>mejores   datos   donde   le  pareciera  </w:t>
      </w:r>
      <w:r>
        <w:rPr>
          <w:rFonts w:ascii="Times New Roman" w:hAnsi="Times New Roman"/>
          <w:color w:val="211F1F"/>
          <w:spacing w:val="14"/>
          <w:sz w:val="22"/>
        </w:rPr>
        <w:t> </w:t>
      </w:r>
      <w:r>
        <w:rPr>
          <w:rFonts w:ascii="Times New Roman" w:hAnsi="Times New Roman"/>
          <w:color w:val="211F1F"/>
          <w:sz w:val="22"/>
        </w:rPr>
        <w:t>conveniente.</w:t>
      </w:r>
    </w:p>
    <w:p>
      <w:pPr>
        <w:spacing w:line="302" w:lineRule="auto" w:before="0"/>
        <w:ind w:left="1661" w:right="1595" w:firstLine="456"/>
        <w:jc w:val="both"/>
        <w:rPr>
          <w:rFonts w:ascii="Times New Roman" w:hAnsi="Times New Roman"/>
          <w:sz w:val="22"/>
        </w:rPr>
      </w:pPr>
      <w:r>
        <w:rPr>
          <w:rFonts w:ascii="Times New Roman" w:hAnsi="Times New Roman"/>
          <w:color w:val="211F1F"/>
          <w:sz w:val="22"/>
        </w:rPr>
        <w:t>El </w:t>
      </w:r>
      <w:r>
        <w:rPr>
          <w:rFonts w:ascii="Times New Roman" w:hAnsi="Times New Roman"/>
          <w:color w:val="211F1F"/>
          <w:spacing w:val="2"/>
          <w:sz w:val="22"/>
        </w:rPr>
        <w:t>señor Escudero </w:t>
      </w:r>
      <w:r>
        <w:rPr>
          <w:rFonts w:ascii="Times New Roman" w:hAnsi="Times New Roman"/>
          <w:color w:val="211F1F"/>
          <w:spacing w:val="3"/>
          <w:sz w:val="22"/>
        </w:rPr>
        <w:t>dijo </w:t>
      </w:r>
      <w:r>
        <w:rPr>
          <w:rFonts w:ascii="Times New Roman" w:hAnsi="Times New Roman"/>
          <w:color w:val="211F1F"/>
          <w:spacing w:val="2"/>
          <w:sz w:val="22"/>
        </w:rPr>
        <w:t>que sin embargo, </w:t>
      </w:r>
      <w:r>
        <w:rPr>
          <w:rFonts w:ascii="Times New Roman" w:hAnsi="Times New Roman"/>
          <w:color w:val="211F1F"/>
          <w:sz w:val="22"/>
        </w:rPr>
        <w:t>de </w:t>
      </w:r>
      <w:r>
        <w:rPr>
          <w:rFonts w:ascii="Times New Roman" w:hAnsi="Times New Roman"/>
          <w:color w:val="211F1F"/>
          <w:spacing w:val="2"/>
          <w:sz w:val="22"/>
        </w:rPr>
        <w:t>todo, </w:t>
      </w:r>
      <w:r>
        <w:rPr>
          <w:rFonts w:ascii="Times New Roman" w:hAnsi="Times New Roman"/>
          <w:color w:val="211F1F"/>
          <w:sz w:val="22"/>
        </w:rPr>
        <w:t>si  </w:t>
      </w:r>
      <w:r>
        <w:rPr>
          <w:rFonts w:ascii="Times New Roman" w:hAnsi="Times New Roman"/>
          <w:color w:val="211F1F"/>
          <w:spacing w:val="2"/>
          <w:sz w:val="22"/>
        </w:rPr>
        <w:t>la  </w:t>
      </w:r>
      <w:r>
        <w:rPr>
          <w:rFonts w:ascii="Times New Roman" w:hAnsi="Times New Roman"/>
          <w:color w:val="211F1F"/>
          <w:spacing w:val="3"/>
          <w:sz w:val="22"/>
        </w:rPr>
        <w:t>proposición</w:t>
      </w:r>
      <w:r>
        <w:rPr>
          <w:rFonts w:ascii="Times New Roman" w:hAnsi="Times New Roman"/>
          <w:color w:val="211F1F"/>
          <w:spacing w:val="61"/>
          <w:sz w:val="22"/>
        </w:rPr>
        <w:t> </w:t>
      </w:r>
      <w:r>
        <w:rPr>
          <w:rFonts w:ascii="Times New Roman" w:hAnsi="Times New Roman"/>
          <w:color w:val="211F1F"/>
          <w:sz w:val="22"/>
        </w:rPr>
        <w:t>le  aprobaba en los propios términos en que está concebida siempre  podía  haber  demoras necesarias si a  la  Comisión  no  se  le  facilitaba  expresamente  para disponer   la  apertura   del  buzón  en  el  modo  y término  que  juzgue </w:t>
      </w:r>
      <w:r>
        <w:rPr>
          <w:rFonts w:ascii="Times New Roman" w:hAnsi="Times New Roman"/>
          <w:color w:val="211F1F"/>
          <w:spacing w:val="5"/>
          <w:sz w:val="22"/>
        </w:rPr>
        <w:t> </w:t>
      </w:r>
      <w:r>
        <w:rPr>
          <w:rFonts w:ascii="Times New Roman" w:hAnsi="Times New Roman"/>
          <w:color w:val="211F1F"/>
          <w:sz w:val="22"/>
        </w:rPr>
        <w:t>conducente.</w:t>
      </w:r>
    </w:p>
    <w:p>
      <w:pPr>
        <w:tabs>
          <w:tab w:pos="4136" w:val="left" w:leader="none"/>
          <w:tab w:pos="4500" w:val="left" w:leader="none"/>
          <w:tab w:pos="7846" w:val="left" w:leader="none"/>
        </w:tabs>
        <w:spacing w:line="307" w:lineRule="auto" w:before="5"/>
        <w:ind w:left="1661" w:right="1591" w:firstLine="456"/>
        <w:jc w:val="left"/>
        <w:rPr>
          <w:rFonts w:ascii="Times New Roman" w:hAnsi="Times New Roman"/>
          <w:sz w:val="22"/>
        </w:rPr>
      </w:pPr>
      <w:r>
        <w:rPr>
          <w:rFonts w:ascii="Times New Roman" w:hAnsi="Times New Roman"/>
          <w:color w:val="211F1F"/>
          <w:sz w:val="22"/>
        </w:rPr>
        <w:t>El</w:t>
      </w:r>
      <w:r>
        <w:rPr>
          <w:rFonts w:ascii="Times New Roman" w:hAnsi="Times New Roman"/>
          <w:color w:val="211F1F"/>
          <w:spacing w:val="12"/>
          <w:sz w:val="22"/>
        </w:rPr>
        <w:t> </w:t>
      </w:r>
      <w:r>
        <w:rPr>
          <w:rFonts w:ascii="Times New Roman" w:hAnsi="Times New Roman"/>
          <w:color w:val="211F1F"/>
          <w:sz w:val="22"/>
        </w:rPr>
        <w:t>señor </w:t>
      </w:r>
      <w:r>
        <w:rPr>
          <w:rFonts w:ascii="Times New Roman" w:hAnsi="Times New Roman"/>
          <w:color w:val="211F1F"/>
          <w:spacing w:val="41"/>
          <w:sz w:val="22"/>
        </w:rPr>
        <w:t> </w:t>
      </w:r>
      <w:r>
        <w:rPr>
          <w:rFonts w:ascii="Times New Roman" w:hAnsi="Times New Roman"/>
          <w:color w:val="211F1F"/>
          <w:sz w:val="22"/>
        </w:rPr>
        <w:t>Presidente</w:t>
        <w:tab/>
        <w:t>reformó  su  proposición   bajo  el  orden   que </w:t>
      </w:r>
      <w:r>
        <w:rPr>
          <w:rFonts w:ascii="Times New Roman" w:hAnsi="Times New Roman"/>
          <w:color w:val="211F1F"/>
          <w:spacing w:val="13"/>
          <w:sz w:val="22"/>
        </w:rPr>
        <w:t> </w:t>
      </w:r>
      <w:r>
        <w:rPr>
          <w:rFonts w:ascii="Times New Roman" w:hAnsi="Times New Roman"/>
          <w:color w:val="211F1F"/>
          <w:sz w:val="22"/>
        </w:rPr>
        <w:t>sigue: </w:t>
      </w:r>
      <w:r>
        <w:rPr>
          <w:rFonts w:ascii="Times New Roman" w:hAnsi="Times New Roman"/>
          <w:color w:val="211F1F"/>
          <w:spacing w:val="34"/>
          <w:sz w:val="22"/>
        </w:rPr>
        <w:t> </w:t>
      </w:r>
      <w:r>
        <w:rPr>
          <w:rFonts w:ascii="Times New Roman" w:hAnsi="Times New Roman"/>
          <w:color w:val="211F1F"/>
          <w:sz w:val="22"/>
        </w:rPr>
        <w:t>que</w:t>
      </w:r>
      <w:r>
        <w:rPr>
          <w:rFonts w:ascii="Times New Roman" w:hAnsi="Times New Roman"/>
          <w:color w:val="211F1F"/>
          <w:w w:val="100"/>
          <w:sz w:val="22"/>
        </w:rPr>
        <w:t> </w:t>
      </w:r>
      <w:r>
        <w:rPr>
          <w:rFonts w:ascii="Times New Roman" w:hAnsi="Times New Roman"/>
          <w:color w:val="211F1F"/>
          <w:spacing w:val="4"/>
          <w:sz w:val="22"/>
        </w:rPr>
        <w:t>se abra </w:t>
      </w:r>
      <w:r>
        <w:rPr>
          <w:rFonts w:ascii="Times New Roman" w:hAnsi="Times New Roman"/>
          <w:color w:val="211F1F"/>
          <w:spacing w:val="3"/>
          <w:sz w:val="22"/>
        </w:rPr>
        <w:t>un </w:t>
      </w:r>
      <w:r>
        <w:rPr>
          <w:rFonts w:ascii="Times New Roman" w:hAnsi="Times New Roman"/>
          <w:color w:val="211F1F"/>
          <w:spacing w:val="4"/>
          <w:sz w:val="22"/>
        </w:rPr>
        <w:t>buzón </w:t>
      </w:r>
      <w:r>
        <w:rPr>
          <w:rFonts w:ascii="Times New Roman" w:hAnsi="Times New Roman"/>
          <w:color w:val="211F1F"/>
          <w:spacing w:val="3"/>
          <w:sz w:val="22"/>
        </w:rPr>
        <w:t>en </w:t>
      </w:r>
      <w:r>
        <w:rPr>
          <w:rFonts w:ascii="Times New Roman" w:hAnsi="Times New Roman"/>
          <w:color w:val="211F1F"/>
          <w:spacing w:val="2"/>
          <w:sz w:val="22"/>
        </w:rPr>
        <w:t>el Palacio </w:t>
      </w:r>
      <w:r>
        <w:rPr>
          <w:rFonts w:ascii="Times New Roman" w:hAnsi="Times New Roman"/>
          <w:color w:val="211F1F"/>
          <w:spacing w:val="3"/>
          <w:sz w:val="22"/>
        </w:rPr>
        <w:t>del  </w:t>
      </w:r>
      <w:r>
        <w:rPr>
          <w:rFonts w:ascii="Times New Roman" w:hAnsi="Times New Roman"/>
          <w:color w:val="211F1F"/>
          <w:spacing w:val="4"/>
          <w:sz w:val="22"/>
        </w:rPr>
        <w:t>Congreso  </w:t>
      </w:r>
      <w:r>
        <w:rPr>
          <w:rFonts w:ascii="Times New Roman" w:hAnsi="Times New Roman"/>
          <w:color w:val="211F1F"/>
          <w:spacing w:val="3"/>
          <w:sz w:val="22"/>
        </w:rPr>
        <w:t>en  </w:t>
      </w:r>
      <w:r>
        <w:rPr>
          <w:rFonts w:ascii="Times New Roman" w:hAnsi="Times New Roman"/>
          <w:color w:val="211F1F"/>
          <w:spacing w:val="2"/>
          <w:sz w:val="22"/>
        </w:rPr>
        <w:t>el  </w:t>
      </w:r>
      <w:r>
        <w:rPr>
          <w:rFonts w:ascii="Times New Roman" w:hAnsi="Times New Roman"/>
          <w:color w:val="211F1F"/>
          <w:spacing w:val="5"/>
          <w:sz w:val="22"/>
        </w:rPr>
        <w:t>lugar  </w:t>
      </w:r>
      <w:r>
        <w:rPr>
          <w:rFonts w:ascii="Times New Roman" w:hAnsi="Times New Roman"/>
          <w:color w:val="211F1F"/>
          <w:spacing w:val="3"/>
          <w:sz w:val="22"/>
        </w:rPr>
        <w:t>que</w:t>
      </w:r>
      <w:r>
        <w:rPr>
          <w:rFonts w:ascii="Times New Roman" w:hAnsi="Times New Roman"/>
          <w:color w:val="211F1F"/>
          <w:spacing w:val="61"/>
          <w:sz w:val="22"/>
        </w:rPr>
        <w:t> </w:t>
      </w:r>
      <w:r>
        <w:rPr>
          <w:rFonts w:ascii="Times New Roman" w:hAnsi="Times New Roman"/>
          <w:color w:val="211F1F"/>
          <w:spacing w:val="4"/>
          <w:sz w:val="22"/>
        </w:rPr>
        <w:t>designe  la </w:t>
      </w:r>
      <w:r>
        <w:rPr>
          <w:rFonts w:ascii="Times New Roman" w:hAnsi="Times New Roman"/>
          <w:color w:val="211F1F"/>
          <w:sz w:val="22"/>
        </w:rPr>
        <w:t>Comisión   de   Policía   interior   para   que </w:t>
      </w:r>
      <w:r>
        <w:rPr>
          <w:rFonts w:ascii="Times New Roman" w:hAnsi="Times New Roman"/>
          <w:color w:val="211F1F"/>
          <w:spacing w:val="27"/>
          <w:sz w:val="22"/>
        </w:rPr>
        <w:t> </w:t>
      </w:r>
      <w:r>
        <w:rPr>
          <w:rFonts w:ascii="Times New Roman" w:hAnsi="Times New Roman"/>
          <w:color w:val="211F1F"/>
          <w:spacing w:val="2"/>
          <w:sz w:val="22"/>
        </w:rPr>
        <w:t>cualquier  </w:t>
      </w:r>
      <w:r>
        <w:rPr>
          <w:rFonts w:ascii="Times New Roman" w:hAnsi="Times New Roman"/>
          <w:color w:val="211F1F"/>
          <w:spacing w:val="46"/>
          <w:sz w:val="22"/>
        </w:rPr>
        <w:t> </w:t>
      </w:r>
      <w:r>
        <w:rPr>
          <w:rFonts w:ascii="Times New Roman" w:hAnsi="Times New Roman"/>
          <w:color w:val="211F1F"/>
          <w:sz w:val="22"/>
        </w:rPr>
        <w:t>ciudadano</w:t>
        <w:tab/>
        <w:t>pueda  </w:t>
      </w:r>
      <w:r>
        <w:rPr>
          <w:rFonts w:ascii="Times New Roman" w:hAnsi="Times New Roman"/>
          <w:color w:val="211F1F"/>
          <w:spacing w:val="36"/>
          <w:sz w:val="22"/>
        </w:rPr>
        <w:t> </w:t>
      </w:r>
      <w:r>
        <w:rPr>
          <w:rFonts w:ascii="Times New Roman" w:hAnsi="Times New Roman"/>
          <w:color w:val="211F1F"/>
          <w:sz w:val="22"/>
        </w:rPr>
        <w:t>expresar</w:t>
      </w:r>
      <w:r>
        <w:rPr>
          <w:rFonts w:ascii="Times New Roman" w:hAnsi="Times New Roman"/>
          <w:color w:val="211F1F"/>
          <w:w w:val="100"/>
          <w:sz w:val="22"/>
        </w:rPr>
        <w:t> </w:t>
      </w:r>
      <w:r>
        <w:rPr>
          <w:rFonts w:ascii="Times New Roman" w:hAnsi="Times New Roman"/>
          <w:color w:val="211F1F"/>
          <w:spacing w:val="4"/>
          <w:sz w:val="22"/>
        </w:rPr>
        <w:t>por  </w:t>
      </w:r>
      <w:r>
        <w:rPr>
          <w:rFonts w:ascii="Times New Roman" w:hAnsi="Times New Roman"/>
          <w:color w:val="211F1F"/>
          <w:spacing w:val="6"/>
          <w:sz w:val="22"/>
        </w:rPr>
        <w:t>escrito  </w:t>
      </w:r>
      <w:r>
        <w:rPr>
          <w:rFonts w:ascii="Times New Roman" w:hAnsi="Times New Roman"/>
          <w:color w:val="211F1F"/>
          <w:spacing w:val="28"/>
          <w:sz w:val="22"/>
        </w:rPr>
        <w:t> </w:t>
      </w:r>
      <w:r>
        <w:rPr>
          <w:rFonts w:ascii="Times New Roman" w:hAnsi="Times New Roman"/>
          <w:color w:val="211F1F"/>
          <w:spacing w:val="6"/>
          <w:sz w:val="22"/>
        </w:rPr>
        <w:t>sus </w:t>
      </w:r>
      <w:r>
        <w:rPr>
          <w:rFonts w:ascii="Times New Roman" w:hAnsi="Times New Roman"/>
          <w:color w:val="211F1F"/>
          <w:spacing w:val="7"/>
          <w:sz w:val="22"/>
        </w:rPr>
        <w:t> </w:t>
      </w:r>
      <w:r>
        <w:rPr>
          <w:rFonts w:ascii="Times New Roman" w:hAnsi="Times New Roman"/>
          <w:color w:val="211F1F"/>
          <w:spacing w:val="6"/>
          <w:sz w:val="22"/>
        </w:rPr>
        <w:t>conceptos</w:t>
        <w:tab/>
      </w:r>
      <w:r>
        <w:rPr>
          <w:rFonts w:ascii="Times New Roman" w:hAnsi="Times New Roman"/>
          <w:color w:val="211F1F"/>
          <w:spacing w:val="4"/>
          <w:sz w:val="22"/>
        </w:rPr>
        <w:t>con  </w:t>
      </w:r>
      <w:r>
        <w:rPr>
          <w:rFonts w:ascii="Times New Roman" w:hAnsi="Times New Roman"/>
          <w:color w:val="211F1F"/>
          <w:spacing w:val="6"/>
          <w:sz w:val="22"/>
        </w:rPr>
        <w:t>respecto </w:t>
      </w:r>
      <w:r>
        <w:rPr>
          <w:rFonts w:ascii="Times New Roman" w:hAnsi="Times New Roman"/>
          <w:color w:val="211F1F"/>
          <w:spacing w:val="67"/>
          <w:sz w:val="22"/>
        </w:rPr>
        <w:t> </w:t>
      </w:r>
      <w:r>
        <w:rPr>
          <w:rFonts w:ascii="Times New Roman" w:hAnsi="Times New Roman"/>
          <w:color w:val="211F1F"/>
          <w:sz w:val="22"/>
        </w:rPr>
        <w:t>á  </w:t>
      </w:r>
      <w:r>
        <w:rPr>
          <w:rFonts w:ascii="Times New Roman" w:hAnsi="Times New Roman"/>
          <w:color w:val="211F1F"/>
          <w:spacing w:val="4"/>
          <w:sz w:val="22"/>
        </w:rPr>
        <w:t>las  </w:t>
      </w:r>
      <w:r>
        <w:rPr>
          <w:rFonts w:ascii="Times New Roman" w:hAnsi="Times New Roman"/>
          <w:color w:val="211F1F"/>
          <w:spacing w:val="6"/>
          <w:sz w:val="22"/>
        </w:rPr>
        <w:t>providencias </w:t>
      </w:r>
      <w:r>
        <w:rPr>
          <w:rFonts w:ascii="Times New Roman" w:hAnsi="Times New Roman"/>
          <w:color w:val="211F1F"/>
          <w:spacing w:val="67"/>
          <w:sz w:val="22"/>
        </w:rPr>
        <w:t> </w:t>
      </w:r>
      <w:r>
        <w:rPr>
          <w:rFonts w:ascii="Times New Roman" w:hAnsi="Times New Roman"/>
          <w:color w:val="211F1F"/>
          <w:spacing w:val="4"/>
          <w:sz w:val="22"/>
        </w:rPr>
        <w:t>que  </w:t>
      </w:r>
      <w:r>
        <w:rPr>
          <w:rFonts w:ascii="Times New Roman" w:hAnsi="Times New Roman"/>
          <w:color w:val="211F1F"/>
          <w:spacing w:val="55"/>
          <w:sz w:val="22"/>
        </w:rPr>
        <w:t> </w:t>
      </w:r>
      <w:r>
        <w:rPr>
          <w:rFonts w:ascii="Times New Roman" w:hAnsi="Times New Roman"/>
          <w:color w:val="211F1F"/>
          <w:spacing w:val="6"/>
          <w:sz w:val="22"/>
        </w:rPr>
        <w:t>dicte </w:t>
      </w:r>
      <w:r>
        <w:rPr>
          <w:rFonts w:ascii="Times New Roman" w:hAnsi="Times New Roman"/>
          <w:color w:val="211F1F"/>
          <w:spacing w:val="33"/>
          <w:sz w:val="22"/>
        </w:rPr>
        <w:t> </w:t>
      </w:r>
      <w:r>
        <w:rPr>
          <w:rFonts w:ascii="Times New Roman" w:hAnsi="Times New Roman"/>
          <w:color w:val="211F1F"/>
          <w:spacing w:val="8"/>
          <w:sz w:val="22"/>
        </w:rPr>
        <w:t>la</w:t>
      </w:r>
      <w:r>
        <w:rPr>
          <w:rFonts w:ascii="Times New Roman" w:hAnsi="Times New Roman"/>
          <w:color w:val="211F1F"/>
          <w:spacing w:val="8"/>
          <w:w w:val="100"/>
          <w:sz w:val="22"/>
        </w:rPr>
        <w:t> </w:t>
      </w:r>
      <w:r>
        <w:rPr>
          <w:rFonts w:ascii="Times New Roman" w:hAnsi="Times New Roman"/>
          <w:color w:val="211F1F"/>
          <w:sz w:val="22"/>
        </w:rPr>
        <w:t>Legislatura,   y  proponga   los  proyectos   que  estime   útiles  ó</w:t>
      </w:r>
      <w:r>
        <w:rPr>
          <w:rFonts w:ascii="Times New Roman" w:hAnsi="Times New Roman"/>
          <w:color w:val="211F1F"/>
          <w:spacing w:val="11"/>
          <w:sz w:val="22"/>
        </w:rPr>
        <w:t> </w:t>
      </w:r>
      <w:r>
        <w:rPr>
          <w:rFonts w:ascii="Times New Roman" w:hAnsi="Times New Roman"/>
          <w:color w:val="211F1F"/>
          <w:sz w:val="22"/>
        </w:rPr>
        <w:t>necesarios.</w:t>
      </w:r>
    </w:p>
    <w:p>
      <w:pPr>
        <w:spacing w:after="0" w:line="307" w:lineRule="auto"/>
        <w:jc w:val="left"/>
        <w:rPr>
          <w:rFonts w:ascii="Times New Roman" w:hAnsi="Times New Roman"/>
          <w:sz w:val="22"/>
        </w:rPr>
        <w:sectPr>
          <w:headerReference w:type="default" r:id="rId288"/>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0" w:lineRule="auto" w:before="0"/>
        <w:ind w:left="1661" w:right="1597" w:firstLine="456"/>
        <w:jc w:val="both"/>
        <w:rPr>
          <w:rFonts w:ascii="Times New Roman" w:hAnsi="Times New Roman"/>
          <w:sz w:val="22"/>
        </w:rPr>
      </w:pPr>
      <w:r>
        <w:rPr>
          <w:rFonts w:ascii="Times New Roman" w:hAnsi="Times New Roman"/>
          <w:color w:val="211F1F"/>
          <w:spacing w:val="4"/>
          <w:sz w:val="22"/>
        </w:rPr>
        <w:t>Se </w:t>
      </w:r>
      <w:r>
        <w:rPr>
          <w:rFonts w:ascii="Times New Roman" w:hAnsi="Times New Roman"/>
          <w:color w:val="211F1F"/>
          <w:spacing w:val="7"/>
          <w:sz w:val="22"/>
        </w:rPr>
        <w:t>declaró </w:t>
      </w:r>
      <w:r>
        <w:rPr>
          <w:rFonts w:ascii="Times New Roman" w:hAnsi="Times New Roman"/>
          <w:color w:val="211F1F"/>
          <w:spacing w:val="5"/>
          <w:sz w:val="22"/>
        </w:rPr>
        <w:t>en el </w:t>
      </w:r>
      <w:r>
        <w:rPr>
          <w:rFonts w:ascii="Times New Roman" w:hAnsi="Times New Roman"/>
          <w:color w:val="211F1F"/>
          <w:spacing w:val="7"/>
          <w:sz w:val="22"/>
        </w:rPr>
        <w:t>momento </w:t>
      </w:r>
      <w:r>
        <w:rPr>
          <w:rFonts w:ascii="Times New Roman" w:hAnsi="Times New Roman"/>
          <w:color w:val="211F1F"/>
          <w:spacing w:val="6"/>
          <w:sz w:val="22"/>
        </w:rPr>
        <w:t>nuevo lugar</w:t>
      </w:r>
      <w:r>
        <w:rPr>
          <w:rFonts w:ascii="Times New Roman" w:hAnsi="Times New Roman"/>
          <w:color w:val="211F1F"/>
          <w:spacing w:val="67"/>
          <w:sz w:val="22"/>
        </w:rPr>
        <w:t> </w:t>
      </w:r>
      <w:r>
        <w:rPr>
          <w:rFonts w:ascii="Times New Roman" w:hAnsi="Times New Roman"/>
          <w:color w:val="211F1F"/>
          <w:sz w:val="22"/>
        </w:rPr>
        <w:t>á </w:t>
      </w:r>
      <w:r>
        <w:rPr>
          <w:rFonts w:ascii="Times New Roman" w:hAnsi="Times New Roman"/>
          <w:color w:val="211F1F"/>
          <w:spacing w:val="6"/>
          <w:sz w:val="22"/>
        </w:rPr>
        <w:t>votar </w:t>
      </w:r>
      <w:r>
        <w:rPr>
          <w:rFonts w:ascii="Times New Roman" w:hAnsi="Times New Roman"/>
          <w:color w:val="211F1F"/>
          <w:sz w:val="22"/>
        </w:rPr>
        <w:t>y </w:t>
      </w:r>
      <w:r>
        <w:rPr>
          <w:rFonts w:ascii="Times New Roman" w:hAnsi="Times New Roman"/>
          <w:color w:val="211F1F"/>
          <w:spacing w:val="5"/>
          <w:sz w:val="22"/>
        </w:rPr>
        <w:t>fue </w:t>
      </w:r>
      <w:r>
        <w:rPr>
          <w:rFonts w:ascii="Times New Roman" w:hAnsi="Times New Roman"/>
          <w:color w:val="211F1F"/>
          <w:spacing w:val="7"/>
          <w:sz w:val="22"/>
        </w:rPr>
        <w:t>aprobada </w:t>
      </w:r>
      <w:r>
        <w:rPr>
          <w:rFonts w:ascii="Times New Roman" w:hAnsi="Times New Roman"/>
          <w:color w:val="211F1F"/>
          <w:spacing w:val="4"/>
          <w:sz w:val="22"/>
        </w:rPr>
        <w:t>por </w:t>
      </w:r>
      <w:r>
        <w:rPr>
          <w:rFonts w:ascii="Times New Roman" w:hAnsi="Times New Roman"/>
          <w:color w:val="211F1F"/>
          <w:sz w:val="22"/>
        </w:rPr>
        <w:t>unanimidad    de  once   señores   presentes.</w:t>
      </w:r>
    </w:p>
    <w:p>
      <w:pPr>
        <w:spacing w:line="302" w:lineRule="auto" w:before="5"/>
        <w:ind w:left="1661" w:right="1595" w:firstLine="456"/>
        <w:jc w:val="both"/>
        <w:rPr>
          <w:rFonts w:ascii="Times New Roman" w:hAnsi="Times New Roman"/>
          <w:sz w:val="22"/>
        </w:rPr>
      </w:pPr>
      <w:r>
        <w:rPr>
          <w:rFonts w:ascii="Times New Roman" w:hAnsi="Times New Roman"/>
          <w:color w:val="211F1F"/>
          <w:sz w:val="22"/>
        </w:rPr>
        <w:t>El señor Escudero expresó que la galería es tan reducida que es imposible contener a todos los ciudadanos que ocurren  á las  sesiones,  que  quedándose  muchos  en  consecuencia   sin  poder   asistir   a  ellos;  y  que  deseando   evitar  el mal disponiendo su mayor ampliación  cuya  medida  debe  también  considerarse como   económica,   hacia   las  siguientes   proposiciones    que   pedía   se  declarase el </w:t>
      </w:r>
      <w:r>
        <w:rPr>
          <w:rFonts w:ascii="Times New Roman" w:hAnsi="Times New Roman"/>
          <w:color w:val="211F1F"/>
          <w:spacing w:val="3"/>
          <w:sz w:val="22"/>
        </w:rPr>
        <w:t> </w:t>
      </w:r>
      <w:r>
        <w:rPr>
          <w:rFonts w:ascii="Times New Roman" w:hAnsi="Times New Roman"/>
          <w:color w:val="211F1F"/>
          <w:sz w:val="22"/>
        </w:rPr>
        <w:t>momento.</w:t>
      </w:r>
    </w:p>
    <w:p>
      <w:pPr>
        <w:spacing w:line="304" w:lineRule="auto" w:before="3"/>
        <w:ind w:left="1661" w:right="1602" w:firstLine="456"/>
        <w:jc w:val="both"/>
        <w:rPr>
          <w:rFonts w:ascii="Times New Roman" w:hAnsi="Times New Roman"/>
          <w:sz w:val="22"/>
        </w:rPr>
      </w:pPr>
      <w:r>
        <w:rPr>
          <w:rFonts w:ascii="Times New Roman" w:hAnsi="Times New Roman"/>
          <w:color w:val="211F1F"/>
          <w:sz w:val="22"/>
        </w:rPr>
        <w:t>“La comisión  de  policía  interior  dispondrá  que  a la mayor  posible  brevedad se  amplíe  la  galería   del salón”.</w:t>
      </w:r>
    </w:p>
    <w:p>
      <w:pPr>
        <w:spacing w:line="302" w:lineRule="auto" w:before="3"/>
        <w:ind w:left="1661" w:right="1600" w:firstLine="456"/>
        <w:jc w:val="both"/>
        <w:rPr>
          <w:rFonts w:ascii="Times New Roman" w:hAnsi="Times New Roman"/>
          <w:sz w:val="22"/>
        </w:rPr>
      </w:pPr>
      <w:r>
        <w:rPr>
          <w:rFonts w:ascii="Times New Roman" w:hAnsi="Times New Roman"/>
          <w:color w:val="211F1F"/>
          <w:sz w:val="22"/>
        </w:rPr>
        <w:t>El señor Presidente aplaudió  el  celo  del  autor  y  dijo  abundar  en  iguales ideas,  pero   que   las  dificultades   podrían   ser   mayores,   supuesta   la  necesidad de  destruir  un  tabique  con   las   que   presentan   el  mismo   edificio,  ilusoriando tal  vez el  acuerdo   del</w:t>
      </w:r>
      <w:r>
        <w:rPr>
          <w:rFonts w:ascii="Times New Roman" w:hAnsi="Times New Roman"/>
          <w:color w:val="211F1F"/>
          <w:spacing w:val="36"/>
          <w:sz w:val="22"/>
        </w:rPr>
        <w:t> </w:t>
      </w:r>
      <w:r>
        <w:rPr>
          <w:rFonts w:ascii="Times New Roman" w:hAnsi="Times New Roman"/>
          <w:color w:val="211F1F"/>
          <w:sz w:val="22"/>
        </w:rPr>
        <w:t>Congreso.</w:t>
      </w:r>
    </w:p>
    <w:p>
      <w:pPr>
        <w:spacing w:line="304" w:lineRule="auto" w:before="3"/>
        <w:ind w:left="1661" w:right="1597" w:firstLine="456"/>
        <w:jc w:val="both"/>
        <w:rPr>
          <w:rFonts w:ascii="Times New Roman" w:hAnsi="Times New Roman"/>
          <w:sz w:val="22"/>
        </w:rPr>
      </w:pPr>
      <w:r>
        <w:rPr>
          <w:rFonts w:ascii="Times New Roman" w:hAnsi="Times New Roman"/>
          <w:color w:val="211F1F"/>
          <w:sz w:val="22"/>
        </w:rPr>
        <w:t>El señor Escudero retiró la proposición, entendido de que  la Comisión  de  Policía  excitada  por  las  ideas  vertidas   al  efecto   dispondría   lo  oportuno   sobre el  particular   como   propio  de  sus </w:t>
      </w:r>
      <w:r>
        <w:rPr>
          <w:rFonts w:ascii="Times New Roman" w:hAnsi="Times New Roman"/>
          <w:color w:val="211F1F"/>
          <w:spacing w:val="7"/>
          <w:sz w:val="22"/>
        </w:rPr>
        <w:t> </w:t>
      </w:r>
      <w:r>
        <w:rPr>
          <w:rFonts w:ascii="Times New Roman" w:hAnsi="Times New Roman"/>
          <w:color w:val="211F1F"/>
          <w:sz w:val="22"/>
        </w:rPr>
        <w:t>atribuciones.</w:t>
      </w:r>
    </w:p>
    <w:p>
      <w:pPr>
        <w:spacing w:before="0"/>
        <w:ind w:left="2" w:right="0" w:firstLine="0"/>
        <w:jc w:val="center"/>
        <w:rPr>
          <w:rFonts w:ascii="Times New Roman" w:hAnsi="Times New Roman"/>
          <w:sz w:val="22"/>
        </w:rPr>
      </w:pPr>
      <w:r>
        <w:rPr>
          <w:rFonts w:ascii="Times New Roman" w:hAnsi="Times New Roman"/>
          <w:color w:val="211F1F"/>
          <w:sz w:val="22"/>
        </w:rPr>
        <w:t>Se  levantó  la  sesión   pública   para  entrar   en  lectura   de  reglamento </w:t>
      </w:r>
      <w:r>
        <w:rPr>
          <w:rFonts w:ascii="Times New Roman" w:hAnsi="Times New Roman"/>
          <w:color w:val="211F1F"/>
          <w:spacing w:val="51"/>
          <w:sz w:val="22"/>
        </w:rPr>
        <w:t> </w:t>
      </w:r>
      <w:r>
        <w:rPr>
          <w:rFonts w:ascii="Times New Roman" w:hAnsi="Times New Roman"/>
          <w:color w:val="211F1F"/>
          <w:sz w:val="22"/>
        </w:rPr>
        <w:t>.</w:t>
      </w:r>
    </w:p>
    <w:p>
      <w:pPr>
        <w:spacing w:line="240" w:lineRule="auto" w:before="0"/>
        <w:rPr>
          <w:rFonts w:ascii="Times New Roman"/>
          <w:sz w:val="22"/>
        </w:rPr>
      </w:pPr>
    </w:p>
    <w:p>
      <w:pPr>
        <w:spacing w:line="302" w:lineRule="auto" w:before="135"/>
        <w:ind w:left="4252" w:right="4203" w:firstLine="0"/>
        <w:jc w:val="center"/>
        <w:rPr>
          <w:rFonts w:ascii="Times New Roman"/>
          <w:sz w:val="22"/>
        </w:rPr>
      </w:pPr>
      <w:r>
        <w:rPr>
          <w:rFonts w:ascii="Times New Roman"/>
          <w:color w:val="211F1F"/>
          <w:sz w:val="22"/>
        </w:rPr>
        <w:t>FIRMAS Mariano Ariscorreta</w:t>
      </w:r>
    </w:p>
    <w:p>
      <w:pPr>
        <w:spacing w:line="304" w:lineRule="auto" w:before="3"/>
        <w:ind w:left="4947" w:right="4928" w:firstLine="6"/>
        <w:jc w:val="center"/>
        <w:rPr>
          <w:rFonts w:ascii="Times New Roman"/>
          <w:sz w:val="22"/>
        </w:rPr>
      </w:pPr>
      <w:r>
        <w:rPr>
          <w:rFonts w:ascii="Times New Roman"/>
          <w:color w:val="211F1F"/>
          <w:sz w:val="22"/>
        </w:rPr>
        <w:t>Diputado </w:t>
      </w:r>
      <w:r>
        <w:rPr>
          <w:rFonts w:ascii="Times New Roman"/>
          <w:color w:val="211F1F"/>
          <w:w w:val="110"/>
          <w:sz w:val="22"/>
        </w:rPr>
        <w:t>Presidente</w:t>
      </w:r>
    </w:p>
    <w:p>
      <w:pPr>
        <w:spacing w:line="240" w:lineRule="auto" w:before="9"/>
        <w:rPr>
          <w:rFonts w:ascii="Times New Roman"/>
          <w:sz w:val="27"/>
        </w:rPr>
      </w:pPr>
    </w:p>
    <w:p>
      <w:pPr>
        <w:tabs>
          <w:tab w:pos="5079" w:val="left" w:leader="none"/>
        </w:tabs>
        <w:spacing w:before="0"/>
        <w:ind w:left="0" w:right="179" w:firstLine="0"/>
        <w:jc w:val="center"/>
        <w:rPr>
          <w:rFonts w:ascii="Times New Roman" w:hAnsi="Times New Roman"/>
          <w:sz w:val="22"/>
        </w:rPr>
      </w:pPr>
      <w:r>
        <w:rPr>
          <w:rFonts w:ascii="Times New Roman" w:hAnsi="Times New Roman"/>
          <w:color w:val="211F1F"/>
          <w:sz w:val="22"/>
        </w:rPr>
        <w:t>José </w:t>
      </w:r>
      <w:r>
        <w:rPr>
          <w:rFonts w:ascii="Times New Roman" w:hAnsi="Times New Roman"/>
          <w:color w:val="211F1F"/>
          <w:spacing w:val="37"/>
          <w:sz w:val="22"/>
        </w:rPr>
        <w:t> </w:t>
      </w:r>
      <w:r>
        <w:rPr>
          <w:rFonts w:ascii="Times New Roman" w:hAnsi="Times New Roman"/>
          <w:color w:val="211F1F"/>
          <w:sz w:val="22"/>
        </w:rPr>
        <w:t>Ma.</w:t>
      </w:r>
      <w:r>
        <w:rPr>
          <w:rFonts w:ascii="Times New Roman" w:hAnsi="Times New Roman"/>
          <w:color w:val="211F1F"/>
          <w:spacing w:val="45"/>
          <w:sz w:val="22"/>
        </w:rPr>
        <w:t> </w:t>
      </w:r>
      <w:r>
        <w:rPr>
          <w:rFonts w:ascii="Times New Roman" w:hAnsi="Times New Roman"/>
          <w:color w:val="211F1F"/>
          <w:sz w:val="22"/>
        </w:rPr>
        <w:t>Heredia</w:t>
        <w:tab/>
        <w:t>Francisco   Suárez  </w:t>
      </w:r>
      <w:r>
        <w:rPr>
          <w:rFonts w:ascii="Times New Roman" w:hAnsi="Times New Roman"/>
          <w:color w:val="211F1F"/>
          <w:spacing w:val="3"/>
          <w:sz w:val="22"/>
        </w:rPr>
        <w:t> </w:t>
      </w:r>
      <w:r>
        <w:rPr>
          <w:rFonts w:ascii="Times New Roman" w:hAnsi="Times New Roman"/>
          <w:color w:val="211F1F"/>
          <w:sz w:val="22"/>
        </w:rPr>
        <w:t>Iriarte</w:t>
      </w:r>
    </w:p>
    <w:p>
      <w:pPr>
        <w:tabs>
          <w:tab w:pos="6702" w:val="left" w:leader="none"/>
        </w:tabs>
        <w:spacing w:before="80"/>
        <w:ind w:left="1661" w:right="1590" w:firstLine="0"/>
        <w:jc w:val="left"/>
        <w:rPr>
          <w:rFonts w:ascii="Times New Roman"/>
          <w:sz w:val="22"/>
        </w:rPr>
      </w:pPr>
      <w:r>
        <w:rPr>
          <w:rFonts w:ascii="Times New Roman"/>
          <w:color w:val="211F1F"/>
          <w:sz w:val="22"/>
        </w:rPr>
        <w:t>Diputado </w:t>
      </w:r>
      <w:r>
        <w:rPr>
          <w:rFonts w:ascii="Times New Roman"/>
          <w:color w:val="211F1F"/>
          <w:spacing w:val="50"/>
          <w:sz w:val="22"/>
        </w:rPr>
        <w:t> </w:t>
      </w:r>
      <w:r>
        <w:rPr>
          <w:rFonts w:ascii="Times New Roman"/>
          <w:color w:val="211F1F"/>
          <w:spacing w:val="2"/>
          <w:sz w:val="22"/>
        </w:rPr>
        <w:t>Secretario</w:t>
        <w:tab/>
        <w:t>Diputado</w:t>
      </w:r>
    </w:p>
    <w:p>
      <w:pPr>
        <w:spacing w:after="0"/>
        <w:jc w:val="left"/>
        <w:rPr>
          <w:rFonts w:ascii="Times New Roman"/>
          <w:sz w:val="22"/>
        </w:rPr>
        <w:sectPr>
          <w:headerReference w:type="default" r:id="rId289"/>
          <w:footerReference w:type="default" r:id="rId290"/>
          <w:pgSz w:w="12240" w:h="15840"/>
          <w:pgMar w:header="1287" w:footer="1933" w:top="2700" w:bottom="21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304">
            <wp:simplePos x="0" y="0"/>
            <wp:positionH relativeFrom="page">
              <wp:posOffset>2172970</wp:posOffset>
            </wp:positionH>
            <wp:positionV relativeFrom="paragraph">
              <wp:posOffset>214958</wp:posOffset>
            </wp:positionV>
            <wp:extent cx="3468583" cy="6264783"/>
            <wp:effectExtent l="0" t="0" r="0" b="0"/>
            <wp:wrapTopAndBottom/>
            <wp:docPr id="111" name="image52.png" descr=""/>
            <wp:cNvGraphicFramePr>
              <a:graphicFrameLocks noChangeAspect="1"/>
            </wp:cNvGraphicFramePr>
            <a:graphic>
              <a:graphicData uri="http://schemas.openxmlformats.org/drawingml/2006/picture">
                <pic:pic>
                  <pic:nvPicPr>
                    <pic:cNvPr id="112" name="image52.png"/>
                    <pic:cNvPicPr/>
                  </pic:nvPicPr>
                  <pic:blipFill>
                    <a:blip r:embed="rId293" cstate="print"/>
                    <a:stretch>
                      <a:fillRect/>
                    </a:stretch>
                  </pic:blipFill>
                  <pic:spPr>
                    <a:xfrm>
                      <a:off x="0" y="0"/>
                      <a:ext cx="3468583" cy="6264783"/>
                    </a:xfrm>
                    <a:prstGeom prst="rect">
                      <a:avLst/>
                    </a:prstGeom>
                  </pic:spPr>
                </pic:pic>
              </a:graphicData>
            </a:graphic>
          </wp:anchor>
        </w:drawing>
      </w:r>
    </w:p>
    <w:p>
      <w:pPr>
        <w:spacing w:after="0" w:line="240" w:lineRule="auto"/>
        <w:rPr>
          <w:rFonts w:ascii="Times New Roman"/>
          <w:sz w:val="26"/>
        </w:rPr>
        <w:sectPr>
          <w:headerReference w:type="default" r:id="rId291"/>
          <w:footerReference w:type="default" r:id="rId292"/>
          <w:pgSz w:w="12240" w:h="15840"/>
          <w:pgMar w:header="1287" w:footer="2219" w:top="2700" w:bottom="2400" w:left="660" w:right="660"/>
          <w:pgNumType w:start="237"/>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328">
            <wp:simplePos x="0" y="0"/>
            <wp:positionH relativeFrom="page">
              <wp:posOffset>2194560</wp:posOffset>
            </wp:positionH>
            <wp:positionV relativeFrom="paragraph">
              <wp:posOffset>214958</wp:posOffset>
            </wp:positionV>
            <wp:extent cx="3378835" cy="6141720"/>
            <wp:effectExtent l="0" t="0" r="0" b="0"/>
            <wp:wrapTopAndBottom/>
            <wp:docPr id="113" name="image53.png" descr=""/>
            <wp:cNvGraphicFramePr>
              <a:graphicFrameLocks noChangeAspect="1"/>
            </wp:cNvGraphicFramePr>
            <a:graphic>
              <a:graphicData uri="http://schemas.openxmlformats.org/drawingml/2006/picture">
                <pic:pic>
                  <pic:nvPicPr>
                    <pic:cNvPr id="114" name="image53.png"/>
                    <pic:cNvPicPr/>
                  </pic:nvPicPr>
                  <pic:blipFill>
                    <a:blip r:embed="rId295" cstate="print"/>
                    <a:stretch>
                      <a:fillRect/>
                    </a:stretch>
                  </pic:blipFill>
                  <pic:spPr>
                    <a:xfrm>
                      <a:off x="0" y="0"/>
                      <a:ext cx="3378835" cy="6141720"/>
                    </a:xfrm>
                    <a:prstGeom prst="rect">
                      <a:avLst/>
                    </a:prstGeom>
                  </pic:spPr>
                </pic:pic>
              </a:graphicData>
            </a:graphic>
          </wp:anchor>
        </w:drawing>
      </w:r>
    </w:p>
    <w:p>
      <w:pPr>
        <w:spacing w:after="0" w:line="240" w:lineRule="auto"/>
        <w:rPr>
          <w:rFonts w:ascii="Times New Roman"/>
          <w:sz w:val="26"/>
        </w:rPr>
        <w:sectPr>
          <w:headerReference w:type="default" r:id="rId294"/>
          <w:pgSz w:w="12240" w:h="15840"/>
          <w:pgMar w:header="1287" w:footer="2219"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352">
            <wp:simplePos x="0" y="0"/>
            <wp:positionH relativeFrom="page">
              <wp:posOffset>2194560</wp:posOffset>
            </wp:positionH>
            <wp:positionV relativeFrom="paragraph">
              <wp:posOffset>214958</wp:posOffset>
            </wp:positionV>
            <wp:extent cx="3338204" cy="6096762"/>
            <wp:effectExtent l="0" t="0" r="0" b="0"/>
            <wp:wrapTopAndBottom/>
            <wp:docPr id="115" name="image54.jpeg" descr=""/>
            <wp:cNvGraphicFramePr>
              <a:graphicFrameLocks noChangeAspect="1"/>
            </wp:cNvGraphicFramePr>
            <a:graphic>
              <a:graphicData uri="http://schemas.openxmlformats.org/drawingml/2006/picture">
                <pic:pic>
                  <pic:nvPicPr>
                    <pic:cNvPr id="116" name="image54.jpeg"/>
                    <pic:cNvPicPr/>
                  </pic:nvPicPr>
                  <pic:blipFill>
                    <a:blip r:embed="rId297" cstate="print"/>
                    <a:stretch>
                      <a:fillRect/>
                    </a:stretch>
                  </pic:blipFill>
                  <pic:spPr>
                    <a:xfrm>
                      <a:off x="0" y="0"/>
                      <a:ext cx="3338204" cy="6096762"/>
                    </a:xfrm>
                    <a:prstGeom prst="rect">
                      <a:avLst/>
                    </a:prstGeom>
                  </pic:spPr>
                </pic:pic>
              </a:graphicData>
            </a:graphic>
          </wp:anchor>
        </w:drawing>
      </w:r>
    </w:p>
    <w:p>
      <w:pPr>
        <w:spacing w:after="0" w:line="240" w:lineRule="auto"/>
        <w:rPr>
          <w:rFonts w:ascii="Times New Roman"/>
          <w:sz w:val="26"/>
        </w:rPr>
        <w:sectPr>
          <w:headerReference w:type="default" r:id="rId296"/>
          <w:pgSz w:w="12240" w:h="15840"/>
          <w:pgMar w:header="1287" w:footer="2219" w:top="2700" w:bottom="248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376">
            <wp:simplePos x="0" y="0"/>
            <wp:positionH relativeFrom="page">
              <wp:posOffset>2087879</wp:posOffset>
            </wp:positionH>
            <wp:positionV relativeFrom="paragraph">
              <wp:posOffset>214958</wp:posOffset>
            </wp:positionV>
            <wp:extent cx="3588982" cy="6132766"/>
            <wp:effectExtent l="0" t="0" r="0" b="0"/>
            <wp:wrapTopAndBottom/>
            <wp:docPr id="117" name="image55.png" descr=""/>
            <wp:cNvGraphicFramePr>
              <a:graphicFrameLocks noChangeAspect="1"/>
            </wp:cNvGraphicFramePr>
            <a:graphic>
              <a:graphicData uri="http://schemas.openxmlformats.org/drawingml/2006/picture">
                <pic:pic>
                  <pic:nvPicPr>
                    <pic:cNvPr id="118" name="image55.png"/>
                    <pic:cNvPicPr/>
                  </pic:nvPicPr>
                  <pic:blipFill>
                    <a:blip r:embed="rId299" cstate="print"/>
                    <a:stretch>
                      <a:fillRect/>
                    </a:stretch>
                  </pic:blipFill>
                  <pic:spPr>
                    <a:xfrm>
                      <a:off x="0" y="0"/>
                      <a:ext cx="3588982" cy="6132766"/>
                    </a:xfrm>
                    <a:prstGeom prst="rect">
                      <a:avLst/>
                    </a:prstGeom>
                  </pic:spPr>
                </pic:pic>
              </a:graphicData>
            </a:graphic>
          </wp:anchor>
        </w:drawing>
      </w:r>
    </w:p>
    <w:p>
      <w:pPr>
        <w:spacing w:after="0" w:line="240" w:lineRule="auto"/>
        <w:rPr>
          <w:rFonts w:ascii="Times New Roman"/>
          <w:sz w:val="26"/>
        </w:rPr>
        <w:sectPr>
          <w:headerReference w:type="default" r:id="rId298"/>
          <w:pgSz w:w="12240" w:h="15840"/>
          <w:pgMar w:header="1287" w:footer="2219"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400">
            <wp:simplePos x="0" y="0"/>
            <wp:positionH relativeFrom="page">
              <wp:posOffset>2162810</wp:posOffset>
            </wp:positionH>
            <wp:positionV relativeFrom="paragraph">
              <wp:posOffset>214958</wp:posOffset>
            </wp:positionV>
            <wp:extent cx="3452592" cy="6119812"/>
            <wp:effectExtent l="0" t="0" r="0" b="0"/>
            <wp:wrapTopAndBottom/>
            <wp:docPr id="119" name="image56.png" descr=""/>
            <wp:cNvGraphicFramePr>
              <a:graphicFrameLocks noChangeAspect="1"/>
            </wp:cNvGraphicFramePr>
            <a:graphic>
              <a:graphicData uri="http://schemas.openxmlformats.org/drawingml/2006/picture">
                <pic:pic>
                  <pic:nvPicPr>
                    <pic:cNvPr id="120" name="image56.png"/>
                    <pic:cNvPicPr/>
                  </pic:nvPicPr>
                  <pic:blipFill>
                    <a:blip r:embed="rId301" cstate="print"/>
                    <a:stretch>
                      <a:fillRect/>
                    </a:stretch>
                  </pic:blipFill>
                  <pic:spPr>
                    <a:xfrm>
                      <a:off x="0" y="0"/>
                      <a:ext cx="3452592" cy="6119812"/>
                    </a:xfrm>
                    <a:prstGeom prst="rect">
                      <a:avLst/>
                    </a:prstGeom>
                  </pic:spPr>
                </pic:pic>
              </a:graphicData>
            </a:graphic>
          </wp:anchor>
        </w:drawing>
      </w:r>
    </w:p>
    <w:p>
      <w:pPr>
        <w:spacing w:after="0" w:line="240" w:lineRule="auto"/>
        <w:rPr>
          <w:rFonts w:ascii="Times New Roman"/>
          <w:sz w:val="26"/>
        </w:rPr>
        <w:sectPr>
          <w:headerReference w:type="default" r:id="rId300"/>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424">
            <wp:simplePos x="0" y="0"/>
            <wp:positionH relativeFrom="page">
              <wp:posOffset>2068195</wp:posOffset>
            </wp:positionH>
            <wp:positionV relativeFrom="paragraph">
              <wp:posOffset>214958</wp:posOffset>
            </wp:positionV>
            <wp:extent cx="3631564" cy="6143625"/>
            <wp:effectExtent l="0" t="0" r="0" b="0"/>
            <wp:wrapTopAndBottom/>
            <wp:docPr id="121" name="image57.png" descr=""/>
            <wp:cNvGraphicFramePr>
              <a:graphicFrameLocks noChangeAspect="1"/>
            </wp:cNvGraphicFramePr>
            <a:graphic>
              <a:graphicData uri="http://schemas.openxmlformats.org/drawingml/2006/picture">
                <pic:pic>
                  <pic:nvPicPr>
                    <pic:cNvPr id="122" name="image57.png"/>
                    <pic:cNvPicPr/>
                  </pic:nvPicPr>
                  <pic:blipFill>
                    <a:blip r:embed="rId303" cstate="print"/>
                    <a:stretch>
                      <a:fillRect/>
                    </a:stretch>
                  </pic:blipFill>
                  <pic:spPr>
                    <a:xfrm>
                      <a:off x="0" y="0"/>
                      <a:ext cx="3631564" cy="6143625"/>
                    </a:xfrm>
                    <a:prstGeom prst="rect">
                      <a:avLst/>
                    </a:prstGeom>
                  </pic:spPr>
                </pic:pic>
              </a:graphicData>
            </a:graphic>
          </wp:anchor>
        </w:drawing>
      </w:r>
    </w:p>
    <w:p>
      <w:pPr>
        <w:spacing w:after="0" w:line="240" w:lineRule="auto"/>
        <w:rPr>
          <w:rFonts w:ascii="Times New Roman"/>
          <w:sz w:val="26"/>
        </w:rPr>
        <w:sectPr>
          <w:headerReference w:type="default" r:id="rId302"/>
          <w:pgSz w:w="12240" w:h="15840"/>
          <w:pgMar w:header="1287" w:footer="2219" w:top="2700" w:bottom="240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448">
            <wp:simplePos x="0" y="0"/>
            <wp:positionH relativeFrom="page">
              <wp:posOffset>2057400</wp:posOffset>
            </wp:positionH>
            <wp:positionV relativeFrom="paragraph">
              <wp:posOffset>214958</wp:posOffset>
            </wp:positionV>
            <wp:extent cx="3637612" cy="6106287"/>
            <wp:effectExtent l="0" t="0" r="0" b="0"/>
            <wp:wrapTopAndBottom/>
            <wp:docPr id="123" name="image58.png" descr=""/>
            <wp:cNvGraphicFramePr>
              <a:graphicFrameLocks noChangeAspect="1"/>
            </wp:cNvGraphicFramePr>
            <a:graphic>
              <a:graphicData uri="http://schemas.openxmlformats.org/drawingml/2006/picture">
                <pic:pic>
                  <pic:nvPicPr>
                    <pic:cNvPr id="124" name="image58.png"/>
                    <pic:cNvPicPr/>
                  </pic:nvPicPr>
                  <pic:blipFill>
                    <a:blip r:embed="rId305" cstate="print"/>
                    <a:stretch>
                      <a:fillRect/>
                    </a:stretch>
                  </pic:blipFill>
                  <pic:spPr>
                    <a:xfrm>
                      <a:off x="0" y="0"/>
                      <a:ext cx="3637612" cy="6106287"/>
                    </a:xfrm>
                    <a:prstGeom prst="rect">
                      <a:avLst/>
                    </a:prstGeom>
                  </pic:spPr>
                </pic:pic>
              </a:graphicData>
            </a:graphic>
          </wp:anchor>
        </w:drawing>
      </w:r>
    </w:p>
    <w:p>
      <w:pPr>
        <w:spacing w:after="0" w:line="240" w:lineRule="auto"/>
        <w:rPr>
          <w:rFonts w:ascii="Times New Roman"/>
          <w:sz w:val="26"/>
        </w:rPr>
        <w:sectPr>
          <w:headerReference w:type="default" r:id="rId304"/>
          <w:pgSz w:w="12240" w:h="15840"/>
          <w:pgMar w:header="1287" w:footer="2219"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472">
            <wp:simplePos x="0" y="0"/>
            <wp:positionH relativeFrom="page">
              <wp:posOffset>2087879</wp:posOffset>
            </wp:positionH>
            <wp:positionV relativeFrom="paragraph">
              <wp:posOffset>214958</wp:posOffset>
            </wp:positionV>
            <wp:extent cx="3636010" cy="6120765"/>
            <wp:effectExtent l="0" t="0" r="0" b="0"/>
            <wp:wrapTopAndBottom/>
            <wp:docPr id="125" name="image59.png" descr=""/>
            <wp:cNvGraphicFramePr>
              <a:graphicFrameLocks noChangeAspect="1"/>
            </wp:cNvGraphicFramePr>
            <a:graphic>
              <a:graphicData uri="http://schemas.openxmlformats.org/drawingml/2006/picture">
                <pic:pic>
                  <pic:nvPicPr>
                    <pic:cNvPr id="126" name="image59.png"/>
                    <pic:cNvPicPr/>
                  </pic:nvPicPr>
                  <pic:blipFill>
                    <a:blip r:embed="rId307" cstate="print"/>
                    <a:stretch>
                      <a:fillRect/>
                    </a:stretch>
                  </pic:blipFill>
                  <pic:spPr>
                    <a:xfrm>
                      <a:off x="0" y="0"/>
                      <a:ext cx="3636010" cy="6120765"/>
                    </a:xfrm>
                    <a:prstGeom prst="rect">
                      <a:avLst/>
                    </a:prstGeom>
                  </pic:spPr>
                </pic:pic>
              </a:graphicData>
            </a:graphic>
          </wp:anchor>
        </w:drawing>
      </w:r>
    </w:p>
    <w:p>
      <w:pPr>
        <w:spacing w:after="0" w:line="240" w:lineRule="auto"/>
        <w:rPr>
          <w:rFonts w:ascii="Times New Roman"/>
          <w:sz w:val="26"/>
        </w:rPr>
        <w:sectPr>
          <w:headerReference w:type="default" r:id="rId306"/>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496">
            <wp:simplePos x="0" y="0"/>
            <wp:positionH relativeFrom="page">
              <wp:posOffset>2186939</wp:posOffset>
            </wp:positionH>
            <wp:positionV relativeFrom="paragraph">
              <wp:posOffset>214958</wp:posOffset>
            </wp:positionV>
            <wp:extent cx="3420074" cy="6132766"/>
            <wp:effectExtent l="0" t="0" r="0" b="0"/>
            <wp:wrapTopAndBottom/>
            <wp:docPr id="127" name="image60.png" descr=""/>
            <wp:cNvGraphicFramePr>
              <a:graphicFrameLocks noChangeAspect="1"/>
            </wp:cNvGraphicFramePr>
            <a:graphic>
              <a:graphicData uri="http://schemas.openxmlformats.org/drawingml/2006/picture">
                <pic:pic>
                  <pic:nvPicPr>
                    <pic:cNvPr id="128" name="image60.png"/>
                    <pic:cNvPicPr/>
                  </pic:nvPicPr>
                  <pic:blipFill>
                    <a:blip r:embed="rId309" cstate="print"/>
                    <a:stretch>
                      <a:fillRect/>
                    </a:stretch>
                  </pic:blipFill>
                  <pic:spPr>
                    <a:xfrm>
                      <a:off x="0" y="0"/>
                      <a:ext cx="3420074" cy="6132766"/>
                    </a:xfrm>
                    <a:prstGeom prst="rect">
                      <a:avLst/>
                    </a:prstGeom>
                  </pic:spPr>
                </pic:pic>
              </a:graphicData>
            </a:graphic>
          </wp:anchor>
        </w:drawing>
      </w:r>
    </w:p>
    <w:p>
      <w:pPr>
        <w:spacing w:after="0" w:line="240" w:lineRule="auto"/>
        <w:rPr>
          <w:rFonts w:ascii="Times New Roman"/>
          <w:sz w:val="26"/>
        </w:rPr>
        <w:sectPr>
          <w:headerReference w:type="default" r:id="rId308"/>
          <w:pgSz w:w="12240" w:h="15840"/>
          <w:pgMar w:header="1287" w:footer="2219" w:top="2700" w:bottom="24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520">
            <wp:simplePos x="0" y="0"/>
            <wp:positionH relativeFrom="page">
              <wp:posOffset>2145664</wp:posOffset>
            </wp:positionH>
            <wp:positionV relativeFrom="paragraph">
              <wp:posOffset>214958</wp:posOffset>
            </wp:positionV>
            <wp:extent cx="3514652" cy="6139053"/>
            <wp:effectExtent l="0" t="0" r="0" b="0"/>
            <wp:wrapTopAndBottom/>
            <wp:docPr id="129" name="image61.png" descr=""/>
            <wp:cNvGraphicFramePr>
              <a:graphicFrameLocks noChangeAspect="1"/>
            </wp:cNvGraphicFramePr>
            <a:graphic>
              <a:graphicData uri="http://schemas.openxmlformats.org/drawingml/2006/picture">
                <pic:pic>
                  <pic:nvPicPr>
                    <pic:cNvPr id="130" name="image61.png"/>
                    <pic:cNvPicPr/>
                  </pic:nvPicPr>
                  <pic:blipFill>
                    <a:blip r:embed="rId311" cstate="print"/>
                    <a:stretch>
                      <a:fillRect/>
                    </a:stretch>
                  </pic:blipFill>
                  <pic:spPr>
                    <a:xfrm>
                      <a:off x="0" y="0"/>
                      <a:ext cx="3514652" cy="6139053"/>
                    </a:xfrm>
                    <a:prstGeom prst="rect">
                      <a:avLst/>
                    </a:prstGeom>
                  </pic:spPr>
                </pic:pic>
              </a:graphicData>
            </a:graphic>
          </wp:anchor>
        </w:drawing>
      </w:r>
    </w:p>
    <w:p>
      <w:pPr>
        <w:spacing w:after="0" w:line="240" w:lineRule="auto"/>
        <w:rPr>
          <w:rFonts w:ascii="Times New Roman"/>
          <w:sz w:val="26"/>
        </w:rPr>
        <w:sectPr>
          <w:headerReference w:type="default" r:id="rId310"/>
          <w:pgSz w:w="12240" w:h="15840"/>
          <w:pgMar w:header="1287" w:footer="2219"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544">
            <wp:simplePos x="0" y="0"/>
            <wp:positionH relativeFrom="page">
              <wp:posOffset>2202179</wp:posOffset>
            </wp:positionH>
            <wp:positionV relativeFrom="paragraph">
              <wp:posOffset>214958</wp:posOffset>
            </wp:positionV>
            <wp:extent cx="3431899" cy="6336791"/>
            <wp:effectExtent l="0" t="0" r="0" b="0"/>
            <wp:wrapTopAndBottom/>
            <wp:docPr id="131" name="image62.png" descr=""/>
            <wp:cNvGraphicFramePr>
              <a:graphicFrameLocks noChangeAspect="1"/>
            </wp:cNvGraphicFramePr>
            <a:graphic>
              <a:graphicData uri="http://schemas.openxmlformats.org/drawingml/2006/picture">
                <pic:pic>
                  <pic:nvPicPr>
                    <pic:cNvPr id="132" name="image62.png"/>
                    <pic:cNvPicPr/>
                  </pic:nvPicPr>
                  <pic:blipFill>
                    <a:blip r:embed="rId313" cstate="print"/>
                    <a:stretch>
                      <a:fillRect/>
                    </a:stretch>
                  </pic:blipFill>
                  <pic:spPr>
                    <a:xfrm>
                      <a:off x="0" y="0"/>
                      <a:ext cx="3431899" cy="6336791"/>
                    </a:xfrm>
                    <a:prstGeom prst="rect">
                      <a:avLst/>
                    </a:prstGeom>
                  </pic:spPr>
                </pic:pic>
              </a:graphicData>
            </a:graphic>
          </wp:anchor>
        </w:drawing>
      </w:r>
    </w:p>
    <w:p>
      <w:pPr>
        <w:spacing w:after="0" w:line="240" w:lineRule="auto"/>
        <w:rPr>
          <w:rFonts w:ascii="Times New Roman"/>
          <w:sz w:val="26"/>
        </w:rPr>
        <w:sectPr>
          <w:headerReference w:type="default" r:id="rId312"/>
          <w:pgSz w:w="12240" w:h="15840"/>
          <w:pgMar w:header="1287" w:footer="2219" w:top="2700" w:bottom="24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568">
            <wp:simplePos x="0" y="0"/>
            <wp:positionH relativeFrom="page">
              <wp:posOffset>2061845</wp:posOffset>
            </wp:positionH>
            <wp:positionV relativeFrom="paragraph">
              <wp:posOffset>214958</wp:posOffset>
            </wp:positionV>
            <wp:extent cx="3633470" cy="6217920"/>
            <wp:effectExtent l="0" t="0" r="0" b="0"/>
            <wp:wrapTopAndBottom/>
            <wp:docPr id="133" name="image63.jpeg" descr=""/>
            <wp:cNvGraphicFramePr>
              <a:graphicFrameLocks noChangeAspect="1"/>
            </wp:cNvGraphicFramePr>
            <a:graphic>
              <a:graphicData uri="http://schemas.openxmlformats.org/drawingml/2006/picture">
                <pic:pic>
                  <pic:nvPicPr>
                    <pic:cNvPr id="134" name="image63.jpeg"/>
                    <pic:cNvPicPr/>
                  </pic:nvPicPr>
                  <pic:blipFill>
                    <a:blip r:embed="rId315" cstate="print"/>
                    <a:stretch>
                      <a:fillRect/>
                    </a:stretch>
                  </pic:blipFill>
                  <pic:spPr>
                    <a:xfrm>
                      <a:off x="0" y="0"/>
                      <a:ext cx="3633470" cy="6217920"/>
                    </a:xfrm>
                    <a:prstGeom prst="rect">
                      <a:avLst/>
                    </a:prstGeom>
                  </pic:spPr>
                </pic:pic>
              </a:graphicData>
            </a:graphic>
          </wp:anchor>
        </w:drawing>
      </w:r>
    </w:p>
    <w:p>
      <w:pPr>
        <w:spacing w:after="0" w:line="240" w:lineRule="auto"/>
        <w:rPr>
          <w:rFonts w:ascii="Times New Roman"/>
          <w:sz w:val="26"/>
        </w:rPr>
        <w:sectPr>
          <w:headerReference w:type="default" r:id="rId314"/>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592">
            <wp:simplePos x="0" y="0"/>
            <wp:positionH relativeFrom="page">
              <wp:posOffset>2277110</wp:posOffset>
            </wp:positionH>
            <wp:positionV relativeFrom="paragraph">
              <wp:posOffset>214958</wp:posOffset>
            </wp:positionV>
            <wp:extent cx="3200399" cy="6103620"/>
            <wp:effectExtent l="0" t="0" r="0" b="0"/>
            <wp:wrapTopAndBottom/>
            <wp:docPr id="135" name="image64.png" descr=""/>
            <wp:cNvGraphicFramePr>
              <a:graphicFrameLocks noChangeAspect="1"/>
            </wp:cNvGraphicFramePr>
            <a:graphic>
              <a:graphicData uri="http://schemas.openxmlformats.org/drawingml/2006/picture">
                <pic:pic>
                  <pic:nvPicPr>
                    <pic:cNvPr id="136" name="image64.png"/>
                    <pic:cNvPicPr/>
                  </pic:nvPicPr>
                  <pic:blipFill>
                    <a:blip r:embed="rId317" cstate="print"/>
                    <a:stretch>
                      <a:fillRect/>
                    </a:stretch>
                  </pic:blipFill>
                  <pic:spPr>
                    <a:xfrm>
                      <a:off x="0" y="0"/>
                      <a:ext cx="3200399" cy="6103620"/>
                    </a:xfrm>
                    <a:prstGeom prst="rect">
                      <a:avLst/>
                    </a:prstGeom>
                  </pic:spPr>
                </pic:pic>
              </a:graphicData>
            </a:graphic>
          </wp:anchor>
        </w:drawing>
      </w:r>
    </w:p>
    <w:p>
      <w:pPr>
        <w:spacing w:after="0" w:line="240" w:lineRule="auto"/>
        <w:rPr>
          <w:rFonts w:ascii="Times New Roman"/>
          <w:sz w:val="26"/>
        </w:rPr>
        <w:sectPr>
          <w:headerReference w:type="default" r:id="rId316"/>
          <w:pgSz w:w="12240" w:h="15840"/>
          <w:pgMar w:header="1287" w:footer="2219" w:top="2700" w:bottom="248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616">
            <wp:simplePos x="0" y="0"/>
            <wp:positionH relativeFrom="page">
              <wp:posOffset>1997710</wp:posOffset>
            </wp:positionH>
            <wp:positionV relativeFrom="paragraph">
              <wp:posOffset>214958</wp:posOffset>
            </wp:positionV>
            <wp:extent cx="3767350" cy="6071616"/>
            <wp:effectExtent l="0" t="0" r="0" b="0"/>
            <wp:wrapTopAndBottom/>
            <wp:docPr id="137" name="image65.png" descr=""/>
            <wp:cNvGraphicFramePr>
              <a:graphicFrameLocks noChangeAspect="1"/>
            </wp:cNvGraphicFramePr>
            <a:graphic>
              <a:graphicData uri="http://schemas.openxmlformats.org/drawingml/2006/picture">
                <pic:pic>
                  <pic:nvPicPr>
                    <pic:cNvPr id="138" name="image65.png"/>
                    <pic:cNvPicPr/>
                  </pic:nvPicPr>
                  <pic:blipFill>
                    <a:blip r:embed="rId319" cstate="print"/>
                    <a:stretch>
                      <a:fillRect/>
                    </a:stretch>
                  </pic:blipFill>
                  <pic:spPr>
                    <a:xfrm>
                      <a:off x="0" y="0"/>
                      <a:ext cx="3767350" cy="6071616"/>
                    </a:xfrm>
                    <a:prstGeom prst="rect">
                      <a:avLst/>
                    </a:prstGeom>
                  </pic:spPr>
                </pic:pic>
              </a:graphicData>
            </a:graphic>
          </wp:anchor>
        </w:drawing>
      </w:r>
    </w:p>
    <w:p>
      <w:pPr>
        <w:spacing w:after="0" w:line="240" w:lineRule="auto"/>
        <w:rPr>
          <w:rFonts w:ascii="Times New Roman"/>
          <w:sz w:val="26"/>
        </w:rPr>
        <w:sectPr>
          <w:headerReference w:type="default" r:id="rId318"/>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640">
            <wp:simplePos x="0" y="0"/>
            <wp:positionH relativeFrom="page">
              <wp:posOffset>2026920</wp:posOffset>
            </wp:positionH>
            <wp:positionV relativeFrom="paragraph">
              <wp:posOffset>214958</wp:posOffset>
            </wp:positionV>
            <wp:extent cx="3702838" cy="6107906"/>
            <wp:effectExtent l="0" t="0" r="0" b="0"/>
            <wp:wrapTopAndBottom/>
            <wp:docPr id="139" name="image66.png" descr=""/>
            <wp:cNvGraphicFramePr>
              <a:graphicFrameLocks noChangeAspect="1"/>
            </wp:cNvGraphicFramePr>
            <a:graphic>
              <a:graphicData uri="http://schemas.openxmlformats.org/drawingml/2006/picture">
                <pic:pic>
                  <pic:nvPicPr>
                    <pic:cNvPr id="140" name="image66.png"/>
                    <pic:cNvPicPr/>
                  </pic:nvPicPr>
                  <pic:blipFill>
                    <a:blip r:embed="rId321" cstate="print"/>
                    <a:stretch>
                      <a:fillRect/>
                    </a:stretch>
                  </pic:blipFill>
                  <pic:spPr>
                    <a:xfrm>
                      <a:off x="0" y="0"/>
                      <a:ext cx="3702838" cy="6107906"/>
                    </a:xfrm>
                    <a:prstGeom prst="rect">
                      <a:avLst/>
                    </a:prstGeom>
                  </pic:spPr>
                </pic:pic>
              </a:graphicData>
            </a:graphic>
          </wp:anchor>
        </w:drawing>
      </w:r>
    </w:p>
    <w:p>
      <w:pPr>
        <w:spacing w:after="0" w:line="240" w:lineRule="auto"/>
        <w:rPr>
          <w:rFonts w:ascii="Times New Roman"/>
          <w:sz w:val="26"/>
        </w:rPr>
        <w:sectPr>
          <w:headerReference w:type="default" r:id="rId320"/>
          <w:pgSz w:w="12240" w:h="15840"/>
          <w:pgMar w:header="1287" w:footer="2219"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664">
            <wp:simplePos x="0" y="0"/>
            <wp:positionH relativeFrom="page">
              <wp:posOffset>1961514</wp:posOffset>
            </wp:positionH>
            <wp:positionV relativeFrom="paragraph">
              <wp:posOffset>214958</wp:posOffset>
            </wp:positionV>
            <wp:extent cx="3808094" cy="4160520"/>
            <wp:effectExtent l="0" t="0" r="0" b="0"/>
            <wp:wrapTopAndBottom/>
            <wp:docPr id="141" name="image67.png" descr=""/>
            <wp:cNvGraphicFramePr>
              <a:graphicFrameLocks noChangeAspect="1"/>
            </wp:cNvGraphicFramePr>
            <a:graphic>
              <a:graphicData uri="http://schemas.openxmlformats.org/drawingml/2006/picture">
                <pic:pic>
                  <pic:nvPicPr>
                    <pic:cNvPr id="142" name="image67.png"/>
                    <pic:cNvPicPr/>
                  </pic:nvPicPr>
                  <pic:blipFill>
                    <a:blip r:embed="rId323" cstate="print"/>
                    <a:stretch>
                      <a:fillRect/>
                    </a:stretch>
                  </pic:blipFill>
                  <pic:spPr>
                    <a:xfrm>
                      <a:off x="0" y="0"/>
                      <a:ext cx="3808094" cy="4160520"/>
                    </a:xfrm>
                    <a:prstGeom prst="rect">
                      <a:avLst/>
                    </a:prstGeom>
                  </pic:spPr>
                </pic:pic>
              </a:graphicData>
            </a:graphic>
          </wp:anchor>
        </w:drawing>
      </w:r>
    </w:p>
    <w:p>
      <w:pPr>
        <w:spacing w:after="0" w:line="240" w:lineRule="auto"/>
        <w:rPr>
          <w:rFonts w:ascii="Times New Roman"/>
          <w:sz w:val="26"/>
        </w:rPr>
        <w:sectPr>
          <w:headerReference w:type="default" r:id="rId322"/>
          <w:pgSz w:w="12240" w:h="15840"/>
          <w:pgMar w:header="1287" w:footer="2219"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before="0"/>
        <w:ind w:left="36" w:right="0" w:firstLine="0"/>
        <w:jc w:val="center"/>
        <w:rPr>
          <w:rFonts w:ascii="Times New Roman" w:hAnsi="Times New Roman"/>
          <w:sz w:val="22"/>
        </w:rPr>
      </w:pPr>
      <w:r>
        <w:rPr>
          <w:rFonts w:ascii="Times New Roman" w:hAnsi="Times New Roman"/>
          <w:w w:val="105"/>
          <w:sz w:val="22"/>
        </w:rPr>
        <w:t>Sesión del  día  19  de  Febrero  de 1833</w:t>
      </w:r>
    </w:p>
    <w:p>
      <w:pPr>
        <w:spacing w:line="240" w:lineRule="auto" w:before="0"/>
        <w:rPr>
          <w:rFonts w:ascii="Times New Roman"/>
          <w:sz w:val="22"/>
        </w:rPr>
      </w:pPr>
    </w:p>
    <w:p>
      <w:pPr>
        <w:tabs>
          <w:tab w:pos="2640" w:val="left" w:leader="none"/>
          <w:tab w:pos="9097" w:val="left" w:leader="none"/>
        </w:tabs>
        <w:spacing w:line="302" w:lineRule="auto" w:before="130"/>
        <w:ind w:left="1661" w:right="1597" w:firstLine="456"/>
        <w:jc w:val="left"/>
        <w:rPr>
          <w:rFonts w:ascii="Times New Roman" w:hAnsi="Times New Roman"/>
          <w:sz w:val="22"/>
        </w:rPr>
      </w:pPr>
      <w:r>
        <w:rPr>
          <w:rFonts w:ascii="Times New Roman" w:hAnsi="Times New Roman"/>
          <w:color w:val="211F1F"/>
          <w:spacing w:val="4"/>
          <w:sz w:val="22"/>
        </w:rPr>
        <w:t>Leída </w:t>
      </w:r>
      <w:r>
        <w:rPr>
          <w:rFonts w:ascii="Times New Roman" w:hAnsi="Times New Roman"/>
          <w:color w:val="211F1F"/>
          <w:sz w:val="22"/>
        </w:rPr>
        <w:t>y </w:t>
      </w:r>
      <w:r>
        <w:rPr>
          <w:rFonts w:ascii="Times New Roman" w:hAnsi="Times New Roman"/>
          <w:color w:val="211F1F"/>
          <w:spacing w:val="5"/>
          <w:sz w:val="22"/>
        </w:rPr>
        <w:t>aprobada </w:t>
      </w:r>
      <w:r>
        <w:rPr>
          <w:rFonts w:ascii="Times New Roman" w:hAnsi="Times New Roman"/>
          <w:color w:val="211F1F"/>
          <w:spacing w:val="2"/>
          <w:sz w:val="22"/>
        </w:rPr>
        <w:t>el </w:t>
      </w:r>
      <w:r>
        <w:rPr>
          <w:rFonts w:ascii="Times New Roman" w:hAnsi="Times New Roman"/>
          <w:color w:val="211F1F"/>
          <w:spacing w:val="4"/>
          <w:sz w:val="22"/>
        </w:rPr>
        <w:t>acta </w:t>
      </w:r>
      <w:r>
        <w:rPr>
          <w:rFonts w:ascii="Times New Roman" w:hAnsi="Times New Roman"/>
          <w:color w:val="211F1F"/>
          <w:spacing w:val="3"/>
          <w:sz w:val="22"/>
        </w:rPr>
        <w:t>de </w:t>
      </w:r>
      <w:r>
        <w:rPr>
          <w:rFonts w:ascii="Times New Roman" w:hAnsi="Times New Roman"/>
          <w:color w:val="211F1F"/>
          <w:spacing w:val="4"/>
          <w:sz w:val="22"/>
        </w:rPr>
        <w:t>la sesión  </w:t>
      </w:r>
      <w:r>
        <w:rPr>
          <w:rFonts w:ascii="Times New Roman" w:hAnsi="Times New Roman"/>
          <w:color w:val="211F1F"/>
          <w:spacing w:val="2"/>
          <w:sz w:val="22"/>
        </w:rPr>
        <w:t>anterior,  </w:t>
      </w:r>
      <w:r>
        <w:rPr>
          <w:rFonts w:ascii="Times New Roman" w:hAnsi="Times New Roman"/>
          <w:color w:val="211F1F"/>
          <w:spacing w:val="3"/>
          <w:sz w:val="22"/>
        </w:rPr>
        <w:t>el  </w:t>
      </w:r>
      <w:r>
        <w:rPr>
          <w:rFonts w:ascii="Times New Roman" w:hAnsi="Times New Roman"/>
          <w:color w:val="211F1F"/>
          <w:spacing w:val="4"/>
          <w:sz w:val="22"/>
        </w:rPr>
        <w:t>señor  Heredia  </w:t>
      </w:r>
      <w:r>
        <w:rPr>
          <w:rFonts w:ascii="Times New Roman" w:hAnsi="Times New Roman"/>
          <w:color w:val="211F1F"/>
          <w:spacing w:val="2"/>
          <w:sz w:val="22"/>
        </w:rPr>
        <w:t>hizo </w:t>
      </w:r>
      <w:r>
        <w:rPr>
          <w:rFonts w:ascii="Times New Roman" w:hAnsi="Times New Roman"/>
          <w:color w:val="211F1F"/>
          <w:spacing w:val="3"/>
          <w:sz w:val="22"/>
        </w:rPr>
        <w:t>presente</w:t>
        <w:tab/>
      </w:r>
      <w:r>
        <w:rPr>
          <w:rFonts w:ascii="Times New Roman" w:hAnsi="Times New Roman"/>
          <w:color w:val="211F1F"/>
          <w:spacing w:val="2"/>
          <w:sz w:val="22"/>
        </w:rPr>
        <w:t>que   por  </w:t>
      </w:r>
      <w:r>
        <w:rPr>
          <w:rFonts w:ascii="Times New Roman" w:hAnsi="Times New Roman"/>
          <w:color w:val="211F1F"/>
          <w:sz w:val="22"/>
        </w:rPr>
        <w:t>un   </w:t>
      </w:r>
      <w:r>
        <w:rPr>
          <w:rFonts w:ascii="Times New Roman" w:hAnsi="Times New Roman"/>
          <w:color w:val="211F1F"/>
          <w:spacing w:val="2"/>
          <w:sz w:val="22"/>
        </w:rPr>
        <w:t>olvido  </w:t>
      </w:r>
      <w:r>
        <w:rPr>
          <w:rFonts w:ascii="Times New Roman" w:hAnsi="Times New Roman"/>
          <w:color w:val="211F1F"/>
          <w:spacing w:val="4"/>
          <w:sz w:val="22"/>
        </w:rPr>
        <w:t>involuntario   </w:t>
      </w:r>
      <w:r>
        <w:rPr>
          <w:rFonts w:ascii="Times New Roman" w:hAnsi="Times New Roman"/>
          <w:color w:val="211F1F"/>
          <w:sz w:val="22"/>
        </w:rPr>
        <w:t>de  la  </w:t>
      </w:r>
      <w:r>
        <w:rPr>
          <w:rFonts w:ascii="Times New Roman" w:hAnsi="Times New Roman"/>
          <w:color w:val="211F1F"/>
          <w:spacing w:val="2"/>
          <w:sz w:val="22"/>
        </w:rPr>
        <w:t>mesa   </w:t>
      </w:r>
      <w:r>
        <w:rPr>
          <w:rFonts w:ascii="Times New Roman" w:hAnsi="Times New Roman"/>
          <w:color w:val="211F1F"/>
          <w:sz w:val="22"/>
        </w:rPr>
        <w:t>no  </w:t>
      </w:r>
      <w:r>
        <w:rPr>
          <w:rFonts w:ascii="Times New Roman" w:hAnsi="Times New Roman"/>
          <w:color w:val="211F1F"/>
          <w:spacing w:val="2"/>
          <w:sz w:val="22"/>
        </w:rPr>
        <w:t>se  </w:t>
      </w:r>
      <w:r>
        <w:rPr>
          <w:rFonts w:ascii="Times New Roman" w:hAnsi="Times New Roman"/>
          <w:color w:val="211F1F"/>
          <w:spacing w:val="3"/>
          <w:sz w:val="22"/>
        </w:rPr>
        <w:t>público </w:t>
      </w:r>
      <w:r>
        <w:rPr>
          <w:rFonts w:ascii="Times New Roman" w:hAnsi="Times New Roman"/>
          <w:color w:val="211F1F"/>
          <w:spacing w:val="48"/>
          <w:sz w:val="22"/>
        </w:rPr>
        <w:t> </w:t>
      </w:r>
      <w:r>
        <w:rPr>
          <w:rFonts w:ascii="Times New Roman" w:hAnsi="Times New Roman"/>
          <w:color w:val="211F1F"/>
          <w:spacing w:val="2"/>
          <w:sz w:val="22"/>
        </w:rPr>
        <w:t>ayer </w:t>
      </w:r>
      <w:r>
        <w:rPr>
          <w:rFonts w:ascii="Times New Roman" w:hAnsi="Times New Roman"/>
          <w:color w:val="211F1F"/>
          <w:spacing w:val="17"/>
          <w:sz w:val="22"/>
        </w:rPr>
        <w:t> </w:t>
      </w:r>
      <w:r>
        <w:rPr>
          <w:rFonts w:ascii="Times New Roman" w:hAnsi="Times New Roman"/>
          <w:color w:val="211F1F"/>
          <w:spacing w:val="2"/>
          <w:sz w:val="22"/>
        </w:rPr>
        <w:t>la</w:t>
      </w:r>
      <w:r>
        <w:rPr>
          <w:rFonts w:ascii="Times New Roman" w:hAnsi="Times New Roman"/>
          <w:color w:val="211F1F"/>
          <w:w w:val="100"/>
          <w:sz w:val="22"/>
        </w:rPr>
        <w:t> </w:t>
      </w:r>
      <w:r>
        <w:rPr>
          <w:rFonts w:ascii="Times New Roman" w:hAnsi="Times New Roman"/>
          <w:color w:val="211F1F"/>
          <w:sz w:val="22"/>
        </w:rPr>
        <w:t>elección   de  las  Comisiones   de  poderes   y corrección   de</w:t>
      </w:r>
      <w:r>
        <w:rPr>
          <w:rFonts w:ascii="Times New Roman" w:hAnsi="Times New Roman"/>
          <w:color w:val="211F1F"/>
          <w:spacing w:val="54"/>
          <w:sz w:val="22"/>
        </w:rPr>
        <w:t> </w:t>
      </w:r>
      <w:r>
        <w:rPr>
          <w:rFonts w:ascii="Times New Roman" w:hAnsi="Times New Roman"/>
          <w:color w:val="211F1F"/>
          <w:sz w:val="22"/>
        </w:rPr>
        <w:t>estilo, </w:t>
      </w:r>
      <w:r>
        <w:rPr>
          <w:rFonts w:ascii="Times New Roman" w:hAnsi="Times New Roman"/>
          <w:color w:val="211F1F"/>
          <w:spacing w:val="6"/>
          <w:sz w:val="22"/>
        </w:rPr>
        <w:t> </w:t>
      </w:r>
      <w:r>
        <w:rPr>
          <w:rFonts w:ascii="Times New Roman" w:hAnsi="Times New Roman"/>
          <w:color w:val="211F1F"/>
          <w:sz w:val="22"/>
        </w:rPr>
        <w:t>compuestas</w:t>
        <w:tab/>
        <w:t>la 1ª de los señores Escudero,  Villagran y </w:t>
      </w:r>
      <w:r>
        <w:rPr>
          <w:rFonts w:ascii="Times New Roman" w:hAnsi="Times New Roman"/>
          <w:color w:val="211F1F"/>
          <w:spacing w:val="-3"/>
          <w:sz w:val="22"/>
        </w:rPr>
        <w:t>Villar, </w:t>
      </w:r>
      <w:r>
        <w:rPr>
          <w:rFonts w:ascii="Times New Roman" w:hAnsi="Times New Roman"/>
          <w:color w:val="211F1F"/>
          <w:sz w:val="22"/>
        </w:rPr>
        <w:t>y la  2ª  de  los  señores  Heredia, Suárez  y</w:t>
      </w:r>
      <w:r>
        <w:rPr>
          <w:rFonts w:ascii="Times New Roman" w:hAnsi="Times New Roman"/>
          <w:color w:val="211F1F"/>
          <w:spacing w:val="42"/>
          <w:sz w:val="22"/>
        </w:rPr>
        <w:t> </w:t>
      </w:r>
      <w:r>
        <w:rPr>
          <w:rFonts w:ascii="Times New Roman" w:hAnsi="Times New Roman"/>
          <w:color w:val="211F1F"/>
          <w:sz w:val="22"/>
        </w:rPr>
        <w:t>Aburto.</w:t>
      </w:r>
    </w:p>
    <w:p>
      <w:pPr>
        <w:spacing w:line="300" w:lineRule="auto" w:before="7"/>
        <w:ind w:left="1661" w:right="1703" w:firstLine="456"/>
        <w:jc w:val="left"/>
        <w:rPr>
          <w:rFonts w:ascii="Times New Roman" w:hAnsi="Times New Roman"/>
          <w:sz w:val="22"/>
        </w:rPr>
      </w:pPr>
      <w:r>
        <w:rPr>
          <w:rFonts w:ascii="Times New Roman" w:hAnsi="Times New Roman"/>
          <w:color w:val="211F1F"/>
          <w:sz w:val="22"/>
        </w:rPr>
        <w:t>Se </w:t>
      </w:r>
      <w:r>
        <w:rPr>
          <w:rFonts w:ascii="Times New Roman" w:hAnsi="Times New Roman"/>
          <w:color w:val="211F1F"/>
          <w:spacing w:val="3"/>
          <w:sz w:val="22"/>
        </w:rPr>
        <w:t>dio </w:t>
      </w:r>
      <w:r>
        <w:rPr>
          <w:rFonts w:ascii="Times New Roman" w:hAnsi="Times New Roman"/>
          <w:color w:val="211F1F"/>
          <w:sz w:val="22"/>
        </w:rPr>
        <w:t>la </w:t>
      </w:r>
      <w:r>
        <w:rPr>
          <w:rFonts w:ascii="Times New Roman" w:hAnsi="Times New Roman"/>
          <w:color w:val="211F1F"/>
          <w:spacing w:val="3"/>
          <w:sz w:val="22"/>
        </w:rPr>
        <w:t>primera lectura </w:t>
      </w:r>
      <w:r>
        <w:rPr>
          <w:rFonts w:ascii="Times New Roman" w:hAnsi="Times New Roman"/>
          <w:color w:val="211F1F"/>
          <w:sz w:val="22"/>
        </w:rPr>
        <w:t>á </w:t>
      </w:r>
      <w:r>
        <w:rPr>
          <w:rFonts w:ascii="Times New Roman" w:hAnsi="Times New Roman"/>
          <w:color w:val="211F1F"/>
          <w:spacing w:val="2"/>
          <w:sz w:val="22"/>
        </w:rPr>
        <w:t>la </w:t>
      </w:r>
      <w:r>
        <w:rPr>
          <w:rFonts w:ascii="Times New Roman" w:hAnsi="Times New Roman"/>
          <w:color w:val="211F1F"/>
          <w:spacing w:val="3"/>
          <w:sz w:val="22"/>
        </w:rPr>
        <w:t>siguiente</w:t>
      </w:r>
      <w:r>
        <w:rPr>
          <w:rFonts w:ascii="Times New Roman" w:hAnsi="Times New Roman"/>
          <w:color w:val="211F1F"/>
          <w:spacing w:val="61"/>
          <w:sz w:val="22"/>
        </w:rPr>
        <w:t> </w:t>
      </w:r>
      <w:r>
        <w:rPr>
          <w:rFonts w:ascii="Times New Roman" w:hAnsi="Times New Roman"/>
          <w:color w:val="211F1F"/>
          <w:spacing w:val="3"/>
          <w:sz w:val="22"/>
        </w:rPr>
        <w:t>proposición</w:t>
      </w:r>
      <w:r>
        <w:rPr>
          <w:rFonts w:ascii="Times New Roman" w:hAnsi="Times New Roman"/>
          <w:color w:val="211F1F"/>
          <w:spacing w:val="61"/>
          <w:sz w:val="22"/>
        </w:rPr>
        <w:t> </w:t>
      </w:r>
      <w:r>
        <w:rPr>
          <w:rFonts w:ascii="Times New Roman" w:hAnsi="Times New Roman"/>
          <w:color w:val="211F1F"/>
          <w:spacing w:val="3"/>
          <w:sz w:val="22"/>
        </w:rPr>
        <w:t>del  </w:t>
      </w:r>
      <w:r>
        <w:rPr>
          <w:rFonts w:ascii="Times New Roman" w:hAnsi="Times New Roman"/>
          <w:color w:val="211F1F"/>
          <w:spacing w:val="2"/>
          <w:sz w:val="22"/>
        </w:rPr>
        <w:t>mismo  </w:t>
      </w:r>
      <w:r>
        <w:rPr>
          <w:rFonts w:ascii="Times New Roman" w:hAnsi="Times New Roman"/>
          <w:color w:val="211F1F"/>
          <w:spacing w:val="3"/>
          <w:sz w:val="22"/>
        </w:rPr>
        <w:t>señor Heredia.</w:t>
      </w:r>
    </w:p>
    <w:p>
      <w:pPr>
        <w:spacing w:line="302" w:lineRule="auto" w:before="10"/>
        <w:ind w:left="1661" w:right="1599" w:firstLine="456"/>
        <w:jc w:val="both"/>
        <w:rPr>
          <w:rFonts w:ascii="Times New Roman" w:hAnsi="Times New Roman"/>
          <w:sz w:val="22"/>
        </w:rPr>
      </w:pPr>
      <w:r>
        <w:rPr>
          <w:rFonts w:ascii="Times New Roman" w:hAnsi="Times New Roman"/>
          <w:color w:val="211F1F"/>
          <w:spacing w:val="3"/>
          <w:sz w:val="22"/>
        </w:rPr>
        <w:t>“1ª  </w:t>
      </w:r>
      <w:r>
        <w:rPr>
          <w:rFonts w:ascii="Times New Roman" w:hAnsi="Times New Roman"/>
          <w:color w:val="211F1F"/>
          <w:sz w:val="22"/>
        </w:rPr>
        <w:t>El  </w:t>
      </w:r>
      <w:r>
        <w:rPr>
          <w:rFonts w:ascii="Times New Roman" w:hAnsi="Times New Roman"/>
          <w:color w:val="211F1F"/>
          <w:spacing w:val="2"/>
          <w:sz w:val="22"/>
        </w:rPr>
        <w:t>gobernador  que  se  nombre  en  </w:t>
      </w:r>
      <w:r>
        <w:rPr>
          <w:rFonts w:ascii="Times New Roman" w:hAnsi="Times New Roman"/>
          <w:color w:val="211F1F"/>
          <w:spacing w:val="3"/>
          <w:sz w:val="22"/>
        </w:rPr>
        <w:t>estas  </w:t>
      </w:r>
      <w:r>
        <w:rPr>
          <w:rFonts w:ascii="Times New Roman" w:hAnsi="Times New Roman"/>
          <w:color w:val="211F1F"/>
          <w:spacing w:val="2"/>
          <w:sz w:val="22"/>
        </w:rPr>
        <w:t>sesiones  deberá   funcionar </w:t>
      </w:r>
      <w:r>
        <w:rPr>
          <w:rFonts w:ascii="Times New Roman" w:hAnsi="Times New Roman"/>
          <w:color w:val="211F1F"/>
          <w:sz w:val="22"/>
        </w:rPr>
        <w:t>hasta   el  12  de  Marzo  de  1835” en  que  termina   el  período </w:t>
      </w:r>
      <w:r>
        <w:rPr>
          <w:rFonts w:ascii="Times New Roman" w:hAnsi="Times New Roman"/>
          <w:color w:val="211F1F"/>
          <w:spacing w:val="11"/>
          <w:sz w:val="22"/>
        </w:rPr>
        <w:t> </w:t>
      </w:r>
      <w:r>
        <w:rPr>
          <w:rFonts w:ascii="Times New Roman" w:hAnsi="Times New Roman"/>
          <w:color w:val="211F1F"/>
          <w:sz w:val="22"/>
        </w:rPr>
        <w:t>constitucional.</w:t>
      </w:r>
    </w:p>
    <w:p>
      <w:pPr>
        <w:spacing w:line="304" w:lineRule="auto" w:before="0"/>
        <w:ind w:left="1661" w:right="1600" w:firstLine="456"/>
        <w:jc w:val="both"/>
        <w:rPr>
          <w:rFonts w:ascii="Times New Roman" w:hAnsi="Times New Roman"/>
          <w:sz w:val="22"/>
        </w:rPr>
      </w:pPr>
      <w:r>
        <w:rPr>
          <w:rFonts w:ascii="Times New Roman" w:hAnsi="Times New Roman"/>
          <w:color w:val="211F1F"/>
          <w:sz w:val="22"/>
        </w:rPr>
        <w:t>2ª.  El ex  teniente   gobernador   funcionará   por  cuatro   años   que   expirarán el  12 de  marzo  de </w:t>
      </w:r>
      <w:r>
        <w:rPr>
          <w:rFonts w:ascii="Times New Roman" w:hAnsi="Times New Roman"/>
          <w:color w:val="211F1F"/>
          <w:spacing w:val="5"/>
          <w:sz w:val="22"/>
        </w:rPr>
        <w:t> </w:t>
      </w:r>
      <w:r>
        <w:rPr>
          <w:rFonts w:ascii="Times New Roman" w:hAnsi="Times New Roman"/>
          <w:color w:val="211F1F"/>
          <w:sz w:val="22"/>
        </w:rPr>
        <w:t>1837.</w:t>
      </w:r>
    </w:p>
    <w:p>
      <w:pPr>
        <w:spacing w:line="302" w:lineRule="auto" w:before="5"/>
        <w:ind w:left="1661" w:right="1595" w:firstLine="456"/>
        <w:jc w:val="both"/>
        <w:rPr>
          <w:rFonts w:ascii="Times New Roman" w:hAnsi="Times New Roman"/>
          <w:sz w:val="22"/>
        </w:rPr>
      </w:pPr>
      <w:r>
        <w:rPr>
          <w:rFonts w:ascii="Times New Roman" w:hAnsi="Times New Roman"/>
          <w:color w:val="211F1F"/>
          <w:sz w:val="22"/>
        </w:rPr>
        <w:t>3ª. </w:t>
      </w:r>
      <w:r>
        <w:rPr>
          <w:rFonts w:ascii="Times New Roman" w:hAnsi="Times New Roman"/>
          <w:color w:val="211F1F"/>
          <w:spacing w:val="2"/>
          <w:sz w:val="22"/>
        </w:rPr>
        <w:t>Los </w:t>
      </w:r>
      <w:r>
        <w:rPr>
          <w:rFonts w:ascii="Times New Roman" w:hAnsi="Times New Roman"/>
          <w:color w:val="211F1F"/>
          <w:spacing w:val="3"/>
          <w:sz w:val="22"/>
        </w:rPr>
        <w:t>dos consejeros</w:t>
      </w:r>
      <w:r>
        <w:rPr>
          <w:rFonts w:ascii="Times New Roman" w:hAnsi="Times New Roman"/>
          <w:color w:val="211F1F"/>
          <w:spacing w:val="61"/>
          <w:sz w:val="22"/>
        </w:rPr>
        <w:t> </w:t>
      </w:r>
      <w:r>
        <w:rPr>
          <w:rFonts w:ascii="Times New Roman" w:hAnsi="Times New Roman"/>
          <w:color w:val="211F1F"/>
          <w:spacing w:val="3"/>
          <w:sz w:val="22"/>
        </w:rPr>
        <w:t>últimos</w:t>
      </w:r>
      <w:r>
        <w:rPr>
          <w:rFonts w:ascii="Times New Roman" w:hAnsi="Times New Roman"/>
          <w:color w:val="211F1F"/>
          <w:spacing w:val="61"/>
          <w:sz w:val="22"/>
        </w:rPr>
        <w:t> </w:t>
      </w:r>
      <w:r>
        <w:rPr>
          <w:rFonts w:ascii="Times New Roman" w:hAnsi="Times New Roman"/>
          <w:color w:val="211F1F"/>
          <w:spacing w:val="3"/>
          <w:sz w:val="22"/>
        </w:rPr>
        <w:t>nombrados</w:t>
      </w:r>
      <w:r>
        <w:rPr>
          <w:rFonts w:ascii="Times New Roman" w:hAnsi="Times New Roman"/>
          <w:color w:val="211F1F"/>
          <w:spacing w:val="61"/>
          <w:sz w:val="22"/>
        </w:rPr>
        <w:t> </w:t>
      </w:r>
      <w:r>
        <w:rPr>
          <w:rFonts w:ascii="Times New Roman" w:hAnsi="Times New Roman"/>
          <w:color w:val="211F1F"/>
          <w:spacing w:val="3"/>
          <w:sz w:val="22"/>
        </w:rPr>
        <w:t>funcionarán</w:t>
      </w:r>
      <w:r>
        <w:rPr>
          <w:rFonts w:ascii="Times New Roman" w:hAnsi="Times New Roman"/>
          <w:color w:val="211F1F"/>
          <w:spacing w:val="61"/>
          <w:sz w:val="22"/>
        </w:rPr>
        <w:t> </w:t>
      </w:r>
      <w:r>
        <w:rPr>
          <w:rFonts w:ascii="Times New Roman" w:hAnsi="Times New Roman"/>
          <w:color w:val="211F1F"/>
          <w:spacing w:val="2"/>
          <w:sz w:val="22"/>
        </w:rPr>
        <w:t>por  el  </w:t>
      </w:r>
      <w:r>
        <w:rPr>
          <w:rFonts w:ascii="Times New Roman" w:hAnsi="Times New Roman"/>
          <w:color w:val="211F1F"/>
          <w:sz w:val="22"/>
        </w:rPr>
        <w:t>mismo  </w:t>
      </w:r>
      <w:r>
        <w:rPr>
          <w:rFonts w:ascii="Times New Roman" w:hAnsi="Times New Roman"/>
          <w:color w:val="211F1F"/>
          <w:spacing w:val="7"/>
          <w:sz w:val="22"/>
        </w:rPr>
        <w:t>tiempo </w:t>
      </w:r>
      <w:r>
        <w:rPr>
          <w:rFonts w:ascii="Times New Roman" w:hAnsi="Times New Roman"/>
          <w:color w:val="211F1F"/>
          <w:spacing w:val="5"/>
          <w:sz w:val="22"/>
        </w:rPr>
        <w:t>que </w:t>
      </w:r>
      <w:r>
        <w:rPr>
          <w:rFonts w:ascii="Times New Roman" w:hAnsi="Times New Roman"/>
          <w:color w:val="211F1F"/>
          <w:spacing w:val="3"/>
          <w:sz w:val="22"/>
        </w:rPr>
        <w:t>el </w:t>
      </w:r>
      <w:r>
        <w:rPr>
          <w:rFonts w:ascii="Times New Roman" w:hAnsi="Times New Roman"/>
          <w:color w:val="211F1F"/>
          <w:spacing w:val="7"/>
          <w:sz w:val="22"/>
        </w:rPr>
        <w:t>gobernador </w:t>
      </w:r>
      <w:r>
        <w:rPr>
          <w:rFonts w:ascii="Times New Roman" w:hAnsi="Times New Roman"/>
          <w:color w:val="211F1F"/>
          <w:sz w:val="22"/>
        </w:rPr>
        <w:t>y </w:t>
      </w:r>
      <w:r>
        <w:rPr>
          <w:rFonts w:ascii="Times New Roman" w:hAnsi="Times New Roman"/>
          <w:color w:val="211F1F"/>
          <w:spacing w:val="6"/>
          <w:sz w:val="22"/>
        </w:rPr>
        <w:t>los </w:t>
      </w:r>
      <w:r>
        <w:rPr>
          <w:rFonts w:ascii="Times New Roman" w:hAnsi="Times New Roman"/>
          <w:color w:val="211F1F"/>
          <w:spacing w:val="7"/>
          <w:sz w:val="22"/>
        </w:rPr>
        <w:t>primeros </w:t>
      </w:r>
      <w:r>
        <w:rPr>
          <w:rFonts w:ascii="Times New Roman" w:hAnsi="Times New Roman"/>
          <w:color w:val="211F1F"/>
          <w:spacing w:val="4"/>
          <w:sz w:val="22"/>
        </w:rPr>
        <w:t>por </w:t>
      </w:r>
      <w:r>
        <w:rPr>
          <w:rFonts w:ascii="Times New Roman" w:hAnsi="Times New Roman"/>
          <w:color w:val="211F1F"/>
          <w:spacing w:val="5"/>
          <w:sz w:val="22"/>
        </w:rPr>
        <w:t>el mismo </w:t>
      </w:r>
      <w:r>
        <w:rPr>
          <w:rFonts w:ascii="Times New Roman" w:hAnsi="Times New Roman"/>
          <w:color w:val="211F1F"/>
          <w:spacing w:val="6"/>
          <w:sz w:val="22"/>
        </w:rPr>
        <w:t>que  </w:t>
      </w:r>
      <w:r>
        <w:rPr>
          <w:rFonts w:ascii="Times New Roman" w:hAnsi="Times New Roman"/>
          <w:color w:val="211F1F"/>
          <w:spacing w:val="4"/>
          <w:sz w:val="22"/>
        </w:rPr>
        <w:t>el  </w:t>
      </w:r>
      <w:r>
        <w:rPr>
          <w:rFonts w:ascii="Times New Roman" w:hAnsi="Times New Roman"/>
          <w:color w:val="211F1F"/>
          <w:spacing w:val="7"/>
          <w:sz w:val="22"/>
        </w:rPr>
        <w:t>teniente </w:t>
      </w:r>
      <w:r>
        <w:rPr>
          <w:rFonts w:ascii="Times New Roman" w:hAnsi="Times New Roman"/>
          <w:color w:val="211F1F"/>
          <w:sz w:val="22"/>
        </w:rPr>
        <w:t>gobernador.</w:t>
      </w:r>
    </w:p>
    <w:p>
      <w:pPr>
        <w:spacing w:line="302" w:lineRule="auto" w:before="3"/>
        <w:ind w:left="1661" w:right="1592" w:firstLine="456"/>
        <w:jc w:val="both"/>
        <w:rPr>
          <w:rFonts w:ascii="Times New Roman" w:hAnsi="Times New Roman"/>
          <w:sz w:val="22"/>
        </w:rPr>
      </w:pPr>
      <w:r>
        <w:rPr>
          <w:rFonts w:ascii="Times New Roman" w:hAnsi="Times New Roman"/>
          <w:color w:val="211F1F"/>
          <w:sz w:val="22"/>
        </w:rPr>
        <w:t>Los apoyó su autor en la necesidad que  considera  haber  para  designar  el tiempo que han de ejercer sus funciones las personas,  á  quienes  ahora  se </w:t>
      </w:r>
      <w:r>
        <w:rPr>
          <w:rFonts w:ascii="Times New Roman" w:hAnsi="Times New Roman"/>
          <w:color w:val="211F1F"/>
          <w:spacing w:val="5"/>
          <w:sz w:val="22"/>
        </w:rPr>
        <w:t>encomiende </w:t>
      </w:r>
      <w:r>
        <w:rPr>
          <w:rFonts w:ascii="Times New Roman" w:hAnsi="Times New Roman"/>
          <w:color w:val="211F1F"/>
          <w:spacing w:val="3"/>
          <w:sz w:val="22"/>
        </w:rPr>
        <w:t>el </w:t>
      </w:r>
      <w:r>
        <w:rPr>
          <w:rFonts w:ascii="Times New Roman" w:hAnsi="Times New Roman"/>
          <w:color w:val="211F1F"/>
          <w:spacing w:val="4"/>
          <w:sz w:val="22"/>
        </w:rPr>
        <w:t>poder </w:t>
      </w:r>
      <w:r>
        <w:rPr>
          <w:rFonts w:ascii="Times New Roman" w:hAnsi="Times New Roman"/>
          <w:color w:val="211F1F"/>
          <w:spacing w:val="5"/>
          <w:sz w:val="22"/>
        </w:rPr>
        <w:t>Ejecutivo  </w:t>
      </w:r>
      <w:r>
        <w:rPr>
          <w:rFonts w:ascii="Times New Roman" w:hAnsi="Times New Roman"/>
          <w:color w:val="211F1F"/>
          <w:spacing w:val="4"/>
          <w:sz w:val="22"/>
        </w:rPr>
        <w:t>del  </w:t>
      </w:r>
      <w:r>
        <w:rPr>
          <w:rFonts w:ascii="Times New Roman" w:hAnsi="Times New Roman"/>
          <w:color w:val="211F1F"/>
          <w:spacing w:val="5"/>
          <w:sz w:val="22"/>
        </w:rPr>
        <w:t>estado  antes  </w:t>
      </w:r>
      <w:r>
        <w:rPr>
          <w:rFonts w:ascii="Times New Roman" w:hAnsi="Times New Roman"/>
          <w:color w:val="211F1F"/>
          <w:spacing w:val="3"/>
          <w:sz w:val="22"/>
        </w:rPr>
        <w:t>de  </w:t>
      </w:r>
      <w:r>
        <w:rPr>
          <w:rFonts w:ascii="Times New Roman" w:hAnsi="Times New Roman"/>
          <w:color w:val="211F1F"/>
          <w:spacing w:val="4"/>
          <w:sz w:val="22"/>
        </w:rPr>
        <w:t>que  se  </w:t>
      </w:r>
      <w:r>
        <w:rPr>
          <w:rFonts w:ascii="Times New Roman" w:hAnsi="Times New Roman"/>
          <w:color w:val="211F1F"/>
          <w:spacing w:val="5"/>
          <w:sz w:val="22"/>
        </w:rPr>
        <w:t>verifique  </w:t>
      </w:r>
      <w:r>
        <w:rPr>
          <w:rFonts w:ascii="Times New Roman" w:hAnsi="Times New Roman"/>
          <w:color w:val="211F1F"/>
          <w:spacing w:val="3"/>
          <w:sz w:val="22"/>
        </w:rPr>
        <w:t>su </w:t>
      </w:r>
      <w:r>
        <w:rPr>
          <w:rFonts w:ascii="Times New Roman" w:hAnsi="Times New Roman"/>
          <w:color w:val="211F1F"/>
          <w:spacing w:val="2"/>
          <w:sz w:val="22"/>
        </w:rPr>
        <w:t>elección puesto  </w:t>
      </w:r>
      <w:r>
        <w:rPr>
          <w:rFonts w:ascii="Times New Roman" w:hAnsi="Times New Roman"/>
          <w:color w:val="211F1F"/>
          <w:sz w:val="22"/>
        </w:rPr>
        <w:t>que  el  </w:t>
      </w:r>
      <w:r>
        <w:rPr>
          <w:rFonts w:ascii="Times New Roman" w:hAnsi="Times New Roman"/>
          <w:color w:val="211F1F"/>
          <w:spacing w:val="2"/>
          <w:sz w:val="22"/>
        </w:rPr>
        <w:t>período  constitucional,  respecto  </w:t>
      </w:r>
      <w:r>
        <w:rPr>
          <w:rFonts w:ascii="Times New Roman" w:hAnsi="Times New Roman"/>
          <w:color w:val="211F1F"/>
          <w:sz w:val="22"/>
        </w:rPr>
        <w:t>del  gobernador  ha </w:t>
      </w:r>
      <w:r>
        <w:rPr>
          <w:rFonts w:ascii="Times New Roman" w:hAnsi="Times New Roman"/>
          <w:color w:val="211F1F"/>
          <w:spacing w:val="3"/>
          <w:sz w:val="22"/>
        </w:rPr>
        <w:t>corrido </w:t>
      </w:r>
      <w:r>
        <w:rPr>
          <w:rFonts w:ascii="Times New Roman" w:hAnsi="Times New Roman"/>
          <w:color w:val="211F1F"/>
          <w:spacing w:val="2"/>
          <w:sz w:val="22"/>
        </w:rPr>
        <w:t>dos años, </w:t>
      </w:r>
      <w:r>
        <w:rPr>
          <w:rFonts w:ascii="Times New Roman" w:hAnsi="Times New Roman"/>
          <w:color w:val="211F1F"/>
          <w:sz w:val="22"/>
        </w:rPr>
        <w:t>y </w:t>
      </w:r>
      <w:r>
        <w:rPr>
          <w:rFonts w:ascii="Times New Roman" w:hAnsi="Times New Roman"/>
          <w:color w:val="211F1F"/>
          <w:spacing w:val="3"/>
          <w:sz w:val="22"/>
        </w:rPr>
        <w:t>es </w:t>
      </w:r>
      <w:r>
        <w:rPr>
          <w:rFonts w:ascii="Times New Roman" w:hAnsi="Times New Roman"/>
          <w:color w:val="211F1F"/>
          <w:spacing w:val="2"/>
          <w:sz w:val="22"/>
        </w:rPr>
        <w:t>la  época  en  que  debería  </w:t>
      </w:r>
      <w:r>
        <w:rPr>
          <w:rFonts w:ascii="Times New Roman" w:hAnsi="Times New Roman"/>
          <w:color w:val="211F1F"/>
          <w:spacing w:val="3"/>
          <w:sz w:val="22"/>
        </w:rPr>
        <w:t>hacerse</w:t>
      </w:r>
      <w:r>
        <w:rPr>
          <w:rFonts w:ascii="Times New Roman" w:hAnsi="Times New Roman"/>
          <w:color w:val="211F1F"/>
          <w:spacing w:val="61"/>
          <w:sz w:val="22"/>
        </w:rPr>
        <w:t> </w:t>
      </w:r>
      <w:r>
        <w:rPr>
          <w:rFonts w:ascii="Times New Roman" w:hAnsi="Times New Roman"/>
          <w:color w:val="211F1F"/>
          <w:spacing w:val="2"/>
          <w:sz w:val="22"/>
        </w:rPr>
        <w:t>la  </w:t>
      </w:r>
      <w:r>
        <w:rPr>
          <w:rFonts w:ascii="Times New Roman" w:hAnsi="Times New Roman"/>
          <w:color w:val="211F1F"/>
          <w:spacing w:val="3"/>
          <w:sz w:val="22"/>
        </w:rPr>
        <w:t>renovación</w:t>
      </w:r>
      <w:r>
        <w:rPr>
          <w:rFonts w:ascii="Times New Roman" w:hAnsi="Times New Roman"/>
          <w:color w:val="211F1F"/>
          <w:spacing w:val="61"/>
          <w:sz w:val="22"/>
        </w:rPr>
        <w:t> </w:t>
      </w:r>
      <w:r>
        <w:rPr>
          <w:rFonts w:ascii="Times New Roman" w:hAnsi="Times New Roman"/>
          <w:color w:val="211F1F"/>
          <w:spacing w:val="2"/>
          <w:sz w:val="22"/>
        </w:rPr>
        <w:t>del  teniente   </w:t>
      </w:r>
      <w:r>
        <w:rPr>
          <w:rFonts w:ascii="Times New Roman" w:hAnsi="Times New Roman"/>
          <w:color w:val="211F1F"/>
          <w:sz w:val="22"/>
        </w:rPr>
        <w:t>y</w:t>
      </w:r>
      <w:r>
        <w:rPr>
          <w:rFonts w:ascii="Times New Roman" w:hAnsi="Times New Roman"/>
          <w:color w:val="211F1F"/>
          <w:spacing w:val="48"/>
          <w:sz w:val="22"/>
        </w:rPr>
        <w:t> </w:t>
      </w:r>
      <w:r>
        <w:rPr>
          <w:rFonts w:ascii="Times New Roman" w:hAnsi="Times New Roman"/>
          <w:color w:val="211F1F"/>
          <w:sz w:val="22"/>
        </w:rPr>
        <w:t>consejeros.</w:t>
      </w:r>
    </w:p>
    <w:p>
      <w:pPr>
        <w:spacing w:line="300" w:lineRule="auto" w:before="5"/>
        <w:ind w:left="1661" w:right="1599" w:firstLine="456"/>
        <w:jc w:val="both"/>
        <w:rPr>
          <w:rFonts w:ascii="Times New Roman" w:hAnsi="Times New Roman"/>
          <w:sz w:val="22"/>
        </w:rPr>
      </w:pPr>
      <w:r>
        <w:rPr>
          <w:rFonts w:ascii="Times New Roman" w:hAnsi="Times New Roman"/>
          <w:color w:val="211F1F"/>
          <w:sz w:val="22"/>
        </w:rPr>
        <w:t>Los señores  Escudero  y  Villar presentaron   á la  deliberación   del  Congreso las  proposiciones    que </w:t>
      </w:r>
      <w:r>
        <w:rPr>
          <w:rFonts w:ascii="Times New Roman" w:hAnsi="Times New Roman"/>
          <w:color w:val="211F1F"/>
          <w:spacing w:val="29"/>
          <w:sz w:val="22"/>
        </w:rPr>
        <w:t> </w:t>
      </w:r>
      <w:r>
        <w:rPr>
          <w:rFonts w:ascii="Times New Roman" w:hAnsi="Times New Roman"/>
          <w:color w:val="211F1F"/>
          <w:sz w:val="22"/>
        </w:rPr>
        <w:t>siguen.</w:t>
      </w:r>
    </w:p>
    <w:p>
      <w:pPr>
        <w:spacing w:line="302" w:lineRule="auto" w:before="10"/>
        <w:ind w:left="1661" w:right="1596" w:firstLine="456"/>
        <w:jc w:val="both"/>
        <w:rPr>
          <w:rFonts w:ascii="Times New Roman" w:hAnsi="Times New Roman"/>
          <w:sz w:val="22"/>
        </w:rPr>
      </w:pPr>
      <w:r>
        <w:rPr>
          <w:rFonts w:ascii="Times New Roman" w:hAnsi="Times New Roman"/>
          <w:color w:val="211F1F"/>
          <w:sz w:val="22"/>
        </w:rPr>
        <w:t>“1ª.  El  Gobernador   que   se  nombre   en   estas  sesiones   deberá   funcionar por  cuatro </w:t>
      </w:r>
      <w:r>
        <w:rPr>
          <w:rFonts w:ascii="Times New Roman" w:hAnsi="Times New Roman"/>
          <w:color w:val="211F1F"/>
          <w:spacing w:val="50"/>
          <w:sz w:val="22"/>
        </w:rPr>
        <w:t> </w:t>
      </w:r>
      <w:r>
        <w:rPr>
          <w:rFonts w:ascii="Times New Roman" w:hAnsi="Times New Roman"/>
          <w:color w:val="211F1F"/>
          <w:sz w:val="22"/>
        </w:rPr>
        <w:t>años”.</w:t>
      </w:r>
    </w:p>
    <w:p>
      <w:pPr>
        <w:spacing w:before="3"/>
        <w:ind w:left="2117" w:right="1590" w:firstLine="0"/>
        <w:jc w:val="left"/>
        <w:rPr>
          <w:rFonts w:ascii="Times New Roman" w:hAnsi="Times New Roman"/>
          <w:sz w:val="22"/>
        </w:rPr>
      </w:pPr>
      <w:r>
        <w:rPr>
          <w:rFonts w:ascii="Times New Roman" w:hAnsi="Times New Roman"/>
          <w:color w:val="211F1F"/>
          <w:sz w:val="22"/>
        </w:rPr>
        <w:t>“2ª.  El Vice gobernador   durará   dos”.</w:t>
      </w:r>
    </w:p>
    <w:p>
      <w:pPr>
        <w:spacing w:line="304" w:lineRule="auto" w:before="69"/>
        <w:ind w:left="1661" w:right="1599" w:firstLine="456"/>
        <w:jc w:val="both"/>
        <w:rPr>
          <w:rFonts w:ascii="Times New Roman" w:hAnsi="Times New Roman"/>
          <w:sz w:val="22"/>
        </w:rPr>
      </w:pPr>
      <w:r>
        <w:rPr>
          <w:rFonts w:ascii="Times New Roman" w:hAnsi="Times New Roman"/>
          <w:color w:val="211F1F"/>
          <w:sz w:val="22"/>
        </w:rPr>
        <w:t>“3ª. Los dos consejeros primeros nombrados durarán  cuatro  años  y  los segundos    dos”.</w:t>
      </w:r>
    </w:p>
    <w:p>
      <w:pPr>
        <w:spacing w:after="0" w:line="304" w:lineRule="auto"/>
        <w:jc w:val="both"/>
        <w:rPr>
          <w:rFonts w:ascii="Times New Roman" w:hAnsi="Times New Roman"/>
          <w:sz w:val="22"/>
        </w:rPr>
        <w:sectPr>
          <w:headerReference w:type="default" r:id="rId324"/>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456"/>
        <w:jc w:val="both"/>
        <w:rPr>
          <w:rFonts w:ascii="Times New Roman" w:hAnsi="Times New Roman"/>
          <w:sz w:val="22"/>
        </w:rPr>
      </w:pPr>
      <w:r>
        <w:rPr>
          <w:rFonts w:ascii="Times New Roman" w:hAnsi="Times New Roman"/>
          <w:color w:val="211F1F"/>
          <w:sz w:val="22"/>
        </w:rPr>
        <w:t>El señor  Ariscorreta  dijo:  que  éstas  proposiciones   tienen   igual  tendencia que las anteriores, pero todas parecen ser objeto de ley o decreto por lo mismo  opinaba  que  corriesen  los  trámites   de  reglamento   se  tuviesen   también   como de  primera </w:t>
      </w:r>
      <w:r>
        <w:rPr>
          <w:rFonts w:ascii="Times New Roman" w:hAnsi="Times New Roman"/>
          <w:color w:val="211F1F"/>
          <w:spacing w:val="46"/>
          <w:sz w:val="22"/>
        </w:rPr>
        <w:t> </w:t>
      </w:r>
      <w:r>
        <w:rPr>
          <w:rFonts w:ascii="Times New Roman" w:hAnsi="Times New Roman"/>
          <w:color w:val="211F1F"/>
          <w:sz w:val="22"/>
        </w:rPr>
        <w:t>lectura.</w:t>
      </w:r>
    </w:p>
    <w:p>
      <w:pPr>
        <w:spacing w:line="304" w:lineRule="auto" w:before="3"/>
        <w:ind w:left="1661" w:right="1595" w:firstLine="456"/>
        <w:jc w:val="both"/>
        <w:rPr>
          <w:rFonts w:ascii="Times New Roman" w:hAnsi="Times New Roman"/>
          <w:sz w:val="22"/>
        </w:rPr>
      </w:pPr>
      <w:r>
        <w:rPr>
          <w:rFonts w:ascii="Times New Roman" w:hAnsi="Times New Roman"/>
          <w:color w:val="211F1F"/>
          <w:sz w:val="22"/>
        </w:rPr>
        <w:t>El señor Escudero expuso: que el tiempo que fija la convocatoria para el </w:t>
      </w:r>
      <w:r>
        <w:rPr>
          <w:rFonts w:ascii="Times New Roman" w:hAnsi="Times New Roman"/>
          <w:color w:val="211F1F"/>
          <w:spacing w:val="2"/>
          <w:sz w:val="22"/>
        </w:rPr>
        <w:t>nombramiento del  gobernador  acaso  no  le  presta  para  que  </w:t>
      </w:r>
      <w:r>
        <w:rPr>
          <w:rFonts w:ascii="Times New Roman" w:hAnsi="Times New Roman"/>
          <w:color w:val="211F1F"/>
          <w:sz w:val="22"/>
        </w:rPr>
        <w:t>se  </w:t>
      </w:r>
      <w:r>
        <w:rPr>
          <w:rFonts w:ascii="Times New Roman" w:hAnsi="Times New Roman"/>
          <w:color w:val="211F1F"/>
          <w:spacing w:val="3"/>
          <w:sz w:val="22"/>
        </w:rPr>
        <w:t>corran</w:t>
      </w:r>
      <w:r>
        <w:rPr>
          <w:rFonts w:ascii="Times New Roman" w:hAnsi="Times New Roman"/>
          <w:color w:val="211F1F"/>
          <w:spacing w:val="61"/>
          <w:sz w:val="22"/>
        </w:rPr>
        <w:t> </w:t>
      </w:r>
      <w:r>
        <w:rPr>
          <w:rFonts w:ascii="Times New Roman" w:hAnsi="Times New Roman"/>
          <w:color w:val="211F1F"/>
          <w:spacing w:val="2"/>
          <w:sz w:val="22"/>
        </w:rPr>
        <w:t>los </w:t>
      </w:r>
      <w:r>
        <w:rPr>
          <w:rFonts w:ascii="Times New Roman" w:hAnsi="Times New Roman"/>
          <w:color w:val="211F1F"/>
          <w:sz w:val="22"/>
        </w:rPr>
        <w:t>trámites   por  los  que  se suplicaba   se dispensase   la segunda   lectura   y se pasase  a  la  Comisión </w:t>
      </w:r>
      <w:r>
        <w:rPr>
          <w:rFonts w:ascii="Times New Roman" w:hAnsi="Times New Roman"/>
          <w:color w:val="211F1F"/>
          <w:spacing w:val="14"/>
          <w:sz w:val="22"/>
        </w:rPr>
        <w:t> </w:t>
      </w:r>
      <w:r>
        <w:rPr>
          <w:rFonts w:ascii="Times New Roman" w:hAnsi="Times New Roman"/>
          <w:color w:val="211F1F"/>
          <w:sz w:val="22"/>
        </w:rPr>
        <w:t>respectiva.</w:t>
      </w:r>
    </w:p>
    <w:p>
      <w:pPr>
        <w:spacing w:line="304" w:lineRule="auto" w:before="0"/>
        <w:ind w:left="1661" w:right="1597" w:firstLine="456"/>
        <w:jc w:val="both"/>
        <w:rPr>
          <w:rFonts w:ascii="Times New Roman" w:hAnsi="Times New Roman"/>
          <w:sz w:val="22"/>
        </w:rPr>
      </w:pPr>
      <w:r>
        <w:rPr>
          <w:rFonts w:ascii="Times New Roman" w:hAnsi="Times New Roman"/>
          <w:color w:val="211F1F"/>
          <w:sz w:val="22"/>
        </w:rPr>
        <w:t>Se  preguntó  si se dispensaba   la segunda   lectura,   acordó   el Congreso   por  la  negativa  y se tuvo  por </w:t>
      </w:r>
      <w:r>
        <w:rPr>
          <w:rFonts w:ascii="Times New Roman" w:hAnsi="Times New Roman"/>
          <w:color w:val="211F1F"/>
          <w:spacing w:val="18"/>
          <w:sz w:val="22"/>
        </w:rPr>
        <w:t> </w:t>
      </w:r>
      <w:r>
        <w:rPr>
          <w:rFonts w:ascii="Times New Roman" w:hAnsi="Times New Roman"/>
          <w:color w:val="211F1F"/>
          <w:sz w:val="22"/>
        </w:rPr>
        <w:t>primera.</w:t>
      </w:r>
    </w:p>
    <w:p>
      <w:pPr>
        <w:spacing w:before="5"/>
        <w:ind w:left="2114" w:right="6033" w:firstLine="0"/>
        <w:jc w:val="left"/>
        <w:rPr>
          <w:rFonts w:ascii="Times New Roman" w:hAnsi="Times New Roman"/>
          <w:sz w:val="22"/>
        </w:rPr>
      </w:pPr>
      <w:r>
        <w:rPr>
          <w:rFonts w:ascii="Times New Roman" w:hAnsi="Times New Roman"/>
          <w:color w:val="211F1F"/>
          <w:sz w:val="22"/>
        </w:rPr>
        <w:t>Se  levantó  la  sesión.</w:t>
      </w:r>
    </w:p>
    <w:p>
      <w:pPr>
        <w:spacing w:line="640" w:lineRule="atLeast" w:before="1"/>
        <w:ind w:left="4252" w:right="4228" w:firstLine="0"/>
        <w:jc w:val="center"/>
        <w:rPr>
          <w:rFonts w:ascii="Times New Roman"/>
          <w:sz w:val="22"/>
        </w:rPr>
      </w:pPr>
      <w:r>
        <w:rPr>
          <w:rFonts w:ascii="Times New Roman"/>
          <w:color w:val="211F1F"/>
          <w:sz w:val="22"/>
        </w:rPr>
        <w:t>FIRMASMariano </w:t>
      </w:r>
      <w:r>
        <w:rPr>
          <w:rFonts w:ascii="Times New Roman"/>
          <w:color w:val="211F1F"/>
          <w:w w:val="105"/>
          <w:sz w:val="22"/>
        </w:rPr>
        <w:t>Ariscorreta</w:t>
      </w:r>
    </w:p>
    <w:p>
      <w:pPr>
        <w:spacing w:before="71"/>
        <w:ind w:left="4455" w:right="1590" w:firstLine="0"/>
        <w:jc w:val="left"/>
        <w:rPr>
          <w:rFonts w:ascii="Times New Roman"/>
          <w:sz w:val="22"/>
        </w:rPr>
      </w:pPr>
      <w:r>
        <w:rPr>
          <w:rFonts w:ascii="Times New Roman"/>
          <w:color w:val="211F1F"/>
          <w:w w:val="110"/>
          <w:sz w:val="22"/>
        </w:rPr>
        <w:t>Diputado</w:t>
      </w:r>
      <w:r>
        <w:rPr>
          <w:rFonts w:ascii="Times New Roman"/>
          <w:color w:val="211F1F"/>
          <w:spacing w:val="51"/>
          <w:w w:val="110"/>
          <w:sz w:val="22"/>
        </w:rPr>
        <w:t> </w:t>
      </w:r>
      <w:r>
        <w:rPr>
          <w:rFonts w:ascii="Times New Roman"/>
          <w:color w:val="211F1F"/>
          <w:w w:val="110"/>
          <w:sz w:val="22"/>
        </w:rPr>
        <w:t>Presidente</w:t>
      </w:r>
    </w:p>
    <w:p>
      <w:pPr>
        <w:spacing w:line="240" w:lineRule="auto" w:before="0"/>
        <w:rPr>
          <w:rFonts w:ascii="Times New Roman"/>
          <w:sz w:val="22"/>
        </w:rPr>
      </w:pPr>
    </w:p>
    <w:p>
      <w:pPr>
        <w:spacing w:line="304" w:lineRule="auto" w:before="133"/>
        <w:ind w:left="1661" w:right="7047" w:firstLine="0"/>
        <w:jc w:val="left"/>
        <w:rPr>
          <w:rFonts w:ascii="Times New Roman" w:hAnsi="Times New Roman"/>
          <w:sz w:val="22"/>
        </w:rPr>
      </w:pPr>
      <w:r>
        <w:rPr>
          <w:rFonts w:ascii="Times New Roman" w:hAnsi="Times New Roman"/>
          <w:sz w:val="22"/>
        </w:rPr>
        <w:t>José Ma. Heredia </w:t>
      </w:r>
      <w:r>
        <w:rPr>
          <w:rFonts w:ascii="Times New Roman" w:hAnsi="Times New Roman"/>
          <w:color w:val="211F1F"/>
          <w:sz w:val="22"/>
        </w:rPr>
        <w:t>Diputado   secretario</w:t>
      </w:r>
    </w:p>
    <w:p>
      <w:pPr>
        <w:spacing w:line="240" w:lineRule="auto" w:before="6"/>
        <w:rPr>
          <w:rFonts w:ascii="Times New Roman"/>
          <w:sz w:val="27"/>
        </w:rPr>
      </w:pPr>
    </w:p>
    <w:p>
      <w:pPr>
        <w:spacing w:before="0"/>
        <w:ind w:left="0" w:right="1639" w:firstLine="0"/>
        <w:jc w:val="right"/>
        <w:rPr>
          <w:rFonts w:ascii="Times New Roman" w:hAnsi="Times New Roman"/>
          <w:sz w:val="22"/>
        </w:rPr>
      </w:pPr>
      <w:r>
        <w:rPr>
          <w:rFonts w:ascii="Times New Roman" w:hAnsi="Times New Roman"/>
          <w:color w:val="211F1F"/>
          <w:sz w:val="22"/>
        </w:rPr>
        <w:t>Fco.  Suárez </w:t>
      </w:r>
      <w:r>
        <w:rPr>
          <w:rFonts w:ascii="Times New Roman" w:hAnsi="Times New Roman"/>
          <w:color w:val="211F1F"/>
          <w:spacing w:val="53"/>
          <w:sz w:val="22"/>
        </w:rPr>
        <w:t> </w:t>
      </w:r>
      <w:r>
        <w:rPr>
          <w:rFonts w:ascii="Times New Roman" w:hAnsi="Times New Roman"/>
          <w:color w:val="211F1F"/>
          <w:sz w:val="22"/>
        </w:rPr>
        <w:t>Iriarte</w:t>
      </w:r>
    </w:p>
    <w:p>
      <w:pPr>
        <w:spacing w:before="80"/>
        <w:ind w:left="0" w:right="1640" w:firstLine="0"/>
        <w:jc w:val="right"/>
        <w:rPr>
          <w:rFonts w:ascii="Times New Roman"/>
          <w:sz w:val="22"/>
        </w:rPr>
      </w:pPr>
      <w:r>
        <w:rPr>
          <w:rFonts w:ascii="Times New Roman"/>
          <w:color w:val="211F1F"/>
          <w:w w:val="105"/>
          <w:sz w:val="22"/>
        </w:rPr>
        <w:t>Secretario</w:t>
      </w:r>
    </w:p>
    <w:p>
      <w:pPr>
        <w:spacing w:after="0"/>
        <w:jc w:val="right"/>
        <w:rPr>
          <w:rFonts w:ascii="Times New Roman"/>
          <w:sz w:val="22"/>
        </w:rPr>
        <w:sectPr>
          <w:headerReference w:type="default" r:id="rId325"/>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688">
            <wp:simplePos x="0" y="0"/>
            <wp:positionH relativeFrom="page">
              <wp:posOffset>2156460</wp:posOffset>
            </wp:positionH>
            <wp:positionV relativeFrom="paragraph">
              <wp:posOffset>214958</wp:posOffset>
            </wp:positionV>
            <wp:extent cx="3522954" cy="6096762"/>
            <wp:effectExtent l="0" t="0" r="0" b="0"/>
            <wp:wrapTopAndBottom/>
            <wp:docPr id="143" name="image68.png" descr=""/>
            <wp:cNvGraphicFramePr>
              <a:graphicFrameLocks noChangeAspect="1"/>
            </wp:cNvGraphicFramePr>
            <a:graphic>
              <a:graphicData uri="http://schemas.openxmlformats.org/drawingml/2006/picture">
                <pic:pic>
                  <pic:nvPicPr>
                    <pic:cNvPr id="144" name="image68.png"/>
                    <pic:cNvPicPr/>
                  </pic:nvPicPr>
                  <pic:blipFill>
                    <a:blip r:embed="rId327" cstate="print"/>
                    <a:stretch>
                      <a:fillRect/>
                    </a:stretch>
                  </pic:blipFill>
                  <pic:spPr>
                    <a:xfrm>
                      <a:off x="0" y="0"/>
                      <a:ext cx="3522954" cy="6096762"/>
                    </a:xfrm>
                    <a:prstGeom prst="rect">
                      <a:avLst/>
                    </a:prstGeom>
                  </pic:spPr>
                </pic:pic>
              </a:graphicData>
            </a:graphic>
          </wp:anchor>
        </w:drawing>
      </w:r>
    </w:p>
    <w:p>
      <w:pPr>
        <w:spacing w:after="0" w:line="240" w:lineRule="auto"/>
        <w:rPr>
          <w:rFonts w:ascii="Times New Roman"/>
          <w:sz w:val="26"/>
        </w:rPr>
        <w:sectPr>
          <w:headerReference w:type="default" r:id="rId326"/>
          <w:pgSz w:w="12240" w:h="15840"/>
          <w:pgMar w:header="1287" w:footer="2219" w:top="2700" w:bottom="248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712">
            <wp:simplePos x="0" y="0"/>
            <wp:positionH relativeFrom="page">
              <wp:posOffset>2058670</wp:posOffset>
            </wp:positionH>
            <wp:positionV relativeFrom="paragraph">
              <wp:posOffset>214958</wp:posOffset>
            </wp:positionV>
            <wp:extent cx="3636645" cy="6120765"/>
            <wp:effectExtent l="0" t="0" r="0" b="0"/>
            <wp:wrapTopAndBottom/>
            <wp:docPr id="145" name="image69.png" descr=""/>
            <wp:cNvGraphicFramePr>
              <a:graphicFrameLocks noChangeAspect="1"/>
            </wp:cNvGraphicFramePr>
            <a:graphic>
              <a:graphicData uri="http://schemas.openxmlformats.org/drawingml/2006/picture">
                <pic:pic>
                  <pic:nvPicPr>
                    <pic:cNvPr id="146" name="image69.png"/>
                    <pic:cNvPicPr/>
                  </pic:nvPicPr>
                  <pic:blipFill>
                    <a:blip r:embed="rId329" cstate="print"/>
                    <a:stretch>
                      <a:fillRect/>
                    </a:stretch>
                  </pic:blipFill>
                  <pic:spPr>
                    <a:xfrm>
                      <a:off x="0" y="0"/>
                      <a:ext cx="3636645" cy="6120765"/>
                    </a:xfrm>
                    <a:prstGeom prst="rect">
                      <a:avLst/>
                    </a:prstGeom>
                  </pic:spPr>
                </pic:pic>
              </a:graphicData>
            </a:graphic>
          </wp:anchor>
        </w:drawing>
      </w:r>
    </w:p>
    <w:p>
      <w:pPr>
        <w:spacing w:after="0" w:line="240" w:lineRule="auto"/>
        <w:rPr>
          <w:rFonts w:ascii="Times New Roman"/>
          <w:sz w:val="26"/>
        </w:rPr>
        <w:sectPr>
          <w:headerReference w:type="default" r:id="rId328"/>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736">
            <wp:simplePos x="0" y="0"/>
            <wp:positionH relativeFrom="page">
              <wp:posOffset>1699260</wp:posOffset>
            </wp:positionH>
            <wp:positionV relativeFrom="paragraph">
              <wp:posOffset>214958</wp:posOffset>
            </wp:positionV>
            <wp:extent cx="4328733" cy="2426207"/>
            <wp:effectExtent l="0" t="0" r="0" b="0"/>
            <wp:wrapTopAndBottom/>
            <wp:docPr id="147" name="image70.png" descr=""/>
            <wp:cNvGraphicFramePr>
              <a:graphicFrameLocks noChangeAspect="1"/>
            </wp:cNvGraphicFramePr>
            <a:graphic>
              <a:graphicData uri="http://schemas.openxmlformats.org/drawingml/2006/picture">
                <pic:pic>
                  <pic:nvPicPr>
                    <pic:cNvPr id="148" name="image70.png"/>
                    <pic:cNvPicPr/>
                  </pic:nvPicPr>
                  <pic:blipFill>
                    <a:blip r:embed="rId331" cstate="print"/>
                    <a:stretch>
                      <a:fillRect/>
                    </a:stretch>
                  </pic:blipFill>
                  <pic:spPr>
                    <a:xfrm>
                      <a:off x="0" y="0"/>
                      <a:ext cx="4328733" cy="2426207"/>
                    </a:xfrm>
                    <a:prstGeom prst="rect">
                      <a:avLst/>
                    </a:prstGeom>
                  </pic:spPr>
                </pic:pic>
              </a:graphicData>
            </a:graphic>
          </wp:anchor>
        </w:drawing>
      </w:r>
    </w:p>
    <w:p>
      <w:pPr>
        <w:spacing w:after="0" w:line="240" w:lineRule="auto"/>
        <w:rPr>
          <w:rFonts w:ascii="Times New Roman"/>
          <w:sz w:val="26"/>
        </w:rPr>
        <w:sectPr>
          <w:headerReference w:type="default" r:id="rId330"/>
          <w:pgSz w:w="12240" w:h="15840"/>
          <w:pgMar w:header="1287" w:footer="2219"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before="0"/>
        <w:ind w:left="38" w:right="0" w:firstLine="0"/>
        <w:jc w:val="center"/>
        <w:rPr>
          <w:rFonts w:ascii="Times New Roman" w:hAnsi="Times New Roman"/>
          <w:i/>
          <w:sz w:val="22"/>
        </w:rPr>
      </w:pPr>
      <w:r>
        <w:rPr>
          <w:rFonts w:ascii="Times New Roman" w:hAnsi="Times New Roman"/>
          <w:i/>
          <w:w w:val="105"/>
          <w:sz w:val="22"/>
        </w:rPr>
        <w:t>Sesión de  20  de  febrero de 1833</w:t>
      </w:r>
    </w:p>
    <w:p>
      <w:pPr>
        <w:spacing w:line="240" w:lineRule="auto" w:before="0"/>
        <w:rPr>
          <w:rFonts w:ascii="Times New Roman"/>
          <w:i/>
          <w:sz w:val="22"/>
        </w:rPr>
      </w:pPr>
    </w:p>
    <w:p>
      <w:pPr>
        <w:spacing w:line="304" w:lineRule="auto" w:before="127"/>
        <w:ind w:left="1661" w:right="1600" w:firstLine="456"/>
        <w:jc w:val="both"/>
        <w:rPr>
          <w:rFonts w:ascii="Times New Roman" w:hAnsi="Times New Roman"/>
          <w:sz w:val="22"/>
        </w:rPr>
      </w:pPr>
      <w:r>
        <w:rPr>
          <w:rFonts w:ascii="Times New Roman" w:hAnsi="Times New Roman"/>
          <w:color w:val="211F1F"/>
          <w:sz w:val="22"/>
        </w:rPr>
        <w:t>Leída y </w:t>
      </w:r>
      <w:r>
        <w:rPr>
          <w:rFonts w:ascii="Times New Roman" w:hAnsi="Times New Roman"/>
          <w:color w:val="211F1F"/>
          <w:spacing w:val="2"/>
          <w:sz w:val="22"/>
        </w:rPr>
        <w:t>aprobada </w:t>
      </w:r>
      <w:r>
        <w:rPr>
          <w:rFonts w:ascii="Times New Roman" w:hAnsi="Times New Roman"/>
          <w:color w:val="211F1F"/>
          <w:sz w:val="22"/>
        </w:rPr>
        <w:t>el acta del día anterior se dio </w:t>
      </w:r>
      <w:r>
        <w:rPr>
          <w:rFonts w:ascii="Times New Roman" w:hAnsi="Times New Roman"/>
          <w:color w:val="211F1F"/>
          <w:spacing w:val="2"/>
          <w:sz w:val="22"/>
        </w:rPr>
        <w:t>cuenta </w:t>
      </w:r>
      <w:r>
        <w:rPr>
          <w:rFonts w:ascii="Times New Roman" w:hAnsi="Times New Roman"/>
          <w:color w:val="211F1F"/>
          <w:sz w:val="22"/>
        </w:rPr>
        <w:t>con los  oficios  </w:t>
      </w:r>
      <w:r>
        <w:rPr>
          <w:rFonts w:ascii="Times New Roman" w:hAnsi="Times New Roman"/>
          <w:color w:val="211F1F"/>
          <w:spacing w:val="3"/>
          <w:sz w:val="22"/>
        </w:rPr>
        <w:t>siguientes:</w:t>
      </w:r>
    </w:p>
    <w:p>
      <w:pPr>
        <w:spacing w:line="302" w:lineRule="auto" w:before="5"/>
        <w:ind w:left="1661" w:right="1588" w:firstLine="456"/>
        <w:jc w:val="both"/>
        <w:rPr>
          <w:rFonts w:ascii="Times New Roman" w:hAnsi="Times New Roman"/>
          <w:sz w:val="22"/>
        </w:rPr>
      </w:pPr>
      <w:r>
        <w:rPr>
          <w:rFonts w:ascii="Times New Roman" w:hAnsi="Times New Roman"/>
          <w:color w:val="211F1F"/>
          <w:sz w:val="22"/>
        </w:rPr>
        <w:t>Del gobernador transcribiendo el que le dirigió el Secretario  de  Relaciones  sobre el resultado de la Junta habida el 19 del próximo pasado enero entre  el Presidente de la República, Secretario de despacho y Comisionados  de  varios Estados, con el fin de que se  lleve  a  efecto  en  todas  sus  partes  el  Plan  de </w:t>
      </w:r>
      <w:r>
        <w:rPr>
          <w:rFonts w:ascii="Times New Roman" w:hAnsi="Times New Roman"/>
          <w:color w:val="211F1F"/>
          <w:spacing w:val="10"/>
          <w:sz w:val="22"/>
        </w:rPr>
        <w:t>Zavaleta </w:t>
      </w:r>
      <w:r>
        <w:rPr>
          <w:rFonts w:ascii="Times New Roman" w:hAnsi="Times New Roman"/>
          <w:color w:val="211F1F"/>
          <w:spacing w:val="8"/>
          <w:sz w:val="22"/>
        </w:rPr>
        <w:t>como </w:t>
      </w:r>
      <w:r>
        <w:rPr>
          <w:rFonts w:ascii="Times New Roman" w:hAnsi="Times New Roman"/>
          <w:color w:val="211F1F"/>
          <w:spacing w:val="9"/>
          <w:sz w:val="22"/>
        </w:rPr>
        <w:t>único </w:t>
      </w:r>
      <w:r>
        <w:rPr>
          <w:rFonts w:ascii="Times New Roman" w:hAnsi="Times New Roman"/>
          <w:color w:val="211F1F"/>
          <w:spacing w:val="8"/>
          <w:sz w:val="22"/>
        </w:rPr>
        <w:t>que </w:t>
      </w:r>
      <w:r>
        <w:rPr>
          <w:rFonts w:ascii="Times New Roman" w:hAnsi="Times New Roman"/>
          <w:color w:val="211F1F"/>
          <w:spacing w:val="9"/>
          <w:sz w:val="22"/>
        </w:rPr>
        <w:t>puede </w:t>
      </w:r>
      <w:r>
        <w:rPr>
          <w:rFonts w:ascii="Times New Roman" w:hAnsi="Times New Roman"/>
          <w:color w:val="211F1F"/>
          <w:spacing w:val="10"/>
          <w:sz w:val="22"/>
        </w:rPr>
        <w:t>salvar </w:t>
      </w:r>
      <w:r>
        <w:rPr>
          <w:rFonts w:ascii="Times New Roman" w:hAnsi="Times New Roman"/>
          <w:color w:val="211F1F"/>
          <w:sz w:val="22"/>
        </w:rPr>
        <w:t>á </w:t>
      </w:r>
      <w:r>
        <w:rPr>
          <w:rFonts w:ascii="Times New Roman" w:hAnsi="Times New Roman"/>
          <w:color w:val="211F1F"/>
          <w:spacing w:val="6"/>
          <w:sz w:val="22"/>
        </w:rPr>
        <w:t>la </w:t>
      </w:r>
      <w:r>
        <w:rPr>
          <w:rFonts w:ascii="Times New Roman" w:hAnsi="Times New Roman"/>
          <w:color w:val="211F1F"/>
          <w:spacing w:val="9"/>
          <w:sz w:val="22"/>
        </w:rPr>
        <w:t>Nación </w:t>
      </w:r>
      <w:r>
        <w:rPr>
          <w:rFonts w:ascii="Times New Roman" w:hAnsi="Times New Roman"/>
          <w:color w:val="211F1F"/>
          <w:spacing w:val="6"/>
          <w:sz w:val="22"/>
        </w:rPr>
        <w:t>en</w:t>
      </w:r>
      <w:r>
        <w:rPr>
          <w:rFonts w:ascii="Times New Roman" w:hAnsi="Times New Roman"/>
          <w:color w:val="211F1F"/>
          <w:spacing w:val="67"/>
          <w:sz w:val="22"/>
        </w:rPr>
        <w:t> </w:t>
      </w:r>
      <w:r>
        <w:rPr>
          <w:rFonts w:ascii="Times New Roman" w:hAnsi="Times New Roman"/>
          <w:color w:val="211F1F"/>
          <w:spacing w:val="8"/>
          <w:sz w:val="22"/>
        </w:rPr>
        <w:t>las </w:t>
      </w:r>
      <w:r>
        <w:rPr>
          <w:rFonts w:ascii="Times New Roman" w:hAnsi="Times New Roman"/>
          <w:color w:val="211F1F"/>
          <w:spacing w:val="10"/>
          <w:sz w:val="22"/>
        </w:rPr>
        <w:t>presentes </w:t>
      </w:r>
      <w:r>
        <w:rPr>
          <w:rFonts w:ascii="Times New Roman" w:hAnsi="Times New Roman"/>
          <w:color w:val="211F1F"/>
          <w:sz w:val="22"/>
        </w:rPr>
        <w:t>circunstancias.     Se  mando   contestar    de </w:t>
      </w:r>
      <w:r>
        <w:rPr>
          <w:rFonts w:ascii="Times New Roman" w:hAnsi="Times New Roman"/>
          <w:color w:val="211F1F"/>
          <w:spacing w:val="9"/>
          <w:sz w:val="22"/>
        </w:rPr>
        <w:t> </w:t>
      </w:r>
      <w:r>
        <w:rPr>
          <w:rFonts w:ascii="Times New Roman" w:hAnsi="Times New Roman"/>
          <w:color w:val="211F1F"/>
          <w:sz w:val="22"/>
        </w:rPr>
        <w:t>enterado.</w:t>
      </w:r>
    </w:p>
    <w:p>
      <w:pPr>
        <w:spacing w:line="302" w:lineRule="auto" w:before="3"/>
        <w:ind w:left="1661" w:right="1599" w:firstLine="456"/>
        <w:jc w:val="both"/>
        <w:rPr>
          <w:rFonts w:ascii="Times New Roman" w:hAnsi="Times New Roman"/>
          <w:sz w:val="22"/>
        </w:rPr>
      </w:pPr>
      <w:r>
        <w:rPr>
          <w:rFonts w:ascii="Times New Roman" w:hAnsi="Times New Roman"/>
          <w:color w:val="211F1F"/>
          <w:sz w:val="22"/>
        </w:rPr>
        <w:t>Del  mismo,  en  que  participa   haber   mandado   publicar   para   el  periódico de  esta  ciudad  el acuerdo  del  Congreso  que  trata  de  la apertura   de  un  buzón   en    su   palacio.   a  sus</w:t>
      </w:r>
      <w:r>
        <w:rPr>
          <w:rFonts w:ascii="Times New Roman" w:hAnsi="Times New Roman"/>
          <w:color w:val="211F1F"/>
          <w:spacing w:val="51"/>
          <w:sz w:val="22"/>
        </w:rPr>
        <w:t> </w:t>
      </w:r>
      <w:r>
        <w:rPr>
          <w:rFonts w:ascii="Times New Roman" w:hAnsi="Times New Roman"/>
          <w:color w:val="211F1F"/>
          <w:sz w:val="22"/>
        </w:rPr>
        <w:t>antecedentes.</w:t>
      </w:r>
    </w:p>
    <w:p>
      <w:pPr>
        <w:spacing w:line="302" w:lineRule="auto" w:before="3"/>
        <w:ind w:left="1661" w:right="1585" w:firstLine="456"/>
        <w:jc w:val="both"/>
        <w:rPr>
          <w:rFonts w:ascii="Times New Roman" w:hAnsi="Times New Roman"/>
          <w:sz w:val="22"/>
        </w:rPr>
      </w:pPr>
      <w:r>
        <w:rPr>
          <w:rFonts w:ascii="Times New Roman" w:hAnsi="Times New Roman"/>
          <w:color w:val="211F1F"/>
          <w:spacing w:val="2"/>
          <w:sz w:val="22"/>
        </w:rPr>
        <w:t>Del </w:t>
      </w:r>
      <w:r>
        <w:rPr>
          <w:rFonts w:ascii="Times New Roman" w:hAnsi="Times New Roman"/>
          <w:color w:val="211F1F"/>
          <w:spacing w:val="3"/>
          <w:sz w:val="22"/>
        </w:rPr>
        <w:t>mismo, </w:t>
      </w:r>
      <w:r>
        <w:rPr>
          <w:rFonts w:ascii="Times New Roman" w:hAnsi="Times New Roman"/>
          <w:color w:val="211F1F"/>
          <w:spacing w:val="4"/>
          <w:sz w:val="22"/>
        </w:rPr>
        <w:t>remitiendo </w:t>
      </w:r>
      <w:r>
        <w:rPr>
          <w:rFonts w:ascii="Times New Roman" w:hAnsi="Times New Roman"/>
          <w:color w:val="211F1F"/>
          <w:spacing w:val="2"/>
          <w:sz w:val="22"/>
        </w:rPr>
        <w:t>el </w:t>
      </w:r>
      <w:r>
        <w:rPr>
          <w:rFonts w:ascii="Times New Roman" w:hAnsi="Times New Roman"/>
          <w:color w:val="211F1F"/>
          <w:spacing w:val="3"/>
          <w:sz w:val="22"/>
        </w:rPr>
        <w:t>expediente </w:t>
      </w:r>
      <w:r>
        <w:rPr>
          <w:rFonts w:ascii="Times New Roman" w:hAnsi="Times New Roman"/>
          <w:color w:val="211F1F"/>
          <w:spacing w:val="2"/>
          <w:sz w:val="22"/>
        </w:rPr>
        <w:t>que  </w:t>
      </w:r>
      <w:r>
        <w:rPr>
          <w:rFonts w:ascii="Times New Roman" w:hAnsi="Times New Roman"/>
          <w:color w:val="211F1F"/>
          <w:spacing w:val="4"/>
          <w:sz w:val="22"/>
        </w:rPr>
        <w:t>se  </w:t>
      </w:r>
      <w:r>
        <w:rPr>
          <w:rFonts w:ascii="Times New Roman" w:hAnsi="Times New Roman"/>
          <w:color w:val="211F1F"/>
          <w:spacing w:val="3"/>
          <w:sz w:val="22"/>
        </w:rPr>
        <w:t>instituyó</w:t>
      </w:r>
      <w:r>
        <w:rPr>
          <w:rFonts w:ascii="Times New Roman" w:hAnsi="Times New Roman"/>
          <w:color w:val="211F1F"/>
          <w:spacing w:val="61"/>
          <w:sz w:val="22"/>
        </w:rPr>
        <w:t> </w:t>
      </w:r>
      <w:r>
        <w:rPr>
          <w:rFonts w:ascii="Times New Roman" w:hAnsi="Times New Roman"/>
          <w:color w:val="211F1F"/>
          <w:spacing w:val="2"/>
          <w:sz w:val="22"/>
        </w:rPr>
        <w:t>en  </w:t>
      </w:r>
      <w:r>
        <w:rPr>
          <w:rFonts w:ascii="Times New Roman" w:hAnsi="Times New Roman"/>
          <w:color w:val="211F1F"/>
          <w:spacing w:val="3"/>
          <w:sz w:val="22"/>
        </w:rPr>
        <w:t>virtud  </w:t>
      </w:r>
      <w:r>
        <w:rPr>
          <w:rFonts w:ascii="Times New Roman" w:hAnsi="Times New Roman"/>
          <w:color w:val="211F1F"/>
          <w:sz w:val="22"/>
        </w:rPr>
        <w:t>de  la </w:t>
      </w:r>
      <w:r>
        <w:rPr>
          <w:rFonts w:ascii="Times New Roman" w:hAnsi="Times New Roman"/>
          <w:color w:val="211F1F"/>
          <w:spacing w:val="5"/>
          <w:sz w:val="22"/>
        </w:rPr>
        <w:t>medida </w:t>
      </w:r>
      <w:r>
        <w:rPr>
          <w:rFonts w:ascii="Times New Roman" w:hAnsi="Times New Roman"/>
          <w:color w:val="211F1F"/>
          <w:spacing w:val="6"/>
          <w:sz w:val="22"/>
        </w:rPr>
        <w:t>dictada</w:t>
      </w:r>
      <w:r>
        <w:rPr>
          <w:rFonts w:ascii="Times New Roman" w:hAnsi="Times New Roman"/>
          <w:color w:val="211F1F"/>
          <w:spacing w:val="67"/>
          <w:sz w:val="22"/>
        </w:rPr>
        <w:t> </w:t>
      </w:r>
      <w:r>
        <w:rPr>
          <w:rFonts w:ascii="Times New Roman" w:hAnsi="Times New Roman"/>
          <w:color w:val="211F1F"/>
          <w:spacing w:val="5"/>
          <w:sz w:val="22"/>
        </w:rPr>
        <w:t>para </w:t>
      </w:r>
      <w:r>
        <w:rPr>
          <w:rFonts w:ascii="Times New Roman" w:hAnsi="Times New Roman"/>
          <w:color w:val="211F1F"/>
          <w:spacing w:val="2"/>
          <w:sz w:val="22"/>
        </w:rPr>
        <w:t>el </w:t>
      </w:r>
      <w:r>
        <w:rPr>
          <w:rFonts w:ascii="Times New Roman" w:hAnsi="Times New Roman"/>
          <w:color w:val="211F1F"/>
          <w:spacing w:val="6"/>
          <w:sz w:val="22"/>
        </w:rPr>
        <w:t>gobierno</w:t>
      </w:r>
      <w:r>
        <w:rPr>
          <w:rFonts w:ascii="Times New Roman" w:hAnsi="Times New Roman"/>
          <w:color w:val="211F1F"/>
          <w:spacing w:val="67"/>
          <w:sz w:val="22"/>
        </w:rPr>
        <w:t> </w:t>
      </w:r>
      <w:r>
        <w:rPr>
          <w:rFonts w:ascii="Times New Roman" w:hAnsi="Times New Roman"/>
          <w:color w:val="211F1F"/>
          <w:spacing w:val="6"/>
          <w:sz w:val="22"/>
        </w:rPr>
        <w:t>cuando</w:t>
      </w:r>
      <w:r>
        <w:rPr>
          <w:rFonts w:ascii="Times New Roman" w:hAnsi="Times New Roman"/>
          <w:color w:val="211F1F"/>
          <w:spacing w:val="67"/>
          <w:sz w:val="22"/>
        </w:rPr>
        <w:t> </w:t>
      </w:r>
      <w:r>
        <w:rPr>
          <w:rFonts w:ascii="Times New Roman" w:hAnsi="Times New Roman"/>
          <w:color w:val="211F1F"/>
          <w:spacing w:val="5"/>
          <w:sz w:val="22"/>
        </w:rPr>
        <w:t>fue </w:t>
      </w:r>
      <w:r>
        <w:rPr>
          <w:rFonts w:ascii="Times New Roman" w:hAnsi="Times New Roman"/>
          <w:color w:val="211F1F"/>
          <w:spacing w:val="6"/>
          <w:sz w:val="22"/>
        </w:rPr>
        <w:t>restablecido </w:t>
      </w:r>
      <w:r>
        <w:rPr>
          <w:rFonts w:ascii="Times New Roman" w:hAnsi="Times New Roman"/>
          <w:color w:val="211F1F"/>
          <w:spacing w:val="3"/>
          <w:sz w:val="22"/>
        </w:rPr>
        <w:t>el </w:t>
      </w:r>
      <w:r>
        <w:rPr>
          <w:rFonts w:ascii="Times New Roman" w:hAnsi="Times New Roman"/>
          <w:color w:val="211F1F"/>
          <w:spacing w:val="6"/>
          <w:sz w:val="22"/>
        </w:rPr>
        <w:t>primero</w:t>
      </w:r>
      <w:r>
        <w:rPr>
          <w:rFonts w:ascii="Times New Roman" w:hAnsi="Times New Roman"/>
          <w:color w:val="211F1F"/>
          <w:spacing w:val="67"/>
          <w:sz w:val="22"/>
        </w:rPr>
        <w:t> </w:t>
      </w:r>
      <w:r>
        <w:rPr>
          <w:rFonts w:ascii="Times New Roman" w:hAnsi="Times New Roman"/>
          <w:color w:val="211F1F"/>
          <w:spacing w:val="3"/>
          <w:sz w:val="22"/>
        </w:rPr>
        <w:t>de </w:t>
      </w:r>
      <w:r>
        <w:rPr>
          <w:rFonts w:ascii="Times New Roman" w:hAnsi="Times New Roman"/>
          <w:color w:val="211F1F"/>
          <w:spacing w:val="12"/>
          <w:sz w:val="22"/>
        </w:rPr>
        <w:t>noviembre último, </w:t>
      </w:r>
      <w:r>
        <w:rPr>
          <w:rFonts w:ascii="Times New Roman" w:hAnsi="Times New Roman"/>
          <w:color w:val="211F1F"/>
          <w:spacing w:val="11"/>
          <w:sz w:val="22"/>
        </w:rPr>
        <w:t>sobre</w:t>
      </w:r>
      <w:r>
        <w:rPr>
          <w:rFonts w:ascii="Times New Roman" w:hAnsi="Times New Roman"/>
          <w:color w:val="211F1F"/>
          <w:spacing w:val="77"/>
          <w:sz w:val="22"/>
        </w:rPr>
        <w:t> </w:t>
      </w:r>
      <w:r>
        <w:rPr>
          <w:rFonts w:ascii="Times New Roman" w:hAnsi="Times New Roman"/>
          <w:color w:val="211F1F"/>
          <w:spacing w:val="9"/>
          <w:sz w:val="22"/>
        </w:rPr>
        <w:t>que los </w:t>
      </w:r>
      <w:r>
        <w:rPr>
          <w:rFonts w:ascii="Times New Roman" w:hAnsi="Times New Roman"/>
          <w:color w:val="211F1F"/>
          <w:spacing w:val="12"/>
          <w:sz w:val="22"/>
        </w:rPr>
        <w:t>empleados </w:t>
      </w:r>
      <w:r>
        <w:rPr>
          <w:rFonts w:ascii="Times New Roman" w:hAnsi="Times New Roman"/>
          <w:color w:val="211F1F"/>
          <w:spacing w:val="13"/>
          <w:sz w:val="22"/>
        </w:rPr>
        <w:t>reconociesen </w:t>
      </w:r>
      <w:r>
        <w:rPr>
          <w:rFonts w:ascii="Times New Roman" w:hAnsi="Times New Roman"/>
          <w:color w:val="211F1F"/>
          <w:spacing w:val="7"/>
          <w:sz w:val="22"/>
        </w:rPr>
        <w:t>la </w:t>
      </w:r>
      <w:r>
        <w:rPr>
          <w:rFonts w:ascii="Times New Roman" w:hAnsi="Times New Roman"/>
          <w:color w:val="211F1F"/>
          <w:spacing w:val="10"/>
          <w:sz w:val="22"/>
        </w:rPr>
        <w:t>nueva </w:t>
      </w:r>
      <w:r>
        <w:rPr>
          <w:rFonts w:ascii="Times New Roman" w:hAnsi="Times New Roman"/>
          <w:color w:val="211F1F"/>
          <w:spacing w:val="3"/>
          <w:sz w:val="22"/>
        </w:rPr>
        <w:t>administración, expidiendo pasaportes </w:t>
      </w:r>
      <w:r>
        <w:rPr>
          <w:rFonts w:ascii="Times New Roman" w:hAnsi="Times New Roman"/>
          <w:color w:val="211F1F"/>
          <w:sz w:val="22"/>
        </w:rPr>
        <w:t>á </w:t>
      </w:r>
      <w:r>
        <w:rPr>
          <w:rFonts w:ascii="Times New Roman" w:hAnsi="Times New Roman"/>
          <w:color w:val="211F1F"/>
          <w:spacing w:val="2"/>
          <w:sz w:val="22"/>
        </w:rPr>
        <w:t>los que se </w:t>
      </w:r>
      <w:r>
        <w:rPr>
          <w:rFonts w:ascii="Times New Roman" w:hAnsi="Times New Roman"/>
          <w:color w:val="211F1F"/>
          <w:spacing w:val="3"/>
          <w:sz w:val="22"/>
        </w:rPr>
        <w:t>negaron </w:t>
      </w:r>
      <w:r>
        <w:rPr>
          <w:rFonts w:ascii="Times New Roman" w:hAnsi="Times New Roman"/>
          <w:color w:val="211F1F"/>
          <w:sz w:val="22"/>
        </w:rPr>
        <w:t>y </w:t>
      </w:r>
      <w:r>
        <w:rPr>
          <w:rFonts w:ascii="Times New Roman" w:hAnsi="Times New Roman"/>
          <w:color w:val="211F1F"/>
          <w:spacing w:val="2"/>
          <w:sz w:val="22"/>
        </w:rPr>
        <w:t>proveyendo </w:t>
      </w:r>
      <w:r>
        <w:rPr>
          <w:rFonts w:ascii="Times New Roman" w:hAnsi="Times New Roman"/>
          <w:color w:val="211F1F"/>
          <w:spacing w:val="13"/>
          <w:sz w:val="22"/>
        </w:rPr>
        <w:t>provisionalmente </w:t>
      </w:r>
      <w:r>
        <w:rPr>
          <w:rFonts w:ascii="Times New Roman" w:hAnsi="Times New Roman"/>
          <w:color w:val="211F1F"/>
          <w:spacing w:val="9"/>
          <w:sz w:val="22"/>
        </w:rPr>
        <w:t>los </w:t>
      </w:r>
      <w:r>
        <w:rPr>
          <w:rFonts w:ascii="Times New Roman" w:hAnsi="Times New Roman"/>
          <w:color w:val="211F1F"/>
          <w:spacing w:val="12"/>
          <w:sz w:val="22"/>
        </w:rPr>
        <w:t>empleos </w:t>
      </w:r>
      <w:r>
        <w:rPr>
          <w:rFonts w:ascii="Times New Roman" w:hAnsi="Times New Roman"/>
          <w:color w:val="211F1F"/>
          <w:spacing w:val="9"/>
          <w:sz w:val="22"/>
        </w:rPr>
        <w:t>que ser </w:t>
      </w:r>
      <w:r>
        <w:rPr>
          <w:rFonts w:ascii="Times New Roman" w:hAnsi="Times New Roman"/>
          <w:color w:val="211F1F"/>
          <w:spacing w:val="10"/>
          <w:sz w:val="22"/>
        </w:rPr>
        <w:t>vían </w:t>
      </w:r>
      <w:r>
        <w:rPr>
          <w:rFonts w:ascii="Times New Roman" w:hAnsi="Times New Roman"/>
          <w:color w:val="211F1F"/>
          <w:sz w:val="22"/>
        </w:rPr>
        <w:t>a </w:t>
      </w:r>
      <w:r>
        <w:rPr>
          <w:rFonts w:ascii="Times New Roman" w:hAnsi="Times New Roman"/>
          <w:color w:val="211F1F"/>
          <w:spacing w:val="7"/>
          <w:sz w:val="22"/>
        </w:rPr>
        <w:t>la </w:t>
      </w:r>
      <w:r>
        <w:rPr>
          <w:rFonts w:ascii="Times New Roman" w:hAnsi="Times New Roman"/>
          <w:color w:val="211F1F"/>
          <w:spacing w:val="12"/>
          <w:sz w:val="22"/>
        </w:rPr>
        <w:t>comisión </w:t>
      </w:r>
      <w:r>
        <w:rPr>
          <w:rFonts w:ascii="Times New Roman" w:hAnsi="Times New Roman"/>
          <w:color w:val="211F1F"/>
          <w:spacing w:val="7"/>
          <w:sz w:val="22"/>
        </w:rPr>
        <w:t>de </w:t>
      </w:r>
      <w:r>
        <w:rPr>
          <w:rFonts w:ascii="Times New Roman" w:hAnsi="Times New Roman"/>
          <w:color w:val="211F1F"/>
          <w:spacing w:val="11"/>
          <w:sz w:val="22"/>
        </w:rPr>
        <w:t>puntos </w:t>
      </w:r>
      <w:r>
        <w:rPr>
          <w:rFonts w:ascii="Times New Roman" w:hAnsi="Times New Roman"/>
          <w:color w:val="211F1F"/>
          <w:spacing w:val="4"/>
          <w:sz w:val="22"/>
        </w:rPr>
        <w:t>constitucionales.</w:t>
      </w:r>
    </w:p>
    <w:p>
      <w:pPr>
        <w:spacing w:line="304" w:lineRule="auto" w:before="3"/>
        <w:ind w:left="1661" w:right="1597" w:firstLine="456"/>
        <w:jc w:val="both"/>
        <w:rPr>
          <w:rFonts w:ascii="Times New Roman"/>
          <w:sz w:val="22"/>
        </w:rPr>
      </w:pPr>
      <w:r>
        <w:rPr>
          <w:rFonts w:ascii="Times New Roman"/>
          <w:color w:val="211F1F"/>
          <w:sz w:val="22"/>
        </w:rPr>
        <w:t>Del  mismo  en   que   contesta   haber   mandado   publicar,   el  nombramiento de Presidente, Vicepresidente y Secretarios  hechos  por  el  Congreso  para  las actuales     sesiones    extraordinarias.    al</w:t>
      </w:r>
      <w:r>
        <w:rPr>
          <w:rFonts w:ascii="Times New Roman"/>
          <w:color w:val="211F1F"/>
          <w:spacing w:val="11"/>
          <w:sz w:val="22"/>
        </w:rPr>
        <w:t> </w:t>
      </w:r>
      <w:r>
        <w:rPr>
          <w:rFonts w:ascii="Times New Roman"/>
          <w:color w:val="211F1F"/>
          <w:sz w:val="22"/>
        </w:rPr>
        <w:t>archivo.</w:t>
      </w:r>
    </w:p>
    <w:p>
      <w:pPr>
        <w:spacing w:line="302" w:lineRule="auto" w:before="0"/>
        <w:ind w:left="1661" w:right="1599" w:firstLine="456"/>
        <w:jc w:val="both"/>
        <w:rPr>
          <w:rFonts w:ascii="Times New Roman" w:hAnsi="Times New Roman"/>
          <w:sz w:val="22"/>
        </w:rPr>
      </w:pPr>
      <w:r>
        <w:rPr>
          <w:rFonts w:ascii="Times New Roman" w:hAnsi="Times New Roman"/>
          <w:color w:val="211F1F"/>
          <w:spacing w:val="2"/>
          <w:sz w:val="22"/>
        </w:rPr>
        <w:t>Del </w:t>
      </w:r>
      <w:r>
        <w:rPr>
          <w:rFonts w:ascii="Times New Roman" w:hAnsi="Times New Roman"/>
          <w:color w:val="211F1F"/>
          <w:sz w:val="22"/>
        </w:rPr>
        <w:t>mismo </w:t>
      </w:r>
      <w:r>
        <w:rPr>
          <w:rFonts w:ascii="Times New Roman" w:hAnsi="Times New Roman"/>
          <w:color w:val="211F1F"/>
          <w:spacing w:val="3"/>
          <w:sz w:val="22"/>
        </w:rPr>
        <w:t>remitiendo </w:t>
      </w:r>
      <w:r>
        <w:rPr>
          <w:rFonts w:ascii="Times New Roman" w:hAnsi="Times New Roman"/>
          <w:color w:val="211F1F"/>
          <w:spacing w:val="2"/>
          <w:sz w:val="22"/>
        </w:rPr>
        <w:t>el </w:t>
      </w:r>
      <w:r>
        <w:rPr>
          <w:rFonts w:ascii="Times New Roman" w:hAnsi="Times New Roman"/>
          <w:color w:val="211F1F"/>
          <w:spacing w:val="3"/>
          <w:sz w:val="22"/>
        </w:rPr>
        <w:t>expediente </w:t>
      </w:r>
      <w:r>
        <w:rPr>
          <w:rFonts w:ascii="Times New Roman" w:hAnsi="Times New Roman"/>
          <w:color w:val="211F1F"/>
          <w:spacing w:val="2"/>
          <w:sz w:val="22"/>
        </w:rPr>
        <w:t>relativo </w:t>
      </w:r>
      <w:r>
        <w:rPr>
          <w:rFonts w:ascii="Times New Roman" w:hAnsi="Times New Roman"/>
          <w:color w:val="211F1F"/>
          <w:sz w:val="22"/>
        </w:rPr>
        <w:t>a  </w:t>
      </w:r>
      <w:r>
        <w:rPr>
          <w:rFonts w:ascii="Times New Roman" w:hAnsi="Times New Roman"/>
          <w:color w:val="211F1F"/>
          <w:spacing w:val="2"/>
          <w:sz w:val="22"/>
        </w:rPr>
        <w:t>la  construcción  </w:t>
      </w:r>
      <w:r>
        <w:rPr>
          <w:rFonts w:ascii="Times New Roman" w:hAnsi="Times New Roman"/>
          <w:color w:val="211F1F"/>
          <w:sz w:val="22"/>
        </w:rPr>
        <w:t>de  dos espadas,  para  los  generales   Santa   Anna  y serán   por  el triunfo  que  obtuvieron en  Tampico contra  los  españoles  a fin de  que  el Congreso  resuelva.  El reclamo que  hace  el C. Luis Coto   de  la  cantidad   de  6500 pesos   que  dice  se le  adeudan a  la</w:t>
      </w:r>
      <w:r>
        <w:rPr>
          <w:rFonts w:ascii="Times New Roman" w:hAnsi="Times New Roman"/>
          <w:color w:val="211F1F"/>
          <w:spacing w:val="40"/>
          <w:sz w:val="22"/>
        </w:rPr>
        <w:t> </w:t>
      </w:r>
      <w:r>
        <w:rPr>
          <w:rFonts w:ascii="Times New Roman" w:hAnsi="Times New Roman"/>
          <w:color w:val="211F1F"/>
          <w:sz w:val="22"/>
        </w:rPr>
        <w:t>Comisión</w:t>
      </w:r>
    </w:p>
    <w:p>
      <w:pPr>
        <w:spacing w:before="8"/>
        <w:ind w:left="1747" w:right="6033" w:firstLine="0"/>
        <w:jc w:val="left"/>
        <w:rPr>
          <w:rFonts w:ascii="Times New Roman"/>
          <w:sz w:val="22"/>
        </w:rPr>
      </w:pPr>
      <w:r>
        <w:rPr>
          <w:rFonts w:ascii="Times New Roman"/>
          <w:color w:val="211F1F"/>
          <w:sz w:val="22"/>
        </w:rPr>
        <w:t>de  Hacienda.</w:t>
      </w:r>
    </w:p>
    <w:p>
      <w:pPr>
        <w:tabs>
          <w:tab w:pos="6164" w:val="left" w:leader="none"/>
        </w:tabs>
        <w:spacing w:line="309" w:lineRule="auto" w:before="66"/>
        <w:ind w:left="1661" w:right="1599" w:firstLine="456"/>
        <w:jc w:val="left"/>
        <w:rPr>
          <w:rFonts w:ascii="Times New Roman" w:hAnsi="Times New Roman"/>
          <w:sz w:val="22"/>
        </w:rPr>
      </w:pPr>
      <w:r>
        <w:rPr>
          <w:rFonts w:ascii="Times New Roman" w:hAnsi="Times New Roman"/>
          <w:color w:val="211F1F"/>
          <w:sz w:val="22"/>
        </w:rPr>
        <w:t>Se leyó una  felicitación  del Ayuntamiento  de  esta  ciudad  por  la instalación de  </w:t>
      </w:r>
      <w:r>
        <w:rPr>
          <w:rFonts w:ascii="Times New Roman" w:hAnsi="Times New Roman"/>
          <w:color w:val="211F1F"/>
          <w:spacing w:val="2"/>
          <w:sz w:val="22"/>
        </w:rPr>
        <w:t>la  </w:t>
      </w:r>
      <w:r>
        <w:rPr>
          <w:rFonts w:ascii="Times New Roman" w:hAnsi="Times New Roman"/>
          <w:color w:val="211F1F"/>
          <w:spacing w:val="3"/>
          <w:sz w:val="22"/>
        </w:rPr>
        <w:t>Legislatura   </w:t>
      </w:r>
      <w:r>
        <w:rPr>
          <w:rFonts w:ascii="Times New Roman" w:hAnsi="Times New Roman"/>
          <w:color w:val="211F1F"/>
          <w:sz w:val="22"/>
        </w:rPr>
        <w:t>y  </w:t>
      </w:r>
      <w:r>
        <w:rPr>
          <w:rFonts w:ascii="Times New Roman" w:hAnsi="Times New Roman"/>
          <w:color w:val="211F1F"/>
          <w:spacing w:val="2"/>
          <w:sz w:val="22"/>
        </w:rPr>
        <w:t>se  mandó </w:t>
      </w:r>
      <w:r>
        <w:rPr>
          <w:rFonts w:ascii="Times New Roman" w:hAnsi="Times New Roman"/>
          <w:color w:val="211F1F"/>
          <w:spacing w:val="20"/>
          <w:sz w:val="22"/>
        </w:rPr>
        <w:t> </w:t>
      </w:r>
      <w:r>
        <w:rPr>
          <w:rFonts w:ascii="Times New Roman" w:hAnsi="Times New Roman"/>
          <w:color w:val="211F1F"/>
          <w:spacing w:val="2"/>
          <w:sz w:val="22"/>
        </w:rPr>
        <w:t>contestar  </w:t>
      </w:r>
      <w:r>
        <w:rPr>
          <w:rFonts w:ascii="Times New Roman" w:hAnsi="Times New Roman"/>
          <w:color w:val="211F1F"/>
          <w:spacing w:val="31"/>
          <w:sz w:val="22"/>
        </w:rPr>
        <w:t> </w:t>
      </w:r>
      <w:r>
        <w:rPr>
          <w:rFonts w:ascii="Times New Roman" w:hAnsi="Times New Roman"/>
          <w:color w:val="211F1F"/>
          <w:spacing w:val="2"/>
          <w:sz w:val="22"/>
        </w:rPr>
        <w:t>de</w:t>
        <w:tab/>
        <w:t>enterada    </w:t>
      </w:r>
      <w:r>
        <w:rPr>
          <w:rFonts w:ascii="Times New Roman" w:hAnsi="Times New Roman"/>
          <w:color w:val="211F1F"/>
          <w:spacing w:val="3"/>
          <w:sz w:val="22"/>
        </w:rPr>
        <w:t>con  agrado   </w:t>
      </w:r>
      <w:r>
        <w:rPr>
          <w:rFonts w:ascii="Times New Roman" w:hAnsi="Times New Roman"/>
          <w:color w:val="211F1F"/>
          <w:sz w:val="22"/>
        </w:rPr>
        <w:t>y</w:t>
      </w:r>
      <w:r>
        <w:rPr>
          <w:rFonts w:ascii="Times New Roman" w:hAnsi="Times New Roman"/>
          <w:color w:val="211F1F"/>
          <w:spacing w:val="23"/>
          <w:sz w:val="22"/>
        </w:rPr>
        <w:t> </w:t>
      </w:r>
      <w:r>
        <w:rPr>
          <w:rFonts w:ascii="Times New Roman" w:hAnsi="Times New Roman"/>
          <w:color w:val="211F1F"/>
          <w:spacing w:val="2"/>
          <w:sz w:val="22"/>
        </w:rPr>
        <w:t>que </w:t>
      </w:r>
      <w:r>
        <w:rPr>
          <w:rFonts w:ascii="Times New Roman" w:hAnsi="Times New Roman"/>
          <w:color w:val="211F1F"/>
          <w:spacing w:val="26"/>
          <w:sz w:val="22"/>
        </w:rPr>
        <w:t> </w:t>
      </w:r>
      <w:r>
        <w:rPr>
          <w:rFonts w:ascii="Times New Roman" w:hAnsi="Times New Roman"/>
          <w:color w:val="211F1F"/>
          <w:spacing w:val="5"/>
          <w:sz w:val="22"/>
        </w:rPr>
        <w:t>se</w:t>
      </w:r>
      <w:r>
        <w:rPr>
          <w:rFonts w:ascii="Times New Roman" w:hAnsi="Times New Roman"/>
          <w:color w:val="211F1F"/>
          <w:spacing w:val="5"/>
          <w:w w:val="116"/>
          <w:sz w:val="22"/>
        </w:rPr>
        <w:t> </w:t>
      </w:r>
      <w:r>
        <w:rPr>
          <w:rFonts w:ascii="Times New Roman" w:hAnsi="Times New Roman"/>
          <w:color w:val="211F1F"/>
          <w:sz w:val="22"/>
        </w:rPr>
        <w:t>inserte   en  el  periódico   de  esta </w:t>
      </w:r>
      <w:r>
        <w:rPr>
          <w:rFonts w:ascii="Times New Roman" w:hAnsi="Times New Roman"/>
          <w:color w:val="211F1F"/>
          <w:spacing w:val="8"/>
          <w:sz w:val="22"/>
        </w:rPr>
        <w:t> </w:t>
      </w:r>
      <w:r>
        <w:rPr>
          <w:rFonts w:ascii="Times New Roman" w:hAnsi="Times New Roman"/>
          <w:color w:val="211F1F"/>
          <w:sz w:val="22"/>
        </w:rPr>
        <w:t>Capital.</w:t>
      </w:r>
    </w:p>
    <w:p>
      <w:pPr>
        <w:spacing w:after="0" w:line="309" w:lineRule="auto"/>
        <w:jc w:val="left"/>
        <w:rPr>
          <w:rFonts w:ascii="Times New Roman" w:hAnsi="Times New Roman"/>
          <w:sz w:val="22"/>
        </w:rPr>
        <w:sectPr>
          <w:headerReference w:type="default" r:id="rId332"/>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0" w:firstLine="456"/>
        <w:jc w:val="both"/>
        <w:rPr>
          <w:rFonts w:ascii="Times New Roman" w:hAnsi="Times New Roman"/>
          <w:sz w:val="22"/>
        </w:rPr>
      </w:pPr>
      <w:r>
        <w:rPr>
          <w:rFonts w:ascii="Times New Roman" w:hAnsi="Times New Roman"/>
          <w:color w:val="211F1F"/>
          <w:spacing w:val="2"/>
          <w:sz w:val="22"/>
        </w:rPr>
        <w:t>También </w:t>
      </w:r>
      <w:r>
        <w:rPr>
          <w:rFonts w:ascii="Times New Roman" w:hAnsi="Times New Roman"/>
          <w:color w:val="211F1F"/>
          <w:spacing w:val="3"/>
          <w:sz w:val="22"/>
        </w:rPr>
        <w:t>se </w:t>
      </w:r>
      <w:r>
        <w:rPr>
          <w:rFonts w:ascii="Times New Roman" w:hAnsi="Times New Roman"/>
          <w:color w:val="211F1F"/>
          <w:spacing w:val="4"/>
          <w:sz w:val="22"/>
        </w:rPr>
        <w:t>leyeron </w:t>
      </w:r>
      <w:r>
        <w:rPr>
          <w:rFonts w:ascii="Times New Roman" w:hAnsi="Times New Roman"/>
          <w:color w:val="211F1F"/>
          <w:sz w:val="22"/>
        </w:rPr>
        <w:t>y </w:t>
      </w:r>
      <w:r>
        <w:rPr>
          <w:rFonts w:ascii="Times New Roman" w:hAnsi="Times New Roman"/>
          <w:color w:val="211F1F"/>
          <w:spacing w:val="4"/>
          <w:sz w:val="22"/>
        </w:rPr>
        <w:t>fueron aprobadas las minutas  que  presentó  </w:t>
      </w:r>
      <w:r>
        <w:rPr>
          <w:rFonts w:ascii="Times New Roman" w:hAnsi="Times New Roman"/>
          <w:color w:val="211F1F"/>
          <w:spacing w:val="2"/>
          <w:sz w:val="22"/>
        </w:rPr>
        <w:t>la </w:t>
      </w:r>
      <w:r>
        <w:rPr>
          <w:rFonts w:ascii="Times New Roman" w:hAnsi="Times New Roman"/>
          <w:color w:val="211F1F"/>
          <w:spacing w:val="7"/>
          <w:sz w:val="22"/>
        </w:rPr>
        <w:t>comisión especial, nombrada </w:t>
      </w:r>
      <w:r>
        <w:rPr>
          <w:rFonts w:ascii="Times New Roman" w:hAnsi="Times New Roman"/>
          <w:color w:val="211F1F"/>
          <w:spacing w:val="3"/>
          <w:sz w:val="22"/>
        </w:rPr>
        <w:t>al </w:t>
      </w:r>
      <w:r>
        <w:rPr>
          <w:rFonts w:ascii="Times New Roman" w:hAnsi="Times New Roman"/>
          <w:color w:val="211F1F"/>
          <w:spacing w:val="6"/>
          <w:sz w:val="22"/>
        </w:rPr>
        <w:t>efecto</w:t>
      </w:r>
      <w:r>
        <w:rPr>
          <w:rFonts w:ascii="Times New Roman" w:hAnsi="Times New Roman"/>
          <w:color w:val="211F1F"/>
          <w:spacing w:val="67"/>
          <w:sz w:val="22"/>
        </w:rPr>
        <w:t> </w:t>
      </w:r>
      <w:r>
        <w:rPr>
          <w:rFonts w:ascii="Times New Roman" w:hAnsi="Times New Roman"/>
          <w:color w:val="211F1F"/>
          <w:spacing w:val="7"/>
          <w:sz w:val="22"/>
        </w:rPr>
        <w:t>contestando  </w:t>
      </w:r>
      <w:r>
        <w:rPr>
          <w:rFonts w:ascii="Times New Roman" w:hAnsi="Times New Roman"/>
          <w:color w:val="211F1F"/>
          <w:spacing w:val="3"/>
          <w:sz w:val="22"/>
        </w:rPr>
        <w:t>al  </w:t>
      </w:r>
      <w:r>
        <w:rPr>
          <w:rFonts w:ascii="Times New Roman" w:hAnsi="Times New Roman"/>
          <w:color w:val="211F1F"/>
          <w:spacing w:val="6"/>
          <w:sz w:val="22"/>
        </w:rPr>
        <w:t>Presidente</w:t>
      </w:r>
      <w:r>
        <w:rPr>
          <w:rFonts w:ascii="Times New Roman" w:hAnsi="Times New Roman"/>
          <w:color w:val="211F1F"/>
          <w:spacing w:val="67"/>
          <w:sz w:val="22"/>
        </w:rPr>
        <w:t> </w:t>
      </w:r>
      <w:r>
        <w:rPr>
          <w:rFonts w:ascii="Times New Roman" w:hAnsi="Times New Roman"/>
          <w:color w:val="211F1F"/>
          <w:spacing w:val="4"/>
          <w:sz w:val="22"/>
        </w:rPr>
        <w:t>de  la </w:t>
      </w:r>
      <w:r>
        <w:rPr>
          <w:rFonts w:ascii="Times New Roman" w:hAnsi="Times New Roman"/>
          <w:color w:val="211F1F"/>
          <w:sz w:val="22"/>
        </w:rPr>
        <w:t>República y General Santa Anna las dos comunicaciones en que  el  primero manifiesta  al  Congreso   que   los  enemigos   de  la  libertad   publican   la  especie  de  que  trata  de  reelegirse  para  la  presidencia  y  que  opina  para   esta   en  favor de los C.C. Santa Anna y Gómez Farías, y el segundo expone las razones que  movieron  su  conducta  política  en  la  última  revolución  y  algunas   de  las  que  hay  para  que  sea  aprobado   el  Plan  de </w:t>
      </w:r>
      <w:r>
        <w:rPr>
          <w:rFonts w:ascii="Times New Roman" w:hAnsi="Times New Roman"/>
          <w:color w:val="211F1F"/>
          <w:spacing w:val="19"/>
          <w:sz w:val="22"/>
        </w:rPr>
        <w:t> </w:t>
      </w:r>
      <w:r>
        <w:rPr>
          <w:rFonts w:ascii="Times New Roman" w:hAnsi="Times New Roman"/>
          <w:color w:val="211F1F"/>
          <w:sz w:val="22"/>
        </w:rPr>
        <w:t>Zavaleta.</w:t>
      </w:r>
    </w:p>
    <w:p>
      <w:pPr>
        <w:spacing w:line="304" w:lineRule="auto" w:before="3"/>
        <w:ind w:left="1661" w:right="1597" w:firstLine="456"/>
        <w:jc w:val="both"/>
        <w:rPr>
          <w:rFonts w:ascii="Times New Roman" w:hAnsi="Times New Roman"/>
          <w:sz w:val="22"/>
        </w:rPr>
      </w:pPr>
      <w:r>
        <w:rPr>
          <w:rFonts w:ascii="Times New Roman" w:hAnsi="Times New Roman"/>
          <w:color w:val="211F1F"/>
          <w:sz w:val="22"/>
        </w:rPr>
        <w:t>Se  paso  á discusión  en  lo general  el  dictamen   de  la  comision   de  poderes en que  consulta  la  aprobación  de  las  credenciales  de  los  señores  Gamboa, García,  Bans  y</w:t>
      </w:r>
      <w:r>
        <w:rPr>
          <w:rFonts w:ascii="Times New Roman" w:hAnsi="Times New Roman"/>
          <w:color w:val="211F1F"/>
          <w:spacing w:val="45"/>
          <w:sz w:val="22"/>
        </w:rPr>
        <w:t> </w:t>
      </w:r>
      <w:r>
        <w:rPr>
          <w:rFonts w:ascii="Times New Roman" w:hAnsi="Times New Roman"/>
          <w:color w:val="211F1F"/>
          <w:sz w:val="22"/>
        </w:rPr>
        <w:t>Dávila.</w:t>
      </w:r>
    </w:p>
    <w:p>
      <w:pPr>
        <w:spacing w:line="304" w:lineRule="auto" w:before="0"/>
        <w:ind w:left="1661" w:right="1598" w:firstLine="456"/>
        <w:jc w:val="both"/>
        <w:rPr>
          <w:rFonts w:ascii="Times New Roman" w:hAnsi="Times New Roman"/>
          <w:sz w:val="22"/>
        </w:rPr>
      </w:pPr>
      <w:r>
        <w:rPr>
          <w:rFonts w:ascii="Times New Roman" w:hAnsi="Times New Roman"/>
          <w:color w:val="211F1F"/>
          <w:sz w:val="22"/>
        </w:rPr>
        <w:t>Se  declaró  haber  lugar  á votar  y se procedió  a la discusión  en  lo particular  de  las  proposiciones    con  que </w:t>
      </w:r>
      <w:r>
        <w:rPr>
          <w:rFonts w:ascii="Times New Roman" w:hAnsi="Times New Roman"/>
          <w:color w:val="211F1F"/>
          <w:spacing w:val="44"/>
          <w:sz w:val="22"/>
        </w:rPr>
        <w:t> </w:t>
      </w:r>
      <w:r>
        <w:rPr>
          <w:rFonts w:ascii="Times New Roman" w:hAnsi="Times New Roman"/>
          <w:color w:val="211F1F"/>
          <w:sz w:val="22"/>
        </w:rPr>
        <w:t>concluye:</w:t>
      </w:r>
    </w:p>
    <w:p>
      <w:pPr>
        <w:spacing w:line="300" w:lineRule="auto" w:before="5"/>
        <w:ind w:left="1661" w:right="1597" w:firstLine="456"/>
        <w:jc w:val="both"/>
        <w:rPr>
          <w:rFonts w:ascii="Times New Roman" w:hAnsi="Times New Roman"/>
          <w:sz w:val="22"/>
        </w:rPr>
      </w:pPr>
      <w:r>
        <w:rPr>
          <w:rFonts w:ascii="Times New Roman" w:hAnsi="Times New Roman"/>
          <w:color w:val="211F1F"/>
          <w:sz w:val="22"/>
        </w:rPr>
        <w:t>“1ª. Se  aprueba  la  elección  que  recayó  en  el  ciudadano  Ramón  Gamboa para  diputado   propietario   al  H.  Congreso   del Estado.</w:t>
      </w:r>
    </w:p>
    <w:p>
      <w:pPr>
        <w:spacing w:line="302" w:lineRule="auto" w:before="10"/>
        <w:ind w:left="1661" w:right="1592" w:firstLine="456"/>
        <w:jc w:val="both"/>
        <w:rPr>
          <w:rFonts w:ascii="Times New Roman" w:hAnsi="Times New Roman"/>
          <w:sz w:val="22"/>
        </w:rPr>
      </w:pPr>
      <w:r>
        <w:rPr>
          <w:rFonts w:ascii="Times New Roman" w:hAnsi="Times New Roman"/>
          <w:color w:val="211F1F"/>
          <w:sz w:val="22"/>
        </w:rPr>
        <w:t>El señor  Escudero,  dijo  que  la  comisión  advirtiendo  que  en  el  testimonio del acta de elección aparece el señor Gamboa nombrado por  45 votos  de  90  números, que constituye sólo la  mitad  del  total  de  electores  supuso  que  esto  podría ser efecto de una equivocación cometida al tiempo de extenderse aquel documento y </w:t>
      </w:r>
      <w:r>
        <w:rPr>
          <w:rFonts w:ascii="Times New Roman" w:hAnsi="Times New Roman"/>
          <w:color w:val="211F1F"/>
          <w:spacing w:val="2"/>
          <w:sz w:val="22"/>
        </w:rPr>
        <w:t>pidió </w:t>
      </w:r>
      <w:r>
        <w:rPr>
          <w:rFonts w:ascii="Times New Roman" w:hAnsi="Times New Roman"/>
          <w:color w:val="211F1F"/>
          <w:sz w:val="22"/>
        </w:rPr>
        <w:t>al gobernador por medio  de  los  señores  </w:t>
      </w:r>
      <w:r>
        <w:rPr>
          <w:rFonts w:ascii="Times New Roman" w:hAnsi="Times New Roman"/>
          <w:color w:val="211F1F"/>
          <w:spacing w:val="2"/>
          <w:sz w:val="22"/>
        </w:rPr>
        <w:t>secretarios  </w:t>
      </w:r>
      <w:r>
        <w:rPr>
          <w:rFonts w:ascii="Times New Roman" w:hAnsi="Times New Roman"/>
          <w:color w:val="211F1F"/>
          <w:sz w:val="22"/>
        </w:rPr>
        <w:t>del </w:t>
      </w:r>
      <w:r>
        <w:rPr>
          <w:rFonts w:ascii="Times New Roman" w:hAnsi="Times New Roman"/>
          <w:color w:val="211F1F"/>
          <w:spacing w:val="3"/>
          <w:sz w:val="22"/>
        </w:rPr>
        <w:t>Congreso </w:t>
      </w:r>
      <w:r>
        <w:rPr>
          <w:rFonts w:ascii="Times New Roman" w:hAnsi="Times New Roman"/>
          <w:color w:val="211F1F"/>
          <w:spacing w:val="2"/>
          <w:sz w:val="22"/>
        </w:rPr>
        <w:t>el </w:t>
      </w:r>
      <w:r>
        <w:rPr>
          <w:rFonts w:ascii="Times New Roman" w:hAnsi="Times New Roman"/>
          <w:color w:val="211F1F"/>
          <w:spacing w:val="3"/>
          <w:sz w:val="22"/>
        </w:rPr>
        <w:t>libro </w:t>
      </w:r>
      <w:r>
        <w:rPr>
          <w:rFonts w:ascii="Times New Roman" w:hAnsi="Times New Roman"/>
          <w:color w:val="211F1F"/>
          <w:sz w:val="22"/>
        </w:rPr>
        <w:t>de </w:t>
      </w:r>
      <w:r>
        <w:rPr>
          <w:rFonts w:ascii="Times New Roman" w:hAnsi="Times New Roman"/>
          <w:color w:val="211F1F"/>
          <w:spacing w:val="4"/>
          <w:sz w:val="22"/>
        </w:rPr>
        <w:t>actas </w:t>
      </w:r>
      <w:r>
        <w:rPr>
          <w:rFonts w:ascii="Times New Roman" w:hAnsi="Times New Roman"/>
          <w:color w:val="211F1F"/>
          <w:sz w:val="22"/>
        </w:rPr>
        <w:t>de </w:t>
      </w:r>
      <w:r>
        <w:rPr>
          <w:rFonts w:ascii="Times New Roman" w:hAnsi="Times New Roman"/>
          <w:color w:val="211F1F"/>
          <w:spacing w:val="3"/>
          <w:sz w:val="22"/>
        </w:rPr>
        <w:t>elección. </w:t>
      </w:r>
      <w:r>
        <w:rPr>
          <w:rFonts w:ascii="Times New Roman" w:hAnsi="Times New Roman"/>
          <w:color w:val="211F1F"/>
          <w:sz w:val="22"/>
        </w:rPr>
        <w:t>Para </w:t>
      </w:r>
      <w:r>
        <w:rPr>
          <w:rFonts w:ascii="Times New Roman" w:hAnsi="Times New Roman"/>
          <w:color w:val="211F1F"/>
          <w:spacing w:val="2"/>
          <w:sz w:val="22"/>
        </w:rPr>
        <w:t>ver la </w:t>
      </w:r>
      <w:r>
        <w:rPr>
          <w:rFonts w:ascii="Times New Roman" w:hAnsi="Times New Roman"/>
          <w:color w:val="211F1F"/>
          <w:spacing w:val="3"/>
          <w:sz w:val="22"/>
        </w:rPr>
        <w:t>original  </w:t>
      </w:r>
      <w:r>
        <w:rPr>
          <w:rFonts w:ascii="Times New Roman" w:hAnsi="Times New Roman"/>
          <w:color w:val="211F1F"/>
          <w:sz w:val="22"/>
        </w:rPr>
        <w:t>de  </w:t>
      </w:r>
      <w:r>
        <w:rPr>
          <w:rFonts w:ascii="Times New Roman" w:hAnsi="Times New Roman"/>
          <w:color w:val="211F1F"/>
          <w:spacing w:val="2"/>
          <w:sz w:val="22"/>
        </w:rPr>
        <w:t>las  que  se  </w:t>
      </w:r>
      <w:r>
        <w:rPr>
          <w:rFonts w:ascii="Times New Roman" w:hAnsi="Times New Roman"/>
          <w:color w:val="211F1F"/>
          <w:sz w:val="22"/>
        </w:rPr>
        <w:t>celebraron  el  9  del  presente  en  esta  Ciudad;  resultado   de  esta   investigación  que el señor  Gamboa  fue  electo  por  45 votos  de  89 que  forman  la  mayoría  que se requiere  en  la  Constitución  para  la  validez de  nombramientos,   concluyendo con proponer la aprobación de un individuo que reúne los demás requisitos </w:t>
      </w:r>
      <w:r>
        <w:rPr>
          <w:rFonts w:ascii="Times New Roman" w:hAnsi="Times New Roman"/>
          <w:color w:val="211F1F"/>
          <w:spacing w:val="4"/>
          <w:sz w:val="22"/>
        </w:rPr>
        <w:t>constitucionales.</w:t>
      </w:r>
    </w:p>
    <w:p>
      <w:pPr>
        <w:spacing w:before="5"/>
        <w:ind w:left="2117" w:right="5412" w:firstLine="0"/>
        <w:jc w:val="left"/>
        <w:rPr>
          <w:rFonts w:ascii="Times New Roman" w:hAnsi="Times New Roman"/>
          <w:sz w:val="22"/>
        </w:rPr>
      </w:pPr>
      <w:r>
        <w:rPr>
          <w:rFonts w:ascii="Times New Roman" w:hAnsi="Times New Roman"/>
          <w:color w:val="211F1F"/>
          <w:sz w:val="22"/>
        </w:rPr>
        <w:t>Hubo  lugar  á votar,  y fue  aprobada.</w:t>
      </w:r>
    </w:p>
    <w:p>
      <w:pPr>
        <w:spacing w:line="302" w:lineRule="auto" w:before="69"/>
        <w:ind w:left="1661" w:right="1600" w:firstLine="456"/>
        <w:jc w:val="both"/>
        <w:rPr>
          <w:rFonts w:ascii="Times New Roman" w:hAnsi="Times New Roman"/>
          <w:sz w:val="22"/>
        </w:rPr>
      </w:pPr>
      <w:r>
        <w:rPr>
          <w:rFonts w:ascii="Times New Roman" w:hAnsi="Times New Roman"/>
          <w:color w:val="211F1F"/>
          <w:sz w:val="22"/>
        </w:rPr>
        <w:t>El señor  Presidente  hizo la proposición  que  sigue,  y también,   lo fue  previa  la  declaración    de  ser  del</w:t>
      </w:r>
      <w:r>
        <w:rPr>
          <w:rFonts w:ascii="Times New Roman" w:hAnsi="Times New Roman"/>
          <w:color w:val="211F1F"/>
          <w:spacing w:val="31"/>
          <w:sz w:val="22"/>
        </w:rPr>
        <w:t> </w:t>
      </w:r>
      <w:r>
        <w:rPr>
          <w:rFonts w:ascii="Times New Roman" w:hAnsi="Times New Roman"/>
          <w:color w:val="211F1F"/>
          <w:sz w:val="22"/>
        </w:rPr>
        <w:t>momento.</w:t>
      </w:r>
    </w:p>
    <w:p>
      <w:pPr>
        <w:spacing w:after="0" w:line="302" w:lineRule="auto"/>
        <w:jc w:val="both"/>
        <w:rPr>
          <w:rFonts w:ascii="Times New Roman" w:hAnsi="Times New Roman"/>
          <w:sz w:val="22"/>
        </w:rPr>
        <w:sectPr>
          <w:headerReference w:type="default" r:id="rId333"/>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456"/>
        <w:jc w:val="both"/>
        <w:rPr>
          <w:rFonts w:ascii="Times New Roman" w:hAnsi="Times New Roman"/>
          <w:sz w:val="22"/>
        </w:rPr>
      </w:pPr>
      <w:r>
        <w:rPr>
          <w:rFonts w:ascii="Times New Roman" w:hAnsi="Times New Roman"/>
          <w:color w:val="211F1F"/>
          <w:spacing w:val="2"/>
          <w:sz w:val="22"/>
        </w:rPr>
        <w:t>“Que los </w:t>
      </w:r>
      <w:r>
        <w:rPr>
          <w:rFonts w:ascii="Times New Roman" w:hAnsi="Times New Roman"/>
          <w:color w:val="211F1F"/>
          <w:spacing w:val="3"/>
          <w:sz w:val="22"/>
        </w:rPr>
        <w:t>señores secretarios</w:t>
      </w:r>
      <w:r>
        <w:rPr>
          <w:rFonts w:ascii="Times New Roman" w:hAnsi="Times New Roman"/>
          <w:color w:val="211F1F"/>
          <w:spacing w:val="61"/>
          <w:sz w:val="22"/>
        </w:rPr>
        <w:t> </w:t>
      </w:r>
      <w:r>
        <w:rPr>
          <w:rFonts w:ascii="Times New Roman" w:hAnsi="Times New Roman"/>
          <w:color w:val="211F1F"/>
          <w:spacing w:val="3"/>
          <w:sz w:val="22"/>
        </w:rPr>
        <w:t>certifiquen</w:t>
      </w:r>
      <w:r>
        <w:rPr>
          <w:rFonts w:ascii="Times New Roman" w:hAnsi="Times New Roman"/>
          <w:color w:val="211F1F"/>
          <w:spacing w:val="61"/>
          <w:sz w:val="22"/>
        </w:rPr>
        <w:t> </w:t>
      </w:r>
      <w:r>
        <w:rPr>
          <w:rFonts w:ascii="Times New Roman" w:hAnsi="Times New Roman"/>
          <w:color w:val="211F1F"/>
          <w:spacing w:val="2"/>
          <w:sz w:val="22"/>
        </w:rPr>
        <w:t>al  calce  </w:t>
      </w:r>
      <w:r>
        <w:rPr>
          <w:rFonts w:ascii="Times New Roman" w:hAnsi="Times New Roman"/>
          <w:color w:val="211F1F"/>
          <w:sz w:val="22"/>
        </w:rPr>
        <w:t>del  </w:t>
      </w:r>
      <w:r>
        <w:rPr>
          <w:rFonts w:ascii="Times New Roman" w:hAnsi="Times New Roman"/>
          <w:color w:val="211F1F"/>
          <w:spacing w:val="2"/>
          <w:sz w:val="22"/>
        </w:rPr>
        <w:t>dictamen  que  </w:t>
      </w:r>
      <w:r>
        <w:rPr>
          <w:rFonts w:ascii="Times New Roman" w:hAnsi="Times New Roman"/>
          <w:color w:val="211F1F"/>
          <w:sz w:val="22"/>
        </w:rPr>
        <w:t>se discute, ser cierta la equivocación que se  nota  en  el  testimonio  del  acta  de electores,   remitida   por  el  gobernador ”.</w:t>
      </w:r>
    </w:p>
    <w:p>
      <w:pPr>
        <w:tabs>
          <w:tab w:pos="6692" w:val="left" w:leader="none"/>
        </w:tabs>
        <w:spacing w:line="302" w:lineRule="auto" w:before="5"/>
        <w:ind w:left="1661" w:right="1599" w:firstLine="456"/>
        <w:jc w:val="left"/>
        <w:rPr>
          <w:rFonts w:ascii="Times New Roman" w:hAnsi="Times New Roman"/>
          <w:sz w:val="22"/>
        </w:rPr>
      </w:pPr>
      <w:r>
        <w:rPr>
          <w:rFonts w:ascii="Times New Roman" w:hAnsi="Times New Roman"/>
          <w:color w:val="211F1F"/>
          <w:sz w:val="22"/>
        </w:rPr>
        <w:t>“2ª:  Igualmente    se  aprueba    la</w:t>
      </w:r>
      <w:r>
        <w:rPr>
          <w:rFonts w:ascii="Times New Roman" w:hAnsi="Times New Roman"/>
          <w:color w:val="211F1F"/>
          <w:spacing w:val="-10"/>
          <w:sz w:val="22"/>
        </w:rPr>
        <w:t> </w:t>
      </w:r>
      <w:r>
        <w:rPr>
          <w:rFonts w:ascii="Times New Roman" w:hAnsi="Times New Roman"/>
          <w:color w:val="211F1F"/>
          <w:sz w:val="22"/>
        </w:rPr>
        <w:t>del </w:t>
      </w:r>
      <w:r>
        <w:rPr>
          <w:rFonts w:ascii="Times New Roman" w:hAnsi="Times New Roman"/>
          <w:color w:val="211F1F"/>
          <w:spacing w:val="4"/>
          <w:sz w:val="22"/>
        </w:rPr>
        <w:t> </w:t>
      </w:r>
      <w:r>
        <w:rPr>
          <w:rFonts w:ascii="Times New Roman" w:hAnsi="Times New Roman"/>
          <w:color w:val="211F1F"/>
          <w:sz w:val="22"/>
        </w:rPr>
        <w:t>ciudadano</w:t>
        <w:tab/>
        <w:t>Ramón   García, </w:t>
      </w:r>
      <w:r>
        <w:rPr>
          <w:rFonts w:ascii="Times New Roman" w:hAnsi="Times New Roman"/>
          <w:color w:val="211F1F"/>
          <w:spacing w:val="15"/>
          <w:sz w:val="22"/>
        </w:rPr>
        <w:t> </w:t>
      </w:r>
      <w:r>
        <w:rPr>
          <w:rFonts w:ascii="Times New Roman" w:hAnsi="Times New Roman"/>
          <w:color w:val="211F1F"/>
          <w:sz w:val="22"/>
        </w:rPr>
        <w:t>electo </w:t>
      </w:r>
      <w:r>
        <w:rPr>
          <w:rFonts w:ascii="Times New Roman" w:hAnsi="Times New Roman"/>
          <w:color w:val="211F1F"/>
          <w:spacing w:val="39"/>
          <w:sz w:val="22"/>
        </w:rPr>
        <w:t> </w:t>
      </w:r>
      <w:r>
        <w:rPr>
          <w:rFonts w:ascii="Times New Roman" w:hAnsi="Times New Roman"/>
          <w:color w:val="211F1F"/>
          <w:sz w:val="22"/>
        </w:rPr>
        <w:t>para</w:t>
      </w:r>
      <w:r>
        <w:rPr>
          <w:rFonts w:ascii="Times New Roman" w:hAnsi="Times New Roman"/>
          <w:color w:val="211F1F"/>
          <w:w w:val="100"/>
          <w:sz w:val="22"/>
        </w:rPr>
        <w:t> </w:t>
      </w:r>
      <w:r>
        <w:rPr>
          <w:rFonts w:ascii="Times New Roman" w:hAnsi="Times New Roman"/>
          <w:color w:val="211F1F"/>
          <w:sz w:val="22"/>
        </w:rPr>
        <w:t>diputado   del </w:t>
      </w:r>
      <w:r>
        <w:rPr>
          <w:rFonts w:ascii="Times New Roman" w:hAnsi="Times New Roman"/>
          <w:color w:val="211F1F"/>
          <w:spacing w:val="24"/>
          <w:sz w:val="22"/>
        </w:rPr>
        <w:t> </w:t>
      </w:r>
      <w:r>
        <w:rPr>
          <w:rFonts w:ascii="Times New Roman" w:hAnsi="Times New Roman"/>
          <w:color w:val="211F1F"/>
          <w:sz w:val="22"/>
        </w:rPr>
        <w:t>noveno”.</w:t>
      </w:r>
    </w:p>
    <w:p>
      <w:pPr>
        <w:tabs>
          <w:tab w:pos="3615" w:val="left" w:leader="none"/>
          <w:tab w:pos="4551" w:val="left" w:leader="none"/>
        </w:tabs>
        <w:spacing w:line="304" w:lineRule="auto" w:before="3"/>
        <w:ind w:left="1661" w:right="1595" w:firstLine="456"/>
        <w:jc w:val="left"/>
        <w:rPr>
          <w:rFonts w:ascii="Times New Roman" w:hAnsi="Times New Roman"/>
          <w:sz w:val="22"/>
        </w:rPr>
      </w:pPr>
      <w:r>
        <w:rPr>
          <w:rFonts w:ascii="Times New Roman" w:hAnsi="Times New Roman"/>
          <w:color w:val="211F1F"/>
          <w:sz w:val="22"/>
        </w:rPr>
        <w:t>Fue </w:t>
      </w:r>
      <w:r>
        <w:rPr>
          <w:rFonts w:ascii="Times New Roman" w:hAnsi="Times New Roman"/>
          <w:color w:val="211F1F"/>
          <w:spacing w:val="14"/>
          <w:sz w:val="22"/>
        </w:rPr>
        <w:t> </w:t>
      </w:r>
      <w:r>
        <w:rPr>
          <w:rFonts w:ascii="Times New Roman" w:hAnsi="Times New Roman"/>
          <w:color w:val="211F1F"/>
          <w:spacing w:val="3"/>
          <w:sz w:val="22"/>
        </w:rPr>
        <w:t>aprobada</w:t>
        <w:tab/>
        <w:t>después</w:t>
        <w:tab/>
      </w:r>
      <w:r>
        <w:rPr>
          <w:rFonts w:ascii="Times New Roman" w:hAnsi="Times New Roman"/>
          <w:color w:val="211F1F"/>
          <w:sz w:val="22"/>
        </w:rPr>
        <w:t>de  </w:t>
      </w:r>
      <w:r>
        <w:rPr>
          <w:rFonts w:ascii="Times New Roman" w:hAnsi="Times New Roman"/>
          <w:color w:val="211F1F"/>
          <w:spacing w:val="3"/>
          <w:sz w:val="22"/>
        </w:rPr>
        <w:t>haberla   fundado   </w:t>
      </w:r>
      <w:r>
        <w:rPr>
          <w:rFonts w:ascii="Times New Roman" w:hAnsi="Times New Roman"/>
          <w:color w:val="211F1F"/>
          <w:spacing w:val="2"/>
          <w:sz w:val="22"/>
        </w:rPr>
        <w:t>la  </w:t>
      </w:r>
      <w:r>
        <w:rPr>
          <w:rFonts w:ascii="Times New Roman" w:hAnsi="Times New Roman"/>
          <w:color w:val="211F1F"/>
          <w:spacing w:val="3"/>
          <w:sz w:val="22"/>
        </w:rPr>
        <w:t>Comisión   </w:t>
      </w:r>
      <w:r>
        <w:rPr>
          <w:rFonts w:ascii="Times New Roman" w:hAnsi="Times New Roman"/>
          <w:color w:val="211F1F"/>
          <w:spacing w:val="2"/>
          <w:sz w:val="22"/>
        </w:rPr>
        <w:t>para  </w:t>
      </w:r>
      <w:r>
        <w:rPr>
          <w:rFonts w:ascii="Times New Roman" w:hAnsi="Times New Roman"/>
          <w:color w:val="211F1F"/>
          <w:spacing w:val="15"/>
          <w:sz w:val="22"/>
        </w:rPr>
        <w:t> </w:t>
      </w:r>
      <w:r>
        <w:rPr>
          <w:rFonts w:ascii="Times New Roman" w:hAnsi="Times New Roman"/>
          <w:color w:val="211F1F"/>
          <w:spacing w:val="3"/>
          <w:sz w:val="22"/>
        </w:rPr>
        <w:t>tener </w:t>
      </w:r>
      <w:r>
        <w:rPr>
          <w:rFonts w:ascii="Times New Roman" w:hAnsi="Times New Roman"/>
          <w:color w:val="211F1F"/>
          <w:spacing w:val="47"/>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z w:val="22"/>
        </w:rPr>
        <w:t>nombrado    las  cualidades    necesarias.</w:t>
      </w:r>
    </w:p>
    <w:p>
      <w:pPr>
        <w:spacing w:line="300" w:lineRule="auto" w:before="5"/>
        <w:ind w:left="2114" w:right="1750" w:firstLine="0"/>
        <w:jc w:val="left"/>
        <w:rPr>
          <w:rFonts w:ascii="Times New Roman" w:hAnsi="Times New Roman"/>
          <w:sz w:val="22"/>
        </w:rPr>
      </w:pPr>
      <w:r>
        <w:rPr>
          <w:rFonts w:ascii="Times New Roman" w:hAnsi="Times New Roman"/>
          <w:color w:val="211F1F"/>
          <w:sz w:val="22"/>
        </w:rPr>
        <w:t>“3ª: Es de aprobarse la elección del deudécimo  diputado  C. Joaquín  Bans”.  </w:t>
      </w:r>
      <w:r>
        <w:rPr>
          <w:rFonts w:ascii="Times New Roman" w:hAnsi="Times New Roman"/>
          <w:color w:val="211F1F"/>
          <w:spacing w:val="-4"/>
          <w:sz w:val="22"/>
        </w:rPr>
        <w:t>Fue  </w:t>
      </w:r>
      <w:r>
        <w:rPr>
          <w:rFonts w:ascii="Times New Roman" w:hAnsi="Times New Roman"/>
          <w:color w:val="211F1F"/>
          <w:sz w:val="22"/>
        </w:rPr>
        <w:t>apoyada   en  iguales   principios   y se</w:t>
      </w:r>
      <w:r>
        <w:rPr>
          <w:rFonts w:ascii="Times New Roman" w:hAnsi="Times New Roman"/>
          <w:color w:val="211F1F"/>
          <w:spacing w:val="11"/>
          <w:sz w:val="22"/>
        </w:rPr>
        <w:t> </w:t>
      </w:r>
      <w:r>
        <w:rPr>
          <w:rFonts w:ascii="Times New Roman" w:hAnsi="Times New Roman"/>
          <w:color w:val="211F1F"/>
          <w:sz w:val="22"/>
        </w:rPr>
        <w:t>aprobó.</w:t>
      </w:r>
    </w:p>
    <w:p>
      <w:pPr>
        <w:spacing w:line="300" w:lineRule="auto" w:before="10"/>
        <w:ind w:left="1661" w:right="1590" w:firstLine="453"/>
        <w:jc w:val="left"/>
        <w:rPr>
          <w:rFonts w:ascii="Times New Roman" w:hAnsi="Times New Roman"/>
          <w:sz w:val="22"/>
        </w:rPr>
      </w:pPr>
      <w:r>
        <w:rPr>
          <w:rFonts w:ascii="Times New Roman" w:hAnsi="Times New Roman"/>
          <w:color w:val="211F1F"/>
          <w:sz w:val="22"/>
        </w:rPr>
        <w:t>“4ª: Lo es asimismo la del décimo  cuarto  Diputado  Ciudadano  Juan Ignacio   Dávila”.</w:t>
      </w:r>
    </w:p>
    <w:p>
      <w:pPr>
        <w:spacing w:before="5"/>
        <w:ind w:left="2114" w:right="1590" w:firstLine="0"/>
        <w:jc w:val="left"/>
        <w:rPr>
          <w:rFonts w:ascii="Times New Roman"/>
          <w:sz w:val="22"/>
        </w:rPr>
      </w:pPr>
      <w:r>
        <w:rPr>
          <w:rFonts w:ascii="Times New Roman"/>
          <w:color w:val="211F1F"/>
          <w:sz w:val="22"/>
        </w:rPr>
        <w:t>Fue  aprobada   por  los  mismos   motivos  que  la anterior.</w:t>
      </w:r>
    </w:p>
    <w:p>
      <w:pPr>
        <w:spacing w:line="302" w:lineRule="auto" w:before="71"/>
        <w:ind w:left="1661" w:right="1599" w:firstLine="456"/>
        <w:jc w:val="both"/>
        <w:rPr>
          <w:rFonts w:ascii="Times New Roman" w:hAnsi="Times New Roman"/>
          <w:sz w:val="22"/>
        </w:rPr>
      </w:pPr>
      <w:r>
        <w:rPr>
          <w:rFonts w:ascii="Times New Roman" w:hAnsi="Times New Roman"/>
          <w:color w:val="211F1F"/>
          <w:sz w:val="22"/>
        </w:rPr>
        <w:t>El señor Presidente dispuso que con arreglo al artículo 158 del Reglamento pasasen á recibir á los señores diputados nuevamente aprobados. Los señores secretarios    menos   antiguo   y suplente.</w:t>
      </w:r>
    </w:p>
    <w:p>
      <w:pPr>
        <w:tabs>
          <w:tab w:pos="5590" w:val="left" w:leader="none"/>
        </w:tabs>
        <w:spacing w:before="7"/>
        <w:ind w:left="2124" w:right="1590" w:firstLine="0"/>
        <w:jc w:val="left"/>
        <w:rPr>
          <w:rFonts w:ascii="Times New Roman" w:hAnsi="Times New Roman"/>
          <w:sz w:val="22"/>
        </w:rPr>
      </w:pPr>
      <w:r>
        <w:rPr>
          <w:rFonts w:ascii="Times New Roman" w:hAnsi="Times New Roman"/>
          <w:color w:val="211F1F"/>
          <w:sz w:val="22"/>
        </w:rPr>
        <w:t>Así  se  verificó,  y</w:t>
      </w:r>
      <w:r>
        <w:rPr>
          <w:rFonts w:ascii="Times New Roman" w:hAnsi="Times New Roman"/>
          <w:color w:val="211F1F"/>
          <w:spacing w:val="-22"/>
          <w:sz w:val="22"/>
        </w:rPr>
        <w:t> </w:t>
      </w:r>
      <w:r>
        <w:rPr>
          <w:rFonts w:ascii="Times New Roman" w:hAnsi="Times New Roman"/>
          <w:color w:val="211F1F"/>
          <w:sz w:val="22"/>
        </w:rPr>
        <w:t>en </w:t>
      </w:r>
      <w:r>
        <w:rPr>
          <w:rFonts w:ascii="Times New Roman" w:hAnsi="Times New Roman"/>
          <w:color w:val="211F1F"/>
          <w:spacing w:val="9"/>
          <w:sz w:val="22"/>
        </w:rPr>
        <w:t> </w:t>
      </w:r>
      <w:r>
        <w:rPr>
          <w:rFonts w:ascii="Times New Roman" w:hAnsi="Times New Roman"/>
          <w:color w:val="211F1F"/>
          <w:sz w:val="22"/>
        </w:rPr>
        <w:t>consecuencia</w:t>
        <w:tab/>
        <w:t>prestaron    el  juramento    de</w:t>
      </w:r>
      <w:r>
        <w:rPr>
          <w:rFonts w:ascii="Times New Roman" w:hAnsi="Times New Roman"/>
          <w:color w:val="211F1F"/>
          <w:spacing w:val="14"/>
          <w:sz w:val="22"/>
        </w:rPr>
        <w:t> </w:t>
      </w:r>
      <w:r>
        <w:rPr>
          <w:rFonts w:ascii="Times New Roman" w:hAnsi="Times New Roman"/>
          <w:color w:val="211F1F"/>
          <w:sz w:val="22"/>
        </w:rPr>
        <w:t>estilo.</w:t>
      </w:r>
    </w:p>
    <w:p>
      <w:pPr>
        <w:tabs>
          <w:tab w:pos="3262" w:val="left" w:leader="none"/>
          <w:tab w:pos="3917" w:val="left" w:leader="none"/>
          <w:tab w:pos="4148" w:val="left" w:leader="none"/>
          <w:tab w:pos="4366" w:val="left" w:leader="none"/>
          <w:tab w:pos="5218" w:val="left" w:leader="none"/>
          <w:tab w:pos="5384" w:val="left" w:leader="none"/>
          <w:tab w:pos="5700" w:val="left" w:leader="none"/>
          <w:tab w:pos="5958" w:val="left" w:leader="none"/>
          <w:tab w:pos="6711" w:val="left" w:leader="none"/>
          <w:tab w:pos="7210" w:val="left" w:leader="none"/>
          <w:tab w:pos="7676" w:val="left" w:leader="none"/>
          <w:tab w:pos="9083" w:val="left" w:leader="none"/>
          <w:tab w:pos="9208" w:val="left" w:leader="none"/>
        </w:tabs>
        <w:spacing w:line="304" w:lineRule="auto" w:before="64"/>
        <w:ind w:left="1661" w:right="1590" w:firstLine="456"/>
        <w:jc w:val="left"/>
        <w:rPr>
          <w:rFonts w:ascii="Times New Roman" w:hAnsi="Times New Roman"/>
          <w:sz w:val="22"/>
        </w:rPr>
      </w:pPr>
      <w:r>
        <w:rPr>
          <w:rFonts w:ascii="Times New Roman" w:hAnsi="Times New Roman"/>
          <w:color w:val="211F1F"/>
          <w:sz w:val="22"/>
        </w:rPr>
        <w:t>El señor  Suárez  dijo: para  diversos  miembros  de  esta  Asamblea   se hicieron el  día  de </w:t>
      </w:r>
      <w:r>
        <w:rPr>
          <w:rFonts w:ascii="Times New Roman" w:hAnsi="Times New Roman"/>
          <w:color w:val="211F1F"/>
          <w:spacing w:val="30"/>
          <w:sz w:val="22"/>
        </w:rPr>
        <w:t> </w:t>
      </w:r>
      <w:r>
        <w:rPr>
          <w:rFonts w:ascii="Times New Roman" w:hAnsi="Times New Roman"/>
          <w:color w:val="211F1F"/>
          <w:sz w:val="22"/>
        </w:rPr>
        <w:t>ayer </w:t>
      </w:r>
      <w:r>
        <w:rPr>
          <w:rFonts w:ascii="Times New Roman" w:hAnsi="Times New Roman"/>
          <w:color w:val="211F1F"/>
          <w:spacing w:val="6"/>
          <w:sz w:val="22"/>
        </w:rPr>
        <w:t> </w:t>
      </w:r>
      <w:r>
        <w:rPr>
          <w:rFonts w:ascii="Times New Roman" w:hAnsi="Times New Roman"/>
          <w:color w:val="211F1F"/>
          <w:sz w:val="22"/>
        </w:rPr>
        <w:t>varias</w:t>
        <w:tab/>
        <w:t>proposiciones</w:t>
        <w:tab/>
        <w:tab/>
        <w:t>en </w:t>
      </w:r>
      <w:r>
        <w:rPr>
          <w:rFonts w:ascii="Times New Roman" w:hAnsi="Times New Roman"/>
          <w:color w:val="211F1F"/>
          <w:spacing w:val="25"/>
          <w:sz w:val="22"/>
        </w:rPr>
        <w:t> </w:t>
      </w:r>
      <w:r>
        <w:rPr>
          <w:rFonts w:ascii="Times New Roman" w:hAnsi="Times New Roman"/>
          <w:color w:val="211F1F"/>
          <w:sz w:val="22"/>
        </w:rPr>
        <w:t>opuestos</w:t>
        <w:tab/>
        <w:t>sentidos    sobre </w:t>
      </w:r>
      <w:r>
        <w:rPr>
          <w:rFonts w:ascii="Times New Roman" w:hAnsi="Times New Roman"/>
          <w:color w:val="211F1F"/>
          <w:spacing w:val="37"/>
          <w:sz w:val="22"/>
        </w:rPr>
        <w:t> </w:t>
      </w:r>
      <w:r>
        <w:rPr>
          <w:rFonts w:ascii="Times New Roman" w:hAnsi="Times New Roman"/>
          <w:color w:val="211F1F"/>
          <w:sz w:val="22"/>
        </w:rPr>
        <w:t>la</w:t>
      </w:r>
      <w:r>
        <w:rPr>
          <w:rFonts w:ascii="Times New Roman" w:hAnsi="Times New Roman"/>
          <w:color w:val="211F1F"/>
          <w:spacing w:val="54"/>
          <w:sz w:val="22"/>
        </w:rPr>
        <w:t> </w:t>
      </w:r>
      <w:r>
        <w:rPr>
          <w:rFonts w:ascii="Times New Roman" w:hAnsi="Times New Roman"/>
          <w:color w:val="211F1F"/>
          <w:sz w:val="22"/>
        </w:rPr>
        <w:t>duración</w:t>
      </w:r>
      <w:r>
        <w:rPr>
          <w:rFonts w:ascii="Times New Roman" w:hAnsi="Times New Roman"/>
          <w:color w:val="211F1F"/>
          <w:w w:val="100"/>
          <w:sz w:val="22"/>
        </w:rPr>
        <w:t> </w:t>
      </w:r>
      <w:r>
        <w:rPr>
          <w:rFonts w:ascii="Times New Roman" w:hAnsi="Times New Roman"/>
          <w:color w:val="211F1F"/>
          <w:spacing w:val="2"/>
          <w:sz w:val="22"/>
        </w:rPr>
        <w:t>que   </w:t>
      </w:r>
      <w:r>
        <w:rPr>
          <w:rFonts w:ascii="Times New Roman" w:hAnsi="Times New Roman"/>
          <w:color w:val="211F1F"/>
          <w:spacing w:val="3"/>
          <w:sz w:val="22"/>
        </w:rPr>
        <w:t>deben   tener </w:t>
      </w:r>
      <w:r>
        <w:rPr>
          <w:rFonts w:ascii="Times New Roman" w:hAnsi="Times New Roman"/>
          <w:color w:val="211F1F"/>
          <w:spacing w:val="27"/>
          <w:sz w:val="22"/>
        </w:rPr>
        <w:t> </w:t>
      </w:r>
      <w:r>
        <w:rPr>
          <w:rFonts w:ascii="Times New Roman" w:hAnsi="Times New Roman"/>
          <w:color w:val="211F1F"/>
          <w:spacing w:val="3"/>
          <w:sz w:val="22"/>
        </w:rPr>
        <w:t>los </w:t>
      </w:r>
      <w:r>
        <w:rPr>
          <w:rFonts w:ascii="Times New Roman" w:hAnsi="Times New Roman"/>
          <w:color w:val="211F1F"/>
          <w:spacing w:val="13"/>
          <w:sz w:val="22"/>
        </w:rPr>
        <w:t> </w:t>
      </w:r>
      <w:r>
        <w:rPr>
          <w:rFonts w:ascii="Times New Roman" w:hAnsi="Times New Roman"/>
          <w:color w:val="211F1F"/>
          <w:spacing w:val="3"/>
          <w:sz w:val="22"/>
        </w:rPr>
        <w:t>funcionarios</w:t>
        <w:tab/>
      </w:r>
      <w:r>
        <w:rPr>
          <w:rFonts w:ascii="Times New Roman" w:hAnsi="Times New Roman"/>
          <w:color w:val="211F1F"/>
          <w:spacing w:val="2"/>
          <w:sz w:val="22"/>
        </w:rPr>
        <w:t>que   van  </w:t>
      </w:r>
      <w:r>
        <w:rPr>
          <w:rFonts w:ascii="Times New Roman" w:hAnsi="Times New Roman"/>
          <w:color w:val="211F1F"/>
          <w:sz w:val="22"/>
        </w:rPr>
        <w:t>a  </w:t>
      </w:r>
      <w:r>
        <w:rPr>
          <w:rFonts w:ascii="Times New Roman" w:hAnsi="Times New Roman"/>
          <w:color w:val="211F1F"/>
          <w:spacing w:val="3"/>
          <w:sz w:val="22"/>
        </w:rPr>
        <w:t>elegirse  </w:t>
      </w:r>
      <w:r>
        <w:rPr>
          <w:rFonts w:ascii="Times New Roman" w:hAnsi="Times New Roman"/>
          <w:color w:val="211F1F"/>
          <w:spacing w:val="11"/>
          <w:sz w:val="22"/>
        </w:rPr>
        <w:t> </w:t>
      </w:r>
      <w:r>
        <w:rPr>
          <w:rFonts w:ascii="Times New Roman" w:hAnsi="Times New Roman"/>
          <w:color w:val="211F1F"/>
          <w:spacing w:val="2"/>
          <w:sz w:val="22"/>
        </w:rPr>
        <w:t>para </w:t>
      </w:r>
      <w:r>
        <w:rPr>
          <w:rFonts w:ascii="Times New Roman" w:hAnsi="Times New Roman"/>
          <w:color w:val="211F1F"/>
          <w:spacing w:val="51"/>
          <w:sz w:val="22"/>
        </w:rPr>
        <w:t> </w:t>
      </w:r>
      <w:r>
        <w:rPr>
          <w:rFonts w:ascii="Times New Roman" w:hAnsi="Times New Roman"/>
          <w:color w:val="211F1F"/>
          <w:sz w:val="22"/>
        </w:rPr>
        <w:t>gobernador,</w:t>
        <w:tab/>
      </w:r>
      <w:r>
        <w:rPr>
          <w:rFonts w:ascii="Times New Roman" w:hAnsi="Times New Roman"/>
          <w:color w:val="211F1F"/>
          <w:spacing w:val="2"/>
          <w:sz w:val="22"/>
        </w:rPr>
        <w:t>su </w:t>
      </w:r>
      <w:r>
        <w:rPr>
          <w:rFonts w:ascii="Times New Roman" w:hAnsi="Times New Roman"/>
          <w:color w:val="211F1F"/>
          <w:spacing w:val="3"/>
          <w:sz w:val="22"/>
        </w:rPr>
        <w:t>teniente </w:t>
      </w:r>
      <w:r>
        <w:rPr>
          <w:rFonts w:ascii="Times New Roman" w:hAnsi="Times New Roman"/>
          <w:color w:val="211F1F"/>
          <w:sz w:val="22"/>
        </w:rPr>
        <w:t>y </w:t>
      </w:r>
      <w:r>
        <w:rPr>
          <w:rFonts w:ascii="Times New Roman" w:hAnsi="Times New Roman"/>
          <w:color w:val="211F1F"/>
          <w:spacing w:val="2"/>
          <w:sz w:val="22"/>
        </w:rPr>
        <w:t>los cuatro </w:t>
      </w:r>
      <w:r>
        <w:rPr>
          <w:rFonts w:ascii="Times New Roman" w:hAnsi="Times New Roman"/>
          <w:color w:val="211F1F"/>
          <w:spacing w:val="3"/>
          <w:sz w:val="22"/>
        </w:rPr>
        <w:t>Consejeros </w:t>
      </w:r>
      <w:r>
        <w:rPr>
          <w:rFonts w:ascii="Times New Roman" w:hAnsi="Times New Roman"/>
          <w:color w:val="211F1F"/>
          <w:sz w:val="22"/>
        </w:rPr>
        <w:t>de </w:t>
      </w:r>
      <w:r>
        <w:rPr>
          <w:rFonts w:ascii="Times New Roman" w:hAnsi="Times New Roman"/>
          <w:color w:val="211F1F"/>
          <w:spacing w:val="2"/>
          <w:sz w:val="22"/>
        </w:rPr>
        <w:t>Estado,  </w:t>
      </w:r>
      <w:r>
        <w:rPr>
          <w:rFonts w:ascii="Times New Roman" w:hAnsi="Times New Roman"/>
          <w:color w:val="211F1F"/>
          <w:sz w:val="22"/>
        </w:rPr>
        <w:t>a  </w:t>
      </w:r>
      <w:r>
        <w:rPr>
          <w:rFonts w:ascii="Times New Roman" w:hAnsi="Times New Roman"/>
          <w:color w:val="211F1F"/>
          <w:spacing w:val="3"/>
          <w:sz w:val="22"/>
        </w:rPr>
        <w:t>virtud  </w:t>
      </w:r>
      <w:r>
        <w:rPr>
          <w:rFonts w:ascii="Times New Roman" w:hAnsi="Times New Roman"/>
          <w:color w:val="211F1F"/>
          <w:sz w:val="22"/>
        </w:rPr>
        <w:t>de  </w:t>
      </w:r>
      <w:r>
        <w:rPr>
          <w:rFonts w:ascii="Times New Roman" w:hAnsi="Times New Roman"/>
          <w:color w:val="211F1F"/>
          <w:spacing w:val="2"/>
          <w:sz w:val="22"/>
        </w:rPr>
        <w:t>lo  </w:t>
      </w:r>
      <w:r>
        <w:rPr>
          <w:rFonts w:ascii="Times New Roman" w:hAnsi="Times New Roman"/>
          <w:color w:val="211F1F"/>
          <w:spacing w:val="3"/>
          <w:sz w:val="22"/>
        </w:rPr>
        <w:t>prevenido</w:t>
      </w:r>
      <w:r>
        <w:rPr>
          <w:rFonts w:ascii="Times New Roman" w:hAnsi="Times New Roman"/>
          <w:color w:val="211F1F"/>
          <w:spacing w:val="61"/>
          <w:sz w:val="22"/>
        </w:rPr>
        <w:t> </w:t>
      </w:r>
      <w:r>
        <w:rPr>
          <w:rFonts w:ascii="Times New Roman" w:hAnsi="Times New Roman"/>
          <w:color w:val="211F1F"/>
          <w:sz w:val="22"/>
        </w:rPr>
        <w:t>en  el artículo  10 de  la  convocatoria   del  2 de  enero  de   1833.  </w:t>
      </w:r>
      <w:r>
        <w:rPr>
          <w:rFonts w:ascii="Times New Roman" w:hAnsi="Times New Roman"/>
          <w:color w:val="211F1F"/>
          <w:spacing w:val="52"/>
          <w:sz w:val="22"/>
        </w:rPr>
        <w:t> </w:t>
      </w:r>
      <w:r>
        <w:rPr>
          <w:rFonts w:ascii="Times New Roman" w:hAnsi="Times New Roman"/>
          <w:color w:val="211F1F"/>
          <w:sz w:val="22"/>
        </w:rPr>
        <w:t>Estas </w:t>
      </w:r>
      <w:r>
        <w:rPr>
          <w:rFonts w:ascii="Times New Roman" w:hAnsi="Times New Roman"/>
          <w:color w:val="211F1F"/>
          <w:spacing w:val="32"/>
          <w:sz w:val="22"/>
        </w:rPr>
        <w:t> </w:t>
      </w:r>
      <w:r>
        <w:rPr>
          <w:rFonts w:ascii="Times New Roman" w:hAnsi="Times New Roman"/>
          <w:color w:val="211F1F"/>
          <w:sz w:val="22"/>
        </w:rPr>
        <w:t>proposiciones</w:t>
        <w:tab/>
        <w:tab/>
        <w:t>á juicio  del </w:t>
      </w:r>
      <w:r>
        <w:rPr>
          <w:rFonts w:ascii="Times New Roman" w:hAnsi="Times New Roman"/>
          <w:color w:val="211F1F"/>
          <w:spacing w:val="1"/>
          <w:sz w:val="22"/>
        </w:rPr>
        <w:t> </w:t>
      </w:r>
      <w:r>
        <w:rPr>
          <w:rFonts w:ascii="Times New Roman" w:hAnsi="Times New Roman"/>
          <w:color w:val="211F1F"/>
          <w:sz w:val="22"/>
        </w:rPr>
        <w:t>que </w:t>
      </w:r>
      <w:r>
        <w:rPr>
          <w:rFonts w:ascii="Times New Roman" w:hAnsi="Times New Roman"/>
          <w:color w:val="211F1F"/>
          <w:spacing w:val="28"/>
          <w:sz w:val="22"/>
        </w:rPr>
        <w:t> </w:t>
      </w:r>
      <w:r>
        <w:rPr>
          <w:rFonts w:ascii="Times New Roman" w:hAnsi="Times New Roman"/>
          <w:color w:val="211F1F"/>
          <w:sz w:val="22"/>
        </w:rPr>
        <w:t>subscribe</w:t>
        <w:tab/>
        <w:t>han   nacido   de</w:t>
      </w:r>
      <w:r>
        <w:rPr>
          <w:rFonts w:ascii="Times New Roman" w:hAnsi="Times New Roman"/>
          <w:color w:val="211F1F"/>
          <w:spacing w:val="31"/>
          <w:sz w:val="22"/>
        </w:rPr>
        <w:t> </w:t>
      </w:r>
      <w:r>
        <w:rPr>
          <w:rFonts w:ascii="Times New Roman" w:hAnsi="Times New Roman"/>
          <w:color w:val="211F1F"/>
          <w:sz w:val="22"/>
        </w:rPr>
        <w:t>dos </w:t>
      </w:r>
      <w:r>
        <w:rPr>
          <w:rFonts w:ascii="Times New Roman" w:hAnsi="Times New Roman"/>
          <w:color w:val="211F1F"/>
          <w:spacing w:val="22"/>
          <w:sz w:val="22"/>
        </w:rPr>
        <w:t> </w:t>
      </w:r>
      <w:r>
        <w:rPr>
          <w:rFonts w:ascii="Times New Roman" w:hAnsi="Times New Roman"/>
          <w:color w:val="211F1F"/>
          <w:sz w:val="22"/>
        </w:rPr>
        <w:t>conceptos</w:t>
        <w:tab/>
        <w:t>equivocados    el</w:t>
      </w:r>
      <w:r>
        <w:rPr>
          <w:rFonts w:ascii="Times New Roman" w:hAnsi="Times New Roman"/>
          <w:color w:val="211F1F"/>
          <w:spacing w:val="24"/>
          <w:sz w:val="22"/>
        </w:rPr>
        <w:t> </w:t>
      </w:r>
      <w:r>
        <w:rPr>
          <w:rFonts w:ascii="Times New Roman" w:hAnsi="Times New Roman"/>
          <w:color w:val="211F1F"/>
          <w:sz w:val="22"/>
        </w:rPr>
        <w:t>1º,  de</w:t>
      </w:r>
      <w:r>
        <w:rPr>
          <w:rFonts w:ascii="Times New Roman" w:hAnsi="Times New Roman"/>
          <w:color w:val="211F1F"/>
          <w:w w:val="100"/>
          <w:sz w:val="22"/>
        </w:rPr>
        <w:t> </w:t>
      </w:r>
      <w:r>
        <w:rPr>
          <w:rFonts w:ascii="Times New Roman" w:hAnsi="Times New Roman"/>
          <w:color w:val="211F1F"/>
          <w:sz w:val="22"/>
        </w:rPr>
        <w:t>creerse    en</w:t>
      </w:r>
      <w:r>
        <w:rPr>
          <w:rFonts w:ascii="Times New Roman" w:hAnsi="Times New Roman"/>
          <w:color w:val="211F1F"/>
          <w:spacing w:val="53"/>
          <w:sz w:val="22"/>
        </w:rPr>
        <w:t> </w:t>
      </w:r>
      <w:r>
        <w:rPr>
          <w:rFonts w:ascii="Times New Roman" w:hAnsi="Times New Roman"/>
          <w:color w:val="211F1F"/>
          <w:sz w:val="22"/>
        </w:rPr>
        <w:t>el</w:t>
      </w:r>
      <w:r>
        <w:rPr>
          <w:rFonts w:ascii="Times New Roman" w:hAnsi="Times New Roman"/>
          <w:color w:val="211F1F"/>
          <w:spacing w:val="51"/>
          <w:sz w:val="22"/>
        </w:rPr>
        <w:t> </w:t>
      </w:r>
      <w:r>
        <w:rPr>
          <w:rFonts w:ascii="Times New Roman" w:hAnsi="Times New Roman"/>
          <w:color w:val="211F1F"/>
          <w:sz w:val="22"/>
        </w:rPr>
        <w:t>gobernador,</w:t>
        <w:tab/>
        <w:t>actualmente</w:t>
        <w:tab/>
        <w:tab/>
        <w:t>reconocido  </w:t>
      </w:r>
      <w:r>
        <w:rPr>
          <w:rFonts w:ascii="Times New Roman" w:hAnsi="Times New Roman"/>
          <w:color w:val="211F1F"/>
          <w:spacing w:val="40"/>
          <w:sz w:val="22"/>
        </w:rPr>
        <w:t> </w:t>
      </w:r>
      <w:r>
        <w:rPr>
          <w:rFonts w:ascii="Times New Roman" w:hAnsi="Times New Roman"/>
          <w:color w:val="211F1F"/>
          <w:sz w:val="22"/>
        </w:rPr>
        <w:t>por </w:t>
      </w:r>
      <w:r>
        <w:rPr>
          <w:rFonts w:ascii="Times New Roman" w:hAnsi="Times New Roman"/>
          <w:color w:val="211F1F"/>
          <w:spacing w:val="20"/>
          <w:sz w:val="22"/>
        </w:rPr>
        <w:t> </w:t>
      </w:r>
      <w:r>
        <w:rPr>
          <w:rFonts w:ascii="Times New Roman" w:hAnsi="Times New Roman"/>
          <w:color w:val="211F1F"/>
          <w:sz w:val="22"/>
        </w:rPr>
        <w:t>el</w:t>
        <w:tab/>
        <w:t>Estado,  </w:t>
      </w:r>
      <w:r>
        <w:rPr>
          <w:rFonts w:ascii="Times New Roman" w:hAnsi="Times New Roman"/>
          <w:color w:val="211F1F"/>
          <w:spacing w:val="6"/>
          <w:sz w:val="22"/>
        </w:rPr>
        <w:t> </w:t>
      </w:r>
      <w:r>
        <w:rPr>
          <w:rFonts w:ascii="Times New Roman" w:hAnsi="Times New Roman"/>
          <w:color w:val="211F1F"/>
          <w:sz w:val="22"/>
        </w:rPr>
        <w:t>facultado</w:t>
      </w:r>
      <w:r>
        <w:rPr>
          <w:rFonts w:ascii="Times New Roman" w:hAnsi="Times New Roman"/>
          <w:color w:val="211F1F"/>
          <w:w w:val="100"/>
          <w:sz w:val="22"/>
        </w:rPr>
        <w:t>  </w:t>
      </w:r>
      <w:r>
        <w:rPr>
          <w:rFonts w:ascii="Times New Roman" w:hAnsi="Times New Roman"/>
          <w:color w:val="211F1F"/>
          <w:sz w:val="22"/>
        </w:rPr>
        <w:t>para convocar para sí sólo al Congreso  á sesiones  extraordinarios  y designarle  puntos   a  que   deba   dirigir </w:t>
      </w:r>
      <w:r>
        <w:rPr>
          <w:rFonts w:ascii="Times New Roman" w:hAnsi="Times New Roman"/>
          <w:color w:val="211F1F"/>
          <w:spacing w:val="5"/>
          <w:sz w:val="22"/>
        </w:rPr>
        <w:t> </w:t>
      </w:r>
      <w:r>
        <w:rPr>
          <w:rFonts w:ascii="Times New Roman" w:hAnsi="Times New Roman"/>
          <w:color w:val="211F1F"/>
          <w:sz w:val="22"/>
        </w:rPr>
        <w:t>sus</w:t>
      </w:r>
      <w:r>
        <w:rPr>
          <w:rFonts w:ascii="Times New Roman" w:hAnsi="Times New Roman"/>
          <w:color w:val="211F1F"/>
          <w:spacing w:val="49"/>
          <w:sz w:val="22"/>
        </w:rPr>
        <w:t> </w:t>
      </w:r>
      <w:r>
        <w:rPr>
          <w:rFonts w:ascii="Times New Roman" w:hAnsi="Times New Roman"/>
          <w:color w:val="211F1F"/>
          <w:sz w:val="22"/>
        </w:rPr>
        <w:t>atenciones;</w:t>
        <w:tab/>
        <w:t>y  el  segundo    de  suponer </w:t>
      </w:r>
      <w:r>
        <w:rPr>
          <w:rFonts w:ascii="Times New Roman" w:hAnsi="Times New Roman"/>
          <w:color w:val="211F1F"/>
          <w:spacing w:val="34"/>
          <w:sz w:val="22"/>
        </w:rPr>
        <w:t> </w:t>
      </w:r>
      <w:r>
        <w:rPr>
          <w:rFonts w:ascii="Times New Roman" w:hAnsi="Times New Roman"/>
          <w:color w:val="211F1F"/>
          <w:sz w:val="22"/>
        </w:rPr>
        <w:t>que </w:t>
      </w:r>
      <w:r>
        <w:rPr>
          <w:rFonts w:ascii="Times New Roman" w:hAnsi="Times New Roman"/>
          <w:color w:val="211F1F"/>
          <w:spacing w:val="25"/>
          <w:sz w:val="22"/>
        </w:rPr>
        <w:t> </w:t>
      </w:r>
      <w:r>
        <w:rPr>
          <w:rFonts w:ascii="Times New Roman" w:hAnsi="Times New Roman"/>
          <w:color w:val="211F1F"/>
          <w:sz w:val="22"/>
        </w:rPr>
        <w:t>nos</w:t>
      </w:r>
      <w:r>
        <w:rPr>
          <w:rFonts w:ascii="Times New Roman" w:hAnsi="Times New Roman"/>
          <w:color w:val="211F1F"/>
          <w:w w:val="100"/>
          <w:sz w:val="22"/>
        </w:rPr>
        <w:t> </w:t>
      </w:r>
      <w:r>
        <w:rPr>
          <w:rFonts w:ascii="Times New Roman" w:hAnsi="Times New Roman"/>
          <w:color w:val="211F1F"/>
          <w:sz w:val="22"/>
        </w:rPr>
        <w:t>hallamos  en  el  caso  de  nombrar  un  gobernador  para   muerte   o  renuncia   del que antes  exista.  El actual  depositario  del  poder  ejecutivo  no  ha  podido  tener  más </w:t>
      </w:r>
      <w:r>
        <w:rPr>
          <w:rFonts w:ascii="Times New Roman" w:hAnsi="Times New Roman"/>
          <w:color w:val="211F1F"/>
          <w:spacing w:val="33"/>
          <w:sz w:val="22"/>
        </w:rPr>
        <w:t> </w:t>
      </w:r>
      <w:r>
        <w:rPr>
          <w:rFonts w:ascii="Times New Roman" w:hAnsi="Times New Roman"/>
          <w:color w:val="211F1F"/>
          <w:sz w:val="22"/>
        </w:rPr>
        <w:t>facultades</w:t>
        <w:tab/>
        <w:t>para  convocatoria   de  una  nueva  legislatura,   que  </w:t>
      </w:r>
      <w:r>
        <w:rPr>
          <w:rFonts w:ascii="Times New Roman" w:hAnsi="Times New Roman"/>
          <w:color w:val="211F1F"/>
          <w:spacing w:val="27"/>
          <w:sz w:val="22"/>
        </w:rPr>
        <w:t> </w:t>
      </w:r>
      <w:r>
        <w:rPr>
          <w:rFonts w:ascii="Times New Roman" w:hAnsi="Times New Roman"/>
          <w:color w:val="211F1F"/>
          <w:sz w:val="22"/>
        </w:rPr>
        <w:t>las</w:t>
      </w:r>
      <w:r>
        <w:rPr>
          <w:rFonts w:ascii="Times New Roman" w:hAnsi="Times New Roman"/>
          <w:color w:val="211F1F"/>
          <w:spacing w:val="53"/>
          <w:sz w:val="22"/>
        </w:rPr>
        <w:t> </w:t>
      </w:r>
      <w:r>
        <w:rPr>
          <w:rFonts w:ascii="Times New Roman" w:hAnsi="Times New Roman"/>
          <w:color w:val="211F1F"/>
          <w:sz w:val="22"/>
        </w:rPr>
        <w:t>detalladas</w:t>
      </w:r>
      <w:r>
        <w:rPr>
          <w:rFonts w:ascii="Times New Roman" w:hAnsi="Times New Roman"/>
          <w:color w:val="211F1F"/>
          <w:w w:val="100"/>
          <w:sz w:val="22"/>
        </w:rPr>
        <w:t> </w:t>
      </w:r>
      <w:r>
        <w:rPr>
          <w:rFonts w:ascii="Times New Roman" w:hAnsi="Times New Roman"/>
          <w:color w:val="211F1F"/>
          <w:sz w:val="22"/>
        </w:rPr>
        <w:t>por los </w:t>
      </w:r>
      <w:r>
        <w:rPr>
          <w:rFonts w:ascii="Times New Roman" w:hAnsi="Times New Roman"/>
          <w:color w:val="211F1F"/>
          <w:spacing w:val="2"/>
          <w:sz w:val="22"/>
        </w:rPr>
        <w:t>artículos </w:t>
      </w:r>
      <w:r>
        <w:rPr>
          <w:rFonts w:ascii="Times New Roman" w:hAnsi="Times New Roman"/>
          <w:color w:val="211F1F"/>
          <w:sz w:val="22"/>
        </w:rPr>
        <w:t>3º y 4º  del  Plan  acordado  en  Zavaleta,  por  cuyo  </w:t>
      </w:r>
      <w:r>
        <w:rPr>
          <w:rFonts w:ascii="Times New Roman" w:hAnsi="Times New Roman"/>
          <w:color w:val="211F1F"/>
          <w:spacing w:val="2"/>
          <w:sz w:val="22"/>
        </w:rPr>
        <w:t>convenio  </w:t>
      </w:r>
      <w:r>
        <w:rPr>
          <w:rFonts w:ascii="Times New Roman" w:hAnsi="Times New Roman"/>
          <w:color w:val="211F1F"/>
          <w:sz w:val="22"/>
        </w:rPr>
        <w:t>recobró   la  Nación,  después   de  una  guerra   dimanada   de  la  necesidad    y de</w:t>
      </w:r>
      <w:r>
        <w:rPr>
          <w:rFonts w:ascii="Times New Roman" w:hAnsi="Times New Roman"/>
          <w:color w:val="211F1F"/>
          <w:spacing w:val="42"/>
          <w:sz w:val="22"/>
        </w:rPr>
        <w:t> </w:t>
      </w:r>
      <w:r>
        <w:rPr>
          <w:rFonts w:ascii="Times New Roman" w:hAnsi="Times New Roman"/>
          <w:color w:val="211F1F"/>
          <w:sz w:val="22"/>
        </w:rPr>
        <w:t>la</w:t>
      </w:r>
    </w:p>
    <w:p>
      <w:pPr>
        <w:spacing w:after="0" w:line="304" w:lineRule="auto"/>
        <w:jc w:val="left"/>
        <w:rPr>
          <w:rFonts w:ascii="Times New Roman" w:hAnsi="Times New Roman"/>
          <w:sz w:val="22"/>
        </w:rPr>
        <w:sectPr>
          <w:headerReference w:type="default" r:id="rId334"/>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85" w:firstLine="0"/>
        <w:jc w:val="both"/>
        <w:rPr>
          <w:rFonts w:ascii="Times New Roman" w:hAnsi="Times New Roman"/>
          <w:sz w:val="22"/>
        </w:rPr>
      </w:pPr>
      <w:r>
        <w:rPr>
          <w:rFonts w:ascii="Times New Roman" w:hAnsi="Times New Roman"/>
          <w:color w:val="211F1F"/>
          <w:sz w:val="22"/>
        </w:rPr>
        <w:t>justicia regida, sus sagrados años  usurpados  por  hipócritas  antropólogos.  La  justicia  con  que  la  Nación   emprendió   el  ataque   en  tales   circunstancias   del  ser éste el único medio de impedir  su destrucción;  en  el  feliz éxito de  la  buena causa y la  ratihabición   posterior   de  todos  los  Estados,   dar  al  Plan  de  Zavaleta el carácter de voluntad nacional. Explicada para el órgano de los jefes que lo </w:t>
      </w:r>
      <w:r>
        <w:rPr>
          <w:rFonts w:ascii="Times New Roman" w:hAnsi="Times New Roman"/>
          <w:color w:val="211F1F"/>
          <w:spacing w:val="10"/>
          <w:sz w:val="22"/>
        </w:rPr>
        <w:t>acordaron </w:t>
      </w:r>
      <w:r>
        <w:rPr>
          <w:rFonts w:ascii="Times New Roman" w:hAnsi="Times New Roman"/>
          <w:color w:val="211F1F"/>
          <w:spacing w:val="8"/>
          <w:sz w:val="22"/>
        </w:rPr>
        <w:t>por </w:t>
      </w:r>
      <w:r>
        <w:rPr>
          <w:rFonts w:ascii="Times New Roman" w:hAnsi="Times New Roman"/>
          <w:color w:val="211F1F"/>
          <w:spacing w:val="9"/>
          <w:sz w:val="22"/>
        </w:rPr>
        <w:t>este </w:t>
      </w:r>
      <w:r>
        <w:rPr>
          <w:rFonts w:ascii="Times New Roman" w:hAnsi="Times New Roman"/>
          <w:color w:val="211F1F"/>
          <w:spacing w:val="10"/>
          <w:sz w:val="22"/>
        </w:rPr>
        <w:t>tratado </w:t>
      </w:r>
      <w:r>
        <w:rPr>
          <w:rFonts w:ascii="Times New Roman" w:hAnsi="Times New Roman"/>
          <w:color w:val="211F1F"/>
          <w:spacing w:val="6"/>
          <w:sz w:val="22"/>
        </w:rPr>
        <w:t>de </w:t>
      </w:r>
      <w:r>
        <w:rPr>
          <w:rFonts w:ascii="Times New Roman" w:hAnsi="Times New Roman"/>
          <w:color w:val="211F1F"/>
          <w:spacing w:val="11"/>
          <w:sz w:val="22"/>
        </w:rPr>
        <w:t>pacificación</w:t>
      </w:r>
      <w:r>
        <w:rPr>
          <w:rFonts w:ascii="Times New Roman" w:hAnsi="Times New Roman"/>
          <w:color w:val="211F1F"/>
          <w:spacing w:val="77"/>
          <w:sz w:val="22"/>
        </w:rPr>
        <w:t> </w:t>
      </w:r>
      <w:r>
        <w:rPr>
          <w:rFonts w:ascii="Times New Roman" w:hAnsi="Times New Roman"/>
          <w:color w:val="211F1F"/>
          <w:spacing w:val="7"/>
          <w:sz w:val="22"/>
        </w:rPr>
        <w:t>se </w:t>
      </w:r>
      <w:r>
        <w:rPr>
          <w:rFonts w:ascii="Times New Roman" w:hAnsi="Times New Roman"/>
          <w:color w:val="211F1F"/>
          <w:spacing w:val="10"/>
          <w:sz w:val="22"/>
        </w:rPr>
        <w:t>limitó </w:t>
      </w:r>
      <w:r>
        <w:rPr>
          <w:rFonts w:ascii="Times New Roman" w:hAnsi="Times New Roman"/>
          <w:color w:val="211F1F"/>
          <w:sz w:val="22"/>
        </w:rPr>
        <w:t>a </w:t>
      </w:r>
      <w:r>
        <w:rPr>
          <w:rFonts w:ascii="Times New Roman" w:hAnsi="Times New Roman"/>
          <w:color w:val="211F1F"/>
          <w:spacing w:val="10"/>
          <w:sz w:val="22"/>
        </w:rPr>
        <w:t>facultar </w:t>
      </w:r>
      <w:r>
        <w:rPr>
          <w:rFonts w:ascii="Times New Roman" w:hAnsi="Times New Roman"/>
          <w:color w:val="211F1F"/>
          <w:sz w:val="22"/>
        </w:rPr>
        <w:t>á </w:t>
      </w:r>
      <w:r>
        <w:rPr>
          <w:rFonts w:ascii="Times New Roman" w:hAnsi="Times New Roman"/>
          <w:color w:val="211F1F"/>
          <w:spacing w:val="7"/>
          <w:sz w:val="22"/>
        </w:rPr>
        <w:t>los </w:t>
      </w:r>
      <w:r>
        <w:rPr>
          <w:rFonts w:ascii="Times New Roman" w:hAnsi="Times New Roman"/>
          <w:color w:val="211F1F"/>
          <w:sz w:val="22"/>
        </w:rPr>
        <w:t>gobernadores  reconocidos   en  aquella   fecha   por  sus respectivos   estados   para </w:t>
      </w:r>
      <w:r>
        <w:rPr>
          <w:rFonts w:ascii="Times New Roman" w:hAnsi="Times New Roman"/>
          <w:color w:val="211F1F"/>
          <w:spacing w:val="2"/>
          <w:sz w:val="22"/>
        </w:rPr>
        <w:t>que  </w:t>
      </w:r>
      <w:r>
        <w:rPr>
          <w:rFonts w:ascii="Times New Roman" w:hAnsi="Times New Roman"/>
          <w:color w:val="211F1F"/>
          <w:spacing w:val="3"/>
          <w:sz w:val="22"/>
        </w:rPr>
        <w:t>adoptasen</w:t>
      </w:r>
      <w:r>
        <w:rPr>
          <w:rFonts w:ascii="Times New Roman" w:hAnsi="Times New Roman"/>
          <w:color w:val="211F1F"/>
          <w:spacing w:val="61"/>
          <w:sz w:val="22"/>
        </w:rPr>
        <w:t> </w:t>
      </w:r>
      <w:r>
        <w:rPr>
          <w:rFonts w:ascii="Times New Roman" w:hAnsi="Times New Roman"/>
          <w:color w:val="211F1F"/>
          <w:spacing w:val="3"/>
          <w:sz w:val="22"/>
        </w:rPr>
        <w:t>cuantos</w:t>
      </w:r>
      <w:r>
        <w:rPr>
          <w:rFonts w:ascii="Times New Roman" w:hAnsi="Times New Roman"/>
          <w:color w:val="211F1F"/>
          <w:spacing w:val="61"/>
          <w:sz w:val="22"/>
        </w:rPr>
        <w:t> </w:t>
      </w:r>
      <w:r>
        <w:rPr>
          <w:rFonts w:ascii="Times New Roman" w:hAnsi="Times New Roman"/>
          <w:color w:val="211F1F"/>
          <w:spacing w:val="3"/>
          <w:sz w:val="22"/>
        </w:rPr>
        <w:t>provincias</w:t>
      </w:r>
      <w:r>
        <w:rPr>
          <w:rFonts w:ascii="Times New Roman" w:hAnsi="Times New Roman"/>
          <w:color w:val="211F1F"/>
          <w:spacing w:val="61"/>
          <w:sz w:val="22"/>
        </w:rPr>
        <w:t> </w:t>
      </w:r>
      <w:r>
        <w:rPr>
          <w:rFonts w:ascii="Times New Roman" w:hAnsi="Times New Roman"/>
          <w:color w:val="211F1F"/>
          <w:spacing w:val="3"/>
          <w:sz w:val="22"/>
        </w:rPr>
        <w:t>hallaran</w:t>
      </w:r>
      <w:r>
        <w:rPr>
          <w:rFonts w:ascii="Times New Roman" w:hAnsi="Times New Roman"/>
          <w:color w:val="211F1F"/>
          <w:spacing w:val="61"/>
          <w:sz w:val="22"/>
        </w:rPr>
        <w:t> </w:t>
      </w:r>
      <w:r>
        <w:rPr>
          <w:rFonts w:ascii="Times New Roman" w:hAnsi="Times New Roman"/>
          <w:color w:val="211F1F"/>
          <w:spacing w:val="3"/>
          <w:sz w:val="22"/>
        </w:rPr>
        <w:t>conducentes</w:t>
      </w:r>
      <w:r>
        <w:rPr>
          <w:rFonts w:ascii="Times New Roman" w:hAnsi="Times New Roman"/>
          <w:color w:val="211F1F"/>
          <w:spacing w:val="61"/>
          <w:sz w:val="22"/>
        </w:rPr>
        <w:t> </w:t>
      </w:r>
      <w:r>
        <w:rPr>
          <w:rFonts w:ascii="Times New Roman" w:hAnsi="Times New Roman"/>
          <w:color w:val="211F1F"/>
          <w:sz w:val="22"/>
        </w:rPr>
        <w:t>á  </w:t>
      </w:r>
      <w:r>
        <w:rPr>
          <w:rFonts w:ascii="Times New Roman" w:hAnsi="Times New Roman"/>
          <w:color w:val="211F1F"/>
          <w:spacing w:val="3"/>
          <w:sz w:val="22"/>
        </w:rPr>
        <w:t>fin  </w:t>
      </w:r>
      <w:r>
        <w:rPr>
          <w:rFonts w:ascii="Times New Roman" w:hAnsi="Times New Roman"/>
          <w:color w:val="211F1F"/>
          <w:spacing w:val="2"/>
          <w:sz w:val="22"/>
        </w:rPr>
        <w:t>de  que  </w:t>
      </w:r>
      <w:r>
        <w:rPr>
          <w:rFonts w:ascii="Times New Roman" w:hAnsi="Times New Roman"/>
          <w:color w:val="211F1F"/>
          <w:spacing w:val="3"/>
          <w:sz w:val="22"/>
        </w:rPr>
        <w:t>los </w:t>
      </w:r>
      <w:r>
        <w:rPr>
          <w:rFonts w:ascii="Times New Roman" w:hAnsi="Times New Roman"/>
          <w:color w:val="211F1F"/>
          <w:sz w:val="22"/>
        </w:rPr>
        <w:t>pueblos  procediesen   á  verificar   los  actos   electorales   para   la  renovación   de </w:t>
      </w:r>
      <w:r>
        <w:rPr>
          <w:rFonts w:ascii="Times New Roman" w:hAnsi="Times New Roman"/>
          <w:color w:val="211F1F"/>
          <w:spacing w:val="3"/>
          <w:sz w:val="22"/>
        </w:rPr>
        <w:t>sus legislaturas particulares </w:t>
      </w:r>
      <w:r>
        <w:rPr>
          <w:rFonts w:ascii="Times New Roman" w:hAnsi="Times New Roman"/>
          <w:color w:val="211F1F"/>
          <w:sz w:val="22"/>
        </w:rPr>
        <w:t>y </w:t>
      </w:r>
      <w:r>
        <w:rPr>
          <w:rFonts w:ascii="Times New Roman" w:hAnsi="Times New Roman"/>
          <w:color w:val="211F1F"/>
          <w:spacing w:val="2"/>
          <w:sz w:val="22"/>
        </w:rPr>
        <w:t>la general </w:t>
      </w:r>
      <w:r>
        <w:rPr>
          <w:rFonts w:ascii="Times New Roman" w:hAnsi="Times New Roman"/>
          <w:color w:val="211F1F"/>
          <w:sz w:val="22"/>
        </w:rPr>
        <w:t>de </w:t>
      </w:r>
      <w:r>
        <w:rPr>
          <w:rFonts w:ascii="Times New Roman" w:hAnsi="Times New Roman"/>
          <w:color w:val="211F1F"/>
          <w:spacing w:val="2"/>
          <w:sz w:val="22"/>
        </w:rPr>
        <w:t>la  </w:t>
      </w:r>
      <w:r>
        <w:rPr>
          <w:rFonts w:ascii="Times New Roman" w:hAnsi="Times New Roman"/>
          <w:color w:val="211F1F"/>
          <w:spacing w:val="3"/>
          <w:sz w:val="22"/>
        </w:rPr>
        <w:t>unión;</w:t>
      </w:r>
      <w:r>
        <w:rPr>
          <w:rFonts w:ascii="Times New Roman" w:hAnsi="Times New Roman"/>
          <w:color w:val="211F1F"/>
          <w:spacing w:val="61"/>
          <w:sz w:val="22"/>
        </w:rPr>
        <w:t> </w:t>
      </w:r>
      <w:r>
        <w:rPr>
          <w:rFonts w:ascii="Times New Roman" w:hAnsi="Times New Roman"/>
          <w:color w:val="211F1F"/>
          <w:spacing w:val="3"/>
          <w:sz w:val="22"/>
        </w:rPr>
        <w:t>designó</w:t>
      </w:r>
      <w:r>
        <w:rPr>
          <w:rFonts w:ascii="Times New Roman" w:hAnsi="Times New Roman"/>
          <w:color w:val="211F1F"/>
          <w:spacing w:val="61"/>
          <w:sz w:val="22"/>
        </w:rPr>
        <w:t> </w:t>
      </w:r>
      <w:r>
        <w:rPr>
          <w:rFonts w:ascii="Times New Roman" w:hAnsi="Times New Roman"/>
          <w:color w:val="211F1F"/>
          <w:sz w:val="22"/>
        </w:rPr>
        <w:t>á  </w:t>
      </w:r>
      <w:r>
        <w:rPr>
          <w:rFonts w:ascii="Times New Roman" w:hAnsi="Times New Roman"/>
          <w:color w:val="211F1F"/>
          <w:spacing w:val="2"/>
          <w:sz w:val="22"/>
        </w:rPr>
        <w:t>todos  los </w:t>
      </w:r>
      <w:r>
        <w:rPr>
          <w:rFonts w:ascii="Times New Roman" w:hAnsi="Times New Roman"/>
          <w:color w:val="211F1F"/>
          <w:sz w:val="22"/>
        </w:rPr>
        <w:t>Congresos  el día  de  su instalación  y el en  que  se debían  verificar  las  elecciones de dos senadores y de dos personas para presidente  y  vicepresidente  de  la </w:t>
      </w:r>
      <w:r>
        <w:rPr>
          <w:rFonts w:ascii="Times New Roman" w:hAnsi="Times New Roman"/>
          <w:color w:val="211F1F"/>
          <w:spacing w:val="3"/>
          <w:sz w:val="22"/>
        </w:rPr>
        <w:t>República.</w:t>
      </w:r>
    </w:p>
    <w:p>
      <w:pPr>
        <w:spacing w:line="302" w:lineRule="auto" w:before="3"/>
        <w:ind w:left="1661" w:right="1590" w:firstLine="456"/>
        <w:jc w:val="both"/>
        <w:rPr>
          <w:rFonts w:ascii="Times New Roman" w:hAnsi="Times New Roman"/>
          <w:sz w:val="22"/>
        </w:rPr>
      </w:pPr>
      <w:r>
        <w:rPr>
          <w:rFonts w:ascii="Times New Roman" w:hAnsi="Times New Roman"/>
          <w:color w:val="211F1F"/>
          <w:spacing w:val="-6"/>
          <w:sz w:val="22"/>
        </w:rPr>
        <w:t>Yo  </w:t>
      </w:r>
      <w:r>
        <w:rPr>
          <w:rFonts w:ascii="Times New Roman" w:hAnsi="Times New Roman"/>
          <w:color w:val="211F1F"/>
          <w:sz w:val="22"/>
        </w:rPr>
        <w:t>no  veo  en  el  artículo  10 de  la  convocatoria  citada,  más   que  un  rasgo de moderación y modestia  del  acta  encargado  del  </w:t>
      </w:r>
      <w:r>
        <w:rPr>
          <w:rFonts w:ascii="Times New Roman" w:hAnsi="Times New Roman"/>
          <w:color w:val="211F1F"/>
          <w:spacing w:val="-3"/>
          <w:sz w:val="22"/>
        </w:rPr>
        <w:t>Poder  </w:t>
      </w:r>
      <w:r>
        <w:rPr>
          <w:rFonts w:ascii="Times New Roman" w:hAnsi="Times New Roman"/>
          <w:color w:val="211F1F"/>
          <w:sz w:val="22"/>
        </w:rPr>
        <w:t>Ejecutivo  del  Estado.  Este  ameritado  ciudadano  oprimido  por las  calumnias  de  los enemigos,   celosos de sus luces y de su patriotismo, que no cesaban de vociferar que se introducía </w:t>
      </w:r>
      <w:r>
        <w:rPr>
          <w:rFonts w:ascii="Times New Roman" w:hAnsi="Times New Roman"/>
          <w:color w:val="211F1F"/>
          <w:spacing w:val="2"/>
          <w:sz w:val="22"/>
        </w:rPr>
        <w:t>fuertemente en el Estado </w:t>
      </w:r>
      <w:r>
        <w:rPr>
          <w:rFonts w:ascii="Times New Roman" w:hAnsi="Times New Roman"/>
          <w:color w:val="211F1F"/>
          <w:sz w:val="22"/>
        </w:rPr>
        <w:t>y </w:t>
      </w:r>
      <w:r>
        <w:rPr>
          <w:rFonts w:ascii="Times New Roman" w:hAnsi="Times New Roman"/>
          <w:color w:val="211F1F"/>
          <w:spacing w:val="2"/>
          <w:sz w:val="22"/>
        </w:rPr>
        <w:t>que </w:t>
      </w:r>
      <w:r>
        <w:rPr>
          <w:rFonts w:ascii="Times New Roman" w:hAnsi="Times New Roman"/>
          <w:color w:val="211F1F"/>
          <w:sz w:val="22"/>
        </w:rPr>
        <w:t>se </w:t>
      </w:r>
      <w:r>
        <w:rPr>
          <w:rFonts w:ascii="Times New Roman" w:hAnsi="Times New Roman"/>
          <w:color w:val="211F1F"/>
          <w:spacing w:val="3"/>
          <w:sz w:val="22"/>
        </w:rPr>
        <w:t>abogaban</w:t>
      </w:r>
      <w:r>
        <w:rPr>
          <w:rFonts w:ascii="Times New Roman" w:hAnsi="Times New Roman"/>
          <w:color w:val="211F1F"/>
          <w:spacing w:val="61"/>
          <w:sz w:val="22"/>
        </w:rPr>
        <w:t> </w:t>
      </w:r>
      <w:r>
        <w:rPr>
          <w:rFonts w:ascii="Times New Roman" w:hAnsi="Times New Roman"/>
          <w:color w:val="211F1F"/>
          <w:spacing w:val="2"/>
          <w:sz w:val="22"/>
        </w:rPr>
        <w:t>facultades  que  </w:t>
      </w:r>
      <w:r>
        <w:rPr>
          <w:rFonts w:ascii="Times New Roman" w:hAnsi="Times New Roman"/>
          <w:color w:val="211F1F"/>
          <w:sz w:val="22"/>
        </w:rPr>
        <w:t>no  </w:t>
      </w:r>
      <w:r>
        <w:rPr>
          <w:rFonts w:ascii="Times New Roman" w:hAnsi="Times New Roman"/>
          <w:color w:val="211F1F"/>
          <w:spacing w:val="3"/>
          <w:sz w:val="22"/>
        </w:rPr>
        <w:t>tenía,  </w:t>
      </w:r>
      <w:r>
        <w:rPr>
          <w:rFonts w:ascii="Times New Roman" w:hAnsi="Times New Roman"/>
          <w:color w:val="211F1F"/>
          <w:spacing w:val="2"/>
          <w:sz w:val="22"/>
        </w:rPr>
        <w:t>sin  acordarse  </w:t>
      </w:r>
      <w:r>
        <w:rPr>
          <w:rFonts w:ascii="Times New Roman" w:hAnsi="Times New Roman"/>
          <w:color w:val="211F1F"/>
          <w:sz w:val="22"/>
        </w:rPr>
        <w:t>que  para  la  </w:t>
      </w:r>
      <w:r>
        <w:rPr>
          <w:rFonts w:ascii="Times New Roman" w:hAnsi="Times New Roman"/>
          <w:color w:val="211F1F"/>
          <w:spacing w:val="2"/>
          <w:sz w:val="22"/>
        </w:rPr>
        <w:t>conjuración  </w:t>
      </w:r>
      <w:r>
        <w:rPr>
          <w:rFonts w:ascii="Times New Roman" w:hAnsi="Times New Roman"/>
          <w:color w:val="211F1F"/>
          <w:sz w:val="22"/>
        </w:rPr>
        <w:t>más  </w:t>
      </w:r>
      <w:r>
        <w:rPr>
          <w:rFonts w:ascii="Times New Roman" w:hAnsi="Times New Roman"/>
          <w:color w:val="211F1F"/>
          <w:spacing w:val="2"/>
          <w:sz w:val="22"/>
        </w:rPr>
        <w:t>pérfida  </w:t>
      </w:r>
      <w:r>
        <w:rPr>
          <w:rFonts w:ascii="Times New Roman" w:hAnsi="Times New Roman"/>
          <w:color w:val="211F1F"/>
          <w:sz w:val="22"/>
        </w:rPr>
        <w:t>se  había  </w:t>
      </w:r>
      <w:r>
        <w:rPr>
          <w:rFonts w:ascii="Times New Roman" w:hAnsi="Times New Roman"/>
          <w:color w:val="211F1F"/>
          <w:spacing w:val="2"/>
          <w:sz w:val="22"/>
        </w:rPr>
        <w:t>destituido  </w:t>
      </w:r>
      <w:r>
        <w:rPr>
          <w:rFonts w:ascii="Times New Roman" w:hAnsi="Times New Roman"/>
          <w:color w:val="211F1F"/>
          <w:sz w:val="22"/>
        </w:rPr>
        <w:t>de  los poderes  con  que  los revistieron  los verdaderos  representantes  del pueblo,  quiero dar una prueba en el  citado  artículo  10  de  su  verdadero  desprendimiento  y ninguna  ambición  que  le  asistía,  hostigado  de  un  puesto   que  a  más   de  ser  muy pequeño y reducido teatro para, sus vastos conocimientos, solo le causaba sinsabores,    sin  sacar   otro  resultado   que  la  murmuración    de  la</w:t>
      </w:r>
      <w:r>
        <w:rPr>
          <w:rFonts w:ascii="Times New Roman" w:hAnsi="Times New Roman"/>
          <w:color w:val="211F1F"/>
          <w:spacing w:val="-1"/>
          <w:sz w:val="22"/>
        </w:rPr>
        <w:t> </w:t>
      </w:r>
      <w:r>
        <w:rPr>
          <w:rFonts w:ascii="Times New Roman" w:hAnsi="Times New Roman"/>
          <w:color w:val="211F1F"/>
          <w:sz w:val="22"/>
        </w:rPr>
        <w:t>malignidas.</w:t>
      </w:r>
    </w:p>
    <w:p>
      <w:pPr>
        <w:tabs>
          <w:tab w:pos="3053" w:val="left" w:leader="none"/>
          <w:tab w:pos="4054" w:val="left" w:leader="none"/>
          <w:tab w:pos="5386" w:val="left" w:leader="none"/>
          <w:tab w:pos="5895" w:val="left" w:leader="none"/>
          <w:tab w:pos="6301" w:val="left" w:leader="none"/>
          <w:tab w:pos="8447" w:val="left" w:leader="none"/>
        </w:tabs>
        <w:spacing w:line="304" w:lineRule="auto" w:before="5"/>
        <w:ind w:left="1661" w:right="1590" w:firstLine="456"/>
        <w:jc w:val="left"/>
        <w:rPr>
          <w:rFonts w:ascii="Times New Roman" w:hAnsi="Times New Roman"/>
          <w:sz w:val="22"/>
        </w:rPr>
      </w:pPr>
      <w:r>
        <w:rPr>
          <w:rFonts w:ascii="Times New Roman" w:hAnsi="Times New Roman"/>
          <w:color w:val="211F1F"/>
          <w:spacing w:val="3"/>
          <w:sz w:val="22"/>
        </w:rPr>
        <w:t>Las</w:t>
      </w:r>
      <w:r>
        <w:rPr>
          <w:rFonts w:ascii="Times New Roman" w:hAnsi="Times New Roman"/>
          <w:color w:val="211F1F"/>
          <w:spacing w:val="57"/>
          <w:sz w:val="22"/>
        </w:rPr>
        <w:t> </w:t>
      </w:r>
      <w:r>
        <w:rPr>
          <w:rFonts w:ascii="Times New Roman" w:hAnsi="Times New Roman"/>
          <w:color w:val="211F1F"/>
          <w:spacing w:val="3"/>
          <w:sz w:val="22"/>
        </w:rPr>
        <w:t>proposiciones</w:t>
        <w:tab/>
        <w:t>precipitadas</w:t>
        <w:tab/>
        <w:t>parecen</w:t>
        <w:tab/>
      </w:r>
      <w:r>
        <w:rPr>
          <w:rFonts w:ascii="Times New Roman" w:hAnsi="Times New Roman"/>
          <w:color w:val="211F1F"/>
          <w:spacing w:val="2"/>
          <w:sz w:val="22"/>
        </w:rPr>
        <w:t>nacidas    </w:t>
      </w:r>
      <w:r>
        <w:rPr>
          <w:rFonts w:ascii="Times New Roman" w:hAnsi="Times New Roman"/>
          <w:color w:val="211F1F"/>
          <w:sz w:val="22"/>
        </w:rPr>
        <w:t>de  un   </w:t>
      </w:r>
      <w:r>
        <w:rPr>
          <w:rFonts w:ascii="Times New Roman" w:hAnsi="Times New Roman"/>
          <w:color w:val="211F1F"/>
          <w:spacing w:val="3"/>
          <w:sz w:val="22"/>
        </w:rPr>
        <w:t>espíritu </w:t>
      </w:r>
      <w:r>
        <w:rPr>
          <w:rFonts w:ascii="Times New Roman" w:hAnsi="Times New Roman"/>
          <w:color w:val="211F1F"/>
          <w:spacing w:val="28"/>
          <w:sz w:val="22"/>
        </w:rPr>
        <w:t> </w:t>
      </w:r>
      <w:r>
        <w:rPr>
          <w:rFonts w:ascii="Times New Roman" w:hAnsi="Times New Roman"/>
          <w:color w:val="211F1F"/>
          <w:sz w:val="22"/>
        </w:rPr>
        <w:t>de </w:t>
      </w:r>
      <w:r>
        <w:rPr>
          <w:rFonts w:ascii="Times New Roman" w:hAnsi="Times New Roman"/>
          <w:color w:val="211F1F"/>
          <w:spacing w:val="20"/>
          <w:sz w:val="22"/>
        </w:rPr>
        <w:t> </w:t>
      </w:r>
      <w:r>
        <w:rPr>
          <w:rFonts w:ascii="Times New Roman" w:hAnsi="Times New Roman"/>
          <w:color w:val="211F1F"/>
          <w:sz w:val="22"/>
        </w:rPr>
        <w:t>las</w:t>
      </w:r>
      <w:r>
        <w:rPr>
          <w:rFonts w:ascii="Times New Roman" w:hAnsi="Times New Roman"/>
          <w:color w:val="211F1F"/>
          <w:w w:val="100"/>
          <w:sz w:val="22"/>
        </w:rPr>
        <w:t> </w:t>
      </w:r>
      <w:r>
        <w:rPr>
          <w:rFonts w:ascii="Times New Roman" w:hAnsi="Times New Roman"/>
          <w:color w:val="211F1F"/>
          <w:sz w:val="22"/>
        </w:rPr>
        <w:t>operaciones</w:t>
        <w:tab/>
        <w:t>del </w:t>
      </w:r>
      <w:r>
        <w:rPr>
          <w:rFonts w:ascii="Times New Roman" w:hAnsi="Times New Roman"/>
          <w:color w:val="211F1F"/>
          <w:spacing w:val="17"/>
          <w:sz w:val="22"/>
        </w:rPr>
        <w:t> </w:t>
      </w:r>
      <w:r>
        <w:rPr>
          <w:rFonts w:ascii="Times New Roman" w:hAnsi="Times New Roman"/>
          <w:color w:val="211F1F"/>
          <w:sz w:val="22"/>
        </w:rPr>
        <w:t>Congreso  </w:t>
      </w:r>
      <w:r>
        <w:rPr>
          <w:rFonts w:ascii="Times New Roman" w:hAnsi="Times New Roman"/>
          <w:color w:val="211F1F"/>
          <w:spacing w:val="31"/>
          <w:sz w:val="22"/>
        </w:rPr>
        <w:t> </w:t>
      </w:r>
      <w:r>
        <w:rPr>
          <w:rFonts w:ascii="Times New Roman" w:hAnsi="Times New Roman"/>
          <w:color w:val="211F1F"/>
          <w:sz w:val="22"/>
        </w:rPr>
        <w:t>constituyente</w:t>
        <w:tab/>
        <w:t>que   volvió á  reunirse  </w:t>
      </w:r>
      <w:r>
        <w:rPr>
          <w:rFonts w:ascii="Times New Roman" w:hAnsi="Times New Roman"/>
          <w:color w:val="211F1F"/>
          <w:spacing w:val="33"/>
          <w:sz w:val="22"/>
        </w:rPr>
        <w:t> </w:t>
      </w:r>
      <w:r>
        <w:rPr>
          <w:rFonts w:ascii="Times New Roman" w:hAnsi="Times New Roman"/>
          <w:color w:val="211F1F"/>
          <w:sz w:val="22"/>
        </w:rPr>
        <w:t>contra  </w:t>
      </w:r>
      <w:r>
        <w:rPr>
          <w:rFonts w:ascii="Times New Roman" w:hAnsi="Times New Roman"/>
          <w:color w:val="211F1F"/>
          <w:spacing w:val="15"/>
          <w:sz w:val="22"/>
        </w:rPr>
        <w:t> </w:t>
      </w:r>
      <w:r>
        <w:rPr>
          <w:rFonts w:ascii="Times New Roman" w:hAnsi="Times New Roman"/>
          <w:color w:val="211F1F"/>
          <w:sz w:val="22"/>
        </w:rPr>
        <w:t>todos</w:t>
      </w:r>
      <w:r>
        <w:rPr>
          <w:rFonts w:ascii="Times New Roman" w:hAnsi="Times New Roman"/>
          <w:color w:val="211F1F"/>
          <w:w w:val="100"/>
          <w:sz w:val="22"/>
        </w:rPr>
        <w:t> </w:t>
      </w:r>
      <w:r>
        <w:rPr>
          <w:rFonts w:ascii="Times New Roman" w:hAnsi="Times New Roman"/>
          <w:color w:val="211F1F"/>
          <w:spacing w:val="5"/>
          <w:sz w:val="22"/>
        </w:rPr>
        <w:t>los  </w:t>
      </w:r>
      <w:r>
        <w:rPr>
          <w:rFonts w:ascii="Times New Roman" w:hAnsi="Times New Roman"/>
          <w:color w:val="211F1F"/>
          <w:spacing w:val="6"/>
          <w:sz w:val="22"/>
        </w:rPr>
        <w:t>principios </w:t>
      </w:r>
      <w:r>
        <w:rPr>
          <w:rFonts w:ascii="Times New Roman" w:hAnsi="Times New Roman"/>
          <w:color w:val="211F1F"/>
          <w:spacing w:val="67"/>
          <w:sz w:val="22"/>
        </w:rPr>
        <w:t> </w:t>
      </w:r>
      <w:r>
        <w:rPr>
          <w:rFonts w:ascii="Times New Roman" w:hAnsi="Times New Roman"/>
          <w:color w:val="211F1F"/>
          <w:spacing w:val="4"/>
          <w:sz w:val="22"/>
        </w:rPr>
        <w:t>del  </w:t>
      </w:r>
      <w:r>
        <w:rPr>
          <w:rFonts w:ascii="Times New Roman" w:hAnsi="Times New Roman"/>
          <w:color w:val="211F1F"/>
          <w:spacing w:val="6"/>
          <w:sz w:val="22"/>
        </w:rPr>
        <w:t>derecho </w:t>
      </w:r>
      <w:r>
        <w:rPr>
          <w:rFonts w:ascii="Times New Roman" w:hAnsi="Times New Roman"/>
          <w:color w:val="211F1F"/>
          <w:spacing w:val="67"/>
          <w:sz w:val="22"/>
        </w:rPr>
        <w:t> </w:t>
      </w:r>
      <w:r>
        <w:rPr>
          <w:rFonts w:ascii="Times New Roman" w:hAnsi="Times New Roman"/>
          <w:color w:val="211F1F"/>
          <w:spacing w:val="6"/>
          <w:sz w:val="22"/>
        </w:rPr>
        <w:t>público </w:t>
      </w:r>
      <w:r>
        <w:rPr>
          <w:rFonts w:ascii="Times New Roman" w:hAnsi="Times New Roman"/>
          <w:color w:val="211F1F"/>
          <w:spacing w:val="67"/>
          <w:sz w:val="22"/>
        </w:rPr>
        <w:t> </w:t>
      </w:r>
      <w:r>
        <w:rPr>
          <w:rFonts w:ascii="Times New Roman" w:hAnsi="Times New Roman"/>
          <w:color w:val="211F1F"/>
          <w:spacing w:val="3"/>
          <w:sz w:val="22"/>
        </w:rPr>
        <w:t>en   el  </w:t>
      </w:r>
      <w:r>
        <w:rPr>
          <w:rFonts w:ascii="Times New Roman" w:hAnsi="Times New Roman"/>
          <w:color w:val="211F1F"/>
          <w:spacing w:val="4"/>
          <w:sz w:val="22"/>
        </w:rPr>
        <w:t>año   </w:t>
      </w:r>
      <w:r>
        <w:rPr>
          <w:rFonts w:ascii="Times New Roman" w:hAnsi="Times New Roman"/>
          <w:color w:val="211F1F"/>
          <w:spacing w:val="3"/>
          <w:sz w:val="22"/>
        </w:rPr>
        <w:t>de </w:t>
      </w:r>
      <w:r>
        <w:rPr>
          <w:rFonts w:ascii="Times New Roman" w:hAnsi="Times New Roman"/>
          <w:color w:val="211F1F"/>
          <w:spacing w:val="14"/>
          <w:sz w:val="22"/>
        </w:rPr>
        <w:t> </w:t>
      </w:r>
      <w:r>
        <w:rPr>
          <w:rFonts w:ascii="Times New Roman" w:hAnsi="Times New Roman"/>
          <w:color w:val="211F1F"/>
          <w:spacing w:val="5"/>
          <w:sz w:val="22"/>
        </w:rPr>
        <w:t>1830</w:t>
      </w:r>
      <w:r>
        <w:rPr>
          <w:rFonts w:ascii="Times New Roman" w:hAnsi="Times New Roman"/>
          <w:color w:val="211F1F"/>
          <w:spacing w:val="57"/>
          <w:sz w:val="22"/>
        </w:rPr>
        <w:t> </w:t>
      </w:r>
      <w:r>
        <w:rPr>
          <w:rFonts w:ascii="Times New Roman" w:hAnsi="Times New Roman"/>
          <w:color w:val="211F1F"/>
          <w:spacing w:val="6"/>
          <w:sz w:val="22"/>
        </w:rPr>
        <w:t>después</w:t>
        <w:tab/>
      </w:r>
      <w:r>
        <w:rPr>
          <w:rFonts w:ascii="Times New Roman" w:hAnsi="Times New Roman"/>
          <w:color w:val="211F1F"/>
          <w:spacing w:val="3"/>
          <w:sz w:val="22"/>
        </w:rPr>
        <w:t>de </w:t>
      </w:r>
      <w:r>
        <w:rPr>
          <w:rFonts w:ascii="Times New Roman" w:hAnsi="Times New Roman"/>
          <w:color w:val="211F1F"/>
          <w:spacing w:val="30"/>
          <w:sz w:val="22"/>
        </w:rPr>
        <w:t> </w:t>
      </w:r>
      <w:r>
        <w:rPr>
          <w:rFonts w:ascii="Times New Roman" w:hAnsi="Times New Roman"/>
          <w:color w:val="211F1F"/>
          <w:spacing w:val="5"/>
          <w:sz w:val="22"/>
        </w:rPr>
        <w:t>haber</w:t>
      </w:r>
      <w:r>
        <w:rPr>
          <w:rFonts w:ascii="Times New Roman" w:hAnsi="Times New Roman"/>
          <w:color w:val="211F1F"/>
          <w:w w:val="100"/>
          <w:sz w:val="22"/>
        </w:rPr>
        <w:t> </w:t>
      </w:r>
      <w:r>
        <w:rPr>
          <w:rFonts w:ascii="Times New Roman" w:hAnsi="Times New Roman"/>
          <w:color w:val="211F1F"/>
          <w:sz w:val="22"/>
        </w:rPr>
        <w:t>concluido  los poderes  de su misión  y de haber  prolongado   su existencia   política  el tiempo mayor que estuvo en su posibilidad, con las  miras  arteras  que  nadie ignora.  Este  congreso   nulo  á  todas   luces,   cuando   se  reinstalo   en  el  año</w:t>
      </w:r>
      <w:r>
        <w:rPr>
          <w:rFonts w:ascii="Times New Roman" w:hAnsi="Times New Roman"/>
          <w:color w:val="211F1F"/>
          <w:spacing w:val="9"/>
          <w:sz w:val="22"/>
        </w:rPr>
        <w:t> </w:t>
      </w:r>
      <w:r>
        <w:rPr>
          <w:rFonts w:ascii="Times New Roman" w:hAnsi="Times New Roman"/>
          <w:color w:val="211F1F"/>
          <w:spacing w:val="-3"/>
          <w:sz w:val="22"/>
        </w:rPr>
        <w:t>de</w:t>
      </w:r>
    </w:p>
    <w:p>
      <w:pPr>
        <w:spacing w:after="0" w:line="304" w:lineRule="auto"/>
        <w:jc w:val="left"/>
        <w:rPr>
          <w:rFonts w:ascii="Times New Roman" w:hAnsi="Times New Roman"/>
          <w:sz w:val="22"/>
        </w:rPr>
        <w:sectPr>
          <w:headerReference w:type="default" r:id="rId335"/>
          <w:pgSz w:w="12240" w:h="15840"/>
          <w:pgMar w:header="1287" w:footer="2219"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2" w:firstLine="0"/>
        <w:jc w:val="both"/>
        <w:rPr>
          <w:rFonts w:ascii="Times New Roman" w:hAnsi="Times New Roman"/>
          <w:sz w:val="22"/>
        </w:rPr>
      </w:pPr>
      <w:r>
        <w:rPr>
          <w:rFonts w:ascii="Times New Roman" w:hAnsi="Times New Roman"/>
          <w:color w:val="211F1F"/>
          <w:sz w:val="22"/>
        </w:rPr>
        <w:t>30, repuso en el ejecutivo  a un  gobierno  cuyo período  había  expirado  valiéndose  de cierto fuego de voces  para  engañar  al público,  según  la costumbre  adoptada  para los  que  proclamaron  el Plan  de  Jalapa.  Los encargados  de  la casa pública para el Plan de pacificación formado en Zavaleta, hemos tomado por  norte  de nuestras  operaciones   la franqueza   y la buena   fe que  del  primero  de  septiembre de 1828 al 23 de diciembre de 1832 se cometieron grandes errores,  y que  la  República  marchó  por sendas   extraviadas,   es incuestionable   para  todo  México; no quedaba  otro  recurso  que  cubrir  todos  estos  hechos   con  el manto   soberano de  la  Patria,  por  lo mismo,  toda  época   constitucional   debe  comenzar   después de </w:t>
      </w:r>
      <w:r>
        <w:rPr>
          <w:rFonts w:ascii="Times New Roman" w:hAnsi="Times New Roman"/>
          <w:color w:val="211F1F"/>
          <w:spacing w:val="3"/>
          <w:sz w:val="22"/>
        </w:rPr>
        <w:t>este fatal período </w:t>
      </w:r>
      <w:r>
        <w:rPr>
          <w:rFonts w:ascii="Times New Roman" w:hAnsi="Times New Roman"/>
          <w:color w:val="211F1F"/>
          <w:sz w:val="22"/>
        </w:rPr>
        <w:t>sin </w:t>
      </w:r>
      <w:r>
        <w:rPr>
          <w:rFonts w:ascii="Times New Roman" w:hAnsi="Times New Roman"/>
          <w:color w:val="211F1F"/>
          <w:spacing w:val="3"/>
          <w:sz w:val="22"/>
        </w:rPr>
        <w:t>retratar </w:t>
      </w:r>
      <w:r>
        <w:rPr>
          <w:rFonts w:ascii="Times New Roman" w:hAnsi="Times New Roman"/>
          <w:color w:val="211F1F"/>
          <w:spacing w:val="2"/>
          <w:sz w:val="22"/>
        </w:rPr>
        <w:t>al </w:t>
      </w:r>
      <w:r>
        <w:rPr>
          <w:rFonts w:ascii="Times New Roman" w:hAnsi="Times New Roman"/>
          <w:color w:val="211F1F"/>
          <w:spacing w:val="3"/>
          <w:sz w:val="22"/>
        </w:rPr>
        <w:t>tipo </w:t>
      </w:r>
      <w:r>
        <w:rPr>
          <w:rFonts w:ascii="Times New Roman" w:hAnsi="Times New Roman"/>
          <w:color w:val="211F1F"/>
          <w:sz w:val="22"/>
        </w:rPr>
        <w:t>de </w:t>
      </w:r>
      <w:r>
        <w:rPr>
          <w:rFonts w:ascii="Times New Roman" w:hAnsi="Times New Roman"/>
          <w:color w:val="211F1F"/>
          <w:spacing w:val="2"/>
          <w:sz w:val="22"/>
        </w:rPr>
        <w:t>la </w:t>
      </w:r>
      <w:r>
        <w:rPr>
          <w:rFonts w:ascii="Times New Roman" w:hAnsi="Times New Roman"/>
          <w:color w:val="211F1F"/>
          <w:spacing w:val="3"/>
          <w:sz w:val="22"/>
        </w:rPr>
        <w:t>elección </w:t>
      </w:r>
      <w:r>
        <w:rPr>
          <w:rFonts w:ascii="Times New Roman" w:hAnsi="Times New Roman"/>
          <w:color w:val="211F1F"/>
          <w:spacing w:val="2"/>
          <w:sz w:val="22"/>
        </w:rPr>
        <w:t>que </w:t>
      </w:r>
      <w:r>
        <w:rPr>
          <w:rFonts w:ascii="Times New Roman" w:hAnsi="Times New Roman"/>
          <w:color w:val="211F1F"/>
          <w:sz w:val="22"/>
        </w:rPr>
        <w:t>de  </w:t>
      </w:r>
      <w:r>
        <w:rPr>
          <w:rFonts w:ascii="Times New Roman" w:hAnsi="Times New Roman"/>
          <w:color w:val="211F1F"/>
          <w:spacing w:val="3"/>
          <w:sz w:val="22"/>
        </w:rPr>
        <w:t>los  nuevos  </w:t>
      </w:r>
      <w:r>
        <w:rPr>
          <w:rFonts w:ascii="Times New Roman" w:hAnsi="Times New Roman"/>
          <w:color w:val="211F1F"/>
          <w:sz w:val="22"/>
        </w:rPr>
        <w:t>magistrados   a unos  días  que  después   de  excitarnos   funestos   recuerdos,   serían el  germen   de  infinitas  dudas   y tal  vez el  origen  de  una  nueva </w:t>
      </w:r>
      <w:r>
        <w:rPr>
          <w:rFonts w:ascii="Times New Roman" w:hAnsi="Times New Roman"/>
          <w:color w:val="211F1F"/>
          <w:spacing w:val="26"/>
          <w:sz w:val="22"/>
        </w:rPr>
        <w:t> </w:t>
      </w:r>
      <w:r>
        <w:rPr>
          <w:rFonts w:ascii="Times New Roman" w:hAnsi="Times New Roman"/>
          <w:color w:val="211F1F"/>
          <w:sz w:val="22"/>
        </w:rPr>
        <w:t>revolución.</w:t>
      </w:r>
    </w:p>
    <w:p>
      <w:pPr>
        <w:spacing w:line="300" w:lineRule="auto" w:before="10"/>
        <w:ind w:left="1661" w:right="1595" w:firstLine="456"/>
        <w:jc w:val="both"/>
        <w:rPr>
          <w:rFonts w:ascii="Times New Roman" w:hAnsi="Times New Roman"/>
          <w:sz w:val="22"/>
        </w:rPr>
      </w:pPr>
      <w:r>
        <w:rPr>
          <w:rFonts w:ascii="Times New Roman" w:hAnsi="Times New Roman"/>
          <w:color w:val="211F1F"/>
          <w:sz w:val="22"/>
        </w:rPr>
        <w:t>En consecuencia pongo á la deliberación de esta «H.» Asamblea las proposiciones    siguientes:</w:t>
      </w:r>
    </w:p>
    <w:p>
      <w:pPr>
        <w:spacing w:line="304" w:lineRule="auto" w:before="3"/>
        <w:ind w:left="1661" w:right="1594" w:firstLine="456"/>
        <w:jc w:val="both"/>
        <w:rPr>
          <w:rFonts w:ascii="Times New Roman" w:hAnsi="Times New Roman"/>
          <w:sz w:val="22"/>
        </w:rPr>
      </w:pPr>
      <w:r>
        <w:rPr>
          <w:rFonts w:ascii="Times New Roman" w:hAnsi="Times New Roman"/>
          <w:color w:val="211F1F"/>
          <w:sz w:val="22"/>
        </w:rPr>
        <w:t>“1ª. El artículo  10 de  la  convocatoria  de  2 de  enero  del  presente  año,  no  liga  las  facultades  de  la legislatura  para  nombrar  precisamente  en  el  día  que  cita,  al  gobierno   su  teniente   y</w:t>
      </w:r>
      <w:r>
        <w:rPr>
          <w:rFonts w:ascii="Times New Roman" w:hAnsi="Times New Roman"/>
          <w:color w:val="211F1F"/>
          <w:spacing w:val="33"/>
          <w:sz w:val="22"/>
        </w:rPr>
        <w:t> </w:t>
      </w:r>
      <w:r>
        <w:rPr>
          <w:rFonts w:ascii="Times New Roman" w:hAnsi="Times New Roman"/>
          <w:color w:val="211F1F"/>
          <w:sz w:val="22"/>
        </w:rPr>
        <w:t>consejeros”.</w:t>
      </w:r>
    </w:p>
    <w:p>
      <w:pPr>
        <w:spacing w:line="302" w:lineRule="auto" w:before="3"/>
        <w:ind w:left="1661" w:right="1585" w:firstLine="456"/>
        <w:jc w:val="both"/>
        <w:rPr>
          <w:rFonts w:ascii="Times New Roman" w:hAnsi="Times New Roman"/>
          <w:sz w:val="22"/>
        </w:rPr>
      </w:pPr>
      <w:r>
        <w:rPr>
          <w:rFonts w:ascii="Times New Roman" w:hAnsi="Times New Roman"/>
          <w:color w:val="211F1F"/>
          <w:sz w:val="22"/>
        </w:rPr>
        <w:t>“2ª. Siendo una de las facultades indisputables del  Congreso  arreglar  el gobierno al interior de su Estado, puede encargarse el  día  de  hoy ó el  que  le  </w:t>
      </w:r>
      <w:r>
        <w:rPr>
          <w:rFonts w:ascii="Times New Roman" w:hAnsi="Times New Roman"/>
          <w:color w:val="211F1F"/>
          <w:spacing w:val="7"/>
          <w:sz w:val="22"/>
        </w:rPr>
        <w:t>parezca </w:t>
      </w:r>
      <w:r>
        <w:rPr>
          <w:rFonts w:ascii="Times New Roman" w:hAnsi="Times New Roman"/>
          <w:color w:val="211F1F"/>
          <w:spacing w:val="5"/>
          <w:sz w:val="22"/>
        </w:rPr>
        <w:t>más </w:t>
      </w:r>
      <w:r>
        <w:rPr>
          <w:rFonts w:ascii="Times New Roman" w:hAnsi="Times New Roman"/>
          <w:color w:val="211F1F"/>
          <w:spacing w:val="8"/>
          <w:sz w:val="22"/>
        </w:rPr>
        <w:t>conveniente, </w:t>
      </w:r>
      <w:r>
        <w:rPr>
          <w:rFonts w:ascii="Times New Roman" w:hAnsi="Times New Roman"/>
          <w:color w:val="211F1F"/>
          <w:spacing w:val="5"/>
          <w:sz w:val="22"/>
        </w:rPr>
        <w:t>del </w:t>
      </w:r>
      <w:r>
        <w:rPr>
          <w:rFonts w:ascii="Times New Roman" w:hAnsi="Times New Roman"/>
          <w:color w:val="211F1F"/>
          <w:spacing w:val="7"/>
          <w:sz w:val="22"/>
        </w:rPr>
        <w:t>nombramiento </w:t>
      </w:r>
      <w:r>
        <w:rPr>
          <w:rFonts w:ascii="Times New Roman" w:hAnsi="Times New Roman"/>
          <w:color w:val="211F1F"/>
          <w:spacing w:val="4"/>
          <w:sz w:val="22"/>
        </w:rPr>
        <w:t>de </w:t>
      </w:r>
      <w:r>
        <w:rPr>
          <w:rFonts w:ascii="Times New Roman" w:hAnsi="Times New Roman"/>
          <w:color w:val="211F1F"/>
          <w:spacing w:val="7"/>
          <w:sz w:val="22"/>
        </w:rPr>
        <w:t>gobierno </w:t>
      </w:r>
      <w:r>
        <w:rPr>
          <w:rFonts w:ascii="Times New Roman" w:hAnsi="Times New Roman"/>
          <w:color w:val="211F1F"/>
          <w:spacing w:val="6"/>
          <w:sz w:val="22"/>
        </w:rPr>
        <w:t>su  </w:t>
      </w:r>
      <w:r>
        <w:rPr>
          <w:rFonts w:ascii="Times New Roman" w:hAnsi="Times New Roman"/>
          <w:color w:val="211F1F"/>
          <w:spacing w:val="7"/>
          <w:sz w:val="22"/>
        </w:rPr>
        <w:t>teniente  </w:t>
      </w:r>
      <w:r>
        <w:rPr>
          <w:rFonts w:ascii="Times New Roman" w:hAnsi="Times New Roman"/>
          <w:color w:val="211F1F"/>
          <w:sz w:val="22"/>
        </w:rPr>
        <w:t>y consejeros  arreglándose  a lo que  previene   la  constitución   en  el  caso   en  que  </w:t>
      </w:r>
      <w:r>
        <w:rPr>
          <w:rFonts w:ascii="Times New Roman" w:hAnsi="Times New Roman"/>
          <w:color w:val="211F1F"/>
          <w:spacing w:val="9"/>
          <w:sz w:val="22"/>
        </w:rPr>
        <w:t>nos </w:t>
      </w:r>
      <w:r>
        <w:rPr>
          <w:rFonts w:ascii="Times New Roman" w:hAnsi="Times New Roman"/>
          <w:color w:val="211F1F"/>
          <w:spacing w:val="12"/>
          <w:sz w:val="22"/>
        </w:rPr>
        <w:t>hallamos </w:t>
      </w:r>
      <w:r>
        <w:rPr>
          <w:rFonts w:ascii="Times New Roman" w:hAnsi="Times New Roman"/>
          <w:color w:val="211F1F"/>
          <w:spacing w:val="7"/>
          <w:sz w:val="22"/>
        </w:rPr>
        <w:t>de no </w:t>
      </w:r>
      <w:r>
        <w:rPr>
          <w:rFonts w:ascii="Times New Roman" w:hAnsi="Times New Roman"/>
          <w:color w:val="211F1F"/>
          <w:spacing w:val="12"/>
          <w:sz w:val="22"/>
        </w:rPr>
        <w:t>existir </w:t>
      </w:r>
      <w:r>
        <w:rPr>
          <w:rFonts w:ascii="Times New Roman" w:hAnsi="Times New Roman"/>
          <w:color w:val="211F1F"/>
          <w:spacing w:val="11"/>
          <w:sz w:val="22"/>
        </w:rPr>
        <w:t>ninguno</w:t>
      </w:r>
      <w:r>
        <w:rPr>
          <w:rFonts w:ascii="Times New Roman" w:hAnsi="Times New Roman"/>
          <w:color w:val="211F1F"/>
          <w:spacing w:val="77"/>
          <w:sz w:val="22"/>
        </w:rPr>
        <w:t> </w:t>
      </w:r>
      <w:r>
        <w:rPr>
          <w:rFonts w:ascii="Times New Roman" w:hAnsi="Times New Roman"/>
          <w:color w:val="211F1F"/>
          <w:spacing w:val="7"/>
          <w:sz w:val="22"/>
        </w:rPr>
        <w:t>de </w:t>
      </w:r>
      <w:r>
        <w:rPr>
          <w:rFonts w:ascii="Times New Roman" w:hAnsi="Times New Roman"/>
          <w:color w:val="211F1F"/>
          <w:spacing w:val="9"/>
          <w:sz w:val="22"/>
        </w:rPr>
        <w:t>los </w:t>
      </w:r>
      <w:r>
        <w:rPr>
          <w:rFonts w:ascii="Times New Roman" w:hAnsi="Times New Roman"/>
          <w:color w:val="211F1F"/>
          <w:spacing w:val="13"/>
          <w:sz w:val="22"/>
        </w:rPr>
        <w:t>funcionarios </w:t>
      </w:r>
      <w:r>
        <w:rPr>
          <w:rFonts w:ascii="Times New Roman" w:hAnsi="Times New Roman"/>
          <w:color w:val="211F1F"/>
          <w:spacing w:val="9"/>
          <w:sz w:val="22"/>
        </w:rPr>
        <w:t>pre </w:t>
      </w:r>
      <w:r>
        <w:rPr>
          <w:rFonts w:ascii="Times New Roman" w:hAnsi="Times New Roman"/>
          <w:color w:val="211F1F"/>
          <w:spacing w:val="12"/>
          <w:sz w:val="22"/>
        </w:rPr>
        <w:t>citados </w:t>
      </w:r>
      <w:r>
        <w:rPr>
          <w:rFonts w:ascii="Times New Roman" w:hAnsi="Times New Roman"/>
          <w:color w:val="211F1F"/>
          <w:spacing w:val="3"/>
          <w:sz w:val="22"/>
        </w:rPr>
        <w:t>anteriormente,</w:t>
      </w:r>
      <w:r>
        <w:rPr>
          <w:rFonts w:ascii="Times New Roman" w:hAnsi="Times New Roman"/>
          <w:color w:val="211F1F"/>
          <w:spacing w:val="61"/>
          <w:sz w:val="22"/>
        </w:rPr>
        <w:t> </w:t>
      </w:r>
      <w:r>
        <w:rPr>
          <w:rFonts w:ascii="Times New Roman" w:hAnsi="Times New Roman"/>
          <w:color w:val="211F1F"/>
          <w:sz w:val="22"/>
        </w:rPr>
        <w:t>y  de  </w:t>
      </w:r>
      <w:r>
        <w:rPr>
          <w:rFonts w:ascii="Times New Roman" w:hAnsi="Times New Roman"/>
          <w:color w:val="211F1F"/>
          <w:spacing w:val="3"/>
          <w:sz w:val="22"/>
        </w:rPr>
        <w:t>haberse</w:t>
      </w:r>
      <w:r>
        <w:rPr>
          <w:rFonts w:ascii="Times New Roman" w:hAnsi="Times New Roman"/>
          <w:color w:val="211F1F"/>
          <w:spacing w:val="61"/>
          <w:sz w:val="22"/>
        </w:rPr>
        <w:t> </w:t>
      </w:r>
      <w:r>
        <w:rPr>
          <w:rFonts w:ascii="Times New Roman" w:hAnsi="Times New Roman"/>
          <w:color w:val="211F1F"/>
          <w:spacing w:val="2"/>
          <w:sz w:val="22"/>
        </w:rPr>
        <w:t>abierto  una  era  nueva  </w:t>
      </w:r>
      <w:r>
        <w:rPr>
          <w:rFonts w:ascii="Times New Roman" w:hAnsi="Times New Roman"/>
          <w:color w:val="211F1F"/>
          <w:sz w:val="22"/>
        </w:rPr>
        <w:t>a  </w:t>
      </w:r>
      <w:r>
        <w:rPr>
          <w:rFonts w:ascii="Times New Roman" w:hAnsi="Times New Roman"/>
          <w:color w:val="211F1F"/>
          <w:spacing w:val="2"/>
          <w:sz w:val="22"/>
        </w:rPr>
        <w:t>la  </w:t>
      </w:r>
      <w:r>
        <w:rPr>
          <w:rFonts w:ascii="Times New Roman" w:hAnsi="Times New Roman"/>
          <w:color w:val="211F1F"/>
          <w:spacing w:val="3"/>
          <w:sz w:val="22"/>
        </w:rPr>
        <w:t>Constitución</w:t>
      </w:r>
      <w:r>
        <w:rPr>
          <w:rFonts w:ascii="Times New Roman" w:hAnsi="Times New Roman"/>
          <w:color w:val="211F1F"/>
          <w:spacing w:val="61"/>
          <w:sz w:val="22"/>
        </w:rPr>
        <w:t> </w:t>
      </w:r>
      <w:r>
        <w:rPr>
          <w:rFonts w:ascii="Times New Roman" w:hAnsi="Times New Roman"/>
          <w:color w:val="211F1F"/>
          <w:spacing w:val="2"/>
          <w:sz w:val="22"/>
        </w:rPr>
        <w:t>para </w:t>
      </w:r>
      <w:r>
        <w:rPr>
          <w:rFonts w:ascii="Times New Roman" w:hAnsi="Times New Roman"/>
          <w:color w:val="211F1F"/>
          <w:sz w:val="22"/>
        </w:rPr>
        <w:t>salvar  el  decoro   de  la</w:t>
      </w:r>
      <w:r>
        <w:rPr>
          <w:rFonts w:ascii="Times New Roman" w:hAnsi="Times New Roman"/>
          <w:color w:val="211F1F"/>
          <w:spacing w:val="5"/>
          <w:sz w:val="22"/>
        </w:rPr>
        <w:t> </w:t>
      </w:r>
      <w:r>
        <w:rPr>
          <w:rFonts w:ascii="Times New Roman" w:hAnsi="Times New Roman"/>
          <w:color w:val="211F1F"/>
          <w:sz w:val="22"/>
        </w:rPr>
        <w:t>República”.</w:t>
      </w:r>
    </w:p>
    <w:p>
      <w:pPr>
        <w:spacing w:before="7"/>
        <w:ind w:left="2114" w:right="6033" w:firstLine="0"/>
        <w:jc w:val="left"/>
        <w:rPr>
          <w:rFonts w:ascii="Times New Roman" w:hAnsi="Times New Roman"/>
          <w:sz w:val="22"/>
        </w:rPr>
      </w:pPr>
      <w:r>
        <w:rPr>
          <w:rFonts w:ascii="Times New Roman" w:hAnsi="Times New Roman"/>
          <w:color w:val="211F1F"/>
          <w:sz w:val="22"/>
        </w:rPr>
        <w:t>Se  tuvieron  para  1ª </w:t>
      </w:r>
      <w:r>
        <w:rPr>
          <w:rFonts w:ascii="Times New Roman" w:hAnsi="Times New Roman"/>
          <w:color w:val="211F1F"/>
          <w:spacing w:val="52"/>
          <w:sz w:val="22"/>
        </w:rPr>
        <w:t> </w:t>
      </w:r>
      <w:r>
        <w:rPr>
          <w:rFonts w:ascii="Times New Roman" w:hAnsi="Times New Roman"/>
          <w:color w:val="211F1F"/>
          <w:sz w:val="22"/>
        </w:rPr>
        <w:t>lectura.</w:t>
      </w:r>
    </w:p>
    <w:p>
      <w:pPr>
        <w:spacing w:line="300" w:lineRule="auto" w:before="68"/>
        <w:ind w:left="1661" w:right="1594" w:firstLine="456"/>
        <w:jc w:val="both"/>
        <w:rPr>
          <w:rFonts w:ascii="Times New Roman" w:hAnsi="Times New Roman"/>
          <w:sz w:val="22"/>
        </w:rPr>
      </w:pPr>
      <w:r>
        <w:rPr>
          <w:rFonts w:ascii="Times New Roman" w:hAnsi="Times New Roman"/>
          <w:color w:val="211F1F"/>
          <w:sz w:val="22"/>
        </w:rPr>
        <w:t>El señor Presidente dijo el día siguiente para la elección de Gobernador, Vicepresidente,    y Consejeros.</w:t>
      </w:r>
    </w:p>
    <w:p>
      <w:pPr>
        <w:spacing w:line="314" w:lineRule="auto" w:before="8"/>
        <w:ind w:left="1675" w:right="1649" w:firstLine="439"/>
        <w:jc w:val="both"/>
        <w:rPr>
          <w:rFonts w:ascii="Times New Roman" w:hAnsi="Times New Roman"/>
          <w:sz w:val="22"/>
        </w:rPr>
      </w:pPr>
      <w:r>
        <w:rPr>
          <w:rFonts w:ascii="Times New Roman" w:hAnsi="Times New Roman"/>
          <w:color w:val="211F1F"/>
          <w:sz w:val="22"/>
        </w:rPr>
        <w:t>El señor García expuso que era de opinión se difiriese  para  el  día  22 supuesto    que  según   el  artículo   8º  de  la  convocatoria,   la  instalación   de  la</w:t>
      </w:r>
    </w:p>
    <w:p>
      <w:pPr>
        <w:spacing w:after="0" w:line="314" w:lineRule="auto"/>
        <w:jc w:val="both"/>
        <w:rPr>
          <w:rFonts w:ascii="Times New Roman" w:hAnsi="Times New Roman"/>
          <w:sz w:val="22"/>
        </w:rPr>
        <w:sectPr>
          <w:headerReference w:type="default" r:id="rId336"/>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2957" w:val="left" w:leader="none"/>
          <w:tab w:pos="3168" w:val="left" w:leader="none"/>
          <w:tab w:pos="4824" w:val="left" w:leader="none"/>
        </w:tabs>
        <w:spacing w:line="300" w:lineRule="auto" w:before="0"/>
        <w:ind w:left="1661" w:right="1686" w:firstLine="0"/>
        <w:jc w:val="left"/>
        <w:rPr>
          <w:rFonts w:ascii="Times New Roman" w:hAnsi="Times New Roman"/>
          <w:sz w:val="22"/>
        </w:rPr>
      </w:pPr>
      <w:r>
        <w:rPr>
          <w:rFonts w:ascii="Times New Roman" w:hAnsi="Times New Roman"/>
          <w:color w:val="211F1F"/>
          <w:spacing w:val="7"/>
          <w:sz w:val="22"/>
        </w:rPr>
        <w:t>legislatura</w:t>
        <w:tab/>
      </w:r>
      <w:r>
        <w:rPr>
          <w:rFonts w:ascii="Times New Roman" w:hAnsi="Times New Roman"/>
          <w:color w:val="211F1F"/>
          <w:spacing w:val="4"/>
          <w:sz w:val="22"/>
        </w:rPr>
        <w:t>ha  </w:t>
      </w:r>
      <w:r>
        <w:rPr>
          <w:rFonts w:ascii="Times New Roman" w:hAnsi="Times New Roman"/>
          <w:color w:val="211F1F"/>
          <w:spacing w:val="7"/>
          <w:sz w:val="22"/>
        </w:rPr>
        <w:t>debido  hacerse   </w:t>
      </w:r>
      <w:r>
        <w:rPr>
          <w:rFonts w:ascii="Times New Roman" w:hAnsi="Times New Roman"/>
          <w:color w:val="211F1F"/>
          <w:spacing w:val="5"/>
          <w:sz w:val="22"/>
        </w:rPr>
        <w:t>el  </w:t>
      </w:r>
      <w:r>
        <w:rPr>
          <w:rFonts w:ascii="Times New Roman" w:hAnsi="Times New Roman"/>
          <w:color w:val="211F1F"/>
          <w:spacing w:val="4"/>
          <w:sz w:val="22"/>
        </w:rPr>
        <w:t>17  </w:t>
      </w:r>
      <w:r>
        <w:rPr>
          <w:rFonts w:ascii="Times New Roman" w:hAnsi="Times New Roman"/>
          <w:color w:val="211F1F"/>
          <w:spacing w:val="5"/>
          <w:sz w:val="22"/>
        </w:rPr>
        <w:t>del  </w:t>
      </w:r>
      <w:r>
        <w:rPr>
          <w:rFonts w:ascii="Times New Roman" w:hAnsi="Times New Roman"/>
          <w:color w:val="211F1F"/>
          <w:spacing w:val="7"/>
          <w:sz w:val="22"/>
        </w:rPr>
        <w:t>corriente   </w:t>
      </w:r>
      <w:r>
        <w:rPr>
          <w:rFonts w:ascii="Times New Roman" w:hAnsi="Times New Roman"/>
          <w:color w:val="211F1F"/>
          <w:sz w:val="22"/>
        </w:rPr>
        <w:t>y  </w:t>
      </w:r>
      <w:r>
        <w:rPr>
          <w:rFonts w:ascii="Times New Roman" w:hAnsi="Times New Roman"/>
          <w:color w:val="211F1F"/>
          <w:spacing w:val="7"/>
          <w:sz w:val="22"/>
        </w:rPr>
        <w:t>conforme   </w:t>
      </w:r>
      <w:r>
        <w:rPr>
          <w:rFonts w:ascii="Times New Roman" w:hAnsi="Times New Roman"/>
          <w:color w:val="211F1F"/>
          <w:spacing w:val="5"/>
          <w:sz w:val="22"/>
        </w:rPr>
        <w:t>al </w:t>
      </w:r>
      <w:r>
        <w:rPr>
          <w:rFonts w:ascii="Times New Roman" w:hAnsi="Times New Roman"/>
          <w:color w:val="211F1F"/>
          <w:spacing w:val="9"/>
          <w:sz w:val="22"/>
        </w:rPr>
        <w:t> </w:t>
      </w:r>
      <w:r>
        <w:rPr>
          <w:rFonts w:ascii="Times New Roman" w:hAnsi="Times New Roman"/>
          <w:color w:val="211F1F"/>
          <w:spacing w:val="5"/>
          <w:sz w:val="22"/>
        </w:rPr>
        <w:t>10º </w:t>
      </w:r>
      <w:r>
        <w:rPr>
          <w:rFonts w:ascii="Times New Roman" w:hAnsi="Times New Roman"/>
          <w:color w:val="211F1F"/>
          <w:spacing w:val="8"/>
          <w:sz w:val="22"/>
        </w:rPr>
        <w:t> </w:t>
      </w:r>
      <w:r>
        <w:rPr>
          <w:rFonts w:ascii="Times New Roman" w:hAnsi="Times New Roman"/>
          <w:color w:val="211F1F"/>
          <w:spacing w:val="4"/>
          <w:sz w:val="22"/>
        </w:rPr>
        <w:t>el</w:t>
      </w:r>
      <w:r>
        <w:rPr>
          <w:rFonts w:ascii="Times New Roman" w:hAnsi="Times New Roman"/>
          <w:color w:val="211F1F"/>
          <w:w w:val="100"/>
          <w:sz w:val="22"/>
        </w:rPr>
        <w:t> </w:t>
      </w:r>
      <w:r>
        <w:rPr>
          <w:rFonts w:ascii="Times New Roman" w:hAnsi="Times New Roman"/>
          <w:color w:val="211F1F"/>
          <w:sz w:val="22"/>
        </w:rPr>
        <w:t>nombramiento</w:t>
        <w:tab/>
        <w:tab/>
        <w:t>debe </w:t>
      </w:r>
      <w:r>
        <w:rPr>
          <w:rFonts w:ascii="Times New Roman" w:hAnsi="Times New Roman"/>
          <w:color w:val="211F1F"/>
          <w:spacing w:val="28"/>
          <w:sz w:val="22"/>
        </w:rPr>
        <w:t> </w:t>
      </w:r>
      <w:r>
        <w:rPr>
          <w:rFonts w:ascii="Times New Roman" w:hAnsi="Times New Roman"/>
          <w:color w:val="211F1F"/>
          <w:sz w:val="22"/>
        </w:rPr>
        <w:t>efectuarse</w:t>
        <w:tab/>
        <w:t>á  los  5</w:t>
      </w:r>
      <w:r>
        <w:rPr>
          <w:rFonts w:ascii="Times New Roman" w:hAnsi="Times New Roman"/>
          <w:color w:val="211F1F"/>
          <w:spacing w:val="22"/>
          <w:sz w:val="22"/>
        </w:rPr>
        <w:t> </w:t>
      </w:r>
      <w:r>
        <w:rPr>
          <w:rFonts w:ascii="Times New Roman" w:hAnsi="Times New Roman"/>
          <w:color w:val="211F1F"/>
          <w:sz w:val="22"/>
        </w:rPr>
        <w:t>días.</w:t>
      </w:r>
    </w:p>
    <w:p>
      <w:pPr>
        <w:spacing w:line="302" w:lineRule="auto" w:before="5"/>
        <w:ind w:left="1661" w:right="1592" w:firstLine="456"/>
        <w:jc w:val="both"/>
        <w:rPr>
          <w:rFonts w:ascii="Times New Roman" w:hAnsi="Times New Roman"/>
          <w:sz w:val="22"/>
        </w:rPr>
      </w:pPr>
      <w:r>
        <w:rPr>
          <w:rFonts w:ascii="Times New Roman" w:hAnsi="Times New Roman"/>
          <w:color w:val="211F1F"/>
          <w:sz w:val="22"/>
        </w:rPr>
        <w:t>El señor Heredia contestó, que con  arreglo  á  la  misma  convocatoria,  la primera junta se verificó el día 15, la segunda el  16  </w:t>
      </w:r>
      <w:r>
        <w:rPr>
          <w:rFonts w:ascii="Times New Roman" w:hAnsi="Times New Roman"/>
          <w:color w:val="211F1F"/>
          <w:spacing w:val="-5"/>
          <w:sz w:val="22"/>
        </w:rPr>
        <w:t>y,  </w:t>
      </w:r>
      <w:r>
        <w:rPr>
          <w:rFonts w:ascii="Times New Roman" w:hAnsi="Times New Roman"/>
          <w:color w:val="211F1F"/>
          <w:sz w:val="22"/>
        </w:rPr>
        <w:t>el  17  se abrieron  las  </w:t>
      </w:r>
      <w:r>
        <w:rPr>
          <w:rFonts w:ascii="Times New Roman" w:hAnsi="Times New Roman"/>
          <w:color w:val="211F1F"/>
          <w:spacing w:val="3"/>
          <w:sz w:val="22"/>
        </w:rPr>
        <w:t>sesiones </w:t>
      </w:r>
      <w:r>
        <w:rPr>
          <w:rFonts w:ascii="Times New Roman" w:hAnsi="Times New Roman"/>
          <w:color w:val="211F1F"/>
          <w:spacing w:val="2"/>
          <w:sz w:val="22"/>
        </w:rPr>
        <w:t>para </w:t>
      </w:r>
      <w:r>
        <w:rPr>
          <w:rFonts w:ascii="Times New Roman" w:hAnsi="Times New Roman"/>
          <w:color w:val="211F1F"/>
          <w:sz w:val="22"/>
        </w:rPr>
        <w:t>la </w:t>
      </w:r>
      <w:r>
        <w:rPr>
          <w:rFonts w:ascii="Times New Roman" w:hAnsi="Times New Roman"/>
          <w:color w:val="211F1F"/>
          <w:spacing w:val="4"/>
          <w:sz w:val="22"/>
        </w:rPr>
        <w:t>instalación se </w:t>
      </w:r>
      <w:r>
        <w:rPr>
          <w:rFonts w:ascii="Times New Roman" w:hAnsi="Times New Roman"/>
          <w:color w:val="211F1F"/>
          <w:spacing w:val="3"/>
          <w:sz w:val="22"/>
        </w:rPr>
        <w:t>hizo efectiva  desde</w:t>
      </w:r>
      <w:r>
        <w:rPr>
          <w:rFonts w:ascii="Times New Roman" w:hAnsi="Times New Roman"/>
          <w:color w:val="211F1F"/>
          <w:spacing w:val="61"/>
          <w:sz w:val="22"/>
        </w:rPr>
        <w:t> </w:t>
      </w:r>
      <w:r>
        <w:rPr>
          <w:rFonts w:ascii="Times New Roman" w:hAnsi="Times New Roman"/>
          <w:color w:val="211F1F"/>
          <w:spacing w:val="2"/>
          <w:sz w:val="22"/>
        </w:rPr>
        <w:t>la  </w:t>
      </w:r>
      <w:r>
        <w:rPr>
          <w:rFonts w:ascii="Times New Roman" w:hAnsi="Times New Roman"/>
          <w:color w:val="211F1F"/>
          <w:spacing w:val="3"/>
          <w:sz w:val="22"/>
        </w:rPr>
        <w:t>segunda</w:t>
      </w:r>
      <w:r>
        <w:rPr>
          <w:rFonts w:ascii="Times New Roman" w:hAnsi="Times New Roman"/>
          <w:color w:val="211F1F"/>
          <w:spacing w:val="61"/>
          <w:sz w:val="22"/>
        </w:rPr>
        <w:t> </w:t>
      </w:r>
      <w:r>
        <w:rPr>
          <w:rFonts w:ascii="Times New Roman" w:hAnsi="Times New Roman"/>
          <w:color w:val="211F1F"/>
          <w:spacing w:val="2"/>
          <w:sz w:val="22"/>
        </w:rPr>
        <w:t>en  que  se </w:t>
      </w:r>
      <w:r>
        <w:rPr>
          <w:rFonts w:ascii="Times New Roman" w:hAnsi="Times New Roman"/>
          <w:color w:val="211F1F"/>
          <w:sz w:val="22"/>
        </w:rPr>
        <w:t>nombraron Presidentes y señores y se </w:t>
      </w:r>
      <w:r>
        <w:rPr>
          <w:rFonts w:ascii="Times New Roman" w:hAnsi="Times New Roman"/>
          <w:color w:val="211F1F"/>
          <w:spacing w:val="2"/>
          <w:sz w:val="22"/>
        </w:rPr>
        <w:t>declaró  </w:t>
      </w:r>
      <w:r>
        <w:rPr>
          <w:rFonts w:ascii="Times New Roman" w:hAnsi="Times New Roman"/>
          <w:color w:val="211F1F"/>
          <w:sz w:val="22"/>
        </w:rPr>
        <w:t>el  Congreso  conforme  de  lo prevenido   en  el  artículo   20 del  Reglamento   </w:t>
      </w:r>
      <w:r>
        <w:rPr>
          <w:rFonts w:ascii="Times New Roman" w:hAnsi="Times New Roman"/>
          <w:color w:val="211F1F"/>
          <w:spacing w:val="-3"/>
          <w:sz w:val="22"/>
        </w:rPr>
        <w:t>interior,  </w:t>
      </w:r>
      <w:r>
        <w:rPr>
          <w:rFonts w:ascii="Times New Roman" w:hAnsi="Times New Roman"/>
          <w:color w:val="211F1F"/>
          <w:sz w:val="22"/>
        </w:rPr>
        <w:t>legítimamente    constituido, y </w:t>
      </w:r>
      <w:r>
        <w:rPr>
          <w:rFonts w:ascii="Times New Roman" w:hAnsi="Times New Roman"/>
          <w:color w:val="211F1F"/>
          <w:spacing w:val="4"/>
          <w:sz w:val="22"/>
        </w:rPr>
        <w:t>para consecuencia </w:t>
      </w:r>
      <w:r>
        <w:rPr>
          <w:rFonts w:ascii="Times New Roman" w:hAnsi="Times New Roman"/>
          <w:color w:val="211F1F"/>
          <w:spacing w:val="3"/>
          <w:sz w:val="22"/>
        </w:rPr>
        <w:t>no  </w:t>
      </w:r>
      <w:r>
        <w:rPr>
          <w:rFonts w:ascii="Times New Roman" w:hAnsi="Times New Roman"/>
          <w:color w:val="211F1F"/>
          <w:spacing w:val="4"/>
          <w:sz w:val="22"/>
        </w:rPr>
        <w:t>deben  contratarse  los  </w:t>
      </w:r>
      <w:r>
        <w:rPr>
          <w:rFonts w:ascii="Times New Roman" w:hAnsi="Times New Roman"/>
          <w:color w:val="211F1F"/>
          <w:sz w:val="22"/>
        </w:rPr>
        <w:t>5  </w:t>
      </w:r>
      <w:r>
        <w:rPr>
          <w:rFonts w:ascii="Times New Roman" w:hAnsi="Times New Roman"/>
          <w:color w:val="211F1F"/>
          <w:spacing w:val="4"/>
          <w:sz w:val="22"/>
        </w:rPr>
        <w:t>días  designados  para  </w:t>
      </w:r>
      <w:r>
        <w:rPr>
          <w:rFonts w:ascii="Times New Roman" w:hAnsi="Times New Roman"/>
          <w:color w:val="211F1F"/>
          <w:spacing w:val="2"/>
          <w:sz w:val="22"/>
        </w:rPr>
        <w:t>la </w:t>
      </w:r>
      <w:r>
        <w:rPr>
          <w:rFonts w:ascii="Times New Roman" w:hAnsi="Times New Roman"/>
          <w:color w:val="211F1F"/>
          <w:sz w:val="22"/>
        </w:rPr>
        <w:t>elección   sino  desde   el  repetido </w:t>
      </w:r>
      <w:r>
        <w:rPr>
          <w:rFonts w:ascii="Times New Roman" w:hAnsi="Times New Roman"/>
          <w:color w:val="211F1F"/>
          <w:spacing w:val="42"/>
          <w:sz w:val="22"/>
        </w:rPr>
        <w:t> </w:t>
      </w:r>
      <w:r>
        <w:rPr>
          <w:rFonts w:ascii="Times New Roman" w:hAnsi="Times New Roman"/>
          <w:color w:val="211F1F"/>
          <w:sz w:val="22"/>
        </w:rPr>
        <w:t>16.</w:t>
      </w:r>
    </w:p>
    <w:p>
      <w:pPr>
        <w:spacing w:line="302" w:lineRule="auto" w:before="5"/>
        <w:ind w:left="1661" w:right="1590" w:firstLine="456"/>
        <w:jc w:val="both"/>
        <w:rPr>
          <w:rFonts w:ascii="Times New Roman" w:hAnsi="Times New Roman"/>
          <w:sz w:val="22"/>
        </w:rPr>
      </w:pPr>
      <w:r>
        <w:rPr>
          <w:rFonts w:ascii="Times New Roman" w:hAnsi="Times New Roman"/>
          <w:color w:val="211F1F"/>
          <w:sz w:val="22"/>
        </w:rPr>
        <w:t>El señor García repuso que dudaba si debería estarse á lo prevenido en la convocatoria o en el Reglamento, para éste puede considerarse,  como  una </w:t>
      </w:r>
      <w:r>
        <w:rPr>
          <w:rFonts w:ascii="Times New Roman" w:hAnsi="Times New Roman"/>
          <w:color w:val="211F1F"/>
          <w:spacing w:val="8"/>
          <w:sz w:val="22"/>
        </w:rPr>
        <w:t>disposición económica, </w:t>
      </w:r>
      <w:r>
        <w:rPr>
          <w:rFonts w:ascii="Times New Roman" w:hAnsi="Times New Roman"/>
          <w:color w:val="211F1F"/>
          <w:sz w:val="22"/>
        </w:rPr>
        <w:t>y </w:t>
      </w:r>
      <w:r>
        <w:rPr>
          <w:rFonts w:ascii="Times New Roman" w:hAnsi="Times New Roman"/>
          <w:color w:val="211F1F"/>
          <w:spacing w:val="5"/>
          <w:sz w:val="22"/>
        </w:rPr>
        <w:t>la </w:t>
      </w:r>
      <w:r>
        <w:rPr>
          <w:rFonts w:ascii="Times New Roman" w:hAnsi="Times New Roman"/>
          <w:color w:val="211F1F"/>
          <w:spacing w:val="7"/>
          <w:sz w:val="22"/>
        </w:rPr>
        <w:t>otra </w:t>
      </w:r>
      <w:r>
        <w:rPr>
          <w:rFonts w:ascii="Times New Roman" w:hAnsi="Times New Roman"/>
          <w:color w:val="211F1F"/>
          <w:spacing w:val="6"/>
          <w:sz w:val="22"/>
        </w:rPr>
        <w:t>con </w:t>
      </w:r>
      <w:r>
        <w:rPr>
          <w:rFonts w:ascii="Times New Roman" w:hAnsi="Times New Roman"/>
          <w:color w:val="211F1F"/>
          <w:spacing w:val="5"/>
          <w:sz w:val="22"/>
        </w:rPr>
        <w:t>el </w:t>
      </w:r>
      <w:r>
        <w:rPr>
          <w:rFonts w:ascii="Times New Roman" w:hAnsi="Times New Roman"/>
          <w:color w:val="211F1F"/>
          <w:spacing w:val="7"/>
          <w:sz w:val="22"/>
        </w:rPr>
        <w:t>carácter </w:t>
      </w:r>
      <w:r>
        <w:rPr>
          <w:rFonts w:ascii="Times New Roman" w:hAnsi="Times New Roman"/>
          <w:color w:val="211F1F"/>
          <w:spacing w:val="4"/>
          <w:sz w:val="22"/>
        </w:rPr>
        <w:t>de </w:t>
      </w:r>
      <w:r>
        <w:rPr>
          <w:rFonts w:ascii="Times New Roman" w:hAnsi="Times New Roman"/>
          <w:color w:val="211F1F"/>
          <w:spacing w:val="6"/>
          <w:sz w:val="22"/>
        </w:rPr>
        <w:t>una</w:t>
      </w:r>
      <w:r>
        <w:rPr>
          <w:rFonts w:ascii="Times New Roman" w:hAnsi="Times New Roman"/>
          <w:color w:val="211F1F"/>
          <w:spacing w:val="67"/>
          <w:sz w:val="22"/>
        </w:rPr>
        <w:t> </w:t>
      </w:r>
      <w:r>
        <w:rPr>
          <w:rFonts w:ascii="Times New Roman" w:hAnsi="Times New Roman"/>
          <w:color w:val="211F1F"/>
          <w:spacing w:val="4"/>
          <w:sz w:val="22"/>
        </w:rPr>
        <w:t>ley: </w:t>
      </w:r>
      <w:r>
        <w:rPr>
          <w:rFonts w:ascii="Times New Roman" w:hAnsi="Times New Roman"/>
          <w:color w:val="211F1F"/>
          <w:spacing w:val="6"/>
          <w:sz w:val="22"/>
        </w:rPr>
        <w:t>que</w:t>
      </w:r>
      <w:r>
        <w:rPr>
          <w:rFonts w:ascii="Times New Roman" w:hAnsi="Times New Roman"/>
          <w:color w:val="211F1F"/>
          <w:spacing w:val="67"/>
          <w:sz w:val="22"/>
        </w:rPr>
        <w:t> </w:t>
      </w:r>
      <w:r>
        <w:rPr>
          <w:rFonts w:ascii="Times New Roman" w:hAnsi="Times New Roman"/>
          <w:color w:val="211F1F"/>
          <w:spacing w:val="7"/>
          <w:sz w:val="22"/>
        </w:rPr>
        <w:t>sería </w:t>
      </w:r>
      <w:r>
        <w:rPr>
          <w:rFonts w:ascii="Times New Roman" w:hAnsi="Times New Roman"/>
          <w:color w:val="211F1F"/>
          <w:spacing w:val="5"/>
          <w:sz w:val="22"/>
        </w:rPr>
        <w:t>conveniente </w:t>
      </w:r>
      <w:r>
        <w:rPr>
          <w:rFonts w:ascii="Times New Roman" w:hAnsi="Times New Roman"/>
          <w:color w:val="211F1F"/>
          <w:spacing w:val="4"/>
          <w:sz w:val="22"/>
        </w:rPr>
        <w:t>una </w:t>
      </w:r>
      <w:r>
        <w:rPr>
          <w:rFonts w:ascii="Times New Roman" w:hAnsi="Times New Roman"/>
          <w:color w:val="211F1F"/>
          <w:spacing w:val="5"/>
          <w:sz w:val="22"/>
        </w:rPr>
        <w:t>aclaración, </w:t>
      </w:r>
      <w:r>
        <w:rPr>
          <w:rFonts w:ascii="Times New Roman" w:hAnsi="Times New Roman"/>
          <w:color w:val="211F1F"/>
          <w:sz w:val="22"/>
        </w:rPr>
        <w:t>y </w:t>
      </w:r>
      <w:r>
        <w:rPr>
          <w:rFonts w:ascii="Times New Roman" w:hAnsi="Times New Roman"/>
          <w:color w:val="211F1F"/>
          <w:spacing w:val="5"/>
          <w:sz w:val="22"/>
        </w:rPr>
        <w:t>además  podría  </w:t>
      </w:r>
      <w:r>
        <w:rPr>
          <w:rFonts w:ascii="Times New Roman" w:hAnsi="Times New Roman"/>
          <w:color w:val="211F1F"/>
          <w:spacing w:val="6"/>
          <w:sz w:val="22"/>
        </w:rPr>
        <w:t>entretanto </w:t>
      </w:r>
      <w:r>
        <w:rPr>
          <w:rFonts w:ascii="Times New Roman" w:hAnsi="Times New Roman"/>
          <w:color w:val="211F1F"/>
          <w:spacing w:val="67"/>
          <w:sz w:val="22"/>
        </w:rPr>
        <w:t> </w:t>
      </w:r>
      <w:r>
        <w:rPr>
          <w:rFonts w:ascii="Times New Roman" w:hAnsi="Times New Roman"/>
          <w:color w:val="211F1F"/>
          <w:spacing w:val="5"/>
          <w:sz w:val="22"/>
        </w:rPr>
        <w:t>reunirse  </w:t>
      </w:r>
      <w:r>
        <w:rPr>
          <w:rFonts w:ascii="Times New Roman" w:hAnsi="Times New Roman"/>
          <w:color w:val="211F1F"/>
          <w:spacing w:val="4"/>
          <w:sz w:val="22"/>
        </w:rPr>
        <w:t>mayor  número </w:t>
      </w:r>
      <w:r>
        <w:rPr>
          <w:rFonts w:ascii="Times New Roman" w:hAnsi="Times New Roman"/>
          <w:color w:val="211F1F"/>
          <w:spacing w:val="3"/>
          <w:sz w:val="22"/>
        </w:rPr>
        <w:t>de </w:t>
      </w:r>
      <w:r>
        <w:rPr>
          <w:rFonts w:ascii="Times New Roman" w:hAnsi="Times New Roman"/>
          <w:color w:val="211F1F"/>
          <w:spacing w:val="4"/>
          <w:sz w:val="22"/>
        </w:rPr>
        <w:t>diputados para la </w:t>
      </w:r>
      <w:r>
        <w:rPr>
          <w:rFonts w:ascii="Times New Roman" w:hAnsi="Times New Roman"/>
          <w:color w:val="211F1F"/>
          <w:spacing w:val="5"/>
          <w:sz w:val="22"/>
        </w:rPr>
        <w:t>elección, </w:t>
      </w:r>
      <w:r>
        <w:rPr>
          <w:rFonts w:ascii="Times New Roman" w:hAnsi="Times New Roman"/>
          <w:color w:val="211F1F"/>
          <w:spacing w:val="4"/>
          <w:sz w:val="22"/>
        </w:rPr>
        <w:t>para </w:t>
      </w:r>
      <w:r>
        <w:rPr>
          <w:rFonts w:ascii="Times New Roman" w:hAnsi="Times New Roman"/>
          <w:color w:val="211F1F"/>
          <w:sz w:val="22"/>
        </w:rPr>
        <w:t>de </w:t>
      </w:r>
      <w:r>
        <w:rPr>
          <w:rFonts w:ascii="Times New Roman" w:hAnsi="Times New Roman"/>
          <w:color w:val="211F1F"/>
          <w:spacing w:val="4"/>
          <w:sz w:val="22"/>
        </w:rPr>
        <w:t>este </w:t>
      </w:r>
      <w:r>
        <w:rPr>
          <w:rFonts w:ascii="Times New Roman" w:hAnsi="Times New Roman"/>
          <w:color w:val="211F1F"/>
          <w:spacing w:val="3"/>
          <w:sz w:val="22"/>
        </w:rPr>
        <w:t>modo </w:t>
      </w:r>
      <w:r>
        <w:rPr>
          <w:rFonts w:ascii="Times New Roman" w:hAnsi="Times New Roman"/>
          <w:color w:val="211F1F"/>
          <w:spacing w:val="4"/>
          <w:sz w:val="22"/>
        </w:rPr>
        <w:t>tendría  </w:t>
      </w:r>
      <w:r>
        <w:rPr>
          <w:rFonts w:ascii="Times New Roman" w:hAnsi="Times New Roman"/>
          <w:color w:val="211F1F"/>
          <w:spacing w:val="3"/>
          <w:sz w:val="22"/>
        </w:rPr>
        <w:t>mayor </w:t>
      </w:r>
      <w:r>
        <w:rPr>
          <w:rFonts w:ascii="Times New Roman" w:hAnsi="Times New Roman"/>
          <w:color w:val="211F1F"/>
          <w:spacing w:val="2"/>
          <w:sz w:val="22"/>
        </w:rPr>
        <w:t>solemnidad.</w:t>
      </w:r>
    </w:p>
    <w:p>
      <w:pPr>
        <w:spacing w:line="302" w:lineRule="auto" w:before="5"/>
        <w:ind w:left="1661" w:right="1592" w:firstLine="456"/>
        <w:jc w:val="both"/>
        <w:rPr>
          <w:rFonts w:ascii="Times New Roman" w:hAnsi="Times New Roman"/>
          <w:sz w:val="22"/>
        </w:rPr>
      </w:pPr>
      <w:r>
        <w:rPr>
          <w:rFonts w:ascii="Times New Roman" w:hAnsi="Times New Roman"/>
          <w:color w:val="211F1F"/>
          <w:sz w:val="22"/>
        </w:rPr>
        <w:t>El señor Ariscorreta dijo, que en su concepto era compatible una y otra determinación,  designando  el  nombramiento  para  el  28, pues  se hacía   á los   cinco días de la instalación y se </w:t>
      </w:r>
      <w:r>
        <w:rPr>
          <w:rFonts w:ascii="Times New Roman" w:hAnsi="Times New Roman"/>
          <w:color w:val="211F1F"/>
          <w:spacing w:val="2"/>
          <w:sz w:val="22"/>
        </w:rPr>
        <w:t>obsequiaban los artículos  </w:t>
      </w:r>
      <w:r>
        <w:rPr>
          <w:rFonts w:ascii="Times New Roman" w:hAnsi="Times New Roman"/>
          <w:color w:val="211F1F"/>
          <w:sz w:val="22"/>
        </w:rPr>
        <w:t>respectivos  del </w:t>
      </w:r>
      <w:r>
        <w:rPr>
          <w:rFonts w:ascii="Times New Roman" w:hAnsi="Times New Roman"/>
          <w:color w:val="211F1F"/>
          <w:spacing w:val="5"/>
          <w:sz w:val="22"/>
        </w:rPr>
        <w:t>reglamento, </w:t>
      </w:r>
      <w:r>
        <w:rPr>
          <w:rFonts w:ascii="Times New Roman" w:hAnsi="Times New Roman"/>
          <w:color w:val="211F1F"/>
          <w:spacing w:val="7"/>
          <w:sz w:val="22"/>
        </w:rPr>
        <w:t>causas </w:t>
      </w:r>
      <w:r>
        <w:rPr>
          <w:rFonts w:ascii="Times New Roman" w:hAnsi="Times New Roman"/>
          <w:color w:val="211F1F"/>
          <w:spacing w:val="5"/>
          <w:sz w:val="22"/>
        </w:rPr>
        <w:t>para </w:t>
      </w:r>
      <w:r>
        <w:rPr>
          <w:rFonts w:ascii="Times New Roman" w:hAnsi="Times New Roman"/>
          <w:color w:val="211F1F"/>
          <w:spacing w:val="4"/>
          <w:sz w:val="22"/>
        </w:rPr>
        <w:t>que </w:t>
      </w:r>
      <w:r>
        <w:rPr>
          <w:rFonts w:ascii="Times New Roman" w:hAnsi="Times New Roman"/>
          <w:color w:val="211F1F"/>
          <w:spacing w:val="3"/>
          <w:sz w:val="22"/>
        </w:rPr>
        <w:t>no ha </w:t>
      </w:r>
      <w:r>
        <w:rPr>
          <w:rFonts w:ascii="Times New Roman" w:hAnsi="Times New Roman"/>
          <w:color w:val="211F1F"/>
          <w:spacing w:val="5"/>
          <w:sz w:val="22"/>
        </w:rPr>
        <w:t>vacilado </w:t>
      </w:r>
      <w:r>
        <w:rPr>
          <w:rFonts w:ascii="Times New Roman" w:hAnsi="Times New Roman"/>
          <w:color w:val="211F1F"/>
          <w:spacing w:val="3"/>
          <w:sz w:val="22"/>
        </w:rPr>
        <w:t>en </w:t>
      </w:r>
      <w:r>
        <w:rPr>
          <w:rFonts w:ascii="Times New Roman" w:hAnsi="Times New Roman"/>
          <w:color w:val="211F1F"/>
          <w:spacing w:val="5"/>
          <w:sz w:val="22"/>
        </w:rPr>
        <w:t>fijarla, </w:t>
      </w:r>
      <w:r>
        <w:rPr>
          <w:rFonts w:ascii="Times New Roman" w:hAnsi="Times New Roman"/>
          <w:color w:val="211F1F"/>
          <w:spacing w:val="2"/>
          <w:sz w:val="22"/>
        </w:rPr>
        <w:t>en </w:t>
      </w:r>
      <w:r>
        <w:rPr>
          <w:rFonts w:ascii="Times New Roman" w:hAnsi="Times New Roman"/>
          <w:color w:val="211F1F"/>
          <w:spacing w:val="5"/>
          <w:sz w:val="22"/>
        </w:rPr>
        <w:t>virtud  </w:t>
      </w:r>
      <w:r>
        <w:rPr>
          <w:rFonts w:ascii="Times New Roman" w:hAnsi="Times New Roman"/>
          <w:color w:val="211F1F"/>
          <w:spacing w:val="3"/>
          <w:sz w:val="22"/>
        </w:rPr>
        <w:t>de  </w:t>
      </w:r>
      <w:r>
        <w:rPr>
          <w:rFonts w:ascii="Times New Roman" w:hAnsi="Times New Roman"/>
          <w:color w:val="211F1F"/>
          <w:spacing w:val="5"/>
          <w:sz w:val="22"/>
        </w:rPr>
        <w:t>sus </w:t>
      </w:r>
      <w:r>
        <w:rPr>
          <w:rFonts w:ascii="Times New Roman" w:hAnsi="Times New Roman"/>
          <w:color w:val="211F1F"/>
          <w:spacing w:val="2"/>
          <w:sz w:val="22"/>
        </w:rPr>
        <w:t>atribuciones    </w:t>
      </w:r>
      <w:r>
        <w:rPr>
          <w:rFonts w:ascii="Times New Roman" w:hAnsi="Times New Roman"/>
          <w:color w:val="211F1F"/>
          <w:sz w:val="22"/>
        </w:rPr>
        <w:t>como </w:t>
      </w:r>
      <w:r>
        <w:rPr>
          <w:rFonts w:ascii="Times New Roman" w:hAnsi="Times New Roman"/>
          <w:color w:val="211F1F"/>
          <w:spacing w:val="42"/>
          <w:sz w:val="22"/>
        </w:rPr>
        <w:t> </w:t>
      </w:r>
      <w:r>
        <w:rPr>
          <w:rFonts w:ascii="Times New Roman" w:hAnsi="Times New Roman"/>
          <w:color w:val="211F1F"/>
          <w:sz w:val="22"/>
        </w:rPr>
        <w:t>presidente.</w:t>
      </w:r>
    </w:p>
    <w:p>
      <w:pPr>
        <w:spacing w:line="304" w:lineRule="auto" w:before="3"/>
        <w:ind w:left="1661" w:right="1594" w:firstLine="456"/>
        <w:jc w:val="both"/>
        <w:rPr>
          <w:rFonts w:ascii="Times New Roman" w:hAnsi="Times New Roman"/>
          <w:sz w:val="22"/>
        </w:rPr>
      </w:pPr>
      <w:r>
        <w:rPr>
          <w:rFonts w:ascii="Times New Roman" w:hAnsi="Times New Roman"/>
          <w:color w:val="211F1F"/>
          <w:sz w:val="22"/>
        </w:rPr>
        <w:t>El señor Heredia manifestó, que  el  reglamento  debe  considerarse  más atendible en razón de ser un código de procedimientos  del  Congreso  que  se  sancionó y publicó como  una  ley o documento  y que  por  tanto  se estaba  en  el  caso  de  hacerse  el  21  la  elección  aunque   también   desearía   que   hubiera   el total  número   de  diputados   si  esto  fuese  </w:t>
      </w:r>
      <w:r>
        <w:rPr>
          <w:rFonts w:ascii="Times New Roman" w:hAnsi="Times New Roman"/>
          <w:color w:val="211F1F"/>
          <w:spacing w:val="7"/>
          <w:sz w:val="22"/>
        </w:rPr>
        <w:t> </w:t>
      </w:r>
      <w:r>
        <w:rPr>
          <w:rFonts w:ascii="Times New Roman" w:hAnsi="Times New Roman"/>
          <w:color w:val="211F1F"/>
          <w:sz w:val="22"/>
        </w:rPr>
        <w:t>posible.</w:t>
      </w:r>
    </w:p>
    <w:p>
      <w:pPr>
        <w:tabs>
          <w:tab w:pos="4517" w:val="left" w:leader="none"/>
          <w:tab w:pos="4712" w:val="left" w:leader="none"/>
          <w:tab w:pos="6798" w:val="left" w:leader="none"/>
        </w:tabs>
        <w:spacing w:line="307" w:lineRule="auto" w:before="0"/>
        <w:ind w:left="1661" w:right="1595" w:firstLine="456"/>
        <w:jc w:val="left"/>
        <w:rPr>
          <w:rFonts w:ascii="Times New Roman" w:hAnsi="Times New Roman"/>
          <w:sz w:val="22"/>
        </w:rPr>
      </w:pPr>
      <w:r>
        <w:rPr>
          <w:rFonts w:ascii="Times New Roman" w:hAnsi="Times New Roman"/>
          <w:color w:val="211F1F"/>
          <w:sz w:val="22"/>
        </w:rPr>
        <w:t>El  </w:t>
      </w:r>
      <w:r>
        <w:rPr>
          <w:rFonts w:ascii="Times New Roman" w:hAnsi="Times New Roman"/>
          <w:color w:val="211F1F"/>
          <w:spacing w:val="3"/>
          <w:sz w:val="22"/>
        </w:rPr>
        <w:t>señor   Escudero   </w:t>
      </w:r>
      <w:r>
        <w:rPr>
          <w:rFonts w:ascii="Times New Roman" w:hAnsi="Times New Roman"/>
          <w:color w:val="211F1F"/>
          <w:spacing w:val="4"/>
          <w:sz w:val="22"/>
        </w:rPr>
        <w:t>dijo,  </w:t>
      </w:r>
      <w:r>
        <w:rPr>
          <w:rFonts w:ascii="Times New Roman" w:hAnsi="Times New Roman"/>
          <w:color w:val="211F1F"/>
          <w:spacing w:val="2"/>
          <w:sz w:val="22"/>
        </w:rPr>
        <w:t>que </w:t>
      </w:r>
      <w:r>
        <w:rPr>
          <w:rFonts w:ascii="Times New Roman" w:hAnsi="Times New Roman"/>
          <w:color w:val="211F1F"/>
          <w:spacing w:val="45"/>
          <w:sz w:val="22"/>
        </w:rPr>
        <w:t> </w:t>
      </w:r>
      <w:r>
        <w:rPr>
          <w:rFonts w:ascii="Times New Roman" w:hAnsi="Times New Roman"/>
          <w:color w:val="211F1F"/>
          <w:spacing w:val="2"/>
          <w:sz w:val="22"/>
        </w:rPr>
        <w:t>la  </w:t>
      </w:r>
      <w:r>
        <w:rPr>
          <w:rFonts w:ascii="Times New Roman" w:hAnsi="Times New Roman"/>
          <w:color w:val="211F1F"/>
          <w:spacing w:val="3"/>
          <w:sz w:val="22"/>
        </w:rPr>
        <w:t>convocatoria</w:t>
        <w:tab/>
      </w:r>
      <w:r>
        <w:rPr>
          <w:rFonts w:ascii="Times New Roman" w:hAnsi="Times New Roman"/>
          <w:color w:val="211F1F"/>
          <w:sz w:val="22"/>
        </w:rPr>
        <w:t>no  </w:t>
      </w:r>
      <w:r>
        <w:rPr>
          <w:rFonts w:ascii="Times New Roman" w:hAnsi="Times New Roman"/>
          <w:color w:val="211F1F"/>
          <w:spacing w:val="3"/>
          <w:sz w:val="22"/>
        </w:rPr>
        <w:t>quiso   </w:t>
      </w:r>
      <w:r>
        <w:rPr>
          <w:rFonts w:ascii="Times New Roman" w:hAnsi="Times New Roman"/>
          <w:color w:val="211F1F"/>
          <w:spacing w:val="2"/>
          <w:sz w:val="22"/>
        </w:rPr>
        <w:t>que </w:t>
      </w:r>
      <w:r>
        <w:rPr>
          <w:rFonts w:ascii="Times New Roman" w:hAnsi="Times New Roman"/>
          <w:color w:val="211F1F"/>
          <w:spacing w:val="48"/>
          <w:sz w:val="22"/>
        </w:rPr>
        <w:t> </w:t>
      </w:r>
      <w:r>
        <w:rPr>
          <w:rFonts w:ascii="Times New Roman" w:hAnsi="Times New Roman"/>
          <w:color w:val="211F1F"/>
          <w:sz w:val="22"/>
        </w:rPr>
        <w:t>la </w:t>
      </w:r>
      <w:r>
        <w:rPr>
          <w:rFonts w:ascii="Times New Roman" w:hAnsi="Times New Roman"/>
          <w:color w:val="211F1F"/>
          <w:spacing w:val="6"/>
          <w:sz w:val="22"/>
        </w:rPr>
        <w:t> </w:t>
      </w:r>
      <w:r>
        <w:rPr>
          <w:rFonts w:ascii="Times New Roman" w:hAnsi="Times New Roman"/>
          <w:color w:val="211F1F"/>
          <w:spacing w:val="3"/>
          <w:sz w:val="22"/>
        </w:rPr>
        <w:t>elección</w:t>
      </w:r>
      <w:r>
        <w:rPr>
          <w:rFonts w:ascii="Times New Roman" w:hAnsi="Times New Roman"/>
          <w:color w:val="211F1F"/>
          <w:w w:val="100"/>
          <w:sz w:val="22"/>
        </w:rPr>
        <w:t> </w:t>
      </w:r>
      <w:r>
        <w:rPr>
          <w:rFonts w:ascii="Times New Roman" w:hAnsi="Times New Roman"/>
          <w:color w:val="211F1F"/>
          <w:sz w:val="22"/>
        </w:rPr>
        <w:t>tuviese </w:t>
      </w:r>
      <w:r>
        <w:rPr>
          <w:rFonts w:ascii="Times New Roman" w:hAnsi="Times New Roman"/>
          <w:color w:val="211F1F"/>
          <w:spacing w:val="28"/>
          <w:sz w:val="22"/>
        </w:rPr>
        <w:t> </w:t>
      </w:r>
      <w:r>
        <w:rPr>
          <w:rFonts w:ascii="Times New Roman" w:hAnsi="Times New Roman"/>
          <w:color w:val="211F1F"/>
          <w:sz w:val="22"/>
        </w:rPr>
        <w:t>efecto </w:t>
      </w:r>
      <w:r>
        <w:rPr>
          <w:rFonts w:ascii="Times New Roman" w:hAnsi="Times New Roman"/>
          <w:color w:val="211F1F"/>
          <w:spacing w:val="28"/>
          <w:sz w:val="22"/>
        </w:rPr>
        <w:t> </w:t>
      </w:r>
      <w:r>
        <w:rPr>
          <w:rFonts w:ascii="Times New Roman" w:hAnsi="Times New Roman"/>
          <w:color w:val="211F1F"/>
          <w:sz w:val="22"/>
        </w:rPr>
        <w:t>precisamente</w:t>
        <w:tab/>
        <w:t>el  quinto  día  después    del  17,  sino  dentro</w:t>
      </w:r>
      <w:r>
        <w:rPr>
          <w:rFonts w:ascii="Times New Roman" w:hAnsi="Times New Roman"/>
          <w:color w:val="211F1F"/>
          <w:spacing w:val="43"/>
          <w:sz w:val="22"/>
        </w:rPr>
        <w:t> </w:t>
      </w:r>
      <w:r>
        <w:rPr>
          <w:rFonts w:ascii="Times New Roman" w:hAnsi="Times New Roman"/>
          <w:color w:val="211F1F"/>
          <w:sz w:val="22"/>
        </w:rPr>
        <w:t>de</w:t>
      </w:r>
      <w:r>
        <w:rPr>
          <w:rFonts w:ascii="Times New Roman" w:hAnsi="Times New Roman"/>
          <w:color w:val="211F1F"/>
          <w:spacing w:val="53"/>
          <w:sz w:val="22"/>
        </w:rPr>
        <w:t> </w:t>
      </w:r>
      <w:r>
        <w:rPr>
          <w:rFonts w:ascii="Times New Roman" w:hAnsi="Times New Roman"/>
          <w:color w:val="211F1F"/>
          <w:sz w:val="22"/>
        </w:rPr>
        <w:t>este</w:t>
      </w:r>
      <w:r>
        <w:rPr>
          <w:rFonts w:ascii="Times New Roman" w:hAnsi="Times New Roman"/>
          <w:color w:val="211F1F"/>
          <w:w w:val="100"/>
          <w:sz w:val="22"/>
        </w:rPr>
        <w:t> </w:t>
      </w:r>
      <w:r>
        <w:rPr>
          <w:rFonts w:ascii="Times New Roman" w:hAnsi="Times New Roman"/>
          <w:color w:val="211F1F"/>
          <w:sz w:val="22"/>
        </w:rPr>
        <w:t>término aunque fuese el cuarto de la instalación de la  Legislatura,  quedando obsequiado  </w:t>
      </w:r>
      <w:r>
        <w:rPr>
          <w:rFonts w:ascii="Times New Roman" w:hAnsi="Times New Roman"/>
          <w:color w:val="211F1F"/>
          <w:spacing w:val="38"/>
          <w:sz w:val="22"/>
        </w:rPr>
        <w:t> </w:t>
      </w:r>
      <w:r>
        <w:rPr>
          <w:rFonts w:ascii="Times New Roman" w:hAnsi="Times New Roman"/>
          <w:color w:val="211F1F"/>
          <w:sz w:val="22"/>
        </w:rPr>
        <w:t>para </w:t>
      </w:r>
      <w:r>
        <w:rPr>
          <w:rFonts w:ascii="Times New Roman" w:hAnsi="Times New Roman"/>
          <w:color w:val="211F1F"/>
          <w:spacing w:val="31"/>
          <w:sz w:val="22"/>
        </w:rPr>
        <w:t> </w:t>
      </w:r>
      <w:r>
        <w:rPr>
          <w:rFonts w:ascii="Times New Roman" w:hAnsi="Times New Roman"/>
          <w:color w:val="211F1F"/>
          <w:sz w:val="22"/>
        </w:rPr>
        <w:t>consiguiente</w:t>
        <w:tab/>
        <w:tab/>
        <w:t>el  artículo   si  se  designa   el  día  de</w:t>
      </w:r>
      <w:r>
        <w:rPr>
          <w:rFonts w:ascii="Times New Roman" w:hAnsi="Times New Roman"/>
          <w:color w:val="211F1F"/>
          <w:spacing w:val="3"/>
          <w:sz w:val="22"/>
        </w:rPr>
        <w:t> </w:t>
      </w:r>
      <w:r>
        <w:rPr>
          <w:rFonts w:ascii="Times New Roman" w:hAnsi="Times New Roman"/>
          <w:color w:val="211F1F"/>
          <w:sz w:val="22"/>
        </w:rPr>
        <w:t>mañana.</w:t>
      </w:r>
    </w:p>
    <w:p>
      <w:pPr>
        <w:spacing w:after="0" w:line="307" w:lineRule="auto"/>
        <w:jc w:val="left"/>
        <w:rPr>
          <w:rFonts w:ascii="Times New Roman" w:hAnsi="Times New Roman"/>
          <w:sz w:val="22"/>
        </w:rPr>
        <w:sectPr>
          <w:headerReference w:type="default" r:id="rId337"/>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tabs>
          <w:tab w:pos="4870" w:val="left" w:leader="none"/>
        </w:tabs>
        <w:spacing w:line="300" w:lineRule="auto" w:before="0"/>
        <w:ind w:left="1661" w:right="1695" w:firstLine="456"/>
        <w:jc w:val="left"/>
        <w:rPr>
          <w:rFonts w:ascii="Times New Roman" w:hAnsi="Times New Roman"/>
          <w:sz w:val="22"/>
        </w:rPr>
      </w:pPr>
      <w:r>
        <w:rPr>
          <w:rFonts w:ascii="Times New Roman" w:hAnsi="Times New Roman"/>
          <w:color w:val="211F1F"/>
          <w:sz w:val="22"/>
        </w:rPr>
        <w:t>Declarado  </w:t>
      </w:r>
      <w:r>
        <w:rPr>
          <w:rFonts w:ascii="Times New Roman" w:hAnsi="Times New Roman"/>
          <w:color w:val="211F1F"/>
          <w:spacing w:val="23"/>
          <w:sz w:val="22"/>
        </w:rPr>
        <w:t> </w:t>
      </w:r>
      <w:r>
        <w:rPr>
          <w:rFonts w:ascii="Times New Roman" w:hAnsi="Times New Roman"/>
          <w:color w:val="211F1F"/>
          <w:sz w:val="22"/>
        </w:rPr>
        <w:t>suficientemente</w:t>
        <w:tab/>
        <w:t>discutido,   se  preguntó    si  se  fijaba  el</w:t>
      </w:r>
      <w:r>
        <w:rPr>
          <w:rFonts w:ascii="Times New Roman" w:hAnsi="Times New Roman"/>
          <w:color w:val="211F1F"/>
          <w:spacing w:val="36"/>
          <w:sz w:val="22"/>
        </w:rPr>
        <w:t> </w:t>
      </w:r>
      <w:r>
        <w:rPr>
          <w:rFonts w:ascii="Times New Roman" w:hAnsi="Times New Roman"/>
          <w:color w:val="211F1F"/>
          <w:sz w:val="22"/>
        </w:rPr>
        <w:t>día </w:t>
      </w:r>
      <w:r>
        <w:rPr>
          <w:rFonts w:ascii="Times New Roman" w:hAnsi="Times New Roman"/>
          <w:color w:val="211F1F"/>
          <w:spacing w:val="16"/>
          <w:sz w:val="22"/>
        </w:rPr>
        <w:t> </w:t>
      </w:r>
      <w:r>
        <w:rPr>
          <w:rFonts w:ascii="Times New Roman" w:hAnsi="Times New Roman"/>
          <w:color w:val="211F1F"/>
          <w:sz w:val="22"/>
        </w:rPr>
        <w:t>de</w:t>
      </w:r>
      <w:r>
        <w:rPr>
          <w:rFonts w:ascii="Times New Roman" w:hAnsi="Times New Roman"/>
          <w:color w:val="211F1F"/>
          <w:w w:val="100"/>
          <w:sz w:val="22"/>
        </w:rPr>
        <w:t> </w:t>
      </w:r>
      <w:r>
        <w:rPr>
          <w:rFonts w:ascii="Times New Roman" w:hAnsi="Times New Roman"/>
          <w:color w:val="211F1F"/>
          <w:sz w:val="22"/>
        </w:rPr>
        <w:t>mañana   para  la  elección,   y se  acordó   para  la </w:t>
      </w:r>
      <w:r>
        <w:rPr>
          <w:rFonts w:ascii="Times New Roman" w:hAnsi="Times New Roman"/>
          <w:color w:val="211F1F"/>
          <w:spacing w:val="7"/>
          <w:sz w:val="22"/>
        </w:rPr>
        <w:t> </w:t>
      </w:r>
      <w:r>
        <w:rPr>
          <w:rFonts w:ascii="Times New Roman" w:hAnsi="Times New Roman"/>
          <w:color w:val="211F1F"/>
          <w:sz w:val="22"/>
        </w:rPr>
        <w:t>afirmativa.</w:t>
      </w:r>
    </w:p>
    <w:p>
      <w:pPr>
        <w:spacing w:line="304" w:lineRule="auto" w:before="5"/>
        <w:ind w:left="1661" w:right="1750" w:firstLine="456"/>
        <w:jc w:val="left"/>
        <w:rPr>
          <w:rFonts w:ascii="Times New Roman" w:hAnsi="Times New Roman"/>
          <w:sz w:val="22"/>
        </w:rPr>
      </w:pPr>
      <w:r>
        <w:rPr>
          <w:rFonts w:ascii="Times New Roman" w:hAnsi="Times New Roman"/>
          <w:color w:val="211F1F"/>
          <w:sz w:val="22"/>
        </w:rPr>
        <w:t>A pedimento del señor García se levantó la sesión pública  para  entrar  en  </w:t>
      </w:r>
      <w:r>
        <w:rPr>
          <w:rFonts w:ascii="Times New Roman" w:hAnsi="Times New Roman"/>
          <w:color w:val="211F1F"/>
          <w:spacing w:val="2"/>
          <w:sz w:val="22"/>
        </w:rPr>
        <w:t>sesión </w:t>
      </w:r>
      <w:r>
        <w:rPr>
          <w:rFonts w:ascii="Times New Roman" w:hAnsi="Times New Roman"/>
          <w:color w:val="211F1F"/>
          <w:spacing w:val="56"/>
          <w:sz w:val="22"/>
        </w:rPr>
        <w:t> </w:t>
      </w:r>
      <w:r>
        <w:rPr>
          <w:rFonts w:ascii="Times New Roman" w:hAnsi="Times New Roman"/>
          <w:color w:val="211F1F"/>
          <w:spacing w:val="2"/>
          <w:sz w:val="22"/>
        </w:rPr>
        <w:t>extraordinaria.</w:t>
      </w:r>
    </w:p>
    <w:p>
      <w:pPr>
        <w:spacing w:line="240" w:lineRule="auto" w:before="9"/>
        <w:rPr>
          <w:rFonts w:ascii="Times New Roman"/>
          <w:sz w:val="28"/>
        </w:rPr>
      </w:pPr>
    </w:p>
    <w:p>
      <w:pPr>
        <w:spacing w:before="0"/>
        <w:ind w:left="22" w:right="0" w:firstLine="0"/>
        <w:jc w:val="center"/>
        <w:rPr>
          <w:rFonts w:ascii="Times New Roman"/>
          <w:sz w:val="22"/>
        </w:rPr>
      </w:pPr>
      <w:r>
        <w:rPr>
          <w:rFonts w:ascii="Times New Roman"/>
          <w:color w:val="211F1F"/>
          <w:w w:val="105"/>
          <w:sz w:val="22"/>
        </w:rPr>
        <w:t>FIRMASMariano</w:t>
      </w:r>
    </w:p>
    <w:p>
      <w:pPr>
        <w:spacing w:line="240" w:lineRule="auto" w:before="0"/>
        <w:rPr>
          <w:rFonts w:ascii="Times New Roman"/>
          <w:sz w:val="22"/>
        </w:rPr>
      </w:pPr>
    </w:p>
    <w:p>
      <w:pPr>
        <w:spacing w:line="300" w:lineRule="auto" w:before="133"/>
        <w:ind w:left="4929" w:right="4906" w:firstLine="0"/>
        <w:jc w:val="center"/>
        <w:rPr>
          <w:rFonts w:ascii="Times New Roman"/>
          <w:sz w:val="22"/>
        </w:rPr>
      </w:pPr>
      <w:r>
        <w:rPr>
          <w:rFonts w:ascii="Times New Roman"/>
          <w:color w:val="211F1F"/>
          <w:w w:val="105"/>
          <w:sz w:val="22"/>
        </w:rPr>
        <w:t>Ariscorreta </w:t>
      </w:r>
      <w:r>
        <w:rPr>
          <w:rFonts w:ascii="Times New Roman"/>
          <w:color w:val="211F1F"/>
          <w:w w:val="110"/>
          <w:sz w:val="22"/>
        </w:rPr>
        <w:t>Presidente</w:t>
      </w:r>
    </w:p>
    <w:p>
      <w:pPr>
        <w:spacing w:line="240" w:lineRule="auto" w:before="2"/>
        <w:rPr>
          <w:rFonts w:ascii="Times New Roman"/>
          <w:sz w:val="28"/>
        </w:rPr>
      </w:pPr>
    </w:p>
    <w:p>
      <w:pPr>
        <w:tabs>
          <w:tab w:pos="5891" w:val="left" w:leader="none"/>
        </w:tabs>
        <w:spacing w:before="0"/>
        <w:ind w:left="13" w:right="0" w:firstLine="0"/>
        <w:jc w:val="center"/>
        <w:rPr>
          <w:rFonts w:ascii="Times New Roman" w:hAnsi="Times New Roman"/>
          <w:sz w:val="22"/>
        </w:rPr>
      </w:pPr>
      <w:r>
        <w:rPr>
          <w:rFonts w:ascii="Times New Roman" w:hAnsi="Times New Roman"/>
          <w:sz w:val="22"/>
        </w:rPr>
        <w:t>José  Ma.</w:t>
      </w:r>
      <w:r>
        <w:rPr>
          <w:rFonts w:ascii="Times New Roman" w:hAnsi="Times New Roman"/>
          <w:spacing w:val="11"/>
          <w:sz w:val="22"/>
        </w:rPr>
        <w:t> </w:t>
      </w:r>
      <w:r>
        <w:rPr>
          <w:rFonts w:ascii="Times New Roman" w:hAnsi="Times New Roman"/>
          <w:sz w:val="22"/>
        </w:rPr>
        <w:t>Heredia</w:t>
        <w:tab/>
        <w:t>Fco. Suárez </w:t>
      </w:r>
      <w:r>
        <w:rPr>
          <w:rFonts w:ascii="Times New Roman" w:hAnsi="Times New Roman"/>
          <w:spacing w:val="33"/>
          <w:sz w:val="22"/>
        </w:rPr>
        <w:t> </w:t>
      </w:r>
      <w:r>
        <w:rPr>
          <w:rFonts w:ascii="Times New Roman" w:hAnsi="Times New Roman"/>
          <w:sz w:val="22"/>
        </w:rPr>
        <w:t>Iriarte</w:t>
      </w:r>
    </w:p>
    <w:p>
      <w:pPr>
        <w:tabs>
          <w:tab w:pos="6657" w:val="left" w:leader="none"/>
        </w:tabs>
        <w:spacing w:before="76"/>
        <w:ind w:left="20" w:right="0" w:firstLine="0"/>
        <w:jc w:val="center"/>
        <w:rPr>
          <w:rFonts w:ascii="Times New Roman"/>
          <w:sz w:val="22"/>
        </w:rPr>
      </w:pPr>
      <w:r>
        <w:rPr>
          <w:rFonts w:ascii="Times New Roman"/>
          <w:color w:val="211F1F"/>
          <w:sz w:val="22"/>
        </w:rPr>
        <w:t>Diputado </w:t>
      </w:r>
      <w:r>
        <w:rPr>
          <w:rFonts w:ascii="Times New Roman"/>
          <w:color w:val="211F1F"/>
          <w:spacing w:val="14"/>
          <w:sz w:val="22"/>
        </w:rPr>
        <w:t> </w:t>
      </w:r>
      <w:r>
        <w:rPr>
          <w:rFonts w:ascii="Times New Roman"/>
          <w:color w:val="211F1F"/>
          <w:sz w:val="22"/>
        </w:rPr>
        <w:t>secretario</w:t>
        <w:tab/>
        <w:t>Secretario</w:t>
      </w:r>
    </w:p>
    <w:p>
      <w:pPr>
        <w:spacing w:line="240" w:lineRule="auto" w:before="0"/>
        <w:rPr>
          <w:rFonts w:ascii="Times New Roman"/>
          <w:sz w:val="20"/>
        </w:rPr>
      </w:pPr>
    </w:p>
    <w:p>
      <w:pPr>
        <w:spacing w:line="240" w:lineRule="auto" w:before="1"/>
        <w:rPr>
          <w:rFonts w:ascii="Times New Roman"/>
          <w:sz w:val="13"/>
        </w:rPr>
      </w:pPr>
      <w:r>
        <w:rPr/>
        <w:drawing>
          <wp:anchor distT="0" distB="0" distL="0" distR="0" allowOverlap="1" layoutInCell="1" locked="0" behindDoc="0" simplePos="0" relativeHeight="6760">
            <wp:simplePos x="0" y="0"/>
            <wp:positionH relativeFrom="page">
              <wp:posOffset>2011679</wp:posOffset>
            </wp:positionH>
            <wp:positionV relativeFrom="paragraph">
              <wp:posOffset>120543</wp:posOffset>
            </wp:positionV>
            <wp:extent cx="3730521" cy="3434619"/>
            <wp:effectExtent l="0" t="0" r="0" b="0"/>
            <wp:wrapTopAndBottom/>
            <wp:docPr id="149" name="image71.png" descr=""/>
            <wp:cNvGraphicFramePr>
              <a:graphicFrameLocks noChangeAspect="1"/>
            </wp:cNvGraphicFramePr>
            <a:graphic>
              <a:graphicData uri="http://schemas.openxmlformats.org/drawingml/2006/picture">
                <pic:pic>
                  <pic:nvPicPr>
                    <pic:cNvPr id="150" name="image71.png"/>
                    <pic:cNvPicPr/>
                  </pic:nvPicPr>
                  <pic:blipFill>
                    <a:blip r:embed="rId339" cstate="print"/>
                    <a:stretch>
                      <a:fillRect/>
                    </a:stretch>
                  </pic:blipFill>
                  <pic:spPr>
                    <a:xfrm>
                      <a:off x="0" y="0"/>
                      <a:ext cx="3730521" cy="3434619"/>
                    </a:xfrm>
                    <a:prstGeom prst="rect">
                      <a:avLst/>
                    </a:prstGeom>
                  </pic:spPr>
                </pic:pic>
              </a:graphicData>
            </a:graphic>
          </wp:anchor>
        </w:drawing>
      </w:r>
    </w:p>
    <w:p>
      <w:pPr>
        <w:spacing w:after="0" w:line="240" w:lineRule="auto"/>
        <w:rPr>
          <w:rFonts w:ascii="Times New Roman"/>
          <w:sz w:val="13"/>
        </w:rPr>
        <w:sectPr>
          <w:headerReference w:type="default" r:id="rId338"/>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784">
            <wp:simplePos x="0" y="0"/>
            <wp:positionH relativeFrom="page">
              <wp:posOffset>2284729</wp:posOffset>
            </wp:positionH>
            <wp:positionV relativeFrom="paragraph">
              <wp:posOffset>214958</wp:posOffset>
            </wp:positionV>
            <wp:extent cx="3474503" cy="6120384"/>
            <wp:effectExtent l="0" t="0" r="0" b="0"/>
            <wp:wrapTopAndBottom/>
            <wp:docPr id="151" name="image72.png" descr=""/>
            <wp:cNvGraphicFramePr>
              <a:graphicFrameLocks noChangeAspect="1"/>
            </wp:cNvGraphicFramePr>
            <a:graphic>
              <a:graphicData uri="http://schemas.openxmlformats.org/drawingml/2006/picture">
                <pic:pic>
                  <pic:nvPicPr>
                    <pic:cNvPr id="152" name="image72.png"/>
                    <pic:cNvPicPr/>
                  </pic:nvPicPr>
                  <pic:blipFill>
                    <a:blip r:embed="rId341" cstate="print"/>
                    <a:stretch>
                      <a:fillRect/>
                    </a:stretch>
                  </pic:blipFill>
                  <pic:spPr>
                    <a:xfrm>
                      <a:off x="0" y="0"/>
                      <a:ext cx="3474503" cy="6120384"/>
                    </a:xfrm>
                    <a:prstGeom prst="rect">
                      <a:avLst/>
                    </a:prstGeom>
                  </pic:spPr>
                </pic:pic>
              </a:graphicData>
            </a:graphic>
          </wp:anchor>
        </w:drawing>
      </w:r>
    </w:p>
    <w:p>
      <w:pPr>
        <w:spacing w:after="0" w:line="240" w:lineRule="auto"/>
        <w:rPr>
          <w:rFonts w:ascii="Times New Roman"/>
          <w:sz w:val="26"/>
        </w:rPr>
        <w:sectPr>
          <w:headerReference w:type="default" r:id="rId340"/>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808">
            <wp:simplePos x="0" y="0"/>
            <wp:positionH relativeFrom="page">
              <wp:posOffset>2141220</wp:posOffset>
            </wp:positionH>
            <wp:positionV relativeFrom="paragraph">
              <wp:posOffset>214958</wp:posOffset>
            </wp:positionV>
            <wp:extent cx="3474503" cy="6120384"/>
            <wp:effectExtent l="0" t="0" r="0" b="0"/>
            <wp:wrapTopAndBottom/>
            <wp:docPr id="153" name="image73.png" descr=""/>
            <wp:cNvGraphicFramePr>
              <a:graphicFrameLocks noChangeAspect="1"/>
            </wp:cNvGraphicFramePr>
            <a:graphic>
              <a:graphicData uri="http://schemas.openxmlformats.org/drawingml/2006/picture">
                <pic:pic>
                  <pic:nvPicPr>
                    <pic:cNvPr id="154" name="image73.png"/>
                    <pic:cNvPicPr/>
                  </pic:nvPicPr>
                  <pic:blipFill>
                    <a:blip r:embed="rId343" cstate="print"/>
                    <a:stretch>
                      <a:fillRect/>
                    </a:stretch>
                  </pic:blipFill>
                  <pic:spPr>
                    <a:xfrm>
                      <a:off x="0" y="0"/>
                      <a:ext cx="3474503" cy="6120384"/>
                    </a:xfrm>
                    <a:prstGeom prst="rect">
                      <a:avLst/>
                    </a:prstGeom>
                  </pic:spPr>
                </pic:pic>
              </a:graphicData>
            </a:graphic>
          </wp:anchor>
        </w:drawing>
      </w:r>
    </w:p>
    <w:p>
      <w:pPr>
        <w:spacing w:after="0" w:line="240" w:lineRule="auto"/>
        <w:rPr>
          <w:rFonts w:ascii="Times New Roman"/>
          <w:sz w:val="26"/>
        </w:rPr>
        <w:sectPr>
          <w:headerReference w:type="default" r:id="rId342"/>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832">
            <wp:simplePos x="0" y="0"/>
            <wp:positionH relativeFrom="page">
              <wp:posOffset>2153285</wp:posOffset>
            </wp:positionH>
            <wp:positionV relativeFrom="paragraph">
              <wp:posOffset>214958</wp:posOffset>
            </wp:positionV>
            <wp:extent cx="3468905" cy="6084760"/>
            <wp:effectExtent l="0" t="0" r="0" b="0"/>
            <wp:wrapTopAndBottom/>
            <wp:docPr id="155" name="image74.png" descr=""/>
            <wp:cNvGraphicFramePr>
              <a:graphicFrameLocks noChangeAspect="1"/>
            </wp:cNvGraphicFramePr>
            <a:graphic>
              <a:graphicData uri="http://schemas.openxmlformats.org/drawingml/2006/picture">
                <pic:pic>
                  <pic:nvPicPr>
                    <pic:cNvPr id="156" name="image74.png"/>
                    <pic:cNvPicPr/>
                  </pic:nvPicPr>
                  <pic:blipFill>
                    <a:blip r:embed="rId345" cstate="print"/>
                    <a:stretch>
                      <a:fillRect/>
                    </a:stretch>
                  </pic:blipFill>
                  <pic:spPr>
                    <a:xfrm>
                      <a:off x="0" y="0"/>
                      <a:ext cx="3468905" cy="6084760"/>
                    </a:xfrm>
                    <a:prstGeom prst="rect">
                      <a:avLst/>
                    </a:prstGeom>
                  </pic:spPr>
                </pic:pic>
              </a:graphicData>
            </a:graphic>
          </wp:anchor>
        </w:drawing>
      </w:r>
    </w:p>
    <w:p>
      <w:pPr>
        <w:spacing w:after="0" w:line="240" w:lineRule="auto"/>
        <w:rPr>
          <w:rFonts w:ascii="Times New Roman"/>
          <w:sz w:val="26"/>
        </w:rPr>
        <w:sectPr>
          <w:headerReference w:type="default" r:id="rId344"/>
          <w:pgSz w:w="12240" w:h="15840"/>
          <w:pgMar w:header="1287" w:footer="2219" w:top="2700" w:bottom="24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856">
            <wp:simplePos x="0" y="0"/>
            <wp:positionH relativeFrom="page">
              <wp:posOffset>2078989</wp:posOffset>
            </wp:positionH>
            <wp:positionV relativeFrom="paragraph">
              <wp:posOffset>214958</wp:posOffset>
            </wp:positionV>
            <wp:extent cx="3595964" cy="6071616"/>
            <wp:effectExtent l="0" t="0" r="0" b="0"/>
            <wp:wrapTopAndBottom/>
            <wp:docPr id="157" name="image75.png" descr=""/>
            <wp:cNvGraphicFramePr>
              <a:graphicFrameLocks noChangeAspect="1"/>
            </wp:cNvGraphicFramePr>
            <a:graphic>
              <a:graphicData uri="http://schemas.openxmlformats.org/drawingml/2006/picture">
                <pic:pic>
                  <pic:nvPicPr>
                    <pic:cNvPr id="158" name="image75.png"/>
                    <pic:cNvPicPr/>
                  </pic:nvPicPr>
                  <pic:blipFill>
                    <a:blip r:embed="rId347" cstate="print"/>
                    <a:stretch>
                      <a:fillRect/>
                    </a:stretch>
                  </pic:blipFill>
                  <pic:spPr>
                    <a:xfrm>
                      <a:off x="0" y="0"/>
                      <a:ext cx="3595964" cy="6071616"/>
                    </a:xfrm>
                    <a:prstGeom prst="rect">
                      <a:avLst/>
                    </a:prstGeom>
                  </pic:spPr>
                </pic:pic>
              </a:graphicData>
            </a:graphic>
          </wp:anchor>
        </w:drawing>
      </w:r>
    </w:p>
    <w:p>
      <w:pPr>
        <w:spacing w:after="0" w:line="240" w:lineRule="auto"/>
        <w:rPr>
          <w:rFonts w:ascii="Times New Roman"/>
          <w:sz w:val="26"/>
        </w:rPr>
        <w:sectPr>
          <w:headerReference w:type="default" r:id="rId346"/>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880">
            <wp:simplePos x="0" y="0"/>
            <wp:positionH relativeFrom="page">
              <wp:posOffset>2255520</wp:posOffset>
            </wp:positionH>
            <wp:positionV relativeFrom="paragraph">
              <wp:posOffset>214958</wp:posOffset>
            </wp:positionV>
            <wp:extent cx="3238046" cy="6119907"/>
            <wp:effectExtent l="0" t="0" r="0" b="0"/>
            <wp:wrapTopAndBottom/>
            <wp:docPr id="159" name="image76.png" descr=""/>
            <wp:cNvGraphicFramePr>
              <a:graphicFrameLocks noChangeAspect="1"/>
            </wp:cNvGraphicFramePr>
            <a:graphic>
              <a:graphicData uri="http://schemas.openxmlformats.org/drawingml/2006/picture">
                <pic:pic>
                  <pic:nvPicPr>
                    <pic:cNvPr id="160" name="image76.png"/>
                    <pic:cNvPicPr/>
                  </pic:nvPicPr>
                  <pic:blipFill>
                    <a:blip r:embed="rId349" cstate="print"/>
                    <a:stretch>
                      <a:fillRect/>
                    </a:stretch>
                  </pic:blipFill>
                  <pic:spPr>
                    <a:xfrm>
                      <a:off x="0" y="0"/>
                      <a:ext cx="3238046" cy="6119907"/>
                    </a:xfrm>
                    <a:prstGeom prst="rect">
                      <a:avLst/>
                    </a:prstGeom>
                  </pic:spPr>
                </pic:pic>
              </a:graphicData>
            </a:graphic>
          </wp:anchor>
        </w:drawing>
      </w:r>
    </w:p>
    <w:p>
      <w:pPr>
        <w:spacing w:after="0" w:line="240" w:lineRule="auto"/>
        <w:rPr>
          <w:rFonts w:ascii="Times New Roman"/>
          <w:sz w:val="26"/>
        </w:rPr>
        <w:sectPr>
          <w:headerReference w:type="default" r:id="rId348"/>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904">
            <wp:simplePos x="0" y="0"/>
            <wp:positionH relativeFrom="page">
              <wp:posOffset>2159635</wp:posOffset>
            </wp:positionH>
            <wp:positionV relativeFrom="paragraph">
              <wp:posOffset>214958</wp:posOffset>
            </wp:positionV>
            <wp:extent cx="3480876" cy="6084760"/>
            <wp:effectExtent l="0" t="0" r="0" b="0"/>
            <wp:wrapTopAndBottom/>
            <wp:docPr id="161" name="image77.png" descr=""/>
            <wp:cNvGraphicFramePr>
              <a:graphicFrameLocks noChangeAspect="1"/>
            </wp:cNvGraphicFramePr>
            <a:graphic>
              <a:graphicData uri="http://schemas.openxmlformats.org/drawingml/2006/picture">
                <pic:pic>
                  <pic:nvPicPr>
                    <pic:cNvPr id="162" name="image77.png"/>
                    <pic:cNvPicPr/>
                  </pic:nvPicPr>
                  <pic:blipFill>
                    <a:blip r:embed="rId351" cstate="print"/>
                    <a:stretch>
                      <a:fillRect/>
                    </a:stretch>
                  </pic:blipFill>
                  <pic:spPr>
                    <a:xfrm>
                      <a:off x="0" y="0"/>
                      <a:ext cx="3480876" cy="6084760"/>
                    </a:xfrm>
                    <a:prstGeom prst="rect">
                      <a:avLst/>
                    </a:prstGeom>
                  </pic:spPr>
                </pic:pic>
              </a:graphicData>
            </a:graphic>
          </wp:anchor>
        </w:drawing>
      </w:r>
    </w:p>
    <w:p>
      <w:pPr>
        <w:spacing w:after="0" w:line="240" w:lineRule="auto"/>
        <w:rPr>
          <w:rFonts w:ascii="Times New Roman"/>
          <w:sz w:val="26"/>
        </w:rPr>
        <w:sectPr>
          <w:headerReference w:type="default" r:id="rId350"/>
          <w:pgSz w:w="12240" w:h="15840"/>
          <w:pgMar w:header="1287" w:footer="2219"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928">
            <wp:simplePos x="0" y="0"/>
            <wp:positionH relativeFrom="page">
              <wp:posOffset>2148839</wp:posOffset>
            </wp:positionH>
            <wp:positionV relativeFrom="paragraph">
              <wp:posOffset>214958</wp:posOffset>
            </wp:positionV>
            <wp:extent cx="3474503" cy="6120384"/>
            <wp:effectExtent l="0" t="0" r="0" b="0"/>
            <wp:wrapTopAndBottom/>
            <wp:docPr id="163" name="image78.png" descr=""/>
            <wp:cNvGraphicFramePr>
              <a:graphicFrameLocks noChangeAspect="1"/>
            </wp:cNvGraphicFramePr>
            <a:graphic>
              <a:graphicData uri="http://schemas.openxmlformats.org/drawingml/2006/picture">
                <pic:pic>
                  <pic:nvPicPr>
                    <pic:cNvPr id="164" name="image78.png"/>
                    <pic:cNvPicPr/>
                  </pic:nvPicPr>
                  <pic:blipFill>
                    <a:blip r:embed="rId353" cstate="print"/>
                    <a:stretch>
                      <a:fillRect/>
                    </a:stretch>
                  </pic:blipFill>
                  <pic:spPr>
                    <a:xfrm>
                      <a:off x="0" y="0"/>
                      <a:ext cx="3474503" cy="6120384"/>
                    </a:xfrm>
                    <a:prstGeom prst="rect">
                      <a:avLst/>
                    </a:prstGeom>
                  </pic:spPr>
                </pic:pic>
              </a:graphicData>
            </a:graphic>
          </wp:anchor>
        </w:drawing>
      </w:r>
    </w:p>
    <w:p>
      <w:pPr>
        <w:spacing w:after="0" w:line="240" w:lineRule="auto"/>
        <w:rPr>
          <w:rFonts w:ascii="Times New Roman"/>
          <w:sz w:val="26"/>
        </w:rPr>
        <w:sectPr>
          <w:headerReference w:type="default" r:id="rId352"/>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6952">
            <wp:simplePos x="0" y="0"/>
            <wp:positionH relativeFrom="page">
              <wp:posOffset>2087879</wp:posOffset>
            </wp:positionH>
            <wp:positionV relativeFrom="paragraph">
              <wp:posOffset>214958</wp:posOffset>
            </wp:positionV>
            <wp:extent cx="3603590" cy="6053328"/>
            <wp:effectExtent l="0" t="0" r="0" b="0"/>
            <wp:wrapTopAndBottom/>
            <wp:docPr id="165" name="image79.jpeg" descr=""/>
            <wp:cNvGraphicFramePr>
              <a:graphicFrameLocks noChangeAspect="1"/>
            </wp:cNvGraphicFramePr>
            <a:graphic>
              <a:graphicData uri="http://schemas.openxmlformats.org/drawingml/2006/picture">
                <pic:pic>
                  <pic:nvPicPr>
                    <pic:cNvPr id="166" name="image79.jpeg"/>
                    <pic:cNvPicPr/>
                  </pic:nvPicPr>
                  <pic:blipFill>
                    <a:blip r:embed="rId355" cstate="print"/>
                    <a:stretch>
                      <a:fillRect/>
                    </a:stretch>
                  </pic:blipFill>
                  <pic:spPr>
                    <a:xfrm>
                      <a:off x="0" y="0"/>
                      <a:ext cx="3603590" cy="6053328"/>
                    </a:xfrm>
                    <a:prstGeom prst="rect">
                      <a:avLst/>
                    </a:prstGeom>
                  </pic:spPr>
                </pic:pic>
              </a:graphicData>
            </a:graphic>
          </wp:anchor>
        </w:drawing>
      </w:r>
    </w:p>
    <w:p>
      <w:pPr>
        <w:spacing w:after="0" w:line="240" w:lineRule="auto"/>
        <w:rPr>
          <w:rFonts w:ascii="Times New Roman"/>
          <w:sz w:val="26"/>
        </w:rPr>
        <w:sectPr>
          <w:headerReference w:type="default" r:id="rId354"/>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6976">
            <wp:simplePos x="0" y="0"/>
            <wp:positionH relativeFrom="page">
              <wp:posOffset>2130425</wp:posOffset>
            </wp:positionH>
            <wp:positionV relativeFrom="paragraph">
              <wp:posOffset>214958</wp:posOffset>
            </wp:positionV>
            <wp:extent cx="3564853" cy="6132766"/>
            <wp:effectExtent l="0" t="0" r="0" b="0"/>
            <wp:wrapTopAndBottom/>
            <wp:docPr id="167" name="image80.png" descr=""/>
            <wp:cNvGraphicFramePr>
              <a:graphicFrameLocks noChangeAspect="1"/>
            </wp:cNvGraphicFramePr>
            <a:graphic>
              <a:graphicData uri="http://schemas.openxmlformats.org/drawingml/2006/picture">
                <pic:pic>
                  <pic:nvPicPr>
                    <pic:cNvPr id="168" name="image80.png"/>
                    <pic:cNvPicPr/>
                  </pic:nvPicPr>
                  <pic:blipFill>
                    <a:blip r:embed="rId357" cstate="print"/>
                    <a:stretch>
                      <a:fillRect/>
                    </a:stretch>
                  </pic:blipFill>
                  <pic:spPr>
                    <a:xfrm>
                      <a:off x="0" y="0"/>
                      <a:ext cx="3564853" cy="6132766"/>
                    </a:xfrm>
                    <a:prstGeom prst="rect">
                      <a:avLst/>
                    </a:prstGeom>
                  </pic:spPr>
                </pic:pic>
              </a:graphicData>
            </a:graphic>
          </wp:anchor>
        </w:drawing>
      </w:r>
    </w:p>
    <w:p>
      <w:pPr>
        <w:spacing w:after="0" w:line="240" w:lineRule="auto"/>
        <w:rPr>
          <w:rFonts w:ascii="Times New Roman"/>
          <w:sz w:val="26"/>
        </w:rPr>
        <w:sectPr>
          <w:headerReference w:type="default" r:id="rId356"/>
          <w:pgSz w:w="12240" w:h="15840"/>
          <w:pgMar w:header="1287" w:footer="2219" w:top="2700" w:bottom="24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000">
            <wp:simplePos x="0" y="0"/>
            <wp:positionH relativeFrom="page">
              <wp:posOffset>2122804</wp:posOffset>
            </wp:positionH>
            <wp:positionV relativeFrom="paragraph">
              <wp:posOffset>214958</wp:posOffset>
            </wp:positionV>
            <wp:extent cx="3474576" cy="6132576"/>
            <wp:effectExtent l="0" t="0" r="0" b="0"/>
            <wp:wrapTopAndBottom/>
            <wp:docPr id="169" name="image81.png" descr=""/>
            <wp:cNvGraphicFramePr>
              <a:graphicFrameLocks noChangeAspect="1"/>
            </wp:cNvGraphicFramePr>
            <a:graphic>
              <a:graphicData uri="http://schemas.openxmlformats.org/drawingml/2006/picture">
                <pic:pic>
                  <pic:nvPicPr>
                    <pic:cNvPr id="170" name="image81.png"/>
                    <pic:cNvPicPr/>
                  </pic:nvPicPr>
                  <pic:blipFill>
                    <a:blip r:embed="rId359" cstate="print"/>
                    <a:stretch>
                      <a:fillRect/>
                    </a:stretch>
                  </pic:blipFill>
                  <pic:spPr>
                    <a:xfrm>
                      <a:off x="0" y="0"/>
                      <a:ext cx="3474576" cy="6132576"/>
                    </a:xfrm>
                    <a:prstGeom prst="rect">
                      <a:avLst/>
                    </a:prstGeom>
                  </pic:spPr>
                </pic:pic>
              </a:graphicData>
            </a:graphic>
          </wp:anchor>
        </w:drawing>
      </w:r>
    </w:p>
    <w:p>
      <w:pPr>
        <w:spacing w:after="0" w:line="240" w:lineRule="auto"/>
        <w:rPr>
          <w:rFonts w:ascii="Times New Roman"/>
          <w:sz w:val="26"/>
        </w:rPr>
        <w:sectPr>
          <w:headerReference w:type="default" r:id="rId358"/>
          <w:pgSz w:w="12240" w:h="15840"/>
          <w:pgMar w:header="1287" w:footer="2219"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024">
            <wp:simplePos x="0" y="0"/>
            <wp:positionH relativeFrom="page">
              <wp:posOffset>1771014</wp:posOffset>
            </wp:positionH>
            <wp:positionV relativeFrom="paragraph">
              <wp:posOffset>214958</wp:posOffset>
            </wp:positionV>
            <wp:extent cx="4259580" cy="5250180"/>
            <wp:effectExtent l="0" t="0" r="0" b="0"/>
            <wp:wrapTopAndBottom/>
            <wp:docPr id="171" name="image82.png" descr=""/>
            <wp:cNvGraphicFramePr>
              <a:graphicFrameLocks noChangeAspect="1"/>
            </wp:cNvGraphicFramePr>
            <a:graphic>
              <a:graphicData uri="http://schemas.openxmlformats.org/drawingml/2006/picture">
                <pic:pic>
                  <pic:nvPicPr>
                    <pic:cNvPr id="172" name="image82.png"/>
                    <pic:cNvPicPr/>
                  </pic:nvPicPr>
                  <pic:blipFill>
                    <a:blip r:embed="rId361" cstate="print"/>
                    <a:stretch>
                      <a:fillRect/>
                    </a:stretch>
                  </pic:blipFill>
                  <pic:spPr>
                    <a:xfrm>
                      <a:off x="0" y="0"/>
                      <a:ext cx="4259580" cy="5250180"/>
                    </a:xfrm>
                    <a:prstGeom prst="rect">
                      <a:avLst/>
                    </a:prstGeom>
                  </pic:spPr>
                </pic:pic>
              </a:graphicData>
            </a:graphic>
          </wp:anchor>
        </w:drawing>
      </w:r>
    </w:p>
    <w:p>
      <w:pPr>
        <w:spacing w:after="0" w:line="240" w:lineRule="auto"/>
        <w:rPr>
          <w:rFonts w:ascii="Times New Roman"/>
          <w:sz w:val="26"/>
        </w:rPr>
        <w:sectPr>
          <w:headerReference w:type="default" r:id="rId360"/>
          <w:pgSz w:w="12240" w:h="15840"/>
          <w:pgMar w:header="1287" w:footer="2219" w:top="2700" w:bottom="248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before="0"/>
        <w:ind w:left="33" w:right="0" w:firstLine="0"/>
        <w:jc w:val="center"/>
        <w:rPr>
          <w:rFonts w:ascii="Times New Roman" w:hAnsi="Times New Roman"/>
          <w:sz w:val="22"/>
        </w:rPr>
      </w:pPr>
      <w:r>
        <w:rPr>
          <w:rFonts w:ascii="Times New Roman" w:hAnsi="Times New Roman"/>
          <w:w w:val="105"/>
          <w:sz w:val="22"/>
        </w:rPr>
        <w:t>Sesión  de  21  de  Febrero  de 1833</w:t>
      </w:r>
    </w:p>
    <w:p>
      <w:pPr>
        <w:spacing w:line="240" w:lineRule="auto" w:before="0"/>
        <w:rPr>
          <w:rFonts w:ascii="Times New Roman"/>
          <w:sz w:val="22"/>
        </w:rPr>
      </w:pPr>
    </w:p>
    <w:p>
      <w:pPr>
        <w:spacing w:line="302" w:lineRule="auto" w:before="130"/>
        <w:ind w:left="1661" w:right="1589" w:firstLine="456"/>
        <w:jc w:val="both"/>
        <w:rPr>
          <w:rFonts w:ascii="Times New Roman" w:hAnsi="Times New Roman"/>
          <w:sz w:val="22"/>
        </w:rPr>
      </w:pPr>
      <w:r>
        <w:rPr>
          <w:rFonts w:ascii="Times New Roman" w:hAnsi="Times New Roman"/>
          <w:color w:val="211F1F"/>
          <w:sz w:val="22"/>
        </w:rPr>
        <w:t>Leída  y aprobada  la  acta  de  la  sesión   del  día  </w:t>
      </w:r>
      <w:r>
        <w:rPr>
          <w:rFonts w:ascii="Times New Roman" w:hAnsi="Times New Roman"/>
          <w:color w:val="211F1F"/>
          <w:spacing w:val="-3"/>
          <w:sz w:val="22"/>
        </w:rPr>
        <w:t>anterior,   </w:t>
      </w:r>
      <w:r>
        <w:rPr>
          <w:rFonts w:ascii="Times New Roman" w:hAnsi="Times New Roman"/>
          <w:color w:val="211F1F"/>
          <w:sz w:val="22"/>
        </w:rPr>
        <w:t>se dio  cuenta   con </w:t>
      </w:r>
      <w:r>
        <w:rPr>
          <w:rFonts w:ascii="Times New Roman" w:hAnsi="Times New Roman"/>
          <w:color w:val="211F1F"/>
          <w:spacing w:val="3"/>
          <w:sz w:val="22"/>
        </w:rPr>
        <w:t>un </w:t>
      </w:r>
      <w:r>
        <w:rPr>
          <w:rFonts w:ascii="Times New Roman" w:hAnsi="Times New Roman"/>
          <w:color w:val="211F1F"/>
          <w:spacing w:val="4"/>
          <w:sz w:val="22"/>
        </w:rPr>
        <w:t>oficio </w:t>
      </w:r>
      <w:r>
        <w:rPr>
          <w:rFonts w:ascii="Times New Roman" w:hAnsi="Times New Roman"/>
          <w:color w:val="211F1F"/>
          <w:spacing w:val="3"/>
          <w:sz w:val="22"/>
        </w:rPr>
        <w:t>del </w:t>
      </w:r>
      <w:r>
        <w:rPr>
          <w:rFonts w:ascii="Times New Roman" w:hAnsi="Times New Roman"/>
          <w:color w:val="211F1F"/>
          <w:spacing w:val="4"/>
          <w:sz w:val="22"/>
        </w:rPr>
        <w:t>gobernador </w:t>
      </w:r>
      <w:r>
        <w:rPr>
          <w:rFonts w:ascii="Times New Roman" w:hAnsi="Times New Roman"/>
          <w:color w:val="211F1F"/>
          <w:spacing w:val="3"/>
          <w:sz w:val="22"/>
        </w:rPr>
        <w:t>que </w:t>
      </w:r>
      <w:r>
        <w:rPr>
          <w:rFonts w:ascii="Times New Roman" w:hAnsi="Times New Roman"/>
          <w:color w:val="211F1F"/>
          <w:spacing w:val="4"/>
          <w:sz w:val="22"/>
        </w:rPr>
        <w:t>acompaña </w:t>
      </w:r>
      <w:r>
        <w:rPr>
          <w:rFonts w:ascii="Times New Roman" w:hAnsi="Times New Roman"/>
          <w:color w:val="211F1F"/>
          <w:spacing w:val="3"/>
          <w:sz w:val="22"/>
        </w:rPr>
        <w:t>un </w:t>
      </w:r>
      <w:r>
        <w:rPr>
          <w:rFonts w:ascii="Times New Roman" w:hAnsi="Times New Roman"/>
          <w:color w:val="211F1F"/>
          <w:spacing w:val="5"/>
          <w:sz w:val="22"/>
        </w:rPr>
        <w:t>testimonio </w:t>
      </w:r>
      <w:r>
        <w:rPr>
          <w:rFonts w:ascii="Times New Roman" w:hAnsi="Times New Roman"/>
          <w:color w:val="211F1F"/>
          <w:sz w:val="22"/>
        </w:rPr>
        <w:t>de </w:t>
      </w:r>
      <w:r>
        <w:rPr>
          <w:rFonts w:ascii="Times New Roman" w:hAnsi="Times New Roman"/>
          <w:color w:val="211F1F"/>
          <w:spacing w:val="4"/>
          <w:sz w:val="22"/>
        </w:rPr>
        <w:t>las diligencias  </w:t>
      </w:r>
      <w:r>
        <w:rPr>
          <w:rFonts w:ascii="Times New Roman" w:hAnsi="Times New Roman"/>
          <w:color w:val="211F1F"/>
          <w:sz w:val="22"/>
        </w:rPr>
        <w:t>practicadas en el Juzgado de Texcoco a virtud de la resistencia  que  hizo  el C.  Manuel Palacios para entregar aquella administración, al C.  Samuel  Chávez Macotela,  para  no  reconocer  las  autoridades  que  se  lo  previnieron  se  mandó pasar  a  una   comisión   especial   compuesta   de  los  Señores   García,   González (D. José  Rafael)  y </w:t>
      </w:r>
      <w:r>
        <w:rPr>
          <w:rFonts w:ascii="Times New Roman" w:hAnsi="Times New Roman"/>
          <w:color w:val="211F1F"/>
          <w:spacing w:val="7"/>
          <w:sz w:val="22"/>
        </w:rPr>
        <w:t> </w:t>
      </w:r>
      <w:r>
        <w:rPr>
          <w:rFonts w:ascii="Times New Roman" w:hAnsi="Times New Roman"/>
          <w:color w:val="211F1F"/>
          <w:sz w:val="22"/>
        </w:rPr>
        <w:t>Gamboa.</w:t>
      </w:r>
    </w:p>
    <w:p>
      <w:pPr>
        <w:spacing w:line="302" w:lineRule="auto" w:before="7"/>
        <w:ind w:left="1661" w:right="1593" w:firstLine="456"/>
        <w:jc w:val="both"/>
        <w:rPr>
          <w:rFonts w:ascii="Times New Roman" w:hAnsi="Times New Roman"/>
          <w:sz w:val="22"/>
        </w:rPr>
      </w:pPr>
      <w:r>
        <w:rPr>
          <w:rFonts w:ascii="Times New Roman" w:hAnsi="Times New Roman"/>
          <w:color w:val="211F1F"/>
          <w:sz w:val="22"/>
        </w:rPr>
        <w:t>El señor Presidente  dispuso  que  según  el  artículo  58  del  Reglamento, </w:t>
      </w:r>
      <w:r>
        <w:rPr>
          <w:rFonts w:ascii="Times New Roman" w:hAnsi="Times New Roman"/>
          <w:color w:val="211F1F"/>
          <w:spacing w:val="4"/>
          <w:sz w:val="22"/>
        </w:rPr>
        <w:t>pasasen los señores Suárez </w:t>
      </w:r>
      <w:r>
        <w:rPr>
          <w:rFonts w:ascii="Times New Roman" w:hAnsi="Times New Roman"/>
          <w:color w:val="211F1F"/>
          <w:sz w:val="22"/>
        </w:rPr>
        <w:t>y </w:t>
      </w:r>
      <w:r>
        <w:rPr>
          <w:rFonts w:ascii="Times New Roman" w:hAnsi="Times New Roman"/>
          <w:color w:val="211F1F"/>
          <w:spacing w:val="4"/>
          <w:sz w:val="22"/>
        </w:rPr>
        <w:t>Aburto </w:t>
      </w:r>
      <w:r>
        <w:rPr>
          <w:rFonts w:ascii="Times New Roman" w:hAnsi="Times New Roman"/>
          <w:color w:val="211F1F"/>
          <w:sz w:val="22"/>
        </w:rPr>
        <w:t>á </w:t>
      </w:r>
      <w:r>
        <w:rPr>
          <w:rFonts w:ascii="Times New Roman" w:hAnsi="Times New Roman"/>
          <w:color w:val="211F1F"/>
          <w:spacing w:val="4"/>
          <w:sz w:val="22"/>
        </w:rPr>
        <w:t>recibir  </w:t>
      </w:r>
      <w:r>
        <w:rPr>
          <w:rFonts w:ascii="Times New Roman" w:hAnsi="Times New Roman"/>
          <w:color w:val="211F1F"/>
          <w:spacing w:val="2"/>
          <w:sz w:val="22"/>
        </w:rPr>
        <w:t>al  </w:t>
      </w:r>
      <w:r>
        <w:rPr>
          <w:rFonts w:ascii="Times New Roman" w:hAnsi="Times New Roman"/>
          <w:color w:val="211F1F"/>
          <w:spacing w:val="4"/>
          <w:sz w:val="22"/>
        </w:rPr>
        <w:t>señor  diputado  </w:t>
      </w:r>
      <w:r>
        <w:rPr>
          <w:rFonts w:ascii="Times New Roman" w:hAnsi="Times New Roman"/>
          <w:color w:val="211F1F"/>
          <w:spacing w:val="3"/>
          <w:sz w:val="22"/>
        </w:rPr>
        <w:t>D.  </w:t>
      </w:r>
      <w:r>
        <w:rPr>
          <w:rFonts w:ascii="Times New Roman" w:hAnsi="Times New Roman"/>
          <w:color w:val="211F1F"/>
          <w:spacing w:val="4"/>
          <w:sz w:val="22"/>
        </w:rPr>
        <w:t>José </w:t>
      </w:r>
      <w:r>
        <w:rPr>
          <w:rFonts w:ascii="Times New Roman" w:hAnsi="Times New Roman"/>
          <w:color w:val="211F1F"/>
          <w:sz w:val="22"/>
        </w:rPr>
        <w:t>Ramírez,  el  que    habiendo   entrado,   presto   el  juramento   de </w:t>
      </w:r>
      <w:r>
        <w:rPr>
          <w:rFonts w:ascii="Times New Roman" w:hAnsi="Times New Roman"/>
          <w:color w:val="211F1F"/>
          <w:spacing w:val="1"/>
          <w:sz w:val="22"/>
        </w:rPr>
        <w:t> </w:t>
      </w:r>
      <w:r>
        <w:rPr>
          <w:rFonts w:ascii="Times New Roman" w:hAnsi="Times New Roman"/>
          <w:color w:val="211F1F"/>
          <w:sz w:val="22"/>
        </w:rPr>
        <w:t>estilo.</w:t>
      </w:r>
    </w:p>
    <w:p>
      <w:pPr>
        <w:spacing w:line="302" w:lineRule="auto" w:before="7"/>
        <w:ind w:left="1661" w:right="1585" w:firstLine="456"/>
        <w:jc w:val="both"/>
        <w:rPr>
          <w:rFonts w:ascii="Times New Roman" w:hAnsi="Times New Roman"/>
          <w:sz w:val="22"/>
        </w:rPr>
      </w:pPr>
      <w:r>
        <w:rPr>
          <w:rFonts w:ascii="Times New Roman" w:hAnsi="Times New Roman"/>
          <w:color w:val="211F1F"/>
          <w:sz w:val="22"/>
        </w:rPr>
        <w:t>En seguida se procedió á la elección de gobernador, Vicepresidente y Consejeros conforme á lo que previene la constitución  y  reglamento; resultando  electo  para  lo primero  el  C. Lorenzo  de  Zavala,  por  unanimidad   de los diecisiete señores presentes que lo fueron Heredia, Suárez, Aburto, Villar, Escudero, Guadarrama, Gamboa, González (D. José Rafael), González (D. José Manuel), Valdez, Villagran, Macedo, Bars, Dávila, Ramírez, García y Ariscorreta, Presidente.</w:t>
      </w:r>
    </w:p>
    <w:p>
      <w:pPr>
        <w:spacing w:line="302" w:lineRule="auto" w:before="5"/>
        <w:ind w:left="1661" w:right="1602" w:firstLine="456"/>
        <w:jc w:val="both"/>
        <w:rPr>
          <w:rFonts w:ascii="Times New Roman" w:hAnsi="Times New Roman"/>
          <w:sz w:val="22"/>
        </w:rPr>
      </w:pPr>
      <w:r>
        <w:rPr>
          <w:rFonts w:ascii="Times New Roman" w:hAnsi="Times New Roman"/>
          <w:color w:val="211F1F"/>
          <w:sz w:val="22"/>
        </w:rPr>
        <w:t>Los  mismos  Señores  sufragaron   en  favor  del  C.  general   José   Figueroa, que  quedó   electo   teniente   gobernador.</w:t>
      </w:r>
    </w:p>
    <w:p>
      <w:pPr>
        <w:spacing w:before="5"/>
        <w:ind w:left="2114" w:right="1590" w:firstLine="0"/>
        <w:jc w:val="left"/>
        <w:rPr>
          <w:rFonts w:ascii="Times New Roman" w:hAnsi="Times New Roman"/>
          <w:sz w:val="22"/>
        </w:rPr>
      </w:pPr>
      <w:r>
        <w:rPr>
          <w:rFonts w:ascii="Times New Roman" w:hAnsi="Times New Roman"/>
          <w:color w:val="211F1F"/>
          <w:sz w:val="22"/>
        </w:rPr>
        <w:t>Por  el  sufragio   de  dichos   Señores   resultó   nombrado   primer  consejero  el</w:t>
      </w:r>
    </w:p>
    <w:p>
      <w:pPr>
        <w:spacing w:before="66"/>
        <w:ind w:left="1661" w:right="6033" w:firstLine="0"/>
        <w:jc w:val="left"/>
        <w:rPr>
          <w:rFonts w:ascii="Times New Roman"/>
          <w:sz w:val="22"/>
        </w:rPr>
      </w:pPr>
      <w:r>
        <w:rPr>
          <w:rFonts w:ascii="Times New Roman"/>
          <w:color w:val="211F1F"/>
          <w:w w:val="105"/>
          <w:sz w:val="22"/>
        </w:rPr>
        <w:t>C. Vicente Paez.</w:t>
      </w:r>
    </w:p>
    <w:p>
      <w:pPr>
        <w:spacing w:line="307" w:lineRule="auto" w:before="66"/>
        <w:ind w:left="1661" w:right="1590" w:firstLine="453"/>
        <w:jc w:val="left"/>
        <w:rPr>
          <w:rFonts w:ascii="Times New Roman" w:hAnsi="Times New Roman"/>
          <w:sz w:val="22"/>
        </w:rPr>
      </w:pPr>
      <w:r>
        <w:rPr>
          <w:rFonts w:ascii="Times New Roman" w:hAnsi="Times New Roman"/>
          <w:color w:val="211F1F"/>
          <w:sz w:val="22"/>
        </w:rPr>
        <w:t>También fue electo en iguales términos segundo Consejero el C. Francisco Herrera   Campos.</w:t>
      </w:r>
    </w:p>
    <w:p>
      <w:pPr>
        <w:tabs>
          <w:tab w:pos="5453" w:val="left" w:leader="none"/>
        </w:tabs>
        <w:spacing w:line="307" w:lineRule="auto" w:before="0"/>
        <w:ind w:left="1661" w:right="1597" w:firstLine="456"/>
        <w:jc w:val="left"/>
        <w:rPr>
          <w:rFonts w:ascii="Times New Roman" w:hAnsi="Times New Roman"/>
          <w:sz w:val="22"/>
        </w:rPr>
      </w:pPr>
      <w:r>
        <w:rPr>
          <w:rFonts w:ascii="Times New Roman" w:hAnsi="Times New Roman"/>
          <w:color w:val="211F1F"/>
          <w:spacing w:val="-3"/>
          <w:sz w:val="22"/>
        </w:rPr>
        <w:t>Para </w:t>
      </w:r>
      <w:r>
        <w:rPr>
          <w:rFonts w:ascii="Times New Roman" w:hAnsi="Times New Roman"/>
          <w:color w:val="211F1F"/>
          <w:sz w:val="22"/>
        </w:rPr>
        <w:t>tercer consejero votaron en favor del C. Ignacio Aguilera, los  señores Aburto,  </w:t>
      </w:r>
      <w:r>
        <w:rPr>
          <w:rFonts w:ascii="Times New Roman" w:hAnsi="Times New Roman"/>
          <w:color w:val="211F1F"/>
          <w:spacing w:val="-4"/>
          <w:sz w:val="22"/>
        </w:rPr>
        <w:t>Villár,</w:t>
      </w:r>
      <w:r>
        <w:rPr>
          <w:rFonts w:ascii="Times New Roman" w:hAnsi="Times New Roman"/>
          <w:color w:val="211F1F"/>
          <w:spacing w:val="21"/>
          <w:sz w:val="22"/>
        </w:rPr>
        <w:t> </w:t>
      </w:r>
      <w:r>
        <w:rPr>
          <w:rFonts w:ascii="Times New Roman" w:hAnsi="Times New Roman"/>
          <w:color w:val="211F1F"/>
          <w:sz w:val="22"/>
        </w:rPr>
        <w:t>Escudero, </w:t>
      </w:r>
      <w:r>
        <w:rPr>
          <w:rFonts w:ascii="Times New Roman" w:hAnsi="Times New Roman"/>
          <w:color w:val="211F1F"/>
          <w:spacing w:val="47"/>
          <w:sz w:val="22"/>
        </w:rPr>
        <w:t> </w:t>
      </w:r>
      <w:r>
        <w:rPr>
          <w:rFonts w:ascii="Times New Roman" w:hAnsi="Times New Roman"/>
          <w:color w:val="211F1F"/>
          <w:sz w:val="22"/>
        </w:rPr>
        <w:t>Guadarrama,</w:t>
        <w:tab/>
        <w:t>Gamboa,   Valdés,  Macedo,  Bars, </w:t>
      </w:r>
      <w:r>
        <w:rPr>
          <w:rFonts w:ascii="Times New Roman" w:hAnsi="Times New Roman"/>
          <w:color w:val="211F1F"/>
          <w:spacing w:val="30"/>
          <w:sz w:val="22"/>
        </w:rPr>
        <w:t> </w:t>
      </w:r>
      <w:r>
        <w:rPr>
          <w:rFonts w:ascii="Times New Roman" w:hAnsi="Times New Roman"/>
          <w:color w:val="211F1F"/>
          <w:sz w:val="22"/>
        </w:rPr>
        <w:t>Dávila,</w:t>
      </w:r>
      <w:r>
        <w:rPr>
          <w:rFonts w:ascii="Times New Roman" w:hAnsi="Times New Roman"/>
          <w:color w:val="211F1F"/>
          <w:w w:val="100"/>
          <w:sz w:val="22"/>
        </w:rPr>
        <w:t> </w:t>
      </w:r>
      <w:r>
        <w:rPr>
          <w:rFonts w:ascii="Times New Roman" w:hAnsi="Times New Roman"/>
          <w:color w:val="211F1F"/>
          <w:sz w:val="22"/>
        </w:rPr>
        <w:t>Ramírez y García, y por el  ciudadano  German  Pedroza,  los  señores,  Heredia, </w:t>
      </w:r>
      <w:r>
        <w:rPr>
          <w:rFonts w:ascii="Times New Roman" w:hAnsi="Times New Roman"/>
          <w:color w:val="211F1F"/>
          <w:spacing w:val="3"/>
          <w:sz w:val="22"/>
        </w:rPr>
        <w:t>Suárez,   González,  (Don  José   Rafael),  González  (José   Manuel),   Villagran,</w:t>
      </w:r>
      <w:r>
        <w:rPr>
          <w:rFonts w:ascii="Times New Roman" w:hAnsi="Times New Roman"/>
          <w:color w:val="211F1F"/>
          <w:spacing w:val="-15"/>
          <w:sz w:val="22"/>
        </w:rPr>
        <w:t> </w:t>
      </w:r>
      <w:r>
        <w:rPr>
          <w:rFonts w:ascii="Times New Roman" w:hAnsi="Times New Roman"/>
          <w:color w:val="211F1F"/>
          <w:sz w:val="22"/>
        </w:rPr>
        <w:t>y</w:t>
      </w:r>
    </w:p>
    <w:p>
      <w:pPr>
        <w:spacing w:after="0" w:line="307" w:lineRule="auto"/>
        <w:jc w:val="left"/>
        <w:rPr>
          <w:rFonts w:ascii="Times New Roman" w:hAnsi="Times New Roman"/>
          <w:sz w:val="22"/>
        </w:rPr>
        <w:sectPr>
          <w:headerReference w:type="default" r:id="rId362"/>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5655" w:val="left" w:leader="none"/>
        </w:tabs>
        <w:spacing w:line="300" w:lineRule="auto" w:before="0"/>
        <w:ind w:left="1661" w:right="1731" w:firstLine="0"/>
        <w:jc w:val="left"/>
        <w:rPr>
          <w:rFonts w:ascii="Times New Roman"/>
          <w:sz w:val="22"/>
        </w:rPr>
      </w:pPr>
      <w:r>
        <w:rPr>
          <w:rFonts w:ascii="Times New Roman"/>
          <w:color w:val="211F1F"/>
          <w:spacing w:val="3"/>
          <w:sz w:val="22"/>
        </w:rPr>
        <w:t>presidente;   </w:t>
      </w:r>
      <w:r>
        <w:rPr>
          <w:rFonts w:ascii="Times New Roman"/>
          <w:color w:val="211F1F"/>
          <w:spacing w:val="2"/>
          <w:sz w:val="22"/>
        </w:rPr>
        <w:t>quedo   electo </w:t>
      </w:r>
      <w:r>
        <w:rPr>
          <w:rFonts w:ascii="Times New Roman"/>
          <w:color w:val="211F1F"/>
          <w:spacing w:val="46"/>
          <w:sz w:val="22"/>
        </w:rPr>
        <w:t> </w:t>
      </w:r>
      <w:r>
        <w:rPr>
          <w:rFonts w:ascii="Times New Roman"/>
          <w:color w:val="211F1F"/>
          <w:sz w:val="22"/>
        </w:rPr>
        <w:t>el</w:t>
      </w:r>
      <w:r>
        <w:rPr>
          <w:rFonts w:ascii="Times New Roman"/>
          <w:color w:val="211F1F"/>
          <w:spacing w:val="50"/>
          <w:sz w:val="22"/>
        </w:rPr>
        <w:t> </w:t>
      </w:r>
      <w:r>
        <w:rPr>
          <w:rFonts w:ascii="Times New Roman"/>
          <w:color w:val="211F1F"/>
          <w:spacing w:val="2"/>
          <w:sz w:val="22"/>
        </w:rPr>
        <w:t>ciudadano</w:t>
        <w:tab/>
        <w:t>Aguilera  por  </w:t>
      </w:r>
      <w:r>
        <w:rPr>
          <w:rFonts w:ascii="Times New Roman"/>
          <w:color w:val="211F1F"/>
          <w:sz w:val="22"/>
        </w:rPr>
        <w:t>11  </w:t>
      </w:r>
      <w:r>
        <w:rPr>
          <w:rFonts w:ascii="Times New Roman"/>
          <w:color w:val="211F1F"/>
          <w:spacing w:val="2"/>
          <w:sz w:val="22"/>
        </w:rPr>
        <w:t>votos  </w:t>
      </w:r>
      <w:r>
        <w:rPr>
          <w:rFonts w:ascii="Times New Roman"/>
          <w:color w:val="211F1F"/>
          <w:spacing w:val="3"/>
          <w:sz w:val="22"/>
        </w:rPr>
        <w:t>contra  </w:t>
      </w:r>
      <w:r>
        <w:rPr>
          <w:rFonts w:ascii="Times New Roman"/>
          <w:color w:val="211F1F"/>
          <w:spacing w:val="7"/>
          <w:sz w:val="22"/>
        </w:rPr>
        <w:t> </w:t>
      </w:r>
      <w:r>
        <w:rPr>
          <w:rFonts w:ascii="Times New Roman"/>
          <w:color w:val="211F1F"/>
          <w:sz w:val="22"/>
        </w:rPr>
        <w:t>6</w:t>
      </w:r>
      <w:r>
        <w:rPr>
          <w:rFonts w:ascii="Times New Roman"/>
          <w:color w:val="211F1F"/>
          <w:spacing w:val="41"/>
          <w:sz w:val="22"/>
        </w:rPr>
        <w:t> </w:t>
      </w:r>
      <w:r>
        <w:rPr>
          <w:rFonts w:ascii="Times New Roman"/>
          <w:color w:val="211F1F"/>
          <w:spacing w:val="2"/>
          <w:sz w:val="22"/>
        </w:rPr>
        <w:t>que</w:t>
      </w:r>
      <w:r>
        <w:rPr>
          <w:rFonts w:ascii="Times New Roman"/>
          <w:color w:val="211F1F"/>
          <w:w w:val="100"/>
          <w:sz w:val="22"/>
        </w:rPr>
        <w:t> </w:t>
      </w:r>
      <w:r>
        <w:rPr>
          <w:rFonts w:ascii="Times New Roman"/>
          <w:color w:val="211F1F"/>
          <w:sz w:val="22"/>
        </w:rPr>
        <w:t>obtuvo  el  ciudadano    German </w:t>
      </w:r>
      <w:r>
        <w:rPr>
          <w:rFonts w:ascii="Times New Roman"/>
          <w:color w:val="211F1F"/>
          <w:spacing w:val="3"/>
          <w:sz w:val="22"/>
        </w:rPr>
        <w:t> </w:t>
      </w:r>
      <w:r>
        <w:rPr>
          <w:rFonts w:ascii="Times New Roman"/>
          <w:color w:val="211F1F"/>
          <w:sz w:val="22"/>
        </w:rPr>
        <w:t>Pedraza.</w:t>
      </w:r>
    </w:p>
    <w:p>
      <w:pPr>
        <w:spacing w:line="304" w:lineRule="auto" w:before="7"/>
        <w:ind w:left="1661" w:right="1595" w:firstLine="456"/>
        <w:jc w:val="both"/>
        <w:rPr>
          <w:rFonts w:ascii="Times New Roman" w:hAnsi="Times New Roman"/>
          <w:sz w:val="22"/>
        </w:rPr>
      </w:pPr>
      <w:r>
        <w:rPr>
          <w:rFonts w:ascii="Times New Roman" w:hAnsi="Times New Roman"/>
          <w:color w:val="211F1F"/>
          <w:sz w:val="22"/>
        </w:rPr>
        <w:t>Resultó  por último  nombrado  cuarto  consejero  el C. Manuel  Ignacio  Ortiz  por los mismos 11 señores primeros de  la  elección  anterior  contra  los  seis  segundos    que  votaron  por  el  C. José  Gómez </w:t>
      </w:r>
      <w:r>
        <w:rPr>
          <w:rFonts w:ascii="Times New Roman" w:hAnsi="Times New Roman"/>
          <w:color w:val="211F1F"/>
          <w:spacing w:val="10"/>
          <w:sz w:val="22"/>
        </w:rPr>
        <w:t> </w:t>
      </w:r>
      <w:r>
        <w:rPr>
          <w:rFonts w:ascii="Times New Roman" w:hAnsi="Times New Roman"/>
          <w:color w:val="211F1F"/>
          <w:sz w:val="22"/>
        </w:rPr>
        <w:t>Benítez.</w:t>
      </w:r>
    </w:p>
    <w:p>
      <w:pPr>
        <w:spacing w:line="304" w:lineRule="auto" w:before="0"/>
        <w:ind w:left="1661" w:right="1595" w:firstLine="456"/>
        <w:jc w:val="both"/>
        <w:rPr>
          <w:rFonts w:ascii="Times New Roman" w:hAnsi="Times New Roman"/>
          <w:sz w:val="22"/>
        </w:rPr>
      </w:pPr>
      <w:r>
        <w:rPr>
          <w:rFonts w:ascii="Times New Roman" w:hAnsi="Times New Roman"/>
          <w:color w:val="211F1F"/>
          <w:sz w:val="22"/>
        </w:rPr>
        <w:t>El </w:t>
      </w:r>
      <w:r>
        <w:rPr>
          <w:rFonts w:ascii="Times New Roman" w:hAnsi="Times New Roman"/>
          <w:color w:val="211F1F"/>
          <w:spacing w:val="3"/>
          <w:sz w:val="22"/>
        </w:rPr>
        <w:t>señor Heredia pidió </w:t>
      </w:r>
      <w:r>
        <w:rPr>
          <w:rFonts w:ascii="Times New Roman" w:hAnsi="Times New Roman"/>
          <w:color w:val="211F1F"/>
          <w:spacing w:val="2"/>
          <w:sz w:val="22"/>
        </w:rPr>
        <w:t>al </w:t>
      </w:r>
      <w:r>
        <w:rPr>
          <w:rFonts w:ascii="Times New Roman" w:hAnsi="Times New Roman"/>
          <w:color w:val="211F1F"/>
          <w:spacing w:val="3"/>
          <w:sz w:val="22"/>
        </w:rPr>
        <w:t>congreso </w:t>
      </w:r>
      <w:r>
        <w:rPr>
          <w:rFonts w:ascii="Times New Roman" w:hAnsi="Times New Roman"/>
          <w:color w:val="211F1F"/>
          <w:spacing w:val="2"/>
          <w:sz w:val="22"/>
        </w:rPr>
        <w:t>que en </w:t>
      </w:r>
      <w:r>
        <w:rPr>
          <w:rFonts w:ascii="Times New Roman" w:hAnsi="Times New Roman"/>
          <w:color w:val="211F1F"/>
          <w:sz w:val="22"/>
        </w:rPr>
        <w:t>el  </w:t>
      </w:r>
      <w:r>
        <w:rPr>
          <w:rFonts w:ascii="Times New Roman" w:hAnsi="Times New Roman"/>
          <w:color w:val="211F1F"/>
          <w:spacing w:val="3"/>
          <w:sz w:val="22"/>
        </w:rPr>
        <w:t>distrito  </w:t>
      </w:r>
      <w:r>
        <w:rPr>
          <w:rFonts w:ascii="Times New Roman" w:hAnsi="Times New Roman"/>
          <w:color w:val="211F1F"/>
          <w:spacing w:val="2"/>
          <w:sz w:val="22"/>
        </w:rPr>
        <w:t>que  </w:t>
      </w:r>
      <w:r>
        <w:rPr>
          <w:rFonts w:ascii="Times New Roman" w:hAnsi="Times New Roman"/>
          <w:color w:val="211F1F"/>
          <w:spacing w:val="3"/>
          <w:sz w:val="22"/>
        </w:rPr>
        <w:t>publique</w:t>
      </w:r>
      <w:r>
        <w:rPr>
          <w:rFonts w:ascii="Times New Roman" w:hAnsi="Times New Roman"/>
          <w:color w:val="211F1F"/>
          <w:spacing w:val="61"/>
          <w:sz w:val="22"/>
        </w:rPr>
        <w:t> </w:t>
      </w:r>
      <w:r>
        <w:rPr>
          <w:rFonts w:ascii="Times New Roman" w:hAnsi="Times New Roman"/>
          <w:color w:val="211F1F"/>
          <w:sz w:val="22"/>
        </w:rPr>
        <w:t>el </w:t>
      </w:r>
      <w:r>
        <w:rPr>
          <w:rFonts w:ascii="Times New Roman" w:hAnsi="Times New Roman"/>
          <w:color w:val="211F1F"/>
          <w:spacing w:val="4"/>
          <w:sz w:val="22"/>
        </w:rPr>
        <w:t>resultado </w:t>
      </w:r>
      <w:r>
        <w:rPr>
          <w:rFonts w:ascii="Times New Roman" w:hAnsi="Times New Roman"/>
          <w:color w:val="211F1F"/>
          <w:sz w:val="22"/>
        </w:rPr>
        <w:t>de </w:t>
      </w:r>
      <w:r>
        <w:rPr>
          <w:rFonts w:ascii="Times New Roman" w:hAnsi="Times New Roman"/>
          <w:color w:val="211F1F"/>
          <w:spacing w:val="2"/>
          <w:sz w:val="22"/>
        </w:rPr>
        <w:t>las </w:t>
      </w:r>
      <w:r>
        <w:rPr>
          <w:rFonts w:ascii="Times New Roman" w:hAnsi="Times New Roman"/>
          <w:color w:val="211F1F"/>
          <w:spacing w:val="3"/>
          <w:sz w:val="22"/>
        </w:rPr>
        <w:t>elecciones anteriores, </w:t>
      </w:r>
      <w:r>
        <w:rPr>
          <w:rFonts w:ascii="Times New Roman" w:hAnsi="Times New Roman"/>
          <w:color w:val="211F1F"/>
          <w:spacing w:val="4"/>
          <w:sz w:val="22"/>
        </w:rPr>
        <w:t>se </w:t>
      </w:r>
      <w:r>
        <w:rPr>
          <w:rFonts w:ascii="Times New Roman" w:hAnsi="Times New Roman"/>
          <w:color w:val="211F1F"/>
          <w:spacing w:val="2"/>
          <w:sz w:val="22"/>
        </w:rPr>
        <w:t>pongan al  </w:t>
      </w:r>
      <w:r>
        <w:rPr>
          <w:rFonts w:ascii="Times New Roman" w:hAnsi="Times New Roman"/>
          <w:color w:val="211F1F"/>
          <w:spacing w:val="3"/>
          <w:sz w:val="22"/>
        </w:rPr>
        <w:t>fin  los  </w:t>
      </w:r>
      <w:r>
        <w:rPr>
          <w:rFonts w:ascii="Times New Roman" w:hAnsi="Times New Roman"/>
          <w:color w:val="211F1F"/>
          <w:spacing w:val="2"/>
          <w:sz w:val="22"/>
        </w:rPr>
        <w:t>dos  </w:t>
      </w:r>
      <w:r>
        <w:rPr>
          <w:rFonts w:ascii="Times New Roman" w:hAnsi="Times New Roman"/>
          <w:color w:val="211F1F"/>
          <w:spacing w:val="3"/>
          <w:sz w:val="22"/>
        </w:rPr>
        <w:t>artículos siguientes.</w:t>
      </w:r>
    </w:p>
    <w:p>
      <w:pPr>
        <w:spacing w:line="307" w:lineRule="auto" w:before="0"/>
        <w:ind w:left="1661" w:right="1683" w:firstLine="456"/>
        <w:jc w:val="both"/>
        <w:rPr>
          <w:rFonts w:ascii="Times New Roman" w:hAnsi="Times New Roman"/>
          <w:sz w:val="22"/>
        </w:rPr>
      </w:pPr>
      <w:r>
        <w:rPr>
          <w:rFonts w:ascii="Times New Roman" w:hAnsi="Times New Roman"/>
          <w:color w:val="211F1F"/>
          <w:spacing w:val="7"/>
          <w:sz w:val="22"/>
        </w:rPr>
        <w:t>“1º Estos </w:t>
      </w:r>
      <w:r>
        <w:rPr>
          <w:rFonts w:ascii="Times New Roman" w:hAnsi="Times New Roman"/>
          <w:color w:val="211F1F"/>
          <w:spacing w:val="9"/>
          <w:sz w:val="22"/>
        </w:rPr>
        <w:t>funcionarios prestaron juramento </w:t>
      </w:r>
      <w:r>
        <w:rPr>
          <w:rFonts w:ascii="Times New Roman" w:hAnsi="Times New Roman"/>
          <w:color w:val="211F1F"/>
          <w:spacing w:val="6"/>
          <w:sz w:val="22"/>
        </w:rPr>
        <w:t>de </w:t>
      </w:r>
      <w:r>
        <w:rPr>
          <w:rFonts w:ascii="Times New Roman" w:hAnsi="Times New Roman"/>
          <w:color w:val="211F1F"/>
          <w:spacing w:val="9"/>
          <w:sz w:val="22"/>
        </w:rPr>
        <w:t>costumbre </w:t>
      </w:r>
      <w:r>
        <w:rPr>
          <w:rFonts w:ascii="Times New Roman" w:hAnsi="Times New Roman"/>
          <w:color w:val="211F1F"/>
          <w:spacing w:val="8"/>
          <w:sz w:val="22"/>
        </w:rPr>
        <w:t>ante</w:t>
      </w:r>
      <w:r>
        <w:rPr>
          <w:rFonts w:ascii="Times New Roman" w:hAnsi="Times New Roman"/>
          <w:color w:val="211F1F"/>
          <w:spacing w:val="71"/>
          <w:sz w:val="22"/>
        </w:rPr>
        <w:t> </w:t>
      </w:r>
      <w:r>
        <w:rPr>
          <w:rFonts w:ascii="Times New Roman" w:hAnsi="Times New Roman"/>
          <w:color w:val="211F1F"/>
          <w:spacing w:val="9"/>
          <w:sz w:val="22"/>
        </w:rPr>
        <w:t>el  </w:t>
      </w:r>
      <w:r>
        <w:rPr>
          <w:rFonts w:ascii="Times New Roman" w:hAnsi="Times New Roman"/>
          <w:color w:val="211F1F"/>
          <w:sz w:val="22"/>
        </w:rPr>
        <w:t>Congreso   el  día  12  de  marzo  próximo  con  el  ceremonial </w:t>
      </w:r>
      <w:r>
        <w:rPr>
          <w:rFonts w:ascii="Times New Roman" w:hAnsi="Times New Roman"/>
          <w:color w:val="211F1F"/>
          <w:spacing w:val="47"/>
          <w:sz w:val="22"/>
        </w:rPr>
        <w:t> </w:t>
      </w:r>
      <w:r>
        <w:rPr>
          <w:rFonts w:ascii="Times New Roman" w:hAnsi="Times New Roman"/>
          <w:color w:val="211F1F"/>
          <w:sz w:val="22"/>
        </w:rPr>
        <w:t>ordinario”</w:t>
      </w:r>
    </w:p>
    <w:p>
      <w:pPr>
        <w:spacing w:line="300" w:lineRule="auto" w:before="0"/>
        <w:ind w:left="1661" w:right="1596" w:firstLine="456"/>
        <w:jc w:val="both"/>
        <w:rPr>
          <w:rFonts w:ascii="Times New Roman" w:hAnsi="Times New Roman"/>
          <w:sz w:val="22"/>
        </w:rPr>
      </w:pPr>
      <w:r>
        <w:rPr>
          <w:rFonts w:ascii="Times New Roman" w:hAnsi="Times New Roman"/>
          <w:color w:val="211F1F"/>
          <w:sz w:val="22"/>
        </w:rPr>
        <w:t>“2º Un decreto especial designará el periodo en que deben funcionar respectivamente”.</w:t>
      </w:r>
    </w:p>
    <w:p>
      <w:pPr>
        <w:tabs>
          <w:tab w:pos="3062" w:val="left" w:leader="none"/>
          <w:tab w:pos="3327" w:val="left" w:leader="none"/>
          <w:tab w:pos="3622" w:val="left" w:leader="none"/>
          <w:tab w:pos="4464" w:val="left" w:leader="none"/>
          <w:tab w:pos="4781" w:val="left" w:leader="none"/>
          <w:tab w:pos="5132" w:val="left" w:leader="none"/>
          <w:tab w:pos="5499" w:val="left" w:leader="none"/>
          <w:tab w:pos="5643" w:val="left" w:leader="none"/>
          <w:tab w:pos="5811" w:val="left" w:leader="none"/>
          <w:tab w:pos="5977" w:val="left" w:leader="none"/>
          <w:tab w:pos="6766" w:val="left" w:leader="none"/>
          <w:tab w:pos="7342" w:val="left" w:leader="none"/>
          <w:tab w:pos="7479" w:val="left" w:leader="none"/>
          <w:tab w:pos="7518" w:val="left" w:leader="none"/>
          <w:tab w:pos="7772" w:val="left" w:leader="none"/>
          <w:tab w:pos="8560" w:val="left" w:leader="none"/>
          <w:tab w:pos="8843" w:val="left" w:leader="none"/>
          <w:tab w:pos="9155" w:val="left" w:leader="none"/>
          <w:tab w:pos="9210" w:val="left" w:leader="none"/>
        </w:tabs>
        <w:spacing w:line="304" w:lineRule="auto" w:before="10"/>
        <w:ind w:left="1661" w:right="1591" w:firstLine="456"/>
        <w:jc w:val="left"/>
        <w:rPr>
          <w:rFonts w:ascii="Times New Roman" w:hAnsi="Times New Roman"/>
          <w:sz w:val="22"/>
        </w:rPr>
      </w:pPr>
      <w:r>
        <w:rPr>
          <w:rFonts w:ascii="Times New Roman" w:hAnsi="Times New Roman"/>
          <w:color w:val="211F1F"/>
          <w:sz w:val="22"/>
        </w:rPr>
        <w:t>Su  autor   las  apoyó  en </w:t>
      </w:r>
      <w:r>
        <w:rPr>
          <w:rFonts w:ascii="Times New Roman" w:hAnsi="Times New Roman"/>
          <w:color w:val="211F1F"/>
          <w:spacing w:val="53"/>
          <w:sz w:val="22"/>
        </w:rPr>
        <w:t> </w:t>
      </w:r>
      <w:r>
        <w:rPr>
          <w:rFonts w:ascii="Times New Roman" w:hAnsi="Times New Roman"/>
          <w:color w:val="211F1F"/>
          <w:sz w:val="22"/>
        </w:rPr>
        <w:t>la</w:t>
      </w:r>
      <w:r>
        <w:rPr>
          <w:rFonts w:ascii="Times New Roman" w:hAnsi="Times New Roman"/>
          <w:color w:val="211F1F"/>
          <w:spacing w:val="47"/>
          <w:sz w:val="22"/>
        </w:rPr>
        <w:t> </w:t>
      </w:r>
      <w:r>
        <w:rPr>
          <w:rFonts w:ascii="Times New Roman" w:hAnsi="Times New Roman"/>
          <w:color w:val="211F1F"/>
          <w:sz w:val="22"/>
        </w:rPr>
        <w:t>necesidad</w:t>
        <w:tab/>
        <w:tab/>
        <w:t>que </w:t>
      </w:r>
      <w:r>
        <w:rPr>
          <w:rFonts w:ascii="Times New Roman" w:hAnsi="Times New Roman"/>
          <w:color w:val="211F1F"/>
          <w:spacing w:val="33"/>
          <w:sz w:val="22"/>
        </w:rPr>
        <w:t> </w:t>
      </w:r>
      <w:r>
        <w:rPr>
          <w:rFonts w:ascii="Times New Roman" w:hAnsi="Times New Roman"/>
          <w:color w:val="211F1F"/>
          <w:sz w:val="22"/>
        </w:rPr>
        <w:t>existe </w:t>
      </w:r>
      <w:r>
        <w:rPr>
          <w:rFonts w:ascii="Times New Roman" w:hAnsi="Times New Roman"/>
          <w:color w:val="211F1F"/>
          <w:spacing w:val="26"/>
          <w:sz w:val="22"/>
        </w:rPr>
        <w:t> </w:t>
      </w:r>
      <w:r>
        <w:rPr>
          <w:rFonts w:ascii="Times New Roman" w:hAnsi="Times New Roman"/>
          <w:color w:val="211F1F"/>
          <w:sz w:val="22"/>
        </w:rPr>
        <w:t>para</w:t>
        <w:tab/>
        <w:tab/>
        <w:tab/>
        <w:t>que </w:t>
      </w:r>
      <w:r>
        <w:rPr>
          <w:rFonts w:ascii="Times New Roman" w:hAnsi="Times New Roman"/>
          <w:color w:val="211F1F"/>
          <w:spacing w:val="30"/>
          <w:sz w:val="22"/>
        </w:rPr>
        <w:t> </w:t>
      </w:r>
      <w:r>
        <w:rPr>
          <w:rFonts w:ascii="Times New Roman" w:hAnsi="Times New Roman"/>
          <w:color w:val="211F1F"/>
          <w:sz w:val="22"/>
        </w:rPr>
        <w:t>los </w:t>
      </w:r>
      <w:r>
        <w:rPr>
          <w:rFonts w:ascii="Times New Roman" w:hAnsi="Times New Roman"/>
          <w:color w:val="211F1F"/>
          <w:spacing w:val="2"/>
          <w:sz w:val="22"/>
        </w:rPr>
        <w:t> </w:t>
      </w:r>
      <w:r>
        <w:rPr>
          <w:rFonts w:ascii="Times New Roman" w:hAnsi="Times New Roman"/>
          <w:color w:val="211F1F"/>
          <w:sz w:val="22"/>
        </w:rPr>
        <w:t>nombrados</w:t>
      </w:r>
      <w:r>
        <w:rPr>
          <w:rFonts w:ascii="Times New Roman" w:hAnsi="Times New Roman"/>
          <w:color w:val="211F1F"/>
          <w:w w:val="100"/>
          <w:sz w:val="22"/>
        </w:rPr>
        <w:t> </w:t>
      </w:r>
      <w:r>
        <w:rPr>
          <w:rFonts w:ascii="Times New Roman" w:hAnsi="Times New Roman"/>
          <w:color w:val="211F1F"/>
          <w:sz w:val="22"/>
        </w:rPr>
        <w:t>presten   el</w:t>
      </w:r>
      <w:r>
        <w:rPr>
          <w:rFonts w:ascii="Times New Roman" w:hAnsi="Times New Roman"/>
          <w:color w:val="211F1F"/>
          <w:spacing w:val="27"/>
          <w:sz w:val="22"/>
        </w:rPr>
        <w:t> </w:t>
      </w:r>
      <w:r>
        <w:rPr>
          <w:rFonts w:ascii="Times New Roman" w:hAnsi="Times New Roman"/>
          <w:color w:val="211F1F"/>
          <w:sz w:val="22"/>
        </w:rPr>
        <w:t>juramento  </w:t>
      </w:r>
      <w:r>
        <w:rPr>
          <w:rFonts w:ascii="Times New Roman" w:hAnsi="Times New Roman"/>
          <w:color w:val="211F1F"/>
          <w:spacing w:val="21"/>
          <w:sz w:val="22"/>
        </w:rPr>
        <w:t> </w:t>
      </w:r>
      <w:r>
        <w:rPr>
          <w:rFonts w:ascii="Times New Roman" w:hAnsi="Times New Roman"/>
          <w:color w:val="211F1F"/>
          <w:sz w:val="22"/>
        </w:rPr>
        <w:t>correspondiente,</w:t>
        <w:tab/>
        <w:t>y se fije el día  en  que  </w:t>
      </w:r>
      <w:r>
        <w:rPr>
          <w:rFonts w:ascii="Times New Roman" w:hAnsi="Times New Roman"/>
          <w:color w:val="211F1F"/>
          <w:spacing w:val="15"/>
          <w:sz w:val="22"/>
        </w:rPr>
        <w:t> </w:t>
      </w:r>
      <w:r>
        <w:rPr>
          <w:rFonts w:ascii="Times New Roman" w:hAnsi="Times New Roman"/>
          <w:color w:val="211F1F"/>
          <w:sz w:val="22"/>
        </w:rPr>
        <w:t>deben </w:t>
      </w:r>
      <w:r>
        <w:rPr>
          <w:rFonts w:ascii="Times New Roman" w:hAnsi="Times New Roman"/>
          <w:color w:val="211F1F"/>
          <w:spacing w:val="42"/>
          <w:sz w:val="22"/>
        </w:rPr>
        <w:t> </w:t>
      </w:r>
      <w:r>
        <w:rPr>
          <w:rFonts w:ascii="Times New Roman" w:hAnsi="Times New Roman"/>
          <w:color w:val="211F1F"/>
          <w:sz w:val="22"/>
        </w:rPr>
        <w:t>verificarlo.</w:t>
      </w:r>
      <w:r>
        <w:rPr>
          <w:rFonts w:ascii="Times New Roman" w:hAnsi="Times New Roman"/>
          <w:color w:val="211F1F"/>
          <w:w w:val="100"/>
          <w:sz w:val="22"/>
        </w:rPr>
        <w:t> </w:t>
      </w:r>
      <w:r>
        <w:rPr>
          <w:rFonts w:ascii="Times New Roman" w:hAnsi="Times New Roman"/>
          <w:color w:val="211F1F"/>
          <w:sz w:val="22"/>
        </w:rPr>
        <w:t>Teniendo </w:t>
      </w:r>
      <w:r>
        <w:rPr>
          <w:rFonts w:ascii="Times New Roman" w:hAnsi="Times New Roman"/>
          <w:color w:val="211F1F"/>
          <w:spacing w:val="17"/>
          <w:sz w:val="22"/>
        </w:rPr>
        <w:t> </w:t>
      </w:r>
      <w:r>
        <w:rPr>
          <w:rFonts w:ascii="Times New Roman" w:hAnsi="Times New Roman"/>
          <w:color w:val="211F1F"/>
          <w:sz w:val="22"/>
        </w:rPr>
        <w:t>en </w:t>
      </w:r>
      <w:r>
        <w:rPr>
          <w:rFonts w:ascii="Times New Roman" w:hAnsi="Times New Roman"/>
          <w:color w:val="211F1F"/>
          <w:spacing w:val="47"/>
          <w:sz w:val="22"/>
        </w:rPr>
        <w:t> </w:t>
      </w:r>
      <w:r>
        <w:rPr>
          <w:rFonts w:ascii="Times New Roman" w:hAnsi="Times New Roman"/>
          <w:color w:val="211F1F"/>
          <w:sz w:val="22"/>
        </w:rPr>
        <w:t>consideración</w:t>
        <w:tab/>
        <w:t>que   conforme   a  lo  acordado    en  el</w:t>
      </w:r>
      <w:r>
        <w:rPr>
          <w:rFonts w:ascii="Times New Roman" w:hAnsi="Times New Roman"/>
          <w:color w:val="211F1F"/>
          <w:spacing w:val="52"/>
          <w:sz w:val="22"/>
        </w:rPr>
        <w:t> </w:t>
      </w:r>
      <w:r>
        <w:rPr>
          <w:rFonts w:ascii="Times New Roman" w:hAnsi="Times New Roman"/>
          <w:color w:val="211F1F"/>
          <w:sz w:val="22"/>
        </w:rPr>
        <w:t>Plan </w:t>
      </w:r>
      <w:r>
        <w:rPr>
          <w:rFonts w:ascii="Times New Roman" w:hAnsi="Times New Roman"/>
          <w:color w:val="211F1F"/>
          <w:spacing w:val="42"/>
          <w:sz w:val="22"/>
        </w:rPr>
        <w:t> </w:t>
      </w:r>
      <w:r>
        <w:rPr>
          <w:rFonts w:ascii="Times New Roman" w:hAnsi="Times New Roman"/>
          <w:color w:val="211F1F"/>
          <w:sz w:val="22"/>
        </w:rPr>
        <w:t>llamado</w:t>
      </w:r>
      <w:r>
        <w:rPr>
          <w:rFonts w:ascii="Times New Roman" w:hAnsi="Times New Roman"/>
          <w:color w:val="211F1F"/>
          <w:w w:val="100"/>
          <w:sz w:val="22"/>
        </w:rPr>
        <w:t> </w:t>
      </w:r>
      <w:r>
        <w:rPr>
          <w:rFonts w:ascii="Times New Roman" w:hAnsi="Times New Roman"/>
          <w:color w:val="211F1F"/>
          <w:sz w:val="22"/>
        </w:rPr>
        <w:t>de  Zavaleta   debe </w:t>
      </w:r>
      <w:r>
        <w:rPr>
          <w:rFonts w:ascii="Times New Roman" w:hAnsi="Times New Roman"/>
          <w:color w:val="211F1F"/>
          <w:spacing w:val="52"/>
          <w:sz w:val="22"/>
        </w:rPr>
        <w:t> </w:t>
      </w:r>
      <w:r>
        <w:rPr>
          <w:rFonts w:ascii="Times New Roman" w:hAnsi="Times New Roman"/>
          <w:color w:val="211F1F"/>
          <w:spacing w:val="2"/>
          <w:sz w:val="22"/>
        </w:rPr>
        <w:t>obsequiarse</w:t>
        <w:tab/>
      </w:r>
      <w:r>
        <w:rPr>
          <w:rFonts w:ascii="Times New Roman" w:hAnsi="Times New Roman"/>
          <w:color w:val="211F1F"/>
          <w:sz w:val="22"/>
        </w:rPr>
        <w:t>la </w:t>
      </w:r>
      <w:r>
        <w:rPr>
          <w:rFonts w:ascii="Times New Roman" w:hAnsi="Times New Roman"/>
          <w:color w:val="211F1F"/>
          <w:spacing w:val="14"/>
          <w:sz w:val="22"/>
        </w:rPr>
        <w:t> </w:t>
      </w:r>
      <w:r>
        <w:rPr>
          <w:rFonts w:ascii="Times New Roman" w:hAnsi="Times New Roman"/>
          <w:color w:val="211F1F"/>
          <w:sz w:val="22"/>
        </w:rPr>
        <w:t>ley</w:t>
      </w:r>
      <w:r>
        <w:rPr>
          <w:rFonts w:ascii="Times New Roman" w:hAnsi="Times New Roman"/>
          <w:color w:val="211F1F"/>
          <w:spacing w:val="44"/>
          <w:sz w:val="22"/>
        </w:rPr>
        <w:t> </w:t>
      </w:r>
      <w:r>
        <w:rPr>
          <w:rFonts w:ascii="Times New Roman" w:hAnsi="Times New Roman"/>
          <w:color w:val="211F1F"/>
          <w:sz w:val="22"/>
        </w:rPr>
        <w:t>fundamental</w:t>
        <w:tab/>
        <w:t>del  Estado,   así, </w:t>
      </w:r>
      <w:r>
        <w:rPr>
          <w:rFonts w:ascii="Times New Roman" w:hAnsi="Times New Roman"/>
          <w:color w:val="211F1F"/>
          <w:spacing w:val="44"/>
          <w:sz w:val="22"/>
        </w:rPr>
        <w:t> </w:t>
      </w:r>
      <w:r>
        <w:rPr>
          <w:rFonts w:ascii="Times New Roman" w:hAnsi="Times New Roman"/>
          <w:color w:val="211F1F"/>
          <w:sz w:val="22"/>
        </w:rPr>
        <w:t>como </w:t>
      </w:r>
      <w:r>
        <w:rPr>
          <w:rFonts w:ascii="Times New Roman" w:hAnsi="Times New Roman"/>
          <w:color w:val="211F1F"/>
          <w:spacing w:val="48"/>
          <w:sz w:val="22"/>
        </w:rPr>
        <w:t> </w:t>
      </w:r>
      <w:r>
        <w:rPr>
          <w:rFonts w:ascii="Times New Roman" w:hAnsi="Times New Roman"/>
          <w:color w:val="211F1F"/>
          <w:sz w:val="22"/>
        </w:rPr>
        <w:t>las</w:t>
      </w:r>
      <w:r>
        <w:rPr>
          <w:rFonts w:ascii="Times New Roman" w:hAnsi="Times New Roman"/>
          <w:color w:val="211F1F"/>
          <w:w w:val="100"/>
          <w:sz w:val="22"/>
        </w:rPr>
        <w:t> </w:t>
      </w:r>
      <w:r>
        <w:rPr>
          <w:rFonts w:ascii="Times New Roman" w:hAnsi="Times New Roman"/>
          <w:color w:val="211F1F"/>
          <w:sz w:val="22"/>
        </w:rPr>
        <w:t>particulares    y carta   federal   en  cuanto   sea</w:t>
      </w:r>
      <w:r>
        <w:rPr>
          <w:rFonts w:ascii="Times New Roman" w:hAnsi="Times New Roman"/>
          <w:color w:val="211F1F"/>
          <w:spacing w:val="14"/>
          <w:sz w:val="22"/>
        </w:rPr>
        <w:t> </w:t>
      </w:r>
      <w:r>
        <w:rPr>
          <w:rFonts w:ascii="Times New Roman" w:hAnsi="Times New Roman"/>
          <w:color w:val="211F1F"/>
          <w:sz w:val="22"/>
        </w:rPr>
        <w:t>posible, </w:t>
      </w:r>
      <w:r>
        <w:rPr>
          <w:rFonts w:ascii="Times New Roman" w:hAnsi="Times New Roman"/>
          <w:color w:val="211F1F"/>
          <w:spacing w:val="26"/>
          <w:sz w:val="22"/>
        </w:rPr>
        <w:t> </w:t>
      </w:r>
      <w:r>
        <w:rPr>
          <w:rFonts w:ascii="Times New Roman" w:hAnsi="Times New Roman"/>
          <w:color w:val="211F1F"/>
          <w:sz w:val="22"/>
        </w:rPr>
        <w:t>supuestos</w:t>
        <w:tab/>
        <w:t>el</w:t>
      </w:r>
      <w:r>
        <w:rPr>
          <w:rFonts w:ascii="Times New Roman" w:hAnsi="Times New Roman"/>
          <w:color w:val="211F1F"/>
          <w:spacing w:val="33"/>
          <w:sz w:val="22"/>
        </w:rPr>
        <w:t> </w:t>
      </w:r>
      <w:r>
        <w:rPr>
          <w:rFonts w:ascii="Times New Roman" w:hAnsi="Times New Roman"/>
          <w:color w:val="211F1F"/>
          <w:sz w:val="22"/>
        </w:rPr>
        <w:t>desorden  </w:t>
      </w:r>
      <w:r>
        <w:rPr>
          <w:rFonts w:ascii="Times New Roman" w:hAnsi="Times New Roman"/>
          <w:color w:val="211F1F"/>
          <w:spacing w:val="22"/>
          <w:sz w:val="22"/>
        </w:rPr>
        <w:t> </w:t>
      </w:r>
      <w:r>
        <w:rPr>
          <w:rFonts w:ascii="Times New Roman" w:hAnsi="Times New Roman"/>
          <w:color w:val="211F1F"/>
          <w:sz w:val="22"/>
        </w:rPr>
        <w:t>que</w:t>
      </w:r>
      <w:r>
        <w:rPr>
          <w:rFonts w:ascii="Times New Roman" w:hAnsi="Times New Roman"/>
          <w:color w:val="211F1F"/>
          <w:w w:val="100"/>
          <w:sz w:val="22"/>
        </w:rPr>
        <w:t> </w:t>
      </w:r>
      <w:r>
        <w:rPr>
          <w:rFonts w:ascii="Times New Roman" w:hAnsi="Times New Roman"/>
          <w:color w:val="211F1F"/>
          <w:sz w:val="22"/>
        </w:rPr>
        <w:t>produjo  la  revolución, </w:t>
      </w:r>
      <w:r>
        <w:rPr>
          <w:rFonts w:ascii="Times New Roman" w:hAnsi="Times New Roman"/>
          <w:color w:val="211F1F"/>
          <w:spacing w:val="31"/>
          <w:sz w:val="22"/>
        </w:rPr>
        <w:t> </w:t>
      </w:r>
      <w:r>
        <w:rPr>
          <w:rFonts w:ascii="Times New Roman" w:hAnsi="Times New Roman"/>
          <w:color w:val="211F1F"/>
          <w:sz w:val="22"/>
        </w:rPr>
        <w:t>hecha </w:t>
      </w:r>
      <w:r>
        <w:rPr>
          <w:rFonts w:ascii="Times New Roman" w:hAnsi="Times New Roman"/>
          <w:color w:val="211F1F"/>
          <w:spacing w:val="52"/>
          <w:sz w:val="22"/>
        </w:rPr>
        <w:t> </w:t>
      </w:r>
      <w:r>
        <w:rPr>
          <w:rFonts w:ascii="Times New Roman" w:hAnsi="Times New Roman"/>
          <w:color w:val="211F1F"/>
          <w:sz w:val="22"/>
        </w:rPr>
        <w:t>para</w:t>
        <w:tab/>
        <w:t>establecer    el</w:t>
      </w:r>
      <w:r>
        <w:rPr>
          <w:rFonts w:ascii="Times New Roman" w:hAnsi="Times New Roman"/>
          <w:color w:val="211F1F"/>
          <w:spacing w:val="21"/>
          <w:sz w:val="22"/>
        </w:rPr>
        <w:t> </w:t>
      </w:r>
      <w:r>
        <w:rPr>
          <w:rFonts w:ascii="Times New Roman" w:hAnsi="Times New Roman"/>
          <w:color w:val="211F1F"/>
          <w:sz w:val="22"/>
        </w:rPr>
        <w:t>orden </w:t>
      </w:r>
      <w:r>
        <w:rPr>
          <w:rFonts w:ascii="Times New Roman" w:hAnsi="Times New Roman"/>
          <w:color w:val="211F1F"/>
          <w:spacing w:val="26"/>
          <w:sz w:val="22"/>
        </w:rPr>
        <w:t> </w:t>
      </w:r>
      <w:r>
        <w:rPr>
          <w:rFonts w:ascii="Times New Roman" w:hAnsi="Times New Roman"/>
          <w:color w:val="211F1F"/>
          <w:sz w:val="22"/>
        </w:rPr>
        <w:t>constitucional</w:t>
        <w:tab/>
        <w:t>pues  </w:t>
      </w:r>
      <w:r>
        <w:rPr>
          <w:rFonts w:ascii="Times New Roman" w:hAnsi="Times New Roman"/>
          <w:color w:val="211F1F"/>
          <w:spacing w:val="11"/>
          <w:sz w:val="22"/>
        </w:rPr>
        <w:t> </w:t>
      </w:r>
      <w:r>
        <w:rPr>
          <w:rFonts w:ascii="Times New Roman" w:hAnsi="Times New Roman"/>
          <w:color w:val="211F1F"/>
          <w:sz w:val="22"/>
        </w:rPr>
        <w:t>es</w:t>
      </w:r>
      <w:r>
        <w:rPr>
          <w:rFonts w:ascii="Times New Roman" w:hAnsi="Times New Roman"/>
          <w:color w:val="211F1F"/>
          <w:w w:val="116"/>
          <w:sz w:val="22"/>
        </w:rPr>
        <w:t> </w:t>
      </w:r>
      <w:r>
        <w:rPr>
          <w:rFonts w:ascii="Times New Roman" w:hAnsi="Times New Roman"/>
          <w:color w:val="211F1F"/>
          <w:spacing w:val="3"/>
          <w:sz w:val="22"/>
        </w:rPr>
        <w:t>claro </w:t>
      </w:r>
      <w:r>
        <w:rPr>
          <w:rFonts w:ascii="Times New Roman" w:hAnsi="Times New Roman"/>
          <w:color w:val="211F1F"/>
          <w:spacing w:val="2"/>
          <w:sz w:val="22"/>
        </w:rPr>
        <w:t>que </w:t>
      </w:r>
      <w:r>
        <w:rPr>
          <w:rFonts w:ascii="Times New Roman" w:hAnsi="Times New Roman"/>
          <w:color w:val="211F1F"/>
          <w:spacing w:val="3"/>
          <w:sz w:val="22"/>
        </w:rPr>
        <w:t>con respecto del </w:t>
      </w:r>
      <w:r>
        <w:rPr>
          <w:rFonts w:ascii="Times New Roman" w:hAnsi="Times New Roman"/>
          <w:color w:val="211F1F"/>
          <w:sz w:val="22"/>
        </w:rPr>
        <w:t>1º no ha de </w:t>
      </w:r>
      <w:r>
        <w:rPr>
          <w:rFonts w:ascii="Times New Roman" w:hAnsi="Times New Roman"/>
          <w:color w:val="211F1F"/>
          <w:spacing w:val="3"/>
          <w:sz w:val="22"/>
        </w:rPr>
        <w:t>tener efecto </w:t>
      </w:r>
      <w:r>
        <w:rPr>
          <w:rFonts w:ascii="Times New Roman" w:hAnsi="Times New Roman"/>
          <w:color w:val="211F1F"/>
          <w:spacing w:val="2"/>
          <w:sz w:val="22"/>
        </w:rPr>
        <w:t>el </w:t>
      </w:r>
      <w:r>
        <w:rPr>
          <w:rFonts w:ascii="Times New Roman" w:hAnsi="Times New Roman"/>
          <w:color w:val="211F1F"/>
          <w:spacing w:val="3"/>
          <w:sz w:val="22"/>
        </w:rPr>
        <w:t>artículo </w:t>
      </w:r>
      <w:r>
        <w:rPr>
          <w:rFonts w:ascii="Times New Roman" w:hAnsi="Times New Roman"/>
          <w:color w:val="211F1F"/>
          <w:spacing w:val="2"/>
          <w:sz w:val="22"/>
        </w:rPr>
        <w:t>129  </w:t>
      </w:r>
      <w:r>
        <w:rPr>
          <w:rFonts w:ascii="Times New Roman" w:hAnsi="Times New Roman"/>
          <w:color w:val="211F1F"/>
          <w:sz w:val="22"/>
        </w:rPr>
        <w:t>de  </w:t>
      </w:r>
      <w:r>
        <w:rPr>
          <w:rFonts w:ascii="Times New Roman" w:hAnsi="Times New Roman"/>
          <w:color w:val="211F1F"/>
          <w:spacing w:val="2"/>
          <w:sz w:val="22"/>
        </w:rPr>
        <w:t>la  </w:t>
      </w:r>
      <w:r>
        <w:rPr>
          <w:rFonts w:ascii="Times New Roman" w:hAnsi="Times New Roman"/>
          <w:color w:val="211F1F"/>
          <w:sz w:val="22"/>
        </w:rPr>
        <w:t>Constitución Preventiva de que la elección de gobernador  se hiciese  el  1º  de  Octubre cuyo tiempo ha  pasado,  puede  llenarse  el  129  que  designa  el  12  de marzo  para  que  dé  principio  a sus funciones  y el 130 que  prescribe   el </w:t>
      </w:r>
      <w:r>
        <w:rPr>
          <w:rFonts w:ascii="Times New Roman" w:hAnsi="Times New Roman"/>
          <w:color w:val="211F1F"/>
          <w:spacing w:val="2"/>
          <w:sz w:val="22"/>
        </w:rPr>
        <w:t>juramento; </w:t>
      </w:r>
      <w:r>
        <w:rPr>
          <w:rFonts w:ascii="Times New Roman" w:hAnsi="Times New Roman"/>
          <w:color w:val="211F1F"/>
          <w:sz w:val="22"/>
        </w:rPr>
        <w:t>y  </w:t>
      </w:r>
      <w:r>
        <w:rPr>
          <w:rFonts w:ascii="Times New Roman" w:hAnsi="Times New Roman"/>
          <w:color w:val="211F1F"/>
          <w:spacing w:val="3"/>
          <w:sz w:val="22"/>
        </w:rPr>
        <w:t>en  </w:t>
      </w:r>
      <w:r>
        <w:rPr>
          <w:rFonts w:ascii="Times New Roman" w:hAnsi="Times New Roman"/>
          <w:color w:val="211F1F"/>
          <w:spacing w:val="4"/>
          <w:sz w:val="22"/>
        </w:rPr>
        <w:t>cuanto   </w:t>
      </w:r>
      <w:r>
        <w:rPr>
          <w:rFonts w:ascii="Times New Roman" w:hAnsi="Times New Roman"/>
          <w:color w:val="211F1F"/>
          <w:spacing w:val="3"/>
          <w:sz w:val="22"/>
        </w:rPr>
        <w:t>al  </w:t>
      </w:r>
      <w:r>
        <w:rPr>
          <w:rFonts w:ascii="Times New Roman" w:hAnsi="Times New Roman"/>
          <w:color w:val="211F1F"/>
          <w:sz w:val="22"/>
        </w:rPr>
        <w:t>2º  ha </w:t>
      </w:r>
      <w:r>
        <w:rPr>
          <w:rFonts w:ascii="Times New Roman" w:hAnsi="Times New Roman"/>
          <w:color w:val="211F1F"/>
          <w:spacing w:val="43"/>
          <w:sz w:val="22"/>
        </w:rPr>
        <w:t> </w:t>
      </w:r>
      <w:r>
        <w:rPr>
          <w:rFonts w:ascii="Times New Roman" w:hAnsi="Times New Roman"/>
          <w:color w:val="211F1F"/>
          <w:spacing w:val="4"/>
          <w:sz w:val="22"/>
        </w:rPr>
        <w:t>tenido </w:t>
      </w:r>
      <w:r>
        <w:rPr>
          <w:rFonts w:ascii="Times New Roman" w:hAnsi="Times New Roman"/>
          <w:color w:val="211F1F"/>
          <w:spacing w:val="39"/>
          <w:sz w:val="22"/>
        </w:rPr>
        <w:t> </w:t>
      </w:r>
      <w:r>
        <w:rPr>
          <w:rFonts w:ascii="Times New Roman" w:hAnsi="Times New Roman"/>
          <w:color w:val="211F1F"/>
          <w:spacing w:val="4"/>
          <w:sz w:val="22"/>
        </w:rPr>
        <w:t>presente</w:t>
        <w:tab/>
        <w:tab/>
      </w:r>
      <w:r>
        <w:rPr>
          <w:rFonts w:ascii="Times New Roman" w:hAnsi="Times New Roman"/>
          <w:color w:val="211F1F"/>
          <w:spacing w:val="3"/>
          <w:sz w:val="22"/>
        </w:rPr>
        <w:t>que   </w:t>
      </w:r>
      <w:r>
        <w:rPr>
          <w:rFonts w:ascii="Times New Roman" w:hAnsi="Times New Roman"/>
          <w:color w:val="211F1F"/>
          <w:spacing w:val="4"/>
          <w:sz w:val="22"/>
        </w:rPr>
        <w:t>se  </w:t>
      </w:r>
      <w:r>
        <w:rPr>
          <w:rFonts w:ascii="Times New Roman" w:hAnsi="Times New Roman"/>
          <w:color w:val="211F1F"/>
          <w:spacing w:val="3"/>
          <w:sz w:val="22"/>
        </w:rPr>
        <w:t>han </w:t>
      </w:r>
      <w:r>
        <w:rPr>
          <w:rFonts w:ascii="Times New Roman" w:hAnsi="Times New Roman"/>
          <w:color w:val="211F1F"/>
          <w:spacing w:val="22"/>
          <w:sz w:val="22"/>
        </w:rPr>
        <w:t> </w:t>
      </w:r>
      <w:r>
        <w:rPr>
          <w:rFonts w:ascii="Times New Roman" w:hAnsi="Times New Roman"/>
          <w:color w:val="211F1F"/>
          <w:spacing w:val="3"/>
          <w:sz w:val="22"/>
        </w:rPr>
        <w:t>hecho  </w:t>
      </w:r>
      <w:r>
        <w:rPr>
          <w:rFonts w:ascii="Times New Roman" w:hAnsi="Times New Roman"/>
          <w:color w:val="211F1F"/>
          <w:spacing w:val="13"/>
          <w:sz w:val="22"/>
        </w:rPr>
        <w:t> </w:t>
      </w:r>
      <w:r>
        <w:rPr>
          <w:rFonts w:ascii="Times New Roman" w:hAnsi="Times New Roman"/>
          <w:color w:val="211F1F"/>
          <w:spacing w:val="4"/>
          <w:sz w:val="22"/>
        </w:rPr>
        <w:t>proposiciones</w:t>
        <w:tab/>
      </w:r>
      <w:r>
        <w:rPr>
          <w:rFonts w:ascii="Times New Roman" w:hAnsi="Times New Roman"/>
          <w:color w:val="211F1F"/>
          <w:sz w:val="22"/>
        </w:rPr>
        <w:t>al Congreso  </w:t>
      </w:r>
      <w:r>
        <w:rPr>
          <w:rFonts w:ascii="Times New Roman" w:hAnsi="Times New Roman"/>
          <w:color w:val="211F1F"/>
          <w:spacing w:val="51"/>
          <w:sz w:val="22"/>
        </w:rPr>
        <w:t> </w:t>
      </w:r>
      <w:r>
        <w:rPr>
          <w:rFonts w:ascii="Times New Roman" w:hAnsi="Times New Roman"/>
          <w:color w:val="211F1F"/>
          <w:sz w:val="22"/>
        </w:rPr>
        <w:t>para</w:t>
        <w:tab/>
        <w:t>fijar  el  </w:t>
      </w:r>
      <w:r>
        <w:rPr>
          <w:rFonts w:ascii="Times New Roman" w:hAnsi="Times New Roman"/>
          <w:color w:val="211F1F"/>
          <w:spacing w:val="2"/>
          <w:sz w:val="22"/>
        </w:rPr>
        <w:t>periodo   </w:t>
      </w:r>
      <w:r>
        <w:rPr>
          <w:rFonts w:ascii="Times New Roman" w:hAnsi="Times New Roman"/>
          <w:color w:val="211F1F"/>
          <w:sz w:val="22"/>
        </w:rPr>
        <w:t>en   que   deban   </w:t>
      </w:r>
      <w:r>
        <w:rPr>
          <w:rFonts w:ascii="Times New Roman" w:hAnsi="Times New Roman"/>
          <w:color w:val="211F1F"/>
          <w:spacing w:val="2"/>
          <w:sz w:val="22"/>
        </w:rPr>
        <w:t>ejercer </w:t>
      </w:r>
      <w:r>
        <w:rPr>
          <w:rFonts w:ascii="Times New Roman" w:hAnsi="Times New Roman"/>
          <w:color w:val="211F1F"/>
          <w:spacing w:val="41"/>
          <w:sz w:val="22"/>
        </w:rPr>
        <w:t> </w:t>
      </w:r>
      <w:r>
        <w:rPr>
          <w:rFonts w:ascii="Times New Roman" w:hAnsi="Times New Roman"/>
          <w:color w:val="211F1F"/>
          <w:spacing w:val="2"/>
          <w:sz w:val="22"/>
        </w:rPr>
        <w:t>aquellos  </w:t>
      </w:r>
      <w:r>
        <w:rPr>
          <w:rFonts w:ascii="Times New Roman" w:hAnsi="Times New Roman"/>
          <w:color w:val="211F1F"/>
          <w:spacing w:val="19"/>
          <w:sz w:val="22"/>
        </w:rPr>
        <w:t> </w:t>
      </w:r>
      <w:r>
        <w:rPr>
          <w:rFonts w:ascii="Times New Roman" w:hAnsi="Times New Roman"/>
          <w:color w:val="211F1F"/>
          <w:spacing w:val="2"/>
          <w:sz w:val="22"/>
        </w:rPr>
        <w:t>funcionarios</w:t>
      </w:r>
      <w:r>
        <w:rPr>
          <w:rFonts w:ascii="Times New Roman" w:hAnsi="Times New Roman"/>
          <w:color w:val="211F1F"/>
          <w:w w:val="100"/>
          <w:sz w:val="22"/>
        </w:rPr>
        <w:t> </w:t>
      </w:r>
      <w:r>
        <w:rPr>
          <w:rFonts w:ascii="Times New Roman" w:hAnsi="Times New Roman"/>
          <w:color w:val="211F1F"/>
          <w:spacing w:val="9"/>
          <w:sz w:val="22"/>
        </w:rPr>
        <w:t>con </w:t>
      </w:r>
      <w:r>
        <w:rPr>
          <w:rFonts w:ascii="Times New Roman" w:hAnsi="Times New Roman"/>
          <w:color w:val="211F1F"/>
          <w:spacing w:val="43"/>
          <w:sz w:val="22"/>
        </w:rPr>
        <w:t> </w:t>
      </w:r>
      <w:r>
        <w:rPr>
          <w:rFonts w:ascii="Times New Roman" w:hAnsi="Times New Roman"/>
          <w:color w:val="211F1F"/>
          <w:spacing w:val="12"/>
          <w:sz w:val="22"/>
        </w:rPr>
        <w:t>anticipación</w:t>
        <w:tab/>
      </w:r>
      <w:r>
        <w:rPr>
          <w:rFonts w:ascii="Times New Roman" w:hAnsi="Times New Roman"/>
          <w:color w:val="211F1F"/>
          <w:sz w:val="22"/>
        </w:rPr>
        <w:t>a </w:t>
      </w:r>
      <w:r>
        <w:rPr>
          <w:rFonts w:ascii="Times New Roman" w:hAnsi="Times New Roman"/>
          <w:color w:val="211F1F"/>
          <w:spacing w:val="35"/>
          <w:sz w:val="22"/>
        </w:rPr>
        <w:t> </w:t>
      </w:r>
      <w:r>
        <w:rPr>
          <w:rFonts w:ascii="Times New Roman" w:hAnsi="Times New Roman"/>
          <w:color w:val="211F1F"/>
          <w:spacing w:val="8"/>
          <w:sz w:val="22"/>
        </w:rPr>
        <w:t>su </w:t>
      </w:r>
      <w:r>
        <w:rPr>
          <w:rFonts w:ascii="Times New Roman" w:hAnsi="Times New Roman"/>
          <w:color w:val="211F1F"/>
          <w:spacing w:val="24"/>
          <w:sz w:val="22"/>
        </w:rPr>
        <w:t> </w:t>
      </w:r>
      <w:r>
        <w:rPr>
          <w:rFonts w:ascii="Times New Roman" w:hAnsi="Times New Roman"/>
          <w:color w:val="211F1F"/>
          <w:spacing w:val="12"/>
          <w:sz w:val="22"/>
        </w:rPr>
        <w:t>nombramiento,</w:t>
        <w:tab/>
        <w:tab/>
      </w:r>
      <w:r>
        <w:rPr>
          <w:rFonts w:ascii="Times New Roman" w:hAnsi="Times New Roman"/>
          <w:color w:val="211F1F"/>
          <w:sz w:val="22"/>
        </w:rPr>
        <w:t>y </w:t>
      </w:r>
      <w:r>
        <w:rPr>
          <w:rFonts w:ascii="Times New Roman" w:hAnsi="Times New Roman"/>
          <w:color w:val="211F1F"/>
          <w:spacing w:val="4"/>
          <w:sz w:val="22"/>
        </w:rPr>
        <w:t> </w:t>
      </w:r>
      <w:r>
        <w:rPr>
          <w:rFonts w:ascii="Times New Roman" w:hAnsi="Times New Roman"/>
          <w:color w:val="211F1F"/>
          <w:spacing w:val="9"/>
          <w:sz w:val="22"/>
        </w:rPr>
        <w:t>que </w:t>
      </w:r>
      <w:r>
        <w:rPr>
          <w:rFonts w:ascii="Times New Roman" w:hAnsi="Times New Roman"/>
          <w:color w:val="211F1F"/>
          <w:spacing w:val="34"/>
          <w:sz w:val="22"/>
        </w:rPr>
        <w:t> </w:t>
      </w:r>
      <w:r>
        <w:rPr>
          <w:rFonts w:ascii="Times New Roman" w:hAnsi="Times New Roman"/>
          <w:color w:val="211F1F"/>
          <w:spacing w:val="10"/>
          <w:sz w:val="22"/>
        </w:rPr>
        <w:t>para</w:t>
        <w:tab/>
      </w:r>
      <w:r>
        <w:rPr>
          <w:rFonts w:ascii="Times New Roman" w:hAnsi="Times New Roman"/>
          <w:color w:val="211F1F"/>
          <w:spacing w:val="7"/>
          <w:sz w:val="22"/>
        </w:rPr>
        <w:t>la </w:t>
      </w:r>
      <w:r>
        <w:rPr>
          <w:rFonts w:ascii="Times New Roman" w:hAnsi="Times New Roman"/>
          <w:color w:val="211F1F"/>
          <w:spacing w:val="19"/>
          <w:sz w:val="22"/>
        </w:rPr>
        <w:t> </w:t>
      </w:r>
      <w:r>
        <w:rPr>
          <w:rFonts w:ascii="Times New Roman" w:hAnsi="Times New Roman"/>
          <w:color w:val="211F1F"/>
          <w:spacing w:val="12"/>
          <w:sz w:val="22"/>
        </w:rPr>
        <w:t>maledicencia</w:t>
        <w:tab/>
        <w:tab/>
      </w:r>
      <w:r>
        <w:rPr>
          <w:rFonts w:ascii="Times New Roman" w:hAnsi="Times New Roman"/>
          <w:color w:val="211F1F"/>
          <w:sz w:val="22"/>
        </w:rPr>
        <w:t>a imputaciones</w:t>
        <w:tab/>
        <w:t>que  tendiesen    a  suponer   influencia   en </w:t>
      </w:r>
      <w:r>
        <w:rPr>
          <w:rFonts w:ascii="Times New Roman" w:hAnsi="Times New Roman"/>
          <w:color w:val="211F1F"/>
          <w:spacing w:val="3"/>
          <w:sz w:val="22"/>
        </w:rPr>
        <w:t> </w:t>
      </w:r>
      <w:r>
        <w:rPr>
          <w:rFonts w:ascii="Times New Roman" w:hAnsi="Times New Roman"/>
          <w:color w:val="211F1F"/>
          <w:sz w:val="22"/>
        </w:rPr>
        <w:t>las </w:t>
      </w:r>
      <w:r>
        <w:rPr>
          <w:rFonts w:ascii="Times New Roman" w:hAnsi="Times New Roman"/>
          <w:color w:val="211F1F"/>
          <w:spacing w:val="5"/>
          <w:sz w:val="22"/>
        </w:rPr>
        <w:t> </w:t>
      </w:r>
      <w:r>
        <w:rPr>
          <w:rFonts w:ascii="Times New Roman" w:hAnsi="Times New Roman"/>
          <w:color w:val="211F1F"/>
          <w:sz w:val="22"/>
        </w:rPr>
        <w:t>deliberaciones</w:t>
        <w:tab/>
        <w:t>sobre la  duración    de  los  electos   para   adhesión    a</w:t>
      </w:r>
      <w:r>
        <w:rPr>
          <w:rFonts w:ascii="Times New Roman" w:hAnsi="Times New Roman"/>
          <w:color w:val="211F1F"/>
          <w:spacing w:val="32"/>
          <w:sz w:val="22"/>
        </w:rPr>
        <w:t> </w:t>
      </w:r>
      <w:r>
        <w:rPr>
          <w:rFonts w:ascii="Times New Roman" w:hAnsi="Times New Roman"/>
          <w:color w:val="211F1F"/>
          <w:sz w:val="22"/>
        </w:rPr>
        <w:t>las </w:t>
      </w:r>
      <w:r>
        <w:rPr>
          <w:rFonts w:ascii="Times New Roman" w:hAnsi="Times New Roman"/>
          <w:color w:val="211F1F"/>
          <w:spacing w:val="23"/>
          <w:sz w:val="22"/>
        </w:rPr>
        <w:t> </w:t>
      </w:r>
      <w:r>
        <w:rPr>
          <w:rFonts w:ascii="Times New Roman" w:hAnsi="Times New Roman"/>
          <w:color w:val="211F1F"/>
          <w:sz w:val="22"/>
        </w:rPr>
        <w:t>personas</w:t>
        <w:tab/>
        <w:tab/>
        <w:t>que </w:t>
      </w:r>
      <w:r>
        <w:rPr>
          <w:rFonts w:ascii="Times New Roman" w:hAnsi="Times New Roman"/>
          <w:color w:val="211F1F"/>
          <w:spacing w:val="35"/>
          <w:sz w:val="22"/>
        </w:rPr>
        <w:t> </w:t>
      </w:r>
      <w:r>
        <w:rPr>
          <w:rFonts w:ascii="Times New Roman" w:hAnsi="Times New Roman"/>
          <w:color w:val="211F1F"/>
          <w:sz w:val="22"/>
        </w:rPr>
        <w:t>obtuvieron </w:t>
      </w:r>
      <w:r>
        <w:rPr>
          <w:rFonts w:ascii="Times New Roman" w:hAnsi="Times New Roman"/>
          <w:color w:val="211F1F"/>
          <w:spacing w:val="53"/>
          <w:sz w:val="22"/>
        </w:rPr>
        <w:t> </w:t>
      </w:r>
      <w:r>
        <w:rPr>
          <w:rFonts w:ascii="Times New Roman" w:hAnsi="Times New Roman"/>
          <w:color w:val="211F1F"/>
          <w:sz w:val="22"/>
        </w:rPr>
        <w:t>los</w:t>
      </w:r>
      <w:r>
        <w:rPr>
          <w:rFonts w:ascii="Times New Roman" w:hAnsi="Times New Roman"/>
          <w:color w:val="211F1F"/>
          <w:w w:val="100"/>
          <w:sz w:val="22"/>
        </w:rPr>
        <w:t> </w:t>
      </w:r>
      <w:r>
        <w:rPr>
          <w:rFonts w:ascii="Times New Roman" w:hAnsi="Times New Roman"/>
          <w:color w:val="211F1F"/>
          <w:sz w:val="22"/>
        </w:rPr>
        <w:t>cargos, sería muy  conveniente  que  sepa  el  público  que  el  Congreso  se  ocupo antes de designar los individuos, del tiempo que debían funcionar y que reserva expedir  el  decreto  que  lo declare,   por  que   antes   no  ha  podido  hacerlo   así</w:t>
      </w:r>
      <w:r>
        <w:rPr>
          <w:rFonts w:ascii="Times New Roman" w:hAnsi="Times New Roman"/>
          <w:color w:val="211F1F"/>
          <w:spacing w:val="14"/>
          <w:sz w:val="22"/>
        </w:rPr>
        <w:t> </w:t>
      </w:r>
      <w:r>
        <w:rPr>
          <w:rFonts w:ascii="Times New Roman" w:hAnsi="Times New Roman"/>
          <w:color w:val="211F1F"/>
          <w:sz w:val="22"/>
        </w:rPr>
        <w:t>sin</w:t>
      </w:r>
    </w:p>
    <w:p>
      <w:pPr>
        <w:spacing w:after="0" w:line="304" w:lineRule="auto"/>
        <w:jc w:val="left"/>
        <w:rPr>
          <w:rFonts w:ascii="Times New Roman" w:hAnsi="Times New Roman"/>
          <w:sz w:val="22"/>
        </w:rPr>
        <w:sectPr>
          <w:headerReference w:type="default" r:id="rId363"/>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0"/>
        <w:jc w:val="both"/>
        <w:rPr>
          <w:rFonts w:ascii="Times New Roman" w:hAnsi="Times New Roman"/>
          <w:sz w:val="22"/>
        </w:rPr>
      </w:pPr>
      <w:r>
        <w:rPr>
          <w:rFonts w:ascii="Times New Roman" w:hAnsi="Times New Roman"/>
          <w:color w:val="211F1F"/>
          <w:sz w:val="22"/>
        </w:rPr>
        <w:t>infringir el artículo 10 de  la  convocatoria  ó el 112 y 115 del  reglamento  interior  que   concuerda   con   las  disposiciones    constitucionales;    pues   el  uno   dispone el nombramiento á los cinco días de instalada la legislatura,  y los  otros  eligen tramites que no pueden darse en tan corto tiempo, causa para que las citadas proposiciones se declararon de primera lectura; y por último, que no pudiendo considerarse  los  artículo  que  funda  con  el  carácter  de  ley o decreto,   así  como no  lo tiene  el  que  publica   la  elección,   suplicaba   se  declararon   del </w:t>
      </w:r>
      <w:r>
        <w:rPr>
          <w:rFonts w:ascii="Times New Roman" w:hAnsi="Times New Roman"/>
          <w:color w:val="211F1F"/>
          <w:spacing w:val="11"/>
          <w:sz w:val="22"/>
        </w:rPr>
        <w:t> </w:t>
      </w:r>
      <w:r>
        <w:rPr>
          <w:rFonts w:ascii="Times New Roman" w:hAnsi="Times New Roman"/>
          <w:color w:val="211F1F"/>
          <w:sz w:val="22"/>
        </w:rPr>
        <w:t>momento.</w:t>
      </w:r>
    </w:p>
    <w:p>
      <w:pPr>
        <w:spacing w:line="302" w:lineRule="auto" w:before="3"/>
        <w:ind w:left="1661" w:right="1590" w:firstLine="456"/>
        <w:jc w:val="both"/>
        <w:rPr>
          <w:rFonts w:ascii="Times New Roman" w:hAnsi="Times New Roman"/>
          <w:sz w:val="22"/>
        </w:rPr>
      </w:pPr>
      <w:r>
        <w:rPr>
          <w:rFonts w:ascii="Times New Roman" w:hAnsi="Times New Roman"/>
          <w:color w:val="211F1F"/>
          <w:sz w:val="22"/>
        </w:rPr>
        <w:t>El señor  Aburto  se opuso  por  juzgar  los  artículos  en  cuestión  en  identidad de  circunstancias   con   las   proposiciones   citadas,    y  á  la  que   al  mandárseles </w:t>
      </w:r>
      <w:r>
        <w:rPr>
          <w:rFonts w:ascii="Times New Roman" w:hAnsi="Times New Roman"/>
          <w:color w:val="211F1F"/>
          <w:spacing w:val="2"/>
          <w:sz w:val="22"/>
        </w:rPr>
        <w:t>dar los  </w:t>
      </w:r>
      <w:r>
        <w:rPr>
          <w:rFonts w:ascii="Times New Roman" w:hAnsi="Times New Roman"/>
          <w:color w:val="211F1F"/>
          <w:spacing w:val="3"/>
          <w:sz w:val="22"/>
        </w:rPr>
        <w:t>trámites</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2"/>
          <w:sz w:val="22"/>
        </w:rPr>
        <w:t>Reglamentos,  se  </w:t>
      </w:r>
      <w:r>
        <w:rPr>
          <w:rFonts w:ascii="Times New Roman" w:hAnsi="Times New Roman"/>
          <w:color w:val="211F1F"/>
          <w:spacing w:val="3"/>
          <w:sz w:val="22"/>
        </w:rPr>
        <w:t>tuvieron</w:t>
      </w:r>
      <w:r>
        <w:rPr>
          <w:rFonts w:ascii="Times New Roman" w:hAnsi="Times New Roman"/>
          <w:color w:val="211F1F"/>
          <w:spacing w:val="61"/>
          <w:sz w:val="22"/>
        </w:rPr>
        <w:t> </w:t>
      </w:r>
      <w:r>
        <w:rPr>
          <w:rFonts w:ascii="Times New Roman" w:hAnsi="Times New Roman"/>
          <w:color w:val="211F1F"/>
          <w:sz w:val="22"/>
        </w:rPr>
        <w:t>como  </w:t>
      </w:r>
      <w:r>
        <w:rPr>
          <w:rFonts w:ascii="Times New Roman" w:hAnsi="Times New Roman"/>
          <w:color w:val="211F1F"/>
          <w:spacing w:val="3"/>
          <w:sz w:val="22"/>
        </w:rPr>
        <w:t>objeto</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2"/>
          <w:sz w:val="22"/>
        </w:rPr>
        <w:t>decreto  que </w:t>
      </w:r>
      <w:r>
        <w:rPr>
          <w:rFonts w:ascii="Times New Roman" w:hAnsi="Times New Roman"/>
          <w:color w:val="211F1F"/>
          <w:spacing w:val="4"/>
          <w:sz w:val="22"/>
        </w:rPr>
        <w:t>ambas son entre </w:t>
      </w:r>
      <w:r>
        <w:rPr>
          <w:rFonts w:ascii="Times New Roman" w:hAnsi="Times New Roman"/>
          <w:color w:val="211F1F"/>
          <w:spacing w:val="3"/>
          <w:sz w:val="22"/>
        </w:rPr>
        <w:t>sí </w:t>
      </w:r>
      <w:r>
        <w:rPr>
          <w:rFonts w:ascii="Times New Roman" w:hAnsi="Times New Roman"/>
          <w:color w:val="211F1F"/>
          <w:spacing w:val="5"/>
          <w:sz w:val="22"/>
        </w:rPr>
        <w:t>contradictorias, </w:t>
      </w:r>
      <w:r>
        <w:rPr>
          <w:rFonts w:ascii="Times New Roman" w:hAnsi="Times New Roman"/>
          <w:color w:val="211F1F"/>
          <w:sz w:val="22"/>
        </w:rPr>
        <w:t>y  </w:t>
      </w:r>
      <w:r>
        <w:rPr>
          <w:rFonts w:ascii="Times New Roman" w:hAnsi="Times New Roman"/>
          <w:color w:val="211F1F"/>
          <w:spacing w:val="4"/>
          <w:sz w:val="22"/>
        </w:rPr>
        <w:t>para  consecuencia  </w:t>
      </w:r>
      <w:r>
        <w:rPr>
          <w:rFonts w:ascii="Times New Roman" w:hAnsi="Times New Roman"/>
          <w:color w:val="211F1F"/>
          <w:spacing w:val="3"/>
          <w:sz w:val="22"/>
        </w:rPr>
        <w:t>uno  de  </w:t>
      </w:r>
      <w:r>
        <w:rPr>
          <w:rFonts w:ascii="Times New Roman" w:hAnsi="Times New Roman"/>
          <w:color w:val="211F1F"/>
          <w:spacing w:val="4"/>
          <w:sz w:val="22"/>
        </w:rPr>
        <w:t>los  </w:t>
      </w:r>
      <w:r>
        <w:rPr>
          <w:rFonts w:ascii="Times New Roman" w:hAnsi="Times New Roman"/>
          <w:color w:val="211F1F"/>
          <w:spacing w:val="3"/>
          <w:sz w:val="22"/>
        </w:rPr>
        <w:t>dos </w:t>
      </w:r>
      <w:r>
        <w:rPr>
          <w:rFonts w:ascii="Times New Roman" w:hAnsi="Times New Roman"/>
          <w:color w:val="211F1F"/>
          <w:spacing w:val="4"/>
          <w:sz w:val="22"/>
        </w:rPr>
        <w:t>extremos </w:t>
      </w:r>
      <w:r>
        <w:rPr>
          <w:rFonts w:ascii="Times New Roman" w:hAnsi="Times New Roman"/>
          <w:color w:val="211F1F"/>
          <w:spacing w:val="3"/>
          <w:sz w:val="22"/>
        </w:rPr>
        <w:t>que </w:t>
      </w:r>
      <w:r>
        <w:rPr>
          <w:rFonts w:ascii="Times New Roman" w:hAnsi="Times New Roman"/>
          <w:color w:val="211F1F"/>
          <w:spacing w:val="4"/>
          <w:sz w:val="22"/>
        </w:rPr>
        <w:t>abrasan, deberá formar la </w:t>
      </w:r>
      <w:r>
        <w:rPr>
          <w:rFonts w:ascii="Times New Roman" w:hAnsi="Times New Roman"/>
          <w:color w:val="211F1F"/>
          <w:spacing w:val="5"/>
          <w:sz w:val="22"/>
        </w:rPr>
        <w:t>resolución  </w:t>
      </w:r>
      <w:r>
        <w:rPr>
          <w:rFonts w:ascii="Times New Roman" w:hAnsi="Times New Roman"/>
          <w:color w:val="211F1F"/>
          <w:spacing w:val="4"/>
          <w:sz w:val="22"/>
        </w:rPr>
        <w:t>del  Congreso:  </w:t>
      </w:r>
      <w:r>
        <w:rPr>
          <w:rFonts w:ascii="Times New Roman" w:hAnsi="Times New Roman"/>
          <w:color w:val="211F1F"/>
          <w:spacing w:val="3"/>
          <w:sz w:val="22"/>
        </w:rPr>
        <w:t>que</w:t>
      </w:r>
      <w:r>
        <w:rPr>
          <w:rFonts w:ascii="Times New Roman" w:hAnsi="Times New Roman"/>
          <w:color w:val="211F1F"/>
          <w:spacing w:val="61"/>
          <w:sz w:val="22"/>
        </w:rPr>
        <w:t> </w:t>
      </w:r>
      <w:r>
        <w:rPr>
          <w:rFonts w:ascii="Times New Roman" w:hAnsi="Times New Roman"/>
          <w:color w:val="211F1F"/>
          <w:sz w:val="22"/>
        </w:rPr>
        <w:t>al </w:t>
      </w:r>
      <w:r>
        <w:rPr>
          <w:rFonts w:ascii="Times New Roman" w:hAnsi="Times New Roman"/>
          <w:color w:val="211F1F"/>
          <w:spacing w:val="2"/>
          <w:sz w:val="22"/>
        </w:rPr>
        <w:t>declararse del momento </w:t>
      </w:r>
      <w:r>
        <w:rPr>
          <w:rFonts w:ascii="Times New Roman" w:hAnsi="Times New Roman"/>
          <w:color w:val="211F1F"/>
          <w:spacing w:val="3"/>
          <w:sz w:val="22"/>
        </w:rPr>
        <w:t>los  artículos</w:t>
      </w:r>
      <w:r>
        <w:rPr>
          <w:rFonts w:ascii="Times New Roman" w:hAnsi="Times New Roman"/>
          <w:color w:val="211F1F"/>
          <w:spacing w:val="61"/>
          <w:sz w:val="22"/>
        </w:rPr>
        <w:t> </w:t>
      </w:r>
      <w:r>
        <w:rPr>
          <w:rFonts w:ascii="Times New Roman" w:hAnsi="Times New Roman"/>
          <w:color w:val="211F1F"/>
          <w:spacing w:val="3"/>
          <w:sz w:val="22"/>
        </w:rPr>
        <w:t>propuestos</w:t>
      </w:r>
      <w:r>
        <w:rPr>
          <w:rFonts w:ascii="Times New Roman" w:hAnsi="Times New Roman"/>
          <w:color w:val="211F1F"/>
          <w:spacing w:val="61"/>
          <w:sz w:val="22"/>
        </w:rPr>
        <w:t> </w:t>
      </w:r>
      <w:r>
        <w:rPr>
          <w:rFonts w:ascii="Times New Roman" w:hAnsi="Times New Roman"/>
          <w:color w:val="211F1F"/>
          <w:spacing w:val="2"/>
          <w:sz w:val="22"/>
        </w:rPr>
        <w:t>por  el  </w:t>
      </w:r>
      <w:r>
        <w:rPr>
          <w:rFonts w:ascii="Times New Roman" w:hAnsi="Times New Roman"/>
          <w:color w:val="211F1F"/>
          <w:sz w:val="22"/>
        </w:rPr>
        <w:t>señor  </w:t>
      </w:r>
      <w:r>
        <w:rPr>
          <w:rFonts w:ascii="Times New Roman" w:hAnsi="Times New Roman"/>
          <w:color w:val="211F1F"/>
          <w:spacing w:val="3"/>
          <w:sz w:val="22"/>
        </w:rPr>
        <w:t>Heredia,</w:t>
      </w:r>
      <w:r>
        <w:rPr>
          <w:rFonts w:ascii="Times New Roman" w:hAnsi="Times New Roman"/>
          <w:color w:val="211F1F"/>
          <w:spacing w:val="61"/>
          <w:sz w:val="22"/>
        </w:rPr>
        <w:t> </w:t>
      </w:r>
      <w:r>
        <w:rPr>
          <w:rFonts w:ascii="Times New Roman" w:hAnsi="Times New Roman"/>
          <w:color w:val="211F1F"/>
          <w:spacing w:val="2"/>
          <w:sz w:val="22"/>
        </w:rPr>
        <w:t>se </w:t>
      </w:r>
      <w:r>
        <w:rPr>
          <w:rFonts w:ascii="Times New Roman" w:hAnsi="Times New Roman"/>
          <w:color w:val="211F1F"/>
          <w:sz w:val="22"/>
        </w:rPr>
        <w:t>inducirá   una   inconsecuencia    cuando   más   se  han   tenido   como   de  1ª  lectura y los otros se pretendan publicar en un  decreto,  con  cuyo  solo  hecho  se  les  concede   el  mismo </w:t>
      </w:r>
      <w:r>
        <w:rPr>
          <w:rFonts w:ascii="Times New Roman" w:hAnsi="Times New Roman"/>
          <w:color w:val="211F1F"/>
          <w:spacing w:val="29"/>
          <w:sz w:val="22"/>
        </w:rPr>
        <w:t> </w:t>
      </w:r>
      <w:r>
        <w:rPr>
          <w:rFonts w:ascii="Times New Roman" w:hAnsi="Times New Roman"/>
          <w:color w:val="211F1F"/>
          <w:spacing w:val="-4"/>
          <w:sz w:val="22"/>
        </w:rPr>
        <w:t>valor.</w:t>
      </w:r>
    </w:p>
    <w:p>
      <w:pPr>
        <w:spacing w:line="302" w:lineRule="auto" w:before="3"/>
        <w:ind w:left="1661" w:right="1595" w:firstLine="456"/>
        <w:jc w:val="both"/>
        <w:rPr>
          <w:rFonts w:ascii="Times New Roman" w:hAnsi="Times New Roman"/>
          <w:sz w:val="22"/>
        </w:rPr>
      </w:pPr>
      <w:r>
        <w:rPr>
          <w:rFonts w:ascii="Times New Roman" w:hAnsi="Times New Roman"/>
          <w:sz w:val="22"/>
        </w:rPr>
        <w:t>El señor  Heredia  contestó  desasiendo  el equivoco  padecido  para  el señor   que  le  precedió  en  el  uso  de  la  palabra,  puesto  que  no  se trataba   de  resolver las  proposiciones,  sino  de  indicar  que  el  Congreso  se ocupa   de  ellas,  y ofrece dar  oportunamente     el  resultado   de  sus  deliberaciones    sobre   el</w:t>
      </w:r>
      <w:r>
        <w:rPr>
          <w:rFonts w:ascii="Times New Roman" w:hAnsi="Times New Roman"/>
          <w:spacing w:val="25"/>
          <w:sz w:val="22"/>
        </w:rPr>
        <w:t> </w:t>
      </w:r>
      <w:r>
        <w:rPr>
          <w:rFonts w:ascii="Times New Roman" w:hAnsi="Times New Roman"/>
          <w:sz w:val="22"/>
        </w:rPr>
        <w:t>particular.</w:t>
      </w:r>
    </w:p>
    <w:p>
      <w:pPr>
        <w:spacing w:line="304" w:lineRule="auto" w:before="3"/>
        <w:ind w:left="1661" w:right="1597" w:firstLine="456"/>
        <w:jc w:val="both"/>
        <w:rPr>
          <w:rFonts w:ascii="Times New Roman" w:hAnsi="Times New Roman"/>
          <w:sz w:val="22"/>
        </w:rPr>
      </w:pPr>
      <w:r>
        <w:rPr>
          <w:rFonts w:ascii="Times New Roman" w:hAnsi="Times New Roman"/>
          <w:color w:val="211F1F"/>
          <w:sz w:val="22"/>
        </w:rPr>
        <w:t>Se  declararon  del  momento,  hubo  lugar  á  votar,  y  se  pasó   á  la  discusión de  los  artículos   en particular.</w:t>
      </w:r>
    </w:p>
    <w:p>
      <w:pPr>
        <w:spacing w:line="302" w:lineRule="auto" w:before="5"/>
        <w:ind w:left="1661" w:right="1599" w:firstLine="456"/>
        <w:jc w:val="both"/>
        <w:rPr>
          <w:rFonts w:ascii="Times New Roman" w:hAnsi="Times New Roman"/>
          <w:sz w:val="22"/>
        </w:rPr>
      </w:pPr>
      <w:r>
        <w:rPr>
          <w:rFonts w:ascii="Times New Roman" w:hAnsi="Times New Roman"/>
          <w:color w:val="211F1F"/>
          <w:sz w:val="22"/>
        </w:rPr>
        <w:t>El señor  Villar dijo  refiriéndose  al  primer   supuesto   que   ya  ha  designado en la ley fundamental  el  día  de  la  posesión  y  juramento,  era  en  su  concepto inútil  la  declaratoria    que   se</w:t>
      </w:r>
      <w:r>
        <w:rPr>
          <w:rFonts w:ascii="Times New Roman" w:hAnsi="Times New Roman"/>
          <w:color w:val="211F1F"/>
          <w:spacing w:val="32"/>
          <w:sz w:val="22"/>
        </w:rPr>
        <w:t> </w:t>
      </w:r>
      <w:r>
        <w:rPr>
          <w:rFonts w:ascii="Times New Roman" w:hAnsi="Times New Roman"/>
          <w:color w:val="211F1F"/>
          <w:sz w:val="22"/>
        </w:rPr>
        <w:t>solicitaba.</w:t>
      </w:r>
    </w:p>
    <w:p>
      <w:pPr>
        <w:tabs>
          <w:tab w:pos="2328" w:val="left" w:leader="none"/>
          <w:tab w:pos="3185" w:val="left" w:leader="none"/>
          <w:tab w:pos="3622" w:val="left" w:leader="none"/>
          <w:tab w:pos="3972" w:val="left" w:leader="none"/>
          <w:tab w:pos="4121" w:val="left" w:leader="none"/>
          <w:tab w:pos="5898" w:val="left" w:leader="none"/>
          <w:tab w:pos="5965" w:val="left" w:leader="none"/>
          <w:tab w:pos="7158" w:val="left" w:leader="none"/>
          <w:tab w:pos="7736" w:val="left" w:leader="none"/>
          <w:tab w:pos="8194" w:val="left" w:leader="none"/>
          <w:tab w:pos="8886" w:val="left" w:leader="none"/>
        </w:tabs>
        <w:spacing w:line="304" w:lineRule="auto" w:before="3"/>
        <w:ind w:left="1661" w:right="1585" w:firstLine="456"/>
        <w:jc w:val="left"/>
        <w:rPr>
          <w:rFonts w:ascii="Times New Roman" w:hAnsi="Times New Roman"/>
          <w:sz w:val="22"/>
        </w:rPr>
      </w:pPr>
      <w:r>
        <w:rPr>
          <w:rFonts w:ascii="Times New Roman" w:hAnsi="Times New Roman"/>
          <w:color w:val="211F1F"/>
          <w:sz w:val="22"/>
        </w:rPr>
        <w:t>El  </w:t>
      </w:r>
      <w:r>
        <w:rPr>
          <w:rFonts w:ascii="Times New Roman" w:hAnsi="Times New Roman"/>
          <w:color w:val="211F1F"/>
          <w:spacing w:val="2"/>
          <w:sz w:val="22"/>
        </w:rPr>
        <w:t>señor   </w:t>
      </w:r>
      <w:r>
        <w:rPr>
          <w:rFonts w:ascii="Times New Roman" w:hAnsi="Times New Roman"/>
          <w:color w:val="211F1F"/>
          <w:spacing w:val="3"/>
          <w:sz w:val="22"/>
        </w:rPr>
        <w:t>Escudero   dijo</w:t>
      </w:r>
      <w:r>
        <w:rPr>
          <w:rFonts w:ascii="Times New Roman" w:hAnsi="Times New Roman"/>
          <w:color w:val="211F1F"/>
          <w:spacing w:val="55"/>
          <w:sz w:val="22"/>
        </w:rPr>
        <w:t> </w:t>
      </w:r>
      <w:r>
        <w:rPr>
          <w:rFonts w:ascii="Times New Roman" w:hAnsi="Times New Roman"/>
          <w:color w:val="211F1F"/>
          <w:spacing w:val="2"/>
          <w:sz w:val="22"/>
        </w:rPr>
        <w:t>que </w:t>
      </w:r>
      <w:r>
        <w:rPr>
          <w:rFonts w:ascii="Times New Roman" w:hAnsi="Times New Roman"/>
          <w:color w:val="211F1F"/>
          <w:spacing w:val="37"/>
          <w:sz w:val="22"/>
        </w:rPr>
        <w:t> </w:t>
      </w:r>
      <w:r>
        <w:rPr>
          <w:rFonts w:ascii="Times New Roman" w:hAnsi="Times New Roman"/>
          <w:color w:val="211F1F"/>
          <w:spacing w:val="2"/>
          <w:sz w:val="22"/>
        </w:rPr>
        <w:t>aunque</w:t>
        <w:tab/>
      </w:r>
      <w:r>
        <w:rPr>
          <w:rFonts w:ascii="Times New Roman" w:hAnsi="Times New Roman"/>
          <w:color w:val="211F1F"/>
          <w:spacing w:val="3"/>
          <w:sz w:val="22"/>
        </w:rPr>
        <w:t>es  </w:t>
      </w:r>
      <w:r>
        <w:rPr>
          <w:rFonts w:ascii="Times New Roman" w:hAnsi="Times New Roman"/>
          <w:color w:val="211F1F"/>
          <w:spacing w:val="2"/>
          <w:sz w:val="22"/>
        </w:rPr>
        <w:t>cierto   que   se  </w:t>
      </w:r>
      <w:r>
        <w:rPr>
          <w:rFonts w:ascii="Times New Roman" w:hAnsi="Times New Roman"/>
          <w:color w:val="211F1F"/>
          <w:spacing w:val="3"/>
          <w:sz w:val="22"/>
        </w:rPr>
        <w:t>halla </w:t>
      </w:r>
      <w:r>
        <w:rPr>
          <w:rFonts w:ascii="Times New Roman" w:hAnsi="Times New Roman"/>
          <w:color w:val="211F1F"/>
          <w:spacing w:val="13"/>
          <w:sz w:val="22"/>
        </w:rPr>
        <w:t> </w:t>
      </w:r>
      <w:r>
        <w:rPr>
          <w:rFonts w:ascii="Times New Roman" w:hAnsi="Times New Roman"/>
          <w:color w:val="211F1F"/>
          <w:spacing w:val="2"/>
          <w:sz w:val="22"/>
        </w:rPr>
        <w:t>hecho  </w:t>
      </w:r>
      <w:r>
        <w:rPr>
          <w:rFonts w:ascii="Times New Roman" w:hAnsi="Times New Roman"/>
          <w:color w:val="211F1F"/>
          <w:spacing w:val="21"/>
          <w:sz w:val="22"/>
        </w:rPr>
        <w:t> </w:t>
      </w:r>
      <w:r>
        <w:rPr>
          <w:rFonts w:ascii="Times New Roman" w:hAnsi="Times New Roman"/>
          <w:color w:val="211F1F"/>
          <w:sz w:val="22"/>
        </w:rPr>
        <w:t>ésta</w:t>
      </w:r>
      <w:r>
        <w:rPr>
          <w:rFonts w:ascii="Times New Roman" w:hAnsi="Times New Roman"/>
          <w:color w:val="211F1F"/>
          <w:w w:val="100"/>
          <w:sz w:val="22"/>
        </w:rPr>
        <w:t> </w:t>
      </w:r>
      <w:r>
        <w:rPr>
          <w:rFonts w:ascii="Times New Roman" w:hAnsi="Times New Roman"/>
          <w:color w:val="211F1F"/>
          <w:sz w:val="22"/>
        </w:rPr>
        <w:t>sólo  es  para   los  casos   ordinarios,   y</w:t>
      </w:r>
      <w:r>
        <w:rPr>
          <w:rFonts w:ascii="Times New Roman" w:hAnsi="Times New Roman"/>
          <w:color w:val="211F1F"/>
          <w:spacing w:val="14"/>
          <w:sz w:val="22"/>
        </w:rPr>
        <w:t> </w:t>
      </w:r>
      <w:r>
        <w:rPr>
          <w:rFonts w:ascii="Times New Roman" w:hAnsi="Times New Roman"/>
          <w:color w:val="211F1F"/>
          <w:sz w:val="22"/>
        </w:rPr>
        <w:t>no</w:t>
      </w:r>
      <w:r>
        <w:rPr>
          <w:rFonts w:ascii="Times New Roman" w:hAnsi="Times New Roman"/>
          <w:color w:val="211F1F"/>
          <w:spacing w:val="53"/>
          <w:sz w:val="22"/>
        </w:rPr>
        <w:t> </w:t>
      </w:r>
      <w:r>
        <w:rPr>
          <w:rFonts w:ascii="Times New Roman" w:hAnsi="Times New Roman"/>
          <w:color w:val="211F1F"/>
          <w:sz w:val="22"/>
        </w:rPr>
        <w:t>extraordinarios</w:t>
        <w:tab/>
        <w:t>como   lo  es</w:t>
      </w:r>
      <w:r>
        <w:rPr>
          <w:rFonts w:ascii="Times New Roman" w:hAnsi="Times New Roman"/>
          <w:color w:val="211F1F"/>
          <w:spacing w:val="3"/>
          <w:sz w:val="22"/>
        </w:rPr>
        <w:t> </w:t>
      </w:r>
      <w:r>
        <w:rPr>
          <w:rFonts w:ascii="Times New Roman" w:hAnsi="Times New Roman"/>
          <w:color w:val="211F1F"/>
          <w:sz w:val="22"/>
        </w:rPr>
        <w:t>el</w:t>
      </w:r>
      <w:r>
        <w:rPr>
          <w:rFonts w:ascii="Times New Roman" w:hAnsi="Times New Roman"/>
          <w:color w:val="211F1F"/>
          <w:spacing w:val="45"/>
          <w:sz w:val="22"/>
        </w:rPr>
        <w:t> </w:t>
      </w:r>
      <w:r>
        <w:rPr>
          <w:rFonts w:ascii="Times New Roman" w:hAnsi="Times New Roman"/>
          <w:color w:val="211F1F"/>
          <w:sz w:val="22"/>
        </w:rPr>
        <w:t>presente</w:t>
      </w:r>
      <w:r>
        <w:rPr>
          <w:rFonts w:ascii="Times New Roman" w:hAnsi="Times New Roman"/>
          <w:color w:val="211F1F"/>
          <w:w w:val="100"/>
          <w:sz w:val="22"/>
        </w:rPr>
        <w:t> </w:t>
      </w:r>
      <w:r>
        <w:rPr>
          <w:rFonts w:ascii="Times New Roman" w:hAnsi="Times New Roman"/>
          <w:color w:val="211F1F"/>
          <w:spacing w:val="10"/>
          <w:sz w:val="22"/>
        </w:rPr>
        <w:t>para</w:t>
        <w:tab/>
      </w:r>
      <w:r>
        <w:rPr>
          <w:rFonts w:ascii="Times New Roman" w:hAnsi="Times New Roman"/>
          <w:color w:val="211F1F"/>
          <w:spacing w:val="12"/>
          <w:sz w:val="22"/>
        </w:rPr>
        <w:t>efecto</w:t>
        <w:tab/>
      </w:r>
      <w:r>
        <w:rPr>
          <w:rFonts w:ascii="Times New Roman" w:hAnsi="Times New Roman"/>
          <w:color w:val="211F1F"/>
          <w:spacing w:val="7"/>
          <w:sz w:val="22"/>
        </w:rPr>
        <w:t>de</w:t>
        <w:tab/>
      </w:r>
      <w:r>
        <w:rPr>
          <w:rFonts w:ascii="Times New Roman" w:hAnsi="Times New Roman"/>
          <w:color w:val="211F1F"/>
          <w:spacing w:val="9"/>
          <w:sz w:val="22"/>
        </w:rPr>
        <w:t>las</w:t>
        <w:tab/>
        <w:tab/>
      </w:r>
      <w:r>
        <w:rPr>
          <w:rFonts w:ascii="Times New Roman" w:hAnsi="Times New Roman"/>
          <w:color w:val="211F1F"/>
          <w:spacing w:val="13"/>
          <w:sz w:val="22"/>
        </w:rPr>
        <w:t>combinaciones</w:t>
        <w:tab/>
        <w:tab/>
        <w:t>políticas;</w:t>
        <w:tab/>
      </w:r>
      <w:r>
        <w:rPr>
          <w:rFonts w:ascii="Times New Roman" w:hAnsi="Times New Roman"/>
          <w:color w:val="211F1F"/>
          <w:spacing w:val="9"/>
          <w:sz w:val="22"/>
        </w:rPr>
        <w:t>que</w:t>
        <w:tab/>
      </w:r>
      <w:r>
        <w:rPr>
          <w:rFonts w:ascii="Times New Roman" w:hAnsi="Times New Roman"/>
          <w:color w:val="211F1F"/>
          <w:spacing w:val="7"/>
          <w:sz w:val="22"/>
        </w:rPr>
        <w:t>un</w:t>
        <w:tab/>
      </w:r>
      <w:r>
        <w:rPr>
          <w:rFonts w:ascii="Times New Roman" w:hAnsi="Times New Roman"/>
          <w:color w:val="211F1F"/>
          <w:spacing w:val="13"/>
          <w:sz w:val="22"/>
        </w:rPr>
        <w:t>gobernador </w:t>
      </w:r>
      <w:r>
        <w:rPr>
          <w:rFonts w:ascii="Times New Roman" w:hAnsi="Times New Roman"/>
          <w:color w:val="211F1F"/>
          <w:spacing w:val="11"/>
          <w:sz w:val="22"/>
        </w:rPr>
        <w:t>constitucionalmente</w:t>
        <w:tab/>
      </w:r>
      <w:r>
        <w:rPr>
          <w:rFonts w:ascii="Times New Roman" w:hAnsi="Times New Roman"/>
          <w:color w:val="211F1F"/>
          <w:spacing w:val="10"/>
          <w:sz w:val="22"/>
        </w:rPr>
        <w:t>electo,   </w:t>
      </w:r>
      <w:r>
        <w:rPr>
          <w:rFonts w:ascii="Times New Roman" w:hAnsi="Times New Roman"/>
          <w:color w:val="211F1F"/>
          <w:spacing w:val="8"/>
          <w:sz w:val="22"/>
        </w:rPr>
        <w:t>debe   </w:t>
      </w:r>
      <w:r>
        <w:rPr>
          <w:rFonts w:ascii="Times New Roman" w:hAnsi="Times New Roman"/>
          <w:color w:val="211F1F"/>
          <w:spacing w:val="9"/>
          <w:sz w:val="22"/>
        </w:rPr>
        <w:t>jurar  </w:t>
      </w:r>
      <w:r>
        <w:rPr>
          <w:rFonts w:ascii="Times New Roman" w:hAnsi="Times New Roman"/>
          <w:color w:val="211F1F"/>
          <w:spacing w:val="10"/>
          <w:sz w:val="22"/>
        </w:rPr>
        <w:t>cuatro </w:t>
      </w:r>
      <w:r>
        <w:rPr>
          <w:rFonts w:ascii="Times New Roman" w:hAnsi="Times New Roman"/>
          <w:color w:val="211F1F"/>
          <w:spacing w:val="38"/>
          <w:sz w:val="22"/>
        </w:rPr>
        <w:t> </w:t>
      </w:r>
      <w:r>
        <w:rPr>
          <w:rFonts w:ascii="Times New Roman" w:hAnsi="Times New Roman"/>
          <w:color w:val="211F1F"/>
          <w:spacing w:val="8"/>
          <w:sz w:val="22"/>
        </w:rPr>
        <w:t>años </w:t>
      </w:r>
      <w:r>
        <w:rPr>
          <w:rFonts w:ascii="Times New Roman" w:hAnsi="Times New Roman"/>
          <w:color w:val="211F1F"/>
          <w:spacing w:val="57"/>
          <w:sz w:val="22"/>
        </w:rPr>
        <w:t> </w:t>
      </w:r>
      <w:r>
        <w:rPr>
          <w:rFonts w:ascii="Times New Roman" w:hAnsi="Times New Roman"/>
          <w:color w:val="211F1F"/>
          <w:spacing w:val="10"/>
          <w:sz w:val="22"/>
        </w:rPr>
        <w:t>comenzando</w:t>
        <w:tab/>
      </w:r>
      <w:r>
        <w:rPr>
          <w:rFonts w:ascii="Times New Roman" w:hAnsi="Times New Roman"/>
          <w:color w:val="211F1F"/>
          <w:spacing w:val="11"/>
          <w:sz w:val="22"/>
        </w:rPr>
        <w:t>sus </w:t>
      </w:r>
      <w:r>
        <w:rPr>
          <w:rFonts w:ascii="Times New Roman" w:hAnsi="Times New Roman"/>
          <w:color w:val="211F1F"/>
          <w:sz w:val="22"/>
        </w:rPr>
        <w:t>funciones   el  12 de  Marzo  después   de  su  elección,   que  como  ya se ha     </w:t>
      </w:r>
      <w:r>
        <w:rPr>
          <w:rFonts w:ascii="Times New Roman" w:hAnsi="Times New Roman"/>
          <w:color w:val="211F1F"/>
          <w:spacing w:val="2"/>
          <w:sz w:val="22"/>
        </w:rPr>
        <w:t>dicho,</w:t>
      </w:r>
    </w:p>
    <w:p>
      <w:pPr>
        <w:spacing w:after="0" w:line="304" w:lineRule="auto"/>
        <w:jc w:val="left"/>
        <w:rPr>
          <w:rFonts w:ascii="Times New Roman" w:hAnsi="Times New Roman"/>
          <w:sz w:val="22"/>
        </w:rPr>
        <w:sectPr>
          <w:headerReference w:type="default" r:id="rId364"/>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3159" w:val="left" w:leader="none"/>
          <w:tab w:pos="3730" w:val="left" w:leader="none"/>
          <w:tab w:pos="3999" w:val="left" w:leader="none"/>
          <w:tab w:pos="4368" w:val="left" w:leader="none"/>
          <w:tab w:pos="7904" w:val="left" w:leader="none"/>
          <w:tab w:pos="8002" w:val="left" w:leader="none"/>
        </w:tabs>
        <w:spacing w:line="302" w:lineRule="auto" w:before="0"/>
        <w:ind w:left="1661" w:right="1595" w:firstLine="0"/>
        <w:jc w:val="left"/>
        <w:rPr>
          <w:rFonts w:ascii="Times New Roman" w:hAnsi="Times New Roman"/>
          <w:sz w:val="22"/>
        </w:rPr>
      </w:pPr>
      <w:r>
        <w:rPr>
          <w:rFonts w:ascii="Times New Roman" w:hAnsi="Times New Roman"/>
          <w:color w:val="211F1F"/>
          <w:sz w:val="22"/>
        </w:rPr>
        <w:t>debió </w:t>
      </w:r>
      <w:r>
        <w:rPr>
          <w:rFonts w:ascii="Times New Roman" w:hAnsi="Times New Roman"/>
          <w:color w:val="211F1F"/>
          <w:spacing w:val="29"/>
          <w:sz w:val="22"/>
        </w:rPr>
        <w:t> </w:t>
      </w:r>
      <w:r>
        <w:rPr>
          <w:rFonts w:ascii="Times New Roman" w:hAnsi="Times New Roman"/>
          <w:color w:val="211F1F"/>
          <w:sz w:val="22"/>
        </w:rPr>
        <w:t>hacerse</w:t>
        <w:tab/>
        <w:t>el  1º  de  octubre   que   acaso </w:t>
      </w:r>
      <w:r>
        <w:rPr>
          <w:rFonts w:ascii="Times New Roman" w:hAnsi="Times New Roman"/>
          <w:color w:val="211F1F"/>
          <w:spacing w:val="53"/>
          <w:sz w:val="22"/>
        </w:rPr>
        <w:t> </w:t>
      </w:r>
      <w:r>
        <w:rPr>
          <w:rFonts w:ascii="Times New Roman" w:hAnsi="Times New Roman"/>
          <w:color w:val="211F1F"/>
          <w:sz w:val="22"/>
        </w:rPr>
        <w:t>podrá </w:t>
      </w:r>
      <w:r>
        <w:rPr>
          <w:rFonts w:ascii="Times New Roman" w:hAnsi="Times New Roman"/>
          <w:color w:val="211F1F"/>
          <w:spacing w:val="38"/>
          <w:sz w:val="22"/>
        </w:rPr>
        <w:t> </w:t>
      </w:r>
      <w:r>
        <w:rPr>
          <w:rFonts w:ascii="Times New Roman" w:hAnsi="Times New Roman"/>
          <w:color w:val="211F1F"/>
          <w:sz w:val="22"/>
        </w:rPr>
        <w:t>pretenderse</w:t>
        <w:tab/>
        <w:t>que </w:t>
      </w:r>
      <w:r>
        <w:rPr>
          <w:rFonts w:ascii="Times New Roman" w:hAnsi="Times New Roman"/>
          <w:color w:val="211F1F"/>
          <w:spacing w:val="49"/>
          <w:sz w:val="22"/>
        </w:rPr>
        <w:t> </w:t>
      </w:r>
      <w:r>
        <w:rPr>
          <w:rFonts w:ascii="Times New Roman" w:hAnsi="Times New Roman"/>
          <w:color w:val="211F1F"/>
          <w:sz w:val="22"/>
        </w:rPr>
        <w:t>se</w:t>
      </w:r>
      <w:r>
        <w:rPr>
          <w:rFonts w:ascii="Times New Roman" w:hAnsi="Times New Roman"/>
          <w:color w:val="211F1F"/>
          <w:spacing w:val="50"/>
          <w:sz w:val="22"/>
        </w:rPr>
        <w:t> </w:t>
      </w:r>
      <w:r>
        <w:rPr>
          <w:rFonts w:ascii="Times New Roman" w:hAnsi="Times New Roman"/>
          <w:color w:val="211F1F"/>
          <w:sz w:val="22"/>
        </w:rPr>
        <w:t>contara</w:t>
      </w:r>
      <w:r>
        <w:rPr>
          <w:rFonts w:ascii="Times New Roman" w:hAnsi="Times New Roman"/>
          <w:color w:val="211F1F"/>
          <w:w w:val="100"/>
          <w:sz w:val="22"/>
        </w:rPr>
        <w:t> </w:t>
      </w:r>
      <w:r>
        <w:rPr>
          <w:rFonts w:ascii="Times New Roman" w:hAnsi="Times New Roman"/>
          <w:color w:val="211F1F"/>
          <w:sz w:val="22"/>
        </w:rPr>
        <w:t>el tiempo  con  inclusión  del  en  que  ha  ejercido  el  poder  ejecutivo  del  Estado para </w:t>
      </w:r>
      <w:r>
        <w:rPr>
          <w:rFonts w:ascii="Times New Roman" w:hAnsi="Times New Roman"/>
          <w:color w:val="211F1F"/>
          <w:spacing w:val="21"/>
          <w:sz w:val="22"/>
        </w:rPr>
        <w:t> </w:t>
      </w:r>
      <w:r>
        <w:rPr>
          <w:rFonts w:ascii="Times New Roman" w:hAnsi="Times New Roman"/>
          <w:color w:val="211F1F"/>
          <w:sz w:val="22"/>
        </w:rPr>
        <w:t>el</w:t>
      </w:r>
      <w:r>
        <w:rPr>
          <w:rFonts w:ascii="Times New Roman" w:hAnsi="Times New Roman"/>
          <w:color w:val="211F1F"/>
          <w:spacing w:val="33"/>
          <w:sz w:val="22"/>
        </w:rPr>
        <w:t> </w:t>
      </w:r>
      <w:r>
        <w:rPr>
          <w:rFonts w:ascii="Times New Roman" w:hAnsi="Times New Roman"/>
          <w:color w:val="211F1F"/>
          <w:sz w:val="22"/>
        </w:rPr>
        <w:t>reconocimiento</w:t>
        <w:tab/>
        <w:t>que  ha  obtenido   de  los  pueblos   que  lo componen  </w:t>
      </w:r>
      <w:r>
        <w:rPr>
          <w:rFonts w:ascii="Times New Roman" w:hAnsi="Times New Roman"/>
          <w:color w:val="211F1F"/>
          <w:spacing w:val="18"/>
          <w:sz w:val="22"/>
        </w:rPr>
        <w:t> </w:t>
      </w:r>
      <w:r>
        <w:rPr>
          <w:rFonts w:ascii="Times New Roman" w:hAnsi="Times New Roman"/>
          <w:color w:val="211F1F"/>
          <w:sz w:val="22"/>
        </w:rPr>
        <w:t>y</w:t>
      </w:r>
      <w:r>
        <w:rPr>
          <w:rFonts w:ascii="Times New Roman" w:hAnsi="Times New Roman"/>
          <w:color w:val="211F1F"/>
          <w:spacing w:val="20"/>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z w:val="22"/>
        </w:rPr>
        <w:t>del  gobierno  federal,  y esto  produciría  una  traba  para  seguir   el  orden  que  se   ha </w:t>
      </w:r>
      <w:r>
        <w:rPr>
          <w:rFonts w:ascii="Times New Roman" w:hAnsi="Times New Roman"/>
          <w:color w:val="211F1F"/>
          <w:spacing w:val="21"/>
          <w:sz w:val="22"/>
        </w:rPr>
        <w:t> </w:t>
      </w:r>
      <w:r>
        <w:rPr>
          <w:rFonts w:ascii="Times New Roman" w:hAnsi="Times New Roman"/>
          <w:color w:val="211F1F"/>
          <w:spacing w:val="2"/>
          <w:sz w:val="22"/>
        </w:rPr>
        <w:t>procurado  </w:t>
      </w:r>
      <w:r>
        <w:rPr>
          <w:rFonts w:ascii="Times New Roman" w:hAnsi="Times New Roman"/>
          <w:color w:val="211F1F"/>
          <w:spacing w:val="31"/>
          <w:sz w:val="22"/>
        </w:rPr>
        <w:t> </w:t>
      </w:r>
      <w:r>
        <w:rPr>
          <w:rFonts w:ascii="Times New Roman" w:hAnsi="Times New Roman"/>
          <w:color w:val="211F1F"/>
          <w:spacing w:val="2"/>
          <w:sz w:val="22"/>
        </w:rPr>
        <w:t>restablecer:</w:t>
        <w:tab/>
      </w:r>
      <w:r>
        <w:rPr>
          <w:rFonts w:ascii="Times New Roman" w:hAnsi="Times New Roman"/>
          <w:color w:val="211F1F"/>
          <w:sz w:val="22"/>
        </w:rPr>
        <w:t>que   en  </w:t>
      </w:r>
      <w:r>
        <w:rPr>
          <w:rFonts w:ascii="Times New Roman" w:hAnsi="Times New Roman"/>
          <w:color w:val="211F1F"/>
          <w:spacing w:val="2"/>
          <w:sz w:val="22"/>
        </w:rPr>
        <w:t>contra   </w:t>
      </w:r>
      <w:r>
        <w:rPr>
          <w:rFonts w:ascii="Times New Roman" w:hAnsi="Times New Roman"/>
          <w:color w:val="211F1F"/>
          <w:sz w:val="22"/>
        </w:rPr>
        <w:t>pudiera   </w:t>
      </w:r>
      <w:r>
        <w:rPr>
          <w:rFonts w:ascii="Times New Roman" w:hAnsi="Times New Roman"/>
          <w:color w:val="211F1F"/>
          <w:spacing w:val="2"/>
          <w:sz w:val="22"/>
        </w:rPr>
        <w:t>objetarse   </w:t>
      </w:r>
      <w:r>
        <w:rPr>
          <w:rFonts w:ascii="Times New Roman" w:hAnsi="Times New Roman"/>
          <w:color w:val="211F1F"/>
          <w:sz w:val="22"/>
        </w:rPr>
        <w:t>que   sigue </w:t>
      </w:r>
      <w:r>
        <w:rPr>
          <w:rFonts w:ascii="Times New Roman" w:hAnsi="Times New Roman"/>
          <w:color w:val="211F1F"/>
          <w:spacing w:val="42"/>
          <w:sz w:val="22"/>
        </w:rPr>
        <w:t> </w:t>
      </w:r>
      <w:r>
        <w:rPr>
          <w:rFonts w:ascii="Times New Roman" w:hAnsi="Times New Roman"/>
          <w:color w:val="211F1F"/>
          <w:sz w:val="22"/>
        </w:rPr>
        <w:t>en </w:t>
      </w:r>
      <w:r>
        <w:rPr>
          <w:rFonts w:ascii="Times New Roman" w:hAnsi="Times New Roman"/>
          <w:color w:val="211F1F"/>
          <w:spacing w:val="19"/>
          <w:sz w:val="22"/>
        </w:rPr>
        <w:t> </w:t>
      </w:r>
      <w:r>
        <w:rPr>
          <w:rFonts w:ascii="Times New Roman" w:hAnsi="Times New Roman"/>
          <w:color w:val="211F1F"/>
          <w:sz w:val="22"/>
        </w:rPr>
        <w:t>el</w:t>
      </w:r>
      <w:r>
        <w:rPr>
          <w:rFonts w:ascii="Times New Roman" w:hAnsi="Times New Roman"/>
          <w:color w:val="211F1F"/>
          <w:w w:val="100"/>
          <w:sz w:val="22"/>
        </w:rPr>
        <w:t> </w:t>
      </w:r>
      <w:r>
        <w:rPr>
          <w:rFonts w:ascii="Times New Roman" w:hAnsi="Times New Roman"/>
          <w:color w:val="211F1F"/>
          <w:sz w:val="22"/>
        </w:rPr>
        <w:t>gobierno  sin  aquella   garantía,   pero  no  es así  si  se atiende   a que  en  el  año  de 29 fue  destituida   por  la fuerza  de  un  empleo  a </w:t>
      </w:r>
      <w:r>
        <w:rPr>
          <w:rFonts w:ascii="Times New Roman" w:hAnsi="Times New Roman"/>
          <w:color w:val="211F1F"/>
          <w:spacing w:val="17"/>
          <w:sz w:val="22"/>
        </w:rPr>
        <w:t> </w:t>
      </w:r>
      <w:r>
        <w:rPr>
          <w:rFonts w:ascii="Times New Roman" w:hAnsi="Times New Roman"/>
          <w:color w:val="211F1F"/>
          <w:sz w:val="22"/>
        </w:rPr>
        <w:t>cuyo</w:t>
      </w:r>
      <w:r>
        <w:rPr>
          <w:rFonts w:ascii="Times New Roman" w:hAnsi="Times New Roman"/>
          <w:color w:val="211F1F"/>
          <w:spacing w:val="40"/>
          <w:sz w:val="22"/>
        </w:rPr>
        <w:t> </w:t>
      </w:r>
      <w:r>
        <w:rPr>
          <w:rFonts w:ascii="Times New Roman" w:hAnsi="Times New Roman"/>
          <w:color w:val="211F1F"/>
          <w:sz w:val="22"/>
        </w:rPr>
        <w:t>desempeño</w:t>
        <w:tab/>
        <w:tab/>
        <w:t>fuese </w:t>
      </w:r>
      <w:r>
        <w:rPr>
          <w:rFonts w:ascii="Times New Roman" w:hAnsi="Times New Roman"/>
          <w:color w:val="211F1F"/>
          <w:spacing w:val="25"/>
          <w:sz w:val="22"/>
        </w:rPr>
        <w:t> </w:t>
      </w:r>
      <w:r>
        <w:rPr>
          <w:rFonts w:ascii="Times New Roman" w:hAnsi="Times New Roman"/>
          <w:color w:val="211F1F"/>
          <w:sz w:val="22"/>
        </w:rPr>
        <w:t>llamado</w:t>
      </w:r>
      <w:r>
        <w:rPr>
          <w:rFonts w:ascii="Times New Roman" w:hAnsi="Times New Roman"/>
          <w:color w:val="211F1F"/>
          <w:w w:val="100"/>
          <w:sz w:val="22"/>
        </w:rPr>
        <w:t> </w:t>
      </w:r>
      <w:r>
        <w:rPr>
          <w:rFonts w:ascii="Times New Roman" w:hAnsi="Times New Roman"/>
          <w:color w:val="211F1F"/>
          <w:sz w:val="22"/>
        </w:rPr>
        <w:t>legalmente y para el que prestó el juramento respectivo  en  el de  27 que  hoy le  obliga  hasta   el día  en  que  ha  de  sujetarse   á otro  nuevo  á causa de  la reelección y que en tal  virtud  opinaba  para  la  aprobación  del  artículo  que  se discute  no  </w:t>
      </w:r>
      <w:r>
        <w:rPr>
          <w:rFonts w:ascii="Times New Roman" w:hAnsi="Times New Roman"/>
          <w:color w:val="211F1F"/>
          <w:spacing w:val="3"/>
          <w:sz w:val="22"/>
        </w:rPr>
        <w:t>creía </w:t>
      </w:r>
      <w:r>
        <w:rPr>
          <w:rFonts w:ascii="Times New Roman" w:hAnsi="Times New Roman"/>
          <w:color w:val="211F1F"/>
          <w:spacing w:val="30"/>
          <w:sz w:val="22"/>
        </w:rPr>
        <w:t> </w:t>
      </w:r>
      <w:r>
        <w:rPr>
          <w:rFonts w:ascii="Times New Roman" w:hAnsi="Times New Roman"/>
          <w:color w:val="211F1F"/>
          <w:spacing w:val="3"/>
          <w:sz w:val="22"/>
        </w:rPr>
        <w:t>inconveniente</w:t>
        <w:tab/>
      </w:r>
      <w:r>
        <w:rPr>
          <w:rFonts w:ascii="Times New Roman" w:hAnsi="Times New Roman"/>
          <w:color w:val="211F1F"/>
          <w:spacing w:val="2"/>
          <w:sz w:val="22"/>
        </w:rPr>
        <w:t>alguno.</w:t>
      </w:r>
    </w:p>
    <w:p>
      <w:pPr>
        <w:spacing w:before="5"/>
        <w:ind w:left="2117" w:right="0" w:firstLine="0"/>
        <w:jc w:val="both"/>
        <w:rPr>
          <w:rFonts w:ascii="Times New Roman"/>
          <w:sz w:val="22"/>
        </w:rPr>
      </w:pPr>
      <w:r>
        <w:rPr>
          <w:rFonts w:ascii="Times New Roman"/>
          <w:color w:val="211F1F"/>
          <w:sz w:val="22"/>
        </w:rPr>
        <w:t>Declarado   suficientemente     discutido   fue  aprobado.</w:t>
      </w:r>
    </w:p>
    <w:p>
      <w:pPr>
        <w:spacing w:line="304" w:lineRule="auto" w:before="66"/>
        <w:ind w:left="1661" w:right="1597" w:firstLine="456"/>
        <w:jc w:val="both"/>
        <w:rPr>
          <w:rFonts w:ascii="Times New Roman" w:hAnsi="Times New Roman"/>
          <w:sz w:val="22"/>
        </w:rPr>
      </w:pPr>
      <w:r>
        <w:rPr>
          <w:rFonts w:ascii="Times New Roman" w:hAnsi="Times New Roman"/>
          <w:color w:val="211F1F"/>
          <w:sz w:val="22"/>
        </w:rPr>
        <w:t>El señor Escudero, expuso que entendía que el Congreso al  declarar  del momento los  artículos,  lo había  hecho  en  el concepto  de  ser  un  puro  acuerdo  que cabe en sus facultades económicas y por lo mismo no estaba para  que  se  insertase  el 1º  en  documento  que  publique   las  elecciones   sino  que  por  medio de un oficio se comunique al  gobierno;  y  que  por  lo  que  toca  al  2º  esa  de opinión que lo  retirase  su  autor  porque  que  se  han  fijado  proposiciones  que serán  resueltas   necesarias   y acaso  prontamente   y entonces   se dirá el </w:t>
      </w:r>
      <w:r>
        <w:rPr>
          <w:rFonts w:ascii="Times New Roman" w:hAnsi="Times New Roman"/>
          <w:color w:val="211F1F"/>
          <w:spacing w:val="17"/>
          <w:sz w:val="22"/>
        </w:rPr>
        <w:t> </w:t>
      </w:r>
      <w:r>
        <w:rPr>
          <w:rFonts w:ascii="Times New Roman" w:hAnsi="Times New Roman"/>
          <w:color w:val="211F1F"/>
          <w:sz w:val="22"/>
        </w:rPr>
        <w:t>resultado.</w:t>
      </w:r>
    </w:p>
    <w:p>
      <w:pPr>
        <w:spacing w:line="302" w:lineRule="auto" w:before="0"/>
        <w:ind w:left="1661" w:right="1590" w:firstLine="456"/>
        <w:jc w:val="both"/>
        <w:rPr>
          <w:rFonts w:ascii="Times New Roman" w:hAnsi="Times New Roman"/>
          <w:sz w:val="22"/>
        </w:rPr>
      </w:pPr>
      <w:r>
        <w:rPr>
          <w:rFonts w:ascii="Times New Roman" w:hAnsi="Times New Roman"/>
          <w:color w:val="211F1F"/>
          <w:sz w:val="22"/>
        </w:rPr>
        <w:t>El señor Heredia dijo que no podía </w:t>
      </w:r>
      <w:r>
        <w:rPr>
          <w:rFonts w:ascii="Times New Roman" w:hAnsi="Times New Roman"/>
          <w:color w:val="211F1F"/>
          <w:spacing w:val="2"/>
          <w:sz w:val="22"/>
        </w:rPr>
        <w:t>retirarlo </w:t>
      </w:r>
      <w:r>
        <w:rPr>
          <w:rFonts w:ascii="Times New Roman" w:hAnsi="Times New Roman"/>
          <w:color w:val="211F1F"/>
          <w:sz w:val="22"/>
        </w:rPr>
        <w:t>porque  estaba  admitido  a  </w:t>
      </w:r>
      <w:r>
        <w:rPr>
          <w:rFonts w:ascii="Times New Roman" w:hAnsi="Times New Roman"/>
          <w:color w:val="211F1F"/>
          <w:spacing w:val="3"/>
          <w:sz w:val="22"/>
        </w:rPr>
        <w:t>discusión </w:t>
      </w:r>
      <w:r>
        <w:rPr>
          <w:rFonts w:ascii="Times New Roman" w:hAnsi="Times New Roman"/>
          <w:color w:val="211F1F"/>
          <w:sz w:val="22"/>
        </w:rPr>
        <w:t>y </w:t>
      </w:r>
      <w:r>
        <w:rPr>
          <w:rFonts w:ascii="Times New Roman" w:hAnsi="Times New Roman"/>
          <w:color w:val="211F1F"/>
          <w:spacing w:val="4"/>
          <w:sz w:val="22"/>
        </w:rPr>
        <w:t>se </w:t>
      </w:r>
      <w:r>
        <w:rPr>
          <w:rFonts w:ascii="Times New Roman" w:hAnsi="Times New Roman"/>
          <w:color w:val="211F1F"/>
          <w:spacing w:val="3"/>
          <w:sz w:val="22"/>
        </w:rPr>
        <w:t>verá </w:t>
      </w:r>
      <w:r>
        <w:rPr>
          <w:rFonts w:ascii="Times New Roman" w:hAnsi="Times New Roman"/>
          <w:color w:val="211F1F"/>
          <w:spacing w:val="2"/>
          <w:sz w:val="22"/>
        </w:rPr>
        <w:t>en la </w:t>
      </w:r>
      <w:r>
        <w:rPr>
          <w:rFonts w:ascii="Times New Roman" w:hAnsi="Times New Roman"/>
          <w:color w:val="211F1F"/>
          <w:spacing w:val="3"/>
          <w:sz w:val="22"/>
        </w:rPr>
        <w:t>necesidad </w:t>
      </w:r>
      <w:r>
        <w:rPr>
          <w:rFonts w:ascii="Times New Roman" w:hAnsi="Times New Roman"/>
          <w:color w:val="211F1F"/>
          <w:sz w:val="22"/>
        </w:rPr>
        <w:t>de </w:t>
      </w:r>
      <w:r>
        <w:rPr>
          <w:rFonts w:ascii="Times New Roman" w:hAnsi="Times New Roman"/>
          <w:color w:val="211F1F"/>
          <w:spacing w:val="3"/>
          <w:sz w:val="22"/>
        </w:rPr>
        <w:t>repetir </w:t>
      </w:r>
      <w:r>
        <w:rPr>
          <w:rFonts w:ascii="Times New Roman" w:hAnsi="Times New Roman"/>
          <w:color w:val="211F1F"/>
          <w:spacing w:val="2"/>
          <w:sz w:val="22"/>
        </w:rPr>
        <w:t>que </w:t>
      </w:r>
      <w:r>
        <w:rPr>
          <w:rFonts w:ascii="Times New Roman" w:hAnsi="Times New Roman"/>
          <w:color w:val="211F1F"/>
          <w:sz w:val="22"/>
        </w:rPr>
        <w:t>no </w:t>
      </w:r>
      <w:r>
        <w:rPr>
          <w:rFonts w:ascii="Times New Roman" w:hAnsi="Times New Roman"/>
          <w:color w:val="211F1F"/>
          <w:spacing w:val="3"/>
          <w:sz w:val="22"/>
        </w:rPr>
        <w:t>tiene </w:t>
      </w:r>
      <w:r>
        <w:rPr>
          <w:rFonts w:ascii="Times New Roman" w:hAnsi="Times New Roman"/>
          <w:color w:val="211F1F"/>
          <w:spacing w:val="2"/>
          <w:sz w:val="22"/>
        </w:rPr>
        <w:t>por objeto la </w:t>
      </w:r>
      <w:r>
        <w:rPr>
          <w:rFonts w:ascii="Times New Roman" w:hAnsi="Times New Roman"/>
          <w:color w:val="211F1F"/>
          <w:sz w:val="22"/>
        </w:rPr>
        <w:t>determinación   </w:t>
      </w:r>
      <w:r>
        <w:rPr>
          <w:rFonts w:ascii="Times New Roman" w:hAnsi="Times New Roman"/>
          <w:color w:val="211F1F"/>
          <w:spacing w:val="2"/>
          <w:sz w:val="22"/>
        </w:rPr>
        <w:t>definitiva  </w:t>
      </w:r>
      <w:r>
        <w:rPr>
          <w:rFonts w:ascii="Times New Roman" w:hAnsi="Times New Roman"/>
          <w:color w:val="211F1F"/>
          <w:sz w:val="22"/>
        </w:rPr>
        <w:t>de  las   </w:t>
      </w:r>
      <w:r>
        <w:rPr>
          <w:rFonts w:ascii="Times New Roman" w:hAnsi="Times New Roman"/>
          <w:color w:val="211F1F"/>
          <w:spacing w:val="2"/>
          <w:sz w:val="22"/>
        </w:rPr>
        <w:t>proposiciones   presentadas   </w:t>
      </w:r>
      <w:r>
        <w:rPr>
          <w:rFonts w:ascii="Times New Roman" w:hAnsi="Times New Roman"/>
          <w:color w:val="211F1F"/>
          <w:sz w:val="22"/>
        </w:rPr>
        <w:t>con   </w:t>
      </w:r>
      <w:r>
        <w:rPr>
          <w:rFonts w:ascii="Times New Roman" w:hAnsi="Times New Roman"/>
          <w:color w:val="211F1F"/>
          <w:spacing w:val="2"/>
          <w:sz w:val="22"/>
        </w:rPr>
        <w:t>anterioridad </w:t>
      </w:r>
      <w:r>
        <w:rPr>
          <w:rFonts w:ascii="Times New Roman" w:hAnsi="Times New Roman"/>
          <w:color w:val="211F1F"/>
          <w:sz w:val="22"/>
        </w:rPr>
        <w:t>sino  el  anunció   de  que  la  legislatura   las  turnó   en </w:t>
      </w:r>
      <w:r>
        <w:rPr>
          <w:rFonts w:ascii="Times New Roman" w:hAnsi="Times New Roman"/>
          <w:color w:val="211F1F"/>
          <w:spacing w:val="31"/>
          <w:sz w:val="22"/>
        </w:rPr>
        <w:t> </w:t>
      </w:r>
      <w:r>
        <w:rPr>
          <w:rFonts w:ascii="Times New Roman" w:hAnsi="Times New Roman"/>
          <w:color w:val="211F1F"/>
          <w:sz w:val="22"/>
        </w:rPr>
        <w:t>consideración.</w:t>
      </w:r>
    </w:p>
    <w:p>
      <w:pPr>
        <w:spacing w:line="304" w:lineRule="auto" w:before="3"/>
        <w:ind w:left="1661" w:right="1598" w:firstLine="456"/>
        <w:jc w:val="both"/>
        <w:rPr>
          <w:rFonts w:ascii="Times New Roman" w:hAnsi="Times New Roman"/>
          <w:sz w:val="22"/>
        </w:rPr>
      </w:pPr>
      <w:r>
        <w:rPr>
          <w:rFonts w:ascii="Times New Roman" w:hAnsi="Times New Roman"/>
          <w:color w:val="211F1F"/>
          <w:spacing w:val="3"/>
          <w:sz w:val="22"/>
        </w:rPr>
        <w:t>Después</w:t>
      </w:r>
      <w:r>
        <w:rPr>
          <w:rFonts w:ascii="Times New Roman" w:hAnsi="Times New Roman"/>
          <w:color w:val="211F1F"/>
          <w:spacing w:val="61"/>
          <w:sz w:val="22"/>
        </w:rPr>
        <w:t> </w:t>
      </w:r>
      <w:r>
        <w:rPr>
          <w:rFonts w:ascii="Times New Roman" w:hAnsi="Times New Roman"/>
          <w:color w:val="211F1F"/>
          <w:spacing w:val="2"/>
          <w:sz w:val="22"/>
        </w:rPr>
        <w:t>de  una  </w:t>
      </w:r>
      <w:r>
        <w:rPr>
          <w:rFonts w:ascii="Times New Roman" w:hAnsi="Times New Roman"/>
          <w:color w:val="211F1F"/>
          <w:spacing w:val="3"/>
          <w:sz w:val="22"/>
        </w:rPr>
        <w:t>ligera  discusión</w:t>
      </w:r>
      <w:r>
        <w:rPr>
          <w:rFonts w:ascii="Times New Roman" w:hAnsi="Times New Roman"/>
          <w:color w:val="211F1F"/>
          <w:spacing w:val="61"/>
          <w:sz w:val="22"/>
        </w:rPr>
        <w:t> </w:t>
      </w:r>
      <w:r>
        <w:rPr>
          <w:rFonts w:ascii="Times New Roman" w:hAnsi="Times New Roman"/>
          <w:color w:val="211F1F"/>
          <w:spacing w:val="3"/>
          <w:sz w:val="22"/>
        </w:rPr>
        <w:t>entre   los  Señores   García  </w:t>
      </w:r>
      <w:r>
        <w:rPr>
          <w:rFonts w:ascii="Times New Roman" w:hAnsi="Times New Roman"/>
          <w:color w:val="211F1F"/>
          <w:sz w:val="22"/>
        </w:rPr>
        <w:t>y  </w:t>
      </w:r>
      <w:r>
        <w:rPr>
          <w:rFonts w:ascii="Times New Roman" w:hAnsi="Times New Roman"/>
          <w:color w:val="211F1F"/>
          <w:spacing w:val="3"/>
          <w:sz w:val="22"/>
        </w:rPr>
        <w:t>Heredia, </w:t>
      </w:r>
      <w:r>
        <w:rPr>
          <w:rFonts w:ascii="Times New Roman" w:hAnsi="Times New Roman"/>
          <w:color w:val="211F1F"/>
          <w:sz w:val="22"/>
        </w:rPr>
        <w:t>éste  reformó   el  artículo   añadiéndole   después   de   la  palabra   respectivamente </w:t>
      </w:r>
      <w:r>
        <w:rPr>
          <w:rFonts w:ascii="Times New Roman" w:hAnsi="Times New Roman"/>
          <w:color w:val="211F1F"/>
          <w:spacing w:val="2"/>
          <w:sz w:val="22"/>
        </w:rPr>
        <w:t>las </w:t>
      </w:r>
      <w:r>
        <w:rPr>
          <w:rFonts w:ascii="Times New Roman" w:hAnsi="Times New Roman"/>
          <w:color w:val="211F1F"/>
          <w:spacing w:val="23"/>
          <w:sz w:val="22"/>
        </w:rPr>
        <w:t> </w:t>
      </w:r>
      <w:r>
        <w:rPr>
          <w:rFonts w:ascii="Times New Roman" w:hAnsi="Times New Roman"/>
          <w:color w:val="211F1F"/>
          <w:spacing w:val="2"/>
          <w:sz w:val="22"/>
        </w:rPr>
        <w:t>siguientes:</w:t>
      </w:r>
    </w:p>
    <w:p>
      <w:pPr>
        <w:spacing w:line="309" w:lineRule="auto" w:before="0"/>
        <w:ind w:left="2126" w:right="2012" w:firstLine="14"/>
        <w:jc w:val="both"/>
        <w:rPr>
          <w:rFonts w:ascii="Times New Roman" w:hAnsi="Times New Roman"/>
          <w:sz w:val="22"/>
        </w:rPr>
      </w:pPr>
      <w:r>
        <w:rPr>
          <w:rFonts w:ascii="Times New Roman" w:hAnsi="Times New Roman"/>
          <w:color w:val="211F1F"/>
          <w:sz w:val="22"/>
        </w:rPr>
        <w:t>“1ª.  Para   obsequiar   la  disposiciones   constitucionales    de  la  materia” Se  aprobó,   previa  la  declaración   de  estar   suficientemente   discutida. Se  levantó  la  sesión   pública   para   entrar   en  secreto   de  reglamento.</w:t>
      </w:r>
    </w:p>
    <w:p>
      <w:pPr>
        <w:spacing w:after="0" w:line="309" w:lineRule="auto"/>
        <w:jc w:val="both"/>
        <w:rPr>
          <w:rFonts w:ascii="Times New Roman" w:hAnsi="Times New Roman"/>
          <w:sz w:val="22"/>
        </w:rPr>
        <w:sectPr>
          <w:headerReference w:type="default" r:id="rId365"/>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636" w:lineRule="exact" w:before="44"/>
        <w:ind w:left="4252" w:right="4203" w:firstLine="0"/>
        <w:jc w:val="center"/>
        <w:rPr>
          <w:rFonts w:ascii="Times New Roman"/>
          <w:sz w:val="22"/>
        </w:rPr>
      </w:pPr>
      <w:r>
        <w:rPr>
          <w:rFonts w:ascii="Times New Roman"/>
          <w:color w:val="211F1F"/>
          <w:sz w:val="22"/>
        </w:rPr>
        <w:t>FIRMAS Mariano </w:t>
      </w:r>
      <w:r>
        <w:rPr>
          <w:rFonts w:ascii="Times New Roman"/>
          <w:color w:val="211F1F"/>
          <w:w w:val="105"/>
          <w:sz w:val="22"/>
        </w:rPr>
        <w:t>Ariscorreta</w:t>
      </w:r>
    </w:p>
    <w:p>
      <w:pPr>
        <w:spacing w:line="240" w:lineRule="exact" w:before="0"/>
        <w:ind w:left="19" w:right="0" w:firstLine="0"/>
        <w:jc w:val="center"/>
        <w:rPr>
          <w:rFonts w:ascii="Times New Roman"/>
          <w:sz w:val="22"/>
        </w:rPr>
      </w:pPr>
      <w:r>
        <w:rPr>
          <w:rFonts w:ascii="Times New Roman"/>
          <w:color w:val="211F1F"/>
          <w:w w:val="110"/>
          <w:sz w:val="22"/>
        </w:rPr>
        <w:t>Diputado</w:t>
      </w:r>
      <w:r>
        <w:rPr>
          <w:rFonts w:ascii="Times New Roman"/>
          <w:color w:val="211F1F"/>
          <w:spacing w:val="51"/>
          <w:w w:val="110"/>
          <w:sz w:val="22"/>
        </w:rPr>
        <w:t> </w:t>
      </w:r>
      <w:r>
        <w:rPr>
          <w:rFonts w:ascii="Times New Roman"/>
          <w:color w:val="211F1F"/>
          <w:w w:val="110"/>
          <w:sz w:val="22"/>
        </w:rPr>
        <w:t>Presidente</w:t>
      </w:r>
    </w:p>
    <w:p>
      <w:pPr>
        <w:spacing w:line="240" w:lineRule="auto" w:before="9"/>
        <w:rPr>
          <w:rFonts w:ascii="Times New Roman"/>
          <w:sz w:val="27"/>
        </w:rPr>
      </w:pPr>
    </w:p>
    <w:p>
      <w:pPr>
        <w:spacing w:line="304" w:lineRule="auto" w:before="73"/>
        <w:ind w:left="1661" w:right="7047" w:firstLine="0"/>
        <w:jc w:val="left"/>
        <w:rPr>
          <w:rFonts w:ascii="Times New Roman" w:hAnsi="Times New Roman"/>
          <w:sz w:val="22"/>
        </w:rPr>
      </w:pPr>
      <w:r>
        <w:rPr>
          <w:rFonts w:ascii="Times New Roman" w:hAnsi="Times New Roman"/>
          <w:sz w:val="22"/>
        </w:rPr>
        <w:t>José Ma. Heredia </w:t>
      </w:r>
      <w:r>
        <w:rPr>
          <w:rFonts w:ascii="Times New Roman" w:hAnsi="Times New Roman"/>
          <w:color w:val="211F1F"/>
          <w:sz w:val="22"/>
        </w:rPr>
        <w:t>Diputado   secretario</w:t>
      </w:r>
    </w:p>
    <w:p>
      <w:pPr>
        <w:spacing w:line="240" w:lineRule="auto" w:before="5"/>
        <w:rPr>
          <w:rFonts w:ascii="Times New Roman"/>
          <w:sz w:val="21"/>
        </w:rPr>
      </w:pPr>
    </w:p>
    <w:p>
      <w:pPr>
        <w:spacing w:before="73"/>
        <w:ind w:left="0" w:right="1639" w:firstLine="0"/>
        <w:jc w:val="right"/>
        <w:rPr>
          <w:rFonts w:ascii="Times New Roman" w:hAnsi="Times New Roman"/>
          <w:sz w:val="22"/>
        </w:rPr>
      </w:pPr>
      <w:r>
        <w:rPr>
          <w:rFonts w:ascii="Times New Roman" w:hAnsi="Times New Roman"/>
          <w:color w:val="211F1F"/>
          <w:sz w:val="22"/>
        </w:rPr>
        <w:t>Fco.  Suárez </w:t>
      </w:r>
      <w:r>
        <w:rPr>
          <w:rFonts w:ascii="Times New Roman" w:hAnsi="Times New Roman"/>
          <w:color w:val="211F1F"/>
          <w:spacing w:val="53"/>
          <w:sz w:val="22"/>
        </w:rPr>
        <w:t> </w:t>
      </w:r>
      <w:r>
        <w:rPr>
          <w:rFonts w:ascii="Times New Roman" w:hAnsi="Times New Roman"/>
          <w:color w:val="211F1F"/>
          <w:sz w:val="22"/>
        </w:rPr>
        <w:t>Iriarte</w:t>
      </w:r>
    </w:p>
    <w:p>
      <w:pPr>
        <w:spacing w:before="68"/>
        <w:ind w:left="0" w:right="1640" w:firstLine="0"/>
        <w:jc w:val="right"/>
        <w:rPr>
          <w:rFonts w:ascii="Times New Roman"/>
          <w:sz w:val="22"/>
        </w:rPr>
      </w:pPr>
      <w:r>
        <w:rPr>
          <w:rFonts w:ascii="Times New Roman"/>
          <w:color w:val="211F1F"/>
          <w:w w:val="105"/>
          <w:sz w:val="22"/>
        </w:rPr>
        <w:t>Secretario</w:t>
      </w:r>
    </w:p>
    <w:p>
      <w:pPr>
        <w:spacing w:after="0"/>
        <w:jc w:val="right"/>
        <w:rPr>
          <w:rFonts w:ascii="Times New Roman"/>
          <w:sz w:val="22"/>
        </w:rPr>
        <w:sectPr>
          <w:headerReference w:type="default" r:id="rId366"/>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048">
            <wp:simplePos x="0" y="0"/>
            <wp:positionH relativeFrom="page">
              <wp:posOffset>1926589</wp:posOffset>
            </wp:positionH>
            <wp:positionV relativeFrom="paragraph">
              <wp:posOffset>214958</wp:posOffset>
            </wp:positionV>
            <wp:extent cx="3875948" cy="6096762"/>
            <wp:effectExtent l="0" t="0" r="0" b="0"/>
            <wp:wrapTopAndBottom/>
            <wp:docPr id="173" name="image83.png" descr=""/>
            <wp:cNvGraphicFramePr>
              <a:graphicFrameLocks noChangeAspect="1"/>
            </wp:cNvGraphicFramePr>
            <a:graphic>
              <a:graphicData uri="http://schemas.openxmlformats.org/drawingml/2006/picture">
                <pic:pic>
                  <pic:nvPicPr>
                    <pic:cNvPr id="174" name="image83.png"/>
                    <pic:cNvPicPr/>
                  </pic:nvPicPr>
                  <pic:blipFill>
                    <a:blip r:embed="rId368" cstate="print"/>
                    <a:stretch>
                      <a:fillRect/>
                    </a:stretch>
                  </pic:blipFill>
                  <pic:spPr>
                    <a:xfrm>
                      <a:off x="0" y="0"/>
                      <a:ext cx="3875948" cy="6096762"/>
                    </a:xfrm>
                    <a:prstGeom prst="rect">
                      <a:avLst/>
                    </a:prstGeom>
                  </pic:spPr>
                </pic:pic>
              </a:graphicData>
            </a:graphic>
          </wp:anchor>
        </w:drawing>
      </w:r>
    </w:p>
    <w:p>
      <w:pPr>
        <w:spacing w:after="0" w:line="240" w:lineRule="auto"/>
        <w:rPr>
          <w:rFonts w:ascii="Times New Roman"/>
          <w:sz w:val="26"/>
        </w:rPr>
        <w:sectPr>
          <w:headerReference w:type="default" r:id="rId367"/>
          <w:pgSz w:w="12240" w:h="15840"/>
          <w:pgMar w:header="1287" w:footer="2219" w:top="2700" w:bottom="248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072">
            <wp:simplePos x="0" y="0"/>
            <wp:positionH relativeFrom="page">
              <wp:posOffset>2170429</wp:posOffset>
            </wp:positionH>
            <wp:positionV relativeFrom="paragraph">
              <wp:posOffset>214958</wp:posOffset>
            </wp:positionV>
            <wp:extent cx="3425540" cy="6106287"/>
            <wp:effectExtent l="0" t="0" r="0" b="0"/>
            <wp:wrapTopAndBottom/>
            <wp:docPr id="175" name="image84.png" descr=""/>
            <wp:cNvGraphicFramePr>
              <a:graphicFrameLocks noChangeAspect="1"/>
            </wp:cNvGraphicFramePr>
            <a:graphic>
              <a:graphicData uri="http://schemas.openxmlformats.org/drawingml/2006/picture">
                <pic:pic>
                  <pic:nvPicPr>
                    <pic:cNvPr id="176" name="image84.png"/>
                    <pic:cNvPicPr/>
                  </pic:nvPicPr>
                  <pic:blipFill>
                    <a:blip r:embed="rId370" cstate="print"/>
                    <a:stretch>
                      <a:fillRect/>
                    </a:stretch>
                  </pic:blipFill>
                  <pic:spPr>
                    <a:xfrm>
                      <a:off x="0" y="0"/>
                      <a:ext cx="3425540" cy="6106287"/>
                    </a:xfrm>
                    <a:prstGeom prst="rect">
                      <a:avLst/>
                    </a:prstGeom>
                  </pic:spPr>
                </pic:pic>
              </a:graphicData>
            </a:graphic>
          </wp:anchor>
        </w:drawing>
      </w:r>
    </w:p>
    <w:p>
      <w:pPr>
        <w:spacing w:after="0" w:line="240" w:lineRule="auto"/>
        <w:rPr>
          <w:rFonts w:ascii="Times New Roman"/>
          <w:sz w:val="26"/>
        </w:rPr>
        <w:sectPr>
          <w:headerReference w:type="default" r:id="rId369"/>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096">
            <wp:simplePos x="0" y="0"/>
            <wp:positionH relativeFrom="page">
              <wp:posOffset>2272029</wp:posOffset>
            </wp:positionH>
            <wp:positionV relativeFrom="paragraph">
              <wp:posOffset>214958</wp:posOffset>
            </wp:positionV>
            <wp:extent cx="3328046" cy="6096762"/>
            <wp:effectExtent l="0" t="0" r="0" b="0"/>
            <wp:wrapTopAndBottom/>
            <wp:docPr id="177" name="image85.png" descr=""/>
            <wp:cNvGraphicFramePr>
              <a:graphicFrameLocks noChangeAspect="1"/>
            </wp:cNvGraphicFramePr>
            <a:graphic>
              <a:graphicData uri="http://schemas.openxmlformats.org/drawingml/2006/picture">
                <pic:pic>
                  <pic:nvPicPr>
                    <pic:cNvPr id="178" name="image85.png"/>
                    <pic:cNvPicPr/>
                  </pic:nvPicPr>
                  <pic:blipFill>
                    <a:blip r:embed="rId372" cstate="print"/>
                    <a:stretch>
                      <a:fillRect/>
                    </a:stretch>
                  </pic:blipFill>
                  <pic:spPr>
                    <a:xfrm>
                      <a:off x="0" y="0"/>
                      <a:ext cx="3328046" cy="6096762"/>
                    </a:xfrm>
                    <a:prstGeom prst="rect">
                      <a:avLst/>
                    </a:prstGeom>
                  </pic:spPr>
                </pic:pic>
              </a:graphicData>
            </a:graphic>
          </wp:anchor>
        </w:drawing>
      </w:r>
    </w:p>
    <w:p>
      <w:pPr>
        <w:spacing w:after="0" w:line="240" w:lineRule="auto"/>
        <w:rPr>
          <w:rFonts w:ascii="Times New Roman"/>
          <w:sz w:val="26"/>
        </w:rPr>
        <w:sectPr>
          <w:headerReference w:type="default" r:id="rId371"/>
          <w:pgSz w:w="12240" w:h="15840"/>
          <w:pgMar w:header="1287" w:footer="2219" w:top="2700" w:bottom="248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120">
            <wp:simplePos x="0" y="0"/>
            <wp:positionH relativeFrom="page">
              <wp:posOffset>2194560</wp:posOffset>
            </wp:positionH>
            <wp:positionV relativeFrom="paragraph">
              <wp:posOffset>214958</wp:posOffset>
            </wp:positionV>
            <wp:extent cx="3437890" cy="6143625"/>
            <wp:effectExtent l="0" t="0" r="0" b="0"/>
            <wp:wrapTopAndBottom/>
            <wp:docPr id="179" name="image86.png" descr=""/>
            <wp:cNvGraphicFramePr>
              <a:graphicFrameLocks noChangeAspect="1"/>
            </wp:cNvGraphicFramePr>
            <a:graphic>
              <a:graphicData uri="http://schemas.openxmlformats.org/drawingml/2006/picture">
                <pic:pic>
                  <pic:nvPicPr>
                    <pic:cNvPr id="180" name="image86.png"/>
                    <pic:cNvPicPr/>
                  </pic:nvPicPr>
                  <pic:blipFill>
                    <a:blip r:embed="rId374" cstate="print"/>
                    <a:stretch>
                      <a:fillRect/>
                    </a:stretch>
                  </pic:blipFill>
                  <pic:spPr>
                    <a:xfrm>
                      <a:off x="0" y="0"/>
                      <a:ext cx="3437890" cy="6143625"/>
                    </a:xfrm>
                    <a:prstGeom prst="rect">
                      <a:avLst/>
                    </a:prstGeom>
                  </pic:spPr>
                </pic:pic>
              </a:graphicData>
            </a:graphic>
          </wp:anchor>
        </w:drawing>
      </w:r>
    </w:p>
    <w:p>
      <w:pPr>
        <w:spacing w:after="0" w:line="240" w:lineRule="auto"/>
        <w:rPr>
          <w:rFonts w:ascii="Times New Roman"/>
          <w:sz w:val="26"/>
        </w:rPr>
        <w:sectPr>
          <w:headerReference w:type="default" r:id="rId373"/>
          <w:pgSz w:w="12240" w:h="15840"/>
          <w:pgMar w:header="1287" w:footer="2219" w:top="2700" w:bottom="240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144">
            <wp:simplePos x="0" y="0"/>
            <wp:positionH relativeFrom="page">
              <wp:posOffset>2244725</wp:posOffset>
            </wp:positionH>
            <wp:positionV relativeFrom="paragraph">
              <wp:posOffset>214958</wp:posOffset>
            </wp:positionV>
            <wp:extent cx="3371882" cy="6084760"/>
            <wp:effectExtent l="0" t="0" r="0" b="0"/>
            <wp:wrapTopAndBottom/>
            <wp:docPr id="181" name="image87.png" descr=""/>
            <wp:cNvGraphicFramePr>
              <a:graphicFrameLocks noChangeAspect="1"/>
            </wp:cNvGraphicFramePr>
            <a:graphic>
              <a:graphicData uri="http://schemas.openxmlformats.org/drawingml/2006/picture">
                <pic:pic>
                  <pic:nvPicPr>
                    <pic:cNvPr id="182" name="image87.png"/>
                    <pic:cNvPicPr/>
                  </pic:nvPicPr>
                  <pic:blipFill>
                    <a:blip r:embed="rId376" cstate="print"/>
                    <a:stretch>
                      <a:fillRect/>
                    </a:stretch>
                  </pic:blipFill>
                  <pic:spPr>
                    <a:xfrm>
                      <a:off x="0" y="0"/>
                      <a:ext cx="3371882" cy="6084760"/>
                    </a:xfrm>
                    <a:prstGeom prst="rect">
                      <a:avLst/>
                    </a:prstGeom>
                  </pic:spPr>
                </pic:pic>
              </a:graphicData>
            </a:graphic>
          </wp:anchor>
        </w:drawing>
      </w:r>
    </w:p>
    <w:p>
      <w:pPr>
        <w:spacing w:after="0" w:line="240" w:lineRule="auto"/>
        <w:rPr>
          <w:rFonts w:ascii="Times New Roman"/>
          <w:sz w:val="26"/>
        </w:rPr>
        <w:sectPr>
          <w:headerReference w:type="default" r:id="rId375"/>
          <w:pgSz w:w="12240" w:h="15840"/>
          <w:pgMar w:header="1287" w:footer="2219" w:top="2700" w:bottom="24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168">
            <wp:simplePos x="0" y="0"/>
            <wp:positionH relativeFrom="page">
              <wp:posOffset>2033270</wp:posOffset>
            </wp:positionH>
            <wp:positionV relativeFrom="paragraph">
              <wp:posOffset>214958</wp:posOffset>
            </wp:positionV>
            <wp:extent cx="3712114" cy="6054852"/>
            <wp:effectExtent l="0" t="0" r="0" b="0"/>
            <wp:wrapTopAndBottom/>
            <wp:docPr id="183" name="image88.png" descr=""/>
            <wp:cNvGraphicFramePr>
              <a:graphicFrameLocks noChangeAspect="1"/>
            </wp:cNvGraphicFramePr>
            <a:graphic>
              <a:graphicData uri="http://schemas.openxmlformats.org/drawingml/2006/picture">
                <pic:pic>
                  <pic:nvPicPr>
                    <pic:cNvPr id="184" name="image88.png"/>
                    <pic:cNvPicPr/>
                  </pic:nvPicPr>
                  <pic:blipFill>
                    <a:blip r:embed="rId378" cstate="print"/>
                    <a:stretch>
                      <a:fillRect/>
                    </a:stretch>
                  </pic:blipFill>
                  <pic:spPr>
                    <a:xfrm>
                      <a:off x="0" y="0"/>
                      <a:ext cx="3712114" cy="6054852"/>
                    </a:xfrm>
                    <a:prstGeom prst="rect">
                      <a:avLst/>
                    </a:prstGeom>
                  </pic:spPr>
                </pic:pic>
              </a:graphicData>
            </a:graphic>
          </wp:anchor>
        </w:drawing>
      </w:r>
    </w:p>
    <w:p>
      <w:pPr>
        <w:spacing w:after="0" w:line="240" w:lineRule="auto"/>
        <w:rPr>
          <w:rFonts w:ascii="Times New Roman"/>
          <w:sz w:val="26"/>
        </w:rPr>
        <w:sectPr>
          <w:headerReference w:type="default" r:id="rId377"/>
          <w:pgSz w:w="12240" w:h="15840"/>
          <w:pgMar w:header="1287" w:footer="2219"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before="0"/>
        <w:ind w:left="38" w:right="0" w:firstLine="0"/>
        <w:jc w:val="center"/>
        <w:rPr>
          <w:rFonts w:ascii="Times New Roman" w:hAnsi="Times New Roman"/>
          <w:sz w:val="22"/>
        </w:rPr>
      </w:pPr>
      <w:r>
        <w:rPr>
          <w:rFonts w:ascii="Times New Roman" w:hAnsi="Times New Roman"/>
          <w:w w:val="105"/>
          <w:sz w:val="22"/>
        </w:rPr>
        <w:t>Sesión  de  22  de  febrero  de 1833</w:t>
      </w:r>
    </w:p>
    <w:p>
      <w:pPr>
        <w:spacing w:line="240" w:lineRule="auto" w:before="0"/>
        <w:rPr>
          <w:rFonts w:ascii="Times New Roman"/>
          <w:sz w:val="22"/>
        </w:rPr>
      </w:pPr>
    </w:p>
    <w:p>
      <w:pPr>
        <w:spacing w:line="304" w:lineRule="auto" w:before="127"/>
        <w:ind w:left="1661" w:right="1599" w:firstLine="456"/>
        <w:jc w:val="both"/>
        <w:rPr>
          <w:rFonts w:ascii="Times New Roman" w:hAnsi="Times New Roman"/>
          <w:sz w:val="22"/>
        </w:rPr>
      </w:pPr>
      <w:r>
        <w:rPr>
          <w:rFonts w:ascii="Times New Roman" w:hAnsi="Times New Roman"/>
          <w:color w:val="211F1F"/>
          <w:sz w:val="22"/>
        </w:rPr>
        <w:t>Leída  y aprobada  el  acta  de  la  sesión  del  día  anterior  se dio  cuenta   con  los  oficios </w:t>
      </w:r>
      <w:r>
        <w:rPr>
          <w:rFonts w:ascii="Times New Roman" w:hAnsi="Times New Roman"/>
          <w:color w:val="211F1F"/>
          <w:spacing w:val="31"/>
          <w:sz w:val="22"/>
        </w:rPr>
        <w:t> </w:t>
      </w:r>
      <w:r>
        <w:rPr>
          <w:rFonts w:ascii="Times New Roman" w:hAnsi="Times New Roman"/>
          <w:color w:val="211F1F"/>
          <w:sz w:val="22"/>
        </w:rPr>
        <w:t>siguientes.</w:t>
      </w:r>
    </w:p>
    <w:p>
      <w:pPr>
        <w:spacing w:line="304" w:lineRule="auto" w:before="5"/>
        <w:ind w:left="1661" w:right="1599" w:firstLine="456"/>
        <w:jc w:val="both"/>
        <w:rPr>
          <w:rFonts w:ascii="Times New Roman" w:hAnsi="Times New Roman"/>
          <w:sz w:val="22"/>
        </w:rPr>
      </w:pPr>
      <w:r>
        <w:rPr>
          <w:rFonts w:ascii="Times New Roman" w:hAnsi="Times New Roman"/>
          <w:color w:val="211F1F"/>
          <w:sz w:val="22"/>
        </w:rPr>
        <w:t>Del  gobernador   acompañando    una  representación    de  varios  empleados que  no  le  reconocieron  cuando   el  1º  de  noviembre   último  volvió a  encargarse el gobierno del Estado  ni  se  </w:t>
      </w:r>
      <w:r>
        <w:rPr>
          <w:rFonts w:ascii="Times New Roman" w:hAnsi="Times New Roman"/>
          <w:color w:val="211F1F"/>
          <w:spacing w:val="2"/>
          <w:sz w:val="22"/>
        </w:rPr>
        <w:t>adhirieron  </w:t>
      </w:r>
      <w:r>
        <w:rPr>
          <w:rFonts w:ascii="Times New Roman" w:hAnsi="Times New Roman"/>
          <w:color w:val="211F1F"/>
          <w:sz w:val="22"/>
        </w:rPr>
        <w:t>al  plan  del  general  Santa  Anna.  Se mandó   para    la  Comisión   que  tiene </w:t>
      </w:r>
      <w:r>
        <w:rPr>
          <w:rFonts w:ascii="Times New Roman" w:hAnsi="Times New Roman"/>
          <w:color w:val="211F1F"/>
          <w:spacing w:val="8"/>
          <w:sz w:val="22"/>
        </w:rPr>
        <w:t> </w:t>
      </w:r>
      <w:r>
        <w:rPr>
          <w:rFonts w:ascii="Times New Roman" w:hAnsi="Times New Roman"/>
          <w:color w:val="211F1F"/>
          <w:sz w:val="22"/>
        </w:rPr>
        <w:t>antecedentes.</w:t>
      </w:r>
    </w:p>
    <w:p>
      <w:pPr>
        <w:spacing w:line="304" w:lineRule="auto" w:before="3"/>
        <w:ind w:left="1661" w:right="1657" w:firstLine="456"/>
        <w:jc w:val="both"/>
        <w:rPr>
          <w:rFonts w:ascii="Times New Roman" w:hAnsi="Times New Roman"/>
          <w:sz w:val="22"/>
        </w:rPr>
      </w:pPr>
      <w:r>
        <w:rPr>
          <w:rFonts w:ascii="Times New Roman" w:hAnsi="Times New Roman"/>
          <w:color w:val="211F1F"/>
          <w:spacing w:val="7"/>
          <w:sz w:val="22"/>
        </w:rPr>
        <w:t>Del </w:t>
      </w:r>
      <w:r>
        <w:rPr>
          <w:rFonts w:ascii="Times New Roman" w:hAnsi="Times New Roman"/>
          <w:color w:val="211F1F"/>
          <w:spacing w:val="9"/>
          <w:sz w:val="22"/>
        </w:rPr>
        <w:t>Secretario </w:t>
      </w:r>
      <w:r>
        <w:rPr>
          <w:rFonts w:ascii="Times New Roman" w:hAnsi="Times New Roman"/>
          <w:color w:val="211F1F"/>
          <w:spacing w:val="4"/>
          <w:sz w:val="22"/>
        </w:rPr>
        <w:t>de </w:t>
      </w:r>
      <w:r>
        <w:rPr>
          <w:rFonts w:ascii="Times New Roman" w:hAnsi="Times New Roman"/>
          <w:color w:val="211F1F"/>
          <w:spacing w:val="8"/>
          <w:sz w:val="22"/>
        </w:rPr>
        <w:t>Relaciones </w:t>
      </w:r>
      <w:r>
        <w:rPr>
          <w:rFonts w:ascii="Times New Roman" w:hAnsi="Times New Roman"/>
          <w:color w:val="211F1F"/>
          <w:spacing w:val="6"/>
          <w:sz w:val="22"/>
        </w:rPr>
        <w:t>en </w:t>
      </w:r>
      <w:r>
        <w:rPr>
          <w:rFonts w:ascii="Times New Roman" w:hAnsi="Times New Roman"/>
          <w:color w:val="211F1F"/>
          <w:spacing w:val="8"/>
          <w:sz w:val="22"/>
        </w:rPr>
        <w:t>que comenta quedar </w:t>
      </w:r>
      <w:r>
        <w:rPr>
          <w:rFonts w:ascii="Times New Roman" w:hAnsi="Times New Roman"/>
          <w:color w:val="211F1F"/>
          <w:spacing w:val="9"/>
          <w:sz w:val="22"/>
        </w:rPr>
        <w:t>enterado el  </w:t>
      </w:r>
      <w:r>
        <w:rPr>
          <w:rFonts w:ascii="Times New Roman" w:hAnsi="Times New Roman"/>
          <w:color w:val="211F1F"/>
          <w:sz w:val="22"/>
        </w:rPr>
        <w:t>Presidente    de  la  República   de  la  instalación   de  ese  Congreso.   Al</w:t>
      </w:r>
      <w:r>
        <w:rPr>
          <w:rFonts w:ascii="Times New Roman" w:hAnsi="Times New Roman"/>
          <w:color w:val="211F1F"/>
          <w:spacing w:val="-15"/>
          <w:sz w:val="22"/>
        </w:rPr>
        <w:t> </w:t>
      </w:r>
      <w:r>
        <w:rPr>
          <w:rFonts w:ascii="Times New Roman" w:hAnsi="Times New Roman"/>
          <w:color w:val="211F1F"/>
          <w:sz w:val="22"/>
        </w:rPr>
        <w:t>archivo.</w:t>
      </w:r>
    </w:p>
    <w:p>
      <w:pPr>
        <w:spacing w:line="304" w:lineRule="auto" w:before="0"/>
        <w:ind w:left="1661" w:right="1594" w:firstLine="456"/>
        <w:jc w:val="both"/>
        <w:rPr>
          <w:rFonts w:ascii="Times New Roman" w:hAnsi="Times New Roman"/>
          <w:sz w:val="22"/>
        </w:rPr>
      </w:pPr>
      <w:r>
        <w:rPr>
          <w:rFonts w:ascii="Times New Roman" w:hAnsi="Times New Roman"/>
          <w:color w:val="211F1F"/>
          <w:spacing w:val="2"/>
          <w:sz w:val="22"/>
        </w:rPr>
        <w:t>Del  </w:t>
      </w:r>
      <w:r>
        <w:rPr>
          <w:rFonts w:ascii="Times New Roman" w:hAnsi="Times New Roman"/>
          <w:color w:val="211F1F"/>
          <w:spacing w:val="3"/>
          <w:sz w:val="22"/>
        </w:rPr>
        <w:t>Secretario</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2"/>
          <w:sz w:val="22"/>
        </w:rPr>
        <w:t>Relaciones   </w:t>
      </w:r>
      <w:r>
        <w:rPr>
          <w:rFonts w:ascii="Times New Roman" w:hAnsi="Times New Roman"/>
          <w:color w:val="211F1F"/>
          <w:sz w:val="22"/>
        </w:rPr>
        <w:t>de   Tabasco  </w:t>
      </w:r>
      <w:r>
        <w:rPr>
          <w:rFonts w:ascii="Times New Roman" w:hAnsi="Times New Roman"/>
          <w:color w:val="211F1F"/>
          <w:spacing w:val="3"/>
          <w:sz w:val="22"/>
        </w:rPr>
        <w:t>conservando   </w:t>
      </w:r>
      <w:r>
        <w:rPr>
          <w:rFonts w:ascii="Times New Roman" w:hAnsi="Times New Roman"/>
          <w:color w:val="211F1F"/>
          <w:sz w:val="22"/>
        </w:rPr>
        <w:t>á  la  </w:t>
      </w:r>
      <w:r>
        <w:rPr>
          <w:rFonts w:ascii="Times New Roman" w:hAnsi="Times New Roman"/>
          <w:color w:val="211F1F"/>
          <w:spacing w:val="2"/>
          <w:sz w:val="22"/>
        </w:rPr>
        <w:t>legislatura </w:t>
      </w:r>
      <w:r>
        <w:rPr>
          <w:rFonts w:ascii="Times New Roman" w:hAnsi="Times New Roman"/>
          <w:color w:val="211F1F"/>
          <w:sz w:val="22"/>
        </w:rPr>
        <w:t>del año  pasado  solo  la  clausura  de  sus  sesiones  extraordinarias  en  el  21  de </w:t>
      </w:r>
      <w:r>
        <w:rPr>
          <w:rFonts w:ascii="Times New Roman" w:hAnsi="Times New Roman"/>
          <w:color w:val="211F1F"/>
          <w:spacing w:val="2"/>
          <w:sz w:val="22"/>
        </w:rPr>
        <w:t>julio.  </w:t>
      </w:r>
      <w:r>
        <w:rPr>
          <w:rFonts w:ascii="Times New Roman" w:hAnsi="Times New Roman"/>
          <w:color w:val="211F1F"/>
          <w:sz w:val="22"/>
        </w:rPr>
        <w:t>Archivo.</w:t>
      </w:r>
    </w:p>
    <w:p>
      <w:pPr>
        <w:spacing w:line="302" w:lineRule="auto" w:before="0"/>
        <w:ind w:left="1661" w:right="1594" w:firstLine="456"/>
        <w:jc w:val="both"/>
        <w:rPr>
          <w:rFonts w:ascii="Times New Roman" w:hAnsi="Times New Roman"/>
          <w:sz w:val="22"/>
        </w:rPr>
      </w:pPr>
      <w:r>
        <w:rPr>
          <w:rFonts w:ascii="Times New Roman" w:hAnsi="Times New Roman"/>
          <w:color w:val="211F1F"/>
          <w:sz w:val="22"/>
        </w:rPr>
        <w:t>De  la  disposición  permanente   Tabasco  contestando   a la  legislatura   del   año próximo  pasado  sobre  la  clausura  de  sus sesiones  extraordinarias  el  4 de julio.  Al</w:t>
      </w:r>
      <w:r>
        <w:rPr>
          <w:rFonts w:ascii="Times New Roman" w:hAnsi="Times New Roman"/>
          <w:color w:val="211F1F"/>
          <w:spacing w:val="14"/>
          <w:sz w:val="22"/>
        </w:rPr>
        <w:t> </w:t>
      </w:r>
      <w:r>
        <w:rPr>
          <w:rFonts w:ascii="Times New Roman" w:hAnsi="Times New Roman"/>
          <w:color w:val="211F1F"/>
          <w:sz w:val="22"/>
        </w:rPr>
        <w:t>archivo.</w:t>
      </w:r>
    </w:p>
    <w:p>
      <w:pPr>
        <w:spacing w:line="304" w:lineRule="auto" w:before="3"/>
        <w:ind w:left="1661" w:right="1590" w:firstLine="456"/>
        <w:jc w:val="both"/>
        <w:rPr>
          <w:rFonts w:ascii="Times New Roman" w:hAnsi="Times New Roman"/>
          <w:sz w:val="22"/>
        </w:rPr>
      </w:pPr>
      <w:r>
        <w:rPr>
          <w:rFonts w:ascii="Times New Roman" w:hAnsi="Times New Roman"/>
          <w:color w:val="211F1F"/>
          <w:spacing w:val="5"/>
          <w:sz w:val="22"/>
        </w:rPr>
        <w:t>Leyeron </w:t>
      </w:r>
      <w:r>
        <w:rPr>
          <w:rFonts w:ascii="Times New Roman" w:hAnsi="Times New Roman"/>
          <w:color w:val="211F1F"/>
          <w:spacing w:val="4"/>
          <w:sz w:val="22"/>
        </w:rPr>
        <w:t>por </w:t>
      </w:r>
      <w:r>
        <w:rPr>
          <w:rFonts w:ascii="Times New Roman" w:hAnsi="Times New Roman"/>
          <w:color w:val="211F1F"/>
          <w:spacing w:val="6"/>
          <w:sz w:val="22"/>
        </w:rPr>
        <w:t>segunda </w:t>
      </w:r>
      <w:r>
        <w:rPr>
          <w:rFonts w:ascii="Times New Roman" w:hAnsi="Times New Roman"/>
          <w:color w:val="211F1F"/>
          <w:spacing w:val="4"/>
          <w:sz w:val="22"/>
        </w:rPr>
        <w:t>vez </w:t>
      </w:r>
      <w:r>
        <w:rPr>
          <w:rFonts w:ascii="Times New Roman" w:hAnsi="Times New Roman"/>
          <w:color w:val="211F1F"/>
          <w:spacing w:val="5"/>
          <w:sz w:val="22"/>
        </w:rPr>
        <w:t>las </w:t>
      </w:r>
      <w:r>
        <w:rPr>
          <w:rFonts w:ascii="Times New Roman" w:hAnsi="Times New Roman"/>
          <w:color w:val="211F1F"/>
          <w:spacing w:val="6"/>
          <w:sz w:val="22"/>
        </w:rPr>
        <w:t>proposiciones hechas</w:t>
      </w:r>
      <w:r>
        <w:rPr>
          <w:rFonts w:ascii="Times New Roman" w:hAnsi="Times New Roman"/>
          <w:color w:val="211F1F"/>
          <w:spacing w:val="67"/>
          <w:sz w:val="22"/>
        </w:rPr>
        <w:t> </w:t>
      </w:r>
      <w:r>
        <w:rPr>
          <w:rFonts w:ascii="Times New Roman" w:hAnsi="Times New Roman"/>
          <w:color w:val="211F1F"/>
          <w:spacing w:val="4"/>
          <w:sz w:val="22"/>
        </w:rPr>
        <w:t>por  </w:t>
      </w:r>
      <w:r>
        <w:rPr>
          <w:rFonts w:ascii="Times New Roman" w:hAnsi="Times New Roman"/>
          <w:color w:val="211F1F"/>
          <w:spacing w:val="5"/>
          <w:sz w:val="22"/>
        </w:rPr>
        <w:t>los  señores </w:t>
      </w:r>
      <w:r>
        <w:rPr>
          <w:rFonts w:ascii="Times New Roman" w:hAnsi="Times New Roman"/>
          <w:color w:val="211F1F"/>
          <w:sz w:val="22"/>
        </w:rPr>
        <w:t>Escudero  y Villar y la  del  </w:t>
      </w:r>
      <w:r>
        <w:rPr>
          <w:rFonts w:ascii="Times New Roman" w:hAnsi="Times New Roman"/>
          <w:color w:val="211F1F"/>
          <w:spacing w:val="-7"/>
          <w:sz w:val="22"/>
        </w:rPr>
        <w:t>Sr.  </w:t>
      </w:r>
      <w:r>
        <w:rPr>
          <w:rFonts w:ascii="Times New Roman" w:hAnsi="Times New Roman"/>
          <w:color w:val="211F1F"/>
          <w:sz w:val="22"/>
        </w:rPr>
        <w:t>Heredia,  relativas  al  tiempo  que  deban  funcionar los  individuos  del  gobierno   nombrados    en  las  presentes  </w:t>
      </w:r>
      <w:r>
        <w:rPr>
          <w:rFonts w:ascii="Times New Roman" w:hAnsi="Times New Roman"/>
          <w:color w:val="211F1F"/>
          <w:spacing w:val="53"/>
          <w:sz w:val="22"/>
        </w:rPr>
        <w:t> </w:t>
      </w:r>
      <w:r>
        <w:rPr>
          <w:rFonts w:ascii="Times New Roman" w:hAnsi="Times New Roman"/>
          <w:color w:val="211F1F"/>
          <w:sz w:val="22"/>
        </w:rPr>
        <w:t>sesiones.</w:t>
      </w:r>
    </w:p>
    <w:p>
      <w:pPr>
        <w:spacing w:line="300" w:lineRule="auto" w:before="3"/>
        <w:ind w:left="1661" w:right="1597" w:firstLine="456"/>
        <w:jc w:val="both"/>
        <w:rPr>
          <w:rFonts w:ascii="Times New Roman" w:hAnsi="Times New Roman"/>
          <w:sz w:val="22"/>
        </w:rPr>
      </w:pPr>
      <w:r>
        <w:rPr>
          <w:rFonts w:ascii="Times New Roman" w:hAnsi="Times New Roman"/>
          <w:color w:val="211F1F"/>
          <w:sz w:val="22"/>
        </w:rPr>
        <w:t>Fueron  admitidas  por  el  Congreso  ambas  proposiciones  y  se  mandaron pasar   a   la  Comisión   de  asuntos  </w:t>
      </w:r>
      <w:r>
        <w:rPr>
          <w:rFonts w:ascii="Times New Roman" w:hAnsi="Times New Roman"/>
          <w:color w:val="211F1F"/>
          <w:spacing w:val="16"/>
          <w:sz w:val="22"/>
        </w:rPr>
        <w:t> </w:t>
      </w:r>
      <w:r>
        <w:rPr>
          <w:rFonts w:ascii="Times New Roman" w:hAnsi="Times New Roman"/>
          <w:color w:val="211F1F"/>
          <w:sz w:val="22"/>
        </w:rPr>
        <w:t>constitucionales.</w:t>
      </w:r>
    </w:p>
    <w:p>
      <w:pPr>
        <w:spacing w:line="300" w:lineRule="auto" w:before="10"/>
        <w:ind w:left="1661" w:right="1599" w:firstLine="456"/>
        <w:jc w:val="both"/>
        <w:rPr>
          <w:rFonts w:ascii="Times New Roman" w:hAnsi="Times New Roman"/>
          <w:sz w:val="22"/>
        </w:rPr>
      </w:pPr>
      <w:r>
        <w:rPr>
          <w:rFonts w:ascii="Times New Roman" w:hAnsi="Times New Roman"/>
          <w:color w:val="211F1F"/>
          <w:sz w:val="22"/>
        </w:rPr>
        <w:t>La de poderes presentó su dictamen que concluye con las siguientes proposiciones.</w:t>
      </w:r>
    </w:p>
    <w:p>
      <w:pPr>
        <w:spacing w:line="304" w:lineRule="auto" w:before="5"/>
        <w:ind w:left="1661" w:right="1596" w:firstLine="456"/>
        <w:jc w:val="both"/>
        <w:rPr>
          <w:rFonts w:ascii="Times New Roman" w:hAnsi="Times New Roman"/>
          <w:sz w:val="22"/>
        </w:rPr>
      </w:pPr>
      <w:r>
        <w:rPr>
          <w:rFonts w:ascii="Times New Roman" w:hAnsi="Times New Roman"/>
          <w:color w:val="211F1F"/>
          <w:spacing w:val="3"/>
          <w:sz w:val="22"/>
        </w:rPr>
        <w:t>“Se  aprueba</w:t>
      </w:r>
      <w:r>
        <w:rPr>
          <w:rFonts w:ascii="Times New Roman" w:hAnsi="Times New Roman"/>
          <w:color w:val="211F1F"/>
          <w:spacing w:val="61"/>
          <w:sz w:val="22"/>
        </w:rPr>
        <w:t> </w:t>
      </w:r>
      <w:r>
        <w:rPr>
          <w:rFonts w:ascii="Times New Roman" w:hAnsi="Times New Roman"/>
          <w:color w:val="211F1F"/>
          <w:spacing w:val="2"/>
          <w:sz w:val="22"/>
        </w:rPr>
        <w:t>la  </w:t>
      </w:r>
      <w:r>
        <w:rPr>
          <w:rFonts w:ascii="Times New Roman" w:hAnsi="Times New Roman"/>
          <w:color w:val="211F1F"/>
          <w:spacing w:val="3"/>
          <w:sz w:val="22"/>
        </w:rPr>
        <w:t>elección</w:t>
      </w:r>
      <w:r>
        <w:rPr>
          <w:rFonts w:ascii="Times New Roman" w:hAnsi="Times New Roman"/>
          <w:color w:val="211F1F"/>
          <w:spacing w:val="61"/>
          <w:sz w:val="22"/>
        </w:rPr>
        <w:t> </w:t>
      </w:r>
      <w:r>
        <w:rPr>
          <w:rFonts w:ascii="Times New Roman" w:hAnsi="Times New Roman"/>
          <w:color w:val="211F1F"/>
          <w:spacing w:val="2"/>
          <w:sz w:val="22"/>
        </w:rPr>
        <w:t>que  recayó  en  </w:t>
      </w:r>
      <w:r>
        <w:rPr>
          <w:rFonts w:ascii="Times New Roman" w:hAnsi="Times New Roman"/>
          <w:color w:val="211F1F"/>
          <w:sz w:val="22"/>
        </w:rPr>
        <w:t>el  </w:t>
      </w:r>
      <w:r>
        <w:rPr>
          <w:rFonts w:ascii="Times New Roman" w:hAnsi="Times New Roman"/>
          <w:color w:val="211F1F"/>
          <w:spacing w:val="2"/>
          <w:sz w:val="22"/>
        </w:rPr>
        <w:t>Ciudadano  general  </w:t>
      </w:r>
      <w:r>
        <w:rPr>
          <w:rFonts w:ascii="Times New Roman" w:hAnsi="Times New Roman"/>
          <w:color w:val="211F1F"/>
          <w:spacing w:val="3"/>
          <w:sz w:val="22"/>
        </w:rPr>
        <w:t>Juan   </w:t>
      </w:r>
      <w:r>
        <w:rPr>
          <w:rFonts w:ascii="Times New Roman" w:hAnsi="Times New Roman"/>
          <w:color w:val="211F1F"/>
          <w:sz w:val="22"/>
        </w:rPr>
        <w:t>de </w:t>
      </w:r>
      <w:r>
        <w:rPr>
          <w:rFonts w:ascii="Times New Roman" w:hAnsi="Times New Roman"/>
          <w:color w:val="211F1F"/>
          <w:spacing w:val="2"/>
          <w:sz w:val="22"/>
        </w:rPr>
        <w:t>Dios Lascano para décimo tercer </w:t>
      </w:r>
      <w:r>
        <w:rPr>
          <w:rFonts w:ascii="Times New Roman" w:hAnsi="Times New Roman"/>
          <w:color w:val="211F1F"/>
          <w:spacing w:val="3"/>
          <w:sz w:val="22"/>
        </w:rPr>
        <w:t>diputado</w:t>
      </w:r>
      <w:r>
        <w:rPr>
          <w:rFonts w:ascii="Times New Roman" w:hAnsi="Times New Roman"/>
          <w:color w:val="211F1F"/>
          <w:spacing w:val="61"/>
          <w:sz w:val="22"/>
        </w:rPr>
        <w:t> </w:t>
      </w:r>
      <w:r>
        <w:rPr>
          <w:rFonts w:ascii="Times New Roman" w:hAnsi="Times New Roman"/>
          <w:color w:val="211F1F"/>
          <w:spacing w:val="3"/>
          <w:sz w:val="22"/>
        </w:rPr>
        <w:t>propietario</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3"/>
          <w:sz w:val="22"/>
        </w:rPr>
        <w:t>H.  </w:t>
      </w:r>
      <w:r>
        <w:rPr>
          <w:rFonts w:ascii="Times New Roman" w:hAnsi="Times New Roman"/>
          <w:color w:val="211F1F"/>
          <w:spacing w:val="2"/>
          <w:sz w:val="22"/>
        </w:rPr>
        <w:t>Congreso  del </w:t>
      </w:r>
      <w:r>
        <w:rPr>
          <w:rFonts w:ascii="Times New Roman" w:hAnsi="Times New Roman"/>
          <w:color w:val="211F1F"/>
          <w:spacing w:val="3"/>
          <w:sz w:val="22"/>
        </w:rPr>
        <w:t>Estado”.</w:t>
      </w:r>
    </w:p>
    <w:p>
      <w:pPr>
        <w:spacing w:line="304" w:lineRule="auto" w:before="0"/>
        <w:ind w:left="1661" w:right="1597" w:firstLine="456"/>
        <w:jc w:val="both"/>
        <w:rPr>
          <w:rFonts w:ascii="Times New Roman" w:hAnsi="Times New Roman"/>
          <w:sz w:val="22"/>
        </w:rPr>
      </w:pPr>
      <w:r>
        <w:rPr>
          <w:rFonts w:ascii="Times New Roman" w:hAnsi="Times New Roman"/>
          <w:color w:val="211F1F"/>
          <w:sz w:val="22"/>
        </w:rPr>
        <w:t>La turnado el señor Escudero en que el  señor  Lascano  tenía  todos  los requisitos   necesarios   y que  las  leyes  exigen  para  obtener  el cargo  de</w:t>
      </w:r>
      <w:r>
        <w:rPr>
          <w:rFonts w:ascii="Times New Roman" w:hAnsi="Times New Roman"/>
          <w:color w:val="211F1F"/>
          <w:spacing w:val="40"/>
          <w:sz w:val="22"/>
        </w:rPr>
        <w:t> </w:t>
      </w:r>
      <w:r>
        <w:rPr>
          <w:rFonts w:ascii="Times New Roman" w:hAnsi="Times New Roman"/>
          <w:color w:val="211F1F"/>
          <w:sz w:val="22"/>
        </w:rPr>
        <w:t>diputado.</w:t>
      </w:r>
    </w:p>
    <w:p>
      <w:pPr>
        <w:spacing w:before="12"/>
        <w:ind w:left="2117" w:right="6033" w:firstLine="0"/>
        <w:jc w:val="left"/>
        <w:rPr>
          <w:rFonts w:ascii="Times New Roman" w:hAnsi="Times New Roman"/>
          <w:sz w:val="22"/>
        </w:rPr>
      </w:pPr>
      <w:r>
        <w:rPr>
          <w:rFonts w:ascii="Times New Roman" w:hAnsi="Times New Roman"/>
          <w:color w:val="211F1F"/>
          <w:sz w:val="22"/>
        </w:rPr>
        <w:t>Se  aprobó   la proposición.</w:t>
      </w:r>
    </w:p>
    <w:p>
      <w:pPr>
        <w:spacing w:after="0"/>
        <w:jc w:val="left"/>
        <w:rPr>
          <w:rFonts w:ascii="Times New Roman" w:hAnsi="Times New Roman"/>
          <w:sz w:val="22"/>
        </w:rPr>
        <w:sectPr>
          <w:headerReference w:type="default" r:id="rId379"/>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0" w:lineRule="auto" w:before="0"/>
        <w:ind w:left="1661" w:right="1660" w:firstLine="456"/>
        <w:jc w:val="left"/>
        <w:rPr>
          <w:rFonts w:ascii="Times New Roman" w:hAnsi="Times New Roman"/>
          <w:sz w:val="22"/>
        </w:rPr>
      </w:pPr>
      <w:r>
        <w:rPr>
          <w:rFonts w:ascii="Times New Roman" w:hAnsi="Times New Roman"/>
          <w:color w:val="211F1F"/>
          <w:sz w:val="22"/>
        </w:rPr>
        <w:t>El señor  Presidente  dispuso   que  los señores   Suárez  y Guadarrama   saliesen á  recibir  al  señor </w:t>
      </w:r>
      <w:r>
        <w:rPr>
          <w:rFonts w:ascii="Times New Roman" w:hAnsi="Times New Roman"/>
          <w:color w:val="211F1F"/>
          <w:spacing w:val="20"/>
          <w:sz w:val="22"/>
        </w:rPr>
        <w:t> </w:t>
      </w:r>
      <w:r>
        <w:rPr>
          <w:rFonts w:ascii="Times New Roman" w:hAnsi="Times New Roman"/>
          <w:color w:val="211F1F"/>
          <w:sz w:val="22"/>
        </w:rPr>
        <w:t>Lascano.</w:t>
      </w:r>
    </w:p>
    <w:p>
      <w:pPr>
        <w:spacing w:before="7"/>
        <w:ind w:left="2114" w:right="1590" w:firstLine="0"/>
        <w:jc w:val="left"/>
        <w:rPr>
          <w:rFonts w:ascii="Times New Roman" w:hAnsi="Times New Roman"/>
          <w:sz w:val="22"/>
        </w:rPr>
      </w:pPr>
      <w:r>
        <w:rPr>
          <w:rFonts w:ascii="Times New Roman" w:hAnsi="Times New Roman"/>
          <w:color w:val="211F1F"/>
          <w:sz w:val="22"/>
        </w:rPr>
        <w:t>Así  se  verificó  y  en  seguida   hizo  el  juramento correspondiente.</w:t>
      </w:r>
    </w:p>
    <w:p>
      <w:pPr>
        <w:spacing w:line="300" w:lineRule="auto" w:before="68"/>
        <w:ind w:left="1661" w:right="1703" w:firstLine="456"/>
        <w:jc w:val="left"/>
        <w:rPr>
          <w:rFonts w:ascii="Times New Roman" w:hAnsi="Times New Roman"/>
          <w:sz w:val="22"/>
        </w:rPr>
      </w:pPr>
      <w:r>
        <w:rPr>
          <w:rFonts w:ascii="Times New Roman" w:hAnsi="Times New Roman"/>
          <w:color w:val="211F1F"/>
          <w:sz w:val="22"/>
        </w:rPr>
        <w:t>El señor Heredia puso a la deliberación  del  Congreso,  la proposición  que  </w:t>
      </w:r>
      <w:r>
        <w:rPr>
          <w:rFonts w:ascii="Times New Roman" w:hAnsi="Times New Roman"/>
          <w:color w:val="211F1F"/>
          <w:spacing w:val="3"/>
          <w:sz w:val="22"/>
        </w:rPr>
        <w:t>sigue.</w:t>
      </w:r>
    </w:p>
    <w:p>
      <w:pPr>
        <w:spacing w:line="304" w:lineRule="auto" w:before="5"/>
        <w:ind w:left="1661" w:right="1703" w:firstLine="456"/>
        <w:jc w:val="left"/>
        <w:rPr>
          <w:rFonts w:ascii="Times New Roman" w:hAnsi="Times New Roman"/>
          <w:sz w:val="22"/>
        </w:rPr>
      </w:pPr>
      <w:r>
        <w:rPr>
          <w:rFonts w:ascii="Times New Roman" w:hAnsi="Times New Roman"/>
          <w:color w:val="211F1F"/>
          <w:sz w:val="22"/>
        </w:rPr>
        <w:t>“Pidió al </w:t>
      </w:r>
      <w:r>
        <w:rPr>
          <w:rFonts w:ascii="Times New Roman" w:hAnsi="Times New Roman"/>
          <w:color w:val="211F1F"/>
          <w:spacing w:val="-5"/>
          <w:sz w:val="22"/>
        </w:rPr>
        <w:t>H. </w:t>
      </w:r>
      <w:r>
        <w:rPr>
          <w:rFonts w:ascii="Times New Roman" w:hAnsi="Times New Roman"/>
          <w:color w:val="211F1F"/>
          <w:sz w:val="22"/>
        </w:rPr>
        <w:t>Congreso  se sirva  disponer  que  la comisión   de  policía  conteste la  publicación    de  sus  actas  en  el  periódico   de  esta </w:t>
      </w:r>
      <w:r>
        <w:rPr>
          <w:rFonts w:ascii="Times New Roman" w:hAnsi="Times New Roman"/>
          <w:color w:val="211F1F"/>
          <w:spacing w:val="18"/>
          <w:sz w:val="22"/>
        </w:rPr>
        <w:t> </w:t>
      </w:r>
      <w:r>
        <w:rPr>
          <w:rFonts w:ascii="Times New Roman" w:hAnsi="Times New Roman"/>
          <w:color w:val="211F1F"/>
          <w:sz w:val="22"/>
        </w:rPr>
        <w:t>ciudad.</w:t>
      </w:r>
    </w:p>
    <w:p>
      <w:pPr>
        <w:spacing w:line="302" w:lineRule="auto" w:before="5"/>
        <w:ind w:left="1661" w:right="1592" w:firstLine="456"/>
        <w:jc w:val="both"/>
        <w:rPr>
          <w:rFonts w:ascii="Times New Roman" w:hAnsi="Times New Roman"/>
          <w:sz w:val="22"/>
        </w:rPr>
      </w:pPr>
      <w:r>
        <w:rPr>
          <w:rFonts w:ascii="Times New Roman" w:hAnsi="Times New Roman"/>
          <w:color w:val="211F1F"/>
          <w:sz w:val="22"/>
        </w:rPr>
        <w:t>Se apoyo su  autor  diciendo:  señor  esta  augura  asamblea  acaba  de  dar  prueba  inequívoca  de  su republicanismo  y del  interés   que  la  mueve  para  que   los  pueblos  del  Estado   contribuyan   del  modo   posible   al  esclarecimiento   de </w:t>
      </w:r>
      <w:r>
        <w:rPr>
          <w:rFonts w:ascii="Times New Roman" w:hAnsi="Times New Roman"/>
          <w:color w:val="211F1F"/>
          <w:spacing w:val="3"/>
          <w:sz w:val="22"/>
        </w:rPr>
        <w:t>las materias </w:t>
      </w:r>
      <w:r>
        <w:rPr>
          <w:rFonts w:ascii="Times New Roman" w:hAnsi="Times New Roman"/>
          <w:color w:val="211F1F"/>
          <w:sz w:val="22"/>
        </w:rPr>
        <w:t>de </w:t>
      </w:r>
      <w:r>
        <w:rPr>
          <w:rFonts w:ascii="Times New Roman" w:hAnsi="Times New Roman"/>
          <w:color w:val="211F1F"/>
          <w:spacing w:val="2"/>
          <w:sz w:val="22"/>
        </w:rPr>
        <w:t>que </w:t>
      </w:r>
      <w:r>
        <w:rPr>
          <w:rFonts w:ascii="Times New Roman" w:hAnsi="Times New Roman"/>
          <w:color w:val="211F1F"/>
          <w:spacing w:val="3"/>
          <w:sz w:val="22"/>
        </w:rPr>
        <w:t>pueda ocuparse </w:t>
      </w:r>
      <w:r>
        <w:rPr>
          <w:rFonts w:ascii="Times New Roman" w:hAnsi="Times New Roman"/>
          <w:color w:val="211F1F"/>
          <w:spacing w:val="2"/>
          <w:sz w:val="22"/>
        </w:rPr>
        <w:t>la  </w:t>
      </w:r>
      <w:r>
        <w:rPr>
          <w:rFonts w:ascii="Times New Roman" w:hAnsi="Times New Roman"/>
          <w:color w:val="211F1F"/>
          <w:spacing w:val="3"/>
          <w:sz w:val="22"/>
        </w:rPr>
        <w:t>atención</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4"/>
          <w:sz w:val="22"/>
        </w:rPr>
        <w:t>su  </w:t>
      </w:r>
      <w:r>
        <w:rPr>
          <w:rFonts w:ascii="Times New Roman" w:hAnsi="Times New Roman"/>
          <w:color w:val="211F1F"/>
          <w:spacing w:val="3"/>
          <w:sz w:val="22"/>
        </w:rPr>
        <w:t>cuerpo</w:t>
      </w:r>
      <w:r>
        <w:rPr>
          <w:rFonts w:ascii="Times New Roman" w:hAnsi="Times New Roman"/>
          <w:color w:val="211F1F"/>
          <w:spacing w:val="61"/>
          <w:sz w:val="22"/>
        </w:rPr>
        <w:t> </w:t>
      </w:r>
      <w:r>
        <w:rPr>
          <w:rFonts w:ascii="Times New Roman" w:hAnsi="Times New Roman"/>
          <w:color w:val="211F1F"/>
          <w:spacing w:val="3"/>
          <w:sz w:val="22"/>
        </w:rPr>
        <w:t>legislativo </w:t>
      </w:r>
      <w:r>
        <w:rPr>
          <w:rFonts w:ascii="Times New Roman" w:hAnsi="Times New Roman"/>
          <w:color w:val="211F1F"/>
          <w:sz w:val="22"/>
        </w:rPr>
        <w:t>acordando la  apertura  de  un  buzón  que  facilite  a los  ciudadanos  el  conducto  más   seguro   para   que  envíen  sus</w:t>
      </w:r>
      <w:r>
        <w:rPr>
          <w:rFonts w:ascii="Times New Roman" w:hAnsi="Times New Roman"/>
          <w:color w:val="211F1F"/>
          <w:spacing w:val="24"/>
          <w:sz w:val="22"/>
        </w:rPr>
        <w:t> </w:t>
      </w:r>
      <w:r>
        <w:rPr>
          <w:rFonts w:ascii="Times New Roman" w:hAnsi="Times New Roman"/>
          <w:color w:val="211F1F"/>
          <w:sz w:val="22"/>
        </w:rPr>
        <w:t>opiniones.</w:t>
      </w:r>
    </w:p>
    <w:p>
      <w:pPr>
        <w:spacing w:line="304" w:lineRule="auto" w:before="3"/>
        <w:ind w:left="1661" w:right="1597" w:firstLine="456"/>
        <w:jc w:val="both"/>
        <w:rPr>
          <w:rFonts w:ascii="Times New Roman" w:hAnsi="Times New Roman"/>
          <w:sz w:val="22"/>
        </w:rPr>
      </w:pPr>
      <w:r>
        <w:rPr>
          <w:rFonts w:ascii="Times New Roman" w:hAnsi="Times New Roman"/>
          <w:color w:val="211F1F"/>
          <w:spacing w:val="-4"/>
          <w:sz w:val="22"/>
        </w:rPr>
        <w:t>Todo </w:t>
      </w:r>
      <w:r>
        <w:rPr>
          <w:rFonts w:ascii="Times New Roman" w:hAnsi="Times New Roman"/>
          <w:color w:val="211F1F"/>
          <w:sz w:val="22"/>
        </w:rPr>
        <w:t>gobierno popular procura la publicación de sus tareas con el  fin de potenciar a sus súbitos que se afanan para fijar la felicidad comunal. El nuestro  abunda   en  principios   de  igual </w:t>
      </w:r>
      <w:r>
        <w:rPr>
          <w:rFonts w:ascii="Times New Roman" w:hAnsi="Times New Roman"/>
          <w:color w:val="211F1F"/>
          <w:spacing w:val="34"/>
          <w:sz w:val="22"/>
        </w:rPr>
        <w:t> </w:t>
      </w:r>
      <w:r>
        <w:rPr>
          <w:rFonts w:ascii="Times New Roman" w:hAnsi="Times New Roman"/>
          <w:color w:val="211F1F"/>
          <w:sz w:val="22"/>
        </w:rPr>
        <w:t>naturaleza.</w:t>
      </w:r>
    </w:p>
    <w:p>
      <w:pPr>
        <w:tabs>
          <w:tab w:pos="2671" w:val="left" w:leader="none"/>
          <w:tab w:pos="2928" w:val="left" w:leader="none"/>
          <w:tab w:pos="3756" w:val="left" w:leader="none"/>
          <w:tab w:pos="4232" w:val="left" w:leader="none"/>
          <w:tab w:pos="4536" w:val="left" w:leader="none"/>
          <w:tab w:pos="5544" w:val="left" w:leader="none"/>
          <w:tab w:pos="5645" w:val="left" w:leader="none"/>
          <w:tab w:pos="5744" w:val="left" w:leader="none"/>
          <w:tab w:pos="6862" w:val="left" w:leader="none"/>
          <w:tab w:pos="6992" w:val="left" w:leader="none"/>
          <w:tab w:pos="7395" w:val="left" w:leader="none"/>
          <w:tab w:pos="8240" w:val="left" w:leader="none"/>
          <w:tab w:pos="8466" w:val="left" w:leader="none"/>
          <w:tab w:pos="8649" w:val="left" w:leader="none"/>
          <w:tab w:pos="8747" w:val="left" w:leader="none"/>
        </w:tabs>
        <w:spacing w:line="302" w:lineRule="auto" w:before="1"/>
        <w:ind w:left="1661" w:right="1593" w:firstLine="456"/>
        <w:jc w:val="left"/>
        <w:rPr>
          <w:rFonts w:ascii="Times New Roman" w:hAnsi="Times New Roman"/>
          <w:sz w:val="22"/>
        </w:rPr>
      </w:pPr>
      <w:r>
        <w:rPr>
          <w:rFonts w:ascii="Times New Roman" w:hAnsi="Times New Roman"/>
          <w:color w:val="211F1F"/>
          <w:sz w:val="22"/>
        </w:rPr>
        <w:t>Las  sesiones   del  Congreso   imprimen   para</w:t>
      </w:r>
      <w:r>
        <w:rPr>
          <w:rFonts w:ascii="Times New Roman" w:hAnsi="Times New Roman"/>
          <w:color w:val="211F1F"/>
          <w:spacing w:val="24"/>
          <w:sz w:val="22"/>
        </w:rPr>
        <w:t> </w:t>
      </w:r>
      <w:r>
        <w:rPr>
          <w:rFonts w:ascii="Times New Roman" w:hAnsi="Times New Roman"/>
          <w:color w:val="211F1F"/>
          <w:sz w:val="22"/>
        </w:rPr>
        <w:t>formar </w:t>
      </w:r>
      <w:r>
        <w:rPr>
          <w:rFonts w:ascii="Times New Roman" w:hAnsi="Times New Roman"/>
          <w:color w:val="211F1F"/>
          <w:spacing w:val="12"/>
          <w:sz w:val="22"/>
        </w:rPr>
        <w:t> </w:t>
      </w:r>
      <w:r>
        <w:rPr>
          <w:rFonts w:ascii="Times New Roman" w:hAnsi="Times New Roman"/>
          <w:color w:val="211F1F"/>
          <w:sz w:val="22"/>
        </w:rPr>
        <w:t>volúmenes</w:t>
        <w:tab/>
        <w:t>excesivos </w:t>
      </w:r>
      <w:r>
        <w:rPr>
          <w:rFonts w:ascii="Times New Roman" w:hAnsi="Times New Roman"/>
          <w:color w:val="211F1F"/>
          <w:spacing w:val="3"/>
          <w:sz w:val="22"/>
        </w:rPr>
        <w:t> </w:t>
      </w:r>
      <w:r>
        <w:rPr>
          <w:rFonts w:ascii="Times New Roman" w:hAnsi="Times New Roman"/>
          <w:color w:val="211F1F"/>
          <w:sz w:val="22"/>
        </w:rPr>
        <w:t>y</w:t>
      </w:r>
      <w:r>
        <w:rPr>
          <w:rFonts w:ascii="Times New Roman" w:hAnsi="Times New Roman"/>
          <w:color w:val="211F1F"/>
          <w:w w:val="84"/>
          <w:sz w:val="22"/>
        </w:rPr>
        <w:t> </w:t>
      </w:r>
      <w:r>
        <w:rPr>
          <w:rFonts w:ascii="Times New Roman" w:hAnsi="Times New Roman"/>
          <w:color w:val="211F1F"/>
          <w:sz w:val="22"/>
        </w:rPr>
        <w:t>ve tal cual particular y siempre con el atraso de un año o  más  que  dilata  su impresión; y como no se llena por este medio la publicidad y aun cuando sé </w:t>
      </w:r>
      <w:r>
        <w:rPr>
          <w:rFonts w:ascii="Times New Roman" w:hAnsi="Times New Roman"/>
          <w:color w:val="211F1F"/>
          <w:spacing w:val="2"/>
          <w:sz w:val="22"/>
        </w:rPr>
        <w:t>consiguiera</w:t>
        <w:tab/>
      </w:r>
      <w:r>
        <w:rPr>
          <w:rFonts w:ascii="Times New Roman" w:hAnsi="Times New Roman"/>
          <w:color w:val="211F1F"/>
          <w:sz w:val="22"/>
        </w:rPr>
        <w:t>las   </w:t>
      </w:r>
      <w:r>
        <w:rPr>
          <w:rFonts w:ascii="Times New Roman" w:hAnsi="Times New Roman"/>
          <w:color w:val="211F1F"/>
          <w:spacing w:val="2"/>
          <w:sz w:val="22"/>
        </w:rPr>
        <w:t>reflexiones   </w:t>
      </w:r>
      <w:r>
        <w:rPr>
          <w:rFonts w:ascii="Times New Roman" w:hAnsi="Times New Roman"/>
          <w:color w:val="211F1F"/>
          <w:sz w:val="22"/>
        </w:rPr>
        <w:t>que   sobre </w:t>
      </w:r>
      <w:r>
        <w:rPr>
          <w:rFonts w:ascii="Times New Roman" w:hAnsi="Times New Roman"/>
          <w:color w:val="211F1F"/>
          <w:spacing w:val="18"/>
          <w:sz w:val="22"/>
        </w:rPr>
        <w:t> </w:t>
      </w:r>
      <w:r>
        <w:rPr>
          <w:rFonts w:ascii="Times New Roman" w:hAnsi="Times New Roman"/>
          <w:color w:val="211F1F"/>
          <w:sz w:val="22"/>
        </w:rPr>
        <w:t>los </w:t>
      </w:r>
      <w:r>
        <w:rPr>
          <w:rFonts w:ascii="Times New Roman" w:hAnsi="Times New Roman"/>
          <w:color w:val="211F1F"/>
          <w:spacing w:val="15"/>
          <w:sz w:val="22"/>
        </w:rPr>
        <w:t> </w:t>
      </w:r>
      <w:r>
        <w:rPr>
          <w:rFonts w:ascii="Times New Roman" w:hAnsi="Times New Roman"/>
          <w:color w:val="211F1F"/>
          <w:sz w:val="22"/>
        </w:rPr>
        <w:t>asuntos</w:t>
        <w:tab/>
        <w:t>que </w:t>
      </w:r>
      <w:r>
        <w:rPr>
          <w:rFonts w:ascii="Times New Roman" w:hAnsi="Times New Roman"/>
          <w:color w:val="211F1F"/>
          <w:spacing w:val="47"/>
          <w:sz w:val="22"/>
        </w:rPr>
        <w:t> </w:t>
      </w:r>
      <w:r>
        <w:rPr>
          <w:rFonts w:ascii="Times New Roman" w:hAnsi="Times New Roman"/>
          <w:color w:val="211F1F"/>
          <w:sz w:val="22"/>
        </w:rPr>
        <w:t>les </w:t>
      </w:r>
      <w:r>
        <w:rPr>
          <w:rFonts w:ascii="Times New Roman" w:hAnsi="Times New Roman"/>
          <w:color w:val="211F1F"/>
          <w:spacing w:val="32"/>
          <w:sz w:val="22"/>
        </w:rPr>
        <w:t> </w:t>
      </w:r>
      <w:r>
        <w:rPr>
          <w:rFonts w:ascii="Times New Roman" w:hAnsi="Times New Roman"/>
          <w:color w:val="211F1F"/>
          <w:spacing w:val="2"/>
          <w:sz w:val="22"/>
        </w:rPr>
        <w:t>discutan</w:t>
        <w:tab/>
      </w:r>
      <w:r>
        <w:rPr>
          <w:rFonts w:ascii="Times New Roman" w:hAnsi="Times New Roman"/>
          <w:color w:val="211F1F"/>
          <w:sz w:val="22"/>
        </w:rPr>
        <w:t>puedan</w:t>
      </w:r>
      <w:r>
        <w:rPr>
          <w:rFonts w:ascii="Times New Roman" w:hAnsi="Times New Roman"/>
          <w:color w:val="211F1F"/>
          <w:w w:val="100"/>
          <w:sz w:val="22"/>
        </w:rPr>
        <w:t> </w:t>
      </w:r>
      <w:r>
        <w:rPr>
          <w:rFonts w:ascii="Times New Roman" w:hAnsi="Times New Roman"/>
          <w:color w:val="211F1F"/>
          <w:spacing w:val="4"/>
          <w:sz w:val="22"/>
        </w:rPr>
        <w:t>hacer  </w:t>
      </w:r>
      <w:r>
        <w:rPr>
          <w:rFonts w:ascii="Times New Roman" w:hAnsi="Times New Roman"/>
          <w:color w:val="211F1F"/>
          <w:spacing w:val="8"/>
          <w:sz w:val="22"/>
        </w:rPr>
        <w:t> </w:t>
      </w:r>
      <w:r>
        <w:rPr>
          <w:rFonts w:ascii="Times New Roman" w:hAnsi="Times New Roman"/>
          <w:color w:val="211F1F"/>
          <w:spacing w:val="4"/>
          <w:sz w:val="22"/>
        </w:rPr>
        <w:t>algunos  </w:t>
      </w:r>
      <w:r>
        <w:rPr>
          <w:rFonts w:ascii="Times New Roman" w:hAnsi="Times New Roman"/>
          <w:color w:val="211F1F"/>
          <w:spacing w:val="25"/>
          <w:sz w:val="22"/>
        </w:rPr>
        <w:t> </w:t>
      </w:r>
      <w:r>
        <w:rPr>
          <w:rFonts w:ascii="Times New Roman" w:hAnsi="Times New Roman"/>
          <w:color w:val="211F1F"/>
          <w:spacing w:val="4"/>
          <w:sz w:val="22"/>
        </w:rPr>
        <w:t>ciudadanos</w:t>
        <w:tab/>
      </w:r>
      <w:r>
        <w:rPr>
          <w:rFonts w:ascii="Times New Roman" w:hAnsi="Times New Roman"/>
          <w:color w:val="211F1F"/>
          <w:sz w:val="22"/>
        </w:rPr>
        <w:t>á  </w:t>
      </w:r>
      <w:r>
        <w:rPr>
          <w:rFonts w:ascii="Times New Roman" w:hAnsi="Times New Roman"/>
          <w:color w:val="211F1F"/>
          <w:spacing w:val="2"/>
          <w:sz w:val="22"/>
        </w:rPr>
        <w:t>la  </w:t>
      </w:r>
      <w:r>
        <w:rPr>
          <w:rFonts w:ascii="Times New Roman" w:hAnsi="Times New Roman"/>
          <w:color w:val="211F1F"/>
          <w:spacing w:val="4"/>
          <w:sz w:val="22"/>
        </w:rPr>
        <w:t>vista  </w:t>
      </w:r>
      <w:r>
        <w:rPr>
          <w:rFonts w:ascii="Times New Roman" w:hAnsi="Times New Roman"/>
          <w:color w:val="211F1F"/>
          <w:sz w:val="22"/>
        </w:rPr>
        <w:t>de   </w:t>
      </w:r>
      <w:r>
        <w:rPr>
          <w:rFonts w:ascii="Times New Roman" w:hAnsi="Times New Roman"/>
          <w:color w:val="211F1F"/>
          <w:spacing w:val="4"/>
          <w:sz w:val="22"/>
        </w:rPr>
        <w:t>las   </w:t>
      </w:r>
      <w:r>
        <w:rPr>
          <w:rFonts w:ascii="Times New Roman" w:hAnsi="Times New Roman"/>
          <w:color w:val="211F1F"/>
          <w:spacing w:val="5"/>
          <w:sz w:val="22"/>
        </w:rPr>
        <w:t>actas  </w:t>
      </w:r>
      <w:r>
        <w:rPr>
          <w:rFonts w:ascii="Times New Roman" w:hAnsi="Times New Roman"/>
          <w:color w:val="211F1F"/>
          <w:spacing w:val="2"/>
          <w:sz w:val="22"/>
        </w:rPr>
        <w:t>si </w:t>
      </w:r>
      <w:r>
        <w:rPr>
          <w:rFonts w:ascii="Times New Roman" w:hAnsi="Times New Roman"/>
          <w:color w:val="211F1F"/>
          <w:spacing w:val="34"/>
          <w:sz w:val="22"/>
        </w:rPr>
        <w:t> </w:t>
      </w:r>
      <w:r>
        <w:rPr>
          <w:rFonts w:ascii="Times New Roman" w:hAnsi="Times New Roman"/>
          <w:color w:val="211F1F"/>
          <w:spacing w:val="2"/>
          <w:sz w:val="22"/>
        </w:rPr>
        <w:t>se </w:t>
      </w:r>
      <w:r>
        <w:rPr>
          <w:rFonts w:ascii="Times New Roman" w:hAnsi="Times New Roman"/>
          <w:color w:val="211F1F"/>
          <w:spacing w:val="4"/>
          <w:sz w:val="22"/>
        </w:rPr>
        <w:t> </w:t>
      </w:r>
      <w:r>
        <w:rPr>
          <w:rFonts w:ascii="Times New Roman" w:hAnsi="Times New Roman"/>
          <w:color w:val="211F1F"/>
          <w:spacing w:val="5"/>
          <w:sz w:val="22"/>
        </w:rPr>
        <w:t>insertasen</w:t>
        <w:tab/>
        <w:tab/>
      </w:r>
      <w:r>
        <w:rPr>
          <w:rFonts w:ascii="Times New Roman" w:hAnsi="Times New Roman"/>
          <w:color w:val="211F1F"/>
          <w:spacing w:val="2"/>
          <w:sz w:val="22"/>
        </w:rPr>
        <w:t>en </w:t>
      </w:r>
      <w:r>
        <w:rPr>
          <w:rFonts w:ascii="Times New Roman" w:hAnsi="Times New Roman"/>
          <w:color w:val="211F1F"/>
          <w:spacing w:val="24"/>
          <w:sz w:val="22"/>
        </w:rPr>
        <w:t> </w:t>
      </w:r>
      <w:r>
        <w:rPr>
          <w:rFonts w:ascii="Times New Roman" w:hAnsi="Times New Roman"/>
          <w:color w:val="211F1F"/>
          <w:spacing w:val="4"/>
          <w:sz w:val="22"/>
        </w:rPr>
        <w:t>un</w:t>
      </w:r>
      <w:r>
        <w:rPr>
          <w:rFonts w:ascii="Times New Roman" w:hAnsi="Times New Roman"/>
          <w:color w:val="211F1F"/>
          <w:spacing w:val="4"/>
          <w:w w:val="100"/>
          <w:sz w:val="22"/>
        </w:rPr>
        <w:t> </w:t>
      </w:r>
      <w:r>
        <w:rPr>
          <w:rFonts w:ascii="Times New Roman" w:hAnsi="Times New Roman"/>
          <w:color w:val="211F1F"/>
          <w:sz w:val="22"/>
        </w:rPr>
        <w:t>periódico,   resultaría    inútil  en   caso   contrario,   sería  </w:t>
      </w:r>
      <w:r>
        <w:rPr>
          <w:rFonts w:ascii="Times New Roman" w:hAnsi="Times New Roman"/>
          <w:color w:val="211F1F"/>
          <w:spacing w:val="3"/>
          <w:sz w:val="22"/>
        </w:rPr>
        <w:t> </w:t>
      </w:r>
      <w:r>
        <w:rPr>
          <w:rFonts w:ascii="Times New Roman" w:hAnsi="Times New Roman"/>
          <w:color w:val="211F1F"/>
          <w:sz w:val="22"/>
        </w:rPr>
        <w:t>muy </w:t>
      </w:r>
      <w:r>
        <w:rPr>
          <w:rFonts w:ascii="Times New Roman" w:hAnsi="Times New Roman"/>
          <w:color w:val="211F1F"/>
          <w:spacing w:val="9"/>
          <w:sz w:val="22"/>
        </w:rPr>
        <w:t> </w:t>
      </w:r>
      <w:r>
        <w:rPr>
          <w:rFonts w:ascii="Times New Roman" w:hAnsi="Times New Roman"/>
          <w:color w:val="211F1F"/>
          <w:sz w:val="22"/>
        </w:rPr>
        <w:t>conveniente</w:t>
        <w:tab/>
        <w:tab/>
        <w:t>que  </w:t>
      </w:r>
      <w:r>
        <w:rPr>
          <w:rFonts w:ascii="Times New Roman" w:hAnsi="Times New Roman"/>
          <w:color w:val="211F1F"/>
          <w:spacing w:val="8"/>
          <w:sz w:val="22"/>
        </w:rPr>
        <w:t> </w:t>
      </w:r>
      <w:r>
        <w:rPr>
          <w:rFonts w:ascii="Times New Roman" w:hAnsi="Times New Roman"/>
          <w:color w:val="211F1F"/>
          <w:sz w:val="22"/>
        </w:rPr>
        <w:t>se</w:t>
      </w:r>
      <w:r>
        <w:rPr>
          <w:rFonts w:ascii="Times New Roman" w:hAnsi="Times New Roman"/>
          <w:color w:val="211F1F"/>
          <w:w w:val="116"/>
          <w:sz w:val="22"/>
        </w:rPr>
        <w:t> </w:t>
      </w:r>
      <w:r>
        <w:rPr>
          <w:rFonts w:ascii="Times New Roman" w:hAnsi="Times New Roman"/>
          <w:color w:val="211F1F"/>
          <w:spacing w:val="2"/>
          <w:sz w:val="22"/>
        </w:rPr>
        <w:t>aprobará</w:t>
        <w:tab/>
        <w:t>la </w:t>
      </w:r>
      <w:r>
        <w:rPr>
          <w:rFonts w:ascii="Times New Roman" w:hAnsi="Times New Roman"/>
          <w:color w:val="211F1F"/>
          <w:spacing w:val="6"/>
          <w:sz w:val="22"/>
        </w:rPr>
        <w:t> </w:t>
      </w:r>
      <w:r>
        <w:rPr>
          <w:rFonts w:ascii="Times New Roman" w:hAnsi="Times New Roman"/>
          <w:color w:val="211F1F"/>
          <w:spacing w:val="3"/>
          <w:sz w:val="22"/>
        </w:rPr>
        <w:t>proposición</w:t>
        <w:tab/>
      </w:r>
      <w:r>
        <w:rPr>
          <w:rFonts w:ascii="Times New Roman" w:hAnsi="Times New Roman"/>
          <w:color w:val="211F1F"/>
          <w:spacing w:val="2"/>
          <w:sz w:val="22"/>
        </w:rPr>
        <w:t>declarándola</w:t>
        <w:tab/>
        <w:tab/>
        <w:t>previamente</w:t>
        <w:tab/>
        <w:tab/>
        <w:t>del </w:t>
      </w:r>
      <w:r>
        <w:rPr>
          <w:rFonts w:ascii="Times New Roman" w:hAnsi="Times New Roman"/>
          <w:color w:val="211F1F"/>
          <w:spacing w:val="24"/>
          <w:sz w:val="22"/>
        </w:rPr>
        <w:t> </w:t>
      </w:r>
      <w:r>
        <w:rPr>
          <w:rFonts w:ascii="Times New Roman" w:hAnsi="Times New Roman"/>
          <w:color w:val="211F1F"/>
          <w:spacing w:val="2"/>
          <w:sz w:val="22"/>
        </w:rPr>
        <w:t>momento</w:t>
        <w:tab/>
        <w:t>supuesto, </w:t>
      </w:r>
      <w:r>
        <w:rPr>
          <w:rFonts w:ascii="Times New Roman" w:hAnsi="Times New Roman"/>
          <w:color w:val="211F1F"/>
          <w:sz w:val="22"/>
        </w:rPr>
        <w:t>su carácter económico  y que  la Comisión  de  policía  se halla  ya para  el artículo  </w:t>
      </w:r>
      <w:r>
        <w:rPr>
          <w:rFonts w:ascii="Times New Roman" w:hAnsi="Times New Roman"/>
          <w:color w:val="211F1F"/>
          <w:spacing w:val="2"/>
          <w:sz w:val="22"/>
        </w:rPr>
        <w:t>108</w:t>
      </w:r>
      <w:r>
        <w:rPr>
          <w:rFonts w:ascii="Times New Roman" w:hAnsi="Times New Roman"/>
          <w:color w:val="211F1F"/>
          <w:spacing w:val="49"/>
          <w:sz w:val="22"/>
        </w:rPr>
        <w:t> </w:t>
      </w:r>
      <w:r>
        <w:rPr>
          <w:rFonts w:ascii="Times New Roman" w:hAnsi="Times New Roman"/>
          <w:color w:val="211F1F"/>
          <w:spacing w:val="3"/>
          <w:sz w:val="22"/>
        </w:rPr>
        <w:t>del </w:t>
      </w:r>
      <w:r>
        <w:rPr>
          <w:rFonts w:ascii="Times New Roman" w:hAnsi="Times New Roman"/>
          <w:color w:val="211F1F"/>
          <w:spacing w:val="15"/>
          <w:sz w:val="22"/>
        </w:rPr>
        <w:t> </w:t>
      </w:r>
      <w:r>
        <w:rPr>
          <w:rFonts w:ascii="Times New Roman" w:hAnsi="Times New Roman"/>
          <w:color w:val="211F1F"/>
          <w:spacing w:val="3"/>
          <w:sz w:val="22"/>
        </w:rPr>
        <w:t>reglamento</w:t>
        <w:tab/>
        <w:t>interior </w:t>
      </w:r>
      <w:r>
        <w:rPr>
          <w:rFonts w:ascii="Times New Roman" w:hAnsi="Times New Roman"/>
          <w:color w:val="211F1F"/>
          <w:spacing w:val="40"/>
          <w:sz w:val="22"/>
        </w:rPr>
        <w:t> </w:t>
      </w:r>
      <w:r>
        <w:rPr>
          <w:rFonts w:ascii="Times New Roman" w:hAnsi="Times New Roman"/>
          <w:color w:val="211F1F"/>
          <w:spacing w:val="3"/>
          <w:sz w:val="22"/>
        </w:rPr>
        <w:t>encargada</w:t>
        <w:tab/>
        <w:tab/>
        <w:tab/>
        <w:t>exclusivamente</w:t>
        <w:tab/>
      </w:r>
      <w:r>
        <w:rPr>
          <w:rFonts w:ascii="Times New Roman" w:hAnsi="Times New Roman"/>
          <w:color w:val="211F1F"/>
          <w:sz w:val="22"/>
        </w:rPr>
        <w:t>de  </w:t>
      </w:r>
      <w:r>
        <w:rPr>
          <w:rFonts w:ascii="Times New Roman" w:hAnsi="Times New Roman"/>
          <w:color w:val="211F1F"/>
          <w:spacing w:val="2"/>
          <w:sz w:val="22"/>
        </w:rPr>
        <w:t>la </w:t>
      </w:r>
      <w:r>
        <w:rPr>
          <w:rFonts w:ascii="Times New Roman" w:hAnsi="Times New Roman"/>
          <w:color w:val="211F1F"/>
          <w:spacing w:val="25"/>
          <w:sz w:val="22"/>
        </w:rPr>
        <w:t> </w:t>
      </w:r>
      <w:r>
        <w:rPr>
          <w:rFonts w:ascii="Times New Roman" w:hAnsi="Times New Roman"/>
          <w:color w:val="211F1F"/>
          <w:spacing w:val="3"/>
          <w:sz w:val="22"/>
        </w:rPr>
        <w:t>redacción  </w:t>
      </w:r>
      <w:r>
        <w:rPr>
          <w:rFonts w:ascii="Times New Roman" w:hAnsi="Times New Roman"/>
          <w:color w:val="211F1F"/>
          <w:spacing w:val="35"/>
          <w:sz w:val="22"/>
        </w:rPr>
        <w:t> </w:t>
      </w:r>
      <w:r>
        <w:rPr>
          <w:rFonts w:ascii="Times New Roman" w:hAnsi="Times New Roman"/>
          <w:color w:val="211F1F"/>
          <w:sz w:val="22"/>
        </w:rPr>
        <w:t>de</w:t>
      </w:r>
      <w:r>
        <w:rPr>
          <w:rFonts w:ascii="Times New Roman" w:hAnsi="Times New Roman"/>
          <w:color w:val="211F1F"/>
          <w:w w:val="100"/>
          <w:sz w:val="22"/>
        </w:rPr>
        <w:t> </w:t>
      </w:r>
      <w:r>
        <w:rPr>
          <w:rFonts w:ascii="Times New Roman" w:hAnsi="Times New Roman"/>
          <w:color w:val="211F1F"/>
          <w:sz w:val="22"/>
        </w:rPr>
        <w:t>actas  y  decretos    y  de</w:t>
      </w:r>
      <w:r>
        <w:rPr>
          <w:rFonts w:ascii="Times New Roman" w:hAnsi="Times New Roman"/>
          <w:color w:val="211F1F"/>
          <w:spacing w:val="6"/>
          <w:sz w:val="22"/>
        </w:rPr>
        <w:t> </w:t>
      </w:r>
      <w:r>
        <w:rPr>
          <w:rFonts w:ascii="Times New Roman" w:hAnsi="Times New Roman"/>
          <w:color w:val="211F1F"/>
          <w:sz w:val="22"/>
        </w:rPr>
        <w:t>sus</w:t>
      </w:r>
      <w:r>
        <w:rPr>
          <w:rFonts w:ascii="Times New Roman" w:hAnsi="Times New Roman"/>
          <w:color w:val="211F1F"/>
          <w:spacing w:val="40"/>
          <w:sz w:val="22"/>
        </w:rPr>
        <w:t> </w:t>
      </w:r>
      <w:r>
        <w:rPr>
          <w:rFonts w:ascii="Times New Roman" w:hAnsi="Times New Roman"/>
          <w:color w:val="211F1F"/>
          <w:sz w:val="22"/>
        </w:rPr>
        <w:t>impresiones</w:t>
        <w:tab/>
        <w:t>y de  hacer   al  efecto </w:t>
      </w:r>
      <w:r>
        <w:rPr>
          <w:rFonts w:ascii="Times New Roman" w:hAnsi="Times New Roman"/>
          <w:color w:val="211F1F"/>
          <w:spacing w:val="14"/>
          <w:sz w:val="22"/>
        </w:rPr>
        <w:t> </w:t>
      </w:r>
      <w:r>
        <w:rPr>
          <w:rFonts w:ascii="Times New Roman" w:hAnsi="Times New Roman"/>
          <w:color w:val="211F1F"/>
          <w:sz w:val="22"/>
        </w:rPr>
        <w:t>las  </w:t>
      </w:r>
      <w:r>
        <w:rPr>
          <w:rFonts w:ascii="Times New Roman" w:hAnsi="Times New Roman"/>
          <w:color w:val="211F1F"/>
          <w:spacing w:val="32"/>
          <w:sz w:val="22"/>
        </w:rPr>
        <w:t> </w:t>
      </w:r>
      <w:r>
        <w:rPr>
          <w:rFonts w:ascii="Times New Roman" w:hAnsi="Times New Roman"/>
          <w:color w:val="211F1F"/>
          <w:sz w:val="22"/>
        </w:rPr>
        <w:t>contrataciones</w:t>
      </w:r>
      <w:r>
        <w:rPr>
          <w:rFonts w:ascii="Times New Roman" w:hAnsi="Times New Roman"/>
          <w:color w:val="211F1F"/>
          <w:w w:val="100"/>
          <w:sz w:val="22"/>
        </w:rPr>
        <w:t> </w:t>
      </w:r>
      <w:r>
        <w:rPr>
          <w:rFonts w:ascii="Times New Roman" w:hAnsi="Times New Roman"/>
          <w:color w:val="211F1F"/>
          <w:sz w:val="22"/>
        </w:rPr>
        <w:t>convincentes    y equitativas   que  debe  presentar   a la  aprobación   del  </w:t>
      </w:r>
      <w:r>
        <w:rPr>
          <w:rFonts w:ascii="Times New Roman" w:hAnsi="Times New Roman"/>
          <w:color w:val="211F1F"/>
          <w:spacing w:val="18"/>
          <w:sz w:val="22"/>
        </w:rPr>
        <w:t> </w:t>
      </w:r>
      <w:r>
        <w:rPr>
          <w:rFonts w:ascii="Times New Roman" w:hAnsi="Times New Roman"/>
          <w:color w:val="211F1F"/>
          <w:sz w:val="22"/>
        </w:rPr>
        <w:t>Congreso.</w:t>
      </w:r>
    </w:p>
    <w:p>
      <w:pPr>
        <w:tabs>
          <w:tab w:pos="3139" w:val="left" w:leader="none"/>
          <w:tab w:pos="7794" w:val="left" w:leader="none"/>
          <w:tab w:pos="8694" w:val="left" w:leader="none"/>
        </w:tabs>
        <w:spacing w:line="307" w:lineRule="auto" w:before="8"/>
        <w:ind w:left="1661" w:right="1597" w:firstLine="456"/>
        <w:jc w:val="left"/>
        <w:rPr>
          <w:rFonts w:ascii="Times New Roman" w:hAnsi="Times New Roman"/>
          <w:sz w:val="22"/>
        </w:rPr>
      </w:pPr>
      <w:r>
        <w:rPr>
          <w:rFonts w:ascii="Times New Roman" w:hAnsi="Times New Roman"/>
          <w:color w:val="211F1F"/>
          <w:spacing w:val="7"/>
          <w:sz w:val="22"/>
        </w:rPr>
        <w:t>Estoy  cierto  </w:t>
      </w:r>
      <w:r>
        <w:rPr>
          <w:rFonts w:ascii="Times New Roman" w:hAnsi="Times New Roman"/>
          <w:color w:val="211F1F"/>
          <w:spacing w:val="4"/>
          <w:sz w:val="22"/>
        </w:rPr>
        <w:t>de  </w:t>
      </w:r>
      <w:r>
        <w:rPr>
          <w:rFonts w:ascii="Times New Roman" w:hAnsi="Times New Roman"/>
          <w:color w:val="211F1F"/>
          <w:spacing w:val="5"/>
          <w:sz w:val="22"/>
        </w:rPr>
        <w:t>que   se  </w:t>
      </w:r>
      <w:r>
        <w:rPr>
          <w:rFonts w:ascii="Times New Roman" w:hAnsi="Times New Roman"/>
          <w:color w:val="211F1F"/>
          <w:spacing w:val="7"/>
          <w:sz w:val="22"/>
        </w:rPr>
        <w:t>destruirá   </w:t>
      </w:r>
      <w:r>
        <w:rPr>
          <w:rFonts w:ascii="Times New Roman" w:hAnsi="Times New Roman"/>
          <w:color w:val="211F1F"/>
          <w:spacing w:val="5"/>
          <w:sz w:val="22"/>
        </w:rPr>
        <w:t>el  </w:t>
      </w:r>
      <w:r>
        <w:rPr>
          <w:rFonts w:ascii="Times New Roman" w:hAnsi="Times New Roman"/>
          <w:color w:val="211F1F"/>
          <w:spacing w:val="7"/>
          <w:sz w:val="22"/>
        </w:rPr>
        <w:t>atraso   </w:t>
      </w:r>
      <w:r>
        <w:rPr>
          <w:rFonts w:ascii="Times New Roman" w:hAnsi="Times New Roman"/>
          <w:color w:val="211F1F"/>
          <w:spacing w:val="4"/>
          <w:sz w:val="22"/>
        </w:rPr>
        <w:t>por  </w:t>
      </w:r>
      <w:r>
        <w:rPr>
          <w:rFonts w:ascii="Times New Roman" w:hAnsi="Times New Roman"/>
          <w:color w:val="211F1F"/>
          <w:spacing w:val="9"/>
          <w:sz w:val="22"/>
        </w:rPr>
        <w:t> </w:t>
      </w:r>
      <w:r>
        <w:rPr>
          <w:rFonts w:ascii="Times New Roman" w:hAnsi="Times New Roman"/>
          <w:color w:val="211F1F"/>
          <w:spacing w:val="5"/>
          <w:sz w:val="22"/>
        </w:rPr>
        <w:t>la </w:t>
      </w:r>
      <w:r>
        <w:rPr>
          <w:rFonts w:ascii="Times New Roman" w:hAnsi="Times New Roman"/>
          <w:color w:val="211F1F"/>
          <w:spacing w:val="10"/>
          <w:sz w:val="22"/>
        </w:rPr>
        <w:t> </w:t>
      </w:r>
      <w:r>
        <w:rPr>
          <w:rFonts w:ascii="Times New Roman" w:hAnsi="Times New Roman"/>
          <w:color w:val="211F1F"/>
          <w:spacing w:val="7"/>
          <w:sz w:val="22"/>
        </w:rPr>
        <w:t>inspección</w:t>
        <w:tab/>
      </w:r>
      <w:r>
        <w:rPr>
          <w:rFonts w:ascii="Times New Roman" w:hAnsi="Times New Roman"/>
          <w:color w:val="211F1F"/>
          <w:spacing w:val="4"/>
          <w:sz w:val="22"/>
        </w:rPr>
        <w:t>de </w:t>
      </w:r>
      <w:r>
        <w:rPr>
          <w:rFonts w:ascii="Times New Roman" w:hAnsi="Times New Roman"/>
          <w:color w:val="211F1F"/>
          <w:spacing w:val="22"/>
          <w:sz w:val="22"/>
        </w:rPr>
        <w:t> </w:t>
      </w:r>
      <w:r>
        <w:rPr>
          <w:rFonts w:ascii="Times New Roman" w:hAnsi="Times New Roman"/>
          <w:color w:val="211F1F"/>
          <w:spacing w:val="5"/>
          <w:sz w:val="22"/>
        </w:rPr>
        <w:t>los</w:t>
      </w:r>
      <w:r>
        <w:rPr>
          <w:rFonts w:ascii="Times New Roman" w:hAnsi="Times New Roman"/>
          <w:color w:val="211F1F"/>
          <w:w w:val="100"/>
          <w:sz w:val="22"/>
        </w:rPr>
        <w:t> </w:t>
      </w:r>
      <w:r>
        <w:rPr>
          <w:rFonts w:ascii="Times New Roman" w:hAnsi="Times New Roman"/>
          <w:color w:val="211F1F"/>
          <w:sz w:val="22"/>
        </w:rPr>
        <w:t>comisionados,</w:t>
        <w:tab/>
        <w:t>circulará   por  todo  el  Estado  el  periódico  de  esta  Ciudad </w:t>
      </w:r>
      <w:r>
        <w:rPr>
          <w:rFonts w:ascii="Times New Roman" w:hAnsi="Times New Roman"/>
          <w:color w:val="211F1F"/>
          <w:spacing w:val="9"/>
          <w:sz w:val="22"/>
        </w:rPr>
        <w:t> </w:t>
      </w:r>
      <w:r>
        <w:rPr>
          <w:rFonts w:ascii="Times New Roman" w:hAnsi="Times New Roman"/>
          <w:color w:val="211F1F"/>
          <w:sz w:val="22"/>
        </w:rPr>
        <w:t>y</w:t>
      </w:r>
      <w:r>
        <w:rPr>
          <w:rFonts w:ascii="Times New Roman" w:hAnsi="Times New Roman"/>
          <w:color w:val="211F1F"/>
          <w:spacing w:val="25"/>
          <w:sz w:val="22"/>
        </w:rPr>
        <w:t> </w:t>
      </w:r>
      <w:r>
        <w:rPr>
          <w:rFonts w:ascii="Times New Roman" w:hAnsi="Times New Roman"/>
          <w:color w:val="211F1F"/>
          <w:sz w:val="22"/>
        </w:rPr>
        <w:t>con</w:t>
      </w:r>
      <w:r>
        <w:rPr>
          <w:rFonts w:ascii="Times New Roman" w:hAnsi="Times New Roman"/>
          <w:color w:val="211F1F"/>
          <w:w w:val="100"/>
          <w:sz w:val="22"/>
        </w:rPr>
        <w:t> </w:t>
      </w:r>
      <w:r>
        <w:rPr>
          <w:rFonts w:ascii="Times New Roman" w:hAnsi="Times New Roman"/>
          <w:color w:val="211F1F"/>
          <w:sz w:val="22"/>
        </w:rPr>
        <w:t>él  las  sanas  intenciones    de  la  legislatura.  </w:t>
      </w:r>
      <w:r>
        <w:rPr>
          <w:rFonts w:ascii="Times New Roman" w:hAnsi="Times New Roman"/>
          <w:color w:val="211F1F"/>
          <w:spacing w:val="36"/>
          <w:sz w:val="22"/>
        </w:rPr>
        <w:t> </w:t>
      </w:r>
      <w:r>
        <w:rPr>
          <w:rFonts w:ascii="Times New Roman" w:hAnsi="Times New Roman"/>
          <w:color w:val="211F1F"/>
          <w:sz w:val="22"/>
        </w:rPr>
        <w:t>Los</w:t>
      </w:r>
      <w:r>
        <w:rPr>
          <w:rFonts w:ascii="Times New Roman" w:hAnsi="Times New Roman"/>
          <w:color w:val="211F1F"/>
          <w:spacing w:val="40"/>
          <w:sz w:val="22"/>
        </w:rPr>
        <w:t> </w:t>
      </w:r>
      <w:r>
        <w:rPr>
          <w:rFonts w:ascii="Times New Roman" w:hAnsi="Times New Roman"/>
          <w:color w:val="211F1F"/>
          <w:sz w:val="22"/>
        </w:rPr>
        <w:t>ayuntamientos</w:t>
        <w:tab/>
        <w:t>se  </w:t>
      </w:r>
      <w:r>
        <w:rPr>
          <w:rFonts w:ascii="Times New Roman" w:hAnsi="Times New Roman"/>
          <w:color w:val="211F1F"/>
          <w:spacing w:val="9"/>
          <w:sz w:val="22"/>
        </w:rPr>
        <w:t> </w:t>
      </w:r>
      <w:r>
        <w:rPr>
          <w:rFonts w:ascii="Times New Roman" w:hAnsi="Times New Roman"/>
          <w:color w:val="211F1F"/>
          <w:sz w:val="22"/>
        </w:rPr>
        <w:t>sobrevivirán</w:t>
      </w:r>
    </w:p>
    <w:p>
      <w:pPr>
        <w:spacing w:after="0" w:line="307" w:lineRule="auto"/>
        <w:jc w:val="left"/>
        <w:rPr>
          <w:rFonts w:ascii="Times New Roman" w:hAnsi="Times New Roman"/>
          <w:sz w:val="22"/>
        </w:rPr>
        <w:sectPr>
          <w:headerReference w:type="default" r:id="rId380"/>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5" w:firstLine="0"/>
        <w:jc w:val="both"/>
        <w:rPr>
          <w:rFonts w:ascii="Times New Roman" w:hAnsi="Times New Roman"/>
          <w:sz w:val="22"/>
        </w:rPr>
      </w:pPr>
      <w:r>
        <w:rPr>
          <w:rFonts w:ascii="Times New Roman" w:hAnsi="Times New Roman"/>
          <w:color w:val="211F1F"/>
          <w:sz w:val="22"/>
        </w:rPr>
        <w:t>á el pues está mandado que lo hagan  al  en  que  conocen  las  sesiones,  y  los  editores no exigirán  por  esto  más  recompensa  que  la  de  que  se  contrato  con ellos  la  impresión   de  los  tomos   de</w:t>
      </w:r>
      <w:r>
        <w:rPr>
          <w:rFonts w:ascii="Times New Roman" w:hAnsi="Times New Roman"/>
          <w:color w:val="211F1F"/>
          <w:spacing w:val="-14"/>
          <w:sz w:val="22"/>
        </w:rPr>
        <w:t> </w:t>
      </w:r>
      <w:r>
        <w:rPr>
          <w:rFonts w:ascii="Times New Roman" w:hAnsi="Times New Roman"/>
          <w:color w:val="211F1F"/>
          <w:sz w:val="22"/>
        </w:rPr>
        <w:t>actas.</w:t>
      </w:r>
    </w:p>
    <w:p>
      <w:pPr>
        <w:spacing w:line="302" w:lineRule="auto" w:before="5"/>
        <w:ind w:left="1661" w:right="1590" w:firstLine="456"/>
        <w:jc w:val="both"/>
        <w:rPr>
          <w:rFonts w:ascii="Times New Roman" w:hAnsi="Times New Roman"/>
          <w:sz w:val="22"/>
        </w:rPr>
      </w:pPr>
      <w:r>
        <w:rPr>
          <w:rFonts w:ascii="Times New Roman" w:hAnsi="Times New Roman"/>
          <w:color w:val="211F1F"/>
          <w:sz w:val="22"/>
        </w:rPr>
        <w:t>El señor Gamboa dijo que en el Distrito Federal  se publican  el  periódicos </w:t>
      </w:r>
      <w:r>
        <w:rPr>
          <w:rFonts w:ascii="Times New Roman" w:hAnsi="Times New Roman"/>
          <w:color w:val="211F1F"/>
          <w:spacing w:val="4"/>
          <w:sz w:val="22"/>
        </w:rPr>
        <w:t>diarios </w:t>
      </w:r>
      <w:r>
        <w:rPr>
          <w:rFonts w:ascii="Times New Roman" w:hAnsi="Times New Roman"/>
          <w:color w:val="211F1F"/>
          <w:sz w:val="22"/>
        </w:rPr>
        <w:t>y </w:t>
      </w:r>
      <w:r>
        <w:rPr>
          <w:rFonts w:ascii="Times New Roman" w:hAnsi="Times New Roman"/>
          <w:color w:val="211F1F"/>
          <w:spacing w:val="3"/>
          <w:sz w:val="22"/>
        </w:rPr>
        <w:t>de </w:t>
      </w:r>
      <w:r>
        <w:rPr>
          <w:rFonts w:ascii="Times New Roman" w:hAnsi="Times New Roman"/>
          <w:color w:val="211F1F"/>
          <w:spacing w:val="4"/>
          <w:sz w:val="22"/>
        </w:rPr>
        <w:t>mayor </w:t>
      </w:r>
      <w:r>
        <w:rPr>
          <w:rFonts w:ascii="Times New Roman" w:hAnsi="Times New Roman"/>
          <w:color w:val="211F1F"/>
          <w:spacing w:val="5"/>
          <w:sz w:val="22"/>
        </w:rPr>
        <w:t>extensión </w:t>
      </w:r>
      <w:r>
        <w:rPr>
          <w:rFonts w:ascii="Times New Roman" w:hAnsi="Times New Roman"/>
          <w:color w:val="211F1F"/>
          <w:spacing w:val="3"/>
          <w:sz w:val="22"/>
        </w:rPr>
        <w:t>que </w:t>
      </w:r>
      <w:r>
        <w:rPr>
          <w:rFonts w:ascii="Times New Roman" w:hAnsi="Times New Roman"/>
          <w:color w:val="211F1F"/>
          <w:spacing w:val="2"/>
          <w:sz w:val="22"/>
        </w:rPr>
        <w:t>el </w:t>
      </w:r>
      <w:r>
        <w:rPr>
          <w:rFonts w:ascii="Times New Roman" w:hAnsi="Times New Roman"/>
          <w:color w:val="211F1F"/>
          <w:spacing w:val="3"/>
          <w:sz w:val="22"/>
        </w:rPr>
        <w:t>de </w:t>
      </w:r>
      <w:r>
        <w:rPr>
          <w:rFonts w:ascii="Times New Roman" w:hAnsi="Times New Roman"/>
          <w:color w:val="211F1F"/>
          <w:spacing w:val="4"/>
          <w:sz w:val="22"/>
        </w:rPr>
        <w:t>esta  Ciudad  </w:t>
      </w:r>
      <w:r>
        <w:rPr>
          <w:rFonts w:ascii="Times New Roman" w:hAnsi="Times New Roman"/>
          <w:color w:val="211F1F"/>
          <w:sz w:val="22"/>
        </w:rPr>
        <w:t>y  </w:t>
      </w:r>
      <w:r>
        <w:rPr>
          <w:rFonts w:ascii="Times New Roman" w:hAnsi="Times New Roman"/>
          <w:color w:val="211F1F"/>
          <w:spacing w:val="4"/>
          <w:sz w:val="22"/>
        </w:rPr>
        <w:t>sin  embargo  </w:t>
      </w:r>
      <w:r>
        <w:rPr>
          <w:rFonts w:ascii="Times New Roman" w:hAnsi="Times New Roman"/>
          <w:color w:val="211F1F"/>
          <w:sz w:val="22"/>
        </w:rPr>
        <w:t>no  </w:t>
      </w:r>
      <w:r>
        <w:rPr>
          <w:rFonts w:ascii="Times New Roman" w:hAnsi="Times New Roman"/>
          <w:color w:val="211F1F"/>
          <w:spacing w:val="3"/>
          <w:sz w:val="22"/>
        </w:rPr>
        <w:t>se </w:t>
      </w:r>
      <w:r>
        <w:rPr>
          <w:rFonts w:ascii="Times New Roman" w:hAnsi="Times New Roman"/>
          <w:color w:val="211F1F"/>
          <w:sz w:val="22"/>
        </w:rPr>
        <w:t>consigue que en </w:t>
      </w:r>
      <w:r>
        <w:rPr>
          <w:rFonts w:ascii="Times New Roman" w:hAnsi="Times New Roman"/>
          <w:color w:val="211F1F"/>
          <w:spacing w:val="2"/>
          <w:sz w:val="22"/>
        </w:rPr>
        <w:t>ellos </w:t>
      </w:r>
      <w:r>
        <w:rPr>
          <w:rFonts w:ascii="Times New Roman" w:hAnsi="Times New Roman"/>
          <w:color w:val="211F1F"/>
          <w:sz w:val="22"/>
        </w:rPr>
        <w:t>se </w:t>
      </w:r>
      <w:r>
        <w:rPr>
          <w:rFonts w:ascii="Times New Roman" w:hAnsi="Times New Roman"/>
          <w:color w:val="211F1F"/>
          <w:spacing w:val="2"/>
          <w:sz w:val="22"/>
        </w:rPr>
        <w:t>inserten </w:t>
      </w:r>
      <w:r>
        <w:rPr>
          <w:rFonts w:ascii="Times New Roman" w:hAnsi="Times New Roman"/>
          <w:color w:val="211F1F"/>
          <w:sz w:val="22"/>
        </w:rPr>
        <w:t>sin demora las actas de las Cámaras, y consiguientemente  menos  se  lograría   evitarla   en  el  muy  reducido   del  Fanal  </w:t>
      </w:r>
      <w:r>
        <w:rPr>
          <w:rFonts w:ascii="Times New Roman" w:hAnsi="Times New Roman"/>
          <w:color w:val="211F1F"/>
          <w:spacing w:val="2"/>
          <w:sz w:val="22"/>
        </w:rPr>
        <w:t>que les han expuesto </w:t>
      </w:r>
      <w:r>
        <w:rPr>
          <w:rFonts w:ascii="Times New Roman" w:hAnsi="Times New Roman"/>
          <w:color w:val="211F1F"/>
          <w:spacing w:val="3"/>
          <w:sz w:val="22"/>
        </w:rPr>
        <w:t>razones</w:t>
      </w:r>
      <w:r>
        <w:rPr>
          <w:rFonts w:ascii="Times New Roman" w:hAnsi="Times New Roman"/>
          <w:color w:val="211F1F"/>
          <w:spacing w:val="61"/>
          <w:sz w:val="22"/>
        </w:rPr>
        <w:t> </w:t>
      </w:r>
      <w:r>
        <w:rPr>
          <w:rFonts w:ascii="Times New Roman" w:hAnsi="Times New Roman"/>
          <w:color w:val="211F1F"/>
          <w:spacing w:val="2"/>
          <w:sz w:val="22"/>
        </w:rPr>
        <w:t>con  </w:t>
      </w:r>
      <w:r>
        <w:rPr>
          <w:rFonts w:ascii="Times New Roman" w:hAnsi="Times New Roman"/>
          <w:color w:val="211F1F"/>
          <w:sz w:val="22"/>
        </w:rPr>
        <w:t>el  </w:t>
      </w:r>
      <w:r>
        <w:rPr>
          <w:rFonts w:ascii="Times New Roman" w:hAnsi="Times New Roman"/>
          <w:color w:val="211F1F"/>
          <w:spacing w:val="3"/>
          <w:sz w:val="22"/>
        </w:rPr>
        <w:t>intento</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3"/>
          <w:sz w:val="22"/>
        </w:rPr>
        <w:t>fundar</w:t>
      </w:r>
      <w:r>
        <w:rPr>
          <w:rFonts w:ascii="Times New Roman" w:hAnsi="Times New Roman"/>
          <w:color w:val="211F1F"/>
          <w:spacing w:val="61"/>
          <w:sz w:val="22"/>
        </w:rPr>
        <w:t> </w:t>
      </w:r>
      <w:r>
        <w:rPr>
          <w:rFonts w:ascii="Times New Roman" w:hAnsi="Times New Roman"/>
          <w:color w:val="211F1F"/>
          <w:spacing w:val="2"/>
          <w:sz w:val="22"/>
        </w:rPr>
        <w:t>la  </w:t>
      </w:r>
      <w:r>
        <w:rPr>
          <w:rFonts w:ascii="Times New Roman" w:hAnsi="Times New Roman"/>
          <w:color w:val="211F1F"/>
          <w:spacing w:val="3"/>
          <w:sz w:val="22"/>
        </w:rPr>
        <w:t>proposición</w:t>
      </w:r>
      <w:r>
        <w:rPr>
          <w:rFonts w:ascii="Times New Roman" w:hAnsi="Times New Roman"/>
          <w:color w:val="211F1F"/>
          <w:spacing w:val="61"/>
          <w:sz w:val="22"/>
        </w:rPr>
        <w:t> </w:t>
      </w:r>
      <w:r>
        <w:rPr>
          <w:rFonts w:ascii="Times New Roman" w:hAnsi="Times New Roman"/>
          <w:color w:val="211F1F"/>
          <w:spacing w:val="2"/>
          <w:sz w:val="22"/>
        </w:rPr>
        <w:t>que  </w:t>
      </w:r>
      <w:r>
        <w:rPr>
          <w:rFonts w:ascii="Times New Roman" w:hAnsi="Times New Roman"/>
          <w:color w:val="211F1F"/>
          <w:sz w:val="22"/>
        </w:rPr>
        <w:t>pugnan con ella, pues se asegura que no se retribuirán á los editores por las impresiones y se pide que la contrate  la  Comisión  de  policía:  que  además  se  ignora  quienes   sean   y si  convendrán   en  lo que  se  </w:t>
      </w:r>
      <w:r>
        <w:rPr>
          <w:rFonts w:ascii="Times New Roman" w:hAnsi="Times New Roman"/>
          <w:color w:val="211F1F"/>
          <w:spacing w:val="17"/>
          <w:sz w:val="22"/>
        </w:rPr>
        <w:t> </w:t>
      </w:r>
      <w:r>
        <w:rPr>
          <w:rFonts w:ascii="Times New Roman" w:hAnsi="Times New Roman"/>
          <w:color w:val="211F1F"/>
          <w:sz w:val="22"/>
        </w:rPr>
        <w:t>propone.</w:t>
      </w:r>
    </w:p>
    <w:p>
      <w:pPr>
        <w:spacing w:line="302" w:lineRule="auto" w:before="3"/>
        <w:ind w:left="1661" w:right="1588" w:firstLine="456"/>
        <w:jc w:val="both"/>
        <w:rPr>
          <w:rFonts w:ascii="Times New Roman" w:hAnsi="Times New Roman"/>
          <w:sz w:val="22"/>
        </w:rPr>
      </w:pPr>
      <w:r>
        <w:rPr>
          <w:rFonts w:ascii="Times New Roman" w:hAnsi="Times New Roman"/>
          <w:color w:val="211F1F"/>
          <w:spacing w:val="-3"/>
          <w:sz w:val="22"/>
        </w:rPr>
        <w:t>Fue  </w:t>
      </w:r>
      <w:r>
        <w:rPr>
          <w:rFonts w:ascii="Times New Roman" w:hAnsi="Times New Roman"/>
          <w:color w:val="211F1F"/>
          <w:sz w:val="22"/>
        </w:rPr>
        <w:t>declarada  del  momento   y  al  señor   Heredia   dijo:  que   parece   habría un  equívoco  al  suponer   que  el  Congreso   tenía  necesidad   de  hacer   el  contrato y  del  saber  quienes  eran   los  edictores   cuando   por  virtud  del  artículo   citado </w:t>
      </w:r>
      <w:r>
        <w:rPr>
          <w:rFonts w:ascii="Times New Roman" w:hAnsi="Times New Roman"/>
          <w:color w:val="211F1F"/>
          <w:spacing w:val="3"/>
          <w:sz w:val="22"/>
        </w:rPr>
        <w:t>del reglamento, </w:t>
      </w:r>
      <w:r>
        <w:rPr>
          <w:rFonts w:ascii="Times New Roman" w:hAnsi="Times New Roman"/>
          <w:color w:val="211F1F"/>
          <w:sz w:val="22"/>
        </w:rPr>
        <w:t>el </w:t>
      </w:r>
      <w:r>
        <w:rPr>
          <w:rFonts w:ascii="Times New Roman" w:hAnsi="Times New Roman"/>
          <w:color w:val="211F1F"/>
          <w:spacing w:val="3"/>
          <w:sz w:val="22"/>
        </w:rPr>
        <w:t>convenio </w:t>
      </w:r>
      <w:r>
        <w:rPr>
          <w:rFonts w:ascii="Times New Roman" w:hAnsi="Times New Roman"/>
          <w:color w:val="211F1F"/>
          <w:spacing w:val="2"/>
          <w:sz w:val="22"/>
        </w:rPr>
        <w:t>era </w:t>
      </w:r>
      <w:r>
        <w:rPr>
          <w:rFonts w:ascii="Times New Roman" w:hAnsi="Times New Roman"/>
          <w:color w:val="211F1F"/>
          <w:sz w:val="22"/>
        </w:rPr>
        <w:t>de la </w:t>
      </w:r>
      <w:r>
        <w:rPr>
          <w:rFonts w:ascii="Times New Roman" w:hAnsi="Times New Roman"/>
          <w:color w:val="211F1F"/>
          <w:spacing w:val="3"/>
          <w:sz w:val="22"/>
        </w:rPr>
        <w:t>Comisión</w:t>
      </w:r>
      <w:r>
        <w:rPr>
          <w:rFonts w:ascii="Times New Roman" w:hAnsi="Times New Roman"/>
          <w:color w:val="211F1F"/>
          <w:spacing w:val="61"/>
          <w:sz w:val="22"/>
        </w:rPr>
        <w:t> </w:t>
      </w:r>
      <w:r>
        <w:rPr>
          <w:rFonts w:ascii="Times New Roman" w:hAnsi="Times New Roman"/>
          <w:color w:val="211F1F"/>
          <w:sz w:val="22"/>
        </w:rPr>
        <w:t>y  no  </w:t>
      </w:r>
      <w:r>
        <w:rPr>
          <w:rFonts w:ascii="Times New Roman" w:hAnsi="Times New Roman"/>
          <w:color w:val="211F1F"/>
          <w:spacing w:val="3"/>
          <w:sz w:val="22"/>
        </w:rPr>
        <w:t>del  Congreso,</w:t>
      </w:r>
      <w:r>
        <w:rPr>
          <w:rFonts w:ascii="Times New Roman" w:hAnsi="Times New Roman"/>
          <w:color w:val="211F1F"/>
          <w:spacing w:val="61"/>
          <w:sz w:val="22"/>
        </w:rPr>
        <w:t> </w:t>
      </w:r>
      <w:r>
        <w:rPr>
          <w:rFonts w:ascii="Times New Roman" w:hAnsi="Times New Roman"/>
          <w:color w:val="211F1F"/>
          <w:sz w:val="22"/>
        </w:rPr>
        <w:t>y  </w:t>
      </w:r>
      <w:r>
        <w:rPr>
          <w:rFonts w:ascii="Times New Roman" w:hAnsi="Times New Roman"/>
          <w:color w:val="211F1F"/>
          <w:spacing w:val="3"/>
          <w:sz w:val="22"/>
        </w:rPr>
        <w:t>ella </w:t>
      </w:r>
      <w:r>
        <w:rPr>
          <w:rFonts w:ascii="Times New Roman" w:hAnsi="Times New Roman"/>
          <w:color w:val="211F1F"/>
          <w:spacing w:val="8"/>
          <w:sz w:val="22"/>
        </w:rPr>
        <w:t>cuidaría </w:t>
      </w:r>
      <w:r>
        <w:rPr>
          <w:rFonts w:ascii="Times New Roman" w:hAnsi="Times New Roman"/>
          <w:color w:val="211F1F"/>
          <w:spacing w:val="4"/>
          <w:sz w:val="22"/>
        </w:rPr>
        <w:t>de </w:t>
      </w:r>
      <w:r>
        <w:rPr>
          <w:rFonts w:ascii="Times New Roman" w:hAnsi="Times New Roman"/>
          <w:color w:val="211F1F"/>
          <w:spacing w:val="6"/>
          <w:sz w:val="22"/>
        </w:rPr>
        <w:t>que</w:t>
      </w:r>
      <w:r>
        <w:rPr>
          <w:rFonts w:ascii="Times New Roman" w:hAnsi="Times New Roman"/>
          <w:color w:val="211F1F"/>
          <w:spacing w:val="67"/>
          <w:sz w:val="22"/>
        </w:rPr>
        <w:t> </w:t>
      </w:r>
      <w:r>
        <w:rPr>
          <w:rFonts w:ascii="Times New Roman" w:hAnsi="Times New Roman"/>
          <w:color w:val="211F1F"/>
          <w:spacing w:val="4"/>
          <w:sz w:val="22"/>
        </w:rPr>
        <w:t>no </w:t>
      </w:r>
      <w:r>
        <w:rPr>
          <w:rFonts w:ascii="Times New Roman" w:hAnsi="Times New Roman"/>
          <w:color w:val="211F1F"/>
          <w:spacing w:val="7"/>
          <w:sz w:val="22"/>
        </w:rPr>
        <w:t>fuese grabado </w:t>
      </w:r>
      <w:r>
        <w:rPr>
          <w:rFonts w:ascii="Times New Roman" w:hAnsi="Times New Roman"/>
          <w:color w:val="211F1F"/>
          <w:spacing w:val="5"/>
          <w:sz w:val="22"/>
        </w:rPr>
        <w:t>el </w:t>
      </w:r>
      <w:r>
        <w:rPr>
          <w:rFonts w:ascii="Times New Roman" w:hAnsi="Times New Roman"/>
          <w:color w:val="211F1F"/>
          <w:spacing w:val="7"/>
          <w:sz w:val="22"/>
        </w:rPr>
        <w:t>erario </w:t>
      </w:r>
      <w:r>
        <w:rPr>
          <w:rFonts w:ascii="Times New Roman" w:hAnsi="Times New Roman"/>
          <w:color w:val="211F1F"/>
          <w:sz w:val="22"/>
        </w:rPr>
        <w:t>y </w:t>
      </w:r>
      <w:r>
        <w:rPr>
          <w:rFonts w:ascii="Times New Roman" w:hAnsi="Times New Roman"/>
          <w:color w:val="211F1F"/>
          <w:spacing w:val="4"/>
          <w:sz w:val="22"/>
        </w:rPr>
        <w:t>de </w:t>
      </w:r>
      <w:r>
        <w:rPr>
          <w:rFonts w:ascii="Times New Roman" w:hAnsi="Times New Roman"/>
          <w:color w:val="211F1F"/>
          <w:spacing w:val="6"/>
          <w:sz w:val="22"/>
        </w:rPr>
        <w:t>que</w:t>
      </w:r>
      <w:r>
        <w:rPr>
          <w:rFonts w:ascii="Times New Roman" w:hAnsi="Times New Roman"/>
          <w:color w:val="211F1F"/>
          <w:spacing w:val="67"/>
          <w:sz w:val="22"/>
        </w:rPr>
        <w:t> </w:t>
      </w:r>
      <w:r>
        <w:rPr>
          <w:rFonts w:ascii="Times New Roman" w:hAnsi="Times New Roman"/>
          <w:color w:val="211F1F"/>
          <w:spacing w:val="4"/>
          <w:sz w:val="22"/>
        </w:rPr>
        <w:t>no </w:t>
      </w:r>
      <w:r>
        <w:rPr>
          <w:rFonts w:ascii="Times New Roman" w:hAnsi="Times New Roman"/>
          <w:color w:val="211F1F"/>
          <w:spacing w:val="6"/>
          <w:sz w:val="22"/>
        </w:rPr>
        <w:t>se </w:t>
      </w:r>
      <w:r>
        <w:rPr>
          <w:rFonts w:ascii="Times New Roman" w:hAnsi="Times New Roman"/>
          <w:color w:val="211F1F"/>
          <w:spacing w:val="8"/>
          <w:sz w:val="22"/>
        </w:rPr>
        <w:t>dilatase </w:t>
      </w:r>
      <w:r>
        <w:rPr>
          <w:rFonts w:ascii="Times New Roman" w:hAnsi="Times New Roman"/>
          <w:color w:val="211F1F"/>
          <w:spacing w:val="5"/>
          <w:sz w:val="22"/>
        </w:rPr>
        <w:t>la </w:t>
      </w:r>
      <w:r>
        <w:rPr>
          <w:rFonts w:ascii="Times New Roman" w:hAnsi="Times New Roman"/>
          <w:color w:val="211F1F"/>
          <w:spacing w:val="6"/>
          <w:sz w:val="22"/>
        </w:rPr>
        <w:t>publicación,</w:t>
      </w:r>
      <w:r>
        <w:rPr>
          <w:rFonts w:ascii="Times New Roman" w:hAnsi="Times New Roman"/>
          <w:color w:val="211F1F"/>
          <w:spacing w:val="67"/>
          <w:sz w:val="22"/>
        </w:rPr>
        <w:t> </w:t>
      </w:r>
      <w:r>
        <w:rPr>
          <w:rFonts w:ascii="Times New Roman" w:hAnsi="Times New Roman"/>
          <w:color w:val="211F1F"/>
          <w:spacing w:val="4"/>
          <w:sz w:val="22"/>
        </w:rPr>
        <w:t>lo que </w:t>
      </w:r>
      <w:r>
        <w:rPr>
          <w:rFonts w:ascii="Times New Roman" w:hAnsi="Times New Roman"/>
          <w:color w:val="211F1F"/>
          <w:spacing w:val="6"/>
          <w:sz w:val="22"/>
        </w:rPr>
        <w:t>sucediera </w:t>
      </w:r>
      <w:r>
        <w:rPr>
          <w:rFonts w:ascii="Times New Roman" w:hAnsi="Times New Roman"/>
          <w:color w:val="211F1F"/>
          <w:spacing w:val="5"/>
          <w:sz w:val="22"/>
        </w:rPr>
        <w:t>nunca </w:t>
      </w:r>
      <w:r>
        <w:rPr>
          <w:rFonts w:ascii="Times New Roman" w:hAnsi="Times New Roman"/>
          <w:color w:val="211F1F"/>
          <w:spacing w:val="6"/>
          <w:sz w:val="22"/>
        </w:rPr>
        <w:t>sería</w:t>
      </w:r>
      <w:r>
        <w:rPr>
          <w:rFonts w:ascii="Times New Roman" w:hAnsi="Times New Roman"/>
          <w:color w:val="211F1F"/>
          <w:spacing w:val="67"/>
          <w:sz w:val="22"/>
        </w:rPr>
        <w:t> </w:t>
      </w:r>
      <w:r>
        <w:rPr>
          <w:rFonts w:ascii="Times New Roman" w:hAnsi="Times New Roman"/>
          <w:color w:val="211F1F"/>
          <w:spacing w:val="4"/>
          <w:sz w:val="22"/>
        </w:rPr>
        <w:t>por </w:t>
      </w:r>
      <w:r>
        <w:rPr>
          <w:rFonts w:ascii="Times New Roman" w:hAnsi="Times New Roman"/>
          <w:color w:val="211F1F"/>
          <w:spacing w:val="6"/>
          <w:sz w:val="22"/>
        </w:rPr>
        <w:t>tanto</w:t>
      </w:r>
      <w:r>
        <w:rPr>
          <w:rFonts w:ascii="Times New Roman" w:hAnsi="Times New Roman"/>
          <w:color w:val="211F1F"/>
          <w:spacing w:val="67"/>
          <w:sz w:val="22"/>
        </w:rPr>
        <w:t> </w:t>
      </w:r>
      <w:r>
        <w:rPr>
          <w:rFonts w:ascii="Times New Roman" w:hAnsi="Times New Roman"/>
          <w:color w:val="211F1F"/>
          <w:spacing w:val="6"/>
          <w:sz w:val="22"/>
        </w:rPr>
        <w:t>tiempo </w:t>
      </w:r>
      <w:r>
        <w:rPr>
          <w:rFonts w:ascii="Times New Roman" w:hAnsi="Times New Roman"/>
          <w:color w:val="211F1F"/>
          <w:spacing w:val="5"/>
          <w:sz w:val="22"/>
        </w:rPr>
        <w:t>como </w:t>
      </w:r>
      <w:r>
        <w:rPr>
          <w:rFonts w:ascii="Times New Roman" w:hAnsi="Times New Roman"/>
          <w:color w:val="211F1F"/>
          <w:spacing w:val="3"/>
          <w:sz w:val="22"/>
        </w:rPr>
        <w:t>en </w:t>
      </w:r>
      <w:r>
        <w:rPr>
          <w:rFonts w:ascii="Times New Roman" w:hAnsi="Times New Roman"/>
          <w:color w:val="211F1F"/>
          <w:spacing w:val="4"/>
          <w:sz w:val="22"/>
        </w:rPr>
        <w:t>la </w:t>
      </w:r>
      <w:r>
        <w:rPr>
          <w:rFonts w:ascii="Times New Roman" w:hAnsi="Times New Roman"/>
          <w:color w:val="211F1F"/>
          <w:spacing w:val="2"/>
          <w:sz w:val="22"/>
        </w:rPr>
        <w:t>actualidad.</w:t>
      </w:r>
    </w:p>
    <w:p>
      <w:pPr>
        <w:tabs>
          <w:tab w:pos="2433" w:val="left" w:leader="none"/>
          <w:tab w:pos="2985" w:val="left" w:leader="none"/>
          <w:tab w:pos="4035" w:val="left" w:leader="none"/>
          <w:tab w:pos="4498" w:val="left" w:leader="none"/>
          <w:tab w:pos="4697" w:val="left" w:leader="none"/>
          <w:tab w:pos="5141" w:val="left" w:leader="none"/>
          <w:tab w:pos="6123" w:val="left" w:leader="none"/>
          <w:tab w:pos="7386" w:val="left" w:leader="none"/>
          <w:tab w:pos="7429" w:val="left" w:leader="none"/>
          <w:tab w:pos="7868" w:val="left" w:leader="none"/>
          <w:tab w:pos="7933" w:val="left" w:leader="none"/>
          <w:tab w:pos="8356" w:val="left" w:leader="none"/>
        </w:tabs>
        <w:spacing w:line="304" w:lineRule="auto" w:before="7"/>
        <w:ind w:left="1661" w:right="1589" w:firstLine="456"/>
        <w:jc w:val="left"/>
        <w:rPr>
          <w:rFonts w:ascii="Times New Roman" w:hAnsi="Times New Roman"/>
          <w:sz w:val="22"/>
        </w:rPr>
      </w:pPr>
      <w:r>
        <w:rPr>
          <w:rFonts w:ascii="Times New Roman" w:hAnsi="Times New Roman"/>
          <w:color w:val="211F1F"/>
          <w:sz w:val="22"/>
        </w:rPr>
        <w:t>El señor García dijo que estuvo porque no se declarase del momento la </w:t>
      </w:r>
      <w:r>
        <w:rPr>
          <w:rFonts w:ascii="Times New Roman" w:hAnsi="Times New Roman"/>
          <w:color w:val="211F1F"/>
          <w:spacing w:val="6"/>
          <w:sz w:val="22"/>
        </w:rPr>
        <w:t>proposición</w:t>
        <w:tab/>
        <w:t>porque  </w:t>
      </w:r>
      <w:r>
        <w:rPr>
          <w:rFonts w:ascii="Times New Roman" w:hAnsi="Times New Roman"/>
          <w:color w:val="211F1F"/>
          <w:spacing w:val="7"/>
          <w:sz w:val="22"/>
        </w:rPr>
        <w:t> </w:t>
      </w:r>
      <w:r>
        <w:rPr>
          <w:rFonts w:ascii="Times New Roman" w:hAnsi="Times New Roman"/>
          <w:color w:val="211F1F"/>
          <w:spacing w:val="5"/>
          <w:sz w:val="22"/>
        </w:rPr>
        <w:t>aunque</w:t>
        <w:tab/>
        <w:tab/>
        <w:t>es  </w:t>
      </w:r>
      <w:r>
        <w:rPr>
          <w:rFonts w:ascii="Times New Roman" w:hAnsi="Times New Roman"/>
          <w:color w:val="211F1F"/>
          <w:spacing w:val="3"/>
          <w:sz w:val="22"/>
        </w:rPr>
        <w:t>muy  </w:t>
      </w:r>
      <w:r>
        <w:rPr>
          <w:rFonts w:ascii="Times New Roman" w:hAnsi="Times New Roman"/>
          <w:color w:val="211F1F"/>
          <w:spacing w:val="6"/>
          <w:sz w:val="22"/>
        </w:rPr>
        <w:t>laudable  </w:t>
      </w:r>
      <w:r>
        <w:rPr>
          <w:rFonts w:ascii="Times New Roman" w:hAnsi="Times New Roman"/>
          <w:color w:val="211F1F"/>
          <w:spacing w:val="62"/>
          <w:sz w:val="22"/>
        </w:rPr>
        <w:t> </w:t>
      </w:r>
      <w:r>
        <w:rPr>
          <w:rFonts w:ascii="Times New Roman" w:hAnsi="Times New Roman"/>
          <w:color w:val="211F1F"/>
          <w:spacing w:val="4"/>
          <w:sz w:val="22"/>
        </w:rPr>
        <w:t>la </w:t>
      </w:r>
      <w:r>
        <w:rPr>
          <w:rFonts w:ascii="Times New Roman" w:hAnsi="Times New Roman"/>
          <w:color w:val="211F1F"/>
          <w:spacing w:val="22"/>
          <w:sz w:val="22"/>
        </w:rPr>
        <w:t> </w:t>
      </w:r>
      <w:r>
        <w:rPr>
          <w:rFonts w:ascii="Times New Roman" w:hAnsi="Times New Roman"/>
          <w:color w:val="211F1F"/>
          <w:spacing w:val="6"/>
          <w:sz w:val="22"/>
        </w:rPr>
        <w:t>intensión</w:t>
        <w:tab/>
        <w:tab/>
      </w:r>
      <w:r>
        <w:rPr>
          <w:rFonts w:ascii="Times New Roman" w:hAnsi="Times New Roman"/>
          <w:color w:val="211F1F"/>
          <w:spacing w:val="4"/>
          <w:sz w:val="22"/>
        </w:rPr>
        <w:t>del </w:t>
      </w:r>
      <w:r>
        <w:rPr>
          <w:rFonts w:ascii="Times New Roman" w:hAnsi="Times New Roman"/>
          <w:color w:val="211F1F"/>
          <w:spacing w:val="22"/>
          <w:sz w:val="22"/>
        </w:rPr>
        <w:t> </w:t>
      </w:r>
      <w:r>
        <w:rPr>
          <w:rFonts w:ascii="Times New Roman" w:hAnsi="Times New Roman"/>
          <w:color w:val="211F1F"/>
          <w:spacing w:val="6"/>
          <w:sz w:val="22"/>
        </w:rPr>
        <w:t>autor </w:t>
      </w:r>
      <w:r>
        <w:rPr>
          <w:rFonts w:ascii="Times New Roman" w:hAnsi="Times New Roman"/>
          <w:color w:val="211F1F"/>
          <w:spacing w:val="52"/>
          <w:sz w:val="22"/>
        </w:rPr>
        <w:t> </w:t>
      </w:r>
      <w:r>
        <w:rPr>
          <w:rFonts w:ascii="Times New Roman" w:hAnsi="Times New Roman"/>
          <w:color w:val="211F1F"/>
          <w:spacing w:val="4"/>
          <w:sz w:val="22"/>
        </w:rPr>
        <w:t>son</w:t>
      </w:r>
      <w:r>
        <w:rPr>
          <w:rFonts w:ascii="Times New Roman" w:hAnsi="Times New Roman"/>
          <w:color w:val="211F1F"/>
          <w:w w:val="100"/>
          <w:sz w:val="22"/>
        </w:rPr>
        <w:t> </w:t>
      </w:r>
      <w:r>
        <w:rPr>
          <w:rFonts w:ascii="Times New Roman" w:hAnsi="Times New Roman"/>
          <w:color w:val="211F1F"/>
          <w:sz w:val="22"/>
        </w:rPr>
        <w:t>atendibles    las </w:t>
      </w:r>
      <w:r>
        <w:rPr>
          <w:rFonts w:ascii="Times New Roman" w:hAnsi="Times New Roman"/>
          <w:color w:val="211F1F"/>
          <w:spacing w:val="19"/>
          <w:sz w:val="22"/>
        </w:rPr>
        <w:t> </w:t>
      </w:r>
      <w:r>
        <w:rPr>
          <w:rFonts w:ascii="Times New Roman" w:hAnsi="Times New Roman"/>
          <w:color w:val="211F1F"/>
          <w:sz w:val="22"/>
        </w:rPr>
        <w:t>razones  </w:t>
      </w:r>
      <w:r>
        <w:rPr>
          <w:rFonts w:ascii="Times New Roman" w:hAnsi="Times New Roman"/>
          <w:color w:val="211F1F"/>
          <w:spacing w:val="19"/>
          <w:sz w:val="22"/>
        </w:rPr>
        <w:t> </w:t>
      </w:r>
      <w:r>
        <w:rPr>
          <w:rFonts w:ascii="Times New Roman" w:hAnsi="Times New Roman"/>
          <w:color w:val="211F1F"/>
          <w:sz w:val="22"/>
        </w:rPr>
        <w:t>dispuestas</w:t>
        <w:tab/>
        <w:t>por  un </w:t>
      </w:r>
      <w:r>
        <w:rPr>
          <w:rFonts w:ascii="Times New Roman" w:hAnsi="Times New Roman"/>
          <w:color w:val="211F1F"/>
          <w:spacing w:val="43"/>
          <w:sz w:val="22"/>
        </w:rPr>
        <w:t> </w:t>
      </w:r>
      <w:r>
        <w:rPr>
          <w:rFonts w:ascii="Times New Roman" w:hAnsi="Times New Roman"/>
          <w:color w:val="211F1F"/>
          <w:sz w:val="22"/>
        </w:rPr>
        <w:t>señor  </w:t>
      </w:r>
      <w:r>
        <w:rPr>
          <w:rFonts w:ascii="Times New Roman" w:hAnsi="Times New Roman"/>
          <w:color w:val="211F1F"/>
          <w:spacing w:val="2"/>
          <w:sz w:val="22"/>
        </w:rPr>
        <w:t> </w:t>
      </w:r>
      <w:r>
        <w:rPr>
          <w:rFonts w:ascii="Times New Roman" w:hAnsi="Times New Roman"/>
          <w:color w:val="211F1F"/>
          <w:sz w:val="22"/>
        </w:rPr>
        <w:t>preopinante,</w:t>
        <w:tab/>
        <w:t>pero  que </w:t>
      </w:r>
      <w:r>
        <w:rPr>
          <w:rFonts w:ascii="Times New Roman" w:hAnsi="Times New Roman"/>
          <w:color w:val="211F1F"/>
          <w:spacing w:val="50"/>
          <w:sz w:val="22"/>
        </w:rPr>
        <w:t> </w:t>
      </w:r>
      <w:r>
        <w:rPr>
          <w:rFonts w:ascii="Times New Roman" w:hAnsi="Times New Roman"/>
          <w:color w:val="211F1F"/>
          <w:sz w:val="22"/>
        </w:rPr>
        <w:t>ya</w:t>
      </w:r>
      <w:r>
        <w:rPr>
          <w:rFonts w:ascii="Times New Roman" w:hAnsi="Times New Roman"/>
          <w:color w:val="211F1F"/>
          <w:spacing w:val="41"/>
          <w:sz w:val="22"/>
        </w:rPr>
        <w:t> </w:t>
      </w:r>
      <w:r>
        <w:rPr>
          <w:rFonts w:ascii="Times New Roman" w:hAnsi="Times New Roman"/>
          <w:color w:val="211F1F"/>
          <w:sz w:val="22"/>
        </w:rPr>
        <w:t>lo</w:t>
      </w:r>
      <w:r>
        <w:rPr>
          <w:rFonts w:ascii="Times New Roman" w:hAnsi="Times New Roman"/>
          <w:color w:val="211F1F"/>
          <w:w w:val="100"/>
          <w:sz w:val="22"/>
        </w:rPr>
        <w:t> </w:t>
      </w:r>
      <w:r>
        <w:rPr>
          <w:rFonts w:ascii="Times New Roman" w:hAnsi="Times New Roman"/>
          <w:color w:val="211F1F"/>
          <w:spacing w:val="2"/>
          <w:sz w:val="22"/>
        </w:rPr>
        <w:t>estaba</w:t>
        <w:tab/>
      </w:r>
      <w:r>
        <w:rPr>
          <w:rFonts w:ascii="Times New Roman" w:hAnsi="Times New Roman"/>
          <w:color w:val="211F1F"/>
          <w:sz w:val="22"/>
        </w:rPr>
        <w:t>y  </w:t>
      </w:r>
      <w:r>
        <w:rPr>
          <w:rFonts w:ascii="Times New Roman" w:hAnsi="Times New Roman"/>
          <w:color w:val="211F1F"/>
          <w:spacing w:val="2"/>
          <w:sz w:val="22"/>
        </w:rPr>
        <w:t>por  </w:t>
      </w:r>
      <w:r>
        <w:rPr>
          <w:rFonts w:ascii="Times New Roman" w:hAnsi="Times New Roman"/>
          <w:color w:val="211F1F"/>
          <w:spacing w:val="3"/>
          <w:sz w:val="22"/>
        </w:rPr>
        <w:t>tanto   sería   oportuno   </w:t>
      </w:r>
      <w:r>
        <w:rPr>
          <w:rFonts w:ascii="Times New Roman" w:hAnsi="Times New Roman"/>
          <w:color w:val="211F1F"/>
          <w:spacing w:val="2"/>
          <w:sz w:val="22"/>
        </w:rPr>
        <w:t>que   </w:t>
      </w:r>
      <w:r>
        <w:rPr>
          <w:rFonts w:ascii="Times New Roman" w:hAnsi="Times New Roman"/>
          <w:color w:val="211F1F"/>
          <w:spacing w:val="3"/>
          <w:sz w:val="22"/>
        </w:rPr>
        <w:t>se  tuviere  </w:t>
      </w:r>
      <w:r>
        <w:rPr>
          <w:rFonts w:ascii="Times New Roman" w:hAnsi="Times New Roman"/>
          <w:color w:val="211F1F"/>
          <w:spacing w:val="2"/>
          <w:sz w:val="22"/>
        </w:rPr>
        <w:t>como   </w:t>
      </w:r>
      <w:r>
        <w:rPr>
          <w:rFonts w:ascii="Times New Roman" w:hAnsi="Times New Roman"/>
          <w:color w:val="211F1F"/>
          <w:sz w:val="22"/>
        </w:rPr>
        <w:t>de</w:t>
      </w:r>
      <w:r>
        <w:rPr>
          <w:rFonts w:ascii="Times New Roman" w:hAnsi="Times New Roman"/>
          <w:color w:val="211F1F"/>
          <w:spacing w:val="48"/>
          <w:sz w:val="22"/>
        </w:rPr>
        <w:t> </w:t>
      </w:r>
      <w:r>
        <w:rPr>
          <w:rFonts w:ascii="Times New Roman" w:hAnsi="Times New Roman"/>
          <w:color w:val="211F1F"/>
          <w:spacing w:val="2"/>
          <w:sz w:val="22"/>
        </w:rPr>
        <w:t>primera   lectura</w:t>
      </w:r>
      <w:r>
        <w:rPr>
          <w:rFonts w:ascii="Times New Roman" w:hAnsi="Times New Roman"/>
          <w:color w:val="211F1F"/>
          <w:w w:val="100"/>
          <w:sz w:val="22"/>
        </w:rPr>
        <w:t> </w:t>
      </w:r>
      <w:r>
        <w:rPr>
          <w:rFonts w:ascii="Times New Roman" w:hAnsi="Times New Roman"/>
          <w:color w:val="211F1F"/>
          <w:sz w:val="22"/>
        </w:rPr>
        <w:t>pues  </w:t>
      </w:r>
      <w:r>
        <w:rPr>
          <w:rFonts w:ascii="Times New Roman" w:hAnsi="Times New Roman"/>
          <w:color w:val="211F1F"/>
          <w:spacing w:val="5"/>
          <w:sz w:val="22"/>
        </w:rPr>
        <w:t> </w:t>
      </w:r>
      <w:r>
        <w:rPr>
          <w:rFonts w:ascii="Times New Roman" w:hAnsi="Times New Roman"/>
          <w:color w:val="211F1F"/>
          <w:sz w:val="22"/>
        </w:rPr>
        <w:t>nada  </w:t>
      </w:r>
      <w:r>
        <w:rPr>
          <w:rFonts w:ascii="Times New Roman" w:hAnsi="Times New Roman"/>
          <w:color w:val="211F1F"/>
          <w:spacing w:val="7"/>
          <w:sz w:val="22"/>
        </w:rPr>
        <w:t> </w:t>
      </w:r>
      <w:r>
        <w:rPr>
          <w:rFonts w:ascii="Times New Roman" w:hAnsi="Times New Roman"/>
          <w:color w:val="211F1F"/>
          <w:sz w:val="22"/>
        </w:rPr>
        <w:t>importaban</w:t>
        <w:tab/>
        <w:t>dos  días   más   o  menos   para   la  resolución   y </w:t>
      </w:r>
      <w:r>
        <w:rPr>
          <w:rFonts w:ascii="Times New Roman" w:hAnsi="Times New Roman"/>
          <w:color w:val="211F1F"/>
          <w:spacing w:val="20"/>
          <w:sz w:val="22"/>
        </w:rPr>
        <w:t> </w:t>
      </w:r>
      <w:r>
        <w:rPr>
          <w:rFonts w:ascii="Times New Roman" w:hAnsi="Times New Roman"/>
          <w:color w:val="211F1F"/>
          <w:sz w:val="22"/>
        </w:rPr>
        <w:t>se</w:t>
      </w:r>
      <w:r>
        <w:rPr>
          <w:rFonts w:ascii="Times New Roman" w:hAnsi="Times New Roman"/>
          <w:color w:val="211F1F"/>
          <w:spacing w:val="43"/>
          <w:sz w:val="22"/>
        </w:rPr>
        <w:t> </w:t>
      </w:r>
      <w:r>
        <w:rPr>
          <w:rFonts w:ascii="Times New Roman" w:hAnsi="Times New Roman"/>
          <w:color w:val="211F1F"/>
          <w:sz w:val="22"/>
        </w:rPr>
        <w:t>daría</w:t>
      </w:r>
      <w:r>
        <w:rPr>
          <w:rFonts w:ascii="Times New Roman" w:hAnsi="Times New Roman"/>
          <w:color w:val="211F1F"/>
          <w:w w:val="100"/>
          <w:sz w:val="22"/>
        </w:rPr>
        <w:t> </w:t>
      </w:r>
      <w:r>
        <w:rPr>
          <w:rFonts w:ascii="Times New Roman" w:hAnsi="Times New Roman"/>
          <w:color w:val="211F1F"/>
          <w:spacing w:val="4"/>
          <w:sz w:val="22"/>
        </w:rPr>
        <w:t>tiempo   </w:t>
      </w:r>
      <w:r>
        <w:rPr>
          <w:rFonts w:ascii="Times New Roman" w:hAnsi="Times New Roman"/>
          <w:color w:val="211F1F"/>
          <w:sz w:val="22"/>
        </w:rPr>
        <w:t>a  </w:t>
      </w:r>
      <w:r>
        <w:rPr>
          <w:rFonts w:ascii="Times New Roman" w:hAnsi="Times New Roman"/>
          <w:color w:val="211F1F"/>
          <w:spacing w:val="3"/>
          <w:sz w:val="22"/>
        </w:rPr>
        <w:t>que </w:t>
      </w:r>
      <w:r>
        <w:rPr>
          <w:rFonts w:ascii="Times New Roman" w:hAnsi="Times New Roman"/>
          <w:color w:val="211F1F"/>
          <w:spacing w:val="45"/>
          <w:sz w:val="22"/>
        </w:rPr>
        <w:t> </w:t>
      </w:r>
      <w:r>
        <w:rPr>
          <w:rFonts w:ascii="Times New Roman" w:hAnsi="Times New Roman"/>
          <w:color w:val="211F1F"/>
          <w:spacing w:val="4"/>
          <w:sz w:val="22"/>
        </w:rPr>
        <w:t>se</w:t>
      </w:r>
      <w:r>
        <w:rPr>
          <w:rFonts w:ascii="Times New Roman" w:hAnsi="Times New Roman"/>
          <w:color w:val="211F1F"/>
          <w:spacing w:val="59"/>
          <w:sz w:val="22"/>
        </w:rPr>
        <w:t> </w:t>
      </w:r>
      <w:r>
        <w:rPr>
          <w:rFonts w:ascii="Times New Roman" w:hAnsi="Times New Roman"/>
          <w:color w:val="211F1F"/>
          <w:spacing w:val="4"/>
          <w:sz w:val="22"/>
        </w:rPr>
        <w:t>meditase</w:t>
        <w:tab/>
        <w:t>detenidamente</w:t>
        <w:tab/>
        <w:t>su</w:t>
      </w:r>
      <w:r>
        <w:rPr>
          <w:rFonts w:ascii="Times New Roman" w:hAnsi="Times New Roman"/>
          <w:color w:val="211F1F"/>
          <w:spacing w:val="62"/>
          <w:sz w:val="22"/>
        </w:rPr>
        <w:t> </w:t>
      </w:r>
      <w:r>
        <w:rPr>
          <w:rFonts w:ascii="Times New Roman" w:hAnsi="Times New Roman"/>
          <w:color w:val="211F1F"/>
          <w:spacing w:val="4"/>
          <w:sz w:val="22"/>
        </w:rPr>
        <w:t>objeto </w:t>
      </w:r>
      <w:r>
        <w:rPr>
          <w:rFonts w:ascii="Times New Roman" w:hAnsi="Times New Roman"/>
          <w:color w:val="211F1F"/>
          <w:spacing w:val="47"/>
          <w:sz w:val="22"/>
        </w:rPr>
        <w:t> </w:t>
      </w:r>
      <w:r>
        <w:rPr>
          <w:rFonts w:ascii="Times New Roman" w:hAnsi="Times New Roman"/>
          <w:color w:val="211F1F"/>
          <w:spacing w:val="5"/>
          <w:sz w:val="22"/>
        </w:rPr>
        <w:t>librándose</w:t>
        <w:tab/>
      </w:r>
      <w:r>
        <w:rPr>
          <w:rFonts w:ascii="Times New Roman" w:hAnsi="Times New Roman"/>
          <w:color w:val="211F1F"/>
          <w:spacing w:val="4"/>
          <w:sz w:val="22"/>
        </w:rPr>
        <w:t>así </w:t>
      </w:r>
      <w:r>
        <w:rPr>
          <w:rFonts w:ascii="Times New Roman" w:hAnsi="Times New Roman"/>
          <w:color w:val="211F1F"/>
          <w:spacing w:val="24"/>
          <w:sz w:val="22"/>
        </w:rPr>
        <w:t> </w:t>
      </w:r>
      <w:r>
        <w:rPr>
          <w:rFonts w:ascii="Times New Roman" w:hAnsi="Times New Roman"/>
          <w:color w:val="211F1F"/>
          <w:sz w:val="22"/>
        </w:rPr>
        <w:t>de </w:t>
      </w:r>
      <w:r>
        <w:rPr>
          <w:rFonts w:ascii="Times New Roman" w:hAnsi="Times New Roman"/>
          <w:color w:val="211F1F"/>
          <w:spacing w:val="23"/>
          <w:sz w:val="22"/>
        </w:rPr>
        <w:t> </w:t>
      </w:r>
      <w:r>
        <w:rPr>
          <w:rFonts w:ascii="Times New Roman" w:hAnsi="Times New Roman"/>
          <w:color w:val="211F1F"/>
          <w:spacing w:val="7"/>
          <w:sz w:val="22"/>
        </w:rPr>
        <w:t>un</w:t>
      </w:r>
      <w:r>
        <w:rPr>
          <w:rFonts w:ascii="Times New Roman" w:hAnsi="Times New Roman"/>
          <w:color w:val="211F1F"/>
          <w:spacing w:val="7"/>
          <w:w w:val="100"/>
          <w:sz w:val="22"/>
        </w:rPr>
        <w:t> </w:t>
      </w:r>
      <w:r>
        <w:rPr>
          <w:rFonts w:ascii="Times New Roman" w:hAnsi="Times New Roman"/>
          <w:color w:val="211F1F"/>
          <w:sz w:val="22"/>
        </w:rPr>
        <w:t>compromiso al Congreso, si dispusiera un gasto cuya cantidad  no  se designara </w:t>
      </w:r>
      <w:r>
        <w:rPr>
          <w:rFonts w:ascii="Times New Roman" w:hAnsi="Times New Roman"/>
          <w:color w:val="211F1F"/>
          <w:spacing w:val="3"/>
          <w:sz w:val="22"/>
        </w:rPr>
        <w:t>cuando todos </w:t>
      </w:r>
      <w:r>
        <w:rPr>
          <w:rFonts w:ascii="Times New Roman" w:hAnsi="Times New Roman"/>
          <w:color w:val="211F1F"/>
          <w:sz w:val="22"/>
        </w:rPr>
        <w:t>y </w:t>
      </w:r>
      <w:r>
        <w:rPr>
          <w:rFonts w:ascii="Times New Roman" w:hAnsi="Times New Roman"/>
          <w:color w:val="211F1F"/>
          <w:spacing w:val="3"/>
          <w:sz w:val="22"/>
        </w:rPr>
        <w:t>cada </w:t>
      </w:r>
      <w:r>
        <w:rPr>
          <w:rFonts w:ascii="Times New Roman" w:hAnsi="Times New Roman"/>
          <w:color w:val="211F1F"/>
          <w:spacing w:val="2"/>
          <w:sz w:val="22"/>
        </w:rPr>
        <w:t>uno  </w:t>
      </w:r>
      <w:r>
        <w:rPr>
          <w:rFonts w:ascii="Times New Roman" w:hAnsi="Times New Roman"/>
          <w:color w:val="211F1F"/>
          <w:sz w:val="22"/>
        </w:rPr>
        <w:t>de  </w:t>
      </w:r>
      <w:r>
        <w:rPr>
          <w:rFonts w:ascii="Times New Roman" w:hAnsi="Times New Roman"/>
          <w:color w:val="211F1F"/>
          <w:spacing w:val="5"/>
          <w:sz w:val="22"/>
        </w:rPr>
        <w:t>sus  </w:t>
      </w:r>
      <w:r>
        <w:rPr>
          <w:rFonts w:ascii="Times New Roman" w:hAnsi="Times New Roman"/>
          <w:color w:val="211F1F"/>
          <w:spacing w:val="3"/>
          <w:sz w:val="22"/>
        </w:rPr>
        <w:t>miembros</w:t>
      </w:r>
      <w:r>
        <w:rPr>
          <w:rFonts w:ascii="Times New Roman" w:hAnsi="Times New Roman"/>
          <w:color w:val="211F1F"/>
          <w:spacing w:val="61"/>
          <w:sz w:val="22"/>
        </w:rPr>
        <w:t> </w:t>
      </w:r>
      <w:r>
        <w:rPr>
          <w:rFonts w:ascii="Times New Roman" w:hAnsi="Times New Roman"/>
          <w:color w:val="211F1F"/>
          <w:spacing w:val="3"/>
          <w:sz w:val="22"/>
        </w:rPr>
        <w:t>desean</w:t>
      </w:r>
      <w:r>
        <w:rPr>
          <w:rFonts w:ascii="Times New Roman" w:hAnsi="Times New Roman"/>
          <w:color w:val="211F1F"/>
          <w:spacing w:val="61"/>
          <w:sz w:val="22"/>
        </w:rPr>
        <w:t> </w:t>
      </w:r>
      <w:r>
        <w:rPr>
          <w:rFonts w:ascii="Times New Roman" w:hAnsi="Times New Roman"/>
          <w:color w:val="211F1F"/>
          <w:spacing w:val="2"/>
          <w:sz w:val="22"/>
        </w:rPr>
        <w:t>la  </w:t>
      </w:r>
      <w:r>
        <w:rPr>
          <w:rFonts w:ascii="Times New Roman" w:hAnsi="Times New Roman"/>
          <w:color w:val="211F1F"/>
          <w:spacing w:val="3"/>
          <w:sz w:val="22"/>
        </w:rPr>
        <w:t>publicación</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5"/>
          <w:sz w:val="22"/>
        </w:rPr>
        <w:t>sus </w:t>
      </w:r>
      <w:r>
        <w:rPr>
          <w:rFonts w:ascii="Times New Roman" w:hAnsi="Times New Roman"/>
          <w:color w:val="211F1F"/>
          <w:sz w:val="22"/>
        </w:rPr>
        <w:t>trabajos,   pero  también   que   por  ella  vean </w:t>
      </w:r>
      <w:r>
        <w:rPr>
          <w:rFonts w:ascii="Times New Roman" w:hAnsi="Times New Roman"/>
          <w:color w:val="211F1F"/>
          <w:spacing w:val="48"/>
          <w:sz w:val="22"/>
        </w:rPr>
        <w:t> </w:t>
      </w:r>
      <w:r>
        <w:rPr>
          <w:rFonts w:ascii="Times New Roman" w:hAnsi="Times New Roman"/>
          <w:color w:val="211F1F"/>
          <w:sz w:val="22"/>
        </w:rPr>
        <w:t>sus</w:t>
      </w:r>
      <w:r>
        <w:rPr>
          <w:rFonts w:ascii="Times New Roman" w:hAnsi="Times New Roman"/>
          <w:color w:val="211F1F"/>
          <w:spacing w:val="43"/>
          <w:sz w:val="22"/>
        </w:rPr>
        <w:t> </w:t>
      </w:r>
      <w:r>
        <w:rPr>
          <w:rFonts w:ascii="Times New Roman" w:hAnsi="Times New Roman"/>
          <w:color w:val="211F1F"/>
          <w:sz w:val="22"/>
        </w:rPr>
        <w:t>comisiones</w:t>
        <w:tab/>
        <w:tab/>
        <w:t>que   no</w:t>
      </w:r>
      <w:r>
        <w:rPr>
          <w:rFonts w:ascii="Times New Roman" w:hAnsi="Times New Roman"/>
          <w:color w:val="211F1F"/>
          <w:spacing w:val="33"/>
          <w:sz w:val="22"/>
        </w:rPr>
        <w:t> </w:t>
      </w:r>
      <w:r>
        <w:rPr>
          <w:rFonts w:ascii="Times New Roman" w:hAnsi="Times New Roman"/>
          <w:color w:val="211F1F"/>
          <w:sz w:val="22"/>
        </w:rPr>
        <w:t>proceden  </w:t>
      </w:r>
      <w:r>
        <w:rPr>
          <w:rFonts w:ascii="Times New Roman" w:hAnsi="Times New Roman"/>
          <w:color w:val="211F1F"/>
          <w:spacing w:val="32"/>
          <w:sz w:val="22"/>
        </w:rPr>
        <w:t> </w:t>
      </w:r>
      <w:r>
        <w:rPr>
          <w:rFonts w:ascii="Times New Roman" w:hAnsi="Times New Roman"/>
          <w:color w:val="211F1F"/>
          <w:sz w:val="22"/>
        </w:rPr>
        <w:t>a</w:t>
      </w:r>
      <w:r>
        <w:rPr>
          <w:rFonts w:ascii="Times New Roman" w:hAnsi="Times New Roman"/>
          <w:color w:val="211F1F"/>
          <w:w w:val="116"/>
          <w:sz w:val="22"/>
        </w:rPr>
        <w:t> </w:t>
      </w:r>
      <w:r>
        <w:rPr>
          <w:rFonts w:ascii="Times New Roman" w:hAnsi="Times New Roman"/>
          <w:color w:val="211F1F"/>
          <w:sz w:val="22"/>
        </w:rPr>
        <w:t>la  erogación   de  suma   algunas   sin  tener  </w:t>
      </w:r>
      <w:r>
        <w:rPr>
          <w:rFonts w:ascii="Times New Roman" w:hAnsi="Times New Roman"/>
          <w:color w:val="211F1F"/>
          <w:spacing w:val="9"/>
          <w:sz w:val="22"/>
        </w:rPr>
        <w:t> </w:t>
      </w:r>
      <w:r>
        <w:rPr>
          <w:rFonts w:ascii="Times New Roman" w:hAnsi="Times New Roman"/>
          <w:color w:val="211F1F"/>
          <w:sz w:val="22"/>
        </w:rPr>
        <w:t>antes </w:t>
      </w:r>
      <w:r>
        <w:rPr>
          <w:rFonts w:ascii="Times New Roman" w:hAnsi="Times New Roman"/>
          <w:color w:val="211F1F"/>
          <w:spacing w:val="50"/>
          <w:sz w:val="22"/>
        </w:rPr>
        <w:t> </w:t>
      </w:r>
      <w:r>
        <w:rPr>
          <w:rFonts w:ascii="Times New Roman" w:hAnsi="Times New Roman"/>
          <w:color w:val="211F1F"/>
          <w:sz w:val="22"/>
        </w:rPr>
        <w:t>presentes</w:t>
        <w:tab/>
        <w:t>los  actios </w:t>
      </w:r>
      <w:r>
        <w:rPr>
          <w:rFonts w:ascii="Times New Roman" w:hAnsi="Times New Roman"/>
          <w:color w:val="211F1F"/>
          <w:spacing w:val="42"/>
          <w:sz w:val="22"/>
        </w:rPr>
        <w:t> </w:t>
      </w:r>
      <w:r>
        <w:rPr>
          <w:rFonts w:ascii="Times New Roman" w:hAnsi="Times New Roman"/>
          <w:color w:val="211F1F"/>
          <w:sz w:val="22"/>
        </w:rPr>
        <w:t>precisos</w:t>
      </w:r>
      <w:r>
        <w:rPr>
          <w:rFonts w:ascii="Times New Roman" w:hAnsi="Times New Roman"/>
          <w:color w:val="211F1F"/>
          <w:w w:val="100"/>
          <w:sz w:val="22"/>
        </w:rPr>
        <w:t> </w:t>
      </w:r>
      <w:r>
        <w:rPr>
          <w:rFonts w:ascii="Times New Roman" w:hAnsi="Times New Roman"/>
          <w:color w:val="211F1F"/>
          <w:sz w:val="22"/>
        </w:rPr>
        <w:t>para  </w:t>
      </w:r>
      <w:r>
        <w:rPr>
          <w:rFonts w:ascii="Times New Roman" w:hAnsi="Times New Roman"/>
          <w:color w:val="211F1F"/>
          <w:spacing w:val="11"/>
          <w:sz w:val="22"/>
        </w:rPr>
        <w:t> </w:t>
      </w:r>
      <w:r>
        <w:rPr>
          <w:rFonts w:ascii="Times New Roman" w:hAnsi="Times New Roman"/>
          <w:color w:val="211F1F"/>
          <w:sz w:val="22"/>
        </w:rPr>
        <w:t>determinarla.</w:t>
      </w:r>
    </w:p>
    <w:p>
      <w:pPr>
        <w:spacing w:after="0" w:line="304" w:lineRule="auto"/>
        <w:jc w:val="left"/>
        <w:rPr>
          <w:rFonts w:ascii="Times New Roman" w:hAnsi="Times New Roman"/>
          <w:sz w:val="22"/>
        </w:rPr>
        <w:sectPr>
          <w:headerReference w:type="default" r:id="rId381"/>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6" w:firstLine="456"/>
        <w:jc w:val="both"/>
        <w:rPr>
          <w:rFonts w:ascii="Times New Roman" w:hAnsi="Times New Roman"/>
          <w:sz w:val="22"/>
        </w:rPr>
      </w:pPr>
      <w:r>
        <w:rPr>
          <w:rFonts w:ascii="Times New Roman" w:hAnsi="Times New Roman"/>
          <w:color w:val="211F1F"/>
          <w:sz w:val="22"/>
        </w:rPr>
        <w:t>El </w:t>
      </w:r>
      <w:r>
        <w:rPr>
          <w:rFonts w:ascii="Times New Roman" w:hAnsi="Times New Roman"/>
          <w:color w:val="211F1F"/>
          <w:spacing w:val="3"/>
          <w:sz w:val="22"/>
        </w:rPr>
        <w:t>señor Heredia reprodujo las razones </w:t>
      </w:r>
      <w:r>
        <w:rPr>
          <w:rFonts w:ascii="Times New Roman" w:hAnsi="Times New Roman"/>
          <w:color w:val="211F1F"/>
          <w:spacing w:val="2"/>
          <w:sz w:val="22"/>
        </w:rPr>
        <w:t>que </w:t>
      </w:r>
      <w:r>
        <w:rPr>
          <w:rFonts w:ascii="Times New Roman" w:hAnsi="Times New Roman"/>
          <w:color w:val="211F1F"/>
          <w:spacing w:val="3"/>
          <w:sz w:val="22"/>
        </w:rPr>
        <w:t>favorecen </w:t>
      </w:r>
      <w:r>
        <w:rPr>
          <w:rFonts w:ascii="Times New Roman" w:hAnsi="Times New Roman"/>
          <w:color w:val="211F1F"/>
          <w:spacing w:val="4"/>
          <w:sz w:val="22"/>
        </w:rPr>
        <w:t>su  </w:t>
      </w:r>
      <w:r>
        <w:rPr>
          <w:rFonts w:ascii="Times New Roman" w:hAnsi="Times New Roman"/>
          <w:color w:val="211F1F"/>
          <w:spacing w:val="3"/>
          <w:sz w:val="22"/>
        </w:rPr>
        <w:t>proposición  </w:t>
      </w:r>
      <w:r>
        <w:rPr>
          <w:rFonts w:ascii="Times New Roman" w:hAnsi="Times New Roman"/>
          <w:color w:val="211F1F"/>
          <w:sz w:val="22"/>
        </w:rPr>
        <w:t>añadiendo  que   de  todo  deberá   encargarse   la  Comisión   de  policías   así  como de que en manera alguna se grave el erario y  que  no  podía  tenerse  como  de  primera   lectura   cuando   ya  había   sido  declarada   del</w:t>
      </w:r>
      <w:r>
        <w:rPr>
          <w:rFonts w:ascii="Times New Roman" w:hAnsi="Times New Roman"/>
          <w:color w:val="211F1F"/>
          <w:spacing w:val="29"/>
          <w:sz w:val="22"/>
        </w:rPr>
        <w:t> </w:t>
      </w:r>
      <w:r>
        <w:rPr>
          <w:rFonts w:ascii="Times New Roman" w:hAnsi="Times New Roman"/>
          <w:color w:val="211F1F"/>
          <w:sz w:val="22"/>
        </w:rPr>
        <w:t>momento.</w:t>
      </w:r>
    </w:p>
    <w:p>
      <w:pPr>
        <w:spacing w:line="302" w:lineRule="auto" w:before="3"/>
        <w:ind w:left="1661" w:right="1591" w:firstLine="456"/>
        <w:jc w:val="both"/>
        <w:rPr>
          <w:rFonts w:ascii="Times New Roman" w:hAnsi="Times New Roman"/>
          <w:sz w:val="22"/>
        </w:rPr>
      </w:pPr>
      <w:r>
        <w:rPr>
          <w:rFonts w:ascii="Times New Roman" w:hAnsi="Times New Roman"/>
          <w:color w:val="211F1F"/>
          <w:sz w:val="22"/>
        </w:rPr>
        <w:t>El señor  García  dijo: que  no  ha  podido  ni  debido  dudar  de  la buena  fé de  la Comisión y está muy cierto  que  el  contrato  no  seria  oneroso  al  Estado  y se halla dispuesto  por  el  objeto  de  la  proposición  pero  no  en  el  modo  con  que  </w:t>
      </w:r>
      <w:r>
        <w:rPr>
          <w:rFonts w:ascii="Times New Roman" w:hAnsi="Times New Roman"/>
          <w:color w:val="211F1F"/>
          <w:spacing w:val="5"/>
          <w:sz w:val="22"/>
        </w:rPr>
        <w:t>está </w:t>
      </w:r>
      <w:r>
        <w:rPr>
          <w:rFonts w:ascii="Times New Roman" w:hAnsi="Times New Roman"/>
          <w:color w:val="211F1F"/>
          <w:spacing w:val="6"/>
          <w:sz w:val="22"/>
        </w:rPr>
        <w:t>redactada </w:t>
      </w:r>
      <w:r>
        <w:rPr>
          <w:rFonts w:ascii="Times New Roman" w:hAnsi="Times New Roman"/>
          <w:color w:val="211F1F"/>
          <w:spacing w:val="5"/>
          <w:sz w:val="22"/>
        </w:rPr>
        <w:t>pues </w:t>
      </w:r>
      <w:r>
        <w:rPr>
          <w:rFonts w:ascii="Times New Roman" w:hAnsi="Times New Roman"/>
          <w:color w:val="211F1F"/>
          <w:spacing w:val="6"/>
          <w:sz w:val="22"/>
        </w:rPr>
        <w:t>deja arbitrario</w:t>
      </w:r>
      <w:r>
        <w:rPr>
          <w:rFonts w:ascii="Times New Roman" w:hAnsi="Times New Roman"/>
          <w:color w:val="211F1F"/>
          <w:spacing w:val="67"/>
          <w:sz w:val="22"/>
        </w:rPr>
        <w:t> </w:t>
      </w:r>
      <w:r>
        <w:rPr>
          <w:rFonts w:ascii="Times New Roman" w:hAnsi="Times New Roman"/>
          <w:color w:val="211F1F"/>
          <w:spacing w:val="2"/>
          <w:sz w:val="22"/>
        </w:rPr>
        <w:t>el </w:t>
      </w:r>
      <w:r>
        <w:rPr>
          <w:rFonts w:ascii="Times New Roman" w:hAnsi="Times New Roman"/>
          <w:color w:val="211F1F"/>
          <w:spacing w:val="5"/>
          <w:sz w:val="22"/>
        </w:rPr>
        <w:t>gasto </w:t>
      </w:r>
      <w:r>
        <w:rPr>
          <w:rFonts w:ascii="Times New Roman" w:hAnsi="Times New Roman"/>
          <w:color w:val="211F1F"/>
          <w:spacing w:val="6"/>
          <w:sz w:val="22"/>
        </w:rPr>
        <w:t>supuesto </w:t>
      </w:r>
      <w:r>
        <w:rPr>
          <w:rFonts w:ascii="Times New Roman" w:hAnsi="Times New Roman"/>
          <w:color w:val="211F1F"/>
          <w:spacing w:val="4"/>
          <w:sz w:val="22"/>
        </w:rPr>
        <w:t>que </w:t>
      </w:r>
      <w:r>
        <w:rPr>
          <w:rFonts w:ascii="Times New Roman" w:hAnsi="Times New Roman"/>
          <w:color w:val="211F1F"/>
          <w:spacing w:val="3"/>
          <w:sz w:val="22"/>
        </w:rPr>
        <w:t>no </w:t>
      </w:r>
      <w:r>
        <w:rPr>
          <w:rFonts w:ascii="Times New Roman" w:hAnsi="Times New Roman"/>
          <w:color w:val="211F1F"/>
          <w:spacing w:val="4"/>
          <w:sz w:val="22"/>
        </w:rPr>
        <w:t>se </w:t>
      </w:r>
      <w:r>
        <w:rPr>
          <w:rFonts w:ascii="Times New Roman" w:hAnsi="Times New Roman"/>
          <w:color w:val="211F1F"/>
          <w:spacing w:val="5"/>
          <w:sz w:val="22"/>
        </w:rPr>
        <w:t>regula </w:t>
      </w:r>
      <w:r>
        <w:rPr>
          <w:rFonts w:ascii="Times New Roman" w:hAnsi="Times New Roman"/>
          <w:color w:val="211F1F"/>
          <w:spacing w:val="4"/>
          <w:sz w:val="22"/>
        </w:rPr>
        <w:t>anticipadamente.</w:t>
      </w:r>
    </w:p>
    <w:p>
      <w:pPr>
        <w:spacing w:line="302" w:lineRule="auto" w:before="5"/>
        <w:ind w:left="1661" w:right="1597" w:firstLine="456"/>
        <w:jc w:val="both"/>
        <w:rPr>
          <w:rFonts w:ascii="Times New Roman" w:hAnsi="Times New Roman"/>
          <w:sz w:val="22"/>
        </w:rPr>
      </w:pPr>
      <w:r>
        <w:rPr>
          <w:rFonts w:ascii="Times New Roman" w:hAnsi="Times New Roman"/>
          <w:color w:val="211F1F"/>
          <w:sz w:val="22"/>
        </w:rPr>
        <w:t>El Señor  Escudero  dijo:  que  los  señores  que  le  habían   precedido   en  el  uso de  la  palabra  estaban  de  acuerdo  con  el  fin esencial  de  la  proposición  y  sólo diferían en los modos de llenarlo: que podría adoptarse un temperamento permitiendo  la impresión  de  las  actas á los editores  y prefiriéndolos   en  igualdad de  circunstancias   para  la  de  los  turnos   de  sesiones    lo que  podría  conseguirse si  el  autor  redactaba    de  otro  modo  el</w:t>
      </w:r>
      <w:r>
        <w:rPr>
          <w:rFonts w:ascii="Times New Roman" w:hAnsi="Times New Roman"/>
          <w:color w:val="211F1F"/>
          <w:spacing w:val="3"/>
          <w:sz w:val="22"/>
        </w:rPr>
        <w:t> </w:t>
      </w:r>
      <w:r>
        <w:rPr>
          <w:rFonts w:ascii="Times New Roman" w:hAnsi="Times New Roman"/>
          <w:color w:val="211F1F"/>
          <w:sz w:val="22"/>
        </w:rPr>
        <w:t>artículo.</w:t>
      </w:r>
    </w:p>
    <w:p>
      <w:pPr>
        <w:spacing w:line="302" w:lineRule="auto" w:before="7"/>
        <w:ind w:left="1661" w:right="1597" w:firstLine="456"/>
        <w:jc w:val="both"/>
        <w:rPr>
          <w:rFonts w:ascii="Times New Roman" w:hAnsi="Times New Roman"/>
          <w:sz w:val="22"/>
        </w:rPr>
      </w:pPr>
      <w:r>
        <w:rPr>
          <w:rFonts w:ascii="Times New Roman" w:hAnsi="Times New Roman"/>
          <w:color w:val="211F1F"/>
          <w:sz w:val="22"/>
        </w:rPr>
        <w:t>El señor  Heredia  añadió  al  fin  de  su  proposición  las  palabras   «con   tal, que  en  ello  no  se  grave  el  erario</w:t>
      </w:r>
      <w:r>
        <w:rPr>
          <w:rFonts w:ascii="Times New Roman" w:hAnsi="Times New Roman"/>
          <w:color w:val="211F1F"/>
          <w:spacing w:val="25"/>
          <w:sz w:val="22"/>
        </w:rPr>
        <w:t> </w:t>
      </w:r>
      <w:r>
        <w:rPr>
          <w:rFonts w:ascii="Times New Roman" w:hAnsi="Times New Roman"/>
          <w:color w:val="211F1F"/>
          <w:sz w:val="22"/>
        </w:rPr>
        <w:t>público».</w:t>
      </w:r>
    </w:p>
    <w:p>
      <w:pPr>
        <w:spacing w:line="304" w:lineRule="auto" w:before="0"/>
        <w:ind w:left="1661" w:right="1599" w:firstLine="456"/>
        <w:jc w:val="both"/>
        <w:rPr>
          <w:rFonts w:ascii="Times New Roman" w:hAnsi="Times New Roman"/>
          <w:sz w:val="22"/>
        </w:rPr>
      </w:pPr>
      <w:r>
        <w:rPr>
          <w:rFonts w:ascii="Times New Roman" w:hAnsi="Times New Roman"/>
          <w:color w:val="211F1F"/>
          <w:sz w:val="22"/>
        </w:rPr>
        <w:t>El señor García insistió  en  que  no  se hería  el  punto  de  la  dificultad,  pues,  en concepto de  la  Comisión  podría  gastarse  una  cantidad  por  cuantoquiera enviarla  y no  resultar   gravado  el </w:t>
      </w:r>
      <w:r>
        <w:rPr>
          <w:rFonts w:ascii="Times New Roman" w:hAnsi="Times New Roman"/>
          <w:color w:val="211F1F"/>
          <w:spacing w:val="7"/>
          <w:sz w:val="22"/>
        </w:rPr>
        <w:t> </w:t>
      </w:r>
      <w:r>
        <w:rPr>
          <w:rFonts w:ascii="Times New Roman" w:hAnsi="Times New Roman"/>
          <w:color w:val="211F1F"/>
          <w:sz w:val="22"/>
        </w:rPr>
        <w:t>erario.</w:t>
      </w:r>
    </w:p>
    <w:p>
      <w:pPr>
        <w:spacing w:line="304" w:lineRule="auto" w:before="0"/>
        <w:ind w:left="1661" w:right="1597" w:firstLine="456"/>
        <w:jc w:val="both"/>
        <w:rPr>
          <w:rFonts w:ascii="Times New Roman" w:hAnsi="Times New Roman"/>
          <w:sz w:val="22"/>
        </w:rPr>
      </w:pPr>
      <w:r>
        <w:rPr>
          <w:rFonts w:ascii="Times New Roman" w:hAnsi="Times New Roman"/>
          <w:color w:val="211F1F"/>
          <w:sz w:val="22"/>
        </w:rPr>
        <w:t>El señor </w:t>
      </w:r>
      <w:r>
        <w:rPr>
          <w:rFonts w:ascii="Times New Roman" w:hAnsi="Times New Roman"/>
          <w:color w:val="211F1F"/>
          <w:spacing w:val="2"/>
          <w:sz w:val="22"/>
        </w:rPr>
        <w:t>Heredia substituyó  las  </w:t>
      </w:r>
      <w:r>
        <w:rPr>
          <w:rFonts w:ascii="Times New Roman" w:hAnsi="Times New Roman"/>
          <w:color w:val="211F1F"/>
          <w:spacing w:val="3"/>
          <w:sz w:val="22"/>
        </w:rPr>
        <w:t>palabras</w:t>
      </w:r>
      <w:r>
        <w:rPr>
          <w:rFonts w:ascii="Times New Roman" w:hAnsi="Times New Roman"/>
          <w:color w:val="211F1F"/>
          <w:spacing w:val="61"/>
          <w:sz w:val="22"/>
        </w:rPr>
        <w:t> </w:t>
      </w:r>
      <w:r>
        <w:rPr>
          <w:rFonts w:ascii="Times New Roman" w:hAnsi="Times New Roman"/>
          <w:color w:val="211F1F"/>
          <w:sz w:val="22"/>
        </w:rPr>
        <w:t>no  se  </w:t>
      </w:r>
      <w:r>
        <w:rPr>
          <w:rFonts w:ascii="Times New Roman" w:hAnsi="Times New Roman"/>
          <w:color w:val="211F1F"/>
          <w:spacing w:val="2"/>
          <w:sz w:val="22"/>
        </w:rPr>
        <w:t>grave  con  las  </w:t>
      </w:r>
      <w:r>
        <w:rPr>
          <w:rFonts w:ascii="Times New Roman" w:hAnsi="Times New Roman"/>
          <w:color w:val="211F1F"/>
          <w:sz w:val="22"/>
        </w:rPr>
        <w:t>de  nada  grave.</w:t>
      </w:r>
    </w:p>
    <w:p>
      <w:pPr>
        <w:spacing w:line="300" w:lineRule="auto" w:before="5"/>
        <w:ind w:left="1661" w:right="1599" w:firstLine="456"/>
        <w:jc w:val="both"/>
        <w:rPr>
          <w:rFonts w:ascii="Times New Roman" w:hAnsi="Times New Roman"/>
          <w:sz w:val="22"/>
        </w:rPr>
      </w:pPr>
      <w:r>
        <w:rPr>
          <w:rFonts w:ascii="Times New Roman" w:hAnsi="Times New Roman"/>
          <w:color w:val="211F1F"/>
          <w:sz w:val="22"/>
        </w:rPr>
        <w:t>El señor Escudero  dijo: que  si  no  se gasta  le parecía  inútil  la  voz contrato que   se  usa  en  la</w:t>
      </w:r>
      <w:r>
        <w:rPr>
          <w:rFonts w:ascii="Times New Roman" w:hAnsi="Times New Roman"/>
          <w:color w:val="211F1F"/>
          <w:spacing w:val="25"/>
          <w:sz w:val="22"/>
        </w:rPr>
        <w:t> </w:t>
      </w:r>
      <w:r>
        <w:rPr>
          <w:rFonts w:ascii="Times New Roman" w:hAnsi="Times New Roman"/>
          <w:color w:val="211F1F"/>
          <w:sz w:val="22"/>
        </w:rPr>
        <w:t>proposición.</w:t>
      </w:r>
    </w:p>
    <w:p>
      <w:pPr>
        <w:spacing w:line="302" w:lineRule="auto" w:before="10"/>
        <w:ind w:left="1661" w:right="1598" w:firstLine="456"/>
        <w:jc w:val="both"/>
        <w:rPr>
          <w:rFonts w:ascii="Times New Roman" w:hAnsi="Times New Roman"/>
          <w:sz w:val="22"/>
        </w:rPr>
      </w:pPr>
      <w:r>
        <w:rPr>
          <w:rFonts w:ascii="Times New Roman" w:hAnsi="Times New Roman"/>
          <w:color w:val="211F1F"/>
          <w:sz w:val="22"/>
        </w:rPr>
        <w:t>El señor Heredia dijo: que no media precio en el contrato porque no  es </w:t>
      </w:r>
      <w:r>
        <w:rPr>
          <w:rFonts w:ascii="Times New Roman" w:hAnsi="Times New Roman"/>
          <w:color w:val="211F1F"/>
          <w:spacing w:val="3"/>
          <w:sz w:val="22"/>
        </w:rPr>
        <w:t>pecuniario sino </w:t>
      </w:r>
      <w:r>
        <w:rPr>
          <w:rFonts w:ascii="Times New Roman" w:hAnsi="Times New Roman"/>
          <w:color w:val="211F1F"/>
          <w:sz w:val="22"/>
        </w:rPr>
        <w:t>un </w:t>
      </w:r>
      <w:r>
        <w:rPr>
          <w:rFonts w:ascii="Times New Roman" w:hAnsi="Times New Roman"/>
          <w:color w:val="211F1F"/>
          <w:spacing w:val="3"/>
          <w:sz w:val="22"/>
        </w:rPr>
        <w:t>convenio </w:t>
      </w:r>
      <w:r>
        <w:rPr>
          <w:rFonts w:ascii="Times New Roman" w:hAnsi="Times New Roman"/>
          <w:color w:val="211F1F"/>
          <w:sz w:val="22"/>
        </w:rPr>
        <w:t>un </w:t>
      </w:r>
      <w:r>
        <w:rPr>
          <w:rFonts w:ascii="Times New Roman" w:hAnsi="Times New Roman"/>
          <w:color w:val="211F1F"/>
          <w:spacing w:val="3"/>
          <w:sz w:val="22"/>
        </w:rPr>
        <w:t>pacto para acordar </w:t>
      </w:r>
      <w:r>
        <w:rPr>
          <w:rFonts w:ascii="Times New Roman" w:hAnsi="Times New Roman"/>
          <w:color w:val="211F1F"/>
          <w:spacing w:val="2"/>
          <w:sz w:val="22"/>
        </w:rPr>
        <w:t>el modo </w:t>
      </w:r>
      <w:r>
        <w:rPr>
          <w:rFonts w:ascii="Times New Roman" w:hAnsi="Times New Roman"/>
          <w:color w:val="211F1F"/>
          <w:sz w:val="22"/>
        </w:rPr>
        <w:t>de </w:t>
      </w:r>
      <w:r>
        <w:rPr>
          <w:rFonts w:ascii="Times New Roman" w:hAnsi="Times New Roman"/>
          <w:color w:val="211F1F"/>
          <w:spacing w:val="3"/>
          <w:sz w:val="22"/>
        </w:rPr>
        <w:t>hacer las </w:t>
      </w:r>
      <w:r>
        <w:rPr>
          <w:rFonts w:ascii="Times New Roman" w:hAnsi="Times New Roman"/>
          <w:color w:val="211F1F"/>
          <w:spacing w:val="2"/>
          <w:sz w:val="22"/>
        </w:rPr>
        <w:t>impresiones.</w:t>
      </w:r>
    </w:p>
    <w:p>
      <w:pPr>
        <w:spacing w:before="8"/>
        <w:ind w:left="2114" w:right="6033" w:firstLine="0"/>
        <w:jc w:val="left"/>
        <w:rPr>
          <w:rFonts w:ascii="Times New Roman" w:hAnsi="Times New Roman"/>
          <w:sz w:val="22"/>
        </w:rPr>
      </w:pPr>
      <w:r>
        <w:rPr>
          <w:rFonts w:ascii="Times New Roman" w:hAnsi="Times New Roman"/>
          <w:color w:val="211F1F"/>
          <w:sz w:val="22"/>
        </w:rPr>
        <w:t>Precisó   la proposición.</w:t>
      </w:r>
    </w:p>
    <w:p>
      <w:pPr>
        <w:spacing w:before="76"/>
        <w:ind w:left="2114" w:right="1590" w:firstLine="0"/>
        <w:jc w:val="left"/>
        <w:rPr>
          <w:rFonts w:ascii="Times New Roman" w:hAnsi="Times New Roman"/>
          <w:sz w:val="22"/>
        </w:rPr>
      </w:pPr>
      <w:r>
        <w:rPr>
          <w:rFonts w:ascii="Times New Roman" w:hAnsi="Times New Roman"/>
          <w:color w:val="211F1F"/>
          <w:sz w:val="22"/>
        </w:rPr>
        <w:t>El mismo   señor   presentó   las  que  siguen:</w:t>
      </w:r>
    </w:p>
    <w:p>
      <w:pPr>
        <w:spacing w:after="0"/>
        <w:jc w:val="left"/>
        <w:rPr>
          <w:rFonts w:ascii="Times New Roman" w:hAnsi="Times New Roman"/>
          <w:sz w:val="22"/>
        </w:rPr>
        <w:sectPr>
          <w:headerReference w:type="default" r:id="rId382"/>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4356" w:val="left" w:leader="none"/>
          <w:tab w:pos="5746" w:val="left" w:leader="none"/>
        </w:tabs>
        <w:spacing w:line="302" w:lineRule="auto" w:before="0"/>
        <w:ind w:left="1685" w:right="1637" w:firstLine="458"/>
        <w:jc w:val="right"/>
        <w:rPr>
          <w:rFonts w:ascii="Times New Roman" w:hAnsi="Times New Roman"/>
          <w:sz w:val="22"/>
        </w:rPr>
      </w:pPr>
      <w:r>
        <w:rPr>
          <w:rFonts w:ascii="Times New Roman" w:hAnsi="Times New Roman"/>
          <w:color w:val="211F1F"/>
          <w:sz w:val="22"/>
        </w:rPr>
        <w:t>“La 1ª : las primeras sesiones se cerraron el  1º  de  marzo  después </w:t>
      </w:r>
      <w:r>
        <w:rPr>
          <w:rFonts w:ascii="Times New Roman" w:hAnsi="Times New Roman"/>
          <w:color w:val="211F1F"/>
          <w:spacing w:val="21"/>
          <w:sz w:val="22"/>
        </w:rPr>
        <w:t> </w:t>
      </w:r>
      <w:r>
        <w:rPr>
          <w:rFonts w:ascii="Times New Roman" w:hAnsi="Times New Roman"/>
          <w:color w:val="211F1F"/>
          <w:sz w:val="22"/>
        </w:rPr>
        <w:t>que </w:t>
      </w:r>
      <w:r>
        <w:rPr>
          <w:rFonts w:ascii="Times New Roman" w:hAnsi="Times New Roman"/>
          <w:color w:val="211F1F"/>
          <w:spacing w:val="9"/>
          <w:sz w:val="22"/>
        </w:rPr>
        <w:t> </w:t>
      </w:r>
      <w:r>
        <w:rPr>
          <w:rFonts w:ascii="Times New Roman" w:hAnsi="Times New Roman"/>
          <w:color w:val="211F1F"/>
          <w:sz w:val="22"/>
        </w:rPr>
        <w:t>le</w:t>
      </w:r>
      <w:r>
        <w:rPr>
          <w:rFonts w:ascii="Times New Roman" w:hAnsi="Times New Roman"/>
          <w:color w:val="211F1F"/>
          <w:w w:val="103"/>
          <w:sz w:val="22"/>
        </w:rPr>
        <w:t> </w:t>
      </w:r>
      <w:r>
        <w:rPr>
          <w:rFonts w:ascii="Times New Roman" w:hAnsi="Times New Roman"/>
          <w:color w:val="211F1F"/>
          <w:sz w:val="22"/>
        </w:rPr>
        <w:t>hagan  </w:t>
      </w:r>
      <w:r>
        <w:rPr>
          <w:rFonts w:ascii="Times New Roman" w:hAnsi="Times New Roman"/>
          <w:color w:val="211F1F"/>
          <w:spacing w:val="1"/>
          <w:sz w:val="22"/>
        </w:rPr>
        <w:t> </w:t>
      </w:r>
      <w:r>
        <w:rPr>
          <w:rFonts w:ascii="Times New Roman" w:hAnsi="Times New Roman"/>
          <w:color w:val="211F1F"/>
          <w:sz w:val="22"/>
        </w:rPr>
        <w:t>los</w:t>
      </w:r>
      <w:r>
        <w:rPr>
          <w:rFonts w:ascii="Times New Roman" w:hAnsi="Times New Roman"/>
          <w:color w:val="211F1F"/>
          <w:spacing w:val="53"/>
          <w:sz w:val="22"/>
        </w:rPr>
        <w:t> </w:t>
      </w:r>
      <w:r>
        <w:rPr>
          <w:rFonts w:ascii="Times New Roman" w:hAnsi="Times New Roman"/>
          <w:color w:val="211F1F"/>
          <w:sz w:val="22"/>
        </w:rPr>
        <w:t>nombramientos</w:t>
        <w:tab/>
        <w:t>prevenidos   en  el  artículo   4º  del  Plan</w:t>
      </w:r>
      <w:r>
        <w:rPr>
          <w:rFonts w:ascii="Times New Roman" w:hAnsi="Times New Roman"/>
          <w:color w:val="211F1F"/>
          <w:spacing w:val="44"/>
          <w:sz w:val="22"/>
        </w:rPr>
        <w:t> </w:t>
      </w:r>
      <w:r>
        <w:rPr>
          <w:rFonts w:ascii="Times New Roman" w:hAnsi="Times New Roman"/>
          <w:color w:val="211F1F"/>
          <w:sz w:val="22"/>
        </w:rPr>
        <w:t>de </w:t>
      </w:r>
      <w:r>
        <w:rPr>
          <w:rFonts w:ascii="Times New Roman" w:hAnsi="Times New Roman"/>
          <w:color w:val="211F1F"/>
          <w:spacing w:val="4"/>
          <w:sz w:val="22"/>
        </w:rPr>
        <w:t> </w:t>
      </w:r>
      <w:r>
        <w:rPr>
          <w:rFonts w:ascii="Times New Roman" w:hAnsi="Times New Roman"/>
          <w:color w:val="211F1F"/>
          <w:sz w:val="22"/>
        </w:rPr>
        <w:t>Zavaleta”</w:t>
      </w:r>
      <w:r>
        <w:rPr>
          <w:rFonts w:ascii="Times New Roman" w:hAnsi="Times New Roman"/>
          <w:color w:val="211F1F"/>
          <w:w w:val="100"/>
          <w:sz w:val="22"/>
        </w:rPr>
        <w:t> </w:t>
      </w:r>
      <w:r>
        <w:rPr>
          <w:rFonts w:ascii="Times New Roman" w:hAnsi="Times New Roman"/>
          <w:color w:val="211F1F"/>
          <w:sz w:val="22"/>
        </w:rPr>
        <w:t>“2º El mismo día, en la tarde se celebrará la  junta  preparatoria </w:t>
      </w:r>
      <w:r>
        <w:rPr>
          <w:rFonts w:ascii="Times New Roman" w:hAnsi="Times New Roman"/>
          <w:color w:val="211F1F"/>
          <w:spacing w:val="33"/>
          <w:sz w:val="22"/>
        </w:rPr>
        <w:t> </w:t>
      </w:r>
      <w:r>
        <w:rPr>
          <w:rFonts w:ascii="Times New Roman" w:hAnsi="Times New Roman"/>
          <w:color w:val="211F1F"/>
          <w:sz w:val="22"/>
        </w:rPr>
        <w:t>para </w:t>
      </w:r>
      <w:r>
        <w:rPr>
          <w:rFonts w:ascii="Times New Roman" w:hAnsi="Times New Roman"/>
          <w:color w:val="211F1F"/>
          <w:spacing w:val="37"/>
          <w:sz w:val="22"/>
        </w:rPr>
        <w:t> </w:t>
      </w:r>
      <w:r>
        <w:rPr>
          <w:rFonts w:ascii="Times New Roman" w:hAnsi="Times New Roman"/>
          <w:color w:val="211F1F"/>
          <w:sz w:val="22"/>
        </w:rPr>
        <w:t>la</w:t>
      </w:r>
      <w:r>
        <w:rPr>
          <w:rFonts w:ascii="Times New Roman" w:hAnsi="Times New Roman"/>
          <w:color w:val="211F1F"/>
          <w:w w:val="105"/>
          <w:sz w:val="22"/>
        </w:rPr>
        <w:t> </w:t>
      </w:r>
      <w:r>
        <w:rPr>
          <w:rFonts w:ascii="Times New Roman" w:hAnsi="Times New Roman"/>
          <w:color w:val="211F1F"/>
          <w:sz w:val="22"/>
        </w:rPr>
        <w:t>apertura   de  las </w:t>
      </w:r>
      <w:r>
        <w:rPr>
          <w:rFonts w:ascii="Times New Roman" w:hAnsi="Times New Roman"/>
          <w:color w:val="211F1F"/>
          <w:spacing w:val="34"/>
          <w:sz w:val="22"/>
        </w:rPr>
        <w:t> </w:t>
      </w:r>
      <w:r>
        <w:rPr>
          <w:rFonts w:ascii="Times New Roman" w:hAnsi="Times New Roman"/>
          <w:color w:val="211F1F"/>
          <w:sz w:val="22"/>
        </w:rPr>
        <w:t>sesiones  </w:t>
      </w:r>
      <w:r>
        <w:rPr>
          <w:rFonts w:ascii="Times New Roman" w:hAnsi="Times New Roman"/>
          <w:color w:val="211F1F"/>
          <w:spacing w:val="32"/>
          <w:sz w:val="22"/>
        </w:rPr>
        <w:t> </w:t>
      </w:r>
      <w:r>
        <w:rPr>
          <w:rFonts w:ascii="Times New Roman" w:hAnsi="Times New Roman"/>
          <w:color w:val="211F1F"/>
          <w:sz w:val="22"/>
        </w:rPr>
        <w:t>extraordinarias</w:t>
        <w:tab/>
        <w:t>que   se  hace   verificar  el  2  de</w:t>
      </w:r>
      <w:r>
        <w:rPr>
          <w:rFonts w:ascii="Times New Roman" w:hAnsi="Times New Roman"/>
          <w:color w:val="211F1F"/>
          <w:spacing w:val="18"/>
          <w:sz w:val="22"/>
        </w:rPr>
        <w:t> </w:t>
      </w:r>
      <w:r>
        <w:rPr>
          <w:rFonts w:ascii="Times New Roman" w:hAnsi="Times New Roman"/>
          <w:color w:val="211F1F"/>
          <w:sz w:val="22"/>
        </w:rPr>
        <w:t>marzo</w:t>
      </w:r>
    </w:p>
    <w:p>
      <w:pPr>
        <w:spacing w:before="5"/>
        <w:ind w:left="1661" w:right="6033" w:firstLine="0"/>
        <w:jc w:val="left"/>
        <w:rPr>
          <w:rFonts w:ascii="Times New Roman"/>
          <w:sz w:val="22"/>
        </w:rPr>
      </w:pPr>
      <w:r>
        <w:rPr>
          <w:rFonts w:ascii="Times New Roman"/>
          <w:color w:val="211F1F"/>
          <w:sz w:val="22"/>
        </w:rPr>
        <w:t>siguiente.</w:t>
      </w:r>
    </w:p>
    <w:p>
      <w:pPr>
        <w:spacing w:line="302" w:lineRule="auto" w:before="64"/>
        <w:ind w:left="1661" w:right="1593" w:firstLine="456"/>
        <w:jc w:val="both"/>
        <w:rPr>
          <w:rFonts w:ascii="Times New Roman" w:hAnsi="Times New Roman"/>
          <w:sz w:val="22"/>
        </w:rPr>
      </w:pPr>
      <w:r>
        <w:rPr>
          <w:rFonts w:ascii="Times New Roman" w:hAnsi="Times New Roman"/>
          <w:color w:val="211F1F"/>
          <w:sz w:val="22"/>
        </w:rPr>
        <w:t>Su  autor  dijo:  que  el  artículo  11  del  reglamento  interior  previene  que  8 días antes de las primeras  sesiones  se celebre  la primera  firma  preparatoria  y  cuatro   después   la segunda   para  el nombramiento   de  Presidente   y Secretarios, los que no ha  podido  hacerse  por  virtud  de  la circunstancia  y el artículo  4º  del Plan  de  Pacificación  señala  el 1º  de  Marzo para  la elección   del  Presidente   de   la  República,  Vice presidente  y Senadores,  y en  consecuencia  sólo  queda   la   </w:t>
      </w:r>
      <w:r>
        <w:rPr>
          <w:rFonts w:ascii="Times New Roman" w:hAnsi="Times New Roman"/>
          <w:color w:val="211F1F"/>
          <w:spacing w:val="2"/>
          <w:sz w:val="22"/>
        </w:rPr>
        <w:t>tarde </w:t>
      </w:r>
      <w:r>
        <w:rPr>
          <w:rFonts w:ascii="Times New Roman" w:hAnsi="Times New Roman"/>
          <w:color w:val="211F1F"/>
          <w:sz w:val="22"/>
        </w:rPr>
        <w:t>del día 1º  para  la  junta  </w:t>
      </w:r>
      <w:r>
        <w:rPr>
          <w:rFonts w:ascii="Times New Roman" w:hAnsi="Times New Roman"/>
          <w:color w:val="211F1F"/>
          <w:spacing w:val="2"/>
          <w:sz w:val="22"/>
        </w:rPr>
        <w:t>preparatoria,  </w:t>
      </w:r>
      <w:r>
        <w:rPr>
          <w:rFonts w:ascii="Times New Roman" w:hAnsi="Times New Roman"/>
          <w:color w:val="211F1F"/>
          <w:sz w:val="22"/>
        </w:rPr>
        <w:t>y  nadie  por  tanto  durará  de  la precisión   que  haga   para  que  sean   aprobados   los  artículos   propuestos,   previa la declaración de los del momentos, supuesto que ella, cabe en las facultades económicas   de  la  </w:t>
      </w:r>
      <w:r>
        <w:rPr>
          <w:rFonts w:ascii="Times New Roman" w:hAnsi="Times New Roman"/>
          <w:color w:val="211F1F"/>
          <w:spacing w:val="2"/>
          <w:sz w:val="22"/>
        </w:rPr>
        <w:t>legislatura   </w:t>
      </w:r>
      <w:r>
        <w:rPr>
          <w:rFonts w:ascii="Times New Roman" w:hAnsi="Times New Roman"/>
          <w:color w:val="211F1F"/>
          <w:sz w:val="22"/>
        </w:rPr>
        <w:t>de  las   que   han   usado   en   </w:t>
      </w:r>
      <w:r>
        <w:rPr>
          <w:rFonts w:ascii="Times New Roman" w:hAnsi="Times New Roman"/>
          <w:color w:val="211F1F"/>
          <w:spacing w:val="2"/>
          <w:sz w:val="22"/>
        </w:rPr>
        <w:t>sesiones   </w:t>
      </w:r>
      <w:r>
        <w:rPr>
          <w:rFonts w:ascii="Times New Roman" w:hAnsi="Times New Roman"/>
          <w:color w:val="211F1F"/>
          <w:sz w:val="22"/>
        </w:rPr>
        <w:t>anteriores por  iguales </w:t>
      </w:r>
      <w:r>
        <w:rPr>
          <w:rFonts w:ascii="Times New Roman" w:hAnsi="Times New Roman"/>
          <w:color w:val="211F1F"/>
          <w:spacing w:val="49"/>
          <w:sz w:val="22"/>
        </w:rPr>
        <w:t> </w:t>
      </w:r>
      <w:r>
        <w:rPr>
          <w:rFonts w:ascii="Times New Roman" w:hAnsi="Times New Roman"/>
          <w:color w:val="211F1F"/>
          <w:sz w:val="22"/>
        </w:rPr>
        <w:t>motivos.</w:t>
      </w:r>
    </w:p>
    <w:p>
      <w:pPr>
        <w:spacing w:line="302" w:lineRule="auto" w:before="5"/>
        <w:ind w:left="1661" w:right="1598" w:firstLine="456"/>
        <w:jc w:val="both"/>
        <w:rPr>
          <w:rFonts w:ascii="Times New Roman" w:hAnsi="Times New Roman"/>
          <w:sz w:val="22"/>
        </w:rPr>
      </w:pPr>
      <w:r>
        <w:rPr>
          <w:rFonts w:ascii="Times New Roman" w:hAnsi="Times New Roman"/>
          <w:color w:val="211F1F"/>
          <w:sz w:val="22"/>
        </w:rPr>
        <w:t>Se  declararon  del  momento   y  habiendo   lugar   á  votar  fueron   aprobados sin  discusión.</w:t>
      </w:r>
    </w:p>
    <w:p>
      <w:pPr>
        <w:spacing w:before="15"/>
        <w:ind w:left="2117" w:right="6033" w:firstLine="0"/>
        <w:jc w:val="left"/>
        <w:rPr>
          <w:rFonts w:ascii="Times New Roman" w:hAnsi="Times New Roman"/>
          <w:sz w:val="22"/>
        </w:rPr>
      </w:pPr>
      <w:r>
        <w:rPr>
          <w:rFonts w:ascii="Times New Roman" w:hAnsi="Times New Roman"/>
          <w:color w:val="211F1F"/>
          <w:sz w:val="22"/>
        </w:rPr>
        <w:t>Se  levantó  la  sesión.</w:t>
      </w:r>
    </w:p>
    <w:p>
      <w:pPr>
        <w:spacing w:line="240" w:lineRule="auto" w:before="0"/>
        <w:rPr>
          <w:rFonts w:ascii="Times New Roman"/>
          <w:sz w:val="20"/>
        </w:rPr>
      </w:pPr>
    </w:p>
    <w:p>
      <w:pPr>
        <w:spacing w:line="240" w:lineRule="auto" w:before="10" w:after="0"/>
        <w:rPr>
          <w:rFonts w:ascii="Times New Roman"/>
          <w:sz w:val="14"/>
        </w:rPr>
      </w:pPr>
    </w:p>
    <w:tbl>
      <w:tblPr>
        <w:tblW w:w="0" w:type="auto"/>
        <w:jc w:val="left"/>
        <w:tblInd w:w="14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83"/>
        <w:gridCol w:w="3628"/>
      </w:tblGrid>
      <w:tr>
        <w:trPr>
          <w:trHeight w:val="432" w:hRule="exact"/>
        </w:trPr>
        <w:tc>
          <w:tcPr>
            <w:tcW w:w="7311" w:type="dxa"/>
            <w:gridSpan w:val="2"/>
          </w:tcPr>
          <w:p>
            <w:pPr>
              <w:spacing w:line="225" w:lineRule="exact" w:before="0"/>
              <w:ind w:left="3566" w:right="2886" w:firstLine="0"/>
              <w:jc w:val="center"/>
              <w:rPr>
                <w:rFonts w:ascii="Times New Roman"/>
                <w:sz w:val="22"/>
              </w:rPr>
            </w:pPr>
            <w:r>
              <w:rPr>
                <w:rFonts w:ascii="Times New Roman"/>
                <w:color w:val="211F1F"/>
                <w:sz w:val="22"/>
              </w:rPr>
              <w:t>FIRMAS</w:t>
            </w:r>
          </w:p>
        </w:tc>
      </w:tr>
      <w:tr>
        <w:trPr>
          <w:trHeight w:val="481" w:hRule="exact"/>
        </w:trPr>
        <w:tc>
          <w:tcPr>
            <w:tcW w:w="3683" w:type="dxa"/>
          </w:tcPr>
          <w:p>
            <w:pPr>
              <w:spacing w:before="183"/>
              <w:ind w:left="200" w:right="0" w:firstLine="0"/>
              <w:jc w:val="left"/>
              <w:rPr>
                <w:rFonts w:ascii="Times New Roman"/>
                <w:sz w:val="22"/>
              </w:rPr>
            </w:pPr>
            <w:r>
              <w:rPr>
                <w:rFonts w:ascii="Times New Roman"/>
                <w:color w:val="211F1F"/>
                <w:spacing w:val="2"/>
                <w:sz w:val="22"/>
              </w:rPr>
              <w:t>Mariano </w:t>
            </w:r>
            <w:r>
              <w:rPr>
                <w:rFonts w:ascii="Times New Roman"/>
                <w:color w:val="211F1F"/>
                <w:spacing w:val="58"/>
                <w:sz w:val="22"/>
              </w:rPr>
              <w:t> </w:t>
            </w:r>
            <w:r>
              <w:rPr>
                <w:rFonts w:ascii="Times New Roman"/>
                <w:color w:val="211F1F"/>
                <w:sz w:val="22"/>
              </w:rPr>
              <w:t>Ariscorreta</w:t>
            </w:r>
          </w:p>
        </w:tc>
        <w:tc>
          <w:tcPr>
            <w:tcW w:w="3628" w:type="dxa"/>
          </w:tcPr>
          <w:p>
            <w:pPr>
              <w:spacing w:before="183"/>
              <w:ind w:left="1558" w:right="0" w:firstLine="0"/>
              <w:jc w:val="left"/>
              <w:rPr>
                <w:rFonts w:ascii="Times New Roman" w:hAnsi="Times New Roman"/>
                <w:sz w:val="22"/>
              </w:rPr>
            </w:pPr>
            <w:r>
              <w:rPr>
                <w:rFonts w:ascii="Times New Roman" w:hAnsi="Times New Roman"/>
                <w:color w:val="211F1F"/>
                <w:sz w:val="22"/>
              </w:rPr>
              <w:t>José   Ma. Heredia</w:t>
            </w:r>
          </w:p>
        </w:tc>
      </w:tr>
      <w:tr>
        <w:trPr>
          <w:trHeight w:val="480" w:hRule="exact"/>
        </w:trPr>
        <w:tc>
          <w:tcPr>
            <w:tcW w:w="3683" w:type="dxa"/>
          </w:tcPr>
          <w:p>
            <w:pPr>
              <w:spacing w:before="21"/>
              <w:ind w:left="200" w:right="0" w:firstLine="0"/>
              <w:jc w:val="left"/>
              <w:rPr>
                <w:rFonts w:ascii="Times New Roman"/>
                <w:sz w:val="22"/>
              </w:rPr>
            </w:pPr>
            <w:r>
              <w:rPr>
                <w:rFonts w:ascii="Times New Roman"/>
                <w:color w:val="211F1F"/>
                <w:sz w:val="22"/>
              </w:rPr>
              <w:t>Presidente</w:t>
            </w:r>
          </w:p>
        </w:tc>
        <w:tc>
          <w:tcPr>
            <w:tcW w:w="3628" w:type="dxa"/>
          </w:tcPr>
          <w:p>
            <w:pPr>
              <w:spacing w:before="21"/>
              <w:ind w:left="1558" w:right="0" w:firstLine="0"/>
              <w:jc w:val="left"/>
              <w:rPr>
                <w:rFonts w:ascii="Times New Roman"/>
                <w:sz w:val="22"/>
              </w:rPr>
            </w:pPr>
            <w:r>
              <w:rPr>
                <w:rFonts w:ascii="Times New Roman"/>
                <w:color w:val="211F1F"/>
                <w:sz w:val="22"/>
              </w:rPr>
              <w:t>Diputado   secretario</w:t>
            </w:r>
          </w:p>
        </w:tc>
      </w:tr>
      <w:tr>
        <w:trPr>
          <w:trHeight w:val="480" w:hRule="exact"/>
        </w:trPr>
        <w:tc>
          <w:tcPr>
            <w:tcW w:w="3683" w:type="dxa"/>
          </w:tcPr>
          <w:p>
            <w:pPr>
              <w:spacing w:before="182"/>
              <w:ind w:left="200" w:right="0" w:firstLine="0"/>
              <w:jc w:val="left"/>
              <w:rPr>
                <w:rFonts w:ascii="Times New Roman" w:hAnsi="Times New Roman"/>
                <w:sz w:val="22"/>
              </w:rPr>
            </w:pPr>
            <w:r>
              <w:rPr>
                <w:rFonts w:ascii="Times New Roman" w:hAnsi="Times New Roman"/>
                <w:color w:val="211F1F"/>
                <w:sz w:val="22"/>
              </w:rPr>
              <w:t>Fco.  Suárez  Iriarte</w:t>
            </w:r>
          </w:p>
        </w:tc>
        <w:tc>
          <w:tcPr>
            <w:tcW w:w="3628" w:type="dxa"/>
          </w:tcPr>
          <w:p>
            <w:pPr/>
          </w:p>
        </w:tc>
      </w:tr>
      <w:tr>
        <w:trPr>
          <w:trHeight w:val="270" w:hRule="exact"/>
        </w:trPr>
        <w:tc>
          <w:tcPr>
            <w:tcW w:w="3683" w:type="dxa"/>
          </w:tcPr>
          <w:p>
            <w:pPr>
              <w:spacing w:before="21"/>
              <w:ind w:left="200" w:right="0" w:firstLine="0"/>
              <w:jc w:val="left"/>
              <w:rPr>
                <w:rFonts w:ascii="Times New Roman"/>
                <w:sz w:val="22"/>
              </w:rPr>
            </w:pPr>
            <w:r>
              <w:rPr>
                <w:rFonts w:ascii="Times New Roman"/>
                <w:color w:val="211F1F"/>
                <w:sz w:val="22"/>
              </w:rPr>
              <w:t>Secretario</w:t>
            </w:r>
          </w:p>
        </w:tc>
        <w:tc>
          <w:tcPr>
            <w:tcW w:w="3628" w:type="dxa"/>
          </w:tcPr>
          <w:p>
            <w:pPr/>
          </w:p>
        </w:tc>
      </w:tr>
    </w:tbl>
    <w:p>
      <w:pPr>
        <w:spacing w:after="0"/>
        <w:sectPr>
          <w:headerReference w:type="default" r:id="rId383"/>
          <w:pgSz w:w="12240" w:h="15840"/>
          <w:pgMar w:header="1287" w:footer="2219"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192">
            <wp:simplePos x="0" y="0"/>
            <wp:positionH relativeFrom="page">
              <wp:posOffset>2168525</wp:posOffset>
            </wp:positionH>
            <wp:positionV relativeFrom="paragraph">
              <wp:posOffset>214958</wp:posOffset>
            </wp:positionV>
            <wp:extent cx="3401554" cy="6132576"/>
            <wp:effectExtent l="0" t="0" r="0" b="0"/>
            <wp:wrapTopAndBottom/>
            <wp:docPr id="185" name="image89.png" descr=""/>
            <wp:cNvGraphicFramePr>
              <a:graphicFrameLocks noChangeAspect="1"/>
            </wp:cNvGraphicFramePr>
            <a:graphic>
              <a:graphicData uri="http://schemas.openxmlformats.org/drawingml/2006/picture">
                <pic:pic>
                  <pic:nvPicPr>
                    <pic:cNvPr id="186" name="image89.png"/>
                    <pic:cNvPicPr/>
                  </pic:nvPicPr>
                  <pic:blipFill>
                    <a:blip r:embed="rId385" cstate="print"/>
                    <a:stretch>
                      <a:fillRect/>
                    </a:stretch>
                  </pic:blipFill>
                  <pic:spPr>
                    <a:xfrm>
                      <a:off x="0" y="0"/>
                      <a:ext cx="3401554" cy="6132576"/>
                    </a:xfrm>
                    <a:prstGeom prst="rect">
                      <a:avLst/>
                    </a:prstGeom>
                  </pic:spPr>
                </pic:pic>
              </a:graphicData>
            </a:graphic>
          </wp:anchor>
        </w:drawing>
      </w:r>
    </w:p>
    <w:p>
      <w:pPr>
        <w:spacing w:after="0" w:line="240" w:lineRule="auto"/>
        <w:rPr>
          <w:rFonts w:ascii="Times New Roman"/>
          <w:sz w:val="26"/>
        </w:rPr>
        <w:sectPr>
          <w:headerReference w:type="default" r:id="rId384"/>
          <w:pgSz w:w="12240" w:h="15840"/>
          <w:pgMar w:header="1287" w:footer="2219"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216">
            <wp:simplePos x="0" y="0"/>
            <wp:positionH relativeFrom="page">
              <wp:posOffset>2247900</wp:posOffset>
            </wp:positionH>
            <wp:positionV relativeFrom="paragraph">
              <wp:posOffset>214958</wp:posOffset>
            </wp:positionV>
            <wp:extent cx="3338829" cy="6143625"/>
            <wp:effectExtent l="0" t="0" r="0" b="0"/>
            <wp:wrapTopAndBottom/>
            <wp:docPr id="187" name="image90.png" descr=""/>
            <wp:cNvGraphicFramePr>
              <a:graphicFrameLocks noChangeAspect="1"/>
            </wp:cNvGraphicFramePr>
            <a:graphic>
              <a:graphicData uri="http://schemas.openxmlformats.org/drawingml/2006/picture">
                <pic:pic>
                  <pic:nvPicPr>
                    <pic:cNvPr id="188" name="image90.png"/>
                    <pic:cNvPicPr/>
                  </pic:nvPicPr>
                  <pic:blipFill>
                    <a:blip r:embed="rId387" cstate="print"/>
                    <a:stretch>
                      <a:fillRect/>
                    </a:stretch>
                  </pic:blipFill>
                  <pic:spPr>
                    <a:xfrm>
                      <a:off x="0" y="0"/>
                      <a:ext cx="3338829" cy="6143625"/>
                    </a:xfrm>
                    <a:prstGeom prst="rect">
                      <a:avLst/>
                    </a:prstGeom>
                  </pic:spPr>
                </pic:pic>
              </a:graphicData>
            </a:graphic>
          </wp:anchor>
        </w:drawing>
      </w:r>
    </w:p>
    <w:p>
      <w:pPr>
        <w:spacing w:after="0" w:line="240" w:lineRule="auto"/>
        <w:rPr>
          <w:rFonts w:ascii="Times New Roman"/>
          <w:sz w:val="26"/>
        </w:rPr>
        <w:sectPr>
          <w:headerReference w:type="default" r:id="rId386"/>
          <w:pgSz w:w="12240" w:h="15840"/>
          <w:pgMar w:header="1287" w:footer="2219" w:top="2700" w:bottom="240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240">
            <wp:simplePos x="0" y="0"/>
            <wp:positionH relativeFrom="page">
              <wp:posOffset>2231389</wp:posOffset>
            </wp:positionH>
            <wp:positionV relativeFrom="paragraph">
              <wp:posOffset>214958</wp:posOffset>
            </wp:positionV>
            <wp:extent cx="3338259" cy="6127337"/>
            <wp:effectExtent l="0" t="0" r="0" b="0"/>
            <wp:wrapTopAndBottom/>
            <wp:docPr id="189" name="image91.png" descr=""/>
            <wp:cNvGraphicFramePr>
              <a:graphicFrameLocks noChangeAspect="1"/>
            </wp:cNvGraphicFramePr>
            <a:graphic>
              <a:graphicData uri="http://schemas.openxmlformats.org/drawingml/2006/picture">
                <pic:pic>
                  <pic:nvPicPr>
                    <pic:cNvPr id="190" name="image91.png"/>
                    <pic:cNvPicPr/>
                  </pic:nvPicPr>
                  <pic:blipFill>
                    <a:blip r:embed="rId389" cstate="print"/>
                    <a:stretch>
                      <a:fillRect/>
                    </a:stretch>
                  </pic:blipFill>
                  <pic:spPr>
                    <a:xfrm>
                      <a:off x="0" y="0"/>
                      <a:ext cx="3338259" cy="6127337"/>
                    </a:xfrm>
                    <a:prstGeom prst="rect">
                      <a:avLst/>
                    </a:prstGeom>
                  </pic:spPr>
                </pic:pic>
              </a:graphicData>
            </a:graphic>
          </wp:anchor>
        </w:drawing>
      </w:r>
    </w:p>
    <w:p>
      <w:pPr>
        <w:spacing w:after="0" w:line="240" w:lineRule="auto"/>
        <w:rPr>
          <w:rFonts w:ascii="Times New Roman"/>
          <w:sz w:val="26"/>
        </w:rPr>
        <w:sectPr>
          <w:headerReference w:type="default" r:id="rId388"/>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3"/>
        <w:rPr>
          <w:rFonts w:ascii="Times New Roman"/>
          <w:b/>
          <w:sz w:val="11"/>
        </w:rPr>
      </w:pPr>
      <w:r>
        <w:rPr/>
        <w:drawing>
          <wp:anchor distT="0" distB="0" distL="0" distR="0" allowOverlap="1" layoutInCell="1" locked="0" behindDoc="0" simplePos="0" relativeHeight="7264">
            <wp:simplePos x="0" y="0"/>
            <wp:positionH relativeFrom="page">
              <wp:posOffset>2007235</wp:posOffset>
            </wp:positionH>
            <wp:positionV relativeFrom="paragraph">
              <wp:posOffset>107008</wp:posOffset>
            </wp:positionV>
            <wp:extent cx="3738111" cy="6205632"/>
            <wp:effectExtent l="0" t="0" r="0" b="0"/>
            <wp:wrapTopAndBottom/>
            <wp:docPr id="191" name="image92.png" descr=""/>
            <wp:cNvGraphicFramePr>
              <a:graphicFrameLocks noChangeAspect="1"/>
            </wp:cNvGraphicFramePr>
            <a:graphic>
              <a:graphicData uri="http://schemas.openxmlformats.org/drawingml/2006/picture">
                <pic:pic>
                  <pic:nvPicPr>
                    <pic:cNvPr id="192" name="image92.png"/>
                    <pic:cNvPicPr/>
                  </pic:nvPicPr>
                  <pic:blipFill>
                    <a:blip r:embed="rId391" cstate="print"/>
                    <a:stretch>
                      <a:fillRect/>
                    </a:stretch>
                  </pic:blipFill>
                  <pic:spPr>
                    <a:xfrm>
                      <a:off x="0" y="0"/>
                      <a:ext cx="3738111" cy="6205632"/>
                    </a:xfrm>
                    <a:prstGeom prst="rect">
                      <a:avLst/>
                    </a:prstGeom>
                  </pic:spPr>
                </pic:pic>
              </a:graphicData>
            </a:graphic>
          </wp:anchor>
        </w:drawing>
      </w:r>
    </w:p>
    <w:p>
      <w:pPr>
        <w:spacing w:after="0" w:line="240" w:lineRule="auto"/>
        <w:rPr>
          <w:rFonts w:ascii="Times New Roman"/>
          <w:sz w:val="11"/>
        </w:rPr>
        <w:sectPr>
          <w:headerReference w:type="default" r:id="rId390"/>
          <w:pgSz w:w="12240" w:h="15840"/>
          <w:pgMar w:header="1287" w:footer="2219" w:top="2700" w:bottom="248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288">
            <wp:simplePos x="0" y="0"/>
            <wp:positionH relativeFrom="page">
              <wp:posOffset>2194560</wp:posOffset>
            </wp:positionH>
            <wp:positionV relativeFrom="paragraph">
              <wp:posOffset>214958</wp:posOffset>
            </wp:positionV>
            <wp:extent cx="3354070" cy="6097905"/>
            <wp:effectExtent l="0" t="0" r="0" b="0"/>
            <wp:wrapTopAndBottom/>
            <wp:docPr id="193" name="image93.png" descr=""/>
            <wp:cNvGraphicFramePr>
              <a:graphicFrameLocks noChangeAspect="1"/>
            </wp:cNvGraphicFramePr>
            <a:graphic>
              <a:graphicData uri="http://schemas.openxmlformats.org/drawingml/2006/picture">
                <pic:pic>
                  <pic:nvPicPr>
                    <pic:cNvPr id="194" name="image93.png"/>
                    <pic:cNvPicPr/>
                  </pic:nvPicPr>
                  <pic:blipFill>
                    <a:blip r:embed="rId393" cstate="print"/>
                    <a:stretch>
                      <a:fillRect/>
                    </a:stretch>
                  </pic:blipFill>
                  <pic:spPr>
                    <a:xfrm>
                      <a:off x="0" y="0"/>
                      <a:ext cx="3354070" cy="6097905"/>
                    </a:xfrm>
                    <a:prstGeom prst="rect">
                      <a:avLst/>
                    </a:prstGeom>
                  </pic:spPr>
                </pic:pic>
              </a:graphicData>
            </a:graphic>
          </wp:anchor>
        </w:drawing>
      </w:r>
    </w:p>
    <w:p>
      <w:pPr>
        <w:spacing w:after="0" w:line="240" w:lineRule="auto"/>
        <w:rPr>
          <w:rFonts w:ascii="Times New Roman"/>
          <w:sz w:val="26"/>
        </w:rPr>
        <w:sectPr>
          <w:headerReference w:type="default" r:id="rId392"/>
          <w:pgSz w:w="12240" w:h="15840"/>
          <w:pgMar w:header="1287" w:footer="2219" w:top="2700" w:bottom="248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312">
            <wp:simplePos x="0" y="0"/>
            <wp:positionH relativeFrom="page">
              <wp:posOffset>2159635</wp:posOffset>
            </wp:positionH>
            <wp:positionV relativeFrom="paragraph">
              <wp:posOffset>214958</wp:posOffset>
            </wp:positionV>
            <wp:extent cx="3444240" cy="6096000"/>
            <wp:effectExtent l="0" t="0" r="0" b="0"/>
            <wp:wrapTopAndBottom/>
            <wp:docPr id="195" name="image94.png" descr=""/>
            <wp:cNvGraphicFramePr>
              <a:graphicFrameLocks noChangeAspect="1"/>
            </wp:cNvGraphicFramePr>
            <a:graphic>
              <a:graphicData uri="http://schemas.openxmlformats.org/drawingml/2006/picture">
                <pic:pic>
                  <pic:nvPicPr>
                    <pic:cNvPr id="196" name="image94.png"/>
                    <pic:cNvPicPr/>
                  </pic:nvPicPr>
                  <pic:blipFill>
                    <a:blip r:embed="rId395" cstate="print"/>
                    <a:stretch>
                      <a:fillRect/>
                    </a:stretch>
                  </pic:blipFill>
                  <pic:spPr>
                    <a:xfrm>
                      <a:off x="0" y="0"/>
                      <a:ext cx="3444240" cy="6096000"/>
                    </a:xfrm>
                    <a:prstGeom prst="rect">
                      <a:avLst/>
                    </a:prstGeom>
                  </pic:spPr>
                </pic:pic>
              </a:graphicData>
            </a:graphic>
          </wp:anchor>
        </w:drawing>
      </w:r>
    </w:p>
    <w:p>
      <w:pPr>
        <w:spacing w:after="0" w:line="240" w:lineRule="auto"/>
        <w:rPr>
          <w:rFonts w:ascii="Times New Roman"/>
          <w:sz w:val="26"/>
        </w:rPr>
        <w:sectPr>
          <w:headerReference w:type="default" r:id="rId394"/>
          <w:pgSz w:w="12240" w:h="15840"/>
          <w:pgMar w:header="1287" w:footer="2219" w:top="2700" w:bottom="248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336">
            <wp:simplePos x="0" y="0"/>
            <wp:positionH relativeFrom="page">
              <wp:posOffset>2231389</wp:posOffset>
            </wp:positionH>
            <wp:positionV relativeFrom="paragraph">
              <wp:posOffset>214958</wp:posOffset>
            </wp:positionV>
            <wp:extent cx="3357940" cy="6127337"/>
            <wp:effectExtent l="0" t="0" r="0" b="0"/>
            <wp:wrapTopAndBottom/>
            <wp:docPr id="197" name="image95.png" descr=""/>
            <wp:cNvGraphicFramePr>
              <a:graphicFrameLocks noChangeAspect="1"/>
            </wp:cNvGraphicFramePr>
            <a:graphic>
              <a:graphicData uri="http://schemas.openxmlformats.org/drawingml/2006/picture">
                <pic:pic>
                  <pic:nvPicPr>
                    <pic:cNvPr id="198" name="image95.png"/>
                    <pic:cNvPicPr/>
                  </pic:nvPicPr>
                  <pic:blipFill>
                    <a:blip r:embed="rId397" cstate="print"/>
                    <a:stretch>
                      <a:fillRect/>
                    </a:stretch>
                  </pic:blipFill>
                  <pic:spPr>
                    <a:xfrm>
                      <a:off x="0" y="0"/>
                      <a:ext cx="3357940" cy="6127337"/>
                    </a:xfrm>
                    <a:prstGeom prst="rect">
                      <a:avLst/>
                    </a:prstGeom>
                  </pic:spPr>
                </pic:pic>
              </a:graphicData>
            </a:graphic>
          </wp:anchor>
        </w:drawing>
      </w:r>
    </w:p>
    <w:p>
      <w:pPr>
        <w:spacing w:after="0" w:line="240" w:lineRule="auto"/>
        <w:rPr>
          <w:rFonts w:ascii="Times New Roman"/>
          <w:sz w:val="26"/>
        </w:rPr>
        <w:sectPr>
          <w:headerReference w:type="default" r:id="rId396"/>
          <w:pgSz w:w="12240" w:h="15840"/>
          <w:pgMar w:header="1287" w:footer="2219"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360">
            <wp:simplePos x="0" y="0"/>
            <wp:positionH relativeFrom="page">
              <wp:posOffset>2112010</wp:posOffset>
            </wp:positionH>
            <wp:positionV relativeFrom="paragraph">
              <wp:posOffset>214958</wp:posOffset>
            </wp:positionV>
            <wp:extent cx="3543005" cy="6106287"/>
            <wp:effectExtent l="0" t="0" r="0" b="0"/>
            <wp:wrapTopAndBottom/>
            <wp:docPr id="199" name="image96.png" descr=""/>
            <wp:cNvGraphicFramePr>
              <a:graphicFrameLocks noChangeAspect="1"/>
            </wp:cNvGraphicFramePr>
            <a:graphic>
              <a:graphicData uri="http://schemas.openxmlformats.org/drawingml/2006/picture">
                <pic:pic>
                  <pic:nvPicPr>
                    <pic:cNvPr id="200" name="image96.png"/>
                    <pic:cNvPicPr/>
                  </pic:nvPicPr>
                  <pic:blipFill>
                    <a:blip r:embed="rId399" cstate="print"/>
                    <a:stretch>
                      <a:fillRect/>
                    </a:stretch>
                  </pic:blipFill>
                  <pic:spPr>
                    <a:xfrm>
                      <a:off x="0" y="0"/>
                      <a:ext cx="3543005" cy="6106287"/>
                    </a:xfrm>
                    <a:prstGeom prst="rect">
                      <a:avLst/>
                    </a:prstGeom>
                  </pic:spPr>
                </pic:pic>
              </a:graphicData>
            </a:graphic>
          </wp:anchor>
        </w:drawing>
      </w:r>
    </w:p>
    <w:p>
      <w:pPr>
        <w:spacing w:after="0" w:line="240" w:lineRule="auto"/>
        <w:rPr>
          <w:rFonts w:ascii="Times New Roman"/>
          <w:sz w:val="26"/>
        </w:rPr>
        <w:sectPr>
          <w:headerReference w:type="default" r:id="rId398"/>
          <w:pgSz w:w="12240" w:h="15840"/>
          <w:pgMar w:header="1287" w:footer="2219"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384">
            <wp:simplePos x="0" y="0"/>
            <wp:positionH relativeFrom="page">
              <wp:posOffset>2089150</wp:posOffset>
            </wp:positionH>
            <wp:positionV relativeFrom="paragraph">
              <wp:posOffset>214958</wp:posOffset>
            </wp:positionV>
            <wp:extent cx="3584202" cy="6116955"/>
            <wp:effectExtent l="0" t="0" r="0" b="0"/>
            <wp:wrapTopAndBottom/>
            <wp:docPr id="201" name="image97.png" descr=""/>
            <wp:cNvGraphicFramePr>
              <a:graphicFrameLocks noChangeAspect="1"/>
            </wp:cNvGraphicFramePr>
            <a:graphic>
              <a:graphicData uri="http://schemas.openxmlformats.org/drawingml/2006/picture">
                <pic:pic>
                  <pic:nvPicPr>
                    <pic:cNvPr id="202" name="image97.png"/>
                    <pic:cNvPicPr/>
                  </pic:nvPicPr>
                  <pic:blipFill>
                    <a:blip r:embed="rId402" cstate="print"/>
                    <a:stretch>
                      <a:fillRect/>
                    </a:stretch>
                  </pic:blipFill>
                  <pic:spPr>
                    <a:xfrm>
                      <a:off x="0" y="0"/>
                      <a:ext cx="3584202" cy="6116955"/>
                    </a:xfrm>
                    <a:prstGeom prst="rect">
                      <a:avLst/>
                    </a:prstGeom>
                  </pic:spPr>
                </pic:pic>
              </a:graphicData>
            </a:graphic>
          </wp:anchor>
        </w:drawing>
      </w:r>
    </w:p>
    <w:p>
      <w:pPr>
        <w:spacing w:after="0" w:line="240" w:lineRule="auto"/>
        <w:rPr>
          <w:rFonts w:ascii="Times New Roman"/>
          <w:sz w:val="26"/>
        </w:rPr>
        <w:sectPr>
          <w:headerReference w:type="default" r:id="rId400"/>
          <w:footerReference w:type="default" r:id="rId401"/>
          <w:pgSz w:w="12240" w:h="15840"/>
          <w:pgMar w:header="1287" w:footer="2262"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408">
            <wp:simplePos x="0" y="0"/>
            <wp:positionH relativeFrom="page">
              <wp:posOffset>1873250</wp:posOffset>
            </wp:positionH>
            <wp:positionV relativeFrom="paragraph">
              <wp:posOffset>214958</wp:posOffset>
            </wp:positionV>
            <wp:extent cx="4035766" cy="5303520"/>
            <wp:effectExtent l="0" t="0" r="0" b="0"/>
            <wp:wrapTopAndBottom/>
            <wp:docPr id="203" name="image98.png" descr=""/>
            <wp:cNvGraphicFramePr>
              <a:graphicFrameLocks noChangeAspect="1"/>
            </wp:cNvGraphicFramePr>
            <a:graphic>
              <a:graphicData uri="http://schemas.openxmlformats.org/drawingml/2006/picture">
                <pic:pic>
                  <pic:nvPicPr>
                    <pic:cNvPr id="204" name="image98.png"/>
                    <pic:cNvPicPr/>
                  </pic:nvPicPr>
                  <pic:blipFill>
                    <a:blip r:embed="rId405" cstate="print"/>
                    <a:stretch>
                      <a:fillRect/>
                    </a:stretch>
                  </pic:blipFill>
                  <pic:spPr>
                    <a:xfrm>
                      <a:off x="0" y="0"/>
                      <a:ext cx="4035766" cy="5303520"/>
                    </a:xfrm>
                    <a:prstGeom prst="rect">
                      <a:avLst/>
                    </a:prstGeom>
                  </pic:spPr>
                </pic:pic>
              </a:graphicData>
            </a:graphic>
          </wp:anchor>
        </w:drawing>
      </w:r>
    </w:p>
    <w:p>
      <w:pPr>
        <w:spacing w:after="0" w:line="240" w:lineRule="auto"/>
        <w:rPr>
          <w:rFonts w:ascii="Times New Roman"/>
          <w:sz w:val="26"/>
        </w:rPr>
        <w:sectPr>
          <w:headerReference w:type="default" r:id="rId403"/>
          <w:footerReference w:type="default" r:id="rId404"/>
          <w:pgSz w:w="12240" w:h="15840"/>
          <w:pgMar w:header="1287" w:footer="2221" w:top="2700" w:bottom="2420" w:left="660" w:right="660"/>
          <w:pgNumType w:start="301"/>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before="0"/>
        <w:ind w:left="36" w:right="0" w:firstLine="0"/>
        <w:jc w:val="center"/>
        <w:rPr>
          <w:rFonts w:ascii="Times New Roman" w:hAnsi="Times New Roman"/>
          <w:sz w:val="22"/>
        </w:rPr>
      </w:pPr>
      <w:r>
        <w:rPr>
          <w:rFonts w:ascii="Times New Roman" w:hAnsi="Times New Roman"/>
          <w:w w:val="105"/>
          <w:sz w:val="22"/>
        </w:rPr>
        <w:t>Sesión del  23  de  febrero  de 1833</w:t>
      </w:r>
    </w:p>
    <w:p>
      <w:pPr>
        <w:spacing w:line="240" w:lineRule="auto" w:before="0"/>
        <w:rPr>
          <w:rFonts w:ascii="Times New Roman"/>
          <w:sz w:val="22"/>
        </w:rPr>
      </w:pPr>
    </w:p>
    <w:p>
      <w:pPr>
        <w:spacing w:line="304" w:lineRule="auto" w:before="190"/>
        <w:ind w:left="1661" w:right="1599" w:firstLine="456"/>
        <w:jc w:val="both"/>
        <w:rPr>
          <w:rFonts w:ascii="Times New Roman" w:hAnsi="Times New Roman"/>
          <w:sz w:val="22"/>
        </w:rPr>
      </w:pPr>
      <w:r>
        <w:rPr>
          <w:rFonts w:ascii="Times New Roman" w:hAnsi="Times New Roman"/>
          <w:color w:val="211F1F"/>
          <w:sz w:val="22"/>
        </w:rPr>
        <w:t>Leída  y aprobada  el  acta  de  la  sesión  del  día  </w:t>
      </w:r>
      <w:r>
        <w:rPr>
          <w:rFonts w:ascii="Times New Roman" w:hAnsi="Times New Roman"/>
          <w:color w:val="211F1F"/>
          <w:spacing w:val="-3"/>
          <w:sz w:val="22"/>
        </w:rPr>
        <w:t>anterior,   </w:t>
      </w:r>
      <w:r>
        <w:rPr>
          <w:rFonts w:ascii="Times New Roman" w:hAnsi="Times New Roman"/>
          <w:color w:val="211F1F"/>
          <w:sz w:val="22"/>
        </w:rPr>
        <w:t>se dio  cuenta   con un oficio del Gobernador en  que  remite  el expediente  sobre  la petición  interina  que  hizo  de  algunas  plazas  de  la  Secretaría  de  este  congreso,   con  objeto  de que  al  tiempo   de  su  instalación    hallare   expeditas   sus</w:t>
      </w:r>
      <w:r>
        <w:rPr>
          <w:rFonts w:ascii="Times New Roman" w:hAnsi="Times New Roman"/>
          <w:color w:val="211F1F"/>
          <w:spacing w:val="23"/>
          <w:sz w:val="22"/>
        </w:rPr>
        <w:t> </w:t>
      </w:r>
      <w:r>
        <w:rPr>
          <w:rFonts w:ascii="Times New Roman" w:hAnsi="Times New Roman"/>
          <w:color w:val="211F1F"/>
          <w:sz w:val="22"/>
        </w:rPr>
        <w:t>oficinas.</w:t>
      </w:r>
    </w:p>
    <w:p>
      <w:pPr>
        <w:spacing w:before="5"/>
        <w:ind w:left="2114" w:right="1590" w:firstLine="0"/>
        <w:jc w:val="left"/>
        <w:rPr>
          <w:rFonts w:ascii="Times New Roman" w:hAnsi="Times New Roman"/>
          <w:sz w:val="22"/>
        </w:rPr>
      </w:pPr>
      <w:r>
        <w:rPr>
          <w:rFonts w:ascii="Times New Roman" w:hAnsi="Times New Roman"/>
          <w:color w:val="211F1F"/>
          <w:sz w:val="22"/>
        </w:rPr>
        <w:t>Se  mandó   pasar   a la  Comisión  de  Justicia.</w:t>
      </w:r>
    </w:p>
    <w:p>
      <w:pPr>
        <w:spacing w:line="302" w:lineRule="auto" w:before="64"/>
        <w:ind w:left="1661" w:right="1599" w:firstLine="456"/>
        <w:jc w:val="both"/>
        <w:rPr>
          <w:rFonts w:ascii="Times New Roman" w:hAnsi="Times New Roman"/>
          <w:sz w:val="22"/>
        </w:rPr>
      </w:pPr>
      <w:r>
        <w:rPr>
          <w:rFonts w:ascii="Times New Roman" w:hAnsi="Times New Roman"/>
          <w:color w:val="211F1F"/>
          <w:sz w:val="22"/>
        </w:rPr>
        <w:t>Se  dio  2ª  lectura  á  la  proposición  de  los  Suárez  relativas  a  que   declare que el artículo 10 de la convocatoria no ligó las facultades del Congreso  para  nombrar   precisamente    el  día  que  sita  a  los  individuos  del </w:t>
      </w:r>
      <w:r>
        <w:rPr>
          <w:rFonts w:ascii="Times New Roman" w:hAnsi="Times New Roman"/>
          <w:color w:val="211F1F"/>
          <w:spacing w:val="18"/>
          <w:sz w:val="22"/>
        </w:rPr>
        <w:t> </w:t>
      </w:r>
      <w:r>
        <w:rPr>
          <w:rFonts w:ascii="Times New Roman" w:hAnsi="Times New Roman"/>
          <w:color w:val="211F1F"/>
          <w:sz w:val="22"/>
        </w:rPr>
        <w:t>gobierno.</w:t>
      </w:r>
    </w:p>
    <w:p>
      <w:pPr>
        <w:spacing w:line="302" w:lineRule="auto" w:before="5"/>
        <w:ind w:left="1661" w:right="1594" w:firstLine="456"/>
        <w:jc w:val="both"/>
        <w:rPr>
          <w:rFonts w:ascii="Times New Roman" w:hAnsi="Times New Roman"/>
          <w:sz w:val="22"/>
        </w:rPr>
      </w:pPr>
      <w:r>
        <w:rPr>
          <w:rFonts w:ascii="Times New Roman" w:hAnsi="Times New Roman"/>
          <w:color w:val="211F1F"/>
          <w:sz w:val="22"/>
        </w:rPr>
        <w:t>Su autor dijo, que la causa que los motivó ha cesado con la elección de gobernador, vice presidente y consejeros, pues no hay  otra  que  la  de  que  se  designe  el  día  en  que  debía  verificarse   aquella   sin  sujetarse   a lo que  previno  la convocatoria;  y  que  para  tanto  resultaban  inútiles  sus  proposiciones  y  se hallaba   en  el  caso   de  retirarlos,   como  un  efecto  lo</w:t>
      </w:r>
      <w:r>
        <w:rPr>
          <w:rFonts w:ascii="Times New Roman" w:hAnsi="Times New Roman"/>
          <w:color w:val="211F1F"/>
          <w:spacing w:val="17"/>
          <w:sz w:val="22"/>
        </w:rPr>
        <w:t> </w:t>
      </w:r>
      <w:r>
        <w:rPr>
          <w:rFonts w:ascii="Times New Roman" w:hAnsi="Times New Roman"/>
          <w:color w:val="211F1F"/>
          <w:sz w:val="22"/>
        </w:rPr>
        <w:t>hizo.</w:t>
      </w:r>
    </w:p>
    <w:p>
      <w:pPr>
        <w:spacing w:line="302" w:lineRule="auto" w:before="5"/>
        <w:ind w:left="1661" w:right="1580" w:firstLine="456"/>
        <w:jc w:val="both"/>
        <w:rPr>
          <w:rFonts w:ascii="Times New Roman" w:hAnsi="Times New Roman"/>
          <w:sz w:val="22"/>
        </w:rPr>
      </w:pPr>
      <w:r>
        <w:rPr>
          <w:rFonts w:ascii="Times New Roman" w:hAnsi="Times New Roman"/>
          <w:color w:val="211F1F"/>
          <w:sz w:val="22"/>
        </w:rPr>
        <w:t>El señor  García  expuso  que  la  opinión  y  merecido   concepto   que  obtiene en  el  juez  el  C.  general  José  Sigüenza  puede   y  debe   hacer   muy  conveniente su presencia en el estado para el que ha sido nombrado teniente gobernador, </w:t>
      </w:r>
      <w:r>
        <w:rPr>
          <w:rFonts w:ascii="Times New Roman" w:hAnsi="Times New Roman"/>
          <w:color w:val="211F1F"/>
          <w:spacing w:val="12"/>
          <w:sz w:val="22"/>
        </w:rPr>
        <w:t>mayormente </w:t>
      </w:r>
      <w:r>
        <w:rPr>
          <w:rFonts w:ascii="Times New Roman" w:hAnsi="Times New Roman"/>
          <w:color w:val="211F1F"/>
          <w:spacing w:val="7"/>
          <w:sz w:val="22"/>
        </w:rPr>
        <w:t>en la </w:t>
      </w:r>
      <w:r>
        <w:rPr>
          <w:rFonts w:ascii="Times New Roman" w:hAnsi="Times New Roman"/>
          <w:color w:val="211F1F"/>
          <w:spacing w:val="11"/>
          <w:sz w:val="22"/>
        </w:rPr>
        <w:t>actuales </w:t>
      </w:r>
      <w:r>
        <w:rPr>
          <w:rFonts w:ascii="Times New Roman" w:hAnsi="Times New Roman"/>
          <w:color w:val="211F1F"/>
          <w:spacing w:val="12"/>
          <w:sz w:val="22"/>
        </w:rPr>
        <w:t>circunstancias </w:t>
      </w:r>
      <w:r>
        <w:rPr>
          <w:rFonts w:ascii="Times New Roman" w:hAnsi="Times New Roman"/>
          <w:color w:val="211F1F"/>
          <w:spacing w:val="7"/>
          <w:sz w:val="22"/>
        </w:rPr>
        <w:t>en </w:t>
      </w:r>
      <w:r>
        <w:rPr>
          <w:rFonts w:ascii="Times New Roman" w:hAnsi="Times New Roman"/>
          <w:color w:val="211F1F"/>
          <w:spacing w:val="8"/>
          <w:sz w:val="22"/>
        </w:rPr>
        <w:t>que</w:t>
      </w:r>
      <w:r>
        <w:rPr>
          <w:rFonts w:ascii="Times New Roman" w:hAnsi="Times New Roman"/>
          <w:color w:val="211F1F"/>
          <w:spacing w:val="71"/>
          <w:sz w:val="22"/>
        </w:rPr>
        <w:t> </w:t>
      </w:r>
      <w:r>
        <w:rPr>
          <w:rFonts w:ascii="Times New Roman" w:hAnsi="Times New Roman"/>
          <w:color w:val="211F1F"/>
          <w:spacing w:val="10"/>
          <w:sz w:val="22"/>
        </w:rPr>
        <w:t>asoman  </w:t>
      </w:r>
      <w:r>
        <w:rPr>
          <w:rFonts w:ascii="Times New Roman" w:hAnsi="Times New Roman"/>
          <w:color w:val="211F1F"/>
          <w:spacing w:val="11"/>
          <w:sz w:val="22"/>
        </w:rPr>
        <w:t>algunos </w:t>
      </w:r>
      <w:r>
        <w:rPr>
          <w:rFonts w:ascii="Times New Roman" w:hAnsi="Times New Roman"/>
          <w:color w:val="211F1F"/>
          <w:sz w:val="22"/>
        </w:rPr>
        <w:t>movimientos   en  el  </w:t>
      </w:r>
      <w:r>
        <w:rPr>
          <w:rFonts w:ascii="Times New Roman" w:hAnsi="Times New Roman"/>
          <w:color w:val="211F1F"/>
          <w:spacing w:val="2"/>
          <w:sz w:val="22"/>
        </w:rPr>
        <w:t>Distrito  </w:t>
      </w:r>
      <w:r>
        <w:rPr>
          <w:rFonts w:ascii="Times New Roman" w:hAnsi="Times New Roman"/>
          <w:color w:val="211F1F"/>
          <w:sz w:val="22"/>
        </w:rPr>
        <w:t>de  Cuernavaca:   que   en  </w:t>
      </w:r>
      <w:r>
        <w:rPr>
          <w:rFonts w:ascii="Times New Roman" w:hAnsi="Times New Roman"/>
          <w:color w:val="211F1F"/>
          <w:spacing w:val="2"/>
          <w:sz w:val="22"/>
        </w:rPr>
        <w:t>consecuencia    </w:t>
      </w:r>
      <w:r>
        <w:rPr>
          <w:rFonts w:ascii="Times New Roman" w:hAnsi="Times New Roman"/>
          <w:color w:val="211F1F"/>
          <w:sz w:val="22"/>
        </w:rPr>
        <w:t>y  estando  de comandante general.  De  la  alta  o  baja  </w:t>
      </w:r>
      <w:r>
        <w:rPr>
          <w:rFonts w:ascii="Times New Roman" w:hAnsi="Times New Roman"/>
          <w:color w:val="211F1F"/>
          <w:spacing w:val="2"/>
          <w:sz w:val="22"/>
        </w:rPr>
        <w:t>California  </w:t>
      </w:r>
      <w:r>
        <w:rPr>
          <w:rFonts w:ascii="Times New Roman" w:hAnsi="Times New Roman"/>
          <w:color w:val="211F1F"/>
          <w:sz w:val="22"/>
        </w:rPr>
        <w:t>le  es  </w:t>
      </w:r>
      <w:r>
        <w:rPr>
          <w:rFonts w:ascii="Times New Roman" w:hAnsi="Times New Roman"/>
          <w:color w:val="211F1F"/>
          <w:spacing w:val="2"/>
          <w:sz w:val="22"/>
        </w:rPr>
        <w:t>indispensable  </w:t>
      </w:r>
      <w:r>
        <w:rPr>
          <w:rFonts w:ascii="Times New Roman" w:hAnsi="Times New Roman"/>
          <w:color w:val="211F1F"/>
          <w:sz w:val="22"/>
        </w:rPr>
        <w:t>la licencia  correspondiente    del  Presidente   de  la  República   y por  lo mismo </w:t>
      </w:r>
      <w:r>
        <w:rPr>
          <w:rFonts w:ascii="Times New Roman" w:hAnsi="Times New Roman"/>
          <w:color w:val="211F1F"/>
          <w:spacing w:val="28"/>
          <w:sz w:val="22"/>
        </w:rPr>
        <w:t> </w:t>
      </w:r>
      <w:r>
        <w:rPr>
          <w:rFonts w:ascii="Times New Roman" w:hAnsi="Times New Roman"/>
          <w:color w:val="211F1F"/>
          <w:sz w:val="22"/>
        </w:rPr>
        <w:t>pedía</w:t>
      </w:r>
    </w:p>
    <w:p>
      <w:pPr>
        <w:spacing w:line="300" w:lineRule="auto" w:before="7"/>
        <w:ind w:left="1661" w:right="1703" w:firstLine="0"/>
        <w:jc w:val="left"/>
        <w:rPr>
          <w:rFonts w:ascii="Times New Roman" w:hAnsi="Times New Roman"/>
          <w:sz w:val="22"/>
        </w:rPr>
      </w:pPr>
      <w:r>
        <w:rPr>
          <w:rFonts w:ascii="Times New Roman" w:hAnsi="Times New Roman"/>
          <w:color w:val="211F1F"/>
          <w:sz w:val="22"/>
        </w:rPr>
        <w:t>, al Congreso declarase del momento  y se sirviese  aprobar  la  proposición  que sigue:</w:t>
      </w:r>
    </w:p>
    <w:p>
      <w:pPr>
        <w:spacing w:line="302" w:lineRule="auto" w:before="10"/>
        <w:ind w:left="1661" w:right="1599" w:firstLine="456"/>
        <w:jc w:val="both"/>
        <w:rPr>
          <w:rFonts w:ascii="Times New Roman" w:hAnsi="Times New Roman"/>
          <w:sz w:val="22"/>
        </w:rPr>
      </w:pPr>
      <w:r>
        <w:rPr>
          <w:rFonts w:ascii="Times New Roman" w:hAnsi="Times New Roman"/>
          <w:color w:val="211F1F"/>
          <w:sz w:val="22"/>
        </w:rPr>
        <w:t>“que el gobierno  exige al presidente  de  la República  para  que  en  obsequio  del  Estado  se  sirva  permitir  al  general   C. José   Sigüenza   venga  á  desempeñar el  empleo   teniente   gobernador   para  que  lo nombró   esta   honorable   asamblea,  a la  mayor  posible </w:t>
      </w:r>
      <w:r>
        <w:rPr>
          <w:rFonts w:ascii="Times New Roman" w:hAnsi="Times New Roman"/>
          <w:color w:val="211F1F"/>
          <w:spacing w:val="21"/>
          <w:sz w:val="22"/>
        </w:rPr>
        <w:t> </w:t>
      </w:r>
      <w:r>
        <w:rPr>
          <w:rFonts w:ascii="Times New Roman" w:hAnsi="Times New Roman"/>
          <w:color w:val="211F1F"/>
          <w:sz w:val="22"/>
        </w:rPr>
        <w:t>brevedad”.</w:t>
      </w:r>
    </w:p>
    <w:p>
      <w:pPr>
        <w:spacing w:line="312" w:lineRule="auto" w:before="5"/>
        <w:ind w:left="2114" w:right="2951" w:firstLine="0"/>
        <w:jc w:val="left"/>
        <w:rPr>
          <w:rFonts w:ascii="Times New Roman" w:hAnsi="Times New Roman"/>
          <w:sz w:val="22"/>
        </w:rPr>
      </w:pPr>
      <w:r>
        <w:rPr>
          <w:rFonts w:ascii="Times New Roman" w:hAnsi="Times New Roman"/>
          <w:color w:val="211F1F"/>
          <w:sz w:val="22"/>
        </w:rPr>
        <w:t>Se declaró  del  momento,  hubo  lugar  á votar  y fue  aprobada. Se  levantó  la  sesión.</w:t>
      </w:r>
    </w:p>
    <w:p>
      <w:pPr>
        <w:spacing w:after="0" w:line="312" w:lineRule="auto"/>
        <w:jc w:val="left"/>
        <w:rPr>
          <w:rFonts w:ascii="Times New Roman" w:hAnsi="Times New Roman"/>
          <w:sz w:val="22"/>
        </w:rPr>
        <w:sectPr>
          <w:headerReference w:type="default" r:id="rId406"/>
          <w:pgSz w:w="12240" w:h="15840"/>
          <w:pgMar w:header="1287" w:footer="2221"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2"/>
        <w:rPr>
          <w:rFonts w:ascii="Times New Roman"/>
          <w:b/>
          <w:sz w:val="16"/>
        </w:rPr>
      </w:pPr>
    </w:p>
    <w:p>
      <w:pPr>
        <w:spacing w:before="0"/>
        <w:ind w:left="41" w:right="0" w:firstLine="0"/>
        <w:jc w:val="center"/>
        <w:rPr>
          <w:rFonts w:ascii="Times New Roman"/>
          <w:sz w:val="22"/>
        </w:rPr>
      </w:pPr>
      <w:r>
        <w:rPr>
          <w:rFonts w:ascii="Times New Roman"/>
          <w:color w:val="211F1F"/>
          <w:sz w:val="22"/>
        </w:rPr>
        <w:t>FIRMAS Mariano</w:t>
      </w:r>
    </w:p>
    <w:p>
      <w:pPr>
        <w:spacing w:line="240" w:lineRule="auto" w:before="0"/>
        <w:rPr>
          <w:rFonts w:ascii="Times New Roman"/>
          <w:sz w:val="22"/>
        </w:rPr>
      </w:pPr>
    </w:p>
    <w:p>
      <w:pPr>
        <w:spacing w:line="304" w:lineRule="auto" w:before="130"/>
        <w:ind w:left="4927" w:right="4909" w:firstLine="0"/>
        <w:jc w:val="center"/>
        <w:rPr>
          <w:rFonts w:ascii="Times New Roman"/>
          <w:sz w:val="22"/>
        </w:rPr>
      </w:pPr>
      <w:r>
        <w:rPr>
          <w:rFonts w:ascii="Times New Roman"/>
          <w:color w:val="211F1F"/>
          <w:w w:val="105"/>
          <w:sz w:val="22"/>
        </w:rPr>
        <w:t>Ariscorreta </w:t>
      </w:r>
      <w:r>
        <w:rPr>
          <w:rFonts w:ascii="Times New Roman"/>
          <w:color w:val="211F1F"/>
          <w:w w:val="110"/>
          <w:sz w:val="22"/>
        </w:rPr>
        <w:t>Presidente</w:t>
      </w:r>
    </w:p>
    <w:p>
      <w:pPr>
        <w:spacing w:line="240" w:lineRule="auto" w:before="4"/>
        <w:rPr>
          <w:rFonts w:ascii="Times New Roman"/>
          <w:sz w:val="27"/>
        </w:rPr>
      </w:pPr>
    </w:p>
    <w:p>
      <w:pPr>
        <w:tabs>
          <w:tab w:pos="5922" w:val="left" w:leader="none"/>
        </w:tabs>
        <w:spacing w:before="0"/>
        <w:ind w:left="22" w:right="0" w:firstLine="0"/>
        <w:jc w:val="center"/>
        <w:rPr>
          <w:rFonts w:ascii="Times New Roman" w:hAnsi="Times New Roman"/>
          <w:sz w:val="22"/>
        </w:rPr>
      </w:pPr>
      <w:r>
        <w:rPr>
          <w:rFonts w:ascii="Times New Roman" w:hAnsi="Times New Roman"/>
          <w:sz w:val="22"/>
        </w:rPr>
        <w:t>José </w:t>
      </w:r>
      <w:r>
        <w:rPr>
          <w:rFonts w:ascii="Times New Roman" w:hAnsi="Times New Roman"/>
          <w:spacing w:val="5"/>
          <w:sz w:val="22"/>
        </w:rPr>
        <w:t> </w:t>
      </w:r>
      <w:r>
        <w:rPr>
          <w:rFonts w:ascii="Times New Roman" w:hAnsi="Times New Roman"/>
          <w:sz w:val="22"/>
        </w:rPr>
        <w:t>Ma.</w:t>
      </w:r>
      <w:r>
        <w:rPr>
          <w:rFonts w:ascii="Times New Roman" w:hAnsi="Times New Roman"/>
          <w:spacing w:val="10"/>
          <w:sz w:val="22"/>
        </w:rPr>
        <w:t> </w:t>
      </w:r>
      <w:r>
        <w:rPr>
          <w:rFonts w:ascii="Times New Roman" w:hAnsi="Times New Roman"/>
          <w:sz w:val="22"/>
        </w:rPr>
        <w:t>Heredia</w:t>
        <w:tab/>
        <w:t>Fco. Suárez </w:t>
      </w:r>
      <w:r>
        <w:rPr>
          <w:rFonts w:ascii="Times New Roman" w:hAnsi="Times New Roman"/>
          <w:spacing w:val="43"/>
          <w:sz w:val="22"/>
        </w:rPr>
        <w:t> </w:t>
      </w:r>
      <w:r>
        <w:rPr>
          <w:rFonts w:ascii="Times New Roman" w:hAnsi="Times New Roman"/>
          <w:sz w:val="22"/>
        </w:rPr>
        <w:t>Iriarte</w:t>
      </w:r>
    </w:p>
    <w:p>
      <w:pPr>
        <w:tabs>
          <w:tab w:pos="6657" w:val="left" w:leader="none"/>
        </w:tabs>
        <w:spacing w:before="81"/>
        <w:ind w:left="20" w:right="0" w:firstLine="0"/>
        <w:jc w:val="center"/>
        <w:rPr>
          <w:rFonts w:ascii="Times New Roman"/>
          <w:sz w:val="22"/>
        </w:rPr>
      </w:pPr>
      <w:r>
        <w:rPr>
          <w:rFonts w:ascii="Times New Roman"/>
          <w:color w:val="211F1F"/>
          <w:sz w:val="22"/>
        </w:rPr>
        <w:t>Diputado </w:t>
      </w:r>
      <w:r>
        <w:rPr>
          <w:rFonts w:ascii="Times New Roman"/>
          <w:color w:val="211F1F"/>
          <w:spacing w:val="11"/>
          <w:sz w:val="22"/>
        </w:rPr>
        <w:t> </w:t>
      </w:r>
      <w:r>
        <w:rPr>
          <w:rFonts w:ascii="Times New Roman"/>
          <w:color w:val="211F1F"/>
          <w:sz w:val="22"/>
        </w:rPr>
        <w:t>secretario</w:t>
        <w:tab/>
        <w:t>Secretario</w:t>
      </w:r>
    </w:p>
    <w:p>
      <w:pPr>
        <w:spacing w:after="0"/>
        <w:jc w:val="center"/>
        <w:rPr>
          <w:rFonts w:ascii="Times New Roman"/>
          <w:sz w:val="22"/>
        </w:rPr>
        <w:sectPr>
          <w:headerReference w:type="default" r:id="rId407"/>
          <w:pgSz w:w="12240" w:h="15840"/>
          <w:pgMar w:header="1287" w:footer="2221"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432">
            <wp:simplePos x="0" y="0"/>
            <wp:positionH relativeFrom="page">
              <wp:posOffset>2049779</wp:posOffset>
            </wp:positionH>
            <wp:positionV relativeFrom="paragraph">
              <wp:posOffset>214958</wp:posOffset>
            </wp:positionV>
            <wp:extent cx="3688658" cy="6096762"/>
            <wp:effectExtent l="0" t="0" r="0" b="0"/>
            <wp:wrapTopAndBottom/>
            <wp:docPr id="205" name="image99.png" descr=""/>
            <wp:cNvGraphicFramePr>
              <a:graphicFrameLocks noChangeAspect="1"/>
            </wp:cNvGraphicFramePr>
            <a:graphic>
              <a:graphicData uri="http://schemas.openxmlformats.org/drawingml/2006/picture">
                <pic:pic>
                  <pic:nvPicPr>
                    <pic:cNvPr id="206" name="image99.png"/>
                    <pic:cNvPicPr/>
                  </pic:nvPicPr>
                  <pic:blipFill>
                    <a:blip r:embed="rId409" cstate="print"/>
                    <a:stretch>
                      <a:fillRect/>
                    </a:stretch>
                  </pic:blipFill>
                  <pic:spPr>
                    <a:xfrm>
                      <a:off x="0" y="0"/>
                      <a:ext cx="3688658" cy="6096762"/>
                    </a:xfrm>
                    <a:prstGeom prst="rect">
                      <a:avLst/>
                    </a:prstGeom>
                  </pic:spPr>
                </pic:pic>
              </a:graphicData>
            </a:graphic>
          </wp:anchor>
        </w:drawing>
      </w:r>
    </w:p>
    <w:p>
      <w:pPr>
        <w:spacing w:after="0" w:line="240" w:lineRule="auto"/>
        <w:rPr>
          <w:rFonts w:ascii="Times New Roman"/>
          <w:sz w:val="26"/>
        </w:rPr>
        <w:sectPr>
          <w:headerReference w:type="default" r:id="rId408"/>
          <w:pgSz w:w="12240" w:h="15840"/>
          <w:pgMar w:header="1287" w:footer="2221" w:top="2700" w:bottom="248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3"/>
        <w:rPr>
          <w:rFonts w:ascii="Times New Roman"/>
          <w:b/>
          <w:sz w:val="11"/>
        </w:rPr>
      </w:pPr>
      <w:r>
        <w:rPr/>
        <w:drawing>
          <wp:anchor distT="0" distB="0" distL="0" distR="0" allowOverlap="1" layoutInCell="1" locked="0" behindDoc="0" simplePos="0" relativeHeight="7456">
            <wp:simplePos x="0" y="0"/>
            <wp:positionH relativeFrom="page">
              <wp:posOffset>1791970</wp:posOffset>
            </wp:positionH>
            <wp:positionV relativeFrom="paragraph">
              <wp:posOffset>107008</wp:posOffset>
            </wp:positionV>
            <wp:extent cx="4205896" cy="5836443"/>
            <wp:effectExtent l="0" t="0" r="0" b="0"/>
            <wp:wrapTopAndBottom/>
            <wp:docPr id="207" name="image100.png" descr=""/>
            <wp:cNvGraphicFramePr>
              <a:graphicFrameLocks noChangeAspect="1"/>
            </wp:cNvGraphicFramePr>
            <a:graphic>
              <a:graphicData uri="http://schemas.openxmlformats.org/drawingml/2006/picture">
                <pic:pic>
                  <pic:nvPicPr>
                    <pic:cNvPr id="208" name="image100.png"/>
                    <pic:cNvPicPr/>
                  </pic:nvPicPr>
                  <pic:blipFill>
                    <a:blip r:embed="rId411" cstate="print"/>
                    <a:stretch>
                      <a:fillRect/>
                    </a:stretch>
                  </pic:blipFill>
                  <pic:spPr>
                    <a:xfrm>
                      <a:off x="0" y="0"/>
                      <a:ext cx="4205896" cy="5836443"/>
                    </a:xfrm>
                    <a:prstGeom prst="rect">
                      <a:avLst/>
                    </a:prstGeom>
                  </pic:spPr>
                </pic:pic>
              </a:graphicData>
            </a:graphic>
          </wp:anchor>
        </w:drawing>
      </w:r>
    </w:p>
    <w:p>
      <w:pPr>
        <w:spacing w:after="0" w:line="240" w:lineRule="auto"/>
        <w:rPr>
          <w:rFonts w:ascii="Times New Roman"/>
          <w:sz w:val="11"/>
        </w:rPr>
        <w:sectPr>
          <w:headerReference w:type="default" r:id="rId410"/>
          <w:pgSz w:w="12240" w:h="15840"/>
          <w:pgMar w:header="1287" w:footer="2221" w:top="2700" w:bottom="24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before="0"/>
        <w:ind w:left="38" w:right="0" w:firstLine="0"/>
        <w:jc w:val="center"/>
        <w:rPr>
          <w:rFonts w:ascii="Times New Roman" w:hAnsi="Times New Roman"/>
          <w:sz w:val="22"/>
        </w:rPr>
      </w:pPr>
      <w:r>
        <w:rPr>
          <w:rFonts w:ascii="Times New Roman" w:hAnsi="Times New Roman"/>
          <w:w w:val="105"/>
          <w:sz w:val="22"/>
        </w:rPr>
        <w:t>Sesión  de  25  de  febrero  de 1833</w:t>
      </w:r>
    </w:p>
    <w:p>
      <w:pPr>
        <w:spacing w:line="240" w:lineRule="auto" w:before="0"/>
        <w:rPr>
          <w:rFonts w:ascii="Times New Roman"/>
          <w:sz w:val="22"/>
        </w:rPr>
      </w:pPr>
    </w:p>
    <w:p>
      <w:pPr>
        <w:spacing w:line="304" w:lineRule="auto" w:before="187"/>
        <w:ind w:left="1661" w:right="1600" w:firstLine="456"/>
        <w:jc w:val="both"/>
        <w:rPr>
          <w:rFonts w:ascii="Times New Roman" w:hAnsi="Times New Roman"/>
          <w:sz w:val="22"/>
        </w:rPr>
      </w:pPr>
      <w:r>
        <w:rPr>
          <w:rFonts w:ascii="Times New Roman" w:hAnsi="Times New Roman"/>
          <w:color w:val="211F1F"/>
          <w:sz w:val="22"/>
        </w:rPr>
        <w:t>Leída  y  aprobada  la  acta  de  la  sesión  anterior  del  día  23,  se  dio  cuenta con  los  oficios  siguientes.</w:t>
      </w:r>
    </w:p>
    <w:p>
      <w:pPr>
        <w:spacing w:line="302" w:lineRule="auto" w:before="5"/>
        <w:ind w:left="1661" w:right="1587" w:firstLine="456"/>
        <w:jc w:val="both"/>
        <w:rPr>
          <w:rFonts w:ascii="Times New Roman" w:hAnsi="Times New Roman"/>
          <w:sz w:val="22"/>
        </w:rPr>
      </w:pPr>
      <w:r>
        <w:rPr>
          <w:rFonts w:ascii="Times New Roman" w:hAnsi="Times New Roman"/>
          <w:color w:val="211F1F"/>
          <w:sz w:val="22"/>
        </w:rPr>
        <w:t>De la Cámara de Diputados del 5º Congreso Constitucional de Oaxaca, participando haber dado principio á sus funciones abriendo sesiones extraordinarias.    Se  mandó   contestar    de  enterado   con agrado.</w:t>
      </w:r>
    </w:p>
    <w:p>
      <w:pPr>
        <w:spacing w:line="300" w:lineRule="auto" w:before="7"/>
        <w:ind w:left="1661" w:right="1585" w:firstLine="456"/>
        <w:jc w:val="both"/>
        <w:rPr>
          <w:rFonts w:ascii="Times New Roman" w:hAnsi="Times New Roman"/>
          <w:sz w:val="22"/>
        </w:rPr>
      </w:pPr>
      <w:r>
        <w:rPr>
          <w:rFonts w:ascii="Times New Roman" w:hAnsi="Times New Roman"/>
          <w:color w:val="211F1F"/>
          <w:sz w:val="22"/>
        </w:rPr>
        <w:t>Del de San Luis Potosí comunicando su instalación como 3º Constitucional.    De  entender    con agrado.</w:t>
      </w:r>
    </w:p>
    <w:p>
      <w:pPr>
        <w:spacing w:line="302" w:lineRule="auto" w:before="7"/>
        <w:ind w:left="1661" w:right="1598" w:firstLine="456"/>
        <w:jc w:val="both"/>
        <w:rPr>
          <w:rFonts w:ascii="Times New Roman" w:hAnsi="Times New Roman"/>
          <w:sz w:val="22"/>
        </w:rPr>
      </w:pPr>
      <w:r>
        <w:rPr>
          <w:rFonts w:ascii="Times New Roman" w:hAnsi="Times New Roman"/>
          <w:color w:val="211F1F"/>
          <w:spacing w:val="4"/>
          <w:sz w:val="22"/>
        </w:rPr>
        <w:t>Del </w:t>
      </w:r>
      <w:r>
        <w:rPr>
          <w:rFonts w:ascii="Times New Roman" w:hAnsi="Times New Roman"/>
          <w:color w:val="211F1F"/>
          <w:spacing w:val="3"/>
          <w:sz w:val="22"/>
        </w:rPr>
        <w:t>de  </w:t>
      </w:r>
      <w:r>
        <w:rPr>
          <w:rFonts w:ascii="Times New Roman" w:hAnsi="Times New Roman"/>
          <w:color w:val="211F1F"/>
          <w:spacing w:val="5"/>
          <w:sz w:val="22"/>
        </w:rPr>
        <w:t>Querétaro  haciendo  </w:t>
      </w:r>
      <w:r>
        <w:rPr>
          <w:rFonts w:ascii="Times New Roman" w:hAnsi="Times New Roman"/>
          <w:color w:val="211F1F"/>
          <w:spacing w:val="4"/>
          <w:sz w:val="22"/>
        </w:rPr>
        <w:t>igual  </w:t>
      </w:r>
      <w:r>
        <w:rPr>
          <w:rFonts w:ascii="Times New Roman" w:hAnsi="Times New Roman"/>
          <w:color w:val="211F1F"/>
          <w:spacing w:val="5"/>
          <w:sz w:val="22"/>
        </w:rPr>
        <w:t>comunicación  </w:t>
      </w:r>
      <w:r>
        <w:rPr>
          <w:rFonts w:ascii="Times New Roman" w:hAnsi="Times New Roman"/>
          <w:color w:val="211F1F"/>
          <w:spacing w:val="3"/>
          <w:sz w:val="22"/>
        </w:rPr>
        <w:t>que</w:t>
      </w:r>
      <w:r>
        <w:rPr>
          <w:rFonts w:ascii="Times New Roman" w:hAnsi="Times New Roman"/>
          <w:color w:val="211F1F"/>
          <w:spacing w:val="61"/>
          <w:sz w:val="22"/>
        </w:rPr>
        <w:t> </w:t>
      </w:r>
      <w:r>
        <w:rPr>
          <w:rFonts w:ascii="Times New Roman" w:hAnsi="Times New Roman"/>
          <w:color w:val="211F1F"/>
          <w:spacing w:val="2"/>
          <w:sz w:val="22"/>
        </w:rPr>
        <w:t>se  </w:t>
      </w:r>
      <w:r>
        <w:rPr>
          <w:rFonts w:ascii="Times New Roman" w:hAnsi="Times New Roman"/>
          <w:color w:val="211F1F"/>
          <w:spacing w:val="5"/>
          <w:sz w:val="22"/>
        </w:rPr>
        <w:t>conteste  </w:t>
      </w:r>
      <w:r>
        <w:rPr>
          <w:rFonts w:ascii="Times New Roman" w:hAnsi="Times New Roman"/>
          <w:color w:val="211F1F"/>
          <w:spacing w:val="3"/>
          <w:sz w:val="22"/>
        </w:rPr>
        <w:t>del </w:t>
      </w:r>
      <w:r>
        <w:rPr>
          <w:rFonts w:ascii="Times New Roman" w:hAnsi="Times New Roman"/>
          <w:color w:val="211F1F"/>
          <w:sz w:val="22"/>
        </w:rPr>
        <w:t>mismo   modo  que  los anteriores.</w:t>
      </w:r>
    </w:p>
    <w:p>
      <w:pPr>
        <w:spacing w:line="302" w:lineRule="auto" w:before="3"/>
        <w:ind w:left="1661" w:right="1595" w:firstLine="456"/>
        <w:jc w:val="both"/>
        <w:rPr>
          <w:rFonts w:ascii="Times New Roman" w:hAnsi="Times New Roman"/>
          <w:sz w:val="22"/>
        </w:rPr>
      </w:pPr>
      <w:r>
        <w:rPr>
          <w:rFonts w:ascii="Times New Roman" w:hAnsi="Times New Roman"/>
          <w:color w:val="211F1F"/>
          <w:spacing w:val="2"/>
          <w:sz w:val="22"/>
        </w:rPr>
        <w:t>Del  </w:t>
      </w:r>
      <w:r>
        <w:rPr>
          <w:rFonts w:ascii="Times New Roman" w:hAnsi="Times New Roman"/>
          <w:color w:val="211F1F"/>
          <w:spacing w:val="3"/>
          <w:sz w:val="22"/>
        </w:rPr>
        <w:t>Ayuntamiento</w:t>
      </w:r>
      <w:r>
        <w:rPr>
          <w:rFonts w:ascii="Times New Roman" w:hAnsi="Times New Roman"/>
          <w:color w:val="211F1F"/>
          <w:spacing w:val="61"/>
          <w:sz w:val="22"/>
        </w:rPr>
        <w:t> </w:t>
      </w:r>
      <w:r>
        <w:rPr>
          <w:rFonts w:ascii="Times New Roman" w:hAnsi="Times New Roman"/>
          <w:color w:val="211F1F"/>
          <w:sz w:val="22"/>
        </w:rPr>
        <w:t>de  </w:t>
      </w:r>
      <w:r>
        <w:rPr>
          <w:rFonts w:ascii="Times New Roman" w:hAnsi="Times New Roman"/>
          <w:color w:val="211F1F"/>
          <w:spacing w:val="3"/>
          <w:sz w:val="22"/>
        </w:rPr>
        <w:t>Zacatecas,   acompañando   tres   ejemplares   </w:t>
      </w:r>
      <w:r>
        <w:rPr>
          <w:rFonts w:ascii="Times New Roman" w:hAnsi="Times New Roman"/>
          <w:color w:val="211F1F"/>
          <w:sz w:val="22"/>
        </w:rPr>
        <w:t>de  </w:t>
      </w:r>
      <w:r>
        <w:rPr>
          <w:rFonts w:ascii="Times New Roman" w:hAnsi="Times New Roman"/>
          <w:color w:val="211F1F"/>
          <w:spacing w:val="2"/>
          <w:sz w:val="22"/>
        </w:rPr>
        <w:t>la </w:t>
      </w:r>
      <w:r>
        <w:rPr>
          <w:rFonts w:ascii="Times New Roman" w:hAnsi="Times New Roman"/>
          <w:color w:val="211F1F"/>
          <w:sz w:val="22"/>
        </w:rPr>
        <w:t>lista  de  jurados   que  se  acuse   el recibo.</w:t>
      </w:r>
    </w:p>
    <w:p>
      <w:pPr>
        <w:spacing w:line="304" w:lineRule="auto" w:before="7"/>
        <w:ind w:left="1661" w:right="1593" w:firstLine="456"/>
        <w:jc w:val="both"/>
        <w:rPr>
          <w:rFonts w:ascii="Times New Roman" w:hAnsi="Times New Roman"/>
          <w:sz w:val="22"/>
        </w:rPr>
      </w:pPr>
      <w:r>
        <w:rPr>
          <w:rFonts w:ascii="Times New Roman" w:hAnsi="Times New Roman"/>
          <w:color w:val="211F1F"/>
          <w:spacing w:val="3"/>
          <w:sz w:val="22"/>
        </w:rPr>
        <w:t>Se </w:t>
      </w:r>
      <w:r>
        <w:rPr>
          <w:rFonts w:ascii="Times New Roman" w:hAnsi="Times New Roman"/>
          <w:color w:val="211F1F"/>
          <w:spacing w:val="4"/>
          <w:sz w:val="22"/>
        </w:rPr>
        <w:t>leyó una </w:t>
      </w:r>
      <w:r>
        <w:rPr>
          <w:rFonts w:ascii="Times New Roman" w:hAnsi="Times New Roman"/>
          <w:color w:val="211F1F"/>
          <w:spacing w:val="5"/>
          <w:sz w:val="22"/>
        </w:rPr>
        <w:t>exposición </w:t>
      </w:r>
      <w:r>
        <w:rPr>
          <w:rFonts w:ascii="Times New Roman" w:hAnsi="Times New Roman"/>
          <w:color w:val="211F1F"/>
          <w:spacing w:val="3"/>
          <w:sz w:val="22"/>
        </w:rPr>
        <w:t>de </w:t>
      </w:r>
      <w:r>
        <w:rPr>
          <w:rFonts w:ascii="Times New Roman" w:hAnsi="Times New Roman"/>
          <w:color w:val="211F1F"/>
          <w:spacing w:val="5"/>
          <w:sz w:val="22"/>
        </w:rPr>
        <w:t>los  Ciudadanos  </w:t>
      </w:r>
      <w:r>
        <w:rPr>
          <w:rFonts w:ascii="Times New Roman" w:hAnsi="Times New Roman"/>
          <w:color w:val="211F1F"/>
          <w:spacing w:val="4"/>
          <w:sz w:val="22"/>
        </w:rPr>
        <w:t>José  Francisco  </w:t>
      </w:r>
      <w:r>
        <w:rPr>
          <w:rFonts w:ascii="Times New Roman" w:hAnsi="Times New Roman"/>
          <w:color w:val="211F1F"/>
          <w:spacing w:val="5"/>
          <w:sz w:val="22"/>
        </w:rPr>
        <w:t>Gutiérrez, </w:t>
      </w:r>
      <w:r>
        <w:rPr>
          <w:rFonts w:ascii="Times New Roman" w:hAnsi="Times New Roman"/>
          <w:color w:val="211F1F"/>
          <w:sz w:val="22"/>
        </w:rPr>
        <w:t>Antonio Salsos y Pablo  Ochoa,  sobre  que  se  le  pague  el  haber  que  disfrutan como retirados  del  Ejercito.  Se  mandó  pasar  al  Gobierno  para  que  resuelva  sobre   el</w:t>
      </w:r>
      <w:r>
        <w:rPr>
          <w:rFonts w:ascii="Times New Roman" w:hAnsi="Times New Roman"/>
          <w:color w:val="211F1F"/>
          <w:spacing w:val="8"/>
          <w:sz w:val="22"/>
        </w:rPr>
        <w:t> </w:t>
      </w:r>
      <w:r>
        <w:rPr>
          <w:rFonts w:ascii="Times New Roman" w:hAnsi="Times New Roman"/>
          <w:color w:val="211F1F"/>
          <w:sz w:val="22"/>
        </w:rPr>
        <w:t>particular.</w:t>
      </w:r>
    </w:p>
    <w:p>
      <w:pPr>
        <w:spacing w:before="3"/>
        <w:ind w:left="2114" w:right="1590" w:firstLine="0"/>
        <w:jc w:val="left"/>
        <w:rPr>
          <w:rFonts w:ascii="Times New Roman" w:hAnsi="Times New Roman"/>
          <w:sz w:val="22"/>
        </w:rPr>
      </w:pPr>
      <w:r>
        <w:rPr>
          <w:rFonts w:ascii="Times New Roman" w:hAnsi="Times New Roman"/>
          <w:color w:val="211F1F"/>
          <w:sz w:val="22"/>
        </w:rPr>
        <w:t>También  se  dio  cuenta   con  dos  oficios  del  gobierno.</w:t>
      </w:r>
    </w:p>
    <w:p>
      <w:pPr>
        <w:spacing w:line="302" w:lineRule="auto" w:before="66"/>
        <w:ind w:left="1661" w:right="1595" w:firstLine="456"/>
        <w:jc w:val="both"/>
        <w:rPr>
          <w:rFonts w:ascii="Times New Roman" w:hAnsi="Times New Roman"/>
          <w:sz w:val="22"/>
        </w:rPr>
      </w:pPr>
      <w:r>
        <w:rPr>
          <w:rFonts w:ascii="Times New Roman" w:hAnsi="Times New Roman"/>
          <w:color w:val="211F1F"/>
          <w:sz w:val="22"/>
        </w:rPr>
        <w:t>1º  Contestando  haber  dirigido  al Presidente  de  la República   la excitación  </w:t>
      </w:r>
      <w:r>
        <w:rPr>
          <w:rFonts w:ascii="Times New Roman" w:hAnsi="Times New Roman"/>
          <w:color w:val="211F1F"/>
          <w:spacing w:val="2"/>
          <w:sz w:val="22"/>
        </w:rPr>
        <w:t>que </w:t>
      </w:r>
      <w:r>
        <w:rPr>
          <w:rFonts w:ascii="Times New Roman" w:hAnsi="Times New Roman"/>
          <w:color w:val="211F1F"/>
          <w:spacing w:val="3"/>
          <w:sz w:val="22"/>
        </w:rPr>
        <w:t>acordó este</w:t>
      </w:r>
      <w:r>
        <w:rPr>
          <w:rFonts w:ascii="Times New Roman" w:hAnsi="Times New Roman"/>
          <w:color w:val="211F1F"/>
          <w:spacing w:val="61"/>
          <w:sz w:val="22"/>
        </w:rPr>
        <w:t> </w:t>
      </w:r>
      <w:r>
        <w:rPr>
          <w:rFonts w:ascii="Times New Roman" w:hAnsi="Times New Roman"/>
          <w:color w:val="211F1F"/>
          <w:spacing w:val="3"/>
          <w:sz w:val="22"/>
        </w:rPr>
        <w:t>Congreso</w:t>
      </w:r>
      <w:r>
        <w:rPr>
          <w:rFonts w:ascii="Times New Roman" w:hAnsi="Times New Roman"/>
          <w:color w:val="211F1F"/>
          <w:spacing w:val="61"/>
          <w:sz w:val="22"/>
        </w:rPr>
        <w:t> </w:t>
      </w:r>
      <w:r>
        <w:rPr>
          <w:rFonts w:ascii="Times New Roman" w:hAnsi="Times New Roman"/>
          <w:color w:val="211F1F"/>
          <w:spacing w:val="3"/>
          <w:sz w:val="22"/>
        </w:rPr>
        <w:t>para</w:t>
      </w:r>
      <w:r>
        <w:rPr>
          <w:rFonts w:ascii="Times New Roman" w:hAnsi="Times New Roman"/>
          <w:color w:val="211F1F"/>
          <w:spacing w:val="61"/>
          <w:sz w:val="22"/>
        </w:rPr>
        <w:t> </w:t>
      </w:r>
      <w:r>
        <w:rPr>
          <w:rFonts w:ascii="Times New Roman" w:hAnsi="Times New Roman"/>
          <w:color w:val="211F1F"/>
          <w:spacing w:val="2"/>
          <w:sz w:val="22"/>
        </w:rPr>
        <w:t>que  </w:t>
      </w:r>
      <w:r>
        <w:rPr>
          <w:rFonts w:ascii="Times New Roman" w:hAnsi="Times New Roman"/>
          <w:color w:val="211F1F"/>
          <w:spacing w:val="3"/>
          <w:sz w:val="22"/>
        </w:rPr>
        <w:t>permita</w:t>
      </w:r>
      <w:r>
        <w:rPr>
          <w:rFonts w:ascii="Times New Roman" w:hAnsi="Times New Roman"/>
          <w:color w:val="211F1F"/>
          <w:spacing w:val="61"/>
          <w:sz w:val="22"/>
        </w:rPr>
        <w:t> </w:t>
      </w:r>
      <w:r>
        <w:rPr>
          <w:rFonts w:ascii="Times New Roman" w:hAnsi="Times New Roman"/>
          <w:color w:val="211F1F"/>
          <w:spacing w:val="2"/>
          <w:sz w:val="22"/>
        </w:rPr>
        <w:t>al  </w:t>
      </w:r>
      <w:r>
        <w:rPr>
          <w:rFonts w:ascii="Times New Roman" w:hAnsi="Times New Roman"/>
          <w:color w:val="211F1F"/>
          <w:spacing w:val="3"/>
          <w:sz w:val="22"/>
        </w:rPr>
        <w:t>general</w:t>
      </w:r>
      <w:r>
        <w:rPr>
          <w:rFonts w:ascii="Times New Roman" w:hAnsi="Times New Roman"/>
          <w:color w:val="211F1F"/>
          <w:spacing w:val="61"/>
          <w:sz w:val="22"/>
        </w:rPr>
        <w:t> </w:t>
      </w:r>
      <w:r>
        <w:rPr>
          <w:rFonts w:ascii="Times New Roman" w:hAnsi="Times New Roman"/>
          <w:color w:val="211F1F"/>
          <w:spacing w:val="3"/>
          <w:sz w:val="22"/>
        </w:rPr>
        <w:t>ciudadano</w:t>
      </w:r>
      <w:r>
        <w:rPr>
          <w:rFonts w:ascii="Times New Roman" w:hAnsi="Times New Roman"/>
          <w:color w:val="211F1F"/>
          <w:spacing w:val="61"/>
          <w:sz w:val="22"/>
        </w:rPr>
        <w:t> </w:t>
      </w:r>
      <w:r>
        <w:rPr>
          <w:rFonts w:ascii="Times New Roman" w:hAnsi="Times New Roman"/>
          <w:color w:val="211F1F"/>
          <w:spacing w:val="4"/>
          <w:sz w:val="22"/>
        </w:rPr>
        <w:t>José </w:t>
      </w:r>
      <w:r>
        <w:rPr>
          <w:rFonts w:ascii="Times New Roman" w:hAnsi="Times New Roman"/>
          <w:color w:val="211F1F"/>
          <w:spacing w:val="3"/>
          <w:sz w:val="22"/>
        </w:rPr>
        <w:t>Figueroa, </w:t>
      </w:r>
      <w:r>
        <w:rPr>
          <w:rFonts w:ascii="Times New Roman" w:hAnsi="Times New Roman"/>
          <w:color w:val="211F1F"/>
          <w:spacing w:val="2"/>
          <w:sz w:val="22"/>
        </w:rPr>
        <w:t>venga </w:t>
      </w:r>
      <w:r>
        <w:rPr>
          <w:rFonts w:ascii="Times New Roman" w:hAnsi="Times New Roman"/>
          <w:color w:val="211F1F"/>
          <w:sz w:val="22"/>
        </w:rPr>
        <w:t>a </w:t>
      </w:r>
      <w:r>
        <w:rPr>
          <w:rFonts w:ascii="Times New Roman" w:hAnsi="Times New Roman"/>
          <w:color w:val="211F1F"/>
          <w:spacing w:val="3"/>
          <w:sz w:val="22"/>
        </w:rPr>
        <w:t>desempeñar </w:t>
      </w:r>
      <w:r>
        <w:rPr>
          <w:rFonts w:ascii="Times New Roman" w:hAnsi="Times New Roman"/>
          <w:color w:val="211F1F"/>
          <w:spacing w:val="2"/>
          <w:sz w:val="22"/>
        </w:rPr>
        <w:t>su </w:t>
      </w:r>
      <w:r>
        <w:rPr>
          <w:rFonts w:ascii="Times New Roman" w:hAnsi="Times New Roman"/>
          <w:color w:val="211F1F"/>
          <w:spacing w:val="3"/>
          <w:sz w:val="22"/>
        </w:rPr>
        <w:t>encargo </w:t>
      </w:r>
      <w:r>
        <w:rPr>
          <w:rFonts w:ascii="Times New Roman" w:hAnsi="Times New Roman"/>
          <w:color w:val="211F1F"/>
          <w:sz w:val="22"/>
        </w:rPr>
        <w:t>de </w:t>
      </w:r>
      <w:r>
        <w:rPr>
          <w:rFonts w:ascii="Times New Roman" w:hAnsi="Times New Roman"/>
          <w:color w:val="211F1F"/>
          <w:spacing w:val="3"/>
          <w:sz w:val="22"/>
        </w:rPr>
        <w:t>teniente </w:t>
      </w:r>
      <w:r>
        <w:rPr>
          <w:rFonts w:ascii="Times New Roman" w:hAnsi="Times New Roman"/>
          <w:color w:val="211F1F"/>
          <w:sz w:val="22"/>
        </w:rPr>
        <w:t>gobernador, a </w:t>
      </w:r>
      <w:r>
        <w:rPr>
          <w:rFonts w:ascii="Times New Roman" w:hAnsi="Times New Roman"/>
          <w:color w:val="211F1F"/>
          <w:spacing w:val="5"/>
          <w:sz w:val="22"/>
        </w:rPr>
        <w:t>sus </w:t>
      </w:r>
      <w:r>
        <w:rPr>
          <w:rFonts w:ascii="Times New Roman" w:hAnsi="Times New Roman"/>
          <w:color w:val="211F1F"/>
          <w:spacing w:val="6"/>
          <w:sz w:val="22"/>
        </w:rPr>
        <w:t>antecedentes.</w:t>
      </w:r>
    </w:p>
    <w:p>
      <w:pPr>
        <w:tabs>
          <w:tab w:pos="2863" w:val="left" w:leader="none"/>
          <w:tab w:pos="2983" w:val="left" w:leader="none"/>
          <w:tab w:pos="3096" w:val="left" w:leader="none"/>
          <w:tab w:pos="3281" w:val="left" w:leader="none"/>
          <w:tab w:pos="3399" w:val="left" w:leader="none"/>
          <w:tab w:pos="3881" w:val="left" w:leader="none"/>
          <w:tab w:pos="4668" w:val="left" w:leader="none"/>
          <w:tab w:pos="5432" w:val="left" w:leader="none"/>
          <w:tab w:pos="6176" w:val="left" w:leader="none"/>
          <w:tab w:pos="7141" w:val="left" w:leader="none"/>
        </w:tabs>
        <w:spacing w:line="304" w:lineRule="auto" w:before="3"/>
        <w:ind w:left="1661" w:right="1582" w:firstLine="456"/>
        <w:jc w:val="left"/>
        <w:rPr>
          <w:rFonts w:ascii="Times New Roman" w:hAnsi="Times New Roman"/>
          <w:sz w:val="22"/>
        </w:rPr>
      </w:pPr>
      <w:r>
        <w:rPr>
          <w:rFonts w:ascii="Times New Roman" w:hAnsi="Times New Roman"/>
          <w:color w:val="211F1F"/>
          <w:sz w:val="22"/>
        </w:rPr>
        <w:t>2º </w:t>
      </w:r>
      <w:r>
        <w:rPr>
          <w:rFonts w:ascii="Times New Roman" w:hAnsi="Times New Roman"/>
          <w:color w:val="211F1F"/>
          <w:spacing w:val="39"/>
          <w:sz w:val="22"/>
        </w:rPr>
        <w:t> </w:t>
      </w:r>
      <w:r>
        <w:rPr>
          <w:rFonts w:ascii="Times New Roman" w:hAnsi="Times New Roman"/>
          <w:color w:val="211F1F"/>
          <w:sz w:val="22"/>
        </w:rPr>
        <w:t>manifestando</w:t>
        <w:tab/>
        <w:t>los  motivos   por </w:t>
      </w:r>
      <w:r>
        <w:rPr>
          <w:rFonts w:ascii="Times New Roman" w:hAnsi="Times New Roman"/>
          <w:color w:val="211F1F"/>
          <w:spacing w:val="30"/>
          <w:sz w:val="22"/>
        </w:rPr>
        <w:t> </w:t>
      </w:r>
      <w:r>
        <w:rPr>
          <w:rFonts w:ascii="Times New Roman" w:hAnsi="Times New Roman"/>
          <w:color w:val="211F1F"/>
          <w:sz w:val="22"/>
        </w:rPr>
        <w:t>que </w:t>
      </w:r>
      <w:r>
        <w:rPr>
          <w:rFonts w:ascii="Times New Roman" w:hAnsi="Times New Roman"/>
          <w:color w:val="211F1F"/>
          <w:spacing w:val="47"/>
          <w:sz w:val="22"/>
        </w:rPr>
        <w:t> </w:t>
      </w:r>
      <w:r>
        <w:rPr>
          <w:rFonts w:ascii="Times New Roman" w:hAnsi="Times New Roman"/>
          <w:color w:val="211F1F"/>
          <w:sz w:val="22"/>
        </w:rPr>
        <w:t>suspendió</w:t>
        <w:tab/>
        <w:t>los  efectos  </w:t>
      </w:r>
      <w:r>
        <w:rPr>
          <w:rFonts w:ascii="Times New Roman" w:hAnsi="Times New Roman"/>
          <w:color w:val="211F1F"/>
          <w:spacing w:val="35"/>
          <w:sz w:val="22"/>
        </w:rPr>
        <w:t> </w:t>
      </w:r>
      <w:r>
        <w:rPr>
          <w:rFonts w:ascii="Times New Roman" w:hAnsi="Times New Roman"/>
          <w:color w:val="211F1F"/>
          <w:sz w:val="22"/>
        </w:rPr>
        <w:t>de </w:t>
      </w:r>
      <w:r>
        <w:rPr>
          <w:rFonts w:ascii="Times New Roman" w:hAnsi="Times New Roman"/>
          <w:color w:val="211F1F"/>
          <w:spacing w:val="29"/>
          <w:sz w:val="22"/>
        </w:rPr>
        <w:t> </w:t>
      </w:r>
      <w:r>
        <w:rPr>
          <w:rFonts w:ascii="Times New Roman" w:hAnsi="Times New Roman"/>
          <w:color w:val="211F1F"/>
          <w:sz w:val="22"/>
        </w:rPr>
        <w:t>decreto</w:t>
      </w:r>
      <w:r>
        <w:rPr>
          <w:rFonts w:ascii="Times New Roman" w:hAnsi="Times New Roman"/>
          <w:color w:val="211F1F"/>
          <w:w w:val="100"/>
          <w:sz w:val="22"/>
        </w:rPr>
        <w:t> </w:t>
      </w:r>
      <w:r>
        <w:rPr>
          <w:rFonts w:ascii="Times New Roman" w:hAnsi="Times New Roman"/>
          <w:color w:val="211F1F"/>
          <w:spacing w:val="3"/>
          <w:sz w:val="22"/>
        </w:rPr>
        <w:t>expedido </w:t>
      </w:r>
      <w:r>
        <w:rPr>
          <w:rFonts w:ascii="Times New Roman" w:hAnsi="Times New Roman"/>
          <w:color w:val="211F1F"/>
          <w:spacing w:val="2"/>
          <w:sz w:val="22"/>
        </w:rPr>
        <w:t>para </w:t>
      </w:r>
      <w:r>
        <w:rPr>
          <w:rFonts w:ascii="Times New Roman" w:hAnsi="Times New Roman"/>
          <w:color w:val="211F1F"/>
          <w:sz w:val="22"/>
        </w:rPr>
        <w:t>la </w:t>
      </w:r>
      <w:r>
        <w:rPr>
          <w:rFonts w:ascii="Times New Roman" w:hAnsi="Times New Roman"/>
          <w:color w:val="211F1F"/>
          <w:spacing w:val="2"/>
          <w:sz w:val="22"/>
        </w:rPr>
        <w:t>anterior </w:t>
      </w:r>
      <w:r>
        <w:rPr>
          <w:rFonts w:ascii="Times New Roman" w:hAnsi="Times New Roman"/>
          <w:color w:val="211F1F"/>
          <w:spacing w:val="3"/>
          <w:sz w:val="22"/>
        </w:rPr>
        <w:t>legislatura </w:t>
      </w:r>
      <w:r>
        <w:rPr>
          <w:rFonts w:ascii="Times New Roman" w:hAnsi="Times New Roman"/>
          <w:color w:val="211F1F"/>
          <w:spacing w:val="2"/>
          <w:sz w:val="22"/>
        </w:rPr>
        <w:t>sobre devolución </w:t>
      </w:r>
      <w:r>
        <w:rPr>
          <w:rFonts w:ascii="Times New Roman" w:hAnsi="Times New Roman"/>
          <w:color w:val="211F1F"/>
          <w:sz w:val="22"/>
        </w:rPr>
        <w:t>de </w:t>
      </w:r>
      <w:r>
        <w:rPr>
          <w:rFonts w:ascii="Times New Roman" w:hAnsi="Times New Roman"/>
          <w:color w:val="211F1F"/>
          <w:spacing w:val="3"/>
          <w:sz w:val="22"/>
        </w:rPr>
        <w:t>sus </w:t>
      </w:r>
      <w:r>
        <w:rPr>
          <w:rFonts w:ascii="Times New Roman" w:hAnsi="Times New Roman"/>
          <w:color w:val="211F1F"/>
          <w:spacing w:val="2"/>
          <w:sz w:val="22"/>
        </w:rPr>
        <w:t>bienes </w:t>
      </w:r>
      <w:r>
        <w:rPr>
          <w:rFonts w:ascii="Times New Roman" w:hAnsi="Times New Roman"/>
          <w:color w:val="211F1F"/>
          <w:sz w:val="22"/>
        </w:rPr>
        <w:t>á  </w:t>
      </w:r>
      <w:r>
        <w:rPr>
          <w:rFonts w:ascii="Times New Roman" w:hAnsi="Times New Roman"/>
          <w:color w:val="211F1F"/>
          <w:spacing w:val="2"/>
          <w:sz w:val="22"/>
        </w:rPr>
        <w:t>los </w:t>
      </w:r>
      <w:r>
        <w:rPr>
          <w:rFonts w:ascii="Times New Roman" w:hAnsi="Times New Roman"/>
          <w:color w:val="211F1F"/>
          <w:spacing w:val="12"/>
          <w:sz w:val="22"/>
        </w:rPr>
        <w:t>misioneros</w:t>
        <w:tab/>
        <w:tab/>
      </w:r>
      <w:r>
        <w:rPr>
          <w:rFonts w:ascii="Times New Roman" w:hAnsi="Times New Roman"/>
          <w:color w:val="211F1F"/>
          <w:spacing w:val="7"/>
          <w:sz w:val="22"/>
        </w:rPr>
        <w:t>de  </w:t>
      </w:r>
      <w:r>
        <w:rPr>
          <w:rFonts w:ascii="Times New Roman" w:hAnsi="Times New Roman"/>
          <w:color w:val="211F1F"/>
          <w:spacing w:val="11"/>
          <w:sz w:val="22"/>
        </w:rPr>
        <w:t>Filipinas, </w:t>
      </w:r>
      <w:r>
        <w:rPr>
          <w:rFonts w:ascii="Times New Roman" w:hAnsi="Times New Roman"/>
          <w:color w:val="211F1F"/>
          <w:spacing w:val="68"/>
          <w:sz w:val="22"/>
        </w:rPr>
        <w:t> </w:t>
      </w:r>
      <w:r>
        <w:rPr>
          <w:rFonts w:ascii="Times New Roman" w:hAnsi="Times New Roman"/>
          <w:color w:val="211F1F"/>
          <w:sz w:val="22"/>
        </w:rPr>
        <w:t>y </w:t>
      </w:r>
      <w:r>
        <w:rPr>
          <w:rFonts w:ascii="Times New Roman" w:hAnsi="Times New Roman"/>
          <w:color w:val="211F1F"/>
          <w:spacing w:val="15"/>
          <w:sz w:val="22"/>
        </w:rPr>
        <w:t> </w:t>
      </w:r>
      <w:r>
        <w:rPr>
          <w:rFonts w:ascii="Times New Roman" w:hAnsi="Times New Roman"/>
          <w:color w:val="211F1F"/>
          <w:spacing w:val="12"/>
          <w:sz w:val="22"/>
        </w:rPr>
        <w:t>proponiendo</w:t>
        <w:tab/>
      </w:r>
      <w:r>
        <w:rPr>
          <w:rFonts w:ascii="Times New Roman" w:hAnsi="Times New Roman"/>
          <w:color w:val="211F1F"/>
          <w:spacing w:val="7"/>
          <w:sz w:val="22"/>
        </w:rPr>
        <w:t>un   </w:t>
      </w:r>
      <w:r>
        <w:rPr>
          <w:rFonts w:ascii="Times New Roman" w:hAnsi="Times New Roman"/>
          <w:color w:val="211F1F"/>
          <w:spacing w:val="12"/>
          <w:sz w:val="22"/>
        </w:rPr>
        <w:t>proyecto   </w:t>
      </w:r>
      <w:r>
        <w:rPr>
          <w:rFonts w:ascii="Times New Roman" w:hAnsi="Times New Roman"/>
          <w:color w:val="211F1F"/>
          <w:spacing w:val="7"/>
          <w:sz w:val="22"/>
        </w:rPr>
        <w:t>de  </w:t>
      </w:r>
      <w:r>
        <w:rPr>
          <w:rFonts w:ascii="Times New Roman" w:hAnsi="Times New Roman"/>
          <w:color w:val="211F1F"/>
          <w:spacing w:val="9"/>
          <w:sz w:val="22"/>
        </w:rPr>
        <w:t>ley</w:t>
      </w:r>
      <w:r>
        <w:rPr>
          <w:rFonts w:ascii="Times New Roman" w:hAnsi="Times New Roman"/>
          <w:color w:val="211F1F"/>
          <w:spacing w:val="30"/>
          <w:sz w:val="22"/>
        </w:rPr>
        <w:t> </w:t>
      </w:r>
      <w:r>
        <w:rPr>
          <w:rFonts w:ascii="Times New Roman" w:hAnsi="Times New Roman"/>
          <w:color w:val="211F1F"/>
          <w:spacing w:val="10"/>
          <w:sz w:val="22"/>
        </w:rPr>
        <w:t>para </w:t>
      </w:r>
      <w:r>
        <w:rPr>
          <w:rFonts w:ascii="Times New Roman" w:hAnsi="Times New Roman"/>
          <w:color w:val="211F1F"/>
          <w:spacing w:val="57"/>
          <w:sz w:val="22"/>
        </w:rPr>
        <w:t> </w:t>
      </w:r>
      <w:r>
        <w:rPr>
          <w:rFonts w:ascii="Times New Roman" w:hAnsi="Times New Roman"/>
          <w:color w:val="211F1F"/>
          <w:spacing w:val="8"/>
          <w:sz w:val="22"/>
        </w:rPr>
        <w:t>que</w:t>
      </w:r>
      <w:r>
        <w:rPr>
          <w:rFonts w:ascii="Times New Roman" w:hAnsi="Times New Roman"/>
          <w:color w:val="211F1F"/>
          <w:w w:val="100"/>
          <w:sz w:val="22"/>
        </w:rPr>
        <w:t> </w:t>
      </w:r>
      <w:r>
        <w:rPr>
          <w:rFonts w:ascii="Times New Roman" w:hAnsi="Times New Roman"/>
          <w:color w:val="211F1F"/>
          <w:sz w:val="22"/>
        </w:rPr>
        <w:t>declarándose</w:t>
        <w:tab/>
        <w:tab/>
        <w:tab/>
        <w:t>pertenecientes</w:t>
        <w:tab/>
        <w:t>al  Estado   los  bienes,   se  dividan  </w:t>
      </w:r>
      <w:r>
        <w:rPr>
          <w:rFonts w:ascii="Times New Roman" w:hAnsi="Times New Roman"/>
          <w:color w:val="211F1F"/>
          <w:spacing w:val="39"/>
          <w:sz w:val="22"/>
        </w:rPr>
        <w:t> </w:t>
      </w:r>
      <w:r>
        <w:rPr>
          <w:rFonts w:ascii="Times New Roman" w:hAnsi="Times New Roman"/>
          <w:color w:val="211F1F"/>
          <w:sz w:val="22"/>
        </w:rPr>
        <w:t>en </w:t>
      </w:r>
      <w:r>
        <w:rPr>
          <w:rFonts w:ascii="Times New Roman" w:hAnsi="Times New Roman"/>
          <w:color w:val="211F1F"/>
          <w:spacing w:val="39"/>
          <w:sz w:val="22"/>
        </w:rPr>
        <w:t> </w:t>
      </w:r>
      <w:r>
        <w:rPr>
          <w:rFonts w:ascii="Times New Roman" w:hAnsi="Times New Roman"/>
          <w:color w:val="211F1F"/>
          <w:sz w:val="22"/>
        </w:rPr>
        <w:t>posesiones</w:t>
      </w:r>
      <w:r>
        <w:rPr>
          <w:rFonts w:ascii="Times New Roman" w:hAnsi="Times New Roman"/>
          <w:color w:val="211F1F"/>
          <w:w w:val="100"/>
          <w:sz w:val="22"/>
        </w:rPr>
        <w:t> </w:t>
      </w:r>
      <w:r>
        <w:rPr>
          <w:rFonts w:ascii="Times New Roman" w:hAnsi="Times New Roman"/>
          <w:color w:val="211F1F"/>
          <w:spacing w:val="3"/>
          <w:sz w:val="22"/>
        </w:rPr>
        <w:t>suficientes</w:t>
        <w:tab/>
      </w:r>
      <w:r>
        <w:rPr>
          <w:rFonts w:ascii="Times New Roman" w:hAnsi="Times New Roman"/>
          <w:color w:val="211F1F"/>
          <w:spacing w:val="2"/>
          <w:sz w:val="22"/>
        </w:rPr>
        <w:t>para   alimentar    una   </w:t>
      </w:r>
      <w:r>
        <w:rPr>
          <w:rFonts w:ascii="Times New Roman" w:hAnsi="Times New Roman"/>
          <w:color w:val="211F1F"/>
          <w:spacing w:val="3"/>
          <w:sz w:val="22"/>
        </w:rPr>
        <w:t>familia,  </w:t>
      </w:r>
      <w:r>
        <w:rPr>
          <w:rFonts w:ascii="Times New Roman" w:hAnsi="Times New Roman"/>
          <w:color w:val="211F1F"/>
          <w:spacing w:val="2"/>
          <w:sz w:val="22"/>
        </w:rPr>
        <w:t>los  </w:t>
      </w:r>
      <w:r>
        <w:rPr>
          <w:rFonts w:ascii="Times New Roman" w:hAnsi="Times New Roman"/>
          <w:color w:val="211F1F"/>
          <w:spacing w:val="3"/>
          <w:sz w:val="22"/>
        </w:rPr>
        <w:t>terrenos    </w:t>
      </w:r>
      <w:r>
        <w:rPr>
          <w:rFonts w:ascii="Times New Roman" w:hAnsi="Times New Roman"/>
          <w:color w:val="211F1F"/>
          <w:sz w:val="22"/>
        </w:rPr>
        <w:t>de  </w:t>
      </w:r>
      <w:r>
        <w:rPr>
          <w:rFonts w:ascii="Times New Roman" w:hAnsi="Times New Roman"/>
          <w:color w:val="211F1F"/>
          <w:spacing w:val="2"/>
          <w:sz w:val="22"/>
        </w:rPr>
        <w:t>las </w:t>
      </w:r>
      <w:r>
        <w:rPr>
          <w:rFonts w:ascii="Times New Roman" w:hAnsi="Times New Roman"/>
          <w:color w:val="211F1F"/>
          <w:spacing w:val="23"/>
          <w:sz w:val="22"/>
        </w:rPr>
        <w:t> </w:t>
      </w:r>
      <w:r>
        <w:rPr>
          <w:rFonts w:ascii="Times New Roman" w:hAnsi="Times New Roman"/>
          <w:color w:val="211F1F"/>
          <w:spacing w:val="2"/>
          <w:sz w:val="22"/>
        </w:rPr>
        <w:t>fincas </w:t>
      </w:r>
      <w:r>
        <w:rPr>
          <w:rFonts w:ascii="Times New Roman" w:hAnsi="Times New Roman"/>
          <w:color w:val="211F1F"/>
          <w:spacing w:val="52"/>
          <w:sz w:val="22"/>
        </w:rPr>
        <w:t> </w:t>
      </w:r>
      <w:r>
        <w:rPr>
          <w:rFonts w:ascii="Times New Roman" w:hAnsi="Times New Roman"/>
          <w:color w:val="211F1F"/>
          <w:spacing w:val="2"/>
          <w:sz w:val="22"/>
        </w:rPr>
        <w:t>rusticas,</w:t>
      </w:r>
      <w:r>
        <w:rPr>
          <w:rFonts w:ascii="Times New Roman" w:hAnsi="Times New Roman"/>
          <w:color w:val="211F1F"/>
          <w:w w:val="100"/>
          <w:sz w:val="22"/>
        </w:rPr>
        <w:t> </w:t>
      </w:r>
      <w:r>
        <w:rPr>
          <w:rFonts w:ascii="Times New Roman" w:hAnsi="Times New Roman"/>
          <w:color w:val="211F1F"/>
          <w:sz w:val="22"/>
        </w:rPr>
        <w:t>distribuyéndose</w:t>
        <w:tab/>
        <w:tab/>
        <w:t>entre </w:t>
      </w:r>
      <w:r>
        <w:rPr>
          <w:rFonts w:ascii="Times New Roman" w:hAnsi="Times New Roman"/>
          <w:color w:val="211F1F"/>
          <w:spacing w:val="30"/>
          <w:sz w:val="22"/>
        </w:rPr>
        <w:t> </w:t>
      </w:r>
      <w:r>
        <w:rPr>
          <w:rFonts w:ascii="Times New Roman" w:hAnsi="Times New Roman"/>
          <w:color w:val="211F1F"/>
          <w:sz w:val="22"/>
        </w:rPr>
        <w:t>los</w:t>
      </w:r>
      <w:r>
        <w:rPr>
          <w:rFonts w:ascii="Times New Roman" w:hAnsi="Times New Roman"/>
          <w:color w:val="211F1F"/>
          <w:spacing w:val="45"/>
          <w:sz w:val="22"/>
        </w:rPr>
        <w:t> </w:t>
      </w:r>
      <w:r>
        <w:rPr>
          <w:rFonts w:ascii="Times New Roman" w:hAnsi="Times New Roman"/>
          <w:color w:val="211F1F"/>
          <w:sz w:val="22"/>
        </w:rPr>
        <w:t>ciudadanos</w:t>
        <w:tab/>
        <w:t>que   quieran   tomarlas   a</w:t>
      </w:r>
      <w:r>
        <w:rPr>
          <w:rFonts w:ascii="Times New Roman" w:hAnsi="Times New Roman"/>
          <w:color w:val="211F1F"/>
          <w:spacing w:val="54"/>
          <w:sz w:val="22"/>
        </w:rPr>
        <w:t> </w:t>
      </w:r>
      <w:r>
        <w:rPr>
          <w:rFonts w:ascii="Times New Roman" w:hAnsi="Times New Roman"/>
          <w:color w:val="211F1F"/>
          <w:sz w:val="22"/>
        </w:rPr>
        <w:t>censo  </w:t>
      </w:r>
      <w:r>
        <w:rPr>
          <w:rFonts w:ascii="Times New Roman" w:hAnsi="Times New Roman"/>
          <w:color w:val="211F1F"/>
          <w:spacing w:val="11"/>
          <w:sz w:val="22"/>
        </w:rPr>
        <w:t> </w:t>
      </w:r>
      <w:r>
        <w:rPr>
          <w:rFonts w:ascii="Times New Roman" w:hAnsi="Times New Roman"/>
          <w:color w:val="211F1F"/>
          <w:sz w:val="22"/>
        </w:rPr>
        <w:t>perpetuo</w:t>
      </w:r>
      <w:r>
        <w:rPr>
          <w:rFonts w:ascii="Times New Roman" w:hAnsi="Times New Roman"/>
          <w:color w:val="211F1F"/>
          <w:w w:val="108"/>
          <w:sz w:val="22"/>
        </w:rPr>
        <w:t> </w:t>
      </w:r>
      <w:r>
        <w:rPr>
          <w:rFonts w:ascii="Times New Roman" w:hAnsi="Times New Roman"/>
          <w:color w:val="211F1F"/>
          <w:sz w:val="22"/>
        </w:rPr>
        <w:t>á </w:t>
      </w:r>
      <w:r>
        <w:rPr>
          <w:rFonts w:ascii="Times New Roman" w:hAnsi="Times New Roman"/>
          <w:color w:val="211F1F"/>
          <w:spacing w:val="4"/>
          <w:sz w:val="22"/>
        </w:rPr>
        <w:t>razón </w:t>
      </w:r>
      <w:r>
        <w:rPr>
          <w:rFonts w:ascii="Times New Roman" w:hAnsi="Times New Roman"/>
          <w:color w:val="211F1F"/>
          <w:spacing w:val="3"/>
          <w:sz w:val="22"/>
        </w:rPr>
        <w:t>del </w:t>
      </w:r>
      <w:r>
        <w:rPr>
          <w:rFonts w:ascii="Times New Roman" w:hAnsi="Times New Roman"/>
          <w:color w:val="211F1F"/>
          <w:spacing w:val="4"/>
          <w:sz w:val="22"/>
        </w:rPr>
        <w:t>poblado </w:t>
      </w:r>
      <w:r>
        <w:rPr>
          <w:rFonts w:ascii="Times New Roman" w:hAnsi="Times New Roman"/>
          <w:color w:val="211F1F"/>
          <w:spacing w:val="2"/>
          <w:sz w:val="22"/>
        </w:rPr>
        <w:t>anterior. </w:t>
      </w:r>
      <w:r>
        <w:rPr>
          <w:rFonts w:ascii="Times New Roman" w:hAnsi="Times New Roman"/>
          <w:color w:val="211F1F"/>
          <w:sz w:val="22"/>
        </w:rPr>
        <w:t>Se </w:t>
      </w:r>
      <w:r>
        <w:rPr>
          <w:rFonts w:ascii="Times New Roman" w:hAnsi="Times New Roman"/>
          <w:color w:val="211F1F"/>
          <w:spacing w:val="3"/>
          <w:sz w:val="22"/>
        </w:rPr>
        <w:t>mandó </w:t>
      </w:r>
      <w:r>
        <w:rPr>
          <w:rFonts w:ascii="Times New Roman" w:hAnsi="Times New Roman"/>
          <w:color w:val="211F1F"/>
          <w:spacing w:val="4"/>
          <w:sz w:val="22"/>
        </w:rPr>
        <w:t>pasar </w:t>
      </w:r>
      <w:r>
        <w:rPr>
          <w:rFonts w:ascii="Times New Roman" w:hAnsi="Times New Roman"/>
          <w:color w:val="211F1F"/>
          <w:sz w:val="22"/>
        </w:rPr>
        <w:t>á </w:t>
      </w:r>
      <w:r>
        <w:rPr>
          <w:rFonts w:ascii="Times New Roman" w:hAnsi="Times New Roman"/>
          <w:color w:val="211F1F"/>
          <w:spacing w:val="4"/>
          <w:sz w:val="22"/>
        </w:rPr>
        <w:t>la Comisión </w:t>
      </w:r>
      <w:r>
        <w:rPr>
          <w:rFonts w:ascii="Times New Roman" w:hAnsi="Times New Roman"/>
          <w:color w:val="211F1F"/>
          <w:sz w:val="22"/>
        </w:rPr>
        <w:t>de </w:t>
      </w:r>
      <w:r>
        <w:rPr>
          <w:rFonts w:ascii="Times New Roman" w:hAnsi="Times New Roman"/>
          <w:color w:val="211F1F"/>
          <w:spacing w:val="4"/>
          <w:sz w:val="22"/>
        </w:rPr>
        <w:t>Asuntos </w:t>
      </w:r>
      <w:r>
        <w:rPr>
          <w:rFonts w:ascii="Times New Roman" w:hAnsi="Times New Roman"/>
          <w:color w:val="211F1F"/>
          <w:spacing w:val="2"/>
          <w:sz w:val="22"/>
        </w:rPr>
        <w:t>Constitucionales</w:t>
        <w:tab/>
        <w:tab/>
      </w:r>
      <w:r>
        <w:rPr>
          <w:rFonts w:ascii="Times New Roman" w:hAnsi="Times New Roman"/>
          <w:color w:val="211F1F"/>
          <w:sz w:val="22"/>
        </w:rPr>
        <w:t>y</w:t>
      </w:r>
      <w:r>
        <w:rPr>
          <w:rFonts w:ascii="Times New Roman" w:hAnsi="Times New Roman"/>
          <w:color w:val="211F1F"/>
          <w:spacing w:val="35"/>
          <w:sz w:val="22"/>
        </w:rPr>
        <w:t> </w:t>
      </w:r>
      <w:r>
        <w:rPr>
          <w:rFonts w:ascii="Times New Roman" w:hAnsi="Times New Roman"/>
          <w:color w:val="211F1F"/>
          <w:sz w:val="22"/>
        </w:rPr>
        <w:t>Hacienda.</w:t>
      </w:r>
    </w:p>
    <w:p>
      <w:pPr>
        <w:spacing w:after="0" w:line="304" w:lineRule="auto"/>
        <w:jc w:val="left"/>
        <w:rPr>
          <w:rFonts w:ascii="Times New Roman" w:hAnsi="Times New Roman"/>
          <w:sz w:val="22"/>
        </w:rPr>
        <w:sectPr>
          <w:headerReference w:type="default" r:id="rId412"/>
          <w:pgSz w:w="12240" w:h="15840"/>
          <w:pgMar w:header="1287" w:footer="2221"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456"/>
        <w:jc w:val="both"/>
        <w:rPr>
          <w:rFonts w:ascii="Times New Roman" w:hAnsi="Times New Roman"/>
          <w:sz w:val="22"/>
        </w:rPr>
      </w:pPr>
      <w:r>
        <w:rPr>
          <w:rFonts w:ascii="Times New Roman" w:hAnsi="Times New Roman"/>
          <w:color w:val="211F1F"/>
          <w:sz w:val="22"/>
        </w:rPr>
        <w:t>El  señor  Heredia  dijo,  que  los  principios  que  envuelven   y  proposiciones que  contiene  la  iniciativa  del  gobierno,   hacen   honor   al  individuo  encargado  del Poder Ejecutivo del Estado, lo mismo que  al  Congreso  en  que  justamente supone ideas liberales y un interés  muy  vivo en  procurar  la  felicidad  de  los  pueblos  que  representa:   que  para   que  lo  conozcan   y  vayan  teniendo   pruebas de  esta  verdad,  sería  conveniente,  como  lo proponía,  que  en  el  periódico  de   esta   ciudad   se  imprimiese   la  expresada   iniciativa.</w:t>
      </w:r>
    </w:p>
    <w:p>
      <w:pPr>
        <w:spacing w:line="302" w:lineRule="auto" w:before="3"/>
        <w:ind w:left="1661" w:right="1592" w:firstLine="456"/>
        <w:jc w:val="both"/>
        <w:rPr>
          <w:rFonts w:ascii="Times New Roman" w:hAnsi="Times New Roman"/>
          <w:sz w:val="22"/>
        </w:rPr>
      </w:pPr>
      <w:r>
        <w:rPr>
          <w:rFonts w:ascii="Times New Roman" w:hAnsi="Times New Roman"/>
          <w:color w:val="211F1F"/>
          <w:spacing w:val="5"/>
          <w:sz w:val="22"/>
        </w:rPr>
        <w:t>Pregunto </w:t>
      </w:r>
      <w:r>
        <w:rPr>
          <w:rFonts w:ascii="Times New Roman" w:hAnsi="Times New Roman"/>
          <w:color w:val="211F1F"/>
          <w:spacing w:val="2"/>
          <w:sz w:val="22"/>
        </w:rPr>
        <w:t>el </w:t>
      </w:r>
      <w:r>
        <w:rPr>
          <w:rFonts w:ascii="Times New Roman" w:hAnsi="Times New Roman"/>
          <w:color w:val="211F1F"/>
          <w:spacing w:val="5"/>
          <w:sz w:val="22"/>
        </w:rPr>
        <w:t>Congreso, </w:t>
      </w:r>
      <w:r>
        <w:rPr>
          <w:rFonts w:ascii="Times New Roman" w:hAnsi="Times New Roman"/>
          <w:color w:val="211F1F"/>
          <w:spacing w:val="4"/>
          <w:sz w:val="22"/>
        </w:rPr>
        <w:t>lo </w:t>
      </w:r>
      <w:r>
        <w:rPr>
          <w:rFonts w:ascii="Times New Roman" w:hAnsi="Times New Roman"/>
          <w:color w:val="211F1F"/>
          <w:spacing w:val="5"/>
          <w:sz w:val="22"/>
        </w:rPr>
        <w:t>acordó </w:t>
      </w:r>
      <w:r>
        <w:rPr>
          <w:rFonts w:ascii="Times New Roman" w:hAnsi="Times New Roman"/>
          <w:color w:val="211F1F"/>
          <w:spacing w:val="4"/>
          <w:sz w:val="22"/>
        </w:rPr>
        <w:t>así </w:t>
      </w:r>
      <w:r>
        <w:rPr>
          <w:rFonts w:ascii="Times New Roman" w:hAnsi="Times New Roman"/>
          <w:color w:val="211F1F"/>
          <w:spacing w:val="3"/>
          <w:sz w:val="22"/>
        </w:rPr>
        <w:t>por </w:t>
      </w:r>
      <w:r>
        <w:rPr>
          <w:rFonts w:ascii="Times New Roman" w:hAnsi="Times New Roman"/>
          <w:color w:val="211F1F"/>
          <w:spacing w:val="6"/>
          <w:sz w:val="22"/>
        </w:rPr>
        <w:t>unanimidad </w:t>
      </w:r>
      <w:r>
        <w:rPr>
          <w:rFonts w:ascii="Times New Roman" w:hAnsi="Times New Roman"/>
          <w:color w:val="211F1F"/>
          <w:spacing w:val="3"/>
          <w:sz w:val="22"/>
        </w:rPr>
        <w:t>de  </w:t>
      </w:r>
      <w:r>
        <w:rPr>
          <w:rFonts w:ascii="Times New Roman" w:hAnsi="Times New Roman"/>
          <w:color w:val="211F1F"/>
          <w:spacing w:val="5"/>
          <w:sz w:val="22"/>
        </w:rPr>
        <w:t>los  </w:t>
      </w:r>
      <w:r>
        <w:rPr>
          <w:rFonts w:ascii="Times New Roman" w:hAnsi="Times New Roman"/>
          <w:color w:val="211F1F"/>
          <w:spacing w:val="4"/>
          <w:sz w:val="22"/>
        </w:rPr>
        <w:t>señores </w:t>
      </w:r>
      <w:r>
        <w:rPr>
          <w:rFonts w:ascii="Times New Roman" w:hAnsi="Times New Roman"/>
          <w:color w:val="211F1F"/>
          <w:sz w:val="22"/>
        </w:rPr>
        <w:t>presentes.  El mismo  señor  Heredia  dijo  que  observó  de  acuerdo   a  la  mayor parte de los señores diputados en cuanto á la impresión  de  las  actas  de  la  legislatura   en  la  discusión    anterior,   definiendo   solamente    algunos    en  punto á la redacción de los artículos,  que  retiro  y que  presentaba  reformas  pidiendo  fuesen  declarados   del  momento   como  puramente   económicos:   que  la utilidad </w:t>
      </w:r>
      <w:r>
        <w:rPr>
          <w:rFonts w:ascii="Times New Roman" w:hAnsi="Times New Roman"/>
          <w:color w:val="211F1F"/>
          <w:spacing w:val="3"/>
          <w:sz w:val="22"/>
        </w:rPr>
        <w:t>de </w:t>
      </w:r>
      <w:r>
        <w:rPr>
          <w:rFonts w:ascii="Times New Roman" w:hAnsi="Times New Roman"/>
          <w:color w:val="211F1F"/>
          <w:spacing w:val="2"/>
          <w:sz w:val="22"/>
        </w:rPr>
        <w:t>la </w:t>
      </w:r>
      <w:r>
        <w:rPr>
          <w:rFonts w:ascii="Times New Roman" w:hAnsi="Times New Roman"/>
          <w:color w:val="211F1F"/>
          <w:spacing w:val="5"/>
          <w:sz w:val="22"/>
        </w:rPr>
        <w:t>publicación </w:t>
      </w:r>
      <w:r>
        <w:rPr>
          <w:rFonts w:ascii="Times New Roman" w:hAnsi="Times New Roman"/>
          <w:color w:val="211F1F"/>
          <w:spacing w:val="3"/>
          <w:sz w:val="22"/>
        </w:rPr>
        <w:t>de las </w:t>
      </w:r>
      <w:r>
        <w:rPr>
          <w:rFonts w:ascii="Times New Roman" w:hAnsi="Times New Roman"/>
          <w:color w:val="211F1F"/>
          <w:spacing w:val="5"/>
          <w:sz w:val="22"/>
        </w:rPr>
        <w:t>actas </w:t>
      </w:r>
      <w:r>
        <w:rPr>
          <w:rFonts w:ascii="Times New Roman" w:hAnsi="Times New Roman"/>
          <w:color w:val="211F1F"/>
          <w:spacing w:val="3"/>
          <w:sz w:val="22"/>
        </w:rPr>
        <w:t>era </w:t>
      </w:r>
      <w:r>
        <w:rPr>
          <w:rFonts w:ascii="Times New Roman" w:hAnsi="Times New Roman"/>
          <w:color w:val="211F1F"/>
          <w:spacing w:val="4"/>
          <w:sz w:val="22"/>
        </w:rPr>
        <w:t>conocida </w:t>
      </w:r>
      <w:r>
        <w:rPr>
          <w:rFonts w:ascii="Times New Roman" w:hAnsi="Times New Roman"/>
          <w:color w:val="211F1F"/>
          <w:spacing w:val="3"/>
          <w:sz w:val="22"/>
        </w:rPr>
        <w:t>por </w:t>
      </w:r>
      <w:r>
        <w:rPr>
          <w:rFonts w:ascii="Times New Roman" w:hAnsi="Times New Roman"/>
          <w:color w:val="211F1F"/>
          <w:spacing w:val="4"/>
          <w:sz w:val="22"/>
        </w:rPr>
        <w:t>votos; </w:t>
      </w:r>
      <w:r>
        <w:rPr>
          <w:rFonts w:ascii="Times New Roman" w:hAnsi="Times New Roman"/>
          <w:color w:val="211F1F"/>
          <w:sz w:val="22"/>
        </w:rPr>
        <w:t>y </w:t>
      </w:r>
      <w:r>
        <w:rPr>
          <w:rFonts w:ascii="Times New Roman" w:hAnsi="Times New Roman"/>
          <w:color w:val="211F1F"/>
          <w:spacing w:val="3"/>
          <w:sz w:val="22"/>
        </w:rPr>
        <w:t>que como</w:t>
      </w:r>
      <w:r>
        <w:rPr>
          <w:rFonts w:ascii="Times New Roman" w:hAnsi="Times New Roman"/>
          <w:color w:val="211F1F"/>
          <w:spacing w:val="61"/>
          <w:sz w:val="22"/>
        </w:rPr>
        <w:t> </w:t>
      </w:r>
      <w:r>
        <w:rPr>
          <w:rFonts w:ascii="Times New Roman" w:hAnsi="Times New Roman"/>
          <w:color w:val="211F1F"/>
          <w:spacing w:val="2"/>
          <w:sz w:val="22"/>
        </w:rPr>
        <w:t>en  </w:t>
      </w:r>
      <w:r>
        <w:rPr>
          <w:rFonts w:ascii="Times New Roman" w:hAnsi="Times New Roman"/>
          <w:color w:val="211F1F"/>
          <w:sz w:val="22"/>
        </w:rPr>
        <w:t>el  documento del  7 de  Mayo de  1824 se prohíbe  la impresión  si no  es con  permiso del Congreso obtenerlo tiene  por  objeto  su primera  proposición  que  la segunda sólo  esta  arreglada  al  espíritu  del  acuerdo   de  18 de  Mayo de  1831,  preventivo </w:t>
      </w:r>
      <w:r>
        <w:rPr>
          <w:rFonts w:ascii="Times New Roman" w:hAnsi="Times New Roman"/>
          <w:color w:val="211F1F"/>
          <w:spacing w:val="3"/>
          <w:sz w:val="22"/>
        </w:rPr>
        <w:t>de </w:t>
      </w:r>
      <w:r>
        <w:rPr>
          <w:rFonts w:ascii="Times New Roman" w:hAnsi="Times New Roman"/>
          <w:color w:val="211F1F"/>
          <w:spacing w:val="4"/>
          <w:sz w:val="22"/>
        </w:rPr>
        <w:t>que </w:t>
      </w:r>
      <w:r>
        <w:rPr>
          <w:rFonts w:ascii="Times New Roman" w:hAnsi="Times New Roman"/>
          <w:color w:val="211F1F"/>
          <w:spacing w:val="3"/>
          <w:sz w:val="22"/>
        </w:rPr>
        <w:t>un </w:t>
      </w:r>
      <w:r>
        <w:rPr>
          <w:rFonts w:ascii="Times New Roman" w:hAnsi="Times New Roman"/>
          <w:color w:val="211F1F"/>
          <w:spacing w:val="5"/>
          <w:sz w:val="22"/>
        </w:rPr>
        <w:t>diputado corra </w:t>
      </w:r>
      <w:r>
        <w:rPr>
          <w:rFonts w:ascii="Times New Roman" w:hAnsi="Times New Roman"/>
          <w:color w:val="211F1F"/>
          <w:spacing w:val="4"/>
          <w:sz w:val="22"/>
        </w:rPr>
        <w:t>con la </w:t>
      </w:r>
      <w:r>
        <w:rPr>
          <w:rFonts w:ascii="Times New Roman" w:hAnsi="Times New Roman"/>
          <w:color w:val="211F1F"/>
          <w:spacing w:val="5"/>
          <w:sz w:val="22"/>
        </w:rPr>
        <w:t>dirección  </w:t>
      </w:r>
      <w:r>
        <w:rPr>
          <w:rFonts w:ascii="Times New Roman" w:hAnsi="Times New Roman"/>
          <w:color w:val="211F1F"/>
          <w:sz w:val="22"/>
        </w:rPr>
        <w:t>de  </w:t>
      </w:r>
      <w:r>
        <w:rPr>
          <w:rFonts w:ascii="Times New Roman" w:hAnsi="Times New Roman"/>
          <w:color w:val="211F1F"/>
          <w:spacing w:val="5"/>
          <w:sz w:val="22"/>
        </w:rPr>
        <w:t>todas  las  </w:t>
      </w:r>
      <w:r>
        <w:rPr>
          <w:rFonts w:ascii="Times New Roman" w:hAnsi="Times New Roman"/>
          <w:color w:val="211F1F"/>
          <w:spacing w:val="6"/>
          <w:sz w:val="22"/>
        </w:rPr>
        <w:t>impresiones</w:t>
      </w:r>
      <w:r>
        <w:rPr>
          <w:rFonts w:ascii="Times New Roman" w:hAnsi="Times New Roman"/>
          <w:color w:val="211F1F"/>
          <w:spacing w:val="67"/>
          <w:sz w:val="22"/>
        </w:rPr>
        <w:t> </w:t>
      </w:r>
      <w:r>
        <w:rPr>
          <w:rFonts w:ascii="Times New Roman" w:hAnsi="Times New Roman"/>
          <w:color w:val="211F1F"/>
          <w:spacing w:val="3"/>
          <w:sz w:val="22"/>
        </w:rPr>
        <w:t>del  </w:t>
      </w:r>
      <w:r>
        <w:rPr>
          <w:rFonts w:ascii="Times New Roman" w:hAnsi="Times New Roman"/>
          <w:color w:val="211F1F"/>
          <w:sz w:val="22"/>
        </w:rPr>
        <w:t>Congreso y el gobierno  cuide  de  hacer  los ajustes,,  </w:t>
      </w:r>
      <w:r>
        <w:rPr>
          <w:rFonts w:ascii="Times New Roman" w:hAnsi="Times New Roman"/>
          <w:color w:val="211F1F"/>
          <w:spacing w:val="-3"/>
          <w:sz w:val="22"/>
        </w:rPr>
        <w:t>entregar,  </w:t>
      </w:r>
      <w:r>
        <w:rPr>
          <w:rFonts w:ascii="Times New Roman" w:hAnsi="Times New Roman"/>
          <w:color w:val="211F1F"/>
          <w:sz w:val="22"/>
        </w:rPr>
        <w:t>el papel  y verificar  los  pagos,   previo  aviso  de  los  señores</w:t>
      </w:r>
      <w:r>
        <w:rPr>
          <w:rFonts w:ascii="Times New Roman" w:hAnsi="Times New Roman"/>
          <w:color w:val="211F1F"/>
          <w:spacing w:val="52"/>
          <w:sz w:val="22"/>
        </w:rPr>
        <w:t> </w:t>
      </w:r>
      <w:r>
        <w:rPr>
          <w:rFonts w:ascii="Times New Roman" w:hAnsi="Times New Roman"/>
          <w:color w:val="211F1F"/>
          <w:sz w:val="22"/>
        </w:rPr>
        <w:t>secretarios.</w:t>
      </w:r>
    </w:p>
    <w:p>
      <w:pPr>
        <w:spacing w:line="304" w:lineRule="auto" w:before="3"/>
        <w:ind w:left="1661" w:right="1597" w:firstLine="456"/>
        <w:jc w:val="both"/>
        <w:rPr>
          <w:rFonts w:ascii="Times New Roman" w:hAnsi="Times New Roman"/>
          <w:sz w:val="22"/>
        </w:rPr>
      </w:pPr>
      <w:r>
        <w:rPr>
          <w:rFonts w:ascii="Times New Roman" w:hAnsi="Times New Roman"/>
          <w:color w:val="211F1F"/>
          <w:sz w:val="22"/>
        </w:rPr>
        <w:t>Declaradas  del  momento,  hubo  lugar  á </w:t>
      </w:r>
      <w:r>
        <w:rPr>
          <w:rFonts w:ascii="Times New Roman" w:hAnsi="Times New Roman"/>
          <w:color w:val="211F1F"/>
          <w:spacing w:val="-4"/>
          <w:sz w:val="22"/>
        </w:rPr>
        <w:t>votar,  </w:t>
      </w:r>
      <w:r>
        <w:rPr>
          <w:rFonts w:ascii="Times New Roman" w:hAnsi="Times New Roman"/>
          <w:color w:val="211F1F"/>
          <w:sz w:val="22"/>
        </w:rPr>
        <w:t>y se procedió   á la  discusión   en  lo</w:t>
      </w:r>
      <w:r>
        <w:rPr>
          <w:rFonts w:ascii="Times New Roman" w:hAnsi="Times New Roman"/>
          <w:color w:val="211F1F"/>
          <w:spacing w:val="27"/>
          <w:sz w:val="22"/>
        </w:rPr>
        <w:t> </w:t>
      </w:r>
      <w:r>
        <w:rPr>
          <w:rFonts w:ascii="Times New Roman" w:hAnsi="Times New Roman"/>
          <w:color w:val="211F1F"/>
          <w:sz w:val="22"/>
        </w:rPr>
        <w:t>particular.</w:t>
      </w:r>
    </w:p>
    <w:p>
      <w:pPr>
        <w:spacing w:line="302" w:lineRule="auto" w:before="5"/>
        <w:ind w:left="1661" w:right="1588" w:firstLine="456"/>
        <w:jc w:val="both"/>
        <w:rPr>
          <w:rFonts w:ascii="Times New Roman" w:hAnsi="Times New Roman"/>
          <w:sz w:val="22"/>
        </w:rPr>
      </w:pPr>
      <w:r>
        <w:rPr>
          <w:rFonts w:ascii="Times New Roman" w:hAnsi="Times New Roman"/>
          <w:color w:val="211F1F"/>
          <w:sz w:val="22"/>
        </w:rPr>
        <w:t>“1ª Pido al Congreso se sirva acordar que las actas de  sus  sesiones  se </w:t>
      </w:r>
      <w:r>
        <w:rPr>
          <w:rFonts w:ascii="Times New Roman" w:hAnsi="Times New Roman"/>
          <w:color w:val="211F1F"/>
          <w:spacing w:val="9"/>
          <w:sz w:val="22"/>
        </w:rPr>
        <w:t>publiquen </w:t>
      </w:r>
      <w:r>
        <w:rPr>
          <w:rFonts w:ascii="Times New Roman" w:hAnsi="Times New Roman"/>
          <w:color w:val="211F1F"/>
          <w:spacing w:val="6"/>
          <w:sz w:val="22"/>
        </w:rPr>
        <w:t>en el </w:t>
      </w:r>
      <w:r>
        <w:rPr>
          <w:rFonts w:ascii="Times New Roman" w:hAnsi="Times New Roman"/>
          <w:color w:val="211F1F"/>
          <w:spacing w:val="9"/>
          <w:sz w:val="22"/>
        </w:rPr>
        <w:t>periódico </w:t>
      </w:r>
      <w:r>
        <w:rPr>
          <w:rFonts w:ascii="Times New Roman" w:hAnsi="Times New Roman"/>
          <w:color w:val="211F1F"/>
          <w:spacing w:val="6"/>
          <w:sz w:val="22"/>
        </w:rPr>
        <w:t>de </w:t>
      </w:r>
      <w:r>
        <w:rPr>
          <w:rFonts w:ascii="Times New Roman" w:hAnsi="Times New Roman"/>
          <w:color w:val="211F1F"/>
          <w:spacing w:val="7"/>
          <w:sz w:val="22"/>
        </w:rPr>
        <w:t>esta </w:t>
      </w:r>
      <w:r>
        <w:rPr>
          <w:rFonts w:ascii="Times New Roman" w:hAnsi="Times New Roman"/>
          <w:color w:val="211F1F"/>
          <w:spacing w:val="8"/>
          <w:sz w:val="22"/>
        </w:rPr>
        <w:t>ciudad, </w:t>
      </w:r>
      <w:r>
        <w:rPr>
          <w:rFonts w:ascii="Times New Roman" w:hAnsi="Times New Roman"/>
          <w:color w:val="211F1F"/>
          <w:spacing w:val="9"/>
          <w:sz w:val="22"/>
        </w:rPr>
        <w:t>haciéndose </w:t>
      </w:r>
      <w:r>
        <w:rPr>
          <w:rFonts w:ascii="Times New Roman" w:hAnsi="Times New Roman"/>
          <w:color w:val="211F1F"/>
          <w:spacing w:val="6"/>
          <w:sz w:val="22"/>
        </w:rPr>
        <w:t>al </w:t>
      </w:r>
      <w:r>
        <w:rPr>
          <w:rFonts w:ascii="Times New Roman" w:hAnsi="Times New Roman"/>
          <w:color w:val="211F1F"/>
          <w:spacing w:val="9"/>
          <w:sz w:val="22"/>
        </w:rPr>
        <w:t>Gobierno, </w:t>
      </w:r>
      <w:r>
        <w:rPr>
          <w:rFonts w:ascii="Times New Roman" w:hAnsi="Times New Roman"/>
          <w:color w:val="211F1F"/>
          <w:spacing w:val="5"/>
          <w:sz w:val="22"/>
        </w:rPr>
        <w:t>la </w:t>
      </w:r>
      <w:r>
        <w:rPr>
          <w:rFonts w:ascii="Times New Roman" w:hAnsi="Times New Roman"/>
          <w:color w:val="211F1F"/>
          <w:sz w:val="22"/>
        </w:rPr>
        <w:t>comunicación     </w:t>
      </w:r>
      <w:r>
        <w:rPr>
          <w:rFonts w:ascii="Times New Roman" w:hAnsi="Times New Roman"/>
          <w:color w:val="211F1F"/>
          <w:spacing w:val="2"/>
          <w:sz w:val="22"/>
        </w:rPr>
        <w:t>correspondiente”.   </w:t>
      </w:r>
      <w:r>
        <w:rPr>
          <w:rFonts w:ascii="Times New Roman" w:hAnsi="Times New Roman"/>
          <w:color w:val="211F1F"/>
          <w:spacing w:val="13"/>
          <w:sz w:val="22"/>
        </w:rPr>
        <w:t> </w:t>
      </w:r>
      <w:r>
        <w:rPr>
          <w:rFonts w:ascii="Times New Roman" w:hAnsi="Times New Roman"/>
          <w:color w:val="211F1F"/>
          <w:sz w:val="22"/>
        </w:rPr>
        <w:t>Aprobado.</w:t>
      </w:r>
    </w:p>
    <w:p>
      <w:pPr>
        <w:tabs>
          <w:tab w:pos="4217" w:val="left" w:leader="none"/>
          <w:tab w:pos="4275" w:val="left" w:leader="none"/>
        </w:tabs>
        <w:spacing w:line="309" w:lineRule="auto" w:before="5"/>
        <w:ind w:left="1661" w:right="1595" w:firstLine="456"/>
        <w:jc w:val="left"/>
        <w:rPr>
          <w:rFonts w:ascii="Times New Roman" w:hAnsi="Times New Roman"/>
          <w:sz w:val="22"/>
        </w:rPr>
      </w:pPr>
      <w:r>
        <w:rPr>
          <w:rFonts w:ascii="Times New Roman" w:hAnsi="Times New Roman"/>
          <w:color w:val="211F1F"/>
          <w:sz w:val="22"/>
        </w:rPr>
        <w:t>“2ª</w:t>
      </w:r>
      <w:r>
        <w:rPr>
          <w:rFonts w:ascii="Times New Roman" w:hAnsi="Times New Roman"/>
          <w:color w:val="211F1F"/>
          <w:spacing w:val="37"/>
          <w:sz w:val="22"/>
        </w:rPr>
        <w:t> </w:t>
      </w:r>
      <w:r>
        <w:rPr>
          <w:rFonts w:ascii="Times New Roman" w:hAnsi="Times New Roman"/>
          <w:color w:val="211F1F"/>
          <w:sz w:val="22"/>
        </w:rPr>
        <w:t>En</w:t>
      </w:r>
      <w:r>
        <w:rPr>
          <w:rFonts w:ascii="Times New Roman" w:hAnsi="Times New Roman"/>
          <w:color w:val="211F1F"/>
          <w:spacing w:val="36"/>
          <w:sz w:val="22"/>
        </w:rPr>
        <w:t> </w:t>
      </w:r>
      <w:r>
        <w:rPr>
          <w:rFonts w:ascii="Times New Roman" w:hAnsi="Times New Roman"/>
          <w:color w:val="211F1F"/>
          <w:sz w:val="22"/>
        </w:rPr>
        <w:t>consecuencia</w:t>
        <w:tab/>
        <w:tab/>
        <w:t>pido  también   al  mismo   Congreso,   se</w:t>
      </w:r>
      <w:r>
        <w:rPr>
          <w:rFonts w:ascii="Times New Roman" w:hAnsi="Times New Roman"/>
          <w:color w:val="211F1F"/>
          <w:spacing w:val="42"/>
          <w:sz w:val="22"/>
        </w:rPr>
        <w:t> </w:t>
      </w:r>
      <w:r>
        <w:rPr>
          <w:rFonts w:ascii="Times New Roman" w:hAnsi="Times New Roman"/>
          <w:color w:val="211F1F"/>
          <w:sz w:val="22"/>
        </w:rPr>
        <w:t>sirva</w:t>
      </w:r>
      <w:r>
        <w:rPr>
          <w:rFonts w:ascii="Times New Roman" w:hAnsi="Times New Roman"/>
          <w:color w:val="211F1F"/>
          <w:spacing w:val="53"/>
          <w:sz w:val="22"/>
        </w:rPr>
        <w:t> </w:t>
      </w:r>
      <w:r>
        <w:rPr>
          <w:rFonts w:ascii="Times New Roman" w:hAnsi="Times New Roman"/>
          <w:color w:val="211F1F"/>
          <w:sz w:val="22"/>
        </w:rPr>
        <w:t>nombrar</w:t>
      </w:r>
      <w:r>
        <w:rPr>
          <w:rFonts w:ascii="Times New Roman" w:hAnsi="Times New Roman"/>
          <w:color w:val="211F1F"/>
          <w:w w:val="100"/>
          <w:sz w:val="22"/>
        </w:rPr>
        <w:t> </w:t>
      </w:r>
      <w:r>
        <w:rPr>
          <w:rFonts w:ascii="Times New Roman" w:hAnsi="Times New Roman"/>
          <w:color w:val="211F1F"/>
          <w:sz w:val="22"/>
        </w:rPr>
        <w:t>el</w:t>
      </w:r>
      <w:r>
        <w:rPr>
          <w:rFonts w:ascii="Times New Roman" w:hAnsi="Times New Roman"/>
          <w:color w:val="211F1F"/>
          <w:spacing w:val="36"/>
          <w:sz w:val="22"/>
        </w:rPr>
        <w:t> </w:t>
      </w:r>
      <w:r>
        <w:rPr>
          <w:rFonts w:ascii="Times New Roman" w:hAnsi="Times New Roman"/>
          <w:color w:val="211F1F"/>
          <w:sz w:val="22"/>
        </w:rPr>
        <w:t>Diputado </w:t>
      </w:r>
      <w:r>
        <w:rPr>
          <w:rFonts w:ascii="Times New Roman" w:hAnsi="Times New Roman"/>
          <w:color w:val="211F1F"/>
          <w:spacing w:val="39"/>
          <w:sz w:val="22"/>
        </w:rPr>
        <w:t> </w:t>
      </w:r>
      <w:r>
        <w:rPr>
          <w:rFonts w:ascii="Times New Roman" w:hAnsi="Times New Roman"/>
          <w:color w:val="211F1F"/>
          <w:sz w:val="22"/>
        </w:rPr>
        <w:t>comisionado</w:t>
        <w:tab/>
        <w:t>para   su  impresión,   de  que  habla   el  acuerdo </w:t>
      </w:r>
      <w:r>
        <w:rPr>
          <w:rFonts w:ascii="Times New Roman" w:hAnsi="Times New Roman"/>
          <w:color w:val="211F1F"/>
          <w:spacing w:val="32"/>
          <w:sz w:val="22"/>
        </w:rPr>
        <w:t> </w:t>
      </w:r>
      <w:r>
        <w:rPr>
          <w:rFonts w:ascii="Times New Roman" w:hAnsi="Times New Roman"/>
          <w:color w:val="211F1F"/>
          <w:sz w:val="22"/>
        </w:rPr>
        <w:t>de </w:t>
      </w:r>
      <w:r>
        <w:rPr>
          <w:rFonts w:ascii="Times New Roman" w:hAnsi="Times New Roman"/>
          <w:color w:val="211F1F"/>
          <w:spacing w:val="4"/>
          <w:sz w:val="22"/>
        </w:rPr>
        <w:t> </w:t>
      </w:r>
      <w:r>
        <w:rPr>
          <w:rFonts w:ascii="Times New Roman" w:hAnsi="Times New Roman"/>
          <w:color w:val="211F1F"/>
          <w:sz w:val="22"/>
        </w:rPr>
        <w:t>18</w:t>
      </w:r>
      <w:r>
        <w:rPr>
          <w:rFonts w:ascii="Times New Roman" w:hAnsi="Times New Roman"/>
          <w:color w:val="211F1F"/>
          <w:w w:val="100"/>
          <w:sz w:val="22"/>
        </w:rPr>
        <w:t> </w:t>
      </w:r>
      <w:r>
        <w:rPr>
          <w:rFonts w:ascii="Times New Roman" w:hAnsi="Times New Roman"/>
          <w:color w:val="211F1F"/>
          <w:sz w:val="22"/>
        </w:rPr>
        <w:t>de  Mayo  de</w:t>
      </w:r>
      <w:r>
        <w:rPr>
          <w:rFonts w:ascii="Times New Roman" w:hAnsi="Times New Roman"/>
          <w:color w:val="211F1F"/>
          <w:spacing w:val="31"/>
          <w:sz w:val="22"/>
        </w:rPr>
        <w:t> </w:t>
      </w:r>
      <w:r>
        <w:rPr>
          <w:rFonts w:ascii="Times New Roman" w:hAnsi="Times New Roman"/>
          <w:color w:val="211F1F"/>
          <w:sz w:val="22"/>
        </w:rPr>
        <w:t>1831”.</w:t>
      </w:r>
    </w:p>
    <w:p>
      <w:pPr>
        <w:spacing w:after="0" w:line="309" w:lineRule="auto"/>
        <w:jc w:val="left"/>
        <w:rPr>
          <w:rFonts w:ascii="Times New Roman" w:hAnsi="Times New Roman"/>
          <w:sz w:val="22"/>
        </w:rPr>
        <w:sectPr>
          <w:headerReference w:type="default" r:id="rId413"/>
          <w:pgSz w:w="12240" w:h="15840"/>
          <w:pgMar w:header="1287" w:footer="2221"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7" w:firstLine="456"/>
        <w:jc w:val="both"/>
        <w:rPr>
          <w:rFonts w:ascii="Times New Roman" w:hAnsi="Times New Roman"/>
          <w:sz w:val="22"/>
        </w:rPr>
      </w:pPr>
      <w:r>
        <w:rPr>
          <w:rFonts w:ascii="Times New Roman" w:hAnsi="Times New Roman"/>
          <w:color w:val="211F1F"/>
          <w:sz w:val="22"/>
        </w:rPr>
        <w:t>El señor Heredia dijo que acordada la impresión de las actas, el nombramiento del señor diputado que se encargarse de ella era  una consecuencia    precisa   y que  por  lo mismo  debía   aprobarse.</w:t>
      </w:r>
    </w:p>
    <w:p>
      <w:pPr>
        <w:spacing w:line="302" w:lineRule="auto" w:before="5"/>
        <w:ind w:left="1661" w:right="1600" w:firstLine="456"/>
        <w:jc w:val="both"/>
        <w:rPr>
          <w:rFonts w:ascii="Times New Roman" w:hAnsi="Times New Roman"/>
          <w:sz w:val="22"/>
        </w:rPr>
      </w:pPr>
      <w:r>
        <w:rPr>
          <w:rFonts w:ascii="Times New Roman" w:hAnsi="Times New Roman"/>
          <w:color w:val="211F1F"/>
          <w:sz w:val="22"/>
        </w:rPr>
        <w:t>El señor Aburto dijo, que el señor Presidente y no el Congreso, hiciese el nombramiento    por  ser   de  sus  atribuciones..</w:t>
      </w:r>
    </w:p>
    <w:p>
      <w:pPr>
        <w:spacing w:line="304" w:lineRule="auto" w:before="3"/>
        <w:ind w:left="1661" w:right="1598" w:firstLine="456"/>
        <w:jc w:val="both"/>
        <w:rPr>
          <w:rFonts w:ascii="Times New Roman" w:hAnsi="Times New Roman"/>
          <w:sz w:val="22"/>
        </w:rPr>
      </w:pPr>
      <w:r>
        <w:rPr>
          <w:rFonts w:ascii="Times New Roman" w:hAnsi="Times New Roman"/>
          <w:color w:val="211F1F"/>
          <w:sz w:val="22"/>
        </w:rPr>
        <w:t>El señor  Heredia   contestó   que  si  se  aprobaba   el  artículo,   se  preguntaría, si el  Congreso  o  su  presidente  lo  verificaba,  pero  ya  se  había  declarado  en estado   de</w:t>
      </w:r>
      <w:r>
        <w:rPr>
          <w:rFonts w:ascii="Times New Roman" w:hAnsi="Times New Roman"/>
          <w:color w:val="211F1F"/>
          <w:spacing w:val="42"/>
          <w:sz w:val="22"/>
        </w:rPr>
        <w:t> </w:t>
      </w:r>
      <w:r>
        <w:rPr>
          <w:rFonts w:ascii="Times New Roman" w:hAnsi="Times New Roman"/>
          <w:color w:val="211F1F"/>
          <w:spacing w:val="-4"/>
          <w:sz w:val="22"/>
        </w:rPr>
        <w:t>votar.</w:t>
      </w:r>
    </w:p>
    <w:p>
      <w:pPr>
        <w:spacing w:line="302" w:lineRule="auto" w:before="0"/>
        <w:ind w:left="1661" w:right="1597" w:firstLine="456"/>
        <w:jc w:val="both"/>
        <w:rPr>
          <w:rFonts w:ascii="Times New Roman" w:hAnsi="Times New Roman"/>
          <w:sz w:val="22"/>
        </w:rPr>
      </w:pPr>
      <w:r>
        <w:rPr>
          <w:rFonts w:ascii="Times New Roman" w:hAnsi="Times New Roman"/>
          <w:color w:val="211F1F"/>
          <w:sz w:val="22"/>
        </w:rPr>
        <w:t>El señor  García  propuso  que  se adicionase   con  las  palabras   por  conducto de  la  Mesa,  después   de  la  de nombrar.</w:t>
      </w:r>
    </w:p>
    <w:p>
      <w:pPr>
        <w:spacing w:line="302" w:lineRule="auto" w:before="7"/>
        <w:ind w:left="1661" w:right="1594" w:firstLine="456"/>
        <w:jc w:val="both"/>
        <w:rPr>
          <w:rFonts w:ascii="Times New Roman" w:hAnsi="Times New Roman"/>
          <w:sz w:val="22"/>
        </w:rPr>
      </w:pPr>
      <w:r>
        <w:rPr>
          <w:rFonts w:ascii="Times New Roman" w:hAnsi="Times New Roman"/>
          <w:color w:val="211F1F"/>
          <w:sz w:val="22"/>
        </w:rPr>
        <w:t>El </w:t>
      </w:r>
      <w:r>
        <w:rPr>
          <w:rFonts w:ascii="Times New Roman" w:hAnsi="Times New Roman"/>
          <w:color w:val="211F1F"/>
          <w:spacing w:val="3"/>
          <w:sz w:val="22"/>
        </w:rPr>
        <w:t>señor presidente, </w:t>
      </w:r>
      <w:r>
        <w:rPr>
          <w:rFonts w:ascii="Times New Roman" w:hAnsi="Times New Roman"/>
          <w:color w:val="211F1F"/>
          <w:spacing w:val="2"/>
          <w:sz w:val="22"/>
        </w:rPr>
        <w:t>dijo </w:t>
      </w:r>
      <w:r>
        <w:rPr>
          <w:rFonts w:ascii="Times New Roman" w:hAnsi="Times New Roman"/>
          <w:color w:val="211F1F"/>
          <w:spacing w:val="3"/>
          <w:sz w:val="22"/>
        </w:rPr>
        <w:t>creía </w:t>
      </w:r>
      <w:r>
        <w:rPr>
          <w:rFonts w:ascii="Times New Roman" w:hAnsi="Times New Roman"/>
          <w:color w:val="211F1F"/>
          <w:spacing w:val="2"/>
          <w:sz w:val="22"/>
        </w:rPr>
        <w:t>que </w:t>
      </w:r>
      <w:r>
        <w:rPr>
          <w:rFonts w:ascii="Times New Roman" w:hAnsi="Times New Roman"/>
          <w:color w:val="211F1F"/>
          <w:sz w:val="22"/>
        </w:rPr>
        <w:t>el </w:t>
      </w:r>
      <w:r>
        <w:rPr>
          <w:rFonts w:ascii="Times New Roman" w:hAnsi="Times New Roman"/>
          <w:color w:val="211F1F"/>
          <w:spacing w:val="3"/>
          <w:sz w:val="22"/>
        </w:rPr>
        <w:t>artículo</w:t>
      </w:r>
      <w:r>
        <w:rPr>
          <w:rFonts w:ascii="Times New Roman" w:hAnsi="Times New Roman"/>
          <w:color w:val="211F1F"/>
          <w:spacing w:val="61"/>
          <w:sz w:val="22"/>
        </w:rPr>
        <w:t> </w:t>
      </w:r>
      <w:r>
        <w:rPr>
          <w:rFonts w:ascii="Times New Roman" w:hAnsi="Times New Roman"/>
          <w:color w:val="211F1F"/>
          <w:spacing w:val="3"/>
          <w:sz w:val="22"/>
        </w:rPr>
        <w:t>debía  aprobarse</w:t>
      </w:r>
      <w:r>
        <w:rPr>
          <w:rFonts w:ascii="Times New Roman" w:hAnsi="Times New Roman"/>
          <w:color w:val="211F1F"/>
          <w:spacing w:val="61"/>
          <w:sz w:val="22"/>
        </w:rPr>
        <w:t> </w:t>
      </w:r>
      <w:r>
        <w:rPr>
          <w:rFonts w:ascii="Times New Roman" w:hAnsi="Times New Roman"/>
          <w:color w:val="211F1F"/>
          <w:spacing w:val="2"/>
          <w:sz w:val="22"/>
        </w:rPr>
        <w:t>en  los  </w:t>
      </w:r>
      <w:r>
        <w:rPr>
          <w:rFonts w:ascii="Times New Roman" w:hAnsi="Times New Roman"/>
          <w:color w:val="211F1F"/>
          <w:spacing w:val="6"/>
          <w:sz w:val="22"/>
        </w:rPr>
        <w:t>términos</w:t>
      </w:r>
      <w:r>
        <w:rPr>
          <w:rFonts w:ascii="Times New Roman" w:hAnsi="Times New Roman"/>
          <w:color w:val="211F1F"/>
          <w:spacing w:val="67"/>
          <w:sz w:val="22"/>
        </w:rPr>
        <w:t> </w:t>
      </w:r>
      <w:r>
        <w:rPr>
          <w:rFonts w:ascii="Times New Roman" w:hAnsi="Times New Roman"/>
          <w:color w:val="211F1F"/>
          <w:spacing w:val="3"/>
          <w:sz w:val="22"/>
        </w:rPr>
        <w:t>en </w:t>
      </w:r>
      <w:r>
        <w:rPr>
          <w:rFonts w:ascii="Times New Roman" w:hAnsi="Times New Roman"/>
          <w:color w:val="211F1F"/>
          <w:spacing w:val="4"/>
          <w:sz w:val="22"/>
        </w:rPr>
        <w:t>que </w:t>
      </w:r>
      <w:r>
        <w:rPr>
          <w:rFonts w:ascii="Times New Roman" w:hAnsi="Times New Roman"/>
          <w:color w:val="211F1F"/>
          <w:spacing w:val="5"/>
          <w:sz w:val="22"/>
        </w:rPr>
        <w:t>se </w:t>
      </w:r>
      <w:r>
        <w:rPr>
          <w:rFonts w:ascii="Times New Roman" w:hAnsi="Times New Roman"/>
          <w:color w:val="211F1F"/>
          <w:spacing w:val="6"/>
          <w:sz w:val="22"/>
        </w:rPr>
        <w:t>halla redactado, </w:t>
      </w:r>
      <w:r>
        <w:rPr>
          <w:rFonts w:ascii="Times New Roman" w:hAnsi="Times New Roman"/>
          <w:color w:val="211F1F"/>
          <w:spacing w:val="5"/>
          <w:sz w:val="22"/>
        </w:rPr>
        <w:t>para luego </w:t>
      </w:r>
      <w:r>
        <w:rPr>
          <w:rFonts w:ascii="Times New Roman" w:hAnsi="Times New Roman"/>
          <w:color w:val="211F1F"/>
          <w:spacing w:val="6"/>
          <w:sz w:val="22"/>
        </w:rPr>
        <w:t>hacerse</w:t>
      </w:r>
      <w:r>
        <w:rPr>
          <w:rFonts w:ascii="Times New Roman" w:hAnsi="Times New Roman"/>
          <w:color w:val="211F1F"/>
          <w:spacing w:val="67"/>
          <w:sz w:val="22"/>
        </w:rPr>
        <w:t> </w:t>
      </w:r>
      <w:r>
        <w:rPr>
          <w:rFonts w:ascii="Times New Roman" w:hAnsi="Times New Roman"/>
          <w:color w:val="211F1F"/>
          <w:spacing w:val="4"/>
          <w:sz w:val="22"/>
        </w:rPr>
        <w:t>la  </w:t>
      </w:r>
      <w:r>
        <w:rPr>
          <w:rFonts w:ascii="Times New Roman" w:hAnsi="Times New Roman"/>
          <w:color w:val="211F1F"/>
          <w:spacing w:val="6"/>
          <w:sz w:val="22"/>
        </w:rPr>
        <w:t>conveniente  </w:t>
      </w:r>
      <w:r>
        <w:rPr>
          <w:rFonts w:ascii="Times New Roman" w:hAnsi="Times New Roman"/>
          <w:color w:val="211F1F"/>
          <w:sz w:val="22"/>
        </w:rPr>
        <w:t>aclaración.   Se </w:t>
      </w:r>
      <w:r>
        <w:rPr>
          <w:rFonts w:ascii="Times New Roman" w:hAnsi="Times New Roman"/>
          <w:color w:val="211F1F"/>
          <w:spacing w:val="28"/>
          <w:sz w:val="22"/>
        </w:rPr>
        <w:t> </w:t>
      </w:r>
      <w:r>
        <w:rPr>
          <w:rFonts w:ascii="Times New Roman" w:hAnsi="Times New Roman"/>
          <w:color w:val="211F1F"/>
          <w:sz w:val="22"/>
        </w:rPr>
        <w:t>aprobó.</w:t>
      </w:r>
    </w:p>
    <w:p>
      <w:pPr>
        <w:spacing w:line="304" w:lineRule="auto" w:before="3"/>
        <w:ind w:left="1661" w:right="1600" w:firstLine="456"/>
        <w:jc w:val="both"/>
        <w:rPr>
          <w:rFonts w:ascii="Times New Roman" w:hAnsi="Times New Roman"/>
          <w:sz w:val="22"/>
        </w:rPr>
      </w:pPr>
      <w:r>
        <w:rPr>
          <w:rFonts w:ascii="Times New Roman" w:hAnsi="Times New Roman"/>
          <w:color w:val="211F1F"/>
          <w:sz w:val="22"/>
        </w:rPr>
        <w:t>A petición del  señor  García  se preguntó,  si  la Mesa  nombraba  el Diputado que había de dirigir la impresión de las actas, y se declaró para la afirmativa, resultando    electo   el  Sr. Heredia.</w:t>
      </w:r>
    </w:p>
    <w:p>
      <w:pPr>
        <w:spacing w:line="304" w:lineRule="auto" w:before="1"/>
        <w:ind w:left="1661" w:right="1597" w:firstLine="456"/>
        <w:jc w:val="both"/>
        <w:rPr>
          <w:rFonts w:ascii="Times New Roman" w:hAnsi="Times New Roman"/>
          <w:sz w:val="22"/>
        </w:rPr>
      </w:pPr>
      <w:r>
        <w:rPr>
          <w:rFonts w:ascii="Times New Roman" w:hAnsi="Times New Roman"/>
          <w:color w:val="211F1F"/>
          <w:sz w:val="22"/>
        </w:rPr>
        <w:t>El mismo señor Presidente  manifestó  que  estaban  nombrados  para  la Comisión de Asuntos Constitucionales los señores Suárez,  Villagrán y González, (Don  </w:t>
      </w:r>
      <w:r>
        <w:rPr>
          <w:rFonts w:ascii="Times New Roman" w:hAnsi="Times New Roman"/>
          <w:color w:val="211F1F"/>
          <w:spacing w:val="2"/>
          <w:sz w:val="22"/>
        </w:rPr>
        <w:t>José </w:t>
      </w:r>
      <w:r>
        <w:rPr>
          <w:rFonts w:ascii="Times New Roman" w:hAnsi="Times New Roman"/>
          <w:color w:val="211F1F"/>
          <w:spacing w:val="58"/>
          <w:sz w:val="22"/>
        </w:rPr>
        <w:t> </w:t>
      </w:r>
      <w:r>
        <w:rPr>
          <w:rFonts w:ascii="Times New Roman" w:hAnsi="Times New Roman"/>
          <w:color w:val="211F1F"/>
          <w:sz w:val="22"/>
        </w:rPr>
        <w:t>Manuel).</w:t>
      </w:r>
    </w:p>
    <w:p>
      <w:pPr>
        <w:spacing w:before="0"/>
        <w:ind w:left="22" w:right="47" w:firstLine="0"/>
        <w:jc w:val="center"/>
        <w:rPr>
          <w:rFonts w:ascii="Times New Roman" w:hAnsi="Times New Roman"/>
          <w:sz w:val="22"/>
        </w:rPr>
      </w:pPr>
      <w:r>
        <w:rPr>
          <w:rFonts w:ascii="Times New Roman" w:hAnsi="Times New Roman"/>
          <w:color w:val="211F1F"/>
          <w:sz w:val="22"/>
        </w:rPr>
        <w:t>Se  levantó  la  sesión   pública   para   entrar   en  secreta    de  reglamento.</w:t>
      </w:r>
    </w:p>
    <w:p>
      <w:pPr>
        <w:spacing w:line="240" w:lineRule="auto" w:before="0"/>
        <w:rPr>
          <w:rFonts w:ascii="Times New Roman"/>
          <w:sz w:val="22"/>
        </w:rPr>
      </w:pPr>
    </w:p>
    <w:p>
      <w:pPr>
        <w:spacing w:line="240" w:lineRule="auto" w:before="0"/>
        <w:rPr>
          <w:rFonts w:ascii="Times New Roman"/>
          <w:sz w:val="22"/>
        </w:rPr>
      </w:pPr>
    </w:p>
    <w:p>
      <w:pPr>
        <w:spacing w:line="240" w:lineRule="auto" w:before="5"/>
        <w:rPr>
          <w:rFonts w:ascii="Times New Roman"/>
          <w:sz w:val="17"/>
        </w:rPr>
      </w:pPr>
    </w:p>
    <w:p>
      <w:pPr>
        <w:spacing w:line="302" w:lineRule="auto" w:before="0"/>
        <w:ind w:left="4455" w:right="4433" w:firstLine="1"/>
        <w:jc w:val="center"/>
        <w:rPr>
          <w:rFonts w:ascii="Times New Roman"/>
          <w:sz w:val="22"/>
        </w:rPr>
      </w:pPr>
      <w:r>
        <w:rPr>
          <w:rFonts w:ascii="Times New Roman"/>
          <w:color w:val="211F1F"/>
          <w:w w:val="105"/>
          <w:sz w:val="22"/>
        </w:rPr>
        <w:t>Mariano Ariscorreta Diputado   Presidente</w:t>
      </w:r>
    </w:p>
    <w:p>
      <w:pPr>
        <w:spacing w:line="240" w:lineRule="auto" w:before="2"/>
        <w:rPr>
          <w:rFonts w:ascii="Times New Roman"/>
          <w:sz w:val="28"/>
        </w:rPr>
      </w:pPr>
    </w:p>
    <w:p>
      <w:pPr>
        <w:tabs>
          <w:tab w:pos="5926" w:val="left" w:leader="none"/>
        </w:tabs>
        <w:spacing w:before="0"/>
        <w:ind w:left="26" w:right="0" w:firstLine="0"/>
        <w:jc w:val="center"/>
        <w:rPr>
          <w:rFonts w:ascii="Times New Roman" w:hAnsi="Times New Roman"/>
          <w:sz w:val="22"/>
        </w:rPr>
      </w:pPr>
      <w:r>
        <w:rPr>
          <w:rFonts w:ascii="Times New Roman" w:hAnsi="Times New Roman"/>
          <w:sz w:val="22"/>
        </w:rPr>
        <w:t>José </w:t>
      </w:r>
      <w:r>
        <w:rPr>
          <w:rFonts w:ascii="Times New Roman" w:hAnsi="Times New Roman"/>
          <w:spacing w:val="5"/>
          <w:sz w:val="22"/>
        </w:rPr>
        <w:t> </w:t>
      </w:r>
      <w:r>
        <w:rPr>
          <w:rFonts w:ascii="Times New Roman" w:hAnsi="Times New Roman"/>
          <w:sz w:val="22"/>
        </w:rPr>
        <w:t>Ma.</w:t>
      </w:r>
      <w:r>
        <w:rPr>
          <w:rFonts w:ascii="Times New Roman" w:hAnsi="Times New Roman"/>
          <w:spacing w:val="13"/>
          <w:sz w:val="22"/>
        </w:rPr>
        <w:t> </w:t>
      </w:r>
      <w:r>
        <w:rPr>
          <w:rFonts w:ascii="Times New Roman" w:hAnsi="Times New Roman"/>
          <w:sz w:val="22"/>
        </w:rPr>
        <w:t>Heredia</w:t>
        <w:tab/>
        <w:t>Fco.</w:t>
      </w:r>
      <w:r>
        <w:rPr>
          <w:rFonts w:ascii="Times New Roman" w:hAnsi="Times New Roman"/>
          <w:spacing w:val="20"/>
          <w:sz w:val="22"/>
        </w:rPr>
        <w:t> </w:t>
      </w:r>
      <w:r>
        <w:rPr>
          <w:rFonts w:ascii="Times New Roman" w:hAnsi="Times New Roman"/>
          <w:sz w:val="22"/>
        </w:rPr>
        <w:t>Suárez</w:t>
      </w:r>
    </w:p>
    <w:p>
      <w:pPr>
        <w:spacing w:before="1"/>
        <w:ind w:left="22" w:right="55" w:firstLine="0"/>
        <w:jc w:val="center"/>
        <w:rPr>
          <w:rFonts w:ascii="Times New Roman"/>
          <w:sz w:val="22"/>
        </w:rPr>
      </w:pPr>
      <w:r>
        <w:rPr>
          <w:rFonts w:ascii="Times New Roman"/>
          <w:w w:val="105"/>
          <w:sz w:val="22"/>
        </w:rPr>
        <w:t>I r i a r t e</w:t>
      </w:r>
    </w:p>
    <w:p>
      <w:pPr>
        <w:tabs>
          <w:tab w:pos="6657" w:val="left" w:leader="none"/>
        </w:tabs>
        <w:spacing w:before="76"/>
        <w:ind w:left="20" w:right="0" w:firstLine="0"/>
        <w:jc w:val="center"/>
        <w:rPr>
          <w:rFonts w:ascii="Times New Roman"/>
          <w:sz w:val="22"/>
        </w:rPr>
      </w:pPr>
      <w:r>
        <w:rPr>
          <w:rFonts w:ascii="Times New Roman"/>
          <w:color w:val="211F1F"/>
          <w:sz w:val="22"/>
        </w:rPr>
        <w:t>Diputado </w:t>
      </w:r>
      <w:r>
        <w:rPr>
          <w:rFonts w:ascii="Times New Roman"/>
          <w:color w:val="211F1F"/>
          <w:spacing w:val="14"/>
          <w:sz w:val="22"/>
        </w:rPr>
        <w:t> </w:t>
      </w:r>
      <w:r>
        <w:rPr>
          <w:rFonts w:ascii="Times New Roman"/>
          <w:color w:val="211F1F"/>
          <w:sz w:val="22"/>
        </w:rPr>
        <w:t>secretario</w:t>
        <w:tab/>
        <w:t>Secretario</w:t>
      </w:r>
    </w:p>
    <w:p>
      <w:pPr>
        <w:spacing w:after="0"/>
        <w:jc w:val="center"/>
        <w:rPr>
          <w:rFonts w:ascii="Times New Roman"/>
          <w:sz w:val="22"/>
        </w:rPr>
        <w:sectPr>
          <w:headerReference w:type="default" r:id="rId414"/>
          <w:footerReference w:type="default" r:id="rId415"/>
          <w:pgSz w:w="12240" w:h="15840"/>
          <w:pgMar w:header="1287" w:footer="2003" w:top="2700" w:bottom="220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480">
            <wp:simplePos x="0" y="0"/>
            <wp:positionH relativeFrom="page">
              <wp:posOffset>2118360</wp:posOffset>
            </wp:positionH>
            <wp:positionV relativeFrom="paragraph">
              <wp:posOffset>214958</wp:posOffset>
            </wp:positionV>
            <wp:extent cx="3493144" cy="6044184"/>
            <wp:effectExtent l="0" t="0" r="0" b="0"/>
            <wp:wrapTopAndBottom/>
            <wp:docPr id="209" name="image101.png" descr=""/>
            <wp:cNvGraphicFramePr>
              <a:graphicFrameLocks noChangeAspect="1"/>
            </wp:cNvGraphicFramePr>
            <a:graphic>
              <a:graphicData uri="http://schemas.openxmlformats.org/drawingml/2006/picture">
                <pic:pic>
                  <pic:nvPicPr>
                    <pic:cNvPr id="210" name="image101.png"/>
                    <pic:cNvPicPr/>
                  </pic:nvPicPr>
                  <pic:blipFill>
                    <a:blip r:embed="rId418" cstate="print"/>
                    <a:stretch>
                      <a:fillRect/>
                    </a:stretch>
                  </pic:blipFill>
                  <pic:spPr>
                    <a:xfrm>
                      <a:off x="0" y="0"/>
                      <a:ext cx="3493144" cy="6044184"/>
                    </a:xfrm>
                    <a:prstGeom prst="rect">
                      <a:avLst/>
                    </a:prstGeom>
                  </pic:spPr>
                </pic:pic>
              </a:graphicData>
            </a:graphic>
          </wp:anchor>
        </w:drawing>
      </w:r>
    </w:p>
    <w:p>
      <w:pPr>
        <w:spacing w:after="0" w:line="240" w:lineRule="auto"/>
        <w:rPr>
          <w:rFonts w:ascii="Times New Roman"/>
          <w:sz w:val="26"/>
        </w:rPr>
        <w:sectPr>
          <w:headerReference w:type="default" r:id="rId416"/>
          <w:footerReference w:type="default" r:id="rId417"/>
          <w:pgSz w:w="12240" w:h="15840"/>
          <w:pgMar w:header="1287" w:footer="2235" w:top="2700" w:bottom="2420" w:left="660" w:right="660"/>
          <w:pgNumType w:start="309"/>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3"/>
        <w:rPr>
          <w:rFonts w:ascii="Times New Roman"/>
          <w:b/>
          <w:sz w:val="26"/>
        </w:rPr>
      </w:pPr>
      <w:r>
        <w:rPr/>
        <w:drawing>
          <wp:anchor distT="0" distB="0" distL="0" distR="0" allowOverlap="1" layoutInCell="1" locked="0" behindDoc="0" simplePos="0" relativeHeight="7504">
            <wp:simplePos x="0" y="0"/>
            <wp:positionH relativeFrom="page">
              <wp:posOffset>2104389</wp:posOffset>
            </wp:positionH>
            <wp:positionV relativeFrom="paragraph">
              <wp:posOffset>216863</wp:posOffset>
            </wp:positionV>
            <wp:extent cx="3544819" cy="6084665"/>
            <wp:effectExtent l="0" t="0" r="0" b="0"/>
            <wp:wrapTopAndBottom/>
            <wp:docPr id="211" name="image102.png" descr=""/>
            <wp:cNvGraphicFramePr>
              <a:graphicFrameLocks noChangeAspect="1"/>
            </wp:cNvGraphicFramePr>
            <a:graphic>
              <a:graphicData uri="http://schemas.openxmlformats.org/drawingml/2006/picture">
                <pic:pic>
                  <pic:nvPicPr>
                    <pic:cNvPr id="212" name="image102.png"/>
                    <pic:cNvPicPr/>
                  </pic:nvPicPr>
                  <pic:blipFill>
                    <a:blip r:embed="rId420" cstate="print"/>
                    <a:stretch>
                      <a:fillRect/>
                    </a:stretch>
                  </pic:blipFill>
                  <pic:spPr>
                    <a:xfrm>
                      <a:off x="0" y="0"/>
                      <a:ext cx="3544819" cy="6084665"/>
                    </a:xfrm>
                    <a:prstGeom prst="rect">
                      <a:avLst/>
                    </a:prstGeom>
                  </pic:spPr>
                </pic:pic>
              </a:graphicData>
            </a:graphic>
          </wp:anchor>
        </w:drawing>
      </w:r>
    </w:p>
    <w:p>
      <w:pPr>
        <w:spacing w:after="0" w:line="240" w:lineRule="auto"/>
        <w:rPr>
          <w:rFonts w:ascii="Times New Roman"/>
          <w:sz w:val="26"/>
        </w:rPr>
        <w:sectPr>
          <w:headerReference w:type="default" r:id="rId419"/>
          <w:pgSz w:w="12240" w:h="15840"/>
          <w:pgMar w:header="1287" w:footer="2235"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528">
            <wp:simplePos x="0" y="0"/>
            <wp:positionH relativeFrom="page">
              <wp:posOffset>2106295</wp:posOffset>
            </wp:positionH>
            <wp:positionV relativeFrom="paragraph">
              <wp:posOffset>214958</wp:posOffset>
            </wp:positionV>
            <wp:extent cx="3602354" cy="6097905"/>
            <wp:effectExtent l="0" t="0" r="0" b="0"/>
            <wp:wrapTopAndBottom/>
            <wp:docPr id="213" name="image103.png" descr=""/>
            <wp:cNvGraphicFramePr>
              <a:graphicFrameLocks noChangeAspect="1"/>
            </wp:cNvGraphicFramePr>
            <a:graphic>
              <a:graphicData uri="http://schemas.openxmlformats.org/drawingml/2006/picture">
                <pic:pic>
                  <pic:nvPicPr>
                    <pic:cNvPr id="214" name="image103.png"/>
                    <pic:cNvPicPr/>
                  </pic:nvPicPr>
                  <pic:blipFill>
                    <a:blip r:embed="rId422" cstate="print"/>
                    <a:stretch>
                      <a:fillRect/>
                    </a:stretch>
                  </pic:blipFill>
                  <pic:spPr>
                    <a:xfrm>
                      <a:off x="0" y="0"/>
                      <a:ext cx="3602354" cy="6097905"/>
                    </a:xfrm>
                    <a:prstGeom prst="rect">
                      <a:avLst/>
                    </a:prstGeom>
                  </pic:spPr>
                </pic:pic>
              </a:graphicData>
            </a:graphic>
          </wp:anchor>
        </w:drawing>
      </w:r>
    </w:p>
    <w:p>
      <w:pPr>
        <w:spacing w:after="0" w:line="240" w:lineRule="auto"/>
        <w:rPr>
          <w:rFonts w:ascii="Times New Roman"/>
          <w:sz w:val="26"/>
        </w:rPr>
        <w:sectPr>
          <w:headerReference w:type="default" r:id="rId421"/>
          <w:pgSz w:w="12240" w:h="15840"/>
          <w:pgMar w:header="1287" w:footer="2235" w:top="2700" w:bottom="248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552">
            <wp:simplePos x="0" y="0"/>
            <wp:positionH relativeFrom="page">
              <wp:posOffset>1961514</wp:posOffset>
            </wp:positionH>
            <wp:positionV relativeFrom="paragraph">
              <wp:posOffset>214958</wp:posOffset>
            </wp:positionV>
            <wp:extent cx="3841673" cy="4771929"/>
            <wp:effectExtent l="0" t="0" r="0" b="0"/>
            <wp:wrapTopAndBottom/>
            <wp:docPr id="215" name="image104.png" descr=""/>
            <wp:cNvGraphicFramePr>
              <a:graphicFrameLocks noChangeAspect="1"/>
            </wp:cNvGraphicFramePr>
            <a:graphic>
              <a:graphicData uri="http://schemas.openxmlformats.org/drawingml/2006/picture">
                <pic:pic>
                  <pic:nvPicPr>
                    <pic:cNvPr id="216" name="image104.png"/>
                    <pic:cNvPicPr/>
                  </pic:nvPicPr>
                  <pic:blipFill>
                    <a:blip r:embed="rId424" cstate="print"/>
                    <a:stretch>
                      <a:fillRect/>
                    </a:stretch>
                  </pic:blipFill>
                  <pic:spPr>
                    <a:xfrm>
                      <a:off x="0" y="0"/>
                      <a:ext cx="3841673" cy="4771929"/>
                    </a:xfrm>
                    <a:prstGeom prst="rect">
                      <a:avLst/>
                    </a:prstGeom>
                  </pic:spPr>
                </pic:pic>
              </a:graphicData>
            </a:graphic>
          </wp:anchor>
        </w:drawing>
      </w:r>
    </w:p>
    <w:p>
      <w:pPr>
        <w:spacing w:after="0" w:line="240" w:lineRule="auto"/>
        <w:rPr>
          <w:rFonts w:ascii="Times New Roman"/>
          <w:sz w:val="26"/>
        </w:rPr>
        <w:sectPr>
          <w:headerReference w:type="default" r:id="rId423"/>
          <w:pgSz w:w="12240" w:h="15840"/>
          <w:pgMar w:header="1287" w:footer="2235"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before="0"/>
        <w:ind w:left="38" w:right="0" w:firstLine="0"/>
        <w:jc w:val="center"/>
        <w:rPr>
          <w:rFonts w:ascii="Times New Roman" w:hAnsi="Times New Roman"/>
          <w:sz w:val="22"/>
        </w:rPr>
      </w:pPr>
      <w:r>
        <w:rPr>
          <w:rFonts w:ascii="Times New Roman" w:hAnsi="Times New Roman"/>
          <w:w w:val="105"/>
          <w:sz w:val="22"/>
        </w:rPr>
        <w:t>Sesión  de  26  de  febrero  de 1833</w:t>
      </w:r>
    </w:p>
    <w:p>
      <w:pPr>
        <w:spacing w:line="240" w:lineRule="auto" w:before="0"/>
        <w:rPr>
          <w:rFonts w:ascii="Times New Roman"/>
          <w:sz w:val="22"/>
        </w:rPr>
      </w:pPr>
    </w:p>
    <w:p>
      <w:pPr>
        <w:spacing w:line="304" w:lineRule="auto" w:before="187"/>
        <w:ind w:left="1661" w:right="1599" w:firstLine="456"/>
        <w:jc w:val="both"/>
        <w:rPr>
          <w:rFonts w:ascii="Times New Roman" w:hAnsi="Times New Roman"/>
          <w:sz w:val="22"/>
        </w:rPr>
      </w:pPr>
      <w:r>
        <w:rPr>
          <w:rFonts w:ascii="Times New Roman" w:hAnsi="Times New Roman"/>
          <w:color w:val="211F1F"/>
          <w:sz w:val="22"/>
        </w:rPr>
        <w:t>Leída  y aprobada  el  acta  de  la  sesión  del  día  anterior  se dio  cuenta   con  los  oficios  siguientes    del</w:t>
      </w:r>
      <w:r>
        <w:rPr>
          <w:rFonts w:ascii="Times New Roman" w:hAnsi="Times New Roman"/>
          <w:color w:val="211F1F"/>
          <w:spacing w:val="37"/>
          <w:sz w:val="22"/>
        </w:rPr>
        <w:t> </w:t>
      </w:r>
      <w:r>
        <w:rPr>
          <w:rFonts w:ascii="Times New Roman" w:hAnsi="Times New Roman"/>
          <w:color w:val="211F1F"/>
          <w:sz w:val="22"/>
        </w:rPr>
        <w:t>Gobierno.</w:t>
      </w:r>
    </w:p>
    <w:p>
      <w:pPr>
        <w:spacing w:line="304" w:lineRule="auto" w:before="5"/>
        <w:ind w:left="1661" w:right="1595" w:firstLine="456"/>
        <w:jc w:val="both"/>
        <w:rPr>
          <w:rFonts w:ascii="Times New Roman" w:hAnsi="Times New Roman"/>
          <w:sz w:val="22"/>
        </w:rPr>
      </w:pPr>
      <w:r>
        <w:rPr>
          <w:rFonts w:ascii="Times New Roman" w:hAnsi="Times New Roman"/>
          <w:color w:val="211F1F"/>
          <w:sz w:val="22"/>
        </w:rPr>
        <w:t>1º  Contestando  quedar   impuestos   del  acuerdo   de  este   Congreso   sobre que las  sesiones  se  cierren  el  día  1º  de  Marzo  próximo,  celebrándose  en  la tarde, la junta preparatoria para la apertura de  las  extraordinarias.  Se  mandó archivar.</w:t>
      </w:r>
    </w:p>
    <w:p>
      <w:pPr>
        <w:spacing w:line="304" w:lineRule="auto" w:before="0"/>
        <w:ind w:left="1661" w:right="1597" w:firstLine="456"/>
        <w:jc w:val="both"/>
        <w:rPr>
          <w:rFonts w:ascii="Times New Roman" w:hAnsi="Times New Roman"/>
          <w:sz w:val="22"/>
        </w:rPr>
      </w:pPr>
      <w:r>
        <w:rPr>
          <w:rFonts w:ascii="Times New Roman" w:hAnsi="Times New Roman"/>
          <w:color w:val="211F1F"/>
          <w:sz w:val="22"/>
        </w:rPr>
        <w:t>2º remitiendo  una  exposición  del  perfecto  de  presupuesto  de  jula  en  que pide  se trasladara  á Tepeji del  Río, la  Cabecera  de  aquel   Distrito  a la  Comisión de  Gobernación.</w:t>
      </w:r>
    </w:p>
    <w:p>
      <w:pPr>
        <w:spacing w:line="302" w:lineRule="auto" w:before="0"/>
        <w:ind w:left="1661" w:right="1599" w:firstLine="456"/>
        <w:jc w:val="both"/>
        <w:rPr>
          <w:rFonts w:ascii="Times New Roman" w:hAnsi="Times New Roman"/>
          <w:sz w:val="22"/>
        </w:rPr>
      </w:pPr>
      <w:r>
        <w:rPr>
          <w:rFonts w:ascii="Times New Roman" w:hAnsi="Times New Roman"/>
          <w:color w:val="211F1F"/>
          <w:sz w:val="22"/>
        </w:rPr>
        <w:t>Se leyó por 4ª vez el Dictamen.,  de  la  Comisión  de  puntos  constitucionales que recayó en las proposiciones relativas al tiempo que deban funcionar  los  individuos   del  gobierno,   últimamente   </w:t>
      </w:r>
      <w:r>
        <w:rPr>
          <w:rFonts w:ascii="Times New Roman" w:hAnsi="Times New Roman"/>
          <w:color w:val="211F1F"/>
          <w:spacing w:val="7"/>
          <w:sz w:val="22"/>
        </w:rPr>
        <w:t> </w:t>
      </w:r>
      <w:r>
        <w:rPr>
          <w:rFonts w:ascii="Times New Roman" w:hAnsi="Times New Roman"/>
          <w:color w:val="211F1F"/>
          <w:sz w:val="22"/>
        </w:rPr>
        <w:t>electos.</w:t>
      </w:r>
    </w:p>
    <w:p>
      <w:pPr>
        <w:spacing w:line="304" w:lineRule="auto" w:before="3"/>
        <w:ind w:left="1661" w:right="1587" w:firstLine="456"/>
        <w:jc w:val="both"/>
        <w:rPr>
          <w:rFonts w:ascii="Times New Roman" w:hAnsi="Times New Roman"/>
          <w:sz w:val="22"/>
        </w:rPr>
      </w:pPr>
      <w:r>
        <w:rPr>
          <w:rFonts w:ascii="Times New Roman" w:hAnsi="Times New Roman"/>
          <w:color w:val="211F1F"/>
          <w:spacing w:val="-3"/>
          <w:sz w:val="22"/>
        </w:rPr>
        <w:t>También </w:t>
      </w:r>
      <w:r>
        <w:rPr>
          <w:rFonts w:ascii="Times New Roman" w:hAnsi="Times New Roman"/>
          <w:color w:val="211F1F"/>
          <w:sz w:val="22"/>
        </w:rPr>
        <w:t>se dio 1ª lectura á otro dictámen de la misma Comisión sobre la </w:t>
      </w:r>
      <w:r>
        <w:rPr>
          <w:rFonts w:ascii="Times New Roman" w:hAnsi="Times New Roman"/>
          <w:color w:val="211F1F"/>
          <w:spacing w:val="6"/>
          <w:sz w:val="22"/>
        </w:rPr>
        <w:t>renuncia</w:t>
      </w:r>
      <w:r>
        <w:rPr>
          <w:rFonts w:ascii="Times New Roman" w:hAnsi="Times New Roman"/>
          <w:color w:val="211F1F"/>
          <w:spacing w:val="67"/>
          <w:sz w:val="22"/>
        </w:rPr>
        <w:t> </w:t>
      </w:r>
      <w:r>
        <w:rPr>
          <w:rFonts w:ascii="Times New Roman" w:hAnsi="Times New Roman"/>
          <w:color w:val="211F1F"/>
          <w:spacing w:val="4"/>
          <w:sz w:val="22"/>
        </w:rPr>
        <w:t>que </w:t>
      </w:r>
      <w:r>
        <w:rPr>
          <w:rFonts w:ascii="Times New Roman" w:hAnsi="Times New Roman"/>
          <w:color w:val="211F1F"/>
          <w:spacing w:val="3"/>
          <w:sz w:val="22"/>
        </w:rPr>
        <w:t>ha </w:t>
      </w:r>
      <w:r>
        <w:rPr>
          <w:rFonts w:ascii="Times New Roman" w:hAnsi="Times New Roman"/>
          <w:color w:val="211F1F"/>
          <w:spacing w:val="5"/>
          <w:sz w:val="22"/>
        </w:rPr>
        <w:t>hecho </w:t>
      </w:r>
      <w:r>
        <w:rPr>
          <w:rFonts w:ascii="Times New Roman" w:hAnsi="Times New Roman"/>
          <w:color w:val="211F1F"/>
          <w:spacing w:val="4"/>
          <w:sz w:val="22"/>
        </w:rPr>
        <w:t>del </w:t>
      </w:r>
      <w:r>
        <w:rPr>
          <w:rFonts w:ascii="Times New Roman" w:hAnsi="Times New Roman"/>
          <w:color w:val="211F1F"/>
          <w:spacing w:val="5"/>
          <w:sz w:val="22"/>
        </w:rPr>
        <w:t>cargo </w:t>
      </w:r>
      <w:r>
        <w:rPr>
          <w:rFonts w:ascii="Times New Roman" w:hAnsi="Times New Roman"/>
          <w:color w:val="211F1F"/>
          <w:spacing w:val="3"/>
          <w:sz w:val="22"/>
        </w:rPr>
        <w:t>de </w:t>
      </w:r>
      <w:r>
        <w:rPr>
          <w:rFonts w:ascii="Times New Roman" w:hAnsi="Times New Roman"/>
          <w:color w:val="211F1F"/>
          <w:spacing w:val="6"/>
          <w:sz w:val="22"/>
        </w:rPr>
        <w:t>Diputado</w:t>
      </w:r>
      <w:r>
        <w:rPr>
          <w:rFonts w:ascii="Times New Roman" w:hAnsi="Times New Roman"/>
          <w:color w:val="211F1F"/>
          <w:spacing w:val="67"/>
          <w:sz w:val="22"/>
        </w:rPr>
        <w:t> </w:t>
      </w:r>
      <w:r>
        <w:rPr>
          <w:rFonts w:ascii="Times New Roman" w:hAnsi="Times New Roman"/>
          <w:color w:val="211F1F"/>
          <w:spacing w:val="3"/>
          <w:sz w:val="22"/>
        </w:rPr>
        <w:t>el </w:t>
      </w:r>
      <w:r>
        <w:rPr>
          <w:rFonts w:ascii="Times New Roman" w:hAnsi="Times New Roman"/>
          <w:color w:val="211F1F"/>
          <w:spacing w:val="6"/>
          <w:sz w:val="22"/>
        </w:rPr>
        <w:t>ciudadano</w:t>
      </w:r>
      <w:r>
        <w:rPr>
          <w:rFonts w:ascii="Times New Roman" w:hAnsi="Times New Roman"/>
          <w:color w:val="211F1F"/>
          <w:spacing w:val="67"/>
          <w:sz w:val="22"/>
        </w:rPr>
        <w:t> </w:t>
      </w:r>
      <w:r>
        <w:rPr>
          <w:rFonts w:ascii="Times New Roman" w:hAnsi="Times New Roman"/>
          <w:color w:val="211F1F"/>
          <w:spacing w:val="6"/>
          <w:sz w:val="22"/>
        </w:rPr>
        <w:t>José </w:t>
      </w:r>
      <w:r>
        <w:rPr>
          <w:rFonts w:ascii="Times New Roman" w:hAnsi="Times New Roman"/>
          <w:color w:val="211F1F"/>
          <w:spacing w:val="67"/>
          <w:sz w:val="22"/>
        </w:rPr>
        <w:t> </w:t>
      </w:r>
      <w:r>
        <w:rPr>
          <w:rFonts w:ascii="Times New Roman" w:hAnsi="Times New Roman"/>
          <w:color w:val="211F1F"/>
          <w:spacing w:val="5"/>
          <w:sz w:val="22"/>
        </w:rPr>
        <w:t>María </w:t>
      </w:r>
      <w:r>
        <w:rPr>
          <w:rFonts w:ascii="Times New Roman" w:hAnsi="Times New Roman"/>
          <w:color w:val="211F1F"/>
          <w:sz w:val="22"/>
        </w:rPr>
        <w:t>Vásquez.</w:t>
      </w:r>
    </w:p>
    <w:p>
      <w:pPr>
        <w:spacing w:line="302" w:lineRule="auto" w:before="0"/>
        <w:ind w:left="1661" w:right="1597" w:firstLine="456"/>
        <w:jc w:val="both"/>
        <w:rPr>
          <w:rFonts w:ascii="Times New Roman" w:hAnsi="Times New Roman"/>
          <w:sz w:val="22"/>
        </w:rPr>
      </w:pPr>
      <w:r>
        <w:rPr>
          <w:rFonts w:ascii="Times New Roman" w:hAnsi="Times New Roman"/>
          <w:color w:val="211F1F"/>
          <w:sz w:val="22"/>
        </w:rPr>
        <w:t>El señor Heredia dijo, que el interés de  que  se aumentase  lo más  pronto posible,   el  número   de  Señores   diputados   para   que   se  acabaràn   de  nombrar las comisiones y se distribuyesen las  tareas  del  Congreso  para,  de  este  modo, debía caminar en su deliberaciòn  con  mejor  regularidad,  lo estimulaba  a pedir  como lo hizo, que se declarase del momento,  el  dictamen  anterior,  tanto  más  cuanto   que   el  objeto  que   contiene   es  seguramente   </w:t>
      </w:r>
      <w:r>
        <w:rPr>
          <w:rFonts w:ascii="Times New Roman" w:hAnsi="Times New Roman"/>
          <w:color w:val="211F1F"/>
          <w:spacing w:val="34"/>
          <w:sz w:val="22"/>
        </w:rPr>
        <w:t> </w:t>
      </w:r>
      <w:r>
        <w:rPr>
          <w:rFonts w:ascii="Times New Roman" w:hAnsi="Times New Roman"/>
          <w:color w:val="211F1F"/>
          <w:sz w:val="22"/>
        </w:rPr>
        <w:t>económico.</w:t>
      </w:r>
    </w:p>
    <w:p>
      <w:pPr>
        <w:tabs>
          <w:tab w:pos="2630" w:val="left" w:leader="none"/>
          <w:tab w:pos="4056" w:val="left" w:leader="none"/>
          <w:tab w:pos="5151" w:val="left" w:leader="none"/>
          <w:tab w:pos="8944" w:val="left" w:leader="none"/>
          <w:tab w:pos="9153" w:val="left" w:leader="none"/>
        </w:tabs>
        <w:spacing w:line="304" w:lineRule="auto" w:before="3"/>
        <w:ind w:left="1661" w:right="1592" w:firstLine="456"/>
        <w:jc w:val="left"/>
        <w:rPr>
          <w:rFonts w:ascii="Times New Roman" w:hAnsi="Times New Roman"/>
          <w:sz w:val="22"/>
        </w:rPr>
      </w:pPr>
      <w:r>
        <w:rPr>
          <w:rFonts w:ascii="Times New Roman" w:hAnsi="Times New Roman"/>
          <w:color w:val="211F1F"/>
          <w:sz w:val="22"/>
        </w:rPr>
        <w:t>El señor </w:t>
      </w:r>
      <w:r>
        <w:rPr>
          <w:rFonts w:ascii="Times New Roman" w:hAnsi="Times New Roman"/>
          <w:color w:val="211F1F"/>
          <w:spacing w:val="2"/>
          <w:sz w:val="22"/>
        </w:rPr>
        <w:t>García,  coincidió  </w:t>
      </w:r>
      <w:r>
        <w:rPr>
          <w:rFonts w:ascii="Times New Roman" w:hAnsi="Times New Roman"/>
          <w:color w:val="211F1F"/>
          <w:sz w:val="22"/>
        </w:rPr>
        <w:t>con  </w:t>
      </w:r>
      <w:r>
        <w:rPr>
          <w:rFonts w:ascii="Times New Roman" w:hAnsi="Times New Roman"/>
          <w:color w:val="211F1F"/>
          <w:spacing w:val="2"/>
          <w:sz w:val="22"/>
        </w:rPr>
        <w:t>respecto  </w:t>
      </w:r>
      <w:r>
        <w:rPr>
          <w:rFonts w:ascii="Times New Roman" w:hAnsi="Times New Roman"/>
          <w:color w:val="211F1F"/>
          <w:sz w:val="22"/>
        </w:rPr>
        <w:t>á  la  </w:t>
      </w:r>
      <w:r>
        <w:rPr>
          <w:rFonts w:ascii="Times New Roman" w:hAnsi="Times New Roman"/>
          <w:color w:val="211F1F"/>
          <w:spacing w:val="2"/>
          <w:sz w:val="22"/>
        </w:rPr>
        <w:t>utilidad  </w:t>
      </w:r>
      <w:r>
        <w:rPr>
          <w:rFonts w:ascii="Times New Roman" w:hAnsi="Times New Roman"/>
          <w:color w:val="211F1F"/>
          <w:sz w:val="22"/>
        </w:rPr>
        <w:t>que  </w:t>
      </w:r>
      <w:r>
        <w:rPr>
          <w:rFonts w:ascii="Times New Roman" w:hAnsi="Times New Roman"/>
          <w:color w:val="211F1F"/>
          <w:spacing w:val="2"/>
          <w:sz w:val="22"/>
        </w:rPr>
        <w:t>produciría  </w:t>
      </w:r>
      <w:r>
        <w:rPr>
          <w:rFonts w:ascii="Times New Roman" w:hAnsi="Times New Roman"/>
          <w:color w:val="211F1F"/>
          <w:sz w:val="22"/>
        </w:rPr>
        <w:t>la </w:t>
      </w:r>
      <w:r>
        <w:rPr>
          <w:rFonts w:ascii="Times New Roman" w:hAnsi="Times New Roman"/>
          <w:color w:val="211F1F"/>
          <w:spacing w:val="2"/>
          <w:sz w:val="22"/>
        </w:rPr>
        <w:t>mayor </w:t>
      </w:r>
      <w:r>
        <w:rPr>
          <w:rFonts w:ascii="Times New Roman" w:hAnsi="Times New Roman"/>
          <w:color w:val="211F1F"/>
          <w:spacing w:val="3"/>
          <w:sz w:val="22"/>
        </w:rPr>
        <w:t>reunión </w:t>
      </w:r>
      <w:r>
        <w:rPr>
          <w:rFonts w:ascii="Times New Roman" w:hAnsi="Times New Roman"/>
          <w:color w:val="211F1F"/>
          <w:sz w:val="22"/>
        </w:rPr>
        <w:t>de </w:t>
      </w:r>
      <w:r>
        <w:rPr>
          <w:rFonts w:ascii="Times New Roman" w:hAnsi="Times New Roman"/>
          <w:color w:val="211F1F"/>
          <w:spacing w:val="2"/>
          <w:sz w:val="22"/>
        </w:rPr>
        <w:t>miembros en </w:t>
      </w:r>
      <w:r>
        <w:rPr>
          <w:rFonts w:ascii="Times New Roman" w:hAnsi="Times New Roman"/>
          <w:color w:val="211F1F"/>
          <w:sz w:val="22"/>
        </w:rPr>
        <w:t>la  </w:t>
      </w:r>
      <w:r>
        <w:rPr>
          <w:rFonts w:ascii="Times New Roman" w:hAnsi="Times New Roman"/>
          <w:color w:val="211F1F"/>
          <w:spacing w:val="3"/>
          <w:sz w:val="22"/>
        </w:rPr>
        <w:t>legislatura,</w:t>
      </w:r>
      <w:r>
        <w:rPr>
          <w:rFonts w:ascii="Times New Roman" w:hAnsi="Times New Roman"/>
          <w:color w:val="211F1F"/>
          <w:spacing w:val="61"/>
          <w:sz w:val="22"/>
        </w:rPr>
        <w:t> </w:t>
      </w:r>
      <w:r>
        <w:rPr>
          <w:rFonts w:ascii="Times New Roman" w:hAnsi="Times New Roman"/>
          <w:color w:val="211F1F"/>
          <w:spacing w:val="2"/>
          <w:sz w:val="22"/>
        </w:rPr>
        <w:t>pero  </w:t>
      </w:r>
      <w:r>
        <w:rPr>
          <w:rFonts w:ascii="Times New Roman" w:hAnsi="Times New Roman"/>
          <w:color w:val="211F1F"/>
          <w:sz w:val="22"/>
        </w:rPr>
        <w:t>no  en  lo  </w:t>
      </w:r>
      <w:r>
        <w:rPr>
          <w:rFonts w:ascii="Times New Roman" w:hAnsi="Times New Roman"/>
          <w:color w:val="211F1F"/>
          <w:spacing w:val="2"/>
          <w:sz w:val="22"/>
        </w:rPr>
        <w:t>que  tocaba  </w:t>
      </w:r>
      <w:r>
        <w:rPr>
          <w:rFonts w:ascii="Times New Roman" w:hAnsi="Times New Roman"/>
          <w:color w:val="211F1F"/>
          <w:sz w:val="22"/>
        </w:rPr>
        <w:t>á  declarar de obvia resolución el dictamen para  que  su  concepto  envolvía  una dispensa</w:t>
        <w:tab/>
        <w:t>de  </w:t>
      </w:r>
      <w:r>
        <w:rPr>
          <w:rFonts w:ascii="Times New Roman" w:hAnsi="Times New Roman"/>
          <w:color w:val="211F1F"/>
          <w:spacing w:val="-3"/>
          <w:sz w:val="22"/>
        </w:rPr>
        <w:t>ley,  </w:t>
      </w:r>
      <w:r>
        <w:rPr>
          <w:rFonts w:ascii="Times New Roman" w:hAnsi="Times New Roman"/>
          <w:color w:val="211F1F"/>
          <w:sz w:val="22"/>
        </w:rPr>
        <w:t>y</w:t>
      </w:r>
      <w:r>
        <w:rPr>
          <w:rFonts w:ascii="Times New Roman" w:hAnsi="Times New Roman"/>
          <w:color w:val="211F1F"/>
          <w:spacing w:val="13"/>
          <w:sz w:val="22"/>
        </w:rPr>
        <w:t> </w:t>
      </w:r>
      <w:r>
        <w:rPr>
          <w:rFonts w:ascii="Times New Roman" w:hAnsi="Times New Roman"/>
          <w:color w:val="211F1F"/>
          <w:sz w:val="22"/>
        </w:rPr>
        <w:t>no</w:t>
      </w:r>
      <w:r>
        <w:rPr>
          <w:rFonts w:ascii="Times New Roman" w:hAnsi="Times New Roman"/>
          <w:color w:val="211F1F"/>
          <w:spacing w:val="51"/>
          <w:sz w:val="22"/>
        </w:rPr>
        <w:t> </w:t>
      </w:r>
      <w:r>
        <w:rPr>
          <w:rFonts w:ascii="Times New Roman" w:hAnsi="Times New Roman"/>
          <w:color w:val="211F1F"/>
          <w:sz w:val="22"/>
        </w:rPr>
        <w:t>consideraba</w:t>
        <w:tab/>
        <w:t>que  hubiese   una  </w:t>
      </w:r>
      <w:r>
        <w:rPr>
          <w:rFonts w:ascii="Times New Roman" w:hAnsi="Times New Roman"/>
          <w:color w:val="211F1F"/>
          <w:spacing w:val="30"/>
          <w:sz w:val="22"/>
        </w:rPr>
        <w:t> </w:t>
      </w:r>
      <w:r>
        <w:rPr>
          <w:rFonts w:ascii="Times New Roman" w:hAnsi="Times New Roman"/>
          <w:color w:val="211F1F"/>
          <w:sz w:val="22"/>
        </w:rPr>
        <w:t>absoluta  </w:t>
      </w:r>
      <w:r>
        <w:rPr>
          <w:rFonts w:ascii="Times New Roman" w:hAnsi="Times New Roman"/>
          <w:color w:val="211F1F"/>
          <w:spacing w:val="25"/>
          <w:sz w:val="22"/>
        </w:rPr>
        <w:t> </w:t>
      </w:r>
      <w:r>
        <w:rPr>
          <w:rFonts w:ascii="Times New Roman" w:hAnsi="Times New Roman"/>
          <w:color w:val="211F1F"/>
          <w:sz w:val="22"/>
        </w:rPr>
        <w:t>necesidad</w:t>
        <w:tab/>
        <w:t>para </w:t>
      </w:r>
      <w:r>
        <w:rPr>
          <w:rFonts w:ascii="Times New Roman" w:hAnsi="Times New Roman"/>
          <w:color w:val="211F1F"/>
          <w:spacing w:val="3"/>
          <w:sz w:val="22"/>
        </w:rPr>
        <w:t>precipitar  </w:t>
      </w:r>
      <w:r>
        <w:rPr>
          <w:rFonts w:ascii="Times New Roman" w:hAnsi="Times New Roman"/>
          <w:color w:val="211F1F"/>
          <w:spacing w:val="9"/>
          <w:sz w:val="22"/>
        </w:rPr>
        <w:t> </w:t>
      </w:r>
      <w:r>
        <w:rPr>
          <w:rFonts w:ascii="Times New Roman" w:hAnsi="Times New Roman"/>
          <w:color w:val="211F1F"/>
          <w:spacing w:val="2"/>
          <w:sz w:val="22"/>
        </w:rPr>
        <w:t>determinada</w:t>
        <w:tab/>
        <w:t>que  deben   ser  presididas   para  </w:t>
      </w:r>
      <w:r>
        <w:rPr>
          <w:rFonts w:ascii="Times New Roman" w:hAnsi="Times New Roman"/>
          <w:color w:val="211F1F"/>
          <w:spacing w:val="36"/>
          <w:sz w:val="22"/>
        </w:rPr>
        <w:t> </w:t>
      </w:r>
      <w:r>
        <w:rPr>
          <w:rFonts w:ascii="Times New Roman" w:hAnsi="Times New Roman"/>
          <w:color w:val="211F1F"/>
          <w:spacing w:val="2"/>
          <w:sz w:val="22"/>
        </w:rPr>
        <w:t>la</w:t>
      </w:r>
      <w:r>
        <w:rPr>
          <w:rFonts w:ascii="Times New Roman" w:hAnsi="Times New Roman"/>
          <w:color w:val="211F1F"/>
          <w:spacing w:val="50"/>
          <w:sz w:val="22"/>
        </w:rPr>
        <w:t> </w:t>
      </w:r>
      <w:r>
        <w:rPr>
          <w:rFonts w:ascii="Times New Roman" w:hAnsi="Times New Roman"/>
          <w:color w:val="211F1F"/>
          <w:spacing w:val="3"/>
          <w:sz w:val="22"/>
        </w:rPr>
        <w:t>circunspección</w:t>
        <w:tab/>
        <w:tab/>
      </w:r>
      <w:r>
        <w:rPr>
          <w:rFonts w:ascii="Times New Roman" w:hAnsi="Times New Roman"/>
          <w:color w:val="211F1F"/>
          <w:sz w:val="22"/>
        </w:rPr>
        <w:t>y madurez,   exponiendo   que  el señor   Vásquez,  como  dice,  no  tiene  la </w:t>
      </w:r>
      <w:r>
        <w:rPr>
          <w:rFonts w:ascii="Times New Roman" w:hAnsi="Times New Roman"/>
          <w:color w:val="211F1F"/>
          <w:spacing w:val="8"/>
          <w:sz w:val="22"/>
        </w:rPr>
        <w:t> </w:t>
      </w:r>
      <w:r>
        <w:rPr>
          <w:rFonts w:ascii="Times New Roman" w:hAnsi="Times New Roman"/>
          <w:color w:val="211F1F"/>
          <w:sz w:val="22"/>
        </w:rPr>
        <w:t>ilustración</w:t>
      </w:r>
    </w:p>
    <w:p>
      <w:pPr>
        <w:spacing w:after="0" w:line="304" w:lineRule="auto"/>
        <w:jc w:val="left"/>
        <w:rPr>
          <w:rFonts w:ascii="Times New Roman" w:hAnsi="Times New Roman"/>
          <w:sz w:val="22"/>
        </w:rPr>
        <w:sectPr>
          <w:headerReference w:type="default" r:id="rId425"/>
          <w:pgSz w:w="12240" w:h="15840"/>
          <w:pgMar w:header="1287" w:footer="2235"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2" w:lineRule="auto" w:before="0"/>
        <w:ind w:left="1661" w:right="1593" w:firstLine="0"/>
        <w:jc w:val="both"/>
        <w:rPr>
          <w:rFonts w:ascii="Times New Roman" w:hAnsi="Times New Roman"/>
          <w:sz w:val="22"/>
        </w:rPr>
      </w:pPr>
      <w:r>
        <w:rPr>
          <w:rFonts w:ascii="Times New Roman" w:hAnsi="Times New Roman"/>
          <w:color w:val="211F1F"/>
          <w:spacing w:val="2"/>
          <w:sz w:val="22"/>
        </w:rPr>
        <w:t>necesaria   </w:t>
      </w:r>
      <w:r>
        <w:rPr>
          <w:rFonts w:ascii="Times New Roman" w:hAnsi="Times New Roman"/>
          <w:color w:val="211F1F"/>
          <w:sz w:val="22"/>
        </w:rPr>
        <w:t>para   </w:t>
      </w:r>
      <w:r>
        <w:rPr>
          <w:rFonts w:ascii="Times New Roman" w:hAnsi="Times New Roman"/>
          <w:color w:val="211F1F"/>
          <w:spacing w:val="2"/>
          <w:sz w:val="22"/>
        </w:rPr>
        <w:t>servir  </w:t>
      </w:r>
      <w:r>
        <w:rPr>
          <w:rFonts w:ascii="Times New Roman" w:hAnsi="Times New Roman"/>
          <w:color w:val="211F1F"/>
          <w:sz w:val="22"/>
        </w:rPr>
        <w:t>el  alto  encargo   de  </w:t>
      </w:r>
      <w:r>
        <w:rPr>
          <w:rFonts w:ascii="Times New Roman" w:hAnsi="Times New Roman"/>
          <w:color w:val="211F1F"/>
          <w:spacing w:val="2"/>
          <w:sz w:val="22"/>
        </w:rPr>
        <w:t>representante   </w:t>
      </w:r>
      <w:r>
        <w:rPr>
          <w:rFonts w:ascii="Times New Roman" w:hAnsi="Times New Roman"/>
          <w:color w:val="211F1F"/>
          <w:sz w:val="22"/>
        </w:rPr>
        <w:t>del  pueblo,   no  debe por manera alguna suponerse falto  de  sentido  común  y  antes  bien  indica  su diéresis la sencilla exposición que forma su  renuncia  que  siendo  sumamente delicado aprobar ó reprobar la  proposición  con  que  la  Comisión  concluye,  al emitir  su  </w:t>
      </w:r>
      <w:r>
        <w:rPr>
          <w:rFonts w:ascii="Times New Roman" w:hAnsi="Times New Roman"/>
          <w:color w:val="211F1F"/>
          <w:spacing w:val="-3"/>
          <w:sz w:val="22"/>
        </w:rPr>
        <w:t>parecer,  </w:t>
      </w:r>
      <w:r>
        <w:rPr>
          <w:rFonts w:ascii="Times New Roman" w:hAnsi="Times New Roman"/>
          <w:color w:val="211F1F"/>
          <w:sz w:val="22"/>
        </w:rPr>
        <w:t>convendría  al  cierto  dejar  que  corriese  todos  sus  trámites  y que últimamente, el Congreso  tenía  facultades  para  conocer  de  la  nulidad  ó validez de los actos  electorales  de  la  junta  general,  por  lo que  no  se  le  había dado una medida  para  la  que  pudiese  juzgar  el  grado  de  ilustración  de  los electos, para lo que  no  siendo  clara  la  legalidad  de  la excusa,  y estando  en  el </w:t>
      </w:r>
      <w:r>
        <w:rPr>
          <w:rFonts w:ascii="Times New Roman" w:hAnsi="Times New Roman"/>
          <w:color w:val="211F1F"/>
          <w:spacing w:val="4"/>
          <w:sz w:val="22"/>
        </w:rPr>
        <w:t>caso </w:t>
      </w:r>
      <w:r>
        <w:rPr>
          <w:rFonts w:ascii="Times New Roman" w:hAnsi="Times New Roman"/>
          <w:color w:val="211F1F"/>
          <w:spacing w:val="3"/>
          <w:sz w:val="22"/>
        </w:rPr>
        <w:t>de </w:t>
      </w:r>
      <w:r>
        <w:rPr>
          <w:rFonts w:ascii="Times New Roman" w:hAnsi="Times New Roman"/>
          <w:color w:val="211F1F"/>
          <w:spacing w:val="4"/>
          <w:sz w:val="22"/>
        </w:rPr>
        <w:t>pasarse con detenimiento  </w:t>
      </w:r>
      <w:r>
        <w:rPr>
          <w:rFonts w:ascii="Times New Roman" w:hAnsi="Times New Roman"/>
          <w:color w:val="211F1F"/>
          <w:spacing w:val="3"/>
          <w:sz w:val="22"/>
        </w:rPr>
        <w:t>las  </w:t>
      </w:r>
      <w:r>
        <w:rPr>
          <w:rFonts w:ascii="Times New Roman" w:hAnsi="Times New Roman"/>
          <w:color w:val="211F1F"/>
          <w:spacing w:val="4"/>
          <w:sz w:val="22"/>
        </w:rPr>
        <w:t>razones  que  pudieran  </w:t>
      </w:r>
      <w:r>
        <w:rPr>
          <w:rFonts w:ascii="Times New Roman" w:hAnsi="Times New Roman"/>
          <w:color w:val="211F1F"/>
          <w:spacing w:val="5"/>
          <w:sz w:val="22"/>
        </w:rPr>
        <w:t>favorecer  </w:t>
      </w:r>
      <w:r>
        <w:rPr>
          <w:rFonts w:ascii="Times New Roman" w:hAnsi="Times New Roman"/>
          <w:color w:val="211F1F"/>
          <w:spacing w:val="2"/>
          <w:sz w:val="22"/>
        </w:rPr>
        <w:t>la </w:t>
      </w:r>
      <w:r>
        <w:rPr>
          <w:rFonts w:ascii="Times New Roman" w:hAnsi="Times New Roman"/>
          <w:color w:val="211F1F"/>
          <w:sz w:val="22"/>
        </w:rPr>
        <w:t>renuncia o su in admisión, insistía en los trámites que exige el artículo 11 del </w:t>
      </w:r>
      <w:r>
        <w:rPr>
          <w:rFonts w:ascii="Times New Roman" w:hAnsi="Times New Roman"/>
          <w:color w:val="211F1F"/>
          <w:spacing w:val="3"/>
          <w:sz w:val="22"/>
        </w:rPr>
        <w:t>Reglamento.</w:t>
      </w:r>
    </w:p>
    <w:p>
      <w:pPr>
        <w:spacing w:line="302" w:lineRule="auto" w:before="7"/>
        <w:ind w:left="1661" w:right="1592" w:firstLine="456"/>
        <w:jc w:val="both"/>
        <w:rPr>
          <w:rFonts w:ascii="Times New Roman" w:hAnsi="Times New Roman"/>
          <w:sz w:val="22"/>
        </w:rPr>
      </w:pPr>
      <w:r>
        <w:rPr>
          <w:rFonts w:ascii="Times New Roman" w:hAnsi="Times New Roman"/>
          <w:color w:val="211F1F"/>
          <w:sz w:val="22"/>
        </w:rPr>
        <w:t>El señor Heredia contestó que el artículo que se cita previene que ningún  proyecto de ley o documento pueda acordarse sin que sobre  él  haya  dado  su dictamen  la  Comisión  y  sin  que  éste  haya  sufrido  dos  lecturas   con  intervalos de cinco días entre  una  y otra;  pero  es en  su concepto  muy  distinto  el  caso  en que  esta  el  dictamen,  para  la  resolución  que  demanda   solo  puede   gravarse como económica y no con el carácter de ley ó decreto: que no debe tenerse la reprobación  de  aquel  pues  esta  apoyado  por  el artículo  66 de  la Constitución,  que  dice:  «Ningún   ciudadano   podrá   excusarse    del  cargo   de  Diputado,   sino </w:t>
      </w:r>
      <w:r>
        <w:rPr>
          <w:rFonts w:ascii="Times New Roman" w:hAnsi="Times New Roman"/>
          <w:color w:val="211F1F"/>
          <w:spacing w:val="3"/>
          <w:sz w:val="22"/>
        </w:rPr>
        <w:t>en el </w:t>
      </w:r>
      <w:r>
        <w:rPr>
          <w:rFonts w:ascii="Times New Roman" w:hAnsi="Times New Roman"/>
          <w:color w:val="211F1F"/>
          <w:spacing w:val="4"/>
          <w:sz w:val="22"/>
        </w:rPr>
        <w:t>caso </w:t>
      </w:r>
      <w:r>
        <w:rPr>
          <w:rFonts w:ascii="Times New Roman" w:hAnsi="Times New Roman"/>
          <w:color w:val="211F1F"/>
          <w:spacing w:val="3"/>
          <w:sz w:val="22"/>
        </w:rPr>
        <w:t>de </w:t>
      </w:r>
      <w:r>
        <w:rPr>
          <w:rFonts w:ascii="Times New Roman" w:hAnsi="Times New Roman"/>
          <w:color w:val="211F1F"/>
          <w:spacing w:val="5"/>
          <w:sz w:val="22"/>
        </w:rPr>
        <w:t>reelección inmediata  avisando  </w:t>
      </w:r>
      <w:r>
        <w:rPr>
          <w:rFonts w:ascii="Times New Roman" w:hAnsi="Times New Roman"/>
          <w:color w:val="211F1F"/>
          <w:spacing w:val="3"/>
          <w:sz w:val="22"/>
        </w:rPr>
        <w:t>si  </w:t>
      </w:r>
      <w:r>
        <w:rPr>
          <w:rFonts w:ascii="Times New Roman" w:hAnsi="Times New Roman"/>
          <w:color w:val="211F1F"/>
          <w:spacing w:val="5"/>
          <w:sz w:val="22"/>
        </w:rPr>
        <w:t>fuese  posible,  </w:t>
      </w:r>
      <w:r>
        <w:rPr>
          <w:rFonts w:ascii="Times New Roman" w:hAnsi="Times New Roman"/>
          <w:color w:val="211F1F"/>
          <w:sz w:val="22"/>
        </w:rPr>
        <w:t>á  </w:t>
      </w:r>
      <w:r>
        <w:rPr>
          <w:rFonts w:ascii="Times New Roman" w:hAnsi="Times New Roman"/>
          <w:color w:val="211F1F"/>
          <w:spacing w:val="4"/>
          <w:sz w:val="22"/>
        </w:rPr>
        <w:t>la  </w:t>
      </w:r>
      <w:r>
        <w:rPr>
          <w:rFonts w:ascii="Times New Roman" w:hAnsi="Times New Roman"/>
          <w:color w:val="211F1F"/>
          <w:spacing w:val="5"/>
          <w:sz w:val="22"/>
        </w:rPr>
        <w:t>junta </w:t>
      </w:r>
      <w:r>
        <w:rPr>
          <w:rFonts w:ascii="Times New Roman" w:hAnsi="Times New Roman"/>
          <w:color w:val="211F1F"/>
          <w:sz w:val="22"/>
        </w:rPr>
        <w:t>electoral   á  efecto  de  que  nombre   otro  antes   de </w:t>
      </w:r>
      <w:r>
        <w:rPr>
          <w:rFonts w:ascii="Times New Roman" w:hAnsi="Times New Roman"/>
          <w:color w:val="211F1F"/>
          <w:spacing w:val="7"/>
          <w:sz w:val="22"/>
        </w:rPr>
        <w:t> </w:t>
      </w:r>
      <w:r>
        <w:rPr>
          <w:rFonts w:ascii="Times New Roman" w:hAnsi="Times New Roman"/>
          <w:color w:val="211F1F"/>
          <w:sz w:val="22"/>
        </w:rPr>
        <w:t>disolverse»</w:t>
      </w:r>
    </w:p>
    <w:p>
      <w:pPr>
        <w:tabs>
          <w:tab w:pos="3461" w:val="left" w:leader="none"/>
          <w:tab w:pos="3764" w:val="left" w:leader="none"/>
          <w:tab w:pos="4719" w:val="left" w:leader="none"/>
          <w:tab w:pos="5535" w:val="left" w:leader="none"/>
          <w:tab w:pos="6913" w:val="left" w:leader="none"/>
          <w:tab w:pos="7710" w:val="left" w:leader="none"/>
        </w:tabs>
        <w:spacing w:line="304" w:lineRule="auto" w:before="3"/>
        <w:ind w:left="1661" w:right="1594" w:firstLine="456"/>
        <w:jc w:val="left"/>
        <w:rPr>
          <w:rFonts w:ascii="Times New Roman" w:hAnsi="Times New Roman"/>
          <w:sz w:val="22"/>
        </w:rPr>
      </w:pPr>
      <w:r>
        <w:rPr>
          <w:rFonts w:ascii="Times New Roman" w:hAnsi="Times New Roman"/>
          <w:color w:val="211F1F"/>
          <w:sz w:val="22"/>
        </w:rPr>
        <w:t>El señor  González  (Don José  Rafael),  dijo que  además  de  los fundamentos  en </w:t>
      </w:r>
      <w:r>
        <w:rPr>
          <w:rFonts w:ascii="Times New Roman" w:hAnsi="Times New Roman"/>
          <w:color w:val="211F1F"/>
          <w:spacing w:val="3"/>
          <w:sz w:val="22"/>
        </w:rPr>
        <w:t> </w:t>
      </w:r>
      <w:r>
        <w:rPr>
          <w:rFonts w:ascii="Times New Roman" w:hAnsi="Times New Roman"/>
          <w:color w:val="211F1F"/>
          <w:sz w:val="22"/>
        </w:rPr>
        <w:t>que </w:t>
      </w:r>
      <w:r>
        <w:rPr>
          <w:rFonts w:ascii="Times New Roman" w:hAnsi="Times New Roman"/>
          <w:color w:val="211F1F"/>
          <w:spacing w:val="26"/>
          <w:sz w:val="22"/>
        </w:rPr>
        <w:t> </w:t>
      </w:r>
      <w:r>
        <w:rPr>
          <w:rFonts w:ascii="Times New Roman" w:hAnsi="Times New Roman"/>
          <w:color w:val="211F1F"/>
          <w:sz w:val="22"/>
        </w:rPr>
        <w:t>descansa</w:t>
        <w:tab/>
        <w:t>la  opinión  del  señor   García,  el  artículo   113,</w:t>
      </w:r>
      <w:r>
        <w:rPr>
          <w:rFonts w:ascii="Times New Roman" w:hAnsi="Times New Roman"/>
          <w:color w:val="211F1F"/>
          <w:spacing w:val="33"/>
          <w:sz w:val="22"/>
        </w:rPr>
        <w:t> </w:t>
      </w:r>
      <w:r>
        <w:rPr>
          <w:rFonts w:ascii="Times New Roman" w:hAnsi="Times New Roman"/>
          <w:color w:val="211F1F"/>
          <w:sz w:val="22"/>
        </w:rPr>
        <w:t>del</w:t>
      </w:r>
      <w:r>
        <w:rPr>
          <w:rFonts w:ascii="Times New Roman" w:hAnsi="Times New Roman"/>
          <w:color w:val="211F1F"/>
          <w:spacing w:val="51"/>
          <w:sz w:val="22"/>
        </w:rPr>
        <w:t> </w:t>
      </w:r>
      <w:r>
        <w:rPr>
          <w:rFonts w:ascii="Times New Roman" w:hAnsi="Times New Roman"/>
          <w:color w:val="211F1F"/>
          <w:sz w:val="22"/>
        </w:rPr>
        <w:t>Reglamento</w:t>
      </w:r>
      <w:r>
        <w:rPr>
          <w:rFonts w:ascii="Times New Roman" w:hAnsi="Times New Roman"/>
          <w:color w:val="211F1F"/>
          <w:w w:val="100"/>
          <w:sz w:val="22"/>
        </w:rPr>
        <w:t> </w:t>
      </w:r>
      <w:r>
        <w:rPr>
          <w:rFonts w:ascii="Times New Roman" w:hAnsi="Times New Roman"/>
          <w:color w:val="211F1F"/>
          <w:sz w:val="22"/>
        </w:rPr>
        <w:t>dispone   que   sólo </w:t>
      </w:r>
      <w:r>
        <w:rPr>
          <w:rFonts w:ascii="Times New Roman" w:hAnsi="Times New Roman"/>
          <w:color w:val="211F1F"/>
          <w:spacing w:val="29"/>
          <w:sz w:val="22"/>
        </w:rPr>
        <w:t> </w:t>
      </w:r>
      <w:r>
        <w:rPr>
          <w:rFonts w:ascii="Times New Roman" w:hAnsi="Times New Roman"/>
          <w:color w:val="211F1F"/>
          <w:sz w:val="22"/>
        </w:rPr>
        <w:t>en </w:t>
      </w:r>
      <w:r>
        <w:rPr>
          <w:rFonts w:ascii="Times New Roman" w:hAnsi="Times New Roman"/>
          <w:color w:val="211F1F"/>
          <w:spacing w:val="26"/>
          <w:sz w:val="22"/>
        </w:rPr>
        <w:t> </w:t>
      </w:r>
      <w:r>
        <w:rPr>
          <w:rFonts w:ascii="Times New Roman" w:hAnsi="Times New Roman"/>
          <w:color w:val="211F1F"/>
          <w:sz w:val="22"/>
        </w:rPr>
        <w:t>asuntos</w:t>
        <w:tab/>
        <w:t>de </w:t>
      </w:r>
      <w:r>
        <w:rPr>
          <w:rFonts w:ascii="Times New Roman" w:hAnsi="Times New Roman"/>
          <w:color w:val="211F1F"/>
          <w:spacing w:val="29"/>
          <w:sz w:val="22"/>
        </w:rPr>
        <w:t> </w:t>
      </w:r>
      <w:r>
        <w:rPr>
          <w:rFonts w:ascii="Times New Roman" w:hAnsi="Times New Roman"/>
          <w:color w:val="211F1F"/>
          <w:sz w:val="22"/>
        </w:rPr>
        <w:t>poca </w:t>
      </w:r>
      <w:r>
        <w:rPr>
          <w:rFonts w:ascii="Times New Roman" w:hAnsi="Times New Roman"/>
          <w:color w:val="211F1F"/>
          <w:spacing w:val="52"/>
          <w:sz w:val="22"/>
        </w:rPr>
        <w:t> </w:t>
      </w:r>
      <w:r>
        <w:rPr>
          <w:rFonts w:ascii="Times New Roman" w:hAnsi="Times New Roman"/>
          <w:color w:val="211F1F"/>
          <w:sz w:val="22"/>
        </w:rPr>
        <w:t>importancia</w:t>
        <w:tab/>
        <w:t>que   no </w:t>
      </w:r>
      <w:r>
        <w:rPr>
          <w:rFonts w:ascii="Times New Roman" w:hAnsi="Times New Roman"/>
          <w:color w:val="211F1F"/>
          <w:spacing w:val="4"/>
          <w:sz w:val="22"/>
        </w:rPr>
        <w:t> </w:t>
      </w:r>
      <w:r>
        <w:rPr>
          <w:rFonts w:ascii="Times New Roman" w:hAnsi="Times New Roman"/>
          <w:color w:val="211F1F"/>
          <w:sz w:val="22"/>
        </w:rPr>
        <w:t>puedan  </w:t>
      </w:r>
      <w:r>
        <w:rPr>
          <w:rFonts w:ascii="Times New Roman" w:hAnsi="Times New Roman"/>
          <w:color w:val="211F1F"/>
          <w:spacing w:val="41"/>
          <w:sz w:val="22"/>
        </w:rPr>
        <w:t> </w:t>
      </w:r>
      <w:r>
        <w:rPr>
          <w:rFonts w:ascii="Times New Roman" w:hAnsi="Times New Roman"/>
          <w:color w:val="211F1F"/>
          <w:sz w:val="22"/>
        </w:rPr>
        <w:t>producir</w:t>
      </w:r>
      <w:r>
        <w:rPr>
          <w:rFonts w:ascii="Times New Roman" w:hAnsi="Times New Roman"/>
          <w:color w:val="211F1F"/>
          <w:w w:val="100"/>
          <w:sz w:val="22"/>
        </w:rPr>
        <w:t> </w:t>
      </w:r>
      <w:r>
        <w:rPr>
          <w:rFonts w:ascii="Times New Roman" w:hAnsi="Times New Roman"/>
          <w:color w:val="211F1F"/>
          <w:sz w:val="22"/>
        </w:rPr>
        <w:t>resolución,   que   sea  </w:t>
      </w:r>
      <w:r>
        <w:rPr>
          <w:rFonts w:ascii="Times New Roman" w:hAnsi="Times New Roman"/>
          <w:color w:val="211F1F"/>
          <w:spacing w:val="-3"/>
          <w:sz w:val="22"/>
        </w:rPr>
        <w:t>ley,  </w:t>
      </w:r>
      <w:r>
        <w:rPr>
          <w:rFonts w:ascii="Times New Roman" w:hAnsi="Times New Roman"/>
          <w:color w:val="211F1F"/>
          <w:sz w:val="22"/>
        </w:rPr>
        <w:t>decreto   o</w:t>
      </w:r>
      <w:r>
        <w:rPr>
          <w:rFonts w:ascii="Times New Roman" w:hAnsi="Times New Roman"/>
          <w:color w:val="211F1F"/>
          <w:spacing w:val="6"/>
          <w:sz w:val="22"/>
        </w:rPr>
        <w:t> </w:t>
      </w:r>
      <w:r>
        <w:rPr>
          <w:rFonts w:ascii="Times New Roman" w:hAnsi="Times New Roman"/>
          <w:color w:val="211F1F"/>
          <w:sz w:val="22"/>
        </w:rPr>
        <w:t>disposición  </w:t>
      </w:r>
      <w:r>
        <w:rPr>
          <w:rFonts w:ascii="Times New Roman" w:hAnsi="Times New Roman"/>
          <w:color w:val="211F1F"/>
          <w:spacing w:val="35"/>
          <w:sz w:val="22"/>
        </w:rPr>
        <w:t> </w:t>
      </w:r>
      <w:r>
        <w:rPr>
          <w:rFonts w:ascii="Times New Roman" w:hAnsi="Times New Roman"/>
          <w:color w:val="211F1F"/>
          <w:sz w:val="22"/>
        </w:rPr>
        <w:t>trascendental</w:t>
        <w:tab/>
        <w:t>a  todo</w:t>
      </w:r>
      <w:r>
        <w:rPr>
          <w:rFonts w:ascii="Times New Roman" w:hAnsi="Times New Roman"/>
          <w:color w:val="211F1F"/>
          <w:spacing w:val="45"/>
          <w:sz w:val="22"/>
        </w:rPr>
        <w:t> </w:t>
      </w:r>
      <w:r>
        <w:rPr>
          <w:rFonts w:ascii="Times New Roman" w:hAnsi="Times New Roman"/>
          <w:color w:val="211F1F"/>
          <w:sz w:val="22"/>
        </w:rPr>
        <w:t>el</w:t>
      </w:r>
      <w:r>
        <w:rPr>
          <w:rFonts w:ascii="Times New Roman" w:hAnsi="Times New Roman"/>
          <w:color w:val="211F1F"/>
          <w:spacing w:val="42"/>
          <w:sz w:val="22"/>
        </w:rPr>
        <w:t> </w:t>
      </w:r>
      <w:r>
        <w:rPr>
          <w:rFonts w:ascii="Times New Roman" w:hAnsi="Times New Roman"/>
          <w:color w:val="211F1F"/>
          <w:sz w:val="22"/>
        </w:rPr>
        <w:t>Estado,</w:t>
      </w:r>
      <w:r>
        <w:rPr>
          <w:rFonts w:ascii="Times New Roman" w:hAnsi="Times New Roman"/>
          <w:color w:val="211F1F"/>
          <w:w w:val="100"/>
          <w:sz w:val="22"/>
        </w:rPr>
        <w:t> </w:t>
      </w:r>
      <w:r>
        <w:rPr>
          <w:rFonts w:ascii="Times New Roman" w:hAnsi="Times New Roman"/>
          <w:color w:val="211F1F"/>
          <w:sz w:val="22"/>
        </w:rPr>
        <w:t>o</w:t>
      </w:r>
      <w:r>
        <w:rPr>
          <w:rFonts w:ascii="Times New Roman" w:hAnsi="Times New Roman"/>
          <w:color w:val="211F1F"/>
          <w:spacing w:val="34"/>
          <w:sz w:val="22"/>
        </w:rPr>
        <w:t> </w:t>
      </w:r>
      <w:r>
        <w:rPr>
          <w:rFonts w:ascii="Times New Roman" w:hAnsi="Times New Roman"/>
          <w:color w:val="211F1F"/>
          <w:sz w:val="22"/>
        </w:rPr>
        <w:t>parte </w:t>
      </w:r>
      <w:r>
        <w:rPr>
          <w:rFonts w:ascii="Times New Roman" w:hAnsi="Times New Roman"/>
          <w:color w:val="211F1F"/>
          <w:spacing w:val="29"/>
          <w:sz w:val="22"/>
        </w:rPr>
        <w:t> </w:t>
      </w:r>
      <w:r>
        <w:rPr>
          <w:rFonts w:ascii="Times New Roman" w:hAnsi="Times New Roman"/>
          <w:color w:val="211F1F"/>
          <w:sz w:val="22"/>
        </w:rPr>
        <w:t>considerable</w:t>
        <w:tab/>
        <w:t>de  él  puedan   hacerse   producir   para  que  desde  </w:t>
      </w:r>
      <w:r>
        <w:rPr>
          <w:rFonts w:ascii="Times New Roman" w:hAnsi="Times New Roman"/>
          <w:color w:val="211F1F"/>
          <w:spacing w:val="39"/>
          <w:sz w:val="22"/>
        </w:rPr>
        <w:t> </w:t>
      </w:r>
      <w:r>
        <w:rPr>
          <w:rFonts w:ascii="Times New Roman" w:hAnsi="Times New Roman"/>
          <w:color w:val="211F1F"/>
          <w:sz w:val="22"/>
        </w:rPr>
        <w:t>luego </w:t>
      </w:r>
      <w:r>
        <w:rPr>
          <w:rFonts w:ascii="Times New Roman" w:hAnsi="Times New Roman"/>
          <w:color w:val="211F1F"/>
          <w:spacing w:val="19"/>
          <w:sz w:val="22"/>
        </w:rPr>
        <w:t> </w:t>
      </w:r>
      <w:r>
        <w:rPr>
          <w:rFonts w:ascii="Times New Roman" w:hAnsi="Times New Roman"/>
          <w:color w:val="211F1F"/>
          <w:sz w:val="22"/>
        </w:rPr>
        <w:t>se</w:t>
      </w:r>
      <w:r>
        <w:rPr>
          <w:rFonts w:ascii="Times New Roman" w:hAnsi="Times New Roman"/>
          <w:color w:val="211F1F"/>
          <w:w w:val="116"/>
          <w:sz w:val="22"/>
        </w:rPr>
        <w:t> </w:t>
      </w:r>
      <w:r>
        <w:rPr>
          <w:rFonts w:ascii="Times New Roman" w:hAnsi="Times New Roman"/>
          <w:color w:val="211F1F"/>
          <w:spacing w:val="2"/>
          <w:sz w:val="22"/>
        </w:rPr>
        <w:t>discutan  </w:t>
      </w:r>
      <w:r>
        <w:rPr>
          <w:rFonts w:ascii="Times New Roman" w:hAnsi="Times New Roman"/>
          <w:color w:val="211F1F"/>
          <w:sz w:val="22"/>
        </w:rPr>
        <w:t>y  resuelvan,  que  el  punto  en  </w:t>
      </w:r>
      <w:r>
        <w:rPr>
          <w:rFonts w:ascii="Times New Roman" w:hAnsi="Times New Roman"/>
          <w:color w:val="211F1F"/>
          <w:spacing w:val="2"/>
          <w:sz w:val="22"/>
        </w:rPr>
        <w:t>cuestión  tiene  </w:t>
      </w:r>
      <w:r>
        <w:rPr>
          <w:rFonts w:ascii="Times New Roman" w:hAnsi="Times New Roman"/>
          <w:color w:val="211F1F"/>
          <w:sz w:val="22"/>
        </w:rPr>
        <w:t>por  base   dejar  á  una  parte  del  Estado,  sin</w:t>
      </w:r>
      <w:r>
        <w:rPr>
          <w:rFonts w:ascii="Times New Roman" w:hAnsi="Times New Roman"/>
          <w:color w:val="211F1F"/>
          <w:spacing w:val="39"/>
          <w:sz w:val="22"/>
        </w:rPr>
        <w:t> </w:t>
      </w:r>
      <w:r>
        <w:rPr>
          <w:rFonts w:ascii="Times New Roman" w:hAnsi="Times New Roman"/>
          <w:color w:val="211F1F"/>
          <w:sz w:val="22"/>
        </w:rPr>
        <w:t>su</w:t>
      </w:r>
      <w:r>
        <w:rPr>
          <w:rFonts w:ascii="Times New Roman" w:hAnsi="Times New Roman"/>
          <w:color w:val="211F1F"/>
          <w:spacing w:val="13"/>
          <w:sz w:val="22"/>
        </w:rPr>
        <w:t> </w:t>
      </w:r>
      <w:r>
        <w:rPr>
          <w:rFonts w:ascii="Times New Roman" w:hAnsi="Times New Roman"/>
          <w:color w:val="211F1F"/>
          <w:sz w:val="22"/>
        </w:rPr>
        <w:t>representación,</w:t>
        <w:tab/>
        <w:t>ó con  ella,  y nadie  dudará   que </w:t>
      </w:r>
      <w:r>
        <w:rPr>
          <w:rFonts w:ascii="Times New Roman" w:hAnsi="Times New Roman"/>
          <w:color w:val="211F1F"/>
          <w:spacing w:val="9"/>
          <w:sz w:val="22"/>
        </w:rPr>
        <w:t> </w:t>
      </w:r>
      <w:r>
        <w:rPr>
          <w:rFonts w:ascii="Times New Roman" w:hAnsi="Times New Roman"/>
          <w:color w:val="211F1F"/>
          <w:sz w:val="22"/>
        </w:rPr>
        <w:t>interesa</w:t>
      </w:r>
    </w:p>
    <w:p>
      <w:pPr>
        <w:spacing w:after="0" w:line="304" w:lineRule="auto"/>
        <w:jc w:val="left"/>
        <w:rPr>
          <w:rFonts w:ascii="Times New Roman" w:hAnsi="Times New Roman"/>
          <w:sz w:val="22"/>
        </w:rPr>
        <w:sectPr>
          <w:headerReference w:type="default" r:id="rId426"/>
          <w:pgSz w:w="12240" w:h="15840"/>
          <w:pgMar w:header="1287" w:footer="2235"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tabs>
          <w:tab w:pos="3300" w:val="left" w:leader="none"/>
          <w:tab w:pos="4988" w:val="left" w:leader="none"/>
        </w:tabs>
        <w:spacing w:line="300" w:lineRule="auto" w:before="0"/>
        <w:ind w:left="1661" w:right="1750" w:firstLine="0"/>
        <w:jc w:val="left"/>
        <w:rPr>
          <w:rFonts w:ascii="Times New Roman" w:hAnsi="Times New Roman"/>
          <w:sz w:val="22"/>
        </w:rPr>
      </w:pPr>
      <w:r>
        <w:rPr>
          <w:rFonts w:ascii="Times New Roman" w:hAnsi="Times New Roman"/>
          <w:color w:val="211F1F"/>
          <w:sz w:val="22"/>
        </w:rPr>
        <w:t>inmediatamente</w:t>
        <w:tab/>
        <w:t>a todo  o á una  parte  considerable    de  el, y bajo  </w:t>
      </w:r>
      <w:r>
        <w:rPr>
          <w:rFonts w:ascii="Times New Roman" w:hAnsi="Times New Roman"/>
          <w:color w:val="211F1F"/>
          <w:spacing w:val="14"/>
          <w:sz w:val="22"/>
        </w:rPr>
        <w:t> </w:t>
      </w:r>
      <w:r>
        <w:rPr>
          <w:rFonts w:ascii="Times New Roman" w:hAnsi="Times New Roman"/>
          <w:color w:val="211F1F"/>
          <w:sz w:val="22"/>
        </w:rPr>
        <w:t>este </w:t>
      </w:r>
      <w:r>
        <w:rPr>
          <w:rFonts w:ascii="Times New Roman" w:hAnsi="Times New Roman"/>
          <w:color w:val="211F1F"/>
          <w:spacing w:val="17"/>
          <w:sz w:val="22"/>
        </w:rPr>
        <w:t> </w:t>
      </w:r>
      <w:r>
        <w:rPr>
          <w:rFonts w:ascii="Times New Roman" w:hAnsi="Times New Roman"/>
          <w:color w:val="211F1F"/>
          <w:sz w:val="22"/>
        </w:rPr>
        <w:t>concepto</w:t>
      </w:r>
      <w:r>
        <w:rPr>
          <w:rFonts w:ascii="Times New Roman" w:hAnsi="Times New Roman"/>
          <w:color w:val="211F1F"/>
          <w:w w:val="100"/>
          <w:sz w:val="22"/>
        </w:rPr>
        <w:t> </w:t>
      </w:r>
      <w:r>
        <w:rPr>
          <w:rFonts w:ascii="Times New Roman" w:hAnsi="Times New Roman"/>
          <w:color w:val="211F1F"/>
          <w:sz w:val="22"/>
        </w:rPr>
        <w:t>juzgaba   que  no </w:t>
      </w:r>
      <w:r>
        <w:rPr>
          <w:rFonts w:ascii="Times New Roman" w:hAnsi="Times New Roman"/>
          <w:color w:val="211F1F"/>
          <w:spacing w:val="5"/>
          <w:sz w:val="22"/>
        </w:rPr>
        <w:t> </w:t>
      </w:r>
      <w:r>
        <w:rPr>
          <w:rFonts w:ascii="Times New Roman" w:hAnsi="Times New Roman"/>
          <w:color w:val="211F1F"/>
          <w:sz w:val="22"/>
        </w:rPr>
        <w:t>debía </w:t>
      </w:r>
      <w:r>
        <w:rPr>
          <w:rFonts w:ascii="Times New Roman" w:hAnsi="Times New Roman"/>
          <w:color w:val="211F1F"/>
          <w:spacing w:val="27"/>
          <w:sz w:val="22"/>
        </w:rPr>
        <w:t> </w:t>
      </w:r>
      <w:r>
        <w:rPr>
          <w:rFonts w:ascii="Times New Roman" w:hAnsi="Times New Roman"/>
          <w:color w:val="211F1F"/>
          <w:sz w:val="22"/>
        </w:rPr>
        <w:t>declararse</w:t>
        <w:tab/>
        <w:t>del  momento   el</w:t>
      </w:r>
      <w:r>
        <w:rPr>
          <w:rFonts w:ascii="Times New Roman" w:hAnsi="Times New Roman"/>
          <w:color w:val="211F1F"/>
          <w:spacing w:val="50"/>
          <w:sz w:val="22"/>
        </w:rPr>
        <w:t> </w:t>
      </w:r>
      <w:r>
        <w:rPr>
          <w:rFonts w:ascii="Times New Roman" w:hAnsi="Times New Roman"/>
          <w:color w:val="211F1F"/>
          <w:sz w:val="22"/>
        </w:rPr>
        <w:t>dictamen.</w:t>
      </w:r>
    </w:p>
    <w:p>
      <w:pPr>
        <w:spacing w:line="302" w:lineRule="auto" w:before="5"/>
        <w:ind w:left="1661" w:right="1595" w:firstLine="456"/>
        <w:jc w:val="both"/>
        <w:rPr>
          <w:rFonts w:ascii="Times New Roman" w:hAnsi="Times New Roman"/>
          <w:sz w:val="22"/>
        </w:rPr>
      </w:pPr>
      <w:r>
        <w:rPr>
          <w:rFonts w:ascii="Times New Roman" w:hAnsi="Times New Roman"/>
          <w:color w:val="211F1F"/>
          <w:sz w:val="22"/>
        </w:rPr>
        <w:t>El señor  </w:t>
      </w:r>
      <w:r>
        <w:rPr>
          <w:rFonts w:ascii="Times New Roman" w:hAnsi="Times New Roman"/>
          <w:color w:val="211F1F"/>
          <w:spacing w:val="2"/>
          <w:sz w:val="22"/>
        </w:rPr>
        <w:t>presidente  </w:t>
      </w:r>
      <w:r>
        <w:rPr>
          <w:rFonts w:ascii="Times New Roman" w:hAnsi="Times New Roman"/>
          <w:color w:val="211F1F"/>
          <w:sz w:val="22"/>
        </w:rPr>
        <w:t>expuso  que   el  Congreso   1º  </w:t>
      </w:r>
      <w:r>
        <w:rPr>
          <w:rFonts w:ascii="Times New Roman" w:hAnsi="Times New Roman"/>
          <w:color w:val="211F1F"/>
          <w:spacing w:val="2"/>
          <w:sz w:val="22"/>
        </w:rPr>
        <w:t>Constitucional   </w:t>
      </w:r>
      <w:r>
        <w:rPr>
          <w:rFonts w:ascii="Times New Roman" w:hAnsi="Times New Roman"/>
          <w:color w:val="211F1F"/>
          <w:sz w:val="22"/>
        </w:rPr>
        <w:t>y  el  del año de  30, sin  duda  declararon  de  obvia  resolución  casos  de  igual  naturaleza, para  entre  sus  acuerdos   están   incluso   los  que   trataron   de  las  renuncia   que los  señores   diputados   de  aquella   épocas,   la  Madais,  Montañes   y</w:t>
      </w:r>
      <w:r>
        <w:rPr>
          <w:rFonts w:ascii="Times New Roman" w:hAnsi="Times New Roman"/>
          <w:color w:val="211F1F"/>
          <w:spacing w:val="24"/>
          <w:sz w:val="22"/>
        </w:rPr>
        <w:t> </w:t>
      </w:r>
      <w:r>
        <w:rPr>
          <w:rFonts w:ascii="Times New Roman" w:hAnsi="Times New Roman"/>
          <w:color w:val="211F1F"/>
          <w:sz w:val="22"/>
        </w:rPr>
        <w:t>Manzano.</w:t>
      </w:r>
    </w:p>
    <w:p>
      <w:pPr>
        <w:spacing w:line="302" w:lineRule="auto" w:before="6"/>
        <w:ind w:left="1661" w:right="1585" w:firstLine="456"/>
        <w:jc w:val="both"/>
        <w:rPr>
          <w:rFonts w:ascii="Times New Roman" w:hAnsi="Times New Roman"/>
          <w:sz w:val="22"/>
        </w:rPr>
      </w:pPr>
      <w:r>
        <w:rPr>
          <w:rFonts w:ascii="Times New Roman" w:hAnsi="Times New Roman"/>
          <w:color w:val="211F1F"/>
          <w:sz w:val="22"/>
        </w:rPr>
        <w:t>El señor  García  dijo  que  los  mismos  términos  que  conducen   á dictar  una ley deben llevar a su derogación ó modificación,  y  que  para  obsequiar  este </w:t>
      </w:r>
      <w:r>
        <w:rPr>
          <w:rFonts w:ascii="Times New Roman" w:hAnsi="Times New Roman"/>
          <w:color w:val="211F1F"/>
          <w:spacing w:val="3"/>
          <w:sz w:val="22"/>
        </w:rPr>
        <w:t>principio,   </w:t>
      </w:r>
      <w:r>
        <w:rPr>
          <w:rFonts w:ascii="Times New Roman" w:hAnsi="Times New Roman"/>
          <w:color w:val="211F1F"/>
          <w:sz w:val="22"/>
        </w:rPr>
        <w:t>no  </w:t>
      </w:r>
      <w:r>
        <w:rPr>
          <w:rFonts w:ascii="Times New Roman" w:hAnsi="Times New Roman"/>
          <w:color w:val="211F1F"/>
          <w:spacing w:val="2"/>
          <w:sz w:val="22"/>
        </w:rPr>
        <w:t>hay  </w:t>
      </w:r>
      <w:r>
        <w:rPr>
          <w:rFonts w:ascii="Times New Roman" w:hAnsi="Times New Roman"/>
          <w:color w:val="211F1F"/>
          <w:spacing w:val="3"/>
          <w:sz w:val="22"/>
        </w:rPr>
        <w:t>necesidad   alguna   </w:t>
      </w:r>
      <w:r>
        <w:rPr>
          <w:rFonts w:ascii="Times New Roman" w:hAnsi="Times New Roman"/>
          <w:color w:val="211F1F"/>
          <w:sz w:val="22"/>
        </w:rPr>
        <w:t>de  </w:t>
      </w:r>
      <w:r>
        <w:rPr>
          <w:rFonts w:ascii="Times New Roman" w:hAnsi="Times New Roman"/>
          <w:color w:val="211F1F"/>
          <w:spacing w:val="2"/>
          <w:sz w:val="22"/>
        </w:rPr>
        <w:t>apresuramientos   en  </w:t>
      </w:r>
      <w:r>
        <w:rPr>
          <w:rFonts w:ascii="Times New Roman" w:hAnsi="Times New Roman"/>
          <w:color w:val="211F1F"/>
          <w:sz w:val="22"/>
        </w:rPr>
        <w:t>un   </w:t>
      </w:r>
      <w:r>
        <w:rPr>
          <w:rFonts w:ascii="Times New Roman" w:hAnsi="Times New Roman"/>
          <w:color w:val="211F1F"/>
          <w:spacing w:val="2"/>
          <w:sz w:val="22"/>
        </w:rPr>
        <w:t>asuntos   </w:t>
      </w:r>
      <w:r>
        <w:rPr>
          <w:rFonts w:ascii="Times New Roman" w:hAnsi="Times New Roman"/>
          <w:color w:val="211F1F"/>
          <w:sz w:val="22"/>
        </w:rPr>
        <w:t>en que deben examinarse con  escrupulosidad  si  son  o no  justos  los  motivos  que </w:t>
      </w:r>
      <w:r>
        <w:rPr>
          <w:rFonts w:ascii="Times New Roman" w:hAnsi="Times New Roman"/>
          <w:color w:val="211F1F"/>
          <w:spacing w:val="9"/>
          <w:sz w:val="22"/>
        </w:rPr>
        <w:t>alega </w:t>
      </w:r>
      <w:r>
        <w:rPr>
          <w:rFonts w:ascii="Times New Roman" w:hAnsi="Times New Roman"/>
          <w:color w:val="211F1F"/>
          <w:spacing w:val="6"/>
          <w:sz w:val="22"/>
        </w:rPr>
        <w:t>en</w:t>
      </w:r>
      <w:r>
        <w:rPr>
          <w:rFonts w:ascii="Times New Roman" w:hAnsi="Times New Roman"/>
          <w:color w:val="211F1F"/>
          <w:spacing w:val="67"/>
          <w:sz w:val="22"/>
        </w:rPr>
        <w:t> </w:t>
      </w:r>
      <w:r>
        <w:rPr>
          <w:rFonts w:ascii="Times New Roman" w:hAnsi="Times New Roman"/>
          <w:color w:val="211F1F"/>
          <w:spacing w:val="8"/>
          <w:sz w:val="22"/>
        </w:rPr>
        <w:t>su </w:t>
      </w:r>
      <w:r>
        <w:rPr>
          <w:rFonts w:ascii="Times New Roman" w:hAnsi="Times New Roman"/>
          <w:color w:val="211F1F"/>
          <w:spacing w:val="10"/>
          <w:sz w:val="22"/>
        </w:rPr>
        <w:t>favor </w:t>
      </w:r>
      <w:r>
        <w:rPr>
          <w:rFonts w:ascii="Times New Roman" w:hAnsi="Times New Roman"/>
          <w:color w:val="211F1F"/>
          <w:spacing w:val="6"/>
          <w:sz w:val="22"/>
        </w:rPr>
        <w:t>el </w:t>
      </w:r>
      <w:r>
        <w:rPr>
          <w:rFonts w:ascii="Times New Roman" w:hAnsi="Times New Roman"/>
          <w:color w:val="211F1F"/>
          <w:spacing w:val="10"/>
          <w:sz w:val="22"/>
        </w:rPr>
        <w:t>renunciante </w:t>
      </w:r>
      <w:r>
        <w:rPr>
          <w:rFonts w:ascii="Times New Roman" w:hAnsi="Times New Roman"/>
          <w:color w:val="211F1F"/>
          <w:spacing w:val="9"/>
          <w:sz w:val="22"/>
        </w:rPr>
        <w:t>cuando </w:t>
      </w:r>
      <w:r>
        <w:rPr>
          <w:rFonts w:ascii="Times New Roman" w:hAnsi="Times New Roman"/>
          <w:color w:val="211F1F"/>
          <w:spacing w:val="8"/>
          <w:sz w:val="22"/>
        </w:rPr>
        <w:t>hay </w:t>
      </w:r>
      <w:r>
        <w:rPr>
          <w:rFonts w:ascii="Times New Roman" w:hAnsi="Times New Roman"/>
          <w:color w:val="211F1F"/>
          <w:spacing w:val="10"/>
          <w:sz w:val="22"/>
        </w:rPr>
        <w:t>reglas </w:t>
      </w:r>
      <w:r>
        <w:rPr>
          <w:rFonts w:ascii="Times New Roman" w:hAnsi="Times New Roman"/>
          <w:color w:val="211F1F"/>
          <w:spacing w:val="9"/>
          <w:sz w:val="22"/>
        </w:rPr>
        <w:t>fijas </w:t>
      </w:r>
      <w:r>
        <w:rPr>
          <w:rFonts w:ascii="Times New Roman" w:hAnsi="Times New Roman"/>
          <w:color w:val="211F1F"/>
          <w:spacing w:val="6"/>
          <w:sz w:val="22"/>
        </w:rPr>
        <w:t>en</w:t>
      </w:r>
      <w:r>
        <w:rPr>
          <w:rFonts w:ascii="Times New Roman" w:hAnsi="Times New Roman"/>
          <w:color w:val="211F1F"/>
          <w:spacing w:val="67"/>
          <w:sz w:val="22"/>
        </w:rPr>
        <w:t> </w:t>
      </w:r>
      <w:r>
        <w:rPr>
          <w:rFonts w:ascii="Times New Roman" w:hAnsi="Times New Roman"/>
          <w:color w:val="211F1F"/>
          <w:spacing w:val="5"/>
          <w:sz w:val="22"/>
        </w:rPr>
        <w:t>la </w:t>
      </w:r>
      <w:r>
        <w:rPr>
          <w:rFonts w:ascii="Times New Roman" w:hAnsi="Times New Roman"/>
          <w:color w:val="211F1F"/>
          <w:spacing w:val="9"/>
          <w:sz w:val="22"/>
        </w:rPr>
        <w:t>carta </w:t>
      </w:r>
      <w:r>
        <w:rPr>
          <w:rFonts w:ascii="Times New Roman" w:hAnsi="Times New Roman"/>
          <w:color w:val="211F1F"/>
          <w:spacing w:val="2"/>
          <w:sz w:val="22"/>
        </w:rPr>
        <w:t>fundamental, </w:t>
      </w:r>
      <w:r>
        <w:rPr>
          <w:rFonts w:ascii="Times New Roman" w:hAnsi="Times New Roman"/>
          <w:color w:val="211F1F"/>
          <w:sz w:val="22"/>
        </w:rPr>
        <w:t>de nada puede </w:t>
      </w:r>
      <w:r>
        <w:rPr>
          <w:rFonts w:ascii="Times New Roman" w:hAnsi="Times New Roman"/>
          <w:color w:val="211F1F"/>
          <w:spacing w:val="2"/>
          <w:sz w:val="22"/>
        </w:rPr>
        <w:t>servir </w:t>
      </w:r>
      <w:r>
        <w:rPr>
          <w:rFonts w:ascii="Times New Roman" w:hAnsi="Times New Roman"/>
          <w:color w:val="211F1F"/>
          <w:sz w:val="22"/>
        </w:rPr>
        <w:t>la conducta buena o mala  de  nuestros  </w:t>
      </w:r>
      <w:r>
        <w:rPr>
          <w:rFonts w:ascii="Times New Roman" w:hAnsi="Times New Roman"/>
          <w:color w:val="211F1F"/>
          <w:spacing w:val="2"/>
          <w:sz w:val="22"/>
        </w:rPr>
        <w:t>antepasados.</w:t>
      </w:r>
    </w:p>
    <w:p>
      <w:pPr>
        <w:spacing w:line="302" w:lineRule="auto" w:before="5"/>
        <w:ind w:left="1661" w:right="1597" w:firstLine="456"/>
        <w:jc w:val="both"/>
        <w:rPr>
          <w:rFonts w:ascii="Times New Roman" w:hAnsi="Times New Roman"/>
          <w:sz w:val="22"/>
        </w:rPr>
      </w:pPr>
      <w:r>
        <w:rPr>
          <w:rFonts w:ascii="Times New Roman" w:hAnsi="Times New Roman"/>
          <w:color w:val="211F1F"/>
          <w:sz w:val="22"/>
        </w:rPr>
        <w:t>Se </w:t>
      </w:r>
      <w:r>
        <w:rPr>
          <w:rFonts w:ascii="Times New Roman" w:hAnsi="Times New Roman"/>
          <w:color w:val="211F1F"/>
          <w:spacing w:val="3"/>
          <w:sz w:val="22"/>
        </w:rPr>
        <w:t>preguntó </w:t>
      </w:r>
      <w:r>
        <w:rPr>
          <w:rFonts w:ascii="Times New Roman" w:hAnsi="Times New Roman"/>
          <w:color w:val="211F1F"/>
          <w:spacing w:val="2"/>
          <w:sz w:val="22"/>
        </w:rPr>
        <w:t>al Congreso  si  se  declaraba  del  momento  </w:t>
      </w:r>
      <w:r>
        <w:rPr>
          <w:rFonts w:ascii="Times New Roman" w:hAnsi="Times New Roman"/>
          <w:color w:val="211F1F"/>
          <w:sz w:val="22"/>
        </w:rPr>
        <w:t>el  </w:t>
      </w:r>
      <w:r>
        <w:rPr>
          <w:rFonts w:ascii="Times New Roman" w:hAnsi="Times New Roman"/>
          <w:color w:val="211F1F"/>
          <w:spacing w:val="2"/>
          <w:sz w:val="22"/>
        </w:rPr>
        <w:t>dictamen,  </w:t>
      </w:r>
      <w:r>
        <w:rPr>
          <w:rFonts w:ascii="Times New Roman" w:hAnsi="Times New Roman"/>
          <w:color w:val="211F1F"/>
          <w:sz w:val="22"/>
        </w:rPr>
        <w:t>y  acordó   por  la</w:t>
      </w:r>
      <w:r>
        <w:rPr>
          <w:rFonts w:ascii="Times New Roman" w:hAnsi="Times New Roman"/>
          <w:color w:val="211F1F"/>
          <w:spacing w:val="18"/>
          <w:sz w:val="22"/>
        </w:rPr>
        <w:t> </w:t>
      </w:r>
      <w:r>
        <w:rPr>
          <w:rFonts w:ascii="Times New Roman" w:hAnsi="Times New Roman"/>
          <w:color w:val="211F1F"/>
          <w:sz w:val="22"/>
        </w:rPr>
        <w:t>negativa.</w:t>
      </w:r>
    </w:p>
    <w:p>
      <w:pPr>
        <w:tabs>
          <w:tab w:pos="1190" w:val="left" w:leader="none"/>
        </w:tabs>
        <w:spacing w:before="5"/>
        <w:ind w:left="0" w:right="26" w:firstLine="0"/>
        <w:jc w:val="center"/>
        <w:rPr>
          <w:rFonts w:ascii="Times New Roman" w:hAnsi="Times New Roman"/>
          <w:sz w:val="22"/>
        </w:rPr>
      </w:pPr>
      <w:r>
        <w:rPr>
          <w:rFonts w:ascii="Times New Roman" w:hAnsi="Times New Roman"/>
          <w:color w:val="211F1F"/>
          <w:sz w:val="22"/>
        </w:rPr>
        <w:t>Se  levantó</w:t>
        <w:tab/>
        <w:t>la  sesión   pública   para   entrar   en  secreta  </w:t>
      </w:r>
      <w:r>
        <w:rPr>
          <w:rFonts w:ascii="Times New Roman" w:hAnsi="Times New Roman"/>
          <w:color w:val="211F1F"/>
          <w:spacing w:val="32"/>
          <w:sz w:val="22"/>
        </w:rPr>
        <w:t> </w:t>
      </w:r>
      <w:r>
        <w:rPr>
          <w:rFonts w:ascii="Times New Roman" w:hAnsi="Times New Roman"/>
          <w:color w:val="211F1F"/>
          <w:sz w:val="22"/>
        </w:rPr>
        <w:t>extraordinaria.</w:t>
      </w:r>
    </w:p>
    <w:p>
      <w:pPr>
        <w:spacing w:line="240" w:lineRule="auto" w:before="0"/>
        <w:rPr>
          <w:rFonts w:ascii="Times New Roman"/>
          <w:sz w:val="22"/>
        </w:rPr>
      </w:pPr>
    </w:p>
    <w:p>
      <w:pPr>
        <w:spacing w:before="140"/>
        <w:ind w:left="41" w:right="0" w:firstLine="0"/>
        <w:jc w:val="center"/>
        <w:rPr>
          <w:rFonts w:ascii="Times New Roman"/>
          <w:sz w:val="22"/>
        </w:rPr>
      </w:pPr>
      <w:r>
        <w:rPr>
          <w:rFonts w:ascii="Times New Roman"/>
          <w:color w:val="211F1F"/>
          <w:sz w:val="22"/>
        </w:rPr>
        <w:t>FIRMAS Mariano</w:t>
      </w:r>
    </w:p>
    <w:p>
      <w:pPr>
        <w:spacing w:line="240" w:lineRule="auto" w:before="0"/>
        <w:rPr>
          <w:rFonts w:ascii="Times New Roman"/>
          <w:sz w:val="22"/>
        </w:rPr>
      </w:pPr>
    </w:p>
    <w:p>
      <w:pPr>
        <w:spacing w:line="302" w:lineRule="auto" w:before="132"/>
        <w:ind w:left="4927" w:right="4909" w:firstLine="0"/>
        <w:jc w:val="center"/>
        <w:rPr>
          <w:rFonts w:ascii="Times New Roman"/>
          <w:sz w:val="22"/>
        </w:rPr>
      </w:pPr>
      <w:r>
        <w:rPr>
          <w:rFonts w:ascii="Times New Roman"/>
          <w:color w:val="211F1F"/>
          <w:w w:val="105"/>
          <w:sz w:val="22"/>
        </w:rPr>
        <w:t>Ariscorreta </w:t>
      </w:r>
      <w:r>
        <w:rPr>
          <w:rFonts w:ascii="Times New Roman"/>
          <w:color w:val="211F1F"/>
          <w:w w:val="110"/>
          <w:sz w:val="22"/>
        </w:rPr>
        <w:t>Presidente</w:t>
      </w:r>
    </w:p>
    <w:p>
      <w:pPr>
        <w:spacing w:line="240" w:lineRule="auto" w:before="9"/>
        <w:rPr>
          <w:rFonts w:ascii="Times New Roman"/>
          <w:sz w:val="27"/>
        </w:rPr>
      </w:pPr>
    </w:p>
    <w:p>
      <w:pPr>
        <w:tabs>
          <w:tab w:pos="5898" w:val="left" w:leader="none"/>
        </w:tabs>
        <w:spacing w:before="0"/>
        <w:ind w:left="20" w:right="0" w:firstLine="0"/>
        <w:jc w:val="center"/>
        <w:rPr>
          <w:rFonts w:ascii="Times New Roman" w:hAnsi="Times New Roman"/>
          <w:sz w:val="22"/>
        </w:rPr>
      </w:pPr>
      <w:r>
        <w:rPr>
          <w:rFonts w:ascii="Times New Roman" w:hAnsi="Times New Roman"/>
          <w:sz w:val="22"/>
        </w:rPr>
        <w:t>José </w:t>
      </w:r>
      <w:r>
        <w:rPr>
          <w:rFonts w:ascii="Times New Roman" w:hAnsi="Times New Roman"/>
          <w:spacing w:val="11"/>
          <w:sz w:val="22"/>
        </w:rPr>
        <w:t> </w:t>
      </w:r>
      <w:r>
        <w:rPr>
          <w:rFonts w:ascii="Times New Roman" w:hAnsi="Times New Roman"/>
          <w:sz w:val="22"/>
        </w:rPr>
        <w:t>Ma.</w:t>
      </w:r>
      <w:r>
        <w:rPr>
          <w:rFonts w:ascii="Times New Roman" w:hAnsi="Times New Roman"/>
          <w:spacing w:val="15"/>
          <w:sz w:val="22"/>
        </w:rPr>
        <w:t> </w:t>
      </w:r>
      <w:r>
        <w:rPr>
          <w:rFonts w:ascii="Times New Roman" w:hAnsi="Times New Roman"/>
          <w:sz w:val="22"/>
        </w:rPr>
        <w:t>Heredia</w:t>
        <w:tab/>
        <w:t>Fco.  Suárez</w:t>
      </w:r>
      <w:r>
        <w:rPr>
          <w:rFonts w:ascii="Times New Roman" w:hAnsi="Times New Roman"/>
          <w:spacing w:val="53"/>
          <w:sz w:val="22"/>
        </w:rPr>
        <w:t> </w:t>
      </w:r>
      <w:r>
        <w:rPr>
          <w:rFonts w:ascii="Times New Roman" w:hAnsi="Times New Roman"/>
          <w:sz w:val="22"/>
        </w:rPr>
        <w:t>Iriarte</w:t>
      </w:r>
    </w:p>
    <w:p>
      <w:pPr>
        <w:tabs>
          <w:tab w:pos="6657" w:val="left" w:leader="none"/>
        </w:tabs>
        <w:spacing w:before="78"/>
        <w:ind w:left="20" w:right="0" w:firstLine="0"/>
        <w:jc w:val="center"/>
        <w:rPr>
          <w:rFonts w:ascii="Times New Roman"/>
          <w:sz w:val="22"/>
        </w:rPr>
      </w:pPr>
      <w:r>
        <w:rPr>
          <w:rFonts w:ascii="Times New Roman"/>
          <w:color w:val="211F1F"/>
          <w:sz w:val="22"/>
        </w:rPr>
        <w:t>Diputado </w:t>
      </w:r>
      <w:r>
        <w:rPr>
          <w:rFonts w:ascii="Times New Roman"/>
          <w:color w:val="211F1F"/>
          <w:spacing w:val="12"/>
          <w:sz w:val="22"/>
        </w:rPr>
        <w:t> </w:t>
      </w:r>
      <w:r>
        <w:rPr>
          <w:rFonts w:ascii="Times New Roman"/>
          <w:color w:val="211F1F"/>
          <w:sz w:val="22"/>
        </w:rPr>
        <w:t>Secretario</w:t>
        <w:tab/>
        <w:t>Secretario</w:t>
      </w:r>
    </w:p>
    <w:p>
      <w:pPr>
        <w:spacing w:after="0"/>
        <w:jc w:val="center"/>
        <w:rPr>
          <w:rFonts w:ascii="Times New Roman"/>
          <w:sz w:val="22"/>
        </w:rPr>
        <w:sectPr>
          <w:headerReference w:type="default" r:id="rId427"/>
          <w:pgSz w:w="12240" w:h="15840"/>
          <w:pgMar w:header="1287" w:footer="2235"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576">
            <wp:simplePos x="0" y="0"/>
            <wp:positionH relativeFrom="page">
              <wp:posOffset>1892935</wp:posOffset>
            </wp:positionH>
            <wp:positionV relativeFrom="paragraph">
              <wp:posOffset>214958</wp:posOffset>
            </wp:positionV>
            <wp:extent cx="3929103" cy="6060281"/>
            <wp:effectExtent l="0" t="0" r="0" b="0"/>
            <wp:wrapTopAndBottom/>
            <wp:docPr id="217" name="image105.png" descr=""/>
            <wp:cNvGraphicFramePr>
              <a:graphicFrameLocks noChangeAspect="1"/>
            </wp:cNvGraphicFramePr>
            <a:graphic>
              <a:graphicData uri="http://schemas.openxmlformats.org/drawingml/2006/picture">
                <pic:pic>
                  <pic:nvPicPr>
                    <pic:cNvPr id="218" name="image105.png"/>
                    <pic:cNvPicPr/>
                  </pic:nvPicPr>
                  <pic:blipFill>
                    <a:blip r:embed="rId429" cstate="print"/>
                    <a:stretch>
                      <a:fillRect/>
                    </a:stretch>
                  </pic:blipFill>
                  <pic:spPr>
                    <a:xfrm>
                      <a:off x="0" y="0"/>
                      <a:ext cx="3929103" cy="6060281"/>
                    </a:xfrm>
                    <a:prstGeom prst="rect">
                      <a:avLst/>
                    </a:prstGeom>
                  </pic:spPr>
                </pic:pic>
              </a:graphicData>
            </a:graphic>
          </wp:anchor>
        </w:drawing>
      </w:r>
    </w:p>
    <w:p>
      <w:pPr>
        <w:spacing w:after="0" w:line="240" w:lineRule="auto"/>
        <w:rPr>
          <w:rFonts w:ascii="Times New Roman"/>
          <w:sz w:val="26"/>
        </w:rPr>
        <w:sectPr>
          <w:headerReference w:type="default" r:id="rId428"/>
          <w:pgSz w:w="12240" w:h="15840"/>
          <w:pgMar w:header="1287" w:footer="2235"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600">
            <wp:simplePos x="0" y="0"/>
            <wp:positionH relativeFrom="page">
              <wp:posOffset>2068195</wp:posOffset>
            </wp:positionH>
            <wp:positionV relativeFrom="paragraph">
              <wp:posOffset>214958</wp:posOffset>
            </wp:positionV>
            <wp:extent cx="3623813" cy="6131337"/>
            <wp:effectExtent l="0" t="0" r="0" b="0"/>
            <wp:wrapTopAndBottom/>
            <wp:docPr id="219" name="image106.png" descr=""/>
            <wp:cNvGraphicFramePr>
              <a:graphicFrameLocks noChangeAspect="1"/>
            </wp:cNvGraphicFramePr>
            <a:graphic>
              <a:graphicData uri="http://schemas.openxmlformats.org/drawingml/2006/picture">
                <pic:pic>
                  <pic:nvPicPr>
                    <pic:cNvPr id="220" name="image106.png"/>
                    <pic:cNvPicPr/>
                  </pic:nvPicPr>
                  <pic:blipFill>
                    <a:blip r:embed="rId431" cstate="print"/>
                    <a:stretch>
                      <a:fillRect/>
                    </a:stretch>
                  </pic:blipFill>
                  <pic:spPr>
                    <a:xfrm>
                      <a:off x="0" y="0"/>
                      <a:ext cx="3623813" cy="6131337"/>
                    </a:xfrm>
                    <a:prstGeom prst="rect">
                      <a:avLst/>
                    </a:prstGeom>
                  </pic:spPr>
                </pic:pic>
              </a:graphicData>
            </a:graphic>
          </wp:anchor>
        </w:drawing>
      </w:r>
    </w:p>
    <w:p>
      <w:pPr>
        <w:spacing w:after="0" w:line="240" w:lineRule="auto"/>
        <w:rPr>
          <w:rFonts w:ascii="Times New Roman"/>
          <w:sz w:val="26"/>
        </w:rPr>
        <w:sectPr>
          <w:headerReference w:type="default" r:id="rId430"/>
          <w:pgSz w:w="12240" w:h="15840"/>
          <w:pgMar w:header="1287" w:footer="2235" w:top="2700" w:bottom="24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624">
            <wp:simplePos x="0" y="0"/>
            <wp:positionH relativeFrom="page">
              <wp:posOffset>2176145</wp:posOffset>
            </wp:positionH>
            <wp:positionV relativeFrom="paragraph">
              <wp:posOffset>214958</wp:posOffset>
            </wp:positionV>
            <wp:extent cx="3450303" cy="6108191"/>
            <wp:effectExtent l="0" t="0" r="0" b="0"/>
            <wp:wrapTopAndBottom/>
            <wp:docPr id="221" name="image107.png" descr=""/>
            <wp:cNvGraphicFramePr>
              <a:graphicFrameLocks noChangeAspect="1"/>
            </wp:cNvGraphicFramePr>
            <a:graphic>
              <a:graphicData uri="http://schemas.openxmlformats.org/drawingml/2006/picture">
                <pic:pic>
                  <pic:nvPicPr>
                    <pic:cNvPr id="222" name="image107.png"/>
                    <pic:cNvPicPr/>
                  </pic:nvPicPr>
                  <pic:blipFill>
                    <a:blip r:embed="rId433" cstate="print"/>
                    <a:stretch>
                      <a:fillRect/>
                    </a:stretch>
                  </pic:blipFill>
                  <pic:spPr>
                    <a:xfrm>
                      <a:off x="0" y="0"/>
                      <a:ext cx="3450303" cy="6108191"/>
                    </a:xfrm>
                    <a:prstGeom prst="rect">
                      <a:avLst/>
                    </a:prstGeom>
                  </pic:spPr>
                </pic:pic>
              </a:graphicData>
            </a:graphic>
          </wp:anchor>
        </w:drawing>
      </w:r>
    </w:p>
    <w:p>
      <w:pPr>
        <w:spacing w:after="0" w:line="240" w:lineRule="auto"/>
        <w:rPr>
          <w:rFonts w:ascii="Times New Roman"/>
          <w:sz w:val="26"/>
        </w:rPr>
        <w:sectPr>
          <w:headerReference w:type="default" r:id="rId432"/>
          <w:pgSz w:w="12240" w:h="15840"/>
          <w:pgMar w:header="1287" w:footer="2235"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648">
            <wp:simplePos x="0" y="0"/>
            <wp:positionH relativeFrom="page">
              <wp:posOffset>1637029</wp:posOffset>
            </wp:positionH>
            <wp:positionV relativeFrom="paragraph">
              <wp:posOffset>214958</wp:posOffset>
            </wp:positionV>
            <wp:extent cx="4462296" cy="3166586"/>
            <wp:effectExtent l="0" t="0" r="0" b="0"/>
            <wp:wrapTopAndBottom/>
            <wp:docPr id="223" name="image108.png" descr=""/>
            <wp:cNvGraphicFramePr>
              <a:graphicFrameLocks noChangeAspect="1"/>
            </wp:cNvGraphicFramePr>
            <a:graphic>
              <a:graphicData uri="http://schemas.openxmlformats.org/drawingml/2006/picture">
                <pic:pic>
                  <pic:nvPicPr>
                    <pic:cNvPr id="224" name="image108.png"/>
                    <pic:cNvPicPr/>
                  </pic:nvPicPr>
                  <pic:blipFill>
                    <a:blip r:embed="rId435" cstate="print"/>
                    <a:stretch>
                      <a:fillRect/>
                    </a:stretch>
                  </pic:blipFill>
                  <pic:spPr>
                    <a:xfrm>
                      <a:off x="0" y="0"/>
                      <a:ext cx="4462296" cy="3166586"/>
                    </a:xfrm>
                    <a:prstGeom prst="rect">
                      <a:avLst/>
                    </a:prstGeom>
                  </pic:spPr>
                </pic:pic>
              </a:graphicData>
            </a:graphic>
          </wp:anchor>
        </w:drawing>
      </w:r>
    </w:p>
    <w:p>
      <w:pPr>
        <w:spacing w:after="0" w:line="240" w:lineRule="auto"/>
        <w:rPr>
          <w:rFonts w:ascii="Times New Roman"/>
          <w:sz w:val="26"/>
        </w:rPr>
        <w:sectPr>
          <w:headerReference w:type="default" r:id="rId434"/>
          <w:pgSz w:w="12240" w:h="15840"/>
          <w:pgMar w:header="1287" w:footer="2235"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before="0"/>
        <w:ind w:left="33" w:right="0" w:firstLine="0"/>
        <w:jc w:val="center"/>
        <w:rPr>
          <w:rFonts w:ascii="Times New Roman" w:hAnsi="Times New Roman"/>
          <w:sz w:val="22"/>
        </w:rPr>
      </w:pPr>
      <w:r>
        <w:rPr>
          <w:rFonts w:ascii="Times New Roman" w:hAnsi="Times New Roman"/>
          <w:w w:val="105"/>
          <w:sz w:val="22"/>
        </w:rPr>
        <w:t>Sesión  de  27  de  Febrero  de 1833</w:t>
      </w:r>
    </w:p>
    <w:p>
      <w:pPr>
        <w:spacing w:line="240" w:lineRule="auto" w:before="0"/>
        <w:rPr>
          <w:rFonts w:ascii="Times New Roman"/>
          <w:sz w:val="22"/>
        </w:rPr>
      </w:pPr>
    </w:p>
    <w:p>
      <w:pPr>
        <w:spacing w:line="302" w:lineRule="auto" w:before="190"/>
        <w:ind w:left="1661" w:right="1597" w:firstLine="456"/>
        <w:jc w:val="both"/>
        <w:rPr>
          <w:rFonts w:ascii="Times New Roman" w:hAnsi="Times New Roman"/>
          <w:sz w:val="22"/>
        </w:rPr>
      </w:pPr>
      <w:r>
        <w:rPr>
          <w:rFonts w:ascii="Times New Roman" w:hAnsi="Times New Roman"/>
          <w:color w:val="211F1F"/>
          <w:sz w:val="22"/>
        </w:rPr>
        <w:t>Leída  y aprobada  el  acta  de  la  sesión  del  día  </w:t>
      </w:r>
      <w:r>
        <w:rPr>
          <w:rFonts w:ascii="Times New Roman" w:hAnsi="Times New Roman"/>
          <w:color w:val="211F1F"/>
          <w:spacing w:val="-3"/>
          <w:sz w:val="22"/>
        </w:rPr>
        <w:t>anterior,   </w:t>
      </w:r>
      <w:r>
        <w:rPr>
          <w:rFonts w:ascii="Times New Roman" w:hAnsi="Times New Roman"/>
          <w:color w:val="211F1F"/>
          <w:sz w:val="22"/>
        </w:rPr>
        <w:t>se dio  cuenta   con un </w:t>
      </w:r>
      <w:r>
        <w:rPr>
          <w:rFonts w:ascii="Times New Roman" w:hAnsi="Times New Roman"/>
          <w:color w:val="211F1F"/>
          <w:spacing w:val="2"/>
          <w:sz w:val="22"/>
        </w:rPr>
        <w:t>oficio </w:t>
      </w:r>
      <w:r>
        <w:rPr>
          <w:rFonts w:ascii="Times New Roman" w:hAnsi="Times New Roman"/>
          <w:color w:val="211F1F"/>
          <w:sz w:val="22"/>
        </w:rPr>
        <w:t>del  gobierno  en  que  </w:t>
      </w:r>
      <w:r>
        <w:rPr>
          <w:rFonts w:ascii="Times New Roman" w:hAnsi="Times New Roman"/>
          <w:color w:val="211F1F"/>
          <w:spacing w:val="2"/>
          <w:sz w:val="22"/>
        </w:rPr>
        <w:t>consulta  </w:t>
      </w:r>
      <w:r>
        <w:rPr>
          <w:rFonts w:ascii="Times New Roman" w:hAnsi="Times New Roman"/>
          <w:color w:val="211F1F"/>
          <w:sz w:val="22"/>
        </w:rPr>
        <w:t>cual  sea  la  </w:t>
      </w:r>
      <w:r>
        <w:rPr>
          <w:rFonts w:ascii="Times New Roman" w:hAnsi="Times New Roman"/>
          <w:color w:val="211F1F"/>
          <w:spacing w:val="2"/>
          <w:sz w:val="22"/>
        </w:rPr>
        <w:t>cooperación  </w:t>
      </w:r>
      <w:r>
        <w:rPr>
          <w:rFonts w:ascii="Times New Roman" w:hAnsi="Times New Roman"/>
          <w:color w:val="211F1F"/>
          <w:sz w:val="22"/>
        </w:rPr>
        <w:t>que  ha  de prestar  el  Gobierno  en  que  tenga  efecto   el  acuerdo   del  Congreso   relativo  a que las actas de sus sesiones se publiquen  en  el  periódico  de  esta  ciudad.  Se mandó   pasar   á  la  Comisión  de</w:t>
      </w:r>
      <w:r>
        <w:rPr>
          <w:rFonts w:ascii="Times New Roman" w:hAnsi="Times New Roman"/>
          <w:color w:val="211F1F"/>
          <w:spacing w:val="15"/>
          <w:sz w:val="22"/>
        </w:rPr>
        <w:t> </w:t>
      </w:r>
      <w:r>
        <w:rPr>
          <w:rFonts w:ascii="Times New Roman" w:hAnsi="Times New Roman"/>
          <w:color w:val="211F1F"/>
          <w:sz w:val="22"/>
        </w:rPr>
        <w:t>Policía.</w:t>
      </w:r>
    </w:p>
    <w:p>
      <w:pPr>
        <w:spacing w:line="302" w:lineRule="auto" w:before="3"/>
        <w:ind w:left="1661" w:right="1594" w:firstLine="456"/>
        <w:jc w:val="both"/>
        <w:rPr>
          <w:rFonts w:ascii="Times New Roman" w:hAnsi="Times New Roman"/>
          <w:sz w:val="22"/>
        </w:rPr>
      </w:pPr>
      <w:r>
        <w:rPr>
          <w:rFonts w:ascii="Times New Roman" w:hAnsi="Times New Roman"/>
          <w:color w:val="211F1F"/>
          <w:sz w:val="22"/>
        </w:rPr>
        <w:t>El señor García dijo, que creía no haber necesidad de que  se  abriese  un dictamen  cuyos  trámites  demorarían   la  impresión   de  las  actas;   mucho   más sólo  se trata  de  una  aclaración  que   inmediatamente   puede   hacer   la Comisión de</w:t>
      </w:r>
      <w:r>
        <w:rPr>
          <w:rFonts w:ascii="Times New Roman" w:hAnsi="Times New Roman"/>
          <w:color w:val="211F1F"/>
          <w:spacing w:val="49"/>
          <w:sz w:val="22"/>
        </w:rPr>
        <w:t> </w:t>
      </w:r>
      <w:r>
        <w:rPr>
          <w:rFonts w:ascii="Times New Roman" w:hAnsi="Times New Roman"/>
          <w:color w:val="211F1F"/>
          <w:sz w:val="22"/>
        </w:rPr>
        <w:t>Policía.</w:t>
      </w:r>
    </w:p>
    <w:p>
      <w:pPr>
        <w:spacing w:line="302" w:lineRule="auto" w:before="5"/>
        <w:ind w:left="1661" w:right="1592" w:firstLine="456"/>
        <w:jc w:val="both"/>
        <w:rPr>
          <w:rFonts w:ascii="Times New Roman" w:hAnsi="Times New Roman"/>
          <w:sz w:val="22"/>
        </w:rPr>
      </w:pPr>
      <w:r>
        <w:rPr>
          <w:rFonts w:ascii="Times New Roman" w:hAnsi="Times New Roman"/>
          <w:color w:val="211F1F"/>
          <w:spacing w:val="3"/>
          <w:sz w:val="22"/>
        </w:rPr>
        <w:t>El </w:t>
      </w:r>
      <w:r>
        <w:rPr>
          <w:rFonts w:ascii="Times New Roman" w:hAnsi="Times New Roman"/>
          <w:color w:val="211F1F"/>
          <w:spacing w:val="5"/>
          <w:sz w:val="22"/>
        </w:rPr>
        <w:t>señor </w:t>
      </w:r>
      <w:r>
        <w:rPr>
          <w:rFonts w:ascii="Times New Roman" w:hAnsi="Times New Roman"/>
          <w:color w:val="211F1F"/>
          <w:spacing w:val="6"/>
          <w:sz w:val="22"/>
        </w:rPr>
        <w:t>Presidente </w:t>
      </w:r>
      <w:r>
        <w:rPr>
          <w:rFonts w:ascii="Times New Roman" w:hAnsi="Times New Roman"/>
          <w:color w:val="211F1F"/>
          <w:spacing w:val="5"/>
          <w:sz w:val="22"/>
        </w:rPr>
        <w:t>expuso, </w:t>
      </w:r>
      <w:r>
        <w:rPr>
          <w:rFonts w:ascii="Times New Roman" w:hAnsi="Times New Roman"/>
          <w:color w:val="211F1F"/>
          <w:spacing w:val="4"/>
          <w:sz w:val="22"/>
        </w:rPr>
        <w:t>que al dar </w:t>
      </w:r>
      <w:r>
        <w:rPr>
          <w:rFonts w:ascii="Times New Roman" w:hAnsi="Times New Roman"/>
          <w:color w:val="211F1F"/>
          <w:spacing w:val="3"/>
          <w:sz w:val="22"/>
        </w:rPr>
        <w:t>el </w:t>
      </w:r>
      <w:r>
        <w:rPr>
          <w:rFonts w:ascii="Times New Roman" w:hAnsi="Times New Roman"/>
          <w:color w:val="211F1F"/>
          <w:spacing w:val="5"/>
          <w:sz w:val="22"/>
        </w:rPr>
        <w:t>trámite </w:t>
      </w:r>
      <w:r>
        <w:rPr>
          <w:rFonts w:ascii="Times New Roman" w:hAnsi="Times New Roman"/>
          <w:color w:val="211F1F"/>
          <w:sz w:val="22"/>
        </w:rPr>
        <w:t>á </w:t>
      </w:r>
      <w:r>
        <w:rPr>
          <w:rFonts w:ascii="Times New Roman" w:hAnsi="Times New Roman"/>
          <w:color w:val="211F1F"/>
          <w:spacing w:val="4"/>
          <w:sz w:val="22"/>
        </w:rPr>
        <w:t>la </w:t>
      </w:r>
      <w:r>
        <w:rPr>
          <w:rFonts w:ascii="Times New Roman" w:hAnsi="Times New Roman"/>
          <w:color w:val="211F1F"/>
          <w:spacing w:val="6"/>
          <w:sz w:val="22"/>
        </w:rPr>
        <w:t>consulta</w:t>
      </w:r>
      <w:r>
        <w:rPr>
          <w:rFonts w:ascii="Times New Roman" w:hAnsi="Times New Roman"/>
          <w:color w:val="211F1F"/>
          <w:spacing w:val="67"/>
          <w:sz w:val="22"/>
        </w:rPr>
        <w:t> </w:t>
      </w:r>
      <w:r>
        <w:rPr>
          <w:rFonts w:ascii="Times New Roman" w:hAnsi="Times New Roman"/>
          <w:color w:val="211F1F"/>
          <w:spacing w:val="4"/>
          <w:sz w:val="22"/>
        </w:rPr>
        <w:t>del </w:t>
      </w:r>
      <w:r>
        <w:rPr>
          <w:rFonts w:ascii="Times New Roman" w:hAnsi="Times New Roman"/>
          <w:color w:val="211F1F"/>
          <w:sz w:val="22"/>
        </w:rPr>
        <w:t>Gobernador,  </w:t>
      </w:r>
      <w:r>
        <w:rPr>
          <w:rFonts w:ascii="Times New Roman" w:hAnsi="Times New Roman"/>
          <w:color w:val="211F1F"/>
          <w:spacing w:val="2"/>
          <w:sz w:val="22"/>
        </w:rPr>
        <w:t>tubo  </w:t>
      </w:r>
      <w:r>
        <w:rPr>
          <w:rFonts w:ascii="Times New Roman" w:hAnsi="Times New Roman"/>
          <w:color w:val="211F1F"/>
          <w:spacing w:val="3"/>
          <w:sz w:val="22"/>
        </w:rPr>
        <w:t>presentes</w:t>
      </w:r>
      <w:r>
        <w:rPr>
          <w:rFonts w:ascii="Times New Roman" w:hAnsi="Times New Roman"/>
          <w:color w:val="211F1F"/>
          <w:spacing w:val="61"/>
          <w:sz w:val="22"/>
        </w:rPr>
        <w:t> </w:t>
      </w:r>
      <w:r>
        <w:rPr>
          <w:rFonts w:ascii="Times New Roman" w:hAnsi="Times New Roman"/>
          <w:color w:val="211F1F"/>
          <w:spacing w:val="2"/>
          <w:sz w:val="22"/>
        </w:rPr>
        <w:t>las  </w:t>
      </w:r>
      <w:r>
        <w:rPr>
          <w:rFonts w:ascii="Times New Roman" w:hAnsi="Times New Roman"/>
          <w:color w:val="211F1F"/>
          <w:spacing w:val="3"/>
          <w:sz w:val="22"/>
        </w:rPr>
        <w:t>razones</w:t>
      </w:r>
      <w:r>
        <w:rPr>
          <w:rFonts w:ascii="Times New Roman" w:hAnsi="Times New Roman"/>
          <w:color w:val="211F1F"/>
          <w:spacing w:val="61"/>
          <w:sz w:val="22"/>
        </w:rPr>
        <w:t> </w:t>
      </w:r>
      <w:r>
        <w:rPr>
          <w:rFonts w:ascii="Times New Roman" w:hAnsi="Times New Roman"/>
          <w:color w:val="211F1F"/>
          <w:spacing w:val="2"/>
          <w:sz w:val="22"/>
        </w:rPr>
        <w:t>vertidas  por  el  señor  </w:t>
      </w:r>
      <w:r>
        <w:rPr>
          <w:rFonts w:ascii="Times New Roman" w:hAnsi="Times New Roman"/>
          <w:color w:val="211F1F"/>
          <w:sz w:val="22"/>
        </w:rPr>
        <w:t>Preopinante, porque  se resolvió  sin  embargo,  para  que  desde  luego  presentase   la  Comisión por  escrito   como  lo</w:t>
      </w:r>
      <w:r>
        <w:rPr>
          <w:rFonts w:ascii="Times New Roman" w:hAnsi="Times New Roman"/>
          <w:color w:val="211F1F"/>
          <w:spacing w:val="21"/>
          <w:sz w:val="22"/>
        </w:rPr>
        <w:t> </w:t>
      </w:r>
      <w:r>
        <w:rPr>
          <w:rFonts w:ascii="Times New Roman" w:hAnsi="Times New Roman"/>
          <w:color w:val="211F1F"/>
          <w:sz w:val="22"/>
        </w:rPr>
        <w:t>verificaría.</w:t>
      </w:r>
    </w:p>
    <w:p>
      <w:pPr>
        <w:spacing w:line="300" w:lineRule="auto" w:before="7"/>
        <w:ind w:left="1661" w:right="1600" w:firstLine="456"/>
        <w:jc w:val="both"/>
        <w:rPr>
          <w:rFonts w:ascii="Times New Roman" w:hAnsi="Times New Roman"/>
          <w:sz w:val="22"/>
        </w:rPr>
      </w:pPr>
      <w:r>
        <w:rPr>
          <w:rFonts w:ascii="Times New Roman" w:hAnsi="Times New Roman"/>
          <w:color w:val="211F1F"/>
          <w:sz w:val="22"/>
        </w:rPr>
        <w:t>Se dio cuenta  con  el  dictamen  de  la  Comisión  de  Poderes,  que  concluye con  la  siguiente  </w:t>
      </w:r>
      <w:r>
        <w:rPr>
          <w:rFonts w:ascii="Times New Roman" w:hAnsi="Times New Roman"/>
          <w:color w:val="211F1F"/>
          <w:spacing w:val="49"/>
          <w:sz w:val="22"/>
        </w:rPr>
        <w:t> </w:t>
      </w:r>
      <w:r>
        <w:rPr>
          <w:rFonts w:ascii="Times New Roman" w:hAnsi="Times New Roman"/>
          <w:color w:val="211F1F"/>
          <w:sz w:val="22"/>
        </w:rPr>
        <w:t>proposición.</w:t>
      </w:r>
    </w:p>
    <w:p>
      <w:pPr>
        <w:spacing w:line="302" w:lineRule="auto" w:before="5"/>
        <w:ind w:left="1661" w:right="1598" w:firstLine="456"/>
        <w:jc w:val="both"/>
        <w:rPr>
          <w:rFonts w:ascii="Times New Roman" w:hAnsi="Times New Roman"/>
          <w:sz w:val="22"/>
        </w:rPr>
      </w:pPr>
      <w:r>
        <w:rPr>
          <w:rFonts w:ascii="Times New Roman" w:hAnsi="Times New Roman"/>
          <w:color w:val="211F1F"/>
          <w:sz w:val="22"/>
        </w:rPr>
        <w:t>“Se  aprueba  el  nombramiento  que   para   21  diputados   propietarios   se hizo  en  él  de   Don  Joaquín  Solórzano.</w:t>
      </w:r>
    </w:p>
    <w:p>
      <w:pPr>
        <w:spacing w:line="302" w:lineRule="auto" w:before="7"/>
        <w:ind w:left="1661" w:right="1597" w:firstLine="456"/>
        <w:jc w:val="both"/>
        <w:rPr>
          <w:rFonts w:ascii="Times New Roman" w:hAnsi="Times New Roman"/>
          <w:sz w:val="22"/>
        </w:rPr>
      </w:pPr>
      <w:r>
        <w:rPr>
          <w:rFonts w:ascii="Times New Roman" w:hAnsi="Times New Roman"/>
          <w:color w:val="211F1F"/>
          <w:sz w:val="22"/>
        </w:rPr>
        <w:t>El señor </w:t>
      </w:r>
      <w:r>
        <w:rPr>
          <w:rFonts w:ascii="Times New Roman" w:hAnsi="Times New Roman"/>
          <w:color w:val="211F1F"/>
          <w:spacing w:val="2"/>
          <w:sz w:val="22"/>
        </w:rPr>
        <w:t>Villar </w:t>
      </w:r>
      <w:r>
        <w:rPr>
          <w:rFonts w:ascii="Times New Roman" w:hAnsi="Times New Roman"/>
          <w:color w:val="211F1F"/>
          <w:sz w:val="22"/>
        </w:rPr>
        <w:t>dijo, que no había tenido </w:t>
      </w:r>
      <w:r>
        <w:rPr>
          <w:rFonts w:ascii="Times New Roman" w:hAnsi="Times New Roman"/>
          <w:color w:val="211F1F"/>
          <w:spacing w:val="2"/>
          <w:sz w:val="22"/>
        </w:rPr>
        <w:t>inconveniente  </w:t>
      </w:r>
      <w:r>
        <w:rPr>
          <w:rFonts w:ascii="Times New Roman" w:hAnsi="Times New Roman"/>
          <w:color w:val="211F1F"/>
          <w:sz w:val="22"/>
        </w:rPr>
        <w:t>la  Comisión  en consultar se aprueba la elección del señor Solórzano, por encontrar en  el  los requisitos   que  exige  la </w:t>
      </w:r>
      <w:r>
        <w:rPr>
          <w:rFonts w:ascii="Times New Roman" w:hAnsi="Times New Roman"/>
          <w:color w:val="211F1F"/>
          <w:spacing w:val="9"/>
          <w:sz w:val="22"/>
        </w:rPr>
        <w:t> </w:t>
      </w:r>
      <w:r>
        <w:rPr>
          <w:rFonts w:ascii="Times New Roman" w:hAnsi="Times New Roman"/>
          <w:color w:val="211F1F"/>
          <w:spacing w:val="-3"/>
          <w:sz w:val="22"/>
        </w:rPr>
        <w:t>ley.</w:t>
      </w:r>
    </w:p>
    <w:p>
      <w:pPr>
        <w:tabs>
          <w:tab w:pos="6534" w:val="left" w:leader="none"/>
        </w:tabs>
        <w:spacing w:before="5"/>
        <w:ind w:left="2114" w:right="1590" w:firstLine="0"/>
        <w:jc w:val="left"/>
        <w:rPr>
          <w:rFonts w:ascii="Times New Roman" w:hAnsi="Times New Roman"/>
          <w:sz w:val="22"/>
        </w:rPr>
      </w:pPr>
      <w:r>
        <w:rPr>
          <w:rFonts w:ascii="Times New Roman" w:hAnsi="Times New Roman"/>
          <w:color w:val="211F1F"/>
          <w:sz w:val="22"/>
        </w:rPr>
        <w:t>Declarada   en  estado   de  votar</w:t>
      </w:r>
      <w:r>
        <w:rPr>
          <w:rFonts w:ascii="Times New Roman" w:hAnsi="Times New Roman"/>
          <w:color w:val="211F1F"/>
          <w:spacing w:val="39"/>
          <w:sz w:val="22"/>
        </w:rPr>
        <w:t> </w:t>
      </w:r>
      <w:r>
        <w:rPr>
          <w:rFonts w:ascii="Times New Roman" w:hAnsi="Times New Roman"/>
          <w:color w:val="211F1F"/>
          <w:sz w:val="22"/>
        </w:rPr>
        <w:t>fue</w:t>
      </w:r>
      <w:r>
        <w:rPr>
          <w:rFonts w:ascii="Times New Roman" w:hAnsi="Times New Roman"/>
          <w:color w:val="211F1F"/>
          <w:spacing w:val="44"/>
          <w:sz w:val="22"/>
        </w:rPr>
        <w:t> </w:t>
      </w:r>
      <w:r>
        <w:rPr>
          <w:rFonts w:ascii="Times New Roman" w:hAnsi="Times New Roman"/>
          <w:color w:val="211F1F"/>
          <w:sz w:val="22"/>
        </w:rPr>
        <w:t>aprobada</w:t>
        <w:tab/>
        <w:t>la</w:t>
      </w:r>
      <w:r>
        <w:rPr>
          <w:rFonts w:ascii="Times New Roman" w:hAnsi="Times New Roman"/>
          <w:color w:val="211F1F"/>
          <w:spacing w:val="45"/>
          <w:sz w:val="22"/>
        </w:rPr>
        <w:t> </w:t>
      </w:r>
      <w:r>
        <w:rPr>
          <w:rFonts w:ascii="Times New Roman" w:hAnsi="Times New Roman"/>
          <w:color w:val="211F1F"/>
          <w:sz w:val="22"/>
        </w:rPr>
        <w:t>proposición.</w:t>
      </w:r>
    </w:p>
    <w:p>
      <w:pPr>
        <w:spacing w:line="304" w:lineRule="auto" w:before="64"/>
        <w:ind w:left="1661" w:right="1597" w:firstLine="456"/>
        <w:jc w:val="both"/>
        <w:rPr>
          <w:rFonts w:ascii="Times New Roman" w:hAnsi="Times New Roman"/>
          <w:sz w:val="22"/>
        </w:rPr>
      </w:pPr>
      <w:r>
        <w:rPr>
          <w:rFonts w:ascii="Times New Roman" w:hAnsi="Times New Roman"/>
          <w:color w:val="211F1F"/>
          <w:sz w:val="22"/>
        </w:rPr>
        <w:t>El señor Presidente dispuso enseguida  que  los  señores  Suárez  y  Aburto pasasen á recibir  al  referido  señor  Solórzano;  el  que  prestó  el  juramento  de estilo.</w:t>
      </w:r>
    </w:p>
    <w:p>
      <w:pPr>
        <w:spacing w:line="304" w:lineRule="auto" w:before="0"/>
        <w:ind w:left="1661" w:right="1597" w:firstLine="456"/>
        <w:jc w:val="both"/>
        <w:rPr>
          <w:rFonts w:ascii="Times New Roman" w:hAnsi="Times New Roman"/>
          <w:sz w:val="22"/>
        </w:rPr>
      </w:pPr>
      <w:r>
        <w:rPr>
          <w:rFonts w:ascii="Times New Roman" w:hAnsi="Times New Roman"/>
          <w:color w:val="211F1F"/>
          <w:sz w:val="22"/>
        </w:rPr>
        <w:t>La Comisión de Policía presentó su dictamen sobre el  oficio de  que  se ha  hecho   mención,   proponiéndose    conteste   al  gobernador,    lo  que</w:t>
      </w:r>
      <w:r>
        <w:rPr>
          <w:rFonts w:ascii="Times New Roman" w:hAnsi="Times New Roman"/>
          <w:color w:val="211F1F"/>
          <w:spacing w:val="34"/>
          <w:sz w:val="22"/>
        </w:rPr>
        <w:t> </w:t>
      </w:r>
      <w:r>
        <w:rPr>
          <w:rFonts w:ascii="Times New Roman" w:hAnsi="Times New Roman"/>
          <w:color w:val="211F1F"/>
          <w:sz w:val="22"/>
        </w:rPr>
        <w:t>sigue.</w:t>
      </w:r>
    </w:p>
    <w:p>
      <w:pPr>
        <w:spacing w:line="314" w:lineRule="auto" w:before="3"/>
        <w:ind w:left="1687" w:right="1659" w:firstLine="427"/>
        <w:jc w:val="both"/>
        <w:rPr>
          <w:rFonts w:ascii="Times New Roman" w:hAnsi="Times New Roman"/>
          <w:sz w:val="22"/>
        </w:rPr>
      </w:pPr>
      <w:r>
        <w:rPr>
          <w:rFonts w:ascii="Times New Roman" w:hAnsi="Times New Roman"/>
          <w:color w:val="211F1F"/>
          <w:sz w:val="22"/>
        </w:rPr>
        <w:t>“La cooperación  que  el gobierno  ha  de  prestar  á la impresión   de  las  actas de  las  sesiones    del  Congreso   en  el  periódico   de  esta   Ciudad,   es  la  que   se</w:t>
      </w:r>
    </w:p>
    <w:p>
      <w:pPr>
        <w:spacing w:after="0" w:line="314" w:lineRule="auto"/>
        <w:jc w:val="both"/>
        <w:rPr>
          <w:rFonts w:ascii="Times New Roman" w:hAnsi="Times New Roman"/>
          <w:sz w:val="22"/>
        </w:rPr>
        <w:sectPr>
          <w:headerReference w:type="default" r:id="rId436"/>
          <w:pgSz w:w="12240" w:h="15840"/>
          <w:pgMar w:header="1287" w:footer="2235"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0" w:lineRule="auto" w:before="0"/>
        <w:ind w:left="1661" w:right="1703" w:firstLine="19"/>
        <w:jc w:val="left"/>
        <w:rPr>
          <w:rFonts w:ascii="Times New Roman" w:hAnsi="Times New Roman"/>
          <w:sz w:val="22"/>
        </w:rPr>
      </w:pPr>
      <w:r>
        <w:rPr>
          <w:rFonts w:ascii="Times New Roman" w:hAnsi="Times New Roman"/>
          <w:color w:val="211F1F"/>
          <w:sz w:val="22"/>
        </w:rPr>
        <w:t>demarca en la orden de 18 de Mayo de  1831, comunicada  al Ejecutivo  en  2 de Junio   del</w:t>
      </w:r>
      <w:r>
        <w:rPr>
          <w:rFonts w:ascii="Times New Roman" w:hAnsi="Times New Roman"/>
          <w:color w:val="211F1F"/>
          <w:spacing w:val="40"/>
          <w:sz w:val="22"/>
        </w:rPr>
        <w:t> </w:t>
      </w:r>
      <w:r>
        <w:rPr>
          <w:rFonts w:ascii="Times New Roman" w:hAnsi="Times New Roman"/>
          <w:color w:val="211F1F"/>
          <w:sz w:val="22"/>
        </w:rPr>
        <w:t>mismo”</w:t>
      </w:r>
    </w:p>
    <w:p>
      <w:pPr>
        <w:spacing w:line="302" w:lineRule="auto" w:before="5"/>
        <w:ind w:left="1661" w:right="1590" w:firstLine="456"/>
        <w:jc w:val="both"/>
        <w:rPr>
          <w:rFonts w:ascii="Times New Roman" w:hAnsi="Times New Roman"/>
          <w:sz w:val="22"/>
        </w:rPr>
      </w:pPr>
      <w:r>
        <w:rPr>
          <w:rFonts w:ascii="Times New Roman" w:hAnsi="Times New Roman"/>
          <w:color w:val="211F1F"/>
          <w:spacing w:val="3"/>
          <w:sz w:val="22"/>
        </w:rPr>
        <w:t>El </w:t>
      </w:r>
      <w:r>
        <w:rPr>
          <w:rFonts w:ascii="Times New Roman" w:hAnsi="Times New Roman"/>
          <w:color w:val="211F1F"/>
          <w:spacing w:val="4"/>
          <w:sz w:val="22"/>
        </w:rPr>
        <w:t>señor Presidente </w:t>
      </w:r>
      <w:r>
        <w:rPr>
          <w:rFonts w:ascii="Times New Roman" w:hAnsi="Times New Roman"/>
          <w:color w:val="211F1F"/>
          <w:spacing w:val="3"/>
          <w:sz w:val="22"/>
        </w:rPr>
        <w:t>dijo que </w:t>
      </w:r>
      <w:r>
        <w:rPr>
          <w:rFonts w:ascii="Times New Roman" w:hAnsi="Times New Roman"/>
          <w:color w:val="211F1F"/>
          <w:spacing w:val="2"/>
          <w:sz w:val="22"/>
        </w:rPr>
        <w:t>el </w:t>
      </w:r>
      <w:r>
        <w:rPr>
          <w:rFonts w:ascii="Times New Roman" w:hAnsi="Times New Roman"/>
          <w:color w:val="211F1F"/>
          <w:spacing w:val="4"/>
          <w:sz w:val="22"/>
        </w:rPr>
        <w:t>acuerdo </w:t>
      </w:r>
      <w:r>
        <w:rPr>
          <w:rFonts w:ascii="Times New Roman" w:hAnsi="Times New Roman"/>
          <w:color w:val="211F1F"/>
          <w:spacing w:val="3"/>
          <w:sz w:val="22"/>
        </w:rPr>
        <w:t>de que </w:t>
      </w:r>
      <w:r>
        <w:rPr>
          <w:rFonts w:ascii="Times New Roman" w:hAnsi="Times New Roman"/>
          <w:color w:val="211F1F"/>
          <w:spacing w:val="4"/>
          <w:sz w:val="22"/>
        </w:rPr>
        <w:t>se trata,  </w:t>
      </w:r>
      <w:r>
        <w:rPr>
          <w:rFonts w:ascii="Times New Roman" w:hAnsi="Times New Roman"/>
          <w:color w:val="211F1F"/>
          <w:spacing w:val="2"/>
          <w:sz w:val="22"/>
        </w:rPr>
        <w:t>se  </w:t>
      </w:r>
      <w:r>
        <w:rPr>
          <w:rFonts w:ascii="Times New Roman" w:hAnsi="Times New Roman"/>
          <w:color w:val="211F1F"/>
          <w:spacing w:val="4"/>
          <w:sz w:val="22"/>
        </w:rPr>
        <w:t>contrajo  </w:t>
      </w:r>
      <w:r>
        <w:rPr>
          <w:rFonts w:ascii="Times New Roman" w:hAnsi="Times New Roman"/>
          <w:color w:val="211F1F"/>
          <w:sz w:val="22"/>
        </w:rPr>
        <w:t>únicamente  a  la  inserción  de  las  actas  en  el  </w:t>
      </w:r>
      <w:r>
        <w:rPr>
          <w:rFonts w:ascii="Times New Roman" w:hAnsi="Times New Roman"/>
          <w:color w:val="211F1F"/>
          <w:spacing w:val="2"/>
          <w:sz w:val="22"/>
        </w:rPr>
        <w:t>periódico  </w:t>
      </w:r>
      <w:r>
        <w:rPr>
          <w:rFonts w:ascii="Times New Roman" w:hAnsi="Times New Roman"/>
          <w:color w:val="211F1F"/>
          <w:sz w:val="22"/>
        </w:rPr>
        <w:t>esta  </w:t>
      </w:r>
      <w:r>
        <w:rPr>
          <w:rFonts w:ascii="Times New Roman" w:hAnsi="Times New Roman"/>
          <w:color w:val="211F1F"/>
          <w:spacing w:val="2"/>
          <w:sz w:val="22"/>
        </w:rPr>
        <w:t>Ciudad  </w:t>
      </w:r>
      <w:r>
        <w:rPr>
          <w:rFonts w:ascii="Times New Roman" w:hAnsi="Times New Roman"/>
          <w:color w:val="211F1F"/>
          <w:sz w:val="22"/>
        </w:rPr>
        <w:t>con   el objeto  de que  los pueblos  se instruyan  de las  deliberaciones    legislatura   y no a    la impresión de  los  tomos,  que  se hace  por  separado  de  otras  actas;  que  la  mente del Congreso al darlo, fue la de que se sujetare  el  Gobierno.,  a  lo  que previene la que  se cita  en  la  proposición  que  se discute  la  cual  deja  al  cuidado del Gobernador, hacer los  ajustes,  entregar  el  papel  y  verificar  los  pagos  de dichas  impresiones,  remitiéndosele  al efecto  los  expedientes   y demás   papeles  que existían en el archivo sobre la  materia;  y que  por  tanto  pedía  se aprobase, previa  la  declaración    de  ser  del</w:t>
      </w:r>
      <w:r>
        <w:rPr>
          <w:rFonts w:ascii="Times New Roman" w:hAnsi="Times New Roman"/>
          <w:color w:val="211F1F"/>
          <w:spacing w:val="28"/>
          <w:sz w:val="22"/>
        </w:rPr>
        <w:t> </w:t>
      </w:r>
      <w:r>
        <w:rPr>
          <w:rFonts w:ascii="Times New Roman" w:hAnsi="Times New Roman"/>
          <w:color w:val="211F1F"/>
          <w:sz w:val="22"/>
        </w:rPr>
        <w:t>momento.</w:t>
      </w:r>
    </w:p>
    <w:p>
      <w:pPr>
        <w:spacing w:before="7"/>
        <w:ind w:left="2117" w:right="1590" w:firstLine="0"/>
        <w:jc w:val="left"/>
        <w:rPr>
          <w:rFonts w:ascii="Times New Roman" w:hAnsi="Times New Roman"/>
          <w:sz w:val="22"/>
        </w:rPr>
      </w:pPr>
      <w:r>
        <w:rPr>
          <w:rFonts w:ascii="Times New Roman" w:hAnsi="Times New Roman"/>
          <w:color w:val="211F1F"/>
          <w:sz w:val="22"/>
        </w:rPr>
        <w:t>Así se acordó   y fue  aprobada   la  proposición.</w:t>
      </w:r>
    </w:p>
    <w:p>
      <w:pPr>
        <w:spacing w:before="64"/>
        <w:ind w:left="22" w:right="46" w:firstLine="0"/>
        <w:jc w:val="center"/>
        <w:rPr>
          <w:rFonts w:ascii="Times New Roman" w:hAnsi="Times New Roman"/>
          <w:sz w:val="22"/>
        </w:rPr>
      </w:pPr>
      <w:r>
        <w:rPr>
          <w:rFonts w:ascii="Times New Roman" w:hAnsi="Times New Roman"/>
          <w:color w:val="211F1F"/>
          <w:sz w:val="22"/>
        </w:rPr>
        <w:t>Se  levantó,   la  sesión   pública   para   entrar   en  secreta   extraordinaria.</w:t>
      </w:r>
    </w:p>
    <w:p>
      <w:pPr>
        <w:spacing w:line="640" w:lineRule="atLeast" w:before="3"/>
        <w:ind w:left="4252" w:right="4208" w:firstLine="0"/>
        <w:jc w:val="center"/>
        <w:rPr>
          <w:rFonts w:ascii="Times New Roman"/>
          <w:sz w:val="22"/>
        </w:rPr>
      </w:pPr>
      <w:r>
        <w:rPr>
          <w:rFonts w:ascii="Times New Roman"/>
          <w:color w:val="211F1F"/>
          <w:sz w:val="22"/>
        </w:rPr>
        <w:t>FIRMAS Mariano </w:t>
      </w:r>
      <w:r>
        <w:rPr>
          <w:rFonts w:ascii="Times New Roman"/>
          <w:color w:val="211F1F"/>
          <w:w w:val="105"/>
          <w:sz w:val="22"/>
        </w:rPr>
        <w:t>Ariscorreta</w:t>
      </w:r>
    </w:p>
    <w:p>
      <w:pPr>
        <w:spacing w:before="71"/>
        <w:ind w:left="19" w:right="0" w:firstLine="0"/>
        <w:jc w:val="center"/>
        <w:rPr>
          <w:rFonts w:ascii="Times New Roman"/>
          <w:sz w:val="22"/>
        </w:rPr>
      </w:pPr>
      <w:r>
        <w:rPr>
          <w:rFonts w:ascii="Times New Roman"/>
          <w:color w:val="211F1F"/>
          <w:w w:val="110"/>
          <w:sz w:val="22"/>
        </w:rPr>
        <w:t>Diputado</w:t>
      </w:r>
      <w:r>
        <w:rPr>
          <w:rFonts w:ascii="Times New Roman"/>
          <w:color w:val="211F1F"/>
          <w:spacing w:val="51"/>
          <w:w w:val="110"/>
          <w:sz w:val="22"/>
        </w:rPr>
        <w:t> </w:t>
      </w:r>
      <w:r>
        <w:rPr>
          <w:rFonts w:ascii="Times New Roman"/>
          <w:color w:val="211F1F"/>
          <w:w w:val="110"/>
          <w:sz w:val="22"/>
        </w:rPr>
        <w:t>Presidente</w:t>
      </w:r>
    </w:p>
    <w:p>
      <w:pPr>
        <w:spacing w:line="240" w:lineRule="auto" w:before="0"/>
        <w:rPr>
          <w:rFonts w:ascii="Times New Roman"/>
          <w:sz w:val="22"/>
        </w:rPr>
      </w:pPr>
    </w:p>
    <w:p>
      <w:pPr>
        <w:tabs>
          <w:tab w:pos="5891" w:val="left" w:leader="none"/>
        </w:tabs>
        <w:spacing w:before="130"/>
        <w:ind w:left="13" w:right="0" w:firstLine="0"/>
        <w:jc w:val="center"/>
        <w:rPr>
          <w:rFonts w:ascii="Times New Roman" w:hAnsi="Times New Roman"/>
          <w:sz w:val="22"/>
        </w:rPr>
      </w:pPr>
      <w:r>
        <w:rPr>
          <w:rFonts w:ascii="Times New Roman" w:hAnsi="Times New Roman"/>
          <w:sz w:val="22"/>
        </w:rPr>
        <w:t>José  Ma.</w:t>
      </w:r>
      <w:r>
        <w:rPr>
          <w:rFonts w:ascii="Times New Roman" w:hAnsi="Times New Roman"/>
          <w:spacing w:val="11"/>
          <w:sz w:val="22"/>
        </w:rPr>
        <w:t> </w:t>
      </w:r>
      <w:r>
        <w:rPr>
          <w:rFonts w:ascii="Times New Roman" w:hAnsi="Times New Roman"/>
          <w:sz w:val="22"/>
        </w:rPr>
        <w:t>Heredia</w:t>
        <w:tab/>
        <w:t>Fco. Suárez </w:t>
      </w:r>
      <w:r>
        <w:rPr>
          <w:rFonts w:ascii="Times New Roman" w:hAnsi="Times New Roman"/>
          <w:spacing w:val="33"/>
          <w:sz w:val="22"/>
        </w:rPr>
        <w:t> </w:t>
      </w:r>
      <w:r>
        <w:rPr>
          <w:rFonts w:ascii="Times New Roman" w:hAnsi="Times New Roman"/>
          <w:sz w:val="22"/>
        </w:rPr>
        <w:t>Iriarte</w:t>
      </w:r>
    </w:p>
    <w:p>
      <w:pPr>
        <w:tabs>
          <w:tab w:pos="6657" w:val="left" w:leader="none"/>
        </w:tabs>
        <w:spacing w:before="80"/>
        <w:ind w:left="20" w:right="0" w:firstLine="0"/>
        <w:jc w:val="center"/>
        <w:rPr>
          <w:rFonts w:ascii="Times New Roman"/>
          <w:sz w:val="22"/>
        </w:rPr>
      </w:pPr>
      <w:r>
        <w:rPr>
          <w:rFonts w:ascii="Times New Roman"/>
          <w:color w:val="211F1F"/>
          <w:sz w:val="22"/>
        </w:rPr>
        <w:t>Diputado </w:t>
      </w:r>
      <w:r>
        <w:rPr>
          <w:rFonts w:ascii="Times New Roman"/>
          <w:color w:val="211F1F"/>
          <w:spacing w:val="14"/>
          <w:sz w:val="22"/>
        </w:rPr>
        <w:t> </w:t>
      </w:r>
      <w:r>
        <w:rPr>
          <w:rFonts w:ascii="Times New Roman"/>
          <w:color w:val="211F1F"/>
          <w:sz w:val="22"/>
        </w:rPr>
        <w:t>secretario</w:t>
        <w:tab/>
        <w:t>Secretario</w:t>
      </w:r>
    </w:p>
    <w:p>
      <w:pPr>
        <w:spacing w:after="0"/>
        <w:jc w:val="center"/>
        <w:rPr>
          <w:rFonts w:ascii="Times New Roman"/>
          <w:sz w:val="22"/>
        </w:rPr>
        <w:sectPr>
          <w:headerReference w:type="default" r:id="rId437"/>
          <w:pgSz w:w="12240" w:h="15840"/>
          <w:pgMar w:header="1287" w:footer="2235"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672">
            <wp:simplePos x="0" y="0"/>
            <wp:positionH relativeFrom="page">
              <wp:posOffset>1473835</wp:posOffset>
            </wp:positionH>
            <wp:positionV relativeFrom="paragraph">
              <wp:posOffset>214958</wp:posOffset>
            </wp:positionV>
            <wp:extent cx="4842702" cy="2779776"/>
            <wp:effectExtent l="0" t="0" r="0" b="0"/>
            <wp:wrapTopAndBottom/>
            <wp:docPr id="225" name="image109.jpeg" descr=""/>
            <wp:cNvGraphicFramePr>
              <a:graphicFrameLocks noChangeAspect="1"/>
            </wp:cNvGraphicFramePr>
            <a:graphic>
              <a:graphicData uri="http://schemas.openxmlformats.org/drawingml/2006/picture">
                <pic:pic>
                  <pic:nvPicPr>
                    <pic:cNvPr id="226" name="image109.jpeg"/>
                    <pic:cNvPicPr/>
                  </pic:nvPicPr>
                  <pic:blipFill>
                    <a:blip r:embed="rId439" cstate="print"/>
                    <a:stretch>
                      <a:fillRect/>
                    </a:stretch>
                  </pic:blipFill>
                  <pic:spPr>
                    <a:xfrm>
                      <a:off x="0" y="0"/>
                      <a:ext cx="4842702" cy="2779776"/>
                    </a:xfrm>
                    <a:prstGeom prst="rect">
                      <a:avLst/>
                    </a:prstGeom>
                  </pic:spPr>
                </pic:pic>
              </a:graphicData>
            </a:graphic>
          </wp:anchor>
        </w:drawing>
      </w:r>
    </w:p>
    <w:p>
      <w:pPr>
        <w:spacing w:after="0" w:line="240" w:lineRule="auto"/>
        <w:rPr>
          <w:rFonts w:ascii="Times New Roman"/>
          <w:sz w:val="26"/>
        </w:rPr>
        <w:sectPr>
          <w:headerReference w:type="default" r:id="rId438"/>
          <w:pgSz w:w="12240" w:h="15840"/>
          <w:pgMar w:header="1287" w:footer="2235" w:top="2700" w:bottom="24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696">
            <wp:simplePos x="0" y="0"/>
            <wp:positionH relativeFrom="page">
              <wp:posOffset>2159635</wp:posOffset>
            </wp:positionH>
            <wp:positionV relativeFrom="paragraph">
              <wp:posOffset>214958</wp:posOffset>
            </wp:positionV>
            <wp:extent cx="3419439" cy="6132766"/>
            <wp:effectExtent l="0" t="0" r="0" b="0"/>
            <wp:wrapTopAndBottom/>
            <wp:docPr id="227" name="image110.png" descr=""/>
            <wp:cNvGraphicFramePr>
              <a:graphicFrameLocks noChangeAspect="1"/>
            </wp:cNvGraphicFramePr>
            <a:graphic>
              <a:graphicData uri="http://schemas.openxmlformats.org/drawingml/2006/picture">
                <pic:pic>
                  <pic:nvPicPr>
                    <pic:cNvPr id="228" name="image110.png"/>
                    <pic:cNvPicPr/>
                  </pic:nvPicPr>
                  <pic:blipFill>
                    <a:blip r:embed="rId441" cstate="print"/>
                    <a:stretch>
                      <a:fillRect/>
                    </a:stretch>
                  </pic:blipFill>
                  <pic:spPr>
                    <a:xfrm>
                      <a:off x="0" y="0"/>
                      <a:ext cx="3419439" cy="6132766"/>
                    </a:xfrm>
                    <a:prstGeom prst="rect">
                      <a:avLst/>
                    </a:prstGeom>
                  </pic:spPr>
                </pic:pic>
              </a:graphicData>
            </a:graphic>
          </wp:anchor>
        </w:drawing>
      </w:r>
    </w:p>
    <w:p>
      <w:pPr>
        <w:spacing w:after="0" w:line="240" w:lineRule="auto"/>
        <w:rPr>
          <w:rFonts w:ascii="Times New Roman"/>
          <w:sz w:val="26"/>
        </w:rPr>
        <w:sectPr>
          <w:headerReference w:type="default" r:id="rId440"/>
          <w:pgSz w:w="12240" w:h="15840"/>
          <w:pgMar w:header="1287" w:footer="2235" w:top="2700" w:bottom="242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720">
            <wp:simplePos x="0" y="0"/>
            <wp:positionH relativeFrom="page">
              <wp:posOffset>2247900</wp:posOffset>
            </wp:positionH>
            <wp:positionV relativeFrom="paragraph">
              <wp:posOffset>214958</wp:posOffset>
            </wp:positionV>
            <wp:extent cx="3366316" cy="4245673"/>
            <wp:effectExtent l="0" t="0" r="0" b="0"/>
            <wp:wrapTopAndBottom/>
            <wp:docPr id="229" name="image111.png" descr=""/>
            <wp:cNvGraphicFramePr>
              <a:graphicFrameLocks noChangeAspect="1"/>
            </wp:cNvGraphicFramePr>
            <a:graphic>
              <a:graphicData uri="http://schemas.openxmlformats.org/drawingml/2006/picture">
                <pic:pic>
                  <pic:nvPicPr>
                    <pic:cNvPr id="230" name="image111.png"/>
                    <pic:cNvPicPr/>
                  </pic:nvPicPr>
                  <pic:blipFill>
                    <a:blip r:embed="rId443" cstate="print"/>
                    <a:stretch>
                      <a:fillRect/>
                    </a:stretch>
                  </pic:blipFill>
                  <pic:spPr>
                    <a:xfrm>
                      <a:off x="0" y="0"/>
                      <a:ext cx="3366316" cy="4245673"/>
                    </a:xfrm>
                    <a:prstGeom prst="rect">
                      <a:avLst/>
                    </a:prstGeom>
                  </pic:spPr>
                </pic:pic>
              </a:graphicData>
            </a:graphic>
          </wp:anchor>
        </w:drawing>
      </w:r>
    </w:p>
    <w:p>
      <w:pPr>
        <w:spacing w:after="0" w:line="240" w:lineRule="auto"/>
        <w:rPr>
          <w:rFonts w:ascii="Times New Roman"/>
          <w:sz w:val="26"/>
        </w:rPr>
        <w:sectPr>
          <w:headerReference w:type="default" r:id="rId442"/>
          <w:pgSz w:w="12240" w:h="15840"/>
          <w:pgMar w:header="1287" w:footer="2235"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before="0"/>
        <w:ind w:left="33" w:right="0" w:firstLine="0"/>
        <w:jc w:val="center"/>
        <w:rPr>
          <w:rFonts w:ascii="Times New Roman" w:hAnsi="Times New Roman"/>
          <w:sz w:val="22"/>
        </w:rPr>
      </w:pPr>
      <w:r>
        <w:rPr>
          <w:rFonts w:ascii="Times New Roman" w:hAnsi="Times New Roman"/>
          <w:w w:val="105"/>
          <w:sz w:val="22"/>
        </w:rPr>
        <w:t>Sesión  de  28  de  Febrero  de 1833</w:t>
      </w:r>
    </w:p>
    <w:p>
      <w:pPr>
        <w:spacing w:line="240" w:lineRule="auto" w:before="0"/>
        <w:rPr>
          <w:rFonts w:ascii="Times New Roman"/>
          <w:sz w:val="22"/>
        </w:rPr>
      </w:pPr>
    </w:p>
    <w:p>
      <w:pPr>
        <w:spacing w:line="302" w:lineRule="auto" w:before="130"/>
        <w:ind w:left="1661" w:right="1594" w:firstLine="456"/>
        <w:jc w:val="both"/>
        <w:rPr>
          <w:rFonts w:ascii="Times New Roman" w:hAnsi="Times New Roman"/>
          <w:sz w:val="22"/>
        </w:rPr>
      </w:pPr>
      <w:r>
        <w:rPr>
          <w:rFonts w:ascii="Times New Roman" w:hAnsi="Times New Roman"/>
          <w:sz w:val="22"/>
        </w:rPr>
        <w:t>Leída y aprobada el acta del día  anterior,  se dio cuenta  con  una  exposición  que </w:t>
      </w:r>
      <w:r>
        <w:rPr>
          <w:rFonts w:ascii="Times New Roman" w:hAnsi="Times New Roman"/>
          <w:spacing w:val="2"/>
          <w:sz w:val="22"/>
        </w:rPr>
        <w:t>apareció  </w:t>
      </w:r>
      <w:r>
        <w:rPr>
          <w:rFonts w:ascii="Times New Roman" w:hAnsi="Times New Roman"/>
          <w:sz w:val="22"/>
        </w:rPr>
        <w:t>en  el  buzón,  </w:t>
      </w:r>
      <w:r>
        <w:rPr>
          <w:rFonts w:ascii="Times New Roman" w:hAnsi="Times New Roman"/>
          <w:spacing w:val="2"/>
          <w:sz w:val="22"/>
        </w:rPr>
        <w:t>relativa  </w:t>
      </w:r>
      <w:r>
        <w:rPr>
          <w:rFonts w:ascii="Times New Roman" w:hAnsi="Times New Roman"/>
          <w:sz w:val="22"/>
        </w:rPr>
        <w:t>á  que  en  el  local  donde  este  se  haya  se  pinte  una  concha  ó  cualquier   adorno   con  un  lema   que   manifieste   el  objeto de su apertura, así para llamar la atención del público, como para evitar la </w:t>
      </w:r>
      <w:r>
        <w:rPr>
          <w:rFonts w:ascii="Times New Roman" w:hAnsi="Times New Roman"/>
          <w:spacing w:val="3"/>
          <w:sz w:val="22"/>
        </w:rPr>
        <w:t>equivocación que pueda </w:t>
      </w:r>
      <w:r>
        <w:rPr>
          <w:rFonts w:ascii="Times New Roman" w:hAnsi="Times New Roman"/>
          <w:sz w:val="22"/>
        </w:rPr>
        <w:t>haber.  Se  </w:t>
      </w:r>
      <w:r>
        <w:rPr>
          <w:rFonts w:ascii="Times New Roman" w:hAnsi="Times New Roman"/>
          <w:spacing w:val="2"/>
          <w:sz w:val="22"/>
        </w:rPr>
        <w:t>mandó  </w:t>
      </w:r>
      <w:r>
        <w:rPr>
          <w:rFonts w:ascii="Times New Roman" w:hAnsi="Times New Roman"/>
          <w:spacing w:val="3"/>
          <w:sz w:val="22"/>
        </w:rPr>
        <w:t>pasar</w:t>
      </w:r>
      <w:r>
        <w:rPr>
          <w:rFonts w:ascii="Times New Roman" w:hAnsi="Times New Roman"/>
          <w:spacing w:val="61"/>
          <w:sz w:val="22"/>
        </w:rPr>
        <w:t> </w:t>
      </w:r>
      <w:r>
        <w:rPr>
          <w:rFonts w:ascii="Times New Roman" w:hAnsi="Times New Roman"/>
          <w:sz w:val="22"/>
        </w:rPr>
        <w:t>a  </w:t>
      </w:r>
      <w:r>
        <w:rPr>
          <w:rFonts w:ascii="Times New Roman" w:hAnsi="Times New Roman"/>
          <w:spacing w:val="2"/>
          <w:sz w:val="22"/>
        </w:rPr>
        <w:t>la  </w:t>
      </w:r>
      <w:r>
        <w:rPr>
          <w:rFonts w:ascii="Times New Roman" w:hAnsi="Times New Roman"/>
          <w:spacing w:val="3"/>
          <w:sz w:val="22"/>
        </w:rPr>
        <w:t>Comisión</w:t>
      </w:r>
      <w:r>
        <w:rPr>
          <w:rFonts w:ascii="Times New Roman" w:hAnsi="Times New Roman"/>
          <w:spacing w:val="61"/>
          <w:sz w:val="22"/>
        </w:rPr>
        <w:t> </w:t>
      </w:r>
      <w:r>
        <w:rPr>
          <w:rFonts w:ascii="Times New Roman" w:hAnsi="Times New Roman"/>
          <w:spacing w:val="2"/>
          <w:sz w:val="22"/>
        </w:rPr>
        <w:t>de  </w:t>
      </w:r>
      <w:r>
        <w:rPr>
          <w:rFonts w:ascii="Times New Roman" w:hAnsi="Times New Roman"/>
          <w:spacing w:val="3"/>
          <w:sz w:val="22"/>
        </w:rPr>
        <w:t>policía </w:t>
      </w:r>
      <w:r>
        <w:rPr>
          <w:rFonts w:ascii="Times New Roman" w:hAnsi="Times New Roman"/>
          <w:sz w:val="22"/>
        </w:rPr>
        <w:t>interior.</w:t>
      </w:r>
    </w:p>
    <w:p>
      <w:pPr>
        <w:spacing w:line="302" w:lineRule="auto" w:before="3"/>
        <w:ind w:left="1661" w:right="1598" w:firstLine="456"/>
        <w:jc w:val="both"/>
        <w:rPr>
          <w:rFonts w:ascii="Times New Roman" w:hAnsi="Times New Roman"/>
          <w:sz w:val="22"/>
        </w:rPr>
      </w:pPr>
      <w:r>
        <w:rPr>
          <w:rFonts w:ascii="Times New Roman" w:hAnsi="Times New Roman"/>
          <w:sz w:val="22"/>
        </w:rPr>
        <w:t>El  señor  Gamboa,  hizo  la  siguiente   proposición   que   pidió  se  declarase  del </w:t>
      </w:r>
      <w:r>
        <w:rPr>
          <w:rFonts w:ascii="Times New Roman" w:hAnsi="Times New Roman"/>
          <w:spacing w:val="14"/>
          <w:sz w:val="22"/>
        </w:rPr>
        <w:t> </w:t>
      </w:r>
      <w:r>
        <w:rPr>
          <w:rFonts w:ascii="Times New Roman" w:hAnsi="Times New Roman"/>
          <w:sz w:val="22"/>
        </w:rPr>
        <w:t>momento.</w:t>
      </w:r>
    </w:p>
    <w:p>
      <w:pPr>
        <w:spacing w:line="302" w:lineRule="auto" w:before="7"/>
        <w:ind w:left="1661" w:right="1597" w:firstLine="456"/>
        <w:jc w:val="both"/>
        <w:rPr>
          <w:rFonts w:ascii="Times New Roman" w:hAnsi="Times New Roman"/>
          <w:sz w:val="22"/>
        </w:rPr>
      </w:pPr>
      <w:r>
        <w:rPr>
          <w:rFonts w:ascii="Times New Roman" w:hAnsi="Times New Roman"/>
          <w:sz w:val="22"/>
        </w:rPr>
        <w:t>“Se  presentará  á  la  aprobación  del  Congreso   la  contrata   que  se  celebró con  los  Editores  del  Fanal,  acerca   de  la  publicación   de  las  actas”.</w:t>
      </w:r>
    </w:p>
    <w:p>
      <w:pPr>
        <w:tabs>
          <w:tab w:pos="3615" w:val="left" w:leader="none"/>
          <w:tab w:pos="3708" w:val="left" w:leader="none"/>
          <w:tab w:pos="3912" w:val="left" w:leader="none"/>
          <w:tab w:pos="7606" w:val="left" w:leader="none"/>
          <w:tab w:pos="8879" w:val="left" w:leader="none"/>
          <w:tab w:pos="9229" w:val="left" w:leader="none"/>
        </w:tabs>
        <w:spacing w:line="302" w:lineRule="auto" w:before="5"/>
        <w:ind w:left="1661" w:right="1594" w:firstLine="456"/>
        <w:jc w:val="left"/>
        <w:rPr>
          <w:rFonts w:ascii="Times New Roman" w:hAnsi="Times New Roman"/>
          <w:sz w:val="22"/>
        </w:rPr>
      </w:pPr>
      <w:r>
        <w:rPr>
          <w:rFonts w:ascii="Times New Roman" w:hAnsi="Times New Roman"/>
          <w:sz w:val="22"/>
        </w:rPr>
        <w:t>Su  autor  la  fundó,  diciendo  que  con  ella  se  sigue  el  espíritu  del  artículo 108</w:t>
      </w:r>
      <w:r>
        <w:rPr>
          <w:rFonts w:ascii="Times New Roman" w:hAnsi="Times New Roman"/>
          <w:spacing w:val="50"/>
          <w:sz w:val="22"/>
        </w:rPr>
        <w:t> </w:t>
      </w:r>
      <w:r>
        <w:rPr>
          <w:rFonts w:ascii="Times New Roman" w:hAnsi="Times New Roman"/>
          <w:sz w:val="22"/>
        </w:rPr>
        <w:t>del </w:t>
      </w:r>
      <w:r>
        <w:rPr>
          <w:rFonts w:ascii="Times New Roman" w:hAnsi="Times New Roman"/>
          <w:spacing w:val="11"/>
          <w:sz w:val="22"/>
        </w:rPr>
        <w:t> </w:t>
      </w:r>
      <w:r>
        <w:rPr>
          <w:rFonts w:ascii="Times New Roman" w:hAnsi="Times New Roman"/>
          <w:sz w:val="22"/>
        </w:rPr>
        <w:t>reglamento</w:t>
        <w:tab/>
        <w:tab/>
        <w:t>interior   que   faculta   a  la  Comisión   de  Policía, </w:t>
      </w:r>
      <w:r>
        <w:rPr>
          <w:rFonts w:ascii="Times New Roman" w:hAnsi="Times New Roman"/>
          <w:spacing w:val="34"/>
          <w:sz w:val="22"/>
        </w:rPr>
        <w:t> </w:t>
      </w:r>
      <w:r>
        <w:rPr>
          <w:rFonts w:ascii="Times New Roman" w:hAnsi="Times New Roman"/>
          <w:sz w:val="22"/>
        </w:rPr>
        <w:t>para </w:t>
      </w:r>
      <w:r>
        <w:rPr>
          <w:rFonts w:ascii="Times New Roman" w:hAnsi="Times New Roman"/>
          <w:spacing w:val="48"/>
          <w:sz w:val="22"/>
        </w:rPr>
        <w:t> </w:t>
      </w:r>
      <w:r>
        <w:rPr>
          <w:rFonts w:ascii="Times New Roman" w:hAnsi="Times New Roman"/>
          <w:sz w:val="22"/>
        </w:rPr>
        <w:t>toda</w:t>
      </w:r>
      <w:r>
        <w:rPr>
          <w:rFonts w:ascii="Times New Roman" w:hAnsi="Times New Roman"/>
          <w:w w:val="100"/>
          <w:sz w:val="22"/>
        </w:rPr>
        <w:t> </w:t>
      </w:r>
      <w:r>
        <w:rPr>
          <w:rFonts w:ascii="Times New Roman" w:hAnsi="Times New Roman"/>
          <w:sz w:val="22"/>
        </w:rPr>
        <w:t>clase  </w:t>
      </w:r>
      <w:r>
        <w:rPr>
          <w:rFonts w:ascii="Times New Roman" w:hAnsi="Times New Roman"/>
          <w:spacing w:val="2"/>
          <w:sz w:val="22"/>
        </w:rPr>
        <w:t> </w:t>
      </w:r>
      <w:r>
        <w:rPr>
          <w:rFonts w:ascii="Times New Roman" w:hAnsi="Times New Roman"/>
          <w:sz w:val="22"/>
        </w:rPr>
        <w:t>de </w:t>
      </w:r>
      <w:r>
        <w:rPr>
          <w:rFonts w:ascii="Times New Roman" w:hAnsi="Times New Roman"/>
          <w:spacing w:val="18"/>
          <w:sz w:val="22"/>
        </w:rPr>
        <w:t> </w:t>
      </w:r>
      <w:r>
        <w:rPr>
          <w:rFonts w:ascii="Times New Roman" w:hAnsi="Times New Roman"/>
          <w:spacing w:val="2"/>
          <w:sz w:val="22"/>
        </w:rPr>
        <w:t>impresiones</w:t>
        <w:tab/>
        <w:tab/>
        <w:t>haciendo   </w:t>
      </w:r>
      <w:r>
        <w:rPr>
          <w:rFonts w:ascii="Times New Roman" w:hAnsi="Times New Roman"/>
          <w:sz w:val="22"/>
        </w:rPr>
        <w:t>los  ajustes   y  </w:t>
      </w:r>
      <w:r>
        <w:rPr>
          <w:rFonts w:ascii="Times New Roman" w:hAnsi="Times New Roman"/>
          <w:spacing w:val="2"/>
          <w:sz w:val="22"/>
        </w:rPr>
        <w:t>contratos   </w:t>
      </w:r>
      <w:r>
        <w:rPr>
          <w:rFonts w:ascii="Times New Roman" w:hAnsi="Times New Roman"/>
          <w:spacing w:val="19"/>
          <w:sz w:val="22"/>
        </w:rPr>
        <w:t> </w:t>
      </w:r>
      <w:r>
        <w:rPr>
          <w:rFonts w:ascii="Times New Roman" w:hAnsi="Times New Roman"/>
          <w:sz w:val="22"/>
        </w:rPr>
        <w:t>más </w:t>
      </w:r>
      <w:r>
        <w:rPr>
          <w:rFonts w:ascii="Times New Roman" w:hAnsi="Times New Roman"/>
          <w:spacing w:val="47"/>
          <w:sz w:val="22"/>
        </w:rPr>
        <w:t> </w:t>
      </w:r>
      <w:r>
        <w:rPr>
          <w:rFonts w:ascii="Times New Roman" w:hAnsi="Times New Roman"/>
          <w:spacing w:val="2"/>
          <w:sz w:val="22"/>
        </w:rPr>
        <w:t>convenientes</w:t>
        <w:tab/>
      </w:r>
      <w:r>
        <w:rPr>
          <w:rFonts w:ascii="Times New Roman" w:hAnsi="Times New Roman"/>
          <w:w w:val="85"/>
          <w:sz w:val="22"/>
        </w:rPr>
        <w:t>y </w:t>
      </w:r>
      <w:r>
        <w:rPr>
          <w:rFonts w:ascii="Times New Roman" w:hAnsi="Times New Roman"/>
          <w:sz w:val="22"/>
        </w:rPr>
        <w:t>equitativas, que presentará  á la aprobación  del  Congreso  sabe  que  el Gobierno, </w:t>
      </w:r>
      <w:r>
        <w:rPr>
          <w:rFonts w:ascii="Times New Roman" w:hAnsi="Times New Roman"/>
          <w:spacing w:val="2"/>
          <w:sz w:val="22"/>
        </w:rPr>
        <w:t>paga  </w:t>
      </w:r>
      <w:r>
        <w:rPr>
          <w:rFonts w:ascii="Times New Roman" w:hAnsi="Times New Roman"/>
          <w:spacing w:val="3"/>
          <w:sz w:val="22"/>
        </w:rPr>
        <w:t> </w:t>
      </w:r>
      <w:r>
        <w:rPr>
          <w:rFonts w:ascii="Times New Roman" w:hAnsi="Times New Roman"/>
          <w:spacing w:val="2"/>
          <w:sz w:val="22"/>
        </w:rPr>
        <w:t>actualmente</w:t>
        <w:tab/>
        <w:t>300  pesos   para   </w:t>
      </w:r>
      <w:r>
        <w:rPr>
          <w:rFonts w:ascii="Times New Roman" w:hAnsi="Times New Roman"/>
          <w:sz w:val="22"/>
        </w:rPr>
        <w:t>el  </w:t>
      </w:r>
      <w:r>
        <w:rPr>
          <w:rFonts w:ascii="Times New Roman" w:hAnsi="Times New Roman"/>
          <w:spacing w:val="3"/>
          <w:sz w:val="22"/>
        </w:rPr>
        <w:t>sostén   </w:t>
      </w:r>
      <w:r>
        <w:rPr>
          <w:rFonts w:ascii="Times New Roman" w:hAnsi="Times New Roman"/>
          <w:spacing w:val="2"/>
          <w:sz w:val="22"/>
        </w:rPr>
        <w:t>del  </w:t>
      </w:r>
      <w:r>
        <w:rPr>
          <w:rFonts w:ascii="Times New Roman" w:hAnsi="Times New Roman"/>
          <w:spacing w:val="3"/>
          <w:sz w:val="22"/>
        </w:rPr>
        <w:t>periódico   </w:t>
      </w:r>
      <w:r>
        <w:rPr>
          <w:rFonts w:ascii="Times New Roman" w:hAnsi="Times New Roman"/>
          <w:sz w:val="22"/>
        </w:rPr>
        <w:t>de </w:t>
      </w:r>
      <w:r>
        <w:rPr>
          <w:rFonts w:ascii="Times New Roman" w:hAnsi="Times New Roman"/>
          <w:spacing w:val="31"/>
          <w:sz w:val="22"/>
        </w:rPr>
        <w:t> </w:t>
      </w:r>
      <w:r>
        <w:rPr>
          <w:rFonts w:ascii="Times New Roman" w:hAnsi="Times New Roman"/>
          <w:spacing w:val="2"/>
          <w:sz w:val="22"/>
        </w:rPr>
        <w:t>esta </w:t>
      </w:r>
      <w:r>
        <w:rPr>
          <w:rFonts w:ascii="Times New Roman" w:hAnsi="Times New Roman"/>
          <w:spacing w:val="58"/>
          <w:sz w:val="22"/>
        </w:rPr>
        <w:t> </w:t>
      </w:r>
      <w:r>
        <w:rPr>
          <w:rFonts w:ascii="Times New Roman" w:hAnsi="Times New Roman"/>
          <w:spacing w:val="2"/>
          <w:sz w:val="22"/>
        </w:rPr>
        <w:t>Ciudad,</w:t>
      </w:r>
      <w:r>
        <w:rPr>
          <w:rFonts w:ascii="Times New Roman" w:hAnsi="Times New Roman"/>
          <w:w w:val="100"/>
          <w:sz w:val="22"/>
        </w:rPr>
        <w:t> </w:t>
      </w:r>
      <w:r>
        <w:rPr>
          <w:rFonts w:ascii="Times New Roman" w:hAnsi="Times New Roman"/>
          <w:sz w:val="22"/>
        </w:rPr>
        <w:t>dando   además    el  papel   que  se  necesita;   y</w:t>
      </w:r>
      <w:r>
        <w:rPr>
          <w:rFonts w:ascii="Times New Roman" w:hAnsi="Times New Roman"/>
          <w:spacing w:val="-21"/>
          <w:sz w:val="22"/>
        </w:rPr>
        <w:t> </w:t>
      </w:r>
      <w:r>
        <w:rPr>
          <w:rFonts w:ascii="Times New Roman" w:hAnsi="Times New Roman"/>
          <w:sz w:val="22"/>
        </w:rPr>
        <w:t>que </w:t>
      </w:r>
      <w:r>
        <w:rPr>
          <w:rFonts w:ascii="Times New Roman" w:hAnsi="Times New Roman"/>
          <w:spacing w:val="20"/>
          <w:sz w:val="22"/>
        </w:rPr>
        <w:t> </w:t>
      </w:r>
      <w:r>
        <w:rPr>
          <w:rFonts w:ascii="Times New Roman" w:hAnsi="Times New Roman"/>
          <w:sz w:val="22"/>
        </w:rPr>
        <w:t>debiéndose</w:t>
        <w:tab/>
        <w:t>comprender</w:t>
        <w:tab/>
        <w:t>estos gastos en la  contrata  que  se celebre,  se pone  de  este  modo  bajo  un  punto  de vista  el  asunto   y  con  la  aclaración   necesita   para  su </w:t>
      </w:r>
      <w:r>
        <w:rPr>
          <w:rFonts w:ascii="Times New Roman" w:hAnsi="Times New Roman"/>
          <w:spacing w:val="25"/>
          <w:sz w:val="22"/>
        </w:rPr>
        <w:t> </w:t>
      </w:r>
      <w:r>
        <w:rPr>
          <w:rFonts w:ascii="Times New Roman" w:hAnsi="Times New Roman"/>
          <w:sz w:val="22"/>
        </w:rPr>
        <w:t>aprobación.</w:t>
      </w:r>
    </w:p>
    <w:p>
      <w:pPr>
        <w:spacing w:before="5"/>
        <w:ind w:left="2117" w:right="1590" w:firstLine="0"/>
        <w:jc w:val="left"/>
        <w:rPr>
          <w:rFonts w:ascii="Times New Roman" w:hAnsi="Times New Roman"/>
          <w:sz w:val="22"/>
        </w:rPr>
      </w:pPr>
      <w:r>
        <w:rPr>
          <w:rFonts w:ascii="Times New Roman" w:hAnsi="Times New Roman"/>
          <w:sz w:val="22"/>
        </w:rPr>
        <w:t>Declarada   del  momento,   hubo  lugar  á  votar,  y fue  aprobada.</w:t>
      </w:r>
    </w:p>
    <w:p>
      <w:pPr>
        <w:spacing w:line="302" w:lineRule="auto" w:before="66"/>
        <w:ind w:left="1661" w:right="1595" w:firstLine="456"/>
        <w:jc w:val="both"/>
        <w:rPr>
          <w:rFonts w:ascii="Times New Roman" w:hAnsi="Times New Roman"/>
          <w:sz w:val="22"/>
        </w:rPr>
      </w:pPr>
      <w:r>
        <w:rPr>
          <w:rFonts w:ascii="Times New Roman" w:hAnsi="Times New Roman"/>
          <w:sz w:val="22"/>
        </w:rPr>
        <w:t>El señor  Villar expuso  que  aunque  no  se  halló  presente   en  la  sesión   del día en que se  mandó  imprimir  la  iniciativa  del  gobierno  sobre  que  se  ocupen para él Estado los bienes que administraban los Padres Misioneros  de  Filipinas, estaba impuesto de este acuerdo; y  como  observaba  que  en  el  número  del periódico  en  que  se  imprimió,  no  se  hacía   mención   de  él  excitaba   á  la  Mesa á  fin  de  que  se  hiciera   constar   en  el  número </w:t>
      </w:r>
      <w:r>
        <w:rPr>
          <w:rFonts w:ascii="Times New Roman" w:hAnsi="Times New Roman"/>
          <w:spacing w:val="28"/>
          <w:sz w:val="22"/>
        </w:rPr>
        <w:t> </w:t>
      </w:r>
      <w:r>
        <w:rPr>
          <w:rFonts w:ascii="Times New Roman" w:hAnsi="Times New Roman"/>
          <w:sz w:val="22"/>
        </w:rPr>
        <w:t>subsecuente.</w:t>
      </w:r>
    </w:p>
    <w:p>
      <w:pPr>
        <w:spacing w:line="302" w:lineRule="auto" w:before="8"/>
        <w:ind w:left="1661" w:right="1602" w:firstLine="456"/>
        <w:jc w:val="both"/>
        <w:rPr>
          <w:rFonts w:ascii="Times New Roman" w:hAnsi="Times New Roman"/>
          <w:sz w:val="22"/>
        </w:rPr>
      </w:pPr>
      <w:r>
        <w:rPr>
          <w:rFonts w:ascii="Times New Roman" w:hAnsi="Times New Roman"/>
          <w:sz w:val="22"/>
        </w:rPr>
        <w:t>El señor Presidente anunció para mandar,  la  elección  de  Senadores  y candidatos    para  la  presidencia    y  Vicepresidencia   de  la República.</w:t>
      </w:r>
    </w:p>
    <w:p>
      <w:pPr>
        <w:spacing w:before="12"/>
        <w:ind w:left="2117" w:right="1590" w:firstLine="0"/>
        <w:jc w:val="left"/>
        <w:rPr>
          <w:rFonts w:ascii="Times New Roman" w:hAnsi="Times New Roman"/>
          <w:sz w:val="22"/>
        </w:rPr>
      </w:pPr>
      <w:r>
        <w:rPr>
          <w:rFonts w:ascii="Times New Roman" w:hAnsi="Times New Roman"/>
          <w:sz w:val="22"/>
        </w:rPr>
        <w:t>Se  levantó  la  sesión   pública   para  entrar   en  secreta   ordinaria.</w:t>
      </w:r>
    </w:p>
    <w:p>
      <w:pPr>
        <w:spacing w:after="0"/>
        <w:jc w:val="left"/>
        <w:rPr>
          <w:rFonts w:ascii="Times New Roman" w:hAnsi="Times New Roman"/>
          <w:sz w:val="22"/>
        </w:rPr>
        <w:sectPr>
          <w:headerReference w:type="default" r:id="rId444"/>
          <w:pgSz w:w="12240" w:h="15840"/>
          <w:pgMar w:header="1287" w:footer="2235"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2"/>
        <w:rPr>
          <w:rFonts w:ascii="Times New Roman"/>
          <w:b/>
          <w:sz w:val="16"/>
        </w:rPr>
      </w:pPr>
    </w:p>
    <w:p>
      <w:pPr>
        <w:spacing w:before="0"/>
        <w:ind w:left="46" w:right="0" w:firstLine="0"/>
        <w:jc w:val="center"/>
        <w:rPr>
          <w:rFonts w:ascii="Times New Roman"/>
          <w:sz w:val="22"/>
        </w:rPr>
      </w:pPr>
      <w:r>
        <w:rPr>
          <w:rFonts w:ascii="Times New Roman"/>
          <w:color w:val="211F1F"/>
          <w:sz w:val="22"/>
        </w:rPr>
        <w:t>FIRMAS Mariano</w:t>
      </w:r>
    </w:p>
    <w:p>
      <w:pPr>
        <w:spacing w:line="240" w:lineRule="auto" w:before="0"/>
        <w:rPr>
          <w:rFonts w:ascii="Times New Roman"/>
          <w:sz w:val="22"/>
        </w:rPr>
      </w:pPr>
    </w:p>
    <w:p>
      <w:pPr>
        <w:spacing w:line="304" w:lineRule="auto" w:before="130"/>
        <w:ind w:left="4929" w:right="4906" w:firstLine="0"/>
        <w:jc w:val="center"/>
        <w:rPr>
          <w:rFonts w:ascii="Times New Roman"/>
          <w:sz w:val="22"/>
        </w:rPr>
      </w:pPr>
      <w:r>
        <w:rPr>
          <w:rFonts w:ascii="Times New Roman"/>
          <w:color w:val="211F1F"/>
          <w:w w:val="105"/>
          <w:sz w:val="22"/>
        </w:rPr>
        <w:t>Ariscorreta </w:t>
      </w:r>
      <w:r>
        <w:rPr>
          <w:rFonts w:ascii="Times New Roman"/>
          <w:color w:val="211F1F"/>
          <w:w w:val="110"/>
          <w:sz w:val="22"/>
        </w:rPr>
        <w:t>Presidente</w:t>
      </w:r>
    </w:p>
    <w:p>
      <w:pPr>
        <w:spacing w:line="240" w:lineRule="auto" w:before="4"/>
        <w:rPr>
          <w:rFonts w:ascii="Times New Roman"/>
          <w:sz w:val="27"/>
        </w:rPr>
      </w:pPr>
    </w:p>
    <w:p>
      <w:pPr>
        <w:tabs>
          <w:tab w:pos="5929" w:val="left" w:leader="none"/>
        </w:tabs>
        <w:spacing w:before="0"/>
        <w:ind w:left="29" w:right="0" w:firstLine="0"/>
        <w:jc w:val="center"/>
        <w:rPr>
          <w:rFonts w:ascii="Times New Roman" w:hAnsi="Times New Roman"/>
          <w:sz w:val="22"/>
        </w:rPr>
      </w:pPr>
      <w:r>
        <w:rPr>
          <w:rFonts w:ascii="Times New Roman" w:hAnsi="Times New Roman"/>
          <w:sz w:val="22"/>
        </w:rPr>
        <w:t>José </w:t>
      </w:r>
      <w:r>
        <w:rPr>
          <w:rFonts w:ascii="Times New Roman" w:hAnsi="Times New Roman"/>
          <w:spacing w:val="8"/>
          <w:sz w:val="22"/>
        </w:rPr>
        <w:t> </w:t>
      </w:r>
      <w:r>
        <w:rPr>
          <w:rFonts w:ascii="Times New Roman" w:hAnsi="Times New Roman"/>
          <w:sz w:val="22"/>
        </w:rPr>
        <w:t>Ma.</w:t>
      </w:r>
      <w:r>
        <w:rPr>
          <w:rFonts w:ascii="Times New Roman" w:hAnsi="Times New Roman"/>
          <w:spacing w:val="13"/>
          <w:sz w:val="22"/>
        </w:rPr>
        <w:t> </w:t>
      </w:r>
      <w:r>
        <w:rPr>
          <w:rFonts w:ascii="Times New Roman" w:hAnsi="Times New Roman"/>
          <w:sz w:val="22"/>
        </w:rPr>
        <w:t>Heredia</w:t>
        <w:tab/>
        <w:t>Fco.  Suárez</w:t>
      </w:r>
      <w:r>
        <w:rPr>
          <w:rFonts w:ascii="Times New Roman" w:hAnsi="Times New Roman"/>
          <w:spacing w:val="49"/>
          <w:sz w:val="22"/>
        </w:rPr>
        <w:t> </w:t>
      </w:r>
      <w:r>
        <w:rPr>
          <w:rFonts w:ascii="Times New Roman" w:hAnsi="Times New Roman"/>
          <w:sz w:val="22"/>
        </w:rPr>
        <w:t>Iriarte</w:t>
      </w:r>
    </w:p>
    <w:p>
      <w:pPr>
        <w:tabs>
          <w:tab w:pos="6657" w:val="left" w:leader="none"/>
        </w:tabs>
        <w:spacing w:before="81"/>
        <w:ind w:left="20" w:right="0" w:firstLine="0"/>
        <w:jc w:val="center"/>
        <w:rPr>
          <w:rFonts w:ascii="Times New Roman"/>
          <w:sz w:val="22"/>
        </w:rPr>
      </w:pPr>
      <w:r>
        <w:rPr>
          <w:rFonts w:ascii="Times New Roman"/>
          <w:color w:val="211F1F"/>
          <w:sz w:val="22"/>
        </w:rPr>
        <w:t>Diputado </w:t>
      </w:r>
      <w:r>
        <w:rPr>
          <w:rFonts w:ascii="Times New Roman"/>
          <w:color w:val="211F1F"/>
          <w:spacing w:val="14"/>
          <w:sz w:val="22"/>
        </w:rPr>
        <w:t> </w:t>
      </w:r>
      <w:r>
        <w:rPr>
          <w:rFonts w:ascii="Times New Roman"/>
          <w:color w:val="211F1F"/>
          <w:sz w:val="22"/>
        </w:rPr>
        <w:t>secretario</w:t>
        <w:tab/>
        <w:t>Secretario</w:t>
      </w:r>
    </w:p>
    <w:p>
      <w:pPr>
        <w:spacing w:after="0"/>
        <w:jc w:val="center"/>
        <w:rPr>
          <w:rFonts w:ascii="Times New Roman"/>
          <w:sz w:val="22"/>
        </w:rPr>
        <w:sectPr>
          <w:headerReference w:type="default" r:id="rId445"/>
          <w:pgSz w:w="12240" w:h="15840"/>
          <w:pgMar w:header="1287" w:footer="2235"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744">
            <wp:simplePos x="0" y="0"/>
            <wp:positionH relativeFrom="page">
              <wp:posOffset>1979929</wp:posOffset>
            </wp:positionH>
            <wp:positionV relativeFrom="paragraph">
              <wp:posOffset>214958</wp:posOffset>
            </wp:positionV>
            <wp:extent cx="3913179" cy="6108191"/>
            <wp:effectExtent l="0" t="0" r="0" b="0"/>
            <wp:wrapTopAndBottom/>
            <wp:docPr id="231" name="image112.png" descr=""/>
            <wp:cNvGraphicFramePr>
              <a:graphicFrameLocks noChangeAspect="1"/>
            </wp:cNvGraphicFramePr>
            <a:graphic>
              <a:graphicData uri="http://schemas.openxmlformats.org/drawingml/2006/picture">
                <pic:pic>
                  <pic:nvPicPr>
                    <pic:cNvPr id="232" name="image112.png"/>
                    <pic:cNvPicPr/>
                  </pic:nvPicPr>
                  <pic:blipFill>
                    <a:blip r:embed="rId447" cstate="print"/>
                    <a:stretch>
                      <a:fillRect/>
                    </a:stretch>
                  </pic:blipFill>
                  <pic:spPr>
                    <a:xfrm>
                      <a:off x="0" y="0"/>
                      <a:ext cx="3913179" cy="6108191"/>
                    </a:xfrm>
                    <a:prstGeom prst="rect">
                      <a:avLst/>
                    </a:prstGeom>
                  </pic:spPr>
                </pic:pic>
              </a:graphicData>
            </a:graphic>
          </wp:anchor>
        </w:drawing>
      </w:r>
    </w:p>
    <w:p>
      <w:pPr>
        <w:spacing w:after="0" w:line="240" w:lineRule="auto"/>
        <w:rPr>
          <w:rFonts w:ascii="Times New Roman"/>
          <w:sz w:val="26"/>
        </w:rPr>
        <w:sectPr>
          <w:headerReference w:type="default" r:id="rId446"/>
          <w:pgSz w:w="12240" w:h="15840"/>
          <w:pgMar w:header="1287" w:footer="2235"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768">
            <wp:simplePos x="0" y="0"/>
            <wp:positionH relativeFrom="page">
              <wp:posOffset>1885314</wp:posOffset>
            </wp:positionH>
            <wp:positionV relativeFrom="paragraph">
              <wp:posOffset>214958</wp:posOffset>
            </wp:positionV>
            <wp:extent cx="4003053" cy="4498276"/>
            <wp:effectExtent l="0" t="0" r="0" b="0"/>
            <wp:wrapTopAndBottom/>
            <wp:docPr id="233" name="image113.png" descr=""/>
            <wp:cNvGraphicFramePr>
              <a:graphicFrameLocks noChangeAspect="1"/>
            </wp:cNvGraphicFramePr>
            <a:graphic>
              <a:graphicData uri="http://schemas.openxmlformats.org/drawingml/2006/picture">
                <pic:pic>
                  <pic:nvPicPr>
                    <pic:cNvPr id="234" name="image113.png"/>
                    <pic:cNvPicPr/>
                  </pic:nvPicPr>
                  <pic:blipFill>
                    <a:blip r:embed="rId449" cstate="print"/>
                    <a:stretch>
                      <a:fillRect/>
                    </a:stretch>
                  </pic:blipFill>
                  <pic:spPr>
                    <a:xfrm>
                      <a:off x="0" y="0"/>
                      <a:ext cx="4003053" cy="4498276"/>
                    </a:xfrm>
                    <a:prstGeom prst="rect">
                      <a:avLst/>
                    </a:prstGeom>
                  </pic:spPr>
                </pic:pic>
              </a:graphicData>
            </a:graphic>
          </wp:anchor>
        </w:drawing>
      </w:r>
    </w:p>
    <w:p>
      <w:pPr>
        <w:spacing w:after="0" w:line="240" w:lineRule="auto"/>
        <w:rPr>
          <w:rFonts w:ascii="Times New Roman"/>
          <w:sz w:val="26"/>
        </w:rPr>
        <w:sectPr>
          <w:headerReference w:type="default" r:id="rId448"/>
          <w:pgSz w:w="12240" w:h="15840"/>
          <w:pgMar w:header="1287" w:footer="2235"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before="0"/>
        <w:ind w:left="38" w:right="0" w:firstLine="0"/>
        <w:jc w:val="center"/>
        <w:rPr>
          <w:rFonts w:ascii="Times New Roman" w:hAnsi="Times New Roman"/>
          <w:sz w:val="22"/>
        </w:rPr>
      </w:pPr>
      <w:r>
        <w:rPr>
          <w:rFonts w:ascii="Times New Roman" w:hAnsi="Times New Roman"/>
          <w:w w:val="110"/>
          <w:sz w:val="22"/>
        </w:rPr>
        <w:t>Sesión de 1º de Marzo de   1833</w:t>
      </w:r>
    </w:p>
    <w:p>
      <w:pPr>
        <w:spacing w:line="240" w:lineRule="auto" w:before="0"/>
        <w:rPr>
          <w:rFonts w:ascii="Times New Roman"/>
          <w:sz w:val="22"/>
        </w:rPr>
      </w:pPr>
    </w:p>
    <w:p>
      <w:pPr>
        <w:spacing w:line="304" w:lineRule="auto" w:before="127"/>
        <w:ind w:left="1661" w:right="1597" w:firstLine="456"/>
        <w:jc w:val="both"/>
        <w:rPr>
          <w:rFonts w:ascii="Times New Roman" w:hAnsi="Times New Roman"/>
          <w:sz w:val="22"/>
        </w:rPr>
      </w:pPr>
      <w:r>
        <w:rPr>
          <w:rFonts w:ascii="Times New Roman" w:hAnsi="Times New Roman"/>
          <w:sz w:val="22"/>
        </w:rPr>
        <w:t>Leída y aprobada el acta del día anterior, se le dio cuenta con los oficios siguientes:</w:t>
      </w:r>
    </w:p>
    <w:p>
      <w:pPr>
        <w:spacing w:line="302" w:lineRule="auto" w:before="5"/>
        <w:ind w:left="1661" w:right="1599" w:firstLine="456"/>
        <w:jc w:val="both"/>
        <w:rPr>
          <w:rFonts w:ascii="Times New Roman" w:hAnsi="Times New Roman"/>
          <w:sz w:val="22"/>
        </w:rPr>
      </w:pPr>
      <w:r>
        <w:rPr>
          <w:rFonts w:ascii="Times New Roman" w:hAnsi="Times New Roman"/>
          <w:sz w:val="22"/>
        </w:rPr>
        <w:t>De la </w:t>
      </w:r>
      <w:r>
        <w:rPr>
          <w:rFonts w:ascii="Times New Roman" w:hAnsi="Times New Roman"/>
          <w:spacing w:val="2"/>
          <w:sz w:val="22"/>
        </w:rPr>
        <w:t>legislatura </w:t>
      </w:r>
      <w:r>
        <w:rPr>
          <w:rFonts w:ascii="Times New Roman" w:hAnsi="Times New Roman"/>
          <w:sz w:val="22"/>
        </w:rPr>
        <w:t>de Michoacán </w:t>
      </w:r>
      <w:r>
        <w:rPr>
          <w:rFonts w:ascii="Times New Roman" w:hAnsi="Times New Roman"/>
          <w:spacing w:val="2"/>
          <w:sz w:val="22"/>
        </w:rPr>
        <w:t>participando  </w:t>
      </w:r>
      <w:r>
        <w:rPr>
          <w:rFonts w:ascii="Times New Roman" w:hAnsi="Times New Roman"/>
          <w:sz w:val="22"/>
        </w:rPr>
        <w:t>su  </w:t>
      </w:r>
      <w:r>
        <w:rPr>
          <w:rFonts w:ascii="Times New Roman" w:hAnsi="Times New Roman"/>
          <w:spacing w:val="2"/>
          <w:sz w:val="22"/>
        </w:rPr>
        <w:t>instalación,  </w:t>
      </w:r>
      <w:r>
        <w:rPr>
          <w:rFonts w:ascii="Times New Roman" w:hAnsi="Times New Roman"/>
          <w:sz w:val="22"/>
        </w:rPr>
        <w:t>se  mandó </w:t>
      </w:r>
      <w:r>
        <w:rPr>
          <w:rFonts w:ascii="Times New Roman" w:hAnsi="Times New Roman"/>
          <w:spacing w:val="2"/>
          <w:sz w:val="22"/>
        </w:rPr>
        <w:t>contestar  </w:t>
      </w:r>
      <w:r>
        <w:rPr>
          <w:rFonts w:ascii="Times New Roman" w:hAnsi="Times New Roman"/>
          <w:spacing w:val="52"/>
          <w:sz w:val="22"/>
        </w:rPr>
        <w:t> </w:t>
      </w:r>
      <w:r>
        <w:rPr>
          <w:rFonts w:ascii="Times New Roman" w:hAnsi="Times New Roman"/>
          <w:spacing w:val="2"/>
          <w:sz w:val="22"/>
        </w:rPr>
        <w:t>felicitándole.</w:t>
      </w:r>
    </w:p>
    <w:p>
      <w:pPr>
        <w:spacing w:line="300" w:lineRule="auto" w:before="8"/>
        <w:ind w:left="1661" w:right="1598" w:firstLine="456"/>
        <w:jc w:val="both"/>
        <w:rPr>
          <w:rFonts w:ascii="Times New Roman" w:hAnsi="Times New Roman"/>
          <w:sz w:val="22"/>
        </w:rPr>
      </w:pPr>
      <w:r>
        <w:rPr>
          <w:rFonts w:ascii="Times New Roman" w:hAnsi="Times New Roman"/>
          <w:sz w:val="22"/>
        </w:rPr>
        <w:t>De la de Guanajuato haciendo igual  comunicación  y que  se contestó  del  mismo </w:t>
      </w:r>
      <w:r>
        <w:rPr>
          <w:rFonts w:ascii="Times New Roman" w:hAnsi="Times New Roman"/>
          <w:spacing w:val="28"/>
          <w:sz w:val="22"/>
        </w:rPr>
        <w:t> </w:t>
      </w:r>
      <w:r>
        <w:rPr>
          <w:rFonts w:ascii="Times New Roman" w:hAnsi="Times New Roman"/>
          <w:sz w:val="22"/>
        </w:rPr>
        <w:t>modo:</w:t>
      </w:r>
    </w:p>
    <w:p>
      <w:pPr>
        <w:spacing w:before="7"/>
        <w:ind w:left="2117" w:right="1590" w:firstLine="0"/>
        <w:jc w:val="left"/>
        <w:rPr>
          <w:rFonts w:ascii="Times New Roman"/>
          <w:sz w:val="22"/>
        </w:rPr>
      </w:pPr>
      <w:r>
        <w:rPr>
          <w:rFonts w:ascii="Times New Roman"/>
          <w:w w:val="105"/>
          <w:sz w:val="22"/>
        </w:rPr>
        <w:t>De la de  Veracruz sobre  lo mismo:  que  se le felicite.</w:t>
      </w:r>
    </w:p>
    <w:p>
      <w:pPr>
        <w:spacing w:line="302" w:lineRule="auto" w:before="68"/>
        <w:ind w:left="1661" w:right="1594" w:firstLine="456"/>
        <w:jc w:val="both"/>
        <w:rPr>
          <w:rFonts w:ascii="Times New Roman" w:hAnsi="Times New Roman"/>
          <w:sz w:val="22"/>
        </w:rPr>
      </w:pPr>
      <w:r>
        <w:rPr>
          <w:rFonts w:ascii="Times New Roman" w:hAnsi="Times New Roman"/>
          <w:sz w:val="22"/>
        </w:rPr>
        <w:t>Del gobernador contestando haber librado la orden  correspondiente  a la tesorería,  para  que  se  abonen  las  dietas  á  los  Señores  Diputados  desde  las fechas   en  que  han   comenzado    a  ejercer   sus  funciones,   al archivo.</w:t>
      </w:r>
    </w:p>
    <w:p>
      <w:pPr>
        <w:spacing w:line="302" w:lineRule="auto" w:before="7"/>
        <w:ind w:left="1661" w:right="1590" w:firstLine="456"/>
        <w:jc w:val="both"/>
        <w:rPr>
          <w:rFonts w:ascii="Times New Roman" w:hAnsi="Times New Roman"/>
          <w:sz w:val="22"/>
        </w:rPr>
      </w:pPr>
      <w:r>
        <w:rPr>
          <w:rFonts w:ascii="Times New Roman" w:hAnsi="Times New Roman"/>
          <w:sz w:val="22"/>
        </w:rPr>
        <w:t>Del mismo en que  remite  una  solicitud  del  ciudadano  Lic. Agustín  Vallarta </w:t>
      </w:r>
      <w:r>
        <w:rPr>
          <w:rFonts w:ascii="Times New Roman" w:hAnsi="Times New Roman"/>
          <w:spacing w:val="5"/>
          <w:sz w:val="22"/>
        </w:rPr>
        <w:t>en </w:t>
      </w:r>
      <w:r>
        <w:rPr>
          <w:rFonts w:ascii="Times New Roman" w:hAnsi="Times New Roman"/>
          <w:spacing w:val="6"/>
          <w:sz w:val="22"/>
        </w:rPr>
        <w:t>que</w:t>
      </w:r>
      <w:r>
        <w:rPr>
          <w:rFonts w:ascii="Times New Roman" w:hAnsi="Times New Roman"/>
          <w:spacing w:val="67"/>
          <w:sz w:val="22"/>
        </w:rPr>
        <w:t> </w:t>
      </w:r>
      <w:r>
        <w:rPr>
          <w:rFonts w:ascii="Times New Roman" w:hAnsi="Times New Roman"/>
          <w:spacing w:val="5"/>
          <w:sz w:val="22"/>
        </w:rPr>
        <w:t>se </w:t>
      </w:r>
      <w:r>
        <w:rPr>
          <w:rFonts w:ascii="Times New Roman" w:hAnsi="Times New Roman"/>
          <w:spacing w:val="7"/>
          <w:sz w:val="22"/>
        </w:rPr>
        <w:t>rehabilite </w:t>
      </w:r>
      <w:r>
        <w:rPr>
          <w:rFonts w:ascii="Times New Roman" w:hAnsi="Times New Roman"/>
          <w:spacing w:val="6"/>
          <w:sz w:val="22"/>
        </w:rPr>
        <w:t>para</w:t>
      </w:r>
      <w:r>
        <w:rPr>
          <w:rFonts w:ascii="Times New Roman" w:hAnsi="Times New Roman"/>
          <w:spacing w:val="67"/>
          <w:sz w:val="22"/>
        </w:rPr>
        <w:t> </w:t>
      </w:r>
      <w:r>
        <w:rPr>
          <w:rFonts w:ascii="Times New Roman" w:hAnsi="Times New Roman"/>
          <w:spacing w:val="6"/>
          <w:sz w:val="22"/>
        </w:rPr>
        <w:t>poder</w:t>
      </w:r>
      <w:r>
        <w:rPr>
          <w:rFonts w:ascii="Times New Roman" w:hAnsi="Times New Roman"/>
          <w:spacing w:val="67"/>
          <w:sz w:val="22"/>
        </w:rPr>
        <w:t> </w:t>
      </w:r>
      <w:r>
        <w:rPr>
          <w:rFonts w:ascii="Times New Roman" w:hAnsi="Times New Roman"/>
          <w:spacing w:val="7"/>
          <w:sz w:val="22"/>
        </w:rPr>
        <w:t>obtener </w:t>
      </w:r>
      <w:r>
        <w:rPr>
          <w:rFonts w:ascii="Times New Roman" w:hAnsi="Times New Roman"/>
          <w:spacing w:val="6"/>
          <w:sz w:val="22"/>
        </w:rPr>
        <w:t>empleo</w:t>
      </w:r>
      <w:r>
        <w:rPr>
          <w:rFonts w:ascii="Times New Roman" w:hAnsi="Times New Roman"/>
          <w:spacing w:val="67"/>
          <w:sz w:val="22"/>
        </w:rPr>
        <w:t> </w:t>
      </w:r>
      <w:r>
        <w:rPr>
          <w:rFonts w:ascii="Times New Roman" w:hAnsi="Times New Roman"/>
          <w:spacing w:val="3"/>
          <w:sz w:val="22"/>
        </w:rPr>
        <w:t>de </w:t>
      </w:r>
      <w:r>
        <w:rPr>
          <w:rFonts w:ascii="Times New Roman" w:hAnsi="Times New Roman"/>
          <w:spacing w:val="5"/>
          <w:sz w:val="22"/>
        </w:rPr>
        <w:t>su </w:t>
      </w:r>
      <w:r>
        <w:rPr>
          <w:rFonts w:ascii="Times New Roman" w:hAnsi="Times New Roman"/>
          <w:spacing w:val="7"/>
          <w:sz w:val="22"/>
        </w:rPr>
        <w:t>profesión. </w:t>
      </w:r>
      <w:r>
        <w:rPr>
          <w:rFonts w:ascii="Times New Roman" w:hAnsi="Times New Roman"/>
          <w:sz w:val="22"/>
        </w:rPr>
        <w:t>A </w:t>
      </w:r>
      <w:r>
        <w:rPr>
          <w:rFonts w:ascii="Times New Roman" w:hAnsi="Times New Roman"/>
          <w:spacing w:val="5"/>
          <w:sz w:val="22"/>
        </w:rPr>
        <w:t>las </w:t>
      </w:r>
      <w:r>
        <w:rPr>
          <w:rFonts w:ascii="Times New Roman" w:hAnsi="Times New Roman"/>
          <w:sz w:val="22"/>
        </w:rPr>
        <w:t>comisiones    unidas   de  Justicia   y Legislación.</w:t>
      </w:r>
    </w:p>
    <w:p>
      <w:pPr>
        <w:spacing w:line="302" w:lineRule="auto" w:before="7"/>
        <w:ind w:left="1661" w:right="1597" w:firstLine="456"/>
        <w:jc w:val="both"/>
        <w:rPr>
          <w:rFonts w:ascii="Times New Roman" w:hAnsi="Times New Roman"/>
          <w:sz w:val="22"/>
        </w:rPr>
      </w:pPr>
      <w:r>
        <w:rPr>
          <w:rFonts w:ascii="Times New Roman" w:hAnsi="Times New Roman"/>
          <w:sz w:val="22"/>
        </w:rPr>
        <w:t>Se  reservó  para  el  lunes  la  lectura  de  una  exposición   que  se recibió  para el</w:t>
      </w:r>
      <w:r>
        <w:rPr>
          <w:rFonts w:ascii="Times New Roman" w:hAnsi="Times New Roman"/>
          <w:spacing w:val="41"/>
          <w:sz w:val="22"/>
        </w:rPr>
        <w:t> </w:t>
      </w:r>
      <w:r>
        <w:rPr>
          <w:rFonts w:ascii="Times New Roman" w:hAnsi="Times New Roman"/>
          <w:sz w:val="22"/>
        </w:rPr>
        <w:t>buzón.</w:t>
      </w:r>
    </w:p>
    <w:p>
      <w:pPr>
        <w:spacing w:line="302" w:lineRule="auto" w:before="0"/>
        <w:ind w:left="1661" w:right="1590" w:firstLine="456"/>
        <w:jc w:val="both"/>
        <w:rPr>
          <w:rFonts w:ascii="Times New Roman" w:hAnsi="Times New Roman"/>
          <w:sz w:val="22"/>
        </w:rPr>
      </w:pPr>
      <w:r>
        <w:rPr>
          <w:rFonts w:ascii="Times New Roman" w:hAnsi="Times New Roman"/>
          <w:spacing w:val="3"/>
          <w:sz w:val="22"/>
        </w:rPr>
        <w:t>Se </w:t>
      </w:r>
      <w:r>
        <w:rPr>
          <w:rFonts w:ascii="Times New Roman" w:hAnsi="Times New Roman"/>
          <w:spacing w:val="6"/>
          <w:sz w:val="22"/>
        </w:rPr>
        <w:t>procedió</w:t>
      </w:r>
      <w:r>
        <w:rPr>
          <w:rFonts w:ascii="Times New Roman" w:hAnsi="Times New Roman"/>
          <w:spacing w:val="67"/>
          <w:sz w:val="22"/>
        </w:rPr>
        <w:t> </w:t>
      </w:r>
      <w:r>
        <w:rPr>
          <w:rFonts w:ascii="Times New Roman" w:hAnsi="Times New Roman"/>
          <w:spacing w:val="6"/>
          <w:sz w:val="22"/>
        </w:rPr>
        <w:t>enseguida </w:t>
      </w:r>
      <w:r>
        <w:rPr>
          <w:rFonts w:ascii="Times New Roman" w:hAnsi="Times New Roman"/>
          <w:sz w:val="22"/>
        </w:rPr>
        <w:t>á </w:t>
      </w:r>
      <w:r>
        <w:rPr>
          <w:rFonts w:ascii="Times New Roman" w:hAnsi="Times New Roman"/>
          <w:spacing w:val="4"/>
          <w:sz w:val="22"/>
        </w:rPr>
        <w:t>la </w:t>
      </w:r>
      <w:r>
        <w:rPr>
          <w:rFonts w:ascii="Times New Roman" w:hAnsi="Times New Roman"/>
          <w:spacing w:val="6"/>
          <w:sz w:val="22"/>
        </w:rPr>
        <w:t>elección</w:t>
      </w:r>
      <w:r>
        <w:rPr>
          <w:rFonts w:ascii="Times New Roman" w:hAnsi="Times New Roman"/>
          <w:spacing w:val="67"/>
          <w:sz w:val="22"/>
        </w:rPr>
        <w:t> </w:t>
      </w:r>
      <w:r>
        <w:rPr>
          <w:rFonts w:ascii="Times New Roman" w:hAnsi="Times New Roman"/>
          <w:spacing w:val="3"/>
          <w:sz w:val="22"/>
        </w:rPr>
        <w:t>de </w:t>
      </w:r>
      <w:r>
        <w:rPr>
          <w:rFonts w:ascii="Times New Roman" w:hAnsi="Times New Roman"/>
          <w:spacing w:val="5"/>
          <w:sz w:val="22"/>
        </w:rPr>
        <w:t>los </w:t>
      </w:r>
      <w:r>
        <w:rPr>
          <w:rFonts w:ascii="Times New Roman" w:hAnsi="Times New Roman"/>
          <w:spacing w:val="4"/>
          <w:sz w:val="22"/>
        </w:rPr>
        <w:t>dos </w:t>
      </w:r>
      <w:r>
        <w:rPr>
          <w:rFonts w:ascii="Times New Roman" w:hAnsi="Times New Roman"/>
          <w:spacing w:val="6"/>
          <w:sz w:val="22"/>
        </w:rPr>
        <w:t>candidatos </w:t>
      </w:r>
      <w:r>
        <w:rPr>
          <w:rFonts w:ascii="Times New Roman" w:hAnsi="Times New Roman"/>
          <w:spacing w:val="5"/>
          <w:sz w:val="22"/>
        </w:rPr>
        <w:t>para  </w:t>
      </w:r>
      <w:r>
        <w:rPr>
          <w:rFonts w:ascii="Times New Roman" w:hAnsi="Times New Roman"/>
          <w:spacing w:val="2"/>
          <w:sz w:val="22"/>
        </w:rPr>
        <w:t>la </w:t>
      </w:r>
      <w:r>
        <w:rPr>
          <w:rFonts w:ascii="Times New Roman" w:hAnsi="Times New Roman"/>
          <w:sz w:val="22"/>
        </w:rPr>
        <w:t>presidencia y vicepresidencia de la República resultando electos para  el primer encargo  el  ciudadano  general   Antonio  López  de  Santa   Anna   por  unanimidad de los diez y ocho Señores y sufragaron  y  los  fueron  Heredia,  Suárez,  Villa, Aburto, Lazcano, Guadarrama, González (Don. José Rafael), González (D. José Manuel), Gamboa, Villagrán, Solórzano, Bans, Macedo Dávila, Ramírez, Valdés, García  y  Ariscorreta </w:t>
      </w:r>
      <w:r>
        <w:rPr>
          <w:rFonts w:ascii="Times New Roman" w:hAnsi="Times New Roman"/>
          <w:spacing w:val="31"/>
          <w:sz w:val="22"/>
        </w:rPr>
        <w:t> </w:t>
      </w:r>
      <w:r>
        <w:rPr>
          <w:rFonts w:ascii="Times New Roman" w:hAnsi="Times New Roman"/>
          <w:sz w:val="22"/>
        </w:rPr>
        <w:t>presidente.</w:t>
      </w:r>
    </w:p>
    <w:p>
      <w:pPr>
        <w:spacing w:line="300" w:lineRule="auto" w:before="7"/>
        <w:ind w:left="1661" w:right="1671" w:firstLine="456"/>
        <w:jc w:val="both"/>
        <w:rPr>
          <w:rFonts w:ascii="Times New Roman" w:hAnsi="Times New Roman"/>
          <w:sz w:val="22"/>
        </w:rPr>
      </w:pPr>
      <w:r>
        <w:rPr>
          <w:rFonts w:ascii="Times New Roman" w:hAnsi="Times New Roman"/>
          <w:sz w:val="22"/>
        </w:rPr>
        <w:t>Quedó nombrado para el segundo encargo  el  ciudadano  Valentín Gómez </w:t>
      </w:r>
      <w:r>
        <w:rPr>
          <w:rFonts w:ascii="Times New Roman" w:hAnsi="Times New Roman"/>
          <w:spacing w:val="-3"/>
          <w:sz w:val="22"/>
        </w:rPr>
        <w:t>Farìas  </w:t>
      </w:r>
      <w:r>
        <w:rPr>
          <w:rFonts w:ascii="Times New Roman" w:hAnsi="Times New Roman"/>
          <w:sz w:val="22"/>
        </w:rPr>
        <w:t>por  unanimidad    de  los  mismos </w:t>
      </w:r>
      <w:r>
        <w:rPr>
          <w:rFonts w:ascii="Times New Roman" w:hAnsi="Times New Roman"/>
          <w:spacing w:val="28"/>
          <w:sz w:val="22"/>
        </w:rPr>
        <w:t> </w:t>
      </w:r>
      <w:r>
        <w:rPr>
          <w:rFonts w:ascii="Times New Roman" w:hAnsi="Times New Roman"/>
          <w:sz w:val="22"/>
        </w:rPr>
        <w:t>Señores.</w:t>
      </w:r>
    </w:p>
    <w:p>
      <w:pPr>
        <w:tabs>
          <w:tab w:pos="6781" w:val="left" w:leader="none"/>
          <w:tab w:pos="7021" w:val="left" w:leader="none"/>
        </w:tabs>
        <w:spacing w:line="307" w:lineRule="auto" w:before="5"/>
        <w:ind w:left="1661" w:right="1593" w:firstLine="456"/>
        <w:jc w:val="left"/>
        <w:rPr>
          <w:rFonts w:ascii="Times New Roman" w:hAnsi="Times New Roman"/>
          <w:sz w:val="22"/>
        </w:rPr>
      </w:pPr>
      <w:r>
        <w:rPr>
          <w:rFonts w:ascii="Times New Roman" w:hAnsi="Times New Roman"/>
          <w:sz w:val="22"/>
        </w:rPr>
        <w:t>Para   </w:t>
      </w:r>
      <w:r>
        <w:rPr>
          <w:rFonts w:ascii="Times New Roman" w:hAnsi="Times New Roman"/>
          <w:spacing w:val="2"/>
          <w:sz w:val="22"/>
        </w:rPr>
        <w:t>primer   </w:t>
      </w:r>
      <w:r>
        <w:rPr>
          <w:rFonts w:ascii="Times New Roman" w:hAnsi="Times New Roman"/>
          <w:sz w:val="22"/>
        </w:rPr>
        <w:t>senador,    </w:t>
      </w:r>
      <w:r>
        <w:rPr>
          <w:rFonts w:ascii="Times New Roman" w:hAnsi="Times New Roman"/>
          <w:spacing w:val="2"/>
          <w:sz w:val="22"/>
        </w:rPr>
        <w:t>salió  electo </w:t>
      </w:r>
      <w:r>
        <w:rPr>
          <w:rFonts w:ascii="Times New Roman" w:hAnsi="Times New Roman"/>
          <w:spacing w:val="14"/>
          <w:sz w:val="22"/>
        </w:rPr>
        <w:t> </w:t>
      </w:r>
      <w:r>
        <w:rPr>
          <w:rFonts w:ascii="Times New Roman" w:hAnsi="Times New Roman"/>
          <w:sz w:val="22"/>
        </w:rPr>
        <w:t>el</w:t>
      </w:r>
      <w:r>
        <w:rPr>
          <w:rFonts w:ascii="Times New Roman" w:hAnsi="Times New Roman"/>
          <w:spacing w:val="50"/>
          <w:sz w:val="22"/>
        </w:rPr>
        <w:t> </w:t>
      </w:r>
      <w:r>
        <w:rPr>
          <w:rFonts w:ascii="Times New Roman" w:hAnsi="Times New Roman"/>
          <w:spacing w:val="2"/>
          <w:sz w:val="22"/>
        </w:rPr>
        <w:t>ciudadano</w:t>
        <w:tab/>
        <w:t>general  </w:t>
      </w:r>
      <w:r>
        <w:rPr>
          <w:rFonts w:ascii="Times New Roman" w:hAnsi="Times New Roman"/>
          <w:spacing w:val="9"/>
          <w:sz w:val="22"/>
        </w:rPr>
        <w:t> </w:t>
      </w:r>
      <w:r>
        <w:rPr>
          <w:rFonts w:ascii="Times New Roman" w:hAnsi="Times New Roman"/>
          <w:spacing w:val="3"/>
          <w:sz w:val="22"/>
        </w:rPr>
        <w:t>Antonio </w:t>
      </w:r>
      <w:r>
        <w:rPr>
          <w:rFonts w:ascii="Times New Roman" w:hAnsi="Times New Roman"/>
          <w:spacing w:val="16"/>
          <w:sz w:val="22"/>
        </w:rPr>
        <w:t> </w:t>
      </w:r>
      <w:r>
        <w:rPr>
          <w:rFonts w:ascii="Times New Roman" w:hAnsi="Times New Roman"/>
          <w:spacing w:val="2"/>
          <w:sz w:val="22"/>
        </w:rPr>
        <w:t>Mejía,</w:t>
      </w:r>
      <w:r>
        <w:rPr>
          <w:rFonts w:ascii="Times New Roman" w:hAnsi="Times New Roman"/>
          <w:w w:val="100"/>
          <w:sz w:val="22"/>
        </w:rPr>
        <w:t> </w:t>
      </w:r>
      <w:r>
        <w:rPr>
          <w:rFonts w:ascii="Times New Roman" w:hAnsi="Times New Roman"/>
          <w:sz w:val="22"/>
        </w:rPr>
        <w:t>por  quince   votos  de   los  Señores </w:t>
      </w:r>
      <w:r>
        <w:rPr>
          <w:rFonts w:ascii="Times New Roman" w:hAnsi="Times New Roman"/>
          <w:spacing w:val="47"/>
          <w:sz w:val="22"/>
        </w:rPr>
        <w:t> </w:t>
      </w:r>
      <w:r>
        <w:rPr>
          <w:rFonts w:ascii="Times New Roman" w:hAnsi="Times New Roman"/>
          <w:sz w:val="22"/>
        </w:rPr>
        <w:t>que </w:t>
      </w:r>
      <w:r>
        <w:rPr>
          <w:rFonts w:ascii="Times New Roman" w:hAnsi="Times New Roman"/>
          <w:spacing w:val="10"/>
          <w:sz w:val="22"/>
        </w:rPr>
        <w:t> </w:t>
      </w:r>
      <w:r>
        <w:rPr>
          <w:rFonts w:ascii="Times New Roman" w:hAnsi="Times New Roman"/>
          <w:sz w:val="22"/>
        </w:rPr>
        <w:t>concurrieron</w:t>
        <w:tab/>
        <w:t>a  las</w:t>
      </w:r>
      <w:r>
        <w:rPr>
          <w:rFonts w:ascii="Times New Roman" w:hAnsi="Times New Roman"/>
          <w:spacing w:val="35"/>
          <w:sz w:val="22"/>
        </w:rPr>
        <w:t> </w:t>
      </w:r>
      <w:r>
        <w:rPr>
          <w:rFonts w:ascii="Times New Roman" w:hAnsi="Times New Roman"/>
          <w:sz w:val="22"/>
        </w:rPr>
        <w:t>votaciones  </w:t>
      </w:r>
      <w:r>
        <w:rPr>
          <w:rFonts w:ascii="Times New Roman" w:hAnsi="Times New Roman"/>
          <w:spacing w:val="19"/>
          <w:sz w:val="22"/>
        </w:rPr>
        <w:t> </w:t>
      </w:r>
      <w:r>
        <w:rPr>
          <w:rFonts w:ascii="Times New Roman" w:hAnsi="Times New Roman"/>
          <w:sz w:val="22"/>
        </w:rPr>
        <w:t>anteriores</w:t>
      </w:r>
      <w:r>
        <w:rPr>
          <w:rFonts w:ascii="Times New Roman" w:hAnsi="Times New Roman"/>
          <w:w w:val="100"/>
          <w:sz w:val="22"/>
        </w:rPr>
        <w:t> </w:t>
      </w:r>
      <w:r>
        <w:rPr>
          <w:rFonts w:ascii="Times New Roman" w:hAnsi="Times New Roman"/>
          <w:spacing w:val="4"/>
          <w:sz w:val="22"/>
        </w:rPr>
        <w:t>excepto los señores Heredia, González (don José Rafael) </w:t>
      </w:r>
      <w:r>
        <w:rPr>
          <w:rFonts w:ascii="Times New Roman" w:hAnsi="Times New Roman"/>
          <w:sz w:val="22"/>
        </w:rPr>
        <w:t>y </w:t>
      </w:r>
      <w:r>
        <w:rPr>
          <w:rFonts w:ascii="Times New Roman" w:hAnsi="Times New Roman"/>
          <w:spacing w:val="5"/>
          <w:sz w:val="22"/>
        </w:rPr>
        <w:t>Villagrán,  </w:t>
      </w:r>
      <w:r>
        <w:rPr>
          <w:rFonts w:ascii="Times New Roman" w:hAnsi="Times New Roman"/>
          <w:spacing w:val="3"/>
          <w:sz w:val="22"/>
        </w:rPr>
        <w:t>que </w:t>
      </w:r>
      <w:r>
        <w:rPr>
          <w:rFonts w:ascii="Times New Roman" w:hAnsi="Times New Roman"/>
          <w:sz w:val="22"/>
        </w:rPr>
        <w:t>sufragaron   en  favor  del  ciudadano    Lic. Mariano </w:t>
      </w:r>
      <w:r>
        <w:rPr>
          <w:rFonts w:ascii="Times New Roman" w:hAnsi="Times New Roman"/>
          <w:spacing w:val="32"/>
          <w:sz w:val="22"/>
        </w:rPr>
        <w:t> </w:t>
      </w:r>
      <w:r>
        <w:rPr>
          <w:rFonts w:ascii="Times New Roman" w:hAnsi="Times New Roman"/>
          <w:sz w:val="22"/>
        </w:rPr>
        <w:t>Ariscorreta.</w:t>
      </w:r>
    </w:p>
    <w:p>
      <w:pPr>
        <w:spacing w:after="0" w:line="307" w:lineRule="auto"/>
        <w:jc w:val="left"/>
        <w:rPr>
          <w:rFonts w:ascii="Times New Roman" w:hAnsi="Times New Roman"/>
          <w:sz w:val="22"/>
        </w:rPr>
        <w:sectPr>
          <w:headerReference w:type="default" r:id="rId450"/>
          <w:pgSz w:w="12240" w:h="15840"/>
          <w:pgMar w:header="1287" w:footer="2235"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line="300" w:lineRule="auto" w:before="0"/>
        <w:ind w:left="1661" w:right="1597" w:firstLine="456"/>
        <w:jc w:val="both"/>
        <w:rPr>
          <w:rFonts w:ascii="Times New Roman" w:hAnsi="Times New Roman"/>
          <w:sz w:val="22"/>
        </w:rPr>
      </w:pPr>
      <w:r>
        <w:rPr>
          <w:rFonts w:ascii="Times New Roman" w:hAnsi="Times New Roman"/>
          <w:sz w:val="22"/>
        </w:rPr>
        <w:t>Para  segundo  quedó   nombrado   el  ciudadano   Juan   Wenceslao   Barquera por  unanimidad    de  los  mismos  señores.</w:t>
      </w:r>
    </w:p>
    <w:p>
      <w:pPr>
        <w:spacing w:line="304" w:lineRule="auto" w:before="5"/>
        <w:ind w:left="1661" w:right="1597" w:firstLine="456"/>
        <w:jc w:val="both"/>
        <w:rPr>
          <w:rFonts w:ascii="Times New Roman" w:hAnsi="Times New Roman"/>
          <w:sz w:val="22"/>
        </w:rPr>
      </w:pPr>
      <w:r>
        <w:rPr>
          <w:rFonts w:ascii="Times New Roman" w:hAnsi="Times New Roman"/>
          <w:sz w:val="22"/>
        </w:rPr>
        <w:t>El señor presidente dispuso que los señores Suárez, Solórzano,  Dávila y  Ramírez saliesen á recibir al gobierno y habiéndose presentado éste, el  E.S. gobernador    pronunció   el  siguiente  </w:t>
      </w:r>
      <w:r>
        <w:rPr>
          <w:rFonts w:ascii="Times New Roman" w:hAnsi="Times New Roman"/>
          <w:spacing w:val="29"/>
          <w:sz w:val="22"/>
        </w:rPr>
        <w:t> </w:t>
      </w:r>
      <w:r>
        <w:rPr>
          <w:rFonts w:ascii="Times New Roman" w:hAnsi="Times New Roman"/>
          <w:sz w:val="22"/>
        </w:rPr>
        <w:t>discurso:</w:t>
      </w:r>
    </w:p>
    <w:p>
      <w:pPr>
        <w:spacing w:line="302" w:lineRule="auto" w:before="0"/>
        <w:ind w:left="1661" w:right="1587" w:firstLine="456"/>
        <w:jc w:val="both"/>
        <w:rPr>
          <w:rFonts w:ascii="Times New Roman" w:hAnsi="Times New Roman"/>
          <w:sz w:val="22"/>
        </w:rPr>
      </w:pPr>
      <w:r>
        <w:rPr>
          <w:rFonts w:ascii="Times New Roman" w:hAnsi="Times New Roman"/>
          <w:spacing w:val="7"/>
          <w:sz w:val="22"/>
        </w:rPr>
        <w:t>Señores Diputados: </w:t>
      </w:r>
      <w:r>
        <w:rPr>
          <w:rFonts w:ascii="Times New Roman" w:hAnsi="Times New Roman"/>
          <w:spacing w:val="5"/>
          <w:sz w:val="22"/>
        </w:rPr>
        <w:t>en los </w:t>
      </w:r>
      <w:r>
        <w:rPr>
          <w:rFonts w:ascii="Times New Roman" w:hAnsi="Times New Roman"/>
          <w:spacing w:val="6"/>
          <w:sz w:val="22"/>
        </w:rPr>
        <w:t>doce</w:t>
      </w:r>
      <w:r>
        <w:rPr>
          <w:rFonts w:ascii="Times New Roman" w:hAnsi="Times New Roman"/>
          <w:spacing w:val="67"/>
          <w:sz w:val="22"/>
        </w:rPr>
        <w:t> </w:t>
      </w:r>
      <w:r>
        <w:rPr>
          <w:rFonts w:ascii="Times New Roman" w:hAnsi="Times New Roman"/>
          <w:spacing w:val="6"/>
          <w:sz w:val="22"/>
        </w:rPr>
        <w:t>días</w:t>
      </w:r>
      <w:r>
        <w:rPr>
          <w:rFonts w:ascii="Times New Roman" w:hAnsi="Times New Roman"/>
          <w:spacing w:val="67"/>
          <w:sz w:val="22"/>
        </w:rPr>
        <w:t> </w:t>
      </w:r>
      <w:r>
        <w:rPr>
          <w:rFonts w:ascii="Times New Roman" w:hAnsi="Times New Roman"/>
          <w:spacing w:val="5"/>
          <w:sz w:val="22"/>
        </w:rPr>
        <w:t>que </w:t>
      </w:r>
      <w:r>
        <w:rPr>
          <w:rFonts w:ascii="Times New Roman" w:hAnsi="Times New Roman"/>
          <w:spacing w:val="4"/>
          <w:sz w:val="22"/>
        </w:rPr>
        <w:t>han </w:t>
      </w:r>
      <w:r>
        <w:rPr>
          <w:rFonts w:ascii="Times New Roman" w:hAnsi="Times New Roman"/>
          <w:spacing w:val="7"/>
          <w:sz w:val="22"/>
        </w:rPr>
        <w:t>durado </w:t>
      </w:r>
      <w:r>
        <w:rPr>
          <w:rFonts w:ascii="Times New Roman" w:hAnsi="Times New Roman"/>
          <w:spacing w:val="6"/>
          <w:sz w:val="22"/>
        </w:rPr>
        <w:t>las </w:t>
      </w:r>
      <w:r>
        <w:rPr>
          <w:rFonts w:ascii="Times New Roman" w:hAnsi="Times New Roman"/>
          <w:spacing w:val="7"/>
          <w:sz w:val="22"/>
        </w:rPr>
        <w:t>sesiones </w:t>
      </w:r>
      <w:r>
        <w:rPr>
          <w:rFonts w:ascii="Times New Roman" w:hAnsi="Times New Roman"/>
          <w:sz w:val="22"/>
        </w:rPr>
        <w:t>extraordinarias de esta </w:t>
      </w:r>
      <w:r>
        <w:rPr>
          <w:rFonts w:ascii="Times New Roman" w:hAnsi="Times New Roman"/>
          <w:spacing w:val="-5"/>
          <w:sz w:val="22"/>
        </w:rPr>
        <w:t>H. </w:t>
      </w:r>
      <w:r>
        <w:rPr>
          <w:rFonts w:ascii="Times New Roman" w:hAnsi="Times New Roman"/>
          <w:sz w:val="22"/>
        </w:rPr>
        <w:t>Asamblea se han  hecho  por  parte  del  Ejecutivo  del Estado  las  comunicaciones  que  en   su  </w:t>
      </w:r>
      <w:r>
        <w:rPr>
          <w:rFonts w:ascii="Times New Roman" w:hAnsi="Times New Roman"/>
          <w:spacing w:val="2"/>
          <w:sz w:val="22"/>
        </w:rPr>
        <w:t>opinión   </w:t>
      </w:r>
      <w:r>
        <w:rPr>
          <w:rFonts w:ascii="Times New Roman" w:hAnsi="Times New Roman"/>
          <w:sz w:val="22"/>
        </w:rPr>
        <w:t>eran   de  absoluta   necesidad poner  en  conocimiento  de  los  legisladores   para   descargar   la  responsabilidad </w:t>
      </w:r>
      <w:r>
        <w:rPr>
          <w:rFonts w:ascii="Times New Roman" w:hAnsi="Times New Roman"/>
          <w:spacing w:val="2"/>
          <w:sz w:val="22"/>
        </w:rPr>
        <w:t>que  </w:t>
      </w:r>
      <w:r>
        <w:rPr>
          <w:rFonts w:ascii="Times New Roman" w:hAnsi="Times New Roman"/>
          <w:sz w:val="22"/>
        </w:rPr>
        <w:t>ha  </w:t>
      </w:r>
      <w:r>
        <w:rPr>
          <w:rFonts w:ascii="Times New Roman" w:hAnsi="Times New Roman"/>
          <w:spacing w:val="2"/>
          <w:sz w:val="22"/>
        </w:rPr>
        <w:t>pesado  únicamente  sobre  </w:t>
      </w:r>
      <w:r>
        <w:rPr>
          <w:rFonts w:ascii="Times New Roman" w:hAnsi="Times New Roman"/>
          <w:spacing w:val="3"/>
          <w:sz w:val="22"/>
        </w:rPr>
        <w:t>sus  hombros</w:t>
      </w:r>
      <w:r>
        <w:rPr>
          <w:rFonts w:ascii="Times New Roman" w:hAnsi="Times New Roman"/>
          <w:spacing w:val="61"/>
          <w:sz w:val="22"/>
        </w:rPr>
        <w:t> </w:t>
      </w:r>
      <w:r>
        <w:rPr>
          <w:rFonts w:ascii="Times New Roman" w:hAnsi="Times New Roman"/>
          <w:spacing w:val="3"/>
          <w:sz w:val="22"/>
        </w:rPr>
        <w:t>durante</w:t>
      </w:r>
      <w:r>
        <w:rPr>
          <w:rFonts w:ascii="Times New Roman" w:hAnsi="Times New Roman"/>
          <w:spacing w:val="61"/>
          <w:sz w:val="22"/>
        </w:rPr>
        <w:t> </w:t>
      </w:r>
      <w:r>
        <w:rPr>
          <w:rFonts w:ascii="Times New Roman" w:hAnsi="Times New Roman"/>
          <w:sz w:val="22"/>
        </w:rPr>
        <w:t>el  </w:t>
      </w:r>
      <w:r>
        <w:rPr>
          <w:rFonts w:ascii="Times New Roman" w:hAnsi="Times New Roman"/>
          <w:spacing w:val="2"/>
          <w:sz w:val="22"/>
        </w:rPr>
        <w:t>periodo  </w:t>
      </w:r>
      <w:r>
        <w:rPr>
          <w:rFonts w:ascii="Times New Roman" w:hAnsi="Times New Roman"/>
          <w:sz w:val="22"/>
        </w:rPr>
        <w:t>de  tres   </w:t>
      </w:r>
      <w:r>
        <w:rPr>
          <w:rFonts w:ascii="Times New Roman" w:hAnsi="Times New Roman"/>
          <w:spacing w:val="2"/>
          <w:sz w:val="22"/>
        </w:rPr>
        <w:t>meses  </w:t>
      </w:r>
      <w:r>
        <w:rPr>
          <w:rFonts w:ascii="Times New Roman" w:hAnsi="Times New Roman"/>
          <w:sz w:val="22"/>
        </w:rPr>
        <w:t>y  </w:t>
      </w:r>
      <w:r>
        <w:rPr>
          <w:rFonts w:ascii="Times New Roman" w:hAnsi="Times New Roman"/>
          <w:spacing w:val="2"/>
          <w:sz w:val="22"/>
        </w:rPr>
        <w:t>medio  en  las  </w:t>
      </w:r>
      <w:r>
        <w:rPr>
          <w:rFonts w:ascii="Times New Roman" w:hAnsi="Times New Roman"/>
          <w:sz w:val="22"/>
        </w:rPr>
        <w:t>más  </w:t>
      </w:r>
      <w:r>
        <w:rPr>
          <w:rFonts w:ascii="Times New Roman" w:hAnsi="Times New Roman"/>
          <w:spacing w:val="3"/>
          <w:sz w:val="22"/>
        </w:rPr>
        <w:t>arduas</w:t>
      </w:r>
      <w:r>
        <w:rPr>
          <w:rFonts w:ascii="Times New Roman" w:hAnsi="Times New Roman"/>
          <w:spacing w:val="61"/>
          <w:sz w:val="22"/>
        </w:rPr>
        <w:t> </w:t>
      </w:r>
      <w:r>
        <w:rPr>
          <w:rFonts w:ascii="Times New Roman" w:hAnsi="Times New Roman"/>
          <w:spacing w:val="3"/>
          <w:sz w:val="22"/>
        </w:rPr>
        <w:t>circunstancias.</w:t>
      </w:r>
      <w:r>
        <w:rPr>
          <w:rFonts w:ascii="Times New Roman" w:hAnsi="Times New Roman"/>
          <w:spacing w:val="61"/>
          <w:sz w:val="22"/>
        </w:rPr>
        <w:t> </w:t>
      </w:r>
      <w:r>
        <w:rPr>
          <w:rFonts w:ascii="Times New Roman" w:hAnsi="Times New Roman"/>
          <w:sz w:val="22"/>
        </w:rPr>
        <w:t>La  </w:t>
      </w:r>
      <w:r>
        <w:rPr>
          <w:rFonts w:ascii="Times New Roman" w:hAnsi="Times New Roman"/>
          <w:spacing w:val="3"/>
          <w:sz w:val="22"/>
        </w:rPr>
        <w:t>elección</w:t>
      </w:r>
      <w:r>
        <w:rPr>
          <w:rFonts w:ascii="Times New Roman" w:hAnsi="Times New Roman"/>
          <w:spacing w:val="61"/>
          <w:sz w:val="22"/>
        </w:rPr>
        <w:t> </w:t>
      </w:r>
      <w:r>
        <w:rPr>
          <w:rFonts w:ascii="Times New Roman" w:hAnsi="Times New Roman"/>
          <w:spacing w:val="2"/>
          <w:sz w:val="22"/>
        </w:rPr>
        <w:t>que  habéis </w:t>
      </w:r>
      <w:r>
        <w:rPr>
          <w:rFonts w:ascii="Times New Roman" w:hAnsi="Times New Roman"/>
          <w:spacing w:val="7"/>
          <w:sz w:val="22"/>
        </w:rPr>
        <w:t>hecho </w:t>
      </w:r>
      <w:r>
        <w:rPr>
          <w:rFonts w:ascii="Times New Roman" w:hAnsi="Times New Roman"/>
          <w:spacing w:val="6"/>
          <w:sz w:val="22"/>
        </w:rPr>
        <w:t>por </w:t>
      </w:r>
      <w:r>
        <w:rPr>
          <w:rFonts w:ascii="Times New Roman" w:hAnsi="Times New Roman"/>
          <w:spacing w:val="8"/>
          <w:sz w:val="22"/>
        </w:rPr>
        <w:t>unanimidad </w:t>
      </w:r>
      <w:r>
        <w:rPr>
          <w:rFonts w:ascii="Times New Roman" w:hAnsi="Times New Roman"/>
          <w:spacing w:val="5"/>
          <w:sz w:val="22"/>
        </w:rPr>
        <w:t>en </w:t>
      </w:r>
      <w:r>
        <w:rPr>
          <w:rFonts w:ascii="Times New Roman" w:hAnsi="Times New Roman"/>
          <w:spacing w:val="2"/>
          <w:sz w:val="22"/>
        </w:rPr>
        <w:t>mi </w:t>
      </w:r>
      <w:r>
        <w:rPr>
          <w:rFonts w:ascii="Times New Roman" w:hAnsi="Times New Roman"/>
          <w:spacing w:val="8"/>
          <w:sz w:val="22"/>
        </w:rPr>
        <w:t>persona </w:t>
      </w:r>
      <w:r>
        <w:rPr>
          <w:rFonts w:ascii="Times New Roman" w:hAnsi="Times New Roman"/>
          <w:spacing w:val="7"/>
          <w:sz w:val="22"/>
        </w:rPr>
        <w:t>para </w:t>
      </w:r>
      <w:r>
        <w:rPr>
          <w:rFonts w:ascii="Times New Roman" w:hAnsi="Times New Roman"/>
          <w:spacing w:val="8"/>
          <w:sz w:val="22"/>
        </w:rPr>
        <w:t>desempeñar </w:t>
      </w:r>
      <w:r>
        <w:rPr>
          <w:rFonts w:ascii="Times New Roman" w:hAnsi="Times New Roman"/>
          <w:spacing w:val="5"/>
          <w:sz w:val="22"/>
        </w:rPr>
        <w:t>el  </w:t>
      </w:r>
      <w:r>
        <w:rPr>
          <w:rFonts w:ascii="Times New Roman" w:hAnsi="Times New Roman"/>
          <w:spacing w:val="7"/>
          <w:sz w:val="22"/>
        </w:rPr>
        <w:t>encargo  </w:t>
      </w:r>
      <w:r>
        <w:rPr>
          <w:rFonts w:ascii="Times New Roman" w:hAnsi="Times New Roman"/>
          <w:spacing w:val="4"/>
          <w:sz w:val="22"/>
        </w:rPr>
        <w:t>de </w:t>
      </w:r>
      <w:r>
        <w:rPr>
          <w:rFonts w:ascii="Times New Roman" w:hAnsi="Times New Roman"/>
          <w:sz w:val="22"/>
        </w:rPr>
        <w:t>gobernador,  me  indica   que   mis  procedimientos   han   merecido   la  aprobación del pueblo y de  sus  representantes  y  que  la  calumnia  se  ha  estrellado  en  la </w:t>
      </w:r>
      <w:r>
        <w:rPr>
          <w:rFonts w:ascii="Times New Roman" w:hAnsi="Times New Roman"/>
          <w:spacing w:val="9"/>
          <w:sz w:val="22"/>
        </w:rPr>
        <w:t>fuerza </w:t>
      </w:r>
      <w:r>
        <w:rPr>
          <w:rFonts w:ascii="Times New Roman" w:hAnsi="Times New Roman"/>
          <w:sz w:val="22"/>
        </w:rPr>
        <w:t>y </w:t>
      </w:r>
      <w:r>
        <w:rPr>
          <w:rFonts w:ascii="Times New Roman" w:hAnsi="Times New Roman"/>
          <w:spacing w:val="10"/>
          <w:sz w:val="22"/>
        </w:rPr>
        <w:t>energía </w:t>
      </w:r>
      <w:r>
        <w:rPr>
          <w:rFonts w:ascii="Times New Roman" w:hAnsi="Times New Roman"/>
          <w:spacing w:val="8"/>
          <w:sz w:val="22"/>
        </w:rPr>
        <w:t>que </w:t>
      </w:r>
      <w:r>
        <w:rPr>
          <w:rFonts w:ascii="Times New Roman" w:hAnsi="Times New Roman"/>
          <w:spacing w:val="6"/>
          <w:sz w:val="22"/>
        </w:rPr>
        <w:t>ha</w:t>
      </w:r>
      <w:r>
        <w:rPr>
          <w:rFonts w:ascii="Times New Roman" w:hAnsi="Times New Roman"/>
          <w:spacing w:val="67"/>
          <w:sz w:val="22"/>
        </w:rPr>
        <w:t> </w:t>
      </w:r>
      <w:r>
        <w:rPr>
          <w:rFonts w:ascii="Times New Roman" w:hAnsi="Times New Roman"/>
          <w:spacing w:val="10"/>
          <w:sz w:val="22"/>
        </w:rPr>
        <w:t>opuesto </w:t>
      </w:r>
      <w:r>
        <w:rPr>
          <w:rFonts w:ascii="Times New Roman" w:hAnsi="Times New Roman"/>
          <w:spacing w:val="6"/>
          <w:sz w:val="22"/>
        </w:rPr>
        <w:t>el </w:t>
      </w:r>
      <w:r>
        <w:rPr>
          <w:rFonts w:ascii="Times New Roman" w:hAnsi="Times New Roman"/>
          <w:spacing w:val="10"/>
          <w:sz w:val="22"/>
        </w:rPr>
        <w:t>resultado </w:t>
      </w:r>
      <w:r>
        <w:rPr>
          <w:rFonts w:ascii="Times New Roman" w:hAnsi="Times New Roman"/>
          <w:spacing w:val="6"/>
          <w:sz w:val="22"/>
        </w:rPr>
        <w:t>de </w:t>
      </w:r>
      <w:r>
        <w:rPr>
          <w:rFonts w:ascii="Times New Roman" w:hAnsi="Times New Roman"/>
          <w:spacing w:val="10"/>
          <w:sz w:val="22"/>
        </w:rPr>
        <w:t>nuestras luminosas </w:t>
      </w:r>
      <w:r>
        <w:rPr>
          <w:rFonts w:ascii="Times New Roman" w:hAnsi="Times New Roman"/>
          <w:spacing w:val="6"/>
          <w:sz w:val="22"/>
        </w:rPr>
        <w:t>investigaciones. </w:t>
      </w:r>
      <w:r>
        <w:rPr>
          <w:rFonts w:ascii="Times New Roman" w:hAnsi="Times New Roman"/>
          <w:spacing w:val="5"/>
          <w:sz w:val="22"/>
        </w:rPr>
        <w:t>Habéis salvado  Señores  diputados  </w:t>
      </w:r>
      <w:r>
        <w:rPr>
          <w:rFonts w:ascii="Times New Roman" w:hAnsi="Times New Roman"/>
          <w:sz w:val="22"/>
        </w:rPr>
        <w:t>mi  </w:t>
      </w:r>
      <w:r>
        <w:rPr>
          <w:rFonts w:ascii="Times New Roman" w:hAnsi="Times New Roman"/>
          <w:spacing w:val="6"/>
          <w:sz w:val="22"/>
        </w:rPr>
        <w:t>reputación</w:t>
      </w:r>
      <w:r>
        <w:rPr>
          <w:rFonts w:ascii="Times New Roman" w:hAnsi="Times New Roman"/>
          <w:spacing w:val="67"/>
          <w:sz w:val="22"/>
        </w:rPr>
        <w:t> </w:t>
      </w:r>
      <w:r>
        <w:rPr>
          <w:rFonts w:ascii="Times New Roman" w:hAnsi="Times New Roman"/>
          <w:sz w:val="22"/>
        </w:rPr>
        <w:t>y  </w:t>
      </w:r>
      <w:r>
        <w:rPr>
          <w:rFonts w:ascii="Times New Roman" w:hAnsi="Times New Roman"/>
          <w:spacing w:val="4"/>
          <w:sz w:val="22"/>
        </w:rPr>
        <w:t>este </w:t>
      </w:r>
      <w:r>
        <w:rPr>
          <w:rFonts w:ascii="Times New Roman" w:hAnsi="Times New Roman"/>
          <w:spacing w:val="3"/>
          <w:sz w:val="22"/>
        </w:rPr>
        <w:t>honroso testimonio </w:t>
      </w:r>
      <w:r>
        <w:rPr>
          <w:rFonts w:ascii="Times New Roman" w:hAnsi="Times New Roman"/>
          <w:sz w:val="22"/>
        </w:rPr>
        <w:t>de  </w:t>
      </w:r>
      <w:r>
        <w:rPr>
          <w:rFonts w:ascii="Times New Roman" w:hAnsi="Times New Roman"/>
          <w:spacing w:val="3"/>
          <w:sz w:val="22"/>
        </w:rPr>
        <w:t>vuestra</w:t>
      </w:r>
      <w:r>
        <w:rPr>
          <w:rFonts w:ascii="Times New Roman" w:hAnsi="Times New Roman"/>
          <w:spacing w:val="61"/>
          <w:sz w:val="22"/>
        </w:rPr>
        <w:t> </w:t>
      </w:r>
      <w:r>
        <w:rPr>
          <w:rFonts w:ascii="Times New Roman" w:hAnsi="Times New Roman"/>
          <w:spacing w:val="3"/>
          <w:sz w:val="22"/>
        </w:rPr>
        <w:t>parte</w:t>
      </w:r>
      <w:r>
        <w:rPr>
          <w:rFonts w:ascii="Times New Roman" w:hAnsi="Times New Roman"/>
          <w:spacing w:val="61"/>
          <w:sz w:val="22"/>
        </w:rPr>
        <w:t> </w:t>
      </w:r>
      <w:r>
        <w:rPr>
          <w:rFonts w:ascii="Times New Roman" w:hAnsi="Times New Roman"/>
          <w:sz w:val="22"/>
        </w:rPr>
        <w:t>me  </w:t>
      </w:r>
      <w:r>
        <w:rPr>
          <w:rFonts w:ascii="Times New Roman" w:hAnsi="Times New Roman"/>
          <w:spacing w:val="3"/>
          <w:sz w:val="22"/>
        </w:rPr>
        <w:t>impone</w:t>
      </w:r>
      <w:r>
        <w:rPr>
          <w:rFonts w:ascii="Times New Roman" w:hAnsi="Times New Roman"/>
          <w:spacing w:val="61"/>
          <w:sz w:val="22"/>
        </w:rPr>
        <w:t> </w:t>
      </w:r>
      <w:r>
        <w:rPr>
          <w:rFonts w:ascii="Times New Roman" w:hAnsi="Times New Roman"/>
          <w:spacing w:val="2"/>
          <w:sz w:val="22"/>
        </w:rPr>
        <w:t>una  </w:t>
      </w:r>
      <w:r>
        <w:rPr>
          <w:rFonts w:ascii="Times New Roman" w:hAnsi="Times New Roman"/>
          <w:spacing w:val="3"/>
          <w:sz w:val="22"/>
        </w:rPr>
        <w:t>nueva</w:t>
      </w:r>
      <w:r>
        <w:rPr>
          <w:rFonts w:ascii="Times New Roman" w:hAnsi="Times New Roman"/>
          <w:spacing w:val="61"/>
          <w:sz w:val="22"/>
        </w:rPr>
        <w:t> </w:t>
      </w:r>
      <w:r>
        <w:rPr>
          <w:rFonts w:ascii="Times New Roman" w:hAnsi="Times New Roman"/>
          <w:spacing w:val="3"/>
          <w:sz w:val="22"/>
        </w:rPr>
        <w:t>obligación</w:t>
      </w:r>
      <w:r>
        <w:rPr>
          <w:rFonts w:ascii="Times New Roman" w:hAnsi="Times New Roman"/>
          <w:spacing w:val="61"/>
          <w:sz w:val="22"/>
        </w:rPr>
        <w:t> </w:t>
      </w:r>
      <w:r>
        <w:rPr>
          <w:rFonts w:ascii="Times New Roman" w:hAnsi="Times New Roman"/>
          <w:sz w:val="22"/>
        </w:rPr>
        <w:t>de cumplir  los  graves  compromisos  en  que  entra   un  funcionario   de  tal  categoría en  una  </w:t>
      </w:r>
      <w:r>
        <w:rPr>
          <w:rFonts w:ascii="Times New Roman" w:hAnsi="Times New Roman"/>
          <w:spacing w:val="14"/>
          <w:sz w:val="22"/>
        </w:rPr>
        <w:t> </w:t>
      </w:r>
      <w:r>
        <w:rPr>
          <w:rFonts w:ascii="Times New Roman" w:hAnsi="Times New Roman"/>
          <w:sz w:val="22"/>
        </w:rPr>
        <w:t>República.</w:t>
      </w:r>
    </w:p>
    <w:p>
      <w:pPr>
        <w:spacing w:line="302" w:lineRule="auto" w:before="3"/>
        <w:ind w:left="1661" w:right="1597" w:firstLine="456"/>
        <w:jc w:val="both"/>
        <w:rPr>
          <w:rFonts w:ascii="Times New Roman" w:hAnsi="Times New Roman"/>
          <w:sz w:val="22"/>
        </w:rPr>
      </w:pPr>
      <w:r>
        <w:rPr>
          <w:rFonts w:ascii="Times New Roman" w:hAnsi="Times New Roman"/>
          <w:sz w:val="22"/>
        </w:rPr>
        <w:t>Vosotros  habéis  ejercido  los  sagrados  deberes  á  que   fuiste   convocados para este corto intervalo dejáis reorganizado, el Estado sobre las bases de la Constitución  y de  los tratados  de  Zavaleta  y habéis  sufragado   para  los destinos  de presidente, vicepresidente y senadores para el gobierno de la Unión.  Nuestra sagrada   misión  está  cumplida   en  esta  parte  cooperando   con  los  otros  Estados  á dar  á los  poderes  generales  la  estabilidad   y firmeza  que  sólo  pueden   emanar de la legalidad  de los actos  y de la libre expresión  de la voluntad     </w:t>
      </w:r>
      <w:r>
        <w:rPr>
          <w:rFonts w:ascii="Times New Roman" w:hAnsi="Times New Roman"/>
          <w:spacing w:val="23"/>
          <w:sz w:val="22"/>
        </w:rPr>
        <w:t> </w:t>
      </w:r>
      <w:r>
        <w:rPr>
          <w:rFonts w:ascii="Times New Roman" w:hAnsi="Times New Roman"/>
          <w:sz w:val="22"/>
        </w:rPr>
        <w:t>de los pueblos.</w:t>
      </w:r>
    </w:p>
    <w:p>
      <w:pPr>
        <w:spacing w:before="5"/>
        <w:ind w:left="2114" w:right="1590" w:firstLine="0"/>
        <w:jc w:val="left"/>
        <w:rPr>
          <w:rFonts w:ascii="Times New Roman" w:hAnsi="Times New Roman"/>
          <w:sz w:val="22"/>
        </w:rPr>
      </w:pPr>
      <w:r>
        <w:rPr>
          <w:rFonts w:ascii="Times New Roman" w:hAnsi="Times New Roman"/>
          <w:sz w:val="22"/>
        </w:rPr>
        <w:t>El Señor   presidente    contestó   en  los  términos   siguientes:</w:t>
      </w:r>
    </w:p>
    <w:p>
      <w:pPr>
        <w:spacing w:line="304" w:lineRule="auto" w:before="74"/>
        <w:ind w:left="1661" w:right="1598" w:firstLine="456"/>
        <w:jc w:val="both"/>
        <w:rPr>
          <w:rFonts w:ascii="Times New Roman" w:hAnsi="Times New Roman"/>
          <w:sz w:val="22"/>
        </w:rPr>
      </w:pPr>
      <w:r>
        <w:rPr>
          <w:rFonts w:ascii="Times New Roman" w:hAnsi="Times New Roman"/>
          <w:sz w:val="22"/>
        </w:rPr>
        <w:t>Memorable será por siempre en el Estado de México este día en que sus representantes  va  a  suspender  sus  tareas,  será  de  eterna  y  feliz recordación porque   su  venida  en  el  anuncio   de  que  el  Congreso   llenó  ya  los  objetos  del</w:t>
      </w:r>
    </w:p>
    <w:p>
      <w:pPr>
        <w:spacing w:after="0" w:line="304" w:lineRule="auto"/>
        <w:jc w:val="both"/>
        <w:rPr>
          <w:rFonts w:ascii="Times New Roman" w:hAnsi="Times New Roman"/>
          <w:sz w:val="22"/>
        </w:rPr>
        <w:sectPr>
          <w:headerReference w:type="default" r:id="rId451"/>
          <w:pgSz w:w="12240" w:h="15840"/>
          <w:pgMar w:header="1287" w:footer="2235" w:top="2700" w:bottom="246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9"/>
        <w:rPr>
          <w:rFonts w:ascii="Times New Roman"/>
          <w:b/>
          <w:sz w:val="15"/>
        </w:rPr>
      </w:pPr>
    </w:p>
    <w:p>
      <w:pPr>
        <w:spacing w:line="300" w:lineRule="auto" w:before="0"/>
        <w:ind w:left="1661" w:right="1703" w:firstLine="36"/>
        <w:jc w:val="left"/>
        <w:rPr>
          <w:rFonts w:ascii="Times New Roman" w:hAnsi="Times New Roman"/>
          <w:sz w:val="22"/>
        </w:rPr>
      </w:pPr>
      <w:r>
        <w:rPr>
          <w:rFonts w:ascii="Times New Roman" w:hAnsi="Times New Roman"/>
          <w:sz w:val="22"/>
        </w:rPr>
        <w:t>Plan de concordia firmado en Zavaleta y de la </w:t>
      </w:r>
      <w:r>
        <w:rPr>
          <w:rFonts w:ascii="Times New Roman" w:hAnsi="Times New Roman"/>
          <w:spacing w:val="2"/>
          <w:sz w:val="22"/>
        </w:rPr>
        <w:t>convocatoria </w:t>
      </w:r>
      <w:r>
        <w:rPr>
          <w:rFonts w:ascii="Times New Roman" w:hAnsi="Times New Roman"/>
          <w:sz w:val="22"/>
        </w:rPr>
        <w:t>que expidió  </w:t>
      </w:r>
      <w:r>
        <w:rPr>
          <w:rFonts w:ascii="Times New Roman" w:hAnsi="Times New Roman"/>
          <w:spacing w:val="4"/>
          <w:sz w:val="22"/>
        </w:rPr>
        <w:t>el </w:t>
      </w:r>
      <w:r>
        <w:rPr>
          <w:rFonts w:ascii="Times New Roman" w:hAnsi="Times New Roman"/>
          <w:spacing w:val="3"/>
          <w:sz w:val="22"/>
        </w:rPr>
        <w:t>Ejecutivo.</w:t>
      </w:r>
    </w:p>
    <w:p>
      <w:pPr>
        <w:spacing w:line="302" w:lineRule="auto" w:before="5"/>
        <w:ind w:left="1661" w:right="1587" w:firstLine="456"/>
        <w:jc w:val="both"/>
        <w:rPr>
          <w:rFonts w:ascii="Times New Roman" w:hAnsi="Times New Roman"/>
          <w:sz w:val="22"/>
        </w:rPr>
      </w:pPr>
      <w:r>
        <w:rPr>
          <w:rFonts w:ascii="Times New Roman" w:hAnsi="Times New Roman"/>
          <w:spacing w:val="5"/>
          <w:sz w:val="22"/>
        </w:rPr>
        <w:t>La </w:t>
      </w:r>
      <w:r>
        <w:rPr>
          <w:rFonts w:ascii="Times New Roman" w:hAnsi="Times New Roman"/>
          <w:spacing w:val="11"/>
          <w:sz w:val="22"/>
        </w:rPr>
        <w:t>legislatura</w:t>
      </w:r>
      <w:r>
        <w:rPr>
          <w:rFonts w:ascii="Times New Roman" w:hAnsi="Times New Roman"/>
          <w:spacing w:val="77"/>
          <w:sz w:val="22"/>
        </w:rPr>
        <w:t> </w:t>
      </w:r>
      <w:r>
        <w:rPr>
          <w:rFonts w:ascii="Times New Roman" w:hAnsi="Times New Roman"/>
          <w:sz w:val="22"/>
        </w:rPr>
        <w:t>á </w:t>
      </w:r>
      <w:r>
        <w:rPr>
          <w:rFonts w:ascii="Times New Roman" w:hAnsi="Times New Roman"/>
          <w:spacing w:val="9"/>
          <w:sz w:val="22"/>
        </w:rPr>
        <w:t>pesar </w:t>
      </w:r>
      <w:r>
        <w:rPr>
          <w:rFonts w:ascii="Times New Roman" w:hAnsi="Times New Roman"/>
          <w:spacing w:val="6"/>
          <w:sz w:val="22"/>
        </w:rPr>
        <w:t>de </w:t>
      </w:r>
      <w:r>
        <w:rPr>
          <w:rFonts w:ascii="Times New Roman" w:hAnsi="Times New Roman"/>
          <w:spacing w:val="8"/>
          <w:sz w:val="22"/>
        </w:rPr>
        <w:t>que </w:t>
      </w:r>
      <w:r>
        <w:rPr>
          <w:rFonts w:ascii="Times New Roman" w:hAnsi="Times New Roman"/>
          <w:spacing w:val="6"/>
          <w:sz w:val="22"/>
        </w:rPr>
        <w:t>en</w:t>
      </w:r>
      <w:r>
        <w:rPr>
          <w:rFonts w:ascii="Times New Roman" w:hAnsi="Times New Roman"/>
          <w:spacing w:val="67"/>
          <w:sz w:val="22"/>
        </w:rPr>
        <w:t> </w:t>
      </w:r>
      <w:r>
        <w:rPr>
          <w:rFonts w:ascii="Times New Roman" w:hAnsi="Times New Roman"/>
          <w:spacing w:val="6"/>
          <w:sz w:val="22"/>
        </w:rPr>
        <w:t>el </w:t>
      </w:r>
      <w:r>
        <w:rPr>
          <w:rFonts w:ascii="Times New Roman" w:hAnsi="Times New Roman"/>
          <w:spacing w:val="9"/>
          <w:sz w:val="22"/>
        </w:rPr>
        <w:t>cortó </w:t>
      </w:r>
      <w:r>
        <w:rPr>
          <w:rFonts w:ascii="Times New Roman" w:hAnsi="Times New Roman"/>
          <w:spacing w:val="10"/>
          <w:sz w:val="22"/>
        </w:rPr>
        <w:t>periodo </w:t>
      </w:r>
      <w:r>
        <w:rPr>
          <w:rFonts w:ascii="Times New Roman" w:hAnsi="Times New Roman"/>
          <w:spacing w:val="6"/>
          <w:sz w:val="22"/>
        </w:rPr>
        <w:t>de </w:t>
      </w:r>
      <w:r>
        <w:rPr>
          <w:rFonts w:ascii="Times New Roman" w:hAnsi="Times New Roman"/>
          <w:spacing w:val="7"/>
          <w:sz w:val="22"/>
        </w:rPr>
        <w:t>su </w:t>
      </w:r>
      <w:r>
        <w:rPr>
          <w:rFonts w:ascii="Times New Roman" w:hAnsi="Times New Roman"/>
          <w:spacing w:val="10"/>
          <w:sz w:val="22"/>
        </w:rPr>
        <w:t>reunión </w:t>
      </w:r>
      <w:r>
        <w:rPr>
          <w:rFonts w:ascii="Times New Roman" w:hAnsi="Times New Roman"/>
          <w:spacing w:val="3"/>
          <w:sz w:val="22"/>
        </w:rPr>
        <w:t>extraordinaria </w:t>
      </w:r>
      <w:r>
        <w:rPr>
          <w:rFonts w:ascii="Times New Roman" w:hAnsi="Times New Roman"/>
          <w:sz w:val="22"/>
        </w:rPr>
        <w:t>ha </w:t>
      </w:r>
      <w:r>
        <w:rPr>
          <w:rFonts w:ascii="Times New Roman" w:hAnsi="Times New Roman"/>
          <w:spacing w:val="3"/>
          <w:sz w:val="22"/>
        </w:rPr>
        <w:t>tenido</w:t>
      </w:r>
      <w:r>
        <w:rPr>
          <w:rFonts w:ascii="Times New Roman" w:hAnsi="Times New Roman"/>
          <w:spacing w:val="61"/>
          <w:sz w:val="22"/>
        </w:rPr>
        <w:t> </w:t>
      </w:r>
      <w:r>
        <w:rPr>
          <w:rFonts w:ascii="Times New Roman" w:hAnsi="Times New Roman"/>
          <w:spacing w:val="3"/>
          <w:sz w:val="22"/>
        </w:rPr>
        <w:t>limitado</w:t>
      </w:r>
      <w:r>
        <w:rPr>
          <w:rFonts w:ascii="Times New Roman" w:hAnsi="Times New Roman"/>
          <w:spacing w:val="61"/>
          <w:sz w:val="22"/>
        </w:rPr>
        <w:t> </w:t>
      </w:r>
      <w:r>
        <w:rPr>
          <w:rFonts w:ascii="Times New Roman" w:hAnsi="Times New Roman"/>
          <w:spacing w:val="2"/>
          <w:sz w:val="22"/>
        </w:rPr>
        <w:t>el  </w:t>
      </w:r>
      <w:r>
        <w:rPr>
          <w:rFonts w:ascii="Times New Roman" w:hAnsi="Times New Roman"/>
          <w:spacing w:val="3"/>
          <w:sz w:val="22"/>
        </w:rPr>
        <w:t>uso</w:t>
      </w:r>
      <w:r>
        <w:rPr>
          <w:rFonts w:ascii="Times New Roman" w:hAnsi="Times New Roman"/>
          <w:spacing w:val="61"/>
          <w:sz w:val="22"/>
        </w:rPr>
        <w:t> </w:t>
      </w:r>
      <w:r>
        <w:rPr>
          <w:rFonts w:ascii="Times New Roman" w:hAnsi="Times New Roman"/>
          <w:sz w:val="22"/>
        </w:rPr>
        <w:t>de  </w:t>
      </w:r>
      <w:r>
        <w:rPr>
          <w:rFonts w:ascii="Times New Roman" w:hAnsi="Times New Roman"/>
          <w:spacing w:val="3"/>
          <w:sz w:val="22"/>
        </w:rPr>
        <w:t>sus  facultades</w:t>
      </w:r>
      <w:r>
        <w:rPr>
          <w:rFonts w:ascii="Times New Roman" w:hAnsi="Times New Roman"/>
          <w:spacing w:val="61"/>
          <w:sz w:val="22"/>
        </w:rPr>
        <w:t> </w:t>
      </w:r>
      <w:r>
        <w:rPr>
          <w:rFonts w:ascii="Times New Roman" w:hAnsi="Times New Roman"/>
          <w:sz w:val="22"/>
        </w:rPr>
        <w:t>a  </w:t>
      </w:r>
      <w:r>
        <w:rPr>
          <w:rFonts w:ascii="Times New Roman" w:hAnsi="Times New Roman"/>
          <w:spacing w:val="2"/>
          <w:sz w:val="22"/>
        </w:rPr>
        <w:t>determinados </w:t>
      </w:r>
      <w:r>
        <w:rPr>
          <w:rFonts w:ascii="Times New Roman" w:hAnsi="Times New Roman"/>
          <w:spacing w:val="4"/>
          <w:sz w:val="22"/>
        </w:rPr>
        <w:t>objetos </w:t>
      </w:r>
      <w:r>
        <w:rPr>
          <w:rFonts w:ascii="Times New Roman" w:hAnsi="Times New Roman"/>
          <w:sz w:val="22"/>
        </w:rPr>
        <w:t>y </w:t>
      </w:r>
      <w:r>
        <w:rPr>
          <w:rFonts w:ascii="Times New Roman" w:hAnsi="Times New Roman"/>
          <w:spacing w:val="4"/>
          <w:sz w:val="22"/>
        </w:rPr>
        <w:t>atadas las manos </w:t>
      </w:r>
      <w:r>
        <w:rPr>
          <w:rFonts w:ascii="Times New Roman" w:hAnsi="Times New Roman"/>
          <w:spacing w:val="2"/>
          <w:sz w:val="22"/>
        </w:rPr>
        <w:t>por </w:t>
      </w:r>
      <w:r>
        <w:rPr>
          <w:rFonts w:ascii="Times New Roman" w:hAnsi="Times New Roman"/>
          <w:spacing w:val="4"/>
          <w:sz w:val="22"/>
        </w:rPr>
        <w:t>decirlo  así,  para  ocuparse  </w:t>
      </w:r>
      <w:r>
        <w:rPr>
          <w:rFonts w:ascii="Times New Roman" w:hAnsi="Times New Roman"/>
          <w:spacing w:val="3"/>
          <w:sz w:val="22"/>
        </w:rPr>
        <w:t>de  </w:t>
      </w:r>
      <w:r>
        <w:rPr>
          <w:rFonts w:ascii="Times New Roman" w:hAnsi="Times New Roman"/>
          <w:spacing w:val="4"/>
          <w:sz w:val="22"/>
        </w:rPr>
        <w:t>grandiosos  </w:t>
      </w:r>
      <w:r>
        <w:rPr>
          <w:rFonts w:ascii="Times New Roman" w:hAnsi="Times New Roman"/>
          <w:sz w:val="22"/>
        </w:rPr>
        <w:t>proyectos   se congratula   de  haber   puesto   al  frente  de  los  negocios   del  Estado a la  virtud  y  al  mérito  de  haberle  dado  digna  representación  de  la  al  pleno  goce  de  la </w:t>
      </w:r>
      <w:r>
        <w:rPr>
          <w:rFonts w:ascii="Times New Roman" w:hAnsi="Times New Roman"/>
          <w:spacing w:val="6"/>
          <w:sz w:val="22"/>
        </w:rPr>
        <w:t> </w:t>
      </w:r>
      <w:r>
        <w:rPr>
          <w:rFonts w:ascii="Times New Roman" w:hAnsi="Times New Roman"/>
          <w:sz w:val="22"/>
        </w:rPr>
        <w:t>libertad.</w:t>
      </w:r>
    </w:p>
    <w:p>
      <w:pPr>
        <w:spacing w:line="302" w:lineRule="auto" w:before="3"/>
        <w:ind w:left="1661" w:right="1582" w:firstLine="456"/>
        <w:jc w:val="both"/>
        <w:rPr>
          <w:rFonts w:ascii="Times New Roman" w:hAnsi="Times New Roman"/>
          <w:sz w:val="22"/>
        </w:rPr>
      </w:pPr>
      <w:r>
        <w:rPr>
          <w:rFonts w:ascii="Times New Roman" w:hAnsi="Times New Roman"/>
          <w:spacing w:val="5"/>
          <w:sz w:val="22"/>
        </w:rPr>
        <w:t>Ha </w:t>
      </w:r>
      <w:r>
        <w:rPr>
          <w:rFonts w:ascii="Times New Roman" w:hAnsi="Times New Roman"/>
          <w:spacing w:val="10"/>
          <w:sz w:val="22"/>
        </w:rPr>
        <w:t>procurado </w:t>
      </w:r>
      <w:r>
        <w:rPr>
          <w:rFonts w:ascii="Times New Roman" w:hAnsi="Times New Roman"/>
          <w:spacing w:val="8"/>
          <w:sz w:val="22"/>
        </w:rPr>
        <w:t>además dar parte </w:t>
      </w:r>
      <w:r>
        <w:rPr>
          <w:rFonts w:ascii="Times New Roman" w:hAnsi="Times New Roman"/>
          <w:spacing w:val="5"/>
          <w:sz w:val="22"/>
        </w:rPr>
        <w:t>al </w:t>
      </w:r>
      <w:r>
        <w:rPr>
          <w:rFonts w:ascii="Times New Roman" w:hAnsi="Times New Roman"/>
          <w:spacing w:val="9"/>
          <w:sz w:val="22"/>
        </w:rPr>
        <w:t>pueblo </w:t>
      </w:r>
      <w:r>
        <w:rPr>
          <w:rFonts w:ascii="Times New Roman" w:hAnsi="Times New Roman"/>
          <w:spacing w:val="6"/>
          <w:sz w:val="22"/>
        </w:rPr>
        <w:t>en</w:t>
      </w:r>
      <w:r>
        <w:rPr>
          <w:rFonts w:ascii="Times New Roman" w:hAnsi="Times New Roman"/>
          <w:spacing w:val="67"/>
          <w:sz w:val="22"/>
        </w:rPr>
        <w:t> </w:t>
      </w:r>
      <w:r>
        <w:rPr>
          <w:rFonts w:ascii="Times New Roman" w:hAnsi="Times New Roman"/>
          <w:spacing w:val="9"/>
          <w:sz w:val="22"/>
        </w:rPr>
        <w:t>sus  </w:t>
      </w:r>
      <w:r>
        <w:rPr>
          <w:rFonts w:ascii="Times New Roman" w:hAnsi="Times New Roman"/>
          <w:spacing w:val="10"/>
          <w:sz w:val="22"/>
        </w:rPr>
        <w:t>deliberaciones </w:t>
      </w:r>
      <w:r>
        <w:rPr>
          <w:rFonts w:ascii="Times New Roman" w:hAnsi="Times New Roman"/>
          <w:sz w:val="22"/>
        </w:rPr>
        <w:t>franqueando   arbitrios   a  los  ciudadanos   para   que   su  voz se  deje  escuchar    en </w:t>
      </w:r>
      <w:r>
        <w:rPr>
          <w:rFonts w:ascii="Times New Roman" w:hAnsi="Times New Roman"/>
          <w:spacing w:val="5"/>
          <w:sz w:val="22"/>
        </w:rPr>
        <w:t>el </w:t>
      </w:r>
      <w:r>
        <w:rPr>
          <w:rFonts w:ascii="Times New Roman" w:hAnsi="Times New Roman"/>
          <w:spacing w:val="8"/>
          <w:sz w:val="22"/>
        </w:rPr>
        <w:t>santuario </w:t>
      </w:r>
      <w:r>
        <w:rPr>
          <w:rFonts w:ascii="Times New Roman" w:hAnsi="Times New Roman"/>
          <w:spacing w:val="5"/>
          <w:sz w:val="22"/>
        </w:rPr>
        <w:t>de </w:t>
      </w:r>
      <w:r>
        <w:rPr>
          <w:rFonts w:ascii="Times New Roman" w:hAnsi="Times New Roman"/>
          <w:spacing w:val="6"/>
          <w:sz w:val="22"/>
        </w:rPr>
        <w:t>las</w:t>
      </w:r>
      <w:r>
        <w:rPr>
          <w:rFonts w:ascii="Times New Roman" w:hAnsi="Times New Roman"/>
          <w:spacing w:val="67"/>
          <w:sz w:val="22"/>
        </w:rPr>
        <w:t> </w:t>
      </w:r>
      <w:r>
        <w:rPr>
          <w:rFonts w:ascii="Times New Roman" w:hAnsi="Times New Roman"/>
          <w:spacing w:val="7"/>
          <w:sz w:val="22"/>
        </w:rPr>
        <w:t>leyes, </w:t>
      </w:r>
      <w:r>
        <w:rPr>
          <w:rFonts w:ascii="Times New Roman" w:hAnsi="Times New Roman"/>
          <w:spacing w:val="4"/>
          <w:sz w:val="22"/>
        </w:rPr>
        <w:t>ha </w:t>
      </w:r>
      <w:r>
        <w:rPr>
          <w:rFonts w:ascii="Times New Roman" w:hAnsi="Times New Roman"/>
          <w:spacing w:val="8"/>
          <w:sz w:val="22"/>
        </w:rPr>
        <w:t>dispuesto </w:t>
      </w:r>
      <w:r>
        <w:rPr>
          <w:rFonts w:ascii="Times New Roman" w:hAnsi="Times New Roman"/>
          <w:spacing w:val="7"/>
          <w:sz w:val="22"/>
        </w:rPr>
        <w:t>publicar </w:t>
      </w:r>
      <w:r>
        <w:rPr>
          <w:rFonts w:ascii="Times New Roman" w:hAnsi="Times New Roman"/>
          <w:spacing w:val="8"/>
          <w:sz w:val="22"/>
        </w:rPr>
        <w:t>sus trabajos</w:t>
      </w:r>
      <w:r>
        <w:rPr>
          <w:rFonts w:ascii="Times New Roman" w:hAnsi="Times New Roman"/>
          <w:spacing w:val="71"/>
          <w:sz w:val="22"/>
        </w:rPr>
        <w:t> </w:t>
      </w:r>
      <w:r>
        <w:rPr>
          <w:rFonts w:ascii="Times New Roman" w:hAnsi="Times New Roman"/>
          <w:spacing w:val="7"/>
          <w:sz w:val="22"/>
        </w:rPr>
        <w:t>haciendo </w:t>
      </w:r>
      <w:r>
        <w:rPr>
          <w:rFonts w:ascii="Times New Roman" w:hAnsi="Times New Roman"/>
          <w:spacing w:val="3"/>
          <w:sz w:val="22"/>
        </w:rPr>
        <w:t>desaparecer los tiempos </w:t>
      </w:r>
      <w:r>
        <w:rPr>
          <w:rFonts w:ascii="Times New Roman" w:hAnsi="Times New Roman"/>
          <w:sz w:val="22"/>
        </w:rPr>
        <w:t>de </w:t>
      </w:r>
      <w:r>
        <w:rPr>
          <w:rFonts w:ascii="Times New Roman" w:hAnsi="Times New Roman"/>
          <w:spacing w:val="3"/>
          <w:sz w:val="22"/>
        </w:rPr>
        <w:t>oscuridad </w:t>
      </w:r>
      <w:r>
        <w:rPr>
          <w:rFonts w:ascii="Times New Roman" w:hAnsi="Times New Roman"/>
          <w:spacing w:val="2"/>
          <w:sz w:val="22"/>
        </w:rPr>
        <w:t>en que la </w:t>
      </w:r>
      <w:r>
        <w:rPr>
          <w:rFonts w:ascii="Times New Roman" w:hAnsi="Times New Roman"/>
          <w:spacing w:val="3"/>
          <w:sz w:val="22"/>
        </w:rPr>
        <w:t>simulación </w:t>
      </w:r>
      <w:r>
        <w:rPr>
          <w:rFonts w:ascii="Times New Roman" w:hAnsi="Times New Roman"/>
          <w:sz w:val="22"/>
        </w:rPr>
        <w:t>y </w:t>
      </w:r>
      <w:r>
        <w:rPr>
          <w:rFonts w:ascii="Times New Roman" w:hAnsi="Times New Roman"/>
          <w:spacing w:val="2"/>
          <w:sz w:val="22"/>
        </w:rPr>
        <w:t>el </w:t>
      </w:r>
      <w:r>
        <w:rPr>
          <w:rFonts w:ascii="Times New Roman" w:hAnsi="Times New Roman"/>
          <w:spacing w:val="3"/>
          <w:sz w:val="22"/>
        </w:rPr>
        <w:t>misterio </w:t>
      </w:r>
      <w:r>
        <w:rPr>
          <w:rFonts w:ascii="Times New Roman" w:hAnsi="Times New Roman"/>
          <w:sz w:val="22"/>
        </w:rPr>
        <w:t>caracterizaban    los  actos   de  los  encargos   de  dirigir  la  cosa pública.</w:t>
      </w:r>
    </w:p>
    <w:p>
      <w:pPr>
        <w:spacing w:line="302" w:lineRule="auto" w:before="3"/>
        <w:ind w:left="1661" w:right="1582" w:firstLine="456"/>
        <w:jc w:val="both"/>
        <w:rPr>
          <w:rFonts w:ascii="Times New Roman" w:hAnsi="Times New Roman"/>
          <w:sz w:val="22"/>
        </w:rPr>
      </w:pPr>
      <w:r>
        <w:rPr>
          <w:rFonts w:ascii="Times New Roman" w:hAnsi="Times New Roman"/>
          <w:spacing w:val="5"/>
          <w:sz w:val="22"/>
        </w:rPr>
        <w:t>No </w:t>
      </w:r>
      <w:r>
        <w:rPr>
          <w:rFonts w:ascii="Times New Roman" w:hAnsi="Times New Roman"/>
          <w:spacing w:val="6"/>
          <w:sz w:val="22"/>
        </w:rPr>
        <w:t>ha</w:t>
      </w:r>
      <w:r>
        <w:rPr>
          <w:rFonts w:ascii="Times New Roman" w:hAnsi="Times New Roman"/>
          <w:spacing w:val="67"/>
          <w:sz w:val="22"/>
        </w:rPr>
        <w:t> </w:t>
      </w:r>
      <w:r>
        <w:rPr>
          <w:rFonts w:ascii="Times New Roman" w:hAnsi="Times New Roman"/>
          <w:spacing w:val="9"/>
          <w:sz w:val="22"/>
        </w:rPr>
        <w:t>podido </w:t>
      </w:r>
      <w:r>
        <w:rPr>
          <w:rFonts w:ascii="Times New Roman" w:hAnsi="Times New Roman"/>
          <w:spacing w:val="6"/>
          <w:sz w:val="22"/>
        </w:rPr>
        <w:t>en </w:t>
      </w:r>
      <w:r>
        <w:rPr>
          <w:rFonts w:ascii="Times New Roman" w:hAnsi="Times New Roman"/>
          <w:spacing w:val="8"/>
          <w:sz w:val="22"/>
        </w:rPr>
        <w:t>fin </w:t>
      </w:r>
      <w:r>
        <w:rPr>
          <w:rFonts w:ascii="Times New Roman" w:hAnsi="Times New Roman"/>
          <w:spacing w:val="9"/>
          <w:sz w:val="22"/>
        </w:rPr>
        <w:t>poner </w:t>
      </w:r>
      <w:r>
        <w:rPr>
          <w:rFonts w:ascii="Times New Roman" w:hAnsi="Times New Roman"/>
          <w:spacing w:val="6"/>
          <w:sz w:val="22"/>
        </w:rPr>
        <w:t>en </w:t>
      </w:r>
      <w:r>
        <w:rPr>
          <w:rFonts w:ascii="Times New Roman" w:hAnsi="Times New Roman"/>
          <w:spacing w:val="10"/>
          <w:sz w:val="22"/>
        </w:rPr>
        <w:t>acción </w:t>
      </w:r>
      <w:r>
        <w:rPr>
          <w:rFonts w:ascii="Times New Roman" w:hAnsi="Times New Roman"/>
          <w:spacing w:val="9"/>
          <w:sz w:val="22"/>
        </w:rPr>
        <w:t>todos </w:t>
      </w:r>
      <w:r>
        <w:rPr>
          <w:rFonts w:ascii="Times New Roman" w:hAnsi="Times New Roman"/>
          <w:spacing w:val="8"/>
          <w:sz w:val="22"/>
        </w:rPr>
        <w:t>los </w:t>
      </w:r>
      <w:r>
        <w:rPr>
          <w:rFonts w:ascii="Times New Roman" w:hAnsi="Times New Roman"/>
          <w:spacing w:val="10"/>
          <w:sz w:val="22"/>
        </w:rPr>
        <w:t>resortes </w:t>
      </w:r>
      <w:r>
        <w:rPr>
          <w:rFonts w:ascii="Times New Roman" w:hAnsi="Times New Roman"/>
          <w:spacing w:val="8"/>
          <w:sz w:val="22"/>
        </w:rPr>
        <w:t>que </w:t>
      </w:r>
      <w:r>
        <w:rPr>
          <w:rFonts w:ascii="Times New Roman" w:hAnsi="Times New Roman"/>
          <w:spacing w:val="7"/>
          <w:sz w:val="22"/>
        </w:rPr>
        <w:t>los </w:t>
      </w:r>
      <w:r>
        <w:rPr>
          <w:rFonts w:ascii="Times New Roman" w:hAnsi="Times New Roman"/>
          <w:sz w:val="22"/>
        </w:rPr>
        <w:t>representantes  del  Estado  desean  mover  para  afianzar  las  libertades  públicas,  pero  los  objetos  que  lo han  ocupado  son  tales  que  el  resultado   de  sus  tareas han  llenado  de  aliento  y esperanza  a  los  libres  y  de  confusión   y  despecho   a los enemigos de la libertad, ellos  conocen  ya las  manos  con  que  han  de  </w:t>
      </w:r>
      <w:r>
        <w:rPr>
          <w:rFonts w:ascii="Times New Roman" w:hAnsi="Times New Roman"/>
          <w:spacing w:val="-4"/>
          <w:sz w:val="22"/>
        </w:rPr>
        <w:t>luchar, </w:t>
      </w:r>
      <w:r>
        <w:rPr>
          <w:rFonts w:ascii="Times New Roman" w:hAnsi="Times New Roman"/>
          <w:sz w:val="22"/>
        </w:rPr>
        <w:t>para  que  la tiranía  recobre   su fando  imperio,  y desesperando   del triunfo  ocurren a desahogarse  atacando  con  torpes   imposturas   la conducta   de  los  depositarios del</w:t>
      </w:r>
      <w:r>
        <w:rPr>
          <w:rFonts w:ascii="Times New Roman" w:hAnsi="Times New Roman"/>
          <w:spacing w:val="38"/>
          <w:sz w:val="22"/>
        </w:rPr>
        <w:t> </w:t>
      </w:r>
      <w:r>
        <w:rPr>
          <w:rFonts w:ascii="Times New Roman" w:hAnsi="Times New Roman"/>
          <w:spacing w:val="-4"/>
          <w:sz w:val="22"/>
        </w:rPr>
        <w:t>poder.</w:t>
      </w:r>
    </w:p>
    <w:p>
      <w:pPr>
        <w:spacing w:line="302" w:lineRule="auto" w:before="7"/>
        <w:ind w:left="1661" w:right="1594" w:firstLine="456"/>
        <w:jc w:val="both"/>
        <w:rPr>
          <w:rFonts w:ascii="Times New Roman" w:hAnsi="Times New Roman"/>
          <w:sz w:val="22"/>
        </w:rPr>
      </w:pPr>
      <w:r>
        <w:rPr>
          <w:rFonts w:ascii="Times New Roman" w:hAnsi="Times New Roman"/>
          <w:sz w:val="22"/>
        </w:rPr>
        <w:t>Mañana  brillará  la  aurora  más  risueña   y  expedito  el  Congreso   en  el  uso de todas  sus  facultades  constitucionales  iniciará  sus  tareas  después  de  un  pequeño   receso,   deseoso   de  dar  a los  pueblos   paz,  abundancia    y</w:t>
      </w:r>
      <w:r>
        <w:rPr>
          <w:rFonts w:ascii="Times New Roman" w:hAnsi="Times New Roman"/>
          <w:spacing w:val="36"/>
          <w:sz w:val="22"/>
        </w:rPr>
        <w:t> </w:t>
      </w:r>
      <w:r>
        <w:rPr>
          <w:rFonts w:ascii="Times New Roman" w:hAnsi="Times New Roman"/>
          <w:sz w:val="22"/>
        </w:rPr>
        <w:t>libertad.</w:t>
      </w:r>
    </w:p>
    <w:p>
      <w:pPr>
        <w:spacing w:line="304" w:lineRule="auto" w:before="5"/>
        <w:ind w:left="1661" w:right="1592" w:firstLine="456"/>
        <w:jc w:val="both"/>
        <w:rPr>
          <w:rFonts w:ascii="Times New Roman" w:hAnsi="Times New Roman"/>
          <w:sz w:val="22"/>
        </w:rPr>
      </w:pPr>
      <w:r>
        <w:rPr>
          <w:rFonts w:ascii="Times New Roman" w:hAnsi="Times New Roman"/>
          <w:spacing w:val="3"/>
          <w:sz w:val="22"/>
        </w:rPr>
        <w:t>Habiéndose retirado </w:t>
      </w:r>
      <w:r>
        <w:rPr>
          <w:rFonts w:ascii="Times New Roman" w:hAnsi="Times New Roman"/>
          <w:spacing w:val="2"/>
          <w:sz w:val="22"/>
        </w:rPr>
        <w:t>el </w:t>
      </w:r>
      <w:r>
        <w:rPr>
          <w:rFonts w:ascii="Times New Roman" w:hAnsi="Times New Roman"/>
          <w:spacing w:val="3"/>
          <w:sz w:val="22"/>
        </w:rPr>
        <w:t>gobierno</w:t>
      </w:r>
      <w:r>
        <w:rPr>
          <w:rFonts w:ascii="Times New Roman" w:hAnsi="Times New Roman"/>
          <w:spacing w:val="61"/>
          <w:sz w:val="22"/>
        </w:rPr>
        <w:t> </w:t>
      </w:r>
      <w:r>
        <w:rPr>
          <w:rFonts w:ascii="Times New Roman" w:hAnsi="Times New Roman"/>
          <w:sz w:val="22"/>
        </w:rPr>
        <w:t>se  </w:t>
      </w:r>
      <w:r>
        <w:rPr>
          <w:rFonts w:ascii="Times New Roman" w:hAnsi="Times New Roman"/>
          <w:spacing w:val="2"/>
          <w:sz w:val="22"/>
        </w:rPr>
        <w:t>suspendió  la  sesión  que  continuó </w:t>
      </w:r>
      <w:r>
        <w:rPr>
          <w:rFonts w:ascii="Times New Roman" w:hAnsi="Times New Roman"/>
          <w:sz w:val="22"/>
        </w:rPr>
        <w:t>después procediéndose a la elección de presidente y secretario, de  la  Junta preparatoria  de  la  tarde  de  este  día  quedando  nombrado  para  lo primero  el  señor   Ramirel  y para  lo segundo   el  señor  </w:t>
      </w:r>
      <w:r>
        <w:rPr>
          <w:rFonts w:ascii="Times New Roman" w:hAnsi="Times New Roman"/>
          <w:spacing w:val="14"/>
          <w:sz w:val="22"/>
        </w:rPr>
        <w:t> </w:t>
      </w:r>
      <w:r>
        <w:rPr>
          <w:rFonts w:ascii="Times New Roman" w:hAnsi="Times New Roman"/>
          <w:sz w:val="22"/>
        </w:rPr>
        <w:t>Solórzano.</w:t>
      </w:r>
    </w:p>
    <w:p>
      <w:pPr>
        <w:spacing w:line="312" w:lineRule="auto" w:before="3"/>
        <w:ind w:left="1661" w:right="1684" w:firstLine="456"/>
        <w:jc w:val="both"/>
        <w:rPr>
          <w:rFonts w:ascii="Times New Roman" w:hAnsi="Times New Roman"/>
          <w:sz w:val="22"/>
        </w:rPr>
      </w:pPr>
      <w:r>
        <w:rPr>
          <w:rFonts w:ascii="Times New Roman" w:hAnsi="Times New Roman"/>
          <w:sz w:val="22"/>
        </w:rPr>
        <w:t>El Señor presidente dijo: «El Congreso del Estado de México cierra  sus  sesiones   hoy  día  1º  de  Marzo  de</w:t>
      </w:r>
      <w:r>
        <w:rPr>
          <w:rFonts w:ascii="Times New Roman" w:hAnsi="Times New Roman"/>
          <w:spacing w:val="6"/>
          <w:sz w:val="22"/>
        </w:rPr>
        <w:t> </w:t>
      </w:r>
      <w:r>
        <w:rPr>
          <w:rFonts w:ascii="Times New Roman" w:hAnsi="Times New Roman"/>
          <w:sz w:val="22"/>
        </w:rPr>
        <w:t>1833»</w:t>
      </w:r>
    </w:p>
    <w:p>
      <w:pPr>
        <w:spacing w:after="0" w:line="312" w:lineRule="auto"/>
        <w:jc w:val="both"/>
        <w:rPr>
          <w:rFonts w:ascii="Times New Roman" w:hAnsi="Times New Roman"/>
          <w:sz w:val="22"/>
        </w:rPr>
        <w:sectPr>
          <w:headerReference w:type="default" r:id="rId452"/>
          <w:pgSz w:w="12240" w:h="15840"/>
          <w:pgMar w:header="1287" w:footer="2235" w:top="2700" w:bottom="246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14"/>
        </w:rPr>
      </w:pPr>
    </w:p>
    <w:p>
      <w:pPr>
        <w:spacing w:line="240" w:lineRule="auto" w:before="9"/>
        <w:rPr>
          <w:rFonts w:ascii="Times New Roman"/>
          <w:b/>
          <w:sz w:val="15"/>
        </w:rPr>
      </w:pPr>
    </w:p>
    <w:p>
      <w:pPr>
        <w:spacing w:before="0"/>
        <w:ind w:left="2114" w:right="1590" w:firstLine="0"/>
        <w:jc w:val="left"/>
        <w:rPr>
          <w:rFonts w:ascii="Times New Roman" w:hAnsi="Times New Roman"/>
          <w:sz w:val="22"/>
        </w:rPr>
      </w:pPr>
      <w:r>
        <w:rPr>
          <w:rFonts w:ascii="Times New Roman" w:hAnsi="Times New Roman"/>
          <w:sz w:val="22"/>
        </w:rPr>
        <w:t>Con  lo  que  leídas   y  aprobadas    estas  actas  se  levantó  la sesión.</w:t>
      </w:r>
    </w:p>
    <w:p>
      <w:pPr>
        <w:spacing w:line="240" w:lineRule="auto" w:before="0"/>
        <w:rPr>
          <w:rFonts w:ascii="Times New Roman"/>
          <w:sz w:val="22"/>
        </w:rPr>
      </w:pPr>
    </w:p>
    <w:p>
      <w:pPr>
        <w:spacing w:line="302" w:lineRule="auto" w:before="130"/>
        <w:ind w:left="4252" w:right="4203" w:firstLine="0"/>
        <w:jc w:val="center"/>
        <w:rPr>
          <w:rFonts w:ascii="Times New Roman"/>
          <w:sz w:val="22"/>
        </w:rPr>
      </w:pPr>
      <w:r>
        <w:rPr>
          <w:rFonts w:ascii="Times New Roman"/>
          <w:color w:val="211F1F"/>
          <w:sz w:val="22"/>
        </w:rPr>
        <w:t>FIRMAS Mariano Ariscorreta</w:t>
      </w:r>
    </w:p>
    <w:p>
      <w:pPr>
        <w:spacing w:line="302" w:lineRule="auto" w:before="5"/>
        <w:ind w:left="4947" w:right="4928" w:firstLine="6"/>
        <w:jc w:val="center"/>
        <w:rPr>
          <w:rFonts w:ascii="Times New Roman"/>
          <w:sz w:val="22"/>
        </w:rPr>
      </w:pPr>
      <w:r>
        <w:rPr>
          <w:rFonts w:ascii="Times New Roman"/>
          <w:color w:val="211F1F"/>
          <w:sz w:val="22"/>
        </w:rPr>
        <w:t>Diputado </w:t>
      </w:r>
      <w:r>
        <w:rPr>
          <w:rFonts w:ascii="Times New Roman"/>
          <w:color w:val="211F1F"/>
          <w:w w:val="110"/>
          <w:sz w:val="22"/>
        </w:rPr>
        <w:t>Presidente</w:t>
      </w:r>
    </w:p>
    <w:p>
      <w:pPr>
        <w:spacing w:line="240" w:lineRule="auto" w:before="3"/>
        <w:rPr>
          <w:rFonts w:ascii="Times New Roman"/>
          <w:sz w:val="28"/>
        </w:rPr>
      </w:pPr>
    </w:p>
    <w:p>
      <w:pPr>
        <w:tabs>
          <w:tab w:pos="5891" w:val="left" w:leader="none"/>
        </w:tabs>
        <w:spacing w:before="0"/>
        <w:ind w:left="13" w:right="0" w:firstLine="0"/>
        <w:jc w:val="center"/>
        <w:rPr>
          <w:rFonts w:ascii="Times New Roman" w:hAnsi="Times New Roman"/>
          <w:sz w:val="22"/>
        </w:rPr>
      </w:pPr>
      <w:r>
        <w:rPr>
          <w:rFonts w:ascii="Times New Roman" w:hAnsi="Times New Roman"/>
          <w:sz w:val="22"/>
        </w:rPr>
        <w:t>José  Ma.</w:t>
      </w:r>
      <w:r>
        <w:rPr>
          <w:rFonts w:ascii="Times New Roman" w:hAnsi="Times New Roman"/>
          <w:spacing w:val="11"/>
          <w:sz w:val="22"/>
        </w:rPr>
        <w:t> </w:t>
      </w:r>
      <w:r>
        <w:rPr>
          <w:rFonts w:ascii="Times New Roman" w:hAnsi="Times New Roman"/>
          <w:sz w:val="22"/>
        </w:rPr>
        <w:t>Heredia</w:t>
        <w:tab/>
        <w:t>Fco. Suárez </w:t>
      </w:r>
      <w:r>
        <w:rPr>
          <w:rFonts w:ascii="Times New Roman" w:hAnsi="Times New Roman"/>
          <w:spacing w:val="33"/>
          <w:sz w:val="22"/>
        </w:rPr>
        <w:t> </w:t>
      </w:r>
      <w:r>
        <w:rPr>
          <w:rFonts w:ascii="Times New Roman" w:hAnsi="Times New Roman"/>
          <w:sz w:val="22"/>
        </w:rPr>
        <w:t>Iriarte</w:t>
      </w:r>
    </w:p>
    <w:p>
      <w:pPr>
        <w:tabs>
          <w:tab w:pos="6657" w:val="left" w:leader="none"/>
        </w:tabs>
        <w:spacing w:before="78"/>
        <w:ind w:left="20" w:right="0" w:firstLine="0"/>
        <w:jc w:val="center"/>
        <w:rPr>
          <w:rFonts w:ascii="Times New Roman"/>
          <w:sz w:val="22"/>
        </w:rPr>
      </w:pPr>
      <w:r>
        <w:rPr>
          <w:rFonts w:ascii="Times New Roman"/>
          <w:color w:val="211F1F"/>
          <w:sz w:val="22"/>
        </w:rPr>
        <w:t>Diputado </w:t>
      </w:r>
      <w:r>
        <w:rPr>
          <w:rFonts w:ascii="Times New Roman"/>
          <w:color w:val="211F1F"/>
          <w:spacing w:val="14"/>
          <w:sz w:val="22"/>
        </w:rPr>
        <w:t> </w:t>
      </w:r>
      <w:r>
        <w:rPr>
          <w:rFonts w:ascii="Times New Roman"/>
          <w:color w:val="211F1F"/>
          <w:sz w:val="22"/>
        </w:rPr>
        <w:t>secretario</w:t>
        <w:tab/>
        <w:t>Secretario</w:t>
      </w:r>
    </w:p>
    <w:p>
      <w:pPr>
        <w:spacing w:after="0"/>
        <w:jc w:val="center"/>
        <w:rPr>
          <w:rFonts w:ascii="Times New Roman"/>
          <w:sz w:val="22"/>
        </w:rPr>
        <w:sectPr>
          <w:headerReference w:type="default" r:id="rId453"/>
          <w:footerReference w:type="default" r:id="rId454"/>
          <w:pgSz w:w="12240" w:h="15840"/>
          <w:pgMar w:header="1287" w:footer="1936" w:top="2700" w:bottom="212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792">
            <wp:simplePos x="0" y="0"/>
            <wp:positionH relativeFrom="page">
              <wp:posOffset>2011679</wp:posOffset>
            </wp:positionH>
            <wp:positionV relativeFrom="paragraph">
              <wp:posOffset>214958</wp:posOffset>
            </wp:positionV>
            <wp:extent cx="3816827" cy="6115050"/>
            <wp:effectExtent l="0" t="0" r="0" b="0"/>
            <wp:wrapTopAndBottom/>
            <wp:docPr id="235" name="image114.png" descr=""/>
            <wp:cNvGraphicFramePr>
              <a:graphicFrameLocks noChangeAspect="1"/>
            </wp:cNvGraphicFramePr>
            <a:graphic>
              <a:graphicData uri="http://schemas.openxmlformats.org/drawingml/2006/picture">
                <pic:pic>
                  <pic:nvPicPr>
                    <pic:cNvPr id="236" name="image114.png"/>
                    <pic:cNvPicPr/>
                  </pic:nvPicPr>
                  <pic:blipFill>
                    <a:blip r:embed="rId457" cstate="print"/>
                    <a:stretch>
                      <a:fillRect/>
                    </a:stretch>
                  </pic:blipFill>
                  <pic:spPr>
                    <a:xfrm>
                      <a:off x="0" y="0"/>
                      <a:ext cx="3816827" cy="6115050"/>
                    </a:xfrm>
                    <a:prstGeom prst="rect">
                      <a:avLst/>
                    </a:prstGeom>
                  </pic:spPr>
                </pic:pic>
              </a:graphicData>
            </a:graphic>
          </wp:anchor>
        </w:drawing>
      </w:r>
    </w:p>
    <w:p>
      <w:pPr>
        <w:spacing w:after="0" w:line="240" w:lineRule="auto"/>
        <w:rPr>
          <w:rFonts w:ascii="Times New Roman"/>
          <w:sz w:val="26"/>
        </w:rPr>
        <w:sectPr>
          <w:headerReference w:type="default" r:id="rId455"/>
          <w:footerReference w:type="default" r:id="rId456"/>
          <w:pgSz w:w="12240" w:h="15840"/>
          <w:pgMar w:header="1287" w:footer="2245" w:top="2700" w:bottom="2440" w:left="660" w:right="660"/>
          <w:pgNumType w:start="333"/>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816">
            <wp:simplePos x="0" y="0"/>
            <wp:positionH relativeFrom="page">
              <wp:posOffset>2159635</wp:posOffset>
            </wp:positionH>
            <wp:positionV relativeFrom="paragraph">
              <wp:posOffset>214958</wp:posOffset>
            </wp:positionV>
            <wp:extent cx="3416397" cy="6054280"/>
            <wp:effectExtent l="0" t="0" r="0" b="0"/>
            <wp:wrapTopAndBottom/>
            <wp:docPr id="237" name="image115.png" descr=""/>
            <wp:cNvGraphicFramePr>
              <a:graphicFrameLocks noChangeAspect="1"/>
            </wp:cNvGraphicFramePr>
            <a:graphic>
              <a:graphicData uri="http://schemas.openxmlformats.org/drawingml/2006/picture">
                <pic:pic>
                  <pic:nvPicPr>
                    <pic:cNvPr id="238" name="image115.png"/>
                    <pic:cNvPicPr/>
                  </pic:nvPicPr>
                  <pic:blipFill>
                    <a:blip r:embed="rId459" cstate="print"/>
                    <a:stretch>
                      <a:fillRect/>
                    </a:stretch>
                  </pic:blipFill>
                  <pic:spPr>
                    <a:xfrm>
                      <a:off x="0" y="0"/>
                      <a:ext cx="3416397" cy="6054280"/>
                    </a:xfrm>
                    <a:prstGeom prst="rect">
                      <a:avLst/>
                    </a:prstGeom>
                  </pic:spPr>
                </pic:pic>
              </a:graphicData>
            </a:graphic>
          </wp:anchor>
        </w:drawing>
      </w:r>
    </w:p>
    <w:p>
      <w:pPr>
        <w:spacing w:after="0" w:line="240" w:lineRule="auto"/>
        <w:rPr>
          <w:rFonts w:ascii="Times New Roman"/>
          <w:sz w:val="26"/>
        </w:rPr>
        <w:sectPr>
          <w:headerReference w:type="default" r:id="rId458"/>
          <w:pgSz w:w="12240" w:h="15840"/>
          <w:pgMar w:header="1287" w:footer="2245" w:top="2700" w:bottom="248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840">
            <wp:simplePos x="0" y="0"/>
            <wp:positionH relativeFrom="page">
              <wp:posOffset>2112010</wp:posOffset>
            </wp:positionH>
            <wp:positionV relativeFrom="paragraph">
              <wp:posOffset>214958</wp:posOffset>
            </wp:positionV>
            <wp:extent cx="3526187" cy="6127337"/>
            <wp:effectExtent l="0" t="0" r="0" b="0"/>
            <wp:wrapTopAndBottom/>
            <wp:docPr id="239" name="image116.jpeg" descr=""/>
            <wp:cNvGraphicFramePr>
              <a:graphicFrameLocks noChangeAspect="1"/>
            </wp:cNvGraphicFramePr>
            <a:graphic>
              <a:graphicData uri="http://schemas.openxmlformats.org/drawingml/2006/picture">
                <pic:pic>
                  <pic:nvPicPr>
                    <pic:cNvPr id="240" name="image116.jpeg"/>
                    <pic:cNvPicPr/>
                  </pic:nvPicPr>
                  <pic:blipFill>
                    <a:blip r:embed="rId461" cstate="print"/>
                    <a:stretch>
                      <a:fillRect/>
                    </a:stretch>
                  </pic:blipFill>
                  <pic:spPr>
                    <a:xfrm>
                      <a:off x="0" y="0"/>
                      <a:ext cx="3526187" cy="6127337"/>
                    </a:xfrm>
                    <a:prstGeom prst="rect">
                      <a:avLst/>
                    </a:prstGeom>
                  </pic:spPr>
                </pic:pic>
              </a:graphicData>
            </a:graphic>
          </wp:anchor>
        </w:drawing>
      </w:r>
    </w:p>
    <w:p>
      <w:pPr>
        <w:spacing w:after="0" w:line="240" w:lineRule="auto"/>
        <w:rPr>
          <w:rFonts w:ascii="Times New Roman"/>
          <w:sz w:val="26"/>
        </w:rPr>
        <w:sectPr>
          <w:headerReference w:type="default" r:id="rId460"/>
          <w:pgSz w:w="12240" w:h="15840"/>
          <w:pgMar w:header="1287" w:footer="2245" w:top="2700" w:bottom="244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864">
            <wp:simplePos x="0" y="0"/>
            <wp:positionH relativeFrom="page">
              <wp:posOffset>2194560</wp:posOffset>
            </wp:positionH>
            <wp:positionV relativeFrom="paragraph">
              <wp:posOffset>214958</wp:posOffset>
            </wp:positionV>
            <wp:extent cx="3366350" cy="6118098"/>
            <wp:effectExtent l="0" t="0" r="0" b="0"/>
            <wp:wrapTopAndBottom/>
            <wp:docPr id="241" name="image117.jpeg" descr=""/>
            <wp:cNvGraphicFramePr>
              <a:graphicFrameLocks noChangeAspect="1"/>
            </wp:cNvGraphicFramePr>
            <a:graphic>
              <a:graphicData uri="http://schemas.openxmlformats.org/drawingml/2006/picture">
                <pic:pic>
                  <pic:nvPicPr>
                    <pic:cNvPr id="242" name="image117.jpeg"/>
                    <pic:cNvPicPr/>
                  </pic:nvPicPr>
                  <pic:blipFill>
                    <a:blip r:embed="rId463" cstate="print"/>
                    <a:stretch>
                      <a:fillRect/>
                    </a:stretch>
                  </pic:blipFill>
                  <pic:spPr>
                    <a:xfrm>
                      <a:off x="0" y="0"/>
                      <a:ext cx="3366350" cy="6118098"/>
                    </a:xfrm>
                    <a:prstGeom prst="rect">
                      <a:avLst/>
                    </a:prstGeom>
                  </pic:spPr>
                </pic:pic>
              </a:graphicData>
            </a:graphic>
          </wp:anchor>
        </w:drawing>
      </w:r>
    </w:p>
    <w:p>
      <w:pPr>
        <w:spacing w:after="0" w:line="240" w:lineRule="auto"/>
        <w:rPr>
          <w:rFonts w:ascii="Times New Roman"/>
          <w:sz w:val="26"/>
        </w:rPr>
        <w:sectPr>
          <w:headerReference w:type="default" r:id="rId462"/>
          <w:pgSz w:w="12240" w:h="15840"/>
          <w:pgMar w:header="1287" w:footer="2245" w:top="2700" w:bottom="2440" w:left="660" w:right="660"/>
        </w:sectPr>
      </w:pPr>
    </w:p>
    <w:p>
      <w:pPr>
        <w:tabs>
          <w:tab w:pos="469" w:val="left" w:leader="none"/>
          <w:tab w:pos="709" w:val="left" w:leader="none"/>
          <w:tab w:pos="1009" w:val="left" w:leader="none"/>
          <w:tab w:pos="1290" w:val="left" w:leader="none"/>
          <w:tab w:pos="1831" w:val="left" w:leader="none"/>
          <w:tab w:pos="2111" w:val="left" w:leader="none"/>
        </w:tabs>
        <w:spacing w:before="37"/>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26"/>
        </w:rPr>
      </w:pPr>
      <w:r>
        <w:rPr/>
        <w:drawing>
          <wp:anchor distT="0" distB="0" distL="0" distR="0" allowOverlap="1" layoutInCell="1" locked="0" behindDoc="0" simplePos="0" relativeHeight="7888">
            <wp:simplePos x="0" y="0"/>
            <wp:positionH relativeFrom="page">
              <wp:posOffset>2136775</wp:posOffset>
            </wp:positionH>
            <wp:positionV relativeFrom="paragraph">
              <wp:posOffset>214958</wp:posOffset>
            </wp:positionV>
            <wp:extent cx="3500754" cy="6096000"/>
            <wp:effectExtent l="0" t="0" r="0" b="0"/>
            <wp:wrapTopAndBottom/>
            <wp:docPr id="243" name="image118.png" descr=""/>
            <wp:cNvGraphicFramePr>
              <a:graphicFrameLocks noChangeAspect="1"/>
            </wp:cNvGraphicFramePr>
            <a:graphic>
              <a:graphicData uri="http://schemas.openxmlformats.org/drawingml/2006/picture">
                <pic:pic>
                  <pic:nvPicPr>
                    <pic:cNvPr id="244" name="image118.png"/>
                    <pic:cNvPicPr/>
                  </pic:nvPicPr>
                  <pic:blipFill>
                    <a:blip r:embed="rId465" cstate="print"/>
                    <a:stretch>
                      <a:fillRect/>
                    </a:stretch>
                  </pic:blipFill>
                  <pic:spPr>
                    <a:xfrm>
                      <a:off x="0" y="0"/>
                      <a:ext cx="3500754" cy="6096000"/>
                    </a:xfrm>
                    <a:prstGeom prst="rect">
                      <a:avLst/>
                    </a:prstGeom>
                  </pic:spPr>
                </pic:pic>
              </a:graphicData>
            </a:graphic>
          </wp:anchor>
        </w:drawing>
      </w:r>
    </w:p>
    <w:p>
      <w:pPr>
        <w:spacing w:after="0" w:line="240" w:lineRule="auto"/>
        <w:rPr>
          <w:rFonts w:ascii="Times New Roman"/>
          <w:sz w:val="26"/>
        </w:rPr>
        <w:sectPr>
          <w:headerReference w:type="default" r:id="rId464"/>
          <w:pgSz w:w="12240" w:h="15840"/>
          <w:pgMar w:header="1287" w:footer="2245" w:top="2700" w:bottom="2480" w:left="660" w:right="660"/>
        </w:sectPr>
      </w:pPr>
    </w:p>
    <w:p>
      <w:pPr>
        <w:spacing w:before="37"/>
        <w:ind w:left="20" w:right="0" w:firstLine="0"/>
        <w:jc w:val="center"/>
        <w:rPr>
          <w:rFonts w:ascii="Times New Roman"/>
          <w:b/>
          <w:sz w:val="14"/>
        </w:rPr>
      </w:pPr>
      <w:r>
        <w:rPr>
          <w:rFonts w:ascii="Times New Roman"/>
          <w:b/>
          <w:color w:val="211F1F"/>
          <w:w w:val="105"/>
          <w:sz w:val="14"/>
        </w:rPr>
        <w:t>C   o   m   p   i   l   a   d   o   r    a</w:t>
      </w:r>
    </w:p>
    <w:p>
      <w:pPr>
        <w:spacing w:line="240" w:lineRule="auto" w:before="0"/>
        <w:rPr>
          <w:rFonts w:ascii="Times New Roman"/>
          <w:b/>
          <w:sz w:val="26"/>
        </w:rPr>
      </w:pPr>
      <w:r>
        <w:rPr/>
        <w:drawing>
          <wp:anchor distT="0" distB="0" distL="0" distR="0" allowOverlap="1" layoutInCell="1" locked="0" behindDoc="0" simplePos="0" relativeHeight="7912">
            <wp:simplePos x="0" y="0"/>
            <wp:positionH relativeFrom="page">
              <wp:posOffset>1906270</wp:posOffset>
            </wp:positionH>
            <wp:positionV relativeFrom="paragraph">
              <wp:posOffset>214958</wp:posOffset>
            </wp:positionV>
            <wp:extent cx="3952037" cy="3409950"/>
            <wp:effectExtent l="0" t="0" r="0" b="0"/>
            <wp:wrapTopAndBottom/>
            <wp:docPr id="245" name="image119.png" descr=""/>
            <wp:cNvGraphicFramePr>
              <a:graphicFrameLocks noChangeAspect="1"/>
            </wp:cNvGraphicFramePr>
            <a:graphic>
              <a:graphicData uri="http://schemas.openxmlformats.org/drawingml/2006/picture">
                <pic:pic>
                  <pic:nvPicPr>
                    <pic:cNvPr id="246" name="image119.png"/>
                    <pic:cNvPicPr/>
                  </pic:nvPicPr>
                  <pic:blipFill>
                    <a:blip r:embed="rId467" cstate="print"/>
                    <a:stretch>
                      <a:fillRect/>
                    </a:stretch>
                  </pic:blipFill>
                  <pic:spPr>
                    <a:xfrm>
                      <a:off x="0" y="0"/>
                      <a:ext cx="3952037" cy="3409950"/>
                    </a:xfrm>
                    <a:prstGeom prst="rect">
                      <a:avLst/>
                    </a:prstGeom>
                  </pic:spPr>
                </pic:pic>
              </a:graphicData>
            </a:graphic>
          </wp:anchor>
        </w:drawing>
      </w:r>
    </w:p>
    <w:p>
      <w:pPr>
        <w:spacing w:after="0" w:line="240" w:lineRule="auto"/>
        <w:rPr>
          <w:rFonts w:ascii="Times New Roman"/>
          <w:sz w:val="26"/>
        </w:rPr>
        <w:sectPr>
          <w:headerReference w:type="default" r:id="rId466"/>
          <w:pgSz w:w="12240" w:h="15840"/>
          <w:pgMar w:header="1287" w:footer="2245" w:top="2700" w:bottom="2460" w:left="660" w:right="660"/>
        </w:sectPr>
      </w:pPr>
    </w:p>
    <w:p>
      <w:pPr>
        <w:spacing w:line="240" w:lineRule="auto" w:before="6" w:after="0"/>
        <w:rPr>
          <w:rFonts w:ascii="Times New Roman"/>
          <w:b/>
          <w:sz w:val="19"/>
        </w:rPr>
      </w:pPr>
      <w:r>
        <w:rPr/>
        <w:pict>
          <v:shape style="position:absolute;margin-left:192.600006pt;margin-top:102.550003pt;width:231pt;height:59.5pt;mso-position-horizontal-relative:page;mso-position-vertical-relative:page;z-index:-239512" type="#_x0000_t202" filled="false" stroked="false">
            <v:textbox inset="0,0,0,0">
              <w:txbxContent>
                <w:p>
                  <w:pPr>
                    <w:spacing w:line="240" w:lineRule="auto" w:before="1"/>
                    <w:rPr>
                      <w:rFonts w:ascii="Times New Roman"/>
                      <w:sz w:val="24"/>
                    </w:rPr>
                  </w:pPr>
                </w:p>
                <w:p>
                  <w:pPr>
                    <w:spacing w:before="0"/>
                    <w:ind w:left="0" w:right="66" w:firstLine="0"/>
                    <w:jc w:val="center"/>
                    <w:rPr>
                      <w:rFonts w:ascii="Times New Roman" w:hAnsi="Times New Roman"/>
                      <w:sz w:val="28"/>
                    </w:rPr>
                  </w:pPr>
                  <w:r>
                    <w:rPr>
                      <w:rFonts w:ascii="Times New Roman" w:hAnsi="Times New Roman"/>
                      <w:color w:val="211F1F"/>
                      <w:sz w:val="28"/>
                    </w:rPr>
                    <w:t>José Ma. Herediay Heredia</w:t>
                  </w:r>
                </w:p>
                <w:p>
                  <w:pPr>
                    <w:tabs>
                      <w:tab w:pos="443" w:val="left" w:leader="none"/>
                      <w:tab w:pos="683" w:val="left" w:leader="none"/>
                      <w:tab w:pos="983" w:val="left" w:leader="none"/>
                      <w:tab w:pos="1262" w:val="left" w:leader="none"/>
                      <w:tab w:pos="1524" w:val="left" w:leader="none"/>
                      <w:tab w:pos="1802" w:val="left" w:leader="none"/>
                      <w:tab w:pos="2102" w:val="left" w:leader="none"/>
                    </w:tabs>
                    <w:spacing w:before="101"/>
                    <w:ind w:left="0" w:right="63" w:firstLine="0"/>
                    <w:jc w:val="center"/>
                    <w:rPr>
                      <w:rFonts w:ascii="Times New Roman"/>
                      <w:b/>
                      <w:sz w:val="14"/>
                    </w:rPr>
                  </w:pPr>
                  <w:r>
                    <w:rPr>
                      <w:rFonts w:ascii="Times New Roman"/>
                      <w:b/>
                      <w:color w:val="211F1F"/>
                      <w:sz w:val="14"/>
                    </w:rPr>
                    <w:t>D</w:t>
                    <w:tab/>
                    <w:t>i</w:t>
                    <w:tab/>
                    <w:t>p</w:t>
                    <w:tab/>
                    <w:t>u</w:t>
                    <w:tab/>
                    <w:t>t</w:t>
                    <w:tab/>
                    <w:t>a</w:t>
                    <w:tab/>
                    <w:t>d</w:t>
                    <w:tab/>
                    <w:t>o</w:t>
                  </w:r>
                </w:p>
              </w:txbxContent>
            </v:textbox>
            <w10:wrap type="none"/>
          </v:shape>
        </w:pict>
      </w:r>
      <w:r>
        <w:rPr/>
        <w:pict>
          <v:shape style="position:absolute;margin-left:273.350006pt;margin-top:659.599976pt;width:62.35pt;height:31.15pt;mso-position-horizontal-relative:page;mso-position-vertical-relative:page;z-index:-239488" type="#_x0000_t202" filled="false" stroked="false">
            <v:textbox inset="0,0,0,0">
              <w:txbxContent>
                <w:p>
                  <w:pPr>
                    <w:spacing w:before="108"/>
                    <w:ind w:left="310" w:right="0" w:firstLine="0"/>
                    <w:jc w:val="left"/>
                    <w:rPr>
                      <w:rFonts w:ascii="Arial" w:hAnsi="Arial"/>
                      <w:sz w:val="24"/>
                    </w:rPr>
                  </w:pPr>
                  <w:r>
                    <w:rPr>
                      <w:rFonts w:ascii="Arial" w:hAnsi="Arial"/>
                      <w:color w:val="211F1F"/>
                      <w:sz w:val="24"/>
                    </w:rPr>
                    <w:t>– </w:t>
                  </w:r>
                  <w:r>
                    <w:rPr>
                      <w:rFonts w:ascii="PMingLiU" w:hAnsi="PMingLiU"/>
                      <w:color w:val="211F1F"/>
                      <w:sz w:val="24"/>
                    </w:rPr>
                    <w:t>339 </w:t>
                  </w:r>
                  <w:r>
                    <w:rPr>
                      <w:rFonts w:ascii="Arial" w:hAnsi="Arial"/>
                      <w:color w:val="211F1F"/>
                      <w:sz w:val="24"/>
                    </w:rPr>
                    <w:t>–</w:t>
                  </w:r>
                </w:p>
              </w:txbxContent>
            </v:textbox>
            <w10:wrap type="none"/>
          </v:shape>
        </w:pict>
      </w:r>
    </w:p>
    <w:p>
      <w:pPr>
        <w:spacing w:line="240" w:lineRule="auto"/>
        <w:ind w:left="3192" w:right="0" w:firstLine="0"/>
        <w:rPr>
          <w:rFonts w:ascii="Times New Roman"/>
          <w:sz w:val="20"/>
        </w:rPr>
      </w:pPr>
      <w:r>
        <w:rPr>
          <w:rFonts w:ascii="Times New Roman"/>
          <w:sz w:val="20"/>
        </w:rPr>
        <w:pict>
          <v:group style="width:231pt;height:59.5pt;mso-position-horizontal-relative:char;mso-position-vertical-relative:line" coordorigin="0,0" coordsize="4620,1190">
            <v:rect style="position:absolute;left:0;top:0;width:4620;height:1190" filled="true" fillcolor="#fdfffd" stroked="false">
              <v:fill type="solid"/>
            </v:rect>
          </v:group>
        </w:pict>
      </w:r>
      <w:r>
        <w:rPr>
          <w:rFonts w:ascii="Times New Roman"/>
          <w:sz w:val="20"/>
        </w:rPr>
      </w: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0"/>
        <w:rPr>
          <w:rFonts w:ascii="Times New Roman"/>
          <w:b/>
          <w:sz w:val="20"/>
        </w:rPr>
      </w:pPr>
    </w:p>
    <w:p>
      <w:pPr>
        <w:spacing w:line="240" w:lineRule="auto" w:before="9"/>
        <w:rPr>
          <w:rFonts w:ascii="Times New Roman"/>
          <w:b/>
          <w:sz w:val="23"/>
        </w:rPr>
      </w:pPr>
    </w:p>
    <w:p>
      <w:pPr>
        <w:spacing w:line="917" w:lineRule="exact" w:before="0"/>
        <w:ind w:left="3737" w:right="1590" w:firstLine="0"/>
        <w:jc w:val="left"/>
        <w:rPr>
          <w:rFonts w:ascii="Times New Roman" w:hAnsi="Times New Roman"/>
          <w:sz w:val="80"/>
        </w:rPr>
      </w:pPr>
      <w:r>
        <w:rPr>
          <w:rFonts w:ascii="Times New Roman" w:hAnsi="Times New Roman"/>
          <w:color w:val="211F1F"/>
          <w:sz w:val="80"/>
        </w:rPr>
        <w:t>Bibliografía</w: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4"/>
        <w:rPr>
          <w:rFonts w:ascii="Times New Roman"/>
          <w:sz w:val="15"/>
        </w:rPr>
      </w:pPr>
      <w:r>
        <w:rPr/>
        <w:pict>
          <v:rect style="position:absolute;margin-left:273.350006pt;margin-top:10.815241pt;width:62.35pt;height:31.15pt;mso-position-horizontal-relative:page;mso-position-vertical-relative:paragraph;z-index:7960;mso-wrap-distance-left:0;mso-wrap-distance-right:0" filled="true" fillcolor="#fdfffd" stroked="false">
            <v:fill type="solid"/>
            <w10:wrap type="topAndBottom"/>
          </v:rect>
        </w:pict>
      </w:r>
    </w:p>
    <w:p>
      <w:pPr>
        <w:spacing w:after="0" w:line="240" w:lineRule="auto"/>
        <w:rPr>
          <w:rFonts w:ascii="Times New Roman"/>
          <w:sz w:val="15"/>
        </w:rPr>
        <w:sectPr>
          <w:headerReference w:type="default" r:id="rId468"/>
          <w:footerReference w:type="default" r:id="rId469"/>
          <w:pgSz w:w="12240" w:h="15840"/>
          <w:pgMar w:header="1287" w:footer="1628" w:top="1820" w:bottom="1820" w:left="660" w:right="660"/>
        </w:sectPr>
      </w:pPr>
    </w:p>
    <w:p>
      <w:pPr>
        <w:spacing w:line="240" w:lineRule="auto" w:before="0" w:after="1"/>
        <w:rPr>
          <w:rFonts w:ascii="Times New Roman"/>
          <w:sz w:val="22"/>
        </w:rPr>
      </w:pPr>
      <w:r>
        <w:rPr/>
        <w:pict>
          <v:shape style="position:absolute;margin-left:162.850006pt;margin-top:104pt;width:277.75pt;height:58.1pt;mso-position-horizontal-relative:page;mso-position-vertical-relative:page;z-index:-239416" type="#_x0000_t202" filled="false" stroked="false">
            <v:textbox inset="0,0,0,0">
              <w:txbxContent>
                <w:p>
                  <w:pPr>
                    <w:spacing w:before="246"/>
                    <w:ind w:left="192" w:right="0" w:firstLine="0"/>
                    <w:jc w:val="center"/>
                    <w:rPr>
                      <w:rFonts w:ascii="Times New Roman" w:hAnsi="Times New Roman"/>
                      <w:sz w:val="28"/>
                    </w:rPr>
                  </w:pPr>
                  <w:r>
                    <w:rPr>
                      <w:rFonts w:ascii="Times New Roman" w:hAnsi="Times New Roman"/>
                      <w:color w:val="211F1F"/>
                      <w:w w:val="85"/>
                      <w:sz w:val="28"/>
                    </w:rPr>
                    <w:t>Onoria CéspedesArgote</w:t>
                  </w:r>
                </w:p>
                <w:p>
                  <w:pPr>
                    <w:spacing w:before="99"/>
                    <w:ind w:left="191" w:right="0" w:firstLine="0"/>
                    <w:jc w:val="center"/>
                    <w:rPr>
                      <w:rFonts w:ascii="Times New Roman"/>
                      <w:b/>
                      <w:sz w:val="14"/>
                    </w:rPr>
                  </w:pPr>
                  <w:r>
                    <w:rPr>
                      <w:rFonts w:ascii="Times New Roman"/>
                      <w:b/>
                      <w:color w:val="211F1F"/>
                      <w:w w:val="105"/>
                      <w:sz w:val="14"/>
                    </w:rPr>
                    <w:t>C   o   m   p   i   l   a   d   o   r    a</w:t>
                  </w:r>
                </w:p>
              </w:txbxContent>
            </v:textbox>
            <w10:wrap type="none"/>
          </v:shape>
        </w:pict>
      </w:r>
      <w:r>
        <w:rPr/>
        <w:pict>
          <v:shape style="position:absolute;margin-left:272pt;margin-top:656.75pt;width:66.6pt;height:32.5500pt;mso-position-horizontal-relative:page;mso-position-vertical-relative:page;z-index:-239392" type="#_x0000_t202" filled="false" stroked="false">
            <v:textbox inset="0,0,0,0">
              <w:txbxContent>
                <w:p>
                  <w:pPr>
                    <w:spacing w:before="163"/>
                    <w:ind w:left="337" w:right="0" w:firstLine="0"/>
                    <w:jc w:val="left"/>
                    <w:rPr>
                      <w:rFonts w:ascii="Arial" w:hAnsi="Arial"/>
                      <w:sz w:val="24"/>
                    </w:rPr>
                  </w:pPr>
                  <w:r>
                    <w:rPr>
                      <w:rFonts w:ascii="Arial" w:hAnsi="Arial"/>
                      <w:color w:val="211F1F"/>
                      <w:sz w:val="24"/>
                    </w:rPr>
                    <w:t>– </w:t>
                  </w:r>
                  <w:r>
                    <w:rPr>
                      <w:rFonts w:ascii="PMingLiU" w:hAnsi="PMingLiU"/>
                      <w:color w:val="211F1F"/>
                      <w:sz w:val="24"/>
                    </w:rPr>
                    <w:t>340 </w:t>
                  </w:r>
                  <w:r>
                    <w:rPr>
                      <w:rFonts w:ascii="Arial" w:hAnsi="Arial"/>
                      <w:color w:val="211F1F"/>
                      <w:sz w:val="24"/>
                    </w:rPr>
                    <w:t>–</w:t>
                  </w:r>
                </w:p>
              </w:txbxContent>
            </v:textbox>
            <w10:wrap type="none"/>
          </v:shape>
        </w:pict>
      </w:r>
    </w:p>
    <w:p>
      <w:pPr>
        <w:spacing w:line="240" w:lineRule="auto"/>
        <w:ind w:left="2597" w:right="0" w:firstLine="0"/>
        <w:rPr>
          <w:rFonts w:ascii="Times New Roman"/>
          <w:sz w:val="20"/>
        </w:rPr>
      </w:pPr>
      <w:r>
        <w:rPr>
          <w:rFonts w:ascii="Times New Roman"/>
          <w:sz w:val="20"/>
        </w:rPr>
        <w:pict>
          <v:group style="width:277.75pt;height:58.1pt;mso-position-horizontal-relative:char;mso-position-vertical-relative:line" coordorigin="0,0" coordsize="5555,1162">
            <v:rect style="position:absolute;left:0;top:0;width:5555;height:1162" filled="true" fillcolor="#fdfffd" stroked="false">
              <v:fill type="solid"/>
            </v:rect>
          </v:group>
        </w:pict>
      </w:r>
      <w:r>
        <w:rPr>
          <w:rFonts w:ascii="Times New Roman"/>
          <w:sz w:val="20"/>
        </w:rPr>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14"/>
        </w:rPr>
      </w:pPr>
      <w:r>
        <w:rPr/>
        <w:pict>
          <v:rect style="position:absolute;margin-left:272pt;margin-top:10.041016pt;width:66.6pt;height:32.5500pt;mso-position-horizontal-relative:page;mso-position-vertical-relative:paragraph;z-index:8056;mso-wrap-distance-left:0;mso-wrap-distance-right:0" filled="true" fillcolor="#fdfffd" stroked="false">
            <v:fill type="solid"/>
            <w10:wrap type="topAndBottom"/>
          </v:rect>
        </w:pict>
      </w:r>
    </w:p>
    <w:p>
      <w:pPr>
        <w:spacing w:after="0" w:line="240" w:lineRule="auto"/>
        <w:rPr>
          <w:rFonts w:ascii="Times New Roman"/>
          <w:sz w:val="14"/>
        </w:rPr>
        <w:sectPr>
          <w:footerReference w:type="default" r:id="rId470"/>
          <w:pgSz w:w="12240" w:h="15840"/>
          <w:pgMar w:footer="1628" w:header="1287" w:top="1820" w:bottom="1820" w:left="660" w:right="660"/>
        </w:sectPr>
      </w:pPr>
    </w:p>
    <w:p>
      <w:pPr>
        <w:spacing w:line="240" w:lineRule="auto" w:before="0"/>
        <w:rPr>
          <w:rFonts w:ascii="Times New Roman"/>
          <w:sz w:val="20"/>
        </w:rPr>
      </w:pP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8128;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8"/>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line="240" w:lineRule="auto" w:before="0"/>
        <w:rPr>
          <w:rFonts w:ascii="Times New Roman"/>
          <w:b/>
          <w:sz w:val="14"/>
        </w:rPr>
      </w:pPr>
    </w:p>
    <w:p>
      <w:pPr>
        <w:spacing w:before="93"/>
        <w:ind w:left="0" w:right="0" w:firstLine="0"/>
        <w:jc w:val="center"/>
        <w:rPr>
          <w:rFonts w:ascii="Times New Roman" w:hAnsi="Times New Roman"/>
          <w:sz w:val="22"/>
        </w:rPr>
      </w:pPr>
      <w:r>
        <w:rPr>
          <w:rFonts w:ascii="Times New Roman" w:hAnsi="Times New Roman"/>
          <w:color w:val="211F1F"/>
          <w:spacing w:val="-11"/>
          <w:w w:val="109"/>
          <w:sz w:val="51"/>
        </w:rPr>
        <w:t>C</w:t>
      </w:r>
      <w:r>
        <w:rPr>
          <w:rFonts w:ascii="Times New Roman" w:hAnsi="Times New Roman"/>
          <w:i/>
          <w:color w:val="211F1F"/>
          <w:spacing w:val="7"/>
          <w:w w:val="75"/>
          <w:sz w:val="22"/>
        </w:rPr>
        <w:t>r</w:t>
      </w:r>
      <w:r>
        <w:rPr>
          <w:rFonts w:ascii="Times New Roman" w:hAnsi="Times New Roman"/>
          <w:i/>
          <w:color w:val="211F1F"/>
          <w:spacing w:val="2"/>
          <w:w w:val="100"/>
          <w:sz w:val="22"/>
        </w:rPr>
        <w:t>o</w:t>
      </w:r>
      <w:r>
        <w:rPr>
          <w:rFonts w:ascii="Times New Roman" w:hAnsi="Times New Roman"/>
          <w:i/>
          <w:color w:val="211F1F"/>
          <w:w w:val="100"/>
          <w:sz w:val="22"/>
        </w:rPr>
        <w:t>no</w:t>
      </w:r>
      <w:r>
        <w:rPr>
          <w:rFonts w:ascii="Times New Roman" w:hAnsi="Times New Roman"/>
          <w:i/>
          <w:color w:val="211F1F"/>
          <w:spacing w:val="3"/>
          <w:w w:val="100"/>
          <w:sz w:val="22"/>
        </w:rPr>
        <w:t>l</w:t>
      </w:r>
      <w:r>
        <w:rPr>
          <w:rFonts w:ascii="Times New Roman" w:hAnsi="Times New Roman"/>
          <w:i/>
          <w:color w:val="211F1F"/>
          <w:spacing w:val="2"/>
          <w:w w:val="100"/>
          <w:sz w:val="22"/>
        </w:rPr>
        <w:t>o</w:t>
      </w:r>
      <w:r>
        <w:rPr>
          <w:rFonts w:ascii="Times New Roman" w:hAnsi="Times New Roman"/>
          <w:i/>
          <w:color w:val="211F1F"/>
          <w:w w:val="100"/>
          <w:sz w:val="22"/>
        </w:rPr>
        <w:t>g</w:t>
      </w:r>
      <w:r>
        <w:rPr>
          <w:rFonts w:ascii="Times New Roman" w:hAnsi="Times New Roman"/>
          <w:i/>
          <w:color w:val="211F1F"/>
          <w:spacing w:val="1"/>
          <w:w w:val="100"/>
          <w:sz w:val="22"/>
        </w:rPr>
        <w:t>í</w:t>
      </w:r>
      <w:r>
        <w:rPr>
          <w:rFonts w:ascii="Times New Roman" w:hAnsi="Times New Roman"/>
          <w:i/>
          <w:color w:val="211F1F"/>
          <w:w w:val="100"/>
          <w:sz w:val="22"/>
        </w:rPr>
        <w:t>a</w:t>
      </w:r>
      <w:r>
        <w:rPr>
          <w:rFonts w:ascii="Times New Roman" w:hAnsi="Times New Roman"/>
          <w:i/>
          <w:color w:val="211F1F"/>
          <w:spacing w:val="24"/>
          <w:sz w:val="22"/>
        </w:rPr>
        <w:t> </w:t>
      </w:r>
      <w:r>
        <w:rPr>
          <w:rFonts w:ascii="Times New Roman" w:hAnsi="Times New Roman"/>
          <w:i/>
          <w:color w:val="211F1F"/>
          <w:w w:val="100"/>
          <w:sz w:val="22"/>
        </w:rPr>
        <w:t>h</w:t>
      </w:r>
      <w:r>
        <w:rPr>
          <w:rFonts w:ascii="Times New Roman" w:hAnsi="Times New Roman"/>
          <w:i/>
          <w:color w:val="211F1F"/>
          <w:spacing w:val="1"/>
          <w:w w:val="100"/>
          <w:sz w:val="22"/>
        </w:rPr>
        <w:t>e</w:t>
      </w:r>
      <w:r>
        <w:rPr>
          <w:rFonts w:ascii="Times New Roman" w:hAnsi="Times New Roman"/>
          <w:i/>
          <w:color w:val="211F1F"/>
          <w:spacing w:val="5"/>
          <w:w w:val="100"/>
          <w:sz w:val="22"/>
        </w:rPr>
        <w:t>r</w:t>
      </w:r>
      <w:r>
        <w:rPr>
          <w:rFonts w:ascii="Times New Roman" w:hAnsi="Times New Roman"/>
          <w:i/>
          <w:color w:val="211F1F"/>
          <w:w w:val="100"/>
          <w:sz w:val="22"/>
        </w:rPr>
        <w:t>ed</w:t>
      </w:r>
      <w:r>
        <w:rPr>
          <w:rFonts w:ascii="Times New Roman" w:hAnsi="Times New Roman"/>
          <w:i/>
          <w:color w:val="211F1F"/>
          <w:spacing w:val="1"/>
          <w:w w:val="100"/>
          <w:sz w:val="22"/>
        </w:rPr>
        <w:t>i</w:t>
      </w:r>
      <w:r>
        <w:rPr>
          <w:rFonts w:ascii="Times New Roman" w:hAnsi="Times New Roman"/>
          <w:i/>
          <w:color w:val="211F1F"/>
          <w:spacing w:val="2"/>
          <w:w w:val="100"/>
          <w:sz w:val="22"/>
        </w:rPr>
        <w:t>a</w:t>
      </w:r>
      <w:r>
        <w:rPr>
          <w:rFonts w:ascii="Times New Roman" w:hAnsi="Times New Roman"/>
          <w:i/>
          <w:color w:val="211F1F"/>
          <w:w w:val="100"/>
          <w:sz w:val="22"/>
        </w:rPr>
        <w:t>na</w:t>
      </w:r>
      <w:r>
        <w:rPr>
          <w:rFonts w:ascii="Times New Roman" w:hAnsi="Times New Roman"/>
          <w:i/>
          <w:color w:val="211F1F"/>
          <w:sz w:val="22"/>
        </w:rPr>
        <w:t> </w:t>
      </w:r>
      <w:r>
        <w:rPr>
          <w:rFonts w:ascii="Times New Roman" w:hAnsi="Times New Roman"/>
          <w:i/>
          <w:color w:val="211F1F"/>
          <w:spacing w:val="-12"/>
          <w:sz w:val="22"/>
        </w:rPr>
        <w:t> </w:t>
      </w:r>
      <w:r>
        <w:rPr>
          <w:rFonts w:ascii="Times New Roman" w:hAnsi="Times New Roman"/>
          <w:color w:val="211F1F"/>
          <w:spacing w:val="3"/>
          <w:w w:val="100"/>
          <w:sz w:val="22"/>
        </w:rPr>
        <w:t>(</w:t>
      </w:r>
      <w:r>
        <w:rPr>
          <w:rFonts w:ascii="Times New Roman" w:hAnsi="Times New Roman"/>
          <w:color w:val="211F1F"/>
          <w:w w:val="100"/>
          <w:sz w:val="22"/>
        </w:rPr>
        <w:t>180</w:t>
      </w:r>
      <w:r>
        <w:rPr>
          <w:rFonts w:ascii="Times New Roman" w:hAnsi="Times New Roman"/>
          <w:color w:val="211F1F"/>
          <w:spacing w:val="2"/>
          <w:w w:val="100"/>
          <w:sz w:val="22"/>
        </w:rPr>
        <w:t>3</w:t>
      </w:r>
      <w:r>
        <w:rPr>
          <w:rFonts w:ascii="Times New Roman" w:hAnsi="Times New Roman"/>
          <w:color w:val="211F1F"/>
          <w:spacing w:val="-2"/>
          <w:w w:val="100"/>
          <w:sz w:val="22"/>
        </w:rPr>
        <w:t>-</w:t>
      </w:r>
      <w:r>
        <w:rPr>
          <w:rFonts w:ascii="Times New Roman" w:hAnsi="Times New Roman"/>
          <w:color w:val="211F1F"/>
          <w:w w:val="100"/>
          <w:sz w:val="22"/>
        </w:rPr>
        <w:t>1</w:t>
      </w:r>
      <w:r>
        <w:rPr>
          <w:rFonts w:ascii="Times New Roman" w:hAnsi="Times New Roman"/>
          <w:color w:val="211F1F"/>
          <w:spacing w:val="2"/>
          <w:w w:val="100"/>
          <w:sz w:val="22"/>
        </w:rPr>
        <w:t>8</w:t>
      </w:r>
      <w:r>
        <w:rPr>
          <w:rFonts w:ascii="Times New Roman" w:hAnsi="Times New Roman"/>
          <w:color w:val="211F1F"/>
          <w:w w:val="100"/>
          <w:sz w:val="22"/>
        </w:rPr>
        <w:t>39</w:t>
      </w:r>
      <w:r>
        <w:rPr>
          <w:rFonts w:ascii="Times New Roman" w:hAnsi="Times New Roman"/>
          <w:color w:val="211F1F"/>
          <w:spacing w:val="1"/>
          <w:w w:val="100"/>
          <w:sz w:val="22"/>
        </w:rPr>
        <w:t>)</w:t>
      </w:r>
      <w:r>
        <w:rPr>
          <w:rFonts w:ascii="Times New Roman" w:hAnsi="Times New Roman"/>
          <w:color w:val="211F1F"/>
          <w:w w:val="100"/>
          <w:sz w:val="22"/>
        </w:rPr>
        <w:t>,</w:t>
      </w:r>
      <w:r>
        <w:rPr>
          <w:rFonts w:ascii="Times New Roman" w:hAnsi="Times New Roman"/>
          <w:color w:val="211F1F"/>
          <w:spacing w:val="12"/>
          <w:sz w:val="22"/>
        </w:rPr>
        <w:t> </w:t>
      </w:r>
      <w:r>
        <w:rPr>
          <w:rFonts w:ascii="Times New Roman" w:hAnsi="Times New Roman"/>
          <w:color w:val="211F1F"/>
          <w:spacing w:val="1"/>
          <w:w w:val="100"/>
          <w:sz w:val="22"/>
        </w:rPr>
        <w:t>G</w:t>
      </w:r>
      <w:r>
        <w:rPr>
          <w:rFonts w:ascii="Times New Roman" w:hAnsi="Times New Roman"/>
          <w:color w:val="211F1F"/>
          <w:w w:val="100"/>
          <w:sz w:val="22"/>
        </w:rPr>
        <w:t>o</w:t>
      </w:r>
      <w:r>
        <w:rPr>
          <w:rFonts w:ascii="Times New Roman" w:hAnsi="Times New Roman"/>
          <w:color w:val="211F1F"/>
          <w:spacing w:val="2"/>
          <w:w w:val="100"/>
          <w:sz w:val="22"/>
        </w:rPr>
        <w:t>n</w:t>
      </w:r>
      <w:r>
        <w:rPr>
          <w:rFonts w:ascii="Times New Roman" w:hAnsi="Times New Roman"/>
          <w:color w:val="211F1F"/>
          <w:spacing w:val="-2"/>
          <w:w w:val="100"/>
          <w:sz w:val="22"/>
        </w:rPr>
        <w:t>z</w:t>
      </w:r>
      <w:r>
        <w:rPr>
          <w:rFonts w:ascii="Times New Roman" w:hAnsi="Times New Roman"/>
          <w:color w:val="211F1F"/>
          <w:w w:val="100"/>
          <w:sz w:val="22"/>
        </w:rPr>
        <w:t>á</w:t>
      </w:r>
      <w:r>
        <w:rPr>
          <w:rFonts w:ascii="Times New Roman" w:hAnsi="Times New Roman"/>
          <w:color w:val="211F1F"/>
          <w:spacing w:val="1"/>
          <w:w w:val="100"/>
          <w:sz w:val="22"/>
        </w:rPr>
        <w:t>l</w:t>
      </w:r>
      <w:r>
        <w:rPr>
          <w:rFonts w:ascii="Times New Roman" w:hAnsi="Times New Roman"/>
          <w:color w:val="211F1F"/>
          <w:spacing w:val="3"/>
          <w:w w:val="100"/>
          <w:sz w:val="22"/>
        </w:rPr>
        <w:t>e</w:t>
      </w:r>
      <w:r>
        <w:rPr>
          <w:rFonts w:ascii="Times New Roman" w:hAnsi="Times New Roman"/>
          <w:color w:val="211F1F"/>
          <w:w w:val="100"/>
          <w:sz w:val="22"/>
        </w:rPr>
        <w:t>z</w:t>
      </w:r>
      <w:r>
        <w:rPr>
          <w:rFonts w:ascii="Times New Roman" w:hAnsi="Times New Roman"/>
          <w:color w:val="211F1F"/>
          <w:sz w:val="22"/>
        </w:rPr>
        <w:t> </w:t>
      </w:r>
      <w:r>
        <w:rPr>
          <w:rFonts w:ascii="Times New Roman" w:hAnsi="Times New Roman"/>
          <w:color w:val="211F1F"/>
          <w:spacing w:val="-9"/>
          <w:sz w:val="22"/>
        </w:rPr>
        <w:t> </w:t>
      </w:r>
      <w:r>
        <w:rPr>
          <w:rFonts w:ascii="Times New Roman" w:hAnsi="Times New Roman"/>
          <w:color w:val="211F1F"/>
          <w:w w:val="100"/>
          <w:sz w:val="22"/>
        </w:rPr>
        <w:t>del</w:t>
      </w:r>
      <w:r>
        <w:rPr>
          <w:rFonts w:ascii="Times New Roman" w:hAnsi="Times New Roman"/>
          <w:color w:val="211F1F"/>
          <w:sz w:val="22"/>
        </w:rPr>
        <w:t> </w:t>
      </w:r>
      <w:r>
        <w:rPr>
          <w:rFonts w:ascii="Times New Roman" w:hAnsi="Times New Roman"/>
          <w:color w:val="211F1F"/>
          <w:spacing w:val="-9"/>
          <w:sz w:val="22"/>
        </w:rPr>
        <w:t> </w:t>
      </w:r>
      <w:r>
        <w:rPr>
          <w:rFonts w:ascii="Times New Roman" w:hAnsi="Times New Roman"/>
          <w:color w:val="211F1F"/>
          <w:spacing w:val="-11"/>
          <w:w w:val="75"/>
          <w:sz w:val="22"/>
        </w:rPr>
        <w:t>V</w:t>
      </w:r>
      <w:r>
        <w:rPr>
          <w:rFonts w:ascii="Times New Roman" w:hAnsi="Times New Roman"/>
          <w:color w:val="211F1F"/>
          <w:w w:val="105"/>
          <w:sz w:val="22"/>
        </w:rPr>
        <w:t>a</w:t>
      </w:r>
      <w:r>
        <w:rPr>
          <w:rFonts w:ascii="Times New Roman" w:hAnsi="Times New Roman"/>
          <w:color w:val="211F1F"/>
          <w:spacing w:val="2"/>
          <w:w w:val="105"/>
          <w:sz w:val="22"/>
        </w:rPr>
        <w:t>l</w:t>
      </w:r>
      <w:r>
        <w:rPr>
          <w:rFonts w:ascii="Times New Roman" w:hAnsi="Times New Roman"/>
          <w:color w:val="211F1F"/>
          <w:w w:val="105"/>
          <w:sz w:val="22"/>
        </w:rPr>
        <w:t>le</w:t>
      </w:r>
      <w:r>
        <w:rPr>
          <w:rFonts w:ascii="Times New Roman" w:hAnsi="Times New Roman"/>
          <w:color w:val="211F1F"/>
          <w:spacing w:val="24"/>
          <w:sz w:val="22"/>
        </w:rPr>
        <w:t> </w:t>
      </w:r>
      <w:r>
        <w:rPr>
          <w:rFonts w:ascii="Times New Roman" w:hAnsi="Times New Roman"/>
          <w:color w:val="211F1F"/>
          <w:spacing w:val="-8"/>
          <w:w w:val="100"/>
          <w:sz w:val="22"/>
        </w:rPr>
        <w:t>F</w:t>
      </w:r>
      <w:r>
        <w:rPr>
          <w:rFonts w:ascii="Times New Roman" w:hAnsi="Times New Roman"/>
          <w:color w:val="211F1F"/>
          <w:w w:val="100"/>
          <w:sz w:val="22"/>
        </w:rPr>
        <w:t>ranci</w:t>
      </w:r>
      <w:r>
        <w:rPr>
          <w:rFonts w:ascii="Times New Roman" w:hAnsi="Times New Roman"/>
          <w:color w:val="211F1F"/>
          <w:w w:val="100"/>
          <w:sz w:val="22"/>
        </w:rPr>
        <w:t>s</w:t>
      </w:r>
      <w:r>
        <w:rPr>
          <w:rFonts w:ascii="Times New Roman" w:hAnsi="Times New Roman"/>
          <w:color w:val="211F1F"/>
          <w:spacing w:val="1"/>
          <w:w w:val="100"/>
          <w:sz w:val="22"/>
        </w:rPr>
        <w:t>c</w:t>
      </w:r>
      <w:r>
        <w:rPr>
          <w:rFonts w:ascii="Times New Roman" w:hAnsi="Times New Roman"/>
          <w:color w:val="211F1F"/>
          <w:spacing w:val="-3"/>
          <w:w w:val="100"/>
          <w:sz w:val="22"/>
        </w:rPr>
        <w:t>o</w:t>
      </w:r>
      <w:r>
        <w:rPr>
          <w:rFonts w:ascii="Times New Roman" w:hAnsi="Times New Roman"/>
          <w:color w:val="211F1F"/>
          <w:w w:val="100"/>
          <w:sz w:val="22"/>
        </w:rPr>
        <w:t>.</w:t>
      </w:r>
      <w:r>
        <w:rPr>
          <w:rFonts w:ascii="Times New Roman" w:hAnsi="Times New Roman"/>
          <w:color w:val="211F1F"/>
          <w:sz w:val="22"/>
        </w:rPr>
        <w:t>  </w:t>
      </w:r>
      <w:r>
        <w:rPr>
          <w:rFonts w:ascii="Times New Roman" w:hAnsi="Times New Roman"/>
          <w:color w:val="211F1F"/>
          <w:spacing w:val="-7"/>
          <w:sz w:val="22"/>
        </w:rPr>
        <w:t> </w:t>
      </w:r>
      <w:r>
        <w:rPr>
          <w:rFonts w:ascii="Times New Roman" w:hAnsi="Times New Roman"/>
          <w:color w:val="211F1F"/>
          <w:spacing w:val="-1"/>
          <w:w w:val="100"/>
          <w:sz w:val="22"/>
        </w:rPr>
        <w:t>C</w:t>
      </w:r>
      <w:r>
        <w:rPr>
          <w:rFonts w:ascii="Times New Roman" w:hAnsi="Times New Roman"/>
          <w:color w:val="211F1F"/>
          <w:w w:val="100"/>
          <w:sz w:val="22"/>
        </w:rPr>
        <w:t>ub</w:t>
      </w:r>
      <w:r>
        <w:rPr>
          <w:rFonts w:ascii="Times New Roman" w:hAnsi="Times New Roman"/>
          <w:color w:val="211F1F"/>
          <w:spacing w:val="1"/>
          <w:w w:val="100"/>
          <w:sz w:val="22"/>
        </w:rPr>
        <w:t>a</w:t>
      </w:r>
      <w:r>
        <w:rPr>
          <w:rFonts w:ascii="Times New Roman" w:hAnsi="Times New Roman"/>
          <w:color w:val="211F1F"/>
          <w:w w:val="100"/>
          <w:sz w:val="22"/>
        </w:rPr>
        <w:t>,</w:t>
      </w:r>
      <w:r>
        <w:rPr>
          <w:rFonts w:ascii="Times New Roman" w:hAnsi="Times New Roman"/>
          <w:color w:val="211F1F"/>
          <w:sz w:val="22"/>
        </w:rPr>
        <w:t> </w:t>
      </w:r>
      <w:r>
        <w:rPr>
          <w:rFonts w:ascii="Times New Roman" w:hAnsi="Times New Roman"/>
          <w:color w:val="211F1F"/>
          <w:spacing w:val="12"/>
          <w:sz w:val="22"/>
        </w:rPr>
        <w:t> </w:t>
      </w:r>
      <w:r>
        <w:rPr>
          <w:rFonts w:ascii="Times New Roman" w:hAnsi="Times New Roman"/>
          <w:color w:val="211F1F"/>
          <w:spacing w:val="2"/>
          <w:w w:val="100"/>
          <w:sz w:val="22"/>
        </w:rPr>
        <w:t>1</w:t>
      </w:r>
      <w:r>
        <w:rPr>
          <w:rFonts w:ascii="Times New Roman" w:hAnsi="Times New Roman"/>
          <w:color w:val="211F1F"/>
          <w:w w:val="100"/>
          <w:sz w:val="22"/>
        </w:rPr>
        <w:t>939.</w:t>
      </w:r>
    </w:p>
    <w:p>
      <w:pPr>
        <w:spacing w:before="3"/>
        <w:ind w:left="2117" w:right="1590" w:firstLine="0"/>
        <w:jc w:val="left"/>
        <w:rPr>
          <w:rFonts w:ascii="Times New Roman" w:hAnsi="Times New Roman"/>
          <w:sz w:val="22"/>
        </w:rPr>
      </w:pPr>
      <w:r>
        <w:rPr>
          <w:rFonts w:ascii="Times New Roman" w:hAnsi="Times New Roman"/>
          <w:i/>
          <w:color w:val="211F1F"/>
          <w:sz w:val="22"/>
        </w:rPr>
        <w:t>Crónicas  de  Santiago  de  Cuba</w:t>
      </w:r>
      <w:r>
        <w:rPr>
          <w:rFonts w:ascii="Times New Roman" w:hAnsi="Times New Roman"/>
          <w:color w:val="211F1F"/>
          <w:sz w:val="22"/>
        </w:rPr>
        <w:t>.  Bacardí,   Emilio.  Cuba, 1922.</w:t>
      </w:r>
    </w:p>
    <w:p>
      <w:pPr>
        <w:spacing w:line="302" w:lineRule="auto" w:before="66"/>
        <w:ind w:left="1661" w:right="1590" w:firstLine="456"/>
        <w:jc w:val="left"/>
        <w:rPr>
          <w:rFonts w:ascii="Times New Roman" w:hAnsi="Times New Roman"/>
          <w:sz w:val="22"/>
        </w:rPr>
      </w:pPr>
      <w:r>
        <w:rPr>
          <w:rFonts w:ascii="Times New Roman" w:hAnsi="Times New Roman"/>
          <w:i/>
          <w:color w:val="211F1F"/>
          <w:sz w:val="22"/>
        </w:rPr>
        <w:t>Datos para la historia de </w:t>
      </w:r>
      <w:r>
        <w:rPr>
          <w:rFonts w:ascii="Times New Roman" w:hAnsi="Times New Roman"/>
          <w:i/>
          <w:color w:val="211F1F"/>
          <w:spacing w:val="-3"/>
          <w:sz w:val="22"/>
        </w:rPr>
        <w:t>Toluca</w:t>
      </w:r>
      <w:r>
        <w:rPr>
          <w:rFonts w:ascii="Times New Roman" w:hAnsi="Times New Roman"/>
          <w:color w:val="211F1F"/>
          <w:spacing w:val="-3"/>
          <w:sz w:val="22"/>
        </w:rPr>
        <w:t>, </w:t>
      </w:r>
      <w:r>
        <w:rPr>
          <w:rFonts w:ascii="Times New Roman" w:hAnsi="Times New Roman"/>
          <w:color w:val="211F1F"/>
          <w:sz w:val="22"/>
        </w:rPr>
        <w:t>Salinas, Miguel. Biblioteca del Estado de </w:t>
      </w:r>
      <w:r>
        <w:rPr>
          <w:rFonts w:ascii="Times New Roman" w:hAnsi="Times New Roman"/>
          <w:color w:val="211F1F"/>
          <w:spacing w:val="3"/>
          <w:sz w:val="22"/>
        </w:rPr>
        <w:t>México,  </w:t>
      </w:r>
      <w:r>
        <w:rPr>
          <w:rFonts w:ascii="Times New Roman" w:hAnsi="Times New Roman"/>
          <w:color w:val="211F1F"/>
          <w:spacing w:val="2"/>
          <w:sz w:val="22"/>
        </w:rPr>
        <w:t>México,</w:t>
      </w:r>
      <w:r>
        <w:rPr>
          <w:rFonts w:ascii="Times New Roman" w:hAnsi="Times New Roman"/>
          <w:color w:val="211F1F"/>
          <w:spacing w:val="55"/>
          <w:sz w:val="22"/>
        </w:rPr>
        <w:t> </w:t>
      </w:r>
      <w:r>
        <w:rPr>
          <w:rFonts w:ascii="Times New Roman" w:hAnsi="Times New Roman"/>
          <w:color w:val="211F1F"/>
          <w:spacing w:val="2"/>
          <w:sz w:val="22"/>
        </w:rPr>
        <w:t>1965.</w:t>
      </w:r>
    </w:p>
    <w:p>
      <w:pPr>
        <w:spacing w:before="7"/>
        <w:ind w:left="2117" w:right="1590" w:firstLine="0"/>
        <w:jc w:val="left"/>
        <w:rPr>
          <w:rFonts w:ascii="Times New Roman" w:hAnsi="Times New Roman"/>
          <w:sz w:val="22"/>
        </w:rPr>
      </w:pPr>
      <w:r>
        <w:rPr>
          <w:rFonts w:ascii="Times New Roman" w:hAnsi="Times New Roman"/>
          <w:i/>
          <w:color w:val="211F1F"/>
          <w:sz w:val="22"/>
        </w:rPr>
        <w:t>Diccionario   biográfico cubano</w:t>
      </w:r>
      <w:r>
        <w:rPr>
          <w:rFonts w:ascii="Times New Roman" w:hAnsi="Times New Roman"/>
          <w:color w:val="211F1F"/>
          <w:sz w:val="22"/>
        </w:rPr>
        <w:t>,  Calcagno,   Francisco.   Nueva  York,  1878.</w:t>
      </w:r>
    </w:p>
    <w:p>
      <w:pPr>
        <w:tabs>
          <w:tab w:pos="3447" w:val="left" w:leader="none"/>
          <w:tab w:pos="6229" w:val="left" w:leader="none"/>
          <w:tab w:pos="7762" w:val="left" w:leader="none"/>
        </w:tabs>
        <w:spacing w:line="300" w:lineRule="auto" w:before="66"/>
        <w:ind w:left="1661" w:right="1600" w:firstLine="456"/>
        <w:jc w:val="left"/>
        <w:rPr>
          <w:rFonts w:ascii="Times New Roman" w:hAnsi="Times New Roman"/>
          <w:sz w:val="22"/>
        </w:rPr>
      </w:pPr>
      <w:r>
        <w:rPr>
          <w:rFonts w:ascii="Times New Roman" w:hAnsi="Times New Roman"/>
          <w:i/>
          <w:color w:val="211F1F"/>
          <w:sz w:val="22"/>
        </w:rPr>
        <w:t>El Estado  de  </w:t>
      </w:r>
      <w:r>
        <w:rPr>
          <w:rFonts w:ascii="Times New Roman" w:hAnsi="Times New Roman"/>
          <w:i/>
          <w:color w:val="211F1F"/>
          <w:spacing w:val="2"/>
          <w:sz w:val="22"/>
        </w:rPr>
        <w:t>México. </w:t>
      </w:r>
      <w:r>
        <w:rPr>
          <w:rFonts w:ascii="Times New Roman" w:hAnsi="Times New Roman"/>
          <w:i/>
          <w:color w:val="211F1F"/>
          <w:spacing w:val="40"/>
          <w:sz w:val="22"/>
        </w:rPr>
        <w:t> </w:t>
      </w:r>
      <w:r>
        <w:rPr>
          <w:rFonts w:ascii="Times New Roman" w:hAnsi="Times New Roman"/>
          <w:i/>
          <w:color w:val="211F1F"/>
          <w:sz w:val="22"/>
        </w:rPr>
        <w:t>Marcos </w:t>
      </w:r>
      <w:r>
        <w:rPr>
          <w:rFonts w:ascii="Times New Roman" w:hAnsi="Times New Roman"/>
          <w:i/>
          <w:color w:val="211F1F"/>
          <w:spacing w:val="3"/>
          <w:sz w:val="22"/>
        </w:rPr>
        <w:t> </w:t>
      </w:r>
      <w:r>
        <w:rPr>
          <w:rFonts w:ascii="Times New Roman" w:hAnsi="Times New Roman"/>
          <w:i/>
          <w:color w:val="211F1F"/>
          <w:spacing w:val="2"/>
          <w:sz w:val="22"/>
        </w:rPr>
        <w:t>Históricos</w:t>
        <w:tab/>
      </w:r>
      <w:r>
        <w:rPr>
          <w:rFonts w:ascii="Times New Roman" w:hAnsi="Times New Roman"/>
          <w:i/>
          <w:color w:val="211F1F"/>
          <w:sz w:val="22"/>
        </w:rPr>
        <w:t>y</w:t>
      </w:r>
      <w:r>
        <w:rPr>
          <w:rFonts w:ascii="Times New Roman" w:hAnsi="Times New Roman"/>
          <w:i/>
          <w:color w:val="211F1F"/>
          <w:spacing w:val="44"/>
          <w:sz w:val="22"/>
        </w:rPr>
        <w:t> </w:t>
      </w:r>
      <w:r>
        <w:rPr>
          <w:rFonts w:ascii="Times New Roman" w:hAnsi="Times New Roman"/>
          <w:i/>
          <w:color w:val="211F1F"/>
          <w:spacing w:val="2"/>
          <w:sz w:val="22"/>
        </w:rPr>
        <w:t>geográficos</w:t>
      </w:r>
      <w:r>
        <w:rPr>
          <w:rFonts w:ascii="Times New Roman" w:hAnsi="Times New Roman"/>
          <w:color w:val="211F1F"/>
          <w:spacing w:val="2"/>
          <w:sz w:val="22"/>
        </w:rPr>
        <w:t>,</w:t>
        <w:tab/>
      </w:r>
      <w:r>
        <w:rPr>
          <w:rFonts w:ascii="Times New Roman" w:hAnsi="Times New Roman"/>
          <w:color w:val="211F1F"/>
          <w:sz w:val="22"/>
        </w:rPr>
        <w:t>Romero  </w:t>
      </w:r>
      <w:r>
        <w:rPr>
          <w:rFonts w:ascii="Times New Roman" w:hAnsi="Times New Roman"/>
          <w:color w:val="211F1F"/>
          <w:spacing w:val="9"/>
          <w:sz w:val="22"/>
        </w:rPr>
        <w:t> </w:t>
      </w:r>
      <w:r>
        <w:rPr>
          <w:rFonts w:ascii="Times New Roman" w:hAnsi="Times New Roman"/>
          <w:color w:val="211F1F"/>
          <w:sz w:val="22"/>
        </w:rPr>
        <w:t>Quiroz,</w:t>
      </w:r>
      <w:r>
        <w:rPr>
          <w:rFonts w:ascii="Times New Roman" w:hAnsi="Times New Roman"/>
          <w:color w:val="211F1F"/>
          <w:w w:val="100"/>
          <w:sz w:val="22"/>
        </w:rPr>
        <w:t> </w:t>
      </w:r>
      <w:r>
        <w:rPr>
          <w:rFonts w:ascii="Times New Roman" w:hAnsi="Times New Roman"/>
          <w:color w:val="211F1F"/>
          <w:spacing w:val="-3"/>
          <w:sz w:val="22"/>
        </w:rPr>
        <w:t>Javier. </w:t>
      </w:r>
      <w:r>
        <w:rPr>
          <w:rFonts w:ascii="Times New Roman" w:hAnsi="Times New Roman"/>
          <w:color w:val="211F1F"/>
          <w:spacing w:val="12"/>
          <w:sz w:val="22"/>
        </w:rPr>
        <w:t> </w:t>
      </w:r>
      <w:r>
        <w:rPr>
          <w:rFonts w:ascii="Times New Roman" w:hAnsi="Times New Roman"/>
          <w:color w:val="211F1F"/>
          <w:sz w:val="22"/>
        </w:rPr>
        <w:t>Ediciones</w:t>
        <w:tab/>
        <w:t>del  Gobierno  del  Estado   de  México,  Toluca,</w:t>
      </w:r>
      <w:r>
        <w:rPr>
          <w:rFonts w:ascii="Times New Roman" w:hAnsi="Times New Roman"/>
          <w:color w:val="211F1F"/>
          <w:spacing w:val="4"/>
          <w:sz w:val="22"/>
        </w:rPr>
        <w:t> </w:t>
      </w:r>
      <w:r>
        <w:rPr>
          <w:rFonts w:ascii="Times New Roman" w:hAnsi="Times New Roman"/>
          <w:color w:val="211F1F"/>
          <w:sz w:val="22"/>
        </w:rPr>
        <w:t>1984.</w:t>
      </w:r>
    </w:p>
    <w:p>
      <w:pPr>
        <w:spacing w:before="10"/>
        <w:ind w:left="2117" w:right="1590" w:firstLine="0"/>
        <w:jc w:val="left"/>
        <w:rPr>
          <w:rFonts w:ascii="Times New Roman" w:hAnsi="Times New Roman"/>
          <w:sz w:val="22"/>
        </w:rPr>
      </w:pPr>
      <w:r>
        <w:rPr>
          <w:rFonts w:ascii="Times New Roman" w:hAnsi="Times New Roman"/>
          <w:i/>
          <w:color w:val="211F1F"/>
          <w:sz w:val="22"/>
        </w:rPr>
        <w:t>Fundación  del  Instituto   Literario del  Estado   de  México</w:t>
      </w:r>
      <w:r>
        <w:rPr>
          <w:rFonts w:ascii="Times New Roman" w:hAnsi="Times New Roman"/>
          <w:color w:val="211F1F"/>
          <w:sz w:val="22"/>
        </w:rPr>
        <w:t>,  Herrejón,   Carlos.</w:t>
      </w:r>
    </w:p>
    <w:p>
      <w:pPr>
        <w:spacing w:before="66"/>
        <w:ind w:left="1661" w:right="1590" w:firstLine="0"/>
        <w:jc w:val="left"/>
        <w:rPr>
          <w:rFonts w:ascii="Times New Roman" w:hAnsi="Times New Roman"/>
          <w:sz w:val="22"/>
        </w:rPr>
      </w:pPr>
      <w:r>
        <w:rPr>
          <w:rFonts w:ascii="Times New Roman" w:hAnsi="Times New Roman"/>
          <w:color w:val="211F1F"/>
          <w:sz w:val="22"/>
        </w:rPr>
        <w:t>Universidad   Autónoma   del  Estado   de  México,  Toluca, 1978.</w:t>
      </w:r>
    </w:p>
    <w:p>
      <w:pPr>
        <w:spacing w:line="307" w:lineRule="auto" w:before="66"/>
        <w:ind w:left="1661" w:right="1590" w:firstLine="456"/>
        <w:jc w:val="left"/>
        <w:rPr>
          <w:rFonts w:ascii="Times New Roman" w:hAnsi="Times New Roman"/>
          <w:sz w:val="22"/>
        </w:rPr>
      </w:pPr>
      <w:r>
        <w:rPr>
          <w:rFonts w:ascii="Times New Roman" w:hAnsi="Times New Roman"/>
          <w:i/>
          <w:color w:val="211F1F"/>
          <w:sz w:val="22"/>
        </w:rPr>
        <w:t>Historia de la literatura mexicana</w:t>
      </w:r>
      <w:r>
        <w:rPr>
          <w:rFonts w:ascii="Times New Roman" w:hAnsi="Times New Roman"/>
          <w:color w:val="211F1F"/>
          <w:sz w:val="22"/>
        </w:rPr>
        <w:t>, González Peña, Carlos. Secretaría de Educación    Pública,   México, 1978.</w:t>
      </w:r>
    </w:p>
    <w:p>
      <w:pPr>
        <w:spacing w:line="302" w:lineRule="auto" w:before="0"/>
        <w:ind w:left="1661" w:right="1596" w:firstLine="456"/>
        <w:jc w:val="both"/>
        <w:rPr>
          <w:rFonts w:ascii="Times New Roman" w:hAnsi="Times New Roman"/>
          <w:sz w:val="22"/>
        </w:rPr>
      </w:pPr>
      <w:r>
        <w:rPr>
          <w:rFonts w:ascii="Times New Roman" w:hAnsi="Times New Roman"/>
          <w:i/>
          <w:color w:val="211F1F"/>
          <w:sz w:val="22"/>
        </w:rPr>
        <w:t>Historia de Cuba, </w:t>
      </w:r>
      <w:r>
        <w:rPr>
          <w:rFonts w:ascii="Times New Roman" w:hAnsi="Times New Roman"/>
          <w:color w:val="211F1F"/>
          <w:sz w:val="22"/>
        </w:rPr>
        <w:t>Guerra, Ramiro. Ciencias  Sociales,  La habana,  1968.  </w:t>
      </w:r>
      <w:r>
        <w:rPr>
          <w:rFonts w:ascii="Times New Roman" w:hAnsi="Times New Roman"/>
          <w:i/>
          <w:color w:val="211F1F"/>
          <w:sz w:val="22"/>
        </w:rPr>
        <w:t>Historia del Estado de México,  </w:t>
      </w:r>
      <w:r>
        <w:rPr>
          <w:rFonts w:ascii="Times New Roman" w:hAnsi="Times New Roman"/>
          <w:color w:val="211F1F"/>
          <w:sz w:val="22"/>
        </w:rPr>
        <w:t>Sánchez  García,  Alfonso,  Universidad  Autónoma del  Estado   de  México,  Toluca,</w:t>
      </w:r>
      <w:r>
        <w:rPr>
          <w:rFonts w:ascii="Times New Roman" w:hAnsi="Times New Roman"/>
          <w:color w:val="211F1F"/>
          <w:spacing w:val="9"/>
          <w:sz w:val="22"/>
        </w:rPr>
        <w:t> </w:t>
      </w:r>
      <w:r>
        <w:rPr>
          <w:rFonts w:ascii="Times New Roman" w:hAnsi="Times New Roman"/>
          <w:color w:val="211F1F"/>
          <w:sz w:val="22"/>
        </w:rPr>
        <w:t>1969.</w:t>
      </w:r>
    </w:p>
    <w:p>
      <w:pPr>
        <w:tabs>
          <w:tab w:pos="3992" w:val="left" w:leader="none"/>
        </w:tabs>
        <w:spacing w:before="3"/>
        <w:ind w:left="2117" w:right="1590" w:firstLine="0"/>
        <w:jc w:val="left"/>
        <w:rPr>
          <w:rFonts w:ascii="Times New Roman" w:hAnsi="Times New Roman"/>
          <w:sz w:val="22"/>
        </w:rPr>
      </w:pPr>
      <w:r>
        <w:rPr>
          <w:rFonts w:ascii="Times New Roman" w:hAnsi="Times New Roman"/>
          <w:i/>
          <w:color w:val="211F1F"/>
          <w:sz w:val="22"/>
        </w:rPr>
        <w:t>Obras</w:t>
      </w:r>
      <w:r>
        <w:rPr>
          <w:rFonts w:ascii="Times New Roman" w:hAnsi="Times New Roman"/>
          <w:i/>
          <w:color w:val="211F1F"/>
          <w:spacing w:val="32"/>
          <w:sz w:val="22"/>
        </w:rPr>
        <w:t> </w:t>
      </w:r>
      <w:r>
        <w:rPr>
          <w:rFonts w:ascii="Times New Roman" w:hAnsi="Times New Roman"/>
          <w:i/>
          <w:color w:val="211F1F"/>
          <w:sz w:val="22"/>
        </w:rPr>
        <w:t>Completas,</w:t>
        <w:tab/>
      </w:r>
      <w:r>
        <w:rPr>
          <w:rFonts w:ascii="Times New Roman" w:hAnsi="Times New Roman"/>
          <w:color w:val="211F1F"/>
          <w:sz w:val="22"/>
        </w:rPr>
        <w:t>José   Martí,  Ciencias   Sociales,   La Habana, </w:t>
      </w:r>
      <w:r>
        <w:rPr>
          <w:rFonts w:ascii="Times New Roman" w:hAnsi="Times New Roman"/>
          <w:color w:val="211F1F"/>
          <w:spacing w:val="45"/>
          <w:sz w:val="22"/>
        </w:rPr>
        <w:t> </w:t>
      </w:r>
      <w:r>
        <w:rPr>
          <w:rFonts w:ascii="Times New Roman" w:hAnsi="Times New Roman"/>
          <w:color w:val="211F1F"/>
          <w:sz w:val="22"/>
        </w:rPr>
        <w:t>1973</w:t>
      </w:r>
    </w:p>
    <w:p>
      <w:pPr>
        <w:tabs>
          <w:tab w:pos="8118" w:val="left" w:leader="none"/>
          <w:tab w:pos="9155" w:val="left" w:leader="none"/>
        </w:tabs>
        <w:spacing w:line="307" w:lineRule="auto" w:before="66"/>
        <w:ind w:left="1661" w:right="1669" w:firstLine="456"/>
        <w:jc w:val="left"/>
        <w:rPr>
          <w:rFonts w:ascii="Times New Roman" w:hAnsi="Times New Roman"/>
          <w:sz w:val="22"/>
        </w:rPr>
      </w:pPr>
      <w:r>
        <w:rPr>
          <w:rFonts w:ascii="Times New Roman" w:hAnsi="Times New Roman"/>
          <w:i/>
          <w:color w:val="211F1F"/>
          <w:sz w:val="22"/>
        </w:rPr>
        <w:t>Obras Poéticas  de  José  María Heredia</w:t>
      </w:r>
      <w:r>
        <w:rPr>
          <w:rFonts w:ascii="Times New Roman" w:hAnsi="Times New Roman"/>
          <w:color w:val="211F1F"/>
          <w:sz w:val="22"/>
        </w:rPr>
        <w:t>,   dos </w:t>
      </w:r>
      <w:r>
        <w:rPr>
          <w:rFonts w:ascii="Times New Roman" w:hAnsi="Times New Roman"/>
          <w:color w:val="211F1F"/>
          <w:spacing w:val="26"/>
          <w:sz w:val="22"/>
        </w:rPr>
        <w:t> </w:t>
      </w:r>
      <w:r>
        <w:rPr>
          <w:rFonts w:ascii="Times New Roman" w:hAnsi="Times New Roman"/>
          <w:color w:val="211F1F"/>
          <w:sz w:val="22"/>
        </w:rPr>
        <w:t>tomos. </w:t>
      </w:r>
      <w:r>
        <w:rPr>
          <w:rFonts w:ascii="Times New Roman" w:hAnsi="Times New Roman"/>
          <w:color w:val="211F1F"/>
          <w:spacing w:val="31"/>
          <w:sz w:val="22"/>
        </w:rPr>
        <w:t> </w:t>
      </w:r>
      <w:r>
        <w:rPr>
          <w:rFonts w:ascii="Times New Roman" w:hAnsi="Times New Roman"/>
          <w:color w:val="211F1F"/>
          <w:sz w:val="22"/>
        </w:rPr>
        <w:t>Poesías.</w:t>
        <w:tab/>
        <w:t>Imprenta</w:t>
        <w:tab/>
      </w:r>
      <w:r>
        <w:rPr>
          <w:rFonts w:ascii="Times New Roman" w:hAnsi="Times New Roman"/>
          <w:color w:val="211F1F"/>
          <w:w w:val="85"/>
          <w:sz w:val="22"/>
        </w:rPr>
        <w:t>y </w:t>
      </w:r>
      <w:r>
        <w:rPr>
          <w:rFonts w:ascii="Times New Roman" w:hAnsi="Times New Roman"/>
          <w:color w:val="211F1F"/>
          <w:sz w:val="22"/>
        </w:rPr>
        <w:t>Librería de  N. Ponce  .   Nueva  York,</w:t>
      </w:r>
      <w:r>
        <w:rPr>
          <w:rFonts w:ascii="Times New Roman" w:hAnsi="Times New Roman"/>
          <w:color w:val="211F1F"/>
          <w:spacing w:val="24"/>
          <w:sz w:val="22"/>
        </w:rPr>
        <w:t> </w:t>
      </w:r>
      <w:r>
        <w:rPr>
          <w:rFonts w:ascii="Times New Roman" w:hAnsi="Times New Roman"/>
          <w:color w:val="211F1F"/>
          <w:sz w:val="22"/>
        </w:rPr>
        <w:t>1875.</w:t>
      </w:r>
    </w:p>
    <w:p>
      <w:pPr>
        <w:tabs>
          <w:tab w:pos="4234" w:val="left" w:leader="none"/>
          <w:tab w:pos="8970" w:val="left" w:leader="none"/>
        </w:tabs>
        <w:spacing w:line="302" w:lineRule="auto" w:before="0"/>
        <w:ind w:left="1661" w:right="1724" w:firstLine="456"/>
        <w:jc w:val="left"/>
        <w:rPr>
          <w:rFonts w:ascii="Times New Roman" w:hAnsi="Times New Roman"/>
          <w:sz w:val="22"/>
        </w:rPr>
      </w:pPr>
      <w:r>
        <w:rPr>
          <w:rFonts w:ascii="Times New Roman" w:hAnsi="Times New Roman"/>
          <w:i/>
          <w:color w:val="211F1F"/>
          <w:spacing w:val="4"/>
          <w:sz w:val="22"/>
        </w:rPr>
        <w:t>Poesías </w:t>
      </w:r>
      <w:r>
        <w:rPr>
          <w:rFonts w:ascii="Times New Roman" w:hAnsi="Times New Roman"/>
          <w:i/>
          <w:color w:val="211F1F"/>
          <w:spacing w:val="27"/>
          <w:sz w:val="22"/>
        </w:rPr>
        <w:t> </w:t>
      </w:r>
      <w:r>
        <w:rPr>
          <w:rFonts w:ascii="Times New Roman" w:hAnsi="Times New Roman"/>
          <w:i/>
          <w:color w:val="211F1F"/>
          <w:spacing w:val="6"/>
          <w:sz w:val="22"/>
        </w:rPr>
        <w:t>Completas</w:t>
        <w:tab/>
      </w:r>
      <w:r>
        <w:rPr>
          <w:rFonts w:ascii="Times New Roman" w:hAnsi="Times New Roman"/>
          <w:i/>
          <w:color w:val="211F1F"/>
          <w:spacing w:val="3"/>
          <w:sz w:val="22"/>
        </w:rPr>
        <w:t>de  </w:t>
      </w:r>
      <w:r>
        <w:rPr>
          <w:rFonts w:ascii="Times New Roman" w:hAnsi="Times New Roman"/>
          <w:i/>
          <w:color w:val="211F1F"/>
          <w:spacing w:val="5"/>
          <w:sz w:val="22"/>
        </w:rPr>
        <w:t>José  María </w:t>
      </w:r>
      <w:r>
        <w:rPr>
          <w:rFonts w:ascii="Times New Roman" w:hAnsi="Times New Roman"/>
          <w:i/>
          <w:color w:val="211F1F"/>
          <w:spacing w:val="6"/>
          <w:sz w:val="22"/>
        </w:rPr>
        <w:t>Heredia</w:t>
      </w:r>
      <w:r>
        <w:rPr>
          <w:rFonts w:ascii="Times New Roman" w:hAnsi="Times New Roman"/>
          <w:color w:val="211F1F"/>
          <w:spacing w:val="6"/>
          <w:sz w:val="22"/>
        </w:rPr>
        <w:t>.  </w:t>
      </w:r>
      <w:r>
        <w:rPr>
          <w:rFonts w:ascii="Times New Roman" w:hAnsi="Times New Roman"/>
          <w:color w:val="211F1F"/>
          <w:spacing w:val="50"/>
          <w:sz w:val="22"/>
        </w:rPr>
        <w:t> </w:t>
      </w:r>
      <w:r>
        <w:rPr>
          <w:rFonts w:ascii="Times New Roman" w:hAnsi="Times New Roman"/>
          <w:color w:val="211F1F"/>
          <w:spacing w:val="6"/>
          <w:sz w:val="22"/>
        </w:rPr>
        <w:t>(Estudio </w:t>
      </w:r>
      <w:r>
        <w:rPr>
          <w:rFonts w:ascii="Times New Roman" w:hAnsi="Times New Roman"/>
          <w:color w:val="211F1F"/>
          <w:spacing w:val="28"/>
          <w:sz w:val="22"/>
        </w:rPr>
        <w:t> </w:t>
      </w:r>
      <w:r>
        <w:rPr>
          <w:rFonts w:ascii="Times New Roman" w:hAnsi="Times New Roman"/>
          <w:color w:val="211F1F"/>
          <w:spacing w:val="6"/>
          <w:sz w:val="22"/>
        </w:rPr>
        <w:t>preliminar</w:t>
        <w:tab/>
      </w:r>
      <w:r>
        <w:rPr>
          <w:rFonts w:ascii="Times New Roman" w:hAnsi="Times New Roman"/>
          <w:color w:val="211F1F"/>
          <w:spacing w:val="7"/>
          <w:sz w:val="22"/>
        </w:rPr>
        <w:t>de </w:t>
      </w:r>
      <w:r>
        <w:rPr>
          <w:rFonts w:ascii="Times New Roman" w:hAnsi="Times New Roman"/>
          <w:color w:val="211F1F"/>
          <w:sz w:val="22"/>
        </w:rPr>
        <w:t>Raimundo   Lazo). Editorial  Porrúa,   S.  A. México, </w:t>
      </w:r>
      <w:r>
        <w:rPr>
          <w:rFonts w:ascii="Times New Roman" w:hAnsi="Times New Roman"/>
          <w:color w:val="211F1F"/>
          <w:spacing w:val="7"/>
          <w:sz w:val="22"/>
        </w:rPr>
        <w:t> </w:t>
      </w:r>
      <w:r>
        <w:rPr>
          <w:rFonts w:ascii="Times New Roman" w:hAnsi="Times New Roman"/>
          <w:color w:val="211F1F"/>
          <w:sz w:val="22"/>
        </w:rPr>
        <w:t>1974.</w:t>
      </w:r>
    </w:p>
    <w:p>
      <w:pPr>
        <w:spacing w:before="7"/>
        <w:ind w:left="2117" w:right="1590" w:firstLine="0"/>
        <w:jc w:val="left"/>
        <w:rPr>
          <w:rFonts w:ascii="Times New Roman" w:hAnsi="Times New Roman"/>
          <w:sz w:val="22"/>
        </w:rPr>
      </w:pPr>
      <w:r>
        <w:rPr>
          <w:rFonts w:ascii="Times New Roman" w:hAnsi="Times New Roman"/>
          <w:i/>
          <w:color w:val="211F1F"/>
          <w:sz w:val="22"/>
        </w:rPr>
        <w:t>Vida de  José  María  Heredia  en  México</w:t>
      </w:r>
      <w:r>
        <w:rPr>
          <w:rFonts w:ascii="Times New Roman" w:hAnsi="Times New Roman"/>
          <w:color w:val="211F1F"/>
          <w:sz w:val="22"/>
        </w:rPr>
        <w:t>,   García   Garófalo   Mesa,  Manuel  .</w:t>
      </w:r>
    </w:p>
    <w:p>
      <w:pPr>
        <w:spacing w:before="66"/>
        <w:ind w:left="1661" w:right="6033" w:firstLine="0"/>
        <w:jc w:val="left"/>
        <w:rPr>
          <w:rFonts w:ascii="Times New Roman" w:hAnsi="Times New Roman"/>
          <w:sz w:val="22"/>
        </w:rPr>
      </w:pPr>
      <w:r>
        <w:rPr>
          <w:rFonts w:ascii="Times New Roman" w:hAnsi="Times New Roman"/>
          <w:color w:val="211F1F"/>
          <w:sz w:val="22"/>
        </w:rPr>
        <w:t>Ediciones   Botas,   México, 1945.</w:t>
      </w:r>
    </w:p>
    <w:p>
      <w:pPr>
        <w:spacing w:after="0"/>
        <w:jc w:val="left"/>
        <w:rPr>
          <w:rFonts w:ascii="Times New Roman" w:hAnsi="Times New Roman"/>
          <w:sz w:val="22"/>
        </w:rPr>
        <w:sectPr>
          <w:footerReference w:type="default" r:id="rId471"/>
          <w:pgSz w:w="12240" w:h="15840"/>
          <w:pgMar w:footer="2192" w:header="1287" w:top="1820" w:bottom="2380" w:left="660" w:right="660"/>
          <w:pgNumType w:start="341"/>
        </w:sectPr>
      </w:pPr>
    </w:p>
    <w:p>
      <w:pPr>
        <w:spacing w:line="240" w:lineRule="auto" w:before="0" w:after="1"/>
        <w:rPr>
          <w:rFonts w:ascii="Times New Roman"/>
          <w:sz w:val="22"/>
        </w:rPr>
      </w:pPr>
      <w:r>
        <w:rPr/>
        <w:pict>
          <v:shape style="position:absolute;margin-left:162.850006pt;margin-top:104pt;width:277.75pt;height:58.1pt;mso-position-horizontal-relative:page;mso-position-vertical-relative:page;z-index:-239320" type="#_x0000_t202" filled="false" stroked="false">
            <v:textbox inset="0,0,0,0">
              <w:txbxContent>
                <w:p>
                  <w:pPr>
                    <w:spacing w:before="246"/>
                    <w:ind w:left="192" w:right="0" w:firstLine="0"/>
                    <w:jc w:val="center"/>
                    <w:rPr>
                      <w:rFonts w:ascii="Times New Roman" w:hAnsi="Times New Roman"/>
                      <w:sz w:val="28"/>
                    </w:rPr>
                  </w:pPr>
                  <w:r>
                    <w:rPr>
                      <w:rFonts w:ascii="Times New Roman" w:hAnsi="Times New Roman"/>
                      <w:color w:val="211F1F"/>
                      <w:w w:val="85"/>
                      <w:sz w:val="28"/>
                    </w:rPr>
                    <w:t>Onoria CéspedesArgote</w:t>
                  </w:r>
                </w:p>
                <w:p>
                  <w:pPr>
                    <w:spacing w:before="99"/>
                    <w:ind w:left="191" w:right="0" w:firstLine="0"/>
                    <w:jc w:val="center"/>
                    <w:rPr>
                      <w:rFonts w:ascii="Times New Roman"/>
                      <w:b/>
                      <w:sz w:val="14"/>
                    </w:rPr>
                  </w:pPr>
                  <w:r>
                    <w:rPr>
                      <w:rFonts w:ascii="Times New Roman"/>
                      <w:b/>
                      <w:color w:val="211F1F"/>
                      <w:w w:val="105"/>
                      <w:sz w:val="14"/>
                    </w:rPr>
                    <w:t>C   o   m   p   i   l   a   d   o   r    a</w:t>
                  </w:r>
                </w:p>
              </w:txbxContent>
            </v:textbox>
            <w10:wrap type="none"/>
          </v:shape>
        </w:pict>
      </w:r>
      <w:r>
        <w:rPr/>
        <w:pict>
          <v:rect style="position:absolute;margin-left:272pt;margin-top:656.75pt;width:66.6pt;height:32.5500pt;mso-position-horizontal-relative:page;mso-position-vertical-relative:page;z-index:-239296" filled="true" fillcolor="#fdfffd" stroked="false">
            <v:fill type="solid"/>
            <w10:wrap type="none"/>
          </v:rect>
        </w:pict>
      </w:r>
    </w:p>
    <w:p>
      <w:pPr>
        <w:spacing w:line="240" w:lineRule="auto"/>
        <w:ind w:left="2597" w:right="0" w:firstLine="0"/>
        <w:rPr>
          <w:rFonts w:ascii="Times New Roman"/>
          <w:sz w:val="20"/>
        </w:rPr>
      </w:pPr>
      <w:r>
        <w:rPr>
          <w:rFonts w:ascii="Times New Roman"/>
          <w:sz w:val="20"/>
        </w:rPr>
        <w:pict>
          <v:group style="width:277.75pt;height:58.1pt;mso-position-horizontal-relative:char;mso-position-vertical-relative:line" coordorigin="0,0" coordsize="5555,1162">
            <v:rect style="position:absolute;left:0;top:0;width:5555;height:1162" filled="true" fillcolor="#fdfffd" stroked="false">
              <v:fill type="solid"/>
            </v:rect>
          </v:group>
        </w:pict>
      </w:r>
      <w:r>
        <w:rPr>
          <w:rFonts w:ascii="Times New Roman"/>
          <w:sz w:val="20"/>
        </w:rPr>
      </w:r>
    </w:p>
    <w:p>
      <w:pPr>
        <w:spacing w:after="0" w:line="240" w:lineRule="auto"/>
        <w:rPr>
          <w:rFonts w:ascii="Times New Roman"/>
          <w:sz w:val="20"/>
        </w:rPr>
        <w:sectPr>
          <w:footerReference w:type="default" r:id="rId472"/>
          <w:pgSz w:w="12240" w:h="15840"/>
          <w:pgMar w:footer="2199" w:header="1287" w:top="1820" w:bottom="2380" w:left="660" w:right="660"/>
        </w:sectPr>
      </w:pPr>
    </w:p>
    <w:p>
      <w:pPr>
        <w:spacing w:line="240" w:lineRule="auto" w:before="6" w:after="0"/>
        <w:rPr>
          <w:rFonts w:ascii="Times New Roman"/>
          <w:sz w:val="19"/>
        </w:rPr>
      </w:pPr>
      <w:r>
        <w:rPr/>
        <w:pict>
          <v:shape style="position:absolute;margin-left:192.600006pt;margin-top:102.550003pt;width:231pt;height:59.5pt;mso-position-horizontal-relative:page;mso-position-vertical-relative:page;z-index:-239080" type="#_x0000_t202" filled="false" stroked="false">
            <v:textbox inset="0,0,0,0">
              <w:txbxContent>
                <w:p>
                  <w:pPr>
                    <w:spacing w:line="240" w:lineRule="auto" w:before="1"/>
                    <w:rPr>
                      <w:rFonts w:ascii="Times New Roman"/>
                      <w:sz w:val="24"/>
                    </w:rPr>
                  </w:pPr>
                </w:p>
                <w:p>
                  <w:pPr>
                    <w:spacing w:before="0"/>
                    <w:ind w:left="0" w:right="66" w:firstLine="0"/>
                    <w:jc w:val="center"/>
                    <w:rPr>
                      <w:rFonts w:ascii="Times New Roman" w:hAnsi="Times New Roman"/>
                      <w:sz w:val="28"/>
                    </w:rPr>
                  </w:pPr>
                  <w:r>
                    <w:rPr>
                      <w:rFonts w:ascii="Times New Roman" w:hAnsi="Times New Roman"/>
                      <w:color w:val="211F1F"/>
                      <w:sz w:val="28"/>
                    </w:rPr>
                    <w:t>José Ma. Herediay Heredia</w:t>
                  </w:r>
                </w:p>
                <w:p>
                  <w:pPr>
                    <w:tabs>
                      <w:tab w:pos="443" w:val="left" w:leader="none"/>
                      <w:tab w:pos="683" w:val="left" w:leader="none"/>
                      <w:tab w:pos="983" w:val="left" w:leader="none"/>
                      <w:tab w:pos="1262" w:val="left" w:leader="none"/>
                      <w:tab w:pos="1524" w:val="left" w:leader="none"/>
                      <w:tab w:pos="1802" w:val="left" w:leader="none"/>
                      <w:tab w:pos="2102" w:val="left" w:leader="none"/>
                    </w:tabs>
                    <w:spacing w:before="101"/>
                    <w:ind w:left="0" w:right="63" w:firstLine="0"/>
                    <w:jc w:val="center"/>
                    <w:rPr>
                      <w:rFonts w:ascii="Times New Roman"/>
                      <w:b/>
                      <w:sz w:val="14"/>
                    </w:rPr>
                  </w:pPr>
                  <w:r>
                    <w:rPr>
                      <w:rFonts w:ascii="Times New Roman"/>
                      <w:b/>
                      <w:color w:val="211F1F"/>
                      <w:sz w:val="14"/>
                    </w:rPr>
                    <w:t>D</w:t>
                    <w:tab/>
                    <w:t>i</w:t>
                    <w:tab/>
                    <w:t>p</w:t>
                    <w:tab/>
                    <w:t>u</w:t>
                    <w:tab/>
                    <w:t>t</w:t>
                    <w:tab/>
                    <w:t>a</w:t>
                    <w:tab/>
                    <w:t>d</w:t>
                    <w:tab/>
                    <w:t>o</w:t>
                  </w:r>
                </w:p>
              </w:txbxContent>
            </v:textbox>
            <w10:wrap type="none"/>
          </v:shape>
        </w:pict>
      </w:r>
      <w:r>
        <w:rPr/>
        <w:pict>
          <v:shape style="position:absolute;margin-left:273.350006pt;margin-top:659.599976pt;width:62.35pt;height:31.15pt;mso-position-horizontal-relative:page;mso-position-vertical-relative:page;z-index:-239056" type="#_x0000_t202" filled="false" stroked="false">
            <v:textbox inset="0,0,0,0">
              <w:txbxContent>
                <w:p>
                  <w:pPr>
                    <w:spacing w:before="108"/>
                    <w:ind w:left="310" w:right="0" w:firstLine="0"/>
                    <w:jc w:val="left"/>
                    <w:rPr>
                      <w:rFonts w:ascii="Arial" w:hAnsi="Arial"/>
                      <w:sz w:val="24"/>
                    </w:rPr>
                  </w:pPr>
                  <w:r>
                    <w:rPr>
                      <w:rFonts w:ascii="Arial" w:hAnsi="Arial"/>
                      <w:color w:val="211F1F"/>
                      <w:sz w:val="24"/>
                    </w:rPr>
                    <w:t>– </w:t>
                  </w:r>
                  <w:r>
                    <w:rPr>
                      <w:rFonts w:ascii="PMingLiU" w:hAnsi="PMingLiU"/>
                      <w:color w:val="211F1F"/>
                      <w:sz w:val="24"/>
                    </w:rPr>
                    <w:t>343 </w:t>
                  </w:r>
                  <w:r>
                    <w:rPr>
                      <w:rFonts w:ascii="Arial" w:hAnsi="Arial"/>
                      <w:color w:val="211F1F"/>
                      <w:sz w:val="24"/>
                    </w:rPr>
                    <w:t>–</w:t>
                  </w:r>
                </w:p>
              </w:txbxContent>
            </v:textbox>
            <w10:wrap type="none"/>
          </v:shape>
        </w:pict>
      </w:r>
    </w:p>
    <w:p>
      <w:pPr>
        <w:spacing w:line="240" w:lineRule="auto"/>
        <w:ind w:left="3192" w:right="0" w:firstLine="0"/>
        <w:rPr>
          <w:rFonts w:ascii="Times New Roman"/>
          <w:sz w:val="20"/>
        </w:rPr>
      </w:pPr>
      <w:r>
        <w:rPr>
          <w:rFonts w:ascii="Times New Roman"/>
          <w:sz w:val="20"/>
        </w:rPr>
        <w:pict>
          <v:group style="width:231pt;height:59.5pt;mso-position-horizontal-relative:char;mso-position-vertical-relative:line" coordorigin="0,0" coordsize="4620,1190">
            <v:rect style="position:absolute;left:0;top:0;width:4620;height:1190" filled="true" fillcolor="#fdfffd" stroked="false">
              <v:fill type="solid"/>
            </v:rect>
          </v:group>
        </w:pict>
      </w:r>
      <w:r>
        <w:rPr>
          <w:rFonts w:ascii="Times New Roman"/>
          <w:sz w:val="20"/>
        </w:rPr>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9"/>
        <w:rPr>
          <w:rFonts w:ascii="Times New Roman"/>
          <w:sz w:val="23"/>
        </w:rPr>
      </w:pPr>
    </w:p>
    <w:p>
      <w:pPr>
        <w:spacing w:line="917" w:lineRule="exact" w:before="0"/>
        <w:ind w:left="18" w:right="0" w:firstLine="0"/>
        <w:jc w:val="center"/>
        <w:rPr>
          <w:rFonts w:ascii="Times New Roman" w:hAnsi="Times New Roman"/>
          <w:sz w:val="80"/>
        </w:rPr>
      </w:pPr>
      <w:r>
        <w:rPr>
          <w:rFonts w:ascii="Times New Roman" w:hAnsi="Times New Roman"/>
          <w:color w:val="211F1F"/>
          <w:sz w:val="80"/>
        </w:rPr>
        <w:t>Índice</w: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5"/>
        <w:rPr>
          <w:rFonts w:ascii="Times New Roman"/>
          <w:sz w:val="10"/>
        </w:rPr>
      </w:pPr>
      <w:r>
        <w:rPr/>
        <w:pict>
          <v:group style="position:absolute;margin-left:272pt;margin-top:7.96524pt;width:66.6pt;height:34pt;mso-position-horizontal-relative:page;mso-position-vertical-relative:paragraph;z-index:8248;mso-wrap-distance-left:0;mso-wrap-distance-right:0" coordorigin="5440,159" coordsize="1332,680">
            <v:rect style="position:absolute;left:5440;top:159;width:1332;height:651" filled="true" fillcolor="#fdfffd" stroked="false">
              <v:fill type="solid"/>
            </v:rect>
            <v:rect style="position:absolute;left:5467;top:216;width:1247;height:623" filled="true" fillcolor="#fdfffd" stroked="false">
              <v:fill type="solid"/>
            </v:rect>
            <w10:wrap type="topAndBottom"/>
          </v:group>
        </w:pict>
      </w:r>
      <w:r>
        <w:rPr/>
        <w:pict>
          <v:line style="position:absolute;mso-position-horizontal-relative:page;mso-position-vertical-relative:paragraph;z-index:8272;mso-wrap-distance-left:0;mso-wrap-distance-right:0" from="56.1pt,51.915241pt" to="38.25pt,51.915241pt" stroked="true" strokeweight=".24pt" strokecolor="#000000">
            <w10:wrap type="topAndBottom"/>
          </v:line>
        </w:pict>
      </w:r>
      <w:r>
        <w:rPr/>
        <w:pict>
          <v:line style="position:absolute;mso-position-horizontal-relative:page;mso-position-vertical-relative:paragraph;z-index:8296;mso-wrap-distance-left:0;mso-wrap-distance-right:0" from="555.799988pt,51.915241pt" to="573.649988pt,51.915241pt" stroked="true" strokeweight=".24pt" strokecolor="#000000">
            <w10:wrap type="topAndBottom"/>
          </v:line>
        </w:pict>
      </w:r>
      <w:r>
        <w:rPr/>
        <w:pict>
          <v:group style="position:absolute;margin-left:38.125pt;margin-top:60.64024pt;width:18.150pt;height:18.1pt;mso-position-horizontal-relative:page;mso-position-vertical-relative:paragraph;z-index:8320;mso-wrap-distance-left:0;mso-wrap-distance-right:0" coordorigin="763,1213" coordsize="363,362">
            <v:line style="position:absolute" from="1122,1215" to="765,1215" stroked="true" strokeweight=".24pt" strokecolor="#000000"/>
            <v:line style="position:absolute" from="1123,1215" to="1123,1572" stroked="true" strokeweight=".24pt" strokecolor="#000000"/>
            <w10:wrap type="topAndBottom"/>
          </v:group>
        </w:pict>
      </w:r>
      <w:r>
        <w:rPr/>
        <w:pict>
          <v:line style="position:absolute;mso-position-horizontal-relative:page;mso-position-vertical-relative:paragraph;z-index:8344;mso-wrap-distance-left:0;mso-wrap-distance-right:0" from="65pt,60.76524pt" to="65pt,78.61524pt" stroked="true" strokeweight=".24pt" strokecolor="#000000">
            <w10:wrap type="topAndBottom"/>
          </v:line>
        </w:pict>
      </w:r>
      <w:r>
        <w:rPr/>
        <w:pict>
          <v:line style="position:absolute;mso-position-horizontal-relative:page;mso-position-vertical-relative:paragraph;z-index:8368;mso-wrap-distance-left:0;mso-wrap-distance-right:0" from="546.950012pt,60.76524pt" to="546.950012pt,78.61524pt" stroked="true" strokeweight=".24pt" strokecolor="#000000">
            <w10:wrap type="topAndBottom"/>
          </v:line>
        </w:pict>
      </w:r>
      <w:r>
        <w:rPr/>
        <w:pict>
          <v:group style="position:absolute;margin-left:555.674988pt;margin-top:60.64024pt;width:18.1pt;height:18.1pt;mso-position-horizontal-relative:page;mso-position-vertical-relative:paragraph;z-index:8392;mso-wrap-distance-left:0;mso-wrap-distance-right:0" coordorigin="11113,1213" coordsize="362,362">
            <v:line style="position:absolute" from="11116,1215" to="11473,1215" stroked="true" strokeweight=".24pt" strokecolor="#000000"/>
            <v:line style="position:absolute" from="11116,1215" to="11116,1572" stroked="true" strokeweight=".24pt" strokecolor="#000000"/>
            <w10:wrap type="topAndBottom"/>
          </v:group>
        </w:pict>
      </w:r>
    </w:p>
    <w:p>
      <w:pPr>
        <w:spacing w:line="240" w:lineRule="auto" w:before="2"/>
        <w:rPr>
          <w:rFonts w:ascii="Times New Roman"/>
          <w:sz w:val="11"/>
        </w:rPr>
      </w:pPr>
    </w:p>
    <w:p>
      <w:pPr>
        <w:spacing w:line="240" w:lineRule="auto" w:before="0"/>
        <w:rPr>
          <w:rFonts w:ascii="Times New Roman"/>
          <w:sz w:val="9"/>
        </w:rPr>
      </w:pPr>
    </w:p>
    <w:p>
      <w:pPr>
        <w:spacing w:after="0" w:line="240" w:lineRule="auto"/>
        <w:rPr>
          <w:rFonts w:ascii="Times New Roman"/>
          <w:sz w:val="9"/>
        </w:rPr>
        <w:sectPr>
          <w:footerReference w:type="default" r:id="rId473"/>
          <w:pgSz w:w="12240" w:h="15840"/>
          <w:pgMar w:footer="0" w:header="1287" w:top="1820" w:bottom="280" w:left="660" w:right="660"/>
        </w:sectPr>
      </w:pPr>
    </w:p>
    <w:p>
      <w:pPr>
        <w:spacing w:line="240" w:lineRule="auto" w:before="0" w:after="1"/>
        <w:rPr>
          <w:rFonts w:ascii="Times New Roman"/>
          <w:sz w:val="22"/>
        </w:rPr>
      </w:pPr>
      <w:r>
        <w:rPr/>
        <w:pict>
          <v:shape style="position:absolute;margin-left:162.850006pt;margin-top:104pt;width:277.75pt;height:58.1pt;mso-position-horizontal-relative:page;mso-position-vertical-relative:page;z-index:-239008" type="#_x0000_t202" filled="false" stroked="false">
            <v:textbox inset="0,0,0,0">
              <w:txbxContent>
                <w:p>
                  <w:pPr>
                    <w:spacing w:before="246"/>
                    <w:ind w:left="192" w:right="0" w:firstLine="0"/>
                    <w:jc w:val="center"/>
                    <w:rPr>
                      <w:rFonts w:ascii="Times New Roman" w:hAnsi="Times New Roman"/>
                      <w:sz w:val="28"/>
                    </w:rPr>
                  </w:pPr>
                  <w:r>
                    <w:rPr>
                      <w:rFonts w:ascii="Times New Roman" w:hAnsi="Times New Roman"/>
                      <w:color w:val="211F1F"/>
                      <w:w w:val="85"/>
                      <w:sz w:val="28"/>
                    </w:rPr>
                    <w:t>Onoria CéspedesArgote</w:t>
                  </w:r>
                </w:p>
                <w:p>
                  <w:pPr>
                    <w:spacing w:before="99"/>
                    <w:ind w:left="191" w:right="0" w:firstLine="0"/>
                    <w:jc w:val="center"/>
                    <w:rPr>
                      <w:rFonts w:ascii="Times New Roman"/>
                      <w:b/>
                      <w:sz w:val="14"/>
                    </w:rPr>
                  </w:pPr>
                  <w:r>
                    <w:rPr>
                      <w:rFonts w:ascii="Times New Roman"/>
                      <w:b/>
                      <w:color w:val="211F1F"/>
                      <w:w w:val="105"/>
                      <w:sz w:val="14"/>
                    </w:rPr>
                    <w:t>C   o   m   p   i   l   a   d   o   r    a</w:t>
                  </w:r>
                </w:p>
              </w:txbxContent>
            </v:textbox>
            <w10:wrap type="none"/>
          </v:shape>
        </w:pict>
      </w:r>
      <w:r>
        <w:rPr/>
        <w:pict>
          <v:rect style="position:absolute;margin-left:272pt;margin-top:656.75pt;width:66.6pt;height:32.5500pt;mso-position-horizontal-relative:page;mso-position-vertical-relative:page;z-index:-238984" filled="true" fillcolor="#fdfffd" stroked="false">
            <v:fill type="solid"/>
            <w10:wrap type="none"/>
          </v:rect>
        </w:pict>
      </w:r>
    </w:p>
    <w:p>
      <w:pPr>
        <w:spacing w:line="240" w:lineRule="auto"/>
        <w:ind w:left="2597" w:right="0" w:firstLine="0"/>
        <w:rPr>
          <w:rFonts w:ascii="Times New Roman"/>
          <w:sz w:val="20"/>
        </w:rPr>
      </w:pPr>
      <w:r>
        <w:rPr>
          <w:rFonts w:ascii="Times New Roman"/>
          <w:sz w:val="20"/>
        </w:rPr>
        <w:pict>
          <v:group style="width:277.75pt;height:58.1pt;mso-position-horizontal-relative:char;mso-position-vertical-relative:line" coordorigin="0,0" coordsize="5555,1162">
            <v:rect style="position:absolute;left:0;top:0;width:5555;height:1162" filled="true" fillcolor="#fdfffd" stroked="false">
              <v:fill type="solid"/>
            </v:rect>
          </v:group>
        </w:pict>
      </w:r>
      <w:r>
        <w:rPr>
          <w:rFonts w:ascii="Times New Roman"/>
          <w:sz w:val="20"/>
        </w:rPr>
      </w:r>
    </w:p>
    <w:p>
      <w:pPr>
        <w:spacing w:after="0" w:line="240" w:lineRule="auto"/>
        <w:rPr>
          <w:rFonts w:ascii="Times New Roman"/>
          <w:sz w:val="20"/>
        </w:rPr>
        <w:sectPr>
          <w:footerReference w:type="default" r:id="rId474"/>
          <w:pgSz w:w="12240" w:h="15840"/>
          <w:pgMar w:footer="2192" w:header="1287" w:top="1820" w:bottom="2380" w:left="660" w:right="660"/>
          <w:pgNumType w:start="344"/>
        </w:sectPr>
      </w:pPr>
    </w:p>
    <w:p>
      <w:pPr>
        <w:spacing w:line="240" w:lineRule="auto" w:before="0"/>
        <w:rPr>
          <w:rFonts w:ascii="Times New Roman"/>
          <w:sz w:val="20"/>
        </w:rPr>
      </w:pPr>
      <w:r>
        <w:rPr/>
        <w:pict>
          <v:rect style="position:absolute;margin-left:272pt;margin-top:656.75pt;width:66.6pt;height:32.5500pt;mso-position-horizontal-relative:page;mso-position-vertical-relative:page;z-index:8560" filled="true" fillcolor="#fdfffd" stroked="false">
            <v:fill type="solid"/>
            <w10:wrap type="none"/>
          </v:rect>
        </w:pict>
      </w:r>
    </w:p>
    <w:p>
      <w:pPr>
        <w:spacing w:line="240" w:lineRule="auto" w:before="3"/>
        <w:rPr>
          <w:rFonts w:ascii="Times New Roman"/>
          <w:sz w:val="18"/>
        </w:rPr>
      </w:pPr>
    </w:p>
    <w:p>
      <w:pPr>
        <w:spacing w:before="64"/>
        <w:ind w:left="20" w:right="0" w:firstLine="0"/>
        <w:jc w:val="center"/>
        <w:rPr>
          <w:rFonts w:ascii="Times New Roman" w:hAnsi="Times New Roman"/>
          <w:sz w:val="28"/>
        </w:rPr>
      </w:pPr>
      <w:r>
        <w:rPr/>
        <w:pict>
          <v:line style="position:absolute;mso-position-horizontal-relative:page;mso-position-vertical-relative:paragraph;z-index:8536;mso-wrap-distance-left:0;mso-wrap-distance-right:0" from="220.899994pt,21.650318pt" to="391.049994pt,21.650318pt" stroked="true" strokeweight=".48pt" strokecolor="#211f1f">
            <w10:wrap type="topAndBottom"/>
          </v:line>
        </w:pict>
      </w:r>
      <w:r>
        <w:rPr>
          <w:rFonts w:ascii="Times New Roman" w:hAnsi="Times New Roman"/>
          <w:color w:val="211F1F"/>
          <w:sz w:val="28"/>
        </w:rPr>
        <w:t>José Ma. Herediay Heredia</w:t>
      </w:r>
    </w:p>
    <w:p>
      <w:pPr>
        <w:tabs>
          <w:tab w:pos="469" w:val="left" w:leader="none"/>
          <w:tab w:pos="709" w:val="left" w:leader="none"/>
          <w:tab w:pos="1009" w:val="left" w:leader="none"/>
          <w:tab w:pos="1290" w:val="left" w:leader="none"/>
          <w:tab w:pos="1831" w:val="left" w:leader="none"/>
          <w:tab w:pos="2111" w:val="left" w:leader="none"/>
        </w:tabs>
        <w:spacing w:before="6"/>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spacing w:after="0"/>
        <w:jc w:val="center"/>
        <w:rPr>
          <w:rFonts w:ascii="Times New Roman"/>
          <w:sz w:val="14"/>
        </w:rPr>
        <w:sectPr>
          <w:pgSz w:w="12240" w:h="15840"/>
          <w:pgMar w:header="1287" w:footer="2192" w:top="1820" w:bottom="3285" w:left="660" w:right="660"/>
        </w:sectPr>
      </w:pPr>
    </w:p>
    <w:sdt>
      <w:sdtPr>
        <w:docPartObj>
          <w:docPartGallery w:val="Table of Contents"/>
          <w:docPartUnique/>
        </w:docPartObj>
      </w:sdtPr>
      <w:sdtEndPr/>
      <w:sdtContent>
        <w:p>
          <w:pPr>
            <w:tabs>
              <w:tab w:pos="9232" w:val="right" w:leader="none"/>
            </w:tabs>
            <w:spacing w:before="373"/>
            <w:ind w:left="1661" w:right="0" w:firstLine="0"/>
            <w:jc w:val="left"/>
            <w:rPr>
              <w:rFonts w:ascii="Times New Roman" w:hAnsi="Times New Roman"/>
              <w:sz w:val="22"/>
            </w:rPr>
          </w:pPr>
          <w:r>
            <w:rPr>
              <w:rFonts w:ascii="Times New Roman" w:hAnsi="Times New Roman"/>
              <w:color w:val="211F1F"/>
              <w:spacing w:val="2"/>
              <w:w w:val="120"/>
              <w:position w:val="2"/>
              <w:sz w:val="22"/>
            </w:rPr>
            <w:t>Presentación   </w:t>
          </w:r>
          <w:r>
            <w:rPr>
              <w:rFonts w:ascii="Times New Roman" w:hAnsi="Times New Roman"/>
              <w:color w:val="211F1F"/>
              <w:w w:val="120"/>
              <w:sz w:val="2"/>
            </w:rPr>
            <w:t>○                       ○                        ○                        ○                        ○                        ○                        ○                        ○                        ○                        ○                        ○                        ○                        ○                        ○                        ○                        ○                        ○                        ○                        ○                        ○                        ○                        ○                        ○                        ○                        ○                        ○                        ○                        ○                        ○                        ○                        ○                       ○                       ○                       ○                        ○       </w:t>
          </w:r>
          <w:r>
            <w:rPr>
              <w:rFonts w:ascii="Times New Roman" w:hAnsi="Times New Roman"/>
              <w:color w:val="211F1F"/>
              <w:spacing w:val="4"/>
              <w:w w:val="120"/>
              <w:sz w:val="2"/>
            </w:rPr>
            <w:t> </w:t>
          </w:r>
          <w:r>
            <w:rPr>
              <w:rFonts w:ascii="Times New Roman" w:hAnsi="Times New Roman"/>
              <w:color w:val="211F1F"/>
              <w:w w:val="120"/>
              <w:sz w:val="2"/>
            </w:rPr>
            <w:t>○                      </w:t>
          </w:r>
          <w:r>
            <w:rPr>
              <w:rFonts w:ascii="Times New Roman" w:hAnsi="Times New Roman"/>
              <w:color w:val="211F1F"/>
              <w:spacing w:val="1"/>
              <w:w w:val="120"/>
              <w:sz w:val="2"/>
            </w:rPr>
            <w:t> </w:t>
          </w:r>
          <w:r>
            <w:rPr>
              <w:rFonts w:ascii="Times New Roman" w:hAnsi="Times New Roman"/>
              <w:color w:val="211F1F"/>
              <w:w w:val="120"/>
              <w:sz w:val="2"/>
            </w:rPr>
            <w:t>○</w:t>
          </w:r>
          <w:r>
            <w:rPr>
              <w:rFonts w:ascii="Times New Roman" w:hAnsi="Times New Roman"/>
              <w:color w:val="211F1F"/>
              <w:w w:val="120"/>
              <w:position w:val="2"/>
              <w:sz w:val="22"/>
            </w:rPr>
            <w:tab/>
            <w:t>9</w:t>
          </w:r>
        </w:p>
        <w:p>
          <w:pPr>
            <w:spacing w:before="469"/>
            <w:ind w:left="1661" w:right="1590" w:firstLine="0"/>
            <w:jc w:val="left"/>
            <w:rPr>
              <w:rFonts w:ascii="Times New Roman" w:hAnsi="Times New Roman"/>
              <w:sz w:val="22"/>
            </w:rPr>
          </w:pPr>
          <w:r>
            <w:rPr>
              <w:rFonts w:ascii="Times New Roman" w:hAnsi="Times New Roman"/>
              <w:color w:val="211F1F"/>
              <w:w w:val="120"/>
              <w:position w:val="3"/>
              <w:sz w:val="22"/>
            </w:rPr>
            <w:t>Prólogo  </w:t>
          </w:r>
          <w:r>
            <w:rPr>
              <w:rFonts w:ascii="Times New Roman" w:hAnsi="Times New Roman"/>
              <w:color w:val="211F1F"/>
              <w:w w:val="120"/>
              <w:sz w:val="2"/>
            </w:rPr>
            <w:t>○                        ○                        ○                        ○                        ○                        ○                        ○                        ○                        ○                        ○                        ○                        ○                        ○                        ○                        ○                        ○                        ○                        ○                        ○                        ○                        ○                        ○                        ○                        ○                        ○                        ○                       ○                       ○                       ○                       ○                       ○                       ○                       ○                       ○                       ○                       ○                       ○                       ○                       ○                       ○                       ○         </w:t>
          </w:r>
          <w:r>
            <w:rPr>
              <w:rFonts w:ascii="Times New Roman" w:hAnsi="Times New Roman"/>
              <w:color w:val="211F1F"/>
              <w:w w:val="120"/>
              <w:position w:val="3"/>
              <w:sz w:val="22"/>
            </w:rPr>
            <w:t>13</w:t>
          </w:r>
        </w:p>
        <w:p>
          <w:pPr>
            <w:tabs>
              <w:tab w:pos="8353" w:val="left" w:leader="none"/>
              <w:tab w:pos="9018" w:val="left" w:leader="none"/>
            </w:tabs>
            <w:spacing w:before="468"/>
            <w:ind w:left="1661" w:right="1590" w:firstLine="0"/>
            <w:jc w:val="left"/>
            <w:rPr>
              <w:rFonts w:ascii="Times New Roman" w:hAnsi="Times New Roman"/>
              <w:sz w:val="22"/>
            </w:rPr>
          </w:pPr>
          <w:r>
            <w:rPr>
              <w:rFonts w:ascii="Times New Roman" w:hAnsi="Times New Roman"/>
              <w:color w:val="211F1F"/>
              <w:w w:val="105"/>
              <w:sz w:val="22"/>
            </w:rPr>
            <w:t>Discurso  de  Heredia  en  el Aniversario  del Grito</w:t>
          </w:r>
          <w:r>
            <w:rPr>
              <w:rFonts w:ascii="Times New Roman" w:hAnsi="Times New Roman"/>
              <w:color w:val="211F1F"/>
              <w:spacing w:val="-18"/>
              <w:w w:val="105"/>
              <w:sz w:val="22"/>
            </w:rPr>
            <w:t> </w:t>
          </w:r>
          <w:r>
            <w:rPr>
              <w:rFonts w:ascii="Times New Roman" w:hAnsi="Times New Roman"/>
              <w:color w:val="211F1F"/>
              <w:w w:val="105"/>
              <w:sz w:val="22"/>
            </w:rPr>
            <w:t>de</w:t>
          </w:r>
          <w:r>
            <w:rPr>
              <w:rFonts w:ascii="Times New Roman" w:hAnsi="Times New Roman"/>
              <w:color w:val="211F1F"/>
              <w:spacing w:val="31"/>
              <w:w w:val="105"/>
              <w:sz w:val="22"/>
            </w:rPr>
            <w:t> </w:t>
          </w:r>
          <w:r>
            <w:rPr>
              <w:rFonts w:ascii="Times New Roman" w:hAnsi="Times New Roman"/>
              <w:color w:val="211F1F"/>
              <w:w w:val="105"/>
              <w:sz w:val="22"/>
            </w:rPr>
            <w:t>Independencia</w:t>
            <w:tab/>
          </w:r>
          <w:r>
            <w:rPr>
              <w:rFonts w:ascii="Times New Roman" w:hAnsi="Times New Roman"/>
              <w:color w:val="211F1F"/>
              <w:w w:val="105"/>
              <w:position w:val="1"/>
              <w:sz w:val="2"/>
            </w:rPr>
            <w:t>○                              ○                            </w:t>
          </w:r>
          <w:r>
            <w:rPr>
              <w:rFonts w:ascii="Times New Roman" w:hAnsi="Times New Roman"/>
              <w:color w:val="211F1F"/>
              <w:spacing w:val="4"/>
              <w:w w:val="105"/>
              <w:position w:val="1"/>
              <w:sz w:val="2"/>
            </w:rPr>
            <w:t> </w:t>
          </w:r>
          <w:r>
            <w:rPr>
              <w:rFonts w:ascii="Times New Roman" w:hAnsi="Times New Roman"/>
              <w:color w:val="211F1F"/>
              <w:w w:val="105"/>
              <w:position w:val="1"/>
              <w:sz w:val="2"/>
            </w:rPr>
            <w:t>○                            </w:t>
          </w:r>
          <w:r>
            <w:rPr>
              <w:rFonts w:ascii="Times New Roman" w:hAnsi="Times New Roman"/>
              <w:color w:val="211F1F"/>
              <w:spacing w:val="4"/>
              <w:w w:val="105"/>
              <w:position w:val="1"/>
              <w:sz w:val="2"/>
            </w:rPr>
            <w:t> </w:t>
          </w:r>
          <w:r>
            <w:rPr>
              <w:rFonts w:ascii="Times New Roman" w:hAnsi="Times New Roman"/>
              <w:color w:val="211F1F"/>
              <w:w w:val="105"/>
              <w:position w:val="1"/>
              <w:sz w:val="2"/>
            </w:rPr>
            <w:t>○</w:t>
          </w:r>
          <w:r>
            <w:rPr>
              <w:rFonts w:ascii="Times New Roman" w:hAnsi="Times New Roman"/>
              <w:color w:val="211F1F"/>
              <w:w w:val="105"/>
              <w:sz w:val="22"/>
            </w:rPr>
            <w:tab/>
          </w:r>
          <w:r>
            <w:rPr>
              <w:rFonts w:ascii="Times New Roman" w:hAnsi="Times New Roman"/>
              <w:color w:val="211F1F"/>
              <w:spacing w:val="8"/>
              <w:w w:val="105"/>
              <w:sz w:val="22"/>
            </w:rPr>
            <w:t>37</w:t>
          </w:r>
        </w:p>
        <w:p>
          <w:pPr>
            <w:tabs>
              <w:tab w:pos="8997" w:val="left" w:leader="none"/>
            </w:tabs>
            <w:spacing w:line="331" w:lineRule="auto" w:before="472"/>
            <w:ind w:left="1661" w:right="1683" w:firstLine="0"/>
            <w:jc w:val="left"/>
            <w:rPr>
              <w:rFonts w:ascii="Times New Roman" w:hAnsi="Times New Roman"/>
              <w:sz w:val="22"/>
            </w:rPr>
          </w:pPr>
          <w:r>
            <w:rPr>
              <w:rFonts w:ascii="Times New Roman" w:hAnsi="Times New Roman"/>
              <w:color w:val="211F1F"/>
              <w:spacing w:val="3"/>
              <w:w w:val="110"/>
              <w:sz w:val="22"/>
            </w:rPr>
            <w:t>Discursos </w:t>
          </w:r>
          <w:r>
            <w:rPr>
              <w:rFonts w:ascii="Times New Roman" w:hAnsi="Times New Roman"/>
              <w:color w:val="211F1F"/>
              <w:w w:val="110"/>
              <w:sz w:val="22"/>
            </w:rPr>
            <w:t>de </w:t>
          </w:r>
          <w:r>
            <w:rPr>
              <w:rFonts w:ascii="Times New Roman" w:hAnsi="Times New Roman"/>
              <w:color w:val="211F1F"/>
              <w:spacing w:val="3"/>
              <w:w w:val="110"/>
              <w:sz w:val="22"/>
            </w:rPr>
            <w:t>José </w:t>
          </w:r>
          <w:r>
            <w:rPr>
              <w:rFonts w:ascii="Times New Roman" w:hAnsi="Times New Roman"/>
              <w:color w:val="211F1F"/>
              <w:spacing w:val="2"/>
              <w:w w:val="110"/>
              <w:sz w:val="22"/>
            </w:rPr>
            <w:t>María Heredia </w:t>
          </w:r>
          <w:r>
            <w:rPr>
              <w:rFonts w:ascii="Times New Roman" w:hAnsi="Times New Roman"/>
              <w:color w:val="211F1F"/>
              <w:w w:val="110"/>
              <w:sz w:val="22"/>
            </w:rPr>
            <w:t>en el </w:t>
          </w:r>
          <w:r>
            <w:rPr>
              <w:rFonts w:ascii="Times New Roman" w:hAnsi="Times New Roman"/>
              <w:color w:val="211F1F"/>
              <w:spacing w:val="2"/>
              <w:w w:val="110"/>
              <w:sz w:val="22"/>
            </w:rPr>
            <w:t>Estado </w:t>
          </w:r>
          <w:r>
            <w:rPr>
              <w:rFonts w:ascii="Times New Roman" w:hAnsi="Times New Roman"/>
              <w:color w:val="211F1F"/>
              <w:w w:val="110"/>
              <w:sz w:val="22"/>
            </w:rPr>
            <w:t>de </w:t>
          </w:r>
          <w:r>
            <w:rPr>
              <w:rFonts w:ascii="Times New Roman" w:hAnsi="Times New Roman"/>
              <w:color w:val="211F1F"/>
              <w:spacing w:val="2"/>
              <w:w w:val="110"/>
              <w:sz w:val="22"/>
            </w:rPr>
            <w:t>México como orador </w:t>
          </w:r>
          <w:r>
            <w:rPr>
              <w:rFonts w:ascii="Times New Roman" w:hAnsi="Times New Roman"/>
              <w:color w:val="211F1F"/>
              <w:w w:val="110"/>
              <w:sz w:val="22"/>
            </w:rPr>
            <w:t>central en el aniversario del grito de independencia de México </w:t>
          </w:r>
          <w:r>
            <w:rPr>
              <w:rFonts w:ascii="Times New Roman" w:hAnsi="Times New Roman"/>
              <w:color w:val="211F1F"/>
              <w:w w:val="110"/>
              <w:position w:val="1"/>
              <w:sz w:val="2"/>
            </w:rPr>
            <w:t>○                            </w:t>
          </w:r>
          <w:r>
            <w:rPr>
              <w:rFonts w:ascii="Times New Roman" w:hAnsi="Times New Roman"/>
              <w:color w:val="211F1F"/>
              <w:spacing w:val="5"/>
              <w:w w:val="110"/>
              <w:position w:val="1"/>
              <w:sz w:val="2"/>
            </w:rPr>
            <w:t> </w:t>
          </w:r>
          <w:r>
            <w:rPr>
              <w:rFonts w:ascii="Times New Roman" w:hAnsi="Times New Roman"/>
              <w:color w:val="211F1F"/>
              <w:w w:val="110"/>
              <w:position w:val="1"/>
              <w:sz w:val="2"/>
            </w:rPr>
            <w:t>○                            </w:t>
          </w:r>
          <w:r>
            <w:rPr>
              <w:rFonts w:ascii="Times New Roman" w:hAnsi="Times New Roman"/>
              <w:color w:val="211F1F"/>
              <w:spacing w:val="5"/>
              <w:w w:val="110"/>
              <w:position w:val="1"/>
              <w:sz w:val="2"/>
            </w:rPr>
            <w:t> </w:t>
          </w:r>
          <w:r>
            <w:rPr>
              <w:rFonts w:ascii="Times New Roman" w:hAnsi="Times New Roman"/>
              <w:color w:val="211F1F"/>
              <w:w w:val="110"/>
              <w:position w:val="1"/>
              <w:sz w:val="2"/>
            </w:rPr>
            <w:t>○                            </w:t>
          </w:r>
          <w:r>
            <w:rPr>
              <w:rFonts w:ascii="Times New Roman" w:hAnsi="Times New Roman"/>
              <w:color w:val="211F1F"/>
              <w:spacing w:val="5"/>
              <w:w w:val="110"/>
              <w:position w:val="1"/>
              <w:sz w:val="2"/>
            </w:rPr>
            <w:t> </w:t>
          </w:r>
          <w:r>
            <w:rPr>
              <w:rFonts w:ascii="Times New Roman" w:hAnsi="Times New Roman"/>
              <w:color w:val="211F1F"/>
              <w:w w:val="110"/>
              <w:position w:val="1"/>
              <w:sz w:val="2"/>
            </w:rPr>
            <w:t>○                                                              </w:t>
          </w:r>
          <w:r>
            <w:rPr>
              <w:rFonts w:ascii="Times New Roman" w:hAnsi="Times New Roman"/>
              <w:color w:val="211F1F"/>
              <w:spacing w:val="3"/>
              <w:w w:val="110"/>
              <w:position w:val="1"/>
              <w:sz w:val="2"/>
            </w:rPr>
            <w:t> </w:t>
          </w:r>
          <w:r>
            <w:rPr>
              <w:rFonts w:ascii="Times New Roman" w:hAnsi="Times New Roman"/>
              <w:color w:val="211F1F"/>
              <w:w w:val="110"/>
              <w:position w:val="1"/>
              <w:sz w:val="2"/>
            </w:rPr>
            <w:t>○                            </w:t>
          </w:r>
          <w:r>
            <w:rPr>
              <w:rFonts w:ascii="Times New Roman" w:hAnsi="Times New Roman"/>
              <w:color w:val="211F1F"/>
              <w:spacing w:val="4"/>
              <w:w w:val="110"/>
              <w:position w:val="1"/>
              <w:sz w:val="2"/>
            </w:rPr>
            <w:t> </w:t>
          </w:r>
          <w:r>
            <w:rPr>
              <w:rFonts w:ascii="Times New Roman" w:hAnsi="Times New Roman"/>
              <w:color w:val="211F1F"/>
              <w:w w:val="110"/>
              <w:position w:val="1"/>
              <w:sz w:val="2"/>
            </w:rPr>
            <w:t>○</w:t>
          </w:r>
          <w:r>
            <w:rPr>
              <w:rFonts w:ascii="Times New Roman" w:hAnsi="Times New Roman"/>
              <w:color w:val="211F1F"/>
              <w:w w:val="110"/>
              <w:sz w:val="22"/>
            </w:rPr>
            <w:tab/>
          </w:r>
          <w:r>
            <w:rPr>
              <w:rFonts w:ascii="Times New Roman" w:hAnsi="Times New Roman"/>
              <w:color w:val="211F1F"/>
              <w:spacing w:val="8"/>
              <w:sz w:val="22"/>
            </w:rPr>
            <w:t>39</w:t>
          </w:r>
        </w:p>
        <w:p>
          <w:pPr>
            <w:tabs>
              <w:tab w:pos="9013" w:val="left" w:leader="none"/>
            </w:tabs>
            <w:spacing w:line="340" w:lineRule="auto" w:before="374"/>
            <w:ind w:left="1661" w:right="1666" w:firstLine="0"/>
            <w:jc w:val="left"/>
            <w:rPr>
              <w:rFonts w:ascii="Times New Roman" w:hAnsi="Times New Roman"/>
              <w:sz w:val="22"/>
            </w:rPr>
          </w:pPr>
          <w:r>
            <w:rPr>
              <w:rFonts w:ascii="Times New Roman" w:hAnsi="Times New Roman"/>
              <w:color w:val="211F1F"/>
              <w:w w:val="105"/>
              <w:sz w:val="22"/>
            </w:rPr>
            <w:t>Discurso  pronunciado  en la plaza  mayor  de Toluca el 27 de septiembre  de 1834, por José María Heredia, ministro de la excelentísima audiencia del </w:t>
          </w:r>
          <w:r>
            <w:rPr>
              <w:rFonts w:ascii="Times New Roman" w:hAnsi="Times New Roman"/>
              <w:color w:val="211F1F"/>
              <w:w w:val="108"/>
              <w:sz w:val="22"/>
            </w:rPr>
            <w:t>Es</w:t>
          </w:r>
          <w:r>
            <w:rPr>
              <w:rFonts w:ascii="Times New Roman" w:hAnsi="Times New Roman"/>
              <w:color w:val="211F1F"/>
              <w:spacing w:val="3"/>
              <w:w w:val="108"/>
              <w:sz w:val="22"/>
            </w:rPr>
            <w:t>t</w:t>
          </w:r>
          <w:r>
            <w:rPr>
              <w:rFonts w:ascii="Times New Roman" w:hAnsi="Times New Roman"/>
              <w:color w:val="211F1F"/>
              <w:w w:val="108"/>
              <w:sz w:val="22"/>
            </w:rPr>
            <w:t>ado</w:t>
          </w:r>
          <w:r>
            <w:rPr>
              <w:rFonts w:ascii="Times New Roman" w:hAnsi="Times New Roman"/>
              <w:color w:val="211F1F"/>
              <w:sz w:val="22"/>
            </w:rPr>
            <w:t> </w:t>
          </w:r>
          <w:r>
            <w:rPr>
              <w:rFonts w:ascii="Times New Roman" w:hAnsi="Times New Roman"/>
              <w:color w:val="211F1F"/>
              <w:spacing w:val="-23"/>
              <w:sz w:val="22"/>
            </w:rPr>
            <w:t> </w:t>
          </w:r>
          <w:r>
            <w:rPr>
              <w:rFonts w:ascii="Times New Roman" w:hAnsi="Times New Roman"/>
              <w:color w:val="211F1F"/>
              <w:w w:val="111"/>
              <w:sz w:val="22"/>
            </w:rPr>
            <w:t>de</w:t>
          </w:r>
          <w:r>
            <w:rPr>
              <w:rFonts w:ascii="Times New Roman" w:hAnsi="Times New Roman"/>
              <w:color w:val="211F1F"/>
              <w:sz w:val="22"/>
            </w:rPr>
            <w:t> </w:t>
          </w:r>
          <w:r>
            <w:rPr>
              <w:rFonts w:ascii="Times New Roman" w:hAnsi="Times New Roman"/>
              <w:color w:val="211F1F"/>
              <w:spacing w:val="-22"/>
              <w:sz w:val="22"/>
            </w:rPr>
            <w:t> </w:t>
          </w:r>
          <w:r>
            <w:rPr>
              <w:rFonts w:ascii="Times New Roman" w:hAnsi="Times New Roman"/>
              <w:color w:val="211F1F"/>
              <w:spacing w:val="2"/>
              <w:w w:val="100"/>
              <w:sz w:val="22"/>
            </w:rPr>
            <w:t>M</w:t>
          </w:r>
          <w:r>
            <w:rPr>
              <w:rFonts w:ascii="Times New Roman" w:hAnsi="Times New Roman"/>
              <w:color w:val="211F1F"/>
              <w:spacing w:val="2"/>
              <w:w w:val="100"/>
              <w:sz w:val="22"/>
            </w:rPr>
            <w:t>éx</w:t>
          </w:r>
          <w:r>
            <w:rPr>
              <w:rFonts w:ascii="Times New Roman" w:hAnsi="Times New Roman"/>
              <w:color w:val="211F1F"/>
              <w:spacing w:val="3"/>
              <w:w w:val="100"/>
              <w:sz w:val="22"/>
            </w:rPr>
            <w:t>i</w:t>
          </w:r>
          <w:r>
            <w:rPr>
              <w:rFonts w:ascii="Times New Roman" w:hAnsi="Times New Roman"/>
              <w:color w:val="211F1F"/>
              <w:spacing w:val="1"/>
              <w:w w:val="100"/>
              <w:sz w:val="22"/>
            </w:rPr>
            <w:t>c</w:t>
          </w:r>
          <w:r>
            <w:rPr>
              <w:rFonts w:ascii="Times New Roman" w:hAnsi="Times New Roman"/>
              <w:color w:val="211F1F"/>
              <w:w w:val="100"/>
              <w:sz w:val="22"/>
            </w:rPr>
            <w:t>o</w:t>
          </w:r>
          <w:r>
            <w:rPr>
              <w:rFonts w:ascii="Times New Roman" w:hAnsi="Times New Roman"/>
              <w:color w:val="211F1F"/>
              <w:sz w:val="22"/>
            </w:rPr>
            <w:t> </w:t>
          </w:r>
          <w:r>
            <w:rPr>
              <w:rFonts w:ascii="Times New Roman" w:hAnsi="Times New Roman"/>
              <w:color w:val="211F1F"/>
              <w:spacing w:val="-24"/>
              <w:sz w:val="22"/>
            </w:rPr>
            <w:t> </w:t>
          </w:r>
          <w:r>
            <w:rPr>
              <w:rFonts w:ascii="Times New Roman" w:hAnsi="Times New Roman"/>
              <w:color w:val="211F1F"/>
              <w:w w:val="84"/>
              <w:sz w:val="22"/>
            </w:rPr>
            <w:t>y</w:t>
          </w:r>
          <w:r>
            <w:rPr>
              <w:rFonts w:ascii="Times New Roman" w:hAnsi="Times New Roman"/>
              <w:color w:val="211F1F"/>
              <w:sz w:val="22"/>
            </w:rPr>
            <w:t> </w:t>
          </w:r>
          <w:r>
            <w:rPr>
              <w:rFonts w:ascii="Times New Roman" w:hAnsi="Times New Roman"/>
              <w:color w:val="211F1F"/>
              <w:spacing w:val="-21"/>
              <w:sz w:val="22"/>
            </w:rPr>
            <w:t> </w:t>
          </w:r>
          <w:r>
            <w:rPr>
              <w:rFonts w:ascii="Times New Roman" w:hAnsi="Times New Roman"/>
              <w:color w:val="211F1F"/>
              <w:spacing w:val="1"/>
              <w:w w:val="103"/>
              <w:sz w:val="22"/>
            </w:rPr>
            <w:t>vo</w:t>
          </w:r>
          <w:r>
            <w:rPr>
              <w:rFonts w:ascii="Times New Roman" w:hAnsi="Times New Roman"/>
              <w:color w:val="211F1F"/>
              <w:w w:val="103"/>
              <w:sz w:val="22"/>
            </w:rPr>
            <w:t>c</w:t>
          </w:r>
          <w:r>
            <w:rPr>
              <w:rFonts w:ascii="Times New Roman" w:hAnsi="Times New Roman"/>
              <w:color w:val="211F1F"/>
              <w:spacing w:val="3"/>
              <w:w w:val="103"/>
              <w:sz w:val="22"/>
            </w:rPr>
            <w:t>a</w:t>
          </w:r>
          <w:r>
            <w:rPr>
              <w:rFonts w:ascii="Times New Roman" w:hAnsi="Times New Roman"/>
              <w:color w:val="211F1F"/>
              <w:w w:val="103"/>
              <w:sz w:val="22"/>
            </w:rPr>
            <w:t>l</w:t>
          </w:r>
          <w:r>
            <w:rPr>
              <w:rFonts w:ascii="Times New Roman" w:hAnsi="Times New Roman"/>
              <w:color w:val="211F1F"/>
              <w:sz w:val="22"/>
            </w:rPr>
            <w:t> </w:t>
          </w:r>
          <w:r>
            <w:rPr>
              <w:rFonts w:ascii="Times New Roman" w:hAnsi="Times New Roman"/>
              <w:color w:val="211F1F"/>
              <w:spacing w:val="-25"/>
              <w:sz w:val="22"/>
            </w:rPr>
            <w:t> </w:t>
          </w:r>
          <w:r>
            <w:rPr>
              <w:rFonts w:ascii="Times New Roman" w:hAnsi="Times New Roman"/>
              <w:color w:val="211F1F"/>
              <w:w w:val="111"/>
              <w:sz w:val="22"/>
            </w:rPr>
            <w:t>de</w:t>
          </w:r>
          <w:r>
            <w:rPr>
              <w:rFonts w:ascii="Times New Roman" w:hAnsi="Times New Roman"/>
              <w:color w:val="211F1F"/>
              <w:sz w:val="22"/>
            </w:rPr>
            <w:t> </w:t>
          </w:r>
          <w:r>
            <w:rPr>
              <w:rFonts w:ascii="Times New Roman" w:hAnsi="Times New Roman"/>
              <w:color w:val="211F1F"/>
              <w:spacing w:val="-25"/>
              <w:sz w:val="22"/>
            </w:rPr>
            <w:t> </w:t>
          </w:r>
          <w:r>
            <w:rPr>
              <w:rFonts w:ascii="Times New Roman" w:hAnsi="Times New Roman"/>
              <w:color w:val="211F1F"/>
              <w:spacing w:val="2"/>
              <w:w w:val="105"/>
              <w:sz w:val="22"/>
            </w:rPr>
            <w:t>l</w:t>
          </w:r>
          <w:r>
            <w:rPr>
              <w:rFonts w:ascii="Times New Roman" w:hAnsi="Times New Roman"/>
              <w:color w:val="211F1F"/>
              <w:w w:val="105"/>
              <w:sz w:val="22"/>
            </w:rPr>
            <w:t>a</w:t>
          </w:r>
          <w:r>
            <w:rPr>
              <w:rFonts w:ascii="Times New Roman" w:hAnsi="Times New Roman"/>
              <w:color w:val="211F1F"/>
              <w:sz w:val="22"/>
            </w:rPr>
            <w:t> </w:t>
          </w:r>
          <w:r>
            <w:rPr>
              <w:rFonts w:ascii="Times New Roman" w:hAnsi="Times New Roman"/>
              <w:color w:val="211F1F"/>
              <w:spacing w:val="-24"/>
              <w:sz w:val="22"/>
            </w:rPr>
            <w:t> </w:t>
          </w:r>
          <w:r>
            <w:rPr>
              <w:rFonts w:ascii="Times New Roman" w:hAnsi="Times New Roman"/>
              <w:color w:val="211F1F"/>
              <w:spacing w:val="-1"/>
              <w:w w:val="111"/>
              <w:sz w:val="22"/>
            </w:rPr>
            <w:t>j</w:t>
          </w:r>
          <w:r>
            <w:rPr>
              <w:rFonts w:ascii="Times New Roman" w:hAnsi="Times New Roman"/>
              <w:color w:val="211F1F"/>
              <w:w w:val="111"/>
              <w:sz w:val="22"/>
            </w:rPr>
            <w:t>u</w:t>
          </w:r>
          <w:r>
            <w:rPr>
              <w:rFonts w:ascii="Times New Roman" w:hAnsi="Times New Roman"/>
              <w:color w:val="211F1F"/>
              <w:spacing w:val="2"/>
              <w:w w:val="111"/>
              <w:sz w:val="22"/>
            </w:rPr>
            <w:t>n</w:t>
          </w:r>
          <w:r>
            <w:rPr>
              <w:rFonts w:ascii="Times New Roman" w:hAnsi="Times New Roman"/>
              <w:color w:val="211F1F"/>
              <w:spacing w:val="-1"/>
              <w:w w:val="111"/>
              <w:sz w:val="22"/>
            </w:rPr>
            <w:t>t</w:t>
          </w:r>
          <w:r>
            <w:rPr>
              <w:rFonts w:ascii="Times New Roman" w:hAnsi="Times New Roman"/>
              <w:color w:val="211F1F"/>
              <w:w w:val="111"/>
              <w:sz w:val="22"/>
            </w:rPr>
            <w:t>a</w:t>
          </w:r>
          <w:r>
            <w:rPr>
              <w:rFonts w:ascii="Times New Roman" w:hAnsi="Times New Roman"/>
              <w:color w:val="211F1F"/>
              <w:sz w:val="22"/>
            </w:rPr>
            <w:t> </w:t>
          </w:r>
          <w:r>
            <w:rPr>
              <w:rFonts w:ascii="Times New Roman" w:hAnsi="Times New Roman"/>
              <w:color w:val="211F1F"/>
              <w:spacing w:val="-25"/>
              <w:sz w:val="22"/>
            </w:rPr>
            <w:t> </w:t>
          </w:r>
          <w:r>
            <w:rPr>
              <w:rFonts w:ascii="Times New Roman" w:hAnsi="Times New Roman"/>
              <w:color w:val="211F1F"/>
              <w:spacing w:val="2"/>
              <w:w w:val="108"/>
              <w:sz w:val="22"/>
            </w:rPr>
            <w:t>p</w:t>
          </w:r>
          <w:r>
            <w:rPr>
              <w:rFonts w:ascii="Times New Roman" w:hAnsi="Times New Roman"/>
              <w:color w:val="211F1F"/>
              <w:w w:val="108"/>
              <w:sz w:val="22"/>
            </w:rPr>
            <w:t>a</w:t>
          </w:r>
          <w:r>
            <w:rPr>
              <w:rFonts w:ascii="Times New Roman" w:hAnsi="Times New Roman"/>
              <w:color w:val="211F1F"/>
              <w:spacing w:val="2"/>
              <w:w w:val="108"/>
              <w:sz w:val="22"/>
            </w:rPr>
            <w:t>t</w:t>
          </w:r>
          <w:r>
            <w:rPr>
              <w:rFonts w:ascii="Times New Roman" w:hAnsi="Times New Roman"/>
              <w:color w:val="211F1F"/>
              <w:w w:val="108"/>
              <w:sz w:val="22"/>
            </w:rPr>
            <w:t>ri</w:t>
          </w:r>
          <w:r>
            <w:rPr>
              <w:rFonts w:ascii="Times New Roman" w:hAnsi="Times New Roman"/>
              <w:color w:val="211F1F"/>
              <w:spacing w:val="1"/>
              <w:w w:val="108"/>
              <w:sz w:val="22"/>
            </w:rPr>
            <w:t>ó</w:t>
          </w:r>
          <w:r>
            <w:rPr>
              <w:rFonts w:ascii="Times New Roman" w:hAnsi="Times New Roman"/>
              <w:color w:val="211F1F"/>
              <w:w w:val="108"/>
              <w:sz w:val="22"/>
            </w:rPr>
            <w:t>t</w:t>
          </w:r>
          <w:r>
            <w:rPr>
              <w:rFonts w:ascii="Times New Roman" w:hAnsi="Times New Roman"/>
              <w:color w:val="211F1F"/>
              <w:spacing w:val="3"/>
              <w:w w:val="108"/>
              <w:sz w:val="22"/>
            </w:rPr>
            <w:t>i</w:t>
          </w:r>
          <w:r>
            <w:rPr>
              <w:rFonts w:ascii="Times New Roman" w:hAnsi="Times New Roman"/>
              <w:color w:val="211F1F"/>
              <w:w w:val="108"/>
              <w:sz w:val="22"/>
            </w:rPr>
            <w:t>ca</w:t>
          </w:r>
          <w:r>
            <w:rPr>
              <w:rFonts w:ascii="Times New Roman" w:hAnsi="Times New Roman"/>
              <w:color w:val="211F1F"/>
              <w:sz w:val="22"/>
            </w:rPr>
            <w:t> </w:t>
          </w:r>
          <w:r>
            <w:rPr>
              <w:rFonts w:ascii="Times New Roman" w:hAnsi="Times New Roman"/>
              <w:color w:val="211F1F"/>
              <w:spacing w:val="-24"/>
              <w:sz w:val="22"/>
            </w:rPr>
            <w:t> </w:t>
          </w:r>
          <w:r>
            <w:rPr>
              <w:rFonts w:ascii="Times New Roman" w:hAnsi="Times New Roman"/>
              <w:color w:val="211F1F"/>
              <w:spacing w:val="1"/>
              <w:w w:val="113"/>
              <w:sz w:val="22"/>
            </w:rPr>
            <w:t>n</w:t>
          </w:r>
          <w:r>
            <w:rPr>
              <w:rFonts w:ascii="Times New Roman" w:hAnsi="Times New Roman"/>
              <w:color w:val="211F1F"/>
              <w:spacing w:val="-42"/>
              <w:w w:val="116"/>
              <w:sz w:val="22"/>
            </w:rPr>
            <w:t>a</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1"/>
              <w:w w:val="116"/>
              <w:sz w:val="22"/>
            </w:rPr>
            <w:t>c</w:t>
          </w:r>
          <w:r>
            <w:rPr>
              <w:rFonts w:ascii="Times New Roman" w:hAnsi="Times New Roman"/>
              <w:color w:val="211F1F"/>
              <w:spacing w:val="-14"/>
              <w:w w:val="127"/>
              <w:sz w:val="2"/>
            </w:rPr>
            <w:t>○</w:t>
          </w:r>
          <w:r>
            <w:rPr>
              <w:rFonts w:ascii="Times New Roman" w:hAnsi="Times New Roman"/>
              <w:color w:val="211F1F"/>
              <w:w w:val="89"/>
              <w:sz w:val="22"/>
            </w:rPr>
            <w:t>i</w:t>
          </w:r>
          <w:r>
            <w:rPr>
              <w:rFonts w:ascii="Times New Roman" w:hAnsi="Times New Roman"/>
              <w:color w:val="211F1F"/>
              <w:spacing w:val="-9"/>
              <w:w w:val="105"/>
              <w:sz w:val="22"/>
            </w:rPr>
            <w:t>o</w:t>
          </w:r>
          <w:r>
            <w:rPr>
              <w:rFonts w:ascii="Times New Roman" w:hAnsi="Times New Roman"/>
              <w:color w:val="211F1F"/>
              <w:spacing w:val="-6"/>
              <w:w w:val="127"/>
              <w:sz w:val="2"/>
            </w:rPr>
            <w:t>○</w:t>
          </w:r>
          <w:r>
            <w:rPr>
              <w:rFonts w:ascii="Times New Roman" w:hAnsi="Times New Roman"/>
              <w:color w:val="211F1F"/>
              <w:spacing w:val="-1"/>
              <w:w w:val="113"/>
              <w:sz w:val="22"/>
            </w:rPr>
            <w:t>n</w:t>
          </w:r>
          <w:r>
            <w:rPr>
              <w:rFonts w:ascii="Times New Roman" w:hAnsi="Times New Roman"/>
              <w:color w:val="211F1F"/>
              <w:spacing w:val="-93"/>
              <w:w w:val="116"/>
              <w:sz w:val="22"/>
            </w:rPr>
            <w:t>a</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2"/>
              <w:sz w:val="2"/>
            </w:rPr>
            <w:t> </w:t>
          </w:r>
          <w:r>
            <w:rPr>
              <w:rFonts w:ascii="Times New Roman" w:hAnsi="Times New Roman"/>
              <w:color w:val="211F1F"/>
              <w:w w:val="89"/>
              <w:sz w:val="22"/>
            </w:rPr>
            <w:t>l</w:t>
          </w:r>
          <w:r>
            <w:rPr>
              <w:rFonts w:ascii="Times New Roman" w:hAnsi="Times New Roman"/>
              <w:color w:val="211F1F"/>
              <w:spacing w:val="-44"/>
              <w:w w:val="100"/>
              <w:sz w:val="22"/>
            </w:rPr>
            <w:t>.</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w w:val="100"/>
              <w:sz w:val="22"/>
            </w:rPr>
            <w:t> </w:t>
          </w:r>
          <w:r>
            <w:rPr>
              <w:rFonts w:ascii="Times New Roman" w:hAnsi="Times New Roman"/>
              <w:color w:val="211F1F"/>
              <w:sz w:val="22"/>
            </w:rPr>
            <w:tab/>
          </w:r>
          <w:r>
            <w:rPr>
              <w:rFonts w:ascii="Times New Roman" w:hAnsi="Times New Roman"/>
              <w:color w:val="211F1F"/>
              <w:spacing w:val="16"/>
              <w:w w:val="100"/>
              <w:sz w:val="22"/>
            </w:rPr>
            <w:t>4</w:t>
          </w:r>
          <w:r>
            <w:rPr>
              <w:rFonts w:ascii="Times New Roman" w:hAnsi="Times New Roman"/>
              <w:color w:val="211F1F"/>
              <w:w w:val="100"/>
              <w:sz w:val="22"/>
            </w:rPr>
            <w:t>7</w:t>
          </w:r>
        </w:p>
        <w:p>
          <w:pPr>
            <w:spacing w:line="338" w:lineRule="auto" w:before="364"/>
            <w:ind w:left="1661" w:right="1950" w:firstLine="0"/>
            <w:jc w:val="left"/>
            <w:rPr>
              <w:rFonts w:ascii="Times New Roman" w:hAnsi="Times New Roman"/>
              <w:sz w:val="22"/>
            </w:rPr>
          </w:pPr>
          <w:r>
            <w:rPr>
              <w:rFonts w:ascii="Times New Roman" w:hAnsi="Times New Roman"/>
              <w:color w:val="211F1F"/>
              <w:sz w:val="22"/>
            </w:rPr>
            <w:t>Dircuso pronunciado en la festividad cívica  de  Toluca, el 16 de  septiembre  de 1836  por  el  </w:t>
          </w:r>
          <w:r>
            <w:rPr>
              <w:rFonts w:ascii="Times New Roman" w:hAnsi="Times New Roman"/>
              <w:color w:val="211F1F"/>
              <w:spacing w:val="2"/>
              <w:sz w:val="22"/>
            </w:rPr>
            <w:t>ciudadano    </w:t>
          </w:r>
          <w:r>
            <w:rPr>
              <w:rFonts w:ascii="Times New Roman" w:hAnsi="Times New Roman"/>
              <w:color w:val="211F1F"/>
              <w:sz w:val="22"/>
            </w:rPr>
            <w:t>José   </w:t>
          </w:r>
          <w:r>
            <w:rPr>
              <w:rFonts w:ascii="Times New Roman" w:hAnsi="Times New Roman"/>
              <w:color w:val="211F1F"/>
              <w:spacing w:val="2"/>
              <w:sz w:val="22"/>
            </w:rPr>
            <w:t>María  Heredia,   Magistrado   </w:t>
          </w:r>
          <w:r>
            <w:rPr>
              <w:rFonts w:ascii="Times New Roman" w:hAnsi="Times New Roman"/>
              <w:color w:val="211F1F"/>
              <w:sz w:val="22"/>
            </w:rPr>
            <w:t>de  la</w:t>
          </w:r>
          <w:r>
            <w:rPr>
              <w:rFonts w:ascii="Times New Roman" w:hAnsi="Times New Roman"/>
              <w:color w:val="211F1F"/>
              <w:spacing w:val="-2"/>
              <w:sz w:val="22"/>
            </w:rPr>
            <w:t> </w:t>
          </w:r>
          <w:r>
            <w:rPr>
              <w:rFonts w:ascii="Times New Roman" w:hAnsi="Times New Roman"/>
              <w:color w:val="211F1F"/>
              <w:sz w:val="22"/>
            </w:rPr>
            <w:t>Exma.</w:t>
          </w:r>
        </w:p>
        <w:p>
          <w:pPr>
            <w:tabs>
              <w:tab w:pos="9018" w:val="left" w:leader="none"/>
            </w:tabs>
            <w:spacing w:before="5"/>
            <w:ind w:left="1661" w:right="1580" w:firstLine="0"/>
            <w:jc w:val="left"/>
            <w:rPr>
              <w:rFonts w:ascii="Times New Roman" w:hAnsi="Times New Roman"/>
              <w:sz w:val="22"/>
            </w:rPr>
          </w:pPr>
          <w:r>
            <w:rPr>
              <w:rFonts w:ascii="Times New Roman" w:hAnsi="Times New Roman"/>
              <w:color w:val="211F1F"/>
              <w:spacing w:val="5"/>
              <w:w w:val="120"/>
              <w:sz w:val="22"/>
            </w:rPr>
            <w:t>Audiencia México. </w:t>
          </w:r>
          <w:r>
            <w:rPr>
              <w:rFonts w:ascii="Times New Roman" w:hAnsi="Times New Roman"/>
              <w:color w:val="211F1F"/>
              <w:w w:val="120"/>
              <w:position w:val="2"/>
              <w:sz w:val="2"/>
            </w:rPr>
            <w:t>○                       ○                       ○                       ○                       ○                       ○                       ○                       ○                       ○                       ○                       ○                       ○                       ○                       ○                       ○                       ○                       ○                       ○                       ○                       ○                       ○                       ○                       ○                       ○                       ○                       ○                       ○                      ○                       ○                       ○                       ○                       ○                  </w:t>
          </w:r>
          <w:r>
            <w:rPr>
              <w:rFonts w:ascii="Times New Roman" w:hAnsi="Times New Roman"/>
              <w:color w:val="211F1F"/>
              <w:spacing w:val="2"/>
              <w:w w:val="120"/>
              <w:position w:val="2"/>
              <w:sz w:val="2"/>
            </w:rPr>
            <w:t> </w:t>
          </w:r>
          <w:r>
            <w:rPr>
              <w:rFonts w:ascii="Times New Roman" w:hAnsi="Times New Roman"/>
              <w:color w:val="211F1F"/>
              <w:w w:val="120"/>
              <w:position w:val="2"/>
              <w:sz w:val="2"/>
            </w:rPr>
            <w:t>○                     </w:t>
          </w:r>
          <w:r>
            <w:rPr>
              <w:rFonts w:ascii="Times New Roman" w:hAnsi="Times New Roman"/>
              <w:color w:val="211F1F"/>
              <w:spacing w:val="3"/>
              <w:w w:val="120"/>
              <w:position w:val="2"/>
              <w:sz w:val="2"/>
            </w:rPr>
            <w:t> </w:t>
          </w:r>
          <w:r>
            <w:rPr>
              <w:rFonts w:ascii="Times New Roman" w:hAnsi="Times New Roman"/>
              <w:color w:val="211F1F"/>
              <w:w w:val="120"/>
              <w:position w:val="2"/>
              <w:sz w:val="2"/>
            </w:rPr>
            <w:t>○</w:t>
          </w:r>
          <w:r>
            <w:rPr>
              <w:rFonts w:ascii="Times New Roman" w:hAnsi="Times New Roman"/>
              <w:color w:val="211F1F"/>
              <w:w w:val="120"/>
              <w:sz w:val="22"/>
            </w:rPr>
            <w:tab/>
          </w:r>
          <w:r>
            <w:rPr>
              <w:rFonts w:ascii="Times New Roman" w:hAnsi="Times New Roman"/>
              <w:color w:val="211F1F"/>
              <w:spacing w:val="8"/>
              <w:w w:val="120"/>
              <w:sz w:val="22"/>
            </w:rPr>
            <w:t>54</w:t>
          </w:r>
        </w:p>
        <w:p>
          <w:pPr>
            <w:tabs>
              <w:tab w:pos="9018" w:val="left" w:leader="none"/>
            </w:tabs>
            <w:spacing w:before="473"/>
            <w:ind w:left="1661" w:right="1580" w:firstLine="0"/>
            <w:jc w:val="left"/>
            <w:rPr>
              <w:rFonts w:ascii="Times New Roman" w:hAnsi="Times New Roman"/>
              <w:sz w:val="22"/>
            </w:rPr>
          </w:pPr>
          <w:r>
            <w:rPr>
              <w:rFonts w:ascii="Times New Roman" w:hAnsi="Times New Roman"/>
              <w:color w:val="211F1F"/>
              <w:spacing w:val="5"/>
              <w:w w:val="120"/>
              <w:position w:val="-3"/>
              <w:sz w:val="22"/>
            </w:rPr>
            <w:t>Nombramientos </w:t>
          </w:r>
          <w:r>
            <w:rPr>
              <w:rFonts w:ascii="Times New Roman" w:hAnsi="Times New Roman"/>
              <w:color w:val="211F1F"/>
              <w:w w:val="120"/>
              <w:sz w:val="2"/>
            </w:rPr>
            <w:t>○                        ○                        ○                        ○                        ○                        ○                        ○                        ○                        ○                        ○                        ○                        ○                        ○                        ○                        ○                        ○                        ○                        ○                        ○                        ○                        ○                        ○                        ○                        ○                        ○                        ○                        ○                        ○                        ○                        ○                        ○                        ○                        ○               </w:t>
          </w:r>
          <w:r>
            <w:rPr>
              <w:rFonts w:ascii="Times New Roman" w:hAnsi="Times New Roman"/>
              <w:color w:val="211F1F"/>
              <w:spacing w:val="3"/>
              <w:w w:val="120"/>
              <w:sz w:val="2"/>
            </w:rPr>
            <w:t> </w:t>
          </w:r>
          <w:r>
            <w:rPr>
              <w:rFonts w:ascii="Times New Roman" w:hAnsi="Times New Roman"/>
              <w:color w:val="211F1F"/>
              <w:w w:val="120"/>
              <w:sz w:val="2"/>
            </w:rPr>
            <w:t>○                      </w:t>
          </w:r>
          <w:r>
            <w:rPr>
              <w:rFonts w:ascii="Times New Roman" w:hAnsi="Times New Roman"/>
              <w:color w:val="211F1F"/>
              <w:spacing w:val="3"/>
              <w:w w:val="120"/>
              <w:sz w:val="2"/>
            </w:rPr>
            <w:t> </w:t>
          </w:r>
          <w:r>
            <w:rPr>
              <w:rFonts w:ascii="Times New Roman" w:hAnsi="Times New Roman"/>
              <w:color w:val="211F1F"/>
              <w:w w:val="120"/>
              <w:sz w:val="2"/>
            </w:rPr>
            <w:t>○</w:t>
          </w:r>
          <w:r>
            <w:rPr>
              <w:rFonts w:ascii="Times New Roman" w:hAnsi="Times New Roman"/>
              <w:color w:val="211F1F"/>
              <w:w w:val="120"/>
              <w:position w:val="-3"/>
              <w:sz w:val="22"/>
            </w:rPr>
            <w:tab/>
          </w:r>
          <w:r>
            <w:rPr>
              <w:rFonts w:ascii="Times New Roman" w:hAnsi="Times New Roman"/>
              <w:color w:val="211F1F"/>
              <w:spacing w:val="8"/>
              <w:w w:val="120"/>
              <w:position w:val="-3"/>
              <w:sz w:val="22"/>
            </w:rPr>
            <w:t>61</w:t>
          </w:r>
        </w:p>
        <w:p>
          <w:pPr>
            <w:tabs>
              <w:tab w:pos="3353" w:val="left" w:leader="none"/>
              <w:tab w:pos="9009" w:val="left" w:leader="none"/>
            </w:tabs>
            <w:spacing w:line="340" w:lineRule="auto" w:before="468"/>
            <w:ind w:left="1661" w:right="1671" w:firstLine="0"/>
            <w:jc w:val="left"/>
            <w:rPr>
              <w:rFonts w:ascii="Times New Roman" w:hAnsi="Times New Roman"/>
              <w:sz w:val="22"/>
            </w:rPr>
          </w:pPr>
          <w:r>
            <w:rPr>
              <w:rFonts w:ascii="Times New Roman" w:hAnsi="Times New Roman"/>
              <w:spacing w:val="3"/>
              <w:w w:val="105"/>
              <w:sz w:val="22"/>
            </w:rPr>
            <w:t>Nombramiento</w:t>
            <w:tab/>
          </w:r>
          <w:r>
            <w:rPr>
              <w:rFonts w:ascii="Times New Roman" w:hAnsi="Times New Roman"/>
              <w:spacing w:val="2"/>
              <w:w w:val="110"/>
              <w:sz w:val="22"/>
            </w:rPr>
            <w:t>del </w:t>
          </w:r>
          <w:r>
            <w:rPr>
              <w:rFonts w:ascii="Times New Roman" w:hAnsi="Times New Roman"/>
              <w:spacing w:val="3"/>
              <w:w w:val="110"/>
              <w:sz w:val="22"/>
            </w:rPr>
            <w:t>Lic. José  María Heredia  </w:t>
          </w:r>
          <w:r>
            <w:rPr>
              <w:rFonts w:ascii="Times New Roman" w:hAnsi="Times New Roman"/>
              <w:w w:val="110"/>
              <w:sz w:val="22"/>
            </w:rPr>
            <w:t>y </w:t>
          </w:r>
          <w:r>
            <w:rPr>
              <w:rFonts w:ascii="Times New Roman" w:hAnsi="Times New Roman"/>
              <w:spacing w:val="3"/>
              <w:w w:val="110"/>
              <w:sz w:val="22"/>
            </w:rPr>
            <w:t>Heredia </w:t>
          </w:r>
          <w:r>
            <w:rPr>
              <w:rFonts w:ascii="Times New Roman" w:hAnsi="Times New Roman"/>
              <w:spacing w:val="2"/>
              <w:w w:val="110"/>
              <w:sz w:val="22"/>
            </w:rPr>
            <w:t>como</w:t>
          </w:r>
          <w:r>
            <w:rPr>
              <w:rFonts w:ascii="Times New Roman" w:hAnsi="Times New Roman"/>
              <w:spacing w:val="6"/>
              <w:w w:val="110"/>
              <w:sz w:val="22"/>
            </w:rPr>
            <w:t> </w:t>
          </w:r>
          <w:r>
            <w:rPr>
              <w:rFonts w:ascii="Times New Roman" w:hAnsi="Times New Roman"/>
              <w:spacing w:val="3"/>
              <w:w w:val="110"/>
              <w:sz w:val="22"/>
            </w:rPr>
            <w:t>socio</w:t>
          </w:r>
          <w:r>
            <w:rPr>
              <w:rFonts w:ascii="Times New Roman" w:hAnsi="Times New Roman"/>
              <w:spacing w:val="26"/>
              <w:w w:val="110"/>
              <w:sz w:val="22"/>
            </w:rPr>
            <w:t> </w:t>
          </w:r>
          <w:r>
            <w:rPr>
              <w:rFonts w:ascii="Times New Roman" w:hAnsi="Times New Roman"/>
              <w:spacing w:val="2"/>
              <w:w w:val="110"/>
              <w:sz w:val="22"/>
            </w:rPr>
            <w:t>del</w:t>
          </w:r>
          <w:r>
            <w:rPr>
              <w:rFonts w:ascii="Times New Roman" w:hAnsi="Times New Roman"/>
              <w:w w:val="100"/>
              <w:sz w:val="22"/>
            </w:rPr>
            <w:t> </w:t>
          </w:r>
          <w:r>
            <w:rPr>
              <w:rFonts w:ascii="Times New Roman" w:hAnsi="Times New Roman"/>
              <w:w w:val="110"/>
              <w:sz w:val="22"/>
            </w:rPr>
            <w:t>Instituto de </w:t>
          </w:r>
          <w:r>
            <w:rPr>
              <w:rFonts w:ascii="Times New Roman" w:hAnsi="Times New Roman"/>
              <w:spacing w:val="2"/>
              <w:w w:val="110"/>
              <w:sz w:val="22"/>
            </w:rPr>
            <w:t>Geografía </w:t>
          </w:r>
          <w:r>
            <w:rPr>
              <w:rFonts w:ascii="Times New Roman" w:hAnsi="Times New Roman"/>
              <w:w w:val="110"/>
              <w:sz w:val="22"/>
            </w:rPr>
            <w:t>y Estadística de México. </w:t>
          </w:r>
          <w:r>
            <w:rPr>
              <w:rFonts w:ascii="Times New Roman" w:hAnsi="Times New Roman"/>
              <w:color w:val="211F1F"/>
              <w:w w:val="110"/>
              <w:sz w:val="2"/>
            </w:rPr>
            <w:t>○                         ○                         ○                         ○                         ○                         ○                         ○                         ○                         ○                         ○                         ○                         ○                         ○                         ○                         ○                                              ○                       </w:t>
          </w:r>
          <w:r>
            <w:rPr>
              <w:rFonts w:ascii="Times New Roman" w:hAnsi="Times New Roman"/>
              <w:color w:val="211F1F"/>
              <w:spacing w:val="4"/>
              <w:w w:val="110"/>
              <w:sz w:val="2"/>
            </w:rPr>
            <w:t> </w:t>
          </w:r>
          <w:r>
            <w:rPr>
              <w:rFonts w:ascii="Times New Roman" w:hAnsi="Times New Roman"/>
              <w:color w:val="211F1F"/>
              <w:w w:val="110"/>
              <w:sz w:val="2"/>
            </w:rPr>
            <w:t>○</w:t>
          </w:r>
          <w:r>
            <w:rPr>
              <w:rFonts w:ascii="Times New Roman" w:hAnsi="Times New Roman"/>
              <w:color w:val="211F1F"/>
              <w:w w:val="110"/>
              <w:sz w:val="22"/>
            </w:rPr>
            <w:tab/>
          </w:r>
          <w:r>
            <w:rPr>
              <w:rFonts w:ascii="Times New Roman" w:hAnsi="Times New Roman"/>
              <w:color w:val="211F1F"/>
              <w:spacing w:val="8"/>
              <w:sz w:val="22"/>
            </w:rPr>
            <w:t>63</w:t>
          </w:r>
        </w:p>
        <w:p>
          <w:pPr>
            <w:tabs>
              <w:tab w:pos="3291" w:val="left" w:leader="none"/>
            </w:tabs>
            <w:spacing w:before="364"/>
            <w:ind w:left="1661" w:right="1590" w:firstLine="0"/>
            <w:jc w:val="left"/>
            <w:rPr>
              <w:rFonts w:ascii="Times New Roman" w:hAnsi="Times New Roman"/>
              <w:sz w:val="22"/>
            </w:rPr>
          </w:pPr>
          <w:r>
            <w:rPr>
              <w:rFonts w:ascii="Times New Roman" w:hAnsi="Times New Roman"/>
              <w:sz w:val="22"/>
            </w:rPr>
            <w:t>Nombramiento</w:t>
            <w:tab/>
            <w:t>del  Lic. José   María  Heredia   y Heredia   como  miembro </w:t>
          </w:r>
          <w:r>
            <w:rPr>
              <w:rFonts w:ascii="Times New Roman" w:hAnsi="Times New Roman"/>
              <w:spacing w:val="33"/>
              <w:sz w:val="22"/>
            </w:rPr>
            <w:t> </w:t>
          </w:r>
          <w:r>
            <w:rPr>
              <w:rFonts w:ascii="Times New Roman" w:hAnsi="Times New Roman"/>
              <w:sz w:val="22"/>
            </w:rPr>
            <w:t>de</w:t>
          </w:r>
        </w:p>
        <w:p>
          <w:pPr>
            <w:tabs>
              <w:tab w:pos="9001" w:val="left" w:leader="none"/>
            </w:tabs>
            <w:spacing w:before="116"/>
            <w:ind w:left="1661" w:right="1590" w:firstLine="0"/>
            <w:jc w:val="left"/>
            <w:rPr>
              <w:rFonts w:ascii="Times New Roman" w:hAnsi="Times New Roman"/>
              <w:sz w:val="22"/>
            </w:rPr>
          </w:pPr>
          <w:r>
            <w:rPr>
              <w:rFonts w:ascii="Times New Roman" w:hAnsi="Times New Roman"/>
              <w:w w:val="120"/>
              <w:sz w:val="22"/>
            </w:rPr>
            <w:t>la </w:t>
          </w:r>
          <w:r>
            <w:rPr>
              <w:rFonts w:ascii="Times New Roman" w:hAnsi="Times New Roman"/>
              <w:spacing w:val="2"/>
              <w:w w:val="120"/>
              <w:sz w:val="22"/>
            </w:rPr>
            <w:t>Academia Nacional </w:t>
          </w:r>
          <w:r>
            <w:rPr>
              <w:rFonts w:ascii="Times New Roman" w:hAnsi="Times New Roman"/>
              <w:w w:val="120"/>
              <w:sz w:val="22"/>
            </w:rPr>
            <w:t>de la Historia </w:t>
          </w:r>
          <w:r>
            <w:rPr>
              <w:rFonts w:ascii="Times New Roman" w:hAnsi="Times New Roman"/>
              <w:color w:val="211F1F"/>
              <w:w w:val="120"/>
              <w:position w:val="5"/>
              <w:sz w:val="2"/>
            </w:rPr>
            <w:t>○                      ○                      ○                      ○                      ○                      ○                      ○                      ○                      ○                      ○                      ○                      ○                      ○                      ○                      ○                      ○                     ○                     ○                     ○                      ○                     ○                            </w:t>
          </w:r>
          <w:r>
            <w:rPr>
              <w:rFonts w:ascii="Times New Roman" w:hAnsi="Times New Roman"/>
              <w:color w:val="211F1F"/>
              <w:spacing w:val="3"/>
              <w:w w:val="120"/>
              <w:position w:val="5"/>
              <w:sz w:val="2"/>
            </w:rPr>
            <w:t> </w:t>
          </w:r>
          <w:r>
            <w:rPr>
              <w:rFonts w:ascii="Times New Roman" w:hAnsi="Times New Roman"/>
              <w:color w:val="211F1F"/>
              <w:w w:val="120"/>
              <w:position w:val="5"/>
              <w:sz w:val="2"/>
            </w:rPr>
            <w:t>○                    </w:t>
          </w:r>
          <w:r>
            <w:rPr>
              <w:rFonts w:ascii="Times New Roman" w:hAnsi="Times New Roman"/>
              <w:color w:val="211F1F"/>
              <w:spacing w:val="2"/>
              <w:w w:val="120"/>
              <w:position w:val="5"/>
              <w:sz w:val="2"/>
            </w:rPr>
            <w:t> </w:t>
          </w:r>
          <w:r>
            <w:rPr>
              <w:rFonts w:ascii="Times New Roman" w:hAnsi="Times New Roman"/>
              <w:color w:val="211F1F"/>
              <w:w w:val="120"/>
              <w:position w:val="5"/>
              <w:sz w:val="2"/>
            </w:rPr>
            <w:t>○</w:t>
          </w:r>
          <w:r>
            <w:rPr>
              <w:rFonts w:ascii="Times New Roman" w:hAnsi="Times New Roman"/>
              <w:color w:val="211F1F"/>
              <w:w w:val="120"/>
              <w:sz w:val="22"/>
            </w:rPr>
            <w:tab/>
          </w:r>
          <w:r>
            <w:rPr>
              <w:rFonts w:ascii="Times New Roman" w:hAnsi="Times New Roman"/>
              <w:color w:val="211F1F"/>
              <w:spacing w:val="8"/>
              <w:w w:val="120"/>
              <w:sz w:val="22"/>
            </w:rPr>
            <w:t>64</w:t>
          </w:r>
        </w:p>
        <w:p>
          <w:pPr>
            <w:spacing w:before="35"/>
            <w:ind w:left="20" w:right="0" w:firstLine="0"/>
            <w:jc w:val="center"/>
            <w:rPr>
              <w:rFonts w:ascii="Times New Roman"/>
              <w:b/>
              <w:sz w:val="14"/>
            </w:rPr>
          </w:pPr>
          <w:r>
            <w:rPr>
              <w:rFonts w:ascii="Times New Roman"/>
              <w:b/>
              <w:color w:val="211F1F"/>
              <w:w w:val="105"/>
              <w:sz w:val="14"/>
            </w:rPr>
            <w:t>C   o   m   p   i   l   a   d   o   r    a</w:t>
          </w:r>
        </w:p>
        <w:p>
          <w:pPr>
            <w:tabs>
              <w:tab w:pos="3207" w:val="left" w:leader="none"/>
            </w:tabs>
            <w:spacing w:before="378"/>
            <w:ind w:left="1661" w:right="1590" w:firstLine="0"/>
            <w:jc w:val="left"/>
            <w:rPr>
              <w:rFonts w:ascii="Times New Roman" w:hAnsi="Times New Roman"/>
              <w:sz w:val="22"/>
            </w:rPr>
          </w:pPr>
          <w:r>
            <w:rPr>
              <w:rFonts w:ascii="Times New Roman" w:hAnsi="Times New Roman"/>
              <w:sz w:val="22"/>
            </w:rPr>
            <w:t>Nombramiento</w:t>
            <w:tab/>
            <w:t>del   Lic. José   María  Heredia   y Heredia   como  miembro  </w:t>
          </w:r>
          <w:r>
            <w:rPr>
              <w:rFonts w:ascii="Times New Roman" w:hAnsi="Times New Roman"/>
              <w:spacing w:val="7"/>
              <w:sz w:val="22"/>
            </w:rPr>
            <w:t> </w:t>
          </w:r>
          <w:r>
            <w:rPr>
              <w:rFonts w:ascii="Times New Roman" w:hAnsi="Times New Roman"/>
              <w:sz w:val="22"/>
            </w:rPr>
            <w:t>de</w:t>
          </w:r>
        </w:p>
        <w:p>
          <w:pPr>
            <w:spacing w:before="97"/>
            <w:ind w:left="1661" w:right="1590" w:firstLine="0"/>
            <w:jc w:val="left"/>
            <w:rPr>
              <w:rFonts w:ascii="Times New Roman" w:hAnsi="Times New Roman"/>
              <w:sz w:val="22"/>
            </w:rPr>
          </w:pPr>
          <w:r>
            <w:rPr>
              <w:rFonts w:ascii="Times New Roman" w:hAnsi="Times New Roman"/>
              <w:w w:val="115"/>
              <w:sz w:val="22"/>
            </w:rPr>
            <w:t>la Academia de la Lengua de México. </w:t>
          </w:r>
          <w:r>
            <w:rPr>
              <w:rFonts w:ascii="Times New Roman" w:hAnsi="Times New Roman"/>
              <w:color w:val="211F1F"/>
              <w:w w:val="115"/>
              <w:position w:val="1"/>
              <w:sz w:val="2"/>
            </w:rPr>
            <w:t>○                        ○                        ○                        ○                        ○                        ○                        ○                        ○                        ○                        ○                        ○                        ○                        ○                        ○                       ○                        ○                       ○                       ○                       ○                       ○                       ○                       ○                                   </w:t>
          </w:r>
          <w:r>
            <w:rPr>
              <w:rFonts w:ascii="Times New Roman" w:hAnsi="Times New Roman"/>
              <w:color w:val="211F1F"/>
              <w:w w:val="115"/>
              <w:sz w:val="22"/>
            </w:rPr>
            <w:t>66</w:t>
          </w:r>
        </w:p>
        <w:p>
          <w:pPr>
            <w:spacing w:before="464"/>
            <w:ind w:left="1661" w:right="1590" w:firstLine="0"/>
            <w:jc w:val="left"/>
            <w:rPr>
              <w:rFonts w:ascii="Times New Roman" w:hAnsi="Times New Roman"/>
              <w:sz w:val="22"/>
            </w:rPr>
          </w:pPr>
          <w:r>
            <w:rPr>
              <w:rFonts w:ascii="Times New Roman" w:hAnsi="Times New Roman"/>
              <w:color w:val="211F1F"/>
              <w:w w:val="115"/>
              <w:position w:val="1"/>
              <w:sz w:val="22"/>
            </w:rPr>
            <w:t>Prospecto de las lecciones de Historia Universal </w:t>
          </w:r>
          <w:r>
            <w:rPr>
              <w:rFonts w:ascii="Times New Roman" w:hAnsi="Times New Roman"/>
              <w:color w:val="211F1F"/>
              <w:w w:val="115"/>
              <w:sz w:val="2"/>
            </w:rPr>
            <w:t>○                        ○                        ○                        ○                        ○                        ○                        ○                        ○                         ○                        ○                        ○                        ○                        ○                       ○                        ○                                      </w:t>
          </w:r>
          <w:r>
            <w:rPr>
              <w:rFonts w:ascii="Times New Roman" w:hAnsi="Times New Roman"/>
              <w:color w:val="211F1F"/>
              <w:w w:val="115"/>
              <w:position w:val="1"/>
              <w:sz w:val="22"/>
            </w:rPr>
            <w:t>69</w:t>
          </w:r>
        </w:p>
        <w:p>
          <w:pPr>
            <w:spacing w:before="470"/>
            <w:ind w:left="1661" w:right="1590" w:firstLine="0"/>
            <w:jc w:val="left"/>
            <w:rPr>
              <w:rFonts w:ascii="Times New Roman" w:hAnsi="Times New Roman"/>
              <w:sz w:val="22"/>
            </w:rPr>
          </w:pPr>
          <w:r>
            <w:rPr>
              <w:rFonts w:ascii="Times New Roman" w:hAnsi="Times New Roman"/>
              <w:color w:val="211F1F"/>
              <w:sz w:val="22"/>
            </w:rPr>
            <w:t>Índice  el  primer  tomo  del  IRIS Núm.  1  El Iris  Periódico,   crítico  y</w:t>
          </w:r>
          <w:r>
            <w:rPr>
              <w:rFonts w:ascii="Times New Roman" w:hAnsi="Times New Roman"/>
              <w:color w:val="211F1F"/>
              <w:spacing w:val="52"/>
              <w:sz w:val="22"/>
            </w:rPr>
            <w:t> </w:t>
          </w:r>
          <w:r>
            <w:rPr>
              <w:rFonts w:ascii="Times New Roman" w:hAnsi="Times New Roman"/>
              <w:color w:val="211F1F"/>
              <w:sz w:val="22"/>
            </w:rPr>
            <w:t>literario</w:t>
          </w:r>
        </w:p>
        <w:p>
          <w:pPr>
            <w:spacing w:before="112"/>
            <w:ind w:left="1661" w:right="1590" w:firstLine="0"/>
            <w:jc w:val="left"/>
            <w:rPr>
              <w:rFonts w:ascii="Times New Roman" w:hAnsi="Times New Roman"/>
              <w:sz w:val="22"/>
            </w:rPr>
          </w:pPr>
          <w:r>
            <w:rPr>
              <w:rFonts w:ascii="Times New Roman" w:hAnsi="Times New Roman"/>
              <w:color w:val="211F1F"/>
              <w:w w:val="110"/>
              <w:sz w:val="22"/>
            </w:rPr>
            <w:t>por Linati, Galli y Heredia Tomo I México: 1826 </w:t>
          </w:r>
          <w:r>
            <w:rPr>
              <w:rFonts w:ascii="Times New Roman" w:hAnsi="Times New Roman"/>
              <w:color w:val="211F1F"/>
              <w:w w:val="110"/>
              <w:sz w:val="2"/>
            </w:rPr>
            <w:t>○                       ○                       ○                       ○                       ○                       ○                       ○                       ○                        ○                       ○                       ○                       ○                       ○                       ○                       ○                       ○                       ○                                        </w:t>
          </w:r>
          <w:r>
            <w:rPr>
              <w:rFonts w:ascii="Times New Roman" w:hAnsi="Times New Roman"/>
              <w:color w:val="211F1F"/>
              <w:w w:val="110"/>
              <w:sz w:val="22"/>
            </w:rPr>
            <w:t>78</w:t>
          </w:r>
        </w:p>
        <w:p>
          <w:pPr>
            <w:spacing w:before="462"/>
            <w:ind w:left="1661" w:right="1590" w:firstLine="0"/>
            <w:jc w:val="left"/>
            <w:rPr>
              <w:rFonts w:ascii="Times New Roman" w:hAnsi="Times New Roman"/>
              <w:sz w:val="22"/>
            </w:rPr>
          </w:pPr>
          <w:r>
            <w:rPr>
              <w:rFonts w:ascii="Times New Roman" w:hAnsi="Times New Roman"/>
              <w:color w:val="211F1F"/>
              <w:w w:val="120"/>
              <w:sz w:val="22"/>
            </w:rPr>
            <w:t>Viaje al Nevado de Toluca </w:t>
          </w:r>
          <w:r>
            <w:rPr>
              <w:rFonts w:ascii="Times New Roman" w:hAnsi="Times New Roman"/>
              <w:color w:val="211F1F"/>
              <w:w w:val="120"/>
              <w:position w:val="1"/>
              <w:sz w:val="2"/>
            </w:rPr>
            <w:t>○                      ○                      ○                      ○                      ○                      ○                      ○                      ○                      ○                      ○                      ○                      ○                      ○                      ○                      ○                      ○                      ○                      ○                      ○                      ○                      ○                     ○                      ○                      ○                      ○                      ○                      ○                      ○                      ○                     ○                       </w:t>
          </w:r>
          <w:r>
            <w:rPr>
              <w:rFonts w:ascii="Times New Roman" w:hAnsi="Times New Roman"/>
              <w:color w:val="211F1F"/>
              <w:w w:val="120"/>
              <w:sz w:val="22"/>
            </w:rPr>
            <w:t>81</w:t>
          </w:r>
        </w:p>
        <w:p>
          <w:pPr>
            <w:spacing w:before="472"/>
            <w:ind w:left="1661" w:right="1590" w:firstLine="0"/>
            <w:jc w:val="left"/>
            <w:rPr>
              <w:rFonts w:ascii="Times New Roman" w:hAnsi="Times New Roman"/>
              <w:sz w:val="22"/>
            </w:rPr>
          </w:pPr>
          <w:r>
            <w:rPr>
              <w:rFonts w:ascii="Times New Roman" w:hAnsi="Times New Roman"/>
              <w:color w:val="211F1F"/>
              <w:w w:val="115"/>
              <w:sz w:val="22"/>
            </w:rPr>
            <w:t>Selección de poesías de José María Heredia y Heredia </w:t>
          </w:r>
          <w:r>
            <w:rPr>
              <w:rFonts w:ascii="Times New Roman" w:hAnsi="Times New Roman"/>
              <w:color w:val="211F1F"/>
              <w:w w:val="115"/>
              <w:sz w:val="2"/>
            </w:rPr>
            <w:t>○                      ○                      ○                      ○                      ○                      ○                      ○                      ○                      ○                      ○                      ○                      ○                               </w:t>
          </w:r>
          <w:r>
            <w:rPr>
              <w:rFonts w:ascii="Times New Roman" w:hAnsi="Times New Roman"/>
              <w:color w:val="211F1F"/>
              <w:w w:val="115"/>
              <w:sz w:val="22"/>
            </w:rPr>
            <w:t>91</w:t>
          </w:r>
        </w:p>
        <w:p>
          <w:pPr>
            <w:spacing w:before="102"/>
            <w:ind w:left="1661" w:right="1590" w:firstLine="0"/>
            <w:jc w:val="left"/>
            <w:rPr>
              <w:rFonts w:ascii="Times New Roman" w:hAnsi="Times New Roman"/>
              <w:sz w:val="22"/>
            </w:rPr>
          </w:pPr>
          <w:r>
            <w:rPr>
              <w:rFonts w:ascii="Times New Roman" w:hAnsi="Times New Roman"/>
              <w:w w:val="115"/>
              <w:sz w:val="22"/>
            </w:rPr>
            <w:t>A mi padre, en sus días </w:t>
          </w:r>
          <w:r>
            <w:rPr>
              <w:rFonts w:ascii="Times New Roman" w:hAnsi="Times New Roman"/>
              <w:color w:val="211F1F"/>
              <w:w w:val="115"/>
              <w:position w:val="1"/>
              <w:sz w:val="2"/>
            </w:rPr>
            <w:t>○                         ○                         ○                         ○                         ○                         ○                         ○                         ○                         ○                         ○                         ○                         ○                         ○                         ○                         ○                         ○                         ○                         ○                         ○                         ○                         ○                         ○                         ○                         ○                         ○                         ○                         ○                         ○                         ○                         ○                        ○                          </w:t>
          </w:r>
          <w:r>
            <w:rPr>
              <w:rFonts w:ascii="Times New Roman" w:hAnsi="Times New Roman"/>
              <w:color w:val="211F1F"/>
              <w:w w:val="115"/>
              <w:sz w:val="22"/>
            </w:rPr>
            <w:t>93</w:t>
          </w:r>
        </w:p>
        <w:p>
          <w:pPr>
            <w:spacing w:before="104"/>
            <w:ind w:left="1661" w:right="1590" w:firstLine="0"/>
            <w:jc w:val="left"/>
            <w:rPr>
              <w:rFonts w:ascii="Times New Roman" w:hAnsi="Times New Roman"/>
              <w:sz w:val="22"/>
            </w:rPr>
          </w:pPr>
          <w:r>
            <w:rPr>
              <w:rFonts w:ascii="Times New Roman" w:hAnsi="Times New Roman"/>
              <w:w w:val="125"/>
              <w:position w:val="1"/>
              <w:sz w:val="22"/>
            </w:rPr>
            <w:t>En una tempestad </w:t>
          </w:r>
          <w:r>
            <w:rPr>
              <w:rFonts w:ascii="Times New Roman" w:hAnsi="Times New Roman"/>
              <w:color w:val="211F1F"/>
              <w:w w:val="125"/>
              <w:sz w:val="2"/>
            </w:rPr>
            <w:t>○                      ○                       ○                       ○                       ○                       ○                       ○                       ○                       ○                       ○                       ○                       ○                       ○                       ○                      ○                      ○                      ○                      ○                      ○                      ○                      ○                      ○                      ○                      ○                       ○                      ○                      ○                      ○                      ○                      ○                      ○                      ○                       ○                      ○                </w:t>
          </w:r>
          <w:r>
            <w:rPr>
              <w:rFonts w:ascii="Times New Roman" w:hAnsi="Times New Roman"/>
              <w:color w:val="211F1F"/>
              <w:w w:val="125"/>
              <w:position w:val="1"/>
              <w:sz w:val="22"/>
            </w:rPr>
            <w:t>96</w:t>
          </w:r>
        </w:p>
        <w:p>
          <w:pPr>
            <w:spacing w:before="119"/>
            <w:ind w:left="1661" w:right="1590" w:firstLine="0"/>
            <w:jc w:val="left"/>
            <w:rPr>
              <w:rFonts w:ascii="Times New Roman" w:hAnsi="Times New Roman"/>
              <w:sz w:val="22"/>
            </w:rPr>
          </w:pPr>
          <w:r>
            <w:rPr>
              <w:rFonts w:ascii="Times New Roman" w:hAnsi="Times New Roman"/>
              <w:spacing w:val="-1"/>
              <w:w w:val="94"/>
              <w:sz w:val="22"/>
            </w:rPr>
            <w:t>L</w:t>
          </w:r>
          <w:r>
            <w:rPr>
              <w:rFonts w:ascii="Times New Roman" w:hAnsi="Times New Roman"/>
              <w:w w:val="94"/>
              <w:sz w:val="22"/>
            </w:rPr>
            <w:t>a</w:t>
          </w:r>
          <w:r>
            <w:rPr>
              <w:rFonts w:ascii="Times New Roman" w:hAnsi="Times New Roman"/>
              <w:spacing w:val="25"/>
              <w:sz w:val="22"/>
            </w:rPr>
            <w:t> </w:t>
          </w:r>
          <w:r>
            <w:rPr>
              <w:rFonts w:ascii="Times New Roman" w:hAnsi="Times New Roman"/>
              <w:w w:val="105"/>
              <w:sz w:val="22"/>
            </w:rPr>
            <w:t>vu</w:t>
          </w:r>
          <w:r>
            <w:rPr>
              <w:rFonts w:ascii="Times New Roman" w:hAnsi="Times New Roman"/>
              <w:spacing w:val="2"/>
              <w:w w:val="105"/>
              <w:sz w:val="22"/>
            </w:rPr>
            <w:t>e</w:t>
          </w:r>
          <w:r>
            <w:rPr>
              <w:rFonts w:ascii="Times New Roman" w:hAnsi="Times New Roman"/>
              <w:w w:val="105"/>
              <w:sz w:val="22"/>
            </w:rPr>
            <w:t>l</w:t>
          </w:r>
          <w:r>
            <w:rPr>
              <w:rFonts w:ascii="Times New Roman" w:hAnsi="Times New Roman"/>
              <w:spacing w:val="1"/>
              <w:w w:val="105"/>
              <w:sz w:val="22"/>
            </w:rPr>
            <w:t>t</w:t>
          </w:r>
          <w:r>
            <w:rPr>
              <w:rFonts w:ascii="Times New Roman" w:hAnsi="Times New Roman"/>
              <w:w w:val="105"/>
              <w:sz w:val="22"/>
            </w:rPr>
            <w:t>a</w:t>
          </w:r>
          <w:r>
            <w:rPr>
              <w:rFonts w:ascii="Times New Roman" w:hAnsi="Times New Roman"/>
              <w:spacing w:val="26"/>
              <w:sz w:val="22"/>
            </w:rPr>
            <w:t> </w:t>
          </w:r>
          <w:r>
            <w:rPr>
              <w:rFonts w:ascii="Times New Roman" w:hAnsi="Times New Roman"/>
              <w:spacing w:val="-1"/>
              <w:w w:val="105"/>
              <w:sz w:val="22"/>
            </w:rPr>
            <w:t>a</w:t>
          </w:r>
          <w:r>
            <w:rPr>
              <w:rFonts w:ascii="Times New Roman" w:hAnsi="Times New Roman"/>
              <w:w w:val="105"/>
              <w:sz w:val="22"/>
            </w:rPr>
            <w:t>l</w:t>
          </w:r>
          <w:r>
            <w:rPr>
              <w:rFonts w:ascii="Times New Roman" w:hAnsi="Times New Roman"/>
              <w:spacing w:val="24"/>
              <w:sz w:val="22"/>
            </w:rPr>
            <w:t> </w:t>
          </w:r>
          <w:r>
            <w:rPr>
              <w:rFonts w:ascii="Times New Roman" w:hAnsi="Times New Roman"/>
              <w:spacing w:val="3"/>
              <w:w w:val="113"/>
              <w:sz w:val="22"/>
            </w:rPr>
            <w:t>s</w:t>
          </w:r>
          <w:r>
            <w:rPr>
              <w:rFonts w:ascii="Times New Roman" w:hAnsi="Times New Roman"/>
              <w:spacing w:val="-1"/>
              <w:w w:val="113"/>
              <w:sz w:val="22"/>
            </w:rPr>
            <w:t>u</w:t>
          </w:r>
          <w:r>
            <w:rPr>
              <w:rFonts w:ascii="Times New Roman" w:hAnsi="Times New Roman"/>
              <w:spacing w:val="22"/>
              <w:w w:val="113"/>
              <w:sz w:val="22"/>
            </w:rPr>
            <w:t>r</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spacing w:val="-3"/>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sz w:val="2"/>
            </w:rPr>
            <w:t>                             </w:t>
          </w:r>
          <w:r>
            <w:rPr>
              <w:rFonts w:ascii="Times New Roman" w:hAnsi="Times New Roman"/>
              <w:color w:val="211F1F"/>
              <w:w w:val="127"/>
              <w:sz w:val="2"/>
            </w:rPr>
            <w:t>○</w:t>
          </w:r>
          <w:r>
            <w:rPr>
              <w:rFonts w:ascii="Times New Roman" w:hAnsi="Times New Roman"/>
              <w:color w:val="211F1F"/>
              <w:w w:val="100"/>
              <w:sz w:val="22"/>
            </w:rPr>
            <w:t> </w:t>
          </w:r>
          <w:r>
            <w:rPr>
              <w:rFonts w:ascii="Times New Roman" w:hAnsi="Times New Roman"/>
              <w:color w:val="211F1F"/>
              <w:spacing w:val="13"/>
              <w:sz w:val="22"/>
            </w:rPr>
            <w:t> </w:t>
          </w:r>
          <w:r>
            <w:rPr>
              <w:rFonts w:ascii="Times New Roman" w:hAnsi="Times New Roman"/>
              <w:color w:val="211F1F"/>
              <w:spacing w:val="16"/>
              <w:w w:val="100"/>
              <w:sz w:val="22"/>
            </w:rPr>
            <w:t>9</w:t>
          </w:r>
          <w:r>
            <w:rPr>
              <w:rFonts w:ascii="Times New Roman" w:hAnsi="Times New Roman"/>
              <w:color w:val="211F1F"/>
              <w:w w:val="100"/>
              <w:sz w:val="22"/>
            </w:rPr>
            <w:t>9</w:t>
          </w:r>
        </w:p>
        <w:p>
          <w:pPr>
            <w:spacing w:before="97"/>
            <w:ind w:left="1661" w:right="1590" w:firstLine="0"/>
            <w:jc w:val="left"/>
            <w:rPr>
              <w:rFonts w:ascii="Times New Roman" w:hAnsi="Times New Roman"/>
              <w:sz w:val="22"/>
            </w:rPr>
          </w:pPr>
          <w:r>
            <w:rPr>
              <w:rFonts w:ascii="Times New Roman" w:hAnsi="Times New Roman"/>
              <w:w w:val="120"/>
              <w:sz w:val="22"/>
            </w:rPr>
            <w:t>Al Popocatepetl  </w:t>
          </w:r>
          <w:r>
            <w:rPr>
              <w:rFonts w:ascii="Times New Roman" w:hAnsi="Times New Roman"/>
              <w:color w:val="211F1F"/>
              <w:w w:val="120"/>
              <w:position w:val="1"/>
              <w:sz w:val="2"/>
            </w:rPr>
            <w:t>○                       ○                       ○                       ○                       ○                       ○                       ○                       ○                       ○                       ○                       ○                       ○                       ○                       ○                       ○                       ○                       ○                       ○                       ○                       ○                       ○                       ○                       ○                      ○                      ○                      ○                      ○                      ○                      ○                      ○                      ○                      ○                       ○                      ○                      ○                      ○               </w:t>
          </w:r>
          <w:r>
            <w:rPr>
              <w:rFonts w:ascii="Times New Roman" w:hAnsi="Times New Roman"/>
              <w:color w:val="211F1F"/>
              <w:w w:val="120"/>
              <w:sz w:val="22"/>
            </w:rPr>
            <w:t>105</w:t>
          </w:r>
        </w:p>
        <w:p>
          <w:pPr>
            <w:spacing w:before="117"/>
            <w:ind w:left="1661" w:right="1590" w:firstLine="0"/>
            <w:jc w:val="left"/>
            <w:rPr>
              <w:rFonts w:ascii="Times New Roman" w:hAnsi="Times New Roman"/>
              <w:sz w:val="22"/>
            </w:rPr>
          </w:pPr>
          <w:r>
            <w:rPr>
              <w:rFonts w:ascii="Times New Roman" w:hAnsi="Times New Roman"/>
              <w:w w:val="120"/>
              <w:sz w:val="22"/>
            </w:rPr>
            <w:t>En el Teocalli de  Cholula </w:t>
          </w:r>
          <w:r>
            <w:rPr>
              <w:rFonts w:ascii="Times New Roman" w:hAnsi="Times New Roman"/>
              <w:color w:val="211F1F"/>
              <w:w w:val="120"/>
              <w:sz w:val="2"/>
            </w:rPr>
            <w:t>○                      ○                      ○                      ○                      ○                      ○                      ○                      ○                      ○                      ○                      ○                      ○                      ○                      ○                      ○                      ○                      ○                      ○                      ○                      ○                      ○                      ○                      ○                      ○                      ○                      ○                      ○                      ○                      ○                      ○               </w:t>
          </w:r>
          <w:r>
            <w:rPr>
              <w:rFonts w:ascii="Times New Roman" w:hAnsi="Times New Roman"/>
              <w:color w:val="211F1F"/>
              <w:w w:val="120"/>
              <w:sz w:val="22"/>
            </w:rPr>
            <w:t>113</w:t>
          </w:r>
        </w:p>
        <w:p>
          <w:pPr>
            <w:spacing w:before="107"/>
            <w:ind w:left="1661" w:right="1590" w:firstLine="0"/>
            <w:jc w:val="left"/>
            <w:rPr>
              <w:rFonts w:ascii="Times New Roman" w:hAnsi="Times New Roman"/>
              <w:sz w:val="22"/>
            </w:rPr>
          </w:pPr>
          <w:r>
            <w:rPr>
              <w:rFonts w:ascii="Times New Roman" w:hAnsi="Times New Roman"/>
              <w:w w:val="120"/>
              <w:sz w:val="22"/>
            </w:rPr>
            <w:t>Niágara  </w:t>
          </w:r>
          <w:r>
            <w:rPr>
              <w:rFonts w:ascii="Times New Roman" w:hAnsi="Times New Roman"/>
              <w:color w:val="211F1F"/>
              <w:w w:val="120"/>
              <w:sz w:val="2"/>
            </w:rPr>
            <w:t>○                        ○                        ○                        ○                        ○                        ○                        ○                        ○                        ○                        ○                        ○                        ○                        ○                        ○                        ○                        ○                        ○                        ○                        ○                        ○                        ○                        ○                        ○                        ○                        ○                        ○                        ○                        ○                       ○                       ○                       ○                       ○                       ○                        ○                       ○                       ○                       ○                        ○                       ○                       ○                </w:t>
          </w:r>
          <w:r>
            <w:rPr>
              <w:rFonts w:ascii="Times New Roman" w:hAnsi="Times New Roman"/>
              <w:color w:val="211F1F"/>
              <w:w w:val="120"/>
              <w:sz w:val="22"/>
            </w:rPr>
            <w:t>119</w:t>
          </w:r>
        </w:p>
        <w:p>
          <w:pPr>
            <w:spacing w:before="106"/>
            <w:ind w:left="1661" w:right="1590" w:firstLine="0"/>
            <w:jc w:val="left"/>
            <w:rPr>
              <w:rFonts w:ascii="Times New Roman" w:hAnsi="Times New Roman"/>
              <w:sz w:val="22"/>
            </w:rPr>
          </w:pPr>
          <w:r>
            <w:rPr>
              <w:rFonts w:ascii="Times New Roman" w:hAnsi="Times New Roman"/>
              <w:w w:val="115"/>
              <w:position w:val="1"/>
              <w:sz w:val="22"/>
            </w:rPr>
            <w:t>Epístola  al ciudadano  Andrés  Quintana  Roo </w:t>
          </w:r>
          <w:r>
            <w:rPr>
              <w:rFonts w:ascii="Times New Roman" w:hAnsi="Times New Roman"/>
              <w:color w:val="211F1F"/>
              <w:w w:val="115"/>
              <w:sz w:val="2"/>
            </w:rPr>
            <w:t>○                     ○                      ○                     ○                      ○                     ○                     ○                     ○                     ○                     ○                     ○                     ○                     ○                      ○                      ○                     ○                     ○                     ○                     </w:t>
          </w:r>
          <w:r>
            <w:rPr>
              <w:rFonts w:ascii="Times New Roman" w:hAnsi="Times New Roman"/>
              <w:color w:val="211F1F"/>
              <w:w w:val="115"/>
              <w:position w:val="1"/>
              <w:sz w:val="22"/>
            </w:rPr>
            <w:t>125</w:t>
          </w:r>
        </w:p>
        <w:p>
          <w:pPr>
            <w:tabs>
              <w:tab w:pos="4150" w:val="left" w:leader="none"/>
            </w:tabs>
            <w:spacing w:before="107"/>
            <w:ind w:left="1661" w:right="1590" w:firstLine="0"/>
            <w:jc w:val="left"/>
            <w:rPr>
              <w:rFonts w:ascii="Times New Roman" w:hAnsi="Times New Roman"/>
              <w:sz w:val="22"/>
            </w:rPr>
          </w:pPr>
          <w:r>
            <w:rPr>
              <w:rFonts w:ascii="Times New Roman" w:hAnsi="Times New Roman"/>
              <w:w w:val="115"/>
              <w:sz w:val="22"/>
            </w:rPr>
            <w:t>El</w:t>
          </w:r>
          <w:r>
            <w:rPr>
              <w:rFonts w:ascii="Times New Roman" w:hAnsi="Times New Roman"/>
              <w:spacing w:val="-54"/>
              <w:w w:val="115"/>
              <w:sz w:val="22"/>
            </w:rPr>
            <w:t> </w:t>
          </w:r>
          <w:r>
            <w:rPr>
              <w:rFonts w:ascii="Times New Roman" w:hAnsi="Times New Roman"/>
              <w:w w:val="115"/>
              <w:sz w:val="22"/>
            </w:rPr>
            <w:t>himno del</w:t>
          </w:r>
          <w:r>
            <w:rPr>
              <w:rFonts w:ascii="Times New Roman" w:hAnsi="Times New Roman"/>
              <w:spacing w:val="-26"/>
              <w:w w:val="115"/>
              <w:sz w:val="22"/>
            </w:rPr>
            <w:t> </w:t>
          </w:r>
          <w:r>
            <w:rPr>
              <w:rFonts w:ascii="Times New Roman" w:hAnsi="Times New Roman"/>
              <w:w w:val="115"/>
              <w:sz w:val="22"/>
            </w:rPr>
            <w:t>desterrado</w:t>
            <w:tab/>
          </w:r>
          <w:r>
            <w:rPr>
              <w:rFonts w:ascii="Times New Roman" w:hAnsi="Times New Roman"/>
              <w:color w:val="211F1F"/>
              <w:w w:val="120"/>
              <w:sz w:val="2"/>
            </w:rPr>
            <w:t>○                        ○                        ○                        ○                        ○                        ○                        ○                        ○                        ○                        ○                        ○                        ○                        ○                         ○                        ○                        ○                        ○                        ○                        ○                        ○                        ○                        ○                        ○                        ○                        ○                        ○                        ○                        ○                        ○                        ○              </w:t>
          </w:r>
          <w:r>
            <w:rPr>
              <w:rFonts w:ascii="Times New Roman" w:hAnsi="Times New Roman"/>
              <w:color w:val="211F1F"/>
              <w:spacing w:val="5"/>
              <w:w w:val="120"/>
              <w:sz w:val="2"/>
            </w:rPr>
            <w:t> </w:t>
          </w:r>
          <w:r>
            <w:rPr>
              <w:rFonts w:ascii="Times New Roman" w:hAnsi="Times New Roman"/>
              <w:color w:val="211F1F"/>
              <w:spacing w:val="-7"/>
              <w:w w:val="120"/>
              <w:sz w:val="22"/>
            </w:rPr>
            <w:t>132</w:t>
          </w:r>
        </w:p>
        <w:p>
          <w:pPr>
            <w:spacing w:before="94"/>
            <w:ind w:left="1661" w:right="1590" w:firstLine="0"/>
            <w:jc w:val="left"/>
            <w:rPr>
              <w:rFonts w:ascii="Times New Roman" w:hAnsi="Times New Roman"/>
              <w:sz w:val="22"/>
            </w:rPr>
          </w:pPr>
          <w:r>
            <w:rPr>
              <w:rFonts w:ascii="Times New Roman" w:hAnsi="Times New Roman"/>
              <w:w w:val="115"/>
              <w:position w:val="1"/>
              <w:sz w:val="22"/>
            </w:rPr>
            <w:t>Dedicatoria  de mis poesías  eróticas  a mi esposa  </w:t>
          </w:r>
          <w:r>
            <w:rPr>
              <w:rFonts w:ascii="Times New Roman" w:hAnsi="Times New Roman"/>
              <w:color w:val="211F1F"/>
              <w:w w:val="115"/>
              <w:sz w:val="2"/>
            </w:rPr>
            <w:t>○                     ○                      ○                      ○                      ○                      ○                     ○                     ○                     ○                     ○                     ○                     ○                     ○                     ○                                     ○       </w:t>
          </w:r>
          <w:r>
            <w:rPr>
              <w:rFonts w:ascii="Times New Roman" w:hAnsi="Times New Roman"/>
              <w:color w:val="211F1F"/>
              <w:w w:val="115"/>
              <w:position w:val="1"/>
              <w:sz w:val="22"/>
            </w:rPr>
            <w:t>136</w:t>
          </w:r>
        </w:p>
        <w:p>
          <w:pPr>
            <w:spacing w:before="119"/>
            <w:ind w:left="1661" w:right="1590" w:firstLine="0"/>
            <w:jc w:val="left"/>
            <w:rPr>
              <w:rFonts w:ascii="Times New Roman" w:hAnsi="Times New Roman"/>
              <w:sz w:val="22"/>
            </w:rPr>
          </w:pPr>
          <w:r>
            <w:rPr>
              <w:rFonts w:ascii="Times New Roman" w:hAnsi="Times New Roman"/>
              <w:w w:val="120"/>
              <w:position w:val="1"/>
              <w:sz w:val="22"/>
            </w:rPr>
            <w:t>A mi madre </w:t>
          </w:r>
          <w:r>
            <w:rPr>
              <w:rFonts w:ascii="Times New Roman" w:hAnsi="Times New Roman"/>
              <w:color w:val="211F1F"/>
              <w:w w:val="120"/>
              <w:sz w:val="2"/>
            </w:rPr>
            <w:t>○                       ○                       ○                        ○                       ○                       ○                       ○                       ○                       ○                       ○                       ○                       ○                       ○                       ○                       ○                       ○                       ○                       ○                       ○                       ○                       ○                       ○                       ○                       ○                       ○                       ○                       ○                       ○                       ○                       ○                       ○                       ○                       ○                       ○                       ○                       ○                       ○                       ○                       ○      </w:t>
          </w:r>
          <w:r>
            <w:rPr>
              <w:rFonts w:ascii="Times New Roman" w:hAnsi="Times New Roman"/>
              <w:color w:val="211F1F"/>
              <w:w w:val="120"/>
              <w:position w:val="1"/>
              <w:sz w:val="22"/>
            </w:rPr>
            <w:t>137</w:t>
          </w:r>
        </w:p>
        <w:p>
          <w:pPr>
            <w:tabs>
              <w:tab w:pos="3048" w:val="left" w:leader="none"/>
            </w:tabs>
            <w:spacing w:before="462"/>
            <w:ind w:left="1661" w:right="1590" w:firstLine="0"/>
            <w:jc w:val="left"/>
            <w:rPr>
              <w:rFonts w:ascii="Times New Roman" w:hAnsi="Times New Roman"/>
              <w:sz w:val="22"/>
            </w:rPr>
          </w:pPr>
          <w:r>
            <w:rPr>
              <w:rFonts w:ascii="Times New Roman" w:hAnsi="Times New Roman"/>
              <w:w w:val="105"/>
              <w:sz w:val="22"/>
            </w:rPr>
            <w:t>Documentos:</w:t>
            <w:tab/>
          </w:r>
          <w:r>
            <w:rPr>
              <w:rFonts w:ascii="Times New Roman" w:hAnsi="Times New Roman"/>
              <w:w w:val="120"/>
              <w:sz w:val="22"/>
            </w:rPr>
            <w:t>Labor como  diputado  </w:t>
          </w:r>
          <w:r>
            <w:rPr>
              <w:rFonts w:ascii="Times New Roman" w:hAnsi="Times New Roman"/>
              <w:color w:val="211F1F"/>
              <w:w w:val="120"/>
              <w:position w:val="2"/>
              <w:sz w:val="2"/>
            </w:rPr>
            <w:t>○                      ○                      ○                      ○                      ○                      ○                      ○                      ○                      ○                     ○                     ○                     ○                     ○                     ○                     ○                     ○                     ○                     ○                     ○                     ○                     ○                     ○                     ○                     ○     </w:t>
          </w:r>
          <w:r>
            <w:rPr>
              <w:rFonts w:ascii="Times New Roman" w:hAnsi="Times New Roman"/>
              <w:color w:val="211F1F"/>
              <w:spacing w:val="3"/>
              <w:w w:val="120"/>
              <w:position w:val="2"/>
              <w:sz w:val="2"/>
            </w:rPr>
            <w:t> </w:t>
          </w:r>
          <w:r>
            <w:rPr>
              <w:rFonts w:ascii="Times New Roman" w:hAnsi="Times New Roman"/>
              <w:color w:val="211F1F"/>
              <w:spacing w:val="-12"/>
              <w:w w:val="120"/>
              <w:sz w:val="22"/>
            </w:rPr>
            <w:t>141</w:t>
          </w:r>
        </w:p>
        <w:p>
          <w:pPr>
            <w:spacing w:before="472"/>
            <w:ind w:left="1661" w:right="1590" w:firstLine="0"/>
            <w:jc w:val="left"/>
            <w:rPr>
              <w:rFonts w:ascii="Times New Roman" w:hAnsi="Times New Roman"/>
              <w:sz w:val="22"/>
            </w:rPr>
          </w:pPr>
          <w:r>
            <w:rPr>
              <w:rFonts w:ascii="Times New Roman" w:hAnsi="Times New Roman"/>
              <w:sz w:val="22"/>
            </w:rPr>
            <w:t>Actas  de  la V Legislatura   del  Estado  de  México 15 de  febrero  de  1833 a 1o.</w:t>
          </w:r>
        </w:p>
        <w:p>
          <w:pPr>
            <w:spacing w:before="107"/>
            <w:ind w:left="1661" w:right="1590" w:firstLine="0"/>
            <w:jc w:val="left"/>
            <w:rPr>
              <w:rFonts w:ascii="Times New Roman" w:hAnsi="Times New Roman"/>
              <w:sz w:val="22"/>
            </w:rPr>
          </w:pPr>
          <w:r>
            <w:rPr>
              <w:rFonts w:ascii="Times New Roman" w:hAnsi="Times New Roman"/>
              <w:w w:val="120"/>
              <w:sz w:val="22"/>
            </w:rPr>
            <w:t>de marzo  de 1833. </w:t>
          </w:r>
          <w:r>
            <w:rPr>
              <w:rFonts w:ascii="Times New Roman" w:hAnsi="Times New Roman"/>
              <w:color w:val="211F1F"/>
              <w:w w:val="120"/>
              <w:sz w:val="2"/>
            </w:rPr>
            <w:t>○                       ○                       ○                       ○                       ○                       ○                       ○                       ○                       ○                       ○                       ○                       ○                       ○                       ○                       ○                       ○                       ○                       ○                       ○                       ○                       ○                       ○                       ○                       ○                       ○                       ○                       ○                       ○                       ○                       ○                       ○                       ○                       ○                       ○            </w:t>
          </w:r>
          <w:r>
            <w:rPr>
              <w:rFonts w:ascii="Times New Roman" w:hAnsi="Times New Roman"/>
              <w:color w:val="211F1F"/>
              <w:w w:val="120"/>
              <w:sz w:val="22"/>
            </w:rPr>
            <w:t>165</w:t>
          </w:r>
        </w:p>
        <w:p>
          <w:pPr>
            <w:tabs>
              <w:tab w:pos="469" w:val="left" w:leader="none"/>
              <w:tab w:pos="709" w:val="left" w:leader="none"/>
              <w:tab w:pos="1009" w:val="left" w:leader="none"/>
              <w:tab w:pos="1290" w:val="left" w:leader="none"/>
              <w:tab w:pos="1831" w:val="left" w:leader="none"/>
              <w:tab w:pos="2111" w:val="left" w:leader="none"/>
            </w:tabs>
            <w:spacing w:before="35"/>
            <w:ind w:left="21" w:right="0" w:firstLine="0"/>
            <w:jc w:val="center"/>
            <w:rPr>
              <w:rFonts w:ascii="Times New Roman"/>
              <w:b/>
              <w:sz w:val="14"/>
            </w:rPr>
          </w:pPr>
          <w:r>
            <w:rPr>
              <w:rFonts w:ascii="Times New Roman"/>
              <w:b/>
              <w:color w:val="211F1F"/>
              <w:sz w:val="14"/>
            </w:rPr>
            <w:t>D</w:t>
            <w:tab/>
            <w:t>i</w:t>
            <w:tab/>
            <w:t>p</w:t>
            <w:tab/>
            <w:t>u</w:t>
            <w:tab/>
            <w:t>t    </w:t>
          </w:r>
          <w:r>
            <w:rPr>
              <w:rFonts w:ascii="Times New Roman"/>
              <w:b/>
              <w:color w:val="211F1F"/>
              <w:spacing w:val="18"/>
              <w:sz w:val="14"/>
            </w:rPr>
            <w:t> </w:t>
          </w:r>
          <w:r>
            <w:rPr>
              <w:rFonts w:ascii="Times New Roman"/>
              <w:b/>
              <w:color w:val="211F1F"/>
              <w:sz w:val="14"/>
            </w:rPr>
            <w:t>a</w:t>
            <w:tab/>
            <w:t>d</w:t>
            <w:tab/>
            <w:t>o</w:t>
          </w:r>
        </w:p>
        <w:p>
          <w:pPr>
            <w:tabs>
              <w:tab w:pos="7208" w:val="left" w:leader="none"/>
            </w:tabs>
            <w:spacing w:before="374"/>
            <w:ind w:left="1661" w:right="1590" w:firstLine="0"/>
            <w:jc w:val="left"/>
            <w:rPr>
              <w:rFonts w:ascii="Times New Roman" w:hAnsi="Times New Roman"/>
              <w:sz w:val="22"/>
            </w:rPr>
          </w:pPr>
          <w:r>
            <w:rPr>
              <w:rFonts w:ascii="Times New Roman" w:hAnsi="Times New Roman"/>
              <w:color w:val="211F1F"/>
              <w:w w:val="115"/>
              <w:sz w:val="22"/>
            </w:rPr>
            <w:t>Día</w:t>
          </w:r>
          <w:r>
            <w:rPr>
              <w:rFonts w:ascii="Times New Roman" w:hAnsi="Times New Roman"/>
              <w:color w:val="211F1F"/>
              <w:spacing w:val="-32"/>
              <w:w w:val="115"/>
              <w:sz w:val="22"/>
            </w:rPr>
            <w:t> </w:t>
          </w:r>
          <w:r>
            <w:rPr>
              <w:rFonts w:ascii="Times New Roman" w:hAnsi="Times New Roman"/>
              <w:color w:val="211F1F"/>
              <w:w w:val="115"/>
              <w:sz w:val="22"/>
            </w:rPr>
            <w:t>15</w:t>
          </w:r>
          <w:r>
            <w:rPr>
              <w:rFonts w:ascii="Times New Roman" w:hAnsi="Times New Roman"/>
              <w:color w:val="211F1F"/>
              <w:spacing w:val="-35"/>
              <w:w w:val="115"/>
              <w:sz w:val="22"/>
            </w:rPr>
            <w:t> </w:t>
          </w:r>
          <w:r>
            <w:rPr>
              <w:rFonts w:ascii="Times New Roman" w:hAnsi="Times New Roman"/>
              <w:color w:val="211F1F"/>
              <w:w w:val="115"/>
              <w:sz w:val="22"/>
            </w:rPr>
            <w:t>de</w:t>
          </w:r>
          <w:r>
            <w:rPr>
              <w:rFonts w:ascii="Times New Roman" w:hAnsi="Times New Roman"/>
              <w:color w:val="211F1F"/>
              <w:spacing w:val="-27"/>
              <w:w w:val="115"/>
              <w:sz w:val="22"/>
            </w:rPr>
            <w:t> </w:t>
          </w:r>
          <w:r>
            <w:rPr>
              <w:rFonts w:ascii="Times New Roman" w:hAnsi="Times New Roman"/>
              <w:color w:val="211F1F"/>
              <w:w w:val="115"/>
              <w:sz w:val="22"/>
            </w:rPr>
            <w:t>febrero</w:t>
          </w:r>
          <w:r>
            <w:rPr>
              <w:rFonts w:ascii="Times New Roman" w:hAnsi="Times New Roman"/>
              <w:color w:val="211F1F"/>
              <w:spacing w:val="-20"/>
              <w:w w:val="115"/>
              <w:sz w:val="22"/>
            </w:rPr>
            <w:t> </w:t>
          </w:r>
          <w:r>
            <w:rPr>
              <w:rFonts w:ascii="Times New Roman" w:hAnsi="Times New Roman"/>
              <w:color w:val="211F1F"/>
              <w:w w:val="115"/>
              <w:sz w:val="22"/>
            </w:rPr>
            <w:t>de</w:t>
          </w:r>
          <w:r>
            <w:rPr>
              <w:rFonts w:ascii="Times New Roman" w:hAnsi="Times New Roman"/>
              <w:color w:val="211F1F"/>
              <w:spacing w:val="-27"/>
              <w:w w:val="115"/>
              <w:sz w:val="22"/>
            </w:rPr>
            <w:t> </w:t>
          </w:r>
          <w:r>
            <w:rPr>
              <w:rFonts w:ascii="Times New Roman" w:hAnsi="Times New Roman"/>
              <w:color w:val="211F1F"/>
              <w:w w:val="115"/>
              <w:sz w:val="22"/>
            </w:rPr>
            <w:t>1833.</w:t>
          </w:r>
          <w:r>
            <w:rPr>
              <w:rFonts w:ascii="Times New Roman" w:hAnsi="Times New Roman"/>
              <w:color w:val="211F1F"/>
              <w:spacing w:val="-34"/>
              <w:w w:val="115"/>
              <w:sz w:val="22"/>
            </w:rPr>
            <w:t> </w:t>
          </w:r>
          <w:r>
            <w:rPr>
              <w:rFonts w:ascii="Times New Roman" w:hAnsi="Times New Roman"/>
              <w:color w:val="211F1F"/>
              <w:w w:val="115"/>
              <w:sz w:val="22"/>
            </w:rPr>
            <w:t>Primera</w:t>
          </w:r>
          <w:r>
            <w:rPr>
              <w:rFonts w:ascii="Times New Roman" w:hAnsi="Times New Roman"/>
              <w:color w:val="211F1F"/>
              <w:spacing w:val="-12"/>
              <w:w w:val="115"/>
              <w:sz w:val="22"/>
            </w:rPr>
            <w:t> </w:t>
          </w:r>
          <w:r>
            <w:rPr>
              <w:rFonts w:ascii="Times New Roman" w:hAnsi="Times New Roman"/>
              <w:color w:val="211F1F"/>
              <w:w w:val="115"/>
              <w:sz w:val="22"/>
            </w:rPr>
            <w:t>Junta</w:t>
          </w:r>
          <w:r>
            <w:rPr>
              <w:rFonts w:ascii="Times New Roman" w:hAnsi="Times New Roman"/>
              <w:color w:val="211F1F"/>
              <w:spacing w:val="-11"/>
              <w:w w:val="115"/>
              <w:sz w:val="22"/>
            </w:rPr>
            <w:t> </w:t>
          </w:r>
          <w:r>
            <w:rPr>
              <w:rFonts w:ascii="Times New Roman" w:hAnsi="Times New Roman"/>
              <w:color w:val="211F1F"/>
              <w:w w:val="115"/>
              <w:sz w:val="22"/>
            </w:rPr>
            <w:t>Preparatoria.</w:t>
            <w:tab/>
          </w:r>
          <w:r>
            <w:rPr>
              <w:rFonts w:ascii="Times New Roman" w:hAnsi="Times New Roman"/>
              <w:color w:val="211F1F"/>
              <w:w w:val="115"/>
              <w:position w:val="1"/>
              <w:sz w:val="2"/>
            </w:rPr>
            <w:t>○                          ○                          ○                          ○                          ○                          ○                          ○                          ○                          ○                          ○                         ○     </w:t>
          </w:r>
          <w:r>
            <w:rPr>
              <w:rFonts w:ascii="Times New Roman" w:hAnsi="Times New Roman"/>
              <w:color w:val="211F1F"/>
              <w:spacing w:val="5"/>
              <w:w w:val="115"/>
              <w:position w:val="1"/>
              <w:sz w:val="2"/>
            </w:rPr>
            <w:t> </w:t>
          </w:r>
          <w:r>
            <w:rPr>
              <w:rFonts w:ascii="Times New Roman" w:hAnsi="Times New Roman"/>
              <w:color w:val="211F1F"/>
              <w:spacing w:val="-12"/>
              <w:w w:val="115"/>
              <w:sz w:val="22"/>
            </w:rPr>
            <w:t>167</w:t>
          </w:r>
        </w:p>
        <w:p>
          <w:pPr>
            <w:spacing w:before="99"/>
            <w:ind w:left="1661" w:right="1590" w:firstLine="0"/>
            <w:jc w:val="left"/>
            <w:rPr>
              <w:rFonts w:ascii="Times New Roman" w:hAnsi="Times New Roman"/>
              <w:sz w:val="22"/>
            </w:rPr>
          </w:pPr>
          <w:r>
            <w:rPr>
              <w:rFonts w:ascii="Times New Roman" w:hAnsi="Times New Roman"/>
              <w:color w:val="211F1F"/>
              <w:w w:val="115"/>
              <w:position w:val="2"/>
              <w:sz w:val="22"/>
            </w:rPr>
            <w:t>Día 16 de febrero  Segunda  Junta  Preparatoria  </w:t>
          </w:r>
          <w:r>
            <w:rPr>
              <w:rFonts w:ascii="Times New Roman" w:hAnsi="Times New Roman"/>
              <w:color w:val="211F1F"/>
              <w:w w:val="115"/>
              <w:sz w:val="2"/>
            </w:rPr>
            <w:t>○                     ○                     ○                     ○                     ○                     ○                     ○                     ○                     ○                     ○                      ○                     ○                     ○                     ○                     ○                     ○                     ○                   </w:t>
          </w:r>
          <w:r>
            <w:rPr>
              <w:rFonts w:ascii="Times New Roman" w:hAnsi="Times New Roman"/>
              <w:color w:val="211F1F"/>
              <w:w w:val="115"/>
              <w:position w:val="2"/>
              <w:sz w:val="22"/>
            </w:rPr>
            <w:t>175</w:t>
          </w:r>
        </w:p>
        <w:p>
          <w:pPr>
            <w:spacing w:before="110"/>
            <w:ind w:left="1661" w:right="1590" w:firstLine="0"/>
            <w:jc w:val="left"/>
            <w:rPr>
              <w:rFonts w:ascii="Times New Roman" w:hAnsi="Times New Roman"/>
              <w:sz w:val="22"/>
            </w:rPr>
          </w:pPr>
          <w:r>
            <w:rPr>
              <w:rFonts w:ascii="Times New Roman" w:hAnsi="Times New Roman"/>
              <w:color w:val="211F1F"/>
              <w:w w:val="115"/>
              <w:sz w:val="22"/>
            </w:rPr>
            <w:t>Sesión  de 17 de  febrero  de 1833 </w:t>
          </w:r>
          <w:r>
            <w:rPr>
              <w:rFonts w:ascii="Times New Roman" w:hAnsi="Times New Roman"/>
              <w:color w:val="211F1F"/>
              <w:w w:val="115"/>
              <w:sz w:val="2"/>
            </w:rPr>
            <w:t>○                       ○                        ○                        ○                        ○                       ○                        ○                        ○                        ○                        ○                        ○                        ○                        ○                        ○                        ○                        ○                       ○                       ○                       ○                       ○                       ○                        ○                       ○                       ○                       ○                </w:t>
          </w:r>
          <w:r>
            <w:rPr>
              <w:rFonts w:ascii="Times New Roman" w:hAnsi="Times New Roman"/>
              <w:color w:val="211F1F"/>
              <w:w w:val="115"/>
              <w:sz w:val="22"/>
            </w:rPr>
            <w:t>206</w:t>
          </w:r>
        </w:p>
        <w:p>
          <w:pPr>
            <w:spacing w:before="116"/>
            <w:ind w:left="1661" w:right="1590" w:firstLine="0"/>
            <w:jc w:val="left"/>
            <w:rPr>
              <w:rFonts w:ascii="Times New Roman" w:hAnsi="Times New Roman"/>
              <w:sz w:val="22"/>
            </w:rPr>
          </w:pPr>
          <w:r>
            <w:rPr>
              <w:rFonts w:ascii="Times New Roman" w:hAnsi="Times New Roman"/>
              <w:w w:val="115"/>
              <w:sz w:val="22"/>
            </w:rPr>
            <w:t>Sesión  de 18 de  febrero  de 1833 </w:t>
          </w:r>
          <w:r>
            <w:rPr>
              <w:rFonts w:ascii="Times New Roman" w:hAnsi="Times New Roman"/>
              <w:color w:val="211F1F"/>
              <w:w w:val="115"/>
              <w:position w:val="1"/>
              <w:sz w:val="2"/>
            </w:rPr>
            <w:t>○                       ○                       ○                       ○                       ○                       ○                        ○                       ○                       ○                       ○                       ○                       ○                       ○                       ○                       ○                       ○                       ○                       ○                       ○                       ○                       ○                       ○                       ○                       ○                       ○                       ○     </w:t>
          </w:r>
          <w:r>
            <w:rPr>
              <w:rFonts w:ascii="Times New Roman" w:hAnsi="Times New Roman"/>
              <w:color w:val="211F1F"/>
              <w:w w:val="115"/>
              <w:sz w:val="22"/>
            </w:rPr>
            <w:t>230</w:t>
          </w:r>
        </w:p>
        <w:p>
          <w:pPr>
            <w:spacing w:before="107"/>
            <w:ind w:left="1661" w:right="1590" w:firstLine="0"/>
            <w:jc w:val="left"/>
            <w:rPr>
              <w:rFonts w:ascii="Times New Roman" w:hAnsi="Times New Roman"/>
              <w:sz w:val="22"/>
            </w:rPr>
          </w:pPr>
          <w:r>
            <w:rPr>
              <w:rFonts w:ascii="Times New Roman" w:hAnsi="Times New Roman"/>
              <w:w w:val="115"/>
              <w:sz w:val="22"/>
            </w:rPr>
            <w:t>Sesión  del día 19 de febrero  de 1833  </w:t>
          </w:r>
          <w:r>
            <w:rPr>
              <w:rFonts w:ascii="Times New Roman" w:hAnsi="Times New Roman"/>
              <w:color w:val="211F1F"/>
              <w:w w:val="115"/>
              <w:sz w:val="2"/>
            </w:rPr>
            <w:t>○                       ○                       ○                       ○                       ○                       ○                       ○                      ○                      ○                      ○                      ○                      ○                      ○                      ○                      ○                      ○                       ○                      ○                      ○                      ○                      ○                      ○                      ○                    </w:t>
          </w:r>
          <w:r>
            <w:rPr>
              <w:rFonts w:ascii="Times New Roman" w:hAnsi="Times New Roman"/>
              <w:color w:val="211F1F"/>
              <w:w w:val="115"/>
              <w:sz w:val="22"/>
            </w:rPr>
            <w:t>253</w:t>
          </w:r>
        </w:p>
        <w:p>
          <w:pPr>
            <w:spacing w:before="95"/>
            <w:ind w:left="1661" w:right="1590" w:firstLine="0"/>
            <w:jc w:val="left"/>
            <w:rPr>
              <w:rFonts w:ascii="Times New Roman" w:hAnsi="Times New Roman"/>
              <w:sz w:val="22"/>
            </w:rPr>
          </w:pPr>
          <w:r>
            <w:rPr>
              <w:rFonts w:ascii="Times New Roman" w:hAnsi="Times New Roman"/>
              <w:w w:val="115"/>
              <w:position w:val="1"/>
              <w:sz w:val="22"/>
            </w:rPr>
            <w:t>Sesión  de 20 de  febrero  de 1833 </w:t>
          </w:r>
          <w:r>
            <w:rPr>
              <w:rFonts w:ascii="Times New Roman" w:hAnsi="Times New Roman"/>
              <w:color w:val="211F1F"/>
              <w:w w:val="115"/>
              <w:sz w:val="2"/>
            </w:rPr>
            <w:t>○                       ○                       ○                       ○                       ○                       ○                        ○                       ○                       ○                       ○                       ○                       ○                       ○                       ○                       ○                       ○                       ○                       ○                       ○                       ○                       ○                       ○                       ○                       ○                       ○                       ○      </w:t>
          </w:r>
          <w:r>
            <w:rPr>
              <w:rFonts w:ascii="Times New Roman" w:hAnsi="Times New Roman"/>
              <w:color w:val="211F1F"/>
              <w:w w:val="115"/>
              <w:position w:val="1"/>
              <w:sz w:val="22"/>
            </w:rPr>
            <w:t>258</w:t>
          </w:r>
        </w:p>
        <w:p>
          <w:pPr>
            <w:spacing w:before="110"/>
            <w:ind w:left="1661" w:right="1590" w:firstLine="0"/>
            <w:jc w:val="left"/>
            <w:rPr>
              <w:rFonts w:ascii="Times New Roman" w:hAnsi="Times New Roman"/>
              <w:sz w:val="22"/>
            </w:rPr>
          </w:pPr>
          <w:r>
            <w:rPr>
              <w:rFonts w:ascii="Times New Roman" w:hAnsi="Times New Roman"/>
              <w:color w:val="211F1F"/>
              <w:w w:val="115"/>
              <w:sz w:val="22"/>
            </w:rPr>
            <w:t>Sesión  de 21 de  febrero  de 1833 </w:t>
          </w:r>
          <w:r>
            <w:rPr>
              <w:rFonts w:ascii="Times New Roman" w:hAnsi="Times New Roman"/>
              <w:color w:val="211F1F"/>
              <w:w w:val="115"/>
              <w:position w:val="1"/>
              <w:sz w:val="2"/>
            </w:rPr>
            <w:t>○                       ○                        ○                        ○                        ○                       ○                        ○                        ○                        ○                        ○                        ○                       ○                       ○                       ○                       ○                       ○                       ○                       ○                       ○                       ○                       ○                        ○                       ○                       ○                       ○                    </w:t>
          </w:r>
          <w:r>
            <w:rPr>
              <w:rFonts w:ascii="Times New Roman" w:hAnsi="Times New Roman"/>
              <w:color w:val="211F1F"/>
              <w:w w:val="115"/>
              <w:sz w:val="22"/>
            </w:rPr>
            <w:t>276</w:t>
          </w:r>
        </w:p>
        <w:p>
          <w:pPr>
            <w:spacing w:before="107"/>
            <w:ind w:left="1661" w:right="1590" w:firstLine="0"/>
            <w:jc w:val="left"/>
            <w:rPr>
              <w:rFonts w:ascii="Times New Roman" w:hAnsi="Times New Roman"/>
              <w:sz w:val="22"/>
            </w:rPr>
          </w:pPr>
          <w:r>
            <w:rPr>
              <w:rFonts w:ascii="Times New Roman" w:hAnsi="Times New Roman"/>
              <w:w w:val="115"/>
              <w:sz w:val="22"/>
            </w:rPr>
            <w:t>Sesión  de 22 de  febrero  de 1833 </w:t>
          </w:r>
          <w:r>
            <w:rPr>
              <w:rFonts w:ascii="Times New Roman" w:hAnsi="Times New Roman"/>
              <w:color w:val="211F1F"/>
              <w:w w:val="115"/>
              <w:position w:val="3"/>
              <w:sz w:val="2"/>
            </w:rPr>
            <w:t>○                       ○                       ○                       ○                       ○                       ○                        ○                       ○                       ○                       ○                       ○                       ○                       ○                       ○                       ○                       ○                       ○                       ○                       ○                       ○                       ○                       ○                       ○                       ○                       ○                       ○     </w:t>
          </w:r>
          <w:r>
            <w:rPr>
              <w:rFonts w:ascii="Times New Roman" w:hAnsi="Times New Roman"/>
              <w:color w:val="211F1F"/>
              <w:w w:val="115"/>
              <w:sz w:val="22"/>
            </w:rPr>
            <w:t>287</w:t>
          </w:r>
        </w:p>
        <w:p>
          <w:pPr>
            <w:spacing w:before="112"/>
            <w:ind w:left="1661" w:right="1590" w:firstLine="0"/>
            <w:jc w:val="left"/>
            <w:rPr>
              <w:rFonts w:ascii="Times New Roman" w:hAnsi="Times New Roman"/>
              <w:sz w:val="22"/>
            </w:rPr>
          </w:pPr>
          <w:r>
            <w:rPr>
              <w:rFonts w:ascii="Times New Roman" w:hAnsi="Times New Roman"/>
              <w:w w:val="115"/>
              <w:sz w:val="22"/>
            </w:rPr>
            <w:t>Sesión  del 23 de febrero  de 1833 </w:t>
          </w:r>
          <w:r>
            <w:rPr>
              <w:rFonts w:ascii="Times New Roman" w:hAnsi="Times New Roman"/>
              <w:color w:val="211F1F"/>
              <w:w w:val="115"/>
              <w:sz w:val="2"/>
            </w:rPr>
            <w:t>○                       ○                       ○                       ○                       ○                       ○                       ○                       ○                       ○                       ○                       ○                       ○                       ○                       ○                       ○                       ○                       ○                       ○                       ○                        ○                       ○                       ○                       ○                       ○                                          ○       </w:t>
          </w:r>
          <w:r>
            <w:rPr>
              <w:rFonts w:ascii="Times New Roman" w:hAnsi="Times New Roman"/>
              <w:color w:val="211F1F"/>
              <w:w w:val="115"/>
              <w:sz w:val="22"/>
            </w:rPr>
            <w:t>302</w:t>
          </w:r>
        </w:p>
        <w:p>
          <w:pPr>
            <w:spacing w:before="102"/>
            <w:ind w:left="1661" w:right="1590" w:firstLine="0"/>
            <w:jc w:val="left"/>
            <w:rPr>
              <w:rFonts w:ascii="Times New Roman" w:hAnsi="Times New Roman"/>
              <w:sz w:val="22"/>
            </w:rPr>
          </w:pPr>
          <w:r>
            <w:rPr>
              <w:rFonts w:ascii="Times New Roman" w:hAnsi="Times New Roman"/>
              <w:w w:val="115"/>
              <w:sz w:val="22"/>
            </w:rPr>
            <w:t>Sesión  de 25 de  febrero  de 1833 </w:t>
          </w:r>
          <w:r>
            <w:rPr>
              <w:rFonts w:ascii="Times New Roman" w:hAnsi="Times New Roman"/>
              <w:color w:val="211F1F"/>
              <w:w w:val="115"/>
              <w:position w:val="1"/>
              <w:sz w:val="2"/>
            </w:rPr>
            <w:t>○                       ○                       ○                       ○                       ○                       ○                       ○                       ○                       ○                       ○                       ○                       ○                       ○                       ○                       ○                       ○                       ○                       ○                       ○                       ○                       ○                       ○                        ○                       ○                       ○                       ○     </w:t>
          </w:r>
          <w:r>
            <w:rPr>
              <w:rFonts w:ascii="Times New Roman" w:hAnsi="Times New Roman"/>
              <w:color w:val="211F1F"/>
              <w:w w:val="115"/>
              <w:sz w:val="22"/>
            </w:rPr>
            <w:t>306</w:t>
          </w:r>
        </w:p>
        <w:p>
          <w:pPr>
            <w:spacing w:before="116"/>
            <w:ind w:left="1661" w:right="1590" w:firstLine="0"/>
            <w:jc w:val="left"/>
            <w:rPr>
              <w:rFonts w:ascii="Times New Roman" w:hAnsi="Times New Roman"/>
              <w:sz w:val="22"/>
            </w:rPr>
          </w:pPr>
          <w:r>
            <w:rPr>
              <w:rFonts w:ascii="Times New Roman" w:hAnsi="Times New Roman"/>
              <w:w w:val="115"/>
              <w:sz w:val="22"/>
            </w:rPr>
            <w:t>Sesión  de 26 de  febrero  de 1833 </w:t>
          </w:r>
          <w:r>
            <w:rPr>
              <w:rFonts w:ascii="Times New Roman" w:hAnsi="Times New Roman"/>
              <w:color w:val="211F1F"/>
              <w:w w:val="115"/>
              <w:position w:val="2"/>
              <w:sz w:val="2"/>
            </w:rPr>
            <w:t>○                       ○                       ○                       ○                       ○                       ○                       ○                       ○                       ○                       ○                       ○                       ○                       ○                       ○                       ○                       ○                       ○                       ○                       ○                       ○                       ○                       ○                       ○                       ○                       ○                       ○   </w:t>
          </w:r>
          <w:r>
            <w:rPr>
              <w:rFonts w:ascii="Times New Roman" w:hAnsi="Times New Roman"/>
              <w:color w:val="211F1F"/>
              <w:w w:val="115"/>
              <w:sz w:val="22"/>
            </w:rPr>
            <w:t>313</w:t>
          </w:r>
        </w:p>
        <w:p>
          <w:pPr>
            <w:spacing w:before="109"/>
            <w:ind w:left="1661" w:right="1590" w:firstLine="0"/>
            <w:jc w:val="left"/>
            <w:rPr>
              <w:rFonts w:ascii="Times New Roman" w:hAnsi="Times New Roman"/>
              <w:sz w:val="22"/>
            </w:rPr>
          </w:pPr>
          <w:r>
            <w:rPr>
              <w:rFonts w:ascii="Times New Roman" w:hAnsi="Times New Roman"/>
              <w:w w:val="115"/>
              <w:sz w:val="22"/>
            </w:rPr>
            <w:t>Sesión  de 27 de  febrero  de 1833  </w:t>
          </w:r>
          <w:r>
            <w:rPr>
              <w:rFonts w:ascii="Times New Roman" w:hAnsi="Times New Roman"/>
              <w:color w:val="211F1F"/>
              <w:w w:val="115"/>
              <w:sz w:val="2"/>
            </w:rPr>
            <w:t>○                        ○                        ○                        ○                       ○                        ○                        ○                        ○                        ○                       ○                       ○                        ○                       ○                       ○                       ○                       ○                       ○                       ○                       ○                        ○                       ○                        ○                       ○                       ○                       ○          </w:t>
          </w:r>
          <w:r>
            <w:rPr>
              <w:rFonts w:ascii="Times New Roman" w:hAnsi="Times New Roman"/>
              <w:color w:val="211F1F"/>
              <w:w w:val="115"/>
              <w:sz w:val="22"/>
            </w:rPr>
            <w:t>320</w:t>
          </w:r>
        </w:p>
        <w:p>
          <w:pPr>
            <w:spacing w:before="100"/>
            <w:ind w:left="1661" w:right="1590" w:firstLine="0"/>
            <w:jc w:val="left"/>
            <w:rPr>
              <w:rFonts w:ascii="Times New Roman" w:hAnsi="Times New Roman"/>
              <w:sz w:val="22"/>
            </w:rPr>
          </w:pPr>
          <w:r>
            <w:rPr>
              <w:rFonts w:ascii="Times New Roman" w:hAnsi="Times New Roman"/>
              <w:w w:val="115"/>
              <w:sz w:val="22"/>
            </w:rPr>
            <w:t>Sesión  de 28 de  febrero  de 1833 </w:t>
          </w:r>
          <w:r>
            <w:rPr>
              <w:rFonts w:ascii="Times New Roman" w:hAnsi="Times New Roman"/>
              <w:color w:val="211F1F"/>
              <w:w w:val="115"/>
              <w:sz w:val="2"/>
            </w:rPr>
            <w:t>○                       ○                        ○                        ○                        ○                       ○                        ○                        ○                        ○                        ○                        ○                        ○                        ○                        ○                        ○                        ○                       ○                       ○                       ○                       ○                       ○                        ○                       ○                       ○                       ○                </w:t>
          </w:r>
          <w:r>
            <w:rPr>
              <w:rFonts w:ascii="Times New Roman" w:hAnsi="Times New Roman"/>
              <w:color w:val="211F1F"/>
              <w:w w:val="115"/>
              <w:sz w:val="22"/>
            </w:rPr>
            <w:t>325</w:t>
          </w:r>
        </w:p>
        <w:p>
          <w:pPr>
            <w:spacing w:before="102"/>
            <w:ind w:left="1661" w:right="1590" w:firstLine="0"/>
            <w:jc w:val="left"/>
            <w:rPr>
              <w:rFonts w:ascii="Times New Roman" w:hAnsi="Times New Roman"/>
              <w:sz w:val="22"/>
            </w:rPr>
          </w:pPr>
          <w:r>
            <w:rPr>
              <w:rFonts w:ascii="Times New Roman" w:hAnsi="Times New Roman"/>
              <w:w w:val="115"/>
              <w:sz w:val="22"/>
            </w:rPr>
            <w:t>Sesión  de 1º de  marzo  de 1833 </w:t>
          </w:r>
          <w:r>
            <w:rPr>
              <w:rFonts w:ascii="Times New Roman" w:hAnsi="Times New Roman"/>
              <w:color w:val="211F1F"/>
              <w:w w:val="115"/>
              <w:position w:val="1"/>
              <w:sz w:val="2"/>
            </w:rPr>
            <w:t>○                        ○                        ○                        ○                        ○                        ○                        ○                        ○                        ○                        ○                        ○                        ○                        ○                        ○                        ○                        ○                        ○                        ○                        ○                        ○                        ○                        ○                        ○                        ○                        ○                        ○     </w:t>
          </w:r>
          <w:r>
            <w:rPr>
              <w:rFonts w:ascii="Times New Roman" w:hAnsi="Times New Roman"/>
              <w:color w:val="211F1F"/>
              <w:w w:val="115"/>
              <w:sz w:val="22"/>
            </w:rPr>
            <w:t>329</w:t>
          </w:r>
        </w:p>
        <w:p>
          <w:pPr>
            <w:spacing w:before="116"/>
            <w:ind w:left="1661" w:right="1590" w:firstLine="0"/>
            <w:jc w:val="left"/>
            <w:rPr>
              <w:rFonts w:ascii="Times New Roman" w:hAnsi="Times New Roman"/>
              <w:sz w:val="22"/>
            </w:rPr>
          </w:pPr>
          <w:r>
            <w:rPr>
              <w:rFonts w:ascii="Times New Roman" w:hAnsi="Times New Roman"/>
              <w:w w:val="120"/>
              <w:sz w:val="22"/>
            </w:rPr>
            <w:t>Bibliografía </w:t>
          </w:r>
          <w:r>
            <w:rPr>
              <w:rFonts w:ascii="Times New Roman" w:hAnsi="Times New Roman"/>
              <w:color w:val="211F1F"/>
              <w:w w:val="120"/>
              <w:sz w:val="2"/>
            </w:rPr>
            <w:t>○                       ○                       ○                        ○                       ○                       ○                       ○                       ○                      ○                       ○                       ○                       ○                       ○                       ○                       ○                       ○                       ○                       ○                       ○                       ○                       ○                       ○                       ○                       ○                       ○                       ○                       ○                       ○                       ○                       ○                       ○                       ○                       ○                       ○                       ○                       ○                       ○                       ○                       ○   </w:t>
          </w:r>
          <w:r>
            <w:rPr>
              <w:rFonts w:ascii="Times New Roman" w:hAnsi="Times New Roman"/>
              <w:color w:val="211F1F"/>
              <w:w w:val="120"/>
              <w:sz w:val="22"/>
            </w:rPr>
            <w:t>339</w:t>
          </w:r>
        </w:p>
      </w:sdtContent>
    </w:sdt>
    <w:p>
      <w:pPr>
        <w:spacing w:after="0"/>
        <w:jc w:val="left"/>
        <w:rPr>
          <w:rFonts w:ascii="Times New Roman" w:hAnsi="Times New Roman"/>
          <w:sz w:val="22"/>
        </w:rPr>
        <w:sectPr>
          <w:type w:val="continuous"/>
          <w:pgSz w:w="12240" w:h="15840"/>
          <w:pgMar w:top="2705" w:bottom="3285" w:left="660" w:right="660"/>
        </w:sectPr>
      </w:pPr>
    </w:p>
    <w:p>
      <w:pPr>
        <w:spacing w:line="240" w:lineRule="auto" w:before="5" w:after="1"/>
        <w:rPr>
          <w:rFonts w:ascii="Times New Roman"/>
          <w:sz w:val="24"/>
        </w:rPr>
      </w:pPr>
      <w:r>
        <w:rPr/>
        <w:pict>
          <v:shape style="position:absolute;margin-left:199.699997pt;margin-top:105.400002pt;width:206.95pt;height:56.7pt;mso-position-horizontal-relative:page;mso-position-vertical-relative:page;z-index:-238864" type="#_x0000_t202" filled="false" stroked="false">
            <v:textbox inset="0,0,0,0">
              <w:txbxContent>
                <w:p>
                  <w:pPr>
                    <w:spacing w:before="218"/>
                    <w:ind w:left="976" w:right="842" w:firstLine="0"/>
                    <w:jc w:val="center"/>
                    <w:rPr>
                      <w:rFonts w:ascii="Times New Roman" w:hAnsi="Times New Roman"/>
                      <w:sz w:val="28"/>
                    </w:rPr>
                  </w:pPr>
                  <w:r>
                    <w:rPr>
                      <w:rFonts w:ascii="Times New Roman" w:hAnsi="Times New Roman"/>
                      <w:color w:val="211F1F"/>
                      <w:w w:val="85"/>
                      <w:sz w:val="28"/>
                    </w:rPr>
                    <w:t>Onoria CéspedesArgote</w:t>
                  </w:r>
                </w:p>
                <w:p>
                  <w:pPr>
                    <w:spacing w:before="99"/>
                    <w:ind w:left="975" w:right="842" w:firstLine="0"/>
                    <w:jc w:val="center"/>
                    <w:rPr>
                      <w:rFonts w:ascii="Times New Roman"/>
                      <w:b/>
                      <w:sz w:val="14"/>
                    </w:rPr>
                  </w:pPr>
                  <w:r>
                    <w:rPr>
                      <w:rFonts w:ascii="Times New Roman"/>
                      <w:b/>
                      <w:color w:val="211F1F"/>
                      <w:w w:val="105"/>
                      <w:sz w:val="14"/>
                    </w:rPr>
                    <w:t>C   o   m   p   i   l   a   d   o   r    a</w:t>
                  </w:r>
                </w:p>
              </w:txbxContent>
            </v:textbox>
            <w10:wrap type="none"/>
          </v:shape>
        </w:pict>
      </w:r>
      <w:r>
        <w:rPr/>
        <w:pict>
          <v:shape style="position:absolute;margin-left:252.149994pt;margin-top:655.349976pt;width:126.15pt;height:36.8pt;mso-position-horizontal-relative:page;mso-position-vertical-relative:page;z-index:-238840" type="#_x0000_t202" filled="false" stroked="false">
            <v:textbox inset="0,0,0,0">
              <w:txbxContent>
                <w:p>
                  <w:pPr>
                    <w:spacing w:before="193"/>
                    <w:ind w:left="734" w:right="0" w:firstLine="0"/>
                    <w:jc w:val="left"/>
                    <w:rPr>
                      <w:rFonts w:ascii="Arial" w:hAnsi="Arial"/>
                      <w:sz w:val="24"/>
                    </w:rPr>
                  </w:pPr>
                  <w:r>
                    <w:rPr>
                      <w:rFonts w:ascii="Arial" w:hAnsi="Arial"/>
                      <w:color w:val="211F1F"/>
                      <w:sz w:val="24"/>
                    </w:rPr>
                    <w:t>– </w:t>
                  </w:r>
                  <w:r>
                    <w:rPr>
                      <w:rFonts w:ascii="PMingLiU" w:hAnsi="PMingLiU"/>
                      <w:color w:val="211F1F"/>
                      <w:sz w:val="24"/>
                    </w:rPr>
                    <w:t>348 </w:t>
                  </w:r>
                  <w:r>
                    <w:rPr>
                      <w:rFonts w:ascii="Arial" w:hAnsi="Arial"/>
                      <w:color w:val="211F1F"/>
                      <w:sz w:val="24"/>
                    </w:rPr>
                    <w:t>–</w:t>
                  </w:r>
                </w:p>
              </w:txbxContent>
            </v:textbox>
            <w10:wrap type="none"/>
          </v:shape>
        </w:pict>
      </w:r>
    </w:p>
    <w:p>
      <w:pPr>
        <w:spacing w:line="240" w:lineRule="auto"/>
        <w:ind w:left="3334" w:right="0" w:firstLine="0"/>
        <w:rPr>
          <w:rFonts w:ascii="Times New Roman"/>
          <w:sz w:val="20"/>
        </w:rPr>
      </w:pPr>
      <w:r>
        <w:rPr>
          <w:rFonts w:ascii="Times New Roman"/>
          <w:sz w:val="20"/>
        </w:rPr>
        <w:pict>
          <v:group style="width:206.95pt;height:56.7pt;mso-position-horizontal-relative:char;mso-position-vertical-relative:line" coordorigin="0,0" coordsize="4139,1134">
            <v:rect style="position:absolute;left:0;top:0;width:4139;height:1134" filled="true" fillcolor="#fdfffd" stroked="false">
              <v:fill type="solid"/>
            </v:rect>
          </v:group>
        </w:pict>
      </w:r>
      <w:r>
        <w:rPr>
          <w:rFonts w:ascii="Times New Roman"/>
          <w:sz w:val="20"/>
        </w:rPr>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9"/>
        <w:rPr>
          <w:rFonts w:ascii="Times New Roman"/>
          <w:sz w:val="11"/>
        </w:rPr>
      </w:pPr>
      <w:r>
        <w:rPr/>
        <w:pict>
          <v:rect style="position:absolute;margin-left:252.149994pt;margin-top:8.741015pt;width:126.15pt;height:36.8pt;mso-position-horizontal-relative:page;mso-position-vertical-relative:paragraph;z-index:8608;mso-wrap-distance-left:0;mso-wrap-distance-right:0" filled="true" fillcolor="#fdfffd" stroked="false">
            <v:fill type="solid"/>
            <w10:wrap type="topAndBottom"/>
          </v:rect>
        </w:pict>
      </w:r>
    </w:p>
    <w:sectPr>
      <w:headerReference w:type="default" r:id="rId475"/>
      <w:footerReference w:type="default" r:id="rId476"/>
      <w:pgSz w:w="12240" w:h="15840"/>
      <w:pgMar w:header="1287" w:footer="1628" w:top="1820" w:bottom="1820" w:left="660" w:right="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MingLiU">
    <w:altName w:val="PMingLiU"/>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630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6280" from="65.050003pt,709.549988pt" to="65.050003pt,727.399988pt" stroked="true" strokeweight=".24pt" strokecolor="#000000">
          <w10:wrap type="none"/>
        </v:line>
      </w:pict>
    </w:r>
    <w:r>
      <w:rPr/>
      <w:pict>
        <v:line style="position:absolute;mso-position-horizontal-relative:page;mso-position-vertical-relative:page;z-index:-246256"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246232"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246208" from="56.1pt,700.700012pt" to="38.25pt,700.700012pt" stroked="true" strokeweight=".24pt" strokecolor="#000000">
          <w10:wrap type="none"/>
        </v:line>
      </w:pict>
    </w:r>
    <w:r>
      <w:rPr/>
      <w:pict>
        <v:line style="position:absolute;mso-position-horizontal-relative:page;mso-position-vertical-relative:page;z-index:-246184" from="555.849976pt,700.700012pt" to="573.699976pt,700.700012pt" stroked="true" strokeweight=".24pt" strokecolor="#000000">
          <w10:wrap type="none"/>
        </v:line>
      </w:pict>
    </w:r>
    <w:r>
      <w:rPr/>
      <w:pict>
        <v:rect style="position:absolute;margin-left:272pt;margin-top:656.75pt;width:66.6pt;height:32.5500pt;mso-position-horizontal-relative:page;mso-position-vertical-relative:page;z-index:-246160" filled="true" fillcolor="#fdfffd" stroked="false">
          <v:fill type="solid"/>
          <w10:wrap type="none"/>
        </v:rect>
      </w:pict>
    </w:r>
    <w:r>
      <w:rPr/>
      <w:pict>
        <v:shapetype id="_x0000_t202" o:spt="202" coordsize="21600,21600" path="m,l,21600r21600,l21600,xe">
          <v:stroke joinstyle="miter"/>
          <v:path gradientshapeok="t" o:connecttype="rect"/>
        </v:shapetype>
        <v:shape style="position:absolute;margin-left:293.649994pt;margin-top:668.027283pt;width:25.2pt;height:14pt;mso-position-horizontal-relative:page;mso-position-vertical-relative:page;z-index:-246136"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rFonts w:ascii="PMingLiU" w:hAnsi="PMingLiU"/>
                    <w:color w:val="211F1F"/>
                    <w:sz w:val="24"/>
                  </w:rPr>
                  <w:t>1</w:t>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438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4360" from="65pt,709.549988pt" to="65pt,727.399988pt" stroked="true" strokeweight=".24pt" strokecolor="#000000">
          <w10:wrap type="none"/>
        </v:line>
      </w:pict>
    </w:r>
    <w:r>
      <w:rPr/>
      <w:pict>
        <v:line style="position:absolute;mso-position-horizontal-relative:page;mso-position-vertical-relative:page;z-index:-244336"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44312"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44288" from="56.1pt,700.700012pt" to="38.25pt,700.700012pt" stroked="true" strokeweight=".24pt" strokecolor="#000000">
          <w10:wrap type="none"/>
        </v:line>
      </w:pict>
    </w:r>
    <w:r>
      <w:rPr/>
      <w:pict>
        <v:line style="position:absolute;mso-position-horizontal-relative:page;mso-position-vertical-relative:page;z-index:-244264" from="555.799988pt,700.700012pt" to="573.649988pt,700.700012pt" stroked="true" strokeweight=".24pt" strokecolor="#000000">
          <w10:wrap type="none"/>
        </v:line>
      </w:pict>
    </w:r>
    <w:r>
      <w:rPr/>
      <w:pict>
        <v:line style="position:absolute;mso-position-horizontal-relative:page;mso-position-vertical-relative:page;z-index:-244240" from="116pt,631.799988pt" to="215.2pt,631.799988pt" stroked="true" strokeweight=".48pt" strokecolor="#211f1f">
          <w10:wrap type="none"/>
        </v:line>
      </w:pict>
    </w:r>
    <w:r>
      <w:rPr/>
      <w:pict>
        <v:shape style="position:absolute;margin-left:114.059998pt;margin-top:633.19043pt;width:58.45pt;height:10.050pt;mso-position-horizontal-relative:page;mso-position-vertical-relative:page;z-index:-244216" type="#_x0000_t202" filled="false" stroked="false">
          <v:textbox inset="0,0,0,0">
            <w:txbxContent>
              <w:p>
                <w:pPr>
                  <w:spacing w:before="0"/>
                  <w:ind w:left="40" w:right="0" w:firstLine="0"/>
                  <w:jc w:val="left"/>
                  <w:rPr>
                    <w:rFonts w:ascii="Times New Roman" w:hAnsi="Times New Roman"/>
                    <w:sz w:val="16"/>
                  </w:rPr>
                </w:pPr>
                <w:r>
                  <w:rPr/>
                  <w:fldChar w:fldCharType="begin"/>
                </w:r>
                <w:r>
                  <w:rPr>
                    <w:rFonts w:ascii="Times New Roman" w:hAnsi="Times New Roman"/>
                    <w:color w:val="211F1F"/>
                    <w:position w:val="5"/>
                    <w:sz w:val="9"/>
                  </w:rPr>
                  <w:instrText> PAGE </w:instrText>
                </w:r>
                <w:r>
                  <w:rPr/>
                  <w:fldChar w:fldCharType="separate"/>
                </w:r>
                <w:r>
                  <w:rPr/>
                  <w:t>5</w:t>
                </w:r>
                <w:r>
                  <w:rPr/>
                  <w:fldChar w:fldCharType="end"/>
                </w:r>
                <w:r>
                  <w:rPr>
                    <w:rFonts w:ascii="Times New Roman" w:hAnsi="Times New Roman"/>
                    <w:color w:val="211F1F"/>
                    <w:position w:val="5"/>
                    <w:sz w:val="9"/>
                  </w:rPr>
                  <w:t>   </w:t>
                </w:r>
                <w:r>
                  <w:rPr>
                    <w:rFonts w:ascii="Times New Roman" w:hAnsi="Times New Roman"/>
                    <w:color w:val="211F1F"/>
                    <w:sz w:val="16"/>
                  </w:rPr>
                  <w:t>Ibídem  p.  216</w:t>
                </w:r>
              </w:p>
            </w:txbxContent>
          </v:textbox>
          <w10:wrap type="none"/>
        </v:shape>
      </w:pict>
    </w:r>
    <w:r>
      <w:rPr/>
      <w:pict>
        <v:shape style="position:absolute;margin-left:290.649994pt;margin-top:668.147278pt;width:30.8pt;height:14pt;mso-position-horizontal-relative:page;mso-position-vertical-relative:page;z-index:-244192"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rFonts w:ascii="PMingLiU" w:hAnsi="PMingLiU"/>
                    <w:color w:val="211F1F"/>
                    <w:sz w:val="24"/>
                  </w:rPr>
                  <w:t>18</w:t>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4168"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4144" from="65.050003pt,709.549988pt" to="65.050003pt,727.399988pt" stroked="true" strokeweight=".24pt" strokecolor="#000000">
          <w10:wrap type="none"/>
        </v:line>
      </w:pict>
    </w:r>
    <w:r>
      <w:rPr/>
      <w:pict>
        <v:line style="position:absolute;mso-position-horizontal-relative:page;mso-position-vertical-relative:page;z-index:-244120"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244096"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244072" from="56.1pt,700.700012pt" to="38.25pt,700.700012pt" stroked="true" strokeweight=".24pt" strokecolor="#000000">
          <w10:wrap type="none"/>
        </v:line>
      </w:pict>
    </w:r>
    <w:r>
      <w:rPr/>
      <w:pict>
        <v:line style="position:absolute;mso-position-horizontal-relative:page;mso-position-vertical-relative:page;z-index:-244048" from="555.849976pt,700.700012pt" to="573.699976pt,700.700012pt" stroked="true" strokeweight=".24pt" strokecolor="#000000">
          <w10:wrap type="none"/>
        </v:line>
      </w:pict>
    </w:r>
    <w:r>
      <w:rPr/>
      <w:pict>
        <v:line style="position:absolute;mso-position-horizontal-relative:page;mso-position-vertical-relative:page;z-index:-244024" from="116.050003pt,631.799988pt" to="215.250003pt,631.799988pt" stroked="true" strokeweight=".48pt" strokecolor="#211f1f">
          <w10:wrap type="none"/>
        </v:line>
      </w:pict>
    </w:r>
    <w:r>
      <w:rPr/>
      <w:pict>
        <v:shape style="position:absolute;margin-left:114.059998pt;margin-top:633.19043pt;width:58.35pt;height:10.050pt;mso-position-horizontal-relative:page;mso-position-vertical-relative:page;z-index:-244000" type="#_x0000_t202" filled="false" stroked="false">
          <v:textbox inset="0,0,0,0">
            <w:txbxContent>
              <w:p>
                <w:pPr>
                  <w:spacing w:before="0"/>
                  <w:ind w:left="40" w:right="0" w:firstLine="0"/>
                  <w:jc w:val="left"/>
                  <w:rPr>
                    <w:rFonts w:ascii="Times New Roman" w:hAnsi="Times New Roman"/>
                    <w:sz w:val="16"/>
                  </w:rPr>
                </w:pPr>
                <w:r>
                  <w:rPr/>
                  <w:fldChar w:fldCharType="begin"/>
                </w:r>
                <w:r>
                  <w:rPr>
                    <w:rFonts w:ascii="Times New Roman" w:hAnsi="Times New Roman"/>
                    <w:position w:val="5"/>
                    <w:sz w:val="9"/>
                  </w:rPr>
                  <w:instrText> PAGE </w:instrText>
                </w:r>
                <w:r>
                  <w:rPr/>
                  <w:fldChar w:fldCharType="separate"/>
                </w:r>
                <w:r>
                  <w:rPr/>
                  <w:t>6</w:t>
                </w:r>
                <w:r>
                  <w:rPr/>
                  <w:fldChar w:fldCharType="end"/>
                </w:r>
                <w:r>
                  <w:rPr>
                    <w:rFonts w:ascii="Times New Roman" w:hAnsi="Times New Roman"/>
                    <w:position w:val="5"/>
                    <w:sz w:val="9"/>
                  </w:rPr>
                  <w:t>   </w:t>
                </w:r>
                <w:r>
                  <w:rPr>
                    <w:rFonts w:ascii="Times New Roman" w:hAnsi="Times New Roman"/>
                    <w:sz w:val="16"/>
                  </w:rPr>
                  <w:t>Ibídem  p.  229</w:t>
                </w:r>
              </w:p>
            </w:txbxContent>
          </v:textbox>
          <w10:wrap type="none"/>
        </v:shape>
      </w:pict>
    </w:r>
    <w:r>
      <w:rPr/>
      <w:pict>
        <v:shape style="position:absolute;margin-left:290.649994pt;margin-top:668.147278pt;width:30.8pt;height:14pt;mso-position-horizontal-relative:page;mso-position-vertical-relative:page;z-index:-243976"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rFonts w:ascii="PMingLiU" w:hAnsi="PMingLiU"/>
                    <w:color w:val="211F1F"/>
                    <w:sz w:val="24"/>
                  </w:rPr>
                  <w:t>19</w:t>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3952"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3928" from="65pt,709.549988pt" to="65pt,727.399988pt" stroked="true" strokeweight=".24pt" strokecolor="#000000">
          <w10:wrap type="none"/>
        </v:line>
      </w:pict>
    </w:r>
    <w:r>
      <w:rPr/>
      <w:pict>
        <v:line style="position:absolute;mso-position-horizontal-relative:page;mso-position-vertical-relative:page;z-index:-243904"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43880"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43856" from="56.1pt,700.700012pt" to="38.25pt,700.700012pt" stroked="true" strokeweight=".24pt" strokecolor="#000000">
          <w10:wrap type="none"/>
        </v:line>
      </w:pict>
    </w:r>
    <w:r>
      <w:rPr/>
      <w:pict>
        <v:line style="position:absolute;mso-position-horizontal-relative:page;mso-position-vertical-relative:page;z-index:-243832" from="555.799988pt,700.700012pt" to="573.649988pt,700.700012pt" stroked="true" strokeweight=".24pt" strokecolor="#000000">
          <w10:wrap type="none"/>
        </v:line>
      </w:pict>
    </w:r>
    <w:r>
      <w:rPr/>
      <w:pict>
        <v:shape style="position:absolute;margin-left:291.130005pt;margin-top:668.027283pt;width:30.8pt;height:14.15pt;mso-position-horizontal-relative:page;mso-position-vertical-relative:page;z-index:-243808" type="#_x0000_t202" filled="false" stroked="false">
          <v:textbox inset="0,0,0,0">
            <w:txbxContent>
              <w:p>
                <w:pPr>
                  <w:spacing w:line="257" w:lineRule="exact" w:before="0"/>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21</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378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3760" from="65pt,709.549988pt" to="65pt,727.399988pt" stroked="true" strokeweight=".24pt" strokecolor="#000000">
          <w10:wrap type="none"/>
        </v:line>
      </w:pict>
    </w:r>
    <w:r>
      <w:rPr/>
      <w:pict>
        <v:line style="position:absolute;mso-position-horizontal-relative:page;mso-position-vertical-relative:page;z-index:-243736"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43712"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43688" from="56.1pt,700.700012pt" to="38.25pt,700.700012pt" stroked="true" strokeweight=".24pt" strokecolor="#000000">
          <w10:wrap type="none"/>
        </v:line>
      </w:pict>
    </w:r>
    <w:r>
      <w:rPr/>
      <w:pict>
        <v:line style="position:absolute;mso-position-horizontal-relative:page;mso-position-vertical-relative:page;z-index:-243664" from="555.799988pt,700.700012pt" to="573.649988pt,700.700012pt" stroked="true" strokeweight=".24pt" strokecolor="#000000">
          <w10:wrap type="none"/>
        </v:line>
      </w:pict>
    </w:r>
    <w:r>
      <w:rPr/>
      <w:pict>
        <v:shape style="position:absolute;margin-left:291.130005pt;margin-top:668.507263pt;width:30.8pt;height:20.25pt;mso-position-horizontal-relative:page;mso-position-vertical-relative:page;z-index:-243640" type="#_x0000_t202" filled="false" stroked="false">
          <v:textbox inset="0,0,0,0">
            <w:txbxContent>
              <w:p>
                <w:pPr>
                  <w:spacing w:before="62"/>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22</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3616"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3592" from="65pt,709.549988pt" to="65pt,727.399988pt" stroked="true" strokeweight=".24pt" strokecolor="#000000">
          <w10:wrap type="none"/>
        </v:line>
      </w:pict>
    </w:r>
    <w:r>
      <w:rPr/>
      <w:pict>
        <v:line style="position:absolute;mso-position-horizontal-relative:page;mso-position-vertical-relative:page;z-index:-243568"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43544"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43520" from="56.1pt,700.700012pt" to="38.25pt,700.700012pt" stroked="true" strokeweight=".24pt" strokecolor="#000000">
          <w10:wrap type="none"/>
        </v:line>
      </w:pict>
    </w:r>
    <w:r>
      <w:rPr/>
      <w:pict>
        <v:line style="position:absolute;mso-position-horizontal-relative:page;mso-position-vertical-relative:page;z-index:-243496" from="555.799988pt,700.700012pt" to="573.649988pt,700.700012pt" stroked="true" strokeweight=".24pt" strokecolor="#000000">
          <w10:wrap type="none"/>
        </v:line>
      </w:pict>
    </w:r>
    <w:r>
      <w:rPr/>
      <w:pict>
        <v:shape style="position:absolute;margin-left:291.130005pt;margin-top:667.667297pt;width:30.8pt;height:14.75pt;mso-position-horizontal-relative:page;mso-position-vertical-relative:page;z-index:-243472" type="#_x0000_t202" filled="false" stroked="false">
          <v:textbox inset="0,0,0,0">
            <w:txbxContent>
              <w:p>
                <w:pPr>
                  <w:spacing w:line="269" w:lineRule="exact" w:before="0"/>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26</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3448"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3424" from="65pt,709.549988pt" to="65pt,727.399988pt" stroked="true" strokeweight=".24pt" strokecolor="#000000">
          <w10:wrap type="none"/>
        </v:line>
      </w:pict>
    </w:r>
    <w:r>
      <w:rPr/>
      <w:pict>
        <v:line style="position:absolute;mso-position-horizontal-relative:page;mso-position-vertical-relative:page;z-index:-243400"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43376"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43352" from="56.1pt,700.700012pt" to="38.25pt,700.700012pt" stroked="true" strokeweight=".24pt" strokecolor="#000000">
          <w10:wrap type="none"/>
        </v:line>
      </w:pict>
    </w:r>
    <w:r>
      <w:rPr/>
      <w:pict>
        <v:line style="position:absolute;mso-position-horizontal-relative:page;mso-position-vertical-relative:page;z-index:-243328" from="555.799988pt,700.700012pt" to="573.649988pt,700.700012pt" stroked="true" strokeweight=".24pt" strokecolor="#000000">
          <w10:wrap type="none"/>
        </v:line>
      </w:pict>
    </w:r>
    <w:r>
      <w:rPr/>
      <w:pict>
        <v:line style="position:absolute;mso-position-horizontal-relative:page;mso-position-vertical-relative:page;z-index:-243304" from="116pt,631.799988pt" to="215.2pt,631.799988pt" stroked="true" strokeweight=".48pt" strokecolor="#211f1f">
          <w10:wrap type="none"/>
        </v:line>
      </w:pict>
    </w:r>
    <w:r>
      <w:rPr/>
      <w:pict>
        <v:shape style="position:absolute;margin-left:115.059998pt;margin-top:633.19043pt;width:185.05pt;height:10.050pt;mso-position-horizontal-relative:page;mso-position-vertical-relative:page;z-index:-243280" type="#_x0000_t202" filled="false" stroked="false">
          <v:textbox inset="0,0,0,0">
            <w:txbxContent>
              <w:p>
                <w:pPr>
                  <w:spacing w:before="0"/>
                  <w:ind w:left="20" w:right="0" w:firstLine="0"/>
                  <w:jc w:val="left"/>
                  <w:rPr>
                    <w:rFonts w:ascii="Times New Roman" w:hAnsi="Times New Roman"/>
                    <w:sz w:val="16"/>
                  </w:rPr>
                </w:pPr>
                <w:r>
                  <w:rPr>
                    <w:rFonts w:ascii="Times New Roman" w:hAnsi="Times New Roman"/>
                    <w:color w:val="211F1F"/>
                    <w:position w:val="5"/>
                    <w:sz w:val="9"/>
                  </w:rPr>
                  <w:t>18   </w:t>
                </w:r>
                <w:r>
                  <w:rPr>
                    <w:rFonts w:ascii="Times New Roman" w:hAnsi="Times New Roman"/>
                    <w:color w:val="211F1F"/>
                    <w:sz w:val="16"/>
                  </w:rPr>
                  <w:t>García    Garófalo    Mesa,  Manuel.   Op.  Cit.  p. 404</w:t>
                </w:r>
              </w:p>
            </w:txbxContent>
          </v:textbox>
          <w10:wrap type="none"/>
        </v:shape>
      </w:pict>
    </w:r>
    <w:r>
      <w:rPr/>
      <w:pict>
        <v:shape style="position:absolute;margin-left:290.649994pt;margin-top:668.147278pt;width:30.8pt;height:14pt;mso-position-horizontal-relative:page;mso-position-vertical-relative:page;z-index:-243256"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rFonts w:ascii="PMingLiU" w:hAnsi="PMingLiU"/>
                    <w:color w:val="211F1F"/>
                    <w:sz w:val="24"/>
                  </w:rPr>
                  <w:t>32</w:t>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3232"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3208" from="65.050003pt,709.549988pt" to="65.050003pt,727.399988pt" stroked="true" strokeweight=".24pt" strokecolor="#000000">
          <w10:wrap type="none"/>
        </v:line>
      </w:pict>
    </w:r>
    <w:r>
      <w:rPr/>
      <w:pict>
        <v:line style="position:absolute;mso-position-horizontal-relative:page;mso-position-vertical-relative:page;z-index:-243184"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243160"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243136" from="56.1pt,700.700012pt" to="38.25pt,700.700012pt" stroked="true" strokeweight=".24pt" strokecolor="#000000">
          <w10:wrap type="none"/>
        </v:line>
      </w:pict>
    </w:r>
    <w:r>
      <w:rPr/>
      <w:pict>
        <v:line style="position:absolute;mso-position-horizontal-relative:page;mso-position-vertical-relative:page;z-index:-243112" from="555.849976pt,700.700012pt" to="573.699976pt,700.700012pt" stroked="true" strokeweight=".24pt" strokecolor="#000000">
          <w10:wrap type="none"/>
        </v:line>
      </w:pict>
    </w:r>
    <w:r>
      <w:rPr/>
      <w:pict>
        <v:shape style="position:absolute;margin-left:291.130005pt;margin-top:668.027283pt;width:30.8pt;height:14.4pt;mso-position-horizontal-relative:page;mso-position-vertical-relative:page;z-index:-243088" type="#_x0000_t202" filled="false" stroked="false">
          <v:textbox inset="0,0,0,0">
            <w:txbxContent>
              <w:p>
                <w:pPr>
                  <w:spacing w:line="262" w:lineRule="exact" w:before="0"/>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35</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2896"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2872" from="65pt,709.549988pt" to="65pt,727.399988pt" stroked="true" strokeweight=".24pt" strokecolor="#000000">
          <w10:wrap type="none"/>
        </v:line>
      </w:pict>
    </w:r>
    <w:r>
      <w:rPr/>
      <w:pict>
        <v:line style="position:absolute;mso-position-horizontal-relative:page;mso-position-vertical-relative:page;z-index:-242848"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42824"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42800" from="56.1pt,700.700012pt" to="38.25pt,700.700012pt" stroked="true" strokeweight=".24pt" strokecolor="#000000">
          <w10:wrap type="none"/>
        </v:line>
      </w:pict>
    </w:r>
    <w:r>
      <w:rPr/>
      <w:pict>
        <v:line style="position:absolute;mso-position-horizontal-relative:page;mso-position-vertical-relative:page;z-index:-242776" from="555.799988pt,700.700012pt" to="573.649988pt,700.700012pt" stroked="true" strokeweight=".24pt" strokecolor="#000000">
          <w10:wrap type="none"/>
        </v:line>
      </w:pict>
    </w:r>
    <w:r>
      <w:rPr/>
      <w:pict>
        <v:rect style="position:absolute;margin-left:267.700012pt;margin-top:655.349976pt;width:63.8pt;height:35.4pt;mso-position-horizontal-relative:page;mso-position-vertical-relative:page;z-index:-242752" filled="true" fillcolor="#fdfffd" stroked="false">
          <v:fill type="solid"/>
          <w10:wrap type="none"/>
        </v:rect>
      </w:pict>
    </w:r>
    <w:r>
      <w:rPr/>
      <w:pict>
        <v:shape style="position:absolute;margin-left:290.649994pt;margin-top:668.147278pt;width:30.8pt;height:14pt;mso-position-horizontal-relative:page;mso-position-vertical-relative:page;z-index:-242728"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rFonts w:ascii="PMingLiU" w:hAnsi="PMingLiU"/>
                    <w:color w:val="211F1F"/>
                    <w:sz w:val="24"/>
                  </w:rPr>
                  <w:t>36</w:t>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270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2680" from="65pt,709.549988pt" to="65pt,727.399988pt" stroked="true" strokeweight=".24pt" strokecolor="#000000">
          <w10:wrap type="none"/>
        </v:line>
      </w:pict>
    </w:r>
    <w:r>
      <w:rPr/>
      <w:pict>
        <v:line style="position:absolute;mso-position-horizontal-relative:page;mso-position-vertical-relative:page;z-index:-242656"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42632"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42608" from="56.1pt,700.700012pt" to="38.25pt,700.700012pt" stroked="true" strokeweight=".24pt" strokecolor="#000000">
          <w10:wrap type="none"/>
        </v:line>
      </w:pict>
    </w:r>
    <w:r>
      <w:rPr/>
      <w:pict>
        <v:line style="position:absolute;mso-position-horizontal-relative:page;mso-position-vertical-relative:page;z-index:-242584" from="555.799988pt,700.700012pt" to="573.649988pt,700.700012pt" stroked="true" strokeweight=".24pt" strokecolor="#000000">
          <w10:wrap type="none"/>
        </v:line>
      </w:pict>
    </w:r>
    <w:r>
      <w:rPr/>
      <w:pict>
        <v:rect style="position:absolute;margin-left:267.700012pt;margin-top:655.349976pt;width:63.8pt;height:35.4pt;mso-position-horizontal-relative:page;mso-position-vertical-relative:page;z-index:-242560" filled="true" fillcolor="#fdfffd" stroked="false">
          <v:fill type="solid"/>
          <w10:wrap type="none"/>
        </v:rect>
      </w:pict>
    </w:r>
    <w:r>
      <w:rPr/>
      <w:pict>
        <v:shape style="position:absolute;margin-left:291.130005pt;margin-top:667.547302pt;width:30.8pt;height:14.75pt;mso-position-horizontal-relative:page;mso-position-vertical-relative:page;z-index:-242536" type="#_x0000_t202" filled="false" stroked="false">
          <v:textbox inset="0,0,0,0">
            <w:txbxContent>
              <w:p>
                <w:pPr>
                  <w:spacing w:line="269" w:lineRule="exact" w:before="0"/>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39</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6112"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6088" from="65pt,709.549988pt" to="65pt,727.399988pt" stroked="true" strokeweight=".24pt" strokecolor="#000000">
          <w10:wrap type="none"/>
        </v:line>
      </w:pict>
    </w:r>
    <w:r>
      <w:rPr/>
      <w:pict>
        <v:line style="position:absolute;mso-position-horizontal-relative:page;mso-position-vertical-relative:page;z-index:-246064"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46040"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46016" from="56.1pt,700.700012pt" to="38.25pt,700.700012pt" stroked="true" strokeweight=".24pt" strokecolor="#000000">
          <w10:wrap type="none"/>
        </v:line>
      </w:pict>
    </w:r>
    <w:r>
      <w:rPr/>
      <w:pict>
        <v:line style="position:absolute;mso-position-horizontal-relative:page;mso-position-vertical-relative:page;z-index:-245992" from="555.799988pt,700.700012pt" to="573.649988pt,700.700012pt" stroked="true" strokeweight=".24pt" strokecolor="#000000">
          <w10:wrap type="none"/>
        </v:line>
      </w:pict>
    </w:r>
    <w:r>
      <w:rPr/>
      <w:pict>
        <v:rect style="position:absolute;margin-left:272pt;margin-top:656.75pt;width:66.6pt;height:32.5500pt;mso-position-horizontal-relative:page;mso-position-vertical-relative:page;z-index:-245968" filled="true" fillcolor="#fdfffd" stroked="false">
          <v:fill type="solid"/>
          <w10:wrap type="none"/>
        </v:rect>
      </w:pict>
    </w:r>
    <w:r>
      <w:rPr/>
      <w:pict>
        <v:shape style="position:absolute;margin-left:293.649994pt;margin-top:668.147278pt;width:25.2pt;height:24.1pt;mso-position-horizontal-relative:page;mso-position-vertical-relative:page;z-index:-245944" type="#_x0000_t202" filled="false" stroked="false">
          <v:textbox inset="0,0,0,0">
            <w:txbxContent>
              <w:p>
                <w:pPr>
                  <w:spacing w:before="139"/>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3</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38168"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38144" from="65.050003pt,709.549988pt" to="65.050003pt,727.399988pt" stroked="true" strokeweight=".24pt" strokecolor="#000000">
          <w10:wrap type="none"/>
        </v:line>
      </w:pict>
    </w:r>
    <w:r>
      <w:rPr/>
      <w:pict>
        <v:line style="position:absolute;mso-position-horizontal-relative:page;mso-position-vertical-relative:page;z-index:-238120"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238096"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238072" from="56.1pt,700.700012pt" to="38.25pt,700.700012pt" stroked="true" strokeweight=".24pt" strokecolor="#000000">
          <w10:wrap type="none"/>
        </v:line>
      </w:pict>
    </w:r>
    <w:r>
      <w:rPr/>
      <w:pict>
        <v:line style="position:absolute;mso-position-horizontal-relative:page;mso-position-vertical-relative:page;z-index:-238048" from="555.849976pt,700.700012pt" to="573.699976pt,700.700012pt" stroked="true" strokeweight=".24pt" strokecolor="#000000">
          <w10:wrap type="none"/>
        </v:lin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3802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38000" from="65.050003pt,709.549988pt" to="65.050003pt,727.399988pt" stroked="true" strokeweight=".24pt" strokecolor="#000000">
          <w10:wrap type="none"/>
        </v:line>
      </w:pict>
    </w:r>
    <w:r>
      <w:rPr/>
      <w:pict>
        <v:line style="position:absolute;mso-position-horizontal-relative:page;mso-position-vertical-relative:page;z-index:-237976"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237952"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237928" from="56.1pt,700.700012pt" to="38.25pt,700.700012pt" stroked="true" strokeweight=".24pt" strokecolor="#000000">
          <w10:wrap type="none"/>
        </v:line>
      </w:pict>
    </w:r>
    <w:r>
      <w:rPr/>
      <w:pict>
        <v:line style="position:absolute;mso-position-horizontal-relative:page;mso-position-vertical-relative:page;z-index:-237904" from="555.849976pt,700.700012pt" to="573.699976pt,700.700012pt" stroked="true" strokeweight=".24pt" strokecolor="#000000">
          <w10:wrap type="none"/>
        </v:lin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37736"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37712" from="65.050003pt,709.549988pt" to="65.050003pt,727.399988pt" stroked="true" strokeweight=".24pt" strokecolor="#000000">
          <w10:wrap type="none"/>
        </v:line>
      </w:pict>
    </w:r>
    <w:r>
      <w:rPr/>
      <w:pict>
        <v:line style="position:absolute;mso-position-horizontal-relative:page;mso-position-vertical-relative:page;z-index:-237688"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237664"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237640" from="56.1pt,700.700012pt" to="38.25pt,700.700012pt" stroked="true" strokeweight=".24pt" strokecolor="#000000">
          <w10:wrap type="none"/>
        </v:line>
      </w:pict>
    </w:r>
    <w:r>
      <w:rPr/>
      <w:pict>
        <v:line style="position:absolute;mso-position-horizontal-relative:page;mso-position-vertical-relative:page;z-index:-237616" from="555.849976pt,700.700012pt" to="573.699976pt,700.700012pt" stroked="true" strokeweight=".24pt" strokecolor="#000000">
          <w10:wrap type="none"/>
        </v:line>
      </w:pict>
    </w:r>
    <w:r>
      <w:rPr/>
      <w:pict>
        <v:shape style="position:absolute;margin-left:291.130005pt;margin-top:668.027283pt;width:30.8pt;height:14.75pt;mso-position-horizontal-relative:page;mso-position-vertical-relative:page;z-index:-237592" type="#_x0000_t202" filled="false" stroked="false">
          <v:textbox inset="0,0,0,0">
            <w:txbxContent>
              <w:p>
                <w:pPr>
                  <w:spacing w:line="269" w:lineRule="exact" w:before="0"/>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67</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3646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36440" from="65.050003pt,709.549988pt" to="65.050003pt,727.399988pt" stroked="true" strokeweight=".24pt" strokecolor="#000000">
          <w10:wrap type="none"/>
        </v:line>
      </w:pict>
    </w:r>
    <w:r>
      <w:rPr/>
      <w:pict>
        <v:line style="position:absolute;mso-position-horizontal-relative:page;mso-position-vertical-relative:page;z-index:-236416"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236392"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236368" from="56.1pt,700.700012pt" to="38.25pt,700.700012pt" stroked="true" strokeweight=".24pt" strokecolor="#000000">
          <w10:wrap type="none"/>
        </v:line>
      </w:pict>
    </w:r>
    <w:r>
      <w:rPr/>
      <w:pict>
        <v:line style="position:absolute;mso-position-horizontal-relative:page;mso-position-vertical-relative:page;z-index:-236344" from="555.849976pt,700.700012pt" to="573.699976pt,700.700012pt" stroked="true" strokeweight=".24pt" strokecolor="#000000">
          <w10:wrap type="none"/>
        </v:lin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36320"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36296" from="65.050003pt,709.549988pt" to="65.050003pt,727.399988pt" stroked="true" strokeweight=".24pt" strokecolor="#000000">
          <w10:wrap type="none"/>
        </v:line>
      </w:pict>
    </w:r>
    <w:r>
      <w:rPr/>
      <w:pict>
        <v:line style="position:absolute;mso-position-horizontal-relative:page;mso-position-vertical-relative:page;z-index:-236272"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236248"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236224" from="56.1pt,700.700012pt" to="38.25pt,700.700012pt" stroked="true" strokeweight=".24pt" strokecolor="#000000">
          <w10:wrap type="none"/>
        </v:line>
      </w:pict>
    </w:r>
    <w:r>
      <w:rPr/>
      <w:pict>
        <v:line style="position:absolute;mso-position-horizontal-relative:page;mso-position-vertical-relative:page;z-index:-236200" from="555.849976pt,700.700012pt" to="573.699976pt,700.700012pt" stroked="true" strokeweight=".24pt" strokecolor="#000000">
          <w10:wrap type="none"/>
        </v:lin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36176"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36152" from="65.050003pt,709.549988pt" to="65.050003pt,727.399988pt" stroked="true" strokeweight=".24pt" strokecolor="#000000">
          <w10:wrap type="none"/>
        </v:line>
      </w:pict>
    </w:r>
    <w:r>
      <w:rPr/>
      <w:pict>
        <v:line style="position:absolute;mso-position-horizontal-relative:page;mso-position-vertical-relative:page;z-index:-236128"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236104"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236080" from="56.1pt,700.700012pt" to="38.25pt,700.700012pt" stroked="true" strokeweight=".24pt" strokecolor="#000000">
          <w10:wrap type="none"/>
        </v:line>
      </w:pict>
    </w:r>
    <w:r>
      <w:rPr/>
      <w:pict>
        <v:line style="position:absolute;mso-position-horizontal-relative:page;mso-position-vertical-relative:page;z-index:-236056" from="555.849976pt,700.700012pt" to="573.699976pt,700.700012pt" stroked="true" strokeweight=".24pt" strokecolor="#000000">
          <w10:wrap type="none"/>
        </v:line>
      </w:pict>
    </w:r>
    <w:r>
      <w:rPr/>
      <w:pict>
        <v:shape style="position:absolute;margin-left:291.130005pt;margin-top:667.667297pt;width:30.8pt;height:15pt;mso-position-horizontal-relative:page;mso-position-vertical-relative:page;z-index:-236032" type="#_x0000_t202" filled="false" stroked="false">
          <v:textbox inset="0,0,0,0">
            <w:txbxContent>
              <w:p>
                <w:pPr>
                  <w:spacing w:line="274" w:lineRule="exact" w:before="0"/>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75</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34112"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34088" from="65.050003pt,709.549988pt" to="65.050003pt,727.399988pt" stroked="true" strokeweight=".24pt" strokecolor="#000000">
          <w10:wrap type="none"/>
        </v:line>
      </w:pict>
    </w:r>
    <w:r>
      <w:rPr/>
      <w:pict>
        <v:line style="position:absolute;mso-position-horizontal-relative:page;mso-position-vertical-relative:page;z-index:-234064"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234040"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234016" from="56.1pt,700.700012pt" to="38.25pt,700.700012pt" stroked="true" strokeweight=".24pt" strokecolor="#000000">
          <w10:wrap type="none"/>
        </v:line>
      </w:pict>
    </w:r>
    <w:r>
      <w:rPr/>
      <w:pict>
        <v:line style="position:absolute;mso-position-horizontal-relative:page;mso-position-vertical-relative:page;z-index:-233992" from="555.849976pt,700.700012pt" to="573.699976pt,700.700012pt" stroked="true" strokeweight=".24pt" strokecolor="#000000">
          <w10:wrap type="none"/>
        </v:lin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33968"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33944" from="65.050003pt,709.549988pt" to="65.050003pt,727.399988pt" stroked="true" strokeweight=".24pt" strokecolor="#000000">
          <w10:wrap type="none"/>
        </v:line>
      </w:pict>
    </w:r>
    <w:r>
      <w:rPr/>
      <w:pict>
        <v:line style="position:absolute;mso-position-horizontal-relative:page;mso-position-vertical-relative:page;z-index:-233920"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233896"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233872" from="56.1pt,700.700012pt" to="38.25pt,700.700012pt" stroked="true" strokeweight=".24pt" strokecolor="#000000">
          <w10:wrap type="none"/>
        </v:line>
      </w:pict>
    </w:r>
    <w:r>
      <w:rPr/>
      <w:pict>
        <v:line style="position:absolute;mso-position-horizontal-relative:page;mso-position-vertical-relative:page;z-index:-233848" from="555.849976pt,700.700012pt" to="573.699976pt,700.700012pt" stroked="true" strokeweight=".24pt" strokecolor="#000000">
          <w10:wrap type="none"/>
        </v:lin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33680"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33656" from="65.050003pt,709.549988pt" to="65.050003pt,727.399988pt" stroked="true" strokeweight=".24pt" strokecolor="#000000">
          <w10:wrap type="none"/>
        </v:line>
      </w:pict>
    </w:r>
    <w:r>
      <w:rPr/>
      <w:pict>
        <v:line style="position:absolute;mso-position-horizontal-relative:page;mso-position-vertical-relative:page;z-index:-233632"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233608"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233584" from="56.1pt,700.700012pt" to="38.25pt,700.700012pt" stroked="true" strokeweight=".24pt" strokecolor="#000000">
          <w10:wrap type="none"/>
        </v:line>
      </w:pict>
    </w:r>
    <w:r>
      <w:rPr/>
      <w:pict>
        <v:line style="position:absolute;mso-position-horizontal-relative:page;mso-position-vertical-relative:page;z-index:-233560" from="555.849976pt,700.700012pt" to="573.699976pt,700.700012pt" stroked="true" strokeweight=".24pt" strokecolor="#000000">
          <w10:wrap type="none"/>
        </v:line>
      </w:pict>
    </w:r>
    <w:r>
      <w:rPr/>
      <w:pict>
        <v:shape style="position:absolute;margin-left:291.130005pt;margin-top:667.907288pt;width:30.8pt;height:14.4pt;mso-position-horizontal-relative:page;mso-position-vertical-relative:page;z-index:-233536" type="#_x0000_t202" filled="false" stroked="false">
          <v:textbox inset="0,0,0,0">
            <w:txbxContent>
              <w:p>
                <w:pPr>
                  <w:spacing w:line="262" w:lineRule="exact" w:before="0"/>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89</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32192"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32168" from="65pt,709.549988pt" to="65pt,727.399988pt" stroked="true" strokeweight=".24pt" strokecolor="#000000">
          <w10:wrap type="none"/>
        </v:line>
      </w:pict>
    </w:r>
    <w:r>
      <w:rPr/>
      <w:pict>
        <v:line style="position:absolute;mso-position-horizontal-relative:page;mso-position-vertical-relative:page;z-index:-232144"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32120"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32096" from="56.1pt,700.700012pt" to="38.25pt,700.700012pt" stroked="true" strokeweight=".24pt" strokecolor="#000000">
          <w10:wrap type="none"/>
        </v:line>
      </w:pict>
    </w:r>
    <w:r>
      <w:rPr/>
      <w:pict>
        <v:line style="position:absolute;mso-position-horizontal-relative:page;mso-position-vertical-relative:page;z-index:-232072" from="555.799988pt,700.700012pt" to="573.649988pt,700.700012pt" stroked="true" strokeweight=".24pt" strokecolor="#000000">
          <w10:wrap type="none"/>
        </v:line>
      </w:pict>
    </w:r>
    <w:r>
      <w:rPr/>
      <w:pict>
        <v:rect style="position:absolute;margin-left:267.700012pt;margin-top:655.349976pt;width:63.8pt;height:35.4pt;mso-position-horizontal-relative:page;mso-position-vertical-relative:page;z-index:-232048" filled="true" fillcolor="#fdfffd" stroked="false">
          <v:fill type="solid"/>
          <w10:wrap type="none"/>
        </v:rect>
      </w:pict>
    </w:r>
    <w:r>
      <w:rPr/>
      <w:pict>
        <v:shape style="position:absolute;margin-left:290.649994pt;margin-top:668.147278pt;width:30.8pt;height:14pt;mso-position-horizontal-relative:page;mso-position-vertical-relative:page;z-index:-232024"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rFonts w:ascii="PMingLiU" w:hAnsi="PMingLiU"/>
                    <w:color w:val="211F1F"/>
                    <w:sz w:val="24"/>
                  </w:rPr>
                  <w:t>90</w:t>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5776"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5752" from="65pt,709.549988pt" to="65pt,727.399988pt" stroked="true" strokeweight=".24pt" strokecolor="#000000">
          <w10:wrap type="none"/>
        </v:line>
      </w:pict>
    </w:r>
    <w:r>
      <w:rPr/>
      <w:pict>
        <v:line style="position:absolute;mso-position-horizontal-relative:page;mso-position-vertical-relative:page;z-index:-245728"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45704"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45680" from="56.1pt,700.700012pt" to="38.25pt,700.700012pt" stroked="true" strokeweight=".24pt" strokecolor="#000000">
          <w10:wrap type="none"/>
        </v:line>
      </w:pict>
    </w:r>
    <w:r>
      <w:rPr/>
      <w:pict>
        <v:line style="position:absolute;mso-position-horizontal-relative:page;mso-position-vertical-relative:page;z-index:-245656" from="555.799988pt,700.700012pt" to="573.649988pt,700.700012pt" stroked="true" strokeweight=".24pt" strokecolor="#000000">
          <w10:wrap type="none"/>
        </v:lin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32000"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31976" from="65pt,709.549988pt" to="65pt,727.399988pt" stroked="true" strokeweight=".24pt" strokecolor="#000000">
          <w10:wrap type="none"/>
        </v:line>
      </w:pict>
    </w:r>
    <w:r>
      <w:rPr/>
      <w:pict>
        <v:line style="position:absolute;mso-position-horizontal-relative:page;mso-position-vertical-relative:page;z-index:-231952"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31928"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31904" from="56.1pt,700.700012pt" to="38.25pt,700.700012pt" stroked="true" strokeweight=".24pt" strokecolor="#000000">
          <w10:wrap type="none"/>
        </v:line>
      </w:pict>
    </w:r>
    <w:r>
      <w:rPr/>
      <w:pict>
        <v:line style="position:absolute;mso-position-horizontal-relative:page;mso-position-vertical-relative:page;z-index:-231880" from="555.799988pt,700.700012pt" to="573.649988pt,700.700012pt" stroked="true" strokeweight=".24pt" strokecolor="#000000">
          <w10:wrap type="none"/>
        </v:line>
      </w:pict>
    </w:r>
    <w:r>
      <w:rPr/>
      <w:pict>
        <v:rect style="position:absolute;margin-left:267.700012pt;margin-top:655.349976pt;width:63.8pt;height:35.4pt;mso-position-horizontal-relative:page;mso-position-vertical-relative:page;z-index:-231856" filled="true" fillcolor="#fdfffd" stroked="false">
          <v:fill type="solid"/>
          <w10:wrap type="none"/>
        </v:rect>
      </w:pict>
    </w:r>
    <w:r>
      <w:rPr/>
      <w:pict>
        <v:shape style="position:absolute;margin-left:291.130005pt;margin-top:668.147278pt;width:30.8pt;height:14.5pt;mso-position-horizontal-relative:page;mso-position-vertical-relative:page;z-index:-231832" type="#_x0000_t202" filled="false" stroked="false">
          <v:textbox inset="0,0,0,0">
            <w:txbxContent>
              <w:p>
                <w:pPr>
                  <w:spacing w:line="257" w:lineRule="exact" w:before="0"/>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93</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30320"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30296" from="65pt,709.549988pt" to="65pt,727.399988pt" stroked="true" strokeweight=".24pt" strokecolor="#000000">
          <w10:wrap type="none"/>
        </v:line>
      </w:pict>
    </w:r>
    <w:r>
      <w:rPr/>
      <w:pict>
        <v:line style="position:absolute;mso-position-horizontal-relative:page;mso-position-vertical-relative:page;z-index:-230272"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30248"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30224" from="56.1pt,700.700012pt" to="38.25pt,700.700012pt" stroked="true" strokeweight=".24pt" strokecolor="#000000">
          <w10:wrap type="none"/>
        </v:line>
      </w:pict>
    </w:r>
    <w:r>
      <w:rPr/>
      <w:pict>
        <v:line style="position:absolute;mso-position-horizontal-relative:page;mso-position-vertical-relative:page;z-index:-230200" from="555.799988pt,700.700012pt" to="573.649988pt,700.700012pt" stroked="true" strokeweight=".24pt" strokecolor="#000000">
          <w10:wrap type="none"/>
        </v:line>
      </w:pict>
    </w:r>
    <w:r>
      <w:rPr/>
      <w:pict>
        <v:rect style="position:absolute;margin-left:267.700012pt;margin-top:655.349976pt;width:63.8pt;height:35.4pt;mso-position-horizontal-relative:page;mso-position-vertical-relative:page;z-index:-230176" filled="true" fillcolor="#fdfffd" stroked="false">
          <v:fill type="solid"/>
          <w10:wrap type="none"/>
        </v:rect>
      </w:pict>
    </w:r>
    <w:r>
      <w:rPr/>
      <w:pict>
        <v:shape style="position:absolute;margin-left:288.489990pt;margin-top:668.387268pt;width:36.450pt;height:14pt;mso-position-horizontal-relative:page;mso-position-vertical-relative:page;z-index:-230152"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rFonts w:ascii="PMingLiU" w:hAnsi="PMingLiU"/>
                    <w:color w:val="211F1F"/>
                    <w:sz w:val="24"/>
                  </w:rPr>
                  <w:t>100</w:t>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29936"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29912" from="65pt,709.549988pt" to="65pt,727.399988pt" stroked="true" strokeweight=".24pt" strokecolor="#000000">
          <w10:wrap type="none"/>
        </v:line>
      </w:pict>
    </w:r>
    <w:r>
      <w:rPr/>
      <w:pict>
        <v:line style="position:absolute;mso-position-horizontal-relative:page;mso-position-vertical-relative:page;z-index:-229888"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29864"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29840" from="56.1pt,700.700012pt" to="38.25pt,700.700012pt" stroked="true" strokeweight=".24pt" strokecolor="#000000">
          <w10:wrap type="none"/>
        </v:line>
      </w:pict>
    </w:r>
    <w:r>
      <w:rPr/>
      <w:pict>
        <v:line style="position:absolute;mso-position-horizontal-relative:page;mso-position-vertical-relative:page;z-index:-229816" from="555.799988pt,700.700012pt" to="573.649988pt,700.700012pt" stroked="true" strokeweight=".24pt" strokecolor="#000000">
          <w10:wrap type="none"/>
        </v:line>
      </w:pict>
    </w:r>
    <w:r>
      <w:rPr/>
      <w:pict>
        <v:rect style="position:absolute;margin-left:267.700012pt;margin-top:655.349976pt;width:63.8pt;height:35.4pt;mso-position-horizontal-relative:page;mso-position-vertical-relative:page;z-index:-229792" filled="true" fillcolor="#fdfffd" stroked="false">
          <v:fill type="solid"/>
          <w10:wrap type="none"/>
        </v:rect>
      </w:pict>
    </w:r>
    <w:r>
      <w:rPr/>
      <w:pict>
        <v:shape style="position:absolute;margin-left:288.489990pt;margin-top:668.147278pt;width:36.450pt;height:14.85pt;mso-position-horizontal-relative:page;mso-position-vertical-relative:page;z-index:-229768" type="#_x0000_t202" filled="false" stroked="false">
          <v:textbox inset="0,0,0,0">
            <w:txbxContent>
              <w:p>
                <w:pPr>
                  <w:spacing w:line="264" w:lineRule="exact" w:before="0"/>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139</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2230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22280" from="65pt,709.549988pt" to="65pt,727.399988pt" stroked="true" strokeweight=".24pt" strokecolor="#000000">
          <w10:wrap type="none"/>
        </v:line>
      </w:pict>
    </w:r>
    <w:r>
      <w:rPr/>
      <w:pict>
        <v:line style="position:absolute;mso-position-horizontal-relative:page;mso-position-vertical-relative:page;z-index:-222256"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22232"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22208" from="56.1pt,700.700012pt" to="38.25pt,700.700012pt" stroked="true" strokeweight=".24pt" strokecolor="#000000">
          <w10:wrap type="none"/>
        </v:line>
      </w:pict>
    </w:r>
    <w:r>
      <w:rPr/>
      <w:pict>
        <v:line style="position:absolute;mso-position-horizontal-relative:page;mso-position-vertical-relative:page;z-index:-222184" from="555.799988pt,700.700012pt" to="573.649988pt,700.700012pt" stroked="true" strokeweight=".24pt" strokecolor="#000000">
          <w10:wrap type="none"/>
        </v:lin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22160"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22136" from="65pt,709.549988pt" to="65pt,727.399988pt" stroked="true" strokeweight=".24pt" strokecolor="#000000">
          <w10:wrap type="none"/>
        </v:line>
      </w:pict>
    </w:r>
    <w:r>
      <w:rPr/>
      <w:pict>
        <v:line style="position:absolute;mso-position-horizontal-relative:page;mso-position-vertical-relative:page;z-index:-222112"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22088"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22064" from="56.1pt,700.700012pt" to="38.25pt,700.700012pt" stroked="true" strokeweight=".24pt" strokecolor="#000000">
          <w10:wrap type="none"/>
        </v:line>
      </w:pict>
    </w:r>
    <w:r>
      <w:rPr/>
      <w:pict>
        <v:line style="position:absolute;mso-position-horizontal-relative:page;mso-position-vertical-relative:page;z-index:-222040" from="555.799988pt,700.700012pt" to="573.649988pt,700.700012pt" stroked="true" strokeweight=".24pt" strokecolor="#000000">
          <w10:wrap type="none"/>
        </v:line>
      </w:pict>
    </w:r>
    <w:r>
      <w:rPr/>
      <w:pict>
        <v:shape style="position:absolute;margin-left:288.489990pt;margin-top:666.827271pt;width:36.450pt;height:17.25pt;mso-position-horizontal-relative:page;mso-position-vertical-relative:page;z-index:-222016" type="#_x0000_t202" filled="false" stroked="false">
          <v:textbox inset="0,0,0,0">
            <w:txbxContent>
              <w:p>
                <w:pPr>
                  <w:spacing w:before="2"/>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142</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18008"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17984" from="65pt,709.549988pt" to="65pt,727.399988pt" stroked="true" strokeweight=".24pt" strokecolor="#000000">
          <w10:wrap type="none"/>
        </v:line>
      </w:pict>
    </w:r>
    <w:r>
      <w:rPr/>
      <w:pict>
        <v:line style="position:absolute;mso-position-horizontal-relative:page;mso-position-vertical-relative:page;z-index:-217960"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17936"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17912" from="56.1pt,700.700012pt" to="38.25pt,700.700012pt" stroked="true" strokeweight=".24pt" strokecolor="#000000">
          <w10:wrap type="none"/>
        </v:line>
      </w:pict>
    </w:r>
    <w:r>
      <w:rPr/>
      <w:pict>
        <v:line style="position:absolute;mso-position-horizontal-relative:page;mso-position-vertical-relative:page;z-index:-217888" from="555.799988pt,700.700012pt" to="573.649988pt,700.700012pt" stroked="true" strokeweight=".24pt" strokecolor="#000000">
          <w10:wrap type="none"/>
        </v:lin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1786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17840" from="65pt,709.549988pt" to="65pt,727.399988pt" stroked="true" strokeweight=".24pt" strokecolor="#000000">
          <w10:wrap type="none"/>
        </v:line>
      </w:pict>
    </w:r>
    <w:r>
      <w:rPr/>
      <w:pict>
        <v:line style="position:absolute;mso-position-horizontal-relative:page;mso-position-vertical-relative:page;z-index:-217816"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17792"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17768" from="56.1pt,700.700012pt" to="38.25pt,700.700012pt" stroked="true" strokeweight=".24pt" strokecolor="#000000">
          <w10:wrap type="none"/>
        </v:line>
      </w:pict>
    </w:r>
    <w:r>
      <w:rPr/>
      <w:pict>
        <v:line style="position:absolute;mso-position-horizontal-relative:page;mso-position-vertical-relative:page;z-index:-217744" from="555.799988pt,700.700012pt" to="573.649988pt,700.700012pt" stroked="true" strokeweight=".24pt" strokecolor="#000000">
          <w10:wrap type="none"/>
        </v:lin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17720"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17696" from="65pt,709.549988pt" to="65pt,727.399988pt" stroked="true" strokeweight=".24pt" strokecolor="#000000">
          <w10:wrap type="none"/>
        </v:line>
      </w:pict>
    </w:r>
    <w:r>
      <w:rPr/>
      <w:pict>
        <v:line style="position:absolute;mso-position-horizontal-relative:page;mso-position-vertical-relative:page;z-index:-217672"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17648"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17624" from="56.1pt,700.700012pt" to="38.25pt,700.700012pt" stroked="true" strokeweight=".24pt" strokecolor="#000000">
          <w10:wrap type="none"/>
        </v:line>
      </w:pict>
    </w:r>
    <w:r>
      <w:rPr/>
      <w:pict>
        <v:line style="position:absolute;mso-position-horizontal-relative:page;mso-position-vertical-relative:page;z-index:-217600" from="555.799988pt,700.700012pt" to="573.649988pt,700.700012pt" stroked="true" strokeweight=".24pt" strokecolor="#000000">
          <w10:wrap type="none"/>
        </v:line>
      </w:pict>
    </w:r>
    <w:r>
      <w:rPr/>
      <w:pict>
        <v:shape style="position:absolute;margin-left:288.489990pt;margin-top:666.347290pt;width:36.450pt;height:17.75pt;mso-position-horizontal-relative:page;mso-position-vertical-relative:page;z-index:-217576" type="#_x0000_t202" filled="false" stroked="false">
          <v:textbox inset="0,0,0,0">
            <w:txbxContent>
              <w:p>
                <w:pPr>
                  <w:spacing w:before="12"/>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199</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10832"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10808" from="65pt,709.549988pt" to="65pt,727.399988pt" stroked="true" strokeweight=".24pt" strokecolor="#000000">
          <w10:wrap type="none"/>
        </v:line>
      </w:pict>
    </w:r>
    <w:r>
      <w:rPr/>
      <w:pict>
        <v:line style="position:absolute;mso-position-horizontal-relative:page;mso-position-vertical-relative:page;z-index:-210784"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10760"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10736" from="56.1pt,700.700012pt" to="38.25pt,700.700012pt" stroked="true" strokeweight=".24pt" strokecolor="#000000">
          <w10:wrap type="none"/>
        </v:line>
      </w:pict>
    </w:r>
    <w:r>
      <w:rPr/>
      <w:pict>
        <v:line style="position:absolute;mso-position-horizontal-relative:page;mso-position-vertical-relative:page;z-index:-210712" from="555.799988pt,700.700012pt" to="573.649988pt,700.700012pt" stroked="true" strokeweight=".24pt" strokecolor="#000000">
          <w10:wrap type="none"/>
        </v:line>
      </w:pict>
    </w:r>
    <w:r>
      <w:rPr/>
      <w:pict>
        <v:shape style="position:absolute;margin-left:288.489990pt;margin-top:666.347290pt;width:36.450pt;height:14pt;mso-position-horizontal-relative:page;mso-position-vertical-relative:page;z-index:-210688"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rFonts w:ascii="PMingLiU" w:hAnsi="PMingLiU"/>
                    <w:color w:val="211F1F"/>
                    <w:sz w:val="24"/>
                  </w:rPr>
                  <w:t>200</w:t>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5632"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5608" from="65pt,709.549988pt" to="65pt,727.399988pt" stroked="true" strokeweight=".24pt" strokecolor="#000000">
          <w10:wrap type="none"/>
        </v:line>
      </w:pict>
    </w:r>
    <w:r>
      <w:rPr/>
      <w:pict>
        <v:line style="position:absolute;mso-position-horizontal-relative:page;mso-position-vertical-relative:page;z-index:-245584"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45560"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45536" from="56.1pt,700.700012pt" to="38.25pt,700.700012pt" stroked="true" strokeweight=".24pt" strokecolor="#000000">
          <w10:wrap type="none"/>
        </v:line>
      </w:pict>
    </w:r>
    <w:r>
      <w:rPr/>
      <w:pict>
        <v:line style="position:absolute;mso-position-horizontal-relative:page;mso-position-vertical-relative:page;z-index:-245512" from="555.799988pt,700.700012pt" to="573.649988pt,700.700012pt" stroked="true" strokeweight=".24pt" strokecolor="#000000">
          <w10:wrap type="none"/>
        </v:line>
      </w:pict>
    </w:r>
    <w:r>
      <w:rPr/>
      <w:pict>
        <v:shape style="position:absolute;margin-left:293.529999pt;margin-top:668.147278pt;width:25.2pt;height:14pt;mso-position-horizontal-relative:page;mso-position-vertical-relative:page;z-index:-245488"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rFonts w:ascii="PMingLiU" w:hAnsi="PMingLiU"/>
                    <w:color w:val="211F1F"/>
                    <w:sz w:val="24"/>
                  </w:rPr>
                  <w:t>7</w:t>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10472"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10448" from="65pt,709.549988pt" to="65pt,727.399988pt" stroked="true" strokeweight=".24pt" strokecolor="#000000">
          <w10:wrap type="none"/>
        </v:line>
      </w:pict>
    </w:r>
    <w:r>
      <w:rPr/>
      <w:pict>
        <v:line style="position:absolute;mso-position-horizontal-relative:page;mso-position-vertical-relative:page;z-index:-210424"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10400"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10376" from="56.1pt,700.700012pt" to="38.25pt,700.700012pt" stroked="true" strokeweight=".24pt" strokecolor="#000000">
          <w10:wrap type="none"/>
        </v:line>
      </w:pict>
    </w:r>
    <w:r>
      <w:rPr/>
      <w:pict>
        <v:line style="position:absolute;mso-position-horizontal-relative:page;mso-position-vertical-relative:page;z-index:-210352" from="555.799988pt,700.700012pt" to="573.649988pt,700.700012pt" stroked="true" strokeweight=".24pt" strokecolor="#000000">
          <w10:wrap type="none"/>
        </v:line>
      </w:pict>
    </w:r>
    <w:r>
      <w:rPr/>
      <w:pict>
        <v:shape style="position:absolute;margin-left:288.489990pt;margin-top:666.347290pt;width:36.450pt;height:17.75pt;mso-position-horizontal-relative:page;mso-position-vertical-relative:page;z-index:-210328" type="#_x0000_t202" filled="false" stroked="false">
          <v:textbox inset="0,0,0,0">
            <w:txbxContent>
              <w:p>
                <w:pPr>
                  <w:spacing w:before="12"/>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201</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0358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03560" from="65pt,709.549988pt" to="65pt,727.399988pt" stroked="true" strokeweight=".24pt" strokecolor="#000000">
          <w10:wrap type="none"/>
        </v:line>
      </w:pict>
    </w:r>
    <w:r>
      <w:rPr/>
      <w:pict>
        <v:line style="position:absolute;mso-position-horizontal-relative:page;mso-position-vertical-relative:page;z-index:-203536"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03512"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03488" from="56.1pt,700.700012pt" to="38.25pt,700.700012pt" stroked="true" strokeweight=".24pt" strokecolor="#000000">
          <w10:wrap type="none"/>
        </v:line>
      </w:pict>
    </w:r>
    <w:r>
      <w:rPr/>
      <w:pict>
        <v:line style="position:absolute;mso-position-horizontal-relative:page;mso-position-vertical-relative:page;z-index:-203464" from="555.799988pt,700.700012pt" to="573.649988pt,700.700012pt" stroked="true" strokeweight=".24pt" strokecolor="#000000">
          <w10:wrap type="none"/>
        </v:line>
      </w:pict>
    </w:r>
    <w:r>
      <w:rPr/>
      <w:pict>
        <v:shape style="position:absolute;margin-left:288.489990pt;margin-top:684.343262pt;width:36.450pt;height:14pt;mso-position-horizontal-relative:page;mso-position-vertical-relative:page;z-index:-203440"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rFonts w:ascii="PMingLiU" w:hAnsi="PMingLiU"/>
                    <w:color w:val="211F1F"/>
                    <w:sz w:val="24"/>
                  </w:rPr>
                  <w:t>236</w:t>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0322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03200" from="65pt,709.549988pt" to="65pt,727.399988pt" stroked="true" strokeweight=".24pt" strokecolor="#000000">
          <w10:wrap type="none"/>
        </v:line>
      </w:pict>
    </w:r>
    <w:r>
      <w:rPr/>
      <w:pict>
        <v:line style="position:absolute;mso-position-horizontal-relative:page;mso-position-vertical-relative:page;z-index:-203176"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03152"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03128" from="56.1pt,700.700012pt" to="38.25pt,700.700012pt" stroked="true" strokeweight=".24pt" strokecolor="#000000">
          <w10:wrap type="none"/>
        </v:line>
      </w:pict>
    </w:r>
    <w:r>
      <w:rPr/>
      <w:pict>
        <v:line style="position:absolute;mso-position-horizontal-relative:page;mso-position-vertical-relative:page;z-index:-203104" from="555.799988pt,700.700012pt" to="573.649988pt,700.700012pt" stroked="true" strokeweight=".24pt" strokecolor="#000000">
          <w10:wrap type="none"/>
        </v:line>
      </w:pict>
    </w:r>
    <w:r>
      <w:rPr/>
      <w:pict>
        <v:shape style="position:absolute;margin-left:288.489990pt;margin-top:666.227295pt;width:36.450pt;height:17.850pt;mso-position-horizontal-relative:page;mso-position-vertical-relative:page;z-index:-203080" type="#_x0000_t202" filled="false" stroked="false">
          <v:textbox inset="0,0,0,0">
            <w:txbxContent>
              <w:p>
                <w:pPr>
                  <w:spacing w:before="14"/>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242</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190960"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190936" from="65pt,709.549988pt" to="65pt,727.399988pt" stroked="true" strokeweight=".24pt" strokecolor="#000000">
          <w10:wrap type="none"/>
        </v:line>
      </w:pict>
    </w:r>
    <w:r>
      <w:rPr/>
      <w:pict>
        <v:line style="position:absolute;mso-position-horizontal-relative:page;mso-position-vertical-relative:page;z-index:-190912"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190888"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190864" from="56.1pt,700.700012pt" to="38.25pt,700.700012pt" stroked="true" strokeweight=".24pt" strokecolor="#000000">
          <w10:wrap type="none"/>
        </v:line>
      </w:pict>
    </w:r>
    <w:r>
      <w:rPr/>
      <w:pict>
        <v:line style="position:absolute;mso-position-horizontal-relative:page;mso-position-vertical-relative:page;z-index:-190840" from="555.799988pt,700.700012pt" to="573.649988pt,700.700012pt" stroked="true" strokeweight=".24pt" strokecolor="#000000">
          <w10:wrap type="none"/>
        </v:line>
      </w:pict>
    </w:r>
    <w:r>
      <w:rPr/>
      <w:pict>
        <v:shape style="position:absolute;margin-left:288.489990pt;margin-top:667.907288pt;width:36.450pt;height:14pt;mso-position-horizontal-relative:page;mso-position-vertical-relative:page;z-index:-190816"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rFonts w:ascii="PMingLiU" w:hAnsi="PMingLiU"/>
                    <w:color w:val="211F1F"/>
                    <w:sz w:val="24"/>
                  </w:rPr>
                  <w:t>300</w:t>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190600"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190576" from="65pt,709.549988pt" to="65pt,727.399988pt" stroked="true" strokeweight=".24pt" strokecolor="#000000">
          <w10:wrap type="none"/>
        </v:line>
      </w:pict>
    </w:r>
    <w:r>
      <w:rPr/>
      <w:pict>
        <v:line style="position:absolute;mso-position-horizontal-relative:page;mso-position-vertical-relative:page;z-index:-190552"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190528"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190504" from="56.1pt,700.700012pt" to="38.25pt,700.700012pt" stroked="true" strokeweight=".24pt" strokecolor="#000000">
          <w10:wrap type="none"/>
        </v:line>
      </w:pict>
    </w:r>
    <w:r>
      <w:rPr/>
      <w:pict>
        <v:line style="position:absolute;mso-position-horizontal-relative:page;mso-position-vertical-relative:page;z-index:-190480" from="555.799988pt,700.700012pt" to="573.649988pt,700.700012pt" stroked="true" strokeweight=".24pt" strokecolor="#000000">
          <w10:wrap type="none"/>
        </v:line>
      </w:pict>
    </w:r>
    <w:r>
      <w:rPr/>
      <w:pict>
        <v:shape style="position:absolute;margin-left:288.489990pt;margin-top:666.347290pt;width:36.450pt;height:17.6pt;mso-position-horizontal-relative:page;mso-position-vertical-relative:page;z-index:-190456" type="#_x0000_t202" filled="false" stroked="false">
          <v:textbox inset="0,0,0,0">
            <w:txbxContent>
              <w:p>
                <w:pPr>
                  <w:spacing w:before="9"/>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305</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189088"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189064" from="65pt,709.549988pt" to="65pt,727.399988pt" stroked="true" strokeweight=".24pt" strokecolor="#000000">
          <w10:wrap type="none"/>
        </v:line>
      </w:pict>
    </w:r>
    <w:r>
      <w:rPr/>
      <w:pict>
        <v:line style="position:absolute;mso-position-horizontal-relative:page;mso-position-vertical-relative:page;z-index:-189040"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189016"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188992" from="56.1pt,700.700012pt" to="38.25pt,700.700012pt" stroked="true" strokeweight=".24pt" strokecolor="#000000">
          <w10:wrap type="none"/>
        </v:line>
      </w:pict>
    </w:r>
    <w:r>
      <w:rPr/>
      <w:pict>
        <v:line style="position:absolute;mso-position-horizontal-relative:page;mso-position-vertical-relative:page;z-index:-188968" from="555.799988pt,700.700012pt" to="573.649988pt,700.700012pt" stroked="true" strokeweight=".24pt" strokecolor="#000000">
          <w10:wrap type="none"/>
        </v:line>
      </w:pict>
    </w:r>
    <w:r>
      <w:rPr/>
      <w:pict>
        <v:shape style="position:absolute;margin-left:288.489990pt;margin-top:680.86731pt;width:36.450pt;height:14pt;mso-position-horizontal-relative:page;mso-position-vertical-relative:page;z-index:-188944"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rFonts w:ascii="PMingLiU" w:hAnsi="PMingLiU"/>
                    <w:color w:val="211F1F"/>
                    <w:sz w:val="24"/>
                  </w:rPr>
                  <w:t>308</w:t>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188728"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188704" from="65pt,709.549988pt" to="65pt,727.399988pt" stroked="true" strokeweight=".24pt" strokecolor="#000000">
          <w10:wrap type="none"/>
        </v:line>
      </w:pict>
    </w:r>
    <w:r>
      <w:rPr/>
      <w:pict>
        <v:line style="position:absolute;mso-position-horizontal-relative:page;mso-position-vertical-relative:page;z-index:-188680"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188656"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188632" from="56.1pt,700.700012pt" to="38.25pt,700.700012pt" stroked="true" strokeweight=".24pt" strokecolor="#000000">
          <w10:wrap type="none"/>
        </v:line>
      </w:pict>
    </w:r>
    <w:r>
      <w:rPr/>
      <w:pict>
        <v:line style="position:absolute;mso-position-horizontal-relative:page;mso-position-vertical-relative:page;z-index:-188608" from="555.799988pt,700.700012pt" to="573.649988pt,700.700012pt" stroked="true" strokeweight=".24pt" strokecolor="#000000">
          <w10:wrap type="none"/>
        </v:line>
      </w:pict>
    </w:r>
    <w:r>
      <w:rPr/>
      <w:pict>
        <v:shape style="position:absolute;margin-left:288.489990pt;margin-top:666.467285pt;width:36.450pt;height:16.8pt;mso-position-horizontal-relative:page;mso-position-vertical-relative:page;z-index:-188584" type="#_x0000_t202" filled="false" stroked="false">
          <v:textbox inset="0,0,0,0">
            <w:txbxContent>
              <w:p>
                <w:pPr>
                  <w:spacing w:line="310" w:lineRule="exact" w:before="0"/>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310</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18414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184120" from="65pt,709.549988pt" to="65pt,727.399988pt" stroked="true" strokeweight=".24pt" strokecolor="#000000">
          <w10:wrap type="none"/>
        </v:line>
      </w:pict>
    </w:r>
    <w:r>
      <w:rPr/>
      <w:pict>
        <v:line style="position:absolute;mso-position-horizontal-relative:page;mso-position-vertical-relative:page;z-index:-184096"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184072"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184048" from="56.1pt,700.700012pt" to="38.25pt,700.700012pt" stroked="true" strokeweight=".24pt" strokecolor="#000000">
          <w10:wrap type="none"/>
        </v:line>
      </w:pict>
    </w:r>
    <w:r>
      <w:rPr/>
      <w:pict>
        <v:line style="position:absolute;mso-position-horizontal-relative:page;mso-position-vertical-relative:page;z-index:-184024" from="555.799988pt,700.700012pt" to="573.649988pt,700.700012pt" stroked="true" strokeweight=".24pt" strokecolor="#000000">
          <w10:wrap type="none"/>
        </v:line>
      </w:pict>
    </w:r>
    <w:r>
      <w:rPr/>
      <w:pict>
        <v:shape style="position:absolute;margin-left:288.489990pt;margin-top:684.223267pt;width:36.450pt;height:14pt;mso-position-horizontal-relative:page;mso-position-vertical-relative:page;z-index:-184000"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rFonts w:ascii="PMingLiU" w:hAnsi="PMingLiU"/>
                    <w:color w:val="211F1F"/>
                    <w:sz w:val="24"/>
                  </w:rPr>
                  <w:t>332</w:t>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18378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183760" from="65pt,709.549988pt" to="65pt,727.399988pt" stroked="true" strokeweight=".24pt" strokecolor="#000000">
          <w10:wrap type="none"/>
        </v:line>
      </w:pict>
    </w:r>
    <w:r>
      <w:rPr/>
      <w:pict>
        <v:line style="position:absolute;mso-position-horizontal-relative:page;mso-position-vertical-relative:page;z-index:-183736"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183712"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183688" from="56.1pt,700.700012pt" to="38.25pt,700.700012pt" stroked="true" strokeweight=".24pt" strokecolor="#000000">
          <w10:wrap type="none"/>
        </v:line>
      </w:pict>
    </w:r>
    <w:r>
      <w:rPr/>
      <w:pict>
        <v:line style="position:absolute;mso-position-horizontal-relative:page;mso-position-vertical-relative:page;z-index:-183664" from="555.799988pt,700.700012pt" to="573.649988pt,700.700012pt" stroked="true" strokeweight=".24pt" strokecolor="#000000">
          <w10:wrap type="none"/>
        </v:line>
      </w:pict>
    </w:r>
    <w:r>
      <w:rPr/>
      <w:pict>
        <v:shape style="position:absolute;margin-left:288.489990pt;margin-top:666.227295pt;width:36.450pt;height:16.55pt;mso-position-horizontal-relative:page;mso-position-vertical-relative:page;z-index:-183640" type="#_x0000_t202" filled="false" stroked="false">
          <v:textbox inset="0,0,0,0">
            <w:txbxContent>
              <w:p>
                <w:pPr>
                  <w:spacing w:line="305" w:lineRule="exact" w:before="0"/>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335</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182512"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182488" from="65.050003pt,709.549988pt" to="65.050003pt,727.399988pt" stroked="true" strokeweight=".24pt" strokecolor="#000000">
          <w10:wrap type="none"/>
        </v:line>
      </w:pict>
    </w:r>
    <w:r>
      <w:rPr/>
      <w:pict>
        <v:line style="position:absolute;mso-position-horizontal-relative:page;mso-position-vertical-relative:page;z-index:-182464"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182440"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182416" from="56.1pt,700.700012pt" to="38.25pt,700.700012pt" stroked="true" strokeweight=".24pt" strokecolor="#000000">
          <w10:wrap type="none"/>
        </v:line>
      </w:pict>
    </w:r>
    <w:r>
      <w:rPr/>
      <w:pict>
        <v:line style="position:absolute;mso-position-horizontal-relative:page;mso-position-vertical-relative:page;z-index:-182392" from="555.849976pt,700.700012pt" to="573.699976pt,700.700012pt" stroked="true" strokeweight=".24pt" strokecolor="#000000">
          <w10:wrap type="none"/>
        </v:lin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546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5440" from="65pt,709.549988pt" to="65pt,727.399988pt" stroked="true" strokeweight=".24pt" strokecolor="#000000">
          <w10:wrap type="none"/>
        </v:line>
      </w:pict>
    </w:r>
    <w:r>
      <w:rPr/>
      <w:pict>
        <v:line style="position:absolute;mso-position-horizontal-relative:page;mso-position-vertical-relative:page;z-index:-245416"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45392"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45368" from="56.1pt,700.700012pt" to="38.25pt,700.700012pt" stroked="true" strokeweight=".24pt" strokecolor="#000000">
          <w10:wrap type="none"/>
        </v:line>
      </w:pict>
    </w:r>
    <w:r>
      <w:rPr/>
      <w:pict>
        <v:line style="position:absolute;mso-position-horizontal-relative:page;mso-position-vertical-relative:page;z-index:-245344" from="555.799988pt,700.700012pt" to="573.649988pt,700.700012pt" stroked="true" strokeweight=".24pt" strokecolor="#000000">
          <w10:wrap type="none"/>
        </v:lin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182368"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182344" from="65.050003pt,709.549988pt" to="65.050003pt,727.399988pt" stroked="true" strokeweight=".24pt" strokecolor="#000000">
          <w10:wrap type="none"/>
        </v:line>
      </w:pict>
    </w:r>
    <w:r>
      <w:rPr/>
      <w:pict>
        <v:line style="position:absolute;mso-position-horizontal-relative:page;mso-position-vertical-relative:page;z-index:-182320"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182296"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182272" from="56.1pt,700.700012pt" to="38.25pt,700.700012pt" stroked="true" strokeweight=".24pt" strokecolor="#000000">
          <w10:wrap type="none"/>
        </v:line>
      </w:pict>
    </w:r>
    <w:r>
      <w:rPr/>
      <w:pict>
        <v:line style="position:absolute;mso-position-horizontal-relative:page;mso-position-vertical-relative:page;z-index:-182248" from="555.849976pt,700.700012pt" to="573.699976pt,700.700012pt" stroked="true" strokeweight=".24pt" strokecolor="#000000">
          <w10:wrap type="none"/>
        </v:lin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18222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182200" from="65.050003pt,709.549988pt" to="65.050003pt,727.399988pt" stroked="true" strokeweight=".24pt" strokecolor="#000000">
          <w10:wrap type="none"/>
        </v:line>
      </w:pict>
    </w:r>
    <w:r>
      <w:rPr/>
      <w:pict>
        <v:line style="position:absolute;mso-position-horizontal-relative:page;mso-position-vertical-relative:page;z-index:-182176"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182152"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182128" from="56.1pt,700.700012pt" to="38.25pt,700.700012pt" stroked="true" strokeweight=".24pt" strokecolor="#000000">
          <w10:wrap type="none"/>
        </v:line>
      </w:pict>
    </w:r>
    <w:r>
      <w:rPr/>
      <w:pict>
        <v:line style="position:absolute;mso-position-horizontal-relative:page;mso-position-vertical-relative:page;z-index:-182104" from="555.849976pt,700.700012pt" to="573.699976pt,700.700012pt" stroked="true" strokeweight=".24pt" strokecolor="#000000">
          <w10:wrap type="none"/>
        </v:line>
      </w:pict>
    </w:r>
    <w:r>
      <w:rPr/>
      <w:pict>
        <v:shape style="position:absolute;margin-left:288.489990pt;margin-top:668.387268pt;width:36.450pt;height:14pt;mso-position-horizontal-relative:page;mso-position-vertical-relative:page;z-index:-182080"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341</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182056"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182032" from="65pt,709.549988pt" to="65pt,727.399988pt" stroked="true" strokeweight=".24pt" strokecolor="#000000">
          <w10:wrap type="none"/>
        </v:line>
      </w:pict>
    </w:r>
    <w:r>
      <w:rPr/>
      <w:pict>
        <v:line style="position:absolute;mso-position-horizontal-relative:page;mso-position-vertical-relative:page;z-index:-182008"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181984"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181960" from="56.1pt,700.700012pt" to="38.25pt,700.700012pt" stroked="true" strokeweight=".24pt" strokecolor="#000000">
          <w10:wrap type="none"/>
        </v:line>
      </w:pict>
    </w:r>
    <w:r>
      <w:rPr/>
      <w:pict>
        <v:line style="position:absolute;mso-position-horizontal-relative:page;mso-position-vertical-relative:page;z-index:-181936" from="555.799988pt,700.700012pt" to="573.649988pt,700.700012pt" stroked="true" strokeweight=".24pt" strokecolor="#000000">
          <w10:wrap type="none"/>
        </v:line>
      </w:pict>
    </w:r>
    <w:r>
      <w:rPr/>
      <w:pict>
        <v:rect style="position:absolute;margin-left:272pt;margin-top:656.75pt;width:66.6pt;height:32.5500pt;mso-position-horizontal-relative:page;mso-position-vertical-relative:page;z-index:-181912" filled="true" fillcolor="#fdfffd" stroked="false">
          <v:fill type="solid"/>
          <w10:wrap type="none"/>
        </v:rect>
      </w:pict>
    </w:r>
    <w:r>
      <w:rPr/>
      <w:pict>
        <v:shape style="position:absolute;margin-left:287.890015pt;margin-top:668.027283pt;width:36.450pt;height:14pt;mso-position-horizontal-relative:page;mso-position-vertical-relative:page;z-index:-181888"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rFonts w:ascii="PMingLiU" w:hAnsi="PMingLiU"/>
                    <w:color w:val="211F1F"/>
                    <w:sz w:val="24"/>
                  </w:rPr>
                  <w:t>342</w:t>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18186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181840" from="65pt,709.549988pt" to="65pt,727.399988pt" stroked="true" strokeweight=".24pt" strokecolor="#000000">
          <w10:wrap type="none"/>
        </v:line>
      </w:pict>
    </w:r>
    <w:r>
      <w:rPr/>
      <w:pict>
        <v:line style="position:absolute;mso-position-horizontal-relative:page;mso-position-vertical-relative:page;z-index:-181816"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181792"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181768" from="56.1pt,700.700012pt" to="38.25pt,700.700012pt" stroked="true" strokeweight=".24pt" strokecolor="#000000">
          <w10:wrap type="none"/>
        </v:line>
      </w:pict>
    </w:r>
    <w:r>
      <w:rPr/>
      <w:pict>
        <v:line style="position:absolute;mso-position-horizontal-relative:page;mso-position-vertical-relative:page;z-index:-181744" from="555.799988pt,700.700012pt" to="573.649988pt,700.700012pt" stroked="true" strokeweight=".24pt" strokecolor="#000000">
          <w10:wrap type="none"/>
        </v:line>
      </w:pict>
    </w:r>
    <w:r>
      <w:rPr/>
      <w:pict>
        <v:rect style="position:absolute;margin-left:272pt;margin-top:656.75pt;width:66.6pt;height:32.5500pt;mso-position-horizontal-relative:page;mso-position-vertical-relative:page;z-index:-181720" filled="true" fillcolor="#fdfffd" stroked="false">
          <v:fill type="solid"/>
          <w10:wrap type="none"/>
        </v:rect>
      </w:pict>
    </w:r>
    <w:r>
      <w:rPr/>
      <w:pict>
        <v:shape style="position:absolute;margin-left:288.489990pt;margin-top:668.027283pt;width:36.450pt;height:14.4pt;mso-position-horizontal-relative:page;mso-position-vertical-relative:page;z-index:-181696" type="#_x0000_t202" filled="false" stroked="false">
          <v:textbox inset="0,0,0,0">
            <w:txbxContent>
              <w:p>
                <w:pPr>
                  <w:spacing w:line="262" w:lineRule="exact" w:before="0"/>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345</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18114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181120" from="65pt,709.549988pt" to="65pt,727.399988pt" stroked="true" strokeweight=".24pt" strokecolor="#000000">
          <w10:wrap type="none"/>
        </v:line>
      </w:pict>
    </w:r>
    <w:r>
      <w:rPr/>
      <w:pict>
        <v:line style="position:absolute;mso-position-horizontal-relative:page;mso-position-vertical-relative:page;z-index:-181096"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181072"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181048" from="56.1pt,700.700012pt" to="38.25pt,700.700012pt" stroked="true" strokeweight=".24pt" strokecolor="#000000">
          <w10:wrap type="none"/>
        </v:line>
      </w:pict>
    </w:r>
    <w:r>
      <w:rPr/>
      <w:pict>
        <v:line style="position:absolute;mso-position-horizontal-relative:page;mso-position-vertical-relative:page;z-index:-181024" from="555.799988pt,700.700012pt" to="573.649988pt,700.700012pt" stroked="true" strokeweight=".24pt" strokecolor="#000000">
          <w10:wrap type="none"/>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5320"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5296" from="65pt,709.549988pt" to="65pt,727.399988pt" stroked="true" strokeweight=".24pt" strokecolor="#000000">
          <w10:wrap type="none"/>
        </v:line>
      </w:pict>
    </w:r>
    <w:r>
      <w:rPr/>
      <w:pict>
        <v:line style="position:absolute;mso-position-horizontal-relative:page;mso-position-vertical-relative:page;z-index:-245272" from="546.950012pt,709.549988pt" to="546.950012pt,727.399988pt" stroked="true" strokeweight=".24pt" strokecolor="#000000">
          <w10:wrap type="none"/>
        </v:line>
      </w:pict>
    </w:r>
    <w:r>
      <w:rPr/>
      <w:pict>
        <v:shape style="position:absolute;margin-left:555.799988pt;margin-top:709.549988pt;width:17.850pt;height:17.850pt;mso-position-horizontal-relative:page;mso-position-vertical-relative:page;z-index:-245248" coordorigin="11116,14191" coordsize="357,357" path="m11116,14191l11473,14191m11116,14191l11116,14548e" filled="false" stroked="true" strokeweight=".24pt" strokecolor="#000000">
          <v:path arrowok="t"/>
          <w10:wrap type="none"/>
        </v:shape>
      </w:pict>
    </w:r>
    <w:r>
      <w:rPr/>
      <w:pict>
        <v:line style="position:absolute;mso-position-horizontal-relative:page;mso-position-vertical-relative:page;z-index:-245224" from="56.1pt,700.700012pt" to="38.25pt,700.700012pt" stroked="true" strokeweight=".24pt" strokecolor="#000000">
          <w10:wrap type="none"/>
        </v:line>
      </w:pict>
    </w:r>
    <w:r>
      <w:rPr/>
      <w:pict>
        <v:line style="position:absolute;mso-position-horizontal-relative:page;mso-position-vertical-relative:page;z-index:-245200" from="555.799988pt,700.700012pt" to="573.649988pt,700.700012pt" stroked="true" strokeweight=".24pt" strokecolor="#000000">
          <w10:wrap type="none"/>
        </v:line>
      </w:pict>
    </w:r>
    <w:r>
      <w:rPr/>
      <w:pict>
        <v:shape style="position:absolute;margin-left:291.130005pt;margin-top:668.267273pt;width:30.8pt;height:14pt;mso-position-horizontal-relative:page;mso-position-vertical-relative:page;z-index:-245176" type="#_x0000_t202" filled="false" stroked="false">
          <v:textbox inset="0,0,0,0">
            <w:txbxContent>
              <w:p>
                <w:pPr>
                  <w:spacing w:line="255" w:lineRule="exact" w:before="0"/>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10</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4984"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4960" from="65.050003pt,709.549988pt" to="65.050003pt,727.399988pt" stroked="true" strokeweight=".24pt" strokecolor="#000000">
          <w10:wrap type="none"/>
        </v:line>
      </w:pict>
    </w:r>
    <w:r>
      <w:rPr/>
      <w:pict>
        <v:line style="position:absolute;mso-position-horizontal-relative:page;mso-position-vertical-relative:page;z-index:-244936"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244912"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244888" from="56.1pt,700.700012pt" to="38.25pt,700.700012pt" stroked="true" strokeweight=".24pt" strokecolor="#000000">
          <w10:wrap type="none"/>
        </v:line>
      </w:pict>
    </w:r>
    <w:r>
      <w:rPr/>
      <w:pict>
        <v:line style="position:absolute;mso-position-horizontal-relative:page;mso-position-vertical-relative:page;z-index:-244864" from="555.849976pt,700.700012pt" to="573.699976pt,700.700012pt" stroked="true" strokeweight=".24pt" strokecolor="#000000">
          <w10:wrap type="none"/>
        </v:lin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4840"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4816" from="65.050003pt,709.549988pt" to="65.050003pt,727.399988pt" stroked="true" strokeweight=".24pt" strokecolor="#000000">
          <w10:wrap type="none"/>
        </v:line>
      </w:pict>
    </w:r>
    <w:r>
      <w:rPr/>
      <w:pict>
        <v:line style="position:absolute;mso-position-horizontal-relative:page;mso-position-vertical-relative:page;z-index:-244792"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244768"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244744" from="56.1pt,700.700012pt" to="38.25pt,700.700012pt" stroked="true" strokeweight=".24pt" strokecolor="#000000">
          <w10:wrap type="none"/>
        </v:line>
      </w:pict>
    </w:r>
    <w:r>
      <w:rPr/>
      <w:pict>
        <v:line style="position:absolute;mso-position-horizontal-relative:page;mso-position-vertical-relative:page;z-index:-244720" from="555.849976pt,700.700012pt" to="573.699976pt,700.700012pt" stroked="true" strokeweight=".24pt" strokecolor="#000000">
          <w10:wrap type="none"/>
        </v:lin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709.549988pt;width:17.9pt;height:17.850pt;mso-position-horizontal-relative:page;mso-position-vertical-relative:page;z-index:-244552" coordorigin="765,14191" coordsize="358,357" path="m1122,14191l765,14191m1123,14191l1123,14548e" filled="false" stroked="true" strokeweight=".24pt" strokecolor="#000000">
          <v:path arrowok="t"/>
          <w10:wrap type="none"/>
        </v:shape>
      </w:pict>
    </w:r>
    <w:r>
      <w:rPr/>
      <w:pict>
        <v:line style="position:absolute;mso-position-horizontal-relative:page;mso-position-vertical-relative:page;z-index:-244528" from="65.050003pt,709.549988pt" to="65.050003pt,727.399988pt" stroked="true" strokeweight=".24pt" strokecolor="#000000">
          <w10:wrap type="none"/>
        </v:line>
      </w:pict>
    </w:r>
    <w:r>
      <w:rPr/>
      <w:pict>
        <v:line style="position:absolute;mso-position-horizontal-relative:page;mso-position-vertical-relative:page;z-index:-244504" from="546.950012pt,709.549988pt" to="546.950012pt,727.399988pt" stroked="true" strokeweight=".24pt" strokecolor="#000000">
          <w10:wrap type="none"/>
        </v:line>
      </w:pict>
    </w:r>
    <w:r>
      <w:rPr/>
      <w:pict>
        <v:shape style="position:absolute;margin-left:555.849976pt;margin-top:709.549988pt;width:17.850pt;height:17.850pt;mso-position-horizontal-relative:page;mso-position-vertical-relative:page;z-index:-244480" coordorigin="11117,14191" coordsize="357,357" path="m11117,14191l11474,14191m11117,14191l11117,14548e" filled="false" stroked="true" strokeweight=".24pt" strokecolor="#000000">
          <v:path arrowok="t"/>
          <w10:wrap type="none"/>
        </v:shape>
      </w:pict>
    </w:r>
    <w:r>
      <w:rPr/>
      <w:pict>
        <v:line style="position:absolute;mso-position-horizontal-relative:page;mso-position-vertical-relative:page;z-index:-244456" from="56.1pt,700.700012pt" to="38.25pt,700.700012pt" stroked="true" strokeweight=".24pt" strokecolor="#000000">
          <w10:wrap type="none"/>
        </v:line>
      </w:pict>
    </w:r>
    <w:r>
      <w:rPr/>
      <w:pict>
        <v:line style="position:absolute;mso-position-horizontal-relative:page;mso-position-vertical-relative:page;z-index:-244432" from="555.849976pt,700.700012pt" to="573.699976pt,700.700012pt" stroked="true" strokeweight=".24pt" strokecolor="#000000">
          <w10:wrap type="none"/>
        </v:line>
      </w:pict>
    </w:r>
    <w:r>
      <w:rPr/>
      <w:pict>
        <v:shape style="position:absolute;margin-left:291.130005pt;margin-top:668.147278pt;width:30.8pt;height:14.25pt;mso-position-horizontal-relative:page;mso-position-vertical-relative:page;z-index:-244408" type="#_x0000_t202" filled="false" stroked="false">
          <v:textbox inset="0,0,0,0">
            <w:txbxContent>
              <w:p>
                <w:pPr>
                  <w:spacing w:line="260" w:lineRule="exact" w:before="0"/>
                  <w:ind w:left="20" w:right="0" w:firstLine="0"/>
                  <w:jc w:val="left"/>
                  <w:rPr>
                    <w:rFonts w:ascii="Arial" w:hAnsi="Arial"/>
                    <w:sz w:val="24"/>
                  </w:rPr>
                </w:pPr>
                <w:r>
                  <w:rPr>
                    <w:rFonts w:ascii="Arial" w:hAnsi="Arial"/>
                    <w:color w:val="211F1F"/>
                    <w:sz w:val="24"/>
                  </w:rPr>
                  <w:t>– </w:t>
                </w:r>
                <w:r>
                  <w:rPr/>
                  <w:fldChar w:fldCharType="begin"/>
                </w:r>
                <w:r>
                  <w:rPr>
                    <w:rFonts w:ascii="PMingLiU" w:hAnsi="PMingLiU"/>
                    <w:color w:val="211F1F"/>
                    <w:sz w:val="24"/>
                  </w:rPr>
                  <w:instrText> PAGE </w:instrText>
                </w:r>
                <w:r>
                  <w:rPr/>
                  <w:fldChar w:fldCharType="separate"/>
                </w:r>
                <w:r>
                  <w:rPr/>
                  <w:t>13</w:t>
                </w:r>
                <w:r>
                  <w:rPr/>
                  <w:fldChar w:fldCharType="end"/>
                </w:r>
                <w:r>
                  <w:rPr>
                    <w:rFonts w:ascii="PMingLiU" w:hAnsi="PMingLiU"/>
                    <w:color w:val="211F1F"/>
                    <w:spacing w:val="-47"/>
                    <w:sz w:val="24"/>
                  </w:rPr>
                  <w:t> </w:t>
                </w:r>
                <w:r>
                  <w:rPr>
                    <w:rFonts w:ascii="Arial" w:hAnsi="Arial"/>
                    <w:color w:val="211F1F"/>
                    <w:sz w:val="24"/>
                  </w:rPr>
                  <w:t>–</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647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6448" from="65.050003pt,82.299997pt" to="65.050003pt,64.449997pt" stroked="true" strokeweight=".24pt" strokecolor="#000000">
          <w10:wrap type="none"/>
        </v:line>
      </w:pict>
    </w:r>
    <w:r>
      <w:rPr/>
      <w:pict>
        <v:line style="position:absolute;mso-position-horizontal-relative:page;mso-position-vertical-relative:page;z-index:-24642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4640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46376" from="56.1pt,91.199997pt" to="38.25pt,91.199997pt" stroked="true" strokeweight=".24pt" strokecolor="#000000">
          <w10:wrap type="none"/>
        </v:line>
      </w:pict>
    </w:r>
    <w:r>
      <w:rPr/>
      <w:pict>
        <v:line style="position:absolute;mso-position-horizontal-relative:page;mso-position-vertical-relative:page;z-index:-246352" from="555.849976pt,91.199997pt" to="573.699976pt,91.199997pt" stroked="true" strokeweight=".24pt" strokecolor="#000000">
          <w10:wrap type="none"/>
        </v:line>
      </w:pict>
    </w:r>
    <w:r>
      <w:rPr/>
      <w:pict>
        <v:rect style="position:absolute;margin-left:162.850006pt;margin-top:104pt;width:277.75pt;height:58.1pt;mso-position-horizontal-relative:page;mso-position-vertical-relative:page;z-index:-246328" filled="true" fillcolor="#fdfffd"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179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1768" from="65.050003pt,82.299997pt" to="65.050003pt,64.449997pt" stroked="true" strokeweight=".24pt" strokecolor="#000000">
          <w10:wrap type="none"/>
        </v:line>
      </w:pict>
    </w:r>
    <w:r>
      <w:rPr/>
      <w:pict>
        <v:line style="position:absolute;mso-position-horizontal-relative:page;mso-position-vertical-relative:page;z-index:-24174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4172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41696" from="56.1pt,91.199997pt" to="38.25pt,91.199997pt" stroked="true" strokeweight=".24pt" strokecolor="#000000">
          <w10:wrap type="none"/>
        </v:line>
      </w:pict>
    </w:r>
    <w:r>
      <w:rPr/>
      <w:pict>
        <v:line style="position:absolute;mso-position-horizontal-relative:page;mso-position-vertical-relative:page;z-index:-241672" from="555.849976pt,91.199997pt" to="573.699976pt,91.199997pt" stroked="true" strokeweight=".24pt" strokecolor="#000000">
          <w10:wrap type="none"/>
        </v:line>
      </w:pict>
    </w:r>
    <w:r>
      <w:rPr/>
      <w:pict>
        <v:line style="position:absolute;mso-position-horizontal-relative:page;mso-position-vertical-relative:page;z-index:-24164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4162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264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2616" from="65.050003pt,82.299997pt" to="65.050003pt,64.449997pt" stroked="true" strokeweight=".24pt" strokecolor="#000000">
          <w10:wrap type="none"/>
        </v:line>
      </w:pict>
    </w:r>
    <w:r>
      <w:rPr/>
      <w:pict>
        <v:line style="position:absolute;mso-position-horizontal-relative:page;mso-position-vertical-relative:page;z-index:-22259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256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2544" from="56.1pt,91.199997pt" to="38.25pt,91.199997pt" stroked="true" strokeweight=".24pt" strokecolor="#000000">
          <w10:wrap type="none"/>
        </v:line>
      </w:pict>
    </w:r>
    <w:r>
      <w:rPr/>
      <w:pict>
        <v:line style="position:absolute;mso-position-horizontal-relative:page;mso-position-vertical-relative:page;z-index:-222520" from="555.849976pt,91.199997pt" to="573.699976pt,91.199997pt" stroked="true" strokeweight=".24pt" strokecolor="#000000">
          <w10:wrap type="none"/>
        </v:line>
      </w:pict>
    </w:r>
    <w:r>
      <w:rPr/>
      <w:pict>
        <v:line style="position:absolute;mso-position-horizontal-relative:page;mso-position-vertical-relative:page;z-index:-22249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247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244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2424" from="65pt,82.299997pt" to="65pt,64.449997pt" stroked="true" strokeweight=".24pt" strokecolor="#000000">
          <w10:wrap type="none"/>
        </v:line>
      </w:pict>
    </w:r>
    <w:r>
      <w:rPr/>
      <w:pict>
        <v:line style="position:absolute;mso-position-horizontal-relative:page;mso-position-vertical-relative:page;z-index:-22240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237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2352" from="56.1pt,91.199997pt" to="38.25pt,91.199997pt" stroked="true" strokeweight=".24pt" strokecolor="#000000">
          <w10:wrap type="none"/>
        </v:line>
      </w:pict>
    </w:r>
    <w:r>
      <w:rPr/>
      <w:pict>
        <v:line style="position:absolute;mso-position-horizontal-relative:page;mso-position-vertical-relative:page;z-index:-222328" from="555.799988pt,91.199997pt" to="573.649988pt,91.199997pt" stroked="true" strokeweight=".24pt" strokecolor="#000000">
          <w10:wrap type="none"/>
        </v:lin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199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1968" from="65pt,82.299997pt" to="65pt,64.449997pt" stroked="true" strokeweight=".24pt" strokecolor="#000000">
          <w10:wrap type="none"/>
        </v:line>
      </w:pict>
    </w:r>
    <w:r>
      <w:rPr/>
      <w:pict>
        <v:line style="position:absolute;mso-position-horizontal-relative:page;mso-position-vertical-relative:page;z-index:-22194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192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1896" from="56.1pt,91.199997pt" to="38.25pt,91.199997pt" stroked="true" strokeweight=".24pt" strokecolor="#000000">
          <w10:wrap type="none"/>
        </v:line>
      </w:pict>
    </w:r>
    <w:r>
      <w:rPr/>
      <w:pict>
        <v:line style="position:absolute;mso-position-horizontal-relative:page;mso-position-vertical-relative:page;z-index:-221872" from="555.799988pt,91.199997pt" to="573.649988pt,91.199997pt" stroked="true" strokeweight=".24pt" strokecolor="#000000">
          <w10:wrap type="none"/>
        </v:line>
      </w:pict>
    </w:r>
    <w:r>
      <w:rPr/>
      <w:pict>
        <v:line style="position:absolute;mso-position-horizontal-relative:page;mso-position-vertical-relative:page;z-index:-22184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182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180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1776" from="65.050003pt,82.299997pt" to="65.050003pt,64.449997pt" stroked="true" strokeweight=".24pt" strokecolor="#000000">
          <w10:wrap type="none"/>
        </v:line>
      </w:pict>
    </w:r>
    <w:r>
      <w:rPr/>
      <w:pict>
        <v:line style="position:absolute;mso-position-horizontal-relative:page;mso-position-vertical-relative:page;z-index:-22175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172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1704" from="56.1pt,91.199997pt" to="38.25pt,91.199997pt" stroked="true" strokeweight=".24pt" strokecolor="#000000">
          <w10:wrap type="none"/>
        </v:line>
      </w:pict>
    </w:r>
    <w:r>
      <w:rPr/>
      <w:pict>
        <v:line style="position:absolute;mso-position-horizontal-relative:page;mso-position-vertical-relative:page;z-index:-221680" from="555.849976pt,91.199997pt" to="573.699976pt,91.199997pt" stroked="true" strokeweight=".24pt" strokecolor="#000000">
          <w10:wrap type="none"/>
        </v:line>
      </w:pict>
    </w:r>
    <w:r>
      <w:rPr/>
      <w:pict>
        <v:line style="position:absolute;mso-position-horizontal-relative:page;mso-position-vertical-relative:page;z-index:-22165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163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160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1584" from="65pt,82.299997pt" to="65pt,64.449997pt" stroked="true" strokeweight=".24pt" strokecolor="#000000">
          <w10:wrap type="none"/>
        </v:line>
      </w:pict>
    </w:r>
    <w:r>
      <w:rPr/>
      <w:pict>
        <v:line style="position:absolute;mso-position-horizontal-relative:page;mso-position-vertical-relative:page;z-index:-22156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153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1512" from="56.1pt,91.199997pt" to="38.25pt,91.199997pt" stroked="true" strokeweight=".24pt" strokecolor="#000000">
          <w10:wrap type="none"/>
        </v:line>
      </w:pict>
    </w:r>
    <w:r>
      <w:rPr/>
      <w:pict>
        <v:line style="position:absolute;mso-position-horizontal-relative:page;mso-position-vertical-relative:page;z-index:-221488" from="555.799988pt,91.199997pt" to="573.649988pt,91.199997pt" stroked="true" strokeweight=".24pt" strokecolor="#000000">
          <w10:wrap type="none"/>
        </v:line>
      </w:pict>
    </w:r>
    <w:r>
      <w:rPr/>
      <w:pict>
        <v:line style="position:absolute;mso-position-horizontal-relative:page;mso-position-vertical-relative:page;z-index:-22146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144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141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1392" from="65.050003pt,82.299997pt" to="65.050003pt,64.449997pt" stroked="true" strokeweight=".24pt" strokecolor="#000000">
          <w10:wrap type="none"/>
        </v:line>
      </w:pict>
    </w:r>
    <w:r>
      <w:rPr/>
      <w:pict>
        <v:line style="position:absolute;mso-position-horizontal-relative:page;mso-position-vertical-relative:page;z-index:-22136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134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1320" from="56.1pt,91.199997pt" to="38.25pt,91.199997pt" stroked="true" strokeweight=".24pt" strokecolor="#000000">
          <w10:wrap type="none"/>
        </v:line>
      </w:pict>
    </w:r>
    <w:r>
      <w:rPr/>
      <w:pict>
        <v:line style="position:absolute;mso-position-horizontal-relative:page;mso-position-vertical-relative:page;z-index:-221296" from="555.849976pt,91.199997pt" to="573.699976pt,91.199997pt" stroked="true" strokeweight=".24pt" strokecolor="#000000">
          <w10:wrap type="none"/>
        </v:line>
      </w:pict>
    </w:r>
    <w:r>
      <w:rPr/>
      <w:pict>
        <v:line style="position:absolute;mso-position-horizontal-relative:page;mso-position-vertical-relative:page;z-index:-22127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124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122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1200" from="65pt,82.299997pt" to="65pt,64.449997pt" stroked="true" strokeweight=".24pt" strokecolor="#000000">
          <w10:wrap type="none"/>
        </v:line>
      </w:pict>
    </w:r>
    <w:r>
      <w:rPr/>
      <w:pict>
        <v:line style="position:absolute;mso-position-horizontal-relative:page;mso-position-vertical-relative:page;z-index:-22117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115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1128" from="56.1pt,91.199997pt" to="38.25pt,91.199997pt" stroked="true" strokeweight=".24pt" strokecolor="#000000">
          <w10:wrap type="none"/>
        </v:line>
      </w:pict>
    </w:r>
    <w:r>
      <w:rPr/>
      <w:pict>
        <v:line style="position:absolute;mso-position-horizontal-relative:page;mso-position-vertical-relative:page;z-index:-221104" from="555.799988pt,91.199997pt" to="573.649988pt,91.199997pt" stroked="true" strokeweight=".24pt" strokecolor="#000000">
          <w10:wrap type="none"/>
        </v:line>
      </w:pict>
    </w:r>
    <w:r>
      <w:rPr/>
      <w:pict>
        <v:line style="position:absolute;mso-position-horizontal-relative:page;mso-position-vertical-relative:page;z-index:-22108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105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103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1008" from="65.050003pt,82.299997pt" to="65.050003pt,64.449997pt" stroked="true" strokeweight=".24pt" strokecolor="#000000">
          <w10:wrap type="none"/>
        </v:line>
      </w:pict>
    </w:r>
    <w:r>
      <w:rPr/>
      <w:pict>
        <v:line style="position:absolute;mso-position-horizontal-relative:page;mso-position-vertical-relative:page;z-index:-22098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096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0936" from="56.1pt,91.199997pt" to="38.25pt,91.199997pt" stroked="true" strokeweight=".24pt" strokecolor="#000000">
          <w10:wrap type="none"/>
        </v:line>
      </w:pict>
    </w:r>
    <w:r>
      <w:rPr/>
      <w:pict>
        <v:line style="position:absolute;mso-position-horizontal-relative:page;mso-position-vertical-relative:page;z-index:-220912" from="555.849976pt,91.199997pt" to="573.699976pt,91.199997pt" stroked="true" strokeweight=".24pt" strokecolor="#000000">
          <w10:wrap type="none"/>
        </v:line>
      </w:pict>
    </w:r>
    <w:r>
      <w:rPr/>
      <w:pict>
        <v:line style="position:absolute;mso-position-horizontal-relative:page;mso-position-vertical-relative:page;z-index:-22088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086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084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0816" from="65pt,82.299997pt" to="65pt,64.449997pt" stroked="true" strokeweight=".24pt" strokecolor="#000000">
          <w10:wrap type="none"/>
        </v:line>
      </w:pict>
    </w:r>
    <w:r>
      <w:rPr/>
      <w:pict>
        <v:line style="position:absolute;mso-position-horizontal-relative:page;mso-position-vertical-relative:page;z-index:-22079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076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0744" from="56.1pt,91.199997pt" to="38.25pt,91.199997pt" stroked="true" strokeweight=".24pt" strokecolor="#000000">
          <w10:wrap type="none"/>
        </v:line>
      </w:pict>
    </w:r>
    <w:r>
      <w:rPr/>
      <w:pict>
        <v:line style="position:absolute;mso-position-horizontal-relative:page;mso-position-vertical-relative:page;z-index:-220720" from="555.799988pt,91.199997pt" to="573.649988pt,91.199997pt" stroked="true" strokeweight=".24pt" strokecolor="#000000">
          <w10:wrap type="none"/>
        </v:line>
      </w:pict>
    </w:r>
    <w:r>
      <w:rPr/>
      <w:pict>
        <v:line style="position:absolute;mso-position-horizontal-relative:page;mso-position-vertical-relative:page;z-index:-22069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067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064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0624" from="65.050003pt,82.299997pt" to="65.050003pt,64.449997pt" stroked="true" strokeweight=".24pt" strokecolor="#000000">
          <w10:wrap type="none"/>
        </v:line>
      </w:pict>
    </w:r>
    <w:r>
      <w:rPr/>
      <w:pict>
        <v:line style="position:absolute;mso-position-horizontal-relative:page;mso-position-vertical-relative:page;z-index:-22060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057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0552" from="56.1pt,91.199997pt" to="38.25pt,91.199997pt" stroked="true" strokeweight=".24pt" strokecolor="#000000">
          <w10:wrap type="none"/>
        </v:line>
      </w:pict>
    </w:r>
    <w:r>
      <w:rPr/>
      <w:pict>
        <v:line style="position:absolute;mso-position-horizontal-relative:page;mso-position-vertical-relative:page;z-index:-220528" from="555.849976pt,91.199997pt" to="573.699976pt,91.199997pt" stroked="true" strokeweight=".24pt" strokecolor="#000000">
          <w10:wrap type="none"/>
        </v:line>
      </w:pict>
    </w:r>
    <w:r>
      <w:rPr/>
      <w:pict>
        <v:line style="position:absolute;mso-position-horizontal-relative:page;mso-position-vertical-relative:page;z-index:-22050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048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160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1576" from="65pt,82.299997pt" to="65pt,64.449997pt" stroked="true" strokeweight=".24pt" strokecolor="#000000">
          <w10:wrap type="none"/>
        </v:line>
      </w:pict>
    </w:r>
    <w:r>
      <w:rPr/>
      <w:pict>
        <v:line style="position:absolute;mso-position-horizontal-relative:page;mso-position-vertical-relative:page;z-index:-24155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4152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41504" from="56.1pt,91.199997pt" to="38.25pt,91.199997pt" stroked="true" strokeweight=".24pt" strokecolor="#000000">
          <w10:wrap type="none"/>
        </v:line>
      </w:pict>
    </w:r>
    <w:r>
      <w:rPr/>
      <w:pict>
        <v:line style="position:absolute;mso-position-horizontal-relative:page;mso-position-vertical-relative:page;z-index:-241480" from="555.799988pt,91.199997pt" to="573.649988pt,91.199997pt" stroked="true" strokeweight=".24pt" strokecolor="#000000">
          <w10:wrap type="none"/>
        </v:line>
      </w:pict>
    </w:r>
    <w:r>
      <w:rPr/>
      <w:pict>
        <v:line style="position:absolute;mso-position-horizontal-relative:page;mso-position-vertical-relative:page;z-index:-24145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4143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045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0432" from="65pt,82.299997pt" to="65pt,64.449997pt" stroked="true" strokeweight=".24pt" strokecolor="#000000">
          <w10:wrap type="none"/>
        </v:line>
      </w:pict>
    </w:r>
    <w:r>
      <w:rPr/>
      <w:pict>
        <v:line style="position:absolute;mso-position-horizontal-relative:page;mso-position-vertical-relative:page;z-index:-22040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038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0360" from="56.1pt,91.199997pt" to="38.25pt,91.199997pt" stroked="true" strokeweight=".24pt" strokecolor="#000000">
          <w10:wrap type="none"/>
        </v:line>
      </w:pict>
    </w:r>
    <w:r>
      <w:rPr/>
      <w:pict>
        <v:line style="position:absolute;mso-position-horizontal-relative:page;mso-position-vertical-relative:page;z-index:-220336" from="555.799988pt,91.199997pt" to="573.649988pt,91.199997pt" stroked="true" strokeweight=".24pt" strokecolor="#000000">
          <w10:wrap type="none"/>
        </v:line>
      </w:pict>
    </w:r>
    <w:r>
      <w:rPr/>
      <w:pict>
        <v:line style="position:absolute;mso-position-horizontal-relative:page;mso-position-vertical-relative:page;z-index:-22031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028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026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0240" from="65.050003pt,82.299997pt" to="65.050003pt,64.449997pt" stroked="true" strokeweight=".24pt" strokecolor="#000000">
          <w10:wrap type="none"/>
        </v:line>
      </w:pict>
    </w:r>
    <w:r>
      <w:rPr/>
      <w:pict>
        <v:line style="position:absolute;mso-position-horizontal-relative:page;mso-position-vertical-relative:page;z-index:-22021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019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0168" from="56.1pt,91.199997pt" to="38.25pt,91.199997pt" stroked="true" strokeweight=".24pt" strokecolor="#000000">
          <w10:wrap type="none"/>
        </v:line>
      </w:pict>
    </w:r>
    <w:r>
      <w:rPr/>
      <w:pict>
        <v:line style="position:absolute;mso-position-horizontal-relative:page;mso-position-vertical-relative:page;z-index:-220144" from="555.849976pt,91.199997pt" to="573.699976pt,91.199997pt" stroked="true" strokeweight=".24pt" strokecolor="#000000">
          <w10:wrap type="none"/>
        </v:line>
      </w:pict>
    </w:r>
    <w:r>
      <w:rPr/>
      <w:pict>
        <v:line style="position:absolute;mso-position-horizontal-relative:page;mso-position-vertical-relative:page;z-index:-22012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009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007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0048" from="65pt,82.299997pt" to="65pt,64.449997pt" stroked="true" strokeweight=".24pt" strokecolor="#000000">
          <w10:wrap type="none"/>
        </v:line>
      </w:pict>
    </w:r>
    <w:r>
      <w:rPr/>
      <w:pict>
        <v:line style="position:absolute;mso-position-horizontal-relative:page;mso-position-vertical-relative:page;z-index:-22002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000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9976" from="56.1pt,91.199997pt" to="38.25pt,91.199997pt" stroked="true" strokeweight=".24pt" strokecolor="#000000">
          <w10:wrap type="none"/>
        </v:line>
      </w:pict>
    </w:r>
    <w:r>
      <w:rPr/>
      <w:pict>
        <v:line style="position:absolute;mso-position-horizontal-relative:page;mso-position-vertical-relative:page;z-index:-219952" from="555.799988pt,91.199997pt" to="573.649988pt,91.199997pt" stroked="true" strokeweight=".24pt" strokecolor="#000000">
          <w10:wrap type="none"/>
        </v:line>
      </w:pict>
    </w:r>
    <w:r>
      <w:rPr/>
      <w:pict>
        <v:line style="position:absolute;mso-position-horizontal-relative:page;mso-position-vertical-relative:page;z-index:-21992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990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988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9856" from="65.050003pt,82.299997pt" to="65.050003pt,64.449997pt" stroked="true" strokeweight=".24pt" strokecolor="#000000">
          <w10:wrap type="none"/>
        </v:line>
      </w:pict>
    </w:r>
    <w:r>
      <w:rPr/>
      <w:pict>
        <v:line style="position:absolute;mso-position-horizontal-relative:page;mso-position-vertical-relative:page;z-index:-21983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980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9784" from="56.1pt,91.199997pt" to="38.25pt,91.199997pt" stroked="true" strokeweight=".24pt" strokecolor="#000000">
          <w10:wrap type="none"/>
        </v:line>
      </w:pict>
    </w:r>
    <w:r>
      <w:rPr/>
      <w:pict>
        <v:line style="position:absolute;mso-position-horizontal-relative:page;mso-position-vertical-relative:page;z-index:-219760" from="555.849976pt,91.199997pt" to="573.699976pt,91.199997pt" stroked="true" strokeweight=".24pt" strokecolor="#000000">
          <w10:wrap type="none"/>
        </v:line>
      </w:pict>
    </w:r>
    <w:r>
      <w:rPr/>
      <w:pict>
        <v:line style="position:absolute;mso-position-horizontal-relative:page;mso-position-vertical-relative:page;z-index:-21973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971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968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9664" from="65pt,82.299997pt" to="65pt,64.449997pt" stroked="true" strokeweight=".24pt" strokecolor="#000000">
          <w10:wrap type="none"/>
        </v:line>
      </w:pict>
    </w:r>
    <w:r>
      <w:rPr/>
      <w:pict>
        <v:line style="position:absolute;mso-position-horizontal-relative:page;mso-position-vertical-relative:page;z-index:-21964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961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9592" from="56.1pt,91.199997pt" to="38.25pt,91.199997pt" stroked="true" strokeweight=".24pt" strokecolor="#000000">
          <w10:wrap type="none"/>
        </v:line>
      </w:pict>
    </w:r>
    <w:r>
      <w:rPr/>
      <w:pict>
        <v:line style="position:absolute;mso-position-horizontal-relative:page;mso-position-vertical-relative:page;z-index:-219568" from="555.799988pt,91.199997pt" to="573.649988pt,91.199997pt" stroked="true" strokeweight=".24pt" strokecolor="#000000">
          <w10:wrap type="none"/>
        </v:line>
      </w:pict>
    </w:r>
    <w:r>
      <w:rPr/>
      <w:pict>
        <v:line style="position:absolute;mso-position-horizontal-relative:page;mso-position-vertical-relative:page;z-index:-21954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952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949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9472" from="65.050003pt,82.299997pt" to="65.050003pt,64.449997pt" stroked="true" strokeweight=".24pt" strokecolor="#000000">
          <w10:wrap type="none"/>
        </v:line>
      </w:pict>
    </w:r>
    <w:r>
      <w:rPr/>
      <w:pict>
        <v:line style="position:absolute;mso-position-horizontal-relative:page;mso-position-vertical-relative:page;z-index:-21944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942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9400" from="56.1pt,91.199997pt" to="38.25pt,91.199997pt" stroked="true" strokeweight=".24pt" strokecolor="#000000">
          <w10:wrap type="none"/>
        </v:line>
      </w:pict>
    </w:r>
    <w:r>
      <w:rPr/>
      <w:pict>
        <v:line style="position:absolute;mso-position-horizontal-relative:page;mso-position-vertical-relative:page;z-index:-219376" from="555.849976pt,91.199997pt" to="573.699976pt,91.199997pt" stroked="true" strokeweight=".24pt" strokecolor="#000000">
          <w10:wrap type="none"/>
        </v:line>
      </w:pict>
    </w:r>
    <w:r>
      <w:rPr/>
      <w:pict>
        <v:line style="position:absolute;mso-position-horizontal-relative:page;mso-position-vertical-relative:page;z-index:-21935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932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930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9280" from="65pt,82.299997pt" to="65pt,64.449997pt" stroked="true" strokeweight=".24pt" strokecolor="#000000">
          <w10:wrap type="none"/>
        </v:line>
      </w:pict>
    </w:r>
    <w:r>
      <w:rPr/>
      <w:pict>
        <v:line style="position:absolute;mso-position-horizontal-relative:page;mso-position-vertical-relative:page;z-index:-21925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923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9208" from="56.1pt,91.199997pt" to="38.25pt,91.199997pt" stroked="true" strokeweight=".24pt" strokecolor="#000000">
          <w10:wrap type="none"/>
        </v:line>
      </w:pict>
    </w:r>
    <w:r>
      <w:rPr/>
      <w:pict>
        <v:line style="position:absolute;mso-position-horizontal-relative:page;mso-position-vertical-relative:page;z-index:-219184" from="555.799988pt,91.199997pt" to="573.649988pt,91.199997pt" stroked="true" strokeweight=".24pt" strokecolor="#000000">
          <w10:wrap type="none"/>
        </v:line>
      </w:pict>
    </w:r>
    <w:r>
      <w:rPr/>
      <w:pict>
        <v:line style="position:absolute;mso-position-horizontal-relative:page;mso-position-vertical-relative:page;z-index:-21916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913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911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9088" from="65.050003pt,82.299997pt" to="65.050003pt,64.449997pt" stroked="true" strokeweight=".24pt" strokecolor="#000000">
          <w10:wrap type="none"/>
        </v:line>
      </w:pict>
    </w:r>
    <w:r>
      <w:rPr/>
      <w:pict>
        <v:line style="position:absolute;mso-position-horizontal-relative:page;mso-position-vertical-relative:page;z-index:-21906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904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9016" from="56.1pt,91.199997pt" to="38.25pt,91.199997pt" stroked="true" strokeweight=".24pt" strokecolor="#000000">
          <w10:wrap type="none"/>
        </v:line>
      </w:pict>
    </w:r>
    <w:r>
      <w:rPr/>
      <w:pict>
        <v:line style="position:absolute;mso-position-horizontal-relative:page;mso-position-vertical-relative:page;z-index:-218992" from="555.849976pt,91.199997pt" to="573.699976pt,91.199997pt" stroked="true" strokeweight=".24pt" strokecolor="#000000">
          <w10:wrap type="none"/>
        </v:line>
      </w:pict>
    </w:r>
    <w:r>
      <w:rPr/>
      <w:pict>
        <v:line style="position:absolute;mso-position-horizontal-relative:page;mso-position-vertical-relative:page;z-index:-21896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894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892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8896" from="65pt,82.299997pt" to="65pt,64.449997pt" stroked="true" strokeweight=".24pt" strokecolor="#000000">
          <w10:wrap type="none"/>
        </v:line>
      </w:pict>
    </w:r>
    <w:r>
      <w:rPr/>
      <w:pict>
        <v:line style="position:absolute;mso-position-horizontal-relative:page;mso-position-vertical-relative:page;z-index:-21887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884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8824" from="56.1pt,91.199997pt" to="38.25pt,91.199997pt" stroked="true" strokeweight=".24pt" strokecolor="#000000">
          <w10:wrap type="none"/>
        </v:line>
      </w:pict>
    </w:r>
    <w:r>
      <w:rPr/>
      <w:pict>
        <v:line style="position:absolute;mso-position-horizontal-relative:page;mso-position-vertical-relative:page;z-index:-218800" from="555.799988pt,91.199997pt" to="573.649988pt,91.199997pt" stroked="true" strokeweight=".24pt" strokecolor="#000000">
          <w10:wrap type="none"/>
        </v:line>
      </w:pict>
    </w:r>
    <w:r>
      <w:rPr/>
      <w:pict>
        <v:line style="position:absolute;mso-position-horizontal-relative:page;mso-position-vertical-relative:page;z-index:-21877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875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872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8704" from="65.050003pt,82.299997pt" to="65.050003pt,64.449997pt" stroked="true" strokeweight=".24pt" strokecolor="#000000">
          <w10:wrap type="none"/>
        </v:line>
      </w:pict>
    </w:r>
    <w:r>
      <w:rPr/>
      <w:pict>
        <v:line style="position:absolute;mso-position-horizontal-relative:page;mso-position-vertical-relative:page;z-index:-21868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865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8632" from="56.1pt,91.199997pt" to="38.25pt,91.199997pt" stroked="true" strokeweight=".24pt" strokecolor="#000000">
          <w10:wrap type="none"/>
        </v:line>
      </w:pict>
    </w:r>
    <w:r>
      <w:rPr/>
      <w:pict>
        <v:line style="position:absolute;mso-position-horizontal-relative:page;mso-position-vertical-relative:page;z-index:-218608" from="555.849976pt,91.199997pt" to="573.699976pt,91.199997pt" stroked="true" strokeweight=".24pt" strokecolor="#000000">
          <w10:wrap type="none"/>
        </v:line>
      </w:pict>
    </w:r>
    <w:r>
      <w:rPr/>
      <w:pict>
        <v:line style="position:absolute;mso-position-horizontal-relative:page;mso-position-vertical-relative:page;z-index:-21858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856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140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1384" from="65.050003pt,82.299997pt" to="65.050003pt,64.449997pt" stroked="true" strokeweight=".24pt" strokecolor="#000000">
          <w10:wrap type="none"/>
        </v:line>
      </w:pict>
    </w:r>
    <w:r>
      <w:rPr/>
      <w:pict>
        <v:line style="position:absolute;mso-position-horizontal-relative:page;mso-position-vertical-relative:page;z-index:-24136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4133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41312" from="56.1pt,91.199997pt" to="38.25pt,91.199997pt" stroked="true" strokeweight=".24pt" strokecolor="#000000">
          <w10:wrap type="none"/>
        </v:line>
      </w:pict>
    </w:r>
    <w:r>
      <w:rPr/>
      <w:pict>
        <v:line style="position:absolute;mso-position-horizontal-relative:page;mso-position-vertical-relative:page;z-index:-241288" from="555.849976pt,91.199997pt" to="573.699976pt,91.199997pt" stroked="true" strokeweight=".24pt" strokecolor="#000000">
          <w10:wrap type="none"/>
        </v:line>
      </w:pict>
    </w:r>
    <w:r>
      <w:rPr/>
      <w:pict>
        <v:line style="position:absolute;mso-position-horizontal-relative:page;mso-position-vertical-relative:page;z-index:-24126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4124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853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8512" from="65pt,82.299997pt" to="65pt,64.449997pt" stroked="true" strokeweight=".24pt" strokecolor="#000000">
          <w10:wrap type="none"/>
        </v:line>
      </w:pict>
    </w:r>
    <w:r>
      <w:rPr/>
      <w:pict>
        <v:line style="position:absolute;mso-position-horizontal-relative:page;mso-position-vertical-relative:page;z-index:-21848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846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8440" from="56.1pt,91.199997pt" to="38.25pt,91.199997pt" stroked="true" strokeweight=".24pt" strokecolor="#000000">
          <w10:wrap type="none"/>
        </v:line>
      </w:pict>
    </w:r>
    <w:r>
      <w:rPr/>
      <w:pict>
        <v:line style="position:absolute;mso-position-horizontal-relative:page;mso-position-vertical-relative:page;z-index:-218416" from="555.799988pt,91.199997pt" to="573.649988pt,91.199997pt" stroked="true" strokeweight=".24pt" strokecolor="#000000">
          <w10:wrap type="none"/>
        </v:line>
      </w:pict>
    </w:r>
    <w:r>
      <w:rPr/>
      <w:pict>
        <v:line style="position:absolute;mso-position-horizontal-relative:page;mso-position-vertical-relative:page;z-index:-21839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836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834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8320" from="65.050003pt,82.299997pt" to="65.050003pt,64.449997pt" stroked="true" strokeweight=".24pt" strokecolor="#000000">
          <w10:wrap type="none"/>
        </v:line>
      </w:pict>
    </w:r>
    <w:r>
      <w:rPr/>
      <w:pict>
        <v:line style="position:absolute;mso-position-horizontal-relative:page;mso-position-vertical-relative:page;z-index:-21829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827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8248" from="56.1pt,91.199997pt" to="38.25pt,91.199997pt" stroked="true" strokeweight=".24pt" strokecolor="#000000">
          <w10:wrap type="none"/>
        </v:line>
      </w:pict>
    </w:r>
    <w:r>
      <w:rPr/>
      <w:pict>
        <v:line style="position:absolute;mso-position-horizontal-relative:page;mso-position-vertical-relative:page;z-index:-218224" from="555.849976pt,91.199997pt" to="573.699976pt,91.199997pt" stroked="true" strokeweight=".24pt" strokecolor="#000000">
          <w10:wrap type="none"/>
        </v:line>
      </w:pict>
    </w:r>
    <w:r>
      <w:rPr/>
      <w:pict>
        <v:line style="position:absolute;mso-position-horizontal-relative:page;mso-position-vertical-relative:page;z-index:-21820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817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815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8128" from="65pt,82.299997pt" to="65pt,64.449997pt" stroked="true" strokeweight=".24pt" strokecolor="#000000">
          <w10:wrap type="none"/>
        </v:line>
      </w:pict>
    </w:r>
    <w:r>
      <w:rPr/>
      <w:pict>
        <v:line style="position:absolute;mso-position-horizontal-relative:page;mso-position-vertical-relative:page;z-index:-21810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808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8056" from="56.1pt,91.199997pt" to="38.25pt,91.199997pt" stroked="true" strokeweight=".24pt" strokecolor="#000000">
          <w10:wrap type="none"/>
        </v:line>
      </w:pict>
    </w:r>
    <w:r>
      <w:rPr/>
      <w:pict>
        <v:line style="position:absolute;mso-position-horizontal-relative:page;mso-position-vertical-relative:page;z-index:-218032" from="555.799988pt,91.199997pt" to="573.649988pt,91.199997pt" stroked="true" strokeweight=".24pt" strokecolor="#000000">
          <w10:wrap type="none"/>
        </v:lin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755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7528" from="65pt,82.299997pt" to="65pt,64.449997pt" stroked="true" strokeweight=".24pt" strokecolor="#000000">
          <w10:wrap type="none"/>
        </v:line>
      </w:pict>
    </w:r>
    <w:r>
      <w:rPr/>
      <w:pict>
        <v:line style="position:absolute;mso-position-horizontal-relative:page;mso-position-vertical-relative:page;z-index:-21750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748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7456" from="56.1pt,91.199997pt" to="38.25pt,91.199997pt" stroked="true" strokeweight=".24pt" strokecolor="#000000">
          <w10:wrap type="none"/>
        </v:line>
      </w:pict>
    </w:r>
    <w:r>
      <w:rPr/>
      <w:pict>
        <v:line style="position:absolute;mso-position-horizontal-relative:page;mso-position-vertical-relative:page;z-index:-217432" from="555.799988pt,91.199997pt" to="573.649988pt,91.199997pt" stroked="true" strokeweight=".24pt" strokecolor="#000000">
          <w10:wrap type="none"/>
        </v:line>
      </w:pict>
    </w:r>
    <w:r>
      <w:rPr/>
      <w:pict>
        <v:line style="position:absolute;mso-position-horizontal-relative:page;mso-position-vertical-relative:page;z-index:-21740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738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736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7336" from="65.050003pt,82.299997pt" to="65.050003pt,64.449997pt" stroked="true" strokeweight=".24pt" strokecolor="#000000">
          <w10:wrap type="none"/>
        </v:line>
      </w:pict>
    </w:r>
    <w:r>
      <w:rPr/>
      <w:pict>
        <v:line style="position:absolute;mso-position-horizontal-relative:page;mso-position-vertical-relative:page;z-index:-21731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728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7264" from="56.1pt,91.199997pt" to="38.25pt,91.199997pt" stroked="true" strokeweight=".24pt" strokecolor="#000000">
          <w10:wrap type="none"/>
        </v:line>
      </w:pict>
    </w:r>
    <w:r>
      <w:rPr/>
      <w:pict>
        <v:line style="position:absolute;mso-position-horizontal-relative:page;mso-position-vertical-relative:page;z-index:-217240" from="555.849976pt,91.199997pt" to="573.699976pt,91.199997pt" stroked="true" strokeweight=".24pt" strokecolor="#000000">
          <w10:wrap type="none"/>
        </v:line>
      </w:pict>
    </w:r>
    <w:r>
      <w:rPr/>
      <w:pict>
        <v:line style="position:absolute;mso-position-horizontal-relative:page;mso-position-vertical-relative:page;z-index:-21721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719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716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7144" from="65pt,82.299997pt" to="65pt,64.449997pt" stroked="true" strokeweight=".24pt" strokecolor="#000000">
          <w10:wrap type="none"/>
        </v:line>
      </w:pict>
    </w:r>
    <w:r>
      <w:rPr/>
      <w:pict>
        <v:line style="position:absolute;mso-position-horizontal-relative:page;mso-position-vertical-relative:page;z-index:-21712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709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7072" from="56.1pt,91.199997pt" to="38.25pt,91.199997pt" stroked="true" strokeweight=".24pt" strokecolor="#000000">
          <w10:wrap type="none"/>
        </v:line>
      </w:pict>
    </w:r>
    <w:r>
      <w:rPr/>
      <w:pict>
        <v:line style="position:absolute;mso-position-horizontal-relative:page;mso-position-vertical-relative:page;z-index:-217048" from="555.799988pt,91.199997pt" to="573.649988pt,91.199997pt" stroked="true" strokeweight=".24pt" strokecolor="#000000">
          <w10:wrap type="none"/>
        </v:line>
      </w:pict>
    </w:r>
    <w:r>
      <w:rPr/>
      <w:pict>
        <v:line style="position:absolute;mso-position-horizontal-relative:page;mso-position-vertical-relative:page;z-index:-21702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700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697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6952" from="65.050003pt,82.299997pt" to="65.050003pt,64.449997pt" stroked="true" strokeweight=".24pt" strokecolor="#000000">
          <w10:wrap type="none"/>
        </v:line>
      </w:pict>
    </w:r>
    <w:r>
      <w:rPr/>
      <w:pict>
        <v:line style="position:absolute;mso-position-horizontal-relative:page;mso-position-vertical-relative:page;z-index:-21692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690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6880" from="56.1pt,91.199997pt" to="38.25pt,91.199997pt" stroked="true" strokeweight=".24pt" strokecolor="#000000">
          <w10:wrap type="none"/>
        </v:line>
      </w:pict>
    </w:r>
    <w:r>
      <w:rPr/>
      <w:pict>
        <v:line style="position:absolute;mso-position-horizontal-relative:page;mso-position-vertical-relative:page;z-index:-216856" from="555.849976pt,91.199997pt" to="573.699976pt,91.199997pt" stroked="true" strokeweight=".24pt" strokecolor="#000000">
          <w10:wrap type="none"/>
        </v:line>
      </w:pict>
    </w:r>
    <w:r>
      <w:rPr/>
      <w:pict>
        <v:line style="position:absolute;mso-position-horizontal-relative:page;mso-position-vertical-relative:page;z-index:-21683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680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678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6760" from="65pt,82.299997pt" to="65pt,64.449997pt" stroked="true" strokeweight=".24pt" strokecolor="#000000">
          <w10:wrap type="none"/>
        </v:line>
      </w:pict>
    </w:r>
    <w:r>
      <w:rPr/>
      <w:pict>
        <v:line style="position:absolute;mso-position-horizontal-relative:page;mso-position-vertical-relative:page;z-index:-21673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671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6688" from="56.1pt,91.199997pt" to="38.25pt,91.199997pt" stroked="true" strokeweight=".24pt" strokecolor="#000000">
          <w10:wrap type="none"/>
        </v:line>
      </w:pict>
    </w:r>
    <w:r>
      <w:rPr/>
      <w:pict>
        <v:line style="position:absolute;mso-position-horizontal-relative:page;mso-position-vertical-relative:page;z-index:-216664" from="555.799988pt,91.199997pt" to="573.649988pt,91.199997pt" stroked="true" strokeweight=".24pt" strokecolor="#000000">
          <w10:wrap type="none"/>
        </v:line>
      </w:pict>
    </w:r>
    <w:r>
      <w:rPr/>
      <w:pict>
        <v:line style="position:absolute;mso-position-horizontal-relative:page;mso-position-vertical-relative:page;z-index:-21664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661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659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6568" from="65.050003pt,82.299997pt" to="65.050003pt,64.449997pt" stroked="true" strokeweight=".24pt" strokecolor="#000000">
          <w10:wrap type="none"/>
        </v:line>
      </w:pict>
    </w:r>
    <w:r>
      <w:rPr/>
      <w:pict>
        <v:line style="position:absolute;mso-position-horizontal-relative:page;mso-position-vertical-relative:page;z-index:-21654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652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6496" from="56.1pt,91.199997pt" to="38.25pt,91.199997pt" stroked="true" strokeweight=".24pt" strokecolor="#000000">
          <w10:wrap type="none"/>
        </v:line>
      </w:pict>
    </w:r>
    <w:r>
      <w:rPr/>
      <w:pict>
        <v:line style="position:absolute;mso-position-horizontal-relative:page;mso-position-vertical-relative:page;z-index:-216472" from="555.849976pt,91.199997pt" to="573.699976pt,91.199997pt" stroked="true" strokeweight=".24pt" strokecolor="#000000">
          <w10:wrap type="none"/>
        </v:line>
      </w:pict>
    </w:r>
    <w:r>
      <w:rPr/>
      <w:pict>
        <v:line style="position:absolute;mso-position-horizontal-relative:page;mso-position-vertical-relative:page;z-index:-21644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642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640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6376" from="65pt,82.299997pt" to="65pt,64.449997pt" stroked="true" strokeweight=".24pt" strokecolor="#000000">
          <w10:wrap type="none"/>
        </v:line>
      </w:pict>
    </w:r>
    <w:r>
      <w:rPr/>
      <w:pict>
        <v:line style="position:absolute;mso-position-horizontal-relative:page;mso-position-vertical-relative:page;z-index:-21635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632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6304" from="56.1pt,91.199997pt" to="38.25pt,91.199997pt" stroked="true" strokeweight=".24pt" strokecolor="#000000">
          <w10:wrap type="none"/>
        </v:line>
      </w:pict>
    </w:r>
    <w:r>
      <w:rPr/>
      <w:pict>
        <v:line style="position:absolute;mso-position-horizontal-relative:page;mso-position-vertical-relative:page;z-index:-216280" from="555.799988pt,91.199997pt" to="573.649988pt,91.199997pt" stroked="true" strokeweight=".24pt" strokecolor="#000000">
          <w10:wrap type="none"/>
        </v:line>
      </w:pict>
    </w:r>
    <w:r>
      <w:rPr/>
      <w:pict>
        <v:line style="position:absolute;mso-position-horizontal-relative:page;mso-position-vertical-relative:page;z-index:-21625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623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121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1192" from="65pt,82.299997pt" to="65pt,64.449997pt" stroked="true" strokeweight=".24pt" strokecolor="#000000">
          <w10:wrap type="none"/>
        </v:line>
      </w:pict>
    </w:r>
    <w:r>
      <w:rPr/>
      <w:pict>
        <v:line style="position:absolute;mso-position-horizontal-relative:page;mso-position-vertical-relative:page;z-index:-24116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4114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41120" from="56.1pt,91.199997pt" to="38.25pt,91.199997pt" stroked="true" strokeweight=".24pt" strokecolor="#000000">
          <w10:wrap type="none"/>
        </v:line>
      </w:pict>
    </w:r>
    <w:r>
      <w:rPr/>
      <w:pict>
        <v:line style="position:absolute;mso-position-horizontal-relative:page;mso-position-vertical-relative:page;z-index:-241096" from="555.799988pt,91.199997pt" to="573.649988pt,91.199997pt" stroked="true" strokeweight=".24pt" strokecolor="#000000">
          <w10:wrap type="none"/>
        </v:line>
      </w:pict>
    </w:r>
    <w:r>
      <w:rPr/>
      <w:pict>
        <v:line style="position:absolute;mso-position-horizontal-relative:page;mso-position-vertical-relative:page;z-index:-24107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4104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620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6184" from="65.050003pt,82.299997pt" to="65.050003pt,64.449997pt" stroked="true" strokeweight=".24pt" strokecolor="#000000">
          <w10:wrap type="none"/>
        </v:line>
      </w:pict>
    </w:r>
    <w:r>
      <w:rPr/>
      <w:pict>
        <v:line style="position:absolute;mso-position-horizontal-relative:page;mso-position-vertical-relative:page;z-index:-21616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613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6112" from="56.1pt,91.199997pt" to="38.25pt,91.199997pt" stroked="true" strokeweight=".24pt" strokecolor="#000000">
          <w10:wrap type="none"/>
        </v:line>
      </w:pict>
    </w:r>
    <w:r>
      <w:rPr/>
      <w:pict>
        <v:line style="position:absolute;mso-position-horizontal-relative:page;mso-position-vertical-relative:page;z-index:-216088" from="555.849976pt,91.199997pt" to="573.699976pt,91.199997pt" stroked="true" strokeweight=".24pt" strokecolor="#000000">
          <w10:wrap type="none"/>
        </v:line>
      </w:pict>
    </w:r>
    <w:r>
      <w:rPr/>
      <w:pict>
        <v:line style="position:absolute;mso-position-horizontal-relative:page;mso-position-vertical-relative:page;z-index:-21606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604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601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5992" from="65pt,82.299997pt" to="65pt,64.449997pt" stroked="true" strokeweight=".24pt" strokecolor="#000000">
          <w10:wrap type="none"/>
        </v:line>
      </w:pict>
    </w:r>
    <w:r>
      <w:rPr/>
      <w:pict>
        <v:line style="position:absolute;mso-position-horizontal-relative:page;mso-position-vertical-relative:page;z-index:-21596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594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5920" from="56.1pt,91.199997pt" to="38.25pt,91.199997pt" stroked="true" strokeweight=".24pt" strokecolor="#000000">
          <w10:wrap type="none"/>
        </v:line>
      </w:pict>
    </w:r>
    <w:r>
      <w:rPr/>
      <w:pict>
        <v:line style="position:absolute;mso-position-horizontal-relative:page;mso-position-vertical-relative:page;z-index:-215896" from="555.799988pt,91.199997pt" to="573.649988pt,91.199997pt" stroked="true" strokeweight=".24pt" strokecolor="#000000">
          <w10:wrap type="none"/>
        </v:line>
      </w:pict>
    </w:r>
    <w:r>
      <w:rPr/>
      <w:pict>
        <v:line style="position:absolute;mso-position-horizontal-relative:page;mso-position-vertical-relative:page;z-index:-21587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584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582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5800" from="65.050003pt,82.299997pt" to="65.050003pt,64.449997pt" stroked="true" strokeweight=".24pt" strokecolor="#000000">
          <w10:wrap type="none"/>
        </v:line>
      </w:pict>
    </w:r>
    <w:r>
      <w:rPr/>
      <w:pict>
        <v:line style="position:absolute;mso-position-horizontal-relative:page;mso-position-vertical-relative:page;z-index:-21577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575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5728" from="56.1pt,91.199997pt" to="38.25pt,91.199997pt" stroked="true" strokeweight=".24pt" strokecolor="#000000">
          <w10:wrap type="none"/>
        </v:line>
      </w:pict>
    </w:r>
    <w:r>
      <w:rPr/>
      <w:pict>
        <v:line style="position:absolute;mso-position-horizontal-relative:page;mso-position-vertical-relative:page;z-index:-215704" from="555.849976pt,91.199997pt" to="573.699976pt,91.199997pt" stroked="true" strokeweight=".24pt" strokecolor="#000000">
          <w10:wrap type="none"/>
        </v:line>
      </w:pict>
    </w:r>
    <w:r>
      <w:rPr/>
      <w:pict>
        <v:line style="position:absolute;mso-position-horizontal-relative:page;mso-position-vertical-relative:page;z-index:-21568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565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563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5608" from="65pt,82.299997pt" to="65pt,64.449997pt" stroked="true" strokeweight=".24pt" strokecolor="#000000">
          <w10:wrap type="none"/>
        </v:line>
      </w:pict>
    </w:r>
    <w:r>
      <w:rPr/>
      <w:pict>
        <v:line style="position:absolute;mso-position-horizontal-relative:page;mso-position-vertical-relative:page;z-index:-21558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556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5536" from="56.1pt,91.199997pt" to="38.25pt,91.199997pt" stroked="true" strokeweight=".24pt" strokecolor="#000000">
          <w10:wrap type="none"/>
        </v:line>
      </w:pict>
    </w:r>
    <w:r>
      <w:rPr/>
      <w:pict>
        <v:line style="position:absolute;mso-position-horizontal-relative:page;mso-position-vertical-relative:page;z-index:-215512" from="555.799988pt,91.199997pt" to="573.649988pt,91.199997pt" stroked="true" strokeweight=".24pt" strokecolor="#000000">
          <w10:wrap type="none"/>
        </v:line>
      </w:pict>
    </w:r>
    <w:r>
      <w:rPr/>
      <w:pict>
        <v:line style="position:absolute;mso-position-horizontal-relative:page;mso-position-vertical-relative:page;z-index:-21548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546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544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5416" from="65.050003pt,82.299997pt" to="65.050003pt,64.449997pt" stroked="true" strokeweight=".24pt" strokecolor="#000000">
          <w10:wrap type="none"/>
        </v:line>
      </w:pict>
    </w:r>
    <w:r>
      <w:rPr/>
      <w:pict>
        <v:line style="position:absolute;mso-position-horizontal-relative:page;mso-position-vertical-relative:page;z-index:-21539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536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5344" from="56.1pt,91.199997pt" to="38.25pt,91.199997pt" stroked="true" strokeweight=".24pt" strokecolor="#000000">
          <w10:wrap type="none"/>
        </v:line>
      </w:pict>
    </w:r>
    <w:r>
      <w:rPr/>
      <w:pict>
        <v:line style="position:absolute;mso-position-horizontal-relative:page;mso-position-vertical-relative:page;z-index:-215320" from="555.849976pt,91.199997pt" to="573.699976pt,91.199997pt" stroked="true" strokeweight=".24pt" strokecolor="#000000">
          <w10:wrap type="none"/>
        </v:line>
      </w:pict>
    </w:r>
    <w:r>
      <w:rPr/>
      <w:pict>
        <v:line style="position:absolute;mso-position-horizontal-relative:page;mso-position-vertical-relative:page;z-index:-21529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527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524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5224" from="65pt,82.299997pt" to="65pt,64.449997pt" stroked="true" strokeweight=".24pt" strokecolor="#000000">
          <w10:wrap type="none"/>
        </v:line>
      </w:pict>
    </w:r>
    <w:r>
      <w:rPr/>
      <w:pict>
        <v:line style="position:absolute;mso-position-horizontal-relative:page;mso-position-vertical-relative:page;z-index:-21520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517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5152" from="56.1pt,91.199997pt" to="38.25pt,91.199997pt" stroked="true" strokeweight=".24pt" strokecolor="#000000">
          <w10:wrap type="none"/>
        </v:line>
      </w:pict>
    </w:r>
    <w:r>
      <w:rPr/>
      <w:pict>
        <v:line style="position:absolute;mso-position-horizontal-relative:page;mso-position-vertical-relative:page;z-index:-215128" from="555.799988pt,91.199997pt" to="573.649988pt,91.199997pt" stroked="true" strokeweight=".24pt" strokecolor="#000000">
          <w10:wrap type="none"/>
        </v:line>
      </w:pict>
    </w:r>
    <w:r>
      <w:rPr/>
      <w:pict>
        <v:line style="position:absolute;mso-position-horizontal-relative:page;mso-position-vertical-relative:page;z-index:-21510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508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505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5032" from="65.050003pt,82.299997pt" to="65.050003pt,64.449997pt" stroked="true" strokeweight=".24pt" strokecolor="#000000">
          <w10:wrap type="none"/>
        </v:line>
      </w:pict>
    </w:r>
    <w:r>
      <w:rPr/>
      <w:pict>
        <v:line style="position:absolute;mso-position-horizontal-relative:page;mso-position-vertical-relative:page;z-index:-21500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498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4960" from="56.1pt,91.199997pt" to="38.25pt,91.199997pt" stroked="true" strokeweight=".24pt" strokecolor="#000000">
          <w10:wrap type="none"/>
        </v:line>
      </w:pict>
    </w:r>
    <w:r>
      <w:rPr/>
      <w:pict>
        <v:line style="position:absolute;mso-position-horizontal-relative:page;mso-position-vertical-relative:page;z-index:-214936" from="555.849976pt,91.199997pt" to="573.699976pt,91.199997pt" stroked="true" strokeweight=".24pt" strokecolor="#000000">
          <w10:wrap type="none"/>
        </v:line>
      </w:pict>
    </w:r>
    <w:r>
      <w:rPr/>
      <w:pict>
        <v:line style="position:absolute;mso-position-horizontal-relative:page;mso-position-vertical-relative:page;z-index:-21491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488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486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4840" from="65pt,82.299997pt" to="65pt,64.449997pt" stroked="true" strokeweight=".24pt" strokecolor="#000000">
          <w10:wrap type="none"/>
        </v:line>
      </w:pict>
    </w:r>
    <w:r>
      <w:rPr/>
      <w:pict>
        <v:line style="position:absolute;mso-position-horizontal-relative:page;mso-position-vertical-relative:page;z-index:-21481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479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4768" from="56.1pt,91.199997pt" to="38.25pt,91.199997pt" stroked="true" strokeweight=".24pt" strokecolor="#000000">
          <w10:wrap type="none"/>
        </v:line>
      </w:pict>
    </w:r>
    <w:r>
      <w:rPr/>
      <w:pict>
        <v:line style="position:absolute;mso-position-horizontal-relative:page;mso-position-vertical-relative:page;z-index:-214744" from="555.799988pt,91.199997pt" to="573.649988pt,91.199997pt" stroked="true" strokeweight=".24pt" strokecolor="#000000">
          <w10:wrap type="none"/>
        </v:line>
      </w:pict>
    </w:r>
    <w:r>
      <w:rPr/>
      <w:pict>
        <v:line style="position:absolute;mso-position-horizontal-relative:page;mso-position-vertical-relative:page;z-index:-21472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469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467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4648" from="65.050003pt,82.299997pt" to="65.050003pt,64.449997pt" stroked="true" strokeweight=".24pt" strokecolor="#000000">
          <w10:wrap type="none"/>
        </v:line>
      </w:pict>
    </w:r>
    <w:r>
      <w:rPr/>
      <w:pict>
        <v:line style="position:absolute;mso-position-horizontal-relative:page;mso-position-vertical-relative:page;z-index:-21462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460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4576" from="56.1pt,91.199997pt" to="38.25pt,91.199997pt" stroked="true" strokeweight=".24pt" strokecolor="#000000">
          <w10:wrap type="none"/>
        </v:line>
      </w:pict>
    </w:r>
    <w:r>
      <w:rPr/>
      <w:pict>
        <v:line style="position:absolute;mso-position-horizontal-relative:page;mso-position-vertical-relative:page;z-index:-214552" from="555.849976pt,91.199997pt" to="573.699976pt,91.199997pt" stroked="true" strokeweight=".24pt" strokecolor="#000000">
          <w10:wrap type="none"/>
        </v:line>
      </w:pict>
    </w:r>
    <w:r>
      <w:rPr/>
      <w:pict>
        <v:line style="position:absolute;mso-position-horizontal-relative:page;mso-position-vertical-relative:page;z-index:-21452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450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448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4456" from="65pt,82.299997pt" to="65pt,64.449997pt" stroked="true" strokeweight=".24pt" strokecolor="#000000">
          <w10:wrap type="none"/>
        </v:line>
      </w:pict>
    </w:r>
    <w:r>
      <w:rPr/>
      <w:pict>
        <v:line style="position:absolute;mso-position-horizontal-relative:page;mso-position-vertical-relative:page;z-index:-21443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440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4384" from="56.1pt,91.199997pt" to="38.25pt,91.199997pt" stroked="true" strokeweight=".24pt" strokecolor="#000000">
          <w10:wrap type="none"/>
        </v:line>
      </w:pict>
    </w:r>
    <w:r>
      <w:rPr/>
      <w:pict>
        <v:line style="position:absolute;mso-position-horizontal-relative:page;mso-position-vertical-relative:page;z-index:-214360" from="555.799988pt,91.199997pt" to="573.649988pt,91.199997pt" stroked="true" strokeweight=".24pt" strokecolor="#000000">
          <w10:wrap type="none"/>
        </v:line>
      </w:pict>
    </w:r>
    <w:r>
      <w:rPr/>
      <w:pict>
        <v:line style="position:absolute;mso-position-horizontal-relative:page;mso-position-vertical-relative:page;z-index:-21433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431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102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1000" from="65.050003pt,82.299997pt" to="65.050003pt,64.449997pt" stroked="true" strokeweight=".24pt" strokecolor="#000000">
          <w10:wrap type="none"/>
        </v:line>
      </w:pict>
    </w:r>
    <w:r>
      <w:rPr/>
      <w:pict>
        <v:line style="position:absolute;mso-position-horizontal-relative:page;mso-position-vertical-relative:page;z-index:-24097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4095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40928" from="56.1pt,91.199997pt" to="38.25pt,91.199997pt" stroked="true" strokeweight=".24pt" strokecolor="#000000">
          <w10:wrap type="none"/>
        </v:line>
      </w:pict>
    </w:r>
    <w:r>
      <w:rPr/>
      <w:pict>
        <v:line style="position:absolute;mso-position-horizontal-relative:page;mso-position-vertical-relative:page;z-index:-240904" from="555.849976pt,91.199997pt" to="573.699976pt,91.199997pt" stroked="true" strokeweight=".24pt" strokecolor="#000000">
          <w10:wrap type="none"/>
        </v:line>
      </w:pict>
    </w:r>
    <w:r>
      <w:rPr/>
      <w:pict>
        <v:line style="position:absolute;mso-position-horizontal-relative:page;mso-position-vertical-relative:page;z-index:-24088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4085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428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4264" from="65.050003pt,82.299997pt" to="65.050003pt,64.449997pt" stroked="true" strokeweight=".24pt" strokecolor="#000000">
          <w10:wrap type="none"/>
        </v:line>
      </w:pict>
    </w:r>
    <w:r>
      <w:rPr/>
      <w:pict>
        <v:line style="position:absolute;mso-position-horizontal-relative:page;mso-position-vertical-relative:page;z-index:-21424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421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4192" from="56.1pt,91.199997pt" to="38.25pt,91.199997pt" stroked="true" strokeweight=".24pt" strokecolor="#000000">
          <w10:wrap type="none"/>
        </v:line>
      </w:pict>
    </w:r>
    <w:r>
      <w:rPr/>
      <w:pict>
        <v:line style="position:absolute;mso-position-horizontal-relative:page;mso-position-vertical-relative:page;z-index:-214168" from="555.849976pt,91.199997pt" to="573.699976pt,91.199997pt" stroked="true" strokeweight=".24pt" strokecolor="#000000">
          <w10:wrap type="none"/>
        </v:line>
      </w:pict>
    </w:r>
    <w:r>
      <w:rPr/>
      <w:pict>
        <v:line style="position:absolute;mso-position-horizontal-relative:page;mso-position-vertical-relative:page;z-index:-21414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412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409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4072" from="65pt,82.299997pt" to="65pt,64.449997pt" stroked="true" strokeweight=".24pt" strokecolor="#000000">
          <w10:wrap type="none"/>
        </v:line>
      </w:pict>
    </w:r>
    <w:r>
      <w:rPr/>
      <w:pict>
        <v:line style="position:absolute;mso-position-horizontal-relative:page;mso-position-vertical-relative:page;z-index:-21404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402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4000" from="56.1pt,91.199997pt" to="38.25pt,91.199997pt" stroked="true" strokeweight=".24pt" strokecolor="#000000">
          <w10:wrap type="none"/>
        </v:line>
      </w:pict>
    </w:r>
    <w:r>
      <w:rPr/>
      <w:pict>
        <v:line style="position:absolute;mso-position-horizontal-relative:page;mso-position-vertical-relative:page;z-index:-213976" from="555.799988pt,91.199997pt" to="573.649988pt,91.199997pt" stroked="true" strokeweight=".24pt" strokecolor="#000000">
          <w10:wrap type="none"/>
        </v:line>
      </w:pict>
    </w:r>
    <w:r>
      <w:rPr/>
      <w:pict>
        <v:line style="position:absolute;mso-position-horizontal-relative:page;mso-position-vertical-relative:page;z-index:-21395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392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390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3880" from="65.050003pt,82.299997pt" to="65.050003pt,64.449997pt" stroked="true" strokeweight=".24pt" strokecolor="#000000">
          <w10:wrap type="none"/>
        </v:line>
      </w:pict>
    </w:r>
    <w:r>
      <w:rPr/>
      <w:pict>
        <v:line style="position:absolute;mso-position-horizontal-relative:page;mso-position-vertical-relative:page;z-index:-21385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383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3808" from="56.1pt,91.199997pt" to="38.25pt,91.199997pt" stroked="true" strokeweight=".24pt" strokecolor="#000000">
          <w10:wrap type="none"/>
        </v:line>
      </w:pict>
    </w:r>
    <w:r>
      <w:rPr/>
      <w:pict>
        <v:line style="position:absolute;mso-position-horizontal-relative:page;mso-position-vertical-relative:page;z-index:-213784" from="555.849976pt,91.199997pt" to="573.699976pt,91.199997pt" stroked="true" strokeweight=".24pt" strokecolor="#000000">
          <w10:wrap type="none"/>
        </v:line>
      </w:pict>
    </w:r>
    <w:r>
      <w:rPr/>
      <w:pict>
        <v:line style="position:absolute;mso-position-horizontal-relative:page;mso-position-vertical-relative:page;z-index:-21376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373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371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3688" from="65pt,82.299997pt" to="65pt,64.449997pt" stroked="true" strokeweight=".24pt" strokecolor="#000000">
          <w10:wrap type="none"/>
        </v:line>
      </w:pict>
    </w:r>
    <w:r>
      <w:rPr/>
      <w:pict>
        <v:line style="position:absolute;mso-position-horizontal-relative:page;mso-position-vertical-relative:page;z-index:-21366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364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3616" from="56.1pt,91.199997pt" to="38.25pt,91.199997pt" stroked="true" strokeweight=".24pt" strokecolor="#000000">
          <w10:wrap type="none"/>
        </v:line>
      </w:pict>
    </w:r>
    <w:r>
      <w:rPr/>
      <w:pict>
        <v:line style="position:absolute;mso-position-horizontal-relative:page;mso-position-vertical-relative:page;z-index:-213592" from="555.799988pt,91.199997pt" to="573.649988pt,91.199997pt" stroked="true" strokeweight=".24pt" strokecolor="#000000">
          <w10:wrap type="none"/>
        </v:line>
      </w:pict>
    </w:r>
    <w:r>
      <w:rPr/>
      <w:pict>
        <v:line style="position:absolute;mso-position-horizontal-relative:page;mso-position-vertical-relative:page;z-index:-21356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354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352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3496" from="65.050003pt,82.299997pt" to="65.050003pt,64.449997pt" stroked="true" strokeweight=".24pt" strokecolor="#000000">
          <w10:wrap type="none"/>
        </v:line>
      </w:pict>
    </w:r>
    <w:r>
      <w:rPr/>
      <w:pict>
        <v:line style="position:absolute;mso-position-horizontal-relative:page;mso-position-vertical-relative:page;z-index:-21347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344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3424" from="56.1pt,91.199997pt" to="38.25pt,91.199997pt" stroked="true" strokeweight=".24pt" strokecolor="#000000">
          <w10:wrap type="none"/>
        </v:line>
      </w:pict>
    </w:r>
    <w:r>
      <w:rPr/>
      <w:pict>
        <v:line style="position:absolute;mso-position-horizontal-relative:page;mso-position-vertical-relative:page;z-index:-213400" from="555.849976pt,91.199997pt" to="573.699976pt,91.199997pt" stroked="true" strokeweight=".24pt" strokecolor="#000000">
          <w10:wrap type="none"/>
        </v:line>
      </w:pict>
    </w:r>
    <w:r>
      <w:rPr/>
      <w:pict>
        <v:line style="position:absolute;mso-position-horizontal-relative:page;mso-position-vertical-relative:page;z-index:-21337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335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332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3304" from="65pt,82.299997pt" to="65pt,64.449997pt" stroked="true" strokeweight=".24pt" strokecolor="#000000">
          <w10:wrap type="none"/>
        </v:line>
      </w:pict>
    </w:r>
    <w:r>
      <w:rPr/>
      <w:pict>
        <v:line style="position:absolute;mso-position-horizontal-relative:page;mso-position-vertical-relative:page;z-index:-21328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325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3232" from="56.1pt,91.199997pt" to="38.25pt,91.199997pt" stroked="true" strokeweight=".24pt" strokecolor="#000000">
          <w10:wrap type="none"/>
        </v:line>
      </w:pict>
    </w:r>
    <w:r>
      <w:rPr/>
      <w:pict>
        <v:line style="position:absolute;mso-position-horizontal-relative:page;mso-position-vertical-relative:page;z-index:-213208" from="555.799988pt,91.199997pt" to="573.649988pt,91.199997pt" stroked="true" strokeweight=".24pt" strokecolor="#000000">
          <w10:wrap type="none"/>
        </v:line>
      </w:pict>
    </w:r>
    <w:r>
      <w:rPr/>
      <w:pict>
        <v:line style="position:absolute;mso-position-horizontal-relative:page;mso-position-vertical-relative:page;z-index:-21318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316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313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3112" from="65.050003pt,82.299997pt" to="65.050003pt,64.449997pt" stroked="true" strokeweight=".24pt" strokecolor="#000000">
          <w10:wrap type="none"/>
        </v:line>
      </w:pict>
    </w:r>
    <w:r>
      <w:rPr/>
      <w:pict>
        <v:line style="position:absolute;mso-position-horizontal-relative:page;mso-position-vertical-relative:page;z-index:-21308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306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3040" from="56.1pt,91.199997pt" to="38.25pt,91.199997pt" stroked="true" strokeweight=".24pt" strokecolor="#000000">
          <w10:wrap type="none"/>
        </v:line>
      </w:pict>
    </w:r>
    <w:r>
      <w:rPr/>
      <w:pict>
        <v:line style="position:absolute;mso-position-horizontal-relative:page;mso-position-vertical-relative:page;z-index:-213016" from="555.849976pt,91.199997pt" to="573.699976pt,91.199997pt" stroked="true" strokeweight=".24pt" strokecolor="#000000">
          <w10:wrap type="none"/>
        </v:line>
      </w:pict>
    </w:r>
    <w:r>
      <w:rPr/>
      <w:pict>
        <v:line style="position:absolute;mso-position-horizontal-relative:page;mso-position-vertical-relative:page;z-index:-21299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296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294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2920" from="65pt,82.299997pt" to="65pt,64.449997pt" stroked="true" strokeweight=".24pt" strokecolor="#000000">
          <w10:wrap type="none"/>
        </v:line>
      </w:pict>
    </w:r>
    <w:r>
      <w:rPr/>
      <w:pict>
        <v:line style="position:absolute;mso-position-horizontal-relative:page;mso-position-vertical-relative:page;z-index:-21289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287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2848" from="56.1pt,91.199997pt" to="38.25pt,91.199997pt" stroked="true" strokeweight=".24pt" strokecolor="#000000">
          <w10:wrap type="none"/>
        </v:line>
      </w:pict>
    </w:r>
    <w:r>
      <w:rPr/>
      <w:pict>
        <v:line style="position:absolute;mso-position-horizontal-relative:page;mso-position-vertical-relative:page;z-index:-212824" from="555.799988pt,91.199997pt" to="573.649988pt,91.199997pt" stroked="true" strokeweight=".24pt" strokecolor="#000000">
          <w10:wrap type="none"/>
        </v:line>
      </w:pict>
    </w:r>
    <w:r>
      <w:rPr/>
      <w:pict>
        <v:line style="position:absolute;mso-position-horizontal-relative:page;mso-position-vertical-relative:page;z-index:-21280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277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275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2728" from="65.050003pt,82.299997pt" to="65.050003pt,64.449997pt" stroked="true" strokeweight=".24pt" strokecolor="#000000">
          <w10:wrap type="none"/>
        </v:line>
      </w:pict>
    </w:r>
    <w:r>
      <w:rPr/>
      <w:pict>
        <v:line style="position:absolute;mso-position-horizontal-relative:page;mso-position-vertical-relative:page;z-index:-21270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268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2656" from="56.1pt,91.199997pt" to="38.25pt,91.199997pt" stroked="true" strokeweight=".24pt" strokecolor="#000000">
          <w10:wrap type="none"/>
        </v:line>
      </w:pict>
    </w:r>
    <w:r>
      <w:rPr/>
      <w:pict>
        <v:line style="position:absolute;mso-position-horizontal-relative:page;mso-position-vertical-relative:page;z-index:-212632" from="555.849976pt,91.199997pt" to="573.699976pt,91.199997pt" stroked="true" strokeweight=".24pt" strokecolor="#000000">
          <w10:wrap type="none"/>
        </v:line>
      </w:pict>
    </w:r>
    <w:r>
      <w:rPr/>
      <w:pict>
        <v:line style="position:absolute;mso-position-horizontal-relative:page;mso-position-vertical-relative:page;z-index:-21260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258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256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2536" from="65pt,82.299997pt" to="65pt,64.449997pt" stroked="true" strokeweight=".24pt" strokecolor="#000000">
          <w10:wrap type="none"/>
        </v:line>
      </w:pict>
    </w:r>
    <w:r>
      <w:rPr/>
      <w:pict>
        <v:line style="position:absolute;mso-position-horizontal-relative:page;mso-position-vertical-relative:page;z-index:-21251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248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2464" from="56.1pt,91.199997pt" to="38.25pt,91.199997pt" stroked="true" strokeweight=".24pt" strokecolor="#000000">
          <w10:wrap type="none"/>
        </v:line>
      </w:pict>
    </w:r>
    <w:r>
      <w:rPr/>
      <w:pict>
        <v:line style="position:absolute;mso-position-horizontal-relative:page;mso-position-vertical-relative:page;z-index:-212440" from="555.799988pt,91.199997pt" to="573.649988pt,91.199997pt" stroked="true" strokeweight=".24pt" strokecolor="#000000">
          <w10:wrap type="none"/>
        </v:line>
      </w:pict>
    </w:r>
    <w:r>
      <w:rPr/>
      <w:pict>
        <v:line style="position:absolute;mso-position-horizontal-relative:page;mso-position-vertical-relative:page;z-index:-21241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239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083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0808" from="65pt,82.299997pt" to="65pt,64.449997pt" stroked="true" strokeweight=".24pt" strokecolor="#000000">
          <w10:wrap type="none"/>
        </v:line>
      </w:pict>
    </w:r>
    <w:r>
      <w:rPr/>
      <w:pict>
        <v:line style="position:absolute;mso-position-horizontal-relative:page;mso-position-vertical-relative:page;z-index:-24078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4076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40736" from="56.1pt,91.199997pt" to="38.25pt,91.199997pt" stroked="true" strokeweight=".24pt" strokecolor="#000000">
          <w10:wrap type="none"/>
        </v:line>
      </w:pict>
    </w:r>
    <w:r>
      <w:rPr/>
      <w:pict>
        <v:line style="position:absolute;mso-position-horizontal-relative:page;mso-position-vertical-relative:page;z-index:-240712" from="555.799988pt,91.199997pt" to="573.649988pt,91.199997pt" stroked="true" strokeweight=".24pt" strokecolor="#000000">
          <w10:wrap type="none"/>
        </v:line>
      </w:pict>
    </w:r>
    <w:r>
      <w:rPr/>
      <w:pict>
        <v:line style="position:absolute;mso-position-horizontal-relative:page;mso-position-vertical-relative:page;z-index:-24068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4066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236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2344" from="65.050003pt,82.299997pt" to="65.050003pt,64.449997pt" stroked="true" strokeweight=".24pt" strokecolor="#000000">
          <w10:wrap type="none"/>
        </v:line>
      </w:pict>
    </w:r>
    <w:r>
      <w:rPr/>
      <w:pict>
        <v:line style="position:absolute;mso-position-horizontal-relative:page;mso-position-vertical-relative:page;z-index:-21232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229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2272" from="56.1pt,91.199997pt" to="38.25pt,91.199997pt" stroked="true" strokeweight=".24pt" strokecolor="#000000">
          <w10:wrap type="none"/>
        </v:line>
      </w:pict>
    </w:r>
    <w:r>
      <w:rPr/>
      <w:pict>
        <v:line style="position:absolute;mso-position-horizontal-relative:page;mso-position-vertical-relative:page;z-index:-212248" from="555.849976pt,91.199997pt" to="573.699976pt,91.199997pt" stroked="true" strokeweight=".24pt" strokecolor="#000000">
          <w10:wrap type="none"/>
        </v:line>
      </w:pict>
    </w:r>
    <w:r>
      <w:rPr/>
      <w:pict>
        <v:line style="position:absolute;mso-position-horizontal-relative:page;mso-position-vertical-relative:page;z-index:-21222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220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217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2152" from="65pt,82.299997pt" to="65pt,64.449997pt" stroked="true" strokeweight=".24pt" strokecolor="#000000">
          <w10:wrap type="none"/>
        </v:line>
      </w:pict>
    </w:r>
    <w:r>
      <w:rPr/>
      <w:pict>
        <v:line style="position:absolute;mso-position-horizontal-relative:page;mso-position-vertical-relative:page;z-index:-21212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210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2080" from="56.1pt,91.199997pt" to="38.25pt,91.199997pt" stroked="true" strokeweight=".24pt" strokecolor="#000000">
          <w10:wrap type="none"/>
        </v:line>
      </w:pict>
    </w:r>
    <w:r>
      <w:rPr/>
      <w:pict>
        <v:line style="position:absolute;mso-position-horizontal-relative:page;mso-position-vertical-relative:page;z-index:-212056" from="555.799988pt,91.199997pt" to="573.649988pt,91.199997pt" stroked="true" strokeweight=".24pt" strokecolor="#000000">
          <w10:wrap type="none"/>
        </v:line>
      </w:pict>
    </w:r>
    <w:r>
      <w:rPr/>
      <w:pict>
        <v:line style="position:absolute;mso-position-horizontal-relative:page;mso-position-vertical-relative:page;z-index:-21203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200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198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1960" from="65.050003pt,82.299997pt" to="65.050003pt,64.449997pt" stroked="true" strokeweight=".24pt" strokecolor="#000000">
          <w10:wrap type="none"/>
        </v:line>
      </w:pict>
    </w:r>
    <w:r>
      <w:rPr/>
      <w:pict>
        <v:line style="position:absolute;mso-position-horizontal-relative:page;mso-position-vertical-relative:page;z-index:-21193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191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1888" from="56.1pt,91.199997pt" to="38.25pt,91.199997pt" stroked="true" strokeweight=".24pt" strokecolor="#000000">
          <w10:wrap type="none"/>
        </v:line>
      </w:pict>
    </w:r>
    <w:r>
      <w:rPr/>
      <w:pict>
        <v:line style="position:absolute;mso-position-horizontal-relative:page;mso-position-vertical-relative:page;z-index:-211864" from="555.849976pt,91.199997pt" to="573.699976pt,91.199997pt" stroked="true" strokeweight=".24pt" strokecolor="#000000">
          <w10:wrap type="none"/>
        </v:line>
      </w:pict>
    </w:r>
    <w:r>
      <w:rPr/>
      <w:pict>
        <v:line style="position:absolute;mso-position-horizontal-relative:page;mso-position-vertical-relative:page;z-index:-21184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181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179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1768" from="65pt,82.299997pt" to="65pt,64.449997pt" stroked="true" strokeweight=".24pt" strokecolor="#000000">
          <w10:wrap type="none"/>
        </v:line>
      </w:pict>
    </w:r>
    <w:r>
      <w:rPr/>
      <w:pict>
        <v:line style="position:absolute;mso-position-horizontal-relative:page;mso-position-vertical-relative:page;z-index:-21174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172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1696" from="56.1pt,91.199997pt" to="38.25pt,91.199997pt" stroked="true" strokeweight=".24pt" strokecolor="#000000">
          <w10:wrap type="none"/>
        </v:line>
      </w:pict>
    </w:r>
    <w:r>
      <w:rPr/>
      <w:pict>
        <v:line style="position:absolute;mso-position-horizontal-relative:page;mso-position-vertical-relative:page;z-index:-211672" from="555.799988pt,91.199997pt" to="573.649988pt,91.199997pt" stroked="true" strokeweight=".24pt" strokecolor="#000000">
          <w10:wrap type="none"/>
        </v:line>
      </w:pict>
    </w:r>
    <w:r>
      <w:rPr/>
      <w:pict>
        <v:line style="position:absolute;mso-position-horizontal-relative:page;mso-position-vertical-relative:page;z-index:-21164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162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160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1576" from="65.050003pt,82.299997pt" to="65.050003pt,64.449997pt" stroked="true" strokeweight=".24pt" strokecolor="#000000">
          <w10:wrap type="none"/>
        </v:line>
      </w:pict>
    </w:r>
    <w:r>
      <w:rPr/>
      <w:pict>
        <v:line style="position:absolute;mso-position-horizontal-relative:page;mso-position-vertical-relative:page;z-index:-21155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152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1504" from="56.1pt,91.199997pt" to="38.25pt,91.199997pt" stroked="true" strokeweight=".24pt" strokecolor="#000000">
          <w10:wrap type="none"/>
        </v:line>
      </w:pict>
    </w:r>
    <w:r>
      <w:rPr/>
      <w:pict>
        <v:line style="position:absolute;mso-position-horizontal-relative:page;mso-position-vertical-relative:page;z-index:-211480" from="555.849976pt,91.199997pt" to="573.699976pt,91.199997pt" stroked="true" strokeweight=".24pt" strokecolor="#000000">
          <w10:wrap type="none"/>
        </v:line>
      </w:pict>
    </w:r>
    <w:r>
      <w:rPr/>
      <w:pict>
        <v:line style="position:absolute;mso-position-horizontal-relative:page;mso-position-vertical-relative:page;z-index:-21145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143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140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1384" from="65pt,82.299997pt" to="65pt,64.449997pt" stroked="true" strokeweight=".24pt" strokecolor="#000000">
          <w10:wrap type="none"/>
        </v:line>
      </w:pict>
    </w:r>
    <w:r>
      <w:rPr/>
      <w:pict>
        <v:line style="position:absolute;mso-position-horizontal-relative:page;mso-position-vertical-relative:page;z-index:-21136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133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1312" from="56.1pt,91.199997pt" to="38.25pt,91.199997pt" stroked="true" strokeweight=".24pt" strokecolor="#000000">
          <w10:wrap type="none"/>
        </v:line>
      </w:pict>
    </w:r>
    <w:r>
      <w:rPr/>
      <w:pict>
        <v:line style="position:absolute;mso-position-horizontal-relative:page;mso-position-vertical-relative:page;z-index:-211288" from="555.799988pt,91.199997pt" to="573.649988pt,91.199997pt" stroked="true" strokeweight=".24pt" strokecolor="#000000">
          <w10:wrap type="none"/>
        </v:line>
      </w:pict>
    </w:r>
    <w:r>
      <w:rPr/>
      <w:pict>
        <v:line style="position:absolute;mso-position-horizontal-relative:page;mso-position-vertical-relative:page;z-index:-21126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124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121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1192" from="65.050003pt,82.299997pt" to="65.050003pt,64.449997pt" stroked="true" strokeweight=".24pt" strokecolor="#000000">
          <w10:wrap type="none"/>
        </v:line>
      </w:pict>
    </w:r>
    <w:r>
      <w:rPr/>
      <w:pict>
        <v:line style="position:absolute;mso-position-horizontal-relative:page;mso-position-vertical-relative:page;z-index:-21116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114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1120" from="56.1pt,91.199997pt" to="38.25pt,91.199997pt" stroked="true" strokeweight=".24pt" strokecolor="#000000">
          <w10:wrap type="none"/>
        </v:line>
      </w:pict>
    </w:r>
    <w:r>
      <w:rPr/>
      <w:pict>
        <v:line style="position:absolute;mso-position-horizontal-relative:page;mso-position-vertical-relative:page;z-index:-211096" from="555.849976pt,91.199997pt" to="573.699976pt,91.199997pt" stroked="true" strokeweight=".24pt" strokecolor="#000000">
          <w10:wrap type="none"/>
        </v:line>
      </w:pict>
    </w:r>
    <w:r>
      <w:rPr/>
      <w:pict>
        <v:line style="position:absolute;mso-position-horizontal-relative:page;mso-position-vertical-relative:page;z-index:-21107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104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102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1000" from="65pt,82.299997pt" to="65pt,64.449997pt" stroked="true" strokeweight=".24pt" strokecolor="#000000">
          <w10:wrap type="none"/>
        </v:line>
      </w:pict>
    </w:r>
    <w:r>
      <w:rPr/>
      <w:pict>
        <v:line style="position:absolute;mso-position-horizontal-relative:page;mso-position-vertical-relative:page;z-index:-21097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095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0928" from="56.1pt,91.199997pt" to="38.25pt,91.199997pt" stroked="true" strokeweight=".24pt" strokecolor="#000000">
          <w10:wrap type="none"/>
        </v:line>
      </w:pict>
    </w:r>
    <w:r>
      <w:rPr/>
      <w:pict>
        <v:line style="position:absolute;mso-position-horizontal-relative:page;mso-position-vertical-relative:page;z-index:-210904" from="555.799988pt,91.199997pt" to="573.649988pt,91.199997pt" stroked="true" strokeweight=".24pt" strokecolor="#000000">
          <w10:wrap type="none"/>
        </v:line>
      </w:pict>
    </w:r>
    <w:r>
      <w:rPr/>
      <w:pict>
        <v:line style="position:absolute;mso-position-horizontal-relative:page;mso-position-vertical-relative:page;z-index:-21088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085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066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0640" from="65.050003pt,82.299997pt" to="65.050003pt,64.449997pt" stroked="true" strokeweight=".24pt" strokecolor="#000000">
          <w10:wrap type="none"/>
        </v:line>
      </w:pict>
    </w:r>
    <w:r>
      <w:rPr/>
      <w:pict>
        <v:line style="position:absolute;mso-position-horizontal-relative:page;mso-position-vertical-relative:page;z-index:-21061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059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0568" from="56.1pt,91.199997pt" to="38.25pt,91.199997pt" stroked="true" strokeweight=".24pt" strokecolor="#000000">
          <w10:wrap type="none"/>
        </v:line>
      </w:pict>
    </w:r>
    <w:r>
      <w:rPr/>
      <w:pict>
        <v:line style="position:absolute;mso-position-horizontal-relative:page;mso-position-vertical-relative:page;z-index:-210544" from="555.849976pt,91.199997pt" to="573.699976pt,91.199997pt" stroked="true" strokeweight=".24pt" strokecolor="#000000">
          <w10:wrap type="none"/>
        </v:line>
      </w:pict>
    </w:r>
    <w:r>
      <w:rPr/>
      <w:pict>
        <v:line style="position:absolute;mso-position-horizontal-relative:page;mso-position-vertical-relative:page;z-index:-21052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1049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030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0280" from="65pt,82.299997pt" to="65pt,64.449997pt" stroked="true" strokeweight=".24pt" strokecolor="#000000">
          <w10:wrap type="none"/>
        </v:line>
      </w:pict>
    </w:r>
    <w:r>
      <w:rPr/>
      <w:pict>
        <v:line style="position:absolute;mso-position-horizontal-relative:page;mso-position-vertical-relative:page;z-index:-21025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1023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10208" from="56.1pt,91.199997pt" to="38.25pt,91.199997pt" stroked="true" strokeweight=".24pt" strokecolor="#000000">
          <w10:wrap type="none"/>
        </v:line>
      </w:pict>
    </w:r>
    <w:r>
      <w:rPr/>
      <w:pict>
        <v:line style="position:absolute;mso-position-horizontal-relative:page;mso-position-vertical-relative:page;z-index:-210184" from="555.799988pt,91.199997pt" to="573.649988pt,91.199997pt" stroked="true" strokeweight=".24pt" strokecolor="#000000">
          <w10:wrap type="none"/>
        </v:line>
      </w:pict>
    </w:r>
    <w:r>
      <w:rPr/>
      <w:pict>
        <v:line style="position:absolute;mso-position-horizontal-relative:page;mso-position-vertical-relative:page;z-index:-21016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1013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064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0616" from="65.050003pt,82.299997pt" to="65.050003pt,64.449997pt" stroked="true" strokeweight=".24pt" strokecolor="#000000">
          <w10:wrap type="none"/>
        </v:line>
      </w:pict>
    </w:r>
    <w:r>
      <w:rPr/>
      <w:pict>
        <v:line style="position:absolute;mso-position-horizontal-relative:page;mso-position-vertical-relative:page;z-index:-24059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4056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40544" from="56.1pt,91.199997pt" to="38.25pt,91.199997pt" stroked="true" strokeweight=".24pt" strokecolor="#000000">
          <w10:wrap type="none"/>
        </v:line>
      </w:pict>
    </w:r>
    <w:r>
      <w:rPr/>
      <w:pict>
        <v:line style="position:absolute;mso-position-horizontal-relative:page;mso-position-vertical-relative:page;z-index:-240520" from="555.849976pt,91.199997pt" to="573.699976pt,91.199997pt" stroked="true" strokeweight=".24pt" strokecolor="#000000">
          <w10:wrap type="none"/>
        </v:line>
      </w:pict>
    </w:r>
    <w:r>
      <w:rPr/>
      <w:pict>
        <v:line style="position:absolute;mso-position-horizontal-relative:page;mso-position-vertical-relative:page;z-index:-240496" from="220.899994pt,135pt" to="391.049994pt,135pt" stroked="true" strokeweight=".48pt" strokecolor="#211f1f">
          <w10:wrap type="none"/>
        </v:line>
      </w:pict>
    </w:r>
    <w:r>
      <w:rPr/>
      <w:pict>
        <v:shape style="position:absolute;margin-left:229.570007pt;margin-top:117.32238pt;width:153.950pt;height:16.05pt;mso-position-horizontal-relative:page;mso-position-vertical-relative:page;z-index:-240472" type="#_x0000_t202" filled="false" stroked="false">
          <v:textbox inset="0,0,0,0">
            <w:txbxContent>
              <w:p>
                <w:pPr>
                  <w:spacing w:line="307" w:lineRule="exact" w:before="0"/>
                  <w:ind w:left="20" w:right="-9"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1011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10088" from="65.050003pt,82.299997pt" to="65.050003pt,64.449997pt" stroked="true" strokeweight=".24pt" strokecolor="#000000">
          <w10:wrap type="none"/>
        </v:line>
      </w:pict>
    </w:r>
    <w:r>
      <w:rPr/>
      <w:pict>
        <v:line style="position:absolute;mso-position-horizontal-relative:page;mso-position-vertical-relative:page;z-index:-21006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1004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10016" from="56.1pt,91.199997pt" to="38.25pt,91.199997pt" stroked="true" strokeweight=".24pt" strokecolor="#000000">
          <w10:wrap type="none"/>
        </v:line>
      </w:pict>
    </w:r>
    <w:r>
      <w:rPr/>
      <w:pict>
        <v:line style="position:absolute;mso-position-horizontal-relative:page;mso-position-vertical-relative:page;z-index:-209992" from="555.849976pt,91.199997pt" to="573.699976pt,91.199997pt" stroked="true" strokeweight=".24pt" strokecolor="#000000">
          <w10:wrap type="none"/>
        </v:line>
      </w:pict>
    </w:r>
    <w:r>
      <w:rPr/>
      <w:pict>
        <v:line style="position:absolute;mso-position-horizontal-relative:page;mso-position-vertical-relative:page;z-index:-20996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994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992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9896" from="65pt,82.299997pt" to="65pt,64.449997pt" stroked="true" strokeweight=".24pt" strokecolor="#000000">
          <w10:wrap type="none"/>
        </v:line>
      </w:pict>
    </w:r>
    <w:r>
      <w:rPr/>
      <w:pict>
        <v:line style="position:absolute;mso-position-horizontal-relative:page;mso-position-vertical-relative:page;z-index:-20987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984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9824" from="56.1pt,91.199997pt" to="38.25pt,91.199997pt" stroked="true" strokeweight=".24pt" strokecolor="#000000">
          <w10:wrap type="none"/>
        </v:line>
      </w:pict>
    </w:r>
    <w:r>
      <w:rPr/>
      <w:pict>
        <v:line style="position:absolute;mso-position-horizontal-relative:page;mso-position-vertical-relative:page;z-index:-209800" from="555.799988pt,91.199997pt" to="573.649988pt,91.199997pt" stroked="true" strokeweight=".24pt" strokecolor="#000000">
          <w10:wrap type="none"/>
        </v:line>
      </w:pict>
    </w:r>
    <w:r>
      <w:rPr/>
      <w:pict>
        <v:line style="position:absolute;mso-position-horizontal-relative:page;mso-position-vertical-relative:page;z-index:-20977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975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972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9704" from="65.050003pt,82.299997pt" to="65.050003pt,64.449997pt" stroked="true" strokeweight=".24pt" strokecolor="#000000">
          <w10:wrap type="none"/>
        </v:line>
      </w:pict>
    </w:r>
    <w:r>
      <w:rPr/>
      <w:pict>
        <v:line style="position:absolute;mso-position-horizontal-relative:page;mso-position-vertical-relative:page;z-index:-20968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965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9632" from="56.1pt,91.199997pt" to="38.25pt,91.199997pt" stroked="true" strokeweight=".24pt" strokecolor="#000000">
          <w10:wrap type="none"/>
        </v:line>
      </w:pict>
    </w:r>
    <w:r>
      <w:rPr/>
      <w:pict>
        <v:line style="position:absolute;mso-position-horizontal-relative:page;mso-position-vertical-relative:page;z-index:-209608" from="555.849976pt,91.199997pt" to="573.699976pt,91.199997pt" stroked="true" strokeweight=".24pt" strokecolor="#000000">
          <w10:wrap type="none"/>
        </v:line>
      </w:pict>
    </w:r>
    <w:r>
      <w:rPr/>
      <w:pict>
        <v:line style="position:absolute;mso-position-horizontal-relative:page;mso-position-vertical-relative:page;z-index:-20958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956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953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9512" from="65pt,82.299997pt" to="65pt,64.449997pt" stroked="true" strokeweight=".24pt" strokecolor="#000000">
          <w10:wrap type="none"/>
        </v:line>
      </w:pict>
    </w:r>
    <w:r>
      <w:rPr/>
      <w:pict>
        <v:line style="position:absolute;mso-position-horizontal-relative:page;mso-position-vertical-relative:page;z-index:-20948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946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9440" from="56.1pt,91.199997pt" to="38.25pt,91.199997pt" stroked="true" strokeweight=".24pt" strokecolor="#000000">
          <w10:wrap type="none"/>
        </v:line>
      </w:pict>
    </w:r>
    <w:r>
      <w:rPr/>
      <w:pict>
        <v:line style="position:absolute;mso-position-horizontal-relative:page;mso-position-vertical-relative:page;z-index:-209416" from="555.799988pt,91.199997pt" to="573.649988pt,91.199997pt" stroked="true" strokeweight=".24pt" strokecolor="#000000">
          <w10:wrap type="none"/>
        </v:line>
      </w:pict>
    </w:r>
    <w:r>
      <w:rPr/>
      <w:pict>
        <v:line style="position:absolute;mso-position-horizontal-relative:page;mso-position-vertical-relative:page;z-index:-209392" from="220.899994pt,135pt" to="391.049994pt,135pt" stroked="true" strokeweight=".48pt" strokecolor="#211f1f">
          <w10:wrap type="none"/>
        </v:line>
      </w:pict>
    </w:r>
    <w:r>
      <w:rPr/>
      <w:pict>
        <v:shape style="position:absolute;margin-left:248.289993pt;margin-top:117.32238pt;width:116.65pt;height:16.05pt;mso-position-horizontal-relative:page;mso-position-vertical-relative:page;z-index:-20936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934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9320" from="65.050003pt,82.299997pt" to="65.050003pt,64.449997pt" stroked="true" strokeweight=".24pt" strokecolor="#000000">
          <w10:wrap type="none"/>
        </v:line>
      </w:pict>
    </w:r>
    <w:r>
      <w:rPr/>
      <w:pict>
        <v:line style="position:absolute;mso-position-horizontal-relative:page;mso-position-vertical-relative:page;z-index:-20929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927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9248" from="56.1pt,91.199997pt" to="38.25pt,91.199997pt" stroked="true" strokeweight=".24pt" strokecolor="#000000">
          <w10:wrap type="none"/>
        </v:line>
      </w:pict>
    </w:r>
    <w:r>
      <w:rPr/>
      <w:pict>
        <v:line style="position:absolute;mso-position-horizontal-relative:page;mso-position-vertical-relative:page;z-index:-209224" from="555.849976pt,91.199997pt" to="573.699976pt,91.199997pt" stroked="true" strokeweight=".24pt" strokecolor="#000000">
          <w10:wrap type="none"/>
        </v:line>
      </w:pict>
    </w:r>
    <w:r>
      <w:rPr/>
      <w:pict>
        <v:line style="position:absolute;mso-position-horizontal-relative:page;mso-position-vertical-relative:page;z-index:-20920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917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915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9128" from="65pt,82.299997pt" to="65pt,64.449997pt" stroked="true" strokeweight=".24pt" strokecolor="#000000">
          <w10:wrap type="none"/>
        </v:line>
      </w:pict>
    </w:r>
    <w:r>
      <w:rPr/>
      <w:pict>
        <v:line style="position:absolute;mso-position-horizontal-relative:page;mso-position-vertical-relative:page;z-index:-20910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908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9056" from="56.1pt,91.199997pt" to="38.25pt,91.199997pt" stroked="true" strokeweight=".24pt" strokecolor="#000000">
          <w10:wrap type="none"/>
        </v:line>
      </w:pict>
    </w:r>
    <w:r>
      <w:rPr/>
      <w:pict>
        <v:line style="position:absolute;mso-position-horizontal-relative:page;mso-position-vertical-relative:page;z-index:-209032" from="555.799988pt,91.199997pt" to="573.649988pt,91.199997pt" stroked="true" strokeweight=".24pt" strokecolor="#000000">
          <w10:wrap type="none"/>
        </v:line>
      </w:pict>
    </w:r>
    <w:r>
      <w:rPr/>
      <w:pict>
        <v:line style="position:absolute;mso-position-horizontal-relative:page;mso-position-vertical-relative:page;z-index:-20900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898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896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8936" from="65.050003pt,82.299997pt" to="65.050003pt,64.449997pt" stroked="true" strokeweight=".24pt" strokecolor="#000000">
          <w10:wrap type="none"/>
        </v:line>
      </w:pict>
    </w:r>
    <w:r>
      <w:rPr/>
      <w:pict>
        <v:line style="position:absolute;mso-position-horizontal-relative:page;mso-position-vertical-relative:page;z-index:-20891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888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8864" from="56.1pt,91.199997pt" to="38.25pt,91.199997pt" stroked="true" strokeweight=".24pt" strokecolor="#000000">
          <w10:wrap type="none"/>
        </v:line>
      </w:pict>
    </w:r>
    <w:r>
      <w:rPr/>
      <w:pict>
        <v:line style="position:absolute;mso-position-horizontal-relative:page;mso-position-vertical-relative:page;z-index:-208840" from="555.849976pt,91.199997pt" to="573.699976pt,91.199997pt" stroked="true" strokeweight=".24pt" strokecolor="#000000">
          <w10:wrap type="none"/>
        </v:line>
      </w:pict>
    </w:r>
    <w:r>
      <w:rPr/>
      <w:pict>
        <v:line style="position:absolute;mso-position-horizontal-relative:page;mso-position-vertical-relative:page;z-index:-20881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879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876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8744" from="65pt,82.299997pt" to="65pt,64.449997pt" stroked="true" strokeweight=".24pt" strokecolor="#000000">
          <w10:wrap type="none"/>
        </v:line>
      </w:pict>
    </w:r>
    <w:r>
      <w:rPr/>
      <w:pict>
        <v:line style="position:absolute;mso-position-horizontal-relative:page;mso-position-vertical-relative:page;z-index:-20872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869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8672" from="56.1pt,91.199997pt" to="38.25pt,91.199997pt" stroked="true" strokeweight=".24pt" strokecolor="#000000">
          <w10:wrap type="none"/>
        </v:line>
      </w:pict>
    </w:r>
    <w:r>
      <w:rPr/>
      <w:pict>
        <v:line style="position:absolute;mso-position-horizontal-relative:page;mso-position-vertical-relative:page;z-index:-208648" from="555.799988pt,91.199997pt" to="573.649988pt,91.199997pt" stroked="true" strokeweight=".24pt" strokecolor="#000000">
          <w10:wrap type="none"/>
        </v:line>
      </w:pict>
    </w:r>
    <w:r>
      <w:rPr/>
      <w:pict>
        <v:line style="position:absolute;mso-position-horizontal-relative:page;mso-position-vertical-relative:page;z-index:-20862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860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857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8552" from="65.050003pt,82.299997pt" to="65.050003pt,64.449997pt" stroked="true" strokeweight=".24pt" strokecolor="#000000">
          <w10:wrap type="none"/>
        </v:line>
      </w:pict>
    </w:r>
    <w:r>
      <w:rPr/>
      <w:pict>
        <v:line style="position:absolute;mso-position-horizontal-relative:page;mso-position-vertical-relative:page;z-index:-20852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850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8480" from="56.1pt,91.199997pt" to="38.25pt,91.199997pt" stroked="true" strokeweight=".24pt" strokecolor="#000000">
          <w10:wrap type="none"/>
        </v:line>
      </w:pict>
    </w:r>
    <w:r>
      <w:rPr/>
      <w:pict>
        <v:line style="position:absolute;mso-position-horizontal-relative:page;mso-position-vertical-relative:page;z-index:-208456" from="555.849976pt,91.199997pt" to="573.699976pt,91.199997pt" stroked="true" strokeweight=".24pt" strokecolor="#000000">
          <w10:wrap type="none"/>
        </v:line>
      </w:pict>
    </w:r>
    <w:r>
      <w:rPr/>
      <w:pict>
        <v:line style="position:absolute;mso-position-horizontal-relative:page;mso-position-vertical-relative:page;z-index:-20843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840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838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8360" from="65pt,82.299997pt" to="65pt,64.449997pt" stroked="true" strokeweight=".24pt" strokecolor="#000000">
          <w10:wrap type="none"/>
        </v:line>
      </w:pict>
    </w:r>
    <w:r>
      <w:rPr/>
      <w:pict>
        <v:line style="position:absolute;mso-position-horizontal-relative:page;mso-position-vertical-relative:page;z-index:-20833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831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8288" from="56.1pt,91.199997pt" to="38.25pt,91.199997pt" stroked="true" strokeweight=".24pt" strokecolor="#000000">
          <w10:wrap type="none"/>
        </v:line>
      </w:pict>
    </w:r>
    <w:r>
      <w:rPr/>
      <w:pict>
        <v:line style="position:absolute;mso-position-horizontal-relative:page;mso-position-vertical-relative:page;z-index:-208264" from="555.799988pt,91.199997pt" to="573.649988pt,91.199997pt" stroked="true" strokeweight=".24pt" strokecolor="#000000">
          <w10:wrap type="none"/>
        </v:line>
      </w:pict>
    </w:r>
    <w:r>
      <w:rPr/>
      <w:pict>
        <v:line style="position:absolute;mso-position-horizontal-relative:page;mso-position-vertical-relative:page;z-index:-20824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821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044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0424" from="65pt,82.299997pt" to="65pt,64.449997pt" stroked="true" strokeweight=".24pt" strokecolor="#000000">
          <w10:wrap type="none"/>
        </v:line>
      </w:pict>
    </w:r>
    <w:r>
      <w:rPr/>
      <w:pict>
        <v:line style="position:absolute;mso-position-horizontal-relative:page;mso-position-vertical-relative:page;z-index:-24040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4037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40352" from="56.1pt,91.199997pt" to="38.25pt,91.199997pt" stroked="true" strokeweight=".24pt" strokecolor="#000000">
          <w10:wrap type="none"/>
        </v:line>
      </w:pict>
    </w:r>
    <w:r>
      <w:rPr/>
      <w:pict>
        <v:line style="position:absolute;mso-position-horizontal-relative:page;mso-position-vertical-relative:page;z-index:-240328" from="555.799988pt,91.199997pt" to="573.649988pt,91.199997pt" stroked="true" strokeweight=".24pt" strokecolor="#000000">
          <w10:wrap type="none"/>
        </v:line>
      </w:pict>
    </w:r>
    <w:r>
      <w:rPr/>
      <w:pict>
        <v:line style="position:absolute;mso-position-horizontal-relative:page;mso-position-vertical-relative:page;z-index:-24030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4028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819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8168" from="65.050003pt,82.299997pt" to="65.050003pt,64.449997pt" stroked="true" strokeweight=".24pt" strokecolor="#000000">
          <w10:wrap type="none"/>
        </v:line>
      </w:pict>
    </w:r>
    <w:r>
      <w:rPr/>
      <w:pict>
        <v:line style="position:absolute;mso-position-horizontal-relative:page;mso-position-vertical-relative:page;z-index:-20814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812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8096" from="56.1pt,91.199997pt" to="38.25pt,91.199997pt" stroked="true" strokeweight=".24pt" strokecolor="#000000">
          <w10:wrap type="none"/>
        </v:line>
      </w:pict>
    </w:r>
    <w:r>
      <w:rPr/>
      <w:pict>
        <v:line style="position:absolute;mso-position-horizontal-relative:page;mso-position-vertical-relative:page;z-index:-208072" from="555.849976pt,91.199997pt" to="573.699976pt,91.199997pt" stroked="true" strokeweight=".24pt" strokecolor="#000000">
          <w10:wrap type="none"/>
        </v:line>
      </w:pict>
    </w:r>
    <w:r>
      <w:rPr/>
      <w:pict>
        <v:line style="position:absolute;mso-position-horizontal-relative:page;mso-position-vertical-relative:page;z-index:-20804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802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800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7976" from="65pt,82.299997pt" to="65pt,64.449997pt" stroked="true" strokeweight=".24pt" strokecolor="#000000">
          <w10:wrap type="none"/>
        </v:line>
      </w:pict>
    </w:r>
    <w:r>
      <w:rPr/>
      <w:pict>
        <v:line style="position:absolute;mso-position-horizontal-relative:page;mso-position-vertical-relative:page;z-index:-20795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792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7904" from="56.1pt,91.199997pt" to="38.25pt,91.199997pt" stroked="true" strokeweight=".24pt" strokecolor="#000000">
          <w10:wrap type="none"/>
        </v:line>
      </w:pict>
    </w:r>
    <w:r>
      <w:rPr/>
      <w:pict>
        <v:line style="position:absolute;mso-position-horizontal-relative:page;mso-position-vertical-relative:page;z-index:-207880" from="555.799988pt,91.199997pt" to="573.649988pt,91.199997pt" stroked="true" strokeweight=".24pt" strokecolor="#000000">
          <w10:wrap type="none"/>
        </v:line>
      </w:pict>
    </w:r>
    <w:r>
      <w:rPr/>
      <w:pict>
        <v:line style="position:absolute;mso-position-horizontal-relative:page;mso-position-vertical-relative:page;z-index:-20785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783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780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7784" from="65.050003pt,82.299997pt" to="65.050003pt,64.449997pt" stroked="true" strokeweight=".24pt" strokecolor="#000000">
          <w10:wrap type="none"/>
        </v:line>
      </w:pict>
    </w:r>
    <w:r>
      <w:rPr/>
      <w:pict>
        <v:line style="position:absolute;mso-position-horizontal-relative:page;mso-position-vertical-relative:page;z-index:-20776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773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7712" from="56.1pt,91.199997pt" to="38.25pt,91.199997pt" stroked="true" strokeweight=".24pt" strokecolor="#000000">
          <w10:wrap type="none"/>
        </v:line>
      </w:pict>
    </w:r>
    <w:r>
      <w:rPr/>
      <w:pict>
        <v:line style="position:absolute;mso-position-horizontal-relative:page;mso-position-vertical-relative:page;z-index:-207688" from="555.849976pt,91.199997pt" to="573.699976pt,91.199997pt" stroked="true" strokeweight=".24pt" strokecolor="#000000">
          <w10:wrap type="none"/>
        </v:line>
      </w:pict>
    </w:r>
    <w:r>
      <w:rPr/>
      <w:pict>
        <v:line style="position:absolute;mso-position-horizontal-relative:page;mso-position-vertical-relative:page;z-index:-20766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764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761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7592" from="65pt,82.299997pt" to="65pt,64.449997pt" stroked="true" strokeweight=".24pt" strokecolor="#000000">
          <w10:wrap type="none"/>
        </v:line>
      </w:pict>
    </w:r>
    <w:r>
      <w:rPr/>
      <w:pict>
        <v:line style="position:absolute;mso-position-horizontal-relative:page;mso-position-vertical-relative:page;z-index:-20756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754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7520" from="56.1pt,91.199997pt" to="38.25pt,91.199997pt" stroked="true" strokeweight=".24pt" strokecolor="#000000">
          <w10:wrap type="none"/>
        </v:line>
      </w:pict>
    </w:r>
    <w:r>
      <w:rPr/>
      <w:pict>
        <v:line style="position:absolute;mso-position-horizontal-relative:page;mso-position-vertical-relative:page;z-index:-207496" from="555.799988pt,91.199997pt" to="573.649988pt,91.199997pt" stroked="true" strokeweight=".24pt" strokecolor="#000000">
          <w10:wrap type="none"/>
        </v:line>
      </w:pict>
    </w:r>
    <w:r>
      <w:rPr/>
      <w:pict>
        <v:line style="position:absolute;mso-position-horizontal-relative:page;mso-position-vertical-relative:page;z-index:-20747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744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742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7400" from="65.050003pt,82.299997pt" to="65.050003pt,64.449997pt" stroked="true" strokeweight=".24pt" strokecolor="#000000">
          <w10:wrap type="none"/>
        </v:line>
      </w:pict>
    </w:r>
    <w:r>
      <w:rPr/>
      <w:pict>
        <v:line style="position:absolute;mso-position-horizontal-relative:page;mso-position-vertical-relative:page;z-index:-20737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735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7328" from="56.1pt,91.199997pt" to="38.25pt,91.199997pt" stroked="true" strokeweight=".24pt" strokecolor="#000000">
          <w10:wrap type="none"/>
        </v:line>
      </w:pict>
    </w:r>
    <w:r>
      <w:rPr/>
      <w:pict>
        <v:line style="position:absolute;mso-position-horizontal-relative:page;mso-position-vertical-relative:page;z-index:-207304" from="555.849976pt,91.199997pt" to="573.699976pt,91.199997pt" stroked="true" strokeweight=".24pt" strokecolor="#000000">
          <w10:wrap type="none"/>
        </v:line>
      </w:pict>
    </w:r>
    <w:r>
      <w:rPr/>
      <w:pict>
        <v:line style="position:absolute;mso-position-horizontal-relative:page;mso-position-vertical-relative:page;z-index:-20728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725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723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7208" from="65pt,82.299997pt" to="65pt,64.449997pt" stroked="true" strokeweight=".24pt" strokecolor="#000000">
          <w10:wrap type="none"/>
        </v:line>
      </w:pict>
    </w:r>
    <w:r>
      <w:rPr/>
      <w:pict>
        <v:line style="position:absolute;mso-position-horizontal-relative:page;mso-position-vertical-relative:page;z-index:-20718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716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7136" from="56.1pt,91.199997pt" to="38.25pt,91.199997pt" stroked="true" strokeweight=".24pt" strokecolor="#000000">
          <w10:wrap type="none"/>
        </v:line>
      </w:pict>
    </w:r>
    <w:r>
      <w:rPr/>
      <w:pict>
        <v:line style="position:absolute;mso-position-horizontal-relative:page;mso-position-vertical-relative:page;z-index:-207112" from="555.799988pt,91.199997pt" to="573.649988pt,91.199997pt" stroked="true" strokeweight=".24pt" strokecolor="#000000">
          <w10:wrap type="none"/>
        </v:line>
      </w:pict>
    </w:r>
    <w:r>
      <w:rPr/>
      <w:pict>
        <v:line style="position:absolute;mso-position-horizontal-relative:page;mso-position-vertical-relative:page;z-index:-20708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706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704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7016" from="65.050003pt,82.299997pt" to="65.050003pt,64.449997pt" stroked="true" strokeweight=".24pt" strokecolor="#000000">
          <w10:wrap type="none"/>
        </v:line>
      </w:pict>
    </w:r>
    <w:r>
      <w:rPr/>
      <w:pict>
        <v:line style="position:absolute;mso-position-horizontal-relative:page;mso-position-vertical-relative:page;z-index:-20699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696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6944" from="56.1pt,91.199997pt" to="38.25pt,91.199997pt" stroked="true" strokeweight=".24pt" strokecolor="#000000">
          <w10:wrap type="none"/>
        </v:line>
      </w:pict>
    </w:r>
    <w:r>
      <w:rPr/>
      <w:pict>
        <v:line style="position:absolute;mso-position-horizontal-relative:page;mso-position-vertical-relative:page;z-index:-206920" from="555.849976pt,91.199997pt" to="573.699976pt,91.199997pt" stroked="true" strokeweight=".24pt" strokecolor="#000000">
          <w10:wrap type="none"/>
        </v:line>
      </w:pict>
    </w:r>
    <w:r>
      <w:rPr/>
      <w:pict>
        <v:line style="position:absolute;mso-position-horizontal-relative:page;mso-position-vertical-relative:page;z-index:-20689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687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684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6824" from="65pt,82.299997pt" to="65pt,64.449997pt" stroked="true" strokeweight=".24pt" strokecolor="#000000">
          <w10:wrap type="none"/>
        </v:line>
      </w:pict>
    </w:r>
    <w:r>
      <w:rPr/>
      <w:pict>
        <v:line style="position:absolute;mso-position-horizontal-relative:page;mso-position-vertical-relative:page;z-index:-20680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677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6752" from="56.1pt,91.199997pt" to="38.25pt,91.199997pt" stroked="true" strokeweight=".24pt" strokecolor="#000000">
          <w10:wrap type="none"/>
        </v:line>
      </w:pict>
    </w:r>
    <w:r>
      <w:rPr/>
      <w:pict>
        <v:line style="position:absolute;mso-position-horizontal-relative:page;mso-position-vertical-relative:page;z-index:-206728" from="555.799988pt,91.199997pt" to="573.649988pt,91.199997pt" stroked="true" strokeweight=".24pt" strokecolor="#000000">
          <w10:wrap type="none"/>
        </v:line>
      </w:pict>
    </w:r>
    <w:r>
      <w:rPr/>
      <w:pict>
        <v:line style="position:absolute;mso-position-horizontal-relative:page;mso-position-vertical-relative:page;z-index:-20670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668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665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6632" from="65.050003pt,82.299997pt" to="65.050003pt,64.449997pt" stroked="true" strokeweight=".24pt" strokecolor="#000000">
          <w10:wrap type="none"/>
        </v:line>
      </w:pict>
    </w:r>
    <w:r>
      <w:rPr/>
      <w:pict>
        <v:line style="position:absolute;mso-position-horizontal-relative:page;mso-position-vertical-relative:page;z-index:-20660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658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6560" from="56.1pt,91.199997pt" to="38.25pt,91.199997pt" stroked="true" strokeweight=".24pt" strokecolor="#000000">
          <w10:wrap type="none"/>
        </v:line>
      </w:pict>
    </w:r>
    <w:r>
      <w:rPr/>
      <w:pict>
        <v:line style="position:absolute;mso-position-horizontal-relative:page;mso-position-vertical-relative:page;z-index:-206536" from="555.849976pt,91.199997pt" to="573.699976pt,91.199997pt" stroked="true" strokeweight=".24pt" strokecolor="#000000">
          <w10:wrap type="none"/>
        </v:line>
      </w:pict>
    </w:r>
    <w:r>
      <w:rPr/>
      <w:pict>
        <v:line style="position:absolute;mso-position-horizontal-relative:page;mso-position-vertical-relative:page;z-index:-20651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648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646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6440" from="65pt,82.299997pt" to="65pt,64.449997pt" stroked="true" strokeweight=".24pt" strokecolor="#000000">
          <w10:wrap type="none"/>
        </v:line>
      </w:pict>
    </w:r>
    <w:r>
      <w:rPr/>
      <w:pict>
        <v:line style="position:absolute;mso-position-horizontal-relative:page;mso-position-vertical-relative:page;z-index:-20641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639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6368" from="56.1pt,91.199997pt" to="38.25pt,91.199997pt" stroked="true" strokeweight=".24pt" strokecolor="#000000">
          <w10:wrap type="none"/>
        </v:line>
      </w:pict>
    </w:r>
    <w:r>
      <w:rPr/>
      <w:pict>
        <v:line style="position:absolute;mso-position-horizontal-relative:page;mso-position-vertical-relative:page;z-index:-206344" from="555.799988pt,91.199997pt" to="573.649988pt,91.199997pt" stroked="true" strokeweight=".24pt" strokecolor="#000000">
          <w10:wrap type="none"/>
        </v:line>
      </w:pict>
    </w:r>
    <w:r>
      <w:rPr/>
      <w:pict>
        <v:line style="position:absolute;mso-position-horizontal-relative:page;mso-position-vertical-relative:page;z-index:-20632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629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025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0232" from="65.050003pt,82.299997pt" to="65.050003pt,64.449997pt" stroked="true" strokeweight=".24pt" strokecolor="#000000">
          <w10:wrap type="none"/>
        </v:line>
      </w:pict>
    </w:r>
    <w:r>
      <w:rPr/>
      <w:pict>
        <v:line style="position:absolute;mso-position-horizontal-relative:page;mso-position-vertical-relative:page;z-index:-24020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4018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40160" from="56.1pt,91.199997pt" to="38.25pt,91.199997pt" stroked="true" strokeweight=".24pt" strokecolor="#000000">
          <w10:wrap type="none"/>
        </v:line>
      </w:pict>
    </w:r>
    <w:r>
      <w:rPr/>
      <w:pict>
        <v:line style="position:absolute;mso-position-horizontal-relative:page;mso-position-vertical-relative:page;z-index:-240136" from="555.849976pt,91.199997pt" to="573.699976pt,91.199997pt" stroked="true" strokeweight=".24pt" strokecolor="#000000">
          <w10:wrap type="none"/>
        </v:line>
      </w:pict>
    </w:r>
    <w:r>
      <w:rPr/>
      <w:pict>
        <v:line style="position:absolute;mso-position-horizontal-relative:page;mso-position-vertical-relative:page;z-index:-24011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4008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627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6248" from="65.050003pt,82.299997pt" to="65.050003pt,64.449997pt" stroked="true" strokeweight=".24pt" strokecolor="#000000">
          <w10:wrap type="none"/>
        </v:line>
      </w:pict>
    </w:r>
    <w:r>
      <w:rPr/>
      <w:pict>
        <v:line style="position:absolute;mso-position-horizontal-relative:page;mso-position-vertical-relative:page;z-index:-20622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620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6176" from="56.1pt,91.199997pt" to="38.25pt,91.199997pt" stroked="true" strokeweight=".24pt" strokecolor="#000000">
          <w10:wrap type="none"/>
        </v:line>
      </w:pict>
    </w:r>
    <w:r>
      <w:rPr/>
      <w:pict>
        <v:line style="position:absolute;mso-position-horizontal-relative:page;mso-position-vertical-relative:page;z-index:-206152" from="555.849976pt,91.199997pt" to="573.699976pt,91.199997pt" stroked="true" strokeweight=".24pt" strokecolor="#000000">
          <w10:wrap type="none"/>
        </v:line>
      </w:pict>
    </w:r>
    <w:r>
      <w:rPr/>
      <w:pict>
        <v:line style="position:absolute;mso-position-horizontal-relative:page;mso-position-vertical-relative:page;z-index:-20612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610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608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6056" from="65pt,82.299997pt" to="65pt,64.449997pt" stroked="true" strokeweight=".24pt" strokecolor="#000000">
          <w10:wrap type="none"/>
        </v:line>
      </w:pict>
    </w:r>
    <w:r>
      <w:rPr/>
      <w:pict>
        <v:line style="position:absolute;mso-position-horizontal-relative:page;mso-position-vertical-relative:page;z-index:-20603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600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5984" from="56.1pt,91.199997pt" to="38.25pt,91.199997pt" stroked="true" strokeweight=".24pt" strokecolor="#000000">
          <w10:wrap type="none"/>
        </v:line>
      </w:pict>
    </w:r>
    <w:r>
      <w:rPr/>
      <w:pict>
        <v:line style="position:absolute;mso-position-horizontal-relative:page;mso-position-vertical-relative:page;z-index:-205960" from="555.799988pt,91.199997pt" to="573.649988pt,91.199997pt" stroked="true" strokeweight=".24pt" strokecolor="#000000">
          <w10:wrap type="none"/>
        </v:line>
      </w:pict>
    </w:r>
    <w:r>
      <w:rPr/>
      <w:pict>
        <v:line style="position:absolute;mso-position-horizontal-relative:page;mso-position-vertical-relative:page;z-index:-20593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591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588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5864" from="65.050003pt,82.299997pt" to="65.050003pt,64.449997pt" stroked="true" strokeweight=".24pt" strokecolor="#000000">
          <w10:wrap type="none"/>
        </v:line>
      </w:pict>
    </w:r>
    <w:r>
      <w:rPr/>
      <w:pict>
        <v:line style="position:absolute;mso-position-horizontal-relative:page;mso-position-vertical-relative:page;z-index:-20584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581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5792" from="56.1pt,91.199997pt" to="38.25pt,91.199997pt" stroked="true" strokeweight=".24pt" strokecolor="#000000">
          <w10:wrap type="none"/>
        </v:line>
      </w:pict>
    </w:r>
    <w:r>
      <w:rPr/>
      <w:pict>
        <v:line style="position:absolute;mso-position-horizontal-relative:page;mso-position-vertical-relative:page;z-index:-205768" from="555.849976pt,91.199997pt" to="573.699976pt,91.199997pt" stroked="true" strokeweight=".24pt" strokecolor="#000000">
          <w10:wrap type="none"/>
        </v:line>
      </w:pict>
    </w:r>
    <w:r>
      <w:rPr/>
      <w:pict>
        <v:line style="position:absolute;mso-position-horizontal-relative:page;mso-position-vertical-relative:page;z-index:-20574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572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569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5672" from="65pt,82.299997pt" to="65pt,64.449997pt" stroked="true" strokeweight=".24pt" strokecolor="#000000">
          <w10:wrap type="none"/>
        </v:line>
      </w:pict>
    </w:r>
    <w:r>
      <w:rPr/>
      <w:pict>
        <v:line style="position:absolute;mso-position-horizontal-relative:page;mso-position-vertical-relative:page;z-index:-20564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562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5600" from="56.1pt,91.199997pt" to="38.25pt,91.199997pt" stroked="true" strokeweight=".24pt" strokecolor="#000000">
          <w10:wrap type="none"/>
        </v:line>
      </w:pict>
    </w:r>
    <w:r>
      <w:rPr/>
      <w:pict>
        <v:line style="position:absolute;mso-position-horizontal-relative:page;mso-position-vertical-relative:page;z-index:-205576" from="555.799988pt,91.199997pt" to="573.649988pt,91.199997pt" stroked="true" strokeweight=".24pt" strokecolor="#000000">
          <w10:wrap type="none"/>
        </v:line>
      </w:pict>
    </w:r>
    <w:r>
      <w:rPr/>
      <w:pict>
        <v:line style="position:absolute;mso-position-horizontal-relative:page;mso-position-vertical-relative:page;z-index:-20555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552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550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5480" from="65.050003pt,82.299997pt" to="65.050003pt,64.449997pt" stroked="true" strokeweight=".24pt" strokecolor="#000000">
          <w10:wrap type="none"/>
        </v:line>
      </w:pict>
    </w:r>
    <w:r>
      <w:rPr/>
      <w:pict>
        <v:line style="position:absolute;mso-position-horizontal-relative:page;mso-position-vertical-relative:page;z-index:-20545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543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5408" from="56.1pt,91.199997pt" to="38.25pt,91.199997pt" stroked="true" strokeweight=".24pt" strokecolor="#000000">
          <w10:wrap type="none"/>
        </v:line>
      </w:pict>
    </w:r>
    <w:r>
      <w:rPr/>
      <w:pict>
        <v:line style="position:absolute;mso-position-horizontal-relative:page;mso-position-vertical-relative:page;z-index:-205384" from="555.849976pt,91.199997pt" to="573.699976pt,91.199997pt" stroked="true" strokeweight=".24pt" strokecolor="#000000">
          <w10:wrap type="none"/>
        </v:line>
      </w:pict>
    </w:r>
    <w:r>
      <w:rPr/>
      <w:pict>
        <v:line style="position:absolute;mso-position-horizontal-relative:page;mso-position-vertical-relative:page;z-index:-20536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533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531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5288" from="65pt,82.299997pt" to="65pt,64.449997pt" stroked="true" strokeweight=".24pt" strokecolor="#000000">
          <w10:wrap type="none"/>
        </v:line>
      </w:pict>
    </w:r>
    <w:r>
      <w:rPr/>
      <w:pict>
        <v:line style="position:absolute;mso-position-horizontal-relative:page;mso-position-vertical-relative:page;z-index:-20526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524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5216" from="56.1pt,91.199997pt" to="38.25pt,91.199997pt" stroked="true" strokeweight=".24pt" strokecolor="#000000">
          <w10:wrap type="none"/>
        </v:line>
      </w:pict>
    </w:r>
    <w:r>
      <w:rPr/>
      <w:pict>
        <v:line style="position:absolute;mso-position-horizontal-relative:page;mso-position-vertical-relative:page;z-index:-205192" from="555.799988pt,91.199997pt" to="573.649988pt,91.199997pt" stroked="true" strokeweight=".24pt" strokecolor="#000000">
          <w10:wrap type="none"/>
        </v:line>
      </w:pict>
    </w:r>
    <w:r>
      <w:rPr/>
      <w:pict>
        <v:line style="position:absolute;mso-position-horizontal-relative:page;mso-position-vertical-relative:page;z-index:-20516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514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512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5096" from="65.050003pt,82.299997pt" to="65.050003pt,64.449997pt" stroked="true" strokeweight=".24pt" strokecolor="#000000">
          <w10:wrap type="none"/>
        </v:line>
      </w:pict>
    </w:r>
    <w:r>
      <w:rPr/>
      <w:pict>
        <v:line style="position:absolute;mso-position-horizontal-relative:page;mso-position-vertical-relative:page;z-index:-20507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504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5024" from="56.1pt,91.199997pt" to="38.25pt,91.199997pt" stroked="true" strokeweight=".24pt" strokecolor="#000000">
          <w10:wrap type="none"/>
        </v:line>
      </w:pict>
    </w:r>
    <w:r>
      <w:rPr/>
      <w:pict>
        <v:line style="position:absolute;mso-position-horizontal-relative:page;mso-position-vertical-relative:page;z-index:-205000" from="555.849976pt,91.199997pt" to="573.699976pt,91.199997pt" stroked="true" strokeweight=".24pt" strokecolor="#000000">
          <w10:wrap type="none"/>
        </v:line>
      </w:pict>
    </w:r>
    <w:r>
      <w:rPr/>
      <w:pict>
        <v:line style="position:absolute;mso-position-horizontal-relative:page;mso-position-vertical-relative:page;z-index:-20497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495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492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4904" from="65pt,82.299997pt" to="65pt,64.449997pt" stroked="true" strokeweight=".24pt" strokecolor="#000000">
          <w10:wrap type="none"/>
        </v:line>
      </w:pict>
    </w:r>
    <w:r>
      <w:rPr/>
      <w:pict>
        <v:line style="position:absolute;mso-position-horizontal-relative:page;mso-position-vertical-relative:page;z-index:-20488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485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4832" from="56.1pt,91.199997pt" to="38.25pt,91.199997pt" stroked="true" strokeweight=".24pt" strokecolor="#000000">
          <w10:wrap type="none"/>
        </v:line>
      </w:pict>
    </w:r>
    <w:r>
      <w:rPr/>
      <w:pict>
        <v:line style="position:absolute;mso-position-horizontal-relative:page;mso-position-vertical-relative:page;z-index:-204808" from="555.799988pt,91.199997pt" to="573.649988pt,91.199997pt" stroked="true" strokeweight=".24pt" strokecolor="#000000">
          <w10:wrap type="none"/>
        </v:line>
      </w:pict>
    </w:r>
    <w:r>
      <w:rPr/>
      <w:pict>
        <v:line style="position:absolute;mso-position-horizontal-relative:page;mso-position-vertical-relative:page;z-index:-20478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476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473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4712" from="65.050003pt,82.299997pt" to="65.050003pt,64.449997pt" stroked="true" strokeweight=".24pt" strokecolor="#000000">
          <w10:wrap type="none"/>
        </v:line>
      </w:pict>
    </w:r>
    <w:r>
      <w:rPr/>
      <w:pict>
        <v:line style="position:absolute;mso-position-horizontal-relative:page;mso-position-vertical-relative:page;z-index:-20468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466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4640" from="56.1pt,91.199997pt" to="38.25pt,91.199997pt" stroked="true" strokeweight=".24pt" strokecolor="#000000">
          <w10:wrap type="none"/>
        </v:line>
      </w:pict>
    </w:r>
    <w:r>
      <w:rPr/>
      <w:pict>
        <v:line style="position:absolute;mso-position-horizontal-relative:page;mso-position-vertical-relative:page;z-index:-204616" from="555.849976pt,91.199997pt" to="573.699976pt,91.199997pt" stroked="true" strokeweight=".24pt" strokecolor="#000000">
          <w10:wrap type="none"/>
        </v:line>
      </w:pict>
    </w:r>
    <w:r>
      <w:rPr/>
      <w:pict>
        <v:line style="position:absolute;mso-position-horizontal-relative:page;mso-position-vertical-relative:page;z-index:-20459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456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454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4520" from="65pt,82.299997pt" to="65pt,64.449997pt" stroked="true" strokeweight=".24pt" strokecolor="#000000">
          <w10:wrap type="none"/>
        </v:line>
      </w:pict>
    </w:r>
    <w:r>
      <w:rPr/>
      <w:pict>
        <v:line style="position:absolute;mso-position-horizontal-relative:page;mso-position-vertical-relative:page;z-index:-20449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447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4448" from="56.1pt,91.199997pt" to="38.25pt,91.199997pt" stroked="true" strokeweight=".24pt" strokecolor="#000000">
          <w10:wrap type="none"/>
        </v:line>
      </w:pict>
    </w:r>
    <w:r>
      <w:rPr/>
      <w:pict>
        <v:line style="position:absolute;mso-position-horizontal-relative:page;mso-position-vertical-relative:page;z-index:-204424" from="555.799988pt,91.199997pt" to="573.649988pt,91.199997pt" stroked="true" strokeweight=".24pt" strokecolor="#000000">
          <w10:wrap type="none"/>
        </v:line>
      </w:pict>
    </w:r>
    <w:r>
      <w:rPr/>
      <w:pict>
        <v:line style="position:absolute;mso-position-horizontal-relative:page;mso-position-vertical-relative:page;z-index:-20440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437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006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0040" from="65pt,82.299997pt" to="65pt,64.449997pt" stroked="true" strokeweight=".24pt" strokecolor="#000000">
          <w10:wrap type="none"/>
        </v:line>
      </w:pict>
    </w:r>
    <w:r>
      <w:rPr/>
      <w:pict>
        <v:line style="position:absolute;mso-position-horizontal-relative:page;mso-position-vertical-relative:page;z-index:-24001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999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9968" from="56.1pt,91.199997pt" to="38.25pt,91.199997pt" stroked="true" strokeweight=".24pt" strokecolor="#000000">
          <w10:wrap type="none"/>
        </v:line>
      </w:pict>
    </w:r>
    <w:r>
      <w:rPr/>
      <w:pict>
        <v:line style="position:absolute;mso-position-horizontal-relative:page;mso-position-vertical-relative:page;z-index:-239944" from="555.799988pt,91.199997pt" to="573.649988pt,91.199997pt" stroked="true" strokeweight=".24pt" strokecolor="#000000">
          <w10:wrap type="none"/>
        </v:line>
      </w:pict>
    </w:r>
    <w:r>
      <w:rPr/>
      <w:pict>
        <v:line style="position:absolute;mso-position-horizontal-relative:page;mso-position-vertical-relative:page;z-index:-23992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989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435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4328" from="65.050003pt,82.299997pt" to="65.050003pt,64.449997pt" stroked="true" strokeweight=".24pt" strokecolor="#000000">
          <w10:wrap type="none"/>
        </v:line>
      </w:pict>
    </w:r>
    <w:r>
      <w:rPr/>
      <w:pict>
        <v:line style="position:absolute;mso-position-horizontal-relative:page;mso-position-vertical-relative:page;z-index:-20430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428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4256" from="56.1pt,91.199997pt" to="38.25pt,91.199997pt" stroked="true" strokeweight=".24pt" strokecolor="#000000">
          <w10:wrap type="none"/>
        </v:line>
      </w:pict>
    </w:r>
    <w:r>
      <w:rPr/>
      <w:pict>
        <v:line style="position:absolute;mso-position-horizontal-relative:page;mso-position-vertical-relative:page;z-index:-204232" from="555.849976pt,91.199997pt" to="573.699976pt,91.199997pt" stroked="true" strokeweight=".24pt" strokecolor="#000000">
          <w10:wrap type="none"/>
        </v:line>
      </w:pict>
    </w:r>
    <w:r>
      <w:rPr/>
      <w:pict>
        <v:line style="position:absolute;mso-position-horizontal-relative:page;mso-position-vertical-relative:page;z-index:-20420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418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416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4136" from="65pt,82.299997pt" to="65pt,64.449997pt" stroked="true" strokeweight=".24pt" strokecolor="#000000">
          <w10:wrap type="none"/>
        </v:line>
      </w:pict>
    </w:r>
    <w:r>
      <w:rPr/>
      <w:pict>
        <v:line style="position:absolute;mso-position-horizontal-relative:page;mso-position-vertical-relative:page;z-index:-20411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408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4064" from="56.1pt,91.199997pt" to="38.25pt,91.199997pt" stroked="true" strokeweight=".24pt" strokecolor="#000000">
          <w10:wrap type="none"/>
        </v:line>
      </w:pict>
    </w:r>
    <w:r>
      <w:rPr/>
      <w:pict>
        <v:line style="position:absolute;mso-position-horizontal-relative:page;mso-position-vertical-relative:page;z-index:-204040" from="555.799988pt,91.199997pt" to="573.649988pt,91.199997pt" stroked="true" strokeweight=".24pt" strokecolor="#000000">
          <w10:wrap type="none"/>
        </v:line>
      </w:pict>
    </w:r>
    <w:r>
      <w:rPr/>
      <w:pict>
        <v:line style="position:absolute;mso-position-horizontal-relative:page;mso-position-vertical-relative:page;z-index:-20401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399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396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3944" from="65.050003pt,82.299997pt" to="65.050003pt,64.449997pt" stroked="true" strokeweight=".24pt" strokecolor="#000000">
          <w10:wrap type="none"/>
        </v:line>
      </w:pict>
    </w:r>
    <w:r>
      <w:rPr/>
      <w:pict>
        <v:line style="position:absolute;mso-position-horizontal-relative:page;mso-position-vertical-relative:page;z-index:-20392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389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3872" from="56.1pt,91.199997pt" to="38.25pt,91.199997pt" stroked="true" strokeweight=".24pt" strokecolor="#000000">
          <w10:wrap type="none"/>
        </v:line>
      </w:pict>
    </w:r>
    <w:r>
      <w:rPr/>
      <w:pict>
        <v:line style="position:absolute;mso-position-horizontal-relative:page;mso-position-vertical-relative:page;z-index:-203848" from="555.849976pt,91.199997pt" to="573.699976pt,91.199997pt" stroked="true" strokeweight=".24pt" strokecolor="#000000">
          <w10:wrap type="none"/>
        </v:line>
      </w:pict>
    </w:r>
    <w:r>
      <w:rPr/>
      <w:pict>
        <v:line style="position:absolute;mso-position-horizontal-relative:page;mso-position-vertical-relative:page;z-index:-20382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380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377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3752" from="65pt,82.299997pt" to="65pt,64.449997pt" stroked="true" strokeweight=".24pt" strokecolor="#000000">
          <w10:wrap type="none"/>
        </v:line>
      </w:pict>
    </w:r>
    <w:r>
      <w:rPr/>
      <w:pict>
        <v:line style="position:absolute;mso-position-horizontal-relative:page;mso-position-vertical-relative:page;z-index:-20372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370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3680" from="56.1pt,91.199997pt" to="38.25pt,91.199997pt" stroked="true" strokeweight=".24pt" strokecolor="#000000">
          <w10:wrap type="none"/>
        </v:line>
      </w:pict>
    </w:r>
    <w:r>
      <w:rPr/>
      <w:pict>
        <v:line style="position:absolute;mso-position-horizontal-relative:page;mso-position-vertical-relative:page;z-index:-203656" from="555.799988pt,91.199997pt" to="573.649988pt,91.199997pt" stroked="true" strokeweight=".24pt" strokecolor="#000000">
          <w10:wrap type="none"/>
        </v:line>
      </w:pict>
    </w:r>
    <w:r>
      <w:rPr/>
      <w:pict>
        <v:line style="position:absolute;mso-position-horizontal-relative:page;mso-position-vertical-relative:page;z-index:-20363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360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341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3392" from="65.050003pt,82.299997pt" to="65.050003pt,64.449997pt" stroked="true" strokeweight=".24pt" strokecolor="#000000">
          <w10:wrap type="none"/>
        </v:line>
      </w:pict>
    </w:r>
    <w:r>
      <w:rPr/>
      <w:pict>
        <v:line style="position:absolute;mso-position-horizontal-relative:page;mso-position-vertical-relative:page;z-index:-20336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334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3320" from="56.1pt,91.199997pt" to="38.25pt,91.199997pt" stroked="true" strokeweight=".24pt" strokecolor="#000000">
          <w10:wrap type="none"/>
        </v:line>
      </w:pict>
    </w:r>
    <w:r>
      <w:rPr/>
      <w:pict>
        <v:line style="position:absolute;mso-position-horizontal-relative:page;mso-position-vertical-relative:page;z-index:-203296" from="555.849976pt,91.199997pt" to="573.699976pt,91.199997pt" stroked="true" strokeweight=".24pt" strokecolor="#000000">
          <w10:wrap type="none"/>
        </v:line>
      </w:pict>
    </w:r>
    <w:r>
      <w:rPr/>
      <w:pict>
        <v:line style="position:absolute;mso-position-horizontal-relative:page;mso-position-vertical-relative:page;z-index:-20327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324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305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3032" from="65pt,82.299997pt" to="65pt,64.449997pt" stroked="true" strokeweight=".24pt" strokecolor="#000000">
          <w10:wrap type="none"/>
        </v:line>
      </w:pict>
    </w:r>
    <w:r>
      <w:rPr/>
      <w:pict>
        <v:line style="position:absolute;mso-position-horizontal-relative:page;mso-position-vertical-relative:page;z-index:-20300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298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2960" from="56.1pt,91.199997pt" to="38.25pt,91.199997pt" stroked="true" strokeweight=".24pt" strokecolor="#000000">
          <w10:wrap type="none"/>
        </v:line>
      </w:pict>
    </w:r>
    <w:r>
      <w:rPr/>
      <w:pict>
        <v:line style="position:absolute;mso-position-horizontal-relative:page;mso-position-vertical-relative:page;z-index:-202936" from="555.799988pt,91.199997pt" to="573.649988pt,91.199997pt" stroked="true" strokeweight=".24pt" strokecolor="#000000">
          <w10:wrap type="none"/>
        </v:line>
      </w:pict>
    </w:r>
    <w:r>
      <w:rPr/>
      <w:pict>
        <v:line style="position:absolute;mso-position-horizontal-relative:page;mso-position-vertical-relative:page;z-index:-20291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288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286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2840" from="65.050003pt,82.299997pt" to="65.050003pt,64.449997pt" stroked="true" strokeweight=".24pt" strokecolor="#000000">
          <w10:wrap type="none"/>
        </v:line>
      </w:pict>
    </w:r>
    <w:r>
      <w:rPr/>
      <w:pict>
        <v:line style="position:absolute;mso-position-horizontal-relative:page;mso-position-vertical-relative:page;z-index:-20281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279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2768" from="56.1pt,91.199997pt" to="38.25pt,91.199997pt" stroked="true" strokeweight=".24pt" strokecolor="#000000">
          <w10:wrap type="none"/>
        </v:line>
      </w:pict>
    </w:r>
    <w:r>
      <w:rPr/>
      <w:pict>
        <v:line style="position:absolute;mso-position-horizontal-relative:page;mso-position-vertical-relative:page;z-index:-202744" from="555.849976pt,91.199997pt" to="573.699976pt,91.199997pt" stroked="true" strokeweight=".24pt" strokecolor="#000000">
          <w10:wrap type="none"/>
        </v:line>
      </w:pict>
    </w:r>
    <w:r>
      <w:rPr/>
      <w:pict>
        <v:line style="position:absolute;mso-position-horizontal-relative:page;mso-position-vertical-relative:page;z-index:-20272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269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267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2648" from="65pt,82.299997pt" to="65pt,64.449997pt" stroked="true" strokeweight=".24pt" strokecolor="#000000">
          <w10:wrap type="none"/>
        </v:line>
      </w:pict>
    </w:r>
    <w:r>
      <w:rPr/>
      <w:pict>
        <v:line style="position:absolute;mso-position-horizontal-relative:page;mso-position-vertical-relative:page;z-index:-20262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260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2576" from="56.1pt,91.199997pt" to="38.25pt,91.199997pt" stroked="true" strokeweight=".24pt" strokecolor="#000000">
          <w10:wrap type="none"/>
        </v:line>
      </w:pict>
    </w:r>
    <w:r>
      <w:rPr/>
      <w:pict>
        <v:line style="position:absolute;mso-position-horizontal-relative:page;mso-position-vertical-relative:page;z-index:-202552" from="555.799988pt,91.199997pt" to="573.649988pt,91.199997pt" stroked="true" strokeweight=".24pt" strokecolor="#000000">
          <w10:wrap type="none"/>
        </v:line>
      </w:pict>
    </w:r>
    <w:r>
      <w:rPr/>
      <w:pict>
        <v:line style="position:absolute;mso-position-horizontal-relative:page;mso-position-vertical-relative:page;z-index:-20252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250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248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2456" from="65.050003pt,82.299997pt" to="65.050003pt,64.449997pt" stroked="true" strokeweight=".24pt" strokecolor="#000000">
          <w10:wrap type="none"/>
        </v:line>
      </w:pict>
    </w:r>
    <w:r>
      <w:rPr/>
      <w:pict>
        <v:line style="position:absolute;mso-position-horizontal-relative:page;mso-position-vertical-relative:page;z-index:-20243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240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2384" from="56.1pt,91.199997pt" to="38.25pt,91.199997pt" stroked="true" strokeweight=".24pt" strokecolor="#000000">
          <w10:wrap type="none"/>
        </v:line>
      </w:pict>
    </w:r>
    <w:r>
      <w:rPr/>
      <w:pict>
        <v:line style="position:absolute;mso-position-horizontal-relative:page;mso-position-vertical-relative:page;z-index:-202360" from="555.849976pt,91.199997pt" to="573.699976pt,91.199997pt" stroked="true" strokeweight=".24pt" strokecolor="#000000">
          <w10:wrap type="none"/>
        </v:line>
      </w:pict>
    </w:r>
    <w:r>
      <w:rPr/>
      <w:pict>
        <v:line style="position:absolute;mso-position-horizontal-relative:page;mso-position-vertical-relative:page;z-index:-20233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231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228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2264" from="65pt,82.299997pt" to="65pt,64.449997pt" stroked="true" strokeweight=".24pt" strokecolor="#000000">
          <w10:wrap type="none"/>
        </v:line>
      </w:pict>
    </w:r>
    <w:r>
      <w:rPr/>
      <w:pict>
        <v:line style="position:absolute;mso-position-horizontal-relative:page;mso-position-vertical-relative:page;z-index:-20224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221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2192" from="56.1pt,91.199997pt" to="38.25pt,91.199997pt" stroked="true" strokeweight=".24pt" strokecolor="#000000">
          <w10:wrap type="none"/>
        </v:line>
      </w:pict>
    </w:r>
    <w:r>
      <w:rPr/>
      <w:pict>
        <v:line style="position:absolute;mso-position-horizontal-relative:page;mso-position-vertical-relative:page;z-index:-202168" from="555.799988pt,91.199997pt" to="573.649988pt,91.199997pt" stroked="true" strokeweight=".24pt" strokecolor="#000000">
          <w10:wrap type="none"/>
        </v:line>
      </w:pict>
    </w:r>
    <w:r>
      <w:rPr/>
      <w:pict>
        <v:line style="position:absolute;mso-position-horizontal-relative:page;mso-position-vertical-relative:page;z-index:-20214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212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592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5896" from="65.050003pt,82.299997pt" to="65.050003pt,64.449997pt" stroked="true" strokeweight=".24pt" strokecolor="#000000">
          <w10:wrap type="none"/>
        </v:line>
      </w:pict>
    </w:r>
    <w:r>
      <w:rPr/>
      <w:pict>
        <v:line style="position:absolute;mso-position-horizontal-relative:page;mso-position-vertical-relative:page;z-index:-24587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4584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45824" from="56.1pt,91.199997pt" to="38.25pt,91.199997pt" stroked="true" strokeweight=".24pt" strokecolor="#000000">
          <w10:wrap type="none"/>
        </v:line>
      </w:pict>
    </w:r>
    <w:r>
      <w:rPr/>
      <w:pict>
        <v:line style="position:absolute;mso-position-horizontal-relative:page;mso-position-vertical-relative:page;z-index:-245800" from="555.849976pt,91.199997pt" to="573.699976pt,91.199997pt" stroked="true" strokeweight=".24pt" strokecolor="#000000">
          <w10:wrap type="none"/>
        </v:lin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987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9848" from="65.050003pt,82.299997pt" to="65.050003pt,64.449997pt" stroked="true" strokeweight=".24pt" strokecolor="#000000">
          <w10:wrap type="none"/>
        </v:line>
      </w:pict>
    </w:r>
    <w:r>
      <w:rPr/>
      <w:pict>
        <v:line style="position:absolute;mso-position-horizontal-relative:page;mso-position-vertical-relative:page;z-index:-23982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980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9776" from="56.1pt,91.199997pt" to="38.25pt,91.199997pt" stroked="true" strokeweight=".24pt" strokecolor="#000000">
          <w10:wrap type="none"/>
        </v:line>
      </w:pict>
    </w:r>
    <w:r>
      <w:rPr/>
      <w:pict>
        <v:line style="position:absolute;mso-position-horizontal-relative:page;mso-position-vertical-relative:page;z-index:-239752" from="555.849976pt,91.199997pt" to="573.699976pt,91.199997pt" stroked="true" strokeweight=".24pt" strokecolor="#000000">
          <w10:wrap type="none"/>
        </v:line>
      </w:pict>
    </w:r>
    <w:r>
      <w:rPr/>
      <w:pict>
        <v:line style="position:absolute;mso-position-horizontal-relative:page;mso-position-vertical-relative:page;z-index:-23972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970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209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2072" from="65.050003pt,82.299997pt" to="65.050003pt,64.449997pt" stroked="true" strokeweight=".24pt" strokecolor="#000000">
          <w10:wrap type="none"/>
        </v:line>
      </w:pict>
    </w:r>
    <w:r>
      <w:rPr/>
      <w:pict>
        <v:line style="position:absolute;mso-position-horizontal-relative:page;mso-position-vertical-relative:page;z-index:-20204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202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2000" from="56.1pt,91.199997pt" to="38.25pt,91.199997pt" stroked="true" strokeweight=".24pt" strokecolor="#000000">
          <w10:wrap type="none"/>
        </v:line>
      </w:pict>
    </w:r>
    <w:r>
      <w:rPr/>
      <w:pict>
        <v:line style="position:absolute;mso-position-horizontal-relative:page;mso-position-vertical-relative:page;z-index:-201976" from="555.849976pt,91.199997pt" to="573.699976pt,91.199997pt" stroked="true" strokeweight=".24pt" strokecolor="#000000">
          <w10:wrap type="none"/>
        </v:line>
      </w:pict>
    </w:r>
    <w:r>
      <w:rPr/>
      <w:pict>
        <v:line style="position:absolute;mso-position-horizontal-relative:page;mso-position-vertical-relative:page;z-index:-20195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192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190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1880" from="65pt,82.299997pt" to="65pt,64.449997pt" stroked="true" strokeweight=".24pt" strokecolor="#000000">
          <w10:wrap type="none"/>
        </v:line>
      </w:pict>
    </w:r>
    <w:r>
      <w:rPr/>
      <w:pict>
        <v:line style="position:absolute;mso-position-horizontal-relative:page;mso-position-vertical-relative:page;z-index:-20185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183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1808" from="56.1pt,91.199997pt" to="38.25pt,91.199997pt" stroked="true" strokeweight=".24pt" strokecolor="#000000">
          <w10:wrap type="none"/>
        </v:line>
      </w:pict>
    </w:r>
    <w:r>
      <w:rPr/>
      <w:pict>
        <v:line style="position:absolute;mso-position-horizontal-relative:page;mso-position-vertical-relative:page;z-index:-201784" from="555.799988pt,91.199997pt" to="573.649988pt,91.199997pt" stroked="true" strokeweight=".24pt" strokecolor="#000000">
          <w10:wrap type="none"/>
        </v:line>
      </w:pict>
    </w:r>
    <w:r>
      <w:rPr/>
      <w:pict>
        <v:line style="position:absolute;mso-position-horizontal-relative:page;mso-position-vertical-relative:page;z-index:-20176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173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171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1688" from="65.050003pt,82.299997pt" to="65.050003pt,64.449997pt" stroked="true" strokeweight=".24pt" strokecolor="#000000">
          <w10:wrap type="none"/>
        </v:line>
      </w:pict>
    </w:r>
    <w:r>
      <w:rPr/>
      <w:pict>
        <v:line style="position:absolute;mso-position-horizontal-relative:page;mso-position-vertical-relative:page;z-index:-20166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164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1616" from="56.1pt,91.199997pt" to="38.25pt,91.199997pt" stroked="true" strokeweight=".24pt" strokecolor="#000000">
          <w10:wrap type="none"/>
        </v:line>
      </w:pict>
    </w:r>
    <w:r>
      <w:rPr/>
      <w:pict>
        <v:line style="position:absolute;mso-position-horizontal-relative:page;mso-position-vertical-relative:page;z-index:-201592" from="555.849976pt,91.199997pt" to="573.699976pt,91.199997pt" stroked="true" strokeweight=".24pt" strokecolor="#000000">
          <w10:wrap type="none"/>
        </v:line>
      </w:pict>
    </w:r>
    <w:r>
      <w:rPr/>
      <w:pict>
        <v:line style="position:absolute;mso-position-horizontal-relative:page;mso-position-vertical-relative:page;z-index:-20156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154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152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1496" from="65pt,82.299997pt" to="65pt,64.449997pt" stroked="true" strokeweight=".24pt" strokecolor="#000000">
          <w10:wrap type="none"/>
        </v:line>
      </w:pict>
    </w:r>
    <w:r>
      <w:rPr/>
      <w:pict>
        <v:line style="position:absolute;mso-position-horizontal-relative:page;mso-position-vertical-relative:page;z-index:-20147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144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1424" from="56.1pt,91.199997pt" to="38.25pt,91.199997pt" stroked="true" strokeweight=".24pt" strokecolor="#000000">
          <w10:wrap type="none"/>
        </v:line>
      </w:pict>
    </w:r>
    <w:r>
      <w:rPr/>
      <w:pict>
        <v:line style="position:absolute;mso-position-horizontal-relative:page;mso-position-vertical-relative:page;z-index:-201400" from="555.799988pt,91.199997pt" to="573.649988pt,91.199997pt" stroked="true" strokeweight=".24pt" strokecolor="#000000">
          <w10:wrap type="none"/>
        </v:line>
      </w:pict>
    </w:r>
    <w:r>
      <w:rPr/>
      <w:pict>
        <v:line style="position:absolute;mso-position-horizontal-relative:page;mso-position-vertical-relative:page;z-index:-20137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135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132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1304" from="65.050003pt,82.299997pt" to="65.050003pt,64.449997pt" stroked="true" strokeweight=".24pt" strokecolor="#000000">
          <w10:wrap type="none"/>
        </v:line>
      </w:pict>
    </w:r>
    <w:r>
      <w:rPr/>
      <w:pict>
        <v:line style="position:absolute;mso-position-horizontal-relative:page;mso-position-vertical-relative:page;z-index:-20128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125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1232" from="56.1pt,91.199997pt" to="38.25pt,91.199997pt" stroked="true" strokeweight=".24pt" strokecolor="#000000">
          <w10:wrap type="none"/>
        </v:line>
      </w:pict>
    </w:r>
    <w:r>
      <w:rPr/>
      <w:pict>
        <v:line style="position:absolute;mso-position-horizontal-relative:page;mso-position-vertical-relative:page;z-index:-201208" from="555.849976pt,91.199997pt" to="573.699976pt,91.199997pt" stroked="true" strokeweight=".24pt" strokecolor="#000000">
          <w10:wrap type="none"/>
        </v:line>
      </w:pict>
    </w:r>
    <w:r>
      <w:rPr/>
      <w:pict>
        <v:line style="position:absolute;mso-position-horizontal-relative:page;mso-position-vertical-relative:page;z-index:-20118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116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113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1112" from="65pt,82.299997pt" to="65pt,64.449997pt" stroked="true" strokeweight=".24pt" strokecolor="#000000">
          <w10:wrap type="none"/>
        </v:line>
      </w:pict>
    </w:r>
    <w:r>
      <w:rPr/>
      <w:pict>
        <v:line style="position:absolute;mso-position-horizontal-relative:page;mso-position-vertical-relative:page;z-index:-20108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106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1040" from="56.1pt,91.199997pt" to="38.25pt,91.199997pt" stroked="true" strokeweight=".24pt" strokecolor="#000000">
          <w10:wrap type="none"/>
        </v:line>
      </w:pict>
    </w:r>
    <w:r>
      <w:rPr/>
      <w:pict>
        <v:line style="position:absolute;mso-position-horizontal-relative:page;mso-position-vertical-relative:page;z-index:-201016" from="555.799988pt,91.199997pt" to="573.649988pt,91.199997pt" stroked="true" strokeweight=".24pt" strokecolor="#000000">
          <w10:wrap type="none"/>
        </v:line>
      </w:pict>
    </w:r>
    <w:r>
      <w:rPr/>
      <w:pict>
        <v:line style="position:absolute;mso-position-horizontal-relative:page;mso-position-vertical-relative:page;z-index:-20099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096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094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0920" from="65.050003pt,82.299997pt" to="65.050003pt,64.449997pt" stroked="true" strokeweight=".24pt" strokecolor="#000000">
          <w10:wrap type="none"/>
        </v:line>
      </w:pict>
    </w:r>
    <w:r>
      <w:rPr/>
      <w:pict>
        <v:line style="position:absolute;mso-position-horizontal-relative:page;mso-position-vertical-relative:page;z-index:-20089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087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0848" from="56.1pt,91.199997pt" to="38.25pt,91.199997pt" stroked="true" strokeweight=".24pt" strokecolor="#000000">
          <w10:wrap type="none"/>
        </v:line>
      </w:pict>
    </w:r>
    <w:r>
      <w:rPr/>
      <w:pict>
        <v:line style="position:absolute;mso-position-horizontal-relative:page;mso-position-vertical-relative:page;z-index:-200824" from="555.849976pt,91.199997pt" to="573.699976pt,91.199997pt" stroked="true" strokeweight=".24pt" strokecolor="#000000">
          <w10:wrap type="none"/>
        </v:line>
      </w:pict>
    </w:r>
    <w:r>
      <w:rPr/>
      <w:pict>
        <v:line style="position:absolute;mso-position-horizontal-relative:page;mso-position-vertical-relative:page;z-index:-20080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077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075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0728" from="65pt,82.299997pt" to="65pt,64.449997pt" stroked="true" strokeweight=".24pt" strokecolor="#000000">
          <w10:wrap type="none"/>
        </v:line>
      </w:pict>
    </w:r>
    <w:r>
      <w:rPr/>
      <w:pict>
        <v:line style="position:absolute;mso-position-horizontal-relative:page;mso-position-vertical-relative:page;z-index:-20070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068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0656" from="56.1pt,91.199997pt" to="38.25pt,91.199997pt" stroked="true" strokeweight=".24pt" strokecolor="#000000">
          <w10:wrap type="none"/>
        </v:line>
      </w:pict>
    </w:r>
    <w:r>
      <w:rPr/>
      <w:pict>
        <v:line style="position:absolute;mso-position-horizontal-relative:page;mso-position-vertical-relative:page;z-index:-200632" from="555.799988pt,91.199997pt" to="573.649988pt,91.199997pt" stroked="true" strokeweight=".24pt" strokecolor="#000000">
          <w10:wrap type="none"/>
        </v:line>
      </w:pict>
    </w:r>
    <w:r>
      <w:rPr/>
      <w:pict>
        <v:line style="position:absolute;mso-position-horizontal-relative:page;mso-position-vertical-relative:page;z-index:-20060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058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056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0536" from="65.050003pt,82.299997pt" to="65.050003pt,64.449997pt" stroked="true" strokeweight=".24pt" strokecolor="#000000">
          <w10:wrap type="none"/>
        </v:line>
      </w:pict>
    </w:r>
    <w:r>
      <w:rPr/>
      <w:pict>
        <v:line style="position:absolute;mso-position-horizontal-relative:page;mso-position-vertical-relative:page;z-index:-20051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048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0464" from="56.1pt,91.199997pt" to="38.25pt,91.199997pt" stroked="true" strokeweight=".24pt" strokecolor="#000000">
          <w10:wrap type="none"/>
        </v:line>
      </w:pict>
    </w:r>
    <w:r>
      <w:rPr/>
      <w:pict>
        <v:line style="position:absolute;mso-position-horizontal-relative:page;mso-position-vertical-relative:page;z-index:-200440" from="555.849976pt,91.199997pt" to="573.699976pt,91.199997pt" stroked="true" strokeweight=".24pt" strokecolor="#000000">
          <w10:wrap type="none"/>
        </v:line>
      </w:pict>
    </w:r>
    <w:r>
      <w:rPr/>
      <w:pict>
        <v:line style="position:absolute;mso-position-horizontal-relative:page;mso-position-vertical-relative:page;z-index:-20041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0039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036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0344" from="65pt,82.299997pt" to="65pt,64.449997pt" stroked="true" strokeweight=".24pt" strokecolor="#000000">
          <w10:wrap type="none"/>
        </v:line>
      </w:pict>
    </w:r>
    <w:r>
      <w:rPr/>
      <w:pict>
        <v:line style="position:absolute;mso-position-horizontal-relative:page;mso-position-vertical-relative:page;z-index:-20032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0029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00272" from="56.1pt,91.199997pt" to="38.25pt,91.199997pt" stroked="true" strokeweight=".24pt" strokecolor="#000000">
          <w10:wrap type="none"/>
        </v:line>
      </w:pict>
    </w:r>
    <w:r>
      <w:rPr/>
      <w:pict>
        <v:line style="position:absolute;mso-position-horizontal-relative:page;mso-position-vertical-relative:page;z-index:-200248" from="555.799988pt,91.199997pt" to="573.649988pt,91.199997pt" stroked="true" strokeweight=".24pt" strokecolor="#000000">
          <w10:wrap type="none"/>
        </v:line>
      </w:pict>
    </w:r>
    <w:r>
      <w:rPr/>
      <w:pict>
        <v:line style="position:absolute;mso-position-horizontal-relative:page;mso-position-vertical-relative:page;z-index:-20022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0020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968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9656" from="65pt,82.299997pt" to="65pt,64.449997pt" stroked="true" strokeweight=".24pt" strokecolor="#000000">
          <w10:wrap type="none"/>
        </v:line>
      </w:pict>
    </w:r>
    <w:r>
      <w:rPr/>
      <w:pict>
        <v:line style="position:absolute;mso-position-horizontal-relative:page;mso-position-vertical-relative:page;z-index:-23963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960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9584" from="56.1pt,91.199997pt" to="38.25pt,91.199997pt" stroked="true" strokeweight=".24pt" strokecolor="#000000">
          <w10:wrap type="none"/>
        </v:line>
      </w:pict>
    </w:r>
    <w:r>
      <w:rPr/>
      <w:pict>
        <v:line style="position:absolute;mso-position-horizontal-relative:page;mso-position-vertical-relative:page;z-index:-239560" from="555.799988pt,91.199997pt" to="573.649988pt,91.199997pt" stroked="true" strokeweight=".24pt" strokecolor="#000000">
          <w10:wrap type="none"/>
        </v:line>
      </w:pict>
    </w:r>
    <w:r>
      <w:rPr/>
      <w:pict>
        <v:line style="position:absolute;mso-position-horizontal-relative:page;mso-position-vertical-relative:page;z-index:-23953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951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0017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00152" from="65.050003pt,82.299997pt" to="65.050003pt,64.449997pt" stroked="true" strokeweight=".24pt" strokecolor="#000000">
          <w10:wrap type="none"/>
        </v:line>
      </w:pict>
    </w:r>
    <w:r>
      <w:rPr/>
      <w:pict>
        <v:line style="position:absolute;mso-position-horizontal-relative:page;mso-position-vertical-relative:page;z-index:-20012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0010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00080" from="56.1pt,91.199997pt" to="38.25pt,91.199997pt" stroked="true" strokeweight=".24pt" strokecolor="#000000">
          <w10:wrap type="none"/>
        </v:line>
      </w:pict>
    </w:r>
    <w:r>
      <w:rPr/>
      <w:pict>
        <v:line style="position:absolute;mso-position-horizontal-relative:page;mso-position-vertical-relative:page;z-index:-200056" from="555.849976pt,91.199997pt" to="573.699976pt,91.199997pt" stroked="true" strokeweight=".24pt" strokecolor="#000000">
          <w10:wrap type="none"/>
        </v:line>
      </w:pict>
    </w:r>
    <w:r>
      <w:rPr/>
      <w:pict>
        <v:line style="position:absolute;mso-position-horizontal-relative:page;mso-position-vertical-relative:page;z-index:-200032" from="220.899994pt,135pt" to="391.049994pt,135pt" stroked="true" strokeweight=".48pt" strokecolor="#211f1f">
          <w10:wrap type="none"/>
        </v:line>
      </w:pict>
    </w:r>
    <w:r>
      <w:rPr/>
      <w:pict>
        <v:shape style="position:absolute;margin-left:229.570007pt;margin-top:117.32238pt;width:153.950pt;height:16.05pt;mso-position-horizontal-relative:page;mso-position-vertical-relative:page;z-index:-200008" type="#_x0000_t202" filled="false" stroked="false">
          <v:textbox inset="0,0,0,0">
            <w:txbxContent>
              <w:p>
                <w:pPr>
                  <w:spacing w:line="307" w:lineRule="exact" w:before="0"/>
                  <w:ind w:left="20" w:right="-9"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998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9960" from="65pt,82.299997pt" to="65pt,64.449997pt" stroked="true" strokeweight=".24pt" strokecolor="#000000">
          <w10:wrap type="none"/>
        </v:line>
      </w:pict>
    </w:r>
    <w:r>
      <w:rPr/>
      <w:pict>
        <v:line style="position:absolute;mso-position-horizontal-relative:page;mso-position-vertical-relative:page;z-index:-19993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991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9888" from="56.1pt,91.199997pt" to="38.25pt,91.199997pt" stroked="true" strokeweight=".24pt" strokecolor="#000000">
          <w10:wrap type="none"/>
        </v:line>
      </w:pict>
    </w:r>
    <w:r>
      <w:rPr/>
      <w:pict>
        <v:line style="position:absolute;mso-position-horizontal-relative:page;mso-position-vertical-relative:page;z-index:-199864" from="555.799988pt,91.199997pt" to="573.649988pt,91.199997pt" stroked="true" strokeweight=".24pt" strokecolor="#000000">
          <w10:wrap type="none"/>
        </v:line>
      </w:pict>
    </w:r>
    <w:r>
      <w:rPr/>
      <w:pict>
        <v:line style="position:absolute;mso-position-horizontal-relative:page;mso-position-vertical-relative:page;z-index:-19984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981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979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9768" from="65.050003pt,82.299997pt" to="65.050003pt,64.449997pt" stroked="true" strokeweight=".24pt" strokecolor="#000000">
          <w10:wrap type="none"/>
        </v:line>
      </w:pict>
    </w:r>
    <w:r>
      <w:rPr/>
      <w:pict>
        <v:line style="position:absolute;mso-position-horizontal-relative:page;mso-position-vertical-relative:page;z-index:-19974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972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9696" from="56.1pt,91.199997pt" to="38.25pt,91.199997pt" stroked="true" strokeweight=".24pt" strokecolor="#000000">
          <w10:wrap type="none"/>
        </v:line>
      </w:pict>
    </w:r>
    <w:r>
      <w:rPr/>
      <w:pict>
        <v:line style="position:absolute;mso-position-horizontal-relative:page;mso-position-vertical-relative:page;z-index:-199672" from="555.849976pt,91.199997pt" to="573.699976pt,91.199997pt" stroked="true" strokeweight=".24pt" strokecolor="#000000">
          <w10:wrap type="none"/>
        </v:line>
      </w:pict>
    </w:r>
    <w:r>
      <w:rPr/>
      <w:pict>
        <v:line style="position:absolute;mso-position-horizontal-relative:page;mso-position-vertical-relative:page;z-index:-19964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962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960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9576" from="65pt,82.299997pt" to="65pt,64.449997pt" stroked="true" strokeweight=".24pt" strokecolor="#000000">
          <w10:wrap type="none"/>
        </v:line>
      </w:pict>
    </w:r>
    <w:r>
      <w:rPr/>
      <w:pict>
        <v:line style="position:absolute;mso-position-horizontal-relative:page;mso-position-vertical-relative:page;z-index:-19955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952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9504" from="56.1pt,91.199997pt" to="38.25pt,91.199997pt" stroked="true" strokeweight=".24pt" strokecolor="#000000">
          <w10:wrap type="none"/>
        </v:line>
      </w:pict>
    </w:r>
    <w:r>
      <w:rPr/>
      <w:pict>
        <v:line style="position:absolute;mso-position-horizontal-relative:page;mso-position-vertical-relative:page;z-index:-199480" from="555.799988pt,91.199997pt" to="573.649988pt,91.199997pt" stroked="true" strokeweight=".24pt" strokecolor="#000000">
          <w10:wrap type="none"/>
        </v:line>
      </w:pict>
    </w:r>
    <w:r>
      <w:rPr/>
      <w:pict>
        <v:line style="position:absolute;mso-position-horizontal-relative:page;mso-position-vertical-relative:page;z-index:-19945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943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940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9384" from="65.050003pt,82.299997pt" to="65.050003pt,64.449997pt" stroked="true" strokeweight=".24pt" strokecolor="#000000">
          <w10:wrap type="none"/>
        </v:line>
      </w:pict>
    </w:r>
    <w:r>
      <w:rPr/>
      <w:pict>
        <v:line style="position:absolute;mso-position-horizontal-relative:page;mso-position-vertical-relative:page;z-index:-19936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933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9312" from="56.1pt,91.199997pt" to="38.25pt,91.199997pt" stroked="true" strokeweight=".24pt" strokecolor="#000000">
          <w10:wrap type="none"/>
        </v:line>
      </w:pict>
    </w:r>
    <w:r>
      <w:rPr/>
      <w:pict>
        <v:line style="position:absolute;mso-position-horizontal-relative:page;mso-position-vertical-relative:page;z-index:-199288" from="555.849976pt,91.199997pt" to="573.699976pt,91.199997pt" stroked="true" strokeweight=".24pt" strokecolor="#000000">
          <w10:wrap type="none"/>
        </v:line>
      </w:pict>
    </w:r>
    <w:r>
      <w:rPr/>
      <w:pict>
        <v:line style="position:absolute;mso-position-horizontal-relative:page;mso-position-vertical-relative:page;z-index:-19926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924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921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9192" from="65pt,82.299997pt" to="65pt,64.449997pt" stroked="true" strokeweight=".24pt" strokecolor="#000000">
          <w10:wrap type="none"/>
        </v:line>
      </w:pict>
    </w:r>
    <w:r>
      <w:rPr/>
      <w:pict>
        <v:line style="position:absolute;mso-position-horizontal-relative:page;mso-position-vertical-relative:page;z-index:-19916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914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9120" from="56.1pt,91.199997pt" to="38.25pt,91.199997pt" stroked="true" strokeweight=".24pt" strokecolor="#000000">
          <w10:wrap type="none"/>
        </v:line>
      </w:pict>
    </w:r>
    <w:r>
      <w:rPr/>
      <w:pict>
        <v:line style="position:absolute;mso-position-horizontal-relative:page;mso-position-vertical-relative:page;z-index:-199096" from="555.799988pt,91.199997pt" to="573.649988pt,91.199997pt" stroked="true" strokeweight=".24pt" strokecolor="#000000">
          <w10:wrap type="none"/>
        </v:line>
      </w:pict>
    </w:r>
    <w:r>
      <w:rPr/>
      <w:pict>
        <v:line style="position:absolute;mso-position-horizontal-relative:page;mso-position-vertical-relative:page;z-index:-19907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904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902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9000" from="65.050003pt,82.299997pt" to="65.050003pt,64.449997pt" stroked="true" strokeweight=".24pt" strokecolor="#000000">
          <w10:wrap type="none"/>
        </v:line>
      </w:pict>
    </w:r>
    <w:r>
      <w:rPr/>
      <w:pict>
        <v:line style="position:absolute;mso-position-horizontal-relative:page;mso-position-vertical-relative:page;z-index:-19897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895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8928" from="56.1pt,91.199997pt" to="38.25pt,91.199997pt" stroked="true" strokeweight=".24pt" strokecolor="#000000">
          <w10:wrap type="none"/>
        </v:line>
      </w:pict>
    </w:r>
    <w:r>
      <w:rPr/>
      <w:pict>
        <v:line style="position:absolute;mso-position-horizontal-relative:page;mso-position-vertical-relative:page;z-index:-198904" from="555.849976pt,91.199997pt" to="573.699976pt,91.199997pt" stroked="true" strokeweight=".24pt" strokecolor="#000000">
          <w10:wrap type="none"/>
        </v:line>
      </w:pict>
    </w:r>
    <w:r>
      <w:rPr/>
      <w:pict>
        <v:line style="position:absolute;mso-position-horizontal-relative:page;mso-position-vertical-relative:page;z-index:-19888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885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883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8808" from="65pt,82.299997pt" to="65pt,64.449997pt" stroked="true" strokeweight=".24pt" strokecolor="#000000">
          <w10:wrap type="none"/>
        </v:line>
      </w:pict>
    </w:r>
    <w:r>
      <w:rPr/>
      <w:pict>
        <v:line style="position:absolute;mso-position-horizontal-relative:page;mso-position-vertical-relative:page;z-index:-19878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876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8736" from="56.1pt,91.199997pt" to="38.25pt,91.199997pt" stroked="true" strokeweight=".24pt" strokecolor="#000000">
          <w10:wrap type="none"/>
        </v:line>
      </w:pict>
    </w:r>
    <w:r>
      <w:rPr/>
      <w:pict>
        <v:line style="position:absolute;mso-position-horizontal-relative:page;mso-position-vertical-relative:page;z-index:-198712" from="555.799988pt,91.199997pt" to="573.649988pt,91.199997pt" stroked="true" strokeweight=".24pt" strokecolor="#000000">
          <w10:wrap type="none"/>
        </v:line>
      </w:pict>
    </w:r>
    <w:r>
      <w:rPr/>
      <w:pict>
        <v:line style="position:absolute;mso-position-horizontal-relative:page;mso-position-vertical-relative:page;z-index:-19868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866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864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8616" from="65.050003pt,82.299997pt" to="65.050003pt,64.449997pt" stroked="true" strokeweight=".24pt" strokecolor="#000000">
          <w10:wrap type="none"/>
        </v:line>
      </w:pict>
    </w:r>
    <w:r>
      <w:rPr/>
      <w:pict>
        <v:line style="position:absolute;mso-position-horizontal-relative:page;mso-position-vertical-relative:page;z-index:-19859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856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8544" from="56.1pt,91.199997pt" to="38.25pt,91.199997pt" stroked="true" strokeweight=".24pt" strokecolor="#000000">
          <w10:wrap type="none"/>
        </v:line>
      </w:pict>
    </w:r>
    <w:r>
      <w:rPr/>
      <w:pict>
        <v:line style="position:absolute;mso-position-horizontal-relative:page;mso-position-vertical-relative:page;z-index:-198520" from="555.849976pt,91.199997pt" to="573.699976pt,91.199997pt" stroked="true" strokeweight=".24pt" strokecolor="#000000">
          <w10:wrap type="none"/>
        </v:line>
      </w:pict>
    </w:r>
    <w:r>
      <w:rPr/>
      <w:pict>
        <v:line style="position:absolute;mso-position-horizontal-relative:page;mso-position-vertical-relative:page;z-index:-19849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847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844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8424" from="65pt,82.299997pt" to="65pt,64.449997pt" stroked="true" strokeweight=".24pt" strokecolor="#000000">
          <w10:wrap type="none"/>
        </v:line>
      </w:pict>
    </w:r>
    <w:r>
      <w:rPr/>
      <w:pict>
        <v:line style="position:absolute;mso-position-horizontal-relative:page;mso-position-vertical-relative:page;z-index:-19840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837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8352" from="56.1pt,91.199997pt" to="38.25pt,91.199997pt" stroked="true" strokeweight=".24pt" strokecolor="#000000">
          <w10:wrap type="none"/>
        </v:line>
      </w:pict>
    </w:r>
    <w:r>
      <w:rPr/>
      <w:pict>
        <v:line style="position:absolute;mso-position-horizontal-relative:page;mso-position-vertical-relative:page;z-index:-198328" from="555.799988pt,91.199997pt" to="573.649988pt,91.199997pt" stroked="true" strokeweight=".24pt" strokecolor="#000000">
          <w10:wrap type="none"/>
        </v:line>
      </w:pict>
    </w:r>
    <w:r>
      <w:rPr/>
      <w:pict>
        <v:line style="position:absolute;mso-position-horizontal-relative:page;mso-position-vertical-relative:page;z-index:-19830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828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948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9464" from="65.050003pt,82.299997pt" to="65.050003pt,64.449997pt" stroked="true" strokeweight=".24pt" strokecolor="#000000">
          <w10:wrap type="none"/>
        </v:line>
      </w:pict>
    </w:r>
    <w:r>
      <w:rPr/>
      <w:pict>
        <v:line style="position:absolute;mso-position-horizontal-relative:page;mso-position-vertical-relative:page;z-index:-23944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941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9392" from="56.1pt,91.199997pt" to="38.25pt,91.199997pt" stroked="true" strokeweight=".24pt" strokecolor="#000000">
          <w10:wrap type="none"/>
        </v:line>
      </w:pict>
    </w:r>
    <w:r>
      <w:rPr/>
      <w:pict>
        <v:line style="position:absolute;mso-position-horizontal-relative:page;mso-position-vertical-relative:page;z-index:-239368" from="555.849976pt,91.199997pt" to="573.699976pt,91.199997pt" stroked="true" strokeweight=".24pt" strokecolor="#000000">
          <w10:wrap type="none"/>
        </v:line>
      </w:pict>
    </w:r>
    <w:r>
      <w:rPr/>
      <w:pict>
        <v:line style="position:absolute;mso-position-horizontal-relative:page;mso-position-vertical-relative:page;z-index:-23934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932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825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8232" from="65.050003pt,82.299997pt" to="65.050003pt,64.449997pt" stroked="true" strokeweight=".24pt" strokecolor="#000000">
          <w10:wrap type="none"/>
        </v:line>
      </w:pict>
    </w:r>
    <w:r>
      <w:rPr/>
      <w:pict>
        <v:line style="position:absolute;mso-position-horizontal-relative:page;mso-position-vertical-relative:page;z-index:-19820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818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8160" from="56.1pt,91.199997pt" to="38.25pt,91.199997pt" stroked="true" strokeweight=".24pt" strokecolor="#000000">
          <w10:wrap type="none"/>
        </v:line>
      </w:pict>
    </w:r>
    <w:r>
      <w:rPr/>
      <w:pict>
        <v:line style="position:absolute;mso-position-horizontal-relative:page;mso-position-vertical-relative:page;z-index:-198136" from="555.849976pt,91.199997pt" to="573.699976pt,91.199997pt" stroked="true" strokeweight=".24pt" strokecolor="#000000">
          <w10:wrap type="none"/>
        </v:line>
      </w:pict>
    </w:r>
    <w:r>
      <w:rPr/>
      <w:pict>
        <v:line style="position:absolute;mso-position-horizontal-relative:page;mso-position-vertical-relative:page;z-index:-19811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808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806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8040" from="65pt,82.299997pt" to="65pt,64.449997pt" stroked="true" strokeweight=".24pt" strokecolor="#000000">
          <w10:wrap type="none"/>
        </v:line>
      </w:pict>
    </w:r>
    <w:r>
      <w:rPr/>
      <w:pict>
        <v:line style="position:absolute;mso-position-horizontal-relative:page;mso-position-vertical-relative:page;z-index:-19801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799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7968" from="56.1pt,91.199997pt" to="38.25pt,91.199997pt" stroked="true" strokeweight=".24pt" strokecolor="#000000">
          <w10:wrap type="none"/>
        </v:line>
      </w:pict>
    </w:r>
    <w:r>
      <w:rPr/>
      <w:pict>
        <v:line style="position:absolute;mso-position-horizontal-relative:page;mso-position-vertical-relative:page;z-index:-197944" from="555.799988pt,91.199997pt" to="573.649988pt,91.199997pt" stroked="true" strokeweight=".24pt" strokecolor="#000000">
          <w10:wrap type="none"/>
        </v:line>
      </w:pict>
    </w:r>
    <w:r>
      <w:rPr/>
      <w:pict>
        <v:line style="position:absolute;mso-position-horizontal-relative:page;mso-position-vertical-relative:page;z-index:-19792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789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787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7848" from="65.050003pt,82.299997pt" to="65.050003pt,64.449997pt" stroked="true" strokeweight=".24pt" strokecolor="#000000">
          <w10:wrap type="none"/>
        </v:line>
      </w:pict>
    </w:r>
    <w:r>
      <w:rPr/>
      <w:pict>
        <v:line style="position:absolute;mso-position-horizontal-relative:page;mso-position-vertical-relative:page;z-index:-19782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780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7776" from="56.1pt,91.199997pt" to="38.25pt,91.199997pt" stroked="true" strokeweight=".24pt" strokecolor="#000000">
          <w10:wrap type="none"/>
        </v:line>
      </w:pict>
    </w:r>
    <w:r>
      <w:rPr/>
      <w:pict>
        <v:line style="position:absolute;mso-position-horizontal-relative:page;mso-position-vertical-relative:page;z-index:-197752" from="555.849976pt,91.199997pt" to="573.699976pt,91.199997pt" stroked="true" strokeweight=".24pt" strokecolor="#000000">
          <w10:wrap type="none"/>
        </v:line>
      </w:pict>
    </w:r>
    <w:r>
      <w:rPr/>
      <w:pict>
        <v:line style="position:absolute;mso-position-horizontal-relative:page;mso-position-vertical-relative:page;z-index:-19772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770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768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7656" from="65pt,82.299997pt" to="65pt,64.449997pt" stroked="true" strokeweight=".24pt" strokecolor="#000000">
          <w10:wrap type="none"/>
        </v:line>
      </w:pict>
    </w:r>
    <w:r>
      <w:rPr/>
      <w:pict>
        <v:line style="position:absolute;mso-position-horizontal-relative:page;mso-position-vertical-relative:page;z-index:-19763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760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7584" from="56.1pt,91.199997pt" to="38.25pt,91.199997pt" stroked="true" strokeweight=".24pt" strokecolor="#000000">
          <w10:wrap type="none"/>
        </v:line>
      </w:pict>
    </w:r>
    <w:r>
      <w:rPr/>
      <w:pict>
        <v:line style="position:absolute;mso-position-horizontal-relative:page;mso-position-vertical-relative:page;z-index:-197560" from="555.799988pt,91.199997pt" to="573.649988pt,91.199997pt" stroked="true" strokeweight=".24pt" strokecolor="#000000">
          <w10:wrap type="none"/>
        </v:line>
      </w:pict>
    </w:r>
    <w:r>
      <w:rPr/>
      <w:pict>
        <v:line style="position:absolute;mso-position-horizontal-relative:page;mso-position-vertical-relative:page;z-index:-19753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751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748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7464" from="65.050003pt,82.299997pt" to="65.050003pt,64.449997pt" stroked="true" strokeweight=".24pt" strokecolor="#000000">
          <w10:wrap type="none"/>
        </v:line>
      </w:pict>
    </w:r>
    <w:r>
      <w:rPr/>
      <w:pict>
        <v:line style="position:absolute;mso-position-horizontal-relative:page;mso-position-vertical-relative:page;z-index:-19744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741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7392" from="56.1pt,91.199997pt" to="38.25pt,91.199997pt" stroked="true" strokeweight=".24pt" strokecolor="#000000">
          <w10:wrap type="none"/>
        </v:line>
      </w:pict>
    </w:r>
    <w:r>
      <w:rPr/>
      <w:pict>
        <v:line style="position:absolute;mso-position-horizontal-relative:page;mso-position-vertical-relative:page;z-index:-197368" from="555.849976pt,91.199997pt" to="573.699976pt,91.199997pt" stroked="true" strokeweight=".24pt" strokecolor="#000000">
          <w10:wrap type="none"/>
        </v:line>
      </w:pict>
    </w:r>
    <w:r>
      <w:rPr/>
      <w:pict>
        <v:line style="position:absolute;mso-position-horizontal-relative:page;mso-position-vertical-relative:page;z-index:-19734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732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729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7272" from="65pt,82.299997pt" to="65pt,64.449997pt" stroked="true" strokeweight=".24pt" strokecolor="#000000">
          <w10:wrap type="none"/>
        </v:line>
      </w:pict>
    </w:r>
    <w:r>
      <w:rPr/>
      <w:pict>
        <v:line style="position:absolute;mso-position-horizontal-relative:page;mso-position-vertical-relative:page;z-index:-19724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722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7200" from="56.1pt,91.199997pt" to="38.25pt,91.199997pt" stroked="true" strokeweight=".24pt" strokecolor="#000000">
          <w10:wrap type="none"/>
        </v:line>
      </w:pict>
    </w:r>
    <w:r>
      <w:rPr/>
      <w:pict>
        <v:line style="position:absolute;mso-position-horizontal-relative:page;mso-position-vertical-relative:page;z-index:-197176" from="555.799988pt,91.199997pt" to="573.649988pt,91.199997pt" stroked="true" strokeweight=".24pt" strokecolor="#000000">
          <w10:wrap type="none"/>
        </v:line>
      </w:pict>
    </w:r>
    <w:r>
      <w:rPr/>
      <w:pict>
        <v:line style="position:absolute;mso-position-horizontal-relative:page;mso-position-vertical-relative:page;z-index:-19715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712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710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7080" from="65.050003pt,82.299997pt" to="65.050003pt,64.449997pt" stroked="true" strokeweight=".24pt" strokecolor="#000000">
          <w10:wrap type="none"/>
        </v:line>
      </w:pict>
    </w:r>
    <w:r>
      <w:rPr/>
      <w:pict>
        <v:line style="position:absolute;mso-position-horizontal-relative:page;mso-position-vertical-relative:page;z-index:-19705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703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7008" from="56.1pt,91.199997pt" to="38.25pt,91.199997pt" stroked="true" strokeweight=".24pt" strokecolor="#000000">
          <w10:wrap type="none"/>
        </v:line>
      </w:pict>
    </w:r>
    <w:r>
      <w:rPr/>
      <w:pict>
        <v:line style="position:absolute;mso-position-horizontal-relative:page;mso-position-vertical-relative:page;z-index:-196984" from="555.849976pt,91.199997pt" to="573.699976pt,91.199997pt" stroked="true" strokeweight=".24pt" strokecolor="#000000">
          <w10:wrap type="none"/>
        </v:line>
      </w:pict>
    </w:r>
    <w:r>
      <w:rPr/>
      <w:pict>
        <v:line style="position:absolute;mso-position-horizontal-relative:page;mso-position-vertical-relative:page;z-index:-19696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693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691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6888" from="65pt,82.299997pt" to="65pt,64.449997pt" stroked="true" strokeweight=".24pt" strokecolor="#000000">
          <w10:wrap type="none"/>
        </v:line>
      </w:pict>
    </w:r>
    <w:r>
      <w:rPr/>
      <w:pict>
        <v:line style="position:absolute;mso-position-horizontal-relative:page;mso-position-vertical-relative:page;z-index:-19686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684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6816" from="56.1pt,91.199997pt" to="38.25pt,91.199997pt" stroked="true" strokeweight=".24pt" strokecolor="#000000">
          <w10:wrap type="none"/>
        </v:line>
      </w:pict>
    </w:r>
    <w:r>
      <w:rPr/>
      <w:pict>
        <v:line style="position:absolute;mso-position-horizontal-relative:page;mso-position-vertical-relative:page;z-index:-196792" from="555.799988pt,91.199997pt" to="573.649988pt,91.199997pt" stroked="true" strokeweight=".24pt" strokecolor="#000000">
          <w10:wrap type="none"/>
        </v:line>
      </w:pict>
    </w:r>
    <w:r>
      <w:rPr/>
      <w:pict>
        <v:line style="position:absolute;mso-position-horizontal-relative:page;mso-position-vertical-relative:page;z-index:-19676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674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672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6696" from="65.050003pt,82.299997pt" to="65.050003pt,64.449997pt" stroked="true" strokeweight=".24pt" strokecolor="#000000">
          <w10:wrap type="none"/>
        </v:line>
      </w:pict>
    </w:r>
    <w:r>
      <w:rPr/>
      <w:pict>
        <v:line style="position:absolute;mso-position-horizontal-relative:page;mso-position-vertical-relative:page;z-index:-19667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664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6624" from="56.1pt,91.199997pt" to="38.25pt,91.199997pt" stroked="true" strokeweight=".24pt" strokecolor="#000000">
          <w10:wrap type="none"/>
        </v:line>
      </w:pict>
    </w:r>
    <w:r>
      <w:rPr/>
      <w:pict>
        <v:line style="position:absolute;mso-position-horizontal-relative:page;mso-position-vertical-relative:page;z-index:-196600" from="555.849976pt,91.199997pt" to="573.699976pt,91.199997pt" stroked="true" strokeweight=".24pt" strokecolor="#000000">
          <w10:wrap type="none"/>
        </v:line>
      </w:pict>
    </w:r>
    <w:r>
      <w:rPr/>
      <w:pict>
        <v:line style="position:absolute;mso-position-horizontal-relative:page;mso-position-vertical-relative:page;z-index:-19657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655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652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6504" from="65pt,82.299997pt" to="65pt,64.449997pt" stroked="true" strokeweight=".24pt" strokecolor="#000000">
          <w10:wrap type="none"/>
        </v:line>
      </w:pict>
    </w:r>
    <w:r>
      <w:rPr/>
      <w:pict>
        <v:line style="position:absolute;mso-position-horizontal-relative:page;mso-position-vertical-relative:page;z-index:-19648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645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6432" from="56.1pt,91.199997pt" to="38.25pt,91.199997pt" stroked="true" strokeweight=".24pt" strokecolor="#000000">
          <w10:wrap type="none"/>
        </v:line>
      </w:pict>
    </w:r>
    <w:r>
      <w:rPr/>
      <w:pict>
        <v:line style="position:absolute;mso-position-horizontal-relative:page;mso-position-vertical-relative:page;z-index:-196408" from="555.799988pt,91.199997pt" to="573.649988pt,91.199997pt" stroked="true" strokeweight=".24pt" strokecolor="#000000">
          <w10:wrap type="none"/>
        </v:line>
      </w:pict>
    </w:r>
    <w:r>
      <w:rPr/>
      <w:pict>
        <v:line style="position:absolute;mso-position-horizontal-relative:page;mso-position-vertical-relative:page;z-index:-19638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636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929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9272" from="65pt,82.299997pt" to="65pt,64.449997pt" stroked="true" strokeweight=".24pt" strokecolor="#000000">
          <w10:wrap type="none"/>
        </v:line>
      </w:pict>
    </w:r>
    <w:r>
      <w:rPr/>
      <w:pict>
        <v:line style="position:absolute;mso-position-horizontal-relative:page;mso-position-vertical-relative:page;z-index:-23924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922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9200" from="56.1pt,91.199997pt" to="38.25pt,91.199997pt" stroked="true" strokeweight=".24pt" strokecolor="#000000">
          <w10:wrap type="none"/>
        </v:line>
      </w:pict>
    </w:r>
    <w:r>
      <w:rPr/>
      <w:pict>
        <v:line style="position:absolute;mso-position-horizontal-relative:page;mso-position-vertical-relative:page;z-index:-239176" from="555.799988pt,91.199997pt" to="573.649988pt,91.199997pt" stroked="true" strokeweight=".24pt" strokecolor="#000000">
          <w10:wrap type="none"/>
        </v:line>
      </w:pict>
    </w:r>
    <w:r>
      <w:rPr/>
      <w:pict>
        <v:line style="position:absolute;mso-position-horizontal-relative:page;mso-position-vertical-relative:page;z-index:-23915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912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633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6312" from="65.050003pt,82.299997pt" to="65.050003pt,64.449997pt" stroked="true" strokeweight=".24pt" strokecolor="#000000">
          <w10:wrap type="none"/>
        </v:line>
      </w:pict>
    </w:r>
    <w:r>
      <w:rPr/>
      <w:pict>
        <v:line style="position:absolute;mso-position-horizontal-relative:page;mso-position-vertical-relative:page;z-index:-19628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626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6240" from="56.1pt,91.199997pt" to="38.25pt,91.199997pt" stroked="true" strokeweight=".24pt" strokecolor="#000000">
          <w10:wrap type="none"/>
        </v:line>
      </w:pict>
    </w:r>
    <w:r>
      <w:rPr/>
      <w:pict>
        <v:line style="position:absolute;mso-position-horizontal-relative:page;mso-position-vertical-relative:page;z-index:-196216" from="555.849976pt,91.199997pt" to="573.699976pt,91.199997pt" stroked="true" strokeweight=".24pt" strokecolor="#000000">
          <w10:wrap type="none"/>
        </v:line>
      </w:pict>
    </w:r>
    <w:r>
      <w:rPr/>
      <w:pict>
        <v:line style="position:absolute;mso-position-horizontal-relative:page;mso-position-vertical-relative:page;z-index:-19619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616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614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6120" from="65pt,82.299997pt" to="65pt,64.449997pt" stroked="true" strokeweight=".24pt" strokecolor="#000000">
          <w10:wrap type="none"/>
        </v:line>
      </w:pict>
    </w:r>
    <w:r>
      <w:rPr/>
      <w:pict>
        <v:line style="position:absolute;mso-position-horizontal-relative:page;mso-position-vertical-relative:page;z-index:-19609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607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6048" from="56.1pt,91.199997pt" to="38.25pt,91.199997pt" stroked="true" strokeweight=".24pt" strokecolor="#000000">
          <w10:wrap type="none"/>
        </v:line>
      </w:pict>
    </w:r>
    <w:r>
      <w:rPr/>
      <w:pict>
        <v:line style="position:absolute;mso-position-horizontal-relative:page;mso-position-vertical-relative:page;z-index:-196024" from="555.799988pt,91.199997pt" to="573.649988pt,91.199997pt" stroked="true" strokeweight=".24pt" strokecolor="#000000">
          <w10:wrap type="none"/>
        </v:line>
      </w:pict>
    </w:r>
    <w:r>
      <w:rPr/>
      <w:pict>
        <v:line style="position:absolute;mso-position-horizontal-relative:page;mso-position-vertical-relative:page;z-index:-19600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597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595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5928" from="65.050003pt,82.299997pt" to="65.050003pt,64.449997pt" stroked="true" strokeweight=".24pt" strokecolor="#000000">
          <w10:wrap type="none"/>
        </v:line>
      </w:pict>
    </w:r>
    <w:r>
      <w:rPr/>
      <w:pict>
        <v:line style="position:absolute;mso-position-horizontal-relative:page;mso-position-vertical-relative:page;z-index:-19590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588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5856" from="56.1pt,91.199997pt" to="38.25pt,91.199997pt" stroked="true" strokeweight=".24pt" strokecolor="#000000">
          <w10:wrap type="none"/>
        </v:line>
      </w:pict>
    </w:r>
    <w:r>
      <w:rPr/>
      <w:pict>
        <v:line style="position:absolute;mso-position-horizontal-relative:page;mso-position-vertical-relative:page;z-index:-195832" from="555.849976pt,91.199997pt" to="573.699976pt,91.199997pt" stroked="true" strokeweight=".24pt" strokecolor="#000000">
          <w10:wrap type="none"/>
        </v:line>
      </w:pict>
    </w:r>
    <w:r>
      <w:rPr/>
      <w:pict>
        <v:line style="position:absolute;mso-position-horizontal-relative:page;mso-position-vertical-relative:page;z-index:-19580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578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576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5736" from="65pt,82.299997pt" to="65pt,64.449997pt" stroked="true" strokeweight=".24pt" strokecolor="#000000">
          <w10:wrap type="none"/>
        </v:line>
      </w:pict>
    </w:r>
    <w:r>
      <w:rPr/>
      <w:pict>
        <v:line style="position:absolute;mso-position-horizontal-relative:page;mso-position-vertical-relative:page;z-index:-19571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568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5664" from="56.1pt,91.199997pt" to="38.25pt,91.199997pt" stroked="true" strokeweight=".24pt" strokecolor="#000000">
          <w10:wrap type="none"/>
        </v:line>
      </w:pict>
    </w:r>
    <w:r>
      <w:rPr/>
      <w:pict>
        <v:line style="position:absolute;mso-position-horizontal-relative:page;mso-position-vertical-relative:page;z-index:-195640" from="555.799988pt,91.199997pt" to="573.649988pt,91.199997pt" stroked="true" strokeweight=".24pt" strokecolor="#000000">
          <w10:wrap type="none"/>
        </v:line>
      </w:pict>
    </w:r>
    <w:r>
      <w:rPr/>
      <w:pict>
        <v:line style="position:absolute;mso-position-horizontal-relative:page;mso-position-vertical-relative:page;z-index:-19561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559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556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5544" from="65.050003pt,82.299997pt" to="65.050003pt,64.449997pt" stroked="true" strokeweight=".24pt" strokecolor="#000000">
          <w10:wrap type="none"/>
        </v:line>
      </w:pict>
    </w:r>
    <w:r>
      <w:rPr/>
      <w:pict>
        <v:line style="position:absolute;mso-position-horizontal-relative:page;mso-position-vertical-relative:page;z-index:-19552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549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5472" from="56.1pt,91.199997pt" to="38.25pt,91.199997pt" stroked="true" strokeweight=".24pt" strokecolor="#000000">
          <w10:wrap type="none"/>
        </v:line>
      </w:pict>
    </w:r>
    <w:r>
      <w:rPr/>
      <w:pict>
        <v:line style="position:absolute;mso-position-horizontal-relative:page;mso-position-vertical-relative:page;z-index:-195448" from="555.849976pt,91.199997pt" to="573.699976pt,91.199997pt" stroked="true" strokeweight=".24pt" strokecolor="#000000">
          <w10:wrap type="none"/>
        </v:line>
      </w:pict>
    </w:r>
    <w:r>
      <w:rPr/>
      <w:pict>
        <v:line style="position:absolute;mso-position-horizontal-relative:page;mso-position-vertical-relative:page;z-index:-19542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540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537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5352" from="65pt,82.299997pt" to="65pt,64.449997pt" stroked="true" strokeweight=".24pt" strokecolor="#000000">
          <w10:wrap type="none"/>
        </v:line>
      </w:pict>
    </w:r>
    <w:r>
      <w:rPr/>
      <w:pict>
        <v:line style="position:absolute;mso-position-horizontal-relative:page;mso-position-vertical-relative:page;z-index:-19532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530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5280" from="56.1pt,91.199997pt" to="38.25pt,91.199997pt" stroked="true" strokeweight=".24pt" strokecolor="#000000">
          <w10:wrap type="none"/>
        </v:line>
      </w:pict>
    </w:r>
    <w:r>
      <w:rPr/>
      <w:pict>
        <v:line style="position:absolute;mso-position-horizontal-relative:page;mso-position-vertical-relative:page;z-index:-195256" from="555.799988pt,91.199997pt" to="573.649988pt,91.199997pt" stroked="true" strokeweight=".24pt" strokecolor="#000000">
          <w10:wrap type="none"/>
        </v:line>
      </w:pict>
    </w:r>
    <w:r>
      <w:rPr/>
      <w:pict>
        <v:line style="position:absolute;mso-position-horizontal-relative:page;mso-position-vertical-relative:page;z-index:-19523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520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518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5160" from="65.050003pt,82.299997pt" to="65.050003pt,64.449997pt" stroked="true" strokeweight=".24pt" strokecolor="#000000">
          <w10:wrap type="none"/>
        </v:line>
      </w:pict>
    </w:r>
    <w:r>
      <w:rPr/>
      <w:pict>
        <v:line style="position:absolute;mso-position-horizontal-relative:page;mso-position-vertical-relative:page;z-index:-19513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511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5088" from="56.1pt,91.199997pt" to="38.25pt,91.199997pt" stroked="true" strokeweight=".24pt" strokecolor="#000000">
          <w10:wrap type="none"/>
        </v:line>
      </w:pict>
    </w:r>
    <w:r>
      <w:rPr/>
      <w:pict>
        <v:line style="position:absolute;mso-position-horizontal-relative:page;mso-position-vertical-relative:page;z-index:-195064" from="555.849976pt,91.199997pt" to="573.699976pt,91.199997pt" stroked="true" strokeweight=".24pt" strokecolor="#000000">
          <w10:wrap type="none"/>
        </v:line>
      </w:pict>
    </w:r>
    <w:r>
      <w:rPr/>
      <w:pict>
        <v:line style="position:absolute;mso-position-horizontal-relative:page;mso-position-vertical-relative:page;z-index:-19504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501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499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4968" from="65pt,82.299997pt" to="65pt,64.449997pt" stroked="true" strokeweight=".24pt" strokecolor="#000000">
          <w10:wrap type="none"/>
        </v:line>
      </w:pict>
    </w:r>
    <w:r>
      <w:rPr/>
      <w:pict>
        <v:line style="position:absolute;mso-position-horizontal-relative:page;mso-position-vertical-relative:page;z-index:-19494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492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4896" from="56.1pt,91.199997pt" to="38.25pt,91.199997pt" stroked="true" strokeweight=".24pt" strokecolor="#000000">
          <w10:wrap type="none"/>
        </v:line>
      </w:pict>
    </w:r>
    <w:r>
      <w:rPr/>
      <w:pict>
        <v:line style="position:absolute;mso-position-horizontal-relative:page;mso-position-vertical-relative:page;z-index:-194872" from="555.799988pt,91.199997pt" to="573.649988pt,91.199997pt" stroked="true" strokeweight=".24pt" strokecolor="#000000">
          <w10:wrap type="none"/>
        </v:line>
      </w:pict>
    </w:r>
    <w:r>
      <w:rPr/>
      <w:pict>
        <v:line style="position:absolute;mso-position-horizontal-relative:page;mso-position-vertical-relative:page;z-index:-19484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482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480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4776" from="65.050003pt,82.299997pt" to="65.050003pt,64.449997pt" stroked="true" strokeweight=".24pt" strokecolor="#000000">
          <w10:wrap type="none"/>
        </v:line>
      </w:pict>
    </w:r>
    <w:r>
      <w:rPr/>
      <w:pict>
        <v:line style="position:absolute;mso-position-horizontal-relative:page;mso-position-vertical-relative:page;z-index:-19475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472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4704" from="56.1pt,91.199997pt" to="38.25pt,91.199997pt" stroked="true" strokeweight=".24pt" strokecolor="#000000">
          <w10:wrap type="none"/>
        </v:line>
      </w:pict>
    </w:r>
    <w:r>
      <w:rPr/>
      <w:pict>
        <v:line style="position:absolute;mso-position-horizontal-relative:page;mso-position-vertical-relative:page;z-index:-194680" from="555.849976pt,91.199997pt" to="573.699976pt,91.199997pt" stroked="true" strokeweight=".24pt" strokecolor="#000000">
          <w10:wrap type="none"/>
        </v:line>
      </w:pict>
    </w:r>
    <w:r>
      <w:rPr/>
      <w:pict>
        <v:line style="position:absolute;mso-position-horizontal-relative:page;mso-position-vertical-relative:page;z-index:-19465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463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460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4584" from="65pt,82.299997pt" to="65pt,64.449997pt" stroked="true" strokeweight=".24pt" strokecolor="#000000">
          <w10:wrap type="none"/>
        </v:line>
      </w:pict>
    </w:r>
    <w:r>
      <w:rPr/>
      <w:pict>
        <v:line style="position:absolute;mso-position-horizontal-relative:page;mso-position-vertical-relative:page;z-index:-19456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453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4512" from="56.1pt,91.199997pt" to="38.25pt,91.199997pt" stroked="true" strokeweight=".24pt" strokecolor="#000000">
          <w10:wrap type="none"/>
        </v:line>
      </w:pict>
    </w:r>
    <w:r>
      <w:rPr/>
      <w:pict>
        <v:line style="position:absolute;mso-position-horizontal-relative:page;mso-position-vertical-relative:page;z-index:-194488" from="555.799988pt,91.199997pt" to="573.649988pt,91.199997pt" stroked="true" strokeweight=".24pt" strokecolor="#000000">
          <w10:wrap type="none"/>
        </v:line>
      </w:pict>
    </w:r>
    <w:r>
      <w:rPr/>
      <w:pict>
        <v:line style="position:absolute;mso-position-horizontal-relative:page;mso-position-vertical-relative:page;z-index:-19446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444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910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9080" from="65.050003pt,82.299997pt" to="65.050003pt,64.449997pt" stroked="true" strokeweight=".24pt" strokecolor="#000000">
          <w10:wrap type="none"/>
        </v:line>
      </w:pict>
    </w:r>
    <w:r>
      <w:rPr/>
      <w:pict>
        <v:line style="position:absolute;mso-position-horizontal-relative:page;mso-position-vertical-relative:page;z-index:-23905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903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9008" from="56.1pt,91.199997pt" to="38.25pt,91.199997pt" stroked="true" strokeweight=".24pt" strokecolor="#000000">
          <w10:wrap type="none"/>
        </v:line>
      </w:pict>
    </w:r>
    <w:r>
      <w:rPr/>
      <w:pict>
        <v:line style="position:absolute;mso-position-horizontal-relative:page;mso-position-vertical-relative:page;z-index:-238984" from="555.849976pt,91.199997pt" to="573.699976pt,91.199997pt" stroked="true" strokeweight=".24pt" strokecolor="#000000">
          <w10:wrap type="none"/>
        </v:line>
      </w:pict>
    </w:r>
    <w:r>
      <w:rPr/>
      <w:pict>
        <v:line style="position:absolute;mso-position-horizontal-relative:page;mso-position-vertical-relative:page;z-index:-23896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893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441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4392" from="65.050003pt,82.299997pt" to="65.050003pt,64.449997pt" stroked="true" strokeweight=".24pt" strokecolor="#000000">
          <w10:wrap type="none"/>
        </v:line>
      </w:pict>
    </w:r>
    <w:r>
      <w:rPr/>
      <w:pict>
        <v:line style="position:absolute;mso-position-horizontal-relative:page;mso-position-vertical-relative:page;z-index:-19436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434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4320" from="56.1pt,91.199997pt" to="38.25pt,91.199997pt" stroked="true" strokeweight=".24pt" strokecolor="#000000">
          <w10:wrap type="none"/>
        </v:line>
      </w:pict>
    </w:r>
    <w:r>
      <w:rPr/>
      <w:pict>
        <v:line style="position:absolute;mso-position-horizontal-relative:page;mso-position-vertical-relative:page;z-index:-194296" from="555.849976pt,91.199997pt" to="573.699976pt,91.199997pt" stroked="true" strokeweight=".24pt" strokecolor="#000000">
          <w10:wrap type="none"/>
        </v:line>
      </w:pict>
    </w:r>
    <w:r>
      <w:rPr/>
      <w:pict>
        <v:line style="position:absolute;mso-position-horizontal-relative:page;mso-position-vertical-relative:page;z-index:-19427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424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422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4200" from="65pt,82.299997pt" to="65pt,64.449997pt" stroked="true" strokeweight=".24pt" strokecolor="#000000">
          <w10:wrap type="none"/>
        </v:line>
      </w:pict>
    </w:r>
    <w:r>
      <w:rPr/>
      <w:pict>
        <v:line style="position:absolute;mso-position-horizontal-relative:page;mso-position-vertical-relative:page;z-index:-19417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415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4128" from="56.1pt,91.199997pt" to="38.25pt,91.199997pt" stroked="true" strokeweight=".24pt" strokecolor="#000000">
          <w10:wrap type="none"/>
        </v:line>
      </w:pict>
    </w:r>
    <w:r>
      <w:rPr/>
      <w:pict>
        <v:line style="position:absolute;mso-position-horizontal-relative:page;mso-position-vertical-relative:page;z-index:-194104" from="555.799988pt,91.199997pt" to="573.649988pt,91.199997pt" stroked="true" strokeweight=".24pt" strokecolor="#000000">
          <w10:wrap type="none"/>
        </v:line>
      </w:pict>
    </w:r>
    <w:r>
      <w:rPr/>
      <w:pict>
        <v:line style="position:absolute;mso-position-horizontal-relative:page;mso-position-vertical-relative:page;z-index:-19408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405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403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4008" from="65.050003pt,82.299997pt" to="65.050003pt,64.449997pt" stroked="true" strokeweight=".24pt" strokecolor="#000000">
          <w10:wrap type="none"/>
        </v:line>
      </w:pict>
    </w:r>
    <w:r>
      <w:rPr/>
      <w:pict>
        <v:line style="position:absolute;mso-position-horizontal-relative:page;mso-position-vertical-relative:page;z-index:-19398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396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3936" from="56.1pt,91.199997pt" to="38.25pt,91.199997pt" stroked="true" strokeweight=".24pt" strokecolor="#000000">
          <w10:wrap type="none"/>
        </v:line>
      </w:pict>
    </w:r>
    <w:r>
      <w:rPr/>
      <w:pict>
        <v:line style="position:absolute;mso-position-horizontal-relative:page;mso-position-vertical-relative:page;z-index:-193912" from="555.849976pt,91.199997pt" to="573.699976pt,91.199997pt" stroked="true" strokeweight=".24pt" strokecolor="#000000">
          <w10:wrap type="none"/>
        </v:line>
      </w:pict>
    </w:r>
    <w:r>
      <w:rPr/>
      <w:pict>
        <v:line style="position:absolute;mso-position-horizontal-relative:page;mso-position-vertical-relative:page;z-index:-19388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386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384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3816" from="65pt,82.299997pt" to="65pt,64.449997pt" stroked="true" strokeweight=".24pt" strokecolor="#000000">
          <w10:wrap type="none"/>
        </v:line>
      </w:pict>
    </w:r>
    <w:r>
      <w:rPr/>
      <w:pict>
        <v:line style="position:absolute;mso-position-horizontal-relative:page;mso-position-vertical-relative:page;z-index:-19379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376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3744" from="56.1pt,91.199997pt" to="38.25pt,91.199997pt" stroked="true" strokeweight=".24pt" strokecolor="#000000">
          <w10:wrap type="none"/>
        </v:line>
      </w:pict>
    </w:r>
    <w:r>
      <w:rPr/>
      <w:pict>
        <v:line style="position:absolute;mso-position-horizontal-relative:page;mso-position-vertical-relative:page;z-index:-193720" from="555.799988pt,91.199997pt" to="573.649988pt,91.199997pt" stroked="true" strokeweight=".24pt" strokecolor="#000000">
          <w10:wrap type="none"/>
        </v:line>
      </w:pict>
    </w:r>
    <w:r>
      <w:rPr/>
      <w:pict>
        <v:line style="position:absolute;mso-position-horizontal-relative:page;mso-position-vertical-relative:page;z-index:-19369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367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364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3624" from="65.050003pt,82.299997pt" to="65.050003pt,64.449997pt" stroked="true" strokeweight=".24pt" strokecolor="#000000">
          <w10:wrap type="none"/>
        </v:line>
      </w:pict>
    </w:r>
    <w:r>
      <w:rPr/>
      <w:pict>
        <v:line style="position:absolute;mso-position-horizontal-relative:page;mso-position-vertical-relative:page;z-index:-19360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357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3552" from="56.1pt,91.199997pt" to="38.25pt,91.199997pt" stroked="true" strokeweight=".24pt" strokecolor="#000000">
          <w10:wrap type="none"/>
        </v:line>
      </w:pict>
    </w:r>
    <w:r>
      <w:rPr/>
      <w:pict>
        <v:line style="position:absolute;mso-position-horizontal-relative:page;mso-position-vertical-relative:page;z-index:-193528" from="555.849976pt,91.199997pt" to="573.699976pt,91.199997pt" stroked="true" strokeweight=".24pt" strokecolor="#000000">
          <w10:wrap type="none"/>
        </v:line>
      </w:pict>
    </w:r>
    <w:r>
      <w:rPr/>
      <w:pict>
        <v:line style="position:absolute;mso-position-horizontal-relative:page;mso-position-vertical-relative:page;z-index:-19350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348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345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3432" from="65pt,82.299997pt" to="65pt,64.449997pt" stroked="true" strokeweight=".24pt" strokecolor="#000000">
          <w10:wrap type="none"/>
        </v:line>
      </w:pict>
    </w:r>
    <w:r>
      <w:rPr/>
      <w:pict>
        <v:line style="position:absolute;mso-position-horizontal-relative:page;mso-position-vertical-relative:page;z-index:-19340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338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3360" from="56.1pt,91.199997pt" to="38.25pt,91.199997pt" stroked="true" strokeweight=".24pt" strokecolor="#000000">
          <w10:wrap type="none"/>
        </v:line>
      </w:pict>
    </w:r>
    <w:r>
      <w:rPr/>
      <w:pict>
        <v:line style="position:absolute;mso-position-horizontal-relative:page;mso-position-vertical-relative:page;z-index:-193336" from="555.799988pt,91.199997pt" to="573.649988pt,91.199997pt" stroked="true" strokeweight=".24pt" strokecolor="#000000">
          <w10:wrap type="none"/>
        </v:line>
      </w:pict>
    </w:r>
    <w:r>
      <w:rPr/>
      <w:pict>
        <v:line style="position:absolute;mso-position-horizontal-relative:page;mso-position-vertical-relative:page;z-index:-19331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328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326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3240" from="65.050003pt,82.299997pt" to="65.050003pt,64.449997pt" stroked="true" strokeweight=".24pt" strokecolor="#000000">
          <w10:wrap type="none"/>
        </v:line>
      </w:pict>
    </w:r>
    <w:r>
      <w:rPr/>
      <w:pict>
        <v:line style="position:absolute;mso-position-horizontal-relative:page;mso-position-vertical-relative:page;z-index:-19321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319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3168" from="56.1pt,91.199997pt" to="38.25pt,91.199997pt" stroked="true" strokeweight=".24pt" strokecolor="#000000">
          <w10:wrap type="none"/>
        </v:line>
      </w:pict>
    </w:r>
    <w:r>
      <w:rPr/>
      <w:pict>
        <v:line style="position:absolute;mso-position-horizontal-relative:page;mso-position-vertical-relative:page;z-index:-193144" from="555.849976pt,91.199997pt" to="573.699976pt,91.199997pt" stroked="true" strokeweight=".24pt" strokecolor="#000000">
          <w10:wrap type="none"/>
        </v:line>
      </w:pict>
    </w:r>
    <w:r>
      <w:rPr/>
      <w:pict>
        <v:line style="position:absolute;mso-position-horizontal-relative:page;mso-position-vertical-relative:page;z-index:-19312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309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307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3048" from="65pt,82.299997pt" to="65pt,64.449997pt" stroked="true" strokeweight=".24pt" strokecolor="#000000">
          <w10:wrap type="none"/>
        </v:line>
      </w:pict>
    </w:r>
    <w:r>
      <w:rPr/>
      <w:pict>
        <v:line style="position:absolute;mso-position-horizontal-relative:page;mso-position-vertical-relative:page;z-index:-19302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300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2976" from="56.1pt,91.199997pt" to="38.25pt,91.199997pt" stroked="true" strokeweight=".24pt" strokecolor="#000000">
          <w10:wrap type="none"/>
        </v:line>
      </w:pict>
    </w:r>
    <w:r>
      <w:rPr/>
      <w:pict>
        <v:line style="position:absolute;mso-position-horizontal-relative:page;mso-position-vertical-relative:page;z-index:-192952" from="555.799988pt,91.199997pt" to="573.649988pt,91.199997pt" stroked="true" strokeweight=".24pt" strokecolor="#000000">
          <w10:wrap type="none"/>
        </v:line>
      </w:pict>
    </w:r>
    <w:r>
      <w:rPr/>
      <w:pict>
        <v:line style="position:absolute;mso-position-horizontal-relative:page;mso-position-vertical-relative:page;z-index:-19292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290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288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2856" from="65.050003pt,82.299997pt" to="65.050003pt,64.449997pt" stroked="true" strokeweight=".24pt" strokecolor="#000000">
          <w10:wrap type="none"/>
        </v:line>
      </w:pict>
    </w:r>
    <w:r>
      <w:rPr/>
      <w:pict>
        <v:line style="position:absolute;mso-position-horizontal-relative:page;mso-position-vertical-relative:page;z-index:-19283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280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2784" from="56.1pt,91.199997pt" to="38.25pt,91.199997pt" stroked="true" strokeweight=".24pt" strokecolor="#000000">
          <w10:wrap type="none"/>
        </v:line>
      </w:pict>
    </w:r>
    <w:r>
      <w:rPr/>
      <w:pict>
        <v:line style="position:absolute;mso-position-horizontal-relative:page;mso-position-vertical-relative:page;z-index:-192760" from="555.849976pt,91.199997pt" to="573.699976pt,91.199997pt" stroked="true" strokeweight=".24pt" strokecolor="#000000">
          <w10:wrap type="none"/>
        </v:line>
      </w:pict>
    </w:r>
    <w:r>
      <w:rPr/>
      <w:pict>
        <v:line style="position:absolute;mso-position-horizontal-relative:page;mso-position-vertical-relative:page;z-index:-19273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271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268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2664" from="65pt,82.299997pt" to="65pt,64.449997pt" stroked="true" strokeweight=".24pt" strokecolor="#000000">
          <w10:wrap type="none"/>
        </v:line>
      </w:pict>
    </w:r>
    <w:r>
      <w:rPr/>
      <w:pict>
        <v:line style="position:absolute;mso-position-horizontal-relative:page;mso-position-vertical-relative:page;z-index:-19264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261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2592" from="56.1pt,91.199997pt" to="38.25pt,91.199997pt" stroked="true" strokeweight=".24pt" strokecolor="#000000">
          <w10:wrap type="none"/>
        </v:line>
      </w:pict>
    </w:r>
    <w:r>
      <w:rPr/>
      <w:pict>
        <v:line style="position:absolute;mso-position-horizontal-relative:page;mso-position-vertical-relative:page;z-index:-192568" from="555.799988pt,91.199997pt" to="573.649988pt,91.199997pt" stroked="true" strokeweight=".24pt" strokecolor="#000000">
          <w10:wrap type="none"/>
        </v:line>
      </w:pict>
    </w:r>
    <w:r>
      <w:rPr/>
      <w:pict>
        <v:line style="position:absolute;mso-position-horizontal-relative:page;mso-position-vertical-relative:page;z-index:-19254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252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891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8888" from="65pt,82.299997pt" to="65pt,64.449997pt" stroked="true" strokeweight=".24pt" strokecolor="#000000">
          <w10:wrap type="none"/>
        </v:line>
      </w:pict>
    </w:r>
    <w:r>
      <w:rPr/>
      <w:pict>
        <v:line style="position:absolute;mso-position-horizontal-relative:page;mso-position-vertical-relative:page;z-index:-23886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884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8816" from="56.1pt,91.199997pt" to="38.25pt,91.199997pt" stroked="true" strokeweight=".24pt" strokecolor="#000000">
          <w10:wrap type="none"/>
        </v:line>
      </w:pict>
    </w:r>
    <w:r>
      <w:rPr/>
      <w:pict>
        <v:line style="position:absolute;mso-position-horizontal-relative:page;mso-position-vertical-relative:page;z-index:-238792" from="555.799988pt,91.199997pt" to="573.649988pt,91.199997pt" stroked="true" strokeweight=".24pt" strokecolor="#000000">
          <w10:wrap type="none"/>
        </v:line>
      </w:pict>
    </w:r>
    <w:r>
      <w:rPr/>
      <w:pict>
        <v:line style="position:absolute;mso-position-horizontal-relative:page;mso-position-vertical-relative:page;z-index:-23876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874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249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2472" from="65.050003pt,82.299997pt" to="65.050003pt,64.449997pt" stroked="true" strokeweight=".24pt" strokecolor="#000000">
          <w10:wrap type="none"/>
        </v:line>
      </w:pict>
    </w:r>
    <w:r>
      <w:rPr/>
      <w:pict>
        <v:line style="position:absolute;mso-position-horizontal-relative:page;mso-position-vertical-relative:page;z-index:-19244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242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2400" from="56.1pt,91.199997pt" to="38.25pt,91.199997pt" stroked="true" strokeweight=".24pt" strokecolor="#000000">
          <w10:wrap type="none"/>
        </v:line>
      </w:pict>
    </w:r>
    <w:r>
      <w:rPr/>
      <w:pict>
        <v:line style="position:absolute;mso-position-horizontal-relative:page;mso-position-vertical-relative:page;z-index:-192376" from="555.849976pt,91.199997pt" to="573.699976pt,91.199997pt" stroked="true" strokeweight=".24pt" strokecolor="#000000">
          <w10:wrap type="none"/>
        </v:line>
      </w:pict>
    </w:r>
    <w:r>
      <w:rPr/>
      <w:pict>
        <v:line style="position:absolute;mso-position-horizontal-relative:page;mso-position-vertical-relative:page;z-index:-19235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232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230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2280" from="65pt,82.299997pt" to="65pt,64.449997pt" stroked="true" strokeweight=".24pt" strokecolor="#000000">
          <w10:wrap type="none"/>
        </v:line>
      </w:pict>
    </w:r>
    <w:r>
      <w:rPr/>
      <w:pict>
        <v:line style="position:absolute;mso-position-horizontal-relative:page;mso-position-vertical-relative:page;z-index:-19225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223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2208" from="56.1pt,91.199997pt" to="38.25pt,91.199997pt" stroked="true" strokeweight=".24pt" strokecolor="#000000">
          <w10:wrap type="none"/>
        </v:line>
      </w:pict>
    </w:r>
    <w:r>
      <w:rPr/>
      <w:pict>
        <v:line style="position:absolute;mso-position-horizontal-relative:page;mso-position-vertical-relative:page;z-index:-192184" from="555.799988pt,91.199997pt" to="573.649988pt,91.199997pt" stroked="true" strokeweight=".24pt" strokecolor="#000000">
          <w10:wrap type="none"/>
        </v:line>
      </w:pict>
    </w:r>
    <w:r>
      <w:rPr/>
      <w:pict>
        <v:line style="position:absolute;mso-position-horizontal-relative:page;mso-position-vertical-relative:page;z-index:-19216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213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211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2088" from="65.050003pt,82.299997pt" to="65.050003pt,64.449997pt" stroked="true" strokeweight=".24pt" strokecolor="#000000">
          <w10:wrap type="none"/>
        </v:line>
      </w:pict>
    </w:r>
    <w:r>
      <w:rPr/>
      <w:pict>
        <v:line style="position:absolute;mso-position-horizontal-relative:page;mso-position-vertical-relative:page;z-index:-19206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204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2016" from="56.1pt,91.199997pt" to="38.25pt,91.199997pt" stroked="true" strokeweight=".24pt" strokecolor="#000000">
          <w10:wrap type="none"/>
        </v:line>
      </w:pict>
    </w:r>
    <w:r>
      <w:rPr/>
      <w:pict>
        <v:line style="position:absolute;mso-position-horizontal-relative:page;mso-position-vertical-relative:page;z-index:-191992" from="555.849976pt,91.199997pt" to="573.699976pt,91.199997pt" stroked="true" strokeweight=".24pt" strokecolor="#000000">
          <w10:wrap type="none"/>
        </v:line>
      </w:pict>
    </w:r>
    <w:r>
      <w:rPr/>
      <w:pict>
        <v:line style="position:absolute;mso-position-horizontal-relative:page;mso-position-vertical-relative:page;z-index:-19196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194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192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1896" from="65pt,82.299997pt" to="65pt,64.449997pt" stroked="true" strokeweight=".24pt" strokecolor="#000000">
          <w10:wrap type="none"/>
        </v:line>
      </w:pict>
    </w:r>
    <w:r>
      <w:rPr/>
      <w:pict>
        <v:line style="position:absolute;mso-position-horizontal-relative:page;mso-position-vertical-relative:page;z-index:-19187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184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1824" from="56.1pt,91.199997pt" to="38.25pt,91.199997pt" stroked="true" strokeweight=".24pt" strokecolor="#000000">
          <w10:wrap type="none"/>
        </v:line>
      </w:pict>
    </w:r>
    <w:r>
      <w:rPr/>
      <w:pict>
        <v:line style="position:absolute;mso-position-horizontal-relative:page;mso-position-vertical-relative:page;z-index:-191800" from="555.799988pt,91.199997pt" to="573.649988pt,91.199997pt" stroked="true" strokeweight=".24pt" strokecolor="#000000">
          <w10:wrap type="none"/>
        </v:line>
      </w:pict>
    </w:r>
    <w:r>
      <w:rPr/>
      <w:pict>
        <v:line style="position:absolute;mso-position-horizontal-relative:page;mso-position-vertical-relative:page;z-index:-19177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175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172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1704" from="65.050003pt,82.299997pt" to="65.050003pt,64.449997pt" stroked="true" strokeweight=".24pt" strokecolor="#000000">
          <w10:wrap type="none"/>
        </v:line>
      </w:pict>
    </w:r>
    <w:r>
      <w:rPr/>
      <w:pict>
        <v:line style="position:absolute;mso-position-horizontal-relative:page;mso-position-vertical-relative:page;z-index:-19168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165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1632" from="56.1pt,91.199997pt" to="38.25pt,91.199997pt" stroked="true" strokeweight=".24pt" strokecolor="#000000">
          <w10:wrap type="none"/>
        </v:line>
      </w:pict>
    </w:r>
    <w:r>
      <w:rPr/>
      <w:pict>
        <v:line style="position:absolute;mso-position-horizontal-relative:page;mso-position-vertical-relative:page;z-index:-191608" from="555.849976pt,91.199997pt" to="573.699976pt,91.199997pt" stroked="true" strokeweight=".24pt" strokecolor="#000000">
          <w10:wrap type="none"/>
        </v:line>
      </w:pict>
    </w:r>
    <w:r>
      <w:rPr/>
      <w:pict>
        <v:line style="position:absolute;mso-position-horizontal-relative:page;mso-position-vertical-relative:page;z-index:-19158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156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153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1512" from="65pt,82.299997pt" to="65pt,64.449997pt" stroked="true" strokeweight=".24pt" strokecolor="#000000">
          <w10:wrap type="none"/>
        </v:line>
      </w:pict>
    </w:r>
    <w:r>
      <w:rPr/>
      <w:pict>
        <v:line style="position:absolute;mso-position-horizontal-relative:page;mso-position-vertical-relative:page;z-index:-19148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146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1440" from="56.1pt,91.199997pt" to="38.25pt,91.199997pt" stroked="true" strokeweight=".24pt" strokecolor="#000000">
          <w10:wrap type="none"/>
        </v:line>
      </w:pict>
    </w:r>
    <w:r>
      <w:rPr/>
      <w:pict>
        <v:line style="position:absolute;mso-position-horizontal-relative:page;mso-position-vertical-relative:page;z-index:-191416" from="555.799988pt,91.199997pt" to="573.649988pt,91.199997pt" stroked="true" strokeweight=".24pt" strokecolor="#000000">
          <w10:wrap type="none"/>
        </v:line>
      </w:pict>
    </w:r>
    <w:r>
      <w:rPr/>
      <w:pict>
        <v:line style="position:absolute;mso-position-horizontal-relative:page;mso-position-vertical-relative:page;z-index:-19139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136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134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1320" from="65.050003pt,82.299997pt" to="65.050003pt,64.449997pt" stroked="true" strokeweight=".24pt" strokecolor="#000000">
          <w10:wrap type="none"/>
        </v:line>
      </w:pict>
    </w:r>
    <w:r>
      <w:rPr/>
      <w:pict>
        <v:line style="position:absolute;mso-position-horizontal-relative:page;mso-position-vertical-relative:page;z-index:-19129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127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1248" from="56.1pt,91.199997pt" to="38.25pt,91.199997pt" stroked="true" strokeweight=".24pt" strokecolor="#000000">
          <w10:wrap type="none"/>
        </v:line>
      </w:pict>
    </w:r>
    <w:r>
      <w:rPr/>
      <w:pict>
        <v:line style="position:absolute;mso-position-horizontal-relative:page;mso-position-vertical-relative:page;z-index:-191224" from="555.849976pt,91.199997pt" to="573.699976pt,91.199997pt" stroked="true" strokeweight=".24pt" strokecolor="#000000">
          <w10:wrap type="none"/>
        </v:line>
      </w:pict>
    </w:r>
    <w:r>
      <w:rPr/>
      <w:pict>
        <v:line style="position:absolute;mso-position-horizontal-relative:page;mso-position-vertical-relative:page;z-index:-19120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117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115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1128" from="65pt,82.299997pt" to="65pt,64.449997pt" stroked="true" strokeweight=".24pt" strokecolor="#000000">
          <w10:wrap type="none"/>
        </v:line>
      </w:pict>
    </w:r>
    <w:r>
      <w:rPr/>
      <w:pict>
        <v:line style="position:absolute;mso-position-horizontal-relative:page;mso-position-vertical-relative:page;z-index:-19110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108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1056" from="56.1pt,91.199997pt" to="38.25pt,91.199997pt" stroked="true" strokeweight=".24pt" strokecolor="#000000">
          <w10:wrap type="none"/>
        </v:line>
      </w:pict>
    </w:r>
    <w:r>
      <w:rPr/>
      <w:pict>
        <v:line style="position:absolute;mso-position-horizontal-relative:page;mso-position-vertical-relative:page;z-index:-191032" from="555.799988pt,91.199997pt" to="573.649988pt,91.199997pt" stroked="true" strokeweight=".24pt" strokecolor="#000000">
          <w10:wrap type="none"/>
        </v:line>
      </w:pict>
    </w:r>
    <w:r>
      <w:rPr/>
      <w:pict>
        <v:line style="position:absolute;mso-position-horizontal-relative:page;mso-position-vertical-relative:page;z-index:-19100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098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079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0768" from="65.050003pt,82.299997pt" to="65.050003pt,64.449997pt" stroked="true" strokeweight=".24pt" strokecolor="#000000">
          <w10:wrap type="none"/>
        </v:line>
      </w:pict>
    </w:r>
    <w:r>
      <w:rPr/>
      <w:pict>
        <v:line style="position:absolute;mso-position-horizontal-relative:page;mso-position-vertical-relative:page;z-index:-19074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072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0696" from="56.1pt,91.199997pt" to="38.25pt,91.199997pt" stroked="true" strokeweight=".24pt" strokecolor="#000000">
          <w10:wrap type="none"/>
        </v:line>
      </w:pict>
    </w:r>
    <w:r>
      <w:rPr/>
      <w:pict>
        <v:line style="position:absolute;mso-position-horizontal-relative:page;mso-position-vertical-relative:page;z-index:-190672" from="555.849976pt,91.199997pt" to="573.699976pt,91.199997pt" stroked="true" strokeweight=".24pt" strokecolor="#000000">
          <w10:wrap type="none"/>
        </v:line>
      </w:pict>
    </w:r>
    <w:r>
      <w:rPr/>
      <w:pict>
        <v:line style="position:absolute;mso-position-horizontal-relative:page;mso-position-vertical-relative:page;z-index:-19064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062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043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0408" from="65pt,82.299997pt" to="65pt,64.449997pt" stroked="true" strokeweight=".24pt" strokecolor="#000000">
          <w10:wrap type="none"/>
        </v:line>
      </w:pict>
    </w:r>
    <w:r>
      <w:rPr/>
      <w:pict>
        <v:line style="position:absolute;mso-position-horizontal-relative:page;mso-position-vertical-relative:page;z-index:-19038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9036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90336" from="56.1pt,91.199997pt" to="38.25pt,91.199997pt" stroked="true" strokeweight=".24pt" strokecolor="#000000">
          <w10:wrap type="none"/>
        </v:line>
      </w:pict>
    </w:r>
    <w:r>
      <w:rPr/>
      <w:pict>
        <v:line style="position:absolute;mso-position-horizontal-relative:page;mso-position-vertical-relative:page;z-index:-190312" from="555.799988pt,91.199997pt" to="573.649988pt,91.199997pt" stroked="true" strokeweight=".24pt" strokecolor="#000000">
          <w10:wrap type="none"/>
        </v:line>
      </w:pict>
    </w:r>
    <w:r>
      <w:rPr/>
      <w:pict>
        <v:line style="position:absolute;mso-position-horizontal-relative:page;mso-position-vertical-relative:page;z-index:-19028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9026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872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8696" from="65.050003pt,82.299997pt" to="65.050003pt,64.449997pt" stroked="true" strokeweight=".24pt" strokecolor="#000000">
          <w10:wrap type="none"/>
        </v:line>
      </w:pict>
    </w:r>
    <w:r>
      <w:rPr/>
      <w:pict>
        <v:line style="position:absolute;mso-position-horizontal-relative:page;mso-position-vertical-relative:page;z-index:-23867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864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8624" from="56.1pt,91.199997pt" to="38.25pt,91.199997pt" stroked="true" strokeweight=".24pt" strokecolor="#000000">
          <w10:wrap type="none"/>
        </v:line>
      </w:pict>
    </w:r>
    <w:r>
      <w:rPr/>
      <w:pict>
        <v:line style="position:absolute;mso-position-horizontal-relative:page;mso-position-vertical-relative:page;z-index:-238600" from="555.849976pt,91.199997pt" to="573.699976pt,91.199997pt" stroked="true" strokeweight=".24pt" strokecolor="#000000">
          <w10:wrap type="none"/>
        </v:line>
      </w:pict>
    </w:r>
    <w:r>
      <w:rPr/>
      <w:pict>
        <v:line style="position:absolute;mso-position-horizontal-relative:page;mso-position-vertical-relative:page;z-index:-23857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855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024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0216" from="65.050003pt,82.299997pt" to="65.050003pt,64.449997pt" stroked="true" strokeweight=".24pt" strokecolor="#000000">
          <w10:wrap type="none"/>
        </v:line>
      </w:pict>
    </w:r>
    <w:r>
      <w:rPr/>
      <w:pict>
        <v:line style="position:absolute;mso-position-horizontal-relative:page;mso-position-vertical-relative:page;z-index:-19019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9016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90144" from="56.1pt,91.199997pt" to="38.25pt,91.199997pt" stroked="true" strokeweight=".24pt" strokecolor="#000000">
          <w10:wrap type="none"/>
        </v:line>
      </w:pict>
    </w:r>
    <w:r>
      <w:rPr/>
      <w:pict>
        <v:line style="position:absolute;mso-position-horizontal-relative:page;mso-position-vertical-relative:page;z-index:-190120" from="555.849976pt,91.199997pt" to="573.699976pt,91.199997pt" stroked="true" strokeweight=".24pt" strokecolor="#000000">
          <w10:wrap type="none"/>
        </v:line>
      </w:pict>
    </w:r>
    <w:r>
      <w:rPr/>
      <w:pict>
        <v:line style="position:absolute;mso-position-horizontal-relative:page;mso-position-vertical-relative:page;z-index:-19009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9007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9004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90024" from="65pt,82.299997pt" to="65pt,64.449997pt" stroked="true" strokeweight=".24pt" strokecolor="#000000">
          <w10:wrap type="none"/>
        </v:line>
      </w:pict>
    </w:r>
    <w:r>
      <w:rPr/>
      <w:pict>
        <v:line style="position:absolute;mso-position-horizontal-relative:page;mso-position-vertical-relative:page;z-index:-19000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997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9952" from="56.1pt,91.199997pt" to="38.25pt,91.199997pt" stroked="true" strokeweight=".24pt" strokecolor="#000000">
          <w10:wrap type="none"/>
        </v:line>
      </w:pict>
    </w:r>
    <w:r>
      <w:rPr/>
      <w:pict>
        <v:line style="position:absolute;mso-position-horizontal-relative:page;mso-position-vertical-relative:page;z-index:-189928" from="555.799988pt,91.199997pt" to="573.649988pt,91.199997pt" stroked="true" strokeweight=".24pt" strokecolor="#000000">
          <w10:wrap type="none"/>
        </v:line>
      </w:pict>
    </w:r>
    <w:r>
      <w:rPr/>
      <w:pict>
        <v:line style="position:absolute;mso-position-horizontal-relative:page;mso-position-vertical-relative:page;z-index:-18990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988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985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9832" from="65.050003pt,82.299997pt" to="65.050003pt,64.449997pt" stroked="true" strokeweight=".24pt" strokecolor="#000000">
          <w10:wrap type="none"/>
        </v:line>
      </w:pict>
    </w:r>
    <w:r>
      <w:rPr/>
      <w:pict>
        <v:line style="position:absolute;mso-position-horizontal-relative:page;mso-position-vertical-relative:page;z-index:-18980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978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9760" from="56.1pt,91.199997pt" to="38.25pt,91.199997pt" stroked="true" strokeweight=".24pt" strokecolor="#000000">
          <w10:wrap type="none"/>
        </v:line>
      </w:pict>
    </w:r>
    <w:r>
      <w:rPr/>
      <w:pict>
        <v:line style="position:absolute;mso-position-horizontal-relative:page;mso-position-vertical-relative:page;z-index:-189736" from="555.849976pt,91.199997pt" to="573.699976pt,91.199997pt" stroked="true" strokeweight=".24pt" strokecolor="#000000">
          <w10:wrap type="none"/>
        </v:line>
      </w:pict>
    </w:r>
    <w:r>
      <w:rPr/>
      <w:pict>
        <v:line style="position:absolute;mso-position-horizontal-relative:page;mso-position-vertical-relative:page;z-index:-18971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968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966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9640" from="65pt,82.299997pt" to="65pt,64.449997pt" stroked="true" strokeweight=".24pt" strokecolor="#000000">
          <w10:wrap type="none"/>
        </v:line>
      </w:pict>
    </w:r>
    <w:r>
      <w:rPr/>
      <w:pict>
        <v:line style="position:absolute;mso-position-horizontal-relative:page;mso-position-vertical-relative:page;z-index:-18961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959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9568" from="56.1pt,91.199997pt" to="38.25pt,91.199997pt" stroked="true" strokeweight=".24pt" strokecolor="#000000">
          <w10:wrap type="none"/>
        </v:line>
      </w:pict>
    </w:r>
    <w:r>
      <w:rPr/>
      <w:pict>
        <v:line style="position:absolute;mso-position-horizontal-relative:page;mso-position-vertical-relative:page;z-index:-189544" from="555.799988pt,91.199997pt" to="573.649988pt,91.199997pt" stroked="true" strokeweight=".24pt" strokecolor="#000000">
          <w10:wrap type="none"/>
        </v:line>
      </w:pict>
    </w:r>
    <w:r>
      <w:rPr/>
      <w:pict>
        <v:line style="position:absolute;mso-position-horizontal-relative:page;mso-position-vertical-relative:page;z-index:-18952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949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947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9448" from="65.050003pt,82.299997pt" to="65.050003pt,64.449997pt" stroked="true" strokeweight=".24pt" strokecolor="#000000">
          <w10:wrap type="none"/>
        </v:line>
      </w:pict>
    </w:r>
    <w:r>
      <w:rPr/>
      <w:pict>
        <v:line style="position:absolute;mso-position-horizontal-relative:page;mso-position-vertical-relative:page;z-index:-18942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940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9376" from="56.1pt,91.199997pt" to="38.25pt,91.199997pt" stroked="true" strokeweight=".24pt" strokecolor="#000000">
          <w10:wrap type="none"/>
        </v:line>
      </w:pict>
    </w:r>
    <w:r>
      <w:rPr/>
      <w:pict>
        <v:line style="position:absolute;mso-position-horizontal-relative:page;mso-position-vertical-relative:page;z-index:-189352" from="555.849976pt,91.199997pt" to="573.699976pt,91.199997pt" stroked="true" strokeweight=".24pt" strokecolor="#000000">
          <w10:wrap type="none"/>
        </v:line>
      </w:pict>
    </w:r>
    <w:r>
      <w:rPr/>
      <w:pict>
        <v:line style="position:absolute;mso-position-horizontal-relative:page;mso-position-vertical-relative:page;z-index:-18932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930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928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9256" from="65pt,82.299997pt" to="65pt,64.449997pt" stroked="true" strokeweight=".24pt" strokecolor="#000000">
          <w10:wrap type="none"/>
        </v:line>
      </w:pict>
    </w:r>
    <w:r>
      <w:rPr/>
      <w:pict>
        <v:line style="position:absolute;mso-position-horizontal-relative:page;mso-position-vertical-relative:page;z-index:-18923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920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9184" from="56.1pt,91.199997pt" to="38.25pt,91.199997pt" stroked="true" strokeweight=".24pt" strokecolor="#000000">
          <w10:wrap type="none"/>
        </v:line>
      </w:pict>
    </w:r>
    <w:r>
      <w:rPr/>
      <w:pict>
        <v:line style="position:absolute;mso-position-horizontal-relative:page;mso-position-vertical-relative:page;z-index:-189160" from="555.799988pt,91.199997pt" to="573.649988pt,91.199997pt" stroked="true" strokeweight=".24pt" strokecolor="#000000">
          <w10:wrap type="none"/>
        </v:line>
      </w:pict>
    </w:r>
    <w:r>
      <w:rPr/>
      <w:pict>
        <v:line style="position:absolute;mso-position-horizontal-relative:page;mso-position-vertical-relative:page;z-index:-18913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911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892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8896" from="65.050003pt,82.299997pt" to="65.050003pt,64.449997pt" stroked="true" strokeweight=".24pt" strokecolor="#000000">
          <w10:wrap type="none"/>
        </v:line>
      </w:pict>
    </w:r>
    <w:r>
      <w:rPr/>
      <w:pict>
        <v:line style="position:absolute;mso-position-horizontal-relative:page;mso-position-vertical-relative:page;z-index:-18887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884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8824" from="56.1pt,91.199997pt" to="38.25pt,91.199997pt" stroked="true" strokeweight=".24pt" strokecolor="#000000">
          <w10:wrap type="none"/>
        </v:line>
      </w:pict>
    </w:r>
    <w:r>
      <w:rPr/>
      <w:pict>
        <v:line style="position:absolute;mso-position-horizontal-relative:page;mso-position-vertical-relative:page;z-index:-188800" from="555.849976pt,91.199997pt" to="573.699976pt,91.199997pt" stroked="true" strokeweight=".24pt" strokecolor="#000000">
          <w10:wrap type="none"/>
        </v:line>
      </w:pict>
    </w:r>
    <w:r>
      <w:rPr/>
      <w:pict>
        <v:line style="position:absolute;mso-position-horizontal-relative:page;mso-position-vertical-relative:page;z-index:-18877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875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856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8536" from="65pt,82.299997pt" to="65pt,64.449997pt" stroked="true" strokeweight=".24pt" strokecolor="#000000">
          <w10:wrap type="none"/>
        </v:line>
      </w:pict>
    </w:r>
    <w:r>
      <w:rPr/>
      <w:pict>
        <v:line style="position:absolute;mso-position-horizontal-relative:page;mso-position-vertical-relative:page;z-index:-18851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848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8464" from="56.1pt,91.199997pt" to="38.25pt,91.199997pt" stroked="true" strokeweight=".24pt" strokecolor="#000000">
          <w10:wrap type="none"/>
        </v:line>
      </w:pict>
    </w:r>
    <w:r>
      <w:rPr/>
      <w:pict>
        <v:line style="position:absolute;mso-position-horizontal-relative:page;mso-position-vertical-relative:page;z-index:-188440" from="555.799988pt,91.199997pt" to="573.649988pt,91.199997pt" stroked="true" strokeweight=".24pt" strokecolor="#000000">
          <w10:wrap type="none"/>
        </v:line>
      </w:pict>
    </w:r>
    <w:r>
      <w:rPr/>
      <w:pict>
        <v:line style="position:absolute;mso-position-horizontal-relative:page;mso-position-vertical-relative:page;z-index:-18841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839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836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8344" from="65.050003pt,82.299997pt" to="65.050003pt,64.449997pt" stroked="true" strokeweight=".24pt" strokecolor="#000000">
          <w10:wrap type="none"/>
        </v:line>
      </w:pict>
    </w:r>
    <w:r>
      <w:rPr/>
      <w:pict>
        <v:line style="position:absolute;mso-position-horizontal-relative:page;mso-position-vertical-relative:page;z-index:-18832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829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8272" from="56.1pt,91.199997pt" to="38.25pt,91.199997pt" stroked="true" strokeweight=".24pt" strokecolor="#000000">
          <w10:wrap type="none"/>
        </v:line>
      </w:pict>
    </w:r>
    <w:r>
      <w:rPr/>
      <w:pict>
        <v:line style="position:absolute;mso-position-horizontal-relative:page;mso-position-vertical-relative:page;z-index:-188248" from="555.849976pt,91.199997pt" to="573.699976pt,91.199997pt" stroked="true" strokeweight=".24pt" strokecolor="#000000">
          <w10:wrap type="none"/>
        </v:line>
      </w:pict>
    </w:r>
    <w:r>
      <w:rPr/>
      <w:pict>
        <v:line style="position:absolute;mso-position-horizontal-relative:page;mso-position-vertical-relative:page;z-index:-18822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820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817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8152" from="65pt,82.299997pt" to="65pt,64.449997pt" stroked="true" strokeweight=".24pt" strokecolor="#000000">
          <w10:wrap type="none"/>
        </v:line>
      </w:pict>
    </w:r>
    <w:r>
      <w:rPr/>
      <w:pict>
        <v:line style="position:absolute;mso-position-horizontal-relative:page;mso-position-vertical-relative:page;z-index:-18812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810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8080" from="56.1pt,91.199997pt" to="38.25pt,91.199997pt" stroked="true" strokeweight=".24pt" strokecolor="#000000">
          <w10:wrap type="none"/>
        </v:line>
      </w:pict>
    </w:r>
    <w:r>
      <w:rPr/>
      <w:pict>
        <v:line style="position:absolute;mso-position-horizontal-relative:page;mso-position-vertical-relative:page;z-index:-188056" from="555.799988pt,91.199997pt" to="573.649988pt,91.199997pt" stroked="true" strokeweight=".24pt" strokecolor="#000000">
          <w10:wrap type="none"/>
        </v:line>
      </w:pict>
    </w:r>
    <w:r>
      <w:rPr/>
      <w:pict>
        <v:line style="position:absolute;mso-position-horizontal-relative:page;mso-position-vertical-relative:page;z-index:-18803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800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852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8504" from="65pt,82.299997pt" to="65pt,64.449997pt" stroked="true" strokeweight=".24pt" strokecolor="#000000">
          <w10:wrap type="none"/>
        </v:line>
      </w:pict>
    </w:r>
    <w:r>
      <w:rPr/>
      <w:pict>
        <v:line style="position:absolute;mso-position-horizontal-relative:page;mso-position-vertical-relative:page;z-index:-23848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845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8432" from="56.1pt,91.199997pt" to="38.25pt,91.199997pt" stroked="true" strokeweight=".24pt" strokecolor="#000000">
          <w10:wrap type="none"/>
        </v:line>
      </w:pict>
    </w:r>
    <w:r>
      <w:rPr/>
      <w:pict>
        <v:line style="position:absolute;mso-position-horizontal-relative:page;mso-position-vertical-relative:page;z-index:-238408" from="555.799988pt,91.199997pt" to="573.649988pt,91.199997pt" stroked="true" strokeweight=".24pt" strokecolor="#000000">
          <w10:wrap type="none"/>
        </v:line>
      </w:pict>
    </w:r>
    <w:r>
      <w:rPr/>
      <w:pict>
        <v:line style="position:absolute;mso-position-horizontal-relative:page;mso-position-vertical-relative:page;z-index:-23838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836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798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7960" from="65.050003pt,82.299997pt" to="65.050003pt,64.449997pt" stroked="true" strokeweight=".24pt" strokecolor="#000000">
          <w10:wrap type="none"/>
        </v:line>
      </w:pict>
    </w:r>
    <w:r>
      <w:rPr/>
      <w:pict>
        <v:line style="position:absolute;mso-position-horizontal-relative:page;mso-position-vertical-relative:page;z-index:-18793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791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7888" from="56.1pt,91.199997pt" to="38.25pt,91.199997pt" stroked="true" strokeweight=".24pt" strokecolor="#000000">
          <w10:wrap type="none"/>
        </v:line>
      </w:pict>
    </w:r>
    <w:r>
      <w:rPr/>
      <w:pict>
        <v:line style="position:absolute;mso-position-horizontal-relative:page;mso-position-vertical-relative:page;z-index:-187864" from="555.849976pt,91.199997pt" to="573.699976pt,91.199997pt" stroked="true" strokeweight=".24pt" strokecolor="#000000">
          <w10:wrap type="none"/>
        </v:line>
      </w:pict>
    </w:r>
    <w:r>
      <w:rPr/>
      <w:pict>
        <v:line style="position:absolute;mso-position-horizontal-relative:page;mso-position-vertical-relative:page;z-index:-18784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781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779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7768" from="65pt,82.299997pt" to="65pt,64.449997pt" stroked="true" strokeweight=".24pt" strokecolor="#000000">
          <w10:wrap type="none"/>
        </v:line>
      </w:pict>
    </w:r>
    <w:r>
      <w:rPr/>
      <w:pict>
        <v:line style="position:absolute;mso-position-horizontal-relative:page;mso-position-vertical-relative:page;z-index:-18774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772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7696" from="56.1pt,91.199997pt" to="38.25pt,91.199997pt" stroked="true" strokeweight=".24pt" strokecolor="#000000">
          <w10:wrap type="none"/>
        </v:line>
      </w:pict>
    </w:r>
    <w:r>
      <w:rPr/>
      <w:pict>
        <v:line style="position:absolute;mso-position-horizontal-relative:page;mso-position-vertical-relative:page;z-index:-187672" from="555.799988pt,91.199997pt" to="573.649988pt,91.199997pt" stroked="true" strokeweight=".24pt" strokecolor="#000000">
          <w10:wrap type="none"/>
        </v:line>
      </w:pict>
    </w:r>
    <w:r>
      <w:rPr/>
      <w:pict>
        <v:line style="position:absolute;mso-position-horizontal-relative:page;mso-position-vertical-relative:page;z-index:-18764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762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760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7576" from="65.050003pt,82.299997pt" to="65.050003pt,64.449997pt" stroked="true" strokeweight=".24pt" strokecolor="#000000">
          <w10:wrap type="none"/>
        </v:line>
      </w:pict>
    </w:r>
    <w:r>
      <w:rPr/>
      <w:pict>
        <v:line style="position:absolute;mso-position-horizontal-relative:page;mso-position-vertical-relative:page;z-index:-18755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752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7504" from="56.1pt,91.199997pt" to="38.25pt,91.199997pt" stroked="true" strokeweight=".24pt" strokecolor="#000000">
          <w10:wrap type="none"/>
        </v:line>
      </w:pict>
    </w:r>
    <w:r>
      <w:rPr/>
      <w:pict>
        <v:line style="position:absolute;mso-position-horizontal-relative:page;mso-position-vertical-relative:page;z-index:-187480" from="555.849976pt,91.199997pt" to="573.699976pt,91.199997pt" stroked="true" strokeweight=".24pt" strokecolor="#000000">
          <w10:wrap type="none"/>
        </v:line>
      </w:pict>
    </w:r>
    <w:r>
      <w:rPr/>
      <w:pict>
        <v:line style="position:absolute;mso-position-horizontal-relative:page;mso-position-vertical-relative:page;z-index:-18745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743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740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7384" from="65pt,82.299997pt" to="65pt,64.449997pt" stroked="true" strokeweight=".24pt" strokecolor="#000000">
          <w10:wrap type="none"/>
        </v:line>
      </w:pict>
    </w:r>
    <w:r>
      <w:rPr/>
      <w:pict>
        <v:line style="position:absolute;mso-position-horizontal-relative:page;mso-position-vertical-relative:page;z-index:-18736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733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7312" from="56.1pt,91.199997pt" to="38.25pt,91.199997pt" stroked="true" strokeweight=".24pt" strokecolor="#000000">
          <w10:wrap type="none"/>
        </v:line>
      </w:pict>
    </w:r>
    <w:r>
      <w:rPr/>
      <w:pict>
        <v:line style="position:absolute;mso-position-horizontal-relative:page;mso-position-vertical-relative:page;z-index:-187288" from="555.799988pt,91.199997pt" to="573.649988pt,91.199997pt" stroked="true" strokeweight=".24pt" strokecolor="#000000">
          <w10:wrap type="none"/>
        </v:line>
      </w:pict>
    </w:r>
    <w:r>
      <w:rPr/>
      <w:pict>
        <v:line style="position:absolute;mso-position-horizontal-relative:page;mso-position-vertical-relative:page;z-index:-18726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724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721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7192" from="65.050003pt,82.299997pt" to="65.050003pt,64.449997pt" stroked="true" strokeweight=".24pt" strokecolor="#000000">
          <w10:wrap type="none"/>
        </v:line>
      </w:pict>
    </w:r>
    <w:r>
      <w:rPr/>
      <w:pict>
        <v:line style="position:absolute;mso-position-horizontal-relative:page;mso-position-vertical-relative:page;z-index:-18716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714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7120" from="56.1pt,91.199997pt" to="38.25pt,91.199997pt" stroked="true" strokeweight=".24pt" strokecolor="#000000">
          <w10:wrap type="none"/>
        </v:line>
      </w:pict>
    </w:r>
    <w:r>
      <w:rPr/>
      <w:pict>
        <v:line style="position:absolute;mso-position-horizontal-relative:page;mso-position-vertical-relative:page;z-index:-187096" from="555.849976pt,91.199997pt" to="573.699976pt,91.199997pt" stroked="true" strokeweight=".24pt" strokecolor="#000000">
          <w10:wrap type="none"/>
        </v:line>
      </w:pict>
    </w:r>
    <w:r>
      <w:rPr/>
      <w:pict>
        <v:line style="position:absolute;mso-position-horizontal-relative:page;mso-position-vertical-relative:page;z-index:-18707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704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702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7000" from="65pt,82.299997pt" to="65pt,64.449997pt" stroked="true" strokeweight=".24pt" strokecolor="#000000">
          <w10:wrap type="none"/>
        </v:line>
      </w:pict>
    </w:r>
    <w:r>
      <w:rPr/>
      <w:pict>
        <v:line style="position:absolute;mso-position-horizontal-relative:page;mso-position-vertical-relative:page;z-index:-18697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695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6928" from="56.1pt,91.199997pt" to="38.25pt,91.199997pt" stroked="true" strokeweight=".24pt" strokecolor="#000000">
          <w10:wrap type="none"/>
        </v:line>
      </w:pict>
    </w:r>
    <w:r>
      <w:rPr/>
      <w:pict>
        <v:line style="position:absolute;mso-position-horizontal-relative:page;mso-position-vertical-relative:page;z-index:-186904" from="555.799988pt,91.199997pt" to="573.649988pt,91.199997pt" stroked="true" strokeweight=".24pt" strokecolor="#000000">
          <w10:wrap type="none"/>
        </v:line>
      </w:pict>
    </w:r>
    <w:r>
      <w:rPr/>
      <w:pict>
        <v:line style="position:absolute;mso-position-horizontal-relative:page;mso-position-vertical-relative:page;z-index:-18688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685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683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6808" from="65.050003pt,82.299997pt" to="65.050003pt,64.449997pt" stroked="true" strokeweight=".24pt" strokecolor="#000000">
          <w10:wrap type="none"/>
        </v:line>
      </w:pict>
    </w:r>
    <w:r>
      <w:rPr/>
      <w:pict>
        <v:line style="position:absolute;mso-position-horizontal-relative:page;mso-position-vertical-relative:page;z-index:-18678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676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6736" from="56.1pt,91.199997pt" to="38.25pt,91.199997pt" stroked="true" strokeweight=".24pt" strokecolor="#000000">
          <w10:wrap type="none"/>
        </v:line>
      </w:pict>
    </w:r>
    <w:r>
      <w:rPr/>
      <w:pict>
        <v:line style="position:absolute;mso-position-horizontal-relative:page;mso-position-vertical-relative:page;z-index:-186712" from="555.849976pt,91.199997pt" to="573.699976pt,91.199997pt" stroked="true" strokeweight=".24pt" strokecolor="#000000">
          <w10:wrap type="none"/>
        </v:line>
      </w:pict>
    </w:r>
    <w:r>
      <w:rPr/>
      <w:pict>
        <v:line style="position:absolute;mso-position-horizontal-relative:page;mso-position-vertical-relative:page;z-index:-18668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666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664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6616" from="65pt,82.299997pt" to="65pt,64.449997pt" stroked="true" strokeweight=".24pt" strokecolor="#000000">
          <w10:wrap type="none"/>
        </v:line>
      </w:pict>
    </w:r>
    <w:r>
      <w:rPr/>
      <w:pict>
        <v:line style="position:absolute;mso-position-horizontal-relative:page;mso-position-vertical-relative:page;z-index:-18659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656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6544" from="56.1pt,91.199997pt" to="38.25pt,91.199997pt" stroked="true" strokeweight=".24pt" strokecolor="#000000">
          <w10:wrap type="none"/>
        </v:line>
      </w:pict>
    </w:r>
    <w:r>
      <w:rPr/>
      <w:pict>
        <v:line style="position:absolute;mso-position-horizontal-relative:page;mso-position-vertical-relative:page;z-index:-186520" from="555.799988pt,91.199997pt" to="573.649988pt,91.199997pt" stroked="true" strokeweight=".24pt" strokecolor="#000000">
          <w10:wrap type="none"/>
        </v:line>
      </w:pict>
    </w:r>
    <w:r>
      <w:rPr/>
      <w:pict>
        <v:line style="position:absolute;mso-position-horizontal-relative:page;mso-position-vertical-relative:page;z-index:-18649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647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644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6424" from="65.050003pt,82.299997pt" to="65.050003pt,64.449997pt" stroked="true" strokeweight=".24pt" strokecolor="#000000">
          <w10:wrap type="none"/>
        </v:line>
      </w:pict>
    </w:r>
    <w:r>
      <w:rPr/>
      <w:pict>
        <v:line style="position:absolute;mso-position-horizontal-relative:page;mso-position-vertical-relative:page;z-index:-18640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637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6352" from="56.1pt,91.199997pt" to="38.25pt,91.199997pt" stroked="true" strokeweight=".24pt" strokecolor="#000000">
          <w10:wrap type="none"/>
        </v:line>
      </w:pict>
    </w:r>
    <w:r>
      <w:rPr/>
      <w:pict>
        <v:line style="position:absolute;mso-position-horizontal-relative:page;mso-position-vertical-relative:page;z-index:-186328" from="555.849976pt,91.199997pt" to="573.699976pt,91.199997pt" stroked="true" strokeweight=".24pt" strokecolor="#000000">
          <w10:wrap type="none"/>
        </v:line>
      </w:pict>
    </w:r>
    <w:r>
      <w:rPr/>
      <w:pict>
        <v:line style="position:absolute;mso-position-horizontal-relative:page;mso-position-vertical-relative:page;z-index:-18630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628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625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6232" from="65pt,82.299997pt" to="65pt,64.449997pt" stroked="true" strokeweight=".24pt" strokecolor="#000000">
          <w10:wrap type="none"/>
        </v:line>
      </w:pict>
    </w:r>
    <w:r>
      <w:rPr/>
      <w:pict>
        <v:line style="position:absolute;mso-position-horizontal-relative:page;mso-position-vertical-relative:page;z-index:-18620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618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6160" from="56.1pt,91.199997pt" to="38.25pt,91.199997pt" stroked="true" strokeweight=".24pt" strokecolor="#000000">
          <w10:wrap type="none"/>
        </v:line>
      </w:pict>
    </w:r>
    <w:r>
      <w:rPr/>
      <w:pict>
        <v:line style="position:absolute;mso-position-horizontal-relative:page;mso-position-vertical-relative:page;z-index:-186136" from="555.799988pt,91.199997pt" to="573.649988pt,91.199997pt" stroked="true" strokeweight=".24pt" strokecolor="#000000">
          <w10:wrap type="none"/>
        </v:line>
      </w:pict>
    </w:r>
    <w:r>
      <w:rPr/>
      <w:pict>
        <v:line style="position:absolute;mso-position-horizontal-relative:page;mso-position-vertical-relative:page;z-index:-18611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608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833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8312" from="65.050003pt,82.299997pt" to="65.050003pt,64.449997pt" stroked="true" strokeweight=".24pt" strokecolor="#000000">
          <w10:wrap type="none"/>
        </v:line>
      </w:pict>
    </w:r>
    <w:r>
      <w:rPr/>
      <w:pict>
        <v:line style="position:absolute;mso-position-horizontal-relative:page;mso-position-vertical-relative:page;z-index:-23828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826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8240" from="56.1pt,91.199997pt" to="38.25pt,91.199997pt" stroked="true" strokeweight=".24pt" strokecolor="#000000">
          <w10:wrap type="none"/>
        </v:line>
      </w:pict>
    </w:r>
    <w:r>
      <w:rPr/>
      <w:pict>
        <v:line style="position:absolute;mso-position-horizontal-relative:page;mso-position-vertical-relative:page;z-index:-238216" from="555.849976pt,91.199997pt" to="573.699976pt,91.199997pt" stroked="true" strokeweight=".24pt" strokecolor="#000000">
          <w10:wrap type="none"/>
        </v:line>
      </w:pict>
    </w:r>
    <w:r>
      <w:rPr/>
      <w:pict>
        <v:rect style="position:absolute;margin-left:189.75pt;margin-top:106.800003pt;width:229.6pt;height:55.25pt;mso-position-horizontal-relative:page;mso-position-vertical-relative:page;z-index:-238192" filled="true" fillcolor="#fdfffd" stroked="false">
          <v:fill type="solid"/>
          <w10:wrap type="none"/>
        </v:rect>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606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6040" from="65.050003pt,82.299997pt" to="65.050003pt,64.449997pt" stroked="true" strokeweight=".24pt" strokecolor="#000000">
          <w10:wrap type="none"/>
        </v:line>
      </w:pict>
    </w:r>
    <w:r>
      <w:rPr/>
      <w:pict>
        <v:line style="position:absolute;mso-position-horizontal-relative:page;mso-position-vertical-relative:page;z-index:-18601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599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5968" from="56.1pt,91.199997pt" to="38.25pt,91.199997pt" stroked="true" strokeweight=".24pt" strokecolor="#000000">
          <w10:wrap type="none"/>
        </v:line>
      </w:pict>
    </w:r>
    <w:r>
      <w:rPr/>
      <w:pict>
        <v:line style="position:absolute;mso-position-horizontal-relative:page;mso-position-vertical-relative:page;z-index:-185944" from="555.849976pt,91.199997pt" to="573.699976pt,91.199997pt" stroked="true" strokeweight=".24pt" strokecolor="#000000">
          <w10:wrap type="none"/>
        </v:line>
      </w:pict>
    </w:r>
    <w:r>
      <w:rPr/>
      <w:pict>
        <v:line style="position:absolute;mso-position-horizontal-relative:page;mso-position-vertical-relative:page;z-index:-18592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589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587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5848" from="65pt,82.299997pt" to="65pt,64.449997pt" stroked="true" strokeweight=".24pt" strokecolor="#000000">
          <w10:wrap type="none"/>
        </v:line>
      </w:pict>
    </w:r>
    <w:r>
      <w:rPr/>
      <w:pict>
        <v:line style="position:absolute;mso-position-horizontal-relative:page;mso-position-vertical-relative:page;z-index:-18582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580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5776" from="56.1pt,91.199997pt" to="38.25pt,91.199997pt" stroked="true" strokeweight=".24pt" strokecolor="#000000">
          <w10:wrap type="none"/>
        </v:line>
      </w:pict>
    </w:r>
    <w:r>
      <w:rPr/>
      <w:pict>
        <v:line style="position:absolute;mso-position-horizontal-relative:page;mso-position-vertical-relative:page;z-index:-185752" from="555.799988pt,91.199997pt" to="573.649988pt,91.199997pt" stroked="true" strokeweight=".24pt" strokecolor="#000000">
          <w10:wrap type="none"/>
        </v:line>
      </w:pict>
    </w:r>
    <w:r>
      <w:rPr/>
      <w:pict>
        <v:line style="position:absolute;mso-position-horizontal-relative:page;mso-position-vertical-relative:page;z-index:-18572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570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568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5656" from="65.050003pt,82.299997pt" to="65.050003pt,64.449997pt" stroked="true" strokeweight=".24pt" strokecolor="#000000">
          <w10:wrap type="none"/>
        </v:line>
      </w:pict>
    </w:r>
    <w:r>
      <w:rPr/>
      <w:pict>
        <v:line style="position:absolute;mso-position-horizontal-relative:page;mso-position-vertical-relative:page;z-index:-18563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560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5584" from="56.1pt,91.199997pt" to="38.25pt,91.199997pt" stroked="true" strokeweight=".24pt" strokecolor="#000000">
          <w10:wrap type="none"/>
        </v:line>
      </w:pict>
    </w:r>
    <w:r>
      <w:rPr/>
      <w:pict>
        <v:line style="position:absolute;mso-position-horizontal-relative:page;mso-position-vertical-relative:page;z-index:-185560" from="555.849976pt,91.199997pt" to="573.699976pt,91.199997pt" stroked="true" strokeweight=".24pt" strokecolor="#000000">
          <w10:wrap type="none"/>
        </v:line>
      </w:pict>
    </w:r>
    <w:r>
      <w:rPr/>
      <w:pict>
        <v:line style="position:absolute;mso-position-horizontal-relative:page;mso-position-vertical-relative:page;z-index:-18553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551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548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5464" from="65pt,82.299997pt" to="65pt,64.449997pt" stroked="true" strokeweight=".24pt" strokecolor="#000000">
          <w10:wrap type="none"/>
        </v:line>
      </w:pict>
    </w:r>
    <w:r>
      <w:rPr/>
      <w:pict>
        <v:line style="position:absolute;mso-position-horizontal-relative:page;mso-position-vertical-relative:page;z-index:-18544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541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5392" from="56.1pt,91.199997pt" to="38.25pt,91.199997pt" stroked="true" strokeweight=".24pt" strokecolor="#000000">
          <w10:wrap type="none"/>
        </v:line>
      </w:pict>
    </w:r>
    <w:r>
      <w:rPr/>
      <w:pict>
        <v:line style="position:absolute;mso-position-horizontal-relative:page;mso-position-vertical-relative:page;z-index:-185368" from="555.799988pt,91.199997pt" to="573.649988pt,91.199997pt" stroked="true" strokeweight=".24pt" strokecolor="#000000">
          <w10:wrap type="none"/>
        </v:line>
      </w:pict>
    </w:r>
    <w:r>
      <w:rPr/>
      <w:pict>
        <v:line style="position:absolute;mso-position-horizontal-relative:page;mso-position-vertical-relative:page;z-index:-18534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532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529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5272" from="65.050003pt,82.299997pt" to="65.050003pt,64.449997pt" stroked="true" strokeweight=".24pt" strokecolor="#000000">
          <w10:wrap type="none"/>
        </v:line>
      </w:pict>
    </w:r>
    <w:r>
      <w:rPr/>
      <w:pict>
        <v:line style="position:absolute;mso-position-horizontal-relative:page;mso-position-vertical-relative:page;z-index:-18524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522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5200" from="56.1pt,91.199997pt" to="38.25pt,91.199997pt" stroked="true" strokeweight=".24pt" strokecolor="#000000">
          <w10:wrap type="none"/>
        </v:line>
      </w:pict>
    </w:r>
    <w:r>
      <w:rPr/>
      <w:pict>
        <v:line style="position:absolute;mso-position-horizontal-relative:page;mso-position-vertical-relative:page;z-index:-185176" from="555.849976pt,91.199997pt" to="573.699976pt,91.199997pt" stroked="true" strokeweight=".24pt" strokecolor="#000000">
          <w10:wrap type="none"/>
        </v:line>
      </w:pict>
    </w:r>
    <w:r>
      <w:rPr/>
      <w:pict>
        <v:line style="position:absolute;mso-position-horizontal-relative:page;mso-position-vertical-relative:page;z-index:-18515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512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510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5080" from="65pt,82.299997pt" to="65pt,64.449997pt" stroked="true" strokeweight=".24pt" strokecolor="#000000">
          <w10:wrap type="none"/>
        </v:line>
      </w:pict>
    </w:r>
    <w:r>
      <w:rPr/>
      <w:pict>
        <v:line style="position:absolute;mso-position-horizontal-relative:page;mso-position-vertical-relative:page;z-index:-18505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503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5008" from="56.1pt,91.199997pt" to="38.25pt,91.199997pt" stroked="true" strokeweight=".24pt" strokecolor="#000000">
          <w10:wrap type="none"/>
        </v:line>
      </w:pict>
    </w:r>
    <w:r>
      <w:rPr/>
      <w:pict>
        <v:line style="position:absolute;mso-position-horizontal-relative:page;mso-position-vertical-relative:page;z-index:-184984" from="555.799988pt,91.199997pt" to="573.649988pt,91.199997pt" stroked="true" strokeweight=".24pt" strokecolor="#000000">
          <w10:wrap type="none"/>
        </v:line>
      </w:pict>
    </w:r>
    <w:r>
      <w:rPr/>
      <w:pict>
        <v:line style="position:absolute;mso-position-horizontal-relative:page;mso-position-vertical-relative:page;z-index:-18496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493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491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4888" from="65.050003pt,82.299997pt" to="65.050003pt,64.449997pt" stroked="true" strokeweight=".24pt" strokecolor="#000000">
          <w10:wrap type="none"/>
        </v:line>
      </w:pict>
    </w:r>
    <w:r>
      <w:rPr/>
      <w:pict>
        <v:line style="position:absolute;mso-position-horizontal-relative:page;mso-position-vertical-relative:page;z-index:-18486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484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4816" from="56.1pt,91.199997pt" to="38.25pt,91.199997pt" stroked="true" strokeweight=".24pt" strokecolor="#000000">
          <w10:wrap type="none"/>
        </v:line>
      </w:pict>
    </w:r>
    <w:r>
      <w:rPr/>
      <w:pict>
        <v:line style="position:absolute;mso-position-horizontal-relative:page;mso-position-vertical-relative:page;z-index:-184792" from="555.849976pt,91.199997pt" to="573.699976pt,91.199997pt" stroked="true" strokeweight=".24pt" strokecolor="#000000">
          <w10:wrap type="none"/>
        </v:line>
      </w:pict>
    </w:r>
    <w:r>
      <w:rPr/>
      <w:pict>
        <v:line style="position:absolute;mso-position-horizontal-relative:page;mso-position-vertical-relative:page;z-index:-18476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474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472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4696" from="65pt,82.299997pt" to="65pt,64.449997pt" stroked="true" strokeweight=".24pt" strokecolor="#000000">
          <w10:wrap type="none"/>
        </v:line>
      </w:pict>
    </w:r>
    <w:r>
      <w:rPr/>
      <w:pict>
        <v:line style="position:absolute;mso-position-horizontal-relative:page;mso-position-vertical-relative:page;z-index:-18467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464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4624" from="56.1pt,91.199997pt" to="38.25pt,91.199997pt" stroked="true" strokeweight=".24pt" strokecolor="#000000">
          <w10:wrap type="none"/>
        </v:line>
      </w:pict>
    </w:r>
    <w:r>
      <w:rPr/>
      <w:pict>
        <v:line style="position:absolute;mso-position-horizontal-relative:page;mso-position-vertical-relative:page;z-index:-184600" from="555.799988pt,91.199997pt" to="573.649988pt,91.199997pt" stroked="true" strokeweight=".24pt" strokecolor="#000000">
          <w10:wrap type="none"/>
        </v:line>
      </w:pict>
    </w:r>
    <w:r>
      <w:rPr/>
      <w:pict>
        <v:line style="position:absolute;mso-position-horizontal-relative:page;mso-position-vertical-relative:page;z-index:-18457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455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452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4504" from="65.050003pt,82.299997pt" to="65.050003pt,64.449997pt" stroked="true" strokeweight=".24pt" strokecolor="#000000">
          <w10:wrap type="none"/>
        </v:line>
      </w:pict>
    </w:r>
    <w:r>
      <w:rPr/>
      <w:pict>
        <v:line style="position:absolute;mso-position-horizontal-relative:page;mso-position-vertical-relative:page;z-index:-18448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445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4432" from="56.1pt,91.199997pt" to="38.25pt,91.199997pt" stroked="true" strokeweight=".24pt" strokecolor="#000000">
          <w10:wrap type="none"/>
        </v:line>
      </w:pict>
    </w:r>
    <w:r>
      <w:rPr/>
      <w:pict>
        <v:line style="position:absolute;mso-position-horizontal-relative:page;mso-position-vertical-relative:page;z-index:-184408" from="555.849976pt,91.199997pt" to="573.699976pt,91.199997pt" stroked="true" strokeweight=".24pt" strokecolor="#000000">
          <w10:wrap type="none"/>
        </v:line>
      </w:pict>
    </w:r>
    <w:r>
      <w:rPr/>
      <w:pict>
        <v:line style="position:absolute;mso-position-horizontal-relative:page;mso-position-vertical-relative:page;z-index:-18438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436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433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4312" from="65pt,82.299997pt" to="65pt,64.449997pt" stroked="true" strokeweight=".24pt" strokecolor="#000000">
          <w10:wrap type="none"/>
        </v:line>
      </w:pict>
    </w:r>
    <w:r>
      <w:rPr/>
      <w:pict>
        <v:line style="position:absolute;mso-position-horizontal-relative:page;mso-position-vertical-relative:page;z-index:-18428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426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4240" from="56.1pt,91.199997pt" to="38.25pt,91.199997pt" stroked="true" strokeweight=".24pt" strokecolor="#000000">
          <w10:wrap type="none"/>
        </v:line>
      </w:pict>
    </w:r>
    <w:r>
      <w:rPr/>
      <w:pict>
        <v:line style="position:absolute;mso-position-horizontal-relative:page;mso-position-vertical-relative:page;z-index:-184216" from="555.799988pt,91.199997pt" to="573.649988pt,91.199997pt" stroked="true" strokeweight=".24pt" strokecolor="#000000">
          <w10:wrap type="none"/>
        </v:line>
      </w:pict>
    </w:r>
    <w:r>
      <w:rPr/>
      <w:pict>
        <v:line style="position:absolute;mso-position-horizontal-relative:page;mso-position-vertical-relative:page;z-index:-18419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416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788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7856" from="65.050003pt,82.299997pt" to="65.050003pt,64.449997pt" stroked="true" strokeweight=".24pt" strokecolor="#000000">
          <w10:wrap type="none"/>
        </v:line>
      </w:pict>
    </w:r>
    <w:r>
      <w:rPr/>
      <w:pict>
        <v:line style="position:absolute;mso-position-horizontal-relative:page;mso-position-vertical-relative:page;z-index:-23783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780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7784" from="56.1pt,91.199997pt" to="38.25pt,91.199997pt" stroked="true" strokeweight=".24pt" strokecolor="#000000">
          <w10:wrap type="none"/>
        </v:line>
      </w:pict>
    </w:r>
    <w:r>
      <w:rPr/>
      <w:pict>
        <v:line style="position:absolute;mso-position-horizontal-relative:page;mso-position-vertical-relative:page;z-index:-237760" from="555.849976pt,91.199997pt" to="573.699976pt,91.199997pt" stroked="true" strokeweight=".24pt" strokecolor="#000000">
          <w10:wrap type="none"/>
        </v:lin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397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3952" from="65.050003pt,82.299997pt" to="65.050003pt,64.449997pt" stroked="true" strokeweight=".24pt" strokecolor="#000000">
          <w10:wrap type="none"/>
        </v:line>
      </w:pict>
    </w:r>
    <w:r>
      <w:rPr/>
      <w:pict>
        <v:line style="position:absolute;mso-position-horizontal-relative:page;mso-position-vertical-relative:page;z-index:-18392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390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3880" from="56.1pt,91.199997pt" to="38.25pt,91.199997pt" stroked="true" strokeweight=".24pt" strokecolor="#000000">
          <w10:wrap type="none"/>
        </v:line>
      </w:pict>
    </w:r>
    <w:r>
      <w:rPr/>
      <w:pict>
        <v:line style="position:absolute;mso-position-horizontal-relative:page;mso-position-vertical-relative:page;z-index:-183856" from="555.849976pt,91.199997pt" to="573.699976pt,91.199997pt" stroked="true" strokeweight=".24pt" strokecolor="#000000">
          <w10:wrap type="none"/>
        </v:line>
      </w:pict>
    </w:r>
    <w:r>
      <w:rPr/>
      <w:pict>
        <v:line style="position:absolute;mso-position-horizontal-relative:page;mso-position-vertical-relative:page;z-index:-18383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380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361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3592" from="65pt,82.299997pt" to="65pt,64.449997pt" stroked="true" strokeweight=".24pt" strokecolor="#000000">
          <w10:wrap type="none"/>
        </v:line>
      </w:pict>
    </w:r>
    <w:r>
      <w:rPr/>
      <w:pict>
        <v:line style="position:absolute;mso-position-horizontal-relative:page;mso-position-vertical-relative:page;z-index:-18356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354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3520" from="56.1pt,91.199997pt" to="38.25pt,91.199997pt" stroked="true" strokeweight=".24pt" strokecolor="#000000">
          <w10:wrap type="none"/>
        </v:line>
      </w:pict>
    </w:r>
    <w:r>
      <w:rPr/>
      <w:pict>
        <v:line style="position:absolute;mso-position-horizontal-relative:page;mso-position-vertical-relative:page;z-index:-183496" from="555.799988pt,91.199997pt" to="573.649988pt,91.199997pt" stroked="true" strokeweight=".24pt" strokecolor="#000000">
          <w10:wrap type="none"/>
        </v:line>
      </w:pict>
    </w:r>
    <w:r>
      <w:rPr/>
      <w:pict>
        <v:line style="position:absolute;mso-position-horizontal-relative:page;mso-position-vertical-relative:page;z-index:-18347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344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342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3400" from="65.050003pt,82.299997pt" to="65.050003pt,64.449997pt" stroked="true" strokeweight=".24pt" strokecolor="#000000">
          <w10:wrap type="none"/>
        </v:line>
      </w:pict>
    </w:r>
    <w:r>
      <w:rPr/>
      <w:pict>
        <v:line style="position:absolute;mso-position-horizontal-relative:page;mso-position-vertical-relative:page;z-index:-18337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335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3328" from="56.1pt,91.199997pt" to="38.25pt,91.199997pt" stroked="true" strokeweight=".24pt" strokecolor="#000000">
          <w10:wrap type="none"/>
        </v:line>
      </w:pict>
    </w:r>
    <w:r>
      <w:rPr/>
      <w:pict>
        <v:line style="position:absolute;mso-position-horizontal-relative:page;mso-position-vertical-relative:page;z-index:-183304" from="555.849976pt,91.199997pt" to="573.699976pt,91.199997pt" stroked="true" strokeweight=".24pt" strokecolor="#000000">
          <w10:wrap type="none"/>
        </v:line>
      </w:pict>
    </w:r>
    <w:r>
      <w:rPr/>
      <w:pict>
        <v:line style="position:absolute;mso-position-horizontal-relative:page;mso-position-vertical-relative:page;z-index:-18328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325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323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3208" from="65pt,82.299997pt" to="65pt,64.449997pt" stroked="true" strokeweight=".24pt" strokecolor="#000000">
          <w10:wrap type="none"/>
        </v:line>
      </w:pict>
    </w:r>
    <w:r>
      <w:rPr/>
      <w:pict>
        <v:line style="position:absolute;mso-position-horizontal-relative:page;mso-position-vertical-relative:page;z-index:-18318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316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3136" from="56.1pt,91.199997pt" to="38.25pt,91.199997pt" stroked="true" strokeweight=".24pt" strokecolor="#000000">
          <w10:wrap type="none"/>
        </v:line>
      </w:pict>
    </w:r>
    <w:r>
      <w:rPr/>
      <w:pict>
        <v:line style="position:absolute;mso-position-horizontal-relative:page;mso-position-vertical-relative:page;z-index:-183112" from="555.799988pt,91.199997pt" to="573.649988pt,91.199997pt" stroked="true" strokeweight=".24pt" strokecolor="#000000">
          <w10:wrap type="none"/>
        </v:line>
      </w:pict>
    </w:r>
    <w:r>
      <w:rPr/>
      <w:pict>
        <v:line style="position:absolute;mso-position-horizontal-relative:page;mso-position-vertical-relative:page;z-index:-18308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306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304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3016" from="65.050003pt,82.299997pt" to="65.050003pt,64.449997pt" stroked="true" strokeweight=".24pt" strokecolor="#000000">
          <w10:wrap type="none"/>
        </v:line>
      </w:pict>
    </w:r>
    <w:r>
      <w:rPr/>
      <w:pict>
        <v:line style="position:absolute;mso-position-horizontal-relative:page;mso-position-vertical-relative:page;z-index:-18299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296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2944" from="56.1pt,91.199997pt" to="38.25pt,91.199997pt" stroked="true" strokeweight=".24pt" strokecolor="#000000">
          <w10:wrap type="none"/>
        </v:line>
      </w:pict>
    </w:r>
    <w:r>
      <w:rPr/>
      <w:pict>
        <v:line style="position:absolute;mso-position-horizontal-relative:page;mso-position-vertical-relative:page;z-index:-182920" from="555.849976pt,91.199997pt" to="573.699976pt,91.199997pt" stroked="true" strokeweight=".24pt" strokecolor="#000000">
          <w10:wrap type="none"/>
        </v:line>
      </w:pict>
    </w:r>
    <w:r>
      <w:rPr/>
      <w:pict>
        <v:line style="position:absolute;mso-position-horizontal-relative:page;mso-position-vertical-relative:page;z-index:-18289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18287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284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2824" from="65pt,82.299997pt" to="65pt,64.449997pt" stroked="true" strokeweight=".24pt" strokecolor="#000000">
          <w10:wrap type="none"/>
        </v:line>
      </w:pict>
    </w:r>
    <w:r>
      <w:rPr/>
      <w:pict>
        <v:line style="position:absolute;mso-position-horizontal-relative:page;mso-position-vertical-relative:page;z-index:-18280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277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2752" from="56.1pt,91.199997pt" to="38.25pt,91.199997pt" stroked="true" strokeweight=".24pt" strokecolor="#000000">
          <w10:wrap type="none"/>
        </v:line>
      </w:pict>
    </w:r>
    <w:r>
      <w:rPr/>
      <w:pict>
        <v:line style="position:absolute;mso-position-horizontal-relative:page;mso-position-vertical-relative:page;z-index:-182728" from="555.799988pt,91.199997pt" to="573.649988pt,91.199997pt" stroked="true" strokeweight=".24pt" strokecolor="#000000">
          <w10:wrap type="none"/>
        </v:line>
      </w:pict>
    </w:r>
    <w:r>
      <w:rPr/>
      <w:pict>
        <v:line style="position:absolute;mso-position-horizontal-relative:page;mso-position-vertical-relative:page;z-index:-18270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18268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265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2632" from="65.050003pt,82.299997pt" to="65.050003pt,64.449997pt" stroked="true" strokeweight=".24pt" strokecolor="#000000">
          <w10:wrap type="none"/>
        </v:line>
      </w:pict>
    </w:r>
    <w:r>
      <w:rPr/>
      <w:pict>
        <v:line style="position:absolute;mso-position-horizontal-relative:page;mso-position-vertical-relative:page;z-index:-18260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18258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182560" from="56.1pt,91.199997pt" to="38.25pt,91.199997pt" stroked="true" strokeweight=".24pt" strokecolor="#000000">
          <w10:wrap type="none"/>
        </v:line>
      </w:pict>
    </w:r>
    <w:r>
      <w:rPr/>
      <w:pict>
        <v:line style="position:absolute;mso-position-horizontal-relative:page;mso-position-vertical-relative:page;z-index:-182536" from="555.849976pt,91.199997pt" to="573.699976pt,91.199997pt" stroked="true" strokeweight=".24pt" strokecolor="#000000">
          <w10:wrap type="none"/>
        </v:lin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18128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181264" from="65pt,82.299997pt" to="65pt,64.449997pt" stroked="true" strokeweight=".24pt" strokecolor="#000000">
          <w10:wrap type="none"/>
        </v:line>
      </w:pict>
    </w:r>
    <w:r>
      <w:rPr/>
      <w:pict>
        <v:line style="position:absolute;mso-position-horizontal-relative:page;mso-position-vertical-relative:page;z-index:-18124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18121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181192" from="56.1pt,91.199997pt" to="38.25pt,91.199997pt" stroked="true" strokeweight=".24pt" strokecolor="#000000">
          <w10:wrap type="none"/>
        </v:line>
      </w:pict>
    </w:r>
    <w:r>
      <w:rPr/>
      <w:pict>
        <v:line style="position:absolute;mso-position-horizontal-relative:page;mso-position-vertical-relative:page;z-index:-181168" from="555.799988pt,91.199997pt" to="573.649988pt,91.199997pt" stroked="true" strokeweight=".24pt" strokecolor="#000000">
          <w10:wrap type="non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515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5128" from="65.050003pt,82.299997pt" to="65.050003pt,64.449997pt" stroked="true" strokeweight=".24pt" strokecolor="#000000">
          <w10:wrap type="none"/>
        </v:line>
      </w:pict>
    </w:r>
    <w:r>
      <w:rPr/>
      <w:pict>
        <v:line style="position:absolute;mso-position-horizontal-relative:page;mso-position-vertical-relative:page;z-index:-24510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4508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45056" from="56.1pt,91.199997pt" to="38.25pt,91.199997pt" stroked="true" strokeweight=".24pt" strokecolor="#000000">
          <w10:wrap type="none"/>
        </v:line>
      </w:pict>
    </w:r>
    <w:r>
      <w:rPr/>
      <w:pict>
        <v:line style="position:absolute;mso-position-horizontal-relative:page;mso-position-vertical-relative:page;z-index:-245032" from="555.849976pt,91.199997pt" to="573.699976pt,91.199997pt" stroked="true" strokeweight=".24pt" strokecolor="#000000">
          <w10:wrap type="none"/>
        </v:line>
      </w:pict>
    </w:r>
    <w:r>
      <w:rPr/>
      <w:pict>
        <v:rect style="position:absolute;margin-left:192.600006pt;margin-top:102.550003pt;width:231.0pt;height:59.5pt;mso-position-horizontal-relative:page;mso-position-vertical-relative:page;z-index:-245008" filled="true" fillcolor="#fdfffd" stroked="false">
          <v:fill type="solid"/>
          <w10:wrap type="none"/>
        </v:rect>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756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7544" from="65pt,82.299997pt" to="65pt,64.449997pt" stroked="true" strokeweight=".24pt" strokecolor="#000000">
          <w10:wrap type="none"/>
        </v:line>
      </w:pict>
    </w:r>
    <w:r>
      <w:rPr/>
      <w:pict>
        <v:line style="position:absolute;mso-position-horizontal-relative:page;mso-position-vertical-relative:page;z-index:-23752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749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7472" from="56.1pt,91.199997pt" to="38.25pt,91.199997pt" stroked="true" strokeweight=".24pt" strokecolor="#000000">
          <w10:wrap type="none"/>
        </v:line>
      </w:pict>
    </w:r>
    <w:r>
      <w:rPr/>
      <w:pict>
        <v:line style="position:absolute;mso-position-horizontal-relative:page;mso-position-vertical-relative:page;z-index:-237448" from="555.799988pt,91.199997pt" to="573.649988pt,91.199997pt" stroked="true" strokeweight=".24pt" strokecolor="#000000">
          <w10:wrap type="none"/>
        </v:line>
      </w:pict>
    </w:r>
    <w:r>
      <w:rPr/>
      <w:pict>
        <v:line style="position:absolute;mso-position-horizontal-relative:page;mso-position-vertical-relative:page;z-index:-23742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740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737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7352" from="65.050003pt,82.299997pt" to="65.050003pt,64.449997pt" stroked="true" strokeweight=".24pt" strokecolor="#000000">
          <w10:wrap type="none"/>
        </v:line>
      </w:pict>
    </w:r>
    <w:r>
      <w:rPr/>
      <w:pict>
        <v:line style="position:absolute;mso-position-horizontal-relative:page;mso-position-vertical-relative:page;z-index:-23732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730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7280" from="56.1pt,91.199997pt" to="38.25pt,91.199997pt" stroked="true" strokeweight=".24pt" strokecolor="#000000">
          <w10:wrap type="none"/>
        </v:line>
      </w:pict>
    </w:r>
    <w:r>
      <w:rPr/>
      <w:pict>
        <v:line style="position:absolute;mso-position-horizontal-relative:page;mso-position-vertical-relative:page;z-index:-237256" from="555.849976pt,91.199997pt" to="573.699976pt,91.199997pt" stroked="true" strokeweight=".24pt" strokecolor="#000000">
          <w10:wrap type="none"/>
        </v:line>
      </w:pict>
    </w:r>
    <w:r>
      <w:rPr/>
      <w:pict>
        <v:line style="position:absolute;mso-position-horizontal-relative:page;mso-position-vertical-relative:page;z-index:-23723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720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718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7160" from="65pt,82.299997pt" to="65pt,64.449997pt" stroked="true" strokeweight=".24pt" strokecolor="#000000">
          <w10:wrap type="none"/>
        </v:line>
      </w:pict>
    </w:r>
    <w:r>
      <w:rPr/>
      <w:pict>
        <v:line style="position:absolute;mso-position-horizontal-relative:page;mso-position-vertical-relative:page;z-index:-23713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711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7088" from="56.1pt,91.199997pt" to="38.25pt,91.199997pt" stroked="true" strokeweight=".24pt" strokecolor="#000000">
          <w10:wrap type="none"/>
        </v:line>
      </w:pict>
    </w:r>
    <w:r>
      <w:rPr/>
      <w:pict>
        <v:line style="position:absolute;mso-position-horizontal-relative:page;mso-position-vertical-relative:page;z-index:-237064" from="555.799988pt,91.199997pt" to="573.649988pt,91.199997pt" stroked="true" strokeweight=".24pt" strokecolor="#000000">
          <w10:wrap type="none"/>
        </v:line>
      </w:pict>
    </w:r>
    <w:r>
      <w:rPr/>
      <w:pict>
        <v:line style="position:absolute;mso-position-horizontal-relative:page;mso-position-vertical-relative:page;z-index:-23704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701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699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6968" from="65.050003pt,82.299997pt" to="65.050003pt,64.449997pt" stroked="true" strokeweight=".24pt" strokecolor="#000000">
          <w10:wrap type="none"/>
        </v:line>
      </w:pict>
    </w:r>
    <w:r>
      <w:rPr/>
      <w:pict>
        <v:line style="position:absolute;mso-position-horizontal-relative:page;mso-position-vertical-relative:page;z-index:-23694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692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6896" from="56.1pt,91.199997pt" to="38.25pt,91.199997pt" stroked="true" strokeweight=".24pt" strokecolor="#000000">
          <w10:wrap type="none"/>
        </v:line>
      </w:pict>
    </w:r>
    <w:r>
      <w:rPr/>
      <w:pict>
        <v:line style="position:absolute;mso-position-horizontal-relative:page;mso-position-vertical-relative:page;z-index:-236872" from="555.849976pt,91.199997pt" to="573.699976pt,91.199997pt" stroked="true" strokeweight=".24pt" strokecolor="#000000">
          <w10:wrap type="none"/>
        </v:line>
      </w:pict>
    </w:r>
    <w:r>
      <w:rPr/>
      <w:pict>
        <v:line style="position:absolute;mso-position-horizontal-relative:page;mso-position-vertical-relative:page;z-index:-23684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682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680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6776" from="65pt,82.299997pt" to="65pt,64.449997pt" stroked="true" strokeweight=".24pt" strokecolor="#000000">
          <w10:wrap type="none"/>
        </v:line>
      </w:pict>
    </w:r>
    <w:r>
      <w:rPr/>
      <w:pict>
        <v:line style="position:absolute;mso-position-horizontal-relative:page;mso-position-vertical-relative:page;z-index:-23675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672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6704" from="56.1pt,91.199997pt" to="38.25pt,91.199997pt" stroked="true" strokeweight=".24pt" strokecolor="#000000">
          <w10:wrap type="none"/>
        </v:line>
      </w:pict>
    </w:r>
    <w:r>
      <w:rPr/>
      <w:pict>
        <v:line style="position:absolute;mso-position-horizontal-relative:page;mso-position-vertical-relative:page;z-index:-236680" from="555.799988pt,91.199997pt" to="573.649988pt,91.199997pt" stroked="true" strokeweight=".24pt" strokecolor="#000000">
          <w10:wrap type="none"/>
        </v:line>
      </w:pict>
    </w:r>
    <w:r>
      <w:rPr/>
      <w:pict>
        <v:line style="position:absolute;mso-position-horizontal-relative:page;mso-position-vertical-relative:page;z-index:-23665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663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660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6584" from="65.050003pt,82.299997pt" to="65.050003pt,64.449997pt" stroked="true" strokeweight=".24pt" strokecolor="#000000">
          <w10:wrap type="none"/>
        </v:line>
      </w:pict>
    </w:r>
    <w:r>
      <w:rPr/>
      <w:pict>
        <v:line style="position:absolute;mso-position-horizontal-relative:page;mso-position-vertical-relative:page;z-index:-23656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653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6512" from="56.1pt,91.199997pt" to="38.25pt,91.199997pt" stroked="true" strokeweight=".24pt" strokecolor="#000000">
          <w10:wrap type="none"/>
        </v:line>
      </w:pict>
    </w:r>
    <w:r>
      <w:rPr/>
      <w:pict>
        <v:line style="position:absolute;mso-position-horizontal-relative:page;mso-position-vertical-relative:page;z-index:-236488" from="555.849976pt,91.199997pt" to="573.699976pt,91.199997pt" stroked="true" strokeweight=".24pt" strokecolor="#000000">
          <w10:wrap type="none"/>
        </v:lin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600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5984" from="65pt,82.299997pt" to="65pt,64.449997pt" stroked="true" strokeweight=".24pt" strokecolor="#000000">
          <w10:wrap type="none"/>
        </v:line>
      </w:pict>
    </w:r>
    <w:r>
      <w:rPr/>
      <w:pict>
        <v:line style="position:absolute;mso-position-horizontal-relative:page;mso-position-vertical-relative:page;z-index:-23596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593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5912" from="56.1pt,91.199997pt" to="38.25pt,91.199997pt" stroked="true" strokeweight=".24pt" strokecolor="#000000">
          <w10:wrap type="none"/>
        </v:line>
      </w:pict>
    </w:r>
    <w:r>
      <w:rPr/>
      <w:pict>
        <v:line style="position:absolute;mso-position-horizontal-relative:page;mso-position-vertical-relative:page;z-index:-235888" from="555.799988pt,91.199997pt" to="573.649988pt,91.199997pt" stroked="true" strokeweight=".24pt" strokecolor="#000000">
          <w10:wrap type="none"/>
        </v:line>
      </w:pict>
    </w:r>
    <w:r>
      <w:rPr/>
      <w:pict>
        <v:line style="position:absolute;mso-position-horizontal-relative:page;mso-position-vertical-relative:page;z-index:-23586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584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581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5792" from="65.050003pt,82.299997pt" to="65.050003pt,64.449997pt" stroked="true" strokeweight=".24pt" strokecolor="#000000">
          <w10:wrap type="none"/>
        </v:line>
      </w:pict>
    </w:r>
    <w:r>
      <w:rPr/>
      <w:pict>
        <v:line style="position:absolute;mso-position-horizontal-relative:page;mso-position-vertical-relative:page;z-index:-23576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574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5720" from="56.1pt,91.199997pt" to="38.25pt,91.199997pt" stroked="true" strokeweight=".24pt" strokecolor="#000000">
          <w10:wrap type="none"/>
        </v:line>
      </w:pict>
    </w:r>
    <w:r>
      <w:rPr/>
      <w:pict>
        <v:line style="position:absolute;mso-position-horizontal-relative:page;mso-position-vertical-relative:page;z-index:-235696" from="555.849976pt,91.199997pt" to="573.699976pt,91.199997pt" stroked="true" strokeweight=".24pt" strokecolor="#000000">
          <w10:wrap type="none"/>
        </v:line>
      </w:pict>
    </w:r>
    <w:r>
      <w:rPr/>
      <w:pict>
        <v:line style="position:absolute;mso-position-horizontal-relative:page;mso-position-vertical-relative:page;z-index:-23567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564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562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5600" from="65pt,82.299997pt" to="65pt,64.449997pt" stroked="true" strokeweight=".24pt" strokecolor="#000000">
          <w10:wrap type="none"/>
        </v:line>
      </w:pict>
    </w:r>
    <w:r>
      <w:rPr/>
      <w:pict>
        <v:line style="position:absolute;mso-position-horizontal-relative:page;mso-position-vertical-relative:page;z-index:-23557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555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5528" from="56.1pt,91.199997pt" to="38.25pt,91.199997pt" stroked="true" strokeweight=".24pt" strokecolor="#000000">
          <w10:wrap type="none"/>
        </v:line>
      </w:pict>
    </w:r>
    <w:r>
      <w:rPr/>
      <w:pict>
        <v:line style="position:absolute;mso-position-horizontal-relative:page;mso-position-vertical-relative:page;z-index:-235504" from="555.799988pt,91.199997pt" to="573.649988pt,91.199997pt" stroked="true" strokeweight=".24pt" strokecolor="#000000">
          <w10:wrap type="none"/>
        </v:line>
      </w:pict>
    </w:r>
    <w:r>
      <w:rPr/>
      <w:pict>
        <v:line style="position:absolute;mso-position-horizontal-relative:page;mso-position-vertical-relative:page;z-index:-23548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545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543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5408" from="65.050003pt,82.299997pt" to="65.050003pt,64.449997pt" stroked="true" strokeweight=".24pt" strokecolor="#000000">
          <w10:wrap type="none"/>
        </v:line>
      </w:pict>
    </w:r>
    <w:r>
      <w:rPr/>
      <w:pict>
        <v:line style="position:absolute;mso-position-horizontal-relative:page;mso-position-vertical-relative:page;z-index:-23538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536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5336" from="56.1pt,91.199997pt" to="38.25pt,91.199997pt" stroked="true" strokeweight=".24pt" strokecolor="#000000">
          <w10:wrap type="none"/>
        </v:line>
      </w:pict>
    </w:r>
    <w:r>
      <w:rPr/>
      <w:pict>
        <v:line style="position:absolute;mso-position-horizontal-relative:page;mso-position-vertical-relative:page;z-index:-235312" from="555.849976pt,91.199997pt" to="573.699976pt,91.199997pt" stroked="true" strokeweight=".24pt" strokecolor="#000000">
          <w10:wrap type="none"/>
        </v:line>
      </w:pict>
    </w:r>
    <w:r>
      <w:rPr/>
      <w:pict>
        <v:line style="position:absolute;mso-position-horizontal-relative:page;mso-position-vertical-relative:page;z-index:-23528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526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469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4672" from="65.050003pt,82.299997pt" to="65.050003pt,64.449997pt" stroked="true" strokeweight=".24pt" strokecolor="#000000">
          <w10:wrap type="none"/>
        </v:line>
      </w:pict>
    </w:r>
    <w:r>
      <w:rPr/>
      <w:pict>
        <v:line style="position:absolute;mso-position-horizontal-relative:page;mso-position-vertical-relative:page;z-index:-24464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4462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44600" from="56.1pt,91.199997pt" to="38.25pt,91.199997pt" stroked="true" strokeweight=".24pt" strokecolor="#000000">
          <w10:wrap type="none"/>
        </v:line>
      </w:pict>
    </w:r>
    <w:r>
      <w:rPr/>
      <w:pict>
        <v:line style="position:absolute;mso-position-horizontal-relative:page;mso-position-vertical-relative:page;z-index:-244576" from="555.849976pt,91.199997pt" to="573.699976pt,91.199997pt" stroked="true" strokeweight=".24pt" strokecolor="#000000">
          <w10:wrap type="none"/>
        </v:lin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524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5216" from="65pt,82.299997pt" to="65pt,64.449997pt" stroked="true" strokeweight=".24pt" strokecolor="#000000">
          <w10:wrap type="none"/>
        </v:line>
      </w:pict>
    </w:r>
    <w:r>
      <w:rPr/>
      <w:pict>
        <v:line style="position:absolute;mso-position-horizontal-relative:page;mso-position-vertical-relative:page;z-index:-23519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516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5144" from="56.1pt,91.199997pt" to="38.25pt,91.199997pt" stroked="true" strokeweight=".24pt" strokecolor="#000000">
          <w10:wrap type="none"/>
        </v:line>
      </w:pict>
    </w:r>
    <w:r>
      <w:rPr/>
      <w:pict>
        <v:line style="position:absolute;mso-position-horizontal-relative:page;mso-position-vertical-relative:page;z-index:-235120" from="555.799988pt,91.199997pt" to="573.649988pt,91.199997pt" stroked="true" strokeweight=".24pt" strokecolor="#000000">
          <w10:wrap type="none"/>
        </v:line>
      </w:pict>
    </w:r>
    <w:r>
      <w:rPr/>
      <w:pict>
        <v:line style="position:absolute;mso-position-horizontal-relative:page;mso-position-vertical-relative:page;z-index:-23509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507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504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5024" from="65.050003pt,82.299997pt" to="65.050003pt,64.449997pt" stroked="true" strokeweight=".24pt" strokecolor="#000000">
          <w10:wrap type="none"/>
        </v:line>
      </w:pict>
    </w:r>
    <w:r>
      <w:rPr/>
      <w:pict>
        <v:line style="position:absolute;mso-position-horizontal-relative:page;mso-position-vertical-relative:page;z-index:-23500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497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4952" from="56.1pt,91.199997pt" to="38.25pt,91.199997pt" stroked="true" strokeweight=".24pt" strokecolor="#000000">
          <w10:wrap type="none"/>
        </v:line>
      </w:pict>
    </w:r>
    <w:r>
      <w:rPr/>
      <w:pict>
        <v:line style="position:absolute;mso-position-horizontal-relative:page;mso-position-vertical-relative:page;z-index:-234928" from="555.849976pt,91.199997pt" to="573.699976pt,91.199997pt" stroked="true" strokeweight=".24pt" strokecolor="#000000">
          <w10:wrap type="none"/>
        </v:line>
      </w:pict>
    </w:r>
    <w:r>
      <w:rPr/>
      <w:pict>
        <v:line style="position:absolute;mso-position-horizontal-relative:page;mso-position-vertical-relative:page;z-index:-23490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488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485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4832" from="65pt,82.299997pt" to="65pt,64.449997pt" stroked="true" strokeweight=".24pt" strokecolor="#000000">
          <w10:wrap type="none"/>
        </v:line>
      </w:pict>
    </w:r>
    <w:r>
      <w:rPr/>
      <w:pict>
        <v:line style="position:absolute;mso-position-horizontal-relative:page;mso-position-vertical-relative:page;z-index:-23480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478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4760" from="56.1pt,91.199997pt" to="38.25pt,91.199997pt" stroked="true" strokeweight=".24pt" strokecolor="#000000">
          <w10:wrap type="none"/>
        </v:line>
      </w:pict>
    </w:r>
    <w:r>
      <w:rPr/>
      <w:pict>
        <v:line style="position:absolute;mso-position-horizontal-relative:page;mso-position-vertical-relative:page;z-index:-234736" from="555.799988pt,91.199997pt" to="573.649988pt,91.199997pt" stroked="true" strokeweight=".24pt" strokecolor="#000000">
          <w10:wrap type="none"/>
        </v:line>
      </w:pict>
    </w:r>
    <w:r>
      <w:rPr/>
      <w:pict>
        <v:line style="position:absolute;mso-position-horizontal-relative:page;mso-position-vertical-relative:page;z-index:-23471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468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466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4640" from="65.050003pt,82.299997pt" to="65.050003pt,64.449997pt" stroked="true" strokeweight=".24pt" strokecolor="#000000">
          <w10:wrap type="none"/>
        </v:line>
      </w:pict>
    </w:r>
    <w:r>
      <w:rPr/>
      <w:pict>
        <v:line style="position:absolute;mso-position-horizontal-relative:page;mso-position-vertical-relative:page;z-index:-23461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459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4568" from="56.1pt,91.199997pt" to="38.25pt,91.199997pt" stroked="true" strokeweight=".24pt" strokecolor="#000000">
          <w10:wrap type="none"/>
        </v:line>
      </w:pict>
    </w:r>
    <w:r>
      <w:rPr/>
      <w:pict>
        <v:line style="position:absolute;mso-position-horizontal-relative:page;mso-position-vertical-relative:page;z-index:-234544" from="555.849976pt,91.199997pt" to="573.699976pt,91.199997pt" stroked="true" strokeweight=".24pt" strokecolor="#000000">
          <w10:wrap type="none"/>
        </v:line>
      </w:pict>
    </w:r>
    <w:r>
      <w:rPr/>
      <w:pict>
        <v:line style="position:absolute;mso-position-horizontal-relative:page;mso-position-vertical-relative:page;z-index:-23452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449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447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4448" from="65pt,82.299997pt" to="65pt,64.449997pt" stroked="true" strokeweight=".24pt" strokecolor="#000000">
          <w10:wrap type="none"/>
        </v:line>
      </w:pict>
    </w:r>
    <w:r>
      <w:rPr/>
      <w:pict>
        <v:line style="position:absolute;mso-position-horizontal-relative:page;mso-position-vertical-relative:page;z-index:-23442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440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4376" from="56.1pt,91.199997pt" to="38.25pt,91.199997pt" stroked="true" strokeweight=".24pt" strokecolor="#000000">
          <w10:wrap type="none"/>
        </v:line>
      </w:pict>
    </w:r>
    <w:r>
      <w:rPr/>
      <w:pict>
        <v:line style="position:absolute;mso-position-horizontal-relative:page;mso-position-vertical-relative:page;z-index:-234352" from="555.799988pt,91.199997pt" to="573.649988pt,91.199997pt" stroked="true" strokeweight=".24pt" strokecolor="#000000">
          <w10:wrap type="none"/>
        </v:line>
      </w:pict>
    </w:r>
    <w:r>
      <w:rPr/>
      <w:pict>
        <v:line style="position:absolute;mso-position-horizontal-relative:page;mso-position-vertical-relative:page;z-index:-23432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430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428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4256" from="65.050003pt,82.299997pt" to="65.050003pt,64.449997pt" stroked="true" strokeweight=".24pt" strokecolor="#000000">
          <w10:wrap type="none"/>
        </v:line>
      </w:pict>
    </w:r>
    <w:r>
      <w:rPr/>
      <w:pict>
        <v:line style="position:absolute;mso-position-horizontal-relative:page;mso-position-vertical-relative:page;z-index:-23423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420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4184" from="56.1pt,91.199997pt" to="38.25pt,91.199997pt" stroked="true" strokeweight=".24pt" strokecolor="#000000">
          <w10:wrap type="none"/>
        </v:line>
      </w:pict>
    </w:r>
    <w:r>
      <w:rPr/>
      <w:pict>
        <v:line style="position:absolute;mso-position-horizontal-relative:page;mso-position-vertical-relative:page;z-index:-234160" from="555.849976pt,91.199997pt" to="573.699976pt,91.199997pt" stroked="true" strokeweight=".24pt" strokecolor="#000000">
          <w10:wrap type="none"/>
        </v:line>
      </w:pict>
    </w:r>
    <w:r>
      <w:rPr/>
      <w:pict>
        <v:rect style="position:absolute;margin-left:189.75pt;margin-top:106.800003pt;width:229.6pt;height:55.25pt;mso-position-horizontal-relative:page;mso-position-vertical-relative:page;z-index:-234136" filled="true" fillcolor="#fdfffd" stroked="false">
          <v:fill type="solid"/>
          <w10:wrap type="none"/>
        </v:rect>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382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3800" from="65.050003pt,82.299997pt" to="65.050003pt,64.449997pt" stroked="true" strokeweight=".24pt" strokecolor="#000000">
          <w10:wrap type="none"/>
        </v:line>
      </w:pict>
    </w:r>
    <w:r>
      <w:rPr/>
      <w:pict>
        <v:line style="position:absolute;mso-position-horizontal-relative:page;mso-position-vertical-relative:page;z-index:-23377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375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3728" from="56.1pt,91.199997pt" to="38.25pt,91.199997pt" stroked="true" strokeweight=".24pt" strokecolor="#000000">
          <w10:wrap type="none"/>
        </v:line>
      </w:pict>
    </w:r>
    <w:r>
      <w:rPr/>
      <w:pict>
        <v:line style="position:absolute;mso-position-horizontal-relative:page;mso-position-vertical-relative:page;z-index:-233704" from="555.849976pt,91.199997pt" to="573.699976pt,91.199997pt" stroked="true" strokeweight=".24pt" strokecolor="#000000">
          <w10:wrap type="none"/>
        </v:lin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351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3488" from="65pt,82.299997pt" to="65pt,64.449997pt" stroked="true" strokeweight=".24pt" strokecolor="#000000">
          <w10:wrap type="none"/>
        </v:line>
      </w:pict>
    </w:r>
    <w:r>
      <w:rPr/>
      <w:pict>
        <v:line style="position:absolute;mso-position-horizontal-relative:page;mso-position-vertical-relative:page;z-index:-23346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344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3416" from="56.1pt,91.199997pt" to="38.25pt,91.199997pt" stroked="true" strokeweight=".24pt" strokecolor="#000000">
          <w10:wrap type="none"/>
        </v:line>
      </w:pict>
    </w:r>
    <w:r>
      <w:rPr/>
      <w:pict>
        <v:line style="position:absolute;mso-position-horizontal-relative:page;mso-position-vertical-relative:page;z-index:-233392" from="555.799988pt,91.199997pt" to="573.649988pt,91.199997pt" stroked="true" strokeweight=".24pt" strokecolor="#000000">
          <w10:wrap type="none"/>
        </v:line>
      </w:pict>
    </w:r>
    <w:r>
      <w:rPr/>
      <w:pict>
        <v:line style="position:absolute;mso-position-horizontal-relative:page;mso-position-vertical-relative:page;z-index:-23336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334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332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3296" from="65.050003pt,82.299997pt" to="65.050003pt,64.449997pt" stroked="true" strokeweight=".24pt" strokecolor="#000000">
          <w10:wrap type="none"/>
        </v:line>
      </w:pict>
    </w:r>
    <w:r>
      <w:rPr/>
      <w:pict>
        <v:line style="position:absolute;mso-position-horizontal-relative:page;mso-position-vertical-relative:page;z-index:-23327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324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3224" from="56.1pt,91.199997pt" to="38.25pt,91.199997pt" stroked="true" strokeweight=".24pt" strokecolor="#000000">
          <w10:wrap type="none"/>
        </v:line>
      </w:pict>
    </w:r>
    <w:r>
      <w:rPr/>
      <w:pict>
        <v:line style="position:absolute;mso-position-horizontal-relative:page;mso-position-vertical-relative:page;z-index:-233200" from="555.849976pt,91.199997pt" to="573.699976pt,91.199997pt" stroked="true" strokeweight=".24pt" strokecolor="#000000">
          <w10:wrap type="none"/>
        </v:line>
      </w:pict>
    </w:r>
    <w:r>
      <w:rPr/>
      <w:pict>
        <v:line style="position:absolute;mso-position-horizontal-relative:page;mso-position-vertical-relative:page;z-index:-23317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315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312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3104" from="65pt,82.299997pt" to="65pt,64.449997pt" stroked="true" strokeweight=".24pt" strokecolor="#000000">
          <w10:wrap type="none"/>
        </v:line>
      </w:pict>
    </w:r>
    <w:r>
      <w:rPr/>
      <w:pict>
        <v:line style="position:absolute;mso-position-horizontal-relative:page;mso-position-vertical-relative:page;z-index:-23308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305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3032" from="56.1pt,91.199997pt" to="38.25pt,91.199997pt" stroked="true" strokeweight=".24pt" strokecolor="#000000">
          <w10:wrap type="none"/>
        </v:line>
      </w:pict>
    </w:r>
    <w:r>
      <w:rPr/>
      <w:pict>
        <v:line style="position:absolute;mso-position-horizontal-relative:page;mso-position-vertical-relative:page;z-index:-233008" from="555.799988pt,91.199997pt" to="573.649988pt,91.199997pt" stroked="true" strokeweight=".24pt" strokecolor="#000000">
          <w10:wrap type="none"/>
        </v:line>
      </w:pict>
    </w:r>
    <w:r>
      <w:rPr/>
      <w:pict>
        <v:line style="position:absolute;mso-position-horizontal-relative:page;mso-position-vertical-relative:page;z-index:-23298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296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306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3040" from="65pt,82.299997pt" to="65pt,64.449997pt" stroked="true" strokeweight=".24pt" strokecolor="#000000">
          <w10:wrap type="none"/>
        </v:line>
      </w:pict>
    </w:r>
    <w:r>
      <w:rPr/>
      <w:pict>
        <v:line style="position:absolute;mso-position-horizontal-relative:page;mso-position-vertical-relative:page;z-index:-24301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4299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42968" from="56.1pt,91.199997pt" to="38.25pt,91.199997pt" stroked="true" strokeweight=".24pt" strokecolor="#000000">
          <w10:wrap type="none"/>
        </v:line>
      </w:pict>
    </w:r>
    <w:r>
      <w:rPr/>
      <w:pict>
        <v:line style="position:absolute;mso-position-horizontal-relative:page;mso-position-vertical-relative:page;z-index:-242944" from="555.799988pt,91.199997pt" to="573.649988pt,91.199997pt" stroked="true" strokeweight=".24pt" strokecolor="#000000">
          <w10:wrap type="none"/>
        </v:line>
      </w:pict>
    </w:r>
    <w:r>
      <w:rPr/>
      <w:pict>
        <v:rect style="position:absolute;margin-left:189.75pt;margin-top:106.800003pt;width:229.6pt;height:55.25pt;mso-position-horizontal-relative:page;mso-position-vertical-relative:page;z-index:-242920" filled="true" fillcolor="#fdfffd" stroked="false">
          <v:fill type="solid"/>
          <w10:wrap type="none"/>
        </v:rect>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293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2912" from="65.050003pt,82.299997pt" to="65.050003pt,64.449997pt" stroked="true" strokeweight=".24pt" strokecolor="#000000">
          <w10:wrap type="none"/>
        </v:line>
      </w:pict>
    </w:r>
    <w:r>
      <w:rPr/>
      <w:pict>
        <v:line style="position:absolute;mso-position-horizontal-relative:page;mso-position-vertical-relative:page;z-index:-23288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286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2840" from="56.1pt,91.199997pt" to="38.25pt,91.199997pt" stroked="true" strokeweight=".24pt" strokecolor="#000000">
          <w10:wrap type="none"/>
        </v:line>
      </w:pict>
    </w:r>
    <w:r>
      <w:rPr/>
      <w:pict>
        <v:line style="position:absolute;mso-position-horizontal-relative:page;mso-position-vertical-relative:page;z-index:-232816" from="555.849976pt,91.199997pt" to="573.699976pt,91.199997pt" stroked="true" strokeweight=".24pt" strokecolor="#000000">
          <w10:wrap type="none"/>
        </v:line>
      </w:pict>
    </w:r>
    <w:r>
      <w:rPr/>
      <w:pict>
        <v:line style="position:absolute;mso-position-horizontal-relative:page;mso-position-vertical-relative:page;z-index:-23279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276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274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2720" from="65pt,82.299997pt" to="65pt,64.449997pt" stroked="true" strokeweight=".24pt" strokecolor="#000000">
          <w10:wrap type="none"/>
        </v:line>
      </w:pict>
    </w:r>
    <w:r>
      <w:rPr/>
      <w:pict>
        <v:line style="position:absolute;mso-position-horizontal-relative:page;mso-position-vertical-relative:page;z-index:-23269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267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2648" from="56.1pt,91.199997pt" to="38.25pt,91.199997pt" stroked="true" strokeweight=".24pt" strokecolor="#000000">
          <w10:wrap type="none"/>
        </v:line>
      </w:pict>
    </w:r>
    <w:r>
      <w:rPr/>
      <w:pict>
        <v:line style="position:absolute;mso-position-horizontal-relative:page;mso-position-vertical-relative:page;z-index:-232624" from="555.799988pt,91.199997pt" to="573.649988pt,91.199997pt" stroked="true" strokeweight=".24pt" strokecolor="#000000">
          <w10:wrap type="none"/>
        </v:line>
      </w:pict>
    </w:r>
    <w:r>
      <w:rPr/>
      <w:pict>
        <v:line style="position:absolute;mso-position-horizontal-relative:page;mso-position-vertical-relative:page;z-index:-23260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257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255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2528" from="65.050003pt,82.299997pt" to="65.050003pt,64.449997pt" stroked="true" strokeweight=".24pt" strokecolor="#000000">
          <w10:wrap type="none"/>
        </v:line>
      </w:pict>
    </w:r>
    <w:r>
      <w:rPr/>
      <w:pict>
        <v:line style="position:absolute;mso-position-horizontal-relative:page;mso-position-vertical-relative:page;z-index:-23250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248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2456" from="56.1pt,91.199997pt" to="38.25pt,91.199997pt" stroked="true" strokeweight=".24pt" strokecolor="#000000">
          <w10:wrap type="none"/>
        </v:line>
      </w:pict>
    </w:r>
    <w:r>
      <w:rPr/>
      <w:pict>
        <v:line style="position:absolute;mso-position-horizontal-relative:page;mso-position-vertical-relative:page;z-index:-232432" from="555.849976pt,91.199997pt" to="573.699976pt,91.199997pt" stroked="true" strokeweight=".24pt" strokecolor="#000000">
          <w10:wrap type="none"/>
        </v:line>
      </w:pict>
    </w:r>
    <w:r>
      <w:rPr/>
      <w:pict>
        <v:line style="position:absolute;mso-position-horizontal-relative:page;mso-position-vertical-relative:page;z-index:-23240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238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236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2336" from="65pt,82.299997pt" to="65pt,64.449997pt" stroked="true" strokeweight=".24pt" strokecolor="#000000">
          <w10:wrap type="none"/>
        </v:line>
      </w:pict>
    </w:r>
    <w:r>
      <w:rPr/>
      <w:pict>
        <v:line style="position:absolute;mso-position-horizontal-relative:page;mso-position-vertical-relative:page;z-index:-23231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228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2264" from="56.1pt,91.199997pt" to="38.25pt,91.199997pt" stroked="true" strokeweight=".24pt" strokecolor="#000000">
          <w10:wrap type="none"/>
        </v:line>
      </w:pict>
    </w:r>
    <w:r>
      <w:rPr/>
      <w:pict>
        <v:line style="position:absolute;mso-position-horizontal-relative:page;mso-position-vertical-relative:page;z-index:-232240" from="555.799988pt,91.199997pt" to="573.649988pt,91.199997pt" stroked="true" strokeweight=".24pt" strokecolor="#000000">
          <w10:wrap type="none"/>
        </v:line>
      </w:pict>
    </w:r>
    <w:r>
      <w:rPr/>
      <w:pict>
        <v:rect style="position:absolute;margin-left:189.75pt;margin-top:106.800003pt;width:229.6pt;height:55.25pt;mso-position-horizontal-relative:page;mso-position-vertical-relative:page;z-index:-232216" filled="true" fillcolor="#fdfffd" stroked="false">
          <v:fill type="solid"/>
          <w10:wrap type="none"/>
        </v:rect>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180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1784" from="65.050003pt,82.299997pt" to="65.050003pt,64.449997pt" stroked="true" strokeweight=".24pt" strokecolor="#000000">
          <w10:wrap type="none"/>
        </v:line>
      </w:pict>
    </w:r>
    <w:r>
      <w:rPr/>
      <w:pict>
        <v:line style="position:absolute;mso-position-horizontal-relative:page;mso-position-vertical-relative:page;z-index:-23176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173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1712" from="56.1pt,91.199997pt" to="38.25pt,91.199997pt" stroked="true" strokeweight=".24pt" strokecolor="#000000">
          <w10:wrap type="none"/>
        </v:line>
      </w:pict>
    </w:r>
    <w:r>
      <w:rPr/>
      <w:pict>
        <v:line style="position:absolute;mso-position-horizontal-relative:page;mso-position-vertical-relative:page;z-index:-231688" from="555.849976pt,91.199997pt" to="573.699976pt,91.199997pt" stroked="true" strokeweight=".24pt" strokecolor="#000000">
          <w10:wrap type="none"/>
        </v:lin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166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1640" from="65pt,82.299997pt" to="65pt,64.449997pt" stroked="true" strokeweight=".24pt" strokecolor="#000000">
          <w10:wrap type="none"/>
        </v:line>
      </w:pict>
    </w:r>
    <w:r>
      <w:rPr/>
      <w:pict>
        <v:line style="position:absolute;mso-position-horizontal-relative:page;mso-position-vertical-relative:page;z-index:-23161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159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1568" from="56.1pt,91.199997pt" to="38.25pt,91.199997pt" stroked="true" strokeweight=".24pt" strokecolor="#000000">
          <w10:wrap type="none"/>
        </v:line>
      </w:pict>
    </w:r>
    <w:r>
      <w:rPr/>
      <w:pict>
        <v:line style="position:absolute;mso-position-horizontal-relative:page;mso-position-vertical-relative:page;z-index:-231544" from="555.799988pt,91.199997pt" to="573.649988pt,91.199997pt" stroked="true" strokeweight=".24pt" strokecolor="#000000">
          <w10:wrap type="none"/>
        </v:line>
      </w:pict>
    </w:r>
    <w:r>
      <w:rPr/>
      <w:pict>
        <v:line style="position:absolute;mso-position-horizontal-relative:page;mso-position-vertical-relative:page;z-index:-23152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149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147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1448" from="65.050003pt,82.299997pt" to="65.050003pt,64.449997pt" stroked="true" strokeweight=".24pt" strokecolor="#000000">
          <w10:wrap type="none"/>
        </v:line>
      </w:pict>
    </w:r>
    <w:r>
      <w:rPr/>
      <w:pict>
        <v:line style="position:absolute;mso-position-horizontal-relative:page;mso-position-vertical-relative:page;z-index:-23142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140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1376" from="56.1pt,91.199997pt" to="38.25pt,91.199997pt" stroked="true" strokeweight=".24pt" strokecolor="#000000">
          <w10:wrap type="none"/>
        </v:line>
      </w:pict>
    </w:r>
    <w:r>
      <w:rPr/>
      <w:pict>
        <v:line style="position:absolute;mso-position-horizontal-relative:page;mso-position-vertical-relative:page;z-index:-231352" from="555.849976pt,91.199997pt" to="573.699976pt,91.199997pt" stroked="true" strokeweight=".24pt" strokecolor="#000000">
          <w10:wrap type="none"/>
        </v:line>
      </w:pict>
    </w:r>
    <w:r>
      <w:rPr/>
      <w:pict>
        <v:line style="position:absolute;mso-position-horizontal-relative:page;mso-position-vertical-relative:page;z-index:-23132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130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128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1256" from="65pt,82.299997pt" to="65pt,64.449997pt" stroked="true" strokeweight=".24pt" strokecolor="#000000">
          <w10:wrap type="none"/>
        </v:line>
      </w:pict>
    </w:r>
    <w:r>
      <w:rPr/>
      <w:pict>
        <v:line style="position:absolute;mso-position-horizontal-relative:page;mso-position-vertical-relative:page;z-index:-23123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120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1184" from="56.1pt,91.199997pt" to="38.25pt,91.199997pt" stroked="true" strokeweight=".24pt" strokecolor="#000000">
          <w10:wrap type="none"/>
        </v:line>
      </w:pict>
    </w:r>
    <w:r>
      <w:rPr/>
      <w:pict>
        <v:line style="position:absolute;mso-position-horizontal-relative:page;mso-position-vertical-relative:page;z-index:-231160" from="555.799988pt,91.199997pt" to="573.649988pt,91.199997pt" stroked="true" strokeweight=".24pt" strokecolor="#000000">
          <w10:wrap type="none"/>
        </v:line>
      </w:pict>
    </w:r>
    <w:r>
      <w:rPr/>
      <w:pict>
        <v:line style="position:absolute;mso-position-horizontal-relative:page;mso-position-vertical-relative:page;z-index:-231136" from="220.899994pt,135.050003pt" to="391.049994pt,135.050003pt" stroked="true" strokeweight=".48pt" strokecolor="#211f1f">
          <w10:wrap type="none"/>
        </v:line>
      </w:pict>
    </w:r>
    <w:r>
      <w:rPr/>
      <w:pict>
        <v:shape style="position:absolute;margin-left:248.169998pt;margin-top:117.32238pt;width:116.75pt;height:16.05pt;mso-position-horizontal-relative:page;mso-position-vertical-relative:page;z-index:-23111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108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1064" from="65.050003pt,82.299997pt" to="65.050003pt,64.449997pt" stroked="true" strokeweight=".24pt" strokecolor="#000000">
          <w10:wrap type="none"/>
        </v:line>
      </w:pict>
    </w:r>
    <w:r>
      <w:rPr/>
      <w:pict>
        <v:line style="position:absolute;mso-position-horizontal-relative:page;mso-position-vertical-relative:page;z-index:-23104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101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0992" from="56.1pt,91.199997pt" to="38.25pt,91.199997pt" stroked="true" strokeweight=".24pt" strokecolor="#000000">
          <w10:wrap type="none"/>
        </v:line>
      </w:pict>
    </w:r>
    <w:r>
      <w:rPr/>
      <w:pict>
        <v:line style="position:absolute;mso-position-horizontal-relative:page;mso-position-vertical-relative:page;z-index:-230968" from="555.849976pt,91.199997pt" to="573.699976pt,91.199997pt" stroked="true" strokeweight=".24pt" strokecolor="#000000">
          <w10:wrap type="none"/>
        </v:line>
      </w:pict>
    </w:r>
    <w:r>
      <w:rPr/>
      <w:pict>
        <v:line style="position:absolute;mso-position-horizontal-relative:page;mso-position-vertical-relative:page;z-index:-23094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092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089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0872" from="65pt,82.299997pt" to="65pt,64.449997pt" stroked="true" strokeweight=".24pt" strokecolor="#000000">
          <w10:wrap type="none"/>
        </v:line>
      </w:pict>
    </w:r>
    <w:r>
      <w:rPr/>
      <w:pict>
        <v:line style="position:absolute;mso-position-horizontal-relative:page;mso-position-vertical-relative:page;z-index:-23084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082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0800" from="56.1pt,91.199997pt" to="38.25pt,91.199997pt" stroked="true" strokeweight=".24pt" strokecolor="#000000">
          <w10:wrap type="none"/>
        </v:line>
      </w:pict>
    </w:r>
    <w:r>
      <w:rPr/>
      <w:pict>
        <v:line style="position:absolute;mso-position-horizontal-relative:page;mso-position-vertical-relative:page;z-index:-230776" from="555.799988pt,91.199997pt" to="573.649988pt,91.199997pt" stroked="true" strokeweight=".24pt" strokecolor="#000000">
          <w10:wrap type="none"/>
        </v:line>
      </w:pict>
    </w:r>
    <w:r>
      <w:rPr/>
      <w:pict>
        <v:line style="position:absolute;mso-position-horizontal-relative:page;mso-position-vertical-relative:page;z-index:-23075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072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251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2488" from="65.050003pt,82.299997pt" to="65.050003pt,64.449997pt" stroked="true" strokeweight=".24pt" strokecolor="#000000">
          <w10:wrap type="none"/>
        </v:line>
      </w:pict>
    </w:r>
    <w:r>
      <w:rPr/>
      <w:pict>
        <v:line style="position:absolute;mso-position-horizontal-relative:page;mso-position-vertical-relative:page;z-index:-24246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4244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42416" from="56.1pt,91.199997pt" to="38.25pt,91.199997pt" stroked="true" strokeweight=".24pt" strokecolor="#000000">
          <w10:wrap type="none"/>
        </v:line>
      </w:pict>
    </w:r>
    <w:r>
      <w:rPr/>
      <w:pict>
        <v:line style="position:absolute;mso-position-horizontal-relative:page;mso-position-vertical-relative:page;z-index:-242392" from="555.849976pt,91.199997pt" to="573.699976pt,91.199997pt" stroked="true" strokeweight=".24pt" strokecolor="#000000">
          <w10:wrap type="none"/>
        </v:lin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070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0680" from="65.050003pt,82.299997pt" to="65.050003pt,64.449997pt" stroked="true" strokeweight=".24pt" strokecolor="#000000">
          <w10:wrap type="none"/>
        </v:line>
      </w:pict>
    </w:r>
    <w:r>
      <w:rPr/>
      <w:pict>
        <v:line style="position:absolute;mso-position-horizontal-relative:page;mso-position-vertical-relative:page;z-index:-23065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063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0608" from="56.1pt,91.199997pt" to="38.25pt,91.199997pt" stroked="true" strokeweight=".24pt" strokecolor="#000000">
          <w10:wrap type="none"/>
        </v:line>
      </w:pict>
    </w:r>
    <w:r>
      <w:rPr/>
      <w:pict>
        <v:line style="position:absolute;mso-position-horizontal-relative:page;mso-position-vertical-relative:page;z-index:-230584" from="555.849976pt,91.199997pt" to="573.699976pt,91.199997pt" stroked="true" strokeweight=".24pt" strokecolor="#000000">
          <w10:wrap type="none"/>
        </v:line>
      </w:pict>
    </w:r>
    <w:r>
      <w:rPr/>
      <w:pict>
        <v:line style="position:absolute;mso-position-horizontal-relative:page;mso-position-vertical-relative:page;z-index:-23056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3053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051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0488" from="65pt,82.299997pt" to="65pt,64.449997pt" stroked="true" strokeweight=".24pt" strokecolor="#000000">
          <w10:wrap type="none"/>
        </v:line>
      </w:pict>
    </w:r>
    <w:r>
      <w:rPr/>
      <w:pict>
        <v:line style="position:absolute;mso-position-horizontal-relative:page;mso-position-vertical-relative:page;z-index:-23046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3044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30416" from="56.1pt,91.199997pt" to="38.25pt,91.199997pt" stroked="true" strokeweight=".24pt" strokecolor="#000000">
          <w10:wrap type="none"/>
        </v:line>
      </w:pict>
    </w:r>
    <w:r>
      <w:rPr/>
      <w:pict>
        <v:line style="position:absolute;mso-position-horizontal-relative:page;mso-position-vertical-relative:page;z-index:-230392" from="555.799988pt,91.199997pt" to="573.649988pt,91.199997pt" stroked="true" strokeweight=".24pt" strokecolor="#000000">
          <w10:wrap type="none"/>
        </v:line>
      </w:pict>
    </w:r>
    <w:r>
      <w:rPr/>
      <w:pict>
        <v:line style="position:absolute;mso-position-horizontal-relative:page;mso-position-vertical-relative:page;z-index:-23036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3034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3012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30104" from="65.050003pt,82.299997pt" to="65.050003pt,64.449997pt" stroked="true" strokeweight=".24pt" strokecolor="#000000">
          <w10:wrap type="none"/>
        </v:line>
      </w:pict>
    </w:r>
    <w:r>
      <w:rPr/>
      <w:pict>
        <v:line style="position:absolute;mso-position-horizontal-relative:page;mso-position-vertical-relative:page;z-index:-23008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3005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30032" from="56.1pt,91.199997pt" to="38.25pt,91.199997pt" stroked="true" strokeweight=".24pt" strokecolor="#000000">
          <w10:wrap type="none"/>
        </v:line>
      </w:pict>
    </w:r>
    <w:r>
      <w:rPr/>
      <w:pict>
        <v:line style="position:absolute;mso-position-horizontal-relative:page;mso-position-vertical-relative:page;z-index:-230008" from="555.849976pt,91.199997pt" to="573.699976pt,91.199997pt" stroked="true" strokeweight=".24pt" strokecolor="#000000">
          <w10:wrap type="none"/>
        </v:line>
      </w:pict>
    </w:r>
    <w:r>
      <w:rPr/>
      <w:pict>
        <v:line style="position:absolute;mso-position-horizontal-relative:page;mso-position-vertical-relative:page;z-index:-22998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996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974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9720" from="65pt,82.299997pt" to="65pt,64.449997pt" stroked="true" strokeweight=".24pt" strokecolor="#000000">
          <w10:wrap type="none"/>
        </v:line>
      </w:pict>
    </w:r>
    <w:r>
      <w:rPr/>
      <w:pict>
        <v:line style="position:absolute;mso-position-horizontal-relative:page;mso-position-vertical-relative:page;z-index:-22969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967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9648" from="56.1pt,91.199997pt" to="38.25pt,91.199997pt" stroked="true" strokeweight=".24pt" strokecolor="#000000">
          <w10:wrap type="none"/>
        </v:line>
      </w:pict>
    </w:r>
    <w:r>
      <w:rPr/>
      <w:pict>
        <v:line style="position:absolute;mso-position-horizontal-relative:page;mso-position-vertical-relative:page;z-index:-229624" from="555.799988pt,91.199997pt" to="573.649988pt,91.199997pt" stroked="true" strokeweight=".24pt" strokecolor="#000000">
          <w10:wrap type="none"/>
        </v:line>
      </w:pict>
    </w:r>
    <w:r>
      <w:rPr/>
      <w:pict>
        <v:line style="position:absolute;mso-position-horizontal-relative:page;mso-position-vertical-relative:page;z-index:-22960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957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955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9528" from="65.050003pt,82.299997pt" to="65.050003pt,64.449997pt" stroked="true" strokeweight=".24pt" strokecolor="#000000">
          <w10:wrap type="none"/>
        </v:line>
      </w:pict>
    </w:r>
    <w:r>
      <w:rPr/>
      <w:pict>
        <v:line style="position:absolute;mso-position-horizontal-relative:page;mso-position-vertical-relative:page;z-index:-22950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948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9456" from="56.1pt,91.199997pt" to="38.25pt,91.199997pt" stroked="true" strokeweight=".24pt" strokecolor="#000000">
          <w10:wrap type="none"/>
        </v:line>
      </w:pict>
    </w:r>
    <w:r>
      <w:rPr/>
      <w:pict>
        <v:line style="position:absolute;mso-position-horizontal-relative:page;mso-position-vertical-relative:page;z-index:-229432" from="555.849976pt,91.199997pt" to="573.699976pt,91.199997pt" stroked="true" strokeweight=".24pt" strokecolor="#000000">
          <w10:wrap type="none"/>
        </v:line>
      </w:pict>
    </w:r>
    <w:r>
      <w:rPr/>
      <w:pict>
        <v:line style="position:absolute;mso-position-horizontal-relative:page;mso-position-vertical-relative:page;z-index:-22940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938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936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9336" from="65pt,82.299997pt" to="65pt,64.449997pt" stroked="true" strokeweight=".24pt" strokecolor="#000000">
          <w10:wrap type="none"/>
        </v:line>
      </w:pict>
    </w:r>
    <w:r>
      <w:rPr/>
      <w:pict>
        <v:line style="position:absolute;mso-position-horizontal-relative:page;mso-position-vertical-relative:page;z-index:-22931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928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9264" from="56.1pt,91.199997pt" to="38.25pt,91.199997pt" stroked="true" strokeweight=".24pt" strokecolor="#000000">
          <w10:wrap type="none"/>
        </v:line>
      </w:pict>
    </w:r>
    <w:r>
      <w:rPr/>
      <w:pict>
        <v:line style="position:absolute;mso-position-horizontal-relative:page;mso-position-vertical-relative:page;z-index:-229240" from="555.799988pt,91.199997pt" to="573.649988pt,91.199997pt" stroked="true" strokeweight=".24pt" strokecolor="#000000">
          <w10:wrap type="none"/>
        </v:line>
      </w:pict>
    </w:r>
    <w:r>
      <w:rPr/>
      <w:pict>
        <v:line style="position:absolute;mso-position-horizontal-relative:page;mso-position-vertical-relative:page;z-index:-229216" from="220.899994pt,135pt" to="391.049994pt,135pt" stroked="true" strokeweight=".48pt" strokecolor="#211f1f">
          <w10:wrap type="none"/>
        </v:line>
      </w:pict>
    </w:r>
    <w:r>
      <w:rPr/>
      <w:pict>
        <v:shape style="position:absolute;margin-left:248.289993pt;margin-top:117.32238pt;width:116.65pt;height:16.05pt;mso-position-horizontal-relative:page;mso-position-vertical-relative:page;z-index:-22919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916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9144" from="65.050003pt,82.299997pt" to="65.050003pt,64.449997pt" stroked="true" strokeweight=".24pt" strokecolor="#000000">
          <w10:wrap type="none"/>
        </v:line>
      </w:pict>
    </w:r>
    <w:r>
      <w:rPr/>
      <w:pict>
        <v:line style="position:absolute;mso-position-horizontal-relative:page;mso-position-vertical-relative:page;z-index:-22912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909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9072" from="56.1pt,91.199997pt" to="38.25pt,91.199997pt" stroked="true" strokeweight=".24pt" strokecolor="#000000">
          <w10:wrap type="none"/>
        </v:line>
      </w:pict>
    </w:r>
    <w:r>
      <w:rPr/>
      <w:pict>
        <v:line style="position:absolute;mso-position-horizontal-relative:page;mso-position-vertical-relative:page;z-index:-229048" from="555.849976pt,91.199997pt" to="573.699976pt,91.199997pt" stroked="true" strokeweight=".24pt" strokecolor="#000000">
          <w10:wrap type="none"/>
        </v:line>
      </w:pict>
    </w:r>
    <w:r>
      <w:rPr/>
      <w:pict>
        <v:line style="position:absolute;mso-position-horizontal-relative:page;mso-position-vertical-relative:page;z-index:-22902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900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897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8952" from="65pt,82.299997pt" to="65pt,64.449997pt" stroked="true" strokeweight=".24pt" strokecolor="#000000">
          <w10:wrap type="none"/>
        </v:line>
      </w:pict>
    </w:r>
    <w:r>
      <w:rPr/>
      <w:pict>
        <v:line style="position:absolute;mso-position-horizontal-relative:page;mso-position-vertical-relative:page;z-index:-22892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890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8880" from="56.1pt,91.199997pt" to="38.25pt,91.199997pt" stroked="true" strokeweight=".24pt" strokecolor="#000000">
          <w10:wrap type="none"/>
        </v:line>
      </w:pict>
    </w:r>
    <w:r>
      <w:rPr/>
      <w:pict>
        <v:line style="position:absolute;mso-position-horizontal-relative:page;mso-position-vertical-relative:page;z-index:-228856" from="555.799988pt,91.199997pt" to="573.649988pt,91.199997pt" stroked="true" strokeweight=".24pt" strokecolor="#000000">
          <w10:wrap type="none"/>
        </v:line>
      </w:pict>
    </w:r>
    <w:r>
      <w:rPr/>
      <w:pict>
        <v:line style="position:absolute;mso-position-horizontal-relative:page;mso-position-vertical-relative:page;z-index:-22883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880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878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8760" from="65.050003pt,82.299997pt" to="65.050003pt,64.449997pt" stroked="true" strokeweight=".24pt" strokecolor="#000000">
          <w10:wrap type="none"/>
        </v:line>
      </w:pict>
    </w:r>
    <w:r>
      <w:rPr/>
      <w:pict>
        <v:line style="position:absolute;mso-position-horizontal-relative:page;mso-position-vertical-relative:page;z-index:-22873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871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8688" from="56.1pt,91.199997pt" to="38.25pt,91.199997pt" stroked="true" strokeweight=".24pt" strokecolor="#000000">
          <w10:wrap type="none"/>
        </v:line>
      </w:pict>
    </w:r>
    <w:r>
      <w:rPr/>
      <w:pict>
        <v:line style="position:absolute;mso-position-horizontal-relative:page;mso-position-vertical-relative:page;z-index:-228664" from="555.849976pt,91.199997pt" to="573.699976pt,91.199997pt" stroked="true" strokeweight=".24pt" strokecolor="#000000">
          <w10:wrap type="none"/>
        </v:line>
      </w:pict>
    </w:r>
    <w:r>
      <w:rPr/>
      <w:pict>
        <v:line style="position:absolute;mso-position-horizontal-relative:page;mso-position-vertical-relative:page;z-index:-22864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861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859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8568" from="65pt,82.299997pt" to="65pt,64.449997pt" stroked="true" strokeweight=".24pt" strokecolor="#000000">
          <w10:wrap type="none"/>
        </v:line>
      </w:pict>
    </w:r>
    <w:r>
      <w:rPr/>
      <w:pict>
        <v:line style="position:absolute;mso-position-horizontal-relative:page;mso-position-vertical-relative:page;z-index:-22854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852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8496" from="56.1pt,91.199997pt" to="38.25pt,91.199997pt" stroked="true" strokeweight=".24pt" strokecolor="#000000">
          <w10:wrap type="none"/>
        </v:line>
      </w:pict>
    </w:r>
    <w:r>
      <w:rPr/>
      <w:pict>
        <v:line style="position:absolute;mso-position-horizontal-relative:page;mso-position-vertical-relative:page;z-index:-228472" from="555.799988pt,91.199997pt" to="573.649988pt,91.199997pt" stroked="true" strokeweight=".24pt" strokecolor="#000000">
          <w10:wrap type="none"/>
        </v:line>
      </w:pict>
    </w:r>
    <w:r>
      <w:rPr/>
      <w:pict>
        <v:line style="position:absolute;mso-position-horizontal-relative:page;mso-position-vertical-relative:page;z-index:-22844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842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236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2344" from="65pt,82.299997pt" to="65pt,64.449997pt" stroked="true" strokeweight=".24pt" strokecolor="#000000">
          <w10:wrap type="none"/>
        </v:line>
      </w:pict>
    </w:r>
    <w:r>
      <w:rPr/>
      <w:pict>
        <v:line style="position:absolute;mso-position-horizontal-relative:page;mso-position-vertical-relative:page;z-index:-24232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4229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42272" from="56.1pt,91.199997pt" to="38.25pt,91.199997pt" stroked="true" strokeweight=".24pt" strokecolor="#000000">
          <w10:wrap type="none"/>
        </v:line>
      </w:pict>
    </w:r>
    <w:r>
      <w:rPr/>
      <w:pict>
        <v:line style="position:absolute;mso-position-horizontal-relative:page;mso-position-vertical-relative:page;z-index:-242248" from="555.799988pt,91.199997pt" to="573.649988pt,91.199997pt" stroked="true" strokeweight=".24pt" strokecolor="#000000">
          <w10:wrap type="none"/>
        </v:line>
      </w:pict>
    </w:r>
    <w:r>
      <w:rPr/>
      <w:pict>
        <v:line style="position:absolute;mso-position-horizontal-relative:page;mso-position-vertical-relative:page;z-index:-24222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4220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840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8376" from="65.050003pt,82.299997pt" to="65.050003pt,64.449997pt" stroked="true" strokeweight=".24pt" strokecolor="#000000">
          <w10:wrap type="none"/>
        </v:line>
      </w:pict>
    </w:r>
    <w:r>
      <w:rPr/>
      <w:pict>
        <v:line style="position:absolute;mso-position-horizontal-relative:page;mso-position-vertical-relative:page;z-index:-22835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832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8304" from="56.1pt,91.199997pt" to="38.25pt,91.199997pt" stroked="true" strokeweight=".24pt" strokecolor="#000000">
          <w10:wrap type="none"/>
        </v:line>
      </w:pict>
    </w:r>
    <w:r>
      <w:rPr/>
      <w:pict>
        <v:line style="position:absolute;mso-position-horizontal-relative:page;mso-position-vertical-relative:page;z-index:-228280" from="555.849976pt,91.199997pt" to="573.699976pt,91.199997pt" stroked="true" strokeweight=".24pt" strokecolor="#000000">
          <w10:wrap type="none"/>
        </v:line>
      </w:pict>
    </w:r>
    <w:r>
      <w:rPr/>
      <w:pict>
        <v:line style="position:absolute;mso-position-horizontal-relative:page;mso-position-vertical-relative:page;z-index:-22825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823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820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8184" from="65pt,82.299997pt" to="65pt,64.449997pt" stroked="true" strokeweight=".24pt" strokecolor="#000000">
          <w10:wrap type="none"/>
        </v:line>
      </w:pict>
    </w:r>
    <w:r>
      <w:rPr/>
      <w:pict>
        <v:line style="position:absolute;mso-position-horizontal-relative:page;mso-position-vertical-relative:page;z-index:-22816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813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8112" from="56.1pt,91.199997pt" to="38.25pt,91.199997pt" stroked="true" strokeweight=".24pt" strokecolor="#000000">
          <w10:wrap type="none"/>
        </v:line>
      </w:pict>
    </w:r>
    <w:r>
      <w:rPr/>
      <w:pict>
        <v:line style="position:absolute;mso-position-horizontal-relative:page;mso-position-vertical-relative:page;z-index:-228088" from="555.799988pt,91.199997pt" to="573.649988pt,91.199997pt" stroked="true" strokeweight=".24pt" strokecolor="#000000">
          <w10:wrap type="none"/>
        </v:line>
      </w:pict>
    </w:r>
    <w:r>
      <w:rPr/>
      <w:pict>
        <v:line style="position:absolute;mso-position-horizontal-relative:page;mso-position-vertical-relative:page;z-index:-22806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804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801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7992" from="65.050003pt,82.299997pt" to="65.050003pt,64.449997pt" stroked="true" strokeweight=".24pt" strokecolor="#000000">
          <w10:wrap type="none"/>
        </v:line>
      </w:pict>
    </w:r>
    <w:r>
      <w:rPr/>
      <w:pict>
        <v:line style="position:absolute;mso-position-horizontal-relative:page;mso-position-vertical-relative:page;z-index:-22796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794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7920" from="56.1pt,91.199997pt" to="38.25pt,91.199997pt" stroked="true" strokeweight=".24pt" strokecolor="#000000">
          <w10:wrap type="none"/>
        </v:line>
      </w:pict>
    </w:r>
    <w:r>
      <w:rPr/>
      <w:pict>
        <v:line style="position:absolute;mso-position-horizontal-relative:page;mso-position-vertical-relative:page;z-index:-227896" from="555.849976pt,91.199997pt" to="573.699976pt,91.199997pt" stroked="true" strokeweight=".24pt" strokecolor="#000000">
          <w10:wrap type="none"/>
        </v:line>
      </w:pict>
    </w:r>
    <w:r>
      <w:rPr/>
      <w:pict>
        <v:line style="position:absolute;mso-position-horizontal-relative:page;mso-position-vertical-relative:page;z-index:-22787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784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782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7800" from="65pt,82.299997pt" to="65pt,64.449997pt" stroked="true" strokeweight=".24pt" strokecolor="#000000">
          <w10:wrap type="none"/>
        </v:line>
      </w:pict>
    </w:r>
    <w:r>
      <w:rPr/>
      <w:pict>
        <v:line style="position:absolute;mso-position-horizontal-relative:page;mso-position-vertical-relative:page;z-index:-22777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775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7728" from="56.1pt,91.199997pt" to="38.25pt,91.199997pt" stroked="true" strokeweight=".24pt" strokecolor="#000000">
          <w10:wrap type="none"/>
        </v:line>
      </w:pict>
    </w:r>
    <w:r>
      <w:rPr/>
      <w:pict>
        <v:line style="position:absolute;mso-position-horizontal-relative:page;mso-position-vertical-relative:page;z-index:-227704" from="555.799988pt,91.199997pt" to="573.649988pt,91.199997pt" stroked="true" strokeweight=".24pt" strokecolor="#000000">
          <w10:wrap type="none"/>
        </v:line>
      </w:pict>
    </w:r>
    <w:r>
      <w:rPr/>
      <w:pict>
        <v:line style="position:absolute;mso-position-horizontal-relative:page;mso-position-vertical-relative:page;z-index:-22768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765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763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7608" from="65.050003pt,82.299997pt" to="65.050003pt,64.449997pt" stroked="true" strokeweight=".24pt" strokecolor="#000000">
          <w10:wrap type="none"/>
        </v:line>
      </w:pict>
    </w:r>
    <w:r>
      <w:rPr/>
      <w:pict>
        <v:line style="position:absolute;mso-position-horizontal-relative:page;mso-position-vertical-relative:page;z-index:-22758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756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7536" from="56.1pt,91.199997pt" to="38.25pt,91.199997pt" stroked="true" strokeweight=".24pt" strokecolor="#000000">
          <w10:wrap type="none"/>
        </v:line>
      </w:pict>
    </w:r>
    <w:r>
      <w:rPr/>
      <w:pict>
        <v:line style="position:absolute;mso-position-horizontal-relative:page;mso-position-vertical-relative:page;z-index:-227512" from="555.849976pt,91.199997pt" to="573.699976pt,91.199997pt" stroked="true" strokeweight=".24pt" strokecolor="#000000">
          <w10:wrap type="none"/>
        </v:line>
      </w:pict>
    </w:r>
    <w:r>
      <w:rPr/>
      <w:pict>
        <v:line style="position:absolute;mso-position-horizontal-relative:page;mso-position-vertical-relative:page;z-index:-22748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746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744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7416" from="65pt,82.299997pt" to="65pt,64.449997pt" stroked="true" strokeweight=".24pt" strokecolor="#000000">
          <w10:wrap type="none"/>
        </v:line>
      </w:pict>
    </w:r>
    <w:r>
      <w:rPr/>
      <w:pict>
        <v:line style="position:absolute;mso-position-horizontal-relative:page;mso-position-vertical-relative:page;z-index:-22739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736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7344" from="56.1pt,91.199997pt" to="38.25pt,91.199997pt" stroked="true" strokeweight=".24pt" strokecolor="#000000">
          <w10:wrap type="none"/>
        </v:line>
      </w:pict>
    </w:r>
    <w:r>
      <w:rPr/>
      <w:pict>
        <v:line style="position:absolute;mso-position-horizontal-relative:page;mso-position-vertical-relative:page;z-index:-227320" from="555.799988pt,91.199997pt" to="573.649988pt,91.199997pt" stroked="true" strokeweight=".24pt" strokecolor="#000000">
          <w10:wrap type="none"/>
        </v:line>
      </w:pict>
    </w:r>
    <w:r>
      <w:rPr/>
      <w:pict>
        <v:line style="position:absolute;mso-position-horizontal-relative:page;mso-position-vertical-relative:page;z-index:-22729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727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724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7224" from="65.050003pt,82.299997pt" to="65.050003pt,64.449997pt" stroked="true" strokeweight=".24pt" strokecolor="#000000">
          <w10:wrap type="none"/>
        </v:line>
      </w:pict>
    </w:r>
    <w:r>
      <w:rPr/>
      <w:pict>
        <v:line style="position:absolute;mso-position-horizontal-relative:page;mso-position-vertical-relative:page;z-index:-22720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717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7152" from="56.1pt,91.199997pt" to="38.25pt,91.199997pt" stroked="true" strokeweight=".24pt" strokecolor="#000000">
          <w10:wrap type="none"/>
        </v:line>
      </w:pict>
    </w:r>
    <w:r>
      <w:rPr/>
      <w:pict>
        <v:line style="position:absolute;mso-position-horizontal-relative:page;mso-position-vertical-relative:page;z-index:-227128" from="555.849976pt,91.199997pt" to="573.699976pt,91.199997pt" stroked="true" strokeweight=".24pt" strokecolor="#000000">
          <w10:wrap type="none"/>
        </v:line>
      </w:pict>
    </w:r>
    <w:r>
      <w:rPr/>
      <w:pict>
        <v:line style="position:absolute;mso-position-horizontal-relative:page;mso-position-vertical-relative:page;z-index:-22710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708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705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7032" from="65pt,82.299997pt" to="65pt,64.449997pt" stroked="true" strokeweight=".24pt" strokecolor="#000000">
          <w10:wrap type="none"/>
        </v:line>
      </w:pict>
    </w:r>
    <w:r>
      <w:rPr/>
      <w:pict>
        <v:line style="position:absolute;mso-position-horizontal-relative:page;mso-position-vertical-relative:page;z-index:-22700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698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6960" from="56.1pt,91.199997pt" to="38.25pt,91.199997pt" stroked="true" strokeweight=".24pt" strokecolor="#000000">
          <w10:wrap type="none"/>
        </v:line>
      </w:pict>
    </w:r>
    <w:r>
      <w:rPr/>
      <w:pict>
        <v:line style="position:absolute;mso-position-horizontal-relative:page;mso-position-vertical-relative:page;z-index:-226936" from="555.799988pt,91.199997pt" to="573.649988pt,91.199997pt" stroked="true" strokeweight=".24pt" strokecolor="#000000">
          <w10:wrap type="none"/>
        </v:line>
      </w:pict>
    </w:r>
    <w:r>
      <w:rPr/>
      <w:pict>
        <v:line style="position:absolute;mso-position-horizontal-relative:page;mso-position-vertical-relative:page;z-index:-22691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688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686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6840" from="65.050003pt,82.299997pt" to="65.050003pt,64.449997pt" stroked="true" strokeweight=".24pt" strokecolor="#000000">
          <w10:wrap type="none"/>
        </v:line>
      </w:pict>
    </w:r>
    <w:r>
      <w:rPr/>
      <w:pict>
        <v:line style="position:absolute;mso-position-horizontal-relative:page;mso-position-vertical-relative:page;z-index:-22681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679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6768" from="56.1pt,91.199997pt" to="38.25pt,91.199997pt" stroked="true" strokeweight=".24pt" strokecolor="#000000">
          <w10:wrap type="none"/>
        </v:line>
      </w:pict>
    </w:r>
    <w:r>
      <w:rPr/>
      <w:pict>
        <v:line style="position:absolute;mso-position-horizontal-relative:page;mso-position-vertical-relative:page;z-index:-226744" from="555.849976pt,91.199997pt" to="573.699976pt,91.199997pt" stroked="true" strokeweight=".24pt" strokecolor="#000000">
          <w10:wrap type="none"/>
        </v:line>
      </w:pict>
    </w:r>
    <w:r>
      <w:rPr/>
      <w:pict>
        <v:line style="position:absolute;mso-position-horizontal-relative:page;mso-position-vertical-relative:page;z-index:-22672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669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667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6648" from="65pt,82.299997pt" to="65pt,64.449997pt" stroked="true" strokeweight=".24pt" strokecolor="#000000">
          <w10:wrap type="none"/>
        </v:line>
      </w:pict>
    </w:r>
    <w:r>
      <w:rPr/>
      <w:pict>
        <v:line style="position:absolute;mso-position-horizontal-relative:page;mso-position-vertical-relative:page;z-index:-22662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660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6576" from="56.1pt,91.199997pt" to="38.25pt,91.199997pt" stroked="true" strokeweight=".24pt" strokecolor="#000000">
          <w10:wrap type="none"/>
        </v:line>
      </w:pict>
    </w:r>
    <w:r>
      <w:rPr/>
      <w:pict>
        <v:line style="position:absolute;mso-position-horizontal-relative:page;mso-position-vertical-relative:page;z-index:-226552" from="555.799988pt,91.199997pt" to="573.649988pt,91.199997pt" stroked="true" strokeweight=".24pt" strokecolor="#000000">
          <w10:wrap type="none"/>
        </v:line>
      </w:pict>
    </w:r>
    <w:r>
      <w:rPr/>
      <w:pict>
        <v:line style="position:absolute;mso-position-horizontal-relative:page;mso-position-vertical-relative:page;z-index:-22652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650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217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2152" from="65.050003pt,82.299997pt" to="65.050003pt,64.449997pt" stroked="true" strokeweight=".24pt" strokecolor="#000000">
          <w10:wrap type="none"/>
        </v:line>
      </w:pict>
    </w:r>
    <w:r>
      <w:rPr/>
      <w:pict>
        <v:line style="position:absolute;mso-position-horizontal-relative:page;mso-position-vertical-relative:page;z-index:-24212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4210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42080" from="56.1pt,91.199997pt" to="38.25pt,91.199997pt" stroked="true" strokeweight=".24pt" strokecolor="#000000">
          <w10:wrap type="none"/>
        </v:line>
      </w:pict>
    </w:r>
    <w:r>
      <w:rPr/>
      <w:pict>
        <v:line style="position:absolute;mso-position-horizontal-relative:page;mso-position-vertical-relative:page;z-index:-242056" from="555.849976pt,91.199997pt" to="573.699976pt,91.199997pt" stroked="true" strokeweight=".24pt" strokecolor="#000000">
          <w10:wrap type="none"/>
        </v:line>
      </w:pict>
    </w:r>
    <w:r>
      <w:rPr/>
      <w:pict>
        <v:line style="position:absolute;mso-position-horizontal-relative:page;mso-position-vertical-relative:page;z-index:-24203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4200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648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6456" from="65.050003pt,82.299997pt" to="65.050003pt,64.449997pt" stroked="true" strokeweight=".24pt" strokecolor="#000000">
          <w10:wrap type="none"/>
        </v:line>
      </w:pict>
    </w:r>
    <w:r>
      <w:rPr/>
      <w:pict>
        <v:line style="position:absolute;mso-position-horizontal-relative:page;mso-position-vertical-relative:page;z-index:-22643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640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6384" from="56.1pt,91.199997pt" to="38.25pt,91.199997pt" stroked="true" strokeweight=".24pt" strokecolor="#000000">
          <w10:wrap type="none"/>
        </v:line>
      </w:pict>
    </w:r>
    <w:r>
      <w:rPr/>
      <w:pict>
        <v:line style="position:absolute;mso-position-horizontal-relative:page;mso-position-vertical-relative:page;z-index:-226360" from="555.849976pt,91.199997pt" to="573.699976pt,91.199997pt" stroked="true" strokeweight=".24pt" strokecolor="#000000">
          <w10:wrap type="none"/>
        </v:line>
      </w:pict>
    </w:r>
    <w:r>
      <w:rPr/>
      <w:pict>
        <v:line style="position:absolute;mso-position-horizontal-relative:page;mso-position-vertical-relative:page;z-index:-22633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631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628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6264" from="65pt,82.299997pt" to="65pt,64.449997pt" stroked="true" strokeweight=".24pt" strokecolor="#000000">
          <w10:wrap type="none"/>
        </v:line>
      </w:pict>
    </w:r>
    <w:r>
      <w:rPr/>
      <w:pict>
        <v:line style="position:absolute;mso-position-horizontal-relative:page;mso-position-vertical-relative:page;z-index:-22624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621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6192" from="56.1pt,91.199997pt" to="38.25pt,91.199997pt" stroked="true" strokeweight=".24pt" strokecolor="#000000">
          <w10:wrap type="none"/>
        </v:line>
      </w:pict>
    </w:r>
    <w:r>
      <w:rPr/>
      <w:pict>
        <v:line style="position:absolute;mso-position-horizontal-relative:page;mso-position-vertical-relative:page;z-index:-226168" from="555.799988pt,91.199997pt" to="573.649988pt,91.199997pt" stroked="true" strokeweight=".24pt" strokecolor="#000000">
          <w10:wrap type="none"/>
        </v:line>
      </w:pict>
    </w:r>
    <w:r>
      <w:rPr/>
      <w:pict>
        <v:line style="position:absolute;mso-position-horizontal-relative:page;mso-position-vertical-relative:page;z-index:-22614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612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609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6072" from="65.050003pt,82.299997pt" to="65.050003pt,64.449997pt" stroked="true" strokeweight=".24pt" strokecolor="#000000">
          <w10:wrap type="none"/>
        </v:line>
      </w:pict>
    </w:r>
    <w:r>
      <w:rPr/>
      <w:pict>
        <v:line style="position:absolute;mso-position-horizontal-relative:page;mso-position-vertical-relative:page;z-index:-22604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602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6000" from="56.1pt,91.199997pt" to="38.25pt,91.199997pt" stroked="true" strokeweight=".24pt" strokecolor="#000000">
          <w10:wrap type="none"/>
        </v:line>
      </w:pict>
    </w:r>
    <w:r>
      <w:rPr/>
      <w:pict>
        <v:line style="position:absolute;mso-position-horizontal-relative:page;mso-position-vertical-relative:page;z-index:-225976" from="555.849976pt,91.199997pt" to="573.699976pt,91.199997pt" stroked="true" strokeweight=".24pt" strokecolor="#000000">
          <w10:wrap type="none"/>
        </v:line>
      </w:pict>
    </w:r>
    <w:r>
      <w:rPr/>
      <w:pict>
        <v:line style="position:absolute;mso-position-horizontal-relative:page;mso-position-vertical-relative:page;z-index:-22595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592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590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5880" from="65pt,82.299997pt" to="65pt,64.449997pt" stroked="true" strokeweight=".24pt" strokecolor="#000000">
          <w10:wrap type="none"/>
        </v:line>
      </w:pict>
    </w:r>
    <w:r>
      <w:rPr/>
      <w:pict>
        <v:line style="position:absolute;mso-position-horizontal-relative:page;mso-position-vertical-relative:page;z-index:-22585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583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5808" from="56.1pt,91.199997pt" to="38.25pt,91.199997pt" stroked="true" strokeweight=".24pt" strokecolor="#000000">
          <w10:wrap type="none"/>
        </v:line>
      </w:pict>
    </w:r>
    <w:r>
      <w:rPr/>
      <w:pict>
        <v:line style="position:absolute;mso-position-horizontal-relative:page;mso-position-vertical-relative:page;z-index:-225784" from="555.799988pt,91.199997pt" to="573.649988pt,91.199997pt" stroked="true" strokeweight=".24pt" strokecolor="#000000">
          <w10:wrap type="none"/>
        </v:line>
      </w:pict>
    </w:r>
    <w:r>
      <w:rPr/>
      <w:pict>
        <v:line style="position:absolute;mso-position-horizontal-relative:page;mso-position-vertical-relative:page;z-index:-22576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573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571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5688" from="65.050003pt,82.299997pt" to="65.050003pt,64.449997pt" stroked="true" strokeweight=".24pt" strokecolor="#000000">
          <w10:wrap type="none"/>
        </v:line>
      </w:pict>
    </w:r>
    <w:r>
      <w:rPr/>
      <w:pict>
        <v:line style="position:absolute;mso-position-horizontal-relative:page;mso-position-vertical-relative:page;z-index:-22566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564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5616" from="56.1pt,91.199997pt" to="38.25pt,91.199997pt" stroked="true" strokeweight=".24pt" strokecolor="#000000">
          <w10:wrap type="none"/>
        </v:line>
      </w:pict>
    </w:r>
    <w:r>
      <w:rPr/>
      <w:pict>
        <v:line style="position:absolute;mso-position-horizontal-relative:page;mso-position-vertical-relative:page;z-index:-225592" from="555.849976pt,91.199997pt" to="573.699976pt,91.199997pt" stroked="true" strokeweight=".24pt" strokecolor="#000000">
          <w10:wrap type="none"/>
        </v:line>
      </w:pict>
    </w:r>
    <w:r>
      <w:rPr/>
      <w:pict>
        <v:line style="position:absolute;mso-position-horizontal-relative:page;mso-position-vertical-relative:page;z-index:-22556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554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552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5496" from="65pt,82.299997pt" to="65pt,64.449997pt" stroked="true" strokeweight=".24pt" strokecolor="#000000">
          <w10:wrap type="none"/>
        </v:line>
      </w:pict>
    </w:r>
    <w:r>
      <w:rPr/>
      <w:pict>
        <v:line style="position:absolute;mso-position-horizontal-relative:page;mso-position-vertical-relative:page;z-index:-22547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544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5424" from="56.1pt,91.199997pt" to="38.25pt,91.199997pt" stroked="true" strokeweight=".24pt" strokecolor="#000000">
          <w10:wrap type="none"/>
        </v:line>
      </w:pict>
    </w:r>
    <w:r>
      <w:rPr/>
      <w:pict>
        <v:line style="position:absolute;mso-position-horizontal-relative:page;mso-position-vertical-relative:page;z-index:-225400" from="555.799988pt,91.199997pt" to="573.649988pt,91.199997pt" stroked="true" strokeweight=".24pt" strokecolor="#000000">
          <w10:wrap type="none"/>
        </v:line>
      </w:pict>
    </w:r>
    <w:r>
      <w:rPr/>
      <w:pict>
        <v:line style="position:absolute;mso-position-horizontal-relative:page;mso-position-vertical-relative:page;z-index:-22537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535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532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5304" from="65.050003pt,82.299997pt" to="65.050003pt,64.449997pt" stroked="true" strokeweight=".24pt" strokecolor="#000000">
          <w10:wrap type="none"/>
        </v:line>
      </w:pict>
    </w:r>
    <w:r>
      <w:rPr/>
      <w:pict>
        <v:line style="position:absolute;mso-position-horizontal-relative:page;mso-position-vertical-relative:page;z-index:-22528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525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5232" from="56.1pt,91.199997pt" to="38.25pt,91.199997pt" stroked="true" strokeweight=".24pt" strokecolor="#000000">
          <w10:wrap type="none"/>
        </v:line>
      </w:pict>
    </w:r>
    <w:r>
      <w:rPr/>
      <w:pict>
        <v:line style="position:absolute;mso-position-horizontal-relative:page;mso-position-vertical-relative:page;z-index:-225208" from="555.849976pt,91.199997pt" to="573.699976pt,91.199997pt" stroked="true" strokeweight=".24pt" strokecolor="#000000">
          <w10:wrap type="none"/>
        </v:line>
      </w:pict>
    </w:r>
    <w:r>
      <w:rPr/>
      <w:pict>
        <v:line style="position:absolute;mso-position-horizontal-relative:page;mso-position-vertical-relative:page;z-index:-22518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516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513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5112" from="65pt,82.299997pt" to="65pt,64.449997pt" stroked="true" strokeweight=".24pt" strokecolor="#000000">
          <w10:wrap type="none"/>
        </v:line>
      </w:pict>
    </w:r>
    <w:r>
      <w:rPr/>
      <w:pict>
        <v:line style="position:absolute;mso-position-horizontal-relative:page;mso-position-vertical-relative:page;z-index:-22508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506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5040" from="56.1pt,91.199997pt" to="38.25pt,91.199997pt" stroked="true" strokeweight=".24pt" strokecolor="#000000">
          <w10:wrap type="none"/>
        </v:line>
      </w:pict>
    </w:r>
    <w:r>
      <w:rPr/>
      <w:pict>
        <v:line style="position:absolute;mso-position-horizontal-relative:page;mso-position-vertical-relative:page;z-index:-225016" from="555.799988pt,91.199997pt" to="573.649988pt,91.199997pt" stroked="true" strokeweight=".24pt" strokecolor="#000000">
          <w10:wrap type="none"/>
        </v:line>
      </w:pict>
    </w:r>
    <w:r>
      <w:rPr/>
      <w:pict>
        <v:line style="position:absolute;mso-position-horizontal-relative:page;mso-position-vertical-relative:page;z-index:-22499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496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494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4920" from="65.050003pt,82.299997pt" to="65.050003pt,64.449997pt" stroked="true" strokeweight=".24pt" strokecolor="#000000">
          <w10:wrap type="none"/>
        </v:line>
      </w:pict>
    </w:r>
    <w:r>
      <w:rPr/>
      <w:pict>
        <v:line style="position:absolute;mso-position-horizontal-relative:page;mso-position-vertical-relative:page;z-index:-22489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487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4848" from="56.1pt,91.199997pt" to="38.25pt,91.199997pt" stroked="true" strokeweight=".24pt" strokecolor="#000000">
          <w10:wrap type="none"/>
        </v:line>
      </w:pict>
    </w:r>
    <w:r>
      <w:rPr/>
      <w:pict>
        <v:line style="position:absolute;mso-position-horizontal-relative:page;mso-position-vertical-relative:page;z-index:-224824" from="555.849976pt,91.199997pt" to="573.699976pt,91.199997pt" stroked="true" strokeweight=".24pt" strokecolor="#000000">
          <w10:wrap type="none"/>
        </v:line>
      </w:pict>
    </w:r>
    <w:r>
      <w:rPr/>
      <w:pict>
        <v:line style="position:absolute;mso-position-horizontal-relative:page;mso-position-vertical-relative:page;z-index:-22480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477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475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4728" from="65pt,82.299997pt" to="65pt,64.449997pt" stroked="true" strokeweight=".24pt" strokecolor="#000000">
          <w10:wrap type="none"/>
        </v:line>
      </w:pict>
    </w:r>
    <w:r>
      <w:rPr/>
      <w:pict>
        <v:line style="position:absolute;mso-position-horizontal-relative:page;mso-position-vertical-relative:page;z-index:-22470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468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4656" from="56.1pt,91.199997pt" to="38.25pt,91.199997pt" stroked="true" strokeweight=".24pt" strokecolor="#000000">
          <w10:wrap type="none"/>
        </v:line>
      </w:pict>
    </w:r>
    <w:r>
      <w:rPr/>
      <w:pict>
        <v:line style="position:absolute;mso-position-horizontal-relative:page;mso-position-vertical-relative:page;z-index:-224632" from="555.799988pt,91.199997pt" to="573.649988pt,91.199997pt" stroked="true" strokeweight=".24pt" strokecolor="#000000">
          <w10:wrap type="none"/>
        </v:line>
      </w:pict>
    </w:r>
    <w:r>
      <w:rPr/>
      <w:pict>
        <v:line style="position:absolute;mso-position-horizontal-relative:page;mso-position-vertical-relative:page;z-index:-22460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458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4198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41960" from="65pt,82.299997pt" to="65pt,64.449997pt" stroked="true" strokeweight=".24pt" strokecolor="#000000">
          <w10:wrap type="none"/>
        </v:line>
      </w:pict>
    </w:r>
    <w:r>
      <w:rPr/>
      <w:pict>
        <v:line style="position:absolute;mso-position-horizontal-relative:page;mso-position-vertical-relative:page;z-index:-24193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4191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41888" from="56.1pt,91.199997pt" to="38.25pt,91.199997pt" stroked="true" strokeweight=".24pt" strokecolor="#000000">
          <w10:wrap type="none"/>
        </v:line>
      </w:pict>
    </w:r>
    <w:r>
      <w:rPr/>
      <w:pict>
        <v:line style="position:absolute;mso-position-horizontal-relative:page;mso-position-vertical-relative:page;z-index:-241864" from="555.799988pt,91.199997pt" to="573.649988pt,91.199997pt" stroked="true" strokeweight=".24pt" strokecolor="#000000">
          <w10:wrap type="none"/>
        </v:line>
      </w:pict>
    </w:r>
    <w:r>
      <w:rPr/>
      <w:pict>
        <v:line style="position:absolute;mso-position-horizontal-relative:page;mso-position-vertical-relative:page;z-index:-24184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4181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456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4536" from="65.050003pt,82.299997pt" to="65.050003pt,64.449997pt" stroked="true" strokeweight=".24pt" strokecolor="#000000">
          <w10:wrap type="none"/>
        </v:line>
      </w:pict>
    </w:r>
    <w:r>
      <w:rPr/>
      <w:pict>
        <v:line style="position:absolute;mso-position-horizontal-relative:page;mso-position-vertical-relative:page;z-index:-224512"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4488"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4464" from="56.1pt,91.199997pt" to="38.25pt,91.199997pt" stroked="true" strokeweight=".24pt" strokecolor="#000000">
          <w10:wrap type="none"/>
        </v:line>
      </w:pict>
    </w:r>
    <w:r>
      <w:rPr/>
      <w:pict>
        <v:line style="position:absolute;mso-position-horizontal-relative:page;mso-position-vertical-relative:page;z-index:-224440" from="555.849976pt,91.199997pt" to="573.699976pt,91.199997pt" stroked="true" strokeweight=".24pt" strokecolor="#000000">
          <w10:wrap type="none"/>
        </v:line>
      </w:pict>
    </w:r>
    <w:r>
      <w:rPr/>
      <w:pict>
        <v:line style="position:absolute;mso-position-horizontal-relative:page;mso-position-vertical-relative:page;z-index:-224416"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4392"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436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4344" from="65pt,82.299997pt" to="65pt,64.449997pt" stroked="true" strokeweight=".24pt" strokecolor="#000000">
          <w10:wrap type="none"/>
        </v:line>
      </w:pict>
    </w:r>
    <w:r>
      <w:rPr/>
      <w:pict>
        <v:line style="position:absolute;mso-position-horizontal-relative:page;mso-position-vertical-relative:page;z-index:-224320"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4296"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4272" from="56.1pt,91.199997pt" to="38.25pt,91.199997pt" stroked="true" strokeweight=".24pt" strokecolor="#000000">
          <w10:wrap type="none"/>
        </v:line>
      </w:pict>
    </w:r>
    <w:r>
      <w:rPr/>
      <w:pict>
        <v:line style="position:absolute;mso-position-horizontal-relative:page;mso-position-vertical-relative:page;z-index:-224248" from="555.799988pt,91.199997pt" to="573.649988pt,91.199997pt" stroked="true" strokeweight=".24pt" strokecolor="#000000">
          <w10:wrap type="none"/>
        </v:line>
      </w:pict>
    </w:r>
    <w:r>
      <w:rPr/>
      <w:pict>
        <v:line style="position:absolute;mso-position-horizontal-relative:page;mso-position-vertical-relative:page;z-index:-224224"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4200"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417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4152" from="65.050003pt,82.299997pt" to="65.050003pt,64.449997pt" stroked="true" strokeweight=".24pt" strokecolor="#000000">
          <w10:wrap type="none"/>
        </v:line>
      </w:pict>
    </w:r>
    <w:r>
      <w:rPr/>
      <w:pict>
        <v:line style="position:absolute;mso-position-horizontal-relative:page;mso-position-vertical-relative:page;z-index:-224128"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4104"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4080" from="56.1pt,91.199997pt" to="38.25pt,91.199997pt" stroked="true" strokeweight=".24pt" strokecolor="#000000">
          <w10:wrap type="none"/>
        </v:line>
      </w:pict>
    </w:r>
    <w:r>
      <w:rPr/>
      <w:pict>
        <v:line style="position:absolute;mso-position-horizontal-relative:page;mso-position-vertical-relative:page;z-index:-224056" from="555.849976pt,91.199997pt" to="573.699976pt,91.199997pt" stroked="true" strokeweight=".24pt" strokecolor="#000000">
          <w10:wrap type="none"/>
        </v:line>
      </w:pict>
    </w:r>
    <w:r>
      <w:rPr/>
      <w:pict>
        <v:line style="position:absolute;mso-position-horizontal-relative:page;mso-position-vertical-relative:page;z-index:-224032"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4008"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398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3960" from="65pt,82.299997pt" to="65pt,64.449997pt" stroked="true" strokeweight=".24pt" strokecolor="#000000">
          <w10:wrap type="none"/>
        </v:line>
      </w:pict>
    </w:r>
    <w:r>
      <w:rPr/>
      <w:pict>
        <v:line style="position:absolute;mso-position-horizontal-relative:page;mso-position-vertical-relative:page;z-index:-223936"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3912"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3888" from="56.1pt,91.199997pt" to="38.25pt,91.199997pt" stroked="true" strokeweight=".24pt" strokecolor="#000000">
          <w10:wrap type="none"/>
        </v:line>
      </w:pict>
    </w:r>
    <w:r>
      <w:rPr/>
      <w:pict>
        <v:line style="position:absolute;mso-position-horizontal-relative:page;mso-position-vertical-relative:page;z-index:-223864" from="555.799988pt,91.199997pt" to="573.649988pt,91.199997pt" stroked="true" strokeweight=".24pt" strokecolor="#000000">
          <w10:wrap type="none"/>
        </v:line>
      </w:pict>
    </w:r>
    <w:r>
      <w:rPr/>
      <w:pict>
        <v:line style="position:absolute;mso-position-horizontal-relative:page;mso-position-vertical-relative:page;z-index:-223840"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3816"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379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3768" from="65.050003pt,82.299997pt" to="65.050003pt,64.449997pt" stroked="true" strokeweight=".24pt" strokecolor="#000000">
          <w10:wrap type="none"/>
        </v:line>
      </w:pict>
    </w:r>
    <w:r>
      <w:rPr/>
      <w:pict>
        <v:line style="position:absolute;mso-position-horizontal-relative:page;mso-position-vertical-relative:page;z-index:-223744"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3720"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3696" from="56.1pt,91.199997pt" to="38.25pt,91.199997pt" stroked="true" strokeweight=".24pt" strokecolor="#000000">
          <w10:wrap type="none"/>
        </v:line>
      </w:pict>
    </w:r>
    <w:r>
      <w:rPr/>
      <w:pict>
        <v:line style="position:absolute;mso-position-horizontal-relative:page;mso-position-vertical-relative:page;z-index:-223672" from="555.849976pt,91.199997pt" to="573.699976pt,91.199997pt" stroked="true" strokeweight=".24pt" strokecolor="#000000">
          <w10:wrap type="none"/>
        </v:line>
      </w:pict>
    </w:r>
    <w:r>
      <w:rPr/>
      <w:pict>
        <v:line style="position:absolute;mso-position-horizontal-relative:page;mso-position-vertical-relative:page;z-index:-223648"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3624"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3600"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3576" from="65pt,82.299997pt" to="65pt,64.449997pt" stroked="true" strokeweight=".24pt" strokecolor="#000000">
          <w10:wrap type="none"/>
        </v:line>
      </w:pict>
    </w:r>
    <w:r>
      <w:rPr/>
      <w:pict>
        <v:line style="position:absolute;mso-position-horizontal-relative:page;mso-position-vertical-relative:page;z-index:-223552"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3528"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3504" from="56.1pt,91.199997pt" to="38.25pt,91.199997pt" stroked="true" strokeweight=".24pt" strokecolor="#000000">
          <w10:wrap type="none"/>
        </v:line>
      </w:pict>
    </w:r>
    <w:r>
      <w:rPr/>
      <w:pict>
        <v:line style="position:absolute;mso-position-horizontal-relative:page;mso-position-vertical-relative:page;z-index:-223480" from="555.799988pt,91.199997pt" to="573.649988pt,91.199997pt" stroked="true" strokeweight=".24pt" strokecolor="#000000">
          <w10:wrap type="none"/>
        </v:line>
      </w:pict>
    </w:r>
    <w:r>
      <w:rPr/>
      <w:pict>
        <v:line style="position:absolute;mso-position-horizontal-relative:page;mso-position-vertical-relative:page;z-index:-223456"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3432"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3408"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3384" from="65.050003pt,82.299997pt" to="65.050003pt,64.449997pt" stroked="true" strokeweight=".24pt" strokecolor="#000000">
          <w10:wrap type="none"/>
        </v:line>
      </w:pict>
    </w:r>
    <w:r>
      <w:rPr/>
      <w:pict>
        <v:line style="position:absolute;mso-position-horizontal-relative:page;mso-position-vertical-relative:page;z-index:-223360"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3336"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3312" from="56.1pt,91.199997pt" to="38.25pt,91.199997pt" stroked="true" strokeweight=".24pt" strokecolor="#000000">
          <w10:wrap type="none"/>
        </v:line>
      </w:pict>
    </w:r>
    <w:r>
      <w:rPr/>
      <w:pict>
        <v:line style="position:absolute;mso-position-horizontal-relative:page;mso-position-vertical-relative:page;z-index:-223288" from="555.849976pt,91.199997pt" to="573.699976pt,91.199997pt" stroked="true" strokeweight=".24pt" strokecolor="#000000">
          <w10:wrap type="none"/>
        </v:line>
      </w:pict>
    </w:r>
    <w:r>
      <w:rPr/>
      <w:pict>
        <v:line style="position:absolute;mso-position-horizontal-relative:page;mso-position-vertical-relative:page;z-index:-223264"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3240"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3216"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3192" from="65pt,82.299997pt" to="65pt,64.449997pt" stroked="true" strokeweight=".24pt" strokecolor="#000000">
          <w10:wrap type="none"/>
        </v:line>
      </w:pict>
    </w:r>
    <w:r>
      <w:rPr/>
      <w:pict>
        <v:line style="position:absolute;mso-position-horizontal-relative:page;mso-position-vertical-relative:page;z-index:-223168"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3144"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3120" from="56.1pt,91.199997pt" to="38.25pt,91.199997pt" stroked="true" strokeweight=".24pt" strokecolor="#000000">
          <w10:wrap type="none"/>
        </v:line>
      </w:pict>
    </w:r>
    <w:r>
      <w:rPr/>
      <w:pict>
        <v:line style="position:absolute;mso-position-horizontal-relative:page;mso-position-vertical-relative:page;z-index:-223096" from="555.799988pt,91.199997pt" to="573.649988pt,91.199997pt" stroked="true" strokeweight=".24pt" strokecolor="#000000">
          <w10:wrap type="none"/>
        </v:line>
      </w:pict>
    </w:r>
    <w:r>
      <w:rPr/>
      <w:pict>
        <v:line style="position:absolute;mso-position-horizontal-relative:page;mso-position-vertical-relative:page;z-index:-223072"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3048"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3024"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3000" from="65.050003pt,82.299997pt" to="65.050003pt,64.449997pt" stroked="true" strokeweight=".24pt" strokecolor="#000000">
          <w10:wrap type="none"/>
        </v:line>
      </w:pict>
    </w:r>
    <w:r>
      <w:rPr/>
      <w:pict>
        <v:line style="position:absolute;mso-position-horizontal-relative:page;mso-position-vertical-relative:page;z-index:-222976" from="546.950012pt,82.299997pt" to="546.950012pt,64.449997pt" stroked="true" strokeweight=".24pt" strokecolor="#000000">
          <w10:wrap type="none"/>
        </v:line>
      </w:pict>
    </w:r>
    <w:r>
      <w:rPr/>
      <w:pict>
        <v:shape style="position:absolute;margin-left:555.849976pt;margin-top:64.449997pt;width:17.850pt;height:17.850pt;mso-position-horizontal-relative:page;mso-position-vertical-relative:page;z-index:-222952" coordorigin="11117,1289" coordsize="357,357" path="m11117,1646l11474,1646m11117,1646l11117,1289e" filled="false" stroked="true" strokeweight=".24pt" strokecolor="#000000">
          <v:path arrowok="t"/>
          <w10:wrap type="none"/>
        </v:shape>
      </w:pict>
    </w:r>
    <w:r>
      <w:rPr/>
      <w:pict>
        <v:line style="position:absolute;mso-position-horizontal-relative:page;mso-position-vertical-relative:page;z-index:-222928" from="56.1pt,91.199997pt" to="38.25pt,91.199997pt" stroked="true" strokeweight=".24pt" strokecolor="#000000">
          <w10:wrap type="none"/>
        </v:line>
      </w:pict>
    </w:r>
    <w:r>
      <w:rPr/>
      <w:pict>
        <v:line style="position:absolute;mso-position-horizontal-relative:page;mso-position-vertical-relative:page;z-index:-222904" from="555.849976pt,91.199997pt" to="573.699976pt,91.199997pt" stroked="true" strokeweight=".24pt" strokecolor="#000000">
          <w10:wrap type="none"/>
        </v:line>
      </w:pict>
    </w:r>
    <w:r>
      <w:rPr/>
      <w:pict>
        <v:line style="position:absolute;mso-position-horizontal-relative:page;mso-position-vertical-relative:page;z-index:-222880" from="220.899994pt,135pt" to="391.049994pt,135pt" stroked="true" strokeweight=".48pt" strokecolor="#211f1f">
          <w10:wrap type="none"/>
        </v:line>
      </w:pict>
    </w:r>
    <w:r>
      <w:rPr/>
      <w:pict>
        <v:shape style="position:absolute;margin-left:229.570007pt;margin-top:117.32238pt;width:153.9pt;height:16.05pt;mso-position-horizontal-relative:page;mso-position-vertical-relative:page;z-index:-222856" type="#_x0000_t202" filled="false" stroked="false">
          <v:textbox inset="0,0,0,0">
            <w:txbxContent>
              <w:p>
                <w:pPr>
                  <w:spacing w:line="307" w:lineRule="exact" w:before="0"/>
                  <w:ind w:left="20" w:right="-10" w:firstLine="0"/>
                  <w:jc w:val="left"/>
                  <w:rPr>
                    <w:rFonts w:ascii="Times New Roman" w:hAnsi="Times New Roman"/>
                    <w:sz w:val="28"/>
                  </w:rPr>
                </w:pPr>
                <w:r>
                  <w:rPr>
                    <w:rFonts w:ascii="Times New Roman" w:hAnsi="Times New Roman"/>
                    <w:color w:val="211F1F"/>
                    <w:sz w:val="28"/>
                  </w:rPr>
                  <w:t>José Ma. Herediay Heredia</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38.25pt;margin-top:64.449997pt;width:17.9pt;height:17.850pt;mso-position-horizontal-relative:page;mso-position-vertical-relative:page;z-index:-222832" coordorigin="765,1289" coordsize="358,357" path="m1122,1646l765,1646m1123,1646l1123,1289e" filled="false" stroked="true" strokeweight=".24pt" strokecolor="#000000">
          <v:path arrowok="t"/>
          <w10:wrap type="none"/>
        </v:shape>
      </w:pict>
    </w:r>
    <w:r>
      <w:rPr/>
      <w:pict>
        <v:line style="position:absolute;mso-position-horizontal-relative:page;mso-position-vertical-relative:page;z-index:-222808" from="65pt,82.299997pt" to="65pt,64.449997pt" stroked="true" strokeweight=".24pt" strokecolor="#000000">
          <w10:wrap type="none"/>
        </v:line>
      </w:pict>
    </w:r>
    <w:r>
      <w:rPr/>
      <w:pict>
        <v:line style="position:absolute;mso-position-horizontal-relative:page;mso-position-vertical-relative:page;z-index:-222784" from="546.950012pt,82.299997pt" to="546.950012pt,64.449997pt" stroked="true" strokeweight=".24pt" strokecolor="#000000">
          <w10:wrap type="none"/>
        </v:line>
      </w:pict>
    </w:r>
    <w:r>
      <w:rPr/>
      <w:pict>
        <v:shape style="position:absolute;margin-left:555.799988pt;margin-top:64.449997pt;width:17.850pt;height:17.850pt;mso-position-horizontal-relative:page;mso-position-vertical-relative:page;z-index:-222760" coordorigin="11116,1289" coordsize="357,357" path="m11116,1646l11473,1646m11116,1646l11116,1289e" filled="false" stroked="true" strokeweight=".24pt" strokecolor="#000000">
          <v:path arrowok="t"/>
          <w10:wrap type="none"/>
        </v:shape>
      </w:pict>
    </w:r>
    <w:r>
      <w:rPr/>
      <w:pict>
        <v:line style="position:absolute;mso-position-horizontal-relative:page;mso-position-vertical-relative:page;z-index:-222736" from="56.1pt,91.199997pt" to="38.25pt,91.199997pt" stroked="true" strokeweight=".24pt" strokecolor="#000000">
          <w10:wrap type="none"/>
        </v:line>
      </w:pict>
    </w:r>
    <w:r>
      <w:rPr/>
      <w:pict>
        <v:line style="position:absolute;mso-position-horizontal-relative:page;mso-position-vertical-relative:page;z-index:-222712" from="555.799988pt,91.199997pt" to="573.649988pt,91.199997pt" stroked="true" strokeweight=".24pt" strokecolor="#000000">
          <w10:wrap type="none"/>
        </v:line>
      </w:pict>
    </w:r>
    <w:r>
      <w:rPr/>
      <w:pict>
        <v:line style="position:absolute;mso-position-horizontal-relative:page;mso-position-vertical-relative:page;z-index:-222688" from="220.899994pt,135pt" to="391.049994pt,135pt" stroked="true" strokeweight=".48pt" strokecolor="#211f1f">
          <w10:wrap type="none"/>
        </v:line>
      </w:pict>
    </w:r>
    <w:r>
      <w:rPr/>
      <w:pict>
        <v:shape style="position:absolute;margin-left:248.289993pt;margin-top:117.32238pt;width:116.75pt;height:16.05pt;mso-position-horizontal-relative:page;mso-position-vertical-relative:page;z-index:-222664" type="#_x0000_t202" filled="false" stroked="false">
          <v:textbox inset="0,0,0,0">
            <w:txbxContent>
              <w:p>
                <w:pPr>
                  <w:spacing w:line="307" w:lineRule="exact" w:before="0"/>
                  <w:ind w:left="20" w:right="0" w:firstLine="0"/>
                  <w:jc w:val="left"/>
                  <w:rPr>
                    <w:rFonts w:ascii="Times New Roman" w:hAnsi="Times New Roman"/>
                    <w:sz w:val="28"/>
                  </w:rPr>
                </w:pPr>
                <w:r>
                  <w:rPr>
                    <w:rFonts w:ascii="Times New Roman" w:hAnsi="Times New Roman"/>
                    <w:color w:val="211F1F"/>
                    <w:w w:val="85"/>
                    <w:sz w:val="28"/>
                  </w:rPr>
                  <w:t>Onoria CéspedesArgote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661" w:hanging="291"/>
        <w:jc w:val="left"/>
      </w:pPr>
      <w:rPr>
        <w:rFonts w:hint="default" w:ascii="Times New Roman" w:hAnsi="Times New Roman" w:eastAsia="Times New Roman" w:cs="Times New Roman"/>
        <w:spacing w:val="-7"/>
        <w:w w:val="61"/>
        <w:sz w:val="50"/>
        <w:szCs w:val="50"/>
      </w:rPr>
    </w:lvl>
    <w:lvl w:ilvl="1">
      <w:start w:val="1"/>
      <w:numFmt w:val="bullet"/>
      <w:lvlText w:val="•"/>
      <w:lvlJc w:val="left"/>
      <w:pPr>
        <w:ind w:left="2586" w:hanging="291"/>
      </w:pPr>
      <w:rPr>
        <w:rFonts w:hint="default"/>
      </w:rPr>
    </w:lvl>
    <w:lvl w:ilvl="2">
      <w:start w:val="1"/>
      <w:numFmt w:val="bullet"/>
      <w:lvlText w:val="•"/>
      <w:lvlJc w:val="left"/>
      <w:pPr>
        <w:ind w:left="3512" w:hanging="291"/>
      </w:pPr>
      <w:rPr>
        <w:rFonts w:hint="default"/>
      </w:rPr>
    </w:lvl>
    <w:lvl w:ilvl="3">
      <w:start w:val="1"/>
      <w:numFmt w:val="bullet"/>
      <w:lvlText w:val="•"/>
      <w:lvlJc w:val="left"/>
      <w:pPr>
        <w:ind w:left="4438" w:hanging="291"/>
      </w:pPr>
      <w:rPr>
        <w:rFonts w:hint="default"/>
      </w:rPr>
    </w:lvl>
    <w:lvl w:ilvl="4">
      <w:start w:val="1"/>
      <w:numFmt w:val="bullet"/>
      <w:lvlText w:val="•"/>
      <w:lvlJc w:val="left"/>
      <w:pPr>
        <w:ind w:left="5364" w:hanging="291"/>
      </w:pPr>
      <w:rPr>
        <w:rFonts w:hint="default"/>
      </w:rPr>
    </w:lvl>
    <w:lvl w:ilvl="5">
      <w:start w:val="1"/>
      <w:numFmt w:val="bullet"/>
      <w:lvlText w:val="•"/>
      <w:lvlJc w:val="left"/>
      <w:pPr>
        <w:ind w:left="6290" w:hanging="291"/>
      </w:pPr>
      <w:rPr>
        <w:rFonts w:hint="default"/>
      </w:rPr>
    </w:lvl>
    <w:lvl w:ilvl="6">
      <w:start w:val="1"/>
      <w:numFmt w:val="bullet"/>
      <w:lvlText w:val="•"/>
      <w:lvlJc w:val="left"/>
      <w:pPr>
        <w:ind w:left="7216" w:hanging="291"/>
      </w:pPr>
      <w:rPr>
        <w:rFonts w:hint="default"/>
      </w:rPr>
    </w:lvl>
    <w:lvl w:ilvl="7">
      <w:start w:val="1"/>
      <w:numFmt w:val="bullet"/>
      <w:lvlText w:val="•"/>
      <w:lvlJc w:val="left"/>
      <w:pPr>
        <w:ind w:left="8142" w:hanging="291"/>
      </w:pPr>
      <w:rPr>
        <w:rFonts w:hint="default"/>
      </w:rPr>
    </w:lvl>
    <w:lvl w:ilvl="8">
      <w:start w:val="1"/>
      <w:numFmt w:val="bullet"/>
      <w:lvlText w:val="•"/>
      <w:lvlJc w:val="left"/>
      <w:pPr>
        <w:ind w:left="9068" w:hanging="291"/>
      </w:pPr>
      <w:rPr>
        <w:rFonts w:hint="default"/>
      </w:rPr>
    </w:lvl>
  </w:abstractNum>
  <w:abstractNum w:abstractNumId="0">
    <w:multiLevelType w:val="hybridMultilevel"/>
    <w:lvl w:ilvl="0">
      <w:start w:val="1"/>
      <w:numFmt w:val="bullet"/>
      <w:lvlText w:val="–"/>
      <w:lvlJc w:val="left"/>
      <w:pPr>
        <w:ind w:left="1661" w:hanging="440"/>
      </w:pPr>
      <w:rPr>
        <w:rFonts w:hint="default" w:ascii="Times New Roman" w:hAnsi="Times New Roman" w:eastAsia="Times New Roman" w:cs="Times New Roman"/>
        <w:color w:val="211F1F"/>
        <w:w w:val="100"/>
        <w:sz w:val="22"/>
        <w:szCs w:val="22"/>
      </w:rPr>
    </w:lvl>
    <w:lvl w:ilvl="1">
      <w:start w:val="1"/>
      <w:numFmt w:val="bullet"/>
      <w:lvlText w:val="•"/>
      <w:lvlJc w:val="left"/>
      <w:pPr>
        <w:ind w:left="2586" w:hanging="440"/>
      </w:pPr>
      <w:rPr>
        <w:rFonts w:hint="default"/>
      </w:rPr>
    </w:lvl>
    <w:lvl w:ilvl="2">
      <w:start w:val="1"/>
      <w:numFmt w:val="bullet"/>
      <w:lvlText w:val="•"/>
      <w:lvlJc w:val="left"/>
      <w:pPr>
        <w:ind w:left="3512" w:hanging="440"/>
      </w:pPr>
      <w:rPr>
        <w:rFonts w:hint="default"/>
      </w:rPr>
    </w:lvl>
    <w:lvl w:ilvl="3">
      <w:start w:val="1"/>
      <w:numFmt w:val="bullet"/>
      <w:lvlText w:val="•"/>
      <w:lvlJc w:val="left"/>
      <w:pPr>
        <w:ind w:left="4438" w:hanging="440"/>
      </w:pPr>
      <w:rPr>
        <w:rFonts w:hint="default"/>
      </w:rPr>
    </w:lvl>
    <w:lvl w:ilvl="4">
      <w:start w:val="1"/>
      <w:numFmt w:val="bullet"/>
      <w:lvlText w:val="•"/>
      <w:lvlJc w:val="left"/>
      <w:pPr>
        <w:ind w:left="5364" w:hanging="440"/>
      </w:pPr>
      <w:rPr>
        <w:rFonts w:hint="default"/>
      </w:rPr>
    </w:lvl>
    <w:lvl w:ilvl="5">
      <w:start w:val="1"/>
      <w:numFmt w:val="bullet"/>
      <w:lvlText w:val="•"/>
      <w:lvlJc w:val="left"/>
      <w:pPr>
        <w:ind w:left="6290" w:hanging="440"/>
      </w:pPr>
      <w:rPr>
        <w:rFonts w:hint="default"/>
      </w:rPr>
    </w:lvl>
    <w:lvl w:ilvl="6">
      <w:start w:val="1"/>
      <w:numFmt w:val="bullet"/>
      <w:lvlText w:val="•"/>
      <w:lvlJc w:val="left"/>
      <w:pPr>
        <w:ind w:left="7216" w:hanging="440"/>
      </w:pPr>
      <w:rPr>
        <w:rFonts w:hint="default"/>
      </w:rPr>
    </w:lvl>
    <w:lvl w:ilvl="7">
      <w:start w:val="1"/>
      <w:numFmt w:val="bullet"/>
      <w:lvlText w:val="•"/>
      <w:lvlJc w:val="left"/>
      <w:pPr>
        <w:ind w:left="8142" w:hanging="440"/>
      </w:pPr>
      <w:rPr>
        <w:rFonts w:hint="default"/>
      </w:rPr>
    </w:lvl>
    <w:lvl w:ilvl="8">
      <w:start w:val="1"/>
      <w:numFmt w:val="bullet"/>
      <w:lvlText w:val="•"/>
      <w:lvlJc w:val="left"/>
      <w:pPr>
        <w:ind w:left="9068" w:hanging="44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35"/>
      <w:ind w:left="20"/>
      <w:jc w:val="center"/>
    </w:pPr>
    <w:rPr>
      <w:rFonts w:ascii="Times New Roman" w:hAnsi="Times New Roman" w:eastAsia="Times New Roman" w:cs="Times New Roman"/>
      <w:b/>
      <w:bCs/>
      <w:sz w:val="14"/>
      <w:szCs w:val="14"/>
    </w:rPr>
  </w:style>
  <w:style w:styleId="TOC2" w:type="paragraph">
    <w:name w:val="TOC 2"/>
    <w:basedOn w:val="Normal"/>
    <w:uiPriority w:val="1"/>
    <w:qFormat/>
    <w:pPr>
      <w:spacing w:before="364"/>
      <w:ind w:left="1661" w:right="1590"/>
    </w:pPr>
    <w:rPr>
      <w:rFonts w:ascii="Times New Roman" w:hAnsi="Times New Roman" w:eastAsia="Times New Roman" w:cs="Times New Roman"/>
      <w:sz w:val="22"/>
      <w:szCs w:val="22"/>
    </w:rPr>
  </w:style>
  <w:style w:styleId="TOC3" w:type="paragraph">
    <w:name w:val="TOC 3"/>
    <w:basedOn w:val="Normal"/>
    <w:uiPriority w:val="1"/>
    <w:qFormat/>
    <w:pPr>
      <w:spacing w:before="107"/>
      <w:ind w:left="1661" w:right="1590"/>
    </w:pPr>
    <w:rPr>
      <w:rFonts w:ascii="Times New Roman" w:hAnsi="Times New Roman" w:eastAsia="Times New Roman" w:cs="Times New Roman"/>
      <w:sz w:val="2"/>
      <w:szCs w:val="2"/>
    </w:rPr>
  </w:style>
  <w:style w:styleId="TOC4" w:type="paragraph">
    <w:name w:val="TOC 4"/>
    <w:basedOn w:val="Normal"/>
    <w:uiPriority w:val="1"/>
    <w:qFormat/>
    <w:pPr>
      <w:spacing w:before="374"/>
      <w:ind w:left="1661" w:right="1590"/>
    </w:pPr>
    <w:rPr>
      <w:rFonts w:ascii="Times New Roman" w:hAnsi="Times New Roman" w:eastAsia="Times New Roman" w:cs="Times New Roman"/>
      <w:b/>
      <w:bCs/>
      <w: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hyperlink" Target="mailto:inesle@cddiputados.gob.mx" TargetMode="External"/><Relationship Id="rId10" Type="http://schemas.openxmlformats.org/officeDocument/2006/relationships/header" Target="head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header" Target="header3.xml"/><Relationship Id="rId16" Type="http://schemas.openxmlformats.org/officeDocument/2006/relationships/footer" Target="footer7.xml"/><Relationship Id="rId17" Type="http://schemas.openxmlformats.org/officeDocument/2006/relationships/footer" Target="footer8.xml"/><Relationship Id="rId18" Type="http://schemas.openxmlformats.org/officeDocument/2006/relationships/header" Target="header4.xml"/><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footer" Target="footer11.xml"/><Relationship Id="rId22" Type="http://schemas.openxmlformats.org/officeDocument/2006/relationships/footer" Target="footer12.xml"/><Relationship Id="rId23" Type="http://schemas.openxmlformats.org/officeDocument/2006/relationships/footer" Target="footer13.xml"/><Relationship Id="rId24" Type="http://schemas.openxmlformats.org/officeDocument/2006/relationships/footer" Target="footer14.xml"/><Relationship Id="rId25" Type="http://schemas.openxmlformats.org/officeDocument/2006/relationships/footer" Target="footer15.xml"/><Relationship Id="rId26" Type="http://schemas.openxmlformats.org/officeDocument/2006/relationships/footer" Target="footer16.xml"/><Relationship Id="rId27" Type="http://schemas.openxmlformats.org/officeDocument/2006/relationships/header" Target="header5.xml"/><Relationship Id="rId28" Type="http://schemas.openxmlformats.org/officeDocument/2006/relationships/footer" Target="footer17.xml"/><Relationship Id="rId29" Type="http://schemas.openxmlformats.org/officeDocument/2006/relationships/footer" Target="footer18.xml"/><Relationship Id="rId30" Type="http://schemas.openxmlformats.org/officeDocument/2006/relationships/footer" Target="footer19.xml"/><Relationship Id="rId31" Type="http://schemas.openxmlformats.org/officeDocument/2006/relationships/header" Target="header6.xml"/><Relationship Id="rId32" Type="http://schemas.openxmlformats.org/officeDocument/2006/relationships/header" Target="header7.xml"/><Relationship Id="rId33" Type="http://schemas.openxmlformats.org/officeDocument/2006/relationships/header" Target="header8.xml"/><Relationship Id="rId34" Type="http://schemas.openxmlformats.org/officeDocument/2006/relationships/header" Target="header9.xml"/><Relationship Id="rId35" Type="http://schemas.openxmlformats.org/officeDocument/2006/relationships/header" Target="header10.xml"/><Relationship Id="rId36" Type="http://schemas.openxmlformats.org/officeDocument/2006/relationships/header" Target="header11.xml"/><Relationship Id="rId37" Type="http://schemas.openxmlformats.org/officeDocument/2006/relationships/header" Target="header12.xml"/><Relationship Id="rId38" Type="http://schemas.openxmlformats.org/officeDocument/2006/relationships/header" Target="header13.xml"/><Relationship Id="rId39" Type="http://schemas.openxmlformats.org/officeDocument/2006/relationships/header" Target="header14.xml"/><Relationship Id="rId40" Type="http://schemas.openxmlformats.org/officeDocument/2006/relationships/header" Target="header15.xml"/><Relationship Id="rId41" Type="http://schemas.openxmlformats.org/officeDocument/2006/relationships/header" Target="header16.xml"/><Relationship Id="rId42" Type="http://schemas.openxmlformats.org/officeDocument/2006/relationships/header" Target="header17.xml"/><Relationship Id="rId43" Type="http://schemas.openxmlformats.org/officeDocument/2006/relationships/header" Target="header18.xml"/><Relationship Id="rId44" Type="http://schemas.openxmlformats.org/officeDocument/2006/relationships/header" Target="header19.xml"/><Relationship Id="rId45" Type="http://schemas.openxmlformats.org/officeDocument/2006/relationships/header" Target="header20.xml"/><Relationship Id="rId46" Type="http://schemas.openxmlformats.org/officeDocument/2006/relationships/header" Target="header21.xml"/><Relationship Id="rId47" Type="http://schemas.openxmlformats.org/officeDocument/2006/relationships/header" Target="header22.xml"/><Relationship Id="rId48" Type="http://schemas.openxmlformats.org/officeDocument/2006/relationships/header" Target="header23.xml"/><Relationship Id="rId49" Type="http://schemas.openxmlformats.org/officeDocument/2006/relationships/header" Target="header24.xml"/><Relationship Id="rId50" Type="http://schemas.openxmlformats.org/officeDocument/2006/relationships/header" Target="header25.xml"/><Relationship Id="rId51" Type="http://schemas.openxmlformats.org/officeDocument/2006/relationships/header" Target="header26.xml"/><Relationship Id="rId52" Type="http://schemas.openxmlformats.org/officeDocument/2006/relationships/header" Target="header27.xml"/><Relationship Id="rId53" Type="http://schemas.openxmlformats.org/officeDocument/2006/relationships/header" Target="header28.xml"/><Relationship Id="rId54" Type="http://schemas.openxmlformats.org/officeDocument/2006/relationships/footer" Target="footer20.xml"/><Relationship Id="rId55" Type="http://schemas.openxmlformats.org/officeDocument/2006/relationships/footer" Target="footer21.xml"/><Relationship Id="rId56" Type="http://schemas.openxmlformats.org/officeDocument/2006/relationships/header" Target="header29.xml"/><Relationship Id="rId57" Type="http://schemas.openxmlformats.org/officeDocument/2006/relationships/footer" Target="footer22.xml"/><Relationship Id="rId58" Type="http://schemas.openxmlformats.org/officeDocument/2006/relationships/header" Target="header30.xml"/><Relationship Id="rId59" Type="http://schemas.openxmlformats.org/officeDocument/2006/relationships/header" Target="header31.xml"/><Relationship Id="rId60" Type="http://schemas.openxmlformats.org/officeDocument/2006/relationships/header" Target="header32.xml"/><Relationship Id="rId61" Type="http://schemas.openxmlformats.org/officeDocument/2006/relationships/header" Target="header33.xml"/><Relationship Id="rId62" Type="http://schemas.openxmlformats.org/officeDocument/2006/relationships/header" Target="header34.xml"/><Relationship Id="rId63" Type="http://schemas.openxmlformats.org/officeDocument/2006/relationships/header" Target="header35.xml"/><Relationship Id="rId64" Type="http://schemas.openxmlformats.org/officeDocument/2006/relationships/footer" Target="footer23.xml"/><Relationship Id="rId65" Type="http://schemas.openxmlformats.org/officeDocument/2006/relationships/footer" Target="footer24.xml"/><Relationship Id="rId66" Type="http://schemas.openxmlformats.org/officeDocument/2006/relationships/footer" Target="footer25.xml"/><Relationship Id="rId67" Type="http://schemas.openxmlformats.org/officeDocument/2006/relationships/header" Target="header36.xml"/><Relationship Id="rId68" Type="http://schemas.openxmlformats.org/officeDocument/2006/relationships/header" Target="header37.xml"/><Relationship Id="rId69" Type="http://schemas.openxmlformats.org/officeDocument/2006/relationships/header" Target="header38.xml"/><Relationship Id="rId70" Type="http://schemas.openxmlformats.org/officeDocument/2006/relationships/header" Target="header39.xml"/><Relationship Id="rId71" Type="http://schemas.openxmlformats.org/officeDocument/2006/relationships/header" Target="header40.xml"/><Relationship Id="rId72" Type="http://schemas.openxmlformats.org/officeDocument/2006/relationships/header" Target="header41.xml"/><Relationship Id="rId73" Type="http://schemas.openxmlformats.org/officeDocument/2006/relationships/header" Target="header42.xml"/><Relationship Id="rId74" Type="http://schemas.openxmlformats.org/officeDocument/2006/relationships/header" Target="header43.xml"/><Relationship Id="rId75" Type="http://schemas.openxmlformats.org/officeDocument/2006/relationships/header" Target="header44.xml"/><Relationship Id="rId76" Type="http://schemas.openxmlformats.org/officeDocument/2006/relationships/header" Target="header45.xml"/><Relationship Id="rId77" Type="http://schemas.openxmlformats.org/officeDocument/2006/relationships/footer" Target="footer26.xml"/><Relationship Id="rId78" Type="http://schemas.openxmlformats.org/officeDocument/2006/relationships/footer" Target="footer27.xml"/><Relationship Id="rId79" Type="http://schemas.openxmlformats.org/officeDocument/2006/relationships/header" Target="header46.xml"/><Relationship Id="rId80" Type="http://schemas.openxmlformats.org/officeDocument/2006/relationships/footer" Target="footer28.xml"/><Relationship Id="rId81" Type="http://schemas.openxmlformats.org/officeDocument/2006/relationships/header" Target="header47.xml"/><Relationship Id="rId82" Type="http://schemas.openxmlformats.org/officeDocument/2006/relationships/header" Target="header48.xml"/><Relationship Id="rId83" Type="http://schemas.openxmlformats.org/officeDocument/2006/relationships/header" Target="header49.xml"/><Relationship Id="rId84" Type="http://schemas.openxmlformats.org/officeDocument/2006/relationships/header" Target="header50.xml"/><Relationship Id="rId85" Type="http://schemas.openxmlformats.org/officeDocument/2006/relationships/header" Target="header51.xml"/><Relationship Id="rId86" Type="http://schemas.openxmlformats.org/officeDocument/2006/relationships/header" Target="header52.xml"/><Relationship Id="rId87" Type="http://schemas.openxmlformats.org/officeDocument/2006/relationships/header" Target="header53.xml"/><Relationship Id="rId88" Type="http://schemas.openxmlformats.org/officeDocument/2006/relationships/footer" Target="footer29.xml"/><Relationship Id="rId89" Type="http://schemas.openxmlformats.org/officeDocument/2006/relationships/footer" Target="footer30.xml"/><Relationship Id="rId90" Type="http://schemas.openxmlformats.org/officeDocument/2006/relationships/footer" Target="footer31.xml"/><Relationship Id="rId91" Type="http://schemas.openxmlformats.org/officeDocument/2006/relationships/header" Target="header54.xml"/><Relationship Id="rId92" Type="http://schemas.openxmlformats.org/officeDocument/2006/relationships/header" Target="header55.xml"/><Relationship Id="rId93" Type="http://schemas.openxmlformats.org/officeDocument/2006/relationships/header" Target="header56.xml"/><Relationship Id="rId94" Type="http://schemas.openxmlformats.org/officeDocument/2006/relationships/header" Target="header57.xml"/><Relationship Id="rId95" Type="http://schemas.openxmlformats.org/officeDocument/2006/relationships/header" Target="header58.xml"/><Relationship Id="rId96" Type="http://schemas.openxmlformats.org/officeDocument/2006/relationships/header" Target="header59.xml"/><Relationship Id="rId97" Type="http://schemas.openxmlformats.org/officeDocument/2006/relationships/header" Target="header60.xml"/><Relationship Id="rId98" Type="http://schemas.openxmlformats.org/officeDocument/2006/relationships/header" Target="header61.xml"/><Relationship Id="rId99" Type="http://schemas.openxmlformats.org/officeDocument/2006/relationships/footer" Target="footer32.xml"/><Relationship Id="rId100" Type="http://schemas.openxmlformats.org/officeDocument/2006/relationships/header" Target="header62.xml"/><Relationship Id="rId101" Type="http://schemas.openxmlformats.org/officeDocument/2006/relationships/footer" Target="footer33.xml"/><Relationship Id="rId102" Type="http://schemas.openxmlformats.org/officeDocument/2006/relationships/header" Target="header63.xml"/><Relationship Id="rId103" Type="http://schemas.openxmlformats.org/officeDocument/2006/relationships/header" Target="header64.xml"/><Relationship Id="rId104" Type="http://schemas.openxmlformats.org/officeDocument/2006/relationships/header" Target="header65.xml"/><Relationship Id="rId105" Type="http://schemas.openxmlformats.org/officeDocument/2006/relationships/header" Target="header66.xml"/><Relationship Id="rId106" Type="http://schemas.openxmlformats.org/officeDocument/2006/relationships/header" Target="header67.xml"/><Relationship Id="rId107" Type="http://schemas.openxmlformats.org/officeDocument/2006/relationships/header" Target="header68.xml"/><Relationship Id="rId108" Type="http://schemas.openxmlformats.org/officeDocument/2006/relationships/header" Target="header69.xml"/><Relationship Id="rId109" Type="http://schemas.openxmlformats.org/officeDocument/2006/relationships/header" Target="header70.xml"/><Relationship Id="rId110" Type="http://schemas.openxmlformats.org/officeDocument/2006/relationships/header" Target="header71.xml"/><Relationship Id="rId111" Type="http://schemas.openxmlformats.org/officeDocument/2006/relationships/header" Target="header72.xml"/><Relationship Id="rId112" Type="http://schemas.openxmlformats.org/officeDocument/2006/relationships/header" Target="header73.xml"/><Relationship Id="rId113" Type="http://schemas.openxmlformats.org/officeDocument/2006/relationships/header" Target="header74.xml"/><Relationship Id="rId114" Type="http://schemas.openxmlformats.org/officeDocument/2006/relationships/header" Target="header75.xml"/><Relationship Id="rId115" Type="http://schemas.openxmlformats.org/officeDocument/2006/relationships/header" Target="header76.xml"/><Relationship Id="rId116" Type="http://schemas.openxmlformats.org/officeDocument/2006/relationships/header" Target="header77.xml"/><Relationship Id="rId117" Type="http://schemas.openxmlformats.org/officeDocument/2006/relationships/header" Target="header78.xml"/><Relationship Id="rId118" Type="http://schemas.openxmlformats.org/officeDocument/2006/relationships/header" Target="header79.xml"/><Relationship Id="rId119" Type="http://schemas.openxmlformats.org/officeDocument/2006/relationships/header" Target="header80.xml"/><Relationship Id="rId120" Type="http://schemas.openxmlformats.org/officeDocument/2006/relationships/header" Target="header81.xml"/><Relationship Id="rId121" Type="http://schemas.openxmlformats.org/officeDocument/2006/relationships/header" Target="header82.xml"/><Relationship Id="rId122" Type="http://schemas.openxmlformats.org/officeDocument/2006/relationships/header" Target="header83.xml"/><Relationship Id="rId123" Type="http://schemas.openxmlformats.org/officeDocument/2006/relationships/header" Target="header84.xml"/><Relationship Id="rId124" Type="http://schemas.openxmlformats.org/officeDocument/2006/relationships/header" Target="header85.xml"/><Relationship Id="rId125" Type="http://schemas.openxmlformats.org/officeDocument/2006/relationships/header" Target="header86.xml"/><Relationship Id="rId126" Type="http://schemas.openxmlformats.org/officeDocument/2006/relationships/header" Target="header87.xml"/><Relationship Id="rId127" Type="http://schemas.openxmlformats.org/officeDocument/2006/relationships/header" Target="header88.xml"/><Relationship Id="rId128" Type="http://schemas.openxmlformats.org/officeDocument/2006/relationships/header" Target="header89.xml"/><Relationship Id="rId129" Type="http://schemas.openxmlformats.org/officeDocument/2006/relationships/header" Target="header90.xml"/><Relationship Id="rId130" Type="http://schemas.openxmlformats.org/officeDocument/2006/relationships/header" Target="header91.xml"/><Relationship Id="rId131" Type="http://schemas.openxmlformats.org/officeDocument/2006/relationships/header" Target="header92.xml"/><Relationship Id="rId132" Type="http://schemas.openxmlformats.org/officeDocument/2006/relationships/header" Target="header93.xml"/><Relationship Id="rId133" Type="http://schemas.openxmlformats.org/officeDocument/2006/relationships/header" Target="header94.xml"/><Relationship Id="rId134" Type="http://schemas.openxmlformats.org/officeDocument/2006/relationships/header" Target="header95.xml"/><Relationship Id="rId135" Type="http://schemas.openxmlformats.org/officeDocument/2006/relationships/header" Target="header96.xml"/><Relationship Id="rId136" Type="http://schemas.openxmlformats.org/officeDocument/2006/relationships/header" Target="header97.xml"/><Relationship Id="rId137" Type="http://schemas.openxmlformats.org/officeDocument/2006/relationships/header" Target="header98.xml"/><Relationship Id="rId138" Type="http://schemas.openxmlformats.org/officeDocument/2006/relationships/header" Target="header99.xml"/><Relationship Id="rId139" Type="http://schemas.openxmlformats.org/officeDocument/2006/relationships/header" Target="header100.xml"/><Relationship Id="rId140" Type="http://schemas.openxmlformats.org/officeDocument/2006/relationships/header" Target="header101.xml"/><Relationship Id="rId141" Type="http://schemas.openxmlformats.org/officeDocument/2006/relationships/footer" Target="footer34.xml"/><Relationship Id="rId142" Type="http://schemas.openxmlformats.org/officeDocument/2006/relationships/footer" Target="footer35.xml"/><Relationship Id="rId143" Type="http://schemas.openxmlformats.org/officeDocument/2006/relationships/image" Target="media/image2.png"/><Relationship Id="rId144" Type="http://schemas.openxmlformats.org/officeDocument/2006/relationships/header" Target="header102.xml"/><Relationship Id="rId145" Type="http://schemas.openxmlformats.org/officeDocument/2006/relationships/image" Target="media/image3.jpeg"/><Relationship Id="rId146" Type="http://schemas.openxmlformats.org/officeDocument/2006/relationships/header" Target="header103.xml"/><Relationship Id="rId147" Type="http://schemas.openxmlformats.org/officeDocument/2006/relationships/image" Target="media/image4.png"/><Relationship Id="rId148" Type="http://schemas.openxmlformats.org/officeDocument/2006/relationships/header" Target="header104.xml"/><Relationship Id="rId149" Type="http://schemas.openxmlformats.org/officeDocument/2006/relationships/header" Target="header105.xml"/><Relationship Id="rId150" Type="http://schemas.openxmlformats.org/officeDocument/2006/relationships/image" Target="media/image5.png"/><Relationship Id="rId151" Type="http://schemas.openxmlformats.org/officeDocument/2006/relationships/header" Target="header106.xml"/><Relationship Id="rId152" Type="http://schemas.openxmlformats.org/officeDocument/2006/relationships/image" Target="media/image6.png"/><Relationship Id="rId153" Type="http://schemas.openxmlformats.org/officeDocument/2006/relationships/header" Target="header107.xml"/><Relationship Id="rId154" Type="http://schemas.openxmlformats.org/officeDocument/2006/relationships/header" Target="header108.xml"/><Relationship Id="rId155" Type="http://schemas.openxmlformats.org/officeDocument/2006/relationships/image" Target="media/image7.png"/><Relationship Id="rId156" Type="http://schemas.openxmlformats.org/officeDocument/2006/relationships/header" Target="header109.xml"/><Relationship Id="rId157" Type="http://schemas.openxmlformats.org/officeDocument/2006/relationships/header" Target="header110.xml"/><Relationship Id="rId158" Type="http://schemas.openxmlformats.org/officeDocument/2006/relationships/image" Target="media/image8.png"/><Relationship Id="rId159" Type="http://schemas.openxmlformats.org/officeDocument/2006/relationships/header" Target="header111.xml"/><Relationship Id="rId160" Type="http://schemas.openxmlformats.org/officeDocument/2006/relationships/image" Target="media/image9.png"/><Relationship Id="rId161" Type="http://schemas.openxmlformats.org/officeDocument/2006/relationships/header" Target="header112.xml"/><Relationship Id="rId162" Type="http://schemas.openxmlformats.org/officeDocument/2006/relationships/header" Target="header113.xml"/><Relationship Id="rId163" Type="http://schemas.openxmlformats.org/officeDocument/2006/relationships/image" Target="media/image10.png"/><Relationship Id="rId164" Type="http://schemas.openxmlformats.org/officeDocument/2006/relationships/header" Target="header114.xml"/><Relationship Id="rId165" Type="http://schemas.openxmlformats.org/officeDocument/2006/relationships/header" Target="header115.xml"/><Relationship Id="rId166" Type="http://schemas.openxmlformats.org/officeDocument/2006/relationships/image" Target="media/image11.png"/><Relationship Id="rId167" Type="http://schemas.openxmlformats.org/officeDocument/2006/relationships/header" Target="header116.xml"/><Relationship Id="rId168" Type="http://schemas.openxmlformats.org/officeDocument/2006/relationships/header" Target="header117.xml"/><Relationship Id="rId169" Type="http://schemas.openxmlformats.org/officeDocument/2006/relationships/image" Target="media/image12.png"/><Relationship Id="rId170" Type="http://schemas.openxmlformats.org/officeDocument/2006/relationships/header" Target="header118.xml"/><Relationship Id="rId171" Type="http://schemas.openxmlformats.org/officeDocument/2006/relationships/header" Target="header119.xml"/><Relationship Id="rId172" Type="http://schemas.openxmlformats.org/officeDocument/2006/relationships/image" Target="media/image13.png"/><Relationship Id="rId173" Type="http://schemas.openxmlformats.org/officeDocument/2006/relationships/header" Target="header120.xml"/><Relationship Id="rId174" Type="http://schemas.openxmlformats.org/officeDocument/2006/relationships/image" Target="media/image14.png"/><Relationship Id="rId175" Type="http://schemas.openxmlformats.org/officeDocument/2006/relationships/header" Target="header121.xml"/><Relationship Id="rId176" Type="http://schemas.openxmlformats.org/officeDocument/2006/relationships/header" Target="header122.xml"/><Relationship Id="rId177" Type="http://schemas.openxmlformats.org/officeDocument/2006/relationships/footer" Target="footer36.xml"/><Relationship Id="rId178" Type="http://schemas.openxmlformats.org/officeDocument/2006/relationships/footer" Target="footer37.xml"/><Relationship Id="rId179" Type="http://schemas.openxmlformats.org/officeDocument/2006/relationships/footer" Target="footer38.xml"/><Relationship Id="rId180" Type="http://schemas.openxmlformats.org/officeDocument/2006/relationships/header" Target="header123.xml"/><Relationship Id="rId181" Type="http://schemas.openxmlformats.org/officeDocument/2006/relationships/header" Target="header124.xml"/><Relationship Id="rId182" Type="http://schemas.openxmlformats.org/officeDocument/2006/relationships/header" Target="header125.xml"/><Relationship Id="rId183" Type="http://schemas.openxmlformats.org/officeDocument/2006/relationships/image" Target="media/image15.jpeg"/><Relationship Id="rId184" Type="http://schemas.openxmlformats.org/officeDocument/2006/relationships/header" Target="header126.xml"/><Relationship Id="rId185" Type="http://schemas.openxmlformats.org/officeDocument/2006/relationships/image" Target="media/image16.png"/><Relationship Id="rId186" Type="http://schemas.openxmlformats.org/officeDocument/2006/relationships/header" Target="header127.xml"/><Relationship Id="rId187" Type="http://schemas.openxmlformats.org/officeDocument/2006/relationships/image" Target="media/image17.png"/><Relationship Id="rId188" Type="http://schemas.openxmlformats.org/officeDocument/2006/relationships/header" Target="header128.xml"/><Relationship Id="rId189" Type="http://schemas.openxmlformats.org/officeDocument/2006/relationships/image" Target="media/image18.png"/><Relationship Id="rId190" Type="http://schemas.openxmlformats.org/officeDocument/2006/relationships/header" Target="header129.xml"/><Relationship Id="rId191" Type="http://schemas.openxmlformats.org/officeDocument/2006/relationships/image" Target="media/image19.png"/><Relationship Id="rId192" Type="http://schemas.openxmlformats.org/officeDocument/2006/relationships/header" Target="header130.xml"/><Relationship Id="rId193" Type="http://schemas.openxmlformats.org/officeDocument/2006/relationships/header" Target="header131.xml"/><Relationship Id="rId194" Type="http://schemas.openxmlformats.org/officeDocument/2006/relationships/header" Target="header132.xml"/><Relationship Id="rId195" Type="http://schemas.openxmlformats.org/officeDocument/2006/relationships/header" Target="header133.xml"/><Relationship Id="rId196" Type="http://schemas.openxmlformats.org/officeDocument/2006/relationships/header" Target="header134.xml"/><Relationship Id="rId197" Type="http://schemas.openxmlformats.org/officeDocument/2006/relationships/header" Target="header135.xml"/><Relationship Id="rId198" Type="http://schemas.openxmlformats.org/officeDocument/2006/relationships/header" Target="header136.xml"/><Relationship Id="rId199" Type="http://schemas.openxmlformats.org/officeDocument/2006/relationships/header" Target="header137.xml"/><Relationship Id="rId200" Type="http://schemas.openxmlformats.org/officeDocument/2006/relationships/header" Target="header138.xml"/><Relationship Id="rId201" Type="http://schemas.openxmlformats.org/officeDocument/2006/relationships/header" Target="header139.xml"/><Relationship Id="rId202" Type="http://schemas.openxmlformats.org/officeDocument/2006/relationships/header" Target="header140.xml"/><Relationship Id="rId203" Type="http://schemas.openxmlformats.org/officeDocument/2006/relationships/image" Target="media/image20.png"/><Relationship Id="rId204" Type="http://schemas.openxmlformats.org/officeDocument/2006/relationships/header" Target="header141.xml"/><Relationship Id="rId205" Type="http://schemas.openxmlformats.org/officeDocument/2006/relationships/image" Target="media/image21.png"/><Relationship Id="rId206" Type="http://schemas.openxmlformats.org/officeDocument/2006/relationships/header" Target="header142.xml"/><Relationship Id="rId207" Type="http://schemas.openxmlformats.org/officeDocument/2006/relationships/image" Target="media/image22.png"/><Relationship Id="rId208" Type="http://schemas.openxmlformats.org/officeDocument/2006/relationships/header" Target="header143.xml"/><Relationship Id="rId209" Type="http://schemas.openxmlformats.org/officeDocument/2006/relationships/image" Target="media/image23.png"/><Relationship Id="rId210" Type="http://schemas.openxmlformats.org/officeDocument/2006/relationships/header" Target="header144.xml"/><Relationship Id="rId211" Type="http://schemas.openxmlformats.org/officeDocument/2006/relationships/image" Target="media/image24.png"/><Relationship Id="rId212" Type="http://schemas.openxmlformats.org/officeDocument/2006/relationships/header" Target="header145.xml"/><Relationship Id="rId213" Type="http://schemas.openxmlformats.org/officeDocument/2006/relationships/image" Target="media/image25.png"/><Relationship Id="rId214" Type="http://schemas.openxmlformats.org/officeDocument/2006/relationships/header" Target="header146.xml"/><Relationship Id="rId215" Type="http://schemas.openxmlformats.org/officeDocument/2006/relationships/image" Target="media/image26.png"/><Relationship Id="rId216" Type="http://schemas.openxmlformats.org/officeDocument/2006/relationships/header" Target="header147.xml"/><Relationship Id="rId217" Type="http://schemas.openxmlformats.org/officeDocument/2006/relationships/header" Target="header148.xml"/><Relationship Id="rId218" Type="http://schemas.openxmlformats.org/officeDocument/2006/relationships/header" Target="header149.xml"/><Relationship Id="rId219" Type="http://schemas.openxmlformats.org/officeDocument/2006/relationships/image" Target="media/image27.png"/><Relationship Id="rId220" Type="http://schemas.openxmlformats.org/officeDocument/2006/relationships/header" Target="header150.xml"/><Relationship Id="rId221" Type="http://schemas.openxmlformats.org/officeDocument/2006/relationships/image" Target="media/image28.png"/><Relationship Id="rId222" Type="http://schemas.openxmlformats.org/officeDocument/2006/relationships/header" Target="header151.xml"/><Relationship Id="rId223" Type="http://schemas.openxmlformats.org/officeDocument/2006/relationships/header" Target="header152.xml"/><Relationship Id="rId224" Type="http://schemas.openxmlformats.org/officeDocument/2006/relationships/header" Target="header153.xml"/><Relationship Id="rId225" Type="http://schemas.openxmlformats.org/officeDocument/2006/relationships/image" Target="media/image29.png"/><Relationship Id="rId226" Type="http://schemas.openxmlformats.org/officeDocument/2006/relationships/header" Target="header154.xml"/><Relationship Id="rId227" Type="http://schemas.openxmlformats.org/officeDocument/2006/relationships/image" Target="media/image30.png"/><Relationship Id="rId228" Type="http://schemas.openxmlformats.org/officeDocument/2006/relationships/header" Target="header155.xml"/><Relationship Id="rId229" Type="http://schemas.openxmlformats.org/officeDocument/2006/relationships/image" Target="media/image31.png"/><Relationship Id="rId230" Type="http://schemas.openxmlformats.org/officeDocument/2006/relationships/header" Target="header156.xml"/><Relationship Id="rId231" Type="http://schemas.openxmlformats.org/officeDocument/2006/relationships/image" Target="media/image32.png"/><Relationship Id="rId232" Type="http://schemas.openxmlformats.org/officeDocument/2006/relationships/header" Target="header157.xml"/><Relationship Id="rId233" Type="http://schemas.openxmlformats.org/officeDocument/2006/relationships/footer" Target="footer39.xml"/><Relationship Id="rId234" Type="http://schemas.openxmlformats.org/officeDocument/2006/relationships/image" Target="media/image33.png"/><Relationship Id="rId235" Type="http://schemas.openxmlformats.org/officeDocument/2006/relationships/header" Target="header158.xml"/><Relationship Id="rId236" Type="http://schemas.openxmlformats.org/officeDocument/2006/relationships/footer" Target="footer40.xml"/><Relationship Id="rId237" Type="http://schemas.openxmlformats.org/officeDocument/2006/relationships/image" Target="media/image34.png"/><Relationship Id="rId238" Type="http://schemas.openxmlformats.org/officeDocument/2006/relationships/header" Target="header159.xml"/><Relationship Id="rId239" Type="http://schemas.openxmlformats.org/officeDocument/2006/relationships/header" Target="header160.xml"/><Relationship Id="rId240" Type="http://schemas.openxmlformats.org/officeDocument/2006/relationships/header" Target="header161.xml"/><Relationship Id="rId241" Type="http://schemas.openxmlformats.org/officeDocument/2006/relationships/image" Target="media/image35.png"/><Relationship Id="rId242" Type="http://schemas.openxmlformats.org/officeDocument/2006/relationships/header" Target="header162.xml"/><Relationship Id="rId243" Type="http://schemas.openxmlformats.org/officeDocument/2006/relationships/image" Target="media/image36.png"/><Relationship Id="rId244" Type="http://schemas.openxmlformats.org/officeDocument/2006/relationships/header" Target="header163.xml"/><Relationship Id="rId245" Type="http://schemas.openxmlformats.org/officeDocument/2006/relationships/header" Target="header164.xml"/><Relationship Id="rId246" Type="http://schemas.openxmlformats.org/officeDocument/2006/relationships/header" Target="header165.xml"/><Relationship Id="rId247" Type="http://schemas.openxmlformats.org/officeDocument/2006/relationships/header" Target="header166.xml"/><Relationship Id="rId248" Type="http://schemas.openxmlformats.org/officeDocument/2006/relationships/header" Target="header167.xml"/><Relationship Id="rId249" Type="http://schemas.openxmlformats.org/officeDocument/2006/relationships/header" Target="header168.xml"/><Relationship Id="rId250" Type="http://schemas.openxmlformats.org/officeDocument/2006/relationships/header" Target="header169.xml"/><Relationship Id="rId251" Type="http://schemas.openxmlformats.org/officeDocument/2006/relationships/header" Target="header170.xml"/><Relationship Id="rId252" Type="http://schemas.openxmlformats.org/officeDocument/2006/relationships/header" Target="header171.xml"/><Relationship Id="rId253" Type="http://schemas.openxmlformats.org/officeDocument/2006/relationships/header" Target="header172.xml"/><Relationship Id="rId254" Type="http://schemas.openxmlformats.org/officeDocument/2006/relationships/image" Target="media/image37.png"/><Relationship Id="rId255" Type="http://schemas.openxmlformats.org/officeDocument/2006/relationships/header" Target="header173.xml"/><Relationship Id="rId256" Type="http://schemas.openxmlformats.org/officeDocument/2006/relationships/image" Target="media/image38.png"/><Relationship Id="rId257" Type="http://schemas.openxmlformats.org/officeDocument/2006/relationships/header" Target="header174.xml"/><Relationship Id="rId258" Type="http://schemas.openxmlformats.org/officeDocument/2006/relationships/image" Target="media/image39.png"/><Relationship Id="rId259" Type="http://schemas.openxmlformats.org/officeDocument/2006/relationships/header" Target="header175.xml"/><Relationship Id="rId260" Type="http://schemas.openxmlformats.org/officeDocument/2006/relationships/image" Target="media/image40.png"/><Relationship Id="rId261" Type="http://schemas.openxmlformats.org/officeDocument/2006/relationships/header" Target="header176.xml"/><Relationship Id="rId262" Type="http://schemas.openxmlformats.org/officeDocument/2006/relationships/image" Target="media/image41.png"/><Relationship Id="rId263" Type="http://schemas.openxmlformats.org/officeDocument/2006/relationships/header" Target="header177.xml"/><Relationship Id="rId264" Type="http://schemas.openxmlformats.org/officeDocument/2006/relationships/image" Target="media/image42.png"/><Relationship Id="rId265" Type="http://schemas.openxmlformats.org/officeDocument/2006/relationships/header" Target="header178.xml"/><Relationship Id="rId266" Type="http://schemas.openxmlformats.org/officeDocument/2006/relationships/image" Target="media/image43.png"/><Relationship Id="rId267" Type="http://schemas.openxmlformats.org/officeDocument/2006/relationships/header" Target="header179.xml"/><Relationship Id="rId268" Type="http://schemas.openxmlformats.org/officeDocument/2006/relationships/image" Target="media/image44.png"/><Relationship Id="rId269" Type="http://schemas.openxmlformats.org/officeDocument/2006/relationships/header" Target="header180.xml"/><Relationship Id="rId270" Type="http://schemas.openxmlformats.org/officeDocument/2006/relationships/image" Target="media/image45.png"/><Relationship Id="rId271" Type="http://schemas.openxmlformats.org/officeDocument/2006/relationships/header" Target="header181.xml"/><Relationship Id="rId272" Type="http://schemas.openxmlformats.org/officeDocument/2006/relationships/image" Target="media/image46.png"/><Relationship Id="rId273" Type="http://schemas.openxmlformats.org/officeDocument/2006/relationships/header" Target="header182.xml"/><Relationship Id="rId274" Type="http://schemas.openxmlformats.org/officeDocument/2006/relationships/image" Target="media/image47.png"/><Relationship Id="rId275" Type="http://schemas.openxmlformats.org/officeDocument/2006/relationships/header" Target="header183.xml"/><Relationship Id="rId276" Type="http://schemas.openxmlformats.org/officeDocument/2006/relationships/image" Target="media/image48.png"/><Relationship Id="rId277" Type="http://schemas.openxmlformats.org/officeDocument/2006/relationships/header" Target="header184.xml"/><Relationship Id="rId278" Type="http://schemas.openxmlformats.org/officeDocument/2006/relationships/image" Target="media/image49.png"/><Relationship Id="rId279" Type="http://schemas.openxmlformats.org/officeDocument/2006/relationships/header" Target="header185.xml"/><Relationship Id="rId280" Type="http://schemas.openxmlformats.org/officeDocument/2006/relationships/image" Target="media/image50.png"/><Relationship Id="rId281" Type="http://schemas.openxmlformats.org/officeDocument/2006/relationships/header" Target="header186.xml"/><Relationship Id="rId282" Type="http://schemas.openxmlformats.org/officeDocument/2006/relationships/image" Target="media/image51.png"/><Relationship Id="rId283" Type="http://schemas.openxmlformats.org/officeDocument/2006/relationships/header" Target="header187.xml"/><Relationship Id="rId284" Type="http://schemas.openxmlformats.org/officeDocument/2006/relationships/header" Target="header188.xml"/><Relationship Id="rId285" Type="http://schemas.openxmlformats.org/officeDocument/2006/relationships/header" Target="header189.xml"/><Relationship Id="rId286" Type="http://schemas.openxmlformats.org/officeDocument/2006/relationships/header" Target="header190.xml"/><Relationship Id="rId287" Type="http://schemas.openxmlformats.org/officeDocument/2006/relationships/header" Target="header191.xml"/><Relationship Id="rId288" Type="http://schemas.openxmlformats.org/officeDocument/2006/relationships/header" Target="header192.xml"/><Relationship Id="rId289" Type="http://schemas.openxmlformats.org/officeDocument/2006/relationships/header" Target="header193.xml"/><Relationship Id="rId290" Type="http://schemas.openxmlformats.org/officeDocument/2006/relationships/footer" Target="footer41.xml"/><Relationship Id="rId291" Type="http://schemas.openxmlformats.org/officeDocument/2006/relationships/header" Target="header194.xml"/><Relationship Id="rId292" Type="http://schemas.openxmlformats.org/officeDocument/2006/relationships/footer" Target="footer42.xml"/><Relationship Id="rId293" Type="http://schemas.openxmlformats.org/officeDocument/2006/relationships/image" Target="media/image52.png"/><Relationship Id="rId294" Type="http://schemas.openxmlformats.org/officeDocument/2006/relationships/header" Target="header195.xml"/><Relationship Id="rId295" Type="http://schemas.openxmlformats.org/officeDocument/2006/relationships/image" Target="media/image53.png"/><Relationship Id="rId296" Type="http://schemas.openxmlformats.org/officeDocument/2006/relationships/header" Target="header196.xml"/><Relationship Id="rId297" Type="http://schemas.openxmlformats.org/officeDocument/2006/relationships/image" Target="media/image54.jpeg"/><Relationship Id="rId298" Type="http://schemas.openxmlformats.org/officeDocument/2006/relationships/header" Target="header197.xml"/><Relationship Id="rId299" Type="http://schemas.openxmlformats.org/officeDocument/2006/relationships/image" Target="media/image55.png"/><Relationship Id="rId300" Type="http://schemas.openxmlformats.org/officeDocument/2006/relationships/header" Target="header198.xml"/><Relationship Id="rId301" Type="http://schemas.openxmlformats.org/officeDocument/2006/relationships/image" Target="media/image56.png"/><Relationship Id="rId302" Type="http://schemas.openxmlformats.org/officeDocument/2006/relationships/header" Target="header199.xml"/><Relationship Id="rId303" Type="http://schemas.openxmlformats.org/officeDocument/2006/relationships/image" Target="media/image57.png"/><Relationship Id="rId304" Type="http://schemas.openxmlformats.org/officeDocument/2006/relationships/header" Target="header200.xml"/><Relationship Id="rId305" Type="http://schemas.openxmlformats.org/officeDocument/2006/relationships/image" Target="media/image58.png"/><Relationship Id="rId306" Type="http://schemas.openxmlformats.org/officeDocument/2006/relationships/header" Target="header201.xml"/><Relationship Id="rId307" Type="http://schemas.openxmlformats.org/officeDocument/2006/relationships/image" Target="media/image59.png"/><Relationship Id="rId308" Type="http://schemas.openxmlformats.org/officeDocument/2006/relationships/header" Target="header202.xml"/><Relationship Id="rId309" Type="http://schemas.openxmlformats.org/officeDocument/2006/relationships/image" Target="media/image60.png"/><Relationship Id="rId310" Type="http://schemas.openxmlformats.org/officeDocument/2006/relationships/header" Target="header203.xml"/><Relationship Id="rId311" Type="http://schemas.openxmlformats.org/officeDocument/2006/relationships/image" Target="media/image61.png"/><Relationship Id="rId312" Type="http://schemas.openxmlformats.org/officeDocument/2006/relationships/header" Target="header204.xml"/><Relationship Id="rId313" Type="http://schemas.openxmlformats.org/officeDocument/2006/relationships/image" Target="media/image62.png"/><Relationship Id="rId314" Type="http://schemas.openxmlformats.org/officeDocument/2006/relationships/header" Target="header205.xml"/><Relationship Id="rId315" Type="http://schemas.openxmlformats.org/officeDocument/2006/relationships/image" Target="media/image63.jpeg"/><Relationship Id="rId316" Type="http://schemas.openxmlformats.org/officeDocument/2006/relationships/header" Target="header206.xml"/><Relationship Id="rId317" Type="http://schemas.openxmlformats.org/officeDocument/2006/relationships/image" Target="media/image64.png"/><Relationship Id="rId318" Type="http://schemas.openxmlformats.org/officeDocument/2006/relationships/header" Target="header207.xml"/><Relationship Id="rId319" Type="http://schemas.openxmlformats.org/officeDocument/2006/relationships/image" Target="media/image65.png"/><Relationship Id="rId320" Type="http://schemas.openxmlformats.org/officeDocument/2006/relationships/header" Target="header208.xml"/><Relationship Id="rId321" Type="http://schemas.openxmlformats.org/officeDocument/2006/relationships/image" Target="media/image66.png"/><Relationship Id="rId322" Type="http://schemas.openxmlformats.org/officeDocument/2006/relationships/header" Target="header209.xml"/><Relationship Id="rId323" Type="http://schemas.openxmlformats.org/officeDocument/2006/relationships/image" Target="media/image67.png"/><Relationship Id="rId324" Type="http://schemas.openxmlformats.org/officeDocument/2006/relationships/header" Target="header210.xml"/><Relationship Id="rId325" Type="http://schemas.openxmlformats.org/officeDocument/2006/relationships/header" Target="header211.xml"/><Relationship Id="rId326" Type="http://schemas.openxmlformats.org/officeDocument/2006/relationships/header" Target="header212.xml"/><Relationship Id="rId327" Type="http://schemas.openxmlformats.org/officeDocument/2006/relationships/image" Target="media/image68.png"/><Relationship Id="rId328" Type="http://schemas.openxmlformats.org/officeDocument/2006/relationships/header" Target="header213.xml"/><Relationship Id="rId329" Type="http://schemas.openxmlformats.org/officeDocument/2006/relationships/image" Target="media/image69.png"/><Relationship Id="rId330" Type="http://schemas.openxmlformats.org/officeDocument/2006/relationships/header" Target="header214.xml"/><Relationship Id="rId331" Type="http://schemas.openxmlformats.org/officeDocument/2006/relationships/image" Target="media/image70.png"/><Relationship Id="rId332" Type="http://schemas.openxmlformats.org/officeDocument/2006/relationships/header" Target="header215.xml"/><Relationship Id="rId333" Type="http://schemas.openxmlformats.org/officeDocument/2006/relationships/header" Target="header216.xml"/><Relationship Id="rId334" Type="http://schemas.openxmlformats.org/officeDocument/2006/relationships/header" Target="header217.xml"/><Relationship Id="rId335" Type="http://schemas.openxmlformats.org/officeDocument/2006/relationships/header" Target="header218.xml"/><Relationship Id="rId336" Type="http://schemas.openxmlformats.org/officeDocument/2006/relationships/header" Target="header219.xml"/><Relationship Id="rId337" Type="http://schemas.openxmlformats.org/officeDocument/2006/relationships/header" Target="header220.xml"/><Relationship Id="rId338" Type="http://schemas.openxmlformats.org/officeDocument/2006/relationships/header" Target="header221.xml"/><Relationship Id="rId339" Type="http://schemas.openxmlformats.org/officeDocument/2006/relationships/image" Target="media/image71.png"/><Relationship Id="rId340" Type="http://schemas.openxmlformats.org/officeDocument/2006/relationships/header" Target="header222.xml"/><Relationship Id="rId341" Type="http://schemas.openxmlformats.org/officeDocument/2006/relationships/image" Target="media/image72.png"/><Relationship Id="rId342" Type="http://schemas.openxmlformats.org/officeDocument/2006/relationships/header" Target="header223.xml"/><Relationship Id="rId343" Type="http://schemas.openxmlformats.org/officeDocument/2006/relationships/image" Target="media/image73.png"/><Relationship Id="rId344" Type="http://schemas.openxmlformats.org/officeDocument/2006/relationships/header" Target="header224.xml"/><Relationship Id="rId345" Type="http://schemas.openxmlformats.org/officeDocument/2006/relationships/image" Target="media/image74.png"/><Relationship Id="rId346" Type="http://schemas.openxmlformats.org/officeDocument/2006/relationships/header" Target="header225.xml"/><Relationship Id="rId347" Type="http://schemas.openxmlformats.org/officeDocument/2006/relationships/image" Target="media/image75.png"/><Relationship Id="rId348" Type="http://schemas.openxmlformats.org/officeDocument/2006/relationships/header" Target="header226.xml"/><Relationship Id="rId349" Type="http://schemas.openxmlformats.org/officeDocument/2006/relationships/image" Target="media/image76.png"/><Relationship Id="rId350" Type="http://schemas.openxmlformats.org/officeDocument/2006/relationships/header" Target="header227.xml"/><Relationship Id="rId351" Type="http://schemas.openxmlformats.org/officeDocument/2006/relationships/image" Target="media/image77.png"/><Relationship Id="rId352" Type="http://schemas.openxmlformats.org/officeDocument/2006/relationships/header" Target="header228.xml"/><Relationship Id="rId353" Type="http://schemas.openxmlformats.org/officeDocument/2006/relationships/image" Target="media/image78.png"/><Relationship Id="rId354" Type="http://schemas.openxmlformats.org/officeDocument/2006/relationships/header" Target="header229.xml"/><Relationship Id="rId355" Type="http://schemas.openxmlformats.org/officeDocument/2006/relationships/image" Target="media/image79.jpeg"/><Relationship Id="rId356" Type="http://schemas.openxmlformats.org/officeDocument/2006/relationships/header" Target="header230.xml"/><Relationship Id="rId357" Type="http://schemas.openxmlformats.org/officeDocument/2006/relationships/image" Target="media/image80.png"/><Relationship Id="rId358" Type="http://schemas.openxmlformats.org/officeDocument/2006/relationships/header" Target="header231.xml"/><Relationship Id="rId359" Type="http://schemas.openxmlformats.org/officeDocument/2006/relationships/image" Target="media/image81.png"/><Relationship Id="rId360" Type="http://schemas.openxmlformats.org/officeDocument/2006/relationships/header" Target="header232.xml"/><Relationship Id="rId361" Type="http://schemas.openxmlformats.org/officeDocument/2006/relationships/image" Target="media/image82.png"/><Relationship Id="rId362" Type="http://schemas.openxmlformats.org/officeDocument/2006/relationships/header" Target="header233.xml"/><Relationship Id="rId363" Type="http://schemas.openxmlformats.org/officeDocument/2006/relationships/header" Target="header234.xml"/><Relationship Id="rId364" Type="http://schemas.openxmlformats.org/officeDocument/2006/relationships/header" Target="header235.xml"/><Relationship Id="rId365" Type="http://schemas.openxmlformats.org/officeDocument/2006/relationships/header" Target="header236.xml"/><Relationship Id="rId366" Type="http://schemas.openxmlformats.org/officeDocument/2006/relationships/header" Target="header237.xml"/><Relationship Id="rId367" Type="http://schemas.openxmlformats.org/officeDocument/2006/relationships/header" Target="header238.xml"/><Relationship Id="rId368" Type="http://schemas.openxmlformats.org/officeDocument/2006/relationships/image" Target="media/image83.png"/><Relationship Id="rId369" Type="http://schemas.openxmlformats.org/officeDocument/2006/relationships/header" Target="header239.xml"/><Relationship Id="rId370" Type="http://schemas.openxmlformats.org/officeDocument/2006/relationships/image" Target="media/image84.png"/><Relationship Id="rId371" Type="http://schemas.openxmlformats.org/officeDocument/2006/relationships/header" Target="header240.xml"/><Relationship Id="rId372" Type="http://schemas.openxmlformats.org/officeDocument/2006/relationships/image" Target="media/image85.png"/><Relationship Id="rId373" Type="http://schemas.openxmlformats.org/officeDocument/2006/relationships/header" Target="header241.xml"/><Relationship Id="rId374" Type="http://schemas.openxmlformats.org/officeDocument/2006/relationships/image" Target="media/image86.png"/><Relationship Id="rId375" Type="http://schemas.openxmlformats.org/officeDocument/2006/relationships/header" Target="header242.xml"/><Relationship Id="rId376" Type="http://schemas.openxmlformats.org/officeDocument/2006/relationships/image" Target="media/image87.png"/><Relationship Id="rId377" Type="http://schemas.openxmlformats.org/officeDocument/2006/relationships/header" Target="header243.xml"/><Relationship Id="rId378" Type="http://schemas.openxmlformats.org/officeDocument/2006/relationships/image" Target="media/image88.png"/><Relationship Id="rId379" Type="http://schemas.openxmlformats.org/officeDocument/2006/relationships/header" Target="header244.xml"/><Relationship Id="rId380" Type="http://schemas.openxmlformats.org/officeDocument/2006/relationships/header" Target="header245.xml"/><Relationship Id="rId381" Type="http://schemas.openxmlformats.org/officeDocument/2006/relationships/header" Target="header246.xml"/><Relationship Id="rId382" Type="http://schemas.openxmlformats.org/officeDocument/2006/relationships/header" Target="header247.xml"/><Relationship Id="rId383" Type="http://schemas.openxmlformats.org/officeDocument/2006/relationships/header" Target="header248.xml"/><Relationship Id="rId384" Type="http://schemas.openxmlformats.org/officeDocument/2006/relationships/header" Target="header249.xml"/><Relationship Id="rId385" Type="http://schemas.openxmlformats.org/officeDocument/2006/relationships/image" Target="media/image89.png"/><Relationship Id="rId386" Type="http://schemas.openxmlformats.org/officeDocument/2006/relationships/header" Target="header250.xml"/><Relationship Id="rId387" Type="http://schemas.openxmlformats.org/officeDocument/2006/relationships/image" Target="media/image90.png"/><Relationship Id="rId388" Type="http://schemas.openxmlformats.org/officeDocument/2006/relationships/header" Target="header251.xml"/><Relationship Id="rId389" Type="http://schemas.openxmlformats.org/officeDocument/2006/relationships/image" Target="media/image91.png"/><Relationship Id="rId390" Type="http://schemas.openxmlformats.org/officeDocument/2006/relationships/header" Target="header252.xml"/><Relationship Id="rId391" Type="http://schemas.openxmlformats.org/officeDocument/2006/relationships/image" Target="media/image92.png"/><Relationship Id="rId392" Type="http://schemas.openxmlformats.org/officeDocument/2006/relationships/header" Target="header253.xml"/><Relationship Id="rId393" Type="http://schemas.openxmlformats.org/officeDocument/2006/relationships/image" Target="media/image93.png"/><Relationship Id="rId394" Type="http://schemas.openxmlformats.org/officeDocument/2006/relationships/header" Target="header254.xml"/><Relationship Id="rId395" Type="http://schemas.openxmlformats.org/officeDocument/2006/relationships/image" Target="media/image94.png"/><Relationship Id="rId396" Type="http://schemas.openxmlformats.org/officeDocument/2006/relationships/header" Target="header255.xml"/><Relationship Id="rId397" Type="http://schemas.openxmlformats.org/officeDocument/2006/relationships/image" Target="media/image95.png"/><Relationship Id="rId398" Type="http://schemas.openxmlformats.org/officeDocument/2006/relationships/header" Target="header256.xml"/><Relationship Id="rId399" Type="http://schemas.openxmlformats.org/officeDocument/2006/relationships/image" Target="media/image96.png"/><Relationship Id="rId400" Type="http://schemas.openxmlformats.org/officeDocument/2006/relationships/header" Target="header257.xml"/><Relationship Id="rId401" Type="http://schemas.openxmlformats.org/officeDocument/2006/relationships/footer" Target="footer43.xml"/><Relationship Id="rId402" Type="http://schemas.openxmlformats.org/officeDocument/2006/relationships/image" Target="media/image97.png"/><Relationship Id="rId403" Type="http://schemas.openxmlformats.org/officeDocument/2006/relationships/header" Target="header258.xml"/><Relationship Id="rId404" Type="http://schemas.openxmlformats.org/officeDocument/2006/relationships/footer" Target="footer44.xml"/><Relationship Id="rId405" Type="http://schemas.openxmlformats.org/officeDocument/2006/relationships/image" Target="media/image98.png"/><Relationship Id="rId406" Type="http://schemas.openxmlformats.org/officeDocument/2006/relationships/header" Target="header259.xml"/><Relationship Id="rId407" Type="http://schemas.openxmlformats.org/officeDocument/2006/relationships/header" Target="header260.xml"/><Relationship Id="rId408" Type="http://schemas.openxmlformats.org/officeDocument/2006/relationships/header" Target="header261.xml"/><Relationship Id="rId409" Type="http://schemas.openxmlformats.org/officeDocument/2006/relationships/image" Target="media/image99.png"/><Relationship Id="rId410" Type="http://schemas.openxmlformats.org/officeDocument/2006/relationships/header" Target="header262.xml"/><Relationship Id="rId411" Type="http://schemas.openxmlformats.org/officeDocument/2006/relationships/image" Target="media/image100.png"/><Relationship Id="rId412" Type="http://schemas.openxmlformats.org/officeDocument/2006/relationships/header" Target="header263.xml"/><Relationship Id="rId413" Type="http://schemas.openxmlformats.org/officeDocument/2006/relationships/header" Target="header264.xml"/><Relationship Id="rId414" Type="http://schemas.openxmlformats.org/officeDocument/2006/relationships/header" Target="header265.xml"/><Relationship Id="rId415" Type="http://schemas.openxmlformats.org/officeDocument/2006/relationships/footer" Target="footer45.xml"/><Relationship Id="rId416" Type="http://schemas.openxmlformats.org/officeDocument/2006/relationships/header" Target="header266.xml"/><Relationship Id="rId417" Type="http://schemas.openxmlformats.org/officeDocument/2006/relationships/footer" Target="footer46.xml"/><Relationship Id="rId418" Type="http://schemas.openxmlformats.org/officeDocument/2006/relationships/image" Target="media/image101.png"/><Relationship Id="rId419" Type="http://schemas.openxmlformats.org/officeDocument/2006/relationships/header" Target="header267.xml"/><Relationship Id="rId420" Type="http://schemas.openxmlformats.org/officeDocument/2006/relationships/image" Target="media/image102.png"/><Relationship Id="rId421" Type="http://schemas.openxmlformats.org/officeDocument/2006/relationships/header" Target="header268.xml"/><Relationship Id="rId422" Type="http://schemas.openxmlformats.org/officeDocument/2006/relationships/image" Target="media/image103.png"/><Relationship Id="rId423" Type="http://schemas.openxmlformats.org/officeDocument/2006/relationships/header" Target="header269.xml"/><Relationship Id="rId424" Type="http://schemas.openxmlformats.org/officeDocument/2006/relationships/image" Target="media/image104.png"/><Relationship Id="rId425" Type="http://schemas.openxmlformats.org/officeDocument/2006/relationships/header" Target="header270.xml"/><Relationship Id="rId426" Type="http://schemas.openxmlformats.org/officeDocument/2006/relationships/header" Target="header271.xml"/><Relationship Id="rId427" Type="http://schemas.openxmlformats.org/officeDocument/2006/relationships/header" Target="header272.xml"/><Relationship Id="rId428" Type="http://schemas.openxmlformats.org/officeDocument/2006/relationships/header" Target="header273.xml"/><Relationship Id="rId429" Type="http://schemas.openxmlformats.org/officeDocument/2006/relationships/image" Target="media/image105.png"/><Relationship Id="rId430" Type="http://schemas.openxmlformats.org/officeDocument/2006/relationships/header" Target="header274.xml"/><Relationship Id="rId431" Type="http://schemas.openxmlformats.org/officeDocument/2006/relationships/image" Target="media/image106.png"/><Relationship Id="rId432" Type="http://schemas.openxmlformats.org/officeDocument/2006/relationships/header" Target="header275.xml"/><Relationship Id="rId433" Type="http://schemas.openxmlformats.org/officeDocument/2006/relationships/image" Target="media/image107.png"/><Relationship Id="rId434" Type="http://schemas.openxmlformats.org/officeDocument/2006/relationships/header" Target="header276.xml"/><Relationship Id="rId435" Type="http://schemas.openxmlformats.org/officeDocument/2006/relationships/image" Target="media/image108.png"/><Relationship Id="rId436" Type="http://schemas.openxmlformats.org/officeDocument/2006/relationships/header" Target="header277.xml"/><Relationship Id="rId437" Type="http://schemas.openxmlformats.org/officeDocument/2006/relationships/header" Target="header278.xml"/><Relationship Id="rId438" Type="http://schemas.openxmlformats.org/officeDocument/2006/relationships/header" Target="header279.xml"/><Relationship Id="rId439" Type="http://schemas.openxmlformats.org/officeDocument/2006/relationships/image" Target="media/image109.jpeg"/><Relationship Id="rId440" Type="http://schemas.openxmlformats.org/officeDocument/2006/relationships/header" Target="header280.xml"/><Relationship Id="rId441" Type="http://schemas.openxmlformats.org/officeDocument/2006/relationships/image" Target="media/image110.png"/><Relationship Id="rId442" Type="http://schemas.openxmlformats.org/officeDocument/2006/relationships/header" Target="header281.xml"/><Relationship Id="rId443" Type="http://schemas.openxmlformats.org/officeDocument/2006/relationships/image" Target="media/image111.png"/><Relationship Id="rId444" Type="http://schemas.openxmlformats.org/officeDocument/2006/relationships/header" Target="header282.xml"/><Relationship Id="rId445" Type="http://schemas.openxmlformats.org/officeDocument/2006/relationships/header" Target="header283.xml"/><Relationship Id="rId446" Type="http://schemas.openxmlformats.org/officeDocument/2006/relationships/header" Target="header284.xml"/><Relationship Id="rId447" Type="http://schemas.openxmlformats.org/officeDocument/2006/relationships/image" Target="media/image112.png"/><Relationship Id="rId448" Type="http://schemas.openxmlformats.org/officeDocument/2006/relationships/header" Target="header285.xml"/><Relationship Id="rId449" Type="http://schemas.openxmlformats.org/officeDocument/2006/relationships/image" Target="media/image113.png"/><Relationship Id="rId450" Type="http://schemas.openxmlformats.org/officeDocument/2006/relationships/header" Target="header286.xml"/><Relationship Id="rId451" Type="http://schemas.openxmlformats.org/officeDocument/2006/relationships/header" Target="header287.xml"/><Relationship Id="rId452" Type="http://schemas.openxmlformats.org/officeDocument/2006/relationships/header" Target="header288.xml"/><Relationship Id="rId453" Type="http://schemas.openxmlformats.org/officeDocument/2006/relationships/header" Target="header289.xml"/><Relationship Id="rId454" Type="http://schemas.openxmlformats.org/officeDocument/2006/relationships/footer" Target="footer47.xml"/><Relationship Id="rId455" Type="http://schemas.openxmlformats.org/officeDocument/2006/relationships/header" Target="header290.xml"/><Relationship Id="rId456" Type="http://schemas.openxmlformats.org/officeDocument/2006/relationships/footer" Target="footer48.xml"/><Relationship Id="rId457" Type="http://schemas.openxmlformats.org/officeDocument/2006/relationships/image" Target="media/image114.png"/><Relationship Id="rId458" Type="http://schemas.openxmlformats.org/officeDocument/2006/relationships/header" Target="header291.xml"/><Relationship Id="rId459" Type="http://schemas.openxmlformats.org/officeDocument/2006/relationships/image" Target="media/image115.png"/><Relationship Id="rId460" Type="http://schemas.openxmlformats.org/officeDocument/2006/relationships/header" Target="header292.xml"/><Relationship Id="rId461" Type="http://schemas.openxmlformats.org/officeDocument/2006/relationships/image" Target="media/image116.jpeg"/><Relationship Id="rId462" Type="http://schemas.openxmlformats.org/officeDocument/2006/relationships/header" Target="header293.xml"/><Relationship Id="rId463" Type="http://schemas.openxmlformats.org/officeDocument/2006/relationships/image" Target="media/image117.jpeg"/><Relationship Id="rId464" Type="http://schemas.openxmlformats.org/officeDocument/2006/relationships/header" Target="header294.xml"/><Relationship Id="rId465" Type="http://schemas.openxmlformats.org/officeDocument/2006/relationships/image" Target="media/image118.png"/><Relationship Id="rId466" Type="http://schemas.openxmlformats.org/officeDocument/2006/relationships/header" Target="header295.xml"/><Relationship Id="rId467" Type="http://schemas.openxmlformats.org/officeDocument/2006/relationships/image" Target="media/image119.png"/><Relationship Id="rId468" Type="http://schemas.openxmlformats.org/officeDocument/2006/relationships/header" Target="header296.xml"/><Relationship Id="rId469" Type="http://schemas.openxmlformats.org/officeDocument/2006/relationships/footer" Target="footer49.xml"/><Relationship Id="rId470" Type="http://schemas.openxmlformats.org/officeDocument/2006/relationships/footer" Target="footer50.xml"/><Relationship Id="rId471" Type="http://schemas.openxmlformats.org/officeDocument/2006/relationships/footer" Target="footer51.xml"/><Relationship Id="rId472" Type="http://schemas.openxmlformats.org/officeDocument/2006/relationships/footer" Target="footer52.xml"/><Relationship Id="rId473" Type="http://schemas.openxmlformats.org/officeDocument/2006/relationships/footer" Target="footer53.xml"/><Relationship Id="rId474" Type="http://schemas.openxmlformats.org/officeDocument/2006/relationships/footer" Target="footer54.xml"/><Relationship Id="rId475" Type="http://schemas.openxmlformats.org/officeDocument/2006/relationships/header" Target="header297.xml"/><Relationship Id="rId476" Type="http://schemas.openxmlformats.org/officeDocument/2006/relationships/footer" Target="footer55.xml"/><Relationship Id="rId47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keywords>þÿ</cp:keywords>
  <dc:subject>þÿ</dc:subject>
  <dc:title>José María Heredia y Heredia.pmd</dc:title>
  <dcterms:created xsi:type="dcterms:W3CDTF">2017-06-03T02:46:38Z</dcterms:created>
  <dcterms:modified xsi:type="dcterms:W3CDTF">2017-06-03T02:46:38Z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2016-08-18T00:00:00Z</vt:filetime>
  </property>
  <property fmtid="{D5CDD505-2E9C-101B-9397-08002B2CF9AE}" pid="3" name="Creator">
    <vt:lpwstr>Microsoft® Word 2013</vt:lpwstr>
  </property>
  <property fmtid="{D5CDD505-2E9C-101B-9397-08002B2CF9AE}" pid="4" name="LastSaved">
    <vt:filetime>2017-06-03T00:00:00Z</vt:filetime>
  </property>
</Properties>
</file>