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1F" w:rsidRPr="0099434D" w:rsidRDefault="0099434D" w:rsidP="00FE25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TLC1-10: </w:t>
      </w:r>
      <w:r w:rsidR="00057F10" w:rsidRPr="0099434D">
        <w:rPr>
          <w:rFonts w:ascii="Times New Roman" w:eastAsia="Times New Roman" w:hAnsi="Times New Roman" w:cs="Times New Roman"/>
          <w:b/>
          <w:caps/>
          <w:sz w:val="24"/>
          <w:szCs w:val="24"/>
        </w:rPr>
        <w:t>D</w:t>
      </w:r>
      <w:r w:rsidR="00FB6F75" w:rsidRPr="0099434D">
        <w:rPr>
          <w:rFonts w:ascii="Times New Roman" w:eastAsia="Times New Roman" w:hAnsi="Times New Roman" w:cs="Times New Roman"/>
          <w:b/>
          <w:sz w:val="24"/>
          <w:szCs w:val="24"/>
        </w:rPr>
        <w:t>esarrollo de un algoritmo de cuantificación de actividad de</w:t>
      </w:r>
      <w:r w:rsidR="00057F10" w:rsidRPr="0099434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B64F5" w:rsidRPr="0099434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99m</w:t>
      </w:r>
      <w:r w:rsidR="00057F10" w:rsidRPr="0099434D">
        <w:rPr>
          <w:rFonts w:ascii="Times New Roman" w:eastAsia="Times New Roman" w:hAnsi="Times New Roman" w:cs="Times New Roman"/>
          <w:b/>
          <w:caps/>
          <w:sz w:val="24"/>
          <w:szCs w:val="24"/>
        </w:rPr>
        <w:t>T</w:t>
      </w:r>
      <w:r w:rsidR="001C5FE1" w:rsidRPr="0099434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057F10" w:rsidRPr="0099434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FB6F75" w:rsidRPr="0099434D">
        <w:rPr>
          <w:rFonts w:ascii="Times New Roman" w:eastAsia="Times New Roman" w:hAnsi="Times New Roman" w:cs="Times New Roman"/>
          <w:b/>
          <w:sz w:val="24"/>
          <w:szCs w:val="24"/>
        </w:rPr>
        <w:t>a partir de imágenes ópticas en un modelo murino</w:t>
      </w:r>
    </w:p>
    <w:p w:rsidR="00CB2B1F" w:rsidRPr="00FE259E" w:rsidRDefault="00BE0840" w:rsidP="00FE25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L.G. </w:t>
      </w:r>
      <w:r w:rsidR="00CB2B1F" w:rsidRPr="00CB2B1F">
        <w:rPr>
          <w:rFonts w:ascii="Times New Roman" w:eastAsia="Times New Roman" w:hAnsi="Times New Roman" w:cs="Times New Roman"/>
          <w:sz w:val="24"/>
          <w:szCs w:val="24"/>
          <w:lang w:eastAsia="de-DE"/>
        </w:rPr>
        <w:t>Cornejo-Aragón</w:t>
      </w:r>
      <w:r w:rsidR="00FB6F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a</w:t>
      </w:r>
      <w:r w:rsidR="006D51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,*</w:t>
      </w:r>
      <w:r w:rsidR="00CB2B1F" w:rsidRPr="00CB2B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G. </w:t>
      </w:r>
      <w:r w:rsidR="00577B31">
        <w:rPr>
          <w:rFonts w:ascii="Times New Roman" w:eastAsia="Times New Roman" w:hAnsi="Times New Roman" w:cs="Times New Roman"/>
          <w:sz w:val="24"/>
          <w:szCs w:val="24"/>
          <w:lang w:eastAsia="de-DE"/>
        </w:rPr>
        <w:t>Ferro-Flores</w:t>
      </w:r>
      <w:r w:rsidR="00FB6F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b</w:t>
      </w:r>
      <w:r w:rsidR="00577B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C.L. </w:t>
      </w:r>
      <w:r w:rsidR="00577B31" w:rsidRPr="00577B31">
        <w:rPr>
          <w:rFonts w:ascii="Times New Roman" w:eastAsia="Times New Roman" w:hAnsi="Times New Roman" w:cs="Times New Roman"/>
          <w:sz w:val="24"/>
          <w:szCs w:val="24"/>
          <w:lang w:eastAsia="de-DE"/>
        </w:rPr>
        <w:t>Santos</w:t>
      </w:r>
      <w:r w:rsidR="00577B31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CB2B1F" w:rsidRPr="00CB2B1F">
        <w:rPr>
          <w:rFonts w:ascii="Times New Roman" w:eastAsia="Times New Roman" w:hAnsi="Times New Roman" w:cs="Times New Roman"/>
          <w:sz w:val="24"/>
          <w:szCs w:val="24"/>
          <w:lang w:eastAsia="de-DE"/>
        </w:rPr>
        <w:t>Cuevas</w:t>
      </w:r>
      <w:r w:rsidR="00FB6F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b</w:t>
      </w:r>
      <w:r w:rsidR="00CB2B1F" w:rsidRPr="00CB2B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I. </w:t>
      </w:r>
      <w:r w:rsidR="00CB2B1F" w:rsidRPr="00CB2B1F">
        <w:rPr>
          <w:rFonts w:ascii="Times New Roman" w:eastAsia="Times New Roman" w:hAnsi="Times New Roman" w:cs="Times New Roman"/>
          <w:sz w:val="24"/>
          <w:szCs w:val="24"/>
          <w:lang w:eastAsia="de-DE"/>
        </w:rPr>
        <w:t>Chairez-Oria</w:t>
      </w:r>
      <w:r w:rsidR="00FB6F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c</w:t>
      </w:r>
    </w:p>
    <w:p w:rsidR="00FB6F75" w:rsidRDefault="00FB6F75" w:rsidP="00FB6F75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vertAlign w:val="superscript"/>
        </w:rPr>
        <w:t xml:space="preserve">a </w:t>
      </w:r>
      <w:r w:rsidR="00FE259E">
        <w:rPr>
          <w:rFonts w:ascii="Times New Roman" w:eastAsia="Times New Roman" w:hAnsi="Times New Roman" w:cs="Times New Roman"/>
          <w:szCs w:val="20"/>
        </w:rPr>
        <w:t>Universidad Autónoma del Estado de México</w:t>
      </w:r>
      <w:r w:rsidR="00CB2B1F" w:rsidRPr="00CB2B1F">
        <w:rPr>
          <w:rFonts w:ascii="Times New Roman" w:eastAsia="Times New Roman" w:hAnsi="Times New Roman" w:cs="Times New Roman"/>
          <w:szCs w:val="20"/>
        </w:rPr>
        <w:t>,</w:t>
      </w:r>
      <w:r>
        <w:rPr>
          <w:rFonts w:ascii="Times New Roman" w:eastAsia="Times New Roman" w:hAnsi="Times New Roman" w:cs="Times New Roman"/>
          <w:szCs w:val="20"/>
        </w:rPr>
        <w:t xml:space="preserve"> Toluca, México</w:t>
      </w:r>
    </w:p>
    <w:p w:rsidR="00FB6F75" w:rsidRDefault="00FB6F75" w:rsidP="00FB6F75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vertAlign w:val="superscript"/>
        </w:rPr>
        <w:t>b</w:t>
      </w:r>
      <w:r w:rsidR="00FE259E">
        <w:rPr>
          <w:rFonts w:ascii="Times New Roman" w:eastAsia="Times New Roman" w:hAnsi="Times New Roman" w:cs="Times New Roman"/>
          <w:szCs w:val="20"/>
        </w:rPr>
        <w:t xml:space="preserve"> Instituto Nacional de Investigaciones Nucleares</w:t>
      </w:r>
      <w:r w:rsidR="00CB2B1F" w:rsidRPr="00CB2B1F">
        <w:rPr>
          <w:rFonts w:ascii="Times New Roman" w:eastAsia="Times New Roman" w:hAnsi="Times New Roman" w:cs="Times New Roman"/>
          <w:szCs w:val="20"/>
        </w:rPr>
        <w:t>,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E259E">
        <w:rPr>
          <w:rFonts w:ascii="Times New Roman" w:eastAsia="Times New Roman" w:hAnsi="Times New Roman" w:cs="Times New Roman"/>
          <w:szCs w:val="20"/>
        </w:rPr>
        <w:t>Ocoyoacac,</w:t>
      </w:r>
      <w:r w:rsidR="00A911C5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México</w:t>
      </w:r>
    </w:p>
    <w:p w:rsidR="00A56AE3" w:rsidRDefault="00FB6F75" w:rsidP="00FB6F75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vertAlign w:val="superscript"/>
        </w:rPr>
        <w:t xml:space="preserve">c </w:t>
      </w:r>
      <w:r w:rsidR="00FE259E">
        <w:rPr>
          <w:rFonts w:ascii="Times New Roman" w:eastAsia="Times New Roman" w:hAnsi="Times New Roman" w:cs="Times New Roman"/>
          <w:szCs w:val="20"/>
        </w:rPr>
        <w:t>Instituto Politécnico Nacional (UPIBI</w:t>
      </w:r>
      <w:r w:rsidR="00534EC9">
        <w:rPr>
          <w:rFonts w:ascii="Times New Roman" w:eastAsia="Times New Roman" w:hAnsi="Times New Roman" w:cs="Times New Roman"/>
          <w:szCs w:val="20"/>
        </w:rPr>
        <w:t xml:space="preserve">), </w:t>
      </w:r>
      <w:r>
        <w:rPr>
          <w:rFonts w:ascii="Times New Roman" w:eastAsia="Times New Roman" w:hAnsi="Times New Roman" w:cs="Times New Roman"/>
          <w:szCs w:val="20"/>
        </w:rPr>
        <w:t>México</w:t>
      </w:r>
      <w:bookmarkStart w:id="0" w:name="_GoBack"/>
      <w:bookmarkEnd w:id="0"/>
    </w:p>
    <w:p w:rsidR="00A56AE3" w:rsidRPr="006D51DF" w:rsidRDefault="006D51DF" w:rsidP="00FB6F75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6D51DF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6D51DF">
        <w:rPr>
          <w:rFonts w:ascii="Times New Roman" w:eastAsia="Times New Roman" w:hAnsi="Times New Roman" w:cs="Times New Roman"/>
          <w:szCs w:val="20"/>
        </w:rPr>
        <w:t>Autor para</w:t>
      </w:r>
      <w:r w:rsidR="00A068A3" w:rsidRPr="006D51DF">
        <w:rPr>
          <w:rFonts w:ascii="Times New Roman" w:eastAsia="Times New Roman" w:hAnsi="Times New Roman" w:cs="Times New Roman"/>
          <w:szCs w:val="20"/>
        </w:rPr>
        <w:t xml:space="preserve"> correspondencia:</w:t>
      </w:r>
      <w:r w:rsidR="00FB6F75" w:rsidRPr="006D51DF">
        <w:rPr>
          <w:rFonts w:ascii="Times New Roman" w:eastAsia="Times New Roman" w:hAnsi="Times New Roman" w:cs="Times New Roman"/>
          <w:szCs w:val="20"/>
        </w:rPr>
        <w:t xml:space="preserve"> </w:t>
      </w:r>
      <w:hyperlink r:id="rId7" w:history="1">
        <w:r w:rsidR="00A56AE3" w:rsidRPr="006D51DF">
          <w:rPr>
            <w:rStyle w:val="Hipervnculo"/>
            <w:rFonts w:ascii="Times New Roman" w:eastAsia="Times New Roman" w:hAnsi="Times New Roman" w:cs="Times New Roman"/>
            <w:color w:val="auto"/>
            <w:szCs w:val="20"/>
            <w:u w:val="none"/>
          </w:rPr>
          <w:t>lgrindelia@hotmail.com</w:t>
        </w:r>
      </w:hyperlink>
    </w:p>
    <w:p w:rsidR="00CB2B1F" w:rsidRPr="00662074" w:rsidRDefault="00CB2B1F" w:rsidP="00CB2B1F">
      <w:pPr>
        <w:spacing w:after="0" w:line="240" w:lineRule="atLeast"/>
        <w:ind w:firstLine="28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CB2B1F" w:rsidRPr="00662074" w:rsidSect="007F2DBF">
          <w:headerReference w:type="even" r:id="rId8"/>
          <w:footerReference w:type="even" r:id="rId9"/>
          <w:pgSz w:w="12240" w:h="15840" w:code="1"/>
          <w:pgMar w:top="1418" w:right="1325" w:bottom="1418" w:left="1418" w:header="720" w:footer="720" w:gutter="0"/>
          <w:cols w:space="480"/>
          <w:docGrid w:linePitch="245"/>
        </w:sectPr>
      </w:pPr>
    </w:p>
    <w:p w:rsidR="006B73A8" w:rsidRDefault="00CB2B1F" w:rsidP="006B73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B1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Introducción:</w:t>
      </w:r>
      <w:r w:rsidR="00740D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D34" w:rsidRPr="008A373C">
        <w:rPr>
          <w:rFonts w:ascii="Times New Roman" w:eastAsia="Times New Roman" w:hAnsi="Times New Roman" w:cs="Times New Roman"/>
          <w:sz w:val="20"/>
          <w:szCs w:val="20"/>
        </w:rPr>
        <w:t xml:space="preserve">Los complejos </w:t>
      </w:r>
      <w:r w:rsidR="002D4A38" w:rsidRPr="008A373C">
        <w:rPr>
          <w:rFonts w:ascii="Times New Roman" w:hAnsi="Times New Roman" w:cs="Times New Roman"/>
          <w:sz w:val="20"/>
          <w:szCs w:val="20"/>
          <w:vertAlign w:val="superscript"/>
        </w:rPr>
        <w:t>99m</w:t>
      </w:r>
      <w:r w:rsidR="00740D34" w:rsidRPr="008A373C">
        <w:rPr>
          <w:rFonts w:ascii="Times New Roman" w:hAnsi="Times New Roman" w:cs="Times New Roman"/>
          <w:sz w:val="20"/>
          <w:szCs w:val="20"/>
        </w:rPr>
        <w:t xml:space="preserve">Tc-BN y </w:t>
      </w:r>
      <w:r w:rsidR="002D4A38" w:rsidRPr="008A373C">
        <w:rPr>
          <w:rFonts w:ascii="Times New Roman" w:hAnsi="Times New Roman" w:cs="Times New Roman"/>
          <w:sz w:val="20"/>
          <w:szCs w:val="20"/>
          <w:vertAlign w:val="superscript"/>
        </w:rPr>
        <w:t>99m</w:t>
      </w:r>
      <w:r w:rsidR="002D4A38" w:rsidRPr="008A373C">
        <w:rPr>
          <w:rFonts w:ascii="Times New Roman" w:hAnsi="Times New Roman" w:cs="Times New Roman"/>
          <w:sz w:val="20"/>
          <w:szCs w:val="20"/>
        </w:rPr>
        <w:t>Tc-RGD</w:t>
      </w:r>
      <w:r w:rsidR="002D4A38" w:rsidRPr="008A373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40D34" w:rsidRPr="008A373C">
        <w:rPr>
          <w:rFonts w:ascii="Times New Roman" w:hAnsi="Times New Roman" w:cs="Times New Roman"/>
          <w:sz w:val="20"/>
          <w:szCs w:val="20"/>
        </w:rPr>
        <w:t xml:space="preserve"> son radiofármacos que tienen</w:t>
      </w:r>
      <w:r w:rsidR="002D4A38" w:rsidRPr="008A373C">
        <w:rPr>
          <w:rFonts w:ascii="Times New Roman" w:hAnsi="Times New Roman" w:cs="Times New Roman"/>
          <w:sz w:val="20"/>
          <w:szCs w:val="20"/>
        </w:rPr>
        <w:t xml:space="preserve"> reconocimiento específico al GRPr y a las integrinas α(v)β</w:t>
      </w:r>
      <w:r w:rsidR="00A911C5">
        <w:rPr>
          <w:rFonts w:ascii="Times New Roman" w:hAnsi="Times New Roman" w:cs="Times New Roman"/>
          <w:sz w:val="20"/>
          <w:szCs w:val="20"/>
        </w:rPr>
        <w:t>(3) y α(v)β</w:t>
      </w:r>
      <w:r w:rsidR="00740D34" w:rsidRPr="008A373C">
        <w:rPr>
          <w:rFonts w:ascii="Times New Roman" w:hAnsi="Times New Roman" w:cs="Times New Roman"/>
          <w:sz w:val="20"/>
          <w:szCs w:val="20"/>
        </w:rPr>
        <w:t xml:space="preserve">(5) respectivamente, que se encuentran </w:t>
      </w:r>
      <w:r w:rsidR="00A911C5">
        <w:rPr>
          <w:rFonts w:ascii="Times New Roman" w:hAnsi="Times New Roman" w:cs="Times New Roman"/>
          <w:sz w:val="20"/>
          <w:szCs w:val="20"/>
        </w:rPr>
        <w:t>sobre</w:t>
      </w:r>
      <w:r w:rsidR="00740D34" w:rsidRPr="008A373C">
        <w:rPr>
          <w:rFonts w:ascii="Times New Roman" w:hAnsi="Times New Roman" w:cs="Times New Roman"/>
          <w:sz w:val="20"/>
          <w:szCs w:val="20"/>
        </w:rPr>
        <w:t xml:space="preserve">expresados en células de cáncer de </w:t>
      </w:r>
      <w:r w:rsidR="00740D34" w:rsidRPr="00534EC9">
        <w:rPr>
          <w:rFonts w:ascii="Times New Roman" w:hAnsi="Times New Roman" w:cs="Times New Roman"/>
          <w:sz w:val="20"/>
          <w:szCs w:val="20"/>
        </w:rPr>
        <w:t>mama</w:t>
      </w:r>
      <w:r w:rsidR="006B73A8" w:rsidRPr="006B73A8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="00740D34" w:rsidRPr="00534EC9">
        <w:rPr>
          <w:rFonts w:ascii="Times New Roman" w:hAnsi="Times New Roman" w:cs="Times New Roman"/>
          <w:sz w:val="20"/>
          <w:szCs w:val="20"/>
        </w:rPr>
        <w:t>.</w:t>
      </w:r>
      <w:r w:rsidR="006B73A8">
        <w:rPr>
          <w:rFonts w:ascii="Times New Roman" w:hAnsi="Times New Roman" w:cs="Times New Roman"/>
          <w:sz w:val="20"/>
          <w:szCs w:val="20"/>
        </w:rPr>
        <w:t xml:space="preserve"> 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Los avances tecnológicos han permitido desarrollar sistemas multimodales de adquisición de imagen </w:t>
      </w:r>
      <w:r w:rsidR="006B73A8" w:rsidRPr="006B73A8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in vivo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="00564DEB">
        <w:rPr>
          <w:rFonts w:ascii="Times New Roman" w:eastAsia="Times New Roman" w:hAnsi="Times New Roman" w:cs="Times New Roman"/>
          <w:sz w:val="20"/>
          <w:szCs w:val="20"/>
          <w:lang w:val="es-ES"/>
        </w:rPr>
        <w:t>como el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X</w:t>
      </w:r>
      <w:r w:rsidR="006B73A8">
        <w:rPr>
          <w:rFonts w:ascii="Times New Roman" w:eastAsia="Times New Roman" w:hAnsi="Times New Roman" w:cs="Times New Roman"/>
          <w:sz w:val="20"/>
          <w:szCs w:val="20"/>
          <w:lang w:val="es-ES"/>
        </w:rPr>
        <w:t>treme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6B73A8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>Bruker</w:t>
      </w:r>
      <w:r w:rsidR="006B73A8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que cuenta con una pantalla fosfo</w:t>
      </w:r>
      <w:r w:rsidR="00FB6F7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rescente ultra uniforme y 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>delgada para la adquisición</w:t>
      </w:r>
      <w:r w:rsidR="00FB6F7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imágenes ópticas, una pantalla para la adquisición de imágenes por Rayos X y una cámara CCD</w:t>
      </w:r>
      <w:r w:rsidR="004625F9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3,4</w:t>
      </w:r>
      <w:r w:rsidR="006B73A8" w:rsidRPr="006B73A8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6B73A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740D34" w:rsidRPr="00534EC9">
        <w:rPr>
          <w:rFonts w:ascii="Times New Roman" w:hAnsi="Times New Roman" w:cs="Times New Roman"/>
          <w:sz w:val="20"/>
          <w:szCs w:val="20"/>
        </w:rPr>
        <w:t xml:space="preserve">El objetivo de este estudio fue </w:t>
      </w:r>
      <w:r w:rsidR="008A373C" w:rsidRPr="00534EC9">
        <w:rPr>
          <w:rFonts w:ascii="Times New Roman" w:hAnsi="Times New Roman" w:cs="Times New Roman"/>
          <w:sz w:val="20"/>
          <w:szCs w:val="20"/>
        </w:rPr>
        <w:t xml:space="preserve">obtener el modelo biocinético del complejo </w:t>
      </w:r>
      <w:r w:rsidR="008A373C" w:rsidRPr="00534EC9">
        <w:rPr>
          <w:rFonts w:ascii="Times New Roman" w:hAnsi="Times New Roman" w:cs="Times New Roman"/>
          <w:sz w:val="20"/>
          <w:szCs w:val="20"/>
          <w:vertAlign w:val="superscript"/>
        </w:rPr>
        <w:t>99m</w:t>
      </w:r>
      <w:r w:rsidR="008A373C" w:rsidRPr="00534EC9">
        <w:rPr>
          <w:rFonts w:ascii="Times New Roman" w:hAnsi="Times New Roman" w:cs="Times New Roman"/>
          <w:sz w:val="20"/>
          <w:szCs w:val="20"/>
        </w:rPr>
        <w:t>Tc-BN/</w:t>
      </w:r>
      <w:r w:rsidR="008A373C" w:rsidRPr="00534EC9">
        <w:rPr>
          <w:rFonts w:ascii="Times New Roman" w:hAnsi="Times New Roman" w:cs="Times New Roman"/>
          <w:sz w:val="20"/>
          <w:szCs w:val="20"/>
          <w:vertAlign w:val="superscript"/>
        </w:rPr>
        <w:t>99m</w:t>
      </w:r>
      <w:r w:rsidR="008A373C" w:rsidRPr="00534EC9">
        <w:rPr>
          <w:rFonts w:ascii="Times New Roman" w:hAnsi="Times New Roman" w:cs="Times New Roman"/>
          <w:sz w:val="20"/>
          <w:szCs w:val="20"/>
        </w:rPr>
        <w:t xml:space="preserve">Tc-RGD </w:t>
      </w:r>
      <w:r w:rsidR="00564DEB">
        <w:rPr>
          <w:rFonts w:ascii="Times New Roman" w:hAnsi="Times New Roman" w:cs="Times New Roman"/>
          <w:sz w:val="20"/>
          <w:szCs w:val="20"/>
        </w:rPr>
        <w:t>en murinos</w:t>
      </w:r>
      <w:r w:rsidR="008A373C" w:rsidRPr="00534EC9">
        <w:rPr>
          <w:rFonts w:ascii="Times New Roman" w:hAnsi="Times New Roman" w:cs="Times New Roman"/>
          <w:sz w:val="20"/>
          <w:szCs w:val="20"/>
        </w:rPr>
        <w:t xml:space="preserve"> por medio del desarrollo de un algoritmo </w:t>
      </w:r>
      <w:r w:rsidR="00F41AFF" w:rsidRPr="00534EC9">
        <w:rPr>
          <w:rFonts w:ascii="Times New Roman" w:hAnsi="Times New Roman" w:cs="Times New Roman"/>
          <w:sz w:val="20"/>
          <w:szCs w:val="20"/>
        </w:rPr>
        <w:t>para cuantificar actividad a partir de imágenes adquiridas con el sistema de imagen preclí</w:t>
      </w:r>
      <w:r w:rsidR="006B73A8">
        <w:rPr>
          <w:rFonts w:ascii="Times New Roman" w:hAnsi="Times New Roman" w:cs="Times New Roman"/>
          <w:sz w:val="20"/>
          <w:szCs w:val="20"/>
        </w:rPr>
        <w:t>nico multimodal Xtreme (Bruker).</w:t>
      </w:r>
    </w:p>
    <w:p w:rsidR="00CB2B1F" w:rsidRDefault="00CB2B1F" w:rsidP="00FB6F7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B1F">
        <w:rPr>
          <w:rFonts w:ascii="Times New Roman" w:eastAsia="Times New Roman" w:hAnsi="Times New Roman" w:cs="Arial"/>
          <w:b/>
          <w:bCs/>
          <w:sz w:val="20"/>
          <w:szCs w:val="20"/>
        </w:rPr>
        <w:t>Materiales y métodos:</w:t>
      </w:r>
      <w:r w:rsidRPr="00CB2B1F">
        <w:rPr>
          <w:rFonts w:ascii="Times New Roman" w:eastAsia="Times New Roman" w:hAnsi="Times New Roman" w:cs="Arial"/>
          <w:bCs/>
          <w:sz w:val="20"/>
          <w:szCs w:val="20"/>
        </w:rPr>
        <w:t xml:space="preserve"> </w:t>
      </w:r>
      <w:r w:rsidR="009372AB">
        <w:rPr>
          <w:rFonts w:ascii="Times New Roman" w:eastAsia="Times New Roman" w:hAnsi="Times New Roman" w:cs="Arial"/>
          <w:bCs/>
          <w:sz w:val="20"/>
          <w:szCs w:val="20"/>
        </w:rPr>
        <w:t xml:space="preserve">El complejo </w:t>
      </w:r>
      <w:r w:rsidR="009372AB" w:rsidRPr="00534EC9">
        <w:rPr>
          <w:rFonts w:ascii="Times New Roman" w:hAnsi="Times New Roman" w:cs="Times New Roman"/>
          <w:sz w:val="20"/>
          <w:szCs w:val="20"/>
          <w:vertAlign w:val="superscript"/>
        </w:rPr>
        <w:t>99m</w:t>
      </w:r>
      <w:r w:rsidR="009372AB" w:rsidRPr="00534EC9">
        <w:rPr>
          <w:rFonts w:ascii="Times New Roman" w:hAnsi="Times New Roman" w:cs="Times New Roman"/>
          <w:sz w:val="20"/>
          <w:szCs w:val="20"/>
        </w:rPr>
        <w:t>Tc-BN/</w:t>
      </w:r>
      <w:r w:rsidR="009372AB" w:rsidRPr="00534EC9">
        <w:rPr>
          <w:rFonts w:ascii="Times New Roman" w:hAnsi="Times New Roman" w:cs="Times New Roman"/>
          <w:sz w:val="20"/>
          <w:szCs w:val="20"/>
          <w:vertAlign w:val="superscript"/>
        </w:rPr>
        <w:t>99m</w:t>
      </w:r>
      <w:r w:rsidR="009372AB" w:rsidRPr="00534EC9">
        <w:rPr>
          <w:rFonts w:ascii="Times New Roman" w:hAnsi="Times New Roman" w:cs="Times New Roman"/>
          <w:sz w:val="20"/>
          <w:szCs w:val="20"/>
        </w:rPr>
        <w:t>Tc-RGD</w:t>
      </w:r>
      <w:r w:rsidR="009372AB">
        <w:rPr>
          <w:rFonts w:ascii="Times New Roman" w:hAnsi="Times New Roman" w:cs="Times New Roman"/>
          <w:sz w:val="20"/>
          <w:szCs w:val="20"/>
        </w:rPr>
        <w:t xml:space="preserve"> fue inyectado </w:t>
      </w:r>
      <w:r w:rsidR="00061CF4">
        <w:rPr>
          <w:rFonts w:ascii="Times New Roman" w:hAnsi="Times New Roman" w:cs="Times New Roman"/>
          <w:sz w:val="20"/>
          <w:szCs w:val="20"/>
        </w:rPr>
        <w:t xml:space="preserve">por la vena </w:t>
      </w:r>
      <w:r w:rsidR="00564DEB">
        <w:rPr>
          <w:rFonts w:ascii="Times New Roman" w:hAnsi="Times New Roman" w:cs="Times New Roman"/>
          <w:sz w:val="20"/>
          <w:szCs w:val="20"/>
        </w:rPr>
        <w:t>cuadal</w:t>
      </w:r>
      <w:r w:rsidR="00061CF4">
        <w:rPr>
          <w:rFonts w:ascii="Times New Roman" w:hAnsi="Times New Roman" w:cs="Times New Roman"/>
          <w:sz w:val="20"/>
          <w:szCs w:val="20"/>
        </w:rPr>
        <w:t xml:space="preserve"> </w:t>
      </w:r>
      <w:r w:rsidR="009372AB">
        <w:rPr>
          <w:rFonts w:ascii="Times New Roman" w:hAnsi="Times New Roman" w:cs="Times New Roman"/>
          <w:sz w:val="20"/>
          <w:szCs w:val="20"/>
        </w:rPr>
        <w:t>a</w:t>
      </w:r>
      <w:r w:rsidR="009372AB">
        <w:rPr>
          <w:rFonts w:ascii="Times New Roman" w:eastAsia="Times New Roman" w:hAnsi="Times New Roman" w:cs="Arial"/>
          <w:bCs/>
          <w:sz w:val="20"/>
          <w:szCs w:val="20"/>
        </w:rPr>
        <w:t xml:space="preserve"> </w:t>
      </w:r>
      <w:r w:rsidR="009372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E0434C">
        <w:rPr>
          <w:rFonts w:ascii="Times New Roman" w:eastAsia="Times New Roman" w:hAnsi="Times New Roman" w:cs="Times New Roman"/>
          <w:sz w:val="20"/>
          <w:szCs w:val="20"/>
        </w:rPr>
        <w:t>res ratones atímicos con tumores inducidos de cáncer de mama (</w:t>
      </w:r>
      <w:r w:rsidR="00EA6773">
        <w:rPr>
          <w:rFonts w:ascii="Times New Roman" w:eastAsia="Times New Roman" w:hAnsi="Times New Roman" w:cs="Times New Roman"/>
          <w:sz w:val="20"/>
          <w:szCs w:val="20"/>
        </w:rPr>
        <w:t>línea celular T47D). P</w:t>
      </w:r>
      <w:r w:rsidR="009372AB">
        <w:rPr>
          <w:rFonts w:ascii="Times New Roman" w:eastAsia="Times New Roman" w:hAnsi="Times New Roman" w:cs="Times New Roman"/>
          <w:sz w:val="20"/>
          <w:szCs w:val="20"/>
        </w:rPr>
        <w:t xml:space="preserve">or medio del sistema de imagen </w:t>
      </w:r>
      <w:r w:rsidR="00061CF4">
        <w:rPr>
          <w:rFonts w:ascii="Times New Roman" w:eastAsia="Times New Roman" w:hAnsi="Times New Roman" w:cs="Times New Roman"/>
          <w:sz w:val="20"/>
          <w:szCs w:val="20"/>
        </w:rPr>
        <w:t>preclínico multimodal Xtreme se</w:t>
      </w:r>
      <w:r w:rsidR="009372AB">
        <w:rPr>
          <w:rFonts w:ascii="Times New Roman" w:eastAsia="Times New Roman" w:hAnsi="Times New Roman" w:cs="Times New Roman"/>
          <w:sz w:val="20"/>
          <w:szCs w:val="20"/>
        </w:rPr>
        <w:t xml:space="preserve"> adquirieron imágenes radioisotópi</w:t>
      </w:r>
      <w:r w:rsidR="008F5ECD">
        <w:rPr>
          <w:rFonts w:ascii="Times New Roman" w:eastAsia="Times New Roman" w:hAnsi="Times New Roman" w:cs="Times New Roman"/>
          <w:sz w:val="20"/>
          <w:szCs w:val="20"/>
        </w:rPr>
        <w:t>cas y de rayos X</w:t>
      </w:r>
      <w:r w:rsidR="00061CF4">
        <w:rPr>
          <w:rFonts w:ascii="Times New Roman" w:eastAsia="Times New Roman" w:hAnsi="Times New Roman" w:cs="Times New Roman"/>
          <w:sz w:val="20"/>
          <w:szCs w:val="20"/>
        </w:rPr>
        <w:t xml:space="preserve">, en posición supina, </w:t>
      </w:r>
      <w:r w:rsidR="009372AB">
        <w:rPr>
          <w:rFonts w:ascii="Times New Roman" w:eastAsia="Times New Roman" w:hAnsi="Times New Roman" w:cs="Times New Roman"/>
          <w:sz w:val="20"/>
          <w:szCs w:val="20"/>
        </w:rPr>
        <w:t>a diferentes tiempos (5, 10, 15, 20 y 120 min).</w:t>
      </w:r>
    </w:p>
    <w:p w:rsidR="00CB2B1F" w:rsidRPr="00564DEB" w:rsidRDefault="00061CF4" w:rsidP="00564DE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Empleando el Image Toolbox de MATLAB las imágenes</w:t>
      </w:r>
      <w:r w:rsidR="005176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 seccionaron en cinco imágenes independientes correspondientes a las áreas del corazón, riñones, vejiga y tumor</w:t>
      </w:r>
      <w:r w:rsidR="00AD567F">
        <w:rPr>
          <w:rFonts w:ascii="Times New Roman" w:eastAsia="Times New Roman" w:hAnsi="Times New Roman" w:cs="Times New Roman"/>
          <w:sz w:val="20"/>
          <w:szCs w:val="20"/>
        </w:rPr>
        <w:t>, la intensidad de cada imagen fue cuantificada en cuentas por pixel y se corrigieron por fondo, atenuación y dispersión de la radiación por medio de factores previamente calculados.</w:t>
      </w:r>
      <w:r w:rsidR="005176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567F">
        <w:rPr>
          <w:rFonts w:ascii="Times New Roman" w:eastAsia="Times New Roman" w:hAnsi="Times New Roman" w:cs="Times New Roman"/>
          <w:sz w:val="20"/>
          <w:szCs w:val="20"/>
        </w:rPr>
        <w:t>Se ajustó una función a la gráfica</w:t>
      </w:r>
      <w:r w:rsidR="00EA6773">
        <w:rPr>
          <w:rFonts w:ascii="Times New Roman" w:eastAsia="Times New Roman" w:hAnsi="Times New Roman" w:cs="Times New Roman"/>
          <w:sz w:val="20"/>
          <w:szCs w:val="20"/>
        </w:rPr>
        <w:t xml:space="preserve"> de</w:t>
      </w:r>
      <w:r w:rsidR="00AD567F">
        <w:rPr>
          <w:rFonts w:ascii="Times New Roman" w:eastAsia="Times New Roman" w:hAnsi="Times New Roman" w:cs="Times New Roman"/>
          <w:sz w:val="20"/>
          <w:szCs w:val="20"/>
        </w:rPr>
        <w:t xml:space="preserve"> actividad </w:t>
      </w:r>
      <w:r w:rsidR="00AD567F" w:rsidRPr="00AD567F">
        <w:rPr>
          <w:rFonts w:ascii="Times New Roman" w:eastAsia="Times New Roman" w:hAnsi="Times New Roman" w:cs="Times New Roman"/>
          <w:i/>
          <w:sz w:val="20"/>
          <w:szCs w:val="20"/>
        </w:rPr>
        <w:t>vs</w:t>
      </w:r>
      <w:r w:rsidR="00AD567F">
        <w:rPr>
          <w:rFonts w:ascii="Times New Roman" w:eastAsia="Times New Roman" w:hAnsi="Times New Roman" w:cs="Times New Roman"/>
          <w:sz w:val="20"/>
          <w:szCs w:val="20"/>
        </w:rPr>
        <w:t xml:space="preserve"> tiempo</w:t>
      </w:r>
      <w:r w:rsidR="005176D1">
        <w:rPr>
          <w:rFonts w:ascii="Times New Roman" w:eastAsia="Times New Roman" w:hAnsi="Times New Roman" w:cs="Times New Roman"/>
          <w:sz w:val="20"/>
          <w:szCs w:val="20"/>
        </w:rPr>
        <w:t xml:space="preserve"> para obtener los modelos biocinéticos y con ello calcular el </w:t>
      </w:r>
      <w:r w:rsidR="00C26072">
        <w:rPr>
          <w:rFonts w:ascii="Times New Roman" w:eastAsia="Times New Roman" w:hAnsi="Times New Roman" w:cs="Times New Roman"/>
          <w:sz w:val="20"/>
          <w:szCs w:val="20"/>
        </w:rPr>
        <w:t>número</w:t>
      </w:r>
      <w:r w:rsidR="005176D1">
        <w:rPr>
          <w:rFonts w:ascii="Times New Roman" w:eastAsia="Times New Roman" w:hAnsi="Times New Roman" w:cs="Times New Roman"/>
          <w:sz w:val="20"/>
          <w:szCs w:val="20"/>
        </w:rPr>
        <w:t xml:space="preserve"> de desinte</w:t>
      </w:r>
      <w:r w:rsidR="00EA6773">
        <w:rPr>
          <w:rFonts w:ascii="Times New Roman" w:eastAsia="Times New Roman" w:hAnsi="Times New Roman" w:cs="Times New Roman"/>
          <w:sz w:val="20"/>
          <w:szCs w:val="20"/>
        </w:rPr>
        <w:t>graciones y actividad acumulada. L</w:t>
      </w:r>
      <w:r w:rsidR="00564DEB">
        <w:rPr>
          <w:rFonts w:ascii="Times New Roman" w:eastAsia="Times New Roman" w:hAnsi="Times New Roman" w:cs="Times New Roman"/>
          <w:sz w:val="20"/>
          <w:szCs w:val="20"/>
        </w:rPr>
        <w:t xml:space="preserve">a dosis absorbida </w:t>
      </w:r>
      <w:r w:rsidR="005176D1">
        <w:rPr>
          <w:rFonts w:ascii="Times New Roman" w:eastAsia="Times New Roman" w:hAnsi="Times New Roman" w:cs="Times New Roman"/>
          <w:sz w:val="20"/>
          <w:szCs w:val="20"/>
        </w:rPr>
        <w:t>se calculó siguiendo la metodología MIRD.</w:t>
      </w:r>
    </w:p>
    <w:p w:rsidR="00564DEB" w:rsidRDefault="00CB2B1F" w:rsidP="00FB6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2B1F">
        <w:rPr>
          <w:rFonts w:ascii="Times New Roman" w:eastAsia="Times New Roman" w:hAnsi="Times New Roman" w:cs="Times New Roman"/>
          <w:b/>
          <w:bCs/>
          <w:sz w:val="20"/>
          <w:szCs w:val="20"/>
        </w:rPr>
        <w:t>Resultados</w:t>
      </w:r>
      <w:r w:rsidRPr="00CB2B1F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EA6773">
        <w:rPr>
          <w:rFonts w:ascii="Times New Roman" w:eastAsia="Times New Roman" w:hAnsi="Times New Roman" w:cs="Times New Roman"/>
          <w:bCs/>
          <w:sz w:val="20"/>
          <w:szCs w:val="20"/>
        </w:rPr>
        <w:t xml:space="preserve">Se desarrolló un algoritmo de cuantificación de actividad a partir de las imágenes obtenidas con el sistema Xtreme que corrigió por dispersión, atenuación y fondo de la radiación. </w:t>
      </w:r>
      <w:r w:rsidR="00252554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="00EA6773">
        <w:rPr>
          <w:rFonts w:ascii="Times New Roman" w:eastAsia="Times New Roman" w:hAnsi="Times New Roman" w:cs="Times New Roman"/>
          <w:bCs/>
          <w:sz w:val="20"/>
          <w:szCs w:val="20"/>
        </w:rPr>
        <w:t xml:space="preserve">as dosis 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>absorbida</w:t>
      </w:r>
      <w:r w:rsidR="00EA6773">
        <w:rPr>
          <w:rFonts w:ascii="Times New Roman" w:eastAsia="Times New Roman" w:hAnsi="Times New Roman" w:cs="Times New Roman"/>
          <w:bCs/>
          <w:sz w:val="20"/>
          <w:szCs w:val="20"/>
        </w:rPr>
        <w:t>s calculadas a partir de los datos obtenidos con el algoritmo desarrollado,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 xml:space="preserve"> en corazón, 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riñones, v</w:t>
      </w:r>
      <w:r w:rsidR="00EA6773">
        <w:rPr>
          <w:rFonts w:ascii="Times New Roman" w:eastAsia="Times New Roman" w:hAnsi="Times New Roman" w:cs="Times New Roman"/>
          <w:bCs/>
          <w:sz w:val="20"/>
          <w:szCs w:val="20"/>
        </w:rPr>
        <w:t>ejiga y tumor fueron de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D69E6" w:rsidRPr="008F5ECD">
        <w:rPr>
          <w:rFonts w:ascii="Times New Roman" w:hAnsi="Times New Roman" w:cs="Times New Roman"/>
          <w:sz w:val="20"/>
          <w:szCs w:val="20"/>
        </w:rPr>
        <w:t>0.19x10</w:t>
      </w:r>
      <w:r w:rsidR="00CD69E6">
        <w:rPr>
          <w:sz w:val="20"/>
          <w:szCs w:val="20"/>
          <w:vertAlign w:val="superscript"/>
        </w:rPr>
        <w:t>-6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>, 2.11x10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-5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>, 2.85x10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-5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 xml:space="preserve"> y 1.09x10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-5</w:t>
      </w:r>
      <w:r w:rsidR="00513EB6" w:rsidRPr="00513EB6">
        <w:rPr>
          <w:rFonts w:eastAsia="Calibri" w:cs="Times New Roman"/>
          <w:b/>
          <w:sz w:val="20"/>
          <w:szCs w:val="20"/>
        </w:rPr>
        <w:t xml:space="preserve"> </w:t>
      </w:r>
      <w:r w:rsidR="00513EB6" w:rsidRPr="00513EB6">
        <w:rPr>
          <w:rFonts w:ascii="Times New Roman" w:eastAsia="Calibri" w:hAnsi="Times New Roman" w:cs="Times New Roman"/>
          <w:sz w:val="20"/>
          <w:szCs w:val="20"/>
        </w:rPr>
        <w:t>mGy/MBq</w:t>
      </w:r>
      <w:r w:rsidR="00513EB6">
        <w:rPr>
          <w:rFonts w:ascii="Times New Roman" w:eastAsia="Calibri" w:hAnsi="Times New Roman" w:cs="Times New Roman"/>
          <w:sz w:val="20"/>
          <w:szCs w:val="20"/>
        </w:rPr>
        <w:t>,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 xml:space="preserve"> respectivamente</w:t>
      </w:r>
      <w:r w:rsidR="00F2291B">
        <w:rPr>
          <w:rFonts w:ascii="Times New Roman" w:eastAsia="Times New Roman" w:hAnsi="Times New Roman" w:cs="Times New Roman"/>
          <w:bCs/>
          <w:sz w:val="20"/>
          <w:szCs w:val="20"/>
        </w:rPr>
        <w:t>. Se realizó</w:t>
      </w:r>
      <w:r w:rsidR="00252554">
        <w:rPr>
          <w:rFonts w:ascii="Times New Roman" w:eastAsia="Times New Roman" w:hAnsi="Times New Roman" w:cs="Times New Roman"/>
          <w:bCs/>
          <w:sz w:val="20"/>
          <w:szCs w:val="20"/>
        </w:rPr>
        <w:t xml:space="preserve"> un estudio de compa</w:t>
      </w:r>
      <w:r w:rsidR="00F2291B">
        <w:rPr>
          <w:rFonts w:ascii="Times New Roman" w:eastAsia="Times New Roman" w:hAnsi="Times New Roman" w:cs="Times New Roman"/>
          <w:bCs/>
          <w:sz w:val="20"/>
          <w:szCs w:val="20"/>
        </w:rPr>
        <w:t>ración</w:t>
      </w:r>
      <w:r w:rsidR="00423D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2291B">
        <w:rPr>
          <w:rFonts w:ascii="Times New Roman" w:eastAsia="Times New Roman" w:hAnsi="Times New Roman" w:cs="Times New Roman"/>
          <w:bCs/>
          <w:sz w:val="20"/>
          <w:szCs w:val="20"/>
        </w:rPr>
        <w:t>de dosis absorbida en riñones, contra los datos reportados de un estudio biocinético con la misma formulación, a partir de imágenes adquiridas por un sistema micro-SPECT/CT (Albira)</w:t>
      </w:r>
      <w:r w:rsidR="00564DE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FA74AA">
        <w:rPr>
          <w:rFonts w:ascii="Times New Roman" w:eastAsia="Times New Roman" w:hAnsi="Times New Roman" w:cs="Times New Roman"/>
          <w:bCs/>
          <w:sz w:val="20"/>
          <w:szCs w:val="20"/>
        </w:rPr>
        <w:t>no hubo diferencia es</w:t>
      </w:r>
      <w:r w:rsidR="00564DEB">
        <w:rPr>
          <w:rFonts w:ascii="Times New Roman" w:eastAsia="Times New Roman" w:hAnsi="Times New Roman" w:cs="Times New Roman"/>
          <w:bCs/>
          <w:sz w:val="20"/>
          <w:szCs w:val="20"/>
        </w:rPr>
        <w:t>tadísticamente significativa (</w:t>
      </w:r>
      <w:r w:rsidR="00564DEB" w:rsidRPr="00564DEB">
        <w:rPr>
          <w:rFonts w:ascii="Times New Roman" w:eastAsia="Times New Roman" w:hAnsi="Times New Roman" w:cs="Times New Roman"/>
          <w:bCs/>
          <w:sz w:val="18"/>
          <w:szCs w:val="20"/>
        </w:rPr>
        <w:t>p</w:t>
      </w:r>
      <w:r w:rsidR="00564DEB">
        <w:rPr>
          <w:rFonts w:ascii="Times New Roman" w:eastAsia="Times New Roman" w:hAnsi="Times New Roman" w:cs="Times New Roman"/>
          <w:bCs/>
          <w:sz w:val="18"/>
          <w:szCs w:val="20"/>
        </w:rPr>
        <w:t>&gt;</w:t>
      </w:r>
      <w:r w:rsidR="00FA74AA" w:rsidRPr="00564DEB">
        <w:rPr>
          <w:rFonts w:ascii="Times New Roman" w:eastAsia="Times New Roman" w:hAnsi="Times New Roman" w:cs="Times New Roman"/>
          <w:bCs/>
          <w:sz w:val="18"/>
          <w:szCs w:val="20"/>
        </w:rPr>
        <w:t>0</w:t>
      </w:r>
      <w:r w:rsidR="00FA74AA">
        <w:rPr>
          <w:rFonts w:ascii="Times New Roman" w:eastAsia="Times New Roman" w:hAnsi="Times New Roman" w:cs="Times New Roman"/>
          <w:bCs/>
          <w:sz w:val="20"/>
          <w:szCs w:val="20"/>
        </w:rPr>
        <w:t>.05).</w:t>
      </w:r>
    </w:p>
    <w:p w:rsidR="00577B31" w:rsidRDefault="00577B31" w:rsidP="00564D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64DEB" w:rsidRDefault="00577B31" w:rsidP="00577B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895475" cy="1609725"/>
            <wp:effectExtent l="0" t="0" r="9525" b="9525"/>
            <wp:docPr id="1" name="Imagen 1" descr="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8" r="3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1F" w:rsidRPr="00CB2B1F" w:rsidRDefault="00CB2B1F" w:rsidP="00564DE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B1F">
        <w:rPr>
          <w:rFonts w:ascii="Times New Roman" w:eastAsia="Times New Roman" w:hAnsi="Times New Roman" w:cs="Times New Roman"/>
          <w:b/>
          <w:sz w:val="20"/>
          <w:szCs w:val="20"/>
        </w:rPr>
        <w:t xml:space="preserve">Figura </w:t>
      </w:r>
      <w:r w:rsidRPr="00CB2B1F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Pr="00CB2B1F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SEQ Figure \* ARABIC </w:instrText>
      </w:r>
      <w:r w:rsidRPr="00CB2B1F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Pr="00CB2B1F">
        <w:rPr>
          <w:rFonts w:ascii="Times New Roman" w:eastAsia="Times New Roman" w:hAnsi="Times New Roman" w:cs="Times New Roman"/>
          <w:b/>
          <w:noProof/>
          <w:sz w:val="20"/>
          <w:szCs w:val="20"/>
        </w:rPr>
        <w:t>1</w:t>
      </w:r>
      <w:r w:rsidRPr="00CB2B1F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r w:rsidRPr="00CB2B1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CB2B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3EB6">
        <w:rPr>
          <w:rFonts w:ascii="Times New Roman" w:eastAsia="Times New Roman" w:hAnsi="Times New Roman" w:cs="Times New Roman"/>
          <w:sz w:val="20"/>
          <w:szCs w:val="20"/>
        </w:rPr>
        <w:t>A la izquierda imagen óptica, a la derecha imagen de RX.</w:t>
      </w:r>
    </w:p>
    <w:p w:rsidR="00540D37" w:rsidRPr="00564DEB" w:rsidRDefault="00CB2B1F" w:rsidP="008F5E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B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Conclusiones: </w:t>
      </w:r>
      <w:r w:rsidR="00FA74AA">
        <w:rPr>
          <w:rFonts w:ascii="Times New Roman" w:eastAsia="Times New Roman" w:hAnsi="Times New Roman" w:cs="Times New Roman"/>
          <w:sz w:val="20"/>
          <w:szCs w:val="20"/>
        </w:rPr>
        <w:t>Es posible cuantificar actividad</w:t>
      </w:r>
      <w:r w:rsidR="00540D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FA74AA">
        <w:rPr>
          <w:rFonts w:ascii="Times New Roman" w:eastAsia="Times New Roman" w:hAnsi="Times New Roman" w:cs="Times New Roman"/>
          <w:sz w:val="20"/>
          <w:szCs w:val="20"/>
        </w:rPr>
        <w:t xml:space="preserve"> a partir de imágenes adquiridas con </w:t>
      </w:r>
      <w:r w:rsidR="00564DEB">
        <w:rPr>
          <w:rFonts w:ascii="Times New Roman" w:eastAsia="Times New Roman" w:hAnsi="Times New Roman" w:cs="Times New Roman"/>
          <w:sz w:val="20"/>
          <w:szCs w:val="20"/>
        </w:rPr>
        <w:t xml:space="preserve">el sistema de imagen preclínico </w:t>
      </w:r>
      <w:r w:rsidR="00FA74AA">
        <w:rPr>
          <w:rFonts w:ascii="Times New Roman" w:eastAsia="Times New Roman" w:hAnsi="Times New Roman" w:cs="Times New Roman"/>
          <w:sz w:val="20"/>
          <w:szCs w:val="20"/>
        </w:rPr>
        <w:t>Xtreme</w:t>
      </w:r>
      <w:r w:rsidR="00540D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FA74AA">
        <w:rPr>
          <w:rFonts w:ascii="Times New Roman" w:eastAsia="Times New Roman" w:hAnsi="Times New Roman" w:cs="Times New Roman"/>
          <w:sz w:val="20"/>
          <w:szCs w:val="20"/>
        </w:rPr>
        <w:t xml:space="preserve"> y un algoritmo de análisis y</w:t>
      </w:r>
      <w:r w:rsidRPr="00CB2B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74AA">
        <w:rPr>
          <w:rFonts w:ascii="Times New Roman" w:eastAsia="Times New Roman" w:hAnsi="Times New Roman" w:cs="Times New Roman"/>
          <w:sz w:val="20"/>
          <w:szCs w:val="20"/>
        </w:rPr>
        <w:t>procesamiento de imágenes</w:t>
      </w:r>
      <w:r w:rsidR="00540D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FA74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0D37">
        <w:rPr>
          <w:rFonts w:ascii="Times New Roman" w:eastAsia="Times New Roman" w:hAnsi="Times New Roman" w:cs="Times New Roman"/>
          <w:sz w:val="20"/>
          <w:szCs w:val="20"/>
        </w:rPr>
        <w:t>y obtener resultado comparables a los obtenidos por técnicas tradicionales como lo es el micro-SPECT/CT.</w:t>
      </w:r>
    </w:p>
    <w:p w:rsidR="00A068A3" w:rsidRDefault="00A068A3" w:rsidP="008F5E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Agradecimientos</w:t>
      </w:r>
    </w:p>
    <w:p w:rsidR="00CB2B1F" w:rsidRPr="00540D37" w:rsidRDefault="004F21E5" w:rsidP="008F5E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540D37">
        <w:rPr>
          <w:rFonts w:ascii="Times New Roman" w:eastAsia="Times New Roman" w:hAnsi="Times New Roman" w:cs="Times New Roman"/>
          <w:sz w:val="20"/>
          <w:szCs w:val="20"/>
        </w:rPr>
        <w:t>Instituto Nacional de I</w:t>
      </w:r>
      <w:r w:rsidR="00057F10">
        <w:rPr>
          <w:rFonts w:ascii="Times New Roman" w:eastAsia="Times New Roman" w:hAnsi="Times New Roman" w:cs="Times New Roman"/>
          <w:sz w:val="20"/>
          <w:szCs w:val="20"/>
        </w:rPr>
        <w:t>nvestigaciones Nucleares (Proyecto ININ AS-504</w:t>
      </w:r>
      <w:r w:rsidR="00540D37">
        <w:rPr>
          <w:rFonts w:ascii="Times New Roman" w:eastAsia="Times New Roman" w:hAnsi="Times New Roman" w:cs="Times New Roman"/>
          <w:sz w:val="20"/>
          <w:szCs w:val="20"/>
        </w:rPr>
        <w:t>)</w:t>
      </w:r>
      <w:r w:rsidR="008F5E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2B1F" w:rsidRPr="004F21E5" w:rsidRDefault="00FB6F75" w:rsidP="00FB6F75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Bibliografía</w:t>
      </w:r>
    </w:p>
    <w:p w:rsidR="004625F9" w:rsidRPr="002F7BDD" w:rsidRDefault="00CB2B1F" w:rsidP="00577B31">
      <w:pPr>
        <w:spacing w:after="0" w:line="216" w:lineRule="auto"/>
        <w:ind w:left="270" w:hanging="27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F7BDD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4F21E5">
        <w:rPr>
          <w:rFonts w:ascii="Times New Roman" w:eastAsia="Times New Roman" w:hAnsi="Times New Roman" w:cs="Times New Roman"/>
          <w:sz w:val="18"/>
          <w:szCs w:val="18"/>
        </w:rPr>
        <w:instrText xml:space="preserve"> SEQ References \* MERGEFORMAT </w:instrText>
      </w:r>
      <w:r w:rsidRPr="002F7BDD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4F21E5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r w:rsidRPr="002F7BDD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4F21E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4F21E5">
        <w:rPr>
          <w:rFonts w:ascii="Times New Roman" w:eastAsia="Times New Roman" w:hAnsi="Times New Roman" w:cs="Times New Roman"/>
          <w:sz w:val="18"/>
          <w:szCs w:val="18"/>
        </w:rPr>
        <w:tab/>
      </w:r>
      <w:r w:rsidR="00D87D86" w:rsidRPr="002F7BDD">
        <w:rPr>
          <w:rFonts w:ascii="Times New Roman" w:eastAsia="Times New Roman" w:hAnsi="Times New Roman" w:cs="Times New Roman"/>
          <w:sz w:val="18"/>
          <w:szCs w:val="18"/>
        </w:rPr>
        <w:t xml:space="preserve">Z </w:t>
      </w:r>
      <w:r w:rsidR="004625F9" w:rsidRPr="002F7BDD">
        <w:rPr>
          <w:rFonts w:ascii="Times New Roman" w:eastAsia="Times New Roman" w:hAnsi="Times New Roman" w:cs="Times New Roman"/>
          <w:sz w:val="18"/>
          <w:szCs w:val="18"/>
        </w:rPr>
        <w:t>Or</w:t>
      </w:r>
      <w:r w:rsidR="00D87D86" w:rsidRPr="002F7BDD">
        <w:rPr>
          <w:rFonts w:ascii="Times New Roman" w:eastAsia="Times New Roman" w:hAnsi="Times New Roman" w:cs="Times New Roman"/>
          <w:sz w:val="18"/>
          <w:szCs w:val="18"/>
        </w:rPr>
        <w:t>tiz</w:t>
      </w:r>
      <w:r w:rsidR="004625F9" w:rsidRPr="002F7B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D87D86" w:rsidRPr="002F7BDD">
        <w:rPr>
          <w:rFonts w:ascii="Times New Roman" w:eastAsia="Times New Roman" w:hAnsi="Times New Roman" w:cs="Times New Roman"/>
          <w:sz w:val="18"/>
          <w:szCs w:val="18"/>
        </w:rPr>
        <w:t xml:space="preserve">C.L. </w:t>
      </w:r>
      <w:r w:rsidR="004625F9" w:rsidRPr="002F7BDD">
        <w:rPr>
          <w:rFonts w:ascii="Times New Roman" w:eastAsia="Times New Roman" w:hAnsi="Times New Roman" w:cs="Times New Roman"/>
          <w:sz w:val="18"/>
          <w:szCs w:val="18"/>
        </w:rPr>
        <w:t xml:space="preserve">Santos. </w:t>
      </w:r>
      <w:r w:rsidR="004625F9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>Kit preparation and biokinetics in women of 99mTc-EDDA/HYNIC-E-[c(RGD</w:t>
      </w:r>
      <w:r w:rsidR="008F5ECD">
        <w:rPr>
          <w:rFonts w:ascii="Times New Roman" w:eastAsia="Times New Roman" w:hAnsi="Times New Roman" w:cs="Times New Roman"/>
          <w:sz w:val="18"/>
          <w:szCs w:val="18"/>
          <w:lang w:val="en-US"/>
        </w:rPr>
        <w:t>fK)]2 for breast cancer imaging</w:t>
      </w:r>
      <w:r w:rsidR="004625F9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>. Nuc Med</w:t>
      </w:r>
      <w:r w:rsidR="00D87D86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8F5ECD">
        <w:rPr>
          <w:rFonts w:ascii="Times New Roman" w:eastAsia="Times New Roman" w:hAnsi="Times New Roman" w:cs="Times New Roman"/>
          <w:sz w:val="18"/>
          <w:szCs w:val="18"/>
          <w:lang w:val="en-US"/>
        </w:rPr>
        <w:t>Com. 2014;</w:t>
      </w:r>
      <w:r w:rsidR="004625F9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4625F9" w:rsidRPr="008F5ECD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35</w:t>
      </w:r>
      <w:r w:rsidR="008F5ECD">
        <w:rPr>
          <w:rFonts w:ascii="Times New Roman" w:eastAsia="Times New Roman" w:hAnsi="Times New Roman" w:cs="Times New Roman"/>
          <w:sz w:val="18"/>
          <w:szCs w:val="18"/>
          <w:lang w:val="en-US"/>
        </w:rPr>
        <w:t>, 423-432.</w:t>
      </w:r>
    </w:p>
    <w:bookmarkStart w:id="1" w:name="Name1"/>
    <w:p w:rsidR="00CB2B1F" w:rsidRPr="002F7BDD" w:rsidRDefault="00CB2B1F" w:rsidP="00577B31">
      <w:pPr>
        <w:spacing w:after="0" w:line="216" w:lineRule="auto"/>
        <w:ind w:left="270" w:hanging="27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F7BDD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SEQ References \* MERGEFORMAT </w:instrText>
      </w:r>
      <w:r w:rsidRPr="002F7BDD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F7BDD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2</w:t>
      </w:r>
      <w:r w:rsidRPr="002F7BDD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bookmarkEnd w:id="1"/>
      <w:r w:rsidR="00D87D86" w:rsidRPr="004F21E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C.L. Santos, G. Ferro. </w:t>
      </w:r>
      <w:r w:rsidR="00D87D86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>Targeted imaging of gastrin-releasing peptide receptors with 99mTc-EDDA/HYNIC-[Lys3]-bombesin: bio</w:t>
      </w:r>
      <w:r w:rsidR="008F5ECD">
        <w:rPr>
          <w:rFonts w:ascii="Times New Roman" w:eastAsia="Times New Roman" w:hAnsi="Times New Roman" w:cs="Times New Roman"/>
          <w:sz w:val="18"/>
          <w:szCs w:val="18"/>
          <w:lang w:val="en-US"/>
        </w:rPr>
        <w:t>kinetics and dosimetry in women</w:t>
      </w:r>
      <w:r w:rsidR="00D87D86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Nucl Med Commun. </w:t>
      </w:r>
      <w:r w:rsidR="008F5EC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2008; </w:t>
      </w:r>
      <w:r w:rsidR="00D87D86" w:rsidRPr="008F5ECD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29</w:t>
      </w:r>
      <w:r w:rsidR="008F5ECD">
        <w:rPr>
          <w:rFonts w:ascii="Times New Roman" w:eastAsia="Times New Roman" w:hAnsi="Times New Roman" w:cs="Times New Roman"/>
          <w:sz w:val="18"/>
          <w:szCs w:val="18"/>
          <w:lang w:val="en-US"/>
        </w:rPr>
        <w:t>(8), 741-747</w:t>
      </w:r>
      <w:r w:rsidR="00D87D86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CB2B1F" w:rsidRPr="002F7BDD" w:rsidRDefault="00564DEB" w:rsidP="00577B31">
      <w:pPr>
        <w:spacing w:after="0" w:line="216" w:lineRule="auto"/>
        <w:ind w:left="270" w:hanging="270"/>
        <w:jc w:val="both"/>
        <w:rPr>
          <w:rFonts w:ascii="Times New Roman" w:hAnsi="Times New Roman" w:cs="Times New Roman"/>
          <w:sz w:val="18"/>
          <w:szCs w:val="18"/>
        </w:rPr>
      </w:pPr>
      <w:r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>3</w:t>
      </w:r>
      <w:r w:rsidR="00CB2B1F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="00CB2B1F" w:rsidRPr="002F7BDD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="002A5C05" w:rsidRPr="002F7BDD">
        <w:rPr>
          <w:rFonts w:ascii="Times New Roman" w:hAnsi="Times New Roman" w:cs="Times New Roman"/>
          <w:sz w:val="18"/>
          <w:szCs w:val="18"/>
          <w:lang w:val="en-US"/>
        </w:rPr>
        <w:t xml:space="preserve">F. Kiessling and B.J. Pichler, </w:t>
      </w:r>
      <w:r w:rsidR="002A5C05" w:rsidRPr="008F5ECD">
        <w:rPr>
          <w:rFonts w:ascii="Times New Roman" w:hAnsi="Times New Roman" w:cs="Times New Roman"/>
          <w:iCs/>
          <w:sz w:val="18"/>
          <w:szCs w:val="18"/>
          <w:lang w:val="en-US"/>
        </w:rPr>
        <w:t>Small Animal Imaging</w:t>
      </w:r>
      <w:r w:rsidR="008F5ECD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A5C05" w:rsidRPr="002F7BDD">
        <w:rPr>
          <w:rFonts w:ascii="Times New Roman" w:hAnsi="Times New Roman" w:cs="Times New Roman"/>
          <w:sz w:val="18"/>
          <w:szCs w:val="18"/>
        </w:rPr>
        <w:t>(Springer, 2011).</w:t>
      </w:r>
    </w:p>
    <w:p w:rsidR="00A65C65" w:rsidRPr="002F7BDD" w:rsidRDefault="00564DEB" w:rsidP="007428E8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7BDD"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t>4</w:t>
      </w:r>
      <w:r w:rsidR="00057F10" w:rsidRPr="002F7BDD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 w:rsidR="00057F10" w:rsidRPr="002F7B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F7BDD">
        <w:rPr>
          <w:rFonts w:ascii="Times New Roman" w:hAnsi="Times New Roman" w:cs="Times New Roman"/>
          <w:sz w:val="18"/>
          <w:szCs w:val="18"/>
        </w:rPr>
        <w:t xml:space="preserve">Trinidad MB. </w:t>
      </w:r>
      <w:r w:rsidRPr="008F5EC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Biocinética de la formulación de 99mTc-BN mejorada con </w:t>
      </w:r>
      <w:r w:rsidR="007428E8" w:rsidRPr="008F5EC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99mTc-RGD2 en un modelo murino </w:t>
      </w:r>
      <w:r w:rsidR="008F5EC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 </w:t>
      </w:r>
      <w:r w:rsidR="007428E8" w:rsidRPr="008F5ECD">
        <w:rPr>
          <w:rFonts w:ascii="Times New Roman" w:hAnsi="Times New Roman" w:cs="Times New Roman"/>
          <w:bCs/>
          <w:color w:val="000000"/>
          <w:sz w:val="18"/>
          <w:szCs w:val="18"/>
        </w:rPr>
        <w:t>p</w:t>
      </w:r>
      <w:r w:rsidRPr="008F5ECD">
        <w:rPr>
          <w:rFonts w:ascii="Times New Roman" w:hAnsi="Times New Roman" w:cs="Times New Roman"/>
          <w:bCs/>
          <w:color w:val="000000"/>
          <w:sz w:val="18"/>
          <w:szCs w:val="18"/>
        </w:rPr>
        <w:t>artir de imágenes de micro-SPECT-CT</w:t>
      </w:r>
      <w:r w:rsidRPr="002F7BDD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2F7BD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77B31" w:rsidRPr="002F7BDD">
        <w:rPr>
          <w:rFonts w:ascii="Times New Roman" w:hAnsi="Times New Roman" w:cs="Times New Roman"/>
          <w:bCs/>
          <w:sz w:val="18"/>
          <w:szCs w:val="18"/>
        </w:rPr>
        <w:t>IPN, UPIBI</w:t>
      </w:r>
      <w:r w:rsidRPr="002F7BDD">
        <w:rPr>
          <w:rFonts w:ascii="Times New Roman" w:hAnsi="Times New Roman" w:cs="Times New Roman"/>
          <w:bCs/>
          <w:sz w:val="18"/>
          <w:szCs w:val="18"/>
        </w:rPr>
        <w:t>, 2014.</w:t>
      </w:r>
    </w:p>
    <w:sectPr w:rsidR="00A65C65" w:rsidRPr="002F7BDD" w:rsidSect="00400F33">
      <w:type w:val="continuous"/>
      <w:pgSz w:w="12240" w:h="15840" w:code="1"/>
      <w:pgMar w:top="1418" w:right="1418" w:bottom="1418" w:left="1418" w:header="720" w:footer="720" w:gutter="0"/>
      <w:cols w:num="2" w:space="48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C5" w:rsidRDefault="00AC2FC5">
      <w:pPr>
        <w:spacing w:after="0" w:line="240" w:lineRule="auto"/>
      </w:pPr>
      <w:r>
        <w:separator/>
      </w:r>
    </w:p>
  </w:endnote>
  <w:endnote w:type="continuationSeparator" w:id="0">
    <w:p w:rsidR="00AC2FC5" w:rsidRDefault="00AC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1F" w:rsidRDefault="00CB2B1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C5" w:rsidRDefault="00AC2FC5">
      <w:pPr>
        <w:spacing w:after="0" w:line="240" w:lineRule="auto"/>
      </w:pPr>
      <w:r>
        <w:separator/>
      </w:r>
    </w:p>
  </w:footnote>
  <w:footnote w:type="continuationSeparator" w:id="0">
    <w:p w:rsidR="00AC2FC5" w:rsidRDefault="00AC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1F" w:rsidRDefault="00CB2B1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113C6"/>
    <w:multiLevelType w:val="hybridMultilevel"/>
    <w:tmpl w:val="9DDCA7A2"/>
    <w:lvl w:ilvl="0" w:tplc="D356393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F"/>
    <w:rsid w:val="00016242"/>
    <w:rsid w:val="00057F10"/>
    <w:rsid w:val="00061CF4"/>
    <w:rsid w:val="00061FC9"/>
    <w:rsid w:val="000B64F5"/>
    <w:rsid w:val="000F4E7C"/>
    <w:rsid w:val="00162892"/>
    <w:rsid w:val="001C5FE1"/>
    <w:rsid w:val="001F4489"/>
    <w:rsid w:val="00216559"/>
    <w:rsid w:val="00252554"/>
    <w:rsid w:val="002A5C05"/>
    <w:rsid w:val="002C2A69"/>
    <w:rsid w:val="002D4A38"/>
    <w:rsid w:val="002F7BDD"/>
    <w:rsid w:val="00326DE3"/>
    <w:rsid w:val="00393BB5"/>
    <w:rsid w:val="00423D6E"/>
    <w:rsid w:val="004625F9"/>
    <w:rsid w:val="004F21E5"/>
    <w:rsid w:val="00513EB6"/>
    <w:rsid w:val="005176D1"/>
    <w:rsid w:val="00534EC9"/>
    <w:rsid w:val="00540D37"/>
    <w:rsid w:val="0054655B"/>
    <w:rsid w:val="00564DEB"/>
    <w:rsid w:val="00577B31"/>
    <w:rsid w:val="00662074"/>
    <w:rsid w:val="00677F8A"/>
    <w:rsid w:val="006B73A8"/>
    <w:rsid w:val="006D51DF"/>
    <w:rsid w:val="007323F0"/>
    <w:rsid w:val="00740D34"/>
    <w:rsid w:val="007428E8"/>
    <w:rsid w:val="007837DE"/>
    <w:rsid w:val="007F34C4"/>
    <w:rsid w:val="00835A4D"/>
    <w:rsid w:val="008A373C"/>
    <w:rsid w:val="008F5ECD"/>
    <w:rsid w:val="00916355"/>
    <w:rsid w:val="009372AB"/>
    <w:rsid w:val="0095190A"/>
    <w:rsid w:val="009663E5"/>
    <w:rsid w:val="0099434D"/>
    <w:rsid w:val="00A068A3"/>
    <w:rsid w:val="00A56AE3"/>
    <w:rsid w:val="00A65C65"/>
    <w:rsid w:val="00A911C5"/>
    <w:rsid w:val="00AC2FC5"/>
    <w:rsid w:val="00AD567F"/>
    <w:rsid w:val="00BE0840"/>
    <w:rsid w:val="00C255DF"/>
    <w:rsid w:val="00C26072"/>
    <w:rsid w:val="00C6354B"/>
    <w:rsid w:val="00CA5F4F"/>
    <w:rsid w:val="00CB2B1F"/>
    <w:rsid w:val="00CD4B2C"/>
    <w:rsid w:val="00CD69E6"/>
    <w:rsid w:val="00D32C69"/>
    <w:rsid w:val="00D4780C"/>
    <w:rsid w:val="00D87D86"/>
    <w:rsid w:val="00DE31F7"/>
    <w:rsid w:val="00E0434C"/>
    <w:rsid w:val="00EA6773"/>
    <w:rsid w:val="00F2291B"/>
    <w:rsid w:val="00F41AFF"/>
    <w:rsid w:val="00FA3B11"/>
    <w:rsid w:val="00FA74AA"/>
    <w:rsid w:val="00FB6F75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86E93-E595-46EF-853B-A75BE8D2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2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2B1F"/>
  </w:style>
  <w:style w:type="paragraph" w:styleId="Encabezado">
    <w:name w:val="header"/>
    <w:basedOn w:val="Normal"/>
    <w:link w:val="EncabezadoCar"/>
    <w:uiPriority w:val="99"/>
    <w:semiHidden/>
    <w:unhideWhenUsed/>
    <w:rsid w:val="00CB2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2B1F"/>
  </w:style>
  <w:style w:type="character" w:styleId="Hipervnculo">
    <w:name w:val="Hyperlink"/>
    <w:basedOn w:val="Fuentedeprrafopredeter"/>
    <w:uiPriority w:val="99"/>
    <w:unhideWhenUsed/>
    <w:rsid w:val="00A56A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4D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3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3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rindeli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grindelia cornejo aragón</dc:creator>
  <cp:lastModifiedBy>USUARIO</cp:lastModifiedBy>
  <cp:revision>12</cp:revision>
  <dcterms:created xsi:type="dcterms:W3CDTF">2016-01-15T15:33:00Z</dcterms:created>
  <dcterms:modified xsi:type="dcterms:W3CDTF">2016-10-04T17:16:00Z</dcterms:modified>
</cp:coreProperties>
</file>